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77992252" w:displacedByCustomXml="next"/>
    <w:bookmarkEnd w:id="0" w:displacedByCustomXml="next"/>
    <w:sdt>
      <w:sdtPr>
        <w:rPr>
          <w:rFonts w:ascii="Arial Narrow" w:eastAsiaTheme="minorHAnsi" w:hAnsi="Arial Narrow"/>
          <w:bCs/>
          <w:color w:val="002060"/>
          <w:lang w:eastAsia="en-US"/>
        </w:rPr>
        <w:id w:val="-625852175"/>
        <w:docPartObj>
          <w:docPartGallery w:val="Cover Pages"/>
          <w:docPartUnique/>
        </w:docPartObj>
      </w:sdtPr>
      <w:sdtContent>
        <w:p w14:paraId="21A9C888" w14:textId="699EBB53" w:rsidR="007952F4" w:rsidRPr="000303EB" w:rsidRDefault="007952F4">
          <w:pPr>
            <w:pStyle w:val="Sinespaciado"/>
            <w:spacing w:before="1540" w:after="240"/>
            <w:jc w:val="center"/>
            <w:rPr>
              <w:rFonts w:ascii="Arial Narrow" w:hAnsi="Arial Narrow"/>
              <w:bCs/>
              <w:color w:val="002060"/>
            </w:rPr>
          </w:pPr>
        </w:p>
        <w:sdt>
          <w:sdtPr>
            <w:rPr>
              <w:rFonts w:ascii="Arial Narrow" w:eastAsiaTheme="majorEastAsia" w:hAnsi="Arial Narrow" w:cstheme="majorBidi"/>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alias w:val="Título"/>
            <w:tag w:val=""/>
            <w:id w:val="1735040861"/>
            <w:placeholder>
              <w:docPart w:val="EAAE1FF71E8A4146A920511F6775D389"/>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097EBBC3" w14:textId="44359DE5" w:rsidR="007952F4" w:rsidRPr="000303EB" w:rsidRDefault="00E67359" w:rsidP="00E67359">
              <w:pPr>
                <w:pStyle w:val="Sinespaciado"/>
                <w:pBdr>
                  <w:top w:val="single" w:sz="6" w:space="6" w:color="5B9BD5" w:themeColor="accent1"/>
                  <w:bottom w:val="single" w:sz="6" w:space="6" w:color="5B9BD5" w:themeColor="accent1"/>
                </w:pBdr>
                <w:spacing w:after="240"/>
                <w:jc w:val="center"/>
                <w:rPr>
                  <w:rFonts w:ascii="Arial Narrow" w:eastAsiaTheme="majorEastAsia" w:hAnsi="Arial Narrow" w:cstheme="majorBidi"/>
                  <w:bCs/>
                  <w:color w:val="4472C4" w:themeColor="accent5"/>
                  <w:sz w:val="80"/>
                  <w:szCs w:val="8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Arial Narrow" w:eastAsiaTheme="majorEastAsia" w:hAnsi="Arial Narrow" w:cstheme="majorBidi"/>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Memoria de labores del Departamento Agropecuario </w:t>
              </w:r>
              <w:r w:rsidR="00B97D61">
                <w:rPr>
                  <w:rFonts w:ascii="Arial Narrow" w:eastAsiaTheme="majorEastAsia" w:hAnsi="Arial Narrow" w:cstheme="majorBidi"/>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w:t>
              </w:r>
              <w:r>
                <w:rPr>
                  <w:rFonts w:ascii="Arial Narrow" w:eastAsiaTheme="majorEastAsia" w:hAnsi="Arial Narrow" w:cstheme="majorBidi"/>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e </w:t>
              </w:r>
              <w:r w:rsidR="00CA33B1">
                <w:rPr>
                  <w:rFonts w:ascii="Arial Narrow" w:eastAsiaTheme="majorEastAsia" w:hAnsi="Arial Narrow" w:cstheme="majorBidi"/>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w:t>
              </w:r>
              <w:r>
                <w:rPr>
                  <w:rFonts w:ascii="Arial Narrow" w:eastAsiaTheme="majorEastAsia" w:hAnsi="Arial Narrow" w:cstheme="majorBidi"/>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ayo a </w:t>
              </w:r>
              <w:r w:rsidR="00CF4A18">
                <w:rPr>
                  <w:rFonts w:ascii="Arial Narrow" w:eastAsiaTheme="majorEastAsia" w:hAnsi="Arial Narrow" w:cstheme="majorBidi"/>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w:t>
              </w:r>
              <w:r>
                <w:rPr>
                  <w:rFonts w:ascii="Arial Narrow" w:eastAsiaTheme="majorEastAsia" w:hAnsi="Arial Narrow" w:cstheme="majorBidi"/>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iciembre de los Distritos de</w:t>
              </w:r>
              <w:r w:rsidR="00B97D61">
                <w:rPr>
                  <w:rFonts w:ascii="Arial Narrow" w:eastAsiaTheme="majorEastAsia" w:hAnsi="Arial Narrow" w:cstheme="majorBidi"/>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ascii="Arial Narrow" w:eastAsiaTheme="majorEastAsia" w:hAnsi="Arial Narrow" w:cstheme="majorBidi"/>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Apopa y Nejapa</w:t>
              </w:r>
              <w:r w:rsidR="000303EB" w:rsidRPr="001833DD">
                <w:rPr>
                  <w:rFonts w:ascii="Arial Narrow" w:eastAsiaTheme="majorEastAsia" w:hAnsi="Arial Narrow" w:cstheme="majorBidi"/>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2024</w:t>
              </w:r>
            </w:p>
          </w:sdtContent>
        </w:sdt>
        <w:p w14:paraId="5DF5DDB6" w14:textId="18284B95" w:rsidR="007952F4" w:rsidRPr="000303EB" w:rsidRDefault="007952F4">
          <w:pPr>
            <w:pStyle w:val="Sinespaciado"/>
            <w:jc w:val="center"/>
            <w:rPr>
              <w:rFonts w:ascii="Arial Narrow" w:hAnsi="Arial Narrow"/>
              <w:bCs/>
              <w:color w:val="002060"/>
              <w:sz w:val="28"/>
              <w:szCs w:val="28"/>
            </w:rPr>
          </w:pPr>
        </w:p>
        <w:p w14:paraId="3C477FF6" w14:textId="098550BF" w:rsidR="007952F4" w:rsidRPr="000303EB" w:rsidRDefault="007952F4">
          <w:pPr>
            <w:pStyle w:val="Sinespaciado"/>
            <w:spacing w:before="480"/>
            <w:jc w:val="center"/>
            <w:rPr>
              <w:rFonts w:ascii="Arial Narrow" w:hAnsi="Arial Narrow"/>
              <w:bCs/>
              <w:color w:val="002060"/>
            </w:rPr>
          </w:pPr>
          <w:r w:rsidRPr="000303EB">
            <w:rPr>
              <w:rFonts w:ascii="Arial Narrow" w:hAnsi="Arial Narrow"/>
              <w:bCs/>
              <w:noProof/>
              <w:color w:val="002060"/>
              <w:lang w:val="es-MX" w:eastAsia="es-MX"/>
            </w:rPr>
            <mc:AlternateContent>
              <mc:Choice Requires="wps">
                <w:drawing>
                  <wp:anchor distT="0" distB="0" distL="114300" distR="114300" simplePos="0" relativeHeight="251710464" behindDoc="0" locked="0" layoutInCell="1" allowOverlap="1" wp14:anchorId="0214D4E0" wp14:editId="50542284">
                    <wp:simplePos x="0" y="0"/>
                    <wp:positionH relativeFrom="margin">
                      <wp:align>center</wp:align>
                    </wp:positionH>
                    <mc:AlternateContent>
                      <mc:Choice Requires="wp14">
                        <wp:positionV relativeFrom="page">
                          <wp14:pctPosVOffset>85000</wp14:pctPosVOffset>
                        </wp:positionV>
                      </mc:Choice>
                      <mc:Fallback>
                        <wp:positionV relativeFrom="page">
                          <wp:posOffset>8549640</wp:posOffset>
                        </wp:positionV>
                      </mc:Fallback>
                    </mc:AlternateContent>
                    <wp:extent cx="6553200" cy="557784"/>
                    <wp:effectExtent l="0" t="0" r="0" b="12700"/>
                    <wp:wrapNone/>
                    <wp:docPr id="142" name="Cuadro de texto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Narrow" w:hAnsi="Arial Narrow"/>
                                    <w:b/>
                                    <w:caps/>
                                    <w:color w:val="002060"/>
                                    <w:sz w:val="28"/>
                                    <w:szCs w:val="28"/>
                                  </w:rPr>
                                  <w:alias w:val="Fecha"/>
                                  <w:tag w:val=""/>
                                  <w:id w:val="486132882"/>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34512627" w14:textId="35B65B5E" w:rsidR="00A63E3B" w:rsidRPr="000303EB" w:rsidRDefault="000D30E6" w:rsidP="00E67359">
                                    <w:pPr>
                                      <w:pStyle w:val="Sinespaciado"/>
                                      <w:spacing w:after="40"/>
                                      <w:jc w:val="center"/>
                                      <w:rPr>
                                        <w:rFonts w:ascii="Arial Narrow" w:hAnsi="Arial Narrow"/>
                                        <w:b/>
                                        <w:caps/>
                                        <w:color w:val="002060"/>
                                        <w:sz w:val="28"/>
                                        <w:szCs w:val="28"/>
                                      </w:rPr>
                                    </w:pPr>
                                    <w:r>
                                      <w:rPr>
                                        <w:rFonts w:ascii="Arial Narrow" w:hAnsi="Arial Narrow"/>
                                        <w:b/>
                                        <w:caps/>
                                        <w:color w:val="002060"/>
                                        <w:sz w:val="28"/>
                                        <w:szCs w:val="28"/>
                                      </w:rPr>
                                      <w:t xml:space="preserve">     </w:t>
                                    </w:r>
                                  </w:p>
                                </w:sdtContent>
                              </w:sdt>
                              <w:p w14:paraId="28316782" w14:textId="77777777" w:rsidR="00A63E3B" w:rsidRPr="000303EB" w:rsidRDefault="00A63E3B">
                                <w:pPr>
                                  <w:pStyle w:val="Sinespaciado"/>
                                  <w:jc w:val="center"/>
                                  <w:rPr>
                                    <w:rFonts w:ascii="Arial Narrow" w:hAnsi="Arial Narrow"/>
                                    <w:color w:val="5B9BD5" w:themeColor="accent1"/>
                                  </w:rPr>
                                </w:pPr>
                                <w:sdt>
                                  <w:sdtPr>
                                    <w:rPr>
                                      <w:rFonts w:ascii="Arial Narrow" w:hAnsi="Arial Narrow"/>
                                      <w:color w:val="5B9BD5" w:themeColor="accent1"/>
                                    </w:rPr>
                                    <w:alias w:val="Dirección"/>
                                    <w:tag w:val=""/>
                                    <w:id w:val="-1973822778"/>
                                    <w:showingPlcHdr/>
                                    <w:dataBinding w:prefixMappings="xmlns:ns0='http://schemas.microsoft.com/office/2006/coverPageProps' " w:xpath="/ns0:CoverPageProperties[1]/ns0:CompanyAddress[1]" w:storeItemID="{55AF091B-3C7A-41E3-B477-F2FDAA23CFDA}"/>
                                    <w:text/>
                                  </w:sdtPr>
                                  <w:sdtContent>
                                    <w:r w:rsidRPr="000303EB">
                                      <w:rPr>
                                        <w:rFonts w:ascii="Arial Narrow" w:hAnsi="Arial Narrow"/>
                                        <w:color w:val="5B9BD5" w:themeColor="accent1"/>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0214D4E0" id="_x0000_t202" coordsize="21600,21600" o:spt="202" path="m,l,21600r21600,l21600,xe">
                    <v:stroke joinstyle="miter"/>
                    <v:path gradientshapeok="t" o:connecttype="rect"/>
                  </v:shapetype>
                  <v:shape id="Cuadro de texto 142" o:spid="_x0000_s1026" type="#_x0000_t202" style="position:absolute;left:0;text-align:left;margin-left:0;margin-top:0;width:516pt;height:43.9pt;z-index:2517104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" filled="f" stroked="f" strokeweight=".5pt">
                    <v:textbox style="mso-fit-shape-to-text:t" inset="0,0,0,0">
                      <w:txbxContent>
                        <w:sdt>
                          <w:sdtPr>
                            <w:rPr>
                              <w:rFonts w:ascii="Arial Narrow" w:hAnsi="Arial Narrow"/>
                              <w:b/>
                              <w:caps/>
                              <w:color w:val="002060"/>
                              <w:sz w:val="28"/>
                              <w:szCs w:val="28"/>
                            </w:rPr>
                            <w:alias w:val="Fecha"/>
                            <w:tag w:val=""/>
                            <w:id w:val="486132882"/>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34512627" w14:textId="35B65B5E" w:rsidR="00A63E3B" w:rsidRPr="000303EB" w:rsidRDefault="000D30E6" w:rsidP="00E67359">
                              <w:pPr>
                                <w:pStyle w:val="Sinespaciado"/>
                                <w:spacing w:after="40"/>
                                <w:jc w:val="center"/>
                                <w:rPr>
                                  <w:rFonts w:ascii="Arial Narrow" w:hAnsi="Arial Narrow"/>
                                  <w:b/>
                                  <w:caps/>
                                  <w:color w:val="002060"/>
                                  <w:sz w:val="28"/>
                                  <w:szCs w:val="28"/>
                                </w:rPr>
                              </w:pPr>
                              <w:r>
                                <w:rPr>
                                  <w:rFonts w:ascii="Arial Narrow" w:hAnsi="Arial Narrow"/>
                                  <w:b/>
                                  <w:caps/>
                                  <w:color w:val="002060"/>
                                  <w:sz w:val="28"/>
                                  <w:szCs w:val="28"/>
                                </w:rPr>
                                <w:t xml:space="preserve">     </w:t>
                              </w:r>
                            </w:p>
                          </w:sdtContent>
                        </w:sdt>
                        <w:p w14:paraId="28316782" w14:textId="77777777" w:rsidR="00A63E3B" w:rsidRPr="000303EB" w:rsidRDefault="00A63E3B">
                          <w:pPr>
                            <w:pStyle w:val="Sinespaciado"/>
                            <w:jc w:val="center"/>
                            <w:rPr>
                              <w:rFonts w:ascii="Arial Narrow" w:hAnsi="Arial Narrow"/>
                              <w:color w:val="5B9BD5" w:themeColor="accent1"/>
                            </w:rPr>
                          </w:pPr>
                          <w:sdt>
                            <w:sdtPr>
                              <w:rPr>
                                <w:rFonts w:ascii="Arial Narrow" w:hAnsi="Arial Narrow"/>
                                <w:color w:val="5B9BD5" w:themeColor="accent1"/>
                              </w:rPr>
                              <w:alias w:val="Dirección"/>
                              <w:tag w:val=""/>
                              <w:id w:val="-1973822778"/>
                              <w:showingPlcHdr/>
                              <w:dataBinding w:prefixMappings="xmlns:ns0='http://schemas.microsoft.com/office/2006/coverPageProps' " w:xpath="/ns0:CoverPageProperties[1]/ns0:CompanyAddress[1]" w:storeItemID="{55AF091B-3C7A-41E3-B477-F2FDAA23CFDA}"/>
                              <w:text/>
                            </w:sdtPr>
                            <w:sdtContent>
                              <w:r w:rsidRPr="000303EB">
                                <w:rPr>
                                  <w:rFonts w:ascii="Arial Narrow" w:hAnsi="Arial Narrow"/>
                                  <w:color w:val="5B9BD5" w:themeColor="accent1"/>
                                </w:rPr>
                                <w:t xml:space="preserve">     </w:t>
                              </w:r>
                            </w:sdtContent>
                          </w:sdt>
                        </w:p>
                      </w:txbxContent>
                    </v:textbox>
                    <w10:wrap anchorx="margin" anchory="page"/>
                  </v:shape>
                </w:pict>
              </mc:Fallback>
            </mc:AlternateContent>
          </w:r>
        </w:p>
        <w:p w14:paraId="1E04C8FA" w14:textId="3CD02546" w:rsidR="007952F4" w:rsidRPr="000303EB" w:rsidRDefault="007952F4">
          <w:pPr>
            <w:rPr>
              <w:rFonts w:ascii="Arial Narrow" w:hAnsi="Arial Narrow"/>
              <w:bCs/>
              <w:color w:val="002060"/>
            </w:rPr>
          </w:pPr>
          <w:r w:rsidRPr="000303EB">
            <w:rPr>
              <w:rFonts w:ascii="Arial Narrow" w:hAnsi="Arial Narrow"/>
              <w:bCs/>
              <w:color w:val="002060"/>
            </w:rPr>
            <w:br w:type="page"/>
          </w:r>
        </w:p>
      </w:sdtContent>
    </w:sdt>
    <w:p w14:paraId="389ED2AC" w14:textId="73F54D30" w:rsidR="00D7725C" w:rsidRPr="00F31BE6" w:rsidRDefault="007C2B41" w:rsidP="00F31BE6">
      <w:pPr>
        <w:jc w:val="center"/>
        <w:rPr>
          <w:b/>
          <w:bCs/>
          <w:sz w:val="32"/>
          <w:szCs w:val="32"/>
        </w:rPr>
      </w:pPr>
      <w:bookmarkStart w:id="1" w:name="_Toc187391936"/>
      <w:r w:rsidRPr="00F31BE6">
        <w:rPr>
          <w:b/>
          <w:bCs/>
          <w:sz w:val="32"/>
          <w:szCs w:val="32"/>
        </w:rPr>
        <w:lastRenderedPageBreak/>
        <w:t>INDICE</w:t>
      </w:r>
      <w:bookmarkEnd w:id="1"/>
    </w:p>
    <w:p w14:paraId="08C66C3E" w14:textId="77777777" w:rsidR="007C2B41" w:rsidRDefault="007C2B41" w:rsidP="00BA6402">
      <w:pPr>
        <w:pStyle w:val="TDC1"/>
      </w:pPr>
    </w:p>
    <w:p w14:paraId="2FB41831" w14:textId="77777777" w:rsidR="00D7725C" w:rsidRDefault="00D7725C"/>
    <w:p w14:paraId="2B10D63C" w14:textId="77777777" w:rsidR="00D7725C" w:rsidRDefault="00D7725C"/>
    <w:p w14:paraId="2EB8B740" w14:textId="4DE27FA2" w:rsidR="00524E2B" w:rsidRDefault="000351EB">
      <w:pPr>
        <w:pStyle w:val="TDC1"/>
        <w:rPr>
          <w:rFonts w:asciiTheme="minorHAnsi" w:hAnsiTheme="minorHAnsi" w:cstheme="minorBidi"/>
          <w:kern w:val="2"/>
          <w:sz w:val="24"/>
          <w:szCs w:val="24"/>
          <w14:ligatures w14:val="standardContextual"/>
        </w:rPr>
      </w:pPr>
      <w:r>
        <w:fldChar w:fldCharType="begin"/>
      </w:r>
      <w:r>
        <w:instrText xml:space="preserve"> TOC \o "1-1" \h \z \u </w:instrText>
      </w:r>
      <w:r>
        <w:fldChar w:fldCharType="separate"/>
      </w:r>
      <w:hyperlink w:anchor="_Toc187410140" w:history="1">
        <w:r w:rsidR="00524E2B" w:rsidRPr="00E95017">
          <w:rPr>
            <w:rStyle w:val="Hipervnculo"/>
            <w:b/>
          </w:rPr>
          <w:t>INTRODUCCIÓN</w:t>
        </w:r>
        <w:r w:rsidR="00524E2B">
          <w:rPr>
            <w:webHidden/>
          </w:rPr>
          <w:tab/>
        </w:r>
        <w:r w:rsidR="00524E2B">
          <w:rPr>
            <w:webHidden/>
          </w:rPr>
          <w:fldChar w:fldCharType="begin"/>
        </w:r>
        <w:r w:rsidR="00524E2B">
          <w:rPr>
            <w:webHidden/>
          </w:rPr>
          <w:instrText xml:space="preserve"> PAGEREF _Toc187410140 \h </w:instrText>
        </w:r>
        <w:r w:rsidR="00524E2B">
          <w:rPr>
            <w:webHidden/>
          </w:rPr>
        </w:r>
        <w:r w:rsidR="00524E2B">
          <w:rPr>
            <w:webHidden/>
          </w:rPr>
          <w:fldChar w:fldCharType="separate"/>
        </w:r>
        <w:r w:rsidR="00524E2B">
          <w:rPr>
            <w:webHidden/>
          </w:rPr>
          <w:t>3</w:t>
        </w:r>
        <w:r w:rsidR="00524E2B">
          <w:rPr>
            <w:webHidden/>
          </w:rPr>
          <w:fldChar w:fldCharType="end"/>
        </w:r>
      </w:hyperlink>
    </w:p>
    <w:p w14:paraId="7F5ACEA3" w14:textId="23B61568" w:rsidR="00524E2B" w:rsidRDefault="00A63E3B">
      <w:pPr>
        <w:pStyle w:val="TDC1"/>
        <w:rPr>
          <w:rFonts w:asciiTheme="minorHAnsi" w:hAnsiTheme="minorHAnsi" w:cstheme="minorBidi"/>
          <w:kern w:val="2"/>
          <w:sz w:val="24"/>
          <w:szCs w:val="24"/>
          <w14:ligatures w14:val="standardContextual"/>
        </w:rPr>
      </w:pPr>
      <w:hyperlink w:anchor="_Toc187410141" w:history="1">
        <w:r w:rsidR="00524E2B" w:rsidRPr="00E95017">
          <w:rPr>
            <w:rStyle w:val="Hipervnculo"/>
            <w:b/>
          </w:rPr>
          <w:t>OBJETIVOS</w:t>
        </w:r>
        <w:r w:rsidR="00524E2B">
          <w:rPr>
            <w:webHidden/>
          </w:rPr>
          <w:tab/>
        </w:r>
        <w:r w:rsidR="00524E2B">
          <w:rPr>
            <w:webHidden/>
          </w:rPr>
          <w:fldChar w:fldCharType="begin"/>
        </w:r>
        <w:r w:rsidR="00524E2B">
          <w:rPr>
            <w:webHidden/>
          </w:rPr>
          <w:instrText xml:space="preserve"> PAGEREF _Toc187410141 \h </w:instrText>
        </w:r>
        <w:r w:rsidR="00524E2B">
          <w:rPr>
            <w:webHidden/>
          </w:rPr>
        </w:r>
        <w:r w:rsidR="00524E2B">
          <w:rPr>
            <w:webHidden/>
          </w:rPr>
          <w:fldChar w:fldCharType="separate"/>
        </w:r>
        <w:r w:rsidR="00524E2B">
          <w:rPr>
            <w:webHidden/>
          </w:rPr>
          <w:t>4</w:t>
        </w:r>
        <w:r w:rsidR="00524E2B">
          <w:rPr>
            <w:webHidden/>
          </w:rPr>
          <w:fldChar w:fldCharType="end"/>
        </w:r>
      </w:hyperlink>
    </w:p>
    <w:p w14:paraId="59B652DA" w14:textId="77D13377" w:rsidR="00524E2B" w:rsidRDefault="00A63E3B">
      <w:pPr>
        <w:pStyle w:val="TDC1"/>
        <w:rPr>
          <w:rFonts w:asciiTheme="minorHAnsi" w:hAnsiTheme="minorHAnsi" w:cstheme="minorBidi"/>
          <w:kern w:val="2"/>
          <w:sz w:val="24"/>
          <w:szCs w:val="24"/>
          <w14:ligatures w14:val="standardContextual"/>
        </w:rPr>
      </w:pPr>
      <w:hyperlink w:anchor="_Toc187410142" w:history="1">
        <w:r w:rsidR="00524E2B" w:rsidRPr="00E95017">
          <w:rPr>
            <w:rStyle w:val="Hipervnculo"/>
            <w:b/>
            <w:bCs/>
          </w:rPr>
          <w:t>ACTIVIDADES REALIZADAS POR EL DEPARTAMENTO AGROPECUARIO.</w:t>
        </w:r>
        <w:r w:rsidR="00524E2B">
          <w:rPr>
            <w:webHidden/>
          </w:rPr>
          <w:tab/>
        </w:r>
        <w:r w:rsidR="00524E2B">
          <w:rPr>
            <w:webHidden/>
          </w:rPr>
          <w:fldChar w:fldCharType="begin"/>
        </w:r>
        <w:r w:rsidR="00524E2B">
          <w:rPr>
            <w:webHidden/>
          </w:rPr>
          <w:instrText xml:space="preserve"> PAGEREF _Toc187410142 \h </w:instrText>
        </w:r>
        <w:r w:rsidR="00524E2B">
          <w:rPr>
            <w:webHidden/>
          </w:rPr>
        </w:r>
        <w:r w:rsidR="00524E2B">
          <w:rPr>
            <w:webHidden/>
          </w:rPr>
          <w:fldChar w:fldCharType="separate"/>
        </w:r>
        <w:r w:rsidR="00524E2B">
          <w:rPr>
            <w:webHidden/>
          </w:rPr>
          <w:t>5</w:t>
        </w:r>
        <w:r w:rsidR="00524E2B">
          <w:rPr>
            <w:webHidden/>
          </w:rPr>
          <w:fldChar w:fldCharType="end"/>
        </w:r>
      </w:hyperlink>
    </w:p>
    <w:p w14:paraId="429556FA" w14:textId="0B863FAF" w:rsidR="00524E2B" w:rsidRDefault="00A63E3B">
      <w:pPr>
        <w:pStyle w:val="TDC1"/>
        <w:rPr>
          <w:rFonts w:asciiTheme="minorHAnsi" w:hAnsiTheme="minorHAnsi" w:cstheme="minorBidi"/>
          <w:kern w:val="2"/>
          <w:sz w:val="24"/>
          <w:szCs w:val="24"/>
          <w14:ligatures w14:val="standardContextual"/>
        </w:rPr>
      </w:pPr>
      <w:hyperlink w:anchor="_Toc187410143" w:history="1">
        <w:r w:rsidR="00524E2B" w:rsidRPr="00E95017">
          <w:rPr>
            <w:rStyle w:val="Hipervnculo"/>
            <w:b/>
            <w:bCs/>
          </w:rPr>
          <w:t>CONCLUSIONES</w:t>
        </w:r>
        <w:r w:rsidR="00524E2B">
          <w:rPr>
            <w:webHidden/>
          </w:rPr>
          <w:tab/>
        </w:r>
        <w:r w:rsidR="00524E2B">
          <w:rPr>
            <w:webHidden/>
          </w:rPr>
          <w:fldChar w:fldCharType="begin"/>
        </w:r>
        <w:r w:rsidR="00524E2B">
          <w:rPr>
            <w:webHidden/>
          </w:rPr>
          <w:instrText xml:space="preserve"> PAGEREF _Toc187410143 \h </w:instrText>
        </w:r>
        <w:r w:rsidR="00524E2B">
          <w:rPr>
            <w:webHidden/>
          </w:rPr>
        </w:r>
        <w:r w:rsidR="00524E2B">
          <w:rPr>
            <w:webHidden/>
          </w:rPr>
          <w:fldChar w:fldCharType="separate"/>
        </w:r>
        <w:r w:rsidR="00524E2B">
          <w:rPr>
            <w:webHidden/>
          </w:rPr>
          <w:t>8</w:t>
        </w:r>
        <w:r w:rsidR="00524E2B">
          <w:rPr>
            <w:webHidden/>
          </w:rPr>
          <w:fldChar w:fldCharType="end"/>
        </w:r>
      </w:hyperlink>
    </w:p>
    <w:p w14:paraId="7636903B" w14:textId="3AF322F6" w:rsidR="00524E2B" w:rsidRDefault="00A63E3B">
      <w:pPr>
        <w:pStyle w:val="TDC1"/>
        <w:rPr>
          <w:rFonts w:asciiTheme="minorHAnsi" w:hAnsiTheme="minorHAnsi" w:cstheme="minorBidi"/>
          <w:kern w:val="2"/>
          <w:sz w:val="24"/>
          <w:szCs w:val="24"/>
          <w14:ligatures w14:val="standardContextual"/>
        </w:rPr>
      </w:pPr>
      <w:hyperlink w:anchor="_Toc187410144" w:history="1">
        <w:r w:rsidR="00524E2B" w:rsidRPr="00E95017">
          <w:rPr>
            <w:rStyle w:val="Hipervnculo"/>
            <w:b/>
            <w:bCs/>
          </w:rPr>
          <w:t>ANEXOS.</w:t>
        </w:r>
        <w:r w:rsidR="00524E2B">
          <w:rPr>
            <w:webHidden/>
          </w:rPr>
          <w:tab/>
        </w:r>
        <w:r w:rsidR="00524E2B">
          <w:rPr>
            <w:webHidden/>
          </w:rPr>
          <w:fldChar w:fldCharType="begin"/>
        </w:r>
        <w:r w:rsidR="00524E2B">
          <w:rPr>
            <w:webHidden/>
          </w:rPr>
          <w:instrText xml:space="preserve"> PAGEREF _Toc187410144 \h </w:instrText>
        </w:r>
        <w:r w:rsidR="00524E2B">
          <w:rPr>
            <w:webHidden/>
          </w:rPr>
        </w:r>
        <w:r w:rsidR="00524E2B">
          <w:rPr>
            <w:webHidden/>
          </w:rPr>
          <w:fldChar w:fldCharType="separate"/>
        </w:r>
        <w:r w:rsidR="00524E2B">
          <w:rPr>
            <w:webHidden/>
          </w:rPr>
          <w:t>9</w:t>
        </w:r>
        <w:r w:rsidR="00524E2B">
          <w:rPr>
            <w:webHidden/>
          </w:rPr>
          <w:fldChar w:fldCharType="end"/>
        </w:r>
      </w:hyperlink>
    </w:p>
    <w:p w14:paraId="3FF78BBF" w14:textId="2648185A" w:rsidR="00D7725C" w:rsidRDefault="000351EB">
      <w:r>
        <w:fldChar w:fldCharType="end"/>
      </w:r>
    </w:p>
    <w:p w14:paraId="16B8F0F6" w14:textId="77777777" w:rsidR="00D7725C" w:rsidRDefault="00D7725C"/>
    <w:p w14:paraId="5000C749" w14:textId="77777777" w:rsidR="00D7725C" w:rsidRDefault="00D7725C"/>
    <w:p w14:paraId="48EA2505" w14:textId="77777777" w:rsidR="00D7725C" w:rsidRDefault="00D7725C"/>
    <w:p w14:paraId="599B0110" w14:textId="77777777" w:rsidR="00D7725C" w:rsidRDefault="00D7725C"/>
    <w:p w14:paraId="2A84B142" w14:textId="77777777" w:rsidR="00D7725C" w:rsidRDefault="00D7725C"/>
    <w:p w14:paraId="3F9100C7" w14:textId="77777777" w:rsidR="00D7725C" w:rsidRDefault="00D7725C"/>
    <w:p w14:paraId="3AB8E81C" w14:textId="77777777" w:rsidR="007A7AF6" w:rsidRDefault="007A7AF6"/>
    <w:p w14:paraId="2F939C38" w14:textId="77777777" w:rsidR="007A7AF6" w:rsidRDefault="007A7AF6"/>
    <w:p w14:paraId="38D796EE" w14:textId="77777777" w:rsidR="00D7725C" w:rsidRDefault="00D7725C"/>
    <w:p w14:paraId="1A6BA11C" w14:textId="77777777" w:rsidR="00651A85" w:rsidRDefault="00651A85" w:rsidP="00F31BE6"/>
    <w:p w14:paraId="7D17E7E9" w14:textId="77777777" w:rsidR="00B97D61" w:rsidRDefault="00B97D61" w:rsidP="00B97D61"/>
    <w:p w14:paraId="4B61FD07" w14:textId="77777777" w:rsidR="00B97D61" w:rsidRDefault="00B97D61" w:rsidP="00B97D61"/>
    <w:p w14:paraId="6FB2B029" w14:textId="77777777" w:rsidR="00F90F89" w:rsidRDefault="00F90F89" w:rsidP="00B97D61"/>
    <w:p w14:paraId="3A136F1D" w14:textId="77777777" w:rsidR="00F90F89" w:rsidRDefault="00F90F89" w:rsidP="00B97D61"/>
    <w:p w14:paraId="41ECFAAF" w14:textId="77777777" w:rsidR="00F90F89" w:rsidRDefault="00F90F89" w:rsidP="00B97D61"/>
    <w:p w14:paraId="40206969" w14:textId="77777777" w:rsidR="00F31BE6" w:rsidRDefault="00F31BE6" w:rsidP="00B97D61"/>
    <w:p w14:paraId="530E6BAC" w14:textId="77777777" w:rsidR="00F31BE6" w:rsidRDefault="00F31BE6" w:rsidP="00B97D61"/>
    <w:p w14:paraId="610055A5" w14:textId="77777777" w:rsidR="00F31BE6" w:rsidRDefault="00F31BE6" w:rsidP="00B97D61"/>
    <w:p w14:paraId="43C06359" w14:textId="77777777" w:rsidR="00F31BE6" w:rsidRDefault="00F31BE6" w:rsidP="00B97D61"/>
    <w:p w14:paraId="053F4B64" w14:textId="77777777" w:rsidR="00F31BE6" w:rsidRDefault="00F31BE6" w:rsidP="00B97D61"/>
    <w:p w14:paraId="2D0ECD25" w14:textId="77777777" w:rsidR="00F31BE6" w:rsidRDefault="00F31BE6" w:rsidP="00B97D61"/>
    <w:p w14:paraId="58B54E1E" w14:textId="77777777" w:rsidR="00F31BE6" w:rsidRDefault="00F31BE6" w:rsidP="00B97D61"/>
    <w:p w14:paraId="3074A0C8" w14:textId="77777777" w:rsidR="00F31BE6" w:rsidRDefault="00F31BE6" w:rsidP="00B97D61"/>
    <w:p w14:paraId="5D852C0B" w14:textId="77777777" w:rsidR="00F31BE6" w:rsidRDefault="00F31BE6" w:rsidP="00B97D61"/>
    <w:p w14:paraId="4AF38269" w14:textId="77777777" w:rsidR="00F31BE6" w:rsidRDefault="00F31BE6" w:rsidP="00B97D61"/>
    <w:p w14:paraId="5775460F" w14:textId="77777777" w:rsidR="00F31BE6" w:rsidRDefault="00F31BE6" w:rsidP="00B97D61"/>
    <w:p w14:paraId="2E106CC4" w14:textId="3BE12896" w:rsidR="00D7725C" w:rsidRPr="000351EB" w:rsidRDefault="000303EB" w:rsidP="000303EB">
      <w:pPr>
        <w:pStyle w:val="Ttulo1"/>
        <w:spacing w:line="360" w:lineRule="auto"/>
        <w:jc w:val="center"/>
        <w:rPr>
          <w:rFonts w:ascii="Arial Narrow" w:hAnsi="Arial Narrow"/>
          <w:b/>
          <w:color w:val="auto"/>
        </w:rPr>
      </w:pPr>
      <w:bookmarkStart w:id="2" w:name="_Toc187391937"/>
      <w:bookmarkStart w:id="3" w:name="_Toc187410140"/>
      <w:r w:rsidRPr="000351EB">
        <w:rPr>
          <w:rFonts w:ascii="Arial Narrow" w:hAnsi="Arial Narrow"/>
          <w:b/>
          <w:color w:val="auto"/>
        </w:rPr>
        <w:t>INTRODUCCIÓN</w:t>
      </w:r>
      <w:bookmarkEnd w:id="2"/>
      <w:bookmarkEnd w:id="3"/>
    </w:p>
    <w:p w14:paraId="47295A84" w14:textId="77777777" w:rsidR="00C12EC9" w:rsidRPr="000303EB" w:rsidRDefault="00C12EC9" w:rsidP="000303EB">
      <w:pPr>
        <w:spacing w:line="360" w:lineRule="auto"/>
        <w:jc w:val="both"/>
        <w:rPr>
          <w:rFonts w:ascii="Arial Narrow" w:hAnsi="Arial Narrow" w:cstheme="majorHAnsi"/>
          <w:sz w:val="24"/>
          <w:szCs w:val="24"/>
        </w:rPr>
      </w:pPr>
    </w:p>
    <w:p w14:paraId="18826674" w14:textId="1095A9A0" w:rsidR="00D7725C" w:rsidRDefault="00CA33B1" w:rsidP="000303EB">
      <w:pPr>
        <w:spacing w:line="360" w:lineRule="auto"/>
        <w:jc w:val="both"/>
        <w:rPr>
          <w:rFonts w:ascii="Arial Narrow" w:hAnsi="Arial Narrow" w:cstheme="majorHAnsi"/>
          <w:sz w:val="24"/>
          <w:szCs w:val="24"/>
        </w:rPr>
      </w:pPr>
      <w:r>
        <w:rPr>
          <w:rFonts w:ascii="Arial Narrow" w:hAnsi="Arial Narrow" w:cstheme="majorHAnsi"/>
          <w:sz w:val="24"/>
          <w:szCs w:val="24"/>
        </w:rPr>
        <w:t xml:space="preserve">El en presente documento se detallan las memorias de labores </w:t>
      </w:r>
      <w:r w:rsidR="00CC05AA" w:rsidRPr="000303EB">
        <w:rPr>
          <w:rFonts w:ascii="Arial Narrow" w:hAnsi="Arial Narrow" w:cstheme="majorHAnsi"/>
          <w:sz w:val="24"/>
          <w:szCs w:val="24"/>
        </w:rPr>
        <w:t xml:space="preserve">del departamento Agropecuario </w:t>
      </w:r>
      <w:r w:rsidR="00F30959" w:rsidRPr="000303EB">
        <w:rPr>
          <w:rFonts w:ascii="Arial Narrow" w:hAnsi="Arial Narrow" w:cstheme="majorHAnsi"/>
          <w:sz w:val="24"/>
          <w:szCs w:val="24"/>
        </w:rPr>
        <w:t xml:space="preserve">durante el </w:t>
      </w:r>
      <w:r w:rsidR="004A2545">
        <w:rPr>
          <w:rFonts w:ascii="Arial Narrow" w:hAnsi="Arial Narrow" w:cstheme="majorHAnsi"/>
          <w:sz w:val="24"/>
          <w:szCs w:val="24"/>
        </w:rPr>
        <w:t xml:space="preserve">periodo </w:t>
      </w:r>
      <w:r w:rsidR="004A2545" w:rsidRPr="000303EB">
        <w:rPr>
          <w:rFonts w:ascii="Arial Narrow" w:hAnsi="Arial Narrow" w:cstheme="majorHAnsi"/>
          <w:sz w:val="24"/>
          <w:szCs w:val="24"/>
        </w:rPr>
        <w:t>(</w:t>
      </w:r>
      <w:r w:rsidR="004A2545">
        <w:rPr>
          <w:rFonts w:ascii="Arial Narrow" w:hAnsi="Arial Narrow" w:cstheme="majorHAnsi"/>
          <w:sz w:val="24"/>
          <w:szCs w:val="24"/>
        </w:rPr>
        <w:t xml:space="preserve">mayo a diciembre </w:t>
      </w:r>
      <w:r w:rsidR="00F30959" w:rsidRPr="000303EB">
        <w:rPr>
          <w:rFonts w:ascii="Arial Narrow" w:hAnsi="Arial Narrow" w:cstheme="majorHAnsi"/>
          <w:sz w:val="24"/>
          <w:szCs w:val="24"/>
        </w:rPr>
        <w:t>202</w:t>
      </w:r>
      <w:r w:rsidR="00CC05AA" w:rsidRPr="000303EB">
        <w:rPr>
          <w:rFonts w:ascii="Arial Narrow" w:hAnsi="Arial Narrow" w:cstheme="majorHAnsi"/>
          <w:sz w:val="24"/>
          <w:szCs w:val="24"/>
        </w:rPr>
        <w:t>4</w:t>
      </w:r>
      <w:r w:rsidR="00F30959" w:rsidRPr="000303EB">
        <w:rPr>
          <w:rFonts w:ascii="Arial Narrow" w:hAnsi="Arial Narrow" w:cstheme="majorHAnsi"/>
          <w:sz w:val="24"/>
          <w:szCs w:val="24"/>
        </w:rPr>
        <w:t>)</w:t>
      </w:r>
      <w:r w:rsidR="00CC05AA" w:rsidRPr="000303EB">
        <w:rPr>
          <w:rFonts w:ascii="Arial Narrow" w:hAnsi="Arial Narrow" w:cstheme="majorHAnsi"/>
          <w:sz w:val="24"/>
          <w:szCs w:val="24"/>
        </w:rPr>
        <w:t xml:space="preserve"> se</w:t>
      </w:r>
      <w:r w:rsidR="00CB6507" w:rsidRPr="000303EB">
        <w:rPr>
          <w:rFonts w:ascii="Arial Narrow" w:hAnsi="Arial Narrow" w:cstheme="majorHAnsi"/>
          <w:sz w:val="24"/>
          <w:szCs w:val="24"/>
        </w:rPr>
        <w:t xml:space="preserve"> ha realizado diferentes actividades que benefician a comunidades y habitantes del </w:t>
      </w:r>
      <w:r w:rsidR="00164D0C" w:rsidRPr="000303EB">
        <w:rPr>
          <w:rFonts w:ascii="Arial Narrow" w:hAnsi="Arial Narrow" w:cstheme="majorHAnsi"/>
          <w:sz w:val="24"/>
          <w:szCs w:val="24"/>
        </w:rPr>
        <w:t>M</w:t>
      </w:r>
      <w:r w:rsidR="001F264C" w:rsidRPr="000303EB">
        <w:rPr>
          <w:rFonts w:ascii="Arial Narrow" w:hAnsi="Arial Narrow" w:cstheme="majorHAnsi"/>
          <w:sz w:val="24"/>
          <w:szCs w:val="24"/>
        </w:rPr>
        <w:t>unicipio</w:t>
      </w:r>
      <w:r w:rsidR="00CC05AA" w:rsidRPr="000303EB">
        <w:rPr>
          <w:rFonts w:ascii="Arial Narrow" w:hAnsi="Arial Narrow" w:cstheme="majorHAnsi"/>
          <w:sz w:val="24"/>
          <w:szCs w:val="24"/>
        </w:rPr>
        <w:t xml:space="preserve"> de </w:t>
      </w:r>
      <w:r>
        <w:rPr>
          <w:rFonts w:ascii="Arial Narrow" w:hAnsi="Arial Narrow" w:cstheme="majorHAnsi"/>
          <w:sz w:val="24"/>
          <w:szCs w:val="24"/>
        </w:rPr>
        <w:t>San Salvador Oeste</w:t>
      </w:r>
      <w:r w:rsidR="00CC05AA" w:rsidRPr="000303EB">
        <w:rPr>
          <w:rFonts w:ascii="Arial Narrow" w:hAnsi="Arial Narrow" w:cstheme="majorHAnsi"/>
          <w:sz w:val="24"/>
          <w:szCs w:val="24"/>
        </w:rPr>
        <w:t>,</w:t>
      </w:r>
      <w:r w:rsidR="00CB6507" w:rsidRPr="000303EB">
        <w:rPr>
          <w:rFonts w:ascii="Arial Narrow" w:hAnsi="Arial Narrow" w:cstheme="majorHAnsi"/>
          <w:sz w:val="24"/>
          <w:szCs w:val="24"/>
        </w:rPr>
        <w:t xml:space="preserve"> se realiza un resumen de todas ellas</w:t>
      </w:r>
      <w:r w:rsidR="004A2545">
        <w:rPr>
          <w:rFonts w:ascii="Arial Narrow" w:hAnsi="Arial Narrow" w:cstheme="majorHAnsi"/>
          <w:sz w:val="24"/>
          <w:szCs w:val="24"/>
        </w:rPr>
        <w:t>.</w:t>
      </w:r>
    </w:p>
    <w:p w14:paraId="4641AEC4" w14:textId="2A11E816" w:rsidR="00ED266A" w:rsidRPr="00EC0DCA" w:rsidRDefault="00ED266A" w:rsidP="00EC0DCA">
      <w:pPr>
        <w:pStyle w:val="Prrafodelista"/>
        <w:numPr>
          <w:ilvl w:val="0"/>
          <w:numId w:val="17"/>
        </w:numPr>
        <w:spacing w:line="360" w:lineRule="auto"/>
        <w:jc w:val="both"/>
        <w:rPr>
          <w:rFonts w:ascii="Arial Narrow" w:hAnsi="Arial Narrow" w:cstheme="majorHAnsi"/>
          <w:sz w:val="24"/>
          <w:szCs w:val="24"/>
        </w:rPr>
      </w:pPr>
      <w:r w:rsidRPr="00EC0DCA">
        <w:rPr>
          <w:rFonts w:ascii="Arial Narrow" w:hAnsi="Arial Narrow" w:cstheme="majorHAnsi"/>
          <w:sz w:val="24"/>
          <w:szCs w:val="24"/>
        </w:rPr>
        <w:t xml:space="preserve">Realizando campañas de vacunación ganado en las comunidades. </w:t>
      </w:r>
    </w:p>
    <w:p w14:paraId="5DA12437" w14:textId="1E50FEBB" w:rsidR="00CB6507" w:rsidRPr="00EC0DCA" w:rsidRDefault="00CB6507" w:rsidP="00EC0DCA">
      <w:pPr>
        <w:pStyle w:val="Prrafodelista"/>
        <w:numPr>
          <w:ilvl w:val="0"/>
          <w:numId w:val="17"/>
        </w:numPr>
        <w:spacing w:line="360" w:lineRule="auto"/>
        <w:jc w:val="both"/>
        <w:rPr>
          <w:rFonts w:ascii="Arial Narrow" w:hAnsi="Arial Narrow" w:cstheme="majorHAnsi"/>
          <w:sz w:val="24"/>
          <w:szCs w:val="24"/>
        </w:rPr>
      </w:pPr>
      <w:r w:rsidRPr="00EC0DCA">
        <w:rPr>
          <w:rFonts w:ascii="Arial Narrow" w:hAnsi="Arial Narrow" w:cstheme="majorHAnsi"/>
          <w:sz w:val="24"/>
          <w:szCs w:val="24"/>
        </w:rPr>
        <w:t xml:space="preserve">Las </w:t>
      </w:r>
      <w:r w:rsidR="004A2545" w:rsidRPr="00EC0DCA">
        <w:rPr>
          <w:rFonts w:ascii="Arial Narrow" w:hAnsi="Arial Narrow" w:cstheme="majorHAnsi"/>
          <w:sz w:val="24"/>
          <w:szCs w:val="24"/>
        </w:rPr>
        <w:t xml:space="preserve">visitas técnicas </w:t>
      </w:r>
      <w:r w:rsidR="00ED266A" w:rsidRPr="00EC0DCA">
        <w:rPr>
          <w:rFonts w:ascii="Arial Narrow" w:hAnsi="Arial Narrow" w:cstheme="majorHAnsi"/>
          <w:sz w:val="24"/>
          <w:szCs w:val="24"/>
        </w:rPr>
        <w:t xml:space="preserve">en </w:t>
      </w:r>
      <w:r w:rsidR="00EC0DCA" w:rsidRPr="00EC0DCA">
        <w:rPr>
          <w:rFonts w:ascii="Arial Narrow" w:hAnsi="Arial Narrow" w:cstheme="majorHAnsi"/>
          <w:sz w:val="24"/>
          <w:szCs w:val="24"/>
        </w:rPr>
        <w:t>los centros escolares</w:t>
      </w:r>
      <w:r w:rsidR="00CC05AA" w:rsidRPr="00EC0DCA">
        <w:rPr>
          <w:rFonts w:ascii="Arial Narrow" w:hAnsi="Arial Narrow" w:cstheme="majorHAnsi"/>
          <w:sz w:val="24"/>
          <w:szCs w:val="24"/>
        </w:rPr>
        <w:t xml:space="preserve"> en la inducción de huertos escolares</w:t>
      </w:r>
      <w:r w:rsidR="00CA33B1" w:rsidRPr="00EC0DCA">
        <w:rPr>
          <w:rFonts w:ascii="Arial Narrow" w:hAnsi="Arial Narrow" w:cstheme="majorHAnsi"/>
          <w:sz w:val="24"/>
          <w:szCs w:val="24"/>
        </w:rPr>
        <w:t>,</w:t>
      </w:r>
      <w:r w:rsidR="00ED266A" w:rsidRPr="00EC0DCA">
        <w:rPr>
          <w:rFonts w:ascii="Arial Narrow" w:hAnsi="Arial Narrow" w:cstheme="majorHAnsi"/>
          <w:sz w:val="24"/>
          <w:szCs w:val="24"/>
        </w:rPr>
        <w:t xml:space="preserve"> comunidades </w:t>
      </w:r>
      <w:r w:rsidR="00EC0DCA" w:rsidRPr="00EC0DCA">
        <w:rPr>
          <w:rFonts w:ascii="Arial Narrow" w:hAnsi="Arial Narrow" w:cstheme="majorHAnsi"/>
          <w:sz w:val="24"/>
          <w:szCs w:val="24"/>
        </w:rPr>
        <w:t>del municipio implementando los</w:t>
      </w:r>
      <w:r w:rsidR="00CA33B1" w:rsidRPr="00EC0DCA">
        <w:rPr>
          <w:rFonts w:ascii="Arial Narrow" w:hAnsi="Arial Narrow" w:cstheme="majorHAnsi"/>
          <w:sz w:val="24"/>
          <w:szCs w:val="24"/>
        </w:rPr>
        <w:t xml:space="preserve"> huertos comunitarios </w:t>
      </w:r>
      <w:r w:rsidR="00ED266A" w:rsidRPr="00EC0DCA">
        <w:rPr>
          <w:rFonts w:ascii="Arial Narrow" w:hAnsi="Arial Narrow" w:cstheme="majorHAnsi"/>
          <w:sz w:val="24"/>
          <w:szCs w:val="24"/>
        </w:rPr>
        <w:t xml:space="preserve">brindado un conocimiento y seguimiento </w:t>
      </w:r>
      <w:r w:rsidR="00EC0DCA" w:rsidRPr="00EC0DCA">
        <w:rPr>
          <w:rFonts w:ascii="Arial Narrow" w:hAnsi="Arial Narrow" w:cstheme="majorHAnsi"/>
          <w:sz w:val="24"/>
          <w:szCs w:val="24"/>
        </w:rPr>
        <w:t>de los cultivos</w:t>
      </w:r>
    </w:p>
    <w:p w14:paraId="09F7350A" w14:textId="296A6AF8" w:rsidR="00CB6507" w:rsidRPr="00EC0DCA" w:rsidRDefault="001F264C" w:rsidP="00EC0DCA">
      <w:pPr>
        <w:pStyle w:val="Prrafodelista"/>
        <w:numPr>
          <w:ilvl w:val="0"/>
          <w:numId w:val="17"/>
        </w:numPr>
        <w:spacing w:line="360" w:lineRule="auto"/>
        <w:jc w:val="both"/>
        <w:rPr>
          <w:rFonts w:ascii="Arial Narrow" w:hAnsi="Arial Narrow" w:cstheme="majorHAnsi"/>
          <w:sz w:val="24"/>
          <w:szCs w:val="24"/>
        </w:rPr>
      </w:pPr>
      <w:r w:rsidRPr="00EC0DCA">
        <w:rPr>
          <w:rFonts w:ascii="Arial Narrow" w:hAnsi="Arial Narrow" w:cstheme="majorHAnsi"/>
          <w:sz w:val="24"/>
          <w:szCs w:val="24"/>
        </w:rPr>
        <w:t xml:space="preserve">Se </w:t>
      </w:r>
      <w:r w:rsidR="00164D0C" w:rsidRPr="00EC0DCA">
        <w:rPr>
          <w:rFonts w:ascii="Arial Narrow" w:hAnsi="Arial Narrow" w:cstheme="majorHAnsi"/>
          <w:sz w:val="24"/>
          <w:szCs w:val="24"/>
        </w:rPr>
        <w:t xml:space="preserve">ha trabajado </w:t>
      </w:r>
      <w:r w:rsidR="00CC05AA" w:rsidRPr="00EC0DCA">
        <w:rPr>
          <w:rFonts w:ascii="Arial Narrow" w:hAnsi="Arial Narrow" w:cstheme="majorHAnsi"/>
          <w:sz w:val="24"/>
          <w:szCs w:val="24"/>
        </w:rPr>
        <w:t>en el mejoramiento ornato y producción de</w:t>
      </w:r>
      <w:r w:rsidR="004A2545" w:rsidRPr="00EC0DCA">
        <w:rPr>
          <w:rFonts w:ascii="Arial Narrow" w:hAnsi="Arial Narrow" w:cstheme="majorHAnsi"/>
          <w:sz w:val="24"/>
          <w:szCs w:val="24"/>
        </w:rPr>
        <w:t xml:space="preserve"> los</w:t>
      </w:r>
      <w:r w:rsidR="00CC05AA" w:rsidRPr="00EC0DCA">
        <w:rPr>
          <w:rFonts w:ascii="Arial Narrow" w:hAnsi="Arial Narrow" w:cstheme="majorHAnsi"/>
          <w:sz w:val="24"/>
          <w:szCs w:val="24"/>
        </w:rPr>
        <w:t xml:space="preserve"> vivero</w:t>
      </w:r>
      <w:r w:rsidR="004A2545" w:rsidRPr="00EC0DCA">
        <w:rPr>
          <w:rFonts w:ascii="Arial Narrow" w:hAnsi="Arial Narrow" w:cstheme="majorHAnsi"/>
          <w:sz w:val="24"/>
          <w:szCs w:val="24"/>
        </w:rPr>
        <w:t>s</w:t>
      </w:r>
      <w:r w:rsidR="00CC05AA" w:rsidRPr="00EC0DCA">
        <w:rPr>
          <w:rFonts w:ascii="Arial Narrow" w:hAnsi="Arial Narrow" w:cstheme="majorHAnsi"/>
          <w:sz w:val="24"/>
          <w:szCs w:val="24"/>
        </w:rPr>
        <w:t xml:space="preserve"> municipal</w:t>
      </w:r>
      <w:r w:rsidR="004A2545" w:rsidRPr="00EC0DCA">
        <w:rPr>
          <w:rFonts w:ascii="Arial Narrow" w:hAnsi="Arial Narrow" w:cstheme="majorHAnsi"/>
          <w:sz w:val="24"/>
          <w:szCs w:val="24"/>
        </w:rPr>
        <w:t>es.</w:t>
      </w:r>
    </w:p>
    <w:p w14:paraId="6BBA790D" w14:textId="2AC30DF0" w:rsidR="00E953A6" w:rsidRPr="00EC0DCA" w:rsidRDefault="004A2545" w:rsidP="00EC0DCA">
      <w:pPr>
        <w:pStyle w:val="Prrafodelista"/>
        <w:numPr>
          <w:ilvl w:val="0"/>
          <w:numId w:val="17"/>
        </w:numPr>
        <w:spacing w:line="360" w:lineRule="auto"/>
        <w:jc w:val="both"/>
        <w:rPr>
          <w:rFonts w:ascii="Arial Narrow" w:hAnsi="Arial Narrow" w:cstheme="majorHAnsi"/>
          <w:sz w:val="24"/>
          <w:szCs w:val="24"/>
        </w:rPr>
      </w:pPr>
      <w:r w:rsidRPr="00EC0DCA">
        <w:rPr>
          <w:rFonts w:ascii="Arial Narrow" w:hAnsi="Arial Narrow" w:cstheme="majorHAnsi"/>
          <w:sz w:val="24"/>
          <w:szCs w:val="24"/>
        </w:rPr>
        <w:t>S</w:t>
      </w:r>
      <w:r w:rsidR="00E953A6" w:rsidRPr="00EC0DCA">
        <w:rPr>
          <w:rFonts w:ascii="Arial Narrow" w:hAnsi="Arial Narrow" w:cstheme="majorHAnsi"/>
          <w:sz w:val="24"/>
          <w:szCs w:val="24"/>
        </w:rPr>
        <w:t xml:space="preserve">e han entregado </w:t>
      </w:r>
      <w:r w:rsidR="00CC05AA" w:rsidRPr="00EC0DCA">
        <w:rPr>
          <w:rFonts w:ascii="Arial Narrow" w:hAnsi="Arial Narrow" w:cstheme="majorHAnsi"/>
          <w:sz w:val="24"/>
          <w:szCs w:val="24"/>
        </w:rPr>
        <w:t>de</w:t>
      </w:r>
      <w:r w:rsidR="00E953A6" w:rsidRPr="00EC0DCA">
        <w:rPr>
          <w:rFonts w:ascii="Arial Narrow" w:hAnsi="Arial Narrow" w:cstheme="majorHAnsi"/>
          <w:sz w:val="24"/>
          <w:szCs w:val="24"/>
        </w:rPr>
        <w:t xml:space="preserve"> </w:t>
      </w:r>
      <w:r w:rsidR="00EC0DCA" w:rsidRPr="00EC0DCA">
        <w:rPr>
          <w:rFonts w:ascii="Arial Narrow" w:hAnsi="Arial Narrow" w:cstheme="majorHAnsi"/>
          <w:sz w:val="24"/>
          <w:szCs w:val="24"/>
        </w:rPr>
        <w:t xml:space="preserve">plantas y </w:t>
      </w:r>
      <w:r w:rsidR="00E953A6" w:rsidRPr="00EC0DCA">
        <w:rPr>
          <w:rFonts w:ascii="Arial Narrow" w:hAnsi="Arial Narrow" w:cstheme="majorHAnsi"/>
          <w:sz w:val="24"/>
          <w:szCs w:val="24"/>
        </w:rPr>
        <w:t>árboles a</w:t>
      </w:r>
      <w:r w:rsidR="00EC0DCA" w:rsidRPr="00EC0DCA">
        <w:rPr>
          <w:rFonts w:ascii="Arial Narrow" w:hAnsi="Arial Narrow" w:cstheme="majorHAnsi"/>
          <w:sz w:val="24"/>
          <w:szCs w:val="24"/>
        </w:rPr>
        <w:t xml:space="preserve"> las</w:t>
      </w:r>
      <w:r w:rsidR="00E953A6" w:rsidRPr="00EC0DCA">
        <w:rPr>
          <w:rFonts w:ascii="Arial Narrow" w:hAnsi="Arial Narrow" w:cstheme="majorHAnsi"/>
          <w:sz w:val="24"/>
          <w:szCs w:val="24"/>
        </w:rPr>
        <w:t xml:space="preserve"> comunidades</w:t>
      </w:r>
      <w:r w:rsidRPr="00EC0DCA">
        <w:rPr>
          <w:rFonts w:ascii="Arial Narrow" w:hAnsi="Arial Narrow" w:cstheme="majorHAnsi"/>
          <w:sz w:val="24"/>
          <w:szCs w:val="24"/>
        </w:rPr>
        <w:t>.</w:t>
      </w:r>
    </w:p>
    <w:p w14:paraId="78480D9A" w14:textId="77777777" w:rsidR="001F264C" w:rsidRPr="000303EB" w:rsidRDefault="001F264C" w:rsidP="000303EB">
      <w:pPr>
        <w:spacing w:line="360" w:lineRule="auto"/>
        <w:jc w:val="both"/>
        <w:rPr>
          <w:rFonts w:ascii="Arial Narrow" w:hAnsi="Arial Narrow" w:cstheme="majorHAnsi"/>
          <w:sz w:val="24"/>
          <w:szCs w:val="24"/>
        </w:rPr>
      </w:pPr>
    </w:p>
    <w:p w14:paraId="014B77A7" w14:textId="77777777" w:rsidR="00032BB8" w:rsidRPr="000303EB" w:rsidRDefault="00032BB8" w:rsidP="000303EB">
      <w:pPr>
        <w:spacing w:line="360" w:lineRule="auto"/>
        <w:jc w:val="both"/>
        <w:rPr>
          <w:rFonts w:ascii="Arial Narrow" w:hAnsi="Arial Narrow" w:cstheme="majorHAnsi"/>
          <w:sz w:val="24"/>
          <w:szCs w:val="24"/>
        </w:rPr>
      </w:pPr>
    </w:p>
    <w:p w14:paraId="3A5A2A6F" w14:textId="77777777" w:rsidR="00146BB5" w:rsidRPr="000303EB" w:rsidRDefault="00146BB5" w:rsidP="000303EB">
      <w:pPr>
        <w:spacing w:line="360" w:lineRule="auto"/>
        <w:jc w:val="both"/>
        <w:rPr>
          <w:rFonts w:ascii="Arial Narrow" w:hAnsi="Arial Narrow" w:cstheme="majorHAnsi"/>
          <w:sz w:val="24"/>
          <w:szCs w:val="24"/>
        </w:rPr>
      </w:pPr>
    </w:p>
    <w:p w14:paraId="0E03B72A" w14:textId="77777777" w:rsidR="00146BB5" w:rsidRPr="000303EB" w:rsidRDefault="00146BB5" w:rsidP="000303EB">
      <w:pPr>
        <w:spacing w:line="360" w:lineRule="auto"/>
        <w:jc w:val="both"/>
        <w:rPr>
          <w:rFonts w:ascii="Arial Narrow" w:hAnsi="Arial Narrow" w:cstheme="majorHAnsi"/>
          <w:sz w:val="24"/>
          <w:szCs w:val="24"/>
        </w:rPr>
      </w:pPr>
    </w:p>
    <w:p w14:paraId="1D240868" w14:textId="77777777" w:rsidR="00146BB5" w:rsidRPr="000303EB" w:rsidRDefault="00146BB5" w:rsidP="000303EB">
      <w:pPr>
        <w:spacing w:line="360" w:lineRule="auto"/>
        <w:jc w:val="both"/>
        <w:rPr>
          <w:rFonts w:ascii="Arial Narrow" w:hAnsi="Arial Narrow" w:cstheme="majorHAnsi"/>
          <w:sz w:val="24"/>
          <w:szCs w:val="24"/>
        </w:rPr>
      </w:pPr>
    </w:p>
    <w:p w14:paraId="3B89754B" w14:textId="77777777" w:rsidR="00146BB5" w:rsidRPr="000303EB" w:rsidRDefault="00146BB5" w:rsidP="000303EB">
      <w:pPr>
        <w:spacing w:line="360" w:lineRule="auto"/>
        <w:jc w:val="both"/>
        <w:rPr>
          <w:rFonts w:ascii="Arial Narrow" w:hAnsi="Arial Narrow" w:cstheme="majorHAnsi"/>
          <w:sz w:val="24"/>
          <w:szCs w:val="24"/>
        </w:rPr>
      </w:pPr>
    </w:p>
    <w:p w14:paraId="389F6FCD" w14:textId="77777777" w:rsidR="00701B42" w:rsidRDefault="00701B42" w:rsidP="004A2545">
      <w:pPr>
        <w:pStyle w:val="Ttulo1"/>
        <w:spacing w:line="360" w:lineRule="auto"/>
        <w:jc w:val="center"/>
        <w:rPr>
          <w:rFonts w:ascii="Arial Narrow" w:hAnsi="Arial Narrow"/>
          <w:b/>
          <w:color w:val="auto"/>
          <w:sz w:val="24"/>
          <w:szCs w:val="24"/>
        </w:rPr>
      </w:pPr>
      <w:bookmarkStart w:id="4" w:name="_Toc187391938"/>
    </w:p>
    <w:p w14:paraId="48BC2D6D" w14:textId="77777777" w:rsidR="00701B42" w:rsidRDefault="00701B42" w:rsidP="00701B42"/>
    <w:p w14:paraId="676A6E2F" w14:textId="77777777" w:rsidR="00701B42" w:rsidRDefault="00701B42" w:rsidP="00701B42"/>
    <w:p w14:paraId="3E610529" w14:textId="77777777" w:rsidR="00701B42" w:rsidRDefault="00701B42" w:rsidP="00701B42"/>
    <w:p w14:paraId="1936AA3F" w14:textId="77777777" w:rsidR="00701B42" w:rsidRPr="00701B42" w:rsidRDefault="00701B42" w:rsidP="00701B42"/>
    <w:p w14:paraId="6E5ACCFB" w14:textId="77777777" w:rsidR="00701B42" w:rsidRDefault="00701B42" w:rsidP="004A2545">
      <w:pPr>
        <w:pStyle w:val="Ttulo1"/>
        <w:spacing w:line="360" w:lineRule="auto"/>
        <w:jc w:val="center"/>
        <w:rPr>
          <w:rFonts w:ascii="Arial Narrow" w:hAnsi="Arial Narrow"/>
          <w:b/>
          <w:color w:val="auto"/>
          <w:sz w:val="24"/>
          <w:szCs w:val="24"/>
        </w:rPr>
      </w:pPr>
    </w:p>
    <w:p w14:paraId="5E51A3B6" w14:textId="77777777" w:rsidR="00701B42" w:rsidRDefault="00701B42" w:rsidP="004A2545">
      <w:pPr>
        <w:pStyle w:val="Ttulo1"/>
        <w:spacing w:line="360" w:lineRule="auto"/>
        <w:jc w:val="center"/>
        <w:rPr>
          <w:rFonts w:ascii="Arial Narrow" w:hAnsi="Arial Narrow"/>
          <w:b/>
          <w:color w:val="auto"/>
          <w:sz w:val="24"/>
          <w:szCs w:val="24"/>
        </w:rPr>
      </w:pPr>
    </w:p>
    <w:p w14:paraId="6B149F8D" w14:textId="77777777" w:rsidR="00F31BE6" w:rsidRDefault="00F31BE6" w:rsidP="00F31BE6"/>
    <w:p w14:paraId="72F7929F" w14:textId="77777777" w:rsidR="00F31BE6" w:rsidRPr="00F31BE6" w:rsidRDefault="00F31BE6" w:rsidP="00F31BE6"/>
    <w:p w14:paraId="49BD9150" w14:textId="7D027141" w:rsidR="004A2545" w:rsidRPr="000351EB" w:rsidRDefault="004A2545" w:rsidP="004A2545">
      <w:pPr>
        <w:pStyle w:val="Ttulo1"/>
        <w:spacing w:line="360" w:lineRule="auto"/>
        <w:jc w:val="center"/>
        <w:rPr>
          <w:rFonts w:ascii="Arial Narrow" w:hAnsi="Arial Narrow"/>
          <w:b/>
          <w:color w:val="auto"/>
        </w:rPr>
      </w:pPr>
      <w:bookmarkStart w:id="5" w:name="_Toc187410141"/>
      <w:r w:rsidRPr="000351EB">
        <w:rPr>
          <w:rFonts w:ascii="Arial Narrow" w:hAnsi="Arial Narrow"/>
          <w:b/>
          <w:color w:val="auto"/>
        </w:rPr>
        <w:t>OBJETIVOS</w:t>
      </w:r>
      <w:bookmarkEnd w:id="4"/>
      <w:bookmarkEnd w:id="5"/>
      <w:r w:rsidR="00BC7782" w:rsidRPr="000351EB">
        <w:rPr>
          <w:rFonts w:ascii="Arial Narrow" w:hAnsi="Arial Narrow"/>
          <w:b/>
          <w:color w:val="auto"/>
        </w:rPr>
        <w:t xml:space="preserve"> </w:t>
      </w:r>
    </w:p>
    <w:p w14:paraId="1BBF549B" w14:textId="77777777" w:rsidR="00BC7782" w:rsidRDefault="00BC7782" w:rsidP="00BC7782">
      <w:pPr>
        <w:pStyle w:val="Textoindependiente"/>
        <w:spacing w:line="357" w:lineRule="auto"/>
        <w:jc w:val="both"/>
        <w:rPr>
          <w:rFonts w:ascii="Arial" w:hAnsi="Arial" w:cs="Arial"/>
        </w:rPr>
      </w:pPr>
    </w:p>
    <w:p w14:paraId="7184D11F" w14:textId="57E9197D" w:rsidR="00BC7782" w:rsidRPr="00BC7782" w:rsidRDefault="00BC7782" w:rsidP="00BC7782">
      <w:pPr>
        <w:pStyle w:val="Textoindependiente"/>
        <w:spacing w:line="357" w:lineRule="auto"/>
        <w:jc w:val="both"/>
        <w:rPr>
          <w:rFonts w:ascii="Arial Narrow" w:hAnsi="Arial Narrow" w:cs="Arial"/>
        </w:rPr>
      </w:pPr>
      <w:r w:rsidRPr="00BC7782">
        <w:rPr>
          <w:rFonts w:ascii="Arial Narrow" w:hAnsi="Arial Narrow" w:cs="Arial"/>
        </w:rPr>
        <w:t xml:space="preserve">Registrar y analizar las acciones, proyectos y resultados alcanzados por el Departamento Agropecuario durante el periodo de mayo a diciembre del 2024, con el propósito de fortalecer la transparencia en la gestión, fomentar el desarrollo agropecuario sostenible y contribuir al bienestar </w:t>
      </w:r>
      <w:r w:rsidR="00701B42">
        <w:rPr>
          <w:rFonts w:ascii="Arial Narrow" w:hAnsi="Arial Narrow" w:cs="Arial"/>
        </w:rPr>
        <w:t>alimenticio</w:t>
      </w:r>
      <w:r w:rsidRPr="00BC7782">
        <w:rPr>
          <w:rFonts w:ascii="Arial Narrow" w:hAnsi="Arial Narrow" w:cs="Arial"/>
        </w:rPr>
        <w:t>, social y ambiental de las comunidades de</w:t>
      </w:r>
      <w:r w:rsidR="00EC0DCA">
        <w:rPr>
          <w:rFonts w:ascii="Arial Narrow" w:hAnsi="Arial Narrow" w:cs="Arial"/>
        </w:rPr>
        <w:t>l municipio de San Salvador Oeste</w:t>
      </w:r>
      <w:r w:rsidRPr="00BC7782">
        <w:rPr>
          <w:rFonts w:ascii="Arial Narrow" w:hAnsi="Arial Narrow" w:cs="Arial"/>
        </w:rPr>
        <w:t>.</w:t>
      </w:r>
    </w:p>
    <w:p w14:paraId="4FE28D5D" w14:textId="16F68CFC" w:rsidR="004A2545" w:rsidRPr="00BC7782" w:rsidRDefault="004A2545" w:rsidP="000303EB">
      <w:pPr>
        <w:spacing w:line="360" w:lineRule="auto"/>
        <w:jc w:val="both"/>
        <w:rPr>
          <w:rFonts w:ascii="Arial Narrow" w:hAnsi="Arial Narrow" w:cstheme="majorHAnsi"/>
          <w:sz w:val="24"/>
          <w:szCs w:val="24"/>
          <w:lang w:val="es-ES"/>
        </w:rPr>
      </w:pPr>
    </w:p>
    <w:p w14:paraId="162EFFE9" w14:textId="77777777" w:rsidR="004A2545" w:rsidRDefault="004A2545" w:rsidP="000303EB">
      <w:pPr>
        <w:spacing w:line="360" w:lineRule="auto"/>
        <w:jc w:val="both"/>
        <w:rPr>
          <w:rFonts w:ascii="Arial Narrow" w:hAnsi="Arial Narrow" w:cstheme="majorHAnsi"/>
          <w:sz w:val="24"/>
          <w:szCs w:val="24"/>
        </w:rPr>
      </w:pPr>
    </w:p>
    <w:p w14:paraId="07F09F1D" w14:textId="77777777" w:rsidR="00BC7782" w:rsidRDefault="00BC7782" w:rsidP="000303EB">
      <w:pPr>
        <w:spacing w:line="360" w:lineRule="auto"/>
        <w:jc w:val="both"/>
        <w:rPr>
          <w:rFonts w:ascii="Arial Narrow" w:hAnsi="Arial Narrow" w:cstheme="majorHAnsi"/>
          <w:sz w:val="24"/>
          <w:szCs w:val="24"/>
        </w:rPr>
      </w:pPr>
    </w:p>
    <w:p w14:paraId="7D27F74C" w14:textId="77777777" w:rsidR="00BC7782" w:rsidRDefault="00BC7782" w:rsidP="000303EB">
      <w:pPr>
        <w:spacing w:line="360" w:lineRule="auto"/>
        <w:jc w:val="both"/>
        <w:rPr>
          <w:rFonts w:ascii="Arial Narrow" w:hAnsi="Arial Narrow" w:cstheme="majorHAnsi"/>
          <w:sz w:val="24"/>
          <w:szCs w:val="24"/>
        </w:rPr>
      </w:pPr>
    </w:p>
    <w:p w14:paraId="209B418E" w14:textId="77777777" w:rsidR="00BC7782" w:rsidRDefault="00BC7782" w:rsidP="000303EB">
      <w:pPr>
        <w:spacing w:line="360" w:lineRule="auto"/>
        <w:jc w:val="both"/>
        <w:rPr>
          <w:rFonts w:ascii="Arial Narrow" w:hAnsi="Arial Narrow" w:cstheme="majorHAnsi"/>
          <w:sz w:val="24"/>
          <w:szCs w:val="24"/>
        </w:rPr>
      </w:pPr>
    </w:p>
    <w:p w14:paraId="3CF373CD" w14:textId="77777777" w:rsidR="00BC7782" w:rsidRDefault="00BC7782" w:rsidP="000303EB">
      <w:pPr>
        <w:spacing w:line="360" w:lineRule="auto"/>
        <w:jc w:val="both"/>
        <w:rPr>
          <w:rFonts w:ascii="Arial Narrow" w:hAnsi="Arial Narrow" w:cstheme="majorHAnsi"/>
          <w:sz w:val="24"/>
          <w:szCs w:val="24"/>
        </w:rPr>
      </w:pPr>
    </w:p>
    <w:p w14:paraId="54A26F5F" w14:textId="77777777" w:rsidR="00BC7782" w:rsidRDefault="00BC7782" w:rsidP="000303EB">
      <w:pPr>
        <w:spacing w:line="360" w:lineRule="auto"/>
        <w:jc w:val="both"/>
        <w:rPr>
          <w:rFonts w:ascii="Arial Narrow" w:hAnsi="Arial Narrow" w:cstheme="majorHAnsi"/>
          <w:sz w:val="24"/>
          <w:szCs w:val="24"/>
        </w:rPr>
      </w:pPr>
    </w:p>
    <w:p w14:paraId="2D7747EA" w14:textId="77777777" w:rsidR="00BC7782" w:rsidRDefault="00BC7782" w:rsidP="000303EB">
      <w:pPr>
        <w:spacing w:line="360" w:lineRule="auto"/>
        <w:jc w:val="both"/>
        <w:rPr>
          <w:rFonts w:ascii="Arial Narrow" w:hAnsi="Arial Narrow" w:cstheme="majorHAnsi"/>
          <w:sz w:val="24"/>
          <w:szCs w:val="24"/>
        </w:rPr>
      </w:pPr>
    </w:p>
    <w:p w14:paraId="52CD9E3A" w14:textId="77777777" w:rsidR="00BC7782" w:rsidRDefault="00BC7782" w:rsidP="000303EB">
      <w:pPr>
        <w:spacing w:line="360" w:lineRule="auto"/>
        <w:jc w:val="both"/>
        <w:rPr>
          <w:rFonts w:ascii="Arial Narrow" w:hAnsi="Arial Narrow" w:cstheme="majorHAnsi"/>
          <w:sz w:val="24"/>
          <w:szCs w:val="24"/>
        </w:rPr>
      </w:pPr>
    </w:p>
    <w:p w14:paraId="5AE3064B" w14:textId="77777777" w:rsidR="00BC7782" w:rsidRDefault="00BC7782" w:rsidP="000303EB">
      <w:pPr>
        <w:spacing w:line="360" w:lineRule="auto"/>
        <w:jc w:val="both"/>
        <w:rPr>
          <w:rFonts w:ascii="Arial Narrow" w:hAnsi="Arial Narrow" w:cstheme="majorHAnsi"/>
          <w:sz w:val="24"/>
          <w:szCs w:val="24"/>
        </w:rPr>
      </w:pPr>
    </w:p>
    <w:p w14:paraId="7A3E13C3" w14:textId="77777777" w:rsidR="00BC7782" w:rsidRDefault="00BC7782" w:rsidP="000303EB">
      <w:pPr>
        <w:spacing w:line="360" w:lineRule="auto"/>
        <w:jc w:val="both"/>
        <w:rPr>
          <w:rFonts w:ascii="Arial Narrow" w:hAnsi="Arial Narrow" w:cstheme="majorHAnsi"/>
          <w:sz w:val="24"/>
          <w:szCs w:val="24"/>
        </w:rPr>
      </w:pPr>
    </w:p>
    <w:p w14:paraId="3793EF48" w14:textId="77777777" w:rsidR="00BC7782" w:rsidRDefault="00BC7782" w:rsidP="000303EB">
      <w:pPr>
        <w:spacing w:line="360" w:lineRule="auto"/>
        <w:jc w:val="both"/>
        <w:rPr>
          <w:rFonts w:ascii="Arial Narrow" w:hAnsi="Arial Narrow" w:cstheme="majorHAnsi"/>
          <w:sz w:val="24"/>
          <w:szCs w:val="24"/>
        </w:rPr>
      </w:pPr>
    </w:p>
    <w:p w14:paraId="57645348" w14:textId="77777777" w:rsidR="00EB339B" w:rsidRDefault="00EB339B" w:rsidP="000303EB">
      <w:pPr>
        <w:spacing w:line="360" w:lineRule="auto"/>
        <w:jc w:val="both"/>
        <w:rPr>
          <w:rFonts w:ascii="Arial Narrow" w:hAnsi="Arial Narrow" w:cstheme="majorHAnsi"/>
          <w:sz w:val="24"/>
          <w:szCs w:val="24"/>
        </w:rPr>
      </w:pPr>
    </w:p>
    <w:p w14:paraId="14A220CC" w14:textId="77777777" w:rsidR="00EB339B" w:rsidRDefault="00EB339B" w:rsidP="000303EB">
      <w:pPr>
        <w:spacing w:line="360" w:lineRule="auto"/>
        <w:jc w:val="both"/>
        <w:rPr>
          <w:rFonts w:ascii="Arial Narrow" w:hAnsi="Arial Narrow" w:cstheme="majorHAnsi"/>
          <w:sz w:val="24"/>
          <w:szCs w:val="24"/>
        </w:rPr>
      </w:pPr>
    </w:p>
    <w:p w14:paraId="6538DF45" w14:textId="77777777" w:rsidR="00F31BE6" w:rsidRDefault="00F31BE6" w:rsidP="000303EB">
      <w:pPr>
        <w:spacing w:line="360" w:lineRule="auto"/>
        <w:jc w:val="both"/>
        <w:rPr>
          <w:rFonts w:ascii="Arial Narrow" w:hAnsi="Arial Narrow" w:cstheme="majorHAnsi"/>
          <w:sz w:val="24"/>
          <w:szCs w:val="24"/>
        </w:rPr>
      </w:pPr>
    </w:p>
    <w:p w14:paraId="77995846" w14:textId="77777777" w:rsidR="0047590A" w:rsidRDefault="0047590A" w:rsidP="000303EB">
      <w:pPr>
        <w:spacing w:line="360" w:lineRule="auto"/>
        <w:jc w:val="both"/>
        <w:rPr>
          <w:rFonts w:ascii="Arial Narrow" w:hAnsi="Arial Narrow" w:cstheme="majorHAnsi"/>
          <w:sz w:val="24"/>
          <w:szCs w:val="24"/>
        </w:rPr>
      </w:pPr>
    </w:p>
    <w:p w14:paraId="346B9BAB" w14:textId="77777777" w:rsidR="0047590A" w:rsidRDefault="0047590A" w:rsidP="000303EB">
      <w:pPr>
        <w:spacing w:line="360" w:lineRule="auto"/>
        <w:jc w:val="both"/>
        <w:rPr>
          <w:rFonts w:ascii="Arial Narrow" w:hAnsi="Arial Narrow" w:cstheme="majorHAnsi"/>
          <w:sz w:val="24"/>
          <w:szCs w:val="24"/>
        </w:rPr>
      </w:pPr>
    </w:p>
    <w:p w14:paraId="6C697E69" w14:textId="77777777" w:rsidR="0047590A" w:rsidRDefault="0047590A" w:rsidP="000303EB">
      <w:pPr>
        <w:spacing w:line="360" w:lineRule="auto"/>
        <w:jc w:val="both"/>
        <w:rPr>
          <w:rFonts w:ascii="Arial Narrow" w:hAnsi="Arial Narrow" w:cstheme="majorHAnsi"/>
          <w:sz w:val="24"/>
          <w:szCs w:val="24"/>
        </w:rPr>
      </w:pPr>
    </w:p>
    <w:p w14:paraId="49B559C2" w14:textId="28E6C692" w:rsidR="00F31BE6" w:rsidRPr="000351EB" w:rsidRDefault="00EB339B" w:rsidP="000351EB">
      <w:pPr>
        <w:pStyle w:val="Ttulo1"/>
        <w:rPr>
          <w:rFonts w:ascii="Arial Narrow" w:hAnsi="Arial Narrow"/>
          <w:b/>
          <w:bCs/>
          <w:color w:val="auto"/>
        </w:rPr>
      </w:pPr>
      <w:bookmarkStart w:id="6" w:name="_Toc187410142"/>
      <w:r w:rsidRPr="000351EB">
        <w:rPr>
          <w:rFonts w:ascii="Arial Narrow" w:hAnsi="Arial Narrow"/>
          <w:b/>
          <w:bCs/>
          <w:color w:val="auto"/>
        </w:rPr>
        <w:t>ACTIVIDADES</w:t>
      </w:r>
      <w:r w:rsidR="00F31BE6" w:rsidRPr="000351EB">
        <w:rPr>
          <w:rFonts w:ascii="Arial Narrow" w:hAnsi="Arial Narrow"/>
          <w:b/>
          <w:bCs/>
          <w:color w:val="auto"/>
        </w:rPr>
        <w:t xml:space="preserve"> REALIZADAS POR EL DEPARTAMENTO AGROPECUARIO.</w:t>
      </w:r>
      <w:bookmarkEnd w:id="6"/>
    </w:p>
    <w:p w14:paraId="5593D3BD" w14:textId="77777777" w:rsidR="00F31BE6" w:rsidRDefault="00EB339B" w:rsidP="00F31BE6">
      <w:pPr>
        <w:rPr>
          <w:spacing w:val="-3"/>
        </w:rPr>
      </w:pPr>
      <w:r w:rsidRPr="00D3141B">
        <w:rPr>
          <w:spacing w:val="-3"/>
        </w:rPr>
        <w:t xml:space="preserve"> </w:t>
      </w:r>
    </w:p>
    <w:p w14:paraId="01DDC60C" w14:textId="385CA788" w:rsidR="00EB339B" w:rsidRPr="00F31BE6" w:rsidRDefault="00EB339B" w:rsidP="00F31BE6">
      <w:pPr>
        <w:rPr>
          <w:b/>
          <w:bCs/>
        </w:rPr>
      </w:pPr>
      <w:r w:rsidRPr="00F31BE6">
        <w:rPr>
          <w:b/>
          <w:bCs/>
          <w:sz w:val="24"/>
          <w:szCs w:val="24"/>
        </w:rPr>
        <w:t>DE</w:t>
      </w:r>
      <w:r w:rsidRPr="00F31BE6">
        <w:rPr>
          <w:b/>
          <w:bCs/>
          <w:spacing w:val="-3"/>
          <w:sz w:val="24"/>
          <w:szCs w:val="24"/>
        </w:rPr>
        <w:t xml:space="preserve"> </w:t>
      </w:r>
      <w:r w:rsidRPr="00F31BE6">
        <w:rPr>
          <w:b/>
          <w:bCs/>
          <w:sz w:val="24"/>
          <w:szCs w:val="24"/>
        </w:rPr>
        <w:t>APOYO</w:t>
      </w:r>
      <w:r w:rsidRPr="00F31BE6">
        <w:rPr>
          <w:b/>
          <w:bCs/>
          <w:spacing w:val="-2"/>
          <w:sz w:val="24"/>
          <w:szCs w:val="24"/>
        </w:rPr>
        <w:t xml:space="preserve"> </w:t>
      </w:r>
      <w:r w:rsidRPr="00F31BE6">
        <w:rPr>
          <w:b/>
          <w:bCs/>
          <w:sz w:val="24"/>
          <w:szCs w:val="24"/>
        </w:rPr>
        <w:t>INTERNO</w:t>
      </w:r>
      <w:r w:rsidRPr="00F31BE6">
        <w:rPr>
          <w:b/>
          <w:bCs/>
          <w:spacing w:val="-1"/>
          <w:sz w:val="24"/>
          <w:szCs w:val="24"/>
        </w:rPr>
        <w:t xml:space="preserve"> </w:t>
      </w:r>
      <w:r w:rsidRPr="00F31BE6">
        <w:rPr>
          <w:b/>
          <w:bCs/>
          <w:sz w:val="24"/>
          <w:szCs w:val="24"/>
        </w:rPr>
        <w:t>A</w:t>
      </w:r>
      <w:r w:rsidRPr="00F31BE6">
        <w:rPr>
          <w:b/>
          <w:bCs/>
          <w:spacing w:val="-3"/>
          <w:sz w:val="24"/>
          <w:szCs w:val="24"/>
        </w:rPr>
        <w:t xml:space="preserve"> </w:t>
      </w:r>
      <w:r w:rsidRPr="00F31BE6">
        <w:rPr>
          <w:b/>
          <w:bCs/>
          <w:sz w:val="24"/>
          <w:szCs w:val="24"/>
        </w:rPr>
        <w:t>OTRAS</w:t>
      </w:r>
      <w:r w:rsidRPr="00F31BE6">
        <w:rPr>
          <w:b/>
          <w:bCs/>
          <w:spacing w:val="-3"/>
          <w:sz w:val="24"/>
          <w:szCs w:val="24"/>
        </w:rPr>
        <w:t xml:space="preserve"> </w:t>
      </w:r>
      <w:r w:rsidRPr="00F31BE6">
        <w:rPr>
          <w:b/>
          <w:bCs/>
          <w:sz w:val="24"/>
          <w:szCs w:val="24"/>
        </w:rPr>
        <w:t>UNIDADES</w:t>
      </w:r>
    </w:p>
    <w:p w14:paraId="34035CE7" w14:textId="77777777" w:rsidR="00EB339B" w:rsidRDefault="00EB339B" w:rsidP="00EB339B">
      <w:pPr>
        <w:pStyle w:val="Textoindependiente"/>
        <w:rPr>
          <w:b/>
          <w:sz w:val="20"/>
        </w:rPr>
      </w:pPr>
    </w:p>
    <w:p w14:paraId="7B1D639B" w14:textId="479EB7E5" w:rsidR="00EB339B" w:rsidRDefault="00EB339B" w:rsidP="00EB339B">
      <w:pPr>
        <w:pStyle w:val="Textoindependiente"/>
        <w:spacing w:before="101" w:line="360" w:lineRule="auto"/>
        <w:ind w:left="100" w:right="397" w:firstLine="288"/>
        <w:jc w:val="both"/>
      </w:pPr>
      <w:r>
        <w:t xml:space="preserve">Dentro de </w:t>
      </w:r>
      <w:r w:rsidR="00E77889">
        <w:t>las</w:t>
      </w:r>
      <w:r>
        <w:t xml:space="preserve"> actividades ejecutadas en realizamos el apoyo, a la unidad ambiental</w:t>
      </w:r>
      <w:r>
        <w:rPr>
          <w:spacing w:val="1"/>
        </w:rPr>
        <w:t xml:space="preserve"> </w:t>
      </w:r>
      <w:r>
        <w:rPr>
          <w:spacing w:val="-1"/>
        </w:rPr>
        <w:t>en</w:t>
      </w:r>
      <w:r>
        <w:rPr>
          <w:spacing w:val="-12"/>
        </w:rPr>
        <w:t xml:space="preserve"> </w:t>
      </w:r>
      <w:r>
        <w:rPr>
          <w:spacing w:val="-1"/>
        </w:rPr>
        <w:t>el</w:t>
      </w:r>
      <w:r>
        <w:rPr>
          <w:spacing w:val="-11"/>
        </w:rPr>
        <w:t xml:space="preserve"> </w:t>
      </w:r>
      <w:r>
        <w:rPr>
          <w:spacing w:val="-1"/>
        </w:rPr>
        <w:t>traslado</w:t>
      </w:r>
      <w:r>
        <w:rPr>
          <w:spacing w:val="-13"/>
        </w:rPr>
        <w:t xml:space="preserve"> </w:t>
      </w:r>
      <w:r>
        <w:rPr>
          <w:spacing w:val="-1"/>
        </w:rPr>
        <w:t>500</w:t>
      </w:r>
      <w:r>
        <w:rPr>
          <w:spacing w:val="-12"/>
        </w:rPr>
        <w:t xml:space="preserve"> </w:t>
      </w:r>
      <w:r w:rsidR="00E77889">
        <w:rPr>
          <w:spacing w:val="-1"/>
        </w:rPr>
        <w:t>árboles</w:t>
      </w:r>
      <w:r>
        <w:rPr>
          <w:spacing w:val="-11"/>
        </w:rPr>
        <w:t xml:space="preserve"> </w:t>
      </w:r>
      <w:r>
        <w:rPr>
          <w:spacing w:val="-1"/>
        </w:rPr>
        <w:t>frutales</w:t>
      </w:r>
      <w:r>
        <w:rPr>
          <w:spacing w:val="-12"/>
        </w:rPr>
        <w:t xml:space="preserve"> </w:t>
      </w:r>
      <w:r>
        <w:rPr>
          <w:spacing w:val="-1"/>
        </w:rPr>
        <w:t>y</w:t>
      </w:r>
      <w:r>
        <w:rPr>
          <w:spacing w:val="-12"/>
        </w:rPr>
        <w:t xml:space="preserve"> </w:t>
      </w:r>
      <w:r>
        <w:rPr>
          <w:spacing w:val="-1"/>
        </w:rPr>
        <w:t>250</w:t>
      </w:r>
      <w:r>
        <w:rPr>
          <w:spacing w:val="-13"/>
        </w:rPr>
        <w:t xml:space="preserve"> </w:t>
      </w:r>
      <w:r>
        <w:rPr>
          <w:spacing w:val="-1"/>
        </w:rPr>
        <w:t>plantas</w:t>
      </w:r>
      <w:r>
        <w:rPr>
          <w:spacing w:val="-11"/>
        </w:rPr>
        <w:t xml:space="preserve"> </w:t>
      </w:r>
      <w:r>
        <w:rPr>
          <w:spacing w:val="-1"/>
        </w:rPr>
        <w:t>ornamentales,</w:t>
      </w:r>
      <w:r>
        <w:rPr>
          <w:spacing w:val="-11"/>
        </w:rPr>
        <w:t xml:space="preserve"> </w:t>
      </w:r>
      <w:r>
        <w:t>que</w:t>
      </w:r>
      <w:r>
        <w:rPr>
          <w:spacing w:val="-13"/>
        </w:rPr>
        <w:t xml:space="preserve"> </w:t>
      </w:r>
      <w:r>
        <w:t>fueron</w:t>
      </w:r>
      <w:r>
        <w:rPr>
          <w:spacing w:val="-11"/>
        </w:rPr>
        <w:t xml:space="preserve"> </w:t>
      </w:r>
      <w:r>
        <w:t>entregadas</w:t>
      </w:r>
      <w:r>
        <w:rPr>
          <w:spacing w:val="-12"/>
        </w:rPr>
        <w:t xml:space="preserve"> </w:t>
      </w:r>
      <w:r>
        <w:t>a</w:t>
      </w:r>
      <w:r>
        <w:rPr>
          <w:spacing w:val="-11"/>
        </w:rPr>
        <w:t xml:space="preserve"> </w:t>
      </w:r>
      <w:r>
        <w:t>la</w:t>
      </w:r>
      <w:r>
        <w:rPr>
          <w:spacing w:val="-12"/>
        </w:rPr>
        <w:t xml:space="preserve"> </w:t>
      </w:r>
      <w:r>
        <w:t>población</w:t>
      </w:r>
      <w:r>
        <w:rPr>
          <w:spacing w:val="1"/>
        </w:rPr>
        <w:t xml:space="preserve"> </w:t>
      </w:r>
      <w:r>
        <w:t>en el parque central del distrito Apopa, de igual manera se apoyó en dicha actividad de entrega en</w:t>
      </w:r>
      <w:r>
        <w:rPr>
          <w:spacing w:val="1"/>
        </w:rPr>
        <w:t xml:space="preserve"> </w:t>
      </w:r>
      <w:r>
        <w:t>fecha</w:t>
      </w:r>
      <w:r>
        <w:rPr>
          <w:spacing w:val="-2"/>
        </w:rPr>
        <w:t xml:space="preserve"> </w:t>
      </w:r>
      <w:r>
        <w:t>28/6/24.</w:t>
      </w:r>
    </w:p>
    <w:p w14:paraId="3E7EA7EA" w14:textId="77777777" w:rsidR="00EB339B" w:rsidRDefault="00EB339B" w:rsidP="00EB339B">
      <w:pPr>
        <w:spacing w:line="360" w:lineRule="auto"/>
        <w:jc w:val="both"/>
        <w:rPr>
          <w:lang w:val="es-ES"/>
        </w:rPr>
      </w:pPr>
    </w:p>
    <w:p w14:paraId="1284FD2A" w14:textId="77777777" w:rsidR="00EB339B" w:rsidRDefault="00EB339B" w:rsidP="00EB339B">
      <w:pPr>
        <w:pStyle w:val="Textoindependiente"/>
        <w:ind w:left="1682"/>
        <w:rPr>
          <w:sz w:val="20"/>
        </w:rPr>
      </w:pPr>
      <w:r>
        <w:rPr>
          <w:noProof/>
          <w:sz w:val="20"/>
          <w:lang w:val="es-MX" w:eastAsia="es-MX"/>
        </w:rPr>
        <w:drawing>
          <wp:inline distT="0" distB="0" distL="0" distR="0" wp14:anchorId="25092F2D" wp14:editId="6C63A4D1">
            <wp:extent cx="4405154" cy="3303270"/>
            <wp:effectExtent l="0" t="0" r="0" b="0"/>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9" cstate="print"/>
                    <a:stretch>
                      <a:fillRect/>
                    </a:stretch>
                  </pic:blipFill>
                  <pic:spPr>
                    <a:xfrm>
                      <a:off x="0" y="0"/>
                      <a:ext cx="4405154" cy="3303270"/>
                    </a:xfrm>
                    <a:prstGeom prst="rect">
                      <a:avLst/>
                    </a:prstGeom>
                  </pic:spPr>
                </pic:pic>
              </a:graphicData>
            </a:graphic>
          </wp:inline>
        </w:drawing>
      </w:r>
    </w:p>
    <w:p w14:paraId="12F0F1DA" w14:textId="77777777" w:rsidR="00EB339B" w:rsidRDefault="00EB339B" w:rsidP="00EB339B">
      <w:pPr>
        <w:pStyle w:val="Textoindependiente"/>
        <w:rPr>
          <w:sz w:val="20"/>
        </w:rPr>
      </w:pPr>
    </w:p>
    <w:p w14:paraId="407AF783" w14:textId="77777777" w:rsidR="00EB339B" w:rsidRDefault="00EB339B" w:rsidP="00EB339B">
      <w:pPr>
        <w:pStyle w:val="Textoindependiente"/>
        <w:rPr>
          <w:sz w:val="20"/>
        </w:rPr>
      </w:pPr>
    </w:p>
    <w:p w14:paraId="771EEDA4" w14:textId="77777777" w:rsidR="00EB339B" w:rsidRDefault="00EB339B" w:rsidP="00EB339B">
      <w:pPr>
        <w:pStyle w:val="Textoindependiente"/>
        <w:spacing w:before="5"/>
        <w:rPr>
          <w:sz w:val="21"/>
        </w:rPr>
      </w:pPr>
    </w:p>
    <w:p w14:paraId="70ECFE24" w14:textId="77777777" w:rsidR="00D3141B" w:rsidRDefault="00D3141B" w:rsidP="00EB339B">
      <w:pPr>
        <w:pStyle w:val="Textoindependiente"/>
        <w:spacing w:before="5"/>
        <w:rPr>
          <w:sz w:val="21"/>
        </w:rPr>
      </w:pPr>
    </w:p>
    <w:p w14:paraId="4E7AB36E" w14:textId="77777777" w:rsidR="00D3141B" w:rsidRDefault="00D3141B" w:rsidP="00EB339B">
      <w:pPr>
        <w:pStyle w:val="Textoindependiente"/>
        <w:spacing w:before="5"/>
        <w:rPr>
          <w:sz w:val="21"/>
        </w:rPr>
      </w:pPr>
    </w:p>
    <w:p w14:paraId="12F17F00" w14:textId="77777777" w:rsidR="00D3141B" w:rsidRDefault="00D3141B" w:rsidP="00EB339B">
      <w:pPr>
        <w:pStyle w:val="Textoindependiente"/>
        <w:spacing w:before="5"/>
        <w:rPr>
          <w:sz w:val="21"/>
        </w:rPr>
      </w:pPr>
    </w:p>
    <w:p w14:paraId="3B4C47E6" w14:textId="77777777" w:rsidR="00D3141B" w:rsidRDefault="00D3141B" w:rsidP="00EB339B">
      <w:pPr>
        <w:pStyle w:val="Textoindependiente"/>
        <w:spacing w:before="5"/>
        <w:rPr>
          <w:sz w:val="21"/>
        </w:rPr>
      </w:pPr>
    </w:p>
    <w:p w14:paraId="5AC9330B" w14:textId="77777777" w:rsidR="00D3141B" w:rsidRDefault="00D3141B" w:rsidP="00EB339B">
      <w:pPr>
        <w:pStyle w:val="Textoindependiente"/>
        <w:spacing w:before="5"/>
        <w:rPr>
          <w:sz w:val="21"/>
        </w:rPr>
      </w:pPr>
    </w:p>
    <w:p w14:paraId="757DD653" w14:textId="77777777" w:rsidR="00D3141B" w:rsidRDefault="00D3141B" w:rsidP="00EB339B">
      <w:pPr>
        <w:pStyle w:val="Textoindependiente"/>
        <w:spacing w:before="5"/>
        <w:rPr>
          <w:sz w:val="21"/>
        </w:rPr>
      </w:pPr>
    </w:p>
    <w:p w14:paraId="0B2AA627" w14:textId="77777777" w:rsidR="00D3141B" w:rsidRDefault="00D3141B" w:rsidP="00EB339B">
      <w:pPr>
        <w:pStyle w:val="Textoindependiente"/>
        <w:spacing w:before="5"/>
        <w:rPr>
          <w:sz w:val="21"/>
        </w:rPr>
      </w:pPr>
    </w:p>
    <w:p w14:paraId="3A5FA976" w14:textId="77777777" w:rsidR="00F31BE6" w:rsidRDefault="00F31BE6" w:rsidP="00EB339B">
      <w:pPr>
        <w:pStyle w:val="Textoindependiente"/>
        <w:spacing w:before="5"/>
        <w:rPr>
          <w:sz w:val="21"/>
        </w:rPr>
      </w:pPr>
    </w:p>
    <w:p w14:paraId="788FB5FE" w14:textId="77777777" w:rsidR="00EB339B" w:rsidRPr="00F31BE6" w:rsidRDefault="00EB339B" w:rsidP="00F31BE6">
      <w:pPr>
        <w:rPr>
          <w:b/>
          <w:bCs/>
          <w:sz w:val="24"/>
          <w:szCs w:val="24"/>
        </w:rPr>
      </w:pPr>
      <w:r w:rsidRPr="00F31BE6">
        <w:rPr>
          <w:b/>
          <w:bCs/>
          <w:sz w:val="24"/>
          <w:szCs w:val="24"/>
        </w:rPr>
        <w:t>CONVOCATORIA DE MAESTROS PARA LA CREACION DE HUERTOS DEL DISTRITO DE</w:t>
      </w:r>
      <w:r w:rsidRPr="00F31BE6">
        <w:rPr>
          <w:b/>
          <w:bCs/>
          <w:spacing w:val="-50"/>
          <w:sz w:val="24"/>
          <w:szCs w:val="24"/>
        </w:rPr>
        <w:t xml:space="preserve"> </w:t>
      </w:r>
      <w:r w:rsidRPr="00F31BE6">
        <w:rPr>
          <w:b/>
          <w:bCs/>
          <w:sz w:val="24"/>
          <w:szCs w:val="24"/>
        </w:rPr>
        <w:t>APOPA.</w:t>
      </w:r>
    </w:p>
    <w:p w14:paraId="3C45D692" w14:textId="6D5B1880" w:rsidR="00EB339B" w:rsidRDefault="00EB339B" w:rsidP="00D3141B">
      <w:pPr>
        <w:pStyle w:val="Textoindependiente"/>
        <w:spacing w:before="2" w:line="324" w:lineRule="auto"/>
        <w:ind w:left="100" w:right="409" w:firstLine="288"/>
        <w:jc w:val="both"/>
        <w:rPr>
          <w:b/>
        </w:rPr>
      </w:pPr>
      <w:r>
        <w:t>Se hizo la invitación a maestros para la gestión y creación de huertos escolares, contamos con</w:t>
      </w:r>
      <w:r>
        <w:rPr>
          <w:spacing w:val="1"/>
        </w:rPr>
        <w:t xml:space="preserve"> </w:t>
      </w:r>
      <w:r>
        <w:t>un</w:t>
      </w:r>
      <w:r>
        <w:rPr>
          <w:spacing w:val="-3"/>
        </w:rPr>
        <w:t xml:space="preserve"> </w:t>
      </w:r>
      <w:r>
        <w:t>apoyo</w:t>
      </w:r>
      <w:r>
        <w:rPr>
          <w:spacing w:val="-2"/>
        </w:rPr>
        <w:t xml:space="preserve"> </w:t>
      </w:r>
      <w:r>
        <w:t>de</w:t>
      </w:r>
      <w:r>
        <w:rPr>
          <w:spacing w:val="-1"/>
        </w:rPr>
        <w:t xml:space="preserve"> </w:t>
      </w:r>
      <w:r>
        <w:t>más</w:t>
      </w:r>
      <w:r>
        <w:rPr>
          <w:spacing w:val="-3"/>
        </w:rPr>
        <w:t xml:space="preserve"> </w:t>
      </w:r>
      <w:r>
        <w:t>de</w:t>
      </w:r>
      <w:r>
        <w:rPr>
          <w:spacing w:val="-2"/>
        </w:rPr>
        <w:t xml:space="preserve"> </w:t>
      </w:r>
      <w:r>
        <w:t>25</w:t>
      </w:r>
      <w:r>
        <w:rPr>
          <w:spacing w:val="-5"/>
        </w:rPr>
        <w:t xml:space="preserve"> </w:t>
      </w:r>
      <w:r>
        <w:t>maestros,</w:t>
      </w:r>
      <w:r>
        <w:rPr>
          <w:spacing w:val="-2"/>
        </w:rPr>
        <w:t xml:space="preserve"> </w:t>
      </w:r>
      <w:r>
        <w:t>que</w:t>
      </w:r>
      <w:r>
        <w:rPr>
          <w:spacing w:val="-3"/>
        </w:rPr>
        <w:t xml:space="preserve"> </w:t>
      </w:r>
      <w:r>
        <w:t>estuvieron</w:t>
      </w:r>
      <w:r>
        <w:rPr>
          <w:spacing w:val="-1"/>
        </w:rPr>
        <w:t xml:space="preserve"> </w:t>
      </w:r>
      <w:r>
        <w:t>interesados</w:t>
      </w:r>
      <w:r>
        <w:rPr>
          <w:spacing w:val="-2"/>
        </w:rPr>
        <w:t xml:space="preserve"> </w:t>
      </w:r>
      <w:r>
        <w:t>en</w:t>
      </w:r>
      <w:r>
        <w:rPr>
          <w:spacing w:val="-2"/>
        </w:rPr>
        <w:t xml:space="preserve"> </w:t>
      </w:r>
      <w:r>
        <w:t>dicho</w:t>
      </w:r>
      <w:r>
        <w:rPr>
          <w:spacing w:val="-1"/>
        </w:rPr>
        <w:t xml:space="preserve"> </w:t>
      </w:r>
      <w:r>
        <w:t>proyecto.</w:t>
      </w:r>
      <w:r>
        <w:rPr>
          <w:spacing w:val="-2"/>
        </w:rPr>
        <w:t xml:space="preserve"> </w:t>
      </w:r>
      <w:r>
        <w:t>La</w:t>
      </w:r>
      <w:r>
        <w:rPr>
          <w:spacing w:val="-3"/>
        </w:rPr>
        <w:t xml:space="preserve"> </w:t>
      </w:r>
      <w:r>
        <w:t>capacitación</w:t>
      </w:r>
      <w:r>
        <w:rPr>
          <w:spacing w:val="-1"/>
        </w:rPr>
        <w:t xml:space="preserve"> </w:t>
      </w:r>
      <w:r>
        <w:t>se</w:t>
      </w:r>
      <w:r>
        <w:rPr>
          <w:spacing w:val="-50"/>
        </w:rPr>
        <w:t xml:space="preserve"> </w:t>
      </w:r>
      <w:r>
        <w:t>realizó</w:t>
      </w:r>
      <w:r>
        <w:rPr>
          <w:spacing w:val="-1"/>
        </w:rPr>
        <w:t xml:space="preserve"> </w:t>
      </w:r>
      <w:r>
        <w:t>en el</w:t>
      </w:r>
      <w:r>
        <w:rPr>
          <w:spacing w:val="-2"/>
        </w:rPr>
        <w:t xml:space="preserve"> </w:t>
      </w:r>
      <w:r>
        <w:t>Centro</w:t>
      </w:r>
      <w:r>
        <w:rPr>
          <w:spacing w:val="-1"/>
        </w:rPr>
        <w:t xml:space="preserve"> </w:t>
      </w:r>
      <w:r>
        <w:t>Escolar</w:t>
      </w:r>
      <w:r>
        <w:rPr>
          <w:spacing w:val="-1"/>
        </w:rPr>
        <w:t xml:space="preserve"> </w:t>
      </w:r>
      <w:r>
        <w:t>Cnel.</w:t>
      </w:r>
      <w:r>
        <w:rPr>
          <w:spacing w:val="-1"/>
        </w:rPr>
        <w:t xml:space="preserve"> </w:t>
      </w:r>
      <w:r>
        <w:t>Francisco</w:t>
      </w:r>
      <w:r>
        <w:rPr>
          <w:spacing w:val="-1"/>
        </w:rPr>
        <w:t xml:space="preserve"> </w:t>
      </w:r>
      <w:r>
        <w:t>Linares</w:t>
      </w:r>
      <w:r>
        <w:rPr>
          <w:spacing w:val="-1"/>
        </w:rPr>
        <w:t xml:space="preserve"> </w:t>
      </w:r>
      <w:r>
        <w:t>en</w:t>
      </w:r>
      <w:r>
        <w:rPr>
          <w:spacing w:val="-1"/>
        </w:rPr>
        <w:t xml:space="preserve"> </w:t>
      </w:r>
      <w:r>
        <w:t>Apopa.</w:t>
      </w:r>
    </w:p>
    <w:p w14:paraId="5E457E45" w14:textId="77777777" w:rsidR="00EB339B" w:rsidRDefault="00EB339B" w:rsidP="00EB339B">
      <w:pPr>
        <w:pStyle w:val="Textoindependiente"/>
        <w:spacing w:before="9"/>
        <w:rPr>
          <w:b/>
          <w:sz w:val="28"/>
        </w:rPr>
      </w:pPr>
      <w:r>
        <w:rPr>
          <w:noProof/>
          <w:lang w:val="es-MX" w:eastAsia="es-MX"/>
        </w:rPr>
        <w:drawing>
          <wp:anchor distT="0" distB="0" distL="0" distR="0" simplePos="0" relativeHeight="251839488" behindDoc="0" locked="0" layoutInCell="1" allowOverlap="1" wp14:anchorId="45B6CD1A" wp14:editId="10E73CEF">
            <wp:simplePos x="0" y="0"/>
            <wp:positionH relativeFrom="page">
              <wp:posOffset>1509394</wp:posOffset>
            </wp:positionH>
            <wp:positionV relativeFrom="paragraph">
              <wp:posOffset>238961</wp:posOffset>
            </wp:positionV>
            <wp:extent cx="4956563" cy="2854642"/>
            <wp:effectExtent l="0" t="0" r="0" b="0"/>
            <wp:wrapTopAndBottom/>
            <wp:docPr id="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10" cstate="print"/>
                    <a:stretch>
                      <a:fillRect/>
                    </a:stretch>
                  </pic:blipFill>
                  <pic:spPr>
                    <a:xfrm>
                      <a:off x="0" y="0"/>
                      <a:ext cx="4956563" cy="2854642"/>
                    </a:xfrm>
                    <a:prstGeom prst="rect">
                      <a:avLst/>
                    </a:prstGeom>
                  </pic:spPr>
                </pic:pic>
              </a:graphicData>
            </a:graphic>
          </wp:anchor>
        </w:drawing>
      </w:r>
    </w:p>
    <w:p w14:paraId="2B0A181A" w14:textId="77777777" w:rsidR="00EB339B" w:rsidRDefault="00EB339B" w:rsidP="00EB339B">
      <w:pPr>
        <w:rPr>
          <w:sz w:val="28"/>
        </w:rPr>
        <w:sectPr w:rsidR="00EB339B" w:rsidSect="00EB339B">
          <w:pgSz w:w="12240" w:h="15840"/>
          <w:pgMar w:top="1280" w:right="680" w:bottom="280" w:left="980" w:header="720" w:footer="720" w:gutter="0"/>
          <w:cols w:space="720"/>
        </w:sectPr>
      </w:pPr>
    </w:p>
    <w:p w14:paraId="3D4B5AAA" w14:textId="77777777" w:rsidR="00EB339B" w:rsidRPr="00F31BE6" w:rsidRDefault="00EB339B" w:rsidP="00F31BE6">
      <w:pPr>
        <w:rPr>
          <w:b/>
          <w:bCs/>
          <w:sz w:val="24"/>
          <w:szCs w:val="24"/>
        </w:rPr>
      </w:pPr>
      <w:r w:rsidRPr="00F31BE6">
        <w:rPr>
          <w:b/>
          <w:bCs/>
          <w:sz w:val="24"/>
          <w:szCs w:val="24"/>
        </w:rPr>
        <w:lastRenderedPageBreak/>
        <w:t>JORNADA DE VACUNACION DE GANADO EN COMUNIDAD RENDEROS EN EL DISTRITO DE</w:t>
      </w:r>
      <w:r w:rsidRPr="00F31BE6">
        <w:rPr>
          <w:b/>
          <w:bCs/>
          <w:spacing w:val="-50"/>
          <w:sz w:val="24"/>
          <w:szCs w:val="24"/>
        </w:rPr>
        <w:t xml:space="preserve"> </w:t>
      </w:r>
      <w:r w:rsidRPr="00F31BE6">
        <w:rPr>
          <w:b/>
          <w:bCs/>
          <w:sz w:val="24"/>
          <w:szCs w:val="24"/>
        </w:rPr>
        <w:t>APOPA.</w:t>
      </w:r>
    </w:p>
    <w:p w14:paraId="0EE1EE99" w14:textId="77777777" w:rsidR="00EB339B" w:rsidRDefault="00EB339B" w:rsidP="00EB339B">
      <w:pPr>
        <w:pStyle w:val="Textoindependiente"/>
        <w:spacing w:before="11"/>
        <w:rPr>
          <w:b/>
          <w:sz w:val="23"/>
        </w:rPr>
      </w:pPr>
    </w:p>
    <w:p w14:paraId="0C8B17F6" w14:textId="0F06CAB8" w:rsidR="00EB339B" w:rsidRDefault="00EB339B" w:rsidP="00EB339B">
      <w:pPr>
        <w:pStyle w:val="Textoindependiente"/>
        <w:spacing w:before="100" w:line="324" w:lineRule="auto"/>
        <w:ind w:left="100" w:firstLine="288"/>
        <w:rPr>
          <w:b/>
        </w:rPr>
      </w:pPr>
      <w:r>
        <w:t xml:space="preserve">Gracias a los esfuerzos en conjunto con las personas del MAG y la </w:t>
      </w:r>
      <w:r w:rsidR="00E77889">
        <w:t>Alcaldía</w:t>
      </w:r>
      <w:r>
        <w:t xml:space="preserve"> de San Salvador, se</w:t>
      </w:r>
      <w:r>
        <w:rPr>
          <w:spacing w:val="1"/>
        </w:rPr>
        <w:t xml:space="preserve"> </w:t>
      </w:r>
      <w:r w:rsidR="00E77889">
        <w:t>realizó</w:t>
      </w:r>
      <w:r>
        <w:rPr>
          <w:spacing w:val="1"/>
        </w:rPr>
        <w:t xml:space="preserve"> </w:t>
      </w:r>
      <w:r>
        <w:t xml:space="preserve">hacer una jornada de </w:t>
      </w:r>
      <w:r w:rsidR="00E77889">
        <w:t>vacunación</w:t>
      </w:r>
      <w:r>
        <w:t xml:space="preserve"> en el distrito de Apopa, donde se </w:t>
      </w:r>
      <w:r w:rsidR="00E77889">
        <w:t>benefició</w:t>
      </w:r>
      <w:r>
        <w:t xml:space="preserve"> con</w:t>
      </w:r>
      <w:r>
        <w:rPr>
          <w:spacing w:val="1"/>
        </w:rPr>
        <w:t xml:space="preserve"> </w:t>
      </w:r>
      <w:r w:rsidR="00E77889">
        <w:t>más</w:t>
      </w:r>
      <w:r>
        <w:t xml:space="preserve"> de 6</w:t>
      </w:r>
      <w:r>
        <w:rPr>
          <w:spacing w:val="-51"/>
        </w:rPr>
        <w:t xml:space="preserve"> </w:t>
      </w:r>
      <w:r>
        <w:t>Ganaderos</w:t>
      </w:r>
      <w:r>
        <w:rPr>
          <w:spacing w:val="-1"/>
        </w:rPr>
        <w:t xml:space="preserve"> </w:t>
      </w:r>
      <w:r>
        <w:t>y</w:t>
      </w:r>
      <w:r>
        <w:rPr>
          <w:spacing w:val="-1"/>
        </w:rPr>
        <w:t xml:space="preserve"> </w:t>
      </w:r>
      <w:r w:rsidR="00E77889">
        <w:t>más</w:t>
      </w:r>
      <w:r>
        <w:rPr>
          <w:spacing w:val="-1"/>
        </w:rPr>
        <w:t xml:space="preserve"> </w:t>
      </w:r>
      <w:r>
        <w:t>de 67</w:t>
      </w:r>
      <w:r>
        <w:rPr>
          <w:spacing w:val="-2"/>
        </w:rPr>
        <w:t xml:space="preserve"> </w:t>
      </w:r>
      <w:r>
        <w:t>cabezas</w:t>
      </w:r>
      <w:r>
        <w:rPr>
          <w:spacing w:val="-1"/>
        </w:rPr>
        <w:t xml:space="preserve"> </w:t>
      </w:r>
      <w:r>
        <w:t>de ganado.</w:t>
      </w:r>
      <w:r w:rsidR="00E77889">
        <w:t xml:space="preserve"> </w:t>
      </w:r>
    </w:p>
    <w:p w14:paraId="4F22EA92" w14:textId="129B9DC2" w:rsidR="00EB339B" w:rsidRDefault="00F31BE6" w:rsidP="00EB339B">
      <w:pPr>
        <w:pStyle w:val="Textoindependiente"/>
        <w:spacing w:before="6"/>
        <w:rPr>
          <w:b/>
          <w:sz w:val="16"/>
        </w:rPr>
      </w:pPr>
      <w:r>
        <w:rPr>
          <w:noProof/>
          <w:lang w:val="es-MX" w:eastAsia="es-MX"/>
        </w:rPr>
        <w:drawing>
          <wp:anchor distT="0" distB="0" distL="0" distR="0" simplePos="0" relativeHeight="251840512" behindDoc="0" locked="0" layoutInCell="1" allowOverlap="1" wp14:anchorId="1219522D" wp14:editId="41D01230">
            <wp:simplePos x="0" y="0"/>
            <wp:positionH relativeFrom="page">
              <wp:posOffset>1279829</wp:posOffset>
            </wp:positionH>
            <wp:positionV relativeFrom="paragraph">
              <wp:posOffset>210848</wp:posOffset>
            </wp:positionV>
            <wp:extent cx="2202180" cy="2448560"/>
            <wp:effectExtent l="0" t="0" r="7620" b="8890"/>
            <wp:wrapTopAndBottom/>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11" cstate="print"/>
                    <a:stretch>
                      <a:fillRect/>
                    </a:stretch>
                  </pic:blipFill>
                  <pic:spPr>
                    <a:xfrm>
                      <a:off x="0" y="0"/>
                      <a:ext cx="2202180" cy="2448560"/>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0" distR="0" simplePos="0" relativeHeight="251876352" behindDoc="0" locked="0" layoutInCell="1" allowOverlap="1" wp14:anchorId="110C6CB9" wp14:editId="05CCB676">
            <wp:simplePos x="0" y="0"/>
            <wp:positionH relativeFrom="page">
              <wp:posOffset>4118610</wp:posOffset>
            </wp:positionH>
            <wp:positionV relativeFrom="paragraph">
              <wp:posOffset>281940</wp:posOffset>
            </wp:positionV>
            <wp:extent cx="2075180" cy="2377440"/>
            <wp:effectExtent l="0" t="0" r="1270" b="3810"/>
            <wp:wrapTopAndBottom/>
            <wp:docPr id="168844246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a:blip r:embed="rId12" cstate="print"/>
                    <a:stretch>
                      <a:fillRect/>
                    </a:stretch>
                  </pic:blipFill>
                  <pic:spPr>
                    <a:xfrm>
                      <a:off x="0" y="0"/>
                      <a:ext cx="2075180" cy="2377440"/>
                    </a:xfrm>
                    <a:prstGeom prst="rect">
                      <a:avLst/>
                    </a:prstGeom>
                  </pic:spPr>
                </pic:pic>
              </a:graphicData>
            </a:graphic>
            <wp14:sizeRelH relativeFrom="margin">
              <wp14:pctWidth>0</wp14:pctWidth>
            </wp14:sizeRelH>
            <wp14:sizeRelV relativeFrom="margin">
              <wp14:pctHeight>0</wp14:pctHeight>
            </wp14:sizeRelV>
          </wp:anchor>
        </w:drawing>
      </w:r>
    </w:p>
    <w:p w14:paraId="4D1DD7A9" w14:textId="11F06D2F" w:rsidR="00E77889" w:rsidRDefault="00E77889" w:rsidP="00EB339B">
      <w:pPr>
        <w:pStyle w:val="Textoindependiente"/>
        <w:spacing w:before="6"/>
        <w:rPr>
          <w:b/>
          <w:sz w:val="16"/>
        </w:rPr>
      </w:pPr>
    </w:p>
    <w:p w14:paraId="6601A423" w14:textId="77777777" w:rsidR="00F31BE6" w:rsidRDefault="00F31BE6" w:rsidP="00EB339B">
      <w:pPr>
        <w:pStyle w:val="Textoindependiente"/>
        <w:spacing w:before="6"/>
        <w:rPr>
          <w:b/>
          <w:sz w:val="16"/>
        </w:rPr>
      </w:pPr>
    </w:p>
    <w:p w14:paraId="65189982" w14:textId="77777777" w:rsidR="00EB339B" w:rsidRPr="00F31BE6" w:rsidRDefault="00EB339B" w:rsidP="00F31BE6">
      <w:pPr>
        <w:rPr>
          <w:b/>
          <w:bCs/>
          <w:sz w:val="24"/>
          <w:szCs w:val="24"/>
        </w:rPr>
      </w:pPr>
      <w:r w:rsidRPr="00F31BE6">
        <w:rPr>
          <w:b/>
          <w:bCs/>
          <w:sz w:val="24"/>
          <w:szCs w:val="24"/>
        </w:rPr>
        <w:t>LABORES REALIZADAS EN APOYO A LAS COMUNIDADES SECTOR AGRICULTOR Y</w:t>
      </w:r>
      <w:r w:rsidRPr="00F31BE6">
        <w:rPr>
          <w:b/>
          <w:bCs/>
          <w:spacing w:val="-50"/>
          <w:sz w:val="24"/>
          <w:szCs w:val="24"/>
        </w:rPr>
        <w:t xml:space="preserve"> </w:t>
      </w:r>
      <w:r w:rsidRPr="00F31BE6">
        <w:rPr>
          <w:b/>
          <w:bCs/>
          <w:sz w:val="24"/>
          <w:szCs w:val="24"/>
        </w:rPr>
        <w:t>HORTICULTOR</w:t>
      </w:r>
    </w:p>
    <w:p w14:paraId="7BC606AF" w14:textId="77777777" w:rsidR="00EB339B" w:rsidRDefault="00EB339B" w:rsidP="00EB339B">
      <w:pPr>
        <w:pStyle w:val="Textoindependiente"/>
        <w:spacing w:before="5"/>
        <w:rPr>
          <w:b/>
          <w:sz w:val="27"/>
        </w:rPr>
      </w:pPr>
    </w:p>
    <w:p w14:paraId="76FB6E71" w14:textId="5BF3E966" w:rsidR="00EB339B" w:rsidRPr="00F31BE6" w:rsidRDefault="00EB339B" w:rsidP="00EB339B">
      <w:pPr>
        <w:pStyle w:val="Prrafodelista"/>
        <w:widowControl w:val="0"/>
        <w:numPr>
          <w:ilvl w:val="0"/>
          <w:numId w:val="19"/>
        </w:numPr>
        <w:tabs>
          <w:tab w:val="left" w:pos="699"/>
        </w:tabs>
        <w:autoSpaceDE w:val="0"/>
        <w:autoSpaceDN w:val="0"/>
        <w:spacing w:before="100" w:after="0" w:line="360" w:lineRule="auto"/>
        <w:ind w:right="399" w:hanging="360"/>
        <w:contextualSpacing w:val="0"/>
        <w:jc w:val="both"/>
        <w:rPr>
          <w:rFonts w:ascii="Arial Narrow" w:hAnsi="Arial Narrow"/>
          <w:b/>
          <w:color w:val="40382C"/>
          <w:sz w:val="20"/>
        </w:rPr>
      </w:pPr>
      <w:r w:rsidRPr="00F31BE6">
        <w:rPr>
          <w:rFonts w:ascii="Arial Narrow" w:hAnsi="Arial Narrow"/>
          <w:color w:val="40382C"/>
          <w:sz w:val="24"/>
        </w:rPr>
        <w:t>se realizó, la siguiente entrega</w:t>
      </w:r>
      <w:r w:rsidRPr="00F31BE6">
        <w:rPr>
          <w:rFonts w:ascii="Arial Narrow" w:hAnsi="Arial Narrow"/>
          <w:b/>
          <w:color w:val="40382C"/>
          <w:sz w:val="24"/>
        </w:rPr>
        <w:t xml:space="preserve"> </w:t>
      </w:r>
      <w:r w:rsidR="00D3141B" w:rsidRPr="00F31BE6">
        <w:rPr>
          <w:rFonts w:ascii="Arial Narrow" w:hAnsi="Arial Narrow"/>
          <w:color w:val="40382C"/>
          <w:sz w:val="24"/>
        </w:rPr>
        <w:t>de</w:t>
      </w:r>
      <w:r w:rsidRPr="00F31BE6">
        <w:rPr>
          <w:rFonts w:ascii="Arial Narrow" w:hAnsi="Arial Narrow"/>
          <w:color w:val="40382C"/>
          <w:sz w:val="24"/>
        </w:rPr>
        <w:t xml:space="preserve"> las comunidades</w:t>
      </w:r>
      <w:r w:rsidRPr="00F31BE6">
        <w:rPr>
          <w:rFonts w:ascii="Arial Narrow" w:hAnsi="Arial Narrow"/>
          <w:color w:val="40382C"/>
          <w:spacing w:val="1"/>
          <w:sz w:val="24"/>
        </w:rPr>
        <w:t xml:space="preserve"> </w:t>
      </w:r>
      <w:r w:rsidRPr="00F31BE6">
        <w:rPr>
          <w:rFonts w:ascii="Arial Narrow" w:hAnsi="Arial Narrow"/>
          <w:color w:val="40382C"/>
          <w:spacing w:val="-1"/>
          <w:sz w:val="24"/>
        </w:rPr>
        <w:t>quedan</w:t>
      </w:r>
      <w:r w:rsidRPr="00F31BE6">
        <w:rPr>
          <w:rFonts w:ascii="Arial Narrow" w:hAnsi="Arial Narrow"/>
          <w:color w:val="40382C"/>
          <w:spacing w:val="-9"/>
          <w:sz w:val="24"/>
        </w:rPr>
        <w:t xml:space="preserve"> </w:t>
      </w:r>
      <w:r w:rsidRPr="00F31BE6">
        <w:rPr>
          <w:rFonts w:ascii="Arial Narrow" w:hAnsi="Arial Narrow"/>
          <w:color w:val="40382C"/>
          <w:spacing w:val="-1"/>
          <w:sz w:val="24"/>
        </w:rPr>
        <w:t>beneficiadas</w:t>
      </w:r>
      <w:r w:rsidRPr="00F31BE6">
        <w:rPr>
          <w:rFonts w:ascii="Arial Narrow" w:hAnsi="Arial Narrow"/>
          <w:color w:val="40382C"/>
          <w:spacing w:val="-10"/>
          <w:sz w:val="24"/>
        </w:rPr>
        <w:t xml:space="preserve"> </w:t>
      </w:r>
      <w:r w:rsidRPr="00F31BE6">
        <w:rPr>
          <w:rFonts w:ascii="Arial Narrow" w:hAnsi="Arial Narrow"/>
          <w:color w:val="40382C"/>
          <w:spacing w:val="-1"/>
          <w:sz w:val="24"/>
        </w:rPr>
        <w:t>con</w:t>
      </w:r>
      <w:r w:rsidRPr="00F31BE6">
        <w:rPr>
          <w:rFonts w:ascii="Arial Narrow" w:hAnsi="Arial Narrow"/>
          <w:color w:val="40382C"/>
          <w:spacing w:val="-7"/>
          <w:sz w:val="24"/>
        </w:rPr>
        <w:t xml:space="preserve"> </w:t>
      </w:r>
      <w:r w:rsidRPr="00F31BE6">
        <w:rPr>
          <w:rFonts w:ascii="Arial Narrow" w:hAnsi="Arial Narrow"/>
          <w:color w:val="40382C"/>
          <w:spacing w:val="-1"/>
          <w:sz w:val="24"/>
        </w:rPr>
        <w:t>insumos</w:t>
      </w:r>
      <w:r w:rsidRPr="00F31BE6">
        <w:rPr>
          <w:rFonts w:ascii="Arial Narrow" w:hAnsi="Arial Narrow"/>
          <w:color w:val="40382C"/>
          <w:spacing w:val="-8"/>
          <w:sz w:val="24"/>
        </w:rPr>
        <w:t xml:space="preserve"> </w:t>
      </w:r>
      <w:r w:rsidRPr="00F31BE6">
        <w:rPr>
          <w:rFonts w:ascii="Arial Narrow" w:hAnsi="Arial Narrow"/>
          <w:color w:val="40382C"/>
          <w:sz w:val="24"/>
        </w:rPr>
        <w:t>vegetales</w:t>
      </w:r>
      <w:r w:rsidRPr="00F31BE6">
        <w:rPr>
          <w:rFonts w:ascii="Arial Narrow" w:hAnsi="Arial Narrow"/>
          <w:color w:val="40382C"/>
          <w:spacing w:val="-9"/>
          <w:sz w:val="24"/>
        </w:rPr>
        <w:t xml:space="preserve"> </w:t>
      </w:r>
      <w:r w:rsidRPr="00F31BE6">
        <w:rPr>
          <w:rFonts w:ascii="Arial Narrow" w:hAnsi="Arial Narrow"/>
          <w:color w:val="40382C"/>
          <w:sz w:val="24"/>
        </w:rPr>
        <w:t>tipo</w:t>
      </w:r>
      <w:r w:rsidRPr="00F31BE6">
        <w:rPr>
          <w:rFonts w:ascii="Arial Narrow" w:hAnsi="Arial Narrow"/>
          <w:color w:val="40382C"/>
          <w:spacing w:val="-8"/>
          <w:sz w:val="24"/>
        </w:rPr>
        <w:t xml:space="preserve"> </w:t>
      </w:r>
      <w:r w:rsidRPr="00F31BE6">
        <w:rPr>
          <w:rFonts w:ascii="Arial Narrow" w:hAnsi="Arial Narrow"/>
          <w:color w:val="40382C"/>
          <w:sz w:val="24"/>
        </w:rPr>
        <w:t>plantin</w:t>
      </w:r>
      <w:r w:rsidRPr="00F31BE6">
        <w:rPr>
          <w:rFonts w:ascii="Arial Narrow" w:hAnsi="Arial Narrow"/>
          <w:color w:val="40382C"/>
          <w:spacing w:val="-7"/>
          <w:sz w:val="24"/>
        </w:rPr>
        <w:t xml:space="preserve"> </w:t>
      </w:r>
      <w:r w:rsidRPr="00F31BE6">
        <w:rPr>
          <w:rFonts w:ascii="Arial Narrow" w:hAnsi="Arial Narrow"/>
          <w:color w:val="40382C"/>
          <w:sz w:val="24"/>
        </w:rPr>
        <w:t>y</w:t>
      </w:r>
      <w:r w:rsidRPr="00F31BE6">
        <w:rPr>
          <w:rFonts w:ascii="Arial Narrow" w:hAnsi="Arial Narrow"/>
          <w:color w:val="40382C"/>
          <w:spacing w:val="-9"/>
          <w:sz w:val="24"/>
        </w:rPr>
        <w:t xml:space="preserve"> </w:t>
      </w:r>
      <w:r w:rsidRPr="00F31BE6">
        <w:rPr>
          <w:rFonts w:ascii="Arial Narrow" w:hAnsi="Arial Narrow"/>
          <w:color w:val="40382C"/>
          <w:sz w:val="24"/>
        </w:rPr>
        <w:t>semilla,</w:t>
      </w:r>
      <w:r w:rsidRPr="00F31BE6">
        <w:rPr>
          <w:rFonts w:ascii="Arial Narrow" w:hAnsi="Arial Narrow"/>
          <w:color w:val="40382C"/>
          <w:spacing w:val="-7"/>
          <w:sz w:val="24"/>
        </w:rPr>
        <w:t xml:space="preserve"> </w:t>
      </w:r>
      <w:r w:rsidRPr="00F31BE6">
        <w:rPr>
          <w:rFonts w:ascii="Arial Narrow" w:hAnsi="Arial Narrow"/>
          <w:color w:val="40382C"/>
          <w:sz w:val="24"/>
        </w:rPr>
        <w:t>esto</w:t>
      </w:r>
      <w:r w:rsidRPr="00F31BE6">
        <w:rPr>
          <w:rFonts w:ascii="Arial Narrow" w:hAnsi="Arial Narrow"/>
          <w:color w:val="40382C"/>
          <w:spacing w:val="-12"/>
          <w:sz w:val="24"/>
        </w:rPr>
        <w:t xml:space="preserve"> </w:t>
      </w:r>
      <w:r w:rsidRPr="00F31BE6">
        <w:rPr>
          <w:rFonts w:ascii="Arial Narrow" w:hAnsi="Arial Narrow"/>
          <w:color w:val="40382C"/>
          <w:sz w:val="24"/>
        </w:rPr>
        <w:t>con</w:t>
      </w:r>
      <w:r w:rsidRPr="00F31BE6">
        <w:rPr>
          <w:rFonts w:ascii="Arial Narrow" w:hAnsi="Arial Narrow"/>
          <w:color w:val="40382C"/>
          <w:spacing w:val="-8"/>
          <w:sz w:val="24"/>
        </w:rPr>
        <w:t xml:space="preserve"> </w:t>
      </w:r>
      <w:r w:rsidRPr="00F31BE6">
        <w:rPr>
          <w:rFonts w:ascii="Arial Narrow" w:hAnsi="Arial Narrow"/>
          <w:color w:val="40382C"/>
          <w:sz w:val="24"/>
        </w:rPr>
        <w:t>el</w:t>
      </w:r>
      <w:r w:rsidRPr="00F31BE6">
        <w:rPr>
          <w:rFonts w:ascii="Arial Narrow" w:hAnsi="Arial Narrow"/>
          <w:color w:val="40382C"/>
          <w:spacing w:val="-7"/>
          <w:sz w:val="24"/>
        </w:rPr>
        <w:t xml:space="preserve"> </w:t>
      </w:r>
      <w:r w:rsidRPr="00F31BE6">
        <w:rPr>
          <w:rFonts w:ascii="Arial Narrow" w:hAnsi="Arial Narrow"/>
          <w:color w:val="40382C"/>
          <w:sz w:val="24"/>
        </w:rPr>
        <w:t>fin</w:t>
      </w:r>
      <w:r w:rsidRPr="00F31BE6">
        <w:rPr>
          <w:rFonts w:ascii="Arial Narrow" w:hAnsi="Arial Narrow"/>
          <w:color w:val="40382C"/>
          <w:spacing w:val="-10"/>
          <w:sz w:val="24"/>
        </w:rPr>
        <w:t xml:space="preserve"> </w:t>
      </w:r>
      <w:r w:rsidRPr="00F31BE6">
        <w:rPr>
          <w:rFonts w:ascii="Arial Narrow" w:hAnsi="Arial Narrow"/>
          <w:color w:val="40382C"/>
          <w:sz w:val="24"/>
        </w:rPr>
        <w:t>de</w:t>
      </w:r>
      <w:r w:rsidRPr="00F31BE6">
        <w:rPr>
          <w:rFonts w:ascii="Arial Narrow" w:hAnsi="Arial Narrow"/>
          <w:color w:val="40382C"/>
          <w:spacing w:val="-10"/>
          <w:sz w:val="24"/>
        </w:rPr>
        <w:t xml:space="preserve"> </w:t>
      </w:r>
      <w:r w:rsidRPr="00F31BE6">
        <w:rPr>
          <w:rFonts w:ascii="Arial Narrow" w:hAnsi="Arial Narrow"/>
          <w:color w:val="40382C"/>
          <w:sz w:val="24"/>
        </w:rPr>
        <w:t>promover</w:t>
      </w:r>
      <w:r w:rsidRPr="00F31BE6">
        <w:rPr>
          <w:rFonts w:ascii="Arial Narrow" w:hAnsi="Arial Narrow"/>
          <w:color w:val="40382C"/>
          <w:spacing w:val="-50"/>
          <w:sz w:val="24"/>
        </w:rPr>
        <w:t xml:space="preserve"> </w:t>
      </w:r>
      <w:r w:rsidRPr="00F31BE6">
        <w:rPr>
          <w:rFonts w:ascii="Arial Narrow" w:hAnsi="Arial Narrow"/>
          <w:color w:val="40382C"/>
          <w:sz w:val="24"/>
        </w:rPr>
        <w:t xml:space="preserve">la seguridad alimentaria de las comunidades que se dedican al </w:t>
      </w:r>
      <w:r w:rsidR="00E77889" w:rsidRPr="00F31BE6">
        <w:rPr>
          <w:rFonts w:ascii="Arial Narrow" w:hAnsi="Arial Narrow"/>
          <w:color w:val="40382C"/>
          <w:sz w:val="24"/>
        </w:rPr>
        <w:t>rubro</w:t>
      </w:r>
      <w:r w:rsidRPr="00F31BE6">
        <w:rPr>
          <w:rFonts w:ascii="Arial Narrow" w:hAnsi="Arial Narrow"/>
          <w:color w:val="40382C"/>
          <w:sz w:val="24"/>
        </w:rPr>
        <w:t>, a continuación, el</w:t>
      </w:r>
      <w:r w:rsidRPr="00F31BE6">
        <w:rPr>
          <w:rFonts w:ascii="Arial Narrow" w:hAnsi="Arial Narrow"/>
          <w:color w:val="40382C"/>
          <w:spacing w:val="1"/>
          <w:sz w:val="24"/>
        </w:rPr>
        <w:t xml:space="preserve"> </w:t>
      </w:r>
      <w:r w:rsidRPr="00F31BE6">
        <w:rPr>
          <w:rFonts w:ascii="Arial Narrow" w:hAnsi="Arial Narrow"/>
          <w:color w:val="40382C"/>
          <w:sz w:val="24"/>
        </w:rPr>
        <w:t>detalle</w:t>
      </w:r>
      <w:r w:rsidRPr="00F31BE6">
        <w:rPr>
          <w:rFonts w:ascii="Arial Narrow" w:hAnsi="Arial Narrow"/>
          <w:color w:val="40382C"/>
          <w:spacing w:val="-2"/>
          <w:sz w:val="24"/>
        </w:rPr>
        <w:t xml:space="preserve"> </w:t>
      </w:r>
      <w:r w:rsidRPr="00F31BE6">
        <w:rPr>
          <w:rFonts w:ascii="Arial Narrow" w:hAnsi="Arial Narrow"/>
          <w:color w:val="40382C"/>
          <w:sz w:val="24"/>
        </w:rPr>
        <w:t>de entrega</w:t>
      </w:r>
      <w:r w:rsidR="00D3141B" w:rsidRPr="00F31BE6">
        <w:rPr>
          <w:rFonts w:ascii="Arial Narrow" w:hAnsi="Arial Narrow"/>
          <w:color w:val="40382C"/>
          <w:sz w:val="24"/>
        </w:rPr>
        <w:t>.</w:t>
      </w:r>
    </w:p>
    <w:p w14:paraId="26C8E375" w14:textId="7CCDE879" w:rsidR="00EB339B" w:rsidRPr="00F31BE6" w:rsidRDefault="00EB339B" w:rsidP="00EB339B">
      <w:pPr>
        <w:pStyle w:val="Prrafodelista"/>
        <w:widowControl w:val="0"/>
        <w:numPr>
          <w:ilvl w:val="0"/>
          <w:numId w:val="19"/>
        </w:numPr>
        <w:tabs>
          <w:tab w:val="left" w:pos="749"/>
        </w:tabs>
        <w:autoSpaceDE w:val="0"/>
        <w:autoSpaceDN w:val="0"/>
        <w:spacing w:after="0" w:line="360" w:lineRule="auto"/>
        <w:ind w:right="393" w:hanging="360"/>
        <w:contextualSpacing w:val="0"/>
        <w:jc w:val="both"/>
        <w:rPr>
          <w:rFonts w:ascii="Arial Narrow" w:hAnsi="Arial Narrow"/>
          <w:b/>
          <w:color w:val="40382C"/>
          <w:sz w:val="24"/>
        </w:rPr>
      </w:pPr>
      <w:r w:rsidRPr="00F31BE6">
        <w:rPr>
          <w:rFonts w:ascii="Arial Narrow" w:hAnsi="Arial Narrow"/>
          <w:color w:val="40382C"/>
          <w:sz w:val="24"/>
        </w:rPr>
        <w:t>Como departamento Agropecuario distrito Nejapa se realizó apoyo a la unidad del adulto</w:t>
      </w:r>
      <w:r w:rsidRPr="00F31BE6">
        <w:rPr>
          <w:rFonts w:ascii="Arial Narrow" w:hAnsi="Arial Narrow"/>
          <w:color w:val="40382C"/>
          <w:spacing w:val="1"/>
          <w:sz w:val="24"/>
        </w:rPr>
        <w:t xml:space="preserve"> </w:t>
      </w:r>
      <w:r w:rsidRPr="00F31BE6">
        <w:rPr>
          <w:rFonts w:ascii="Arial Narrow" w:hAnsi="Arial Narrow"/>
          <w:color w:val="40382C"/>
          <w:spacing w:val="-1"/>
          <w:sz w:val="24"/>
        </w:rPr>
        <w:t>mayor</w:t>
      </w:r>
      <w:r w:rsidRPr="00F31BE6">
        <w:rPr>
          <w:rFonts w:ascii="Arial Narrow" w:hAnsi="Arial Narrow"/>
          <w:color w:val="40382C"/>
          <w:spacing w:val="-14"/>
          <w:sz w:val="24"/>
        </w:rPr>
        <w:t xml:space="preserve"> </w:t>
      </w:r>
      <w:r w:rsidRPr="00F31BE6">
        <w:rPr>
          <w:rFonts w:ascii="Arial Narrow" w:hAnsi="Arial Narrow"/>
          <w:color w:val="40382C"/>
          <w:spacing w:val="-1"/>
          <w:sz w:val="24"/>
        </w:rPr>
        <w:t>en</w:t>
      </w:r>
      <w:r w:rsidRPr="00F31BE6">
        <w:rPr>
          <w:rFonts w:ascii="Arial Narrow" w:hAnsi="Arial Narrow"/>
          <w:color w:val="40382C"/>
          <w:spacing w:val="-12"/>
          <w:sz w:val="24"/>
        </w:rPr>
        <w:t xml:space="preserve"> </w:t>
      </w:r>
      <w:r w:rsidRPr="00F31BE6">
        <w:rPr>
          <w:rFonts w:ascii="Arial Narrow" w:hAnsi="Arial Narrow"/>
          <w:color w:val="40382C"/>
          <w:spacing w:val="-1"/>
          <w:sz w:val="24"/>
        </w:rPr>
        <w:t>la</w:t>
      </w:r>
      <w:r w:rsidRPr="00F31BE6">
        <w:rPr>
          <w:rFonts w:ascii="Arial Narrow" w:hAnsi="Arial Narrow"/>
          <w:color w:val="40382C"/>
          <w:spacing w:val="-13"/>
          <w:sz w:val="24"/>
        </w:rPr>
        <w:t xml:space="preserve"> </w:t>
      </w:r>
      <w:r w:rsidRPr="00F31BE6">
        <w:rPr>
          <w:rFonts w:ascii="Arial Narrow" w:hAnsi="Arial Narrow"/>
          <w:color w:val="40382C"/>
          <w:spacing w:val="-1"/>
          <w:sz w:val="24"/>
        </w:rPr>
        <w:t>corta</w:t>
      </w:r>
      <w:r w:rsidRPr="00F31BE6">
        <w:rPr>
          <w:rFonts w:ascii="Arial Narrow" w:hAnsi="Arial Narrow"/>
          <w:color w:val="40382C"/>
          <w:spacing w:val="-12"/>
          <w:sz w:val="24"/>
        </w:rPr>
        <w:t xml:space="preserve"> </w:t>
      </w:r>
      <w:r w:rsidRPr="00F31BE6">
        <w:rPr>
          <w:rFonts w:ascii="Arial Narrow" w:hAnsi="Arial Narrow"/>
          <w:color w:val="40382C"/>
          <w:spacing w:val="-1"/>
          <w:sz w:val="24"/>
        </w:rPr>
        <w:t>de</w:t>
      </w:r>
      <w:r w:rsidRPr="00F31BE6">
        <w:rPr>
          <w:rFonts w:ascii="Arial Narrow" w:hAnsi="Arial Narrow"/>
          <w:color w:val="40382C"/>
          <w:spacing w:val="-12"/>
          <w:sz w:val="24"/>
        </w:rPr>
        <w:t xml:space="preserve"> </w:t>
      </w:r>
      <w:r w:rsidRPr="00F31BE6">
        <w:rPr>
          <w:rFonts w:ascii="Arial Narrow" w:hAnsi="Arial Narrow"/>
          <w:color w:val="40382C"/>
          <w:spacing w:val="-1"/>
          <w:sz w:val="24"/>
        </w:rPr>
        <w:t>cosecha</w:t>
      </w:r>
      <w:r w:rsidRPr="00F31BE6">
        <w:rPr>
          <w:rFonts w:ascii="Arial Narrow" w:hAnsi="Arial Narrow"/>
          <w:color w:val="40382C"/>
          <w:spacing w:val="-12"/>
          <w:sz w:val="24"/>
        </w:rPr>
        <w:t xml:space="preserve"> </w:t>
      </w:r>
      <w:r w:rsidRPr="00F31BE6">
        <w:rPr>
          <w:rFonts w:ascii="Arial Narrow" w:hAnsi="Arial Narrow"/>
          <w:color w:val="40382C"/>
          <w:spacing w:val="-1"/>
          <w:sz w:val="24"/>
        </w:rPr>
        <w:t>de</w:t>
      </w:r>
      <w:r w:rsidRPr="00F31BE6">
        <w:rPr>
          <w:rFonts w:ascii="Arial Narrow" w:hAnsi="Arial Narrow"/>
          <w:color w:val="40382C"/>
          <w:spacing w:val="-12"/>
          <w:sz w:val="24"/>
        </w:rPr>
        <w:t xml:space="preserve"> </w:t>
      </w:r>
      <w:r w:rsidRPr="00F31BE6">
        <w:rPr>
          <w:rFonts w:ascii="Arial Narrow" w:hAnsi="Arial Narrow"/>
          <w:color w:val="40382C"/>
          <w:sz w:val="24"/>
        </w:rPr>
        <w:t>Pepino</w:t>
      </w:r>
      <w:r w:rsidRPr="00F31BE6">
        <w:rPr>
          <w:rFonts w:ascii="Arial Narrow" w:hAnsi="Arial Narrow"/>
          <w:color w:val="40382C"/>
          <w:spacing w:val="-10"/>
          <w:sz w:val="24"/>
        </w:rPr>
        <w:t xml:space="preserve"> </w:t>
      </w:r>
      <w:r w:rsidRPr="00F31BE6">
        <w:rPr>
          <w:rFonts w:ascii="Arial Narrow" w:hAnsi="Arial Narrow"/>
          <w:color w:val="40382C"/>
          <w:sz w:val="24"/>
        </w:rPr>
        <w:t>alrededor</w:t>
      </w:r>
      <w:r w:rsidRPr="00F31BE6">
        <w:rPr>
          <w:rFonts w:ascii="Arial Narrow" w:hAnsi="Arial Narrow"/>
          <w:color w:val="40382C"/>
          <w:spacing w:val="-13"/>
          <w:sz w:val="24"/>
        </w:rPr>
        <w:t xml:space="preserve"> </w:t>
      </w:r>
      <w:r w:rsidRPr="00F31BE6">
        <w:rPr>
          <w:rFonts w:ascii="Arial Narrow" w:hAnsi="Arial Narrow"/>
          <w:color w:val="40382C"/>
          <w:sz w:val="24"/>
        </w:rPr>
        <w:t>de</w:t>
      </w:r>
      <w:r w:rsidRPr="00F31BE6">
        <w:rPr>
          <w:rFonts w:ascii="Arial Narrow" w:hAnsi="Arial Narrow"/>
          <w:color w:val="40382C"/>
          <w:spacing w:val="-12"/>
          <w:sz w:val="24"/>
        </w:rPr>
        <w:t xml:space="preserve"> </w:t>
      </w:r>
      <w:r w:rsidRPr="00F31BE6">
        <w:rPr>
          <w:rFonts w:ascii="Arial Narrow" w:hAnsi="Arial Narrow"/>
          <w:color w:val="40382C"/>
          <w:sz w:val="24"/>
        </w:rPr>
        <w:t>1000</w:t>
      </w:r>
      <w:r w:rsidRPr="00F31BE6">
        <w:rPr>
          <w:rFonts w:ascii="Arial Narrow" w:hAnsi="Arial Narrow"/>
          <w:color w:val="40382C"/>
          <w:spacing w:val="-13"/>
          <w:sz w:val="24"/>
        </w:rPr>
        <w:t xml:space="preserve"> </w:t>
      </w:r>
      <w:r w:rsidRPr="00F31BE6">
        <w:rPr>
          <w:rFonts w:ascii="Arial Narrow" w:hAnsi="Arial Narrow"/>
          <w:color w:val="40382C"/>
          <w:sz w:val="24"/>
        </w:rPr>
        <w:t>libras</w:t>
      </w:r>
      <w:r w:rsidRPr="00F31BE6">
        <w:rPr>
          <w:rFonts w:ascii="Arial Narrow" w:hAnsi="Arial Narrow"/>
          <w:color w:val="40382C"/>
          <w:spacing w:val="-12"/>
          <w:sz w:val="24"/>
        </w:rPr>
        <w:t xml:space="preserve"> </w:t>
      </w:r>
      <w:r w:rsidRPr="00F31BE6">
        <w:rPr>
          <w:rFonts w:ascii="Arial Narrow" w:hAnsi="Arial Narrow"/>
          <w:color w:val="40382C"/>
          <w:sz w:val="24"/>
        </w:rPr>
        <w:t>de</w:t>
      </w:r>
      <w:r w:rsidRPr="00F31BE6">
        <w:rPr>
          <w:rFonts w:ascii="Arial Narrow" w:hAnsi="Arial Narrow"/>
          <w:color w:val="40382C"/>
          <w:spacing w:val="-12"/>
          <w:sz w:val="24"/>
        </w:rPr>
        <w:t xml:space="preserve"> </w:t>
      </w:r>
      <w:r w:rsidRPr="00F31BE6">
        <w:rPr>
          <w:rFonts w:ascii="Arial Narrow" w:hAnsi="Arial Narrow"/>
          <w:color w:val="40382C"/>
          <w:sz w:val="24"/>
        </w:rPr>
        <w:t>pepino</w:t>
      </w:r>
      <w:r w:rsidRPr="00F31BE6">
        <w:rPr>
          <w:rFonts w:ascii="Arial Narrow" w:hAnsi="Arial Narrow"/>
          <w:color w:val="40382C"/>
          <w:spacing w:val="-11"/>
          <w:sz w:val="24"/>
        </w:rPr>
        <w:t xml:space="preserve"> </w:t>
      </w:r>
      <w:r w:rsidRPr="00F31BE6">
        <w:rPr>
          <w:rFonts w:ascii="Arial Narrow" w:hAnsi="Arial Narrow"/>
          <w:color w:val="40382C"/>
          <w:sz w:val="24"/>
        </w:rPr>
        <w:t>fueron</w:t>
      </w:r>
      <w:r w:rsidRPr="00F31BE6">
        <w:rPr>
          <w:rFonts w:ascii="Arial Narrow" w:hAnsi="Arial Narrow"/>
          <w:color w:val="40382C"/>
          <w:spacing w:val="-12"/>
          <w:sz w:val="24"/>
        </w:rPr>
        <w:t xml:space="preserve"> </w:t>
      </w:r>
      <w:r w:rsidRPr="00F31BE6">
        <w:rPr>
          <w:rFonts w:ascii="Arial Narrow" w:hAnsi="Arial Narrow"/>
          <w:color w:val="40382C"/>
          <w:sz w:val="24"/>
        </w:rPr>
        <w:t>producidas</w:t>
      </w:r>
      <w:r w:rsidRPr="00F31BE6">
        <w:rPr>
          <w:rFonts w:ascii="Arial Narrow" w:hAnsi="Arial Narrow"/>
          <w:color w:val="40382C"/>
          <w:spacing w:val="-50"/>
          <w:sz w:val="24"/>
        </w:rPr>
        <w:t xml:space="preserve"> </w:t>
      </w:r>
      <w:r w:rsidRPr="00F31BE6">
        <w:rPr>
          <w:rFonts w:ascii="Arial Narrow" w:hAnsi="Arial Narrow"/>
          <w:color w:val="40382C"/>
          <w:sz w:val="24"/>
        </w:rPr>
        <w:t>en</w:t>
      </w:r>
      <w:r w:rsidRPr="00F31BE6">
        <w:rPr>
          <w:rFonts w:ascii="Arial Narrow" w:hAnsi="Arial Narrow"/>
          <w:color w:val="40382C"/>
          <w:spacing w:val="-1"/>
          <w:sz w:val="24"/>
        </w:rPr>
        <w:t xml:space="preserve"> </w:t>
      </w:r>
      <w:r w:rsidRPr="00F31BE6">
        <w:rPr>
          <w:rFonts w:ascii="Arial Narrow" w:hAnsi="Arial Narrow"/>
          <w:color w:val="40382C"/>
          <w:sz w:val="24"/>
        </w:rPr>
        <w:t>dos meses.</w:t>
      </w:r>
      <w:r w:rsidRPr="00F31BE6">
        <w:rPr>
          <w:rFonts w:ascii="Arial Narrow" w:hAnsi="Arial Narrow"/>
          <w:color w:val="40382C"/>
          <w:spacing w:val="1"/>
          <w:sz w:val="24"/>
        </w:rPr>
        <w:t xml:space="preserve"> </w:t>
      </w:r>
    </w:p>
    <w:p w14:paraId="03CAC378" w14:textId="77777777" w:rsidR="00EB339B" w:rsidRDefault="00EB339B" w:rsidP="00EB339B">
      <w:pPr>
        <w:spacing w:line="360" w:lineRule="auto"/>
        <w:jc w:val="both"/>
        <w:rPr>
          <w:sz w:val="24"/>
        </w:rPr>
        <w:sectPr w:rsidR="00EB339B" w:rsidSect="00EB339B">
          <w:pgSz w:w="12240" w:h="15840"/>
          <w:pgMar w:top="1000" w:right="680" w:bottom="280" w:left="980" w:header="720" w:footer="720" w:gutter="0"/>
          <w:cols w:space="720"/>
        </w:sectPr>
      </w:pPr>
    </w:p>
    <w:p w14:paraId="4BCEC566" w14:textId="7969232D" w:rsidR="00EB339B" w:rsidRPr="00F31BE6" w:rsidRDefault="00EB339B" w:rsidP="00F31BE6">
      <w:pPr>
        <w:rPr>
          <w:b/>
          <w:bCs/>
          <w:sz w:val="24"/>
          <w:szCs w:val="24"/>
        </w:rPr>
      </w:pPr>
      <w:r w:rsidRPr="00F31BE6">
        <w:rPr>
          <w:b/>
          <w:bCs/>
          <w:sz w:val="24"/>
          <w:szCs w:val="24"/>
        </w:rPr>
        <w:lastRenderedPageBreak/>
        <w:t>ACTIVIDADES</w:t>
      </w:r>
      <w:r w:rsidRPr="00F31BE6">
        <w:rPr>
          <w:b/>
          <w:bCs/>
          <w:spacing w:val="-3"/>
          <w:sz w:val="24"/>
          <w:szCs w:val="24"/>
        </w:rPr>
        <w:t xml:space="preserve"> </w:t>
      </w:r>
      <w:r w:rsidRPr="00F31BE6">
        <w:rPr>
          <w:b/>
          <w:bCs/>
          <w:sz w:val="24"/>
          <w:szCs w:val="24"/>
        </w:rPr>
        <w:t>REALIZADAS</w:t>
      </w:r>
      <w:r w:rsidRPr="00F31BE6">
        <w:rPr>
          <w:b/>
          <w:bCs/>
          <w:spacing w:val="-5"/>
          <w:sz w:val="24"/>
          <w:szCs w:val="24"/>
        </w:rPr>
        <w:t xml:space="preserve"> </w:t>
      </w:r>
      <w:r w:rsidRPr="00F31BE6">
        <w:rPr>
          <w:b/>
          <w:bCs/>
          <w:sz w:val="24"/>
          <w:szCs w:val="24"/>
        </w:rPr>
        <w:t>EN</w:t>
      </w:r>
      <w:r w:rsidRPr="00F31BE6">
        <w:rPr>
          <w:b/>
          <w:bCs/>
          <w:spacing w:val="-3"/>
          <w:sz w:val="24"/>
          <w:szCs w:val="24"/>
        </w:rPr>
        <w:t xml:space="preserve"> </w:t>
      </w:r>
      <w:r w:rsidRPr="00F31BE6">
        <w:rPr>
          <w:b/>
          <w:bCs/>
          <w:sz w:val="24"/>
          <w:szCs w:val="24"/>
        </w:rPr>
        <w:t>EL</w:t>
      </w:r>
      <w:r w:rsidRPr="00F31BE6">
        <w:rPr>
          <w:b/>
          <w:bCs/>
          <w:spacing w:val="-3"/>
          <w:sz w:val="24"/>
          <w:szCs w:val="24"/>
        </w:rPr>
        <w:t xml:space="preserve"> </w:t>
      </w:r>
      <w:r w:rsidRPr="00F31BE6">
        <w:rPr>
          <w:b/>
          <w:bCs/>
          <w:sz w:val="24"/>
          <w:szCs w:val="24"/>
        </w:rPr>
        <w:t>TIANGUE</w:t>
      </w:r>
      <w:r w:rsidRPr="00F31BE6">
        <w:rPr>
          <w:b/>
          <w:bCs/>
          <w:spacing w:val="-3"/>
          <w:sz w:val="24"/>
          <w:szCs w:val="24"/>
        </w:rPr>
        <w:t xml:space="preserve"> </w:t>
      </w:r>
      <w:r w:rsidRPr="00F31BE6">
        <w:rPr>
          <w:b/>
          <w:bCs/>
          <w:sz w:val="24"/>
          <w:szCs w:val="24"/>
        </w:rPr>
        <w:t>MUNICIPAL</w:t>
      </w:r>
      <w:r w:rsidR="00D3141B" w:rsidRPr="00F31BE6">
        <w:rPr>
          <w:b/>
          <w:bCs/>
          <w:sz w:val="24"/>
          <w:szCs w:val="24"/>
        </w:rPr>
        <w:t xml:space="preserve"> DISTRITO NEJAPA.</w:t>
      </w:r>
    </w:p>
    <w:p w14:paraId="5677A50F" w14:textId="77777777" w:rsidR="00EB339B" w:rsidRDefault="00EB339B" w:rsidP="00EB339B">
      <w:pPr>
        <w:pStyle w:val="Textoindependiente"/>
        <w:rPr>
          <w:b/>
          <w:sz w:val="20"/>
        </w:rPr>
      </w:pPr>
    </w:p>
    <w:p w14:paraId="7C91B7F8" w14:textId="77777777" w:rsidR="00D3141B" w:rsidRDefault="00EB339B" w:rsidP="00EB339B">
      <w:pPr>
        <w:pStyle w:val="Textoindependiente"/>
        <w:spacing w:before="242" w:line="360" w:lineRule="auto"/>
        <w:ind w:left="100" w:right="393" w:firstLine="288"/>
        <w:jc w:val="both"/>
        <w:rPr>
          <w:spacing w:val="1"/>
        </w:rPr>
      </w:pPr>
      <w:r>
        <w:t>Como departamento Agropecuario también estamos al servicio de los ganaderos en el Tiangue</w:t>
      </w:r>
      <w:r>
        <w:rPr>
          <w:spacing w:val="1"/>
        </w:rPr>
        <w:t xml:space="preserve"> </w:t>
      </w:r>
      <w:r>
        <w:t>Municipal se facilita la</w:t>
      </w:r>
      <w:r>
        <w:rPr>
          <w:spacing w:val="1"/>
        </w:rPr>
        <w:t xml:space="preserve"> </w:t>
      </w:r>
      <w:r>
        <w:t>compra y venta de</w:t>
      </w:r>
      <w:r>
        <w:rPr>
          <w:spacing w:val="1"/>
        </w:rPr>
        <w:t xml:space="preserve"> </w:t>
      </w:r>
      <w:r>
        <w:t>los animales bovinos y porcinos</w:t>
      </w:r>
      <w:r w:rsidR="00D3141B">
        <w:rPr>
          <w:spacing w:val="1"/>
        </w:rPr>
        <w:t xml:space="preserve">. </w:t>
      </w:r>
    </w:p>
    <w:p w14:paraId="47040378" w14:textId="02A766FC" w:rsidR="00EB339B" w:rsidRDefault="00D3141B" w:rsidP="00EB339B">
      <w:pPr>
        <w:pStyle w:val="Textoindependiente"/>
        <w:spacing w:before="242" w:line="360" w:lineRule="auto"/>
        <w:ind w:left="100" w:right="393" w:firstLine="288"/>
        <w:jc w:val="both"/>
      </w:pPr>
      <w:r>
        <w:rPr>
          <w:noProof/>
          <w:lang w:val="es-MX" w:eastAsia="es-MX"/>
        </w:rPr>
        <w:drawing>
          <wp:anchor distT="0" distB="0" distL="0" distR="0" simplePos="0" relativeHeight="251881472" behindDoc="0" locked="0" layoutInCell="1" allowOverlap="1" wp14:anchorId="50BA8E35" wp14:editId="14F3A897">
            <wp:simplePos x="0" y="0"/>
            <wp:positionH relativeFrom="page">
              <wp:posOffset>1367431</wp:posOffset>
            </wp:positionH>
            <wp:positionV relativeFrom="paragraph">
              <wp:posOffset>1923470</wp:posOffset>
            </wp:positionV>
            <wp:extent cx="2428875" cy="2019300"/>
            <wp:effectExtent l="0" t="0" r="9525" b="0"/>
            <wp:wrapTopAndBottom/>
            <wp:docPr id="120489041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4.jpeg"/>
                    <pic:cNvPicPr/>
                  </pic:nvPicPr>
                  <pic:blipFill>
                    <a:blip r:embed="rId13" cstate="print"/>
                    <a:stretch>
                      <a:fillRect/>
                    </a:stretch>
                  </pic:blipFill>
                  <pic:spPr>
                    <a:xfrm>
                      <a:off x="0" y="0"/>
                      <a:ext cx="2428875" cy="2019300"/>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0" distR="0" simplePos="0" relativeHeight="251882496" behindDoc="0" locked="0" layoutInCell="1" allowOverlap="1" wp14:anchorId="159CD814" wp14:editId="6D395E96">
            <wp:simplePos x="0" y="0"/>
            <wp:positionH relativeFrom="page">
              <wp:posOffset>4102735</wp:posOffset>
            </wp:positionH>
            <wp:positionV relativeFrom="paragraph">
              <wp:posOffset>1905691</wp:posOffset>
            </wp:positionV>
            <wp:extent cx="2719070" cy="2037080"/>
            <wp:effectExtent l="0" t="0" r="5080" b="1270"/>
            <wp:wrapTopAndBottom/>
            <wp:docPr id="1689360622"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5.jpeg"/>
                    <pic:cNvPicPr/>
                  </pic:nvPicPr>
                  <pic:blipFill>
                    <a:blip r:embed="rId14" cstate="print"/>
                    <a:stretch>
                      <a:fillRect/>
                    </a:stretch>
                  </pic:blipFill>
                  <pic:spPr>
                    <a:xfrm>
                      <a:off x="0" y="0"/>
                      <a:ext cx="2719070" cy="2037080"/>
                    </a:xfrm>
                    <a:prstGeom prst="rect">
                      <a:avLst/>
                    </a:prstGeom>
                  </pic:spPr>
                </pic:pic>
              </a:graphicData>
            </a:graphic>
            <wp14:sizeRelH relativeFrom="margin">
              <wp14:pctWidth>0</wp14:pctWidth>
            </wp14:sizeRelH>
            <wp14:sizeRelV relativeFrom="margin">
              <wp14:pctHeight>0</wp14:pctHeight>
            </wp14:sizeRelV>
          </wp:anchor>
        </w:drawing>
      </w:r>
      <w:r w:rsidR="00EB339B">
        <w:t>actualmente</w:t>
      </w:r>
      <w:r w:rsidR="00EB339B">
        <w:rPr>
          <w:spacing w:val="-12"/>
        </w:rPr>
        <w:t xml:space="preserve"> </w:t>
      </w:r>
      <w:r w:rsidR="00EB339B">
        <w:t>las</w:t>
      </w:r>
      <w:r w:rsidR="00EB339B">
        <w:rPr>
          <w:spacing w:val="-11"/>
        </w:rPr>
        <w:t xml:space="preserve"> </w:t>
      </w:r>
      <w:r w:rsidR="00EB339B">
        <w:t>actividades</w:t>
      </w:r>
      <w:r w:rsidR="00EB339B">
        <w:rPr>
          <w:spacing w:val="-12"/>
        </w:rPr>
        <w:t xml:space="preserve"> </w:t>
      </w:r>
      <w:r w:rsidR="00EB339B">
        <w:t>en</w:t>
      </w:r>
      <w:r w:rsidR="00EB339B">
        <w:rPr>
          <w:spacing w:val="-10"/>
        </w:rPr>
        <w:t xml:space="preserve"> </w:t>
      </w:r>
      <w:r w:rsidR="00EB339B">
        <w:t>este</w:t>
      </w:r>
      <w:r w:rsidR="00EB339B">
        <w:rPr>
          <w:spacing w:val="-12"/>
        </w:rPr>
        <w:t xml:space="preserve"> </w:t>
      </w:r>
      <w:r w:rsidR="00EB339B">
        <w:t>espacio</w:t>
      </w:r>
      <w:r w:rsidR="00EB339B">
        <w:rPr>
          <w:spacing w:val="-11"/>
        </w:rPr>
        <w:t xml:space="preserve"> </w:t>
      </w:r>
      <w:r w:rsidR="00EB339B">
        <w:t>se</w:t>
      </w:r>
      <w:r w:rsidR="00EB339B">
        <w:rPr>
          <w:spacing w:val="-12"/>
        </w:rPr>
        <w:t xml:space="preserve"> </w:t>
      </w:r>
      <w:r w:rsidR="00EB339B">
        <w:t>realiza</w:t>
      </w:r>
      <w:r w:rsidR="00EB339B">
        <w:rPr>
          <w:spacing w:val="-11"/>
        </w:rPr>
        <w:t xml:space="preserve"> </w:t>
      </w:r>
      <w:r w:rsidR="00EB339B">
        <w:t>de</w:t>
      </w:r>
      <w:r w:rsidR="00EB339B">
        <w:rPr>
          <w:spacing w:val="-12"/>
        </w:rPr>
        <w:t xml:space="preserve"> </w:t>
      </w:r>
      <w:r w:rsidR="00EB339B">
        <w:t>forma</w:t>
      </w:r>
      <w:r w:rsidR="00EB339B">
        <w:rPr>
          <w:spacing w:val="-11"/>
        </w:rPr>
        <w:t xml:space="preserve"> </w:t>
      </w:r>
      <w:r w:rsidR="00EB339B">
        <w:t>ordenada</w:t>
      </w:r>
      <w:r w:rsidR="00EB339B">
        <w:rPr>
          <w:spacing w:val="-12"/>
        </w:rPr>
        <w:t xml:space="preserve"> </w:t>
      </w:r>
      <w:r w:rsidR="00EB339B">
        <w:t>el</w:t>
      </w:r>
      <w:r w:rsidR="00EB339B">
        <w:rPr>
          <w:spacing w:val="-11"/>
        </w:rPr>
        <w:t xml:space="preserve"> </w:t>
      </w:r>
      <w:r w:rsidR="00EB339B">
        <w:t>fin</w:t>
      </w:r>
      <w:r w:rsidR="00EB339B">
        <w:rPr>
          <w:spacing w:val="-11"/>
        </w:rPr>
        <w:t xml:space="preserve"> </w:t>
      </w:r>
      <w:r w:rsidR="00EB339B">
        <w:t>y</w:t>
      </w:r>
      <w:r w:rsidR="00EB339B">
        <w:rPr>
          <w:spacing w:val="-13"/>
        </w:rPr>
        <w:t xml:space="preserve"> </w:t>
      </w:r>
      <w:r w:rsidR="00EB339B">
        <w:t>objetivo</w:t>
      </w:r>
      <w:r w:rsidR="00EB339B">
        <w:rPr>
          <w:spacing w:val="-7"/>
        </w:rPr>
        <w:t xml:space="preserve"> </w:t>
      </w:r>
      <w:r w:rsidR="00EB339B">
        <w:t>de</w:t>
      </w:r>
      <w:r w:rsidR="00EB339B">
        <w:rPr>
          <w:spacing w:val="-11"/>
        </w:rPr>
        <w:t xml:space="preserve"> </w:t>
      </w:r>
      <w:r w:rsidR="00EB339B">
        <w:t>cumplir</w:t>
      </w:r>
      <w:r>
        <w:t xml:space="preserve"> </w:t>
      </w:r>
      <w:r w:rsidR="00EB339B">
        <w:rPr>
          <w:spacing w:val="-50"/>
        </w:rPr>
        <w:t xml:space="preserve"> </w:t>
      </w:r>
      <w:r w:rsidR="00EB339B">
        <w:t>con</w:t>
      </w:r>
      <w:r w:rsidR="00EB339B">
        <w:rPr>
          <w:spacing w:val="1"/>
        </w:rPr>
        <w:t xml:space="preserve"> </w:t>
      </w:r>
      <w:r w:rsidR="00EB339B">
        <w:t>la ley especial de regulación y fomentos de tiangues en El salvador , a su vez</w:t>
      </w:r>
      <w:r w:rsidR="00EB339B">
        <w:rPr>
          <w:spacing w:val="1"/>
        </w:rPr>
        <w:t xml:space="preserve"> </w:t>
      </w:r>
      <w:r w:rsidR="00EB339B">
        <w:t>llegar como</w:t>
      </w:r>
      <w:r w:rsidR="00EB339B">
        <w:rPr>
          <w:spacing w:val="1"/>
        </w:rPr>
        <w:t xml:space="preserve"> </w:t>
      </w:r>
      <w:r w:rsidR="00EB339B">
        <w:t>municipalidad a cubrir a través del cuerpo normativo comercialización de cartas de venta</w:t>
      </w:r>
      <w:r w:rsidR="00EB339B">
        <w:rPr>
          <w:spacing w:val="1"/>
        </w:rPr>
        <w:t xml:space="preserve"> </w:t>
      </w:r>
      <w:r w:rsidR="00EB339B">
        <w:t>de</w:t>
      </w:r>
      <w:r w:rsidR="00EB339B">
        <w:rPr>
          <w:spacing w:val="1"/>
        </w:rPr>
        <w:t xml:space="preserve"> </w:t>
      </w:r>
      <w:r w:rsidR="00EB339B">
        <w:t>ganado</w:t>
      </w:r>
      <w:r w:rsidR="00EB339B">
        <w:rPr>
          <w:spacing w:val="-9"/>
        </w:rPr>
        <w:t xml:space="preserve"> </w:t>
      </w:r>
      <w:r w:rsidR="00EB339B">
        <w:t>bovino</w:t>
      </w:r>
      <w:r w:rsidR="00EB339B">
        <w:rPr>
          <w:spacing w:val="-10"/>
        </w:rPr>
        <w:t xml:space="preserve"> </w:t>
      </w:r>
      <w:r w:rsidR="00EB339B">
        <w:t>y</w:t>
      </w:r>
      <w:r w:rsidR="00EB339B">
        <w:rPr>
          <w:spacing w:val="-11"/>
        </w:rPr>
        <w:t xml:space="preserve"> </w:t>
      </w:r>
      <w:r w:rsidR="00EB339B">
        <w:t>porcino</w:t>
      </w:r>
      <w:r w:rsidR="00EB339B">
        <w:rPr>
          <w:spacing w:val="-9"/>
        </w:rPr>
        <w:t xml:space="preserve"> </w:t>
      </w:r>
      <w:r w:rsidR="00EB339B">
        <w:t>de</w:t>
      </w:r>
      <w:r w:rsidR="00EB339B">
        <w:rPr>
          <w:spacing w:val="-9"/>
        </w:rPr>
        <w:t xml:space="preserve"> </w:t>
      </w:r>
      <w:r w:rsidR="00EB339B">
        <w:t>manera</w:t>
      </w:r>
      <w:r w:rsidR="00EB339B">
        <w:rPr>
          <w:spacing w:val="-9"/>
        </w:rPr>
        <w:t xml:space="preserve"> </w:t>
      </w:r>
      <w:r w:rsidR="00EB339B">
        <w:t>adecuada</w:t>
      </w:r>
      <w:r w:rsidR="00EB339B">
        <w:rPr>
          <w:spacing w:val="-8"/>
        </w:rPr>
        <w:t xml:space="preserve"> </w:t>
      </w:r>
      <w:r w:rsidR="00EB339B">
        <w:t>con</w:t>
      </w:r>
      <w:r w:rsidR="00EB339B">
        <w:rPr>
          <w:spacing w:val="-9"/>
        </w:rPr>
        <w:t xml:space="preserve"> </w:t>
      </w:r>
      <w:r w:rsidR="00EB339B">
        <w:t>los</w:t>
      </w:r>
      <w:r w:rsidR="00EB339B">
        <w:rPr>
          <w:spacing w:val="-10"/>
        </w:rPr>
        <w:t xml:space="preserve"> </w:t>
      </w:r>
      <w:r w:rsidR="00EB339B">
        <w:t>estándares</w:t>
      </w:r>
      <w:r w:rsidR="00EB339B">
        <w:rPr>
          <w:spacing w:val="-10"/>
        </w:rPr>
        <w:t xml:space="preserve"> </w:t>
      </w:r>
      <w:r w:rsidR="00EB339B">
        <w:t>de</w:t>
      </w:r>
      <w:r w:rsidR="00EB339B">
        <w:rPr>
          <w:spacing w:val="-8"/>
        </w:rPr>
        <w:t xml:space="preserve"> </w:t>
      </w:r>
      <w:r w:rsidR="00EB339B">
        <w:t>calidad</w:t>
      </w:r>
      <w:r w:rsidR="00EB339B">
        <w:rPr>
          <w:spacing w:val="-11"/>
        </w:rPr>
        <w:t xml:space="preserve"> </w:t>
      </w:r>
      <w:r w:rsidR="00EB339B">
        <w:t>que</w:t>
      </w:r>
      <w:r w:rsidR="00EB339B">
        <w:rPr>
          <w:spacing w:val="-10"/>
        </w:rPr>
        <w:t xml:space="preserve"> </w:t>
      </w:r>
      <w:r w:rsidR="00EB339B">
        <w:t>se</w:t>
      </w:r>
      <w:r w:rsidR="00EB339B">
        <w:rPr>
          <w:spacing w:val="-8"/>
        </w:rPr>
        <w:t xml:space="preserve"> </w:t>
      </w:r>
      <w:r w:rsidR="00EB339B">
        <w:t>requieren</w:t>
      </w:r>
      <w:r w:rsidR="00EB339B">
        <w:rPr>
          <w:spacing w:val="-3"/>
        </w:rPr>
        <w:t xml:space="preserve"> </w:t>
      </w:r>
      <w:r w:rsidR="00EB339B">
        <w:t>es</w:t>
      </w:r>
      <w:r w:rsidR="00EB339B">
        <w:rPr>
          <w:spacing w:val="-10"/>
        </w:rPr>
        <w:t xml:space="preserve"> </w:t>
      </w:r>
      <w:r w:rsidR="00EB339B">
        <w:t>por</w:t>
      </w:r>
      <w:r>
        <w:t xml:space="preserve"> </w:t>
      </w:r>
      <w:r w:rsidR="00EB339B">
        <w:rPr>
          <w:spacing w:val="-50"/>
        </w:rPr>
        <w:t xml:space="preserve"> </w:t>
      </w:r>
      <w:r w:rsidR="00EB339B">
        <w:t>ello que la unidad agropecuaria realiza la supervisión y control de cartas de venta,</w:t>
      </w:r>
      <w:r w:rsidR="00EB339B">
        <w:rPr>
          <w:spacing w:val="1"/>
        </w:rPr>
        <w:t xml:space="preserve"> </w:t>
      </w:r>
      <w:r w:rsidR="00EB339B">
        <w:t>que especifica el animal ,precio y otros detalles al momento de la comercialización con precios</w:t>
      </w:r>
      <w:r w:rsidR="00EB339B">
        <w:rPr>
          <w:spacing w:val="1"/>
        </w:rPr>
        <w:t xml:space="preserve"> </w:t>
      </w:r>
      <w:r w:rsidR="00EB339B">
        <w:t>justos</w:t>
      </w:r>
      <w:r w:rsidR="00EB339B">
        <w:rPr>
          <w:spacing w:val="-2"/>
        </w:rPr>
        <w:t xml:space="preserve"> </w:t>
      </w:r>
      <w:r w:rsidR="00EB339B">
        <w:t>y</w:t>
      </w:r>
      <w:r w:rsidR="00EB339B">
        <w:rPr>
          <w:spacing w:val="-2"/>
        </w:rPr>
        <w:t xml:space="preserve"> </w:t>
      </w:r>
      <w:r w:rsidR="00EB339B">
        <w:t>de manera pública.</w:t>
      </w:r>
    </w:p>
    <w:p w14:paraId="0005F654" w14:textId="23E033B5" w:rsidR="00EB339B" w:rsidRDefault="00EB339B" w:rsidP="00EB339B">
      <w:pPr>
        <w:pStyle w:val="Textoindependiente"/>
        <w:spacing w:before="1"/>
        <w:rPr>
          <w:sz w:val="27"/>
        </w:rPr>
      </w:pPr>
    </w:p>
    <w:p w14:paraId="34CCC72E" w14:textId="7F8D849F" w:rsidR="00EB339B" w:rsidRPr="00F31BE6" w:rsidRDefault="00EB339B" w:rsidP="00F31BE6">
      <w:pPr>
        <w:rPr>
          <w:b/>
          <w:bCs/>
          <w:sz w:val="24"/>
          <w:szCs w:val="24"/>
        </w:rPr>
      </w:pPr>
    </w:p>
    <w:p w14:paraId="2F01EF40" w14:textId="77777777" w:rsidR="00EB339B" w:rsidRPr="00F31BE6" w:rsidRDefault="00EB339B" w:rsidP="00F31BE6">
      <w:pPr>
        <w:rPr>
          <w:b/>
          <w:bCs/>
          <w:sz w:val="24"/>
          <w:szCs w:val="24"/>
        </w:rPr>
      </w:pPr>
      <w:r w:rsidRPr="00F31BE6">
        <w:rPr>
          <w:b/>
          <w:bCs/>
          <w:sz w:val="24"/>
          <w:szCs w:val="24"/>
        </w:rPr>
        <w:t>CAPACITACION</w:t>
      </w:r>
      <w:r w:rsidRPr="00F31BE6">
        <w:rPr>
          <w:b/>
          <w:bCs/>
          <w:spacing w:val="-3"/>
          <w:sz w:val="24"/>
          <w:szCs w:val="24"/>
        </w:rPr>
        <w:t xml:space="preserve"> </w:t>
      </w:r>
      <w:r w:rsidRPr="00F31BE6">
        <w:rPr>
          <w:b/>
          <w:bCs/>
          <w:sz w:val="24"/>
          <w:szCs w:val="24"/>
        </w:rPr>
        <w:t>AL</w:t>
      </w:r>
      <w:r w:rsidRPr="00F31BE6">
        <w:rPr>
          <w:b/>
          <w:bCs/>
          <w:spacing w:val="-2"/>
          <w:sz w:val="24"/>
          <w:szCs w:val="24"/>
        </w:rPr>
        <w:t xml:space="preserve"> </w:t>
      </w:r>
      <w:r w:rsidRPr="00F31BE6">
        <w:rPr>
          <w:b/>
          <w:bCs/>
          <w:sz w:val="24"/>
          <w:szCs w:val="24"/>
        </w:rPr>
        <w:t>EQUIPO</w:t>
      </w:r>
      <w:r w:rsidRPr="00F31BE6">
        <w:rPr>
          <w:b/>
          <w:bCs/>
          <w:spacing w:val="-2"/>
          <w:sz w:val="24"/>
          <w:szCs w:val="24"/>
        </w:rPr>
        <w:t xml:space="preserve"> </w:t>
      </w:r>
      <w:r w:rsidRPr="00F31BE6">
        <w:rPr>
          <w:b/>
          <w:bCs/>
          <w:sz w:val="24"/>
          <w:szCs w:val="24"/>
        </w:rPr>
        <w:t>DE</w:t>
      </w:r>
      <w:r w:rsidRPr="00F31BE6">
        <w:rPr>
          <w:b/>
          <w:bCs/>
          <w:spacing w:val="-2"/>
          <w:sz w:val="24"/>
          <w:szCs w:val="24"/>
        </w:rPr>
        <w:t xml:space="preserve"> </w:t>
      </w:r>
      <w:r w:rsidRPr="00F31BE6">
        <w:rPr>
          <w:b/>
          <w:bCs/>
          <w:sz w:val="24"/>
          <w:szCs w:val="24"/>
        </w:rPr>
        <w:t>TRABAJO</w:t>
      </w:r>
    </w:p>
    <w:p w14:paraId="78444549" w14:textId="09AF9880" w:rsidR="00EB339B" w:rsidRDefault="00EB339B" w:rsidP="00EB339B">
      <w:pPr>
        <w:pStyle w:val="Textoindependiente"/>
        <w:rPr>
          <w:b/>
          <w:sz w:val="20"/>
        </w:rPr>
      </w:pPr>
    </w:p>
    <w:p w14:paraId="6E22F5F5" w14:textId="1B60944D" w:rsidR="00EB339B" w:rsidRDefault="00EB339B" w:rsidP="00EB339B">
      <w:pPr>
        <w:pStyle w:val="Textoindependiente"/>
        <w:spacing w:before="6"/>
        <w:rPr>
          <w:b/>
          <w:sz w:val="19"/>
        </w:rPr>
      </w:pPr>
    </w:p>
    <w:p w14:paraId="4E429C55" w14:textId="375F27EA" w:rsidR="00EB339B" w:rsidRDefault="00EB339B" w:rsidP="00EB339B">
      <w:pPr>
        <w:pStyle w:val="Textoindependiente"/>
        <w:spacing w:before="100" w:line="360" w:lineRule="auto"/>
        <w:ind w:left="100" w:right="397"/>
        <w:jc w:val="both"/>
        <w:rPr>
          <w:spacing w:val="1"/>
        </w:rPr>
      </w:pPr>
      <w:r>
        <w:t>Como parte del desarrollo de conocimientos operativos</w:t>
      </w:r>
      <w:r>
        <w:rPr>
          <w:spacing w:val="1"/>
        </w:rPr>
        <w:t xml:space="preserve"> </w:t>
      </w:r>
      <w:r>
        <w:t>para el equipo de trabajo se realizó la</w:t>
      </w:r>
      <w:r w:rsidR="00D3141B">
        <w:t xml:space="preserve"> </w:t>
      </w:r>
      <w:r>
        <w:t>gestión con un técnico del MAG para que se nos brindara la capacitación de cómo desarrollar la</w:t>
      </w:r>
      <w:r>
        <w:rPr>
          <w:spacing w:val="1"/>
        </w:rPr>
        <w:t xml:space="preserve"> </w:t>
      </w:r>
      <w:r>
        <w:t>siembra, trasplante y</w:t>
      </w:r>
      <w:r>
        <w:rPr>
          <w:spacing w:val="-2"/>
        </w:rPr>
        <w:t xml:space="preserve"> </w:t>
      </w:r>
      <w:r>
        <w:t>desarrollo</w:t>
      </w:r>
      <w:r>
        <w:rPr>
          <w:spacing w:val="2"/>
        </w:rPr>
        <w:t xml:space="preserve"> </w:t>
      </w:r>
      <w:r>
        <w:t>del</w:t>
      </w:r>
      <w:r>
        <w:rPr>
          <w:spacing w:val="-1"/>
        </w:rPr>
        <w:t xml:space="preserve"> </w:t>
      </w:r>
      <w:r>
        <w:t>“BAMBU”</w:t>
      </w:r>
      <w:r>
        <w:rPr>
          <w:spacing w:val="-1"/>
        </w:rPr>
        <w:t xml:space="preserve"> </w:t>
      </w:r>
      <w:r>
        <w:t>en</w:t>
      </w:r>
      <w:r>
        <w:rPr>
          <w:spacing w:val="-1"/>
        </w:rPr>
        <w:t xml:space="preserve"> </w:t>
      </w:r>
      <w:r>
        <w:t>viveros.</w:t>
      </w:r>
      <w:r>
        <w:rPr>
          <w:spacing w:val="1"/>
        </w:rPr>
        <w:t xml:space="preserve"> </w:t>
      </w:r>
    </w:p>
    <w:p w14:paraId="3A92534D" w14:textId="19D2FD28" w:rsidR="00EB339B" w:rsidRDefault="00D3141B" w:rsidP="00D3141B">
      <w:pPr>
        <w:spacing w:line="360" w:lineRule="auto"/>
        <w:jc w:val="center"/>
      </w:pPr>
      <w:r>
        <w:rPr>
          <w:noProof/>
          <w:lang w:val="es-MX" w:eastAsia="es-MX"/>
        </w:rPr>
        <w:lastRenderedPageBreak/>
        <w:drawing>
          <wp:inline distT="0" distB="0" distL="0" distR="0" wp14:anchorId="56E44B19" wp14:editId="7E34E554">
            <wp:extent cx="2319856" cy="2282024"/>
            <wp:effectExtent l="0" t="0" r="4445" b="4445"/>
            <wp:docPr id="1137199562"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27744" cy="2289784"/>
                    </a:xfrm>
                    <a:prstGeom prst="rect">
                      <a:avLst/>
                    </a:prstGeom>
                    <a:noFill/>
                  </pic:spPr>
                </pic:pic>
              </a:graphicData>
            </a:graphic>
          </wp:inline>
        </w:drawing>
      </w:r>
    </w:p>
    <w:p w14:paraId="70751B3E" w14:textId="0D66F232" w:rsidR="00EB339B" w:rsidRPr="00EB339B" w:rsidRDefault="00EB339B" w:rsidP="00EB339B">
      <w:pPr>
        <w:pStyle w:val="Textoindependiente"/>
        <w:spacing w:before="11"/>
        <w:rPr>
          <w:b/>
          <w:bCs/>
          <w:sz w:val="35"/>
        </w:rPr>
      </w:pPr>
    </w:p>
    <w:p w14:paraId="57A31FA5" w14:textId="717CE9CB" w:rsidR="00EB339B" w:rsidRPr="00F31BE6" w:rsidRDefault="00EB339B" w:rsidP="00F31BE6">
      <w:pPr>
        <w:rPr>
          <w:b/>
          <w:bCs/>
          <w:sz w:val="24"/>
          <w:szCs w:val="24"/>
        </w:rPr>
      </w:pPr>
      <w:r w:rsidRPr="00F31BE6">
        <w:rPr>
          <w:b/>
          <w:bCs/>
          <w:sz w:val="24"/>
          <w:szCs w:val="24"/>
        </w:rPr>
        <w:t>INTERCAMBIO</w:t>
      </w:r>
      <w:r w:rsidRPr="00F31BE6">
        <w:rPr>
          <w:b/>
          <w:bCs/>
          <w:spacing w:val="-2"/>
          <w:sz w:val="24"/>
          <w:szCs w:val="24"/>
        </w:rPr>
        <w:t xml:space="preserve"> </w:t>
      </w:r>
      <w:r w:rsidRPr="00F31BE6">
        <w:rPr>
          <w:b/>
          <w:bCs/>
          <w:sz w:val="24"/>
          <w:szCs w:val="24"/>
        </w:rPr>
        <w:t>DE</w:t>
      </w:r>
      <w:r w:rsidRPr="00F31BE6">
        <w:rPr>
          <w:b/>
          <w:bCs/>
          <w:spacing w:val="-2"/>
          <w:sz w:val="24"/>
          <w:szCs w:val="24"/>
        </w:rPr>
        <w:t xml:space="preserve"> </w:t>
      </w:r>
      <w:r w:rsidRPr="00F31BE6">
        <w:rPr>
          <w:b/>
          <w:bCs/>
          <w:sz w:val="24"/>
          <w:szCs w:val="24"/>
        </w:rPr>
        <w:t>EXPERIENCIAS</w:t>
      </w:r>
      <w:r w:rsidRPr="00F31BE6">
        <w:rPr>
          <w:b/>
          <w:bCs/>
          <w:spacing w:val="-4"/>
          <w:sz w:val="24"/>
          <w:szCs w:val="24"/>
        </w:rPr>
        <w:t xml:space="preserve"> </w:t>
      </w:r>
      <w:r w:rsidRPr="00F31BE6">
        <w:rPr>
          <w:b/>
          <w:bCs/>
          <w:sz w:val="24"/>
          <w:szCs w:val="24"/>
        </w:rPr>
        <w:t>MONITOREO</w:t>
      </w:r>
      <w:r w:rsidRPr="00F31BE6">
        <w:rPr>
          <w:b/>
          <w:bCs/>
          <w:spacing w:val="-2"/>
          <w:sz w:val="24"/>
          <w:szCs w:val="24"/>
        </w:rPr>
        <w:t xml:space="preserve"> </w:t>
      </w:r>
      <w:r w:rsidRPr="00F31BE6">
        <w:rPr>
          <w:b/>
          <w:bCs/>
          <w:sz w:val="24"/>
          <w:szCs w:val="24"/>
        </w:rPr>
        <w:t>POR</w:t>
      </w:r>
      <w:r w:rsidRPr="00F31BE6">
        <w:rPr>
          <w:b/>
          <w:bCs/>
          <w:spacing w:val="-2"/>
          <w:sz w:val="24"/>
          <w:szCs w:val="24"/>
        </w:rPr>
        <w:t xml:space="preserve"> </w:t>
      </w:r>
      <w:r w:rsidRPr="00F31BE6">
        <w:rPr>
          <w:b/>
          <w:bCs/>
          <w:sz w:val="24"/>
          <w:szCs w:val="24"/>
        </w:rPr>
        <w:t>CENTA,</w:t>
      </w:r>
      <w:r w:rsidRPr="00F31BE6">
        <w:rPr>
          <w:b/>
          <w:bCs/>
          <w:spacing w:val="-4"/>
          <w:sz w:val="24"/>
          <w:szCs w:val="24"/>
        </w:rPr>
        <w:t xml:space="preserve"> </w:t>
      </w:r>
      <w:r w:rsidRPr="00F31BE6">
        <w:rPr>
          <w:b/>
          <w:bCs/>
          <w:sz w:val="24"/>
          <w:szCs w:val="24"/>
        </w:rPr>
        <w:t>INVERNADERO</w:t>
      </w:r>
      <w:r w:rsidRPr="00F31BE6">
        <w:rPr>
          <w:b/>
          <w:bCs/>
          <w:spacing w:val="-1"/>
          <w:sz w:val="24"/>
          <w:szCs w:val="24"/>
        </w:rPr>
        <w:t xml:space="preserve"> </w:t>
      </w:r>
      <w:r w:rsidRPr="00F31BE6">
        <w:rPr>
          <w:b/>
          <w:bCs/>
          <w:sz w:val="24"/>
          <w:szCs w:val="24"/>
        </w:rPr>
        <w:t>SAMARIA.</w:t>
      </w:r>
    </w:p>
    <w:p w14:paraId="2801DC2D" w14:textId="21A01809" w:rsidR="00EB339B" w:rsidRDefault="00EB339B" w:rsidP="00EB339B">
      <w:pPr>
        <w:pStyle w:val="Textoindependiente"/>
        <w:spacing w:before="100" w:line="360" w:lineRule="auto"/>
        <w:ind w:left="100" w:right="399" w:firstLine="288"/>
        <w:jc w:val="both"/>
        <w:rPr>
          <w:b/>
        </w:rPr>
      </w:pPr>
      <w:r>
        <w:t>Recibimos</w:t>
      </w:r>
      <w:r>
        <w:rPr>
          <w:spacing w:val="-8"/>
        </w:rPr>
        <w:t xml:space="preserve"> </w:t>
      </w:r>
      <w:r>
        <w:t>en</w:t>
      </w:r>
      <w:r>
        <w:rPr>
          <w:spacing w:val="-7"/>
        </w:rPr>
        <w:t xml:space="preserve"> </w:t>
      </w:r>
      <w:r>
        <w:t>las</w:t>
      </w:r>
      <w:r>
        <w:rPr>
          <w:spacing w:val="-7"/>
        </w:rPr>
        <w:t xml:space="preserve"> </w:t>
      </w:r>
      <w:r>
        <w:t>oficinas</w:t>
      </w:r>
      <w:r>
        <w:rPr>
          <w:spacing w:val="-7"/>
        </w:rPr>
        <w:t xml:space="preserve"> </w:t>
      </w:r>
      <w:r>
        <w:t>de</w:t>
      </w:r>
      <w:r>
        <w:rPr>
          <w:spacing w:val="-7"/>
        </w:rPr>
        <w:t xml:space="preserve"> </w:t>
      </w:r>
      <w:r>
        <w:t>la</w:t>
      </w:r>
      <w:r>
        <w:rPr>
          <w:spacing w:val="-7"/>
        </w:rPr>
        <w:t xml:space="preserve"> </w:t>
      </w:r>
      <w:r>
        <w:t>unidad</w:t>
      </w:r>
      <w:r>
        <w:rPr>
          <w:spacing w:val="-7"/>
        </w:rPr>
        <w:t xml:space="preserve"> </w:t>
      </w:r>
      <w:r>
        <w:t>a</w:t>
      </w:r>
      <w:r>
        <w:rPr>
          <w:spacing w:val="-7"/>
        </w:rPr>
        <w:t xml:space="preserve"> </w:t>
      </w:r>
      <w:r>
        <w:t>los</w:t>
      </w:r>
      <w:r>
        <w:rPr>
          <w:spacing w:val="-7"/>
        </w:rPr>
        <w:t xml:space="preserve"> </w:t>
      </w:r>
      <w:r>
        <w:t>técnicos</w:t>
      </w:r>
      <w:r>
        <w:rPr>
          <w:spacing w:val="-8"/>
        </w:rPr>
        <w:t xml:space="preserve"> </w:t>
      </w:r>
      <w:r>
        <w:t>de</w:t>
      </w:r>
      <w:r>
        <w:rPr>
          <w:spacing w:val="-7"/>
        </w:rPr>
        <w:t xml:space="preserve"> </w:t>
      </w:r>
      <w:r>
        <w:t>CENTA,</w:t>
      </w:r>
      <w:r>
        <w:rPr>
          <w:spacing w:val="-6"/>
        </w:rPr>
        <w:t xml:space="preserve"> </w:t>
      </w:r>
      <w:r>
        <w:t>la</w:t>
      </w:r>
      <w:r>
        <w:rPr>
          <w:spacing w:val="-7"/>
        </w:rPr>
        <w:t xml:space="preserve"> </w:t>
      </w:r>
      <w:r>
        <w:t>asesoría</w:t>
      </w:r>
      <w:r>
        <w:rPr>
          <w:spacing w:val="-7"/>
        </w:rPr>
        <w:t xml:space="preserve"> </w:t>
      </w:r>
      <w:r>
        <w:t>y</w:t>
      </w:r>
      <w:r>
        <w:rPr>
          <w:spacing w:val="-8"/>
        </w:rPr>
        <w:t xml:space="preserve"> </w:t>
      </w:r>
      <w:r>
        <w:t>monitoreo</w:t>
      </w:r>
      <w:r>
        <w:rPr>
          <w:spacing w:val="-7"/>
        </w:rPr>
        <w:t xml:space="preserve"> </w:t>
      </w:r>
      <w:r>
        <w:t>por</w:t>
      </w:r>
      <w:r>
        <w:rPr>
          <w:spacing w:val="-8"/>
        </w:rPr>
        <w:t xml:space="preserve"> </w:t>
      </w:r>
      <w:r>
        <w:t>parte</w:t>
      </w:r>
      <w:r>
        <w:rPr>
          <w:spacing w:val="-50"/>
        </w:rPr>
        <w:t xml:space="preserve"> </w:t>
      </w:r>
      <w:r>
        <w:t>de</w:t>
      </w:r>
      <w:r>
        <w:rPr>
          <w:spacing w:val="-7"/>
        </w:rPr>
        <w:t xml:space="preserve"> </w:t>
      </w:r>
      <w:r>
        <w:t>los</w:t>
      </w:r>
      <w:r>
        <w:rPr>
          <w:spacing w:val="-8"/>
        </w:rPr>
        <w:t xml:space="preserve"> </w:t>
      </w:r>
      <w:r>
        <w:t>técnicos</w:t>
      </w:r>
      <w:r>
        <w:rPr>
          <w:spacing w:val="-10"/>
        </w:rPr>
        <w:t xml:space="preserve"> </w:t>
      </w:r>
      <w:r>
        <w:t>del</w:t>
      </w:r>
      <w:r>
        <w:rPr>
          <w:spacing w:val="-6"/>
        </w:rPr>
        <w:t xml:space="preserve"> </w:t>
      </w:r>
      <w:r>
        <w:t>CENTA</w:t>
      </w:r>
      <w:r>
        <w:rPr>
          <w:spacing w:val="-9"/>
        </w:rPr>
        <w:t xml:space="preserve"> </w:t>
      </w:r>
      <w:r>
        <w:t>fue</w:t>
      </w:r>
      <w:r>
        <w:rPr>
          <w:spacing w:val="-7"/>
        </w:rPr>
        <w:t xml:space="preserve"> </w:t>
      </w:r>
      <w:r>
        <w:t>de</w:t>
      </w:r>
      <w:r>
        <w:rPr>
          <w:spacing w:val="-7"/>
        </w:rPr>
        <w:t xml:space="preserve"> </w:t>
      </w:r>
      <w:r>
        <w:t>mucho</w:t>
      </w:r>
      <w:r>
        <w:rPr>
          <w:spacing w:val="-6"/>
        </w:rPr>
        <w:t xml:space="preserve"> </w:t>
      </w:r>
      <w:r>
        <w:t>servicio</w:t>
      </w:r>
      <w:r>
        <w:rPr>
          <w:spacing w:val="-7"/>
        </w:rPr>
        <w:t xml:space="preserve"> </w:t>
      </w:r>
      <w:r>
        <w:t>hacia</w:t>
      </w:r>
      <w:r>
        <w:rPr>
          <w:spacing w:val="-7"/>
        </w:rPr>
        <w:t xml:space="preserve"> </w:t>
      </w:r>
      <w:r>
        <w:t>las</w:t>
      </w:r>
      <w:r>
        <w:rPr>
          <w:spacing w:val="-7"/>
        </w:rPr>
        <w:t xml:space="preserve"> </w:t>
      </w:r>
      <w:r>
        <w:t>comunidades</w:t>
      </w:r>
      <w:r>
        <w:rPr>
          <w:spacing w:val="-6"/>
        </w:rPr>
        <w:t xml:space="preserve"> </w:t>
      </w:r>
      <w:r>
        <w:t>presentes</w:t>
      </w:r>
      <w:r>
        <w:rPr>
          <w:spacing w:val="-9"/>
        </w:rPr>
        <w:t xml:space="preserve"> </w:t>
      </w:r>
      <w:r>
        <w:t>en</w:t>
      </w:r>
      <w:r>
        <w:rPr>
          <w:spacing w:val="-9"/>
        </w:rPr>
        <w:t xml:space="preserve"> </w:t>
      </w:r>
      <w:r>
        <w:t>dicha</w:t>
      </w:r>
      <w:r>
        <w:rPr>
          <w:spacing w:val="-8"/>
        </w:rPr>
        <w:t xml:space="preserve"> </w:t>
      </w:r>
      <w:r>
        <w:t>reunión,</w:t>
      </w:r>
      <w:r>
        <w:rPr>
          <w:spacing w:val="-51"/>
        </w:rPr>
        <w:t xml:space="preserve"> </w:t>
      </w:r>
      <w:r>
        <w:t>a</w:t>
      </w:r>
      <w:r>
        <w:rPr>
          <w:spacing w:val="-2"/>
        </w:rPr>
        <w:t xml:space="preserve"> </w:t>
      </w:r>
      <w:r>
        <w:t>su vez</w:t>
      </w:r>
      <w:r>
        <w:rPr>
          <w:spacing w:val="-2"/>
        </w:rPr>
        <w:t xml:space="preserve"> </w:t>
      </w:r>
      <w:r>
        <w:t>se visitó</w:t>
      </w:r>
      <w:r>
        <w:rPr>
          <w:spacing w:val="-1"/>
        </w:rPr>
        <w:t xml:space="preserve"> </w:t>
      </w:r>
      <w:r>
        <w:t>el funcionamiento</w:t>
      </w:r>
      <w:r>
        <w:rPr>
          <w:spacing w:val="-1"/>
        </w:rPr>
        <w:t xml:space="preserve"> </w:t>
      </w:r>
      <w:r>
        <w:t>del</w:t>
      </w:r>
      <w:r>
        <w:rPr>
          <w:spacing w:val="-1"/>
        </w:rPr>
        <w:t xml:space="preserve"> </w:t>
      </w:r>
      <w:r>
        <w:t>invernadero</w:t>
      </w:r>
      <w:r>
        <w:rPr>
          <w:spacing w:val="-1"/>
        </w:rPr>
        <w:t xml:space="preserve"> </w:t>
      </w:r>
      <w:r>
        <w:t>SAMARIA</w:t>
      </w:r>
      <w:r w:rsidR="00E77889">
        <w:rPr>
          <w:spacing w:val="1"/>
        </w:rPr>
        <w:t>.</w:t>
      </w:r>
    </w:p>
    <w:p w14:paraId="6A687F04" w14:textId="77777777" w:rsidR="00EB339B" w:rsidRDefault="00EB339B" w:rsidP="00EB339B">
      <w:pPr>
        <w:pStyle w:val="Textoindependiente"/>
        <w:spacing w:before="9"/>
        <w:rPr>
          <w:b/>
          <w:sz w:val="23"/>
        </w:rPr>
      </w:pPr>
      <w:r>
        <w:rPr>
          <w:noProof/>
          <w:lang w:val="es-MX" w:eastAsia="es-MX"/>
        </w:rPr>
        <w:drawing>
          <wp:anchor distT="0" distB="0" distL="0" distR="0" simplePos="0" relativeHeight="251841536" behindDoc="0" locked="0" layoutInCell="1" allowOverlap="1" wp14:anchorId="6B50C998" wp14:editId="1552CA53">
            <wp:simplePos x="0" y="0"/>
            <wp:positionH relativeFrom="page">
              <wp:posOffset>2487295</wp:posOffset>
            </wp:positionH>
            <wp:positionV relativeFrom="paragraph">
              <wp:posOffset>202184</wp:posOffset>
            </wp:positionV>
            <wp:extent cx="2810507" cy="2108073"/>
            <wp:effectExtent l="0" t="0" r="0" b="0"/>
            <wp:wrapTopAndBottom/>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16" cstate="print"/>
                    <a:stretch>
                      <a:fillRect/>
                    </a:stretch>
                  </pic:blipFill>
                  <pic:spPr>
                    <a:xfrm>
                      <a:off x="0" y="0"/>
                      <a:ext cx="2810507" cy="2108073"/>
                    </a:xfrm>
                    <a:prstGeom prst="rect">
                      <a:avLst/>
                    </a:prstGeom>
                  </pic:spPr>
                </pic:pic>
              </a:graphicData>
            </a:graphic>
          </wp:anchor>
        </w:drawing>
      </w:r>
    </w:p>
    <w:p w14:paraId="45DDA008" w14:textId="77777777" w:rsidR="00EB339B" w:rsidRDefault="00EB339B" w:rsidP="00EB339B">
      <w:pPr>
        <w:pStyle w:val="Textoindependiente"/>
        <w:rPr>
          <w:b/>
          <w:sz w:val="28"/>
        </w:rPr>
      </w:pPr>
    </w:p>
    <w:p w14:paraId="62513C1B" w14:textId="77777777" w:rsidR="00EB339B" w:rsidRDefault="00EB339B" w:rsidP="00EB339B">
      <w:pPr>
        <w:pStyle w:val="Textoindependiente"/>
        <w:spacing w:before="11"/>
        <w:rPr>
          <w:b/>
          <w:bCs/>
          <w:sz w:val="29"/>
        </w:rPr>
      </w:pPr>
    </w:p>
    <w:p w14:paraId="2712103E" w14:textId="77777777" w:rsidR="00F31BE6" w:rsidRDefault="00F31BE6" w:rsidP="00EB339B">
      <w:pPr>
        <w:pStyle w:val="Textoindependiente"/>
        <w:spacing w:before="11"/>
        <w:rPr>
          <w:b/>
          <w:bCs/>
          <w:sz w:val="29"/>
        </w:rPr>
      </w:pPr>
    </w:p>
    <w:p w14:paraId="290D240D" w14:textId="77777777" w:rsidR="00F31BE6" w:rsidRDefault="00F31BE6" w:rsidP="00EB339B">
      <w:pPr>
        <w:pStyle w:val="Textoindependiente"/>
        <w:spacing w:before="11"/>
        <w:rPr>
          <w:b/>
          <w:bCs/>
          <w:sz w:val="29"/>
        </w:rPr>
      </w:pPr>
    </w:p>
    <w:p w14:paraId="6C98C704" w14:textId="77777777" w:rsidR="00F31BE6" w:rsidRDefault="00F31BE6" w:rsidP="00EB339B">
      <w:pPr>
        <w:pStyle w:val="Textoindependiente"/>
        <w:spacing w:before="11"/>
        <w:rPr>
          <w:b/>
          <w:bCs/>
          <w:sz w:val="29"/>
        </w:rPr>
      </w:pPr>
    </w:p>
    <w:p w14:paraId="7AD15C9B" w14:textId="77777777" w:rsidR="00F31BE6" w:rsidRDefault="00F31BE6" w:rsidP="00EB339B">
      <w:pPr>
        <w:pStyle w:val="Textoindependiente"/>
        <w:spacing w:before="11"/>
        <w:rPr>
          <w:b/>
          <w:bCs/>
          <w:sz w:val="29"/>
        </w:rPr>
      </w:pPr>
    </w:p>
    <w:p w14:paraId="775E8D82" w14:textId="77777777" w:rsidR="00F31BE6" w:rsidRDefault="00F31BE6" w:rsidP="00EB339B">
      <w:pPr>
        <w:pStyle w:val="Textoindependiente"/>
        <w:spacing w:before="11"/>
        <w:rPr>
          <w:b/>
          <w:bCs/>
          <w:sz w:val="29"/>
        </w:rPr>
      </w:pPr>
    </w:p>
    <w:p w14:paraId="361BE2C4" w14:textId="77777777" w:rsidR="00D3141B" w:rsidRDefault="00D3141B" w:rsidP="00EB339B">
      <w:pPr>
        <w:pStyle w:val="Textoindependiente"/>
        <w:spacing w:before="11"/>
        <w:rPr>
          <w:b/>
          <w:bCs/>
          <w:sz w:val="29"/>
        </w:rPr>
      </w:pPr>
    </w:p>
    <w:p w14:paraId="23DEDFDF" w14:textId="77777777" w:rsidR="00F31BE6" w:rsidRPr="00EB339B" w:rsidRDefault="00F31BE6" w:rsidP="00EB339B">
      <w:pPr>
        <w:pStyle w:val="Textoindependiente"/>
        <w:spacing w:before="11"/>
        <w:rPr>
          <w:b/>
          <w:bCs/>
          <w:sz w:val="29"/>
        </w:rPr>
      </w:pPr>
    </w:p>
    <w:p w14:paraId="617BB28C" w14:textId="383F2D7A" w:rsidR="00EB339B" w:rsidRPr="00EB339B" w:rsidRDefault="00EB339B" w:rsidP="00F31BE6">
      <w:r w:rsidRPr="00EB339B">
        <w:t>ACTIVIDADES</w:t>
      </w:r>
      <w:r w:rsidRPr="00EB339B">
        <w:rPr>
          <w:spacing w:val="-5"/>
        </w:rPr>
        <w:t xml:space="preserve"> </w:t>
      </w:r>
      <w:r w:rsidRPr="00EB339B">
        <w:t>REALIZADAS</w:t>
      </w:r>
      <w:r w:rsidRPr="00EB339B">
        <w:rPr>
          <w:spacing w:val="-4"/>
        </w:rPr>
        <w:t xml:space="preserve"> </w:t>
      </w:r>
      <w:r w:rsidRPr="00EB339B">
        <w:t>DISTRITO</w:t>
      </w:r>
      <w:r w:rsidRPr="00EB339B">
        <w:rPr>
          <w:spacing w:val="-4"/>
        </w:rPr>
        <w:t xml:space="preserve"> </w:t>
      </w:r>
      <w:r w:rsidRPr="00EB339B">
        <w:t>NEJAPA</w:t>
      </w:r>
    </w:p>
    <w:p w14:paraId="617D7D6C" w14:textId="77777777" w:rsidR="00EB339B" w:rsidRDefault="00EB339B" w:rsidP="00EB339B">
      <w:pPr>
        <w:pStyle w:val="Textoindependiente"/>
        <w:rPr>
          <w:b/>
          <w:sz w:val="20"/>
        </w:rPr>
      </w:pPr>
    </w:p>
    <w:p w14:paraId="3BC72647" w14:textId="782D7264" w:rsidR="00EB339B" w:rsidRDefault="00E77889" w:rsidP="00E77889">
      <w:pPr>
        <w:pStyle w:val="Textoindependiente"/>
        <w:spacing w:before="245" w:line="324" w:lineRule="auto"/>
        <w:ind w:left="100" w:right="534" w:firstLine="569"/>
      </w:pPr>
      <w:r w:rsidRPr="00EB339B">
        <w:rPr>
          <w:b/>
          <w:bCs/>
          <w:noProof/>
          <w:lang w:val="es-MX" w:eastAsia="es-MX"/>
        </w:rPr>
        <w:drawing>
          <wp:anchor distT="0" distB="0" distL="0" distR="0" simplePos="0" relativeHeight="251878400" behindDoc="0" locked="0" layoutInCell="1" allowOverlap="1" wp14:anchorId="7F069446" wp14:editId="2198152E">
            <wp:simplePos x="0" y="0"/>
            <wp:positionH relativeFrom="page">
              <wp:posOffset>1271905</wp:posOffset>
            </wp:positionH>
            <wp:positionV relativeFrom="paragraph">
              <wp:posOffset>601980</wp:posOffset>
            </wp:positionV>
            <wp:extent cx="1932305" cy="2496185"/>
            <wp:effectExtent l="0" t="0" r="0" b="0"/>
            <wp:wrapTopAndBottom/>
            <wp:docPr id="4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jpeg"/>
                    <pic:cNvPicPr/>
                  </pic:nvPicPr>
                  <pic:blipFill>
                    <a:blip r:embed="rId17" cstate="print"/>
                    <a:stretch>
                      <a:fillRect/>
                    </a:stretch>
                  </pic:blipFill>
                  <pic:spPr>
                    <a:xfrm>
                      <a:off x="0" y="0"/>
                      <a:ext cx="1932305" cy="2496185"/>
                    </a:xfrm>
                    <a:prstGeom prst="rect">
                      <a:avLst/>
                    </a:prstGeom>
                  </pic:spPr>
                </pic:pic>
              </a:graphicData>
            </a:graphic>
            <wp14:sizeRelH relativeFrom="margin">
              <wp14:pctWidth>0</wp14:pctWidth>
            </wp14:sizeRelH>
            <wp14:sizeRelV relativeFrom="margin">
              <wp14:pctHeight>0</wp14:pctHeight>
            </wp14:sizeRelV>
          </wp:anchor>
        </w:drawing>
      </w:r>
      <w:r w:rsidRPr="00EB339B">
        <w:rPr>
          <w:b/>
          <w:bCs/>
          <w:noProof/>
          <w:lang w:val="es-MX" w:eastAsia="es-MX"/>
        </w:rPr>
        <w:drawing>
          <wp:anchor distT="0" distB="0" distL="0" distR="0" simplePos="0" relativeHeight="251879424" behindDoc="0" locked="0" layoutInCell="1" allowOverlap="1" wp14:anchorId="72593937" wp14:editId="20ACD5F0">
            <wp:simplePos x="0" y="0"/>
            <wp:positionH relativeFrom="page">
              <wp:posOffset>4237604</wp:posOffset>
            </wp:positionH>
            <wp:positionV relativeFrom="paragraph">
              <wp:posOffset>576414</wp:posOffset>
            </wp:positionV>
            <wp:extent cx="2147570" cy="2522220"/>
            <wp:effectExtent l="0" t="0" r="5080" b="0"/>
            <wp:wrapTopAndBottom/>
            <wp:docPr id="4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9.jpeg"/>
                    <pic:cNvPicPr/>
                  </pic:nvPicPr>
                  <pic:blipFill>
                    <a:blip r:embed="rId18" cstate="print"/>
                    <a:stretch>
                      <a:fillRect/>
                    </a:stretch>
                  </pic:blipFill>
                  <pic:spPr>
                    <a:xfrm>
                      <a:off x="0" y="0"/>
                      <a:ext cx="2147570" cy="2522220"/>
                    </a:xfrm>
                    <a:prstGeom prst="rect">
                      <a:avLst/>
                    </a:prstGeom>
                  </pic:spPr>
                </pic:pic>
              </a:graphicData>
            </a:graphic>
            <wp14:sizeRelH relativeFrom="margin">
              <wp14:pctWidth>0</wp14:pctWidth>
            </wp14:sizeRelH>
            <wp14:sizeRelV relativeFrom="margin">
              <wp14:pctHeight>0</wp14:pctHeight>
            </wp14:sizeRelV>
          </wp:anchor>
        </w:drawing>
      </w:r>
      <w:r w:rsidR="00EB339B">
        <w:t>Dentro de las actividades operativas del vivero Nejapa se realizó la elaboración de canastas,</w:t>
      </w:r>
      <w:r w:rsidR="00EB339B">
        <w:rPr>
          <w:spacing w:val="-51"/>
        </w:rPr>
        <w:t xml:space="preserve"> </w:t>
      </w:r>
      <w:r w:rsidR="00EB339B">
        <w:t>y</w:t>
      </w:r>
      <w:r w:rsidR="00EB339B">
        <w:rPr>
          <w:spacing w:val="-2"/>
        </w:rPr>
        <w:t xml:space="preserve"> </w:t>
      </w:r>
      <w:r w:rsidR="00EB339B">
        <w:t>la</w:t>
      </w:r>
      <w:r w:rsidR="00EB339B">
        <w:rPr>
          <w:spacing w:val="-1"/>
        </w:rPr>
        <w:t xml:space="preserve"> </w:t>
      </w:r>
      <w:r w:rsidR="00EB339B">
        <w:t>elaboración de</w:t>
      </w:r>
      <w:r w:rsidR="00EB339B">
        <w:rPr>
          <w:spacing w:val="-1"/>
        </w:rPr>
        <w:t xml:space="preserve"> </w:t>
      </w:r>
      <w:r w:rsidR="00EB339B">
        <w:t>camas</w:t>
      </w:r>
      <w:r w:rsidR="00EB339B">
        <w:rPr>
          <w:spacing w:val="-1"/>
        </w:rPr>
        <w:t xml:space="preserve"> </w:t>
      </w:r>
      <w:r w:rsidR="00EB339B">
        <w:t>de</w:t>
      </w:r>
      <w:r w:rsidR="00EB339B">
        <w:rPr>
          <w:spacing w:val="3"/>
        </w:rPr>
        <w:t xml:space="preserve"> </w:t>
      </w:r>
      <w:r w:rsidR="00EB339B">
        <w:t>rábano</w:t>
      </w:r>
      <w:r w:rsidR="00EB339B">
        <w:rPr>
          <w:spacing w:val="-1"/>
        </w:rPr>
        <w:t xml:space="preserve"> </w:t>
      </w:r>
      <w:r w:rsidR="00EB339B">
        <w:t>y</w:t>
      </w:r>
      <w:r w:rsidR="00EB339B">
        <w:rPr>
          <w:spacing w:val="-1"/>
        </w:rPr>
        <w:t xml:space="preserve"> </w:t>
      </w:r>
      <w:r w:rsidR="00EB339B">
        <w:t>pepino</w:t>
      </w:r>
      <w:r>
        <w:t>.</w:t>
      </w:r>
    </w:p>
    <w:p w14:paraId="6A9A2132" w14:textId="77777777" w:rsidR="00D3141B" w:rsidRPr="00E77889" w:rsidRDefault="00D3141B" w:rsidP="00E77889">
      <w:pPr>
        <w:pStyle w:val="Textoindependiente"/>
        <w:spacing w:before="245" w:line="324" w:lineRule="auto"/>
        <w:ind w:left="100" w:right="534" w:firstLine="569"/>
      </w:pPr>
    </w:p>
    <w:p w14:paraId="621439A6" w14:textId="77777777" w:rsidR="00EB339B" w:rsidRPr="00F31BE6" w:rsidRDefault="00EB339B" w:rsidP="00F31BE6">
      <w:pPr>
        <w:rPr>
          <w:b/>
          <w:bCs/>
          <w:sz w:val="24"/>
          <w:szCs w:val="24"/>
        </w:rPr>
      </w:pPr>
      <w:r w:rsidRPr="00F31BE6">
        <w:rPr>
          <w:b/>
          <w:bCs/>
          <w:sz w:val="24"/>
          <w:szCs w:val="24"/>
        </w:rPr>
        <w:t>JORNADA</w:t>
      </w:r>
      <w:r w:rsidRPr="00F31BE6">
        <w:rPr>
          <w:b/>
          <w:bCs/>
          <w:spacing w:val="-2"/>
          <w:sz w:val="24"/>
          <w:szCs w:val="24"/>
        </w:rPr>
        <w:t xml:space="preserve"> </w:t>
      </w:r>
      <w:r w:rsidRPr="00F31BE6">
        <w:rPr>
          <w:b/>
          <w:bCs/>
          <w:sz w:val="24"/>
          <w:szCs w:val="24"/>
        </w:rPr>
        <w:t>DE</w:t>
      </w:r>
      <w:r w:rsidRPr="00F31BE6">
        <w:rPr>
          <w:b/>
          <w:bCs/>
          <w:spacing w:val="-2"/>
          <w:sz w:val="24"/>
          <w:szCs w:val="24"/>
        </w:rPr>
        <w:t xml:space="preserve"> </w:t>
      </w:r>
      <w:r w:rsidRPr="00F31BE6">
        <w:rPr>
          <w:b/>
          <w:bCs/>
          <w:sz w:val="24"/>
          <w:szCs w:val="24"/>
        </w:rPr>
        <w:t>VACUNACION</w:t>
      </w:r>
      <w:r w:rsidRPr="00F31BE6">
        <w:rPr>
          <w:b/>
          <w:bCs/>
          <w:spacing w:val="-3"/>
          <w:sz w:val="24"/>
          <w:szCs w:val="24"/>
        </w:rPr>
        <w:t xml:space="preserve"> </w:t>
      </w:r>
      <w:r w:rsidRPr="00F31BE6">
        <w:rPr>
          <w:b/>
          <w:bCs/>
          <w:sz w:val="24"/>
          <w:szCs w:val="24"/>
        </w:rPr>
        <w:t>DE</w:t>
      </w:r>
      <w:r w:rsidRPr="00F31BE6">
        <w:rPr>
          <w:b/>
          <w:bCs/>
          <w:spacing w:val="-2"/>
          <w:sz w:val="24"/>
          <w:szCs w:val="24"/>
        </w:rPr>
        <w:t xml:space="preserve"> </w:t>
      </w:r>
      <w:r w:rsidRPr="00F31BE6">
        <w:rPr>
          <w:b/>
          <w:bCs/>
          <w:sz w:val="24"/>
          <w:szCs w:val="24"/>
        </w:rPr>
        <w:t>GANADO</w:t>
      </w:r>
      <w:r w:rsidRPr="00F31BE6">
        <w:rPr>
          <w:b/>
          <w:bCs/>
          <w:spacing w:val="-2"/>
          <w:sz w:val="24"/>
          <w:szCs w:val="24"/>
        </w:rPr>
        <w:t xml:space="preserve"> </w:t>
      </w:r>
      <w:r w:rsidRPr="00F31BE6">
        <w:rPr>
          <w:b/>
          <w:bCs/>
          <w:sz w:val="24"/>
          <w:szCs w:val="24"/>
        </w:rPr>
        <w:t>EN</w:t>
      </w:r>
      <w:r w:rsidRPr="00F31BE6">
        <w:rPr>
          <w:b/>
          <w:bCs/>
          <w:spacing w:val="-2"/>
          <w:sz w:val="24"/>
          <w:szCs w:val="24"/>
        </w:rPr>
        <w:t xml:space="preserve"> </w:t>
      </w:r>
      <w:r w:rsidRPr="00F31BE6">
        <w:rPr>
          <w:b/>
          <w:bCs/>
          <w:sz w:val="24"/>
          <w:szCs w:val="24"/>
        </w:rPr>
        <w:t>COMUNIDAD</w:t>
      </w:r>
      <w:r w:rsidRPr="00F31BE6">
        <w:rPr>
          <w:b/>
          <w:bCs/>
          <w:spacing w:val="-3"/>
          <w:sz w:val="24"/>
          <w:szCs w:val="24"/>
        </w:rPr>
        <w:t xml:space="preserve"> </w:t>
      </w:r>
      <w:r w:rsidRPr="00F31BE6">
        <w:rPr>
          <w:b/>
          <w:bCs/>
          <w:sz w:val="24"/>
          <w:szCs w:val="24"/>
        </w:rPr>
        <w:t>RENDEROS</w:t>
      </w:r>
      <w:r w:rsidRPr="00F31BE6">
        <w:rPr>
          <w:b/>
          <w:bCs/>
          <w:spacing w:val="-3"/>
          <w:sz w:val="24"/>
          <w:szCs w:val="24"/>
        </w:rPr>
        <w:t xml:space="preserve"> </w:t>
      </w:r>
      <w:r w:rsidRPr="00F31BE6">
        <w:rPr>
          <w:b/>
          <w:bCs/>
          <w:sz w:val="24"/>
          <w:szCs w:val="24"/>
        </w:rPr>
        <w:t>EN</w:t>
      </w:r>
      <w:r w:rsidRPr="00F31BE6">
        <w:rPr>
          <w:b/>
          <w:bCs/>
          <w:spacing w:val="-2"/>
          <w:sz w:val="24"/>
          <w:szCs w:val="24"/>
        </w:rPr>
        <w:t xml:space="preserve"> </w:t>
      </w:r>
      <w:r w:rsidRPr="00F31BE6">
        <w:rPr>
          <w:b/>
          <w:bCs/>
          <w:sz w:val="24"/>
          <w:szCs w:val="24"/>
        </w:rPr>
        <w:t>EL</w:t>
      </w:r>
      <w:r w:rsidRPr="00F31BE6">
        <w:rPr>
          <w:b/>
          <w:bCs/>
          <w:spacing w:val="-2"/>
          <w:sz w:val="24"/>
          <w:szCs w:val="24"/>
        </w:rPr>
        <w:t xml:space="preserve"> </w:t>
      </w:r>
      <w:r w:rsidRPr="00F31BE6">
        <w:rPr>
          <w:b/>
          <w:bCs/>
          <w:sz w:val="24"/>
          <w:szCs w:val="24"/>
        </w:rPr>
        <w:t>DISTRITO</w:t>
      </w:r>
      <w:r w:rsidRPr="00F31BE6">
        <w:rPr>
          <w:b/>
          <w:bCs/>
          <w:spacing w:val="-2"/>
          <w:sz w:val="24"/>
          <w:szCs w:val="24"/>
        </w:rPr>
        <w:t xml:space="preserve"> </w:t>
      </w:r>
      <w:r w:rsidRPr="00F31BE6">
        <w:rPr>
          <w:b/>
          <w:bCs/>
          <w:sz w:val="24"/>
          <w:szCs w:val="24"/>
        </w:rPr>
        <w:t>DE</w:t>
      </w:r>
      <w:r w:rsidRPr="00F31BE6">
        <w:rPr>
          <w:b/>
          <w:bCs/>
          <w:spacing w:val="-49"/>
          <w:sz w:val="24"/>
          <w:szCs w:val="24"/>
        </w:rPr>
        <w:t xml:space="preserve"> </w:t>
      </w:r>
      <w:r w:rsidRPr="00F31BE6">
        <w:rPr>
          <w:b/>
          <w:bCs/>
          <w:sz w:val="24"/>
          <w:szCs w:val="24"/>
        </w:rPr>
        <w:t>APOPA</w:t>
      </w:r>
    </w:p>
    <w:p w14:paraId="3CF47690" w14:textId="61FDFF20" w:rsidR="00EB339B" w:rsidRDefault="00F31BE6" w:rsidP="00F31BE6">
      <w:pPr>
        <w:pStyle w:val="Textoindependiente"/>
        <w:tabs>
          <w:tab w:val="left" w:pos="2617"/>
        </w:tabs>
        <w:spacing w:before="11"/>
        <w:rPr>
          <w:b/>
          <w:sz w:val="23"/>
        </w:rPr>
      </w:pPr>
      <w:r>
        <w:rPr>
          <w:b/>
          <w:sz w:val="23"/>
        </w:rPr>
        <w:tab/>
      </w:r>
    </w:p>
    <w:p w14:paraId="09754350" w14:textId="028A6AA8" w:rsidR="00EB339B" w:rsidRDefault="00EB339B" w:rsidP="00EB339B">
      <w:pPr>
        <w:pStyle w:val="Textoindependiente"/>
        <w:spacing w:before="100" w:line="324" w:lineRule="auto"/>
        <w:ind w:left="100" w:right="646"/>
        <w:rPr>
          <w:b/>
          <w:bCs/>
        </w:rPr>
      </w:pPr>
      <w:r>
        <w:t>Se</w:t>
      </w:r>
      <w:r>
        <w:rPr>
          <w:spacing w:val="-2"/>
        </w:rPr>
        <w:t xml:space="preserve"> </w:t>
      </w:r>
      <w:r>
        <w:t>realizo</w:t>
      </w:r>
      <w:r>
        <w:rPr>
          <w:spacing w:val="-2"/>
        </w:rPr>
        <w:t xml:space="preserve"> </w:t>
      </w:r>
      <w:r>
        <w:t>jornada</w:t>
      </w:r>
      <w:r>
        <w:rPr>
          <w:spacing w:val="-4"/>
        </w:rPr>
        <w:t xml:space="preserve"> </w:t>
      </w:r>
      <w:r>
        <w:t>de</w:t>
      </w:r>
      <w:r>
        <w:rPr>
          <w:spacing w:val="-1"/>
        </w:rPr>
        <w:t xml:space="preserve"> </w:t>
      </w:r>
      <w:r>
        <w:t>vacunación</w:t>
      </w:r>
      <w:r>
        <w:rPr>
          <w:spacing w:val="-3"/>
        </w:rPr>
        <w:t xml:space="preserve"> </w:t>
      </w:r>
      <w:r>
        <w:t>en</w:t>
      </w:r>
      <w:r>
        <w:rPr>
          <w:spacing w:val="-2"/>
        </w:rPr>
        <w:t xml:space="preserve"> </w:t>
      </w:r>
      <w:r>
        <w:t>la</w:t>
      </w:r>
      <w:r>
        <w:rPr>
          <w:spacing w:val="-3"/>
        </w:rPr>
        <w:t xml:space="preserve"> </w:t>
      </w:r>
      <w:r>
        <w:t>zona</w:t>
      </w:r>
      <w:r>
        <w:rPr>
          <w:spacing w:val="-1"/>
        </w:rPr>
        <w:t xml:space="preserve"> </w:t>
      </w:r>
      <w:r>
        <w:t>del</w:t>
      </w:r>
      <w:r>
        <w:rPr>
          <w:spacing w:val="-5"/>
        </w:rPr>
        <w:t xml:space="preserve"> </w:t>
      </w:r>
      <w:r>
        <w:t>Carrizal</w:t>
      </w:r>
      <w:r>
        <w:rPr>
          <w:spacing w:val="-2"/>
        </w:rPr>
        <w:t xml:space="preserve"> </w:t>
      </w:r>
      <w:r>
        <w:t>en</w:t>
      </w:r>
      <w:r>
        <w:rPr>
          <w:spacing w:val="-2"/>
        </w:rPr>
        <w:t xml:space="preserve"> </w:t>
      </w:r>
      <w:r>
        <w:t>donde</w:t>
      </w:r>
      <w:r>
        <w:rPr>
          <w:spacing w:val="-1"/>
        </w:rPr>
        <w:t xml:space="preserve"> </w:t>
      </w:r>
      <w:r>
        <w:t>salieron</w:t>
      </w:r>
      <w:r>
        <w:rPr>
          <w:spacing w:val="-2"/>
        </w:rPr>
        <w:t xml:space="preserve"> </w:t>
      </w:r>
      <w:r>
        <w:t>beneficiados</w:t>
      </w:r>
      <w:r>
        <w:rPr>
          <w:spacing w:val="-2"/>
        </w:rPr>
        <w:t xml:space="preserve"> </w:t>
      </w:r>
      <w:r>
        <w:t>13</w:t>
      </w:r>
      <w:r>
        <w:rPr>
          <w:spacing w:val="-49"/>
        </w:rPr>
        <w:t xml:space="preserve"> </w:t>
      </w:r>
      <w:r>
        <w:t>ganaderos</w:t>
      </w:r>
      <w:r>
        <w:rPr>
          <w:spacing w:val="-1"/>
        </w:rPr>
        <w:t xml:space="preserve"> </w:t>
      </w:r>
      <w:r>
        <w:t>y</w:t>
      </w:r>
      <w:r>
        <w:rPr>
          <w:spacing w:val="-1"/>
        </w:rPr>
        <w:t xml:space="preserve"> </w:t>
      </w:r>
      <w:r>
        <w:t>38</w:t>
      </w:r>
      <w:r>
        <w:rPr>
          <w:spacing w:val="-1"/>
        </w:rPr>
        <w:t xml:space="preserve"> </w:t>
      </w:r>
      <w:r>
        <w:t>cabezas</w:t>
      </w:r>
      <w:r>
        <w:rPr>
          <w:spacing w:val="-1"/>
        </w:rPr>
        <w:t xml:space="preserve"> </w:t>
      </w:r>
      <w:r>
        <w:t>de ganado</w:t>
      </w:r>
      <w:r w:rsidRPr="00A82A89">
        <w:rPr>
          <w:b/>
          <w:bCs/>
        </w:rPr>
        <w:t>.</w:t>
      </w:r>
      <w:r w:rsidRPr="00A82A89">
        <w:rPr>
          <w:b/>
          <w:bCs/>
          <w:spacing w:val="-1"/>
        </w:rPr>
        <w:t xml:space="preserve"> </w:t>
      </w:r>
    </w:p>
    <w:p w14:paraId="04AD345A" w14:textId="43B8139C" w:rsidR="00EB339B" w:rsidRPr="00D3141B" w:rsidRDefault="00EB339B" w:rsidP="00D3141B">
      <w:pPr>
        <w:pStyle w:val="Textoindependiente"/>
        <w:ind w:left="820"/>
        <w:jc w:val="center"/>
        <w:rPr>
          <w:sz w:val="20"/>
        </w:rPr>
        <w:sectPr w:rsidR="00EB339B" w:rsidRPr="00D3141B" w:rsidSect="00EB339B">
          <w:pgSz w:w="12240" w:h="15840"/>
          <w:pgMar w:top="1080" w:right="680" w:bottom="280" w:left="980" w:header="720" w:footer="720" w:gutter="0"/>
          <w:cols w:space="720"/>
        </w:sectPr>
      </w:pPr>
      <w:r>
        <w:rPr>
          <w:noProof/>
          <w:sz w:val="20"/>
          <w:lang w:val="es-MX" w:eastAsia="es-MX"/>
        </w:rPr>
        <w:drawing>
          <wp:inline distT="0" distB="0" distL="0" distR="0" wp14:anchorId="2428A09B" wp14:editId="75D498EA">
            <wp:extent cx="4039262" cy="3029396"/>
            <wp:effectExtent l="0" t="0" r="0" b="0"/>
            <wp:docPr id="889539736"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19" cstate="print"/>
                    <a:stretch>
                      <a:fillRect/>
                    </a:stretch>
                  </pic:blipFill>
                  <pic:spPr>
                    <a:xfrm>
                      <a:off x="0" y="0"/>
                      <a:ext cx="4044795" cy="3033546"/>
                    </a:xfrm>
                    <a:prstGeom prst="rect">
                      <a:avLst/>
                    </a:prstGeom>
                  </pic:spPr>
                </pic:pic>
              </a:graphicData>
            </a:graphic>
          </wp:inline>
        </w:drawing>
      </w:r>
    </w:p>
    <w:p w14:paraId="77B3F9E9" w14:textId="77777777" w:rsidR="00701B42" w:rsidRPr="00F31BE6" w:rsidRDefault="00701B42" w:rsidP="00F31BE6">
      <w:pPr>
        <w:rPr>
          <w:b/>
          <w:bCs/>
          <w:sz w:val="24"/>
          <w:szCs w:val="24"/>
        </w:rPr>
      </w:pPr>
      <w:r w:rsidRPr="00F31BE6">
        <w:rPr>
          <w:b/>
          <w:bCs/>
          <w:sz w:val="24"/>
          <w:szCs w:val="24"/>
        </w:rPr>
        <w:lastRenderedPageBreak/>
        <w:t>HUERTOS COMUNITARIOS, ESCOLARES EN LOS DISTRITOS DE NEJAPA Y APOPA</w:t>
      </w:r>
    </w:p>
    <w:p w14:paraId="0031A22A" w14:textId="3BED9E86" w:rsidR="00EC0DCA" w:rsidRPr="00EC0DCA" w:rsidRDefault="00070534" w:rsidP="00070534">
      <w:pPr>
        <w:tabs>
          <w:tab w:val="left" w:pos="1064"/>
        </w:tabs>
      </w:pPr>
      <w:r>
        <w:tab/>
      </w:r>
    </w:p>
    <w:p w14:paraId="159B1CD3" w14:textId="1A0BAB81" w:rsidR="00C12EC9" w:rsidRPr="000303EB" w:rsidRDefault="00BC7782" w:rsidP="000303EB">
      <w:pPr>
        <w:pStyle w:val="Ttulo2"/>
        <w:spacing w:line="360" w:lineRule="auto"/>
        <w:jc w:val="both"/>
        <w:rPr>
          <w:rFonts w:ascii="Arial Narrow" w:hAnsi="Arial Narrow" w:cstheme="majorHAnsi"/>
          <w:b/>
          <w:color w:val="auto"/>
          <w:sz w:val="24"/>
          <w:szCs w:val="24"/>
          <w:u w:val="single"/>
        </w:rPr>
      </w:pPr>
      <w:r>
        <w:rPr>
          <w:rFonts w:ascii="Arial Narrow" w:hAnsi="Arial Narrow" w:cstheme="majorHAnsi"/>
          <w:b/>
          <w:color w:val="auto"/>
          <w:sz w:val="24"/>
          <w:szCs w:val="24"/>
          <w:u w:val="single"/>
        </w:rPr>
        <w:t>C</w:t>
      </w:r>
      <w:r w:rsidR="00146BB5" w:rsidRPr="000303EB">
        <w:rPr>
          <w:rFonts w:ascii="Arial Narrow" w:hAnsi="Arial Narrow" w:cstheme="majorHAnsi"/>
          <w:b/>
          <w:color w:val="auto"/>
          <w:sz w:val="24"/>
          <w:szCs w:val="24"/>
          <w:u w:val="single"/>
        </w:rPr>
        <w:t xml:space="preserve">reación de </w:t>
      </w:r>
      <w:r w:rsidR="00CC05AA" w:rsidRPr="000303EB">
        <w:rPr>
          <w:rFonts w:ascii="Arial Narrow" w:hAnsi="Arial Narrow" w:cstheme="majorHAnsi"/>
          <w:b/>
          <w:color w:val="auto"/>
          <w:sz w:val="24"/>
          <w:szCs w:val="24"/>
          <w:u w:val="single"/>
        </w:rPr>
        <w:t xml:space="preserve">Huertos escolares </w:t>
      </w:r>
    </w:p>
    <w:p w14:paraId="6E05DB90" w14:textId="52C53171" w:rsidR="00A12F04" w:rsidRPr="000303EB" w:rsidRDefault="008B0D0E" w:rsidP="000303EB">
      <w:pPr>
        <w:spacing w:line="360" w:lineRule="auto"/>
        <w:jc w:val="both"/>
        <w:rPr>
          <w:rFonts w:ascii="Arial Narrow" w:hAnsi="Arial Narrow" w:cstheme="majorHAnsi"/>
          <w:b/>
          <w:sz w:val="24"/>
          <w:szCs w:val="24"/>
        </w:rPr>
      </w:pPr>
      <w:r w:rsidRPr="000303EB">
        <w:rPr>
          <w:rFonts w:ascii="Arial Narrow" w:hAnsi="Arial Narrow" w:cstheme="majorHAnsi"/>
          <w:b/>
          <w:sz w:val="24"/>
          <w:szCs w:val="24"/>
        </w:rPr>
        <w:t xml:space="preserve">Realización </w:t>
      </w:r>
      <w:r w:rsidR="00CC05AA" w:rsidRPr="000303EB">
        <w:rPr>
          <w:rFonts w:ascii="Arial Narrow" w:hAnsi="Arial Narrow" w:cstheme="majorHAnsi"/>
          <w:b/>
          <w:sz w:val="24"/>
          <w:szCs w:val="24"/>
        </w:rPr>
        <w:t xml:space="preserve">de </w:t>
      </w:r>
      <w:r w:rsidR="00EC0DCA">
        <w:rPr>
          <w:rFonts w:ascii="Arial Narrow" w:hAnsi="Arial Narrow" w:cstheme="majorHAnsi"/>
          <w:b/>
          <w:sz w:val="24"/>
          <w:szCs w:val="24"/>
        </w:rPr>
        <w:t>visitas</w:t>
      </w:r>
      <w:r w:rsidR="00CC05AA" w:rsidRPr="000303EB">
        <w:rPr>
          <w:rFonts w:ascii="Arial Narrow" w:hAnsi="Arial Narrow" w:cstheme="majorHAnsi"/>
          <w:b/>
          <w:sz w:val="24"/>
          <w:szCs w:val="24"/>
        </w:rPr>
        <w:t xml:space="preserve"> de campo técnicas en</w:t>
      </w:r>
      <w:r w:rsidRPr="000303EB">
        <w:rPr>
          <w:rFonts w:ascii="Arial Narrow" w:hAnsi="Arial Narrow" w:cstheme="majorHAnsi"/>
          <w:b/>
          <w:sz w:val="24"/>
          <w:szCs w:val="24"/>
        </w:rPr>
        <w:t xml:space="preserve"> comuni</w:t>
      </w:r>
      <w:r w:rsidR="00CC05AA" w:rsidRPr="000303EB">
        <w:rPr>
          <w:rFonts w:ascii="Arial Narrow" w:hAnsi="Arial Narrow" w:cstheme="majorHAnsi"/>
          <w:b/>
          <w:sz w:val="24"/>
          <w:szCs w:val="24"/>
        </w:rPr>
        <w:t>dades</w:t>
      </w:r>
      <w:r w:rsidRPr="000303EB">
        <w:rPr>
          <w:rFonts w:ascii="Arial Narrow" w:hAnsi="Arial Narrow" w:cstheme="majorHAnsi"/>
          <w:b/>
          <w:sz w:val="24"/>
          <w:szCs w:val="24"/>
        </w:rPr>
        <w:t>:</w:t>
      </w:r>
    </w:p>
    <w:p w14:paraId="71C507F0" w14:textId="55F8F5AA" w:rsidR="00A12F04" w:rsidRPr="000303EB" w:rsidRDefault="00A12F04" w:rsidP="000303EB">
      <w:pPr>
        <w:pStyle w:val="Prrafodelista"/>
        <w:numPr>
          <w:ilvl w:val="0"/>
          <w:numId w:val="3"/>
        </w:numPr>
        <w:spacing w:line="360" w:lineRule="auto"/>
        <w:jc w:val="both"/>
        <w:rPr>
          <w:rFonts w:ascii="Arial Narrow" w:hAnsi="Arial Narrow" w:cstheme="majorHAnsi"/>
          <w:sz w:val="24"/>
          <w:szCs w:val="24"/>
        </w:rPr>
      </w:pPr>
      <w:r w:rsidRPr="000303EB">
        <w:rPr>
          <w:rFonts w:ascii="Arial Narrow" w:hAnsi="Arial Narrow" w:cstheme="majorHAnsi"/>
          <w:sz w:val="24"/>
          <w:szCs w:val="24"/>
        </w:rPr>
        <w:t>C</w:t>
      </w:r>
      <w:r w:rsidR="00CC05AA" w:rsidRPr="000303EB">
        <w:rPr>
          <w:rFonts w:ascii="Arial Narrow" w:hAnsi="Arial Narrow" w:cstheme="majorHAnsi"/>
          <w:sz w:val="24"/>
          <w:szCs w:val="24"/>
        </w:rPr>
        <w:t xml:space="preserve">entro escolar San Nicolas La </w:t>
      </w:r>
      <w:r w:rsidR="00146BB5" w:rsidRPr="000303EB">
        <w:rPr>
          <w:rFonts w:ascii="Arial Narrow" w:hAnsi="Arial Narrow" w:cstheme="majorHAnsi"/>
          <w:sz w:val="24"/>
          <w:szCs w:val="24"/>
        </w:rPr>
        <w:t>Curva.</w:t>
      </w:r>
      <w:r w:rsidR="008B0D0E" w:rsidRPr="000303EB">
        <w:rPr>
          <w:rFonts w:ascii="Arial Narrow" w:hAnsi="Arial Narrow" w:cstheme="majorHAnsi"/>
          <w:sz w:val="24"/>
          <w:szCs w:val="24"/>
        </w:rPr>
        <w:t xml:space="preserve"> </w:t>
      </w:r>
    </w:p>
    <w:p w14:paraId="2ECE804B" w14:textId="63DB245D" w:rsidR="00A12F04" w:rsidRPr="000303EB" w:rsidRDefault="008B0D0E" w:rsidP="000303EB">
      <w:pPr>
        <w:pStyle w:val="Prrafodelista"/>
        <w:numPr>
          <w:ilvl w:val="0"/>
          <w:numId w:val="3"/>
        </w:numPr>
        <w:spacing w:line="360" w:lineRule="auto"/>
        <w:jc w:val="both"/>
        <w:rPr>
          <w:rFonts w:ascii="Arial Narrow" w:hAnsi="Arial Narrow" w:cstheme="majorHAnsi"/>
          <w:sz w:val="24"/>
          <w:szCs w:val="24"/>
        </w:rPr>
      </w:pPr>
      <w:r w:rsidRPr="000303EB">
        <w:rPr>
          <w:rFonts w:ascii="Arial Narrow" w:hAnsi="Arial Narrow" w:cstheme="majorHAnsi"/>
          <w:sz w:val="24"/>
          <w:szCs w:val="24"/>
        </w:rPr>
        <w:t>C</w:t>
      </w:r>
      <w:r w:rsidR="00CC05AA" w:rsidRPr="000303EB">
        <w:rPr>
          <w:rFonts w:ascii="Arial Narrow" w:hAnsi="Arial Narrow" w:cstheme="majorHAnsi"/>
          <w:sz w:val="24"/>
          <w:szCs w:val="24"/>
        </w:rPr>
        <w:t xml:space="preserve">entro escolar Vicente Acosta </w:t>
      </w:r>
    </w:p>
    <w:p w14:paraId="431C8BB2" w14:textId="323A8251" w:rsidR="00A12F04" w:rsidRPr="000303EB" w:rsidRDefault="00CC05AA" w:rsidP="000303EB">
      <w:pPr>
        <w:pStyle w:val="Prrafodelista"/>
        <w:numPr>
          <w:ilvl w:val="0"/>
          <w:numId w:val="3"/>
        </w:numPr>
        <w:spacing w:line="360" w:lineRule="auto"/>
        <w:jc w:val="both"/>
        <w:rPr>
          <w:rFonts w:ascii="Arial Narrow" w:hAnsi="Arial Narrow" w:cstheme="majorHAnsi"/>
          <w:sz w:val="24"/>
          <w:szCs w:val="24"/>
        </w:rPr>
      </w:pPr>
      <w:r w:rsidRPr="000303EB">
        <w:rPr>
          <w:rFonts w:ascii="Arial Narrow" w:hAnsi="Arial Narrow" w:cstheme="majorHAnsi"/>
          <w:bCs/>
          <w:sz w:val="24"/>
          <w:szCs w:val="24"/>
        </w:rPr>
        <w:t xml:space="preserve">Centro escolar burgos </w:t>
      </w:r>
    </w:p>
    <w:p w14:paraId="39280C53" w14:textId="6C630AF6" w:rsidR="00A12F04" w:rsidRPr="000303EB" w:rsidRDefault="00CC05AA" w:rsidP="000303EB">
      <w:pPr>
        <w:pStyle w:val="Prrafodelista"/>
        <w:numPr>
          <w:ilvl w:val="0"/>
          <w:numId w:val="3"/>
        </w:numPr>
        <w:spacing w:line="360" w:lineRule="auto"/>
        <w:jc w:val="both"/>
        <w:rPr>
          <w:rFonts w:ascii="Arial Narrow" w:hAnsi="Arial Narrow" w:cstheme="majorHAnsi"/>
          <w:bCs/>
          <w:sz w:val="24"/>
          <w:szCs w:val="24"/>
        </w:rPr>
      </w:pPr>
      <w:r w:rsidRPr="000303EB">
        <w:rPr>
          <w:rFonts w:ascii="Arial Narrow" w:hAnsi="Arial Narrow" w:cstheme="majorHAnsi"/>
          <w:bCs/>
          <w:sz w:val="24"/>
          <w:szCs w:val="24"/>
        </w:rPr>
        <w:t>C</w:t>
      </w:r>
      <w:r w:rsidR="00146BB5" w:rsidRPr="000303EB">
        <w:rPr>
          <w:rFonts w:ascii="Arial Narrow" w:hAnsi="Arial Narrow" w:cstheme="majorHAnsi"/>
          <w:bCs/>
          <w:sz w:val="24"/>
          <w:szCs w:val="24"/>
        </w:rPr>
        <w:t>e</w:t>
      </w:r>
      <w:r w:rsidRPr="000303EB">
        <w:rPr>
          <w:rFonts w:ascii="Arial Narrow" w:hAnsi="Arial Narrow" w:cstheme="majorHAnsi"/>
          <w:bCs/>
          <w:sz w:val="24"/>
          <w:szCs w:val="24"/>
        </w:rPr>
        <w:t xml:space="preserve">ntro escolar la protectora </w:t>
      </w:r>
    </w:p>
    <w:p w14:paraId="506D8BC4" w14:textId="48A64309" w:rsidR="008B0D0E" w:rsidRPr="000303EB" w:rsidRDefault="00D427C7" w:rsidP="000303EB">
      <w:pPr>
        <w:pStyle w:val="Prrafodelista"/>
        <w:numPr>
          <w:ilvl w:val="0"/>
          <w:numId w:val="3"/>
        </w:numPr>
        <w:spacing w:line="360" w:lineRule="auto"/>
        <w:jc w:val="both"/>
        <w:rPr>
          <w:rFonts w:ascii="Arial Narrow" w:hAnsi="Arial Narrow" w:cstheme="majorHAnsi"/>
          <w:bCs/>
          <w:sz w:val="24"/>
          <w:szCs w:val="24"/>
        </w:rPr>
      </w:pPr>
      <w:r w:rsidRPr="000303EB">
        <w:rPr>
          <w:rFonts w:ascii="Arial Narrow" w:hAnsi="Arial Narrow" w:cstheme="majorHAnsi"/>
          <w:bCs/>
          <w:sz w:val="24"/>
          <w:szCs w:val="24"/>
        </w:rPr>
        <w:t>C</w:t>
      </w:r>
      <w:r w:rsidR="00CC05AA" w:rsidRPr="000303EB">
        <w:rPr>
          <w:rFonts w:ascii="Arial Narrow" w:hAnsi="Arial Narrow" w:cstheme="majorHAnsi"/>
          <w:bCs/>
          <w:sz w:val="24"/>
          <w:szCs w:val="24"/>
        </w:rPr>
        <w:t xml:space="preserve">entro escolar colegio la protectora </w:t>
      </w:r>
    </w:p>
    <w:p w14:paraId="52E6D92B" w14:textId="51109F17" w:rsidR="00CC05AA" w:rsidRPr="000303EB" w:rsidRDefault="00CC05AA" w:rsidP="000303EB">
      <w:pPr>
        <w:pStyle w:val="Prrafodelista"/>
        <w:numPr>
          <w:ilvl w:val="0"/>
          <w:numId w:val="3"/>
        </w:numPr>
        <w:spacing w:line="360" w:lineRule="auto"/>
        <w:jc w:val="both"/>
        <w:rPr>
          <w:rFonts w:ascii="Arial Narrow" w:hAnsi="Arial Narrow" w:cstheme="majorHAnsi"/>
          <w:bCs/>
          <w:sz w:val="24"/>
          <w:szCs w:val="24"/>
        </w:rPr>
      </w:pPr>
      <w:r w:rsidRPr="000303EB">
        <w:rPr>
          <w:rFonts w:ascii="Arial Narrow" w:hAnsi="Arial Narrow" w:cstheme="majorHAnsi"/>
          <w:bCs/>
          <w:sz w:val="24"/>
          <w:szCs w:val="24"/>
        </w:rPr>
        <w:t xml:space="preserve">Centro escolar </w:t>
      </w:r>
      <w:r w:rsidR="00146BB5" w:rsidRPr="000303EB">
        <w:rPr>
          <w:rFonts w:ascii="Arial Narrow" w:hAnsi="Arial Narrow" w:cstheme="majorHAnsi"/>
          <w:bCs/>
          <w:sz w:val="24"/>
          <w:szCs w:val="24"/>
        </w:rPr>
        <w:t xml:space="preserve">petacones </w:t>
      </w:r>
    </w:p>
    <w:p w14:paraId="1A41BB23" w14:textId="77777777" w:rsidR="000F739D" w:rsidRDefault="000F739D" w:rsidP="000303EB">
      <w:pPr>
        <w:spacing w:line="360" w:lineRule="auto"/>
        <w:jc w:val="both"/>
        <w:rPr>
          <w:rFonts w:ascii="Arial Narrow" w:hAnsi="Arial Narrow" w:cstheme="majorHAnsi"/>
          <w:b/>
          <w:sz w:val="24"/>
          <w:szCs w:val="24"/>
          <w:u w:val="single"/>
        </w:rPr>
      </w:pPr>
    </w:p>
    <w:p w14:paraId="04C10B31" w14:textId="1A005821" w:rsidR="00D706F5" w:rsidRPr="000303EB" w:rsidRDefault="00842AF1" w:rsidP="000303EB">
      <w:pPr>
        <w:spacing w:line="360" w:lineRule="auto"/>
        <w:jc w:val="both"/>
        <w:rPr>
          <w:rFonts w:ascii="Arial Narrow" w:hAnsi="Arial Narrow" w:cstheme="majorHAnsi"/>
          <w:sz w:val="24"/>
          <w:szCs w:val="24"/>
        </w:rPr>
      </w:pPr>
      <w:r w:rsidRPr="000303EB">
        <w:rPr>
          <w:rFonts w:ascii="Arial Narrow" w:hAnsi="Arial Narrow" w:cstheme="majorHAnsi"/>
          <w:sz w:val="24"/>
          <w:szCs w:val="24"/>
        </w:rPr>
        <w:t>Recuperación de espacios de zonas verdes</w:t>
      </w:r>
      <w:r w:rsidR="00AB661F" w:rsidRPr="000303EB">
        <w:rPr>
          <w:rFonts w:ascii="Arial Narrow" w:hAnsi="Arial Narrow" w:cstheme="majorHAnsi"/>
          <w:sz w:val="24"/>
          <w:szCs w:val="24"/>
        </w:rPr>
        <w:t xml:space="preserve"> dentro de centros escolares convirtiéndolos en un área de producción agrícola,</w:t>
      </w:r>
      <w:r w:rsidRPr="000303EB">
        <w:rPr>
          <w:rFonts w:ascii="Arial Narrow" w:hAnsi="Arial Narrow" w:cstheme="majorHAnsi"/>
          <w:sz w:val="24"/>
          <w:szCs w:val="24"/>
        </w:rPr>
        <w:t xml:space="preserve"> </w:t>
      </w:r>
      <w:r w:rsidR="00AB661F" w:rsidRPr="000303EB">
        <w:rPr>
          <w:rFonts w:ascii="Arial Narrow" w:hAnsi="Arial Narrow" w:cstheme="majorHAnsi"/>
          <w:sz w:val="24"/>
          <w:szCs w:val="24"/>
        </w:rPr>
        <w:t>creando espacios de aprendizaje convivencia y producción de alimentos saludables para la dieta alimentaria educativa.</w:t>
      </w:r>
      <w:r w:rsidR="005C014F" w:rsidRPr="000303EB">
        <w:rPr>
          <w:rFonts w:ascii="Arial Narrow" w:hAnsi="Arial Narrow" w:cstheme="majorHAnsi"/>
          <w:sz w:val="24"/>
          <w:szCs w:val="24"/>
        </w:rPr>
        <w:t xml:space="preserve"> </w:t>
      </w:r>
    </w:p>
    <w:p w14:paraId="7CD70D1F" w14:textId="6BCED01F" w:rsidR="00D706F5" w:rsidRPr="000303EB" w:rsidRDefault="00AB661F" w:rsidP="000303EB">
      <w:pPr>
        <w:spacing w:line="360" w:lineRule="auto"/>
        <w:jc w:val="both"/>
        <w:rPr>
          <w:rFonts w:ascii="Arial Narrow" w:hAnsi="Arial Narrow" w:cstheme="majorHAnsi"/>
          <w:sz w:val="24"/>
          <w:szCs w:val="24"/>
        </w:rPr>
      </w:pPr>
      <w:r w:rsidRPr="000303EB">
        <w:rPr>
          <w:rFonts w:ascii="Arial Narrow" w:hAnsi="Arial Narrow" w:cstheme="majorHAnsi"/>
          <w:sz w:val="24"/>
          <w:szCs w:val="24"/>
        </w:rPr>
        <w:t>Además,</w:t>
      </w:r>
      <w:r w:rsidR="00D706F5" w:rsidRPr="000303EB">
        <w:rPr>
          <w:rFonts w:ascii="Arial Narrow" w:hAnsi="Arial Narrow" w:cstheme="majorHAnsi"/>
          <w:sz w:val="24"/>
          <w:szCs w:val="24"/>
        </w:rPr>
        <w:t xml:space="preserve"> el acompañamiento de las comunidades en accio</w:t>
      </w:r>
      <w:r w:rsidR="009A5918" w:rsidRPr="000303EB">
        <w:rPr>
          <w:rFonts w:ascii="Arial Narrow" w:hAnsi="Arial Narrow" w:cstheme="majorHAnsi"/>
          <w:sz w:val="24"/>
          <w:szCs w:val="24"/>
        </w:rPr>
        <w:t>nes de cuido del medio ambiente</w:t>
      </w:r>
      <w:r w:rsidR="00D706F5" w:rsidRPr="000303EB">
        <w:rPr>
          <w:rFonts w:ascii="Arial Narrow" w:hAnsi="Arial Narrow" w:cstheme="majorHAnsi"/>
          <w:sz w:val="24"/>
          <w:szCs w:val="24"/>
        </w:rPr>
        <w:t xml:space="preserve"> </w:t>
      </w:r>
      <w:r w:rsidR="009A5918" w:rsidRPr="000303EB">
        <w:rPr>
          <w:rFonts w:ascii="Arial Narrow" w:hAnsi="Arial Narrow" w:cstheme="majorHAnsi"/>
          <w:sz w:val="24"/>
          <w:szCs w:val="24"/>
        </w:rPr>
        <w:t>continua a</w:t>
      </w:r>
      <w:r w:rsidR="00D706F5" w:rsidRPr="000303EB">
        <w:rPr>
          <w:rFonts w:ascii="Arial Narrow" w:hAnsi="Arial Narrow" w:cstheme="majorHAnsi"/>
          <w:sz w:val="24"/>
          <w:szCs w:val="24"/>
        </w:rPr>
        <w:t xml:space="preserve"> la sensibilización ambiental</w:t>
      </w:r>
      <w:r w:rsidRPr="000303EB">
        <w:rPr>
          <w:rFonts w:ascii="Arial Narrow" w:hAnsi="Arial Narrow" w:cstheme="majorHAnsi"/>
          <w:sz w:val="24"/>
          <w:szCs w:val="24"/>
        </w:rPr>
        <w:t xml:space="preserve"> y educación agrícola en la producción de alimentos de tipo orgánico.</w:t>
      </w:r>
      <w:r w:rsidR="00E8599E" w:rsidRPr="000303EB">
        <w:rPr>
          <w:rFonts w:ascii="Arial Narrow" w:hAnsi="Arial Narrow" w:cstheme="majorHAnsi"/>
          <w:sz w:val="24"/>
          <w:szCs w:val="24"/>
        </w:rPr>
        <w:t xml:space="preserve">  </w:t>
      </w:r>
    </w:p>
    <w:p w14:paraId="47EFB6AB" w14:textId="0B237F14" w:rsidR="0023075F" w:rsidRPr="000303EB" w:rsidRDefault="0023075F" w:rsidP="000F739D">
      <w:pPr>
        <w:pStyle w:val="Prrafodelista"/>
        <w:spacing w:line="360" w:lineRule="auto"/>
        <w:jc w:val="both"/>
        <w:rPr>
          <w:rFonts w:ascii="Arial Narrow" w:hAnsi="Arial Narrow" w:cstheme="majorHAnsi"/>
          <w:sz w:val="24"/>
          <w:szCs w:val="24"/>
        </w:rPr>
      </w:pPr>
    </w:p>
    <w:tbl>
      <w:tblPr>
        <w:tblW w:w="10110" w:type="dxa"/>
        <w:jc w:val="center"/>
        <w:tblCellMar>
          <w:left w:w="70" w:type="dxa"/>
          <w:right w:w="70" w:type="dxa"/>
        </w:tblCellMar>
        <w:tblLook w:val="04A0" w:firstRow="1" w:lastRow="0" w:firstColumn="1" w:lastColumn="0" w:noHBand="0" w:noVBand="1"/>
      </w:tblPr>
      <w:tblGrid>
        <w:gridCol w:w="1722"/>
        <w:gridCol w:w="1469"/>
        <w:gridCol w:w="1946"/>
        <w:gridCol w:w="1687"/>
        <w:gridCol w:w="2062"/>
        <w:gridCol w:w="1224"/>
      </w:tblGrid>
      <w:tr w:rsidR="0041688D" w:rsidRPr="000303EB" w14:paraId="127E4C91" w14:textId="77777777" w:rsidTr="0041688D">
        <w:trPr>
          <w:trHeight w:val="300"/>
          <w:jc w:val="center"/>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B57B6" w14:textId="488D1062"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bookmarkStart w:id="7" w:name="_Hlk177984154"/>
            <w:r w:rsidRPr="0041688D">
              <w:rPr>
                <w:rFonts w:ascii="Arial Narrow" w:eastAsia="Times New Roman" w:hAnsi="Arial Narrow" w:cs="Calibri"/>
                <w:color w:val="000000"/>
                <w:sz w:val="24"/>
                <w:szCs w:val="24"/>
                <w:lang w:eastAsia="es-SV"/>
              </w:rPr>
              <w:t xml:space="preserve">lugar </w:t>
            </w:r>
            <w:r w:rsidRPr="000303EB">
              <w:rPr>
                <w:rFonts w:ascii="Arial Narrow" w:eastAsia="Times New Roman" w:hAnsi="Arial Narrow" w:cs="Calibri"/>
                <w:color w:val="000000"/>
                <w:sz w:val="24"/>
                <w:szCs w:val="24"/>
                <w:lang w:eastAsia="es-SV"/>
              </w:rPr>
              <w:t>in</w:t>
            </w:r>
            <w:r w:rsidRPr="0041688D">
              <w:rPr>
                <w:rFonts w:ascii="Arial Narrow" w:eastAsia="Times New Roman" w:hAnsi="Arial Narrow" w:cs="Calibri"/>
                <w:color w:val="000000"/>
                <w:sz w:val="24"/>
                <w:szCs w:val="24"/>
                <w:lang w:eastAsia="es-SV"/>
              </w:rPr>
              <w:t xml:space="preserve">tervenido </w:t>
            </w:r>
          </w:p>
        </w:tc>
        <w:tc>
          <w:tcPr>
            <w:tcW w:w="1469" w:type="dxa"/>
            <w:tcBorders>
              <w:top w:val="single" w:sz="4" w:space="0" w:color="auto"/>
              <w:left w:val="nil"/>
              <w:bottom w:val="single" w:sz="4" w:space="0" w:color="auto"/>
              <w:right w:val="single" w:sz="4" w:space="0" w:color="auto"/>
            </w:tcBorders>
            <w:shd w:val="clear" w:color="auto" w:fill="auto"/>
            <w:noWrap/>
            <w:vAlign w:val="center"/>
            <w:hideMark/>
          </w:tcPr>
          <w:p w14:paraId="72B0C8F7"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actividad realizada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1AA2A5"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fecha de visita inicial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DE519C"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fecha de siembra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ED93F4"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hortalizas sembradas </w:t>
            </w:r>
          </w:p>
        </w:tc>
        <w:tc>
          <w:tcPr>
            <w:tcW w:w="1224" w:type="dxa"/>
            <w:tcBorders>
              <w:top w:val="single" w:sz="4" w:space="0" w:color="auto"/>
              <w:left w:val="nil"/>
              <w:bottom w:val="single" w:sz="4" w:space="0" w:color="auto"/>
              <w:right w:val="single" w:sz="4" w:space="0" w:color="auto"/>
            </w:tcBorders>
            <w:shd w:val="clear" w:color="auto" w:fill="auto"/>
            <w:noWrap/>
            <w:vAlign w:val="center"/>
            <w:hideMark/>
          </w:tcPr>
          <w:p w14:paraId="7B51F704" w14:textId="67330E20"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observación</w:t>
            </w:r>
            <w:r w:rsidRPr="0041688D">
              <w:rPr>
                <w:rFonts w:ascii="Arial Narrow" w:eastAsia="Times New Roman" w:hAnsi="Arial Narrow" w:cs="Calibri"/>
                <w:color w:val="000000"/>
                <w:sz w:val="24"/>
                <w:szCs w:val="24"/>
                <w:lang w:eastAsia="es-SV"/>
              </w:rPr>
              <w:t xml:space="preserve"> </w:t>
            </w:r>
          </w:p>
        </w:tc>
      </w:tr>
      <w:tr w:rsidR="0041688D" w:rsidRPr="000303EB" w14:paraId="66E7A397" w14:textId="77777777" w:rsidTr="00A63E3B">
        <w:trPr>
          <w:trHeight w:val="1500"/>
          <w:jc w:val="center"/>
        </w:trPr>
        <w:tc>
          <w:tcPr>
            <w:tcW w:w="17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4C10C0" w14:textId="77777777" w:rsidR="0041688D" w:rsidRPr="0041688D" w:rsidRDefault="0041688D" w:rsidP="000303EB">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xml:space="preserve">C.E Noyola </w:t>
            </w:r>
          </w:p>
        </w:tc>
        <w:tc>
          <w:tcPr>
            <w:tcW w:w="1469" w:type="dxa"/>
            <w:vMerge w:val="restart"/>
            <w:tcBorders>
              <w:top w:val="nil"/>
              <w:left w:val="nil"/>
              <w:right w:val="single" w:sz="4" w:space="0" w:color="auto"/>
            </w:tcBorders>
            <w:shd w:val="clear" w:color="auto" w:fill="auto"/>
            <w:vAlign w:val="center"/>
            <w:hideMark/>
          </w:tcPr>
          <w:p w14:paraId="2233917C" w14:textId="77777777" w:rsidR="0041688D" w:rsidRPr="000303EB"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visita </w:t>
            </w:r>
            <w:r w:rsidRPr="000303EB">
              <w:rPr>
                <w:rFonts w:ascii="Arial Narrow" w:eastAsia="Times New Roman" w:hAnsi="Arial Narrow" w:cs="Calibri"/>
                <w:color w:val="000000"/>
                <w:sz w:val="24"/>
                <w:szCs w:val="24"/>
                <w:lang w:eastAsia="es-SV"/>
              </w:rPr>
              <w:t>técnica, verificación</w:t>
            </w:r>
            <w:r w:rsidRPr="0041688D">
              <w:rPr>
                <w:rFonts w:ascii="Arial Narrow" w:eastAsia="Times New Roman" w:hAnsi="Arial Narrow" w:cs="Calibri"/>
                <w:color w:val="000000"/>
                <w:sz w:val="24"/>
                <w:szCs w:val="24"/>
                <w:lang w:eastAsia="es-SV"/>
              </w:rPr>
              <w:t xml:space="preserve"> de </w:t>
            </w:r>
            <w:r w:rsidRPr="000303EB">
              <w:rPr>
                <w:rFonts w:ascii="Arial Narrow" w:eastAsia="Times New Roman" w:hAnsi="Arial Narrow" w:cs="Calibri"/>
                <w:color w:val="000000"/>
                <w:sz w:val="24"/>
                <w:szCs w:val="24"/>
                <w:lang w:eastAsia="es-SV"/>
              </w:rPr>
              <w:t>espacio, evaluación</w:t>
            </w:r>
            <w:r w:rsidRPr="0041688D">
              <w:rPr>
                <w:rFonts w:ascii="Arial Narrow" w:eastAsia="Times New Roman" w:hAnsi="Arial Narrow" w:cs="Calibri"/>
                <w:color w:val="000000"/>
                <w:sz w:val="24"/>
                <w:szCs w:val="24"/>
                <w:lang w:eastAsia="es-SV"/>
              </w:rPr>
              <w:t xml:space="preserve"> de tierra </w:t>
            </w:r>
          </w:p>
          <w:p w14:paraId="0B2B4076" w14:textId="009B8238"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554B6E0"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9 de julio </w:t>
            </w:r>
          </w:p>
        </w:tc>
        <w:tc>
          <w:tcPr>
            <w:tcW w:w="0" w:type="auto"/>
            <w:tcBorders>
              <w:top w:val="nil"/>
              <w:left w:val="nil"/>
              <w:bottom w:val="single" w:sz="4" w:space="0" w:color="auto"/>
              <w:right w:val="single" w:sz="4" w:space="0" w:color="auto"/>
            </w:tcBorders>
            <w:shd w:val="clear" w:color="auto" w:fill="auto"/>
            <w:vAlign w:val="center"/>
            <w:hideMark/>
          </w:tcPr>
          <w:p w14:paraId="6DF87834" w14:textId="49C8DFC3"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10/7/2024 </w:t>
            </w:r>
            <w:r w:rsidRPr="000303EB">
              <w:rPr>
                <w:rFonts w:ascii="Arial Narrow" w:eastAsia="Times New Roman" w:hAnsi="Arial Narrow" w:cs="Calibri"/>
                <w:color w:val="000000"/>
                <w:sz w:val="24"/>
                <w:szCs w:val="24"/>
                <w:lang w:eastAsia="es-SV"/>
              </w:rPr>
              <w:t>rábano</w:t>
            </w:r>
            <w:r w:rsidRPr="0041688D">
              <w:rPr>
                <w:rFonts w:ascii="Arial Narrow" w:eastAsia="Times New Roman" w:hAnsi="Arial Narrow" w:cs="Calibri"/>
                <w:color w:val="000000"/>
                <w:sz w:val="24"/>
                <w:szCs w:val="24"/>
                <w:lang w:eastAsia="es-SV"/>
              </w:rPr>
              <w:t xml:space="preserve"> y 12 de julio </w:t>
            </w:r>
            <w:r w:rsidRPr="000303EB">
              <w:rPr>
                <w:rFonts w:ascii="Arial Narrow" w:eastAsia="Times New Roman" w:hAnsi="Arial Narrow" w:cs="Calibri"/>
                <w:color w:val="000000"/>
                <w:sz w:val="24"/>
                <w:szCs w:val="24"/>
                <w:lang w:eastAsia="es-SV"/>
              </w:rPr>
              <w:t>pepino, tomate</w:t>
            </w:r>
            <w:r w:rsidRPr="0041688D">
              <w:rPr>
                <w:rFonts w:ascii="Arial Narrow" w:eastAsia="Times New Roman" w:hAnsi="Arial Narrow" w:cs="Calibri"/>
                <w:color w:val="000000"/>
                <w:sz w:val="24"/>
                <w:szCs w:val="24"/>
                <w:lang w:eastAsia="es-SV"/>
              </w:rPr>
              <w:t xml:space="preserve"> lechuga y cebolla </w:t>
            </w:r>
          </w:p>
        </w:tc>
        <w:tc>
          <w:tcPr>
            <w:tcW w:w="0" w:type="auto"/>
            <w:tcBorders>
              <w:top w:val="nil"/>
              <w:left w:val="nil"/>
              <w:bottom w:val="single" w:sz="4" w:space="0" w:color="auto"/>
              <w:right w:val="single" w:sz="4" w:space="0" w:color="auto"/>
            </w:tcBorders>
            <w:shd w:val="clear" w:color="auto" w:fill="auto"/>
            <w:vAlign w:val="center"/>
            <w:hideMark/>
          </w:tcPr>
          <w:p w14:paraId="70285202" w14:textId="5AD465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rábano, creamos</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macro túnel</w:t>
            </w:r>
            <w:r w:rsidRPr="0041688D">
              <w:rPr>
                <w:rFonts w:ascii="Arial Narrow" w:eastAsia="Times New Roman" w:hAnsi="Arial Narrow" w:cs="Calibri"/>
                <w:color w:val="000000"/>
                <w:sz w:val="24"/>
                <w:szCs w:val="24"/>
                <w:lang w:eastAsia="es-SV"/>
              </w:rPr>
              <w:t xml:space="preserve"> para tomate cebolla lechuga y se realizo era de pepino </w:t>
            </w:r>
          </w:p>
        </w:tc>
        <w:tc>
          <w:tcPr>
            <w:tcW w:w="1224" w:type="dxa"/>
            <w:tcBorders>
              <w:top w:val="nil"/>
              <w:left w:val="nil"/>
              <w:bottom w:val="single" w:sz="4" w:space="0" w:color="auto"/>
              <w:right w:val="single" w:sz="4" w:space="0" w:color="auto"/>
            </w:tcBorders>
            <w:shd w:val="clear" w:color="auto" w:fill="auto"/>
            <w:noWrap/>
            <w:vAlign w:val="center"/>
            <w:hideMark/>
          </w:tcPr>
          <w:p w14:paraId="55DEFEF3"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41688D" w:rsidRPr="000303EB" w14:paraId="4C5F6DB9" w14:textId="77777777" w:rsidTr="00A63E3B">
        <w:trPr>
          <w:trHeight w:val="900"/>
          <w:jc w:val="center"/>
        </w:trPr>
        <w:tc>
          <w:tcPr>
            <w:tcW w:w="1722" w:type="dxa"/>
            <w:vMerge/>
            <w:tcBorders>
              <w:top w:val="nil"/>
              <w:left w:val="single" w:sz="4" w:space="0" w:color="auto"/>
              <w:bottom w:val="single" w:sz="4" w:space="0" w:color="auto"/>
              <w:right w:val="single" w:sz="4" w:space="0" w:color="auto"/>
            </w:tcBorders>
            <w:vAlign w:val="center"/>
            <w:hideMark/>
          </w:tcPr>
          <w:p w14:paraId="5F7BC699" w14:textId="77777777" w:rsidR="0041688D" w:rsidRPr="0041688D" w:rsidRDefault="0041688D" w:rsidP="000303EB">
            <w:pPr>
              <w:spacing w:after="0" w:line="360" w:lineRule="auto"/>
              <w:jc w:val="both"/>
              <w:rPr>
                <w:rFonts w:ascii="Arial Narrow" w:eastAsia="Times New Roman" w:hAnsi="Arial Narrow" w:cs="Calibri"/>
                <w:b/>
                <w:bCs/>
                <w:color w:val="000000"/>
                <w:sz w:val="24"/>
                <w:szCs w:val="24"/>
                <w:lang w:eastAsia="es-SV"/>
              </w:rPr>
            </w:pPr>
          </w:p>
        </w:tc>
        <w:tc>
          <w:tcPr>
            <w:tcW w:w="1469" w:type="dxa"/>
            <w:vMerge/>
            <w:tcBorders>
              <w:left w:val="nil"/>
              <w:bottom w:val="single" w:sz="4" w:space="0" w:color="auto"/>
              <w:right w:val="single" w:sz="4" w:space="0" w:color="auto"/>
            </w:tcBorders>
            <w:shd w:val="clear" w:color="auto" w:fill="auto"/>
            <w:vAlign w:val="center"/>
            <w:hideMark/>
          </w:tcPr>
          <w:p w14:paraId="2A7EC741" w14:textId="7EDDE8A9"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p>
        </w:tc>
        <w:tc>
          <w:tcPr>
            <w:tcW w:w="0" w:type="auto"/>
            <w:vMerge/>
            <w:tcBorders>
              <w:top w:val="nil"/>
              <w:left w:val="single" w:sz="4" w:space="0" w:color="auto"/>
              <w:bottom w:val="single" w:sz="4" w:space="0" w:color="auto"/>
              <w:right w:val="single" w:sz="4" w:space="0" w:color="auto"/>
            </w:tcBorders>
            <w:vAlign w:val="center"/>
            <w:hideMark/>
          </w:tcPr>
          <w:p w14:paraId="5CAEE320"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p>
        </w:tc>
        <w:tc>
          <w:tcPr>
            <w:tcW w:w="0" w:type="auto"/>
            <w:tcBorders>
              <w:top w:val="nil"/>
              <w:left w:val="nil"/>
              <w:bottom w:val="single" w:sz="4" w:space="0" w:color="auto"/>
              <w:right w:val="single" w:sz="4" w:space="0" w:color="auto"/>
            </w:tcBorders>
            <w:shd w:val="clear" w:color="auto" w:fill="auto"/>
            <w:vAlign w:val="center"/>
            <w:hideMark/>
          </w:tcPr>
          <w:p w14:paraId="3C4C2CA6"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22 de julio </w:t>
            </w:r>
          </w:p>
        </w:tc>
        <w:tc>
          <w:tcPr>
            <w:tcW w:w="0" w:type="auto"/>
            <w:tcBorders>
              <w:top w:val="nil"/>
              <w:left w:val="nil"/>
              <w:bottom w:val="single" w:sz="4" w:space="0" w:color="auto"/>
              <w:right w:val="single" w:sz="4" w:space="0" w:color="auto"/>
            </w:tcBorders>
            <w:shd w:val="clear" w:color="auto" w:fill="auto"/>
            <w:vAlign w:val="center"/>
            <w:hideMark/>
          </w:tcPr>
          <w:p w14:paraId="5159B6F8" w14:textId="1F4A0496"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se </w:t>
            </w:r>
            <w:r w:rsidRPr="000303EB">
              <w:rPr>
                <w:rFonts w:ascii="Arial Narrow" w:eastAsia="Times New Roman" w:hAnsi="Arial Narrow" w:cs="Calibri"/>
                <w:color w:val="000000"/>
                <w:sz w:val="24"/>
                <w:szCs w:val="24"/>
                <w:lang w:eastAsia="es-SV"/>
              </w:rPr>
              <w:t>realizó</w:t>
            </w:r>
            <w:r w:rsidRPr="0041688D">
              <w:rPr>
                <w:rFonts w:ascii="Arial Narrow" w:eastAsia="Times New Roman" w:hAnsi="Arial Narrow" w:cs="Calibri"/>
                <w:color w:val="000000"/>
                <w:sz w:val="24"/>
                <w:szCs w:val="24"/>
                <w:lang w:eastAsia="es-SV"/>
              </w:rPr>
              <w:t xml:space="preserve"> la charla </w:t>
            </w:r>
            <w:r w:rsidRPr="000303EB">
              <w:rPr>
                <w:rFonts w:ascii="Arial Narrow" w:eastAsia="Times New Roman" w:hAnsi="Arial Narrow" w:cs="Calibri"/>
                <w:color w:val="000000"/>
                <w:sz w:val="24"/>
                <w:szCs w:val="24"/>
                <w:lang w:eastAsia="es-SV"/>
              </w:rPr>
              <w:t>de abonos</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orgánicos</w:t>
            </w:r>
            <w:r w:rsidRPr="0041688D">
              <w:rPr>
                <w:rFonts w:ascii="Arial Narrow" w:eastAsia="Times New Roman" w:hAnsi="Arial Narrow" w:cs="Calibri"/>
                <w:color w:val="000000"/>
                <w:sz w:val="24"/>
                <w:szCs w:val="24"/>
                <w:lang w:eastAsia="es-SV"/>
              </w:rPr>
              <w:t xml:space="preserve"> y plaguicidas </w:t>
            </w:r>
          </w:p>
        </w:tc>
        <w:tc>
          <w:tcPr>
            <w:tcW w:w="1224" w:type="dxa"/>
            <w:tcBorders>
              <w:top w:val="nil"/>
              <w:left w:val="nil"/>
              <w:bottom w:val="single" w:sz="4" w:space="0" w:color="auto"/>
              <w:right w:val="single" w:sz="4" w:space="0" w:color="auto"/>
            </w:tcBorders>
            <w:shd w:val="clear" w:color="auto" w:fill="auto"/>
            <w:noWrap/>
            <w:vAlign w:val="center"/>
            <w:hideMark/>
          </w:tcPr>
          <w:p w14:paraId="79CD19B0"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bookmarkEnd w:id="7"/>
      <w:tr w:rsidR="0041688D" w:rsidRPr="000303EB" w14:paraId="61DB061F" w14:textId="77777777" w:rsidTr="00A63E3B">
        <w:trPr>
          <w:trHeight w:val="600"/>
          <w:jc w:val="center"/>
        </w:trPr>
        <w:tc>
          <w:tcPr>
            <w:tcW w:w="1722" w:type="dxa"/>
            <w:vMerge w:val="restart"/>
            <w:tcBorders>
              <w:top w:val="nil"/>
              <w:left w:val="single" w:sz="4" w:space="0" w:color="auto"/>
              <w:right w:val="single" w:sz="4" w:space="0" w:color="auto"/>
            </w:tcBorders>
            <w:shd w:val="clear" w:color="auto" w:fill="auto"/>
            <w:noWrap/>
            <w:vAlign w:val="center"/>
            <w:hideMark/>
          </w:tcPr>
          <w:p w14:paraId="30D8409C" w14:textId="77777777" w:rsidR="0041688D" w:rsidRPr="000303EB" w:rsidRDefault="0041688D" w:rsidP="000303EB">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xml:space="preserve">C.E. </w:t>
            </w:r>
            <w:r w:rsidRPr="000303EB">
              <w:rPr>
                <w:rFonts w:ascii="Arial Narrow" w:eastAsia="Times New Roman" w:hAnsi="Arial Narrow" w:cs="Calibri"/>
                <w:b/>
                <w:bCs/>
                <w:color w:val="000000"/>
                <w:sz w:val="24"/>
                <w:szCs w:val="24"/>
                <w:lang w:eastAsia="es-SV"/>
              </w:rPr>
              <w:t>Protectora</w:t>
            </w:r>
            <w:r w:rsidRPr="0041688D">
              <w:rPr>
                <w:rFonts w:ascii="Arial Narrow" w:eastAsia="Times New Roman" w:hAnsi="Arial Narrow" w:cs="Calibri"/>
                <w:b/>
                <w:bCs/>
                <w:color w:val="000000"/>
                <w:sz w:val="24"/>
                <w:szCs w:val="24"/>
                <w:lang w:eastAsia="es-SV"/>
              </w:rPr>
              <w:t xml:space="preserve"> </w:t>
            </w:r>
          </w:p>
          <w:p w14:paraId="0401248F" w14:textId="73336A53" w:rsidR="0041688D" w:rsidRPr="0041688D" w:rsidRDefault="0041688D" w:rsidP="000303EB">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w:t>
            </w:r>
          </w:p>
        </w:tc>
        <w:tc>
          <w:tcPr>
            <w:tcW w:w="1469" w:type="dxa"/>
            <w:vMerge w:val="restart"/>
            <w:tcBorders>
              <w:top w:val="nil"/>
              <w:left w:val="nil"/>
              <w:right w:val="single" w:sz="4" w:space="0" w:color="auto"/>
            </w:tcBorders>
            <w:shd w:val="clear" w:color="auto" w:fill="auto"/>
            <w:vAlign w:val="center"/>
            <w:hideMark/>
          </w:tcPr>
          <w:p w14:paraId="6FDA0E4A" w14:textId="14ABEAB5" w:rsidR="0041688D" w:rsidRPr="000303EB"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 visita </w:t>
            </w:r>
            <w:r w:rsidRPr="000303EB">
              <w:rPr>
                <w:rFonts w:ascii="Arial Narrow" w:eastAsia="Times New Roman" w:hAnsi="Arial Narrow" w:cs="Calibri"/>
                <w:color w:val="000000"/>
                <w:sz w:val="24"/>
                <w:szCs w:val="24"/>
                <w:lang w:eastAsia="es-SV"/>
              </w:rPr>
              <w:t>técnica, verificación</w:t>
            </w:r>
            <w:r w:rsidRPr="0041688D">
              <w:rPr>
                <w:rFonts w:ascii="Arial Narrow" w:eastAsia="Times New Roman" w:hAnsi="Arial Narrow" w:cs="Calibri"/>
                <w:color w:val="000000"/>
                <w:sz w:val="24"/>
                <w:szCs w:val="24"/>
                <w:lang w:eastAsia="es-SV"/>
              </w:rPr>
              <w:t xml:space="preserve"> de </w:t>
            </w:r>
            <w:r w:rsidRPr="000303EB">
              <w:rPr>
                <w:rFonts w:ascii="Arial Narrow" w:eastAsia="Times New Roman" w:hAnsi="Arial Narrow" w:cs="Calibri"/>
                <w:color w:val="000000"/>
                <w:sz w:val="24"/>
                <w:szCs w:val="24"/>
                <w:lang w:eastAsia="es-SV"/>
              </w:rPr>
              <w:lastRenderedPageBreak/>
              <w:t>espacio, evaluación</w:t>
            </w:r>
            <w:r w:rsidRPr="0041688D">
              <w:rPr>
                <w:rFonts w:ascii="Arial Narrow" w:eastAsia="Times New Roman" w:hAnsi="Arial Narrow" w:cs="Calibri"/>
                <w:color w:val="000000"/>
                <w:sz w:val="24"/>
                <w:szCs w:val="24"/>
                <w:lang w:eastAsia="es-SV"/>
              </w:rPr>
              <w:t xml:space="preserve"> de tierra</w:t>
            </w:r>
          </w:p>
          <w:p w14:paraId="3AE426F7" w14:textId="1B631E7A"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w:t>
            </w:r>
          </w:p>
        </w:tc>
        <w:tc>
          <w:tcPr>
            <w:tcW w:w="0" w:type="auto"/>
            <w:tcBorders>
              <w:top w:val="nil"/>
              <w:left w:val="nil"/>
              <w:bottom w:val="single" w:sz="4" w:space="0" w:color="auto"/>
              <w:right w:val="single" w:sz="4" w:space="0" w:color="auto"/>
            </w:tcBorders>
            <w:shd w:val="clear" w:color="auto" w:fill="auto"/>
            <w:noWrap/>
            <w:vAlign w:val="center"/>
            <w:hideMark/>
          </w:tcPr>
          <w:p w14:paraId="5DB7A13A" w14:textId="280A5C94"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lastRenderedPageBreak/>
              <w:t> 9 de julio</w:t>
            </w:r>
          </w:p>
        </w:tc>
        <w:tc>
          <w:tcPr>
            <w:tcW w:w="0" w:type="auto"/>
            <w:tcBorders>
              <w:top w:val="nil"/>
              <w:left w:val="nil"/>
              <w:bottom w:val="single" w:sz="4" w:space="0" w:color="auto"/>
              <w:right w:val="single" w:sz="4" w:space="0" w:color="auto"/>
            </w:tcBorders>
            <w:shd w:val="clear" w:color="auto" w:fill="auto"/>
            <w:vAlign w:val="center"/>
            <w:hideMark/>
          </w:tcPr>
          <w:p w14:paraId="68B1238E"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16 de julio </w:t>
            </w:r>
          </w:p>
        </w:tc>
        <w:tc>
          <w:tcPr>
            <w:tcW w:w="0" w:type="auto"/>
            <w:tcBorders>
              <w:top w:val="nil"/>
              <w:left w:val="nil"/>
              <w:bottom w:val="single" w:sz="4" w:space="0" w:color="auto"/>
              <w:right w:val="single" w:sz="4" w:space="0" w:color="auto"/>
            </w:tcBorders>
            <w:shd w:val="clear" w:color="auto" w:fill="auto"/>
            <w:vAlign w:val="center"/>
            <w:hideMark/>
          </w:tcPr>
          <w:p w14:paraId="6EADF798" w14:textId="14A47EA2"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se </w:t>
            </w:r>
            <w:r w:rsidRPr="000303EB">
              <w:rPr>
                <w:rFonts w:ascii="Arial Narrow" w:eastAsia="Times New Roman" w:hAnsi="Arial Narrow" w:cs="Calibri"/>
                <w:color w:val="000000"/>
                <w:sz w:val="24"/>
                <w:szCs w:val="24"/>
                <w:lang w:eastAsia="es-SV"/>
              </w:rPr>
              <w:t>dejó</w:t>
            </w:r>
            <w:r w:rsidRPr="0041688D">
              <w:rPr>
                <w:rFonts w:ascii="Arial Narrow" w:eastAsia="Times New Roman" w:hAnsi="Arial Narrow" w:cs="Calibri"/>
                <w:color w:val="000000"/>
                <w:sz w:val="24"/>
                <w:szCs w:val="24"/>
                <w:lang w:eastAsia="es-SV"/>
              </w:rPr>
              <w:t xml:space="preserve"> preparada la cama de </w:t>
            </w:r>
            <w:r w:rsidRPr="000303EB">
              <w:rPr>
                <w:rFonts w:ascii="Arial Narrow" w:eastAsia="Times New Roman" w:hAnsi="Arial Narrow" w:cs="Calibri"/>
                <w:color w:val="000000"/>
                <w:sz w:val="24"/>
                <w:szCs w:val="24"/>
                <w:lang w:eastAsia="es-SV"/>
              </w:rPr>
              <w:t>rábano</w:t>
            </w:r>
            <w:r w:rsidRPr="0041688D">
              <w:rPr>
                <w:rFonts w:ascii="Arial Narrow" w:eastAsia="Times New Roman" w:hAnsi="Arial Narrow" w:cs="Calibri"/>
                <w:color w:val="000000"/>
                <w:sz w:val="24"/>
                <w:szCs w:val="24"/>
                <w:lang w:eastAsia="es-SV"/>
              </w:rPr>
              <w:t xml:space="preserve"> </w:t>
            </w:r>
          </w:p>
        </w:tc>
        <w:tc>
          <w:tcPr>
            <w:tcW w:w="1224" w:type="dxa"/>
            <w:vMerge w:val="restart"/>
            <w:tcBorders>
              <w:top w:val="nil"/>
              <w:left w:val="single" w:sz="4" w:space="0" w:color="auto"/>
              <w:bottom w:val="single" w:sz="4" w:space="0" w:color="auto"/>
              <w:right w:val="single" w:sz="4" w:space="0" w:color="auto"/>
            </w:tcBorders>
            <w:shd w:val="clear" w:color="auto" w:fill="auto"/>
            <w:vAlign w:val="center"/>
            <w:hideMark/>
          </w:tcPr>
          <w:p w14:paraId="23006979" w14:textId="5F304D30"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por falta de cuido de la </w:t>
            </w:r>
            <w:r w:rsidRPr="000303EB">
              <w:rPr>
                <w:rFonts w:ascii="Arial Narrow" w:eastAsia="Times New Roman" w:hAnsi="Arial Narrow" w:cs="Calibri"/>
                <w:color w:val="000000"/>
                <w:sz w:val="24"/>
                <w:szCs w:val="24"/>
                <w:lang w:eastAsia="es-SV"/>
              </w:rPr>
              <w:lastRenderedPageBreak/>
              <w:t>institución</w:t>
            </w:r>
            <w:r w:rsidRPr="0041688D">
              <w:rPr>
                <w:rFonts w:ascii="Arial Narrow" w:eastAsia="Times New Roman" w:hAnsi="Arial Narrow" w:cs="Calibri"/>
                <w:color w:val="000000"/>
                <w:sz w:val="24"/>
                <w:szCs w:val="24"/>
                <w:lang w:eastAsia="es-SV"/>
              </w:rPr>
              <w:t xml:space="preserve"> se </w:t>
            </w:r>
            <w:r w:rsidRPr="000303EB">
              <w:rPr>
                <w:rFonts w:ascii="Arial Narrow" w:eastAsia="Times New Roman" w:hAnsi="Arial Narrow" w:cs="Calibri"/>
                <w:color w:val="000000"/>
                <w:sz w:val="24"/>
                <w:szCs w:val="24"/>
                <w:lang w:eastAsia="es-SV"/>
              </w:rPr>
              <w:t>perdió</w:t>
            </w:r>
            <w:r w:rsidRPr="0041688D">
              <w:rPr>
                <w:rFonts w:ascii="Arial Narrow" w:eastAsia="Times New Roman" w:hAnsi="Arial Narrow" w:cs="Calibri"/>
                <w:color w:val="000000"/>
                <w:sz w:val="24"/>
                <w:szCs w:val="24"/>
                <w:lang w:eastAsia="es-SV"/>
              </w:rPr>
              <w:t xml:space="preserve"> la siembra </w:t>
            </w:r>
          </w:p>
        </w:tc>
      </w:tr>
      <w:tr w:rsidR="0041688D" w:rsidRPr="000303EB" w14:paraId="1E82C369" w14:textId="77777777" w:rsidTr="00A63E3B">
        <w:trPr>
          <w:trHeight w:val="1500"/>
          <w:jc w:val="center"/>
        </w:trPr>
        <w:tc>
          <w:tcPr>
            <w:tcW w:w="1722" w:type="dxa"/>
            <w:vMerge/>
            <w:tcBorders>
              <w:left w:val="single" w:sz="4" w:space="0" w:color="auto"/>
              <w:bottom w:val="single" w:sz="4" w:space="0" w:color="auto"/>
              <w:right w:val="single" w:sz="4" w:space="0" w:color="auto"/>
            </w:tcBorders>
            <w:shd w:val="clear" w:color="auto" w:fill="auto"/>
            <w:noWrap/>
            <w:vAlign w:val="center"/>
            <w:hideMark/>
          </w:tcPr>
          <w:p w14:paraId="2A86B1D3" w14:textId="72FEB7A6" w:rsidR="0041688D" w:rsidRPr="0041688D" w:rsidRDefault="0041688D" w:rsidP="000303EB">
            <w:pPr>
              <w:spacing w:after="0" w:line="360" w:lineRule="auto"/>
              <w:jc w:val="both"/>
              <w:rPr>
                <w:rFonts w:ascii="Arial Narrow" w:eastAsia="Times New Roman" w:hAnsi="Arial Narrow" w:cs="Calibri"/>
                <w:b/>
                <w:bCs/>
                <w:color w:val="000000"/>
                <w:sz w:val="24"/>
                <w:szCs w:val="24"/>
                <w:lang w:eastAsia="es-SV"/>
              </w:rPr>
            </w:pPr>
          </w:p>
        </w:tc>
        <w:tc>
          <w:tcPr>
            <w:tcW w:w="1469" w:type="dxa"/>
            <w:vMerge/>
            <w:tcBorders>
              <w:left w:val="nil"/>
              <w:bottom w:val="single" w:sz="4" w:space="0" w:color="auto"/>
              <w:right w:val="single" w:sz="4" w:space="0" w:color="auto"/>
            </w:tcBorders>
            <w:shd w:val="clear" w:color="auto" w:fill="auto"/>
            <w:vAlign w:val="center"/>
            <w:hideMark/>
          </w:tcPr>
          <w:p w14:paraId="0C60A7F9" w14:textId="348866BC"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p>
        </w:tc>
        <w:tc>
          <w:tcPr>
            <w:tcW w:w="0" w:type="auto"/>
            <w:tcBorders>
              <w:top w:val="nil"/>
              <w:left w:val="nil"/>
              <w:bottom w:val="single" w:sz="4" w:space="0" w:color="auto"/>
              <w:right w:val="single" w:sz="4" w:space="0" w:color="auto"/>
            </w:tcBorders>
            <w:shd w:val="clear" w:color="auto" w:fill="auto"/>
            <w:noWrap/>
            <w:vAlign w:val="center"/>
            <w:hideMark/>
          </w:tcPr>
          <w:p w14:paraId="7318B766" w14:textId="308E6D29"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9 de julio</w:t>
            </w:r>
          </w:p>
        </w:tc>
        <w:tc>
          <w:tcPr>
            <w:tcW w:w="0" w:type="auto"/>
            <w:tcBorders>
              <w:top w:val="nil"/>
              <w:left w:val="nil"/>
              <w:bottom w:val="single" w:sz="4" w:space="0" w:color="auto"/>
              <w:right w:val="single" w:sz="4" w:space="0" w:color="auto"/>
            </w:tcBorders>
            <w:shd w:val="clear" w:color="auto" w:fill="auto"/>
            <w:noWrap/>
            <w:vAlign w:val="center"/>
            <w:hideMark/>
          </w:tcPr>
          <w:p w14:paraId="1640A9E3"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18-jul</w:t>
            </w:r>
          </w:p>
        </w:tc>
        <w:tc>
          <w:tcPr>
            <w:tcW w:w="0" w:type="auto"/>
            <w:tcBorders>
              <w:top w:val="nil"/>
              <w:left w:val="nil"/>
              <w:bottom w:val="single" w:sz="4" w:space="0" w:color="auto"/>
              <w:right w:val="single" w:sz="4" w:space="0" w:color="auto"/>
            </w:tcBorders>
            <w:shd w:val="clear" w:color="auto" w:fill="auto"/>
            <w:vAlign w:val="center"/>
            <w:hideMark/>
          </w:tcPr>
          <w:p w14:paraId="49C2173F" w14:textId="1C0BC74F"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se </w:t>
            </w:r>
            <w:r w:rsidRPr="000303EB">
              <w:rPr>
                <w:rFonts w:ascii="Arial Narrow" w:eastAsia="Times New Roman" w:hAnsi="Arial Narrow" w:cs="Calibri"/>
                <w:color w:val="000000"/>
                <w:sz w:val="24"/>
                <w:szCs w:val="24"/>
                <w:lang w:eastAsia="es-SV"/>
              </w:rPr>
              <w:t>realizó</w:t>
            </w:r>
            <w:r w:rsidRPr="0041688D">
              <w:rPr>
                <w:rFonts w:ascii="Arial Narrow" w:eastAsia="Times New Roman" w:hAnsi="Arial Narrow" w:cs="Calibri"/>
                <w:color w:val="000000"/>
                <w:sz w:val="24"/>
                <w:szCs w:val="24"/>
                <w:lang w:eastAsia="es-SV"/>
              </w:rPr>
              <w:t xml:space="preserve"> la charla </w:t>
            </w:r>
            <w:r w:rsidRPr="000303EB">
              <w:rPr>
                <w:rFonts w:ascii="Arial Narrow" w:eastAsia="Times New Roman" w:hAnsi="Arial Narrow" w:cs="Calibri"/>
                <w:color w:val="000000"/>
                <w:sz w:val="24"/>
                <w:szCs w:val="24"/>
                <w:lang w:eastAsia="es-SV"/>
              </w:rPr>
              <w:t>de abonos</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orgánicos</w:t>
            </w:r>
            <w:r w:rsidRPr="0041688D">
              <w:rPr>
                <w:rFonts w:ascii="Arial Narrow" w:eastAsia="Times New Roman" w:hAnsi="Arial Narrow" w:cs="Calibri"/>
                <w:color w:val="000000"/>
                <w:sz w:val="24"/>
                <w:szCs w:val="24"/>
                <w:lang w:eastAsia="es-SV"/>
              </w:rPr>
              <w:t xml:space="preserve"> y plaguicidas </w:t>
            </w:r>
          </w:p>
        </w:tc>
        <w:tc>
          <w:tcPr>
            <w:tcW w:w="1224" w:type="dxa"/>
            <w:vMerge/>
            <w:tcBorders>
              <w:top w:val="nil"/>
              <w:left w:val="single" w:sz="4" w:space="0" w:color="auto"/>
              <w:bottom w:val="single" w:sz="4" w:space="0" w:color="auto"/>
              <w:right w:val="single" w:sz="4" w:space="0" w:color="auto"/>
            </w:tcBorders>
            <w:vAlign w:val="center"/>
            <w:hideMark/>
          </w:tcPr>
          <w:p w14:paraId="3602A50D"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p>
        </w:tc>
      </w:tr>
      <w:tr w:rsidR="0041688D" w:rsidRPr="000303EB" w14:paraId="69EFDA38" w14:textId="77777777" w:rsidTr="0041688D">
        <w:trPr>
          <w:trHeight w:val="600"/>
          <w:jc w:val="center"/>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14:paraId="198F44E6" w14:textId="5BF13D3B" w:rsidR="0041688D" w:rsidRPr="0041688D" w:rsidRDefault="0041688D" w:rsidP="000303EB">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lastRenderedPageBreak/>
              <w:t xml:space="preserve">C.E San </w:t>
            </w:r>
            <w:r w:rsidRPr="000303EB">
              <w:rPr>
                <w:rFonts w:ascii="Arial Narrow" w:eastAsia="Times New Roman" w:hAnsi="Arial Narrow" w:cs="Calibri"/>
                <w:b/>
                <w:bCs/>
                <w:color w:val="000000"/>
                <w:sz w:val="24"/>
                <w:szCs w:val="24"/>
                <w:lang w:eastAsia="es-SV"/>
              </w:rPr>
              <w:t>Nicolás</w:t>
            </w:r>
            <w:r w:rsidRPr="0041688D">
              <w:rPr>
                <w:rFonts w:ascii="Arial Narrow" w:eastAsia="Times New Roman" w:hAnsi="Arial Narrow" w:cs="Calibri"/>
                <w:b/>
                <w:bCs/>
                <w:color w:val="000000"/>
                <w:sz w:val="24"/>
                <w:szCs w:val="24"/>
                <w:lang w:eastAsia="es-SV"/>
              </w:rPr>
              <w:t xml:space="preserve"> </w:t>
            </w:r>
          </w:p>
        </w:tc>
        <w:tc>
          <w:tcPr>
            <w:tcW w:w="1469" w:type="dxa"/>
            <w:tcBorders>
              <w:top w:val="nil"/>
              <w:left w:val="nil"/>
              <w:bottom w:val="single" w:sz="4" w:space="0" w:color="auto"/>
              <w:right w:val="single" w:sz="4" w:space="0" w:color="auto"/>
            </w:tcBorders>
            <w:shd w:val="clear" w:color="auto" w:fill="auto"/>
            <w:vAlign w:val="center"/>
            <w:hideMark/>
          </w:tcPr>
          <w:p w14:paraId="2852F669" w14:textId="23800C1B"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 visita </w:t>
            </w:r>
            <w:r w:rsidRPr="000303EB">
              <w:rPr>
                <w:rFonts w:ascii="Arial Narrow" w:eastAsia="Times New Roman" w:hAnsi="Arial Narrow" w:cs="Calibri"/>
                <w:color w:val="000000"/>
                <w:sz w:val="24"/>
                <w:szCs w:val="24"/>
                <w:lang w:eastAsia="es-SV"/>
              </w:rPr>
              <w:t>técnica, verificación</w:t>
            </w:r>
            <w:r w:rsidRPr="0041688D">
              <w:rPr>
                <w:rFonts w:ascii="Arial Narrow" w:eastAsia="Times New Roman" w:hAnsi="Arial Narrow" w:cs="Calibri"/>
                <w:color w:val="000000"/>
                <w:sz w:val="24"/>
                <w:szCs w:val="24"/>
                <w:lang w:eastAsia="es-SV"/>
              </w:rPr>
              <w:t xml:space="preserve"> de </w:t>
            </w:r>
            <w:r w:rsidRPr="000303EB">
              <w:rPr>
                <w:rFonts w:ascii="Arial Narrow" w:eastAsia="Times New Roman" w:hAnsi="Arial Narrow" w:cs="Calibri"/>
                <w:color w:val="000000"/>
                <w:sz w:val="24"/>
                <w:szCs w:val="24"/>
                <w:lang w:eastAsia="es-SV"/>
              </w:rPr>
              <w:t>espacio, evaluación</w:t>
            </w:r>
            <w:r w:rsidRPr="0041688D">
              <w:rPr>
                <w:rFonts w:ascii="Arial Narrow" w:eastAsia="Times New Roman" w:hAnsi="Arial Narrow" w:cs="Calibri"/>
                <w:color w:val="000000"/>
                <w:sz w:val="24"/>
                <w:szCs w:val="24"/>
                <w:lang w:eastAsia="es-SV"/>
              </w:rPr>
              <w:t xml:space="preserve"> de tierra</w:t>
            </w:r>
          </w:p>
        </w:tc>
        <w:tc>
          <w:tcPr>
            <w:tcW w:w="0" w:type="auto"/>
            <w:tcBorders>
              <w:top w:val="nil"/>
              <w:left w:val="nil"/>
              <w:bottom w:val="single" w:sz="4" w:space="0" w:color="auto"/>
              <w:right w:val="single" w:sz="4" w:space="0" w:color="auto"/>
            </w:tcBorders>
            <w:shd w:val="clear" w:color="auto" w:fill="auto"/>
            <w:noWrap/>
            <w:vAlign w:val="center"/>
            <w:hideMark/>
          </w:tcPr>
          <w:p w14:paraId="11C3DF3B" w14:textId="7D32FC6A"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9 de julio</w:t>
            </w:r>
          </w:p>
        </w:tc>
        <w:tc>
          <w:tcPr>
            <w:tcW w:w="0" w:type="auto"/>
            <w:tcBorders>
              <w:top w:val="nil"/>
              <w:left w:val="nil"/>
              <w:bottom w:val="single" w:sz="4" w:space="0" w:color="auto"/>
              <w:right w:val="single" w:sz="4" w:space="0" w:color="auto"/>
            </w:tcBorders>
            <w:shd w:val="clear" w:color="auto" w:fill="auto"/>
            <w:noWrap/>
            <w:vAlign w:val="center"/>
            <w:hideMark/>
          </w:tcPr>
          <w:p w14:paraId="2257A00B"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12 de julio </w:t>
            </w:r>
          </w:p>
        </w:tc>
        <w:tc>
          <w:tcPr>
            <w:tcW w:w="0" w:type="auto"/>
            <w:tcBorders>
              <w:top w:val="nil"/>
              <w:left w:val="nil"/>
              <w:bottom w:val="single" w:sz="4" w:space="0" w:color="auto"/>
              <w:right w:val="single" w:sz="4" w:space="0" w:color="auto"/>
            </w:tcBorders>
            <w:shd w:val="clear" w:color="auto" w:fill="auto"/>
            <w:vAlign w:val="center"/>
            <w:hideMark/>
          </w:tcPr>
          <w:p w14:paraId="16A39606" w14:textId="31A25D8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se </w:t>
            </w:r>
            <w:r w:rsidRPr="000303EB">
              <w:rPr>
                <w:rFonts w:ascii="Arial Narrow" w:eastAsia="Times New Roman" w:hAnsi="Arial Narrow" w:cs="Calibri"/>
                <w:color w:val="000000"/>
                <w:sz w:val="24"/>
                <w:szCs w:val="24"/>
                <w:lang w:eastAsia="es-SV"/>
              </w:rPr>
              <w:t>dejó</w:t>
            </w:r>
            <w:r w:rsidRPr="0041688D">
              <w:rPr>
                <w:rFonts w:ascii="Arial Narrow" w:eastAsia="Times New Roman" w:hAnsi="Arial Narrow" w:cs="Calibri"/>
                <w:color w:val="000000"/>
                <w:sz w:val="24"/>
                <w:szCs w:val="24"/>
                <w:lang w:eastAsia="es-SV"/>
              </w:rPr>
              <w:t xml:space="preserve"> 10 bolsas con </w:t>
            </w:r>
            <w:r w:rsidRPr="000303EB">
              <w:rPr>
                <w:rFonts w:ascii="Arial Narrow" w:eastAsia="Times New Roman" w:hAnsi="Arial Narrow" w:cs="Calibri"/>
                <w:color w:val="000000"/>
                <w:sz w:val="24"/>
                <w:szCs w:val="24"/>
                <w:lang w:eastAsia="es-SV"/>
              </w:rPr>
              <w:t>trasplante</w:t>
            </w:r>
            <w:r w:rsidRPr="0041688D">
              <w:rPr>
                <w:rFonts w:ascii="Arial Narrow" w:eastAsia="Times New Roman" w:hAnsi="Arial Narrow" w:cs="Calibri"/>
                <w:color w:val="000000"/>
                <w:sz w:val="24"/>
                <w:szCs w:val="24"/>
                <w:lang w:eastAsia="es-SV"/>
              </w:rPr>
              <w:t xml:space="preserve"> de pepino </w:t>
            </w:r>
          </w:p>
        </w:tc>
        <w:tc>
          <w:tcPr>
            <w:tcW w:w="1224" w:type="dxa"/>
            <w:tcBorders>
              <w:top w:val="nil"/>
              <w:left w:val="nil"/>
              <w:bottom w:val="single" w:sz="4" w:space="0" w:color="auto"/>
              <w:right w:val="single" w:sz="4" w:space="0" w:color="auto"/>
            </w:tcBorders>
            <w:shd w:val="clear" w:color="auto" w:fill="auto"/>
            <w:noWrap/>
            <w:vAlign w:val="center"/>
            <w:hideMark/>
          </w:tcPr>
          <w:p w14:paraId="1CBF175C"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41688D" w:rsidRPr="000303EB" w14:paraId="2C93CA66" w14:textId="77777777" w:rsidTr="0041688D">
        <w:trPr>
          <w:trHeight w:val="600"/>
          <w:jc w:val="center"/>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14:paraId="31938038" w14:textId="461BCC34" w:rsidR="0041688D" w:rsidRPr="0041688D" w:rsidRDefault="0041688D" w:rsidP="000303EB">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xml:space="preserve">comunidad las brisas y </w:t>
            </w:r>
            <w:r w:rsidRPr="000303EB">
              <w:rPr>
                <w:rFonts w:ascii="Arial Narrow" w:eastAsia="Times New Roman" w:hAnsi="Arial Narrow" w:cs="Calibri"/>
                <w:b/>
                <w:bCs/>
                <w:color w:val="000000"/>
                <w:sz w:val="24"/>
                <w:szCs w:val="24"/>
                <w:lang w:eastAsia="es-SV"/>
              </w:rPr>
              <w:t>Gómez</w:t>
            </w:r>
            <w:r w:rsidRPr="0041688D">
              <w:rPr>
                <w:rFonts w:ascii="Arial Narrow" w:eastAsia="Times New Roman" w:hAnsi="Arial Narrow" w:cs="Calibri"/>
                <w:b/>
                <w:bCs/>
                <w:color w:val="000000"/>
                <w:sz w:val="24"/>
                <w:szCs w:val="24"/>
                <w:lang w:eastAsia="es-SV"/>
              </w:rPr>
              <w:t xml:space="preserve"> </w:t>
            </w:r>
            <w:r w:rsidRPr="000303EB">
              <w:rPr>
                <w:rFonts w:ascii="Arial Narrow" w:eastAsia="Times New Roman" w:hAnsi="Arial Narrow" w:cs="Calibri"/>
                <w:b/>
                <w:bCs/>
                <w:color w:val="000000"/>
                <w:sz w:val="24"/>
                <w:szCs w:val="24"/>
                <w:lang w:eastAsia="es-SV"/>
              </w:rPr>
              <w:t>Anderson</w:t>
            </w:r>
            <w:r w:rsidRPr="0041688D">
              <w:rPr>
                <w:rFonts w:ascii="Arial Narrow" w:eastAsia="Times New Roman" w:hAnsi="Arial Narrow" w:cs="Calibri"/>
                <w:b/>
                <w:bCs/>
                <w:color w:val="000000"/>
                <w:sz w:val="24"/>
                <w:szCs w:val="24"/>
                <w:lang w:eastAsia="es-SV"/>
              </w:rPr>
              <w:t xml:space="preserve"> </w:t>
            </w:r>
          </w:p>
        </w:tc>
        <w:tc>
          <w:tcPr>
            <w:tcW w:w="1469" w:type="dxa"/>
            <w:tcBorders>
              <w:top w:val="nil"/>
              <w:left w:val="nil"/>
              <w:bottom w:val="single" w:sz="4" w:space="0" w:color="auto"/>
              <w:right w:val="single" w:sz="4" w:space="0" w:color="auto"/>
            </w:tcBorders>
            <w:shd w:val="clear" w:color="auto" w:fill="auto"/>
            <w:vAlign w:val="center"/>
            <w:hideMark/>
          </w:tcPr>
          <w:p w14:paraId="02AAB113" w14:textId="52ECCC2F"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visita</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técnica</w:t>
            </w:r>
            <w:r w:rsidRPr="0041688D">
              <w:rPr>
                <w:rFonts w:ascii="Arial Narrow" w:eastAsia="Times New Roman" w:hAnsi="Arial Narrow" w:cs="Calibri"/>
                <w:color w:val="000000"/>
                <w:sz w:val="24"/>
                <w:szCs w:val="24"/>
                <w:lang w:eastAsia="es-SV"/>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6957D960"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23 de julio </w:t>
            </w:r>
          </w:p>
        </w:tc>
        <w:tc>
          <w:tcPr>
            <w:tcW w:w="0" w:type="auto"/>
            <w:tcBorders>
              <w:top w:val="nil"/>
              <w:left w:val="nil"/>
              <w:bottom w:val="single" w:sz="4" w:space="0" w:color="auto"/>
              <w:right w:val="single" w:sz="4" w:space="0" w:color="auto"/>
            </w:tcBorders>
            <w:shd w:val="clear" w:color="auto" w:fill="auto"/>
            <w:noWrap/>
            <w:vAlign w:val="center"/>
            <w:hideMark/>
          </w:tcPr>
          <w:p w14:paraId="6A3B2FE9"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w:t>
            </w:r>
          </w:p>
        </w:tc>
        <w:tc>
          <w:tcPr>
            <w:tcW w:w="0" w:type="auto"/>
            <w:tcBorders>
              <w:top w:val="nil"/>
              <w:left w:val="nil"/>
              <w:bottom w:val="single" w:sz="4" w:space="0" w:color="auto"/>
              <w:right w:val="single" w:sz="4" w:space="0" w:color="auto"/>
            </w:tcBorders>
            <w:shd w:val="clear" w:color="auto" w:fill="auto"/>
            <w:vAlign w:val="center"/>
            <w:hideMark/>
          </w:tcPr>
          <w:p w14:paraId="7BA9EE09" w14:textId="53F277FA"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pipián, tomate</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pepino, chile</w:t>
            </w:r>
            <w:r w:rsidRPr="0041688D">
              <w:rPr>
                <w:rFonts w:ascii="Arial Narrow" w:eastAsia="Times New Roman" w:hAnsi="Arial Narrow" w:cs="Calibri"/>
                <w:color w:val="000000"/>
                <w:sz w:val="24"/>
                <w:szCs w:val="24"/>
                <w:lang w:eastAsia="es-SV"/>
              </w:rPr>
              <w:t xml:space="preserve"> </w:t>
            </w:r>
          </w:p>
        </w:tc>
        <w:tc>
          <w:tcPr>
            <w:tcW w:w="1224" w:type="dxa"/>
            <w:tcBorders>
              <w:top w:val="nil"/>
              <w:left w:val="nil"/>
              <w:bottom w:val="single" w:sz="4" w:space="0" w:color="auto"/>
              <w:right w:val="single" w:sz="4" w:space="0" w:color="auto"/>
            </w:tcBorders>
            <w:shd w:val="clear" w:color="auto" w:fill="auto"/>
            <w:noWrap/>
            <w:vAlign w:val="center"/>
            <w:hideMark/>
          </w:tcPr>
          <w:p w14:paraId="411DBACB"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41688D" w:rsidRPr="000303EB" w14:paraId="57D1443E" w14:textId="77777777" w:rsidTr="0041688D">
        <w:trPr>
          <w:trHeight w:val="900"/>
          <w:jc w:val="center"/>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14:paraId="3CC87DED" w14:textId="5271444A" w:rsidR="0041688D" w:rsidRPr="0041688D" w:rsidRDefault="0041688D" w:rsidP="000303EB">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xml:space="preserve">C.E. San </w:t>
            </w:r>
            <w:r w:rsidRPr="000303EB">
              <w:rPr>
                <w:rFonts w:ascii="Arial Narrow" w:eastAsia="Times New Roman" w:hAnsi="Arial Narrow" w:cs="Calibri"/>
                <w:b/>
                <w:bCs/>
                <w:color w:val="000000"/>
                <w:sz w:val="24"/>
                <w:szCs w:val="24"/>
                <w:lang w:eastAsia="es-SV"/>
              </w:rPr>
              <w:t>Nicolás</w:t>
            </w:r>
            <w:r w:rsidRPr="0041688D">
              <w:rPr>
                <w:rFonts w:ascii="Arial Narrow" w:eastAsia="Times New Roman" w:hAnsi="Arial Narrow" w:cs="Calibri"/>
                <w:b/>
                <w:bCs/>
                <w:color w:val="000000"/>
                <w:sz w:val="24"/>
                <w:szCs w:val="24"/>
                <w:lang w:eastAsia="es-SV"/>
              </w:rPr>
              <w:t xml:space="preserve"> la curva </w:t>
            </w:r>
          </w:p>
        </w:tc>
        <w:tc>
          <w:tcPr>
            <w:tcW w:w="1469" w:type="dxa"/>
            <w:tcBorders>
              <w:top w:val="nil"/>
              <w:left w:val="nil"/>
              <w:bottom w:val="single" w:sz="4" w:space="0" w:color="auto"/>
              <w:right w:val="single" w:sz="4" w:space="0" w:color="auto"/>
            </w:tcBorders>
            <w:shd w:val="clear" w:color="auto" w:fill="auto"/>
            <w:noWrap/>
            <w:vAlign w:val="center"/>
            <w:hideMark/>
          </w:tcPr>
          <w:p w14:paraId="7293C2E3" w14:textId="5E55AB2A"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creación</w:t>
            </w:r>
            <w:r w:rsidRPr="0041688D">
              <w:rPr>
                <w:rFonts w:ascii="Arial Narrow" w:eastAsia="Times New Roman" w:hAnsi="Arial Narrow" w:cs="Calibri"/>
                <w:color w:val="000000"/>
                <w:sz w:val="24"/>
                <w:szCs w:val="24"/>
                <w:lang w:eastAsia="es-SV"/>
              </w:rPr>
              <w:t xml:space="preserve"> del huerto </w:t>
            </w:r>
          </w:p>
        </w:tc>
        <w:tc>
          <w:tcPr>
            <w:tcW w:w="0" w:type="auto"/>
            <w:tcBorders>
              <w:top w:val="nil"/>
              <w:left w:val="nil"/>
              <w:bottom w:val="single" w:sz="4" w:space="0" w:color="auto"/>
              <w:right w:val="single" w:sz="4" w:space="0" w:color="auto"/>
            </w:tcBorders>
            <w:shd w:val="clear" w:color="auto" w:fill="auto"/>
            <w:noWrap/>
            <w:vAlign w:val="center"/>
            <w:hideMark/>
          </w:tcPr>
          <w:p w14:paraId="29A87DD8"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25 de julio </w:t>
            </w:r>
          </w:p>
        </w:tc>
        <w:tc>
          <w:tcPr>
            <w:tcW w:w="0" w:type="auto"/>
            <w:tcBorders>
              <w:top w:val="nil"/>
              <w:left w:val="nil"/>
              <w:bottom w:val="single" w:sz="4" w:space="0" w:color="auto"/>
              <w:right w:val="single" w:sz="4" w:space="0" w:color="auto"/>
            </w:tcBorders>
            <w:shd w:val="clear" w:color="auto" w:fill="auto"/>
            <w:noWrap/>
            <w:vAlign w:val="center"/>
            <w:hideMark/>
          </w:tcPr>
          <w:p w14:paraId="3FF09937"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25 de julio </w:t>
            </w:r>
          </w:p>
        </w:tc>
        <w:tc>
          <w:tcPr>
            <w:tcW w:w="0" w:type="auto"/>
            <w:tcBorders>
              <w:top w:val="nil"/>
              <w:left w:val="nil"/>
              <w:bottom w:val="single" w:sz="4" w:space="0" w:color="auto"/>
              <w:right w:val="single" w:sz="4" w:space="0" w:color="auto"/>
            </w:tcBorders>
            <w:shd w:val="clear" w:color="auto" w:fill="auto"/>
            <w:vAlign w:val="center"/>
            <w:hideMark/>
          </w:tcPr>
          <w:p w14:paraId="0C32B357" w14:textId="150E0A61"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rábano</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pepino, remolacha</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Jamaica, zanahoria</w:t>
            </w:r>
            <w:r w:rsidRPr="0041688D">
              <w:rPr>
                <w:rFonts w:ascii="Arial Narrow" w:eastAsia="Times New Roman" w:hAnsi="Arial Narrow" w:cs="Calibri"/>
                <w:color w:val="000000"/>
                <w:sz w:val="24"/>
                <w:szCs w:val="24"/>
                <w:lang w:eastAsia="es-SV"/>
              </w:rPr>
              <w:t xml:space="preserve"> </w:t>
            </w:r>
          </w:p>
        </w:tc>
        <w:tc>
          <w:tcPr>
            <w:tcW w:w="1224" w:type="dxa"/>
            <w:tcBorders>
              <w:top w:val="nil"/>
              <w:left w:val="nil"/>
              <w:bottom w:val="single" w:sz="4" w:space="0" w:color="auto"/>
              <w:right w:val="single" w:sz="4" w:space="0" w:color="auto"/>
            </w:tcBorders>
            <w:shd w:val="clear" w:color="auto" w:fill="auto"/>
            <w:noWrap/>
            <w:vAlign w:val="center"/>
            <w:hideMark/>
          </w:tcPr>
          <w:p w14:paraId="1016DAB6"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41688D" w:rsidRPr="000303EB" w14:paraId="38FE34C7" w14:textId="77777777" w:rsidTr="0041688D">
        <w:trPr>
          <w:trHeight w:val="1200"/>
          <w:jc w:val="center"/>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14:paraId="1233ED58" w14:textId="398FDEF8" w:rsidR="0041688D" w:rsidRPr="0041688D" w:rsidRDefault="0041688D" w:rsidP="000303EB">
            <w:pPr>
              <w:spacing w:after="0" w:line="360" w:lineRule="auto"/>
              <w:jc w:val="both"/>
              <w:rPr>
                <w:rFonts w:ascii="Arial Narrow" w:eastAsia="Times New Roman" w:hAnsi="Arial Narrow" w:cs="Calibri"/>
                <w:b/>
                <w:bCs/>
                <w:color w:val="000000"/>
                <w:sz w:val="24"/>
                <w:szCs w:val="24"/>
                <w:lang w:eastAsia="es-SV"/>
              </w:rPr>
            </w:pPr>
            <w:r w:rsidRPr="000303EB">
              <w:rPr>
                <w:rFonts w:ascii="Arial Narrow" w:eastAsia="Times New Roman" w:hAnsi="Arial Narrow" w:cs="Calibri"/>
                <w:b/>
                <w:bCs/>
                <w:color w:val="000000"/>
                <w:sz w:val="24"/>
                <w:szCs w:val="24"/>
                <w:lang w:eastAsia="es-SV"/>
              </w:rPr>
              <w:t>C.E.</w:t>
            </w:r>
            <w:r w:rsidRPr="0041688D">
              <w:rPr>
                <w:rFonts w:ascii="Arial Narrow" w:eastAsia="Times New Roman" w:hAnsi="Arial Narrow" w:cs="Calibri"/>
                <w:b/>
                <w:bCs/>
                <w:color w:val="000000"/>
                <w:sz w:val="24"/>
                <w:szCs w:val="24"/>
                <w:lang w:eastAsia="es-SV"/>
              </w:rPr>
              <w:t xml:space="preserve"> Petacones </w:t>
            </w:r>
          </w:p>
        </w:tc>
        <w:tc>
          <w:tcPr>
            <w:tcW w:w="1469" w:type="dxa"/>
            <w:tcBorders>
              <w:top w:val="nil"/>
              <w:left w:val="nil"/>
              <w:bottom w:val="single" w:sz="4" w:space="0" w:color="auto"/>
              <w:right w:val="single" w:sz="4" w:space="0" w:color="auto"/>
            </w:tcBorders>
            <w:shd w:val="clear" w:color="auto" w:fill="auto"/>
            <w:noWrap/>
            <w:vAlign w:val="center"/>
            <w:hideMark/>
          </w:tcPr>
          <w:p w14:paraId="6D25153E" w14:textId="73474BE4"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creación</w:t>
            </w:r>
            <w:r w:rsidRPr="0041688D">
              <w:rPr>
                <w:rFonts w:ascii="Arial Narrow" w:eastAsia="Times New Roman" w:hAnsi="Arial Narrow" w:cs="Calibri"/>
                <w:color w:val="000000"/>
                <w:sz w:val="24"/>
                <w:szCs w:val="24"/>
                <w:lang w:eastAsia="es-SV"/>
              </w:rPr>
              <w:t xml:space="preserve"> del huerto </w:t>
            </w:r>
          </w:p>
        </w:tc>
        <w:tc>
          <w:tcPr>
            <w:tcW w:w="0" w:type="auto"/>
            <w:tcBorders>
              <w:top w:val="nil"/>
              <w:left w:val="nil"/>
              <w:bottom w:val="single" w:sz="4" w:space="0" w:color="auto"/>
              <w:right w:val="single" w:sz="4" w:space="0" w:color="auto"/>
            </w:tcBorders>
            <w:shd w:val="clear" w:color="auto" w:fill="auto"/>
            <w:noWrap/>
            <w:vAlign w:val="center"/>
            <w:hideMark/>
          </w:tcPr>
          <w:p w14:paraId="42ACE847"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12 de agosto </w:t>
            </w:r>
          </w:p>
        </w:tc>
        <w:tc>
          <w:tcPr>
            <w:tcW w:w="0" w:type="auto"/>
            <w:tcBorders>
              <w:top w:val="nil"/>
              <w:left w:val="nil"/>
              <w:bottom w:val="single" w:sz="4" w:space="0" w:color="auto"/>
              <w:right w:val="single" w:sz="4" w:space="0" w:color="auto"/>
            </w:tcBorders>
            <w:shd w:val="clear" w:color="auto" w:fill="auto"/>
            <w:noWrap/>
            <w:vAlign w:val="center"/>
            <w:hideMark/>
          </w:tcPr>
          <w:p w14:paraId="7E57D643" w14:textId="743E2522"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14 de </w:t>
            </w:r>
            <w:r w:rsidRPr="000303EB">
              <w:rPr>
                <w:rFonts w:ascii="Arial Narrow" w:eastAsia="Times New Roman" w:hAnsi="Arial Narrow" w:cs="Calibri"/>
                <w:color w:val="000000"/>
                <w:sz w:val="24"/>
                <w:szCs w:val="24"/>
                <w:lang w:eastAsia="es-SV"/>
              </w:rPr>
              <w:t>agosto</w:t>
            </w:r>
            <w:r w:rsidRPr="0041688D">
              <w:rPr>
                <w:rFonts w:ascii="Arial Narrow" w:eastAsia="Times New Roman" w:hAnsi="Arial Narrow" w:cs="Calibri"/>
                <w:color w:val="000000"/>
                <w:sz w:val="24"/>
                <w:szCs w:val="24"/>
                <w:lang w:eastAsia="es-SV"/>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AC3CCD1" w14:textId="2F2341D3"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ocra, pepino, rábano</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pipián, cilantro, berenjena, chile, Jamaica</w:t>
            </w:r>
            <w:r w:rsidRPr="0041688D">
              <w:rPr>
                <w:rFonts w:ascii="Arial Narrow" w:eastAsia="Times New Roman" w:hAnsi="Arial Narrow" w:cs="Calibri"/>
                <w:color w:val="000000"/>
                <w:sz w:val="24"/>
                <w:szCs w:val="24"/>
                <w:lang w:eastAsia="es-SV"/>
              </w:rPr>
              <w:t xml:space="preserve"> </w:t>
            </w:r>
          </w:p>
        </w:tc>
        <w:tc>
          <w:tcPr>
            <w:tcW w:w="1224" w:type="dxa"/>
            <w:tcBorders>
              <w:top w:val="nil"/>
              <w:left w:val="nil"/>
              <w:bottom w:val="single" w:sz="4" w:space="0" w:color="auto"/>
              <w:right w:val="single" w:sz="4" w:space="0" w:color="auto"/>
            </w:tcBorders>
            <w:shd w:val="clear" w:color="auto" w:fill="auto"/>
            <w:noWrap/>
            <w:vAlign w:val="center"/>
            <w:hideMark/>
          </w:tcPr>
          <w:p w14:paraId="149526CD"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41688D" w:rsidRPr="000303EB" w14:paraId="23F34FA6" w14:textId="77777777" w:rsidTr="0041688D">
        <w:trPr>
          <w:trHeight w:val="1530"/>
          <w:jc w:val="center"/>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14:paraId="0B3B99E0" w14:textId="77777777" w:rsidR="0041688D" w:rsidRPr="0041688D" w:rsidRDefault="0041688D" w:rsidP="000303EB">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xml:space="preserve">c. E la protectora </w:t>
            </w:r>
          </w:p>
        </w:tc>
        <w:tc>
          <w:tcPr>
            <w:tcW w:w="1469" w:type="dxa"/>
            <w:tcBorders>
              <w:top w:val="nil"/>
              <w:left w:val="nil"/>
              <w:bottom w:val="single" w:sz="4" w:space="0" w:color="auto"/>
              <w:right w:val="single" w:sz="4" w:space="0" w:color="auto"/>
            </w:tcBorders>
            <w:shd w:val="clear" w:color="auto" w:fill="auto"/>
            <w:vAlign w:val="center"/>
            <w:hideMark/>
          </w:tcPr>
          <w:p w14:paraId="088AE937" w14:textId="13DA9E74"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creación</w:t>
            </w:r>
            <w:r w:rsidRPr="0041688D">
              <w:rPr>
                <w:rFonts w:ascii="Arial Narrow" w:eastAsia="Times New Roman" w:hAnsi="Arial Narrow" w:cs="Calibri"/>
                <w:color w:val="000000"/>
                <w:sz w:val="24"/>
                <w:szCs w:val="24"/>
                <w:lang w:eastAsia="es-SV"/>
              </w:rPr>
              <w:t xml:space="preserve"> del huerto </w:t>
            </w:r>
          </w:p>
        </w:tc>
        <w:tc>
          <w:tcPr>
            <w:tcW w:w="0" w:type="auto"/>
            <w:tcBorders>
              <w:top w:val="nil"/>
              <w:left w:val="nil"/>
              <w:bottom w:val="single" w:sz="4" w:space="0" w:color="auto"/>
              <w:right w:val="single" w:sz="4" w:space="0" w:color="auto"/>
            </w:tcBorders>
            <w:shd w:val="clear" w:color="auto" w:fill="auto"/>
            <w:noWrap/>
            <w:vAlign w:val="center"/>
            <w:hideMark/>
          </w:tcPr>
          <w:p w14:paraId="5421975B" w14:textId="4B1D5256"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22 de </w:t>
            </w:r>
            <w:r w:rsidRPr="000303EB">
              <w:rPr>
                <w:rFonts w:ascii="Arial Narrow" w:eastAsia="Times New Roman" w:hAnsi="Arial Narrow" w:cs="Calibri"/>
                <w:color w:val="000000"/>
                <w:sz w:val="24"/>
                <w:szCs w:val="24"/>
                <w:lang w:eastAsia="es-SV"/>
              </w:rPr>
              <w:t>agosto</w:t>
            </w:r>
            <w:r w:rsidRPr="0041688D">
              <w:rPr>
                <w:rFonts w:ascii="Arial Narrow" w:eastAsia="Times New Roman" w:hAnsi="Arial Narrow" w:cs="Calibri"/>
                <w:color w:val="000000"/>
                <w:sz w:val="24"/>
                <w:szCs w:val="24"/>
                <w:lang w:eastAsia="es-SV"/>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27B856A0"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25 de agosto </w:t>
            </w:r>
          </w:p>
        </w:tc>
        <w:tc>
          <w:tcPr>
            <w:tcW w:w="0" w:type="auto"/>
            <w:tcBorders>
              <w:top w:val="nil"/>
              <w:left w:val="nil"/>
              <w:bottom w:val="single" w:sz="4" w:space="0" w:color="auto"/>
              <w:right w:val="single" w:sz="4" w:space="0" w:color="auto"/>
            </w:tcBorders>
            <w:shd w:val="clear" w:color="auto" w:fill="auto"/>
            <w:vAlign w:val="center"/>
            <w:hideMark/>
          </w:tcPr>
          <w:p w14:paraId="65E0066C" w14:textId="6EBF8F3C"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ocra, pepino, rábano</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pipián, cilantro, berenjena, chile, Jamaica</w:t>
            </w:r>
          </w:p>
        </w:tc>
        <w:tc>
          <w:tcPr>
            <w:tcW w:w="1224" w:type="dxa"/>
            <w:tcBorders>
              <w:top w:val="nil"/>
              <w:left w:val="nil"/>
              <w:bottom w:val="single" w:sz="4" w:space="0" w:color="auto"/>
              <w:right w:val="single" w:sz="4" w:space="0" w:color="auto"/>
            </w:tcBorders>
            <w:shd w:val="clear" w:color="auto" w:fill="auto"/>
            <w:noWrap/>
            <w:vAlign w:val="center"/>
            <w:hideMark/>
          </w:tcPr>
          <w:p w14:paraId="5E635651" w14:textId="77777777" w:rsidR="0041688D" w:rsidRPr="0041688D" w:rsidRDefault="0041688D"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bl>
    <w:p w14:paraId="6D32BD18" w14:textId="77777777" w:rsidR="00DF19FF" w:rsidRPr="000303EB" w:rsidRDefault="00DF19FF" w:rsidP="000303EB">
      <w:pPr>
        <w:spacing w:line="360" w:lineRule="auto"/>
        <w:jc w:val="both"/>
        <w:rPr>
          <w:rFonts w:ascii="Arial Narrow" w:hAnsi="Arial Narrow" w:cstheme="majorHAnsi"/>
          <w:sz w:val="24"/>
          <w:szCs w:val="24"/>
        </w:rPr>
      </w:pPr>
    </w:p>
    <w:p w14:paraId="05AB34AA" w14:textId="0C7EE34C" w:rsidR="001A7C24" w:rsidRPr="001833DD" w:rsidRDefault="00D63CB4" w:rsidP="000303EB">
      <w:pPr>
        <w:spacing w:line="360" w:lineRule="auto"/>
        <w:jc w:val="both"/>
        <w:rPr>
          <w:rFonts w:ascii="Arial Narrow" w:hAnsi="Arial Narrow" w:cstheme="majorHAnsi"/>
          <w:b/>
          <w:bCs/>
          <w:sz w:val="24"/>
          <w:szCs w:val="24"/>
        </w:rPr>
      </w:pPr>
      <w:r w:rsidRPr="000303EB">
        <w:rPr>
          <w:rFonts w:ascii="Arial Narrow" w:hAnsi="Arial Narrow" w:cstheme="majorHAnsi"/>
          <w:sz w:val="24"/>
          <w:szCs w:val="24"/>
        </w:rPr>
        <w:t xml:space="preserve">La Educación agrícola infantil da como resultado motivación despierta curiosidad y aprendizaje en la alimentación de los niños el alcance con esta actividad como departamento es brindar acompañamiento a la incorporación de la ingesta de las verduras y frutas en la educación inicial y como estos huertos producción este alimento con el fin de promover la motivación en la buena nutrición de los niños y niñas de nuestro </w:t>
      </w:r>
      <w:r w:rsidR="00E8599E" w:rsidRPr="000303EB">
        <w:rPr>
          <w:rFonts w:ascii="Arial Narrow" w:hAnsi="Arial Narrow" w:cstheme="majorHAnsi"/>
          <w:sz w:val="24"/>
          <w:szCs w:val="24"/>
        </w:rPr>
        <w:t xml:space="preserve">municipio. </w:t>
      </w:r>
    </w:p>
    <w:p w14:paraId="6BF5DC54" w14:textId="77777777" w:rsidR="001833DD" w:rsidRDefault="001833DD" w:rsidP="000303EB">
      <w:pPr>
        <w:spacing w:line="360" w:lineRule="auto"/>
        <w:jc w:val="both"/>
        <w:rPr>
          <w:rFonts w:ascii="Arial Narrow" w:hAnsi="Arial Narrow" w:cstheme="majorHAnsi"/>
          <w:sz w:val="24"/>
          <w:szCs w:val="24"/>
        </w:rPr>
      </w:pPr>
    </w:p>
    <w:p w14:paraId="690BA12D" w14:textId="77777777" w:rsidR="00701B42" w:rsidRDefault="00701B42" w:rsidP="000303EB">
      <w:pPr>
        <w:spacing w:line="360" w:lineRule="auto"/>
        <w:jc w:val="both"/>
        <w:rPr>
          <w:rFonts w:ascii="Arial Narrow" w:hAnsi="Arial Narrow" w:cstheme="majorHAnsi"/>
          <w:sz w:val="24"/>
          <w:szCs w:val="24"/>
        </w:rPr>
      </w:pPr>
    </w:p>
    <w:p w14:paraId="0A86CFAE" w14:textId="77777777" w:rsidR="00701B42" w:rsidRPr="000303EB" w:rsidRDefault="00701B42" w:rsidP="000303EB">
      <w:pPr>
        <w:spacing w:line="360" w:lineRule="auto"/>
        <w:jc w:val="both"/>
        <w:rPr>
          <w:rFonts w:ascii="Arial Narrow" w:hAnsi="Arial Narrow" w:cstheme="majorHAnsi"/>
          <w:sz w:val="24"/>
          <w:szCs w:val="24"/>
        </w:rPr>
      </w:pPr>
    </w:p>
    <w:tbl>
      <w:tblPr>
        <w:tblW w:w="8788" w:type="dxa"/>
        <w:jc w:val="center"/>
        <w:tblCellMar>
          <w:left w:w="70" w:type="dxa"/>
          <w:right w:w="70" w:type="dxa"/>
        </w:tblCellMar>
        <w:tblLook w:val="04A0" w:firstRow="1" w:lastRow="0" w:firstColumn="1" w:lastColumn="0" w:noHBand="0" w:noVBand="1"/>
      </w:tblPr>
      <w:tblGrid>
        <w:gridCol w:w="1732"/>
        <w:gridCol w:w="1469"/>
        <w:gridCol w:w="1946"/>
        <w:gridCol w:w="2074"/>
        <w:gridCol w:w="1567"/>
      </w:tblGrid>
      <w:tr w:rsidR="00D63CB4" w:rsidRPr="000303EB" w14:paraId="7B43DA69" w14:textId="77777777" w:rsidTr="006940D8">
        <w:trPr>
          <w:trHeight w:val="300"/>
          <w:jc w:val="center"/>
        </w:trPr>
        <w:tc>
          <w:tcPr>
            <w:tcW w:w="1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77854" w14:textId="77777777"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lastRenderedPageBreak/>
              <w:t xml:space="preserve">lugar </w:t>
            </w:r>
            <w:r w:rsidRPr="000303EB">
              <w:rPr>
                <w:rFonts w:ascii="Arial Narrow" w:eastAsia="Times New Roman" w:hAnsi="Arial Narrow" w:cs="Calibri"/>
                <w:color w:val="000000"/>
                <w:sz w:val="24"/>
                <w:szCs w:val="24"/>
                <w:lang w:eastAsia="es-SV"/>
              </w:rPr>
              <w:t>in</w:t>
            </w:r>
            <w:r w:rsidRPr="0041688D">
              <w:rPr>
                <w:rFonts w:ascii="Arial Narrow" w:eastAsia="Times New Roman" w:hAnsi="Arial Narrow" w:cs="Calibri"/>
                <w:color w:val="000000"/>
                <w:sz w:val="24"/>
                <w:szCs w:val="24"/>
                <w:lang w:eastAsia="es-SV"/>
              </w:rPr>
              <w:t xml:space="preserve">tervenido </w:t>
            </w:r>
          </w:p>
        </w:tc>
        <w:tc>
          <w:tcPr>
            <w:tcW w:w="1469" w:type="dxa"/>
            <w:tcBorders>
              <w:top w:val="single" w:sz="4" w:space="0" w:color="auto"/>
              <w:left w:val="nil"/>
              <w:bottom w:val="single" w:sz="4" w:space="0" w:color="auto"/>
              <w:right w:val="single" w:sz="4" w:space="0" w:color="auto"/>
            </w:tcBorders>
            <w:shd w:val="clear" w:color="auto" w:fill="auto"/>
            <w:noWrap/>
            <w:vAlign w:val="center"/>
            <w:hideMark/>
          </w:tcPr>
          <w:p w14:paraId="679FF1CD" w14:textId="77777777"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actividad realizada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0C23A7" w14:textId="77777777"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fecha de visita inicial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1B3059" w14:textId="09D70C7F"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hortalizas </w:t>
            </w:r>
            <w:r w:rsidRPr="000303EB">
              <w:rPr>
                <w:rFonts w:ascii="Arial Narrow" w:eastAsia="Times New Roman" w:hAnsi="Arial Narrow" w:cs="Calibri"/>
                <w:color w:val="000000"/>
                <w:sz w:val="24"/>
                <w:szCs w:val="24"/>
                <w:lang w:eastAsia="es-SV"/>
              </w:rPr>
              <w:t xml:space="preserve">sembradas </w:t>
            </w:r>
            <w:r w:rsidRPr="0041688D">
              <w:rPr>
                <w:rFonts w:ascii="Arial Narrow" w:eastAsia="Times New Roman" w:hAnsi="Arial Narrow" w:cs="Calibri"/>
                <w:color w:val="000000"/>
                <w:sz w:val="24"/>
                <w:szCs w:val="24"/>
                <w:lang w:eastAsia="es-SV"/>
              </w:rPr>
              <w:t xml:space="preserve"> </w:t>
            </w:r>
          </w:p>
        </w:tc>
        <w:tc>
          <w:tcPr>
            <w:tcW w:w="1567" w:type="dxa"/>
            <w:tcBorders>
              <w:top w:val="single" w:sz="4" w:space="0" w:color="auto"/>
              <w:left w:val="nil"/>
              <w:bottom w:val="single" w:sz="4" w:space="0" w:color="auto"/>
              <w:right w:val="single" w:sz="4" w:space="0" w:color="auto"/>
            </w:tcBorders>
            <w:shd w:val="clear" w:color="auto" w:fill="auto"/>
            <w:noWrap/>
            <w:vAlign w:val="center"/>
            <w:hideMark/>
          </w:tcPr>
          <w:p w14:paraId="131A83ED" w14:textId="77777777"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observación</w:t>
            </w:r>
            <w:r w:rsidRPr="0041688D">
              <w:rPr>
                <w:rFonts w:ascii="Arial Narrow" w:eastAsia="Times New Roman" w:hAnsi="Arial Narrow" w:cs="Calibri"/>
                <w:color w:val="000000"/>
                <w:sz w:val="24"/>
                <w:szCs w:val="24"/>
                <w:lang w:eastAsia="es-SV"/>
              </w:rPr>
              <w:t xml:space="preserve"> </w:t>
            </w:r>
          </w:p>
        </w:tc>
      </w:tr>
      <w:tr w:rsidR="00D63CB4" w:rsidRPr="000303EB" w14:paraId="19D2CDD7" w14:textId="77777777" w:rsidTr="006940D8">
        <w:trPr>
          <w:trHeight w:val="1500"/>
          <w:jc w:val="center"/>
        </w:trPr>
        <w:tc>
          <w:tcPr>
            <w:tcW w:w="17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1EDAA3" w14:textId="0E01F9EC" w:rsidR="00D63CB4" w:rsidRPr="0041688D" w:rsidRDefault="00D63CB4" w:rsidP="000303EB">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C</w:t>
            </w:r>
            <w:r w:rsidRPr="000303EB">
              <w:rPr>
                <w:rFonts w:ascii="Arial Narrow" w:eastAsia="Times New Roman" w:hAnsi="Arial Narrow" w:cs="Calibri"/>
                <w:b/>
                <w:bCs/>
                <w:color w:val="000000"/>
                <w:sz w:val="24"/>
                <w:szCs w:val="24"/>
                <w:lang w:eastAsia="es-SV"/>
              </w:rPr>
              <w:t xml:space="preserve">arlos </w:t>
            </w:r>
            <w:r w:rsidR="00340446">
              <w:rPr>
                <w:rFonts w:ascii="Arial Narrow" w:eastAsia="Times New Roman" w:hAnsi="Arial Narrow" w:cs="Calibri"/>
                <w:b/>
                <w:bCs/>
                <w:color w:val="000000"/>
                <w:sz w:val="24"/>
                <w:szCs w:val="24"/>
                <w:lang w:eastAsia="es-SV"/>
              </w:rPr>
              <w:t>F</w:t>
            </w:r>
            <w:r w:rsidRPr="000303EB">
              <w:rPr>
                <w:rFonts w:ascii="Arial Narrow" w:eastAsia="Times New Roman" w:hAnsi="Arial Narrow" w:cs="Calibri"/>
                <w:b/>
                <w:bCs/>
                <w:color w:val="000000"/>
                <w:sz w:val="24"/>
                <w:szCs w:val="24"/>
                <w:lang w:eastAsia="es-SV"/>
              </w:rPr>
              <w:t xml:space="preserve">iney </w:t>
            </w:r>
            <w:r w:rsidRPr="0041688D">
              <w:rPr>
                <w:rFonts w:ascii="Arial Narrow" w:eastAsia="Times New Roman" w:hAnsi="Arial Narrow" w:cs="Calibri"/>
                <w:b/>
                <w:bCs/>
                <w:color w:val="000000"/>
                <w:sz w:val="24"/>
                <w:szCs w:val="24"/>
                <w:lang w:eastAsia="es-SV"/>
              </w:rPr>
              <w:t xml:space="preserve"> </w:t>
            </w:r>
          </w:p>
        </w:tc>
        <w:tc>
          <w:tcPr>
            <w:tcW w:w="1469" w:type="dxa"/>
            <w:vMerge w:val="restart"/>
            <w:tcBorders>
              <w:top w:val="nil"/>
              <w:left w:val="nil"/>
              <w:right w:val="single" w:sz="4" w:space="0" w:color="auto"/>
            </w:tcBorders>
            <w:shd w:val="clear" w:color="auto" w:fill="auto"/>
            <w:vAlign w:val="center"/>
            <w:hideMark/>
          </w:tcPr>
          <w:p w14:paraId="3BB6A004" w14:textId="28EB35D4" w:rsidR="00D63CB4" w:rsidRPr="000303EB" w:rsidRDefault="00D63CB4"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visita </w:t>
            </w:r>
            <w:r w:rsidRPr="000303EB">
              <w:rPr>
                <w:rFonts w:ascii="Arial Narrow" w:eastAsia="Times New Roman" w:hAnsi="Arial Narrow" w:cs="Calibri"/>
                <w:color w:val="000000"/>
                <w:sz w:val="24"/>
                <w:szCs w:val="24"/>
                <w:lang w:eastAsia="es-SV"/>
              </w:rPr>
              <w:t xml:space="preserve">técnica, al vivero de </w:t>
            </w:r>
            <w:r w:rsidR="00340446">
              <w:rPr>
                <w:rFonts w:ascii="Arial Narrow" w:eastAsia="Times New Roman" w:hAnsi="Arial Narrow" w:cs="Calibri"/>
                <w:color w:val="000000"/>
                <w:sz w:val="24"/>
                <w:szCs w:val="24"/>
                <w:lang w:eastAsia="es-SV"/>
              </w:rPr>
              <w:t>N</w:t>
            </w:r>
            <w:r w:rsidRPr="000303EB">
              <w:rPr>
                <w:rFonts w:ascii="Arial Narrow" w:eastAsia="Times New Roman" w:hAnsi="Arial Narrow" w:cs="Calibri"/>
                <w:color w:val="000000"/>
                <w:sz w:val="24"/>
                <w:szCs w:val="24"/>
                <w:lang w:eastAsia="es-SV"/>
              </w:rPr>
              <w:t xml:space="preserve">ejapa taller de inducción nutricional infantil </w:t>
            </w:r>
          </w:p>
          <w:p w14:paraId="68259C95" w14:textId="77777777"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5F4E5E3" w14:textId="588A1723" w:rsidR="00D63CB4" w:rsidRPr="0041688D" w:rsidRDefault="00DF19FF"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 xml:space="preserve">27 de agosto </w:t>
            </w:r>
          </w:p>
        </w:tc>
        <w:tc>
          <w:tcPr>
            <w:tcW w:w="0" w:type="auto"/>
            <w:tcBorders>
              <w:top w:val="nil"/>
              <w:left w:val="nil"/>
              <w:bottom w:val="single" w:sz="4" w:space="0" w:color="auto"/>
              <w:right w:val="single" w:sz="4" w:space="0" w:color="auto"/>
            </w:tcBorders>
            <w:shd w:val="clear" w:color="auto" w:fill="auto"/>
            <w:vAlign w:val="center"/>
            <w:hideMark/>
          </w:tcPr>
          <w:p w14:paraId="3DC38D35" w14:textId="4D38FDD1"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 xml:space="preserve">Berenjena </w:t>
            </w:r>
          </w:p>
        </w:tc>
        <w:tc>
          <w:tcPr>
            <w:tcW w:w="1567" w:type="dxa"/>
            <w:tcBorders>
              <w:top w:val="nil"/>
              <w:left w:val="nil"/>
              <w:bottom w:val="single" w:sz="4" w:space="0" w:color="auto"/>
              <w:right w:val="single" w:sz="4" w:space="0" w:color="auto"/>
            </w:tcBorders>
            <w:shd w:val="clear" w:color="auto" w:fill="auto"/>
            <w:noWrap/>
            <w:vAlign w:val="center"/>
            <w:hideMark/>
          </w:tcPr>
          <w:p w14:paraId="120D0DB0" w14:textId="64EFE3CF"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 xml:space="preserve">Tuvimos la presencia de 44 niños entre 8 a 12 años </w:t>
            </w:r>
          </w:p>
        </w:tc>
      </w:tr>
      <w:tr w:rsidR="00D63CB4" w:rsidRPr="000303EB" w14:paraId="2E8EC6EA" w14:textId="77777777" w:rsidTr="006940D8">
        <w:trPr>
          <w:trHeight w:val="900"/>
          <w:jc w:val="center"/>
        </w:trPr>
        <w:tc>
          <w:tcPr>
            <w:tcW w:w="1732" w:type="dxa"/>
            <w:vMerge/>
            <w:tcBorders>
              <w:top w:val="nil"/>
              <w:left w:val="single" w:sz="4" w:space="0" w:color="auto"/>
              <w:bottom w:val="single" w:sz="4" w:space="0" w:color="auto"/>
              <w:right w:val="single" w:sz="4" w:space="0" w:color="auto"/>
            </w:tcBorders>
            <w:vAlign w:val="center"/>
            <w:hideMark/>
          </w:tcPr>
          <w:p w14:paraId="472F6DB9" w14:textId="77777777" w:rsidR="00D63CB4" w:rsidRPr="0041688D" w:rsidRDefault="00D63CB4" w:rsidP="000303EB">
            <w:pPr>
              <w:spacing w:after="0" w:line="360" w:lineRule="auto"/>
              <w:jc w:val="both"/>
              <w:rPr>
                <w:rFonts w:ascii="Arial Narrow" w:eastAsia="Times New Roman" w:hAnsi="Arial Narrow" w:cs="Calibri"/>
                <w:b/>
                <w:bCs/>
                <w:color w:val="000000"/>
                <w:sz w:val="24"/>
                <w:szCs w:val="24"/>
                <w:lang w:eastAsia="es-SV"/>
              </w:rPr>
            </w:pPr>
          </w:p>
        </w:tc>
        <w:tc>
          <w:tcPr>
            <w:tcW w:w="1469" w:type="dxa"/>
            <w:vMerge/>
            <w:tcBorders>
              <w:left w:val="nil"/>
              <w:bottom w:val="single" w:sz="4" w:space="0" w:color="auto"/>
              <w:right w:val="single" w:sz="4" w:space="0" w:color="auto"/>
            </w:tcBorders>
            <w:shd w:val="clear" w:color="auto" w:fill="auto"/>
            <w:vAlign w:val="center"/>
            <w:hideMark/>
          </w:tcPr>
          <w:p w14:paraId="01912A07" w14:textId="77777777"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p>
        </w:tc>
        <w:tc>
          <w:tcPr>
            <w:tcW w:w="0" w:type="auto"/>
            <w:vMerge/>
            <w:tcBorders>
              <w:top w:val="nil"/>
              <w:left w:val="single" w:sz="4" w:space="0" w:color="auto"/>
              <w:bottom w:val="single" w:sz="4" w:space="0" w:color="auto"/>
              <w:right w:val="single" w:sz="4" w:space="0" w:color="auto"/>
            </w:tcBorders>
            <w:vAlign w:val="center"/>
            <w:hideMark/>
          </w:tcPr>
          <w:p w14:paraId="3905FD86" w14:textId="77777777"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p>
        </w:tc>
        <w:tc>
          <w:tcPr>
            <w:tcW w:w="0" w:type="auto"/>
            <w:tcBorders>
              <w:top w:val="nil"/>
              <w:left w:val="nil"/>
              <w:bottom w:val="single" w:sz="4" w:space="0" w:color="auto"/>
              <w:right w:val="single" w:sz="4" w:space="0" w:color="auto"/>
            </w:tcBorders>
            <w:shd w:val="clear" w:color="auto" w:fill="auto"/>
            <w:vAlign w:val="center"/>
            <w:hideMark/>
          </w:tcPr>
          <w:p w14:paraId="4D440DD3" w14:textId="1B7E2928"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se </w:t>
            </w:r>
            <w:r w:rsidRPr="000303EB">
              <w:rPr>
                <w:rFonts w:ascii="Arial Narrow" w:eastAsia="Times New Roman" w:hAnsi="Arial Narrow" w:cs="Calibri"/>
                <w:color w:val="000000"/>
                <w:sz w:val="24"/>
                <w:szCs w:val="24"/>
                <w:lang w:eastAsia="es-SV"/>
              </w:rPr>
              <w:t>realizó</w:t>
            </w:r>
            <w:r w:rsidRPr="0041688D">
              <w:rPr>
                <w:rFonts w:ascii="Arial Narrow" w:eastAsia="Times New Roman" w:hAnsi="Arial Narrow" w:cs="Calibri"/>
                <w:color w:val="000000"/>
                <w:sz w:val="24"/>
                <w:szCs w:val="24"/>
                <w:lang w:eastAsia="es-SV"/>
              </w:rPr>
              <w:t xml:space="preserve"> la charla </w:t>
            </w:r>
            <w:r w:rsidRPr="000303EB">
              <w:rPr>
                <w:rFonts w:ascii="Arial Narrow" w:eastAsia="Times New Roman" w:hAnsi="Arial Narrow" w:cs="Calibri"/>
                <w:color w:val="000000"/>
                <w:sz w:val="24"/>
                <w:szCs w:val="24"/>
                <w:lang w:eastAsia="es-SV"/>
              </w:rPr>
              <w:t>de abonos</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orgánicos</w:t>
            </w:r>
            <w:r w:rsidRPr="0041688D">
              <w:rPr>
                <w:rFonts w:ascii="Arial Narrow" w:eastAsia="Times New Roman" w:hAnsi="Arial Narrow" w:cs="Calibri"/>
                <w:color w:val="000000"/>
                <w:sz w:val="24"/>
                <w:szCs w:val="24"/>
                <w:lang w:eastAsia="es-SV"/>
              </w:rPr>
              <w:t xml:space="preserve"> </w:t>
            </w:r>
          </w:p>
        </w:tc>
        <w:tc>
          <w:tcPr>
            <w:tcW w:w="1567" w:type="dxa"/>
            <w:tcBorders>
              <w:top w:val="nil"/>
              <w:left w:val="nil"/>
              <w:bottom w:val="single" w:sz="4" w:space="0" w:color="auto"/>
              <w:right w:val="single" w:sz="4" w:space="0" w:color="auto"/>
            </w:tcBorders>
            <w:shd w:val="clear" w:color="auto" w:fill="auto"/>
            <w:noWrap/>
            <w:vAlign w:val="center"/>
            <w:hideMark/>
          </w:tcPr>
          <w:p w14:paraId="46D32DBF" w14:textId="77777777"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D63CB4" w:rsidRPr="000303EB" w14:paraId="2E05CF36" w14:textId="77777777" w:rsidTr="006940D8">
        <w:trPr>
          <w:trHeight w:val="600"/>
          <w:jc w:val="center"/>
        </w:trPr>
        <w:tc>
          <w:tcPr>
            <w:tcW w:w="1732" w:type="dxa"/>
            <w:tcBorders>
              <w:top w:val="nil"/>
              <w:left w:val="single" w:sz="4" w:space="0" w:color="auto"/>
              <w:bottom w:val="single" w:sz="4" w:space="0" w:color="auto"/>
              <w:right w:val="single" w:sz="4" w:space="0" w:color="auto"/>
            </w:tcBorders>
            <w:shd w:val="clear" w:color="auto" w:fill="auto"/>
            <w:noWrap/>
            <w:vAlign w:val="center"/>
            <w:hideMark/>
          </w:tcPr>
          <w:p w14:paraId="3671C045" w14:textId="1A8CB81D" w:rsidR="00D63CB4" w:rsidRPr="000303EB" w:rsidRDefault="00D63CB4" w:rsidP="000303EB">
            <w:pPr>
              <w:spacing w:after="0" w:line="360" w:lineRule="auto"/>
              <w:jc w:val="both"/>
              <w:rPr>
                <w:rFonts w:ascii="Arial Narrow" w:eastAsia="Times New Roman" w:hAnsi="Arial Narrow" w:cs="Calibri"/>
                <w:b/>
                <w:bCs/>
                <w:color w:val="000000"/>
                <w:sz w:val="24"/>
                <w:szCs w:val="24"/>
                <w:lang w:eastAsia="es-SV"/>
              </w:rPr>
            </w:pPr>
            <w:r w:rsidRPr="000303EB">
              <w:rPr>
                <w:rFonts w:ascii="Arial Narrow" w:eastAsia="Times New Roman" w:hAnsi="Arial Narrow" w:cs="Calibri"/>
                <w:b/>
                <w:bCs/>
                <w:color w:val="000000"/>
                <w:sz w:val="24"/>
                <w:szCs w:val="24"/>
                <w:lang w:eastAsia="es-SV"/>
              </w:rPr>
              <w:t xml:space="preserve">Parvularia de Popotlan </w:t>
            </w:r>
          </w:p>
          <w:p w14:paraId="44E9F8EC" w14:textId="77777777" w:rsidR="00D63CB4" w:rsidRPr="0041688D" w:rsidRDefault="00D63CB4" w:rsidP="000303EB">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w:t>
            </w:r>
          </w:p>
        </w:tc>
        <w:tc>
          <w:tcPr>
            <w:tcW w:w="1469" w:type="dxa"/>
            <w:tcBorders>
              <w:top w:val="nil"/>
              <w:left w:val="nil"/>
              <w:bottom w:val="single" w:sz="4" w:space="0" w:color="auto"/>
              <w:right w:val="single" w:sz="4" w:space="0" w:color="auto"/>
            </w:tcBorders>
            <w:shd w:val="clear" w:color="auto" w:fill="auto"/>
            <w:vAlign w:val="center"/>
            <w:hideMark/>
          </w:tcPr>
          <w:p w14:paraId="7450F3C9" w14:textId="66B3DF22" w:rsidR="00D63CB4" w:rsidRPr="000303EB" w:rsidRDefault="00D63CB4"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 visita </w:t>
            </w:r>
            <w:r w:rsidRPr="000303EB">
              <w:rPr>
                <w:rFonts w:ascii="Arial Narrow" w:eastAsia="Times New Roman" w:hAnsi="Arial Narrow" w:cs="Calibri"/>
                <w:color w:val="000000"/>
                <w:sz w:val="24"/>
                <w:szCs w:val="24"/>
                <w:lang w:eastAsia="es-SV"/>
              </w:rPr>
              <w:t xml:space="preserve">técnica, al vivero de </w:t>
            </w:r>
            <w:r w:rsidR="00340446">
              <w:rPr>
                <w:rFonts w:ascii="Arial Narrow" w:eastAsia="Times New Roman" w:hAnsi="Arial Narrow" w:cs="Calibri"/>
                <w:color w:val="000000"/>
                <w:sz w:val="24"/>
                <w:szCs w:val="24"/>
                <w:lang w:eastAsia="es-SV"/>
              </w:rPr>
              <w:t>N</w:t>
            </w:r>
            <w:r w:rsidRPr="000303EB">
              <w:rPr>
                <w:rFonts w:ascii="Arial Narrow" w:eastAsia="Times New Roman" w:hAnsi="Arial Narrow" w:cs="Calibri"/>
                <w:color w:val="000000"/>
                <w:sz w:val="24"/>
                <w:szCs w:val="24"/>
                <w:lang w:eastAsia="es-SV"/>
              </w:rPr>
              <w:t xml:space="preserve">ejapa taller de inducción nutricional infantil </w:t>
            </w:r>
          </w:p>
          <w:p w14:paraId="5EFF581D" w14:textId="60A55A62" w:rsidR="00D63CB4" w:rsidRPr="000303EB" w:rsidRDefault="00D63CB4" w:rsidP="000303EB">
            <w:pPr>
              <w:spacing w:after="0" w:line="360" w:lineRule="auto"/>
              <w:jc w:val="both"/>
              <w:rPr>
                <w:rFonts w:ascii="Arial Narrow" w:eastAsia="Times New Roman" w:hAnsi="Arial Narrow" w:cs="Calibri"/>
                <w:color w:val="000000"/>
                <w:sz w:val="24"/>
                <w:szCs w:val="24"/>
                <w:lang w:eastAsia="es-SV"/>
              </w:rPr>
            </w:pPr>
          </w:p>
          <w:p w14:paraId="04E43D56" w14:textId="237FEBF5"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p>
        </w:tc>
        <w:tc>
          <w:tcPr>
            <w:tcW w:w="0" w:type="auto"/>
            <w:tcBorders>
              <w:top w:val="nil"/>
              <w:left w:val="nil"/>
              <w:bottom w:val="single" w:sz="4" w:space="0" w:color="auto"/>
              <w:right w:val="single" w:sz="4" w:space="0" w:color="auto"/>
            </w:tcBorders>
            <w:shd w:val="clear" w:color="auto" w:fill="auto"/>
            <w:noWrap/>
            <w:vAlign w:val="center"/>
            <w:hideMark/>
          </w:tcPr>
          <w:p w14:paraId="4311B5D4" w14:textId="715A35ED" w:rsidR="00D63CB4" w:rsidRPr="0041688D" w:rsidRDefault="00D63CB4" w:rsidP="000303EB">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w:t>
            </w:r>
            <w:r w:rsidR="00DF19FF" w:rsidRPr="000303EB">
              <w:rPr>
                <w:rFonts w:ascii="Arial Narrow" w:eastAsia="Times New Roman" w:hAnsi="Arial Narrow" w:cs="Calibri"/>
                <w:color w:val="000000"/>
                <w:sz w:val="24"/>
                <w:szCs w:val="24"/>
                <w:lang w:eastAsia="es-SV"/>
              </w:rPr>
              <w:t xml:space="preserve"> 5 de septiembre </w:t>
            </w:r>
          </w:p>
        </w:tc>
        <w:tc>
          <w:tcPr>
            <w:tcW w:w="0" w:type="auto"/>
            <w:tcBorders>
              <w:top w:val="nil"/>
              <w:left w:val="nil"/>
              <w:bottom w:val="single" w:sz="4" w:space="0" w:color="auto"/>
              <w:right w:val="single" w:sz="4" w:space="0" w:color="auto"/>
            </w:tcBorders>
            <w:shd w:val="clear" w:color="auto" w:fill="auto"/>
            <w:vAlign w:val="center"/>
            <w:hideMark/>
          </w:tcPr>
          <w:p w14:paraId="5F4852C6" w14:textId="2CFC49B4" w:rsidR="00D63CB4" w:rsidRPr="0041688D" w:rsidRDefault="00DF19FF"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 xml:space="preserve">Se realizo huerto infantil siembra de mora, tomate, lechuga, ocra </w:t>
            </w:r>
            <w:r w:rsidR="00D63CB4" w:rsidRPr="0041688D">
              <w:rPr>
                <w:rFonts w:ascii="Arial Narrow" w:eastAsia="Times New Roman" w:hAnsi="Arial Narrow" w:cs="Calibri"/>
                <w:color w:val="000000"/>
                <w:sz w:val="24"/>
                <w:szCs w:val="24"/>
                <w:lang w:eastAsia="es-SV"/>
              </w:rPr>
              <w:t xml:space="preserve"> </w:t>
            </w:r>
          </w:p>
        </w:tc>
        <w:tc>
          <w:tcPr>
            <w:tcW w:w="1567" w:type="dxa"/>
            <w:tcBorders>
              <w:top w:val="nil"/>
              <w:left w:val="single" w:sz="4" w:space="0" w:color="auto"/>
              <w:bottom w:val="single" w:sz="4" w:space="0" w:color="auto"/>
              <w:right w:val="single" w:sz="4" w:space="0" w:color="auto"/>
            </w:tcBorders>
            <w:shd w:val="clear" w:color="auto" w:fill="auto"/>
            <w:vAlign w:val="center"/>
            <w:hideMark/>
          </w:tcPr>
          <w:p w14:paraId="749C5F6D" w14:textId="60365AF4" w:rsidR="00D63CB4" w:rsidRPr="0041688D" w:rsidRDefault="00DF19FF" w:rsidP="000303EB">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 xml:space="preserve">Ninguna </w:t>
            </w:r>
            <w:r w:rsidR="00D63CB4" w:rsidRPr="0041688D">
              <w:rPr>
                <w:rFonts w:ascii="Arial Narrow" w:eastAsia="Times New Roman" w:hAnsi="Arial Narrow" w:cs="Calibri"/>
                <w:color w:val="000000"/>
                <w:sz w:val="24"/>
                <w:szCs w:val="24"/>
                <w:lang w:eastAsia="es-SV"/>
              </w:rPr>
              <w:t xml:space="preserve"> </w:t>
            </w:r>
          </w:p>
        </w:tc>
      </w:tr>
    </w:tbl>
    <w:p w14:paraId="1314DAA6" w14:textId="77777777" w:rsidR="00DF19FF" w:rsidRPr="000303EB" w:rsidRDefault="00DF19FF" w:rsidP="000303EB">
      <w:pPr>
        <w:spacing w:line="360" w:lineRule="auto"/>
        <w:jc w:val="both"/>
        <w:rPr>
          <w:rFonts w:ascii="Arial Narrow" w:hAnsi="Arial Narrow" w:cstheme="majorHAnsi"/>
          <w:sz w:val="24"/>
          <w:szCs w:val="24"/>
        </w:rPr>
      </w:pPr>
    </w:p>
    <w:p w14:paraId="40A41D89" w14:textId="3F6E02D6" w:rsidR="00DF19FF" w:rsidRPr="000303EB" w:rsidRDefault="00340446" w:rsidP="000303EB">
      <w:pPr>
        <w:spacing w:line="360" w:lineRule="auto"/>
        <w:jc w:val="both"/>
        <w:rPr>
          <w:rFonts w:ascii="Arial Narrow" w:hAnsi="Arial Narrow" w:cstheme="majorHAnsi"/>
          <w:sz w:val="24"/>
          <w:szCs w:val="24"/>
        </w:rPr>
      </w:pPr>
      <w:r>
        <w:rPr>
          <w:rFonts w:ascii="Arial Narrow" w:hAnsi="Arial Narrow" w:cstheme="majorHAnsi"/>
          <w:sz w:val="24"/>
          <w:szCs w:val="24"/>
        </w:rPr>
        <w:t>S</w:t>
      </w:r>
      <w:r w:rsidR="00DF19FF" w:rsidRPr="000303EB">
        <w:rPr>
          <w:rFonts w:ascii="Arial Narrow" w:hAnsi="Arial Narrow" w:cstheme="majorHAnsi"/>
          <w:sz w:val="24"/>
          <w:szCs w:val="24"/>
        </w:rPr>
        <w:t xml:space="preserve">e realiza las actividades de mantenimiento de </w:t>
      </w:r>
      <w:r w:rsidR="00E8599E" w:rsidRPr="000303EB">
        <w:rPr>
          <w:rFonts w:ascii="Arial Narrow" w:hAnsi="Arial Narrow" w:cstheme="majorHAnsi"/>
          <w:sz w:val="24"/>
          <w:szCs w:val="24"/>
        </w:rPr>
        <w:t>vivero</w:t>
      </w:r>
      <w:r w:rsidR="00E8599E" w:rsidRPr="000303EB">
        <w:rPr>
          <w:rFonts w:ascii="Arial Narrow" w:hAnsi="Arial Narrow" w:cstheme="majorHAnsi"/>
          <w:b/>
          <w:bCs/>
          <w:sz w:val="24"/>
          <w:szCs w:val="24"/>
        </w:rPr>
        <w:t>.</w:t>
      </w:r>
      <w:r w:rsidR="00E8599E" w:rsidRPr="000303EB">
        <w:rPr>
          <w:rFonts w:ascii="Arial Narrow" w:hAnsi="Arial Narrow" w:cstheme="majorHAnsi"/>
          <w:sz w:val="24"/>
          <w:szCs w:val="24"/>
        </w:rPr>
        <w:t xml:space="preserve"> Dentro de los</w:t>
      </w:r>
      <w:r w:rsidR="00DF19FF" w:rsidRPr="000303EB">
        <w:rPr>
          <w:rFonts w:ascii="Arial Narrow" w:hAnsi="Arial Narrow" w:cstheme="majorHAnsi"/>
          <w:sz w:val="24"/>
          <w:szCs w:val="24"/>
        </w:rPr>
        <w:t xml:space="preserve"> resultados obtenido a la fecha se tiene un total de </w:t>
      </w:r>
      <w:r w:rsidR="00394484" w:rsidRPr="000303EB">
        <w:rPr>
          <w:rFonts w:ascii="Arial Narrow" w:hAnsi="Arial Narrow" w:cstheme="majorHAnsi"/>
          <w:sz w:val="24"/>
          <w:szCs w:val="24"/>
        </w:rPr>
        <w:t xml:space="preserve">600 plantas ornamentales </w:t>
      </w:r>
      <w:r w:rsidR="00DF19FF" w:rsidRPr="000303EB">
        <w:rPr>
          <w:rFonts w:ascii="Arial Narrow" w:hAnsi="Arial Narrow" w:cstheme="majorHAnsi"/>
          <w:sz w:val="24"/>
          <w:szCs w:val="24"/>
        </w:rPr>
        <w:t xml:space="preserve">de las cuales sirven en diferentes acciones de reforestación u otras a campañas de entrega esto para mantener las </w:t>
      </w:r>
      <w:r w:rsidR="00394484" w:rsidRPr="000303EB">
        <w:rPr>
          <w:rFonts w:ascii="Arial Narrow" w:hAnsi="Arial Narrow" w:cstheme="majorHAnsi"/>
          <w:sz w:val="24"/>
          <w:szCs w:val="24"/>
        </w:rPr>
        <w:t>áreas</w:t>
      </w:r>
      <w:r w:rsidR="00DF19FF" w:rsidRPr="000303EB">
        <w:rPr>
          <w:rFonts w:ascii="Arial Narrow" w:hAnsi="Arial Narrow" w:cstheme="majorHAnsi"/>
          <w:sz w:val="24"/>
          <w:szCs w:val="24"/>
        </w:rPr>
        <w:t xml:space="preserve"> verde</w:t>
      </w:r>
      <w:r w:rsidR="00394484" w:rsidRPr="000303EB">
        <w:rPr>
          <w:rFonts w:ascii="Arial Narrow" w:hAnsi="Arial Narrow" w:cstheme="majorHAnsi"/>
          <w:sz w:val="24"/>
          <w:szCs w:val="24"/>
        </w:rPr>
        <w:t>s</w:t>
      </w:r>
      <w:r w:rsidR="00DF19FF" w:rsidRPr="000303EB">
        <w:rPr>
          <w:rFonts w:ascii="Arial Narrow" w:hAnsi="Arial Narrow" w:cstheme="majorHAnsi"/>
          <w:sz w:val="24"/>
          <w:szCs w:val="24"/>
        </w:rPr>
        <w:t xml:space="preserve"> de nuestro </w:t>
      </w:r>
      <w:r w:rsidR="00394484" w:rsidRPr="000303EB">
        <w:rPr>
          <w:rFonts w:ascii="Arial Narrow" w:hAnsi="Arial Narrow" w:cstheme="majorHAnsi"/>
          <w:sz w:val="24"/>
          <w:szCs w:val="24"/>
        </w:rPr>
        <w:t>municipio.</w:t>
      </w:r>
      <w:r w:rsidR="00E8599E" w:rsidRPr="000303EB">
        <w:rPr>
          <w:rFonts w:ascii="Arial Narrow" w:hAnsi="Arial Narrow" w:cstheme="majorHAnsi"/>
          <w:sz w:val="24"/>
          <w:szCs w:val="24"/>
        </w:rPr>
        <w:t xml:space="preserve"> </w:t>
      </w:r>
    </w:p>
    <w:tbl>
      <w:tblPr>
        <w:tblStyle w:val="Tablaconcuadrcula"/>
        <w:tblW w:w="0" w:type="auto"/>
        <w:tblInd w:w="1271" w:type="dxa"/>
        <w:tblLook w:val="04A0" w:firstRow="1" w:lastRow="0" w:firstColumn="1" w:lastColumn="0" w:noHBand="0" w:noVBand="1"/>
      </w:tblPr>
      <w:tblGrid>
        <w:gridCol w:w="3260"/>
        <w:gridCol w:w="2977"/>
      </w:tblGrid>
      <w:tr w:rsidR="00DF19FF" w:rsidRPr="000303EB" w14:paraId="3B8A9420" w14:textId="77777777" w:rsidTr="00DF19FF">
        <w:tc>
          <w:tcPr>
            <w:tcW w:w="3260" w:type="dxa"/>
          </w:tcPr>
          <w:p w14:paraId="44E468F7" w14:textId="62EE3F1A" w:rsidR="00DF19FF" w:rsidRPr="000303EB" w:rsidRDefault="00DF19FF" w:rsidP="00340446">
            <w:pPr>
              <w:spacing w:line="360" w:lineRule="auto"/>
              <w:jc w:val="center"/>
              <w:rPr>
                <w:rFonts w:ascii="Arial Narrow" w:hAnsi="Arial Narrow" w:cstheme="majorHAnsi"/>
                <w:b/>
                <w:bCs/>
                <w:sz w:val="24"/>
                <w:szCs w:val="24"/>
              </w:rPr>
            </w:pPr>
            <w:r w:rsidRPr="000303EB">
              <w:rPr>
                <w:rFonts w:ascii="Arial Narrow" w:hAnsi="Arial Narrow" w:cstheme="majorHAnsi"/>
                <w:b/>
                <w:bCs/>
                <w:sz w:val="24"/>
                <w:szCs w:val="24"/>
              </w:rPr>
              <w:t>Mes</w:t>
            </w:r>
          </w:p>
        </w:tc>
        <w:tc>
          <w:tcPr>
            <w:tcW w:w="2977" w:type="dxa"/>
          </w:tcPr>
          <w:p w14:paraId="099BB648" w14:textId="042EA102" w:rsidR="00DF19FF" w:rsidRPr="000303EB" w:rsidRDefault="00DF19FF" w:rsidP="000303EB">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Total</w:t>
            </w:r>
            <w:r w:rsidR="00340446">
              <w:rPr>
                <w:rFonts w:ascii="Arial Narrow" w:hAnsi="Arial Narrow" w:cstheme="majorHAnsi"/>
                <w:b/>
                <w:bCs/>
                <w:sz w:val="24"/>
                <w:szCs w:val="24"/>
              </w:rPr>
              <w:t xml:space="preserve"> </w:t>
            </w:r>
            <w:r w:rsidRPr="000303EB">
              <w:rPr>
                <w:rFonts w:ascii="Arial Narrow" w:hAnsi="Arial Narrow" w:cstheme="majorHAnsi"/>
                <w:b/>
                <w:bCs/>
                <w:sz w:val="24"/>
                <w:szCs w:val="24"/>
              </w:rPr>
              <w:t xml:space="preserve">de plantas producidas </w:t>
            </w:r>
          </w:p>
        </w:tc>
      </w:tr>
      <w:tr w:rsidR="00DF19FF" w:rsidRPr="000303EB" w14:paraId="267A35F3" w14:textId="77777777" w:rsidTr="00DF19FF">
        <w:tc>
          <w:tcPr>
            <w:tcW w:w="3260" w:type="dxa"/>
          </w:tcPr>
          <w:p w14:paraId="4E6164AB" w14:textId="7A6FA56E" w:rsidR="00DF19FF" w:rsidRPr="000303EB" w:rsidRDefault="00DF19FF" w:rsidP="00340446">
            <w:pPr>
              <w:spacing w:line="360" w:lineRule="auto"/>
              <w:jc w:val="center"/>
              <w:rPr>
                <w:rFonts w:ascii="Arial Narrow" w:hAnsi="Arial Narrow" w:cstheme="majorHAnsi"/>
                <w:sz w:val="24"/>
                <w:szCs w:val="24"/>
              </w:rPr>
            </w:pPr>
            <w:r w:rsidRPr="000303EB">
              <w:rPr>
                <w:rFonts w:ascii="Arial Narrow" w:hAnsi="Arial Narrow" w:cstheme="majorHAnsi"/>
                <w:sz w:val="24"/>
                <w:szCs w:val="24"/>
              </w:rPr>
              <w:t>Julio</w:t>
            </w:r>
          </w:p>
        </w:tc>
        <w:tc>
          <w:tcPr>
            <w:tcW w:w="2977" w:type="dxa"/>
          </w:tcPr>
          <w:p w14:paraId="095FD42F" w14:textId="18DB5C48" w:rsidR="00DF19FF" w:rsidRPr="000303EB" w:rsidRDefault="00394484" w:rsidP="00340446">
            <w:pPr>
              <w:spacing w:line="360" w:lineRule="auto"/>
              <w:jc w:val="center"/>
              <w:rPr>
                <w:rFonts w:ascii="Arial Narrow" w:hAnsi="Arial Narrow" w:cstheme="majorHAnsi"/>
                <w:sz w:val="24"/>
                <w:szCs w:val="24"/>
              </w:rPr>
            </w:pPr>
            <w:r w:rsidRPr="000303EB">
              <w:rPr>
                <w:rFonts w:ascii="Arial Narrow" w:hAnsi="Arial Narrow" w:cstheme="majorHAnsi"/>
                <w:sz w:val="24"/>
                <w:szCs w:val="24"/>
              </w:rPr>
              <w:t>225</w:t>
            </w:r>
          </w:p>
        </w:tc>
      </w:tr>
      <w:tr w:rsidR="00DF19FF" w:rsidRPr="000303EB" w14:paraId="5E0E5216" w14:textId="77777777" w:rsidTr="00DF19FF">
        <w:tc>
          <w:tcPr>
            <w:tcW w:w="3260" w:type="dxa"/>
          </w:tcPr>
          <w:p w14:paraId="3974723C" w14:textId="282A5710" w:rsidR="00DF19FF" w:rsidRPr="000303EB" w:rsidRDefault="00DF19FF" w:rsidP="00340446">
            <w:pPr>
              <w:spacing w:line="360" w:lineRule="auto"/>
              <w:jc w:val="center"/>
              <w:rPr>
                <w:rFonts w:ascii="Arial Narrow" w:hAnsi="Arial Narrow" w:cstheme="majorHAnsi"/>
                <w:sz w:val="24"/>
                <w:szCs w:val="24"/>
              </w:rPr>
            </w:pPr>
            <w:r w:rsidRPr="000303EB">
              <w:rPr>
                <w:rFonts w:ascii="Arial Narrow" w:hAnsi="Arial Narrow" w:cstheme="majorHAnsi"/>
                <w:sz w:val="24"/>
                <w:szCs w:val="24"/>
              </w:rPr>
              <w:t>Agosto</w:t>
            </w:r>
          </w:p>
        </w:tc>
        <w:tc>
          <w:tcPr>
            <w:tcW w:w="2977" w:type="dxa"/>
          </w:tcPr>
          <w:p w14:paraId="434F4229" w14:textId="6C09F653" w:rsidR="00DF19FF" w:rsidRPr="000303EB" w:rsidRDefault="00394484" w:rsidP="00340446">
            <w:pPr>
              <w:spacing w:line="360" w:lineRule="auto"/>
              <w:jc w:val="center"/>
              <w:rPr>
                <w:rFonts w:ascii="Arial Narrow" w:hAnsi="Arial Narrow" w:cstheme="majorHAnsi"/>
                <w:sz w:val="24"/>
                <w:szCs w:val="24"/>
              </w:rPr>
            </w:pPr>
            <w:r w:rsidRPr="000303EB">
              <w:rPr>
                <w:rFonts w:ascii="Arial Narrow" w:hAnsi="Arial Narrow" w:cstheme="majorHAnsi"/>
                <w:sz w:val="24"/>
                <w:szCs w:val="24"/>
              </w:rPr>
              <w:t>150</w:t>
            </w:r>
          </w:p>
        </w:tc>
      </w:tr>
      <w:tr w:rsidR="00DF19FF" w:rsidRPr="000303EB" w14:paraId="2EA55560" w14:textId="77777777" w:rsidTr="00DF19FF">
        <w:tc>
          <w:tcPr>
            <w:tcW w:w="3260" w:type="dxa"/>
          </w:tcPr>
          <w:p w14:paraId="06CDA5AF" w14:textId="7B5ABC14" w:rsidR="00DF19FF" w:rsidRPr="000303EB" w:rsidRDefault="00DF19FF" w:rsidP="00340446">
            <w:pPr>
              <w:spacing w:line="360" w:lineRule="auto"/>
              <w:jc w:val="center"/>
              <w:rPr>
                <w:rFonts w:ascii="Arial Narrow" w:hAnsi="Arial Narrow" w:cstheme="majorHAnsi"/>
                <w:sz w:val="24"/>
                <w:szCs w:val="24"/>
              </w:rPr>
            </w:pPr>
            <w:r w:rsidRPr="000303EB">
              <w:rPr>
                <w:rFonts w:ascii="Arial Narrow" w:hAnsi="Arial Narrow" w:cstheme="majorHAnsi"/>
                <w:sz w:val="24"/>
                <w:szCs w:val="24"/>
              </w:rPr>
              <w:t>Septiembre</w:t>
            </w:r>
          </w:p>
        </w:tc>
        <w:tc>
          <w:tcPr>
            <w:tcW w:w="2977" w:type="dxa"/>
          </w:tcPr>
          <w:p w14:paraId="1A59D7AF" w14:textId="009D1364" w:rsidR="00DF19FF" w:rsidRPr="000303EB" w:rsidRDefault="00394484" w:rsidP="00340446">
            <w:pPr>
              <w:spacing w:line="360" w:lineRule="auto"/>
              <w:jc w:val="center"/>
              <w:rPr>
                <w:rFonts w:ascii="Arial Narrow" w:hAnsi="Arial Narrow" w:cstheme="majorHAnsi"/>
                <w:sz w:val="24"/>
                <w:szCs w:val="24"/>
              </w:rPr>
            </w:pPr>
            <w:r w:rsidRPr="000303EB">
              <w:rPr>
                <w:rFonts w:ascii="Arial Narrow" w:hAnsi="Arial Narrow" w:cstheme="majorHAnsi"/>
                <w:sz w:val="24"/>
                <w:szCs w:val="24"/>
              </w:rPr>
              <w:t>225</w:t>
            </w:r>
          </w:p>
        </w:tc>
      </w:tr>
    </w:tbl>
    <w:p w14:paraId="636E19EB" w14:textId="77777777" w:rsidR="00134B9D" w:rsidRPr="000303EB" w:rsidRDefault="00134B9D" w:rsidP="000303EB">
      <w:pPr>
        <w:spacing w:line="360" w:lineRule="auto"/>
        <w:jc w:val="both"/>
        <w:rPr>
          <w:rFonts w:ascii="Arial Narrow" w:hAnsi="Arial Narrow" w:cstheme="majorHAnsi"/>
          <w:sz w:val="24"/>
          <w:szCs w:val="24"/>
        </w:rPr>
      </w:pPr>
    </w:p>
    <w:p w14:paraId="3BE1752B" w14:textId="3EF7EA64" w:rsidR="00DF19FF" w:rsidRPr="000303EB" w:rsidRDefault="00DF19FF" w:rsidP="000303EB">
      <w:pPr>
        <w:spacing w:line="360" w:lineRule="auto"/>
        <w:jc w:val="both"/>
        <w:rPr>
          <w:rFonts w:ascii="Arial Narrow" w:hAnsi="Arial Narrow" w:cstheme="majorHAnsi"/>
          <w:b/>
          <w:bCs/>
          <w:sz w:val="24"/>
          <w:szCs w:val="24"/>
        </w:rPr>
      </w:pPr>
    </w:p>
    <w:p w14:paraId="5F65A952" w14:textId="171930E2" w:rsidR="00AA54D0" w:rsidRPr="000303EB" w:rsidRDefault="00AA54D0" w:rsidP="001833DD">
      <w:pPr>
        <w:spacing w:line="360" w:lineRule="auto"/>
        <w:jc w:val="center"/>
        <w:rPr>
          <w:rFonts w:ascii="Arial Narrow" w:hAnsi="Arial Narrow" w:cstheme="majorHAnsi"/>
          <w:b/>
          <w:bCs/>
          <w:sz w:val="24"/>
          <w:szCs w:val="24"/>
        </w:rPr>
      </w:pPr>
      <w:r w:rsidRPr="000303EB">
        <w:rPr>
          <w:rFonts w:ascii="Arial Narrow" w:hAnsi="Arial Narrow"/>
          <w:noProof/>
          <w:sz w:val="24"/>
          <w:szCs w:val="24"/>
          <w:lang w:val="es-MX" w:eastAsia="es-MX"/>
        </w:rPr>
        <w:lastRenderedPageBreak/>
        <w:drawing>
          <wp:inline distT="0" distB="0" distL="0" distR="0" wp14:anchorId="3C750519" wp14:editId="7051765B">
            <wp:extent cx="4572000" cy="2743200"/>
            <wp:effectExtent l="0" t="0" r="0" b="0"/>
            <wp:docPr id="1328184021" name="Gráfico 1">
              <a:extLst xmlns:a="http://schemas.openxmlformats.org/drawingml/2006/main">
                <a:ext uri="{FF2B5EF4-FFF2-40B4-BE49-F238E27FC236}">
                  <a16:creationId xmlns:a16="http://schemas.microsoft.com/office/drawing/2014/main" id="{9B9A0EC3-31F2-6431-9DDB-3545050BE5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A79B560" w14:textId="77777777" w:rsidR="00AA54D0" w:rsidRPr="000303EB" w:rsidRDefault="00AA54D0" w:rsidP="000303EB">
      <w:pPr>
        <w:spacing w:line="360" w:lineRule="auto"/>
        <w:jc w:val="both"/>
        <w:rPr>
          <w:rFonts w:ascii="Arial Narrow" w:hAnsi="Arial Narrow" w:cstheme="majorHAnsi"/>
          <w:b/>
          <w:bCs/>
          <w:sz w:val="24"/>
          <w:szCs w:val="24"/>
        </w:rPr>
      </w:pPr>
    </w:p>
    <w:p w14:paraId="0E18AF00" w14:textId="52BF7CB4" w:rsidR="00DF19FF" w:rsidRPr="000303EB" w:rsidRDefault="00134B9D" w:rsidP="000303EB">
      <w:p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Las actividades de entrega de </w:t>
      </w:r>
      <w:r w:rsidR="00340446" w:rsidRPr="000303EB">
        <w:rPr>
          <w:rFonts w:ascii="Arial Narrow" w:hAnsi="Arial Narrow" w:cstheme="majorHAnsi"/>
          <w:sz w:val="24"/>
          <w:szCs w:val="24"/>
        </w:rPr>
        <w:t>árboles</w:t>
      </w:r>
      <w:r w:rsidRPr="000303EB">
        <w:rPr>
          <w:rFonts w:ascii="Arial Narrow" w:hAnsi="Arial Narrow" w:cstheme="majorHAnsi"/>
          <w:sz w:val="24"/>
          <w:szCs w:val="24"/>
        </w:rPr>
        <w:t xml:space="preserve"> frutales y ornamentales a diferentes comunidades se ha realizado de forma continua el resultado de esta actividad es promover la siembra y ornamentación de espacios a su vez creas paisajismo y calidad de ambiente en san salvador Oeste.</w:t>
      </w:r>
      <w:r w:rsidR="00E8599E" w:rsidRPr="000303EB">
        <w:rPr>
          <w:rFonts w:ascii="Arial Narrow" w:hAnsi="Arial Narrow" w:cstheme="majorHAnsi"/>
          <w:sz w:val="24"/>
          <w:szCs w:val="24"/>
        </w:rPr>
        <w:t xml:space="preserve"> (Ver anexo 4)</w:t>
      </w:r>
    </w:p>
    <w:p w14:paraId="3D245CBA" w14:textId="77777777" w:rsidR="00A73ED5" w:rsidRDefault="00A73ED5" w:rsidP="000303EB">
      <w:pPr>
        <w:spacing w:line="360" w:lineRule="auto"/>
        <w:jc w:val="both"/>
        <w:rPr>
          <w:rFonts w:ascii="Arial Narrow" w:hAnsi="Arial Narrow" w:cstheme="majorHAnsi"/>
          <w:b/>
          <w:bCs/>
          <w:sz w:val="24"/>
          <w:szCs w:val="24"/>
        </w:rPr>
      </w:pPr>
    </w:p>
    <w:p w14:paraId="2CA34AD7" w14:textId="4F546D8E" w:rsidR="00DF19FF" w:rsidRPr="000303EB" w:rsidRDefault="00134B9D" w:rsidP="00F90F89">
      <w:pPr>
        <w:tabs>
          <w:tab w:val="left" w:pos="2694"/>
        </w:tabs>
        <w:spacing w:line="360" w:lineRule="auto"/>
        <w:jc w:val="center"/>
        <w:rPr>
          <w:rFonts w:ascii="Arial Narrow" w:hAnsi="Arial Narrow" w:cstheme="majorHAnsi"/>
          <w:b/>
          <w:bCs/>
          <w:sz w:val="24"/>
          <w:szCs w:val="24"/>
        </w:rPr>
      </w:pPr>
      <w:r w:rsidRPr="000303EB">
        <w:rPr>
          <w:rFonts w:ascii="Arial Narrow" w:hAnsi="Arial Narrow" w:cstheme="majorHAnsi"/>
          <w:b/>
          <w:bCs/>
          <w:sz w:val="24"/>
          <w:szCs w:val="24"/>
        </w:rPr>
        <w:t xml:space="preserve">Estadística </w:t>
      </w:r>
      <w:r w:rsidR="009D0B75" w:rsidRPr="000303EB">
        <w:rPr>
          <w:rFonts w:ascii="Arial Narrow" w:hAnsi="Arial Narrow" w:cstheme="majorHAnsi"/>
          <w:b/>
          <w:bCs/>
          <w:sz w:val="24"/>
          <w:szCs w:val="24"/>
        </w:rPr>
        <w:t>de plantas entregadas producidas en vivero</w:t>
      </w:r>
    </w:p>
    <w:p w14:paraId="6CAA590E" w14:textId="67B5F431" w:rsidR="009D0B75" w:rsidRPr="000303EB" w:rsidRDefault="009D0B75" w:rsidP="000303EB">
      <w:pPr>
        <w:pStyle w:val="Prrafodelista"/>
        <w:numPr>
          <w:ilvl w:val="0"/>
          <w:numId w:val="4"/>
        </w:numPr>
        <w:spacing w:line="360" w:lineRule="auto"/>
        <w:jc w:val="both"/>
        <w:rPr>
          <w:rFonts w:ascii="Arial Narrow" w:hAnsi="Arial Narrow" w:cstheme="majorHAnsi"/>
          <w:sz w:val="24"/>
          <w:szCs w:val="24"/>
        </w:rPr>
      </w:pPr>
      <w:r w:rsidRPr="000303EB">
        <w:rPr>
          <w:rFonts w:ascii="Arial Narrow" w:hAnsi="Arial Narrow" w:cstheme="majorHAnsi"/>
          <w:sz w:val="24"/>
          <w:szCs w:val="24"/>
        </w:rPr>
        <w:t>Julio</w:t>
      </w:r>
      <w:r w:rsidRPr="000303EB">
        <w:rPr>
          <w:rFonts w:ascii="Arial Narrow" w:hAnsi="Arial Narrow" w:cstheme="majorHAnsi"/>
          <w:b/>
          <w:bCs/>
          <w:sz w:val="24"/>
          <w:szCs w:val="24"/>
        </w:rPr>
        <w:t>:             200</w:t>
      </w:r>
      <w:r w:rsidRPr="000303EB">
        <w:rPr>
          <w:rFonts w:ascii="Arial Narrow" w:hAnsi="Arial Narrow" w:cstheme="majorHAnsi"/>
          <w:sz w:val="24"/>
          <w:szCs w:val="24"/>
        </w:rPr>
        <w:t xml:space="preserve"> arbolitos y plantas ornamentales </w:t>
      </w:r>
    </w:p>
    <w:p w14:paraId="217AB41E" w14:textId="0731AD27" w:rsidR="009D0B75" w:rsidRPr="000303EB" w:rsidRDefault="009D0B75" w:rsidP="000303EB">
      <w:pPr>
        <w:pStyle w:val="Prrafodelista"/>
        <w:numPr>
          <w:ilvl w:val="0"/>
          <w:numId w:val="4"/>
        </w:numPr>
        <w:spacing w:line="360" w:lineRule="auto"/>
        <w:jc w:val="both"/>
        <w:rPr>
          <w:rFonts w:ascii="Arial Narrow" w:hAnsi="Arial Narrow" w:cstheme="majorHAnsi"/>
          <w:sz w:val="24"/>
          <w:szCs w:val="24"/>
        </w:rPr>
      </w:pPr>
      <w:r w:rsidRPr="000303EB">
        <w:rPr>
          <w:rFonts w:ascii="Arial Narrow" w:hAnsi="Arial Narrow" w:cstheme="majorHAnsi"/>
          <w:sz w:val="24"/>
          <w:szCs w:val="24"/>
        </w:rPr>
        <w:t>Agosto</w:t>
      </w:r>
      <w:r w:rsidRPr="000303EB">
        <w:rPr>
          <w:rFonts w:ascii="Arial Narrow" w:hAnsi="Arial Narrow" w:cstheme="majorHAnsi"/>
          <w:b/>
          <w:bCs/>
          <w:sz w:val="24"/>
          <w:szCs w:val="24"/>
        </w:rPr>
        <w:t>:         300</w:t>
      </w:r>
      <w:r w:rsidRPr="000303EB">
        <w:rPr>
          <w:rFonts w:ascii="Arial Narrow" w:hAnsi="Arial Narrow" w:cstheme="majorHAnsi"/>
          <w:sz w:val="24"/>
          <w:szCs w:val="24"/>
        </w:rPr>
        <w:t xml:space="preserve"> arbolitos y plantas ornamentales</w:t>
      </w:r>
    </w:p>
    <w:p w14:paraId="621387D8" w14:textId="10E95AEC" w:rsidR="009D0B75" w:rsidRPr="000303EB" w:rsidRDefault="009D0B75" w:rsidP="000303EB">
      <w:pPr>
        <w:pStyle w:val="Prrafodelista"/>
        <w:numPr>
          <w:ilvl w:val="0"/>
          <w:numId w:val="4"/>
        </w:num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Septiembre: </w:t>
      </w:r>
      <w:r w:rsidRPr="000303EB">
        <w:rPr>
          <w:rFonts w:ascii="Arial Narrow" w:hAnsi="Arial Narrow" w:cstheme="majorHAnsi"/>
          <w:b/>
          <w:bCs/>
          <w:sz w:val="24"/>
          <w:szCs w:val="24"/>
        </w:rPr>
        <w:t xml:space="preserve">335 </w:t>
      </w:r>
      <w:r w:rsidRPr="000303EB">
        <w:rPr>
          <w:rFonts w:ascii="Arial Narrow" w:hAnsi="Arial Narrow" w:cstheme="majorHAnsi"/>
          <w:sz w:val="24"/>
          <w:szCs w:val="24"/>
        </w:rPr>
        <w:t>arbolitos y plantas ornamentales</w:t>
      </w:r>
    </w:p>
    <w:p w14:paraId="4946DA16" w14:textId="77777777" w:rsidR="009D0B75" w:rsidRPr="000303EB" w:rsidRDefault="009D0B75" w:rsidP="000303EB">
      <w:pPr>
        <w:spacing w:line="360" w:lineRule="auto"/>
        <w:jc w:val="both"/>
        <w:rPr>
          <w:rFonts w:ascii="Arial Narrow" w:hAnsi="Arial Narrow" w:cstheme="majorHAnsi"/>
          <w:sz w:val="24"/>
          <w:szCs w:val="24"/>
        </w:rPr>
      </w:pPr>
    </w:p>
    <w:p w14:paraId="5A541216" w14:textId="48C1ECD4" w:rsidR="009D0B75" w:rsidRPr="000303EB" w:rsidRDefault="009D0B75" w:rsidP="00196AC3">
      <w:pPr>
        <w:spacing w:line="360" w:lineRule="auto"/>
        <w:jc w:val="center"/>
        <w:rPr>
          <w:rFonts w:ascii="Arial Narrow" w:hAnsi="Arial Narrow" w:cstheme="majorHAnsi"/>
          <w:sz w:val="24"/>
          <w:szCs w:val="24"/>
        </w:rPr>
      </w:pPr>
      <w:r w:rsidRPr="000303EB">
        <w:rPr>
          <w:rFonts w:ascii="Arial Narrow" w:hAnsi="Arial Narrow"/>
          <w:noProof/>
          <w:sz w:val="24"/>
          <w:szCs w:val="24"/>
          <w:lang w:val="es-MX" w:eastAsia="es-MX"/>
        </w:rPr>
        <w:drawing>
          <wp:inline distT="0" distB="0" distL="0" distR="0" wp14:anchorId="7C5BB41B" wp14:editId="65197C26">
            <wp:extent cx="4572000" cy="2743200"/>
            <wp:effectExtent l="0" t="0" r="0" b="0"/>
            <wp:docPr id="1378015859" name="Gráfico 1">
              <a:extLst xmlns:a="http://schemas.openxmlformats.org/drawingml/2006/main">
                <a:ext uri="{FF2B5EF4-FFF2-40B4-BE49-F238E27FC236}">
                  <a16:creationId xmlns:a16="http://schemas.microsoft.com/office/drawing/2014/main" id="{4FACE344-A194-39F7-24E0-3037E8D6EB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D8BAE97" w14:textId="74FBC9C8" w:rsidR="009D0B75" w:rsidRPr="000303EB" w:rsidRDefault="009D0B75" w:rsidP="00F90F89">
      <w:pPr>
        <w:spacing w:line="360" w:lineRule="auto"/>
        <w:jc w:val="center"/>
        <w:rPr>
          <w:rFonts w:ascii="Arial Narrow" w:hAnsi="Arial Narrow" w:cstheme="majorHAnsi"/>
          <w:b/>
          <w:bCs/>
          <w:sz w:val="24"/>
          <w:szCs w:val="24"/>
        </w:rPr>
      </w:pPr>
      <w:r w:rsidRPr="000303EB">
        <w:rPr>
          <w:rFonts w:ascii="Arial Narrow" w:hAnsi="Arial Narrow" w:cstheme="majorHAnsi"/>
          <w:b/>
          <w:bCs/>
          <w:sz w:val="24"/>
          <w:szCs w:val="24"/>
        </w:rPr>
        <w:lastRenderedPageBreak/>
        <w:t>Estadística de plantas entregadas por donaciones recibidas</w:t>
      </w:r>
    </w:p>
    <w:p w14:paraId="16AC0AF3" w14:textId="448E39B3" w:rsidR="009D0B75" w:rsidRPr="000303EB" w:rsidRDefault="009D0B75" w:rsidP="000303EB">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 xml:space="preserve">Mes de </w:t>
      </w:r>
      <w:r w:rsidR="00394484" w:rsidRPr="000303EB">
        <w:rPr>
          <w:rFonts w:ascii="Arial Narrow" w:hAnsi="Arial Narrow" w:cstheme="majorHAnsi"/>
          <w:b/>
          <w:bCs/>
          <w:sz w:val="24"/>
          <w:szCs w:val="24"/>
        </w:rPr>
        <w:t>A</w:t>
      </w:r>
      <w:r w:rsidRPr="000303EB">
        <w:rPr>
          <w:rFonts w:ascii="Arial Narrow" w:hAnsi="Arial Narrow" w:cstheme="majorHAnsi"/>
          <w:b/>
          <w:bCs/>
          <w:sz w:val="24"/>
          <w:szCs w:val="24"/>
        </w:rPr>
        <w:t xml:space="preserve">gosto </w:t>
      </w:r>
    </w:p>
    <w:p w14:paraId="6D66AA09" w14:textId="0165B4AF" w:rsidR="009D0B75" w:rsidRPr="000303EB" w:rsidRDefault="009D0B75" w:rsidP="000303EB">
      <w:pPr>
        <w:pStyle w:val="Prrafodelista"/>
        <w:numPr>
          <w:ilvl w:val="0"/>
          <w:numId w:val="4"/>
        </w:numPr>
        <w:spacing w:line="360" w:lineRule="auto"/>
        <w:jc w:val="both"/>
        <w:rPr>
          <w:rFonts w:ascii="Arial Narrow" w:hAnsi="Arial Narrow" w:cstheme="majorHAnsi"/>
          <w:sz w:val="24"/>
          <w:szCs w:val="24"/>
        </w:rPr>
      </w:pPr>
      <w:r w:rsidRPr="000303EB">
        <w:rPr>
          <w:rFonts w:ascii="Arial Narrow" w:hAnsi="Arial Narrow" w:cstheme="majorHAnsi"/>
          <w:sz w:val="24"/>
          <w:szCs w:val="24"/>
        </w:rPr>
        <w:t>Campaña de entrega de Apopa</w:t>
      </w:r>
      <w:r w:rsidRPr="000303EB">
        <w:rPr>
          <w:rFonts w:ascii="Arial Narrow" w:hAnsi="Arial Narrow" w:cstheme="majorHAnsi"/>
          <w:b/>
          <w:bCs/>
          <w:sz w:val="24"/>
          <w:szCs w:val="24"/>
        </w:rPr>
        <w:t>:   500</w:t>
      </w:r>
      <w:r w:rsidRPr="000303EB">
        <w:rPr>
          <w:rFonts w:ascii="Arial Narrow" w:hAnsi="Arial Narrow" w:cstheme="majorHAnsi"/>
          <w:sz w:val="24"/>
          <w:szCs w:val="24"/>
        </w:rPr>
        <w:t xml:space="preserve"> arbolitos y plantas ornamentales </w:t>
      </w:r>
    </w:p>
    <w:p w14:paraId="293431ED" w14:textId="5E22712F" w:rsidR="009D0B75" w:rsidRPr="001833DD" w:rsidRDefault="009D0B75" w:rsidP="001833DD">
      <w:pPr>
        <w:pStyle w:val="Prrafodelista"/>
        <w:numPr>
          <w:ilvl w:val="0"/>
          <w:numId w:val="4"/>
        </w:num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Campaña de entrega de Nejapa:  </w:t>
      </w:r>
      <w:r w:rsidRPr="000303EB">
        <w:rPr>
          <w:rFonts w:ascii="Arial Narrow" w:hAnsi="Arial Narrow" w:cstheme="majorHAnsi"/>
          <w:b/>
          <w:bCs/>
          <w:sz w:val="24"/>
          <w:szCs w:val="24"/>
        </w:rPr>
        <w:t xml:space="preserve">500 </w:t>
      </w:r>
      <w:r w:rsidRPr="000303EB">
        <w:rPr>
          <w:rFonts w:ascii="Arial Narrow" w:hAnsi="Arial Narrow" w:cstheme="majorHAnsi"/>
          <w:sz w:val="24"/>
          <w:szCs w:val="24"/>
        </w:rPr>
        <w:t>arbolitos y plantas ornament</w:t>
      </w:r>
      <w:r w:rsidR="001833DD">
        <w:rPr>
          <w:rFonts w:ascii="Arial Narrow" w:hAnsi="Arial Narrow" w:cstheme="majorHAnsi"/>
          <w:sz w:val="24"/>
          <w:szCs w:val="24"/>
        </w:rPr>
        <w:t>ales</w:t>
      </w:r>
      <w:r w:rsidRPr="001833DD">
        <w:rPr>
          <w:rFonts w:ascii="Arial Narrow" w:hAnsi="Arial Narrow" w:cstheme="majorHAnsi"/>
          <w:sz w:val="24"/>
          <w:szCs w:val="24"/>
        </w:rPr>
        <w:t xml:space="preserve"> </w:t>
      </w:r>
    </w:p>
    <w:p w14:paraId="36BEB89B" w14:textId="2969F80E" w:rsidR="00134B9D" w:rsidRPr="000303EB" w:rsidRDefault="001833DD" w:rsidP="000303EB">
      <w:pPr>
        <w:spacing w:line="360" w:lineRule="auto"/>
        <w:jc w:val="both"/>
        <w:rPr>
          <w:rFonts w:ascii="Arial Narrow" w:hAnsi="Arial Narrow" w:cstheme="majorHAnsi"/>
          <w:sz w:val="24"/>
          <w:szCs w:val="24"/>
        </w:rPr>
      </w:pPr>
      <w:r w:rsidRPr="000303EB">
        <w:rPr>
          <w:rFonts w:ascii="Arial Narrow" w:hAnsi="Arial Narrow"/>
          <w:noProof/>
          <w:sz w:val="24"/>
          <w:szCs w:val="24"/>
          <w:lang w:val="es-MX" w:eastAsia="es-MX"/>
        </w:rPr>
        <w:drawing>
          <wp:anchor distT="0" distB="0" distL="114300" distR="114300" simplePos="0" relativeHeight="251776000" behindDoc="0" locked="0" layoutInCell="1" allowOverlap="1" wp14:anchorId="5CE5E6E5" wp14:editId="2A50113F">
            <wp:simplePos x="0" y="0"/>
            <wp:positionH relativeFrom="column">
              <wp:posOffset>759599</wp:posOffset>
            </wp:positionH>
            <wp:positionV relativeFrom="paragraph">
              <wp:posOffset>33655</wp:posOffset>
            </wp:positionV>
            <wp:extent cx="4676775" cy="2524125"/>
            <wp:effectExtent l="0" t="0" r="9525" b="9525"/>
            <wp:wrapSquare wrapText="bothSides"/>
            <wp:docPr id="1213987835" name="Gráfico 1">
              <a:extLst xmlns:a="http://schemas.openxmlformats.org/drawingml/2006/main">
                <a:ext uri="{FF2B5EF4-FFF2-40B4-BE49-F238E27FC236}">
                  <a16:creationId xmlns:a16="http://schemas.microsoft.com/office/drawing/2014/main" id="{B788C0FB-B514-0BE2-B242-8A2F8353E3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14:paraId="3695009A" w14:textId="51000930" w:rsidR="009D0B75" w:rsidRPr="000303EB" w:rsidRDefault="009D0B75" w:rsidP="000303EB">
      <w:pPr>
        <w:spacing w:line="360" w:lineRule="auto"/>
        <w:jc w:val="both"/>
        <w:rPr>
          <w:rFonts w:ascii="Arial Narrow" w:hAnsi="Arial Narrow" w:cstheme="majorHAnsi"/>
          <w:sz w:val="24"/>
          <w:szCs w:val="24"/>
        </w:rPr>
      </w:pPr>
    </w:p>
    <w:p w14:paraId="633DC52A" w14:textId="77777777" w:rsidR="00134B9D" w:rsidRPr="000303EB" w:rsidRDefault="00134B9D" w:rsidP="000303EB">
      <w:pPr>
        <w:spacing w:line="360" w:lineRule="auto"/>
        <w:jc w:val="both"/>
        <w:rPr>
          <w:rFonts w:ascii="Arial Narrow" w:hAnsi="Arial Narrow" w:cstheme="majorHAnsi"/>
          <w:sz w:val="24"/>
          <w:szCs w:val="24"/>
        </w:rPr>
      </w:pPr>
    </w:p>
    <w:p w14:paraId="3E5B0B5E" w14:textId="77777777" w:rsidR="001833DD" w:rsidRDefault="001833DD" w:rsidP="000303EB">
      <w:pPr>
        <w:spacing w:line="360" w:lineRule="auto"/>
        <w:jc w:val="both"/>
        <w:rPr>
          <w:rFonts w:ascii="Arial Narrow" w:hAnsi="Arial Narrow" w:cstheme="majorHAnsi"/>
          <w:b/>
          <w:bCs/>
          <w:sz w:val="24"/>
          <w:szCs w:val="24"/>
        </w:rPr>
      </w:pPr>
    </w:p>
    <w:p w14:paraId="5480780C" w14:textId="77777777" w:rsidR="001833DD" w:rsidRDefault="001833DD" w:rsidP="000303EB">
      <w:pPr>
        <w:spacing w:line="360" w:lineRule="auto"/>
        <w:jc w:val="both"/>
        <w:rPr>
          <w:rFonts w:ascii="Arial Narrow" w:hAnsi="Arial Narrow" w:cstheme="majorHAnsi"/>
          <w:b/>
          <w:bCs/>
          <w:sz w:val="24"/>
          <w:szCs w:val="24"/>
        </w:rPr>
      </w:pPr>
    </w:p>
    <w:p w14:paraId="5791E467" w14:textId="77777777" w:rsidR="001833DD" w:rsidRDefault="001833DD" w:rsidP="000303EB">
      <w:pPr>
        <w:spacing w:line="360" w:lineRule="auto"/>
        <w:jc w:val="both"/>
        <w:rPr>
          <w:rFonts w:ascii="Arial Narrow" w:hAnsi="Arial Narrow" w:cstheme="majorHAnsi"/>
          <w:b/>
          <w:bCs/>
          <w:sz w:val="24"/>
          <w:szCs w:val="24"/>
        </w:rPr>
      </w:pPr>
    </w:p>
    <w:p w14:paraId="3B5AEFE8" w14:textId="77777777" w:rsidR="001833DD" w:rsidRDefault="001833DD" w:rsidP="000303EB">
      <w:pPr>
        <w:spacing w:line="360" w:lineRule="auto"/>
        <w:jc w:val="both"/>
        <w:rPr>
          <w:rFonts w:ascii="Arial Narrow" w:hAnsi="Arial Narrow" w:cstheme="majorHAnsi"/>
          <w:b/>
          <w:bCs/>
          <w:sz w:val="24"/>
          <w:szCs w:val="24"/>
        </w:rPr>
      </w:pPr>
    </w:p>
    <w:p w14:paraId="1351F12A" w14:textId="5648C85D" w:rsidR="00134B9D" w:rsidRPr="000303EB" w:rsidRDefault="00134B9D" w:rsidP="000303EB">
      <w:pPr>
        <w:spacing w:line="360" w:lineRule="auto"/>
        <w:jc w:val="both"/>
        <w:rPr>
          <w:rFonts w:ascii="Arial Narrow" w:hAnsi="Arial Narrow" w:cstheme="majorHAnsi"/>
          <w:b/>
          <w:bCs/>
          <w:sz w:val="24"/>
          <w:szCs w:val="24"/>
        </w:rPr>
      </w:pPr>
    </w:p>
    <w:p w14:paraId="00313BE3" w14:textId="76D58708" w:rsidR="00134B9D" w:rsidRPr="000303EB" w:rsidRDefault="00134B9D" w:rsidP="000303EB">
      <w:p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La </w:t>
      </w:r>
      <w:r w:rsidR="00E65113" w:rsidRPr="000303EB">
        <w:rPr>
          <w:rFonts w:ascii="Arial Narrow" w:hAnsi="Arial Narrow" w:cstheme="majorHAnsi"/>
          <w:sz w:val="24"/>
          <w:szCs w:val="24"/>
        </w:rPr>
        <w:t>formulación</w:t>
      </w:r>
      <w:r w:rsidRPr="000303EB">
        <w:rPr>
          <w:rFonts w:ascii="Arial Narrow" w:hAnsi="Arial Narrow" w:cstheme="majorHAnsi"/>
          <w:sz w:val="24"/>
          <w:szCs w:val="24"/>
        </w:rPr>
        <w:t xml:space="preserve"> de propuestas técnicas enfocadas en el área agropecuaria son una serie de trabajos realizados a n</w:t>
      </w:r>
      <w:r w:rsidR="00E65113" w:rsidRPr="000303EB">
        <w:rPr>
          <w:rFonts w:ascii="Arial Narrow" w:hAnsi="Arial Narrow" w:cstheme="majorHAnsi"/>
          <w:sz w:val="24"/>
          <w:szCs w:val="24"/>
        </w:rPr>
        <w:t>i</w:t>
      </w:r>
      <w:r w:rsidRPr="000303EB">
        <w:rPr>
          <w:rFonts w:ascii="Arial Narrow" w:hAnsi="Arial Narrow" w:cstheme="majorHAnsi"/>
          <w:sz w:val="24"/>
          <w:szCs w:val="24"/>
        </w:rPr>
        <w:t>vel técnico con el fin de valorar su ejecución</w:t>
      </w:r>
      <w:r w:rsidR="00E65113" w:rsidRPr="000303EB">
        <w:rPr>
          <w:rFonts w:ascii="Arial Narrow" w:hAnsi="Arial Narrow" w:cstheme="majorHAnsi"/>
          <w:sz w:val="24"/>
          <w:szCs w:val="24"/>
        </w:rPr>
        <w:t>, no obstante, quedan a la disposición a nivel de jefatura para tomarlas en cuenta cuando se considere presupuestable mente favorables.</w:t>
      </w:r>
      <w:r w:rsidR="00E8599E" w:rsidRPr="000303EB">
        <w:rPr>
          <w:rFonts w:ascii="Arial Narrow" w:hAnsi="Arial Narrow" w:cstheme="majorHAnsi"/>
          <w:sz w:val="24"/>
          <w:szCs w:val="24"/>
        </w:rPr>
        <w:t xml:space="preserve"> </w:t>
      </w:r>
    </w:p>
    <w:p w14:paraId="57C09271" w14:textId="370F9A07" w:rsidR="00E65113" w:rsidRDefault="00E65113" w:rsidP="000303EB">
      <w:p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Dentro de ellas se realizaron las siguientes: </w:t>
      </w:r>
    </w:p>
    <w:p w14:paraId="2FF71EC2" w14:textId="77777777" w:rsidR="005C75D8" w:rsidRDefault="005C75D8" w:rsidP="000303EB">
      <w:pPr>
        <w:spacing w:line="360" w:lineRule="auto"/>
        <w:jc w:val="both"/>
        <w:rPr>
          <w:rFonts w:ascii="Arial Narrow" w:hAnsi="Arial Narrow" w:cstheme="majorHAnsi"/>
          <w:sz w:val="24"/>
          <w:szCs w:val="24"/>
        </w:rPr>
      </w:pPr>
    </w:p>
    <w:p w14:paraId="50436C1B" w14:textId="77777777" w:rsidR="00FC1BD8" w:rsidRDefault="00FC1BD8" w:rsidP="005C75D8">
      <w:pPr>
        <w:spacing w:line="360" w:lineRule="auto"/>
        <w:ind w:firstLine="708"/>
        <w:jc w:val="both"/>
        <w:rPr>
          <w:rFonts w:ascii="Arial Narrow" w:hAnsi="Arial Narrow" w:cstheme="majorHAnsi"/>
          <w:b/>
          <w:bCs/>
          <w:sz w:val="24"/>
          <w:szCs w:val="24"/>
        </w:rPr>
      </w:pPr>
    </w:p>
    <w:p w14:paraId="500FC4B4" w14:textId="77777777" w:rsidR="00FC1BD8" w:rsidRDefault="00FC1BD8" w:rsidP="005C75D8">
      <w:pPr>
        <w:spacing w:line="360" w:lineRule="auto"/>
        <w:ind w:firstLine="708"/>
        <w:jc w:val="both"/>
        <w:rPr>
          <w:rFonts w:ascii="Arial Narrow" w:hAnsi="Arial Narrow" w:cstheme="majorHAnsi"/>
          <w:b/>
          <w:bCs/>
          <w:sz w:val="24"/>
          <w:szCs w:val="24"/>
        </w:rPr>
      </w:pPr>
    </w:p>
    <w:p w14:paraId="1E27F1C8" w14:textId="77777777" w:rsidR="00FC1BD8" w:rsidRDefault="00FC1BD8" w:rsidP="005C75D8">
      <w:pPr>
        <w:spacing w:line="360" w:lineRule="auto"/>
        <w:ind w:firstLine="708"/>
        <w:jc w:val="both"/>
        <w:rPr>
          <w:rFonts w:ascii="Arial Narrow" w:hAnsi="Arial Narrow" w:cstheme="majorHAnsi"/>
          <w:b/>
          <w:bCs/>
          <w:sz w:val="24"/>
          <w:szCs w:val="24"/>
        </w:rPr>
      </w:pPr>
    </w:p>
    <w:p w14:paraId="48B41B67" w14:textId="77777777" w:rsidR="00FC1BD8" w:rsidRDefault="00FC1BD8" w:rsidP="005C75D8">
      <w:pPr>
        <w:spacing w:line="360" w:lineRule="auto"/>
        <w:ind w:firstLine="708"/>
        <w:jc w:val="both"/>
        <w:rPr>
          <w:rFonts w:ascii="Arial Narrow" w:hAnsi="Arial Narrow" w:cstheme="majorHAnsi"/>
          <w:b/>
          <w:bCs/>
          <w:sz w:val="24"/>
          <w:szCs w:val="24"/>
        </w:rPr>
      </w:pPr>
    </w:p>
    <w:p w14:paraId="59746EAF" w14:textId="77777777" w:rsidR="00FC1BD8" w:rsidRDefault="00FC1BD8" w:rsidP="005C75D8">
      <w:pPr>
        <w:spacing w:line="360" w:lineRule="auto"/>
        <w:ind w:firstLine="708"/>
        <w:jc w:val="both"/>
        <w:rPr>
          <w:rFonts w:ascii="Arial Narrow" w:hAnsi="Arial Narrow" w:cstheme="majorHAnsi"/>
          <w:b/>
          <w:bCs/>
          <w:sz w:val="24"/>
          <w:szCs w:val="24"/>
        </w:rPr>
      </w:pPr>
    </w:p>
    <w:p w14:paraId="07E0C345" w14:textId="77777777" w:rsidR="00FC1BD8" w:rsidRDefault="00FC1BD8" w:rsidP="005C75D8">
      <w:pPr>
        <w:spacing w:line="360" w:lineRule="auto"/>
        <w:ind w:firstLine="708"/>
        <w:jc w:val="both"/>
        <w:rPr>
          <w:rFonts w:ascii="Arial Narrow" w:hAnsi="Arial Narrow" w:cstheme="majorHAnsi"/>
          <w:b/>
          <w:bCs/>
          <w:sz w:val="24"/>
          <w:szCs w:val="24"/>
        </w:rPr>
      </w:pPr>
    </w:p>
    <w:p w14:paraId="7C88CADA" w14:textId="77777777" w:rsidR="00FC1BD8" w:rsidRDefault="00FC1BD8" w:rsidP="005C75D8">
      <w:pPr>
        <w:spacing w:line="360" w:lineRule="auto"/>
        <w:ind w:firstLine="708"/>
        <w:jc w:val="both"/>
        <w:rPr>
          <w:rFonts w:ascii="Arial Narrow" w:hAnsi="Arial Narrow" w:cstheme="majorHAnsi"/>
          <w:b/>
          <w:bCs/>
          <w:sz w:val="24"/>
          <w:szCs w:val="24"/>
        </w:rPr>
      </w:pPr>
    </w:p>
    <w:p w14:paraId="3B6D2183" w14:textId="77777777" w:rsidR="00FC1BD8" w:rsidRDefault="00FC1BD8" w:rsidP="005C75D8">
      <w:pPr>
        <w:spacing w:line="360" w:lineRule="auto"/>
        <w:ind w:firstLine="708"/>
        <w:jc w:val="both"/>
        <w:rPr>
          <w:rFonts w:ascii="Arial Narrow" w:hAnsi="Arial Narrow" w:cstheme="majorHAnsi"/>
          <w:b/>
          <w:bCs/>
          <w:sz w:val="24"/>
          <w:szCs w:val="24"/>
        </w:rPr>
      </w:pPr>
    </w:p>
    <w:p w14:paraId="6AC3F42C" w14:textId="26DB0575" w:rsidR="00E65113" w:rsidRPr="000303EB" w:rsidRDefault="00E65113" w:rsidP="005C75D8">
      <w:pPr>
        <w:spacing w:line="360" w:lineRule="auto"/>
        <w:ind w:firstLine="708"/>
        <w:jc w:val="both"/>
        <w:rPr>
          <w:rFonts w:ascii="Arial Narrow" w:hAnsi="Arial Narrow" w:cstheme="majorHAnsi"/>
          <w:b/>
          <w:bCs/>
          <w:sz w:val="24"/>
          <w:szCs w:val="24"/>
        </w:rPr>
      </w:pPr>
      <w:r w:rsidRPr="000303EB">
        <w:rPr>
          <w:rFonts w:ascii="Arial Narrow" w:hAnsi="Arial Narrow" w:cstheme="majorHAnsi"/>
          <w:b/>
          <w:bCs/>
          <w:sz w:val="24"/>
          <w:szCs w:val="24"/>
        </w:rPr>
        <w:lastRenderedPageBreak/>
        <w:t xml:space="preserve">Mes de julio </w:t>
      </w:r>
    </w:p>
    <w:p w14:paraId="08C24F05" w14:textId="544BCEB7" w:rsidR="00E65113" w:rsidRPr="000303EB" w:rsidRDefault="00E65113" w:rsidP="005C75D8">
      <w:pPr>
        <w:spacing w:line="360" w:lineRule="auto"/>
        <w:jc w:val="center"/>
        <w:rPr>
          <w:rFonts w:ascii="Arial Narrow" w:hAnsi="Arial Narrow" w:cstheme="majorHAnsi"/>
          <w:sz w:val="24"/>
          <w:szCs w:val="24"/>
        </w:rPr>
      </w:pPr>
      <w:r w:rsidRPr="000303EB">
        <w:rPr>
          <w:rFonts w:ascii="Arial Narrow" w:hAnsi="Arial Narrow"/>
          <w:noProof/>
          <w:sz w:val="24"/>
          <w:szCs w:val="24"/>
          <w:lang w:val="es-MX" w:eastAsia="es-MX"/>
        </w:rPr>
        <w:drawing>
          <wp:inline distT="0" distB="0" distL="0" distR="0" wp14:anchorId="566E1322" wp14:editId="7A8F2DF9">
            <wp:extent cx="4786686" cy="3103927"/>
            <wp:effectExtent l="0" t="0" r="0" b="1270"/>
            <wp:docPr id="3012048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01543" cy="3113561"/>
                    </a:xfrm>
                    <a:prstGeom prst="rect">
                      <a:avLst/>
                    </a:prstGeom>
                    <a:noFill/>
                    <a:ln>
                      <a:noFill/>
                    </a:ln>
                  </pic:spPr>
                </pic:pic>
              </a:graphicData>
            </a:graphic>
          </wp:inline>
        </w:drawing>
      </w:r>
    </w:p>
    <w:p w14:paraId="31150CED" w14:textId="744B3F06" w:rsidR="00E65113" w:rsidRPr="000303EB" w:rsidRDefault="00E65113" w:rsidP="000303EB">
      <w:pPr>
        <w:spacing w:line="360" w:lineRule="auto"/>
        <w:jc w:val="both"/>
        <w:rPr>
          <w:rFonts w:ascii="Arial Narrow" w:hAnsi="Arial Narrow" w:cstheme="majorHAnsi"/>
          <w:sz w:val="24"/>
          <w:szCs w:val="24"/>
        </w:rPr>
      </w:pPr>
    </w:p>
    <w:p w14:paraId="31B0F6C9" w14:textId="270EF674" w:rsidR="00E65113" w:rsidRPr="000303EB" w:rsidRDefault="005C75D8" w:rsidP="005C75D8">
      <w:pPr>
        <w:spacing w:line="360" w:lineRule="auto"/>
        <w:ind w:firstLine="708"/>
        <w:jc w:val="both"/>
        <w:rPr>
          <w:rFonts w:ascii="Arial Narrow" w:hAnsi="Arial Narrow" w:cstheme="majorHAnsi"/>
          <w:b/>
          <w:bCs/>
          <w:sz w:val="24"/>
          <w:szCs w:val="24"/>
        </w:rPr>
      </w:pPr>
      <w:r w:rsidRPr="000303EB">
        <w:rPr>
          <w:rFonts w:ascii="Arial Narrow" w:hAnsi="Arial Narrow"/>
          <w:b/>
          <w:bCs/>
          <w:noProof/>
          <w:sz w:val="24"/>
          <w:szCs w:val="24"/>
          <w:lang w:val="es-MX" w:eastAsia="es-MX"/>
        </w:rPr>
        <w:drawing>
          <wp:anchor distT="0" distB="0" distL="114300" distR="114300" simplePos="0" relativeHeight="251740160" behindDoc="0" locked="0" layoutInCell="1" allowOverlap="1" wp14:anchorId="1691E967" wp14:editId="5A70B681">
            <wp:simplePos x="0" y="0"/>
            <wp:positionH relativeFrom="column">
              <wp:posOffset>701316</wp:posOffset>
            </wp:positionH>
            <wp:positionV relativeFrom="paragraph">
              <wp:posOffset>270510</wp:posOffset>
            </wp:positionV>
            <wp:extent cx="2447925" cy="3113405"/>
            <wp:effectExtent l="0" t="0" r="9525" b="0"/>
            <wp:wrapSquare wrapText="bothSides"/>
            <wp:docPr id="10348685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47925" cy="3113405"/>
                    </a:xfrm>
                    <a:prstGeom prst="rect">
                      <a:avLst/>
                    </a:prstGeom>
                    <a:noFill/>
                    <a:ln>
                      <a:noFill/>
                    </a:ln>
                  </pic:spPr>
                </pic:pic>
              </a:graphicData>
            </a:graphic>
            <wp14:sizeRelH relativeFrom="page">
              <wp14:pctWidth>0</wp14:pctWidth>
            </wp14:sizeRelH>
            <wp14:sizeRelV relativeFrom="page">
              <wp14:pctHeight>0</wp14:pctHeight>
            </wp14:sizeRelV>
          </wp:anchor>
        </w:drawing>
      </w:r>
      <w:r w:rsidR="00E65113" w:rsidRPr="000303EB">
        <w:rPr>
          <w:rFonts w:ascii="Arial Narrow" w:hAnsi="Arial Narrow"/>
          <w:noProof/>
          <w:sz w:val="24"/>
          <w:szCs w:val="24"/>
          <w:lang w:val="es-MX" w:eastAsia="es-MX"/>
        </w:rPr>
        <w:drawing>
          <wp:anchor distT="0" distB="0" distL="114300" distR="114300" simplePos="0" relativeHeight="251741184" behindDoc="0" locked="0" layoutInCell="1" allowOverlap="1" wp14:anchorId="00B18393" wp14:editId="309D4120">
            <wp:simplePos x="0" y="0"/>
            <wp:positionH relativeFrom="column">
              <wp:posOffset>3613371</wp:posOffset>
            </wp:positionH>
            <wp:positionV relativeFrom="paragraph">
              <wp:posOffset>337820</wp:posOffset>
            </wp:positionV>
            <wp:extent cx="2213610" cy="2733675"/>
            <wp:effectExtent l="0" t="0" r="0" b="9525"/>
            <wp:wrapSquare wrapText="bothSides"/>
            <wp:docPr id="148103953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3610" cy="2733675"/>
                    </a:xfrm>
                    <a:prstGeom prst="rect">
                      <a:avLst/>
                    </a:prstGeom>
                    <a:noFill/>
                    <a:ln>
                      <a:noFill/>
                    </a:ln>
                  </pic:spPr>
                </pic:pic>
              </a:graphicData>
            </a:graphic>
            <wp14:sizeRelH relativeFrom="page">
              <wp14:pctWidth>0</wp14:pctWidth>
            </wp14:sizeRelH>
            <wp14:sizeRelV relativeFrom="page">
              <wp14:pctHeight>0</wp14:pctHeight>
            </wp14:sizeRelV>
          </wp:anchor>
        </w:drawing>
      </w:r>
      <w:r w:rsidR="00E65113" w:rsidRPr="000303EB">
        <w:rPr>
          <w:rFonts w:ascii="Arial Narrow" w:hAnsi="Arial Narrow" w:cstheme="majorHAnsi"/>
          <w:b/>
          <w:bCs/>
          <w:sz w:val="24"/>
          <w:szCs w:val="24"/>
        </w:rPr>
        <w:t xml:space="preserve">Mes de agosto </w:t>
      </w:r>
    </w:p>
    <w:p w14:paraId="12A07461" w14:textId="32BF20C1" w:rsidR="00E65113" w:rsidRPr="000303EB" w:rsidRDefault="00E65113" w:rsidP="000303EB">
      <w:pPr>
        <w:spacing w:line="360" w:lineRule="auto"/>
        <w:jc w:val="both"/>
        <w:rPr>
          <w:rFonts w:ascii="Arial Narrow" w:hAnsi="Arial Narrow" w:cstheme="majorHAnsi"/>
          <w:sz w:val="24"/>
          <w:szCs w:val="24"/>
        </w:rPr>
      </w:pPr>
    </w:p>
    <w:p w14:paraId="2040C1E8" w14:textId="215C3D4C" w:rsidR="00E65113" w:rsidRPr="000303EB" w:rsidRDefault="00E65113" w:rsidP="000303EB">
      <w:pPr>
        <w:spacing w:line="360" w:lineRule="auto"/>
        <w:jc w:val="both"/>
        <w:rPr>
          <w:rFonts w:ascii="Arial Narrow" w:hAnsi="Arial Narrow" w:cstheme="majorHAnsi"/>
          <w:sz w:val="24"/>
          <w:szCs w:val="24"/>
        </w:rPr>
      </w:pPr>
    </w:p>
    <w:p w14:paraId="27FF014C" w14:textId="206BBC7E" w:rsidR="00E65113" w:rsidRPr="000303EB" w:rsidRDefault="00E65113" w:rsidP="000303EB">
      <w:pPr>
        <w:spacing w:line="360" w:lineRule="auto"/>
        <w:jc w:val="both"/>
        <w:rPr>
          <w:rFonts w:ascii="Arial Narrow" w:hAnsi="Arial Narrow" w:cstheme="majorHAnsi"/>
          <w:sz w:val="24"/>
          <w:szCs w:val="24"/>
        </w:rPr>
      </w:pPr>
    </w:p>
    <w:p w14:paraId="71E42E01" w14:textId="47B0CE38" w:rsidR="00E65113" w:rsidRPr="000303EB" w:rsidRDefault="00E65113" w:rsidP="000303EB">
      <w:pPr>
        <w:spacing w:line="360" w:lineRule="auto"/>
        <w:jc w:val="both"/>
        <w:rPr>
          <w:rFonts w:ascii="Arial Narrow" w:hAnsi="Arial Narrow" w:cstheme="majorHAnsi"/>
          <w:sz w:val="24"/>
          <w:szCs w:val="24"/>
        </w:rPr>
      </w:pPr>
    </w:p>
    <w:p w14:paraId="14BD0EAB" w14:textId="22A614CB" w:rsidR="00E65113" w:rsidRPr="000303EB" w:rsidRDefault="00E65113" w:rsidP="000303EB">
      <w:pPr>
        <w:spacing w:line="360" w:lineRule="auto"/>
        <w:jc w:val="both"/>
        <w:rPr>
          <w:rFonts w:ascii="Arial Narrow" w:hAnsi="Arial Narrow" w:cstheme="majorHAnsi"/>
          <w:sz w:val="24"/>
          <w:szCs w:val="24"/>
        </w:rPr>
      </w:pPr>
    </w:p>
    <w:p w14:paraId="79DF5972" w14:textId="21CD6D32" w:rsidR="00E65113" w:rsidRPr="000303EB" w:rsidRDefault="00E65113" w:rsidP="000303EB">
      <w:pPr>
        <w:spacing w:line="360" w:lineRule="auto"/>
        <w:jc w:val="both"/>
        <w:rPr>
          <w:rFonts w:ascii="Arial Narrow" w:hAnsi="Arial Narrow" w:cstheme="majorHAnsi"/>
          <w:sz w:val="24"/>
          <w:szCs w:val="24"/>
        </w:rPr>
      </w:pPr>
    </w:p>
    <w:p w14:paraId="5E8A4939" w14:textId="7AC91372" w:rsidR="00E65113" w:rsidRPr="000303EB" w:rsidRDefault="00E65113" w:rsidP="000303EB">
      <w:pPr>
        <w:spacing w:line="360" w:lineRule="auto"/>
        <w:jc w:val="both"/>
        <w:rPr>
          <w:rFonts w:ascii="Arial Narrow" w:hAnsi="Arial Narrow" w:cstheme="majorHAnsi"/>
          <w:sz w:val="24"/>
          <w:szCs w:val="24"/>
        </w:rPr>
      </w:pPr>
    </w:p>
    <w:p w14:paraId="162E32A9" w14:textId="56A01097" w:rsidR="00E65113" w:rsidRPr="000303EB" w:rsidRDefault="00E65113" w:rsidP="000303EB">
      <w:pPr>
        <w:spacing w:line="360" w:lineRule="auto"/>
        <w:jc w:val="both"/>
        <w:rPr>
          <w:rFonts w:ascii="Arial Narrow" w:hAnsi="Arial Narrow" w:cstheme="majorHAnsi"/>
          <w:b/>
          <w:bCs/>
          <w:sz w:val="24"/>
          <w:szCs w:val="24"/>
        </w:rPr>
      </w:pPr>
    </w:p>
    <w:p w14:paraId="1E1BCA2E" w14:textId="55A95AA7" w:rsidR="00E65113" w:rsidRPr="000303EB" w:rsidRDefault="00394484" w:rsidP="005C75D8">
      <w:pPr>
        <w:spacing w:line="360" w:lineRule="auto"/>
        <w:ind w:firstLine="708"/>
        <w:jc w:val="both"/>
        <w:rPr>
          <w:rFonts w:ascii="Arial Narrow" w:hAnsi="Arial Narrow" w:cstheme="majorHAnsi"/>
          <w:b/>
          <w:bCs/>
          <w:sz w:val="24"/>
          <w:szCs w:val="24"/>
        </w:rPr>
      </w:pPr>
      <w:r w:rsidRPr="000303EB">
        <w:rPr>
          <w:rFonts w:ascii="Arial Narrow" w:hAnsi="Arial Narrow"/>
          <w:noProof/>
          <w:sz w:val="24"/>
          <w:szCs w:val="24"/>
          <w:lang w:val="es-MX" w:eastAsia="es-MX"/>
        </w:rPr>
        <w:lastRenderedPageBreak/>
        <w:drawing>
          <wp:anchor distT="0" distB="0" distL="114300" distR="114300" simplePos="0" relativeHeight="251742208" behindDoc="0" locked="0" layoutInCell="1" allowOverlap="1" wp14:anchorId="2B163487" wp14:editId="0D402CD4">
            <wp:simplePos x="0" y="0"/>
            <wp:positionH relativeFrom="column">
              <wp:posOffset>1654810</wp:posOffset>
            </wp:positionH>
            <wp:positionV relativeFrom="paragraph">
              <wp:posOffset>276860</wp:posOffset>
            </wp:positionV>
            <wp:extent cx="2122805" cy="2974975"/>
            <wp:effectExtent l="0" t="0" r="0" b="0"/>
            <wp:wrapSquare wrapText="bothSides"/>
            <wp:docPr id="129003273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22805" cy="297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E65113" w:rsidRPr="000303EB">
        <w:rPr>
          <w:rFonts w:ascii="Arial Narrow" w:hAnsi="Arial Narrow" w:cstheme="majorHAnsi"/>
          <w:b/>
          <w:bCs/>
          <w:sz w:val="24"/>
          <w:szCs w:val="24"/>
        </w:rPr>
        <w:t xml:space="preserve">Mes de septiembre </w:t>
      </w:r>
    </w:p>
    <w:p w14:paraId="6C150010" w14:textId="2749BD9A" w:rsidR="00E65113" w:rsidRPr="000303EB" w:rsidRDefault="00E65113" w:rsidP="000303EB">
      <w:pPr>
        <w:spacing w:line="360" w:lineRule="auto"/>
        <w:jc w:val="both"/>
        <w:rPr>
          <w:rFonts w:ascii="Arial Narrow" w:hAnsi="Arial Narrow" w:cstheme="majorHAnsi"/>
          <w:b/>
          <w:bCs/>
          <w:sz w:val="24"/>
          <w:szCs w:val="24"/>
        </w:rPr>
      </w:pPr>
    </w:p>
    <w:p w14:paraId="60F00655" w14:textId="478085E3" w:rsidR="00E65113" w:rsidRPr="000303EB" w:rsidRDefault="00E65113" w:rsidP="000303EB">
      <w:pPr>
        <w:spacing w:line="360" w:lineRule="auto"/>
        <w:jc w:val="both"/>
        <w:rPr>
          <w:rFonts w:ascii="Arial Narrow" w:hAnsi="Arial Narrow" w:cstheme="majorHAnsi"/>
          <w:b/>
          <w:bCs/>
          <w:sz w:val="24"/>
          <w:szCs w:val="24"/>
        </w:rPr>
      </w:pPr>
    </w:p>
    <w:p w14:paraId="0A5B5B5D" w14:textId="0F2F8FEE" w:rsidR="00E65113" w:rsidRPr="000303EB" w:rsidRDefault="00E65113" w:rsidP="000303EB">
      <w:pPr>
        <w:spacing w:line="360" w:lineRule="auto"/>
        <w:jc w:val="both"/>
        <w:rPr>
          <w:rFonts w:ascii="Arial Narrow" w:hAnsi="Arial Narrow" w:cstheme="majorHAnsi"/>
          <w:b/>
          <w:bCs/>
          <w:sz w:val="24"/>
          <w:szCs w:val="24"/>
        </w:rPr>
      </w:pPr>
    </w:p>
    <w:p w14:paraId="62E4EEBB" w14:textId="3C0D18F9" w:rsidR="00E65113" w:rsidRPr="000303EB" w:rsidRDefault="00E65113" w:rsidP="000303EB">
      <w:pPr>
        <w:spacing w:line="360" w:lineRule="auto"/>
        <w:jc w:val="both"/>
        <w:rPr>
          <w:rFonts w:ascii="Arial Narrow" w:hAnsi="Arial Narrow" w:cstheme="majorHAnsi"/>
          <w:b/>
          <w:bCs/>
          <w:sz w:val="24"/>
          <w:szCs w:val="24"/>
        </w:rPr>
      </w:pPr>
    </w:p>
    <w:p w14:paraId="49583326" w14:textId="2668072B" w:rsidR="00E65113" w:rsidRPr="000303EB" w:rsidRDefault="00E65113" w:rsidP="000303EB">
      <w:pPr>
        <w:spacing w:line="360" w:lineRule="auto"/>
        <w:jc w:val="both"/>
        <w:rPr>
          <w:rFonts w:ascii="Arial Narrow" w:hAnsi="Arial Narrow" w:cstheme="majorHAnsi"/>
          <w:b/>
          <w:bCs/>
          <w:sz w:val="24"/>
          <w:szCs w:val="24"/>
        </w:rPr>
      </w:pPr>
    </w:p>
    <w:p w14:paraId="638722A5" w14:textId="395C6C83" w:rsidR="00E65113" w:rsidRPr="000303EB" w:rsidRDefault="00E65113" w:rsidP="000303EB">
      <w:pPr>
        <w:spacing w:line="360" w:lineRule="auto"/>
        <w:jc w:val="both"/>
        <w:rPr>
          <w:rFonts w:ascii="Arial Narrow" w:hAnsi="Arial Narrow" w:cstheme="majorHAnsi"/>
          <w:b/>
          <w:bCs/>
          <w:sz w:val="24"/>
          <w:szCs w:val="24"/>
        </w:rPr>
      </w:pPr>
    </w:p>
    <w:p w14:paraId="5DA6672A" w14:textId="77777777" w:rsidR="001833DD" w:rsidRDefault="001833DD" w:rsidP="000303EB">
      <w:pPr>
        <w:spacing w:line="360" w:lineRule="auto"/>
        <w:jc w:val="both"/>
        <w:rPr>
          <w:rFonts w:ascii="Arial Narrow" w:hAnsi="Arial Narrow" w:cstheme="majorHAnsi"/>
          <w:b/>
          <w:bCs/>
          <w:sz w:val="24"/>
          <w:szCs w:val="24"/>
        </w:rPr>
      </w:pPr>
    </w:p>
    <w:p w14:paraId="04D5AE01" w14:textId="77777777" w:rsidR="001833DD" w:rsidRDefault="001833DD" w:rsidP="000303EB">
      <w:pPr>
        <w:spacing w:line="360" w:lineRule="auto"/>
        <w:jc w:val="both"/>
        <w:rPr>
          <w:rFonts w:ascii="Arial Narrow" w:hAnsi="Arial Narrow" w:cstheme="majorHAnsi"/>
          <w:b/>
          <w:bCs/>
          <w:sz w:val="24"/>
          <w:szCs w:val="24"/>
        </w:rPr>
      </w:pPr>
    </w:p>
    <w:p w14:paraId="63271D2D" w14:textId="53D09AF6" w:rsidR="00E65113" w:rsidRPr="000303EB" w:rsidRDefault="00E65113" w:rsidP="005C75D8">
      <w:pPr>
        <w:spacing w:line="360" w:lineRule="auto"/>
        <w:ind w:firstLine="708"/>
        <w:jc w:val="both"/>
        <w:rPr>
          <w:rFonts w:ascii="Arial Narrow" w:hAnsi="Arial Narrow" w:cstheme="majorHAnsi"/>
          <w:b/>
          <w:bCs/>
          <w:sz w:val="24"/>
          <w:szCs w:val="24"/>
        </w:rPr>
      </w:pPr>
      <w:r w:rsidRPr="000303EB">
        <w:rPr>
          <w:rFonts w:ascii="Arial Narrow" w:hAnsi="Arial Narrow"/>
          <w:noProof/>
          <w:sz w:val="24"/>
          <w:szCs w:val="24"/>
          <w:lang w:val="es-MX" w:eastAsia="es-MX"/>
        </w:rPr>
        <w:drawing>
          <wp:anchor distT="0" distB="0" distL="114300" distR="114300" simplePos="0" relativeHeight="251743232" behindDoc="0" locked="0" layoutInCell="1" allowOverlap="1" wp14:anchorId="54C88416" wp14:editId="3A1FE50E">
            <wp:simplePos x="0" y="0"/>
            <wp:positionH relativeFrom="column">
              <wp:posOffset>353999</wp:posOffset>
            </wp:positionH>
            <wp:positionV relativeFrom="paragraph">
              <wp:posOffset>286385</wp:posOffset>
            </wp:positionV>
            <wp:extent cx="2295525" cy="3030855"/>
            <wp:effectExtent l="0" t="0" r="0" b="0"/>
            <wp:wrapSquare wrapText="bothSides"/>
            <wp:docPr id="105722645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95525" cy="3030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03EB">
        <w:rPr>
          <w:rFonts w:ascii="Arial Narrow" w:hAnsi="Arial Narrow" w:cstheme="majorHAnsi"/>
          <w:b/>
          <w:bCs/>
          <w:sz w:val="24"/>
          <w:szCs w:val="24"/>
        </w:rPr>
        <w:t xml:space="preserve">Guías educativas realizadas </w:t>
      </w:r>
    </w:p>
    <w:p w14:paraId="56AB173A" w14:textId="77777777" w:rsidR="00E65113" w:rsidRPr="000303EB" w:rsidRDefault="00E65113" w:rsidP="000303EB">
      <w:pPr>
        <w:spacing w:line="360" w:lineRule="auto"/>
        <w:jc w:val="both"/>
        <w:rPr>
          <w:rFonts w:ascii="Arial Narrow" w:hAnsi="Arial Narrow" w:cstheme="majorHAnsi"/>
          <w:b/>
          <w:bCs/>
          <w:sz w:val="24"/>
          <w:szCs w:val="24"/>
        </w:rPr>
      </w:pPr>
    </w:p>
    <w:p w14:paraId="2BDCF5A7" w14:textId="224A3238" w:rsidR="00E65113" w:rsidRPr="000303EB" w:rsidRDefault="00E65113" w:rsidP="000303EB">
      <w:pPr>
        <w:spacing w:line="360" w:lineRule="auto"/>
        <w:jc w:val="both"/>
        <w:rPr>
          <w:rFonts w:ascii="Arial Narrow" w:hAnsi="Arial Narrow" w:cstheme="majorHAnsi"/>
          <w:b/>
          <w:bCs/>
          <w:sz w:val="24"/>
          <w:szCs w:val="24"/>
        </w:rPr>
      </w:pPr>
      <w:r w:rsidRPr="000303EB">
        <w:rPr>
          <w:rFonts w:ascii="Arial Narrow" w:hAnsi="Arial Narrow"/>
          <w:noProof/>
          <w:sz w:val="24"/>
          <w:szCs w:val="24"/>
          <w:lang w:val="es-MX" w:eastAsia="es-MX"/>
        </w:rPr>
        <w:drawing>
          <wp:anchor distT="0" distB="0" distL="114300" distR="114300" simplePos="0" relativeHeight="251744256" behindDoc="0" locked="0" layoutInCell="1" allowOverlap="1" wp14:anchorId="74872BF5" wp14:editId="74A30FD7">
            <wp:simplePos x="0" y="0"/>
            <wp:positionH relativeFrom="column">
              <wp:posOffset>2921635</wp:posOffset>
            </wp:positionH>
            <wp:positionV relativeFrom="paragraph">
              <wp:posOffset>207645</wp:posOffset>
            </wp:positionV>
            <wp:extent cx="3117850" cy="1522095"/>
            <wp:effectExtent l="0" t="0" r="6350" b="1905"/>
            <wp:wrapSquare wrapText="bothSides"/>
            <wp:docPr id="197083446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17850" cy="1522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A8F620" w14:textId="1BE37A9A" w:rsidR="00E65113" w:rsidRPr="000303EB" w:rsidRDefault="00E65113" w:rsidP="000303EB">
      <w:pPr>
        <w:spacing w:line="360" w:lineRule="auto"/>
        <w:jc w:val="both"/>
        <w:rPr>
          <w:rFonts w:ascii="Arial Narrow" w:hAnsi="Arial Narrow" w:cstheme="majorHAnsi"/>
          <w:b/>
          <w:bCs/>
          <w:sz w:val="24"/>
          <w:szCs w:val="24"/>
        </w:rPr>
      </w:pPr>
    </w:p>
    <w:p w14:paraId="067A0DDF" w14:textId="38F4CC30" w:rsidR="00E65113" w:rsidRPr="000303EB" w:rsidRDefault="00E65113" w:rsidP="000303EB">
      <w:pPr>
        <w:spacing w:line="360" w:lineRule="auto"/>
        <w:jc w:val="both"/>
        <w:rPr>
          <w:rFonts w:ascii="Arial Narrow" w:hAnsi="Arial Narrow" w:cstheme="majorHAnsi"/>
          <w:b/>
          <w:bCs/>
          <w:sz w:val="24"/>
          <w:szCs w:val="24"/>
        </w:rPr>
      </w:pPr>
    </w:p>
    <w:p w14:paraId="38F53A3F" w14:textId="0A8B065F" w:rsidR="00E65113" w:rsidRPr="000303EB" w:rsidRDefault="00E65113" w:rsidP="000303EB">
      <w:pPr>
        <w:spacing w:line="360" w:lineRule="auto"/>
        <w:jc w:val="both"/>
        <w:rPr>
          <w:rFonts w:ascii="Arial Narrow" w:hAnsi="Arial Narrow" w:cstheme="majorHAnsi"/>
          <w:b/>
          <w:bCs/>
          <w:sz w:val="24"/>
          <w:szCs w:val="24"/>
        </w:rPr>
      </w:pPr>
    </w:p>
    <w:p w14:paraId="23AA9475" w14:textId="77777777" w:rsidR="00340446" w:rsidRDefault="00340446" w:rsidP="000303EB">
      <w:pPr>
        <w:spacing w:line="360" w:lineRule="auto"/>
        <w:jc w:val="both"/>
        <w:rPr>
          <w:rFonts w:ascii="Arial Narrow" w:hAnsi="Arial Narrow" w:cstheme="majorHAnsi"/>
          <w:sz w:val="24"/>
          <w:szCs w:val="24"/>
        </w:rPr>
      </w:pPr>
    </w:p>
    <w:p w14:paraId="11C4BA49" w14:textId="77777777" w:rsidR="003E7E70" w:rsidRDefault="003E7E70" w:rsidP="000303EB">
      <w:pPr>
        <w:spacing w:line="360" w:lineRule="auto"/>
        <w:jc w:val="both"/>
        <w:rPr>
          <w:rFonts w:ascii="Arial Narrow" w:hAnsi="Arial Narrow" w:cstheme="majorHAnsi"/>
          <w:sz w:val="24"/>
          <w:szCs w:val="24"/>
        </w:rPr>
      </w:pPr>
    </w:p>
    <w:p w14:paraId="6B618DB4" w14:textId="77777777" w:rsidR="003E7E70" w:rsidRDefault="003E7E70" w:rsidP="000303EB">
      <w:pPr>
        <w:spacing w:line="360" w:lineRule="auto"/>
        <w:jc w:val="both"/>
        <w:rPr>
          <w:rFonts w:ascii="Arial Narrow" w:hAnsi="Arial Narrow" w:cstheme="majorHAnsi"/>
          <w:sz w:val="24"/>
          <w:szCs w:val="24"/>
        </w:rPr>
      </w:pPr>
    </w:p>
    <w:p w14:paraId="1EAB62FE" w14:textId="77777777" w:rsidR="00FC1BD8" w:rsidRDefault="00FC1BD8" w:rsidP="000303EB">
      <w:pPr>
        <w:spacing w:line="360" w:lineRule="auto"/>
        <w:jc w:val="both"/>
        <w:rPr>
          <w:rFonts w:ascii="Arial Narrow" w:hAnsi="Arial Narrow" w:cstheme="majorHAnsi"/>
          <w:sz w:val="24"/>
          <w:szCs w:val="24"/>
        </w:rPr>
      </w:pPr>
    </w:p>
    <w:p w14:paraId="419B67B9" w14:textId="77777777" w:rsidR="00FC1BD8" w:rsidRDefault="00FC1BD8" w:rsidP="000303EB">
      <w:pPr>
        <w:spacing w:line="360" w:lineRule="auto"/>
        <w:jc w:val="both"/>
        <w:rPr>
          <w:rFonts w:ascii="Arial Narrow" w:hAnsi="Arial Narrow" w:cstheme="majorHAnsi"/>
          <w:sz w:val="24"/>
          <w:szCs w:val="24"/>
        </w:rPr>
      </w:pPr>
    </w:p>
    <w:p w14:paraId="3DA5353B" w14:textId="22A3F063" w:rsidR="00E8599E" w:rsidRDefault="00E8599E" w:rsidP="000303EB">
      <w:pPr>
        <w:spacing w:line="360" w:lineRule="auto"/>
        <w:jc w:val="both"/>
        <w:rPr>
          <w:rFonts w:ascii="Arial Narrow" w:hAnsi="Arial Narrow" w:cstheme="majorHAnsi"/>
          <w:b/>
          <w:bCs/>
          <w:sz w:val="24"/>
          <w:szCs w:val="24"/>
        </w:rPr>
      </w:pPr>
      <w:r w:rsidRPr="000303EB">
        <w:rPr>
          <w:rFonts w:ascii="Arial Narrow" w:hAnsi="Arial Narrow" w:cstheme="majorHAnsi"/>
          <w:sz w:val="24"/>
          <w:szCs w:val="24"/>
        </w:rPr>
        <w:t xml:space="preserve">Dentro del trimestre se han desarrollados espacios de aprendizajes tal es el caso de la capacitación recibida por MAG en tema de Acuaponía de las cuales se ha realizado visita técnica en huerto Gómez Anderson para realizar el proyecto en dicha comunidad organizada por 6 mujeres del huerto comunitario en funcionamiento. </w:t>
      </w:r>
    </w:p>
    <w:p w14:paraId="58CB8E26" w14:textId="77777777" w:rsidR="000351EB" w:rsidRPr="000303EB" w:rsidRDefault="000351EB" w:rsidP="000303EB">
      <w:pPr>
        <w:spacing w:line="360" w:lineRule="auto"/>
        <w:jc w:val="both"/>
        <w:rPr>
          <w:rFonts w:ascii="Arial Narrow" w:hAnsi="Arial Narrow" w:cstheme="majorHAnsi"/>
          <w:b/>
          <w:bCs/>
          <w:sz w:val="24"/>
          <w:szCs w:val="24"/>
        </w:rPr>
      </w:pPr>
    </w:p>
    <w:p w14:paraId="42218FA8" w14:textId="123B9E5E" w:rsidR="00E8599E" w:rsidRPr="000303EB" w:rsidRDefault="00E8599E" w:rsidP="000303EB">
      <w:pPr>
        <w:spacing w:line="360" w:lineRule="auto"/>
        <w:jc w:val="both"/>
        <w:rPr>
          <w:rFonts w:ascii="Arial Narrow" w:hAnsi="Arial Narrow" w:cstheme="majorHAnsi"/>
          <w:sz w:val="24"/>
          <w:szCs w:val="24"/>
        </w:rPr>
      </w:pPr>
      <w:r w:rsidRPr="000303EB">
        <w:rPr>
          <w:rFonts w:ascii="Arial Narrow" w:hAnsi="Arial Narrow" w:cstheme="majorHAnsi"/>
          <w:sz w:val="24"/>
          <w:szCs w:val="24"/>
        </w:rPr>
        <w:lastRenderedPageBreak/>
        <w:t xml:space="preserve">Por otra </w:t>
      </w:r>
      <w:r w:rsidR="001833DD" w:rsidRPr="000303EB">
        <w:rPr>
          <w:rFonts w:ascii="Arial Narrow" w:hAnsi="Arial Narrow" w:cstheme="majorHAnsi"/>
          <w:sz w:val="24"/>
          <w:szCs w:val="24"/>
        </w:rPr>
        <w:t>parte,</w:t>
      </w:r>
      <w:r w:rsidRPr="000303EB">
        <w:rPr>
          <w:rFonts w:ascii="Arial Narrow" w:hAnsi="Arial Narrow" w:cstheme="majorHAnsi"/>
          <w:sz w:val="24"/>
          <w:szCs w:val="24"/>
        </w:rPr>
        <w:t xml:space="preserve"> realizamos la presentación del informe de cómo se están desarrollando los huertos en centros escolares a nivel de San Salvador Oeste esto fue presentado a las autoridades del Depto. Agropecuario, Gerencia de Medio Ambiente, Ministerio de Educación y MAG. </w:t>
      </w:r>
    </w:p>
    <w:p w14:paraId="657F5093" w14:textId="14372570" w:rsidR="00E8599E" w:rsidRPr="000303EB" w:rsidRDefault="00E8599E" w:rsidP="000303EB">
      <w:pPr>
        <w:spacing w:line="360" w:lineRule="auto"/>
        <w:jc w:val="both"/>
        <w:rPr>
          <w:rFonts w:ascii="Arial Narrow" w:hAnsi="Arial Narrow" w:cstheme="majorHAnsi"/>
          <w:b/>
          <w:bCs/>
          <w:sz w:val="24"/>
          <w:szCs w:val="24"/>
        </w:rPr>
      </w:pPr>
      <w:r w:rsidRPr="000303EB">
        <w:rPr>
          <w:rFonts w:ascii="Arial Narrow" w:hAnsi="Arial Narrow" w:cstheme="majorHAnsi"/>
          <w:sz w:val="24"/>
          <w:szCs w:val="24"/>
        </w:rPr>
        <w:t>A</w:t>
      </w:r>
      <w:r w:rsidR="006940D8" w:rsidRPr="000303EB">
        <w:rPr>
          <w:rFonts w:ascii="Arial Narrow" w:hAnsi="Arial Narrow" w:cstheme="majorHAnsi"/>
          <w:sz w:val="24"/>
          <w:szCs w:val="24"/>
        </w:rPr>
        <w:t xml:space="preserve"> </w:t>
      </w:r>
      <w:r w:rsidRPr="000303EB">
        <w:rPr>
          <w:rFonts w:ascii="Arial Narrow" w:hAnsi="Arial Narrow" w:cstheme="majorHAnsi"/>
          <w:sz w:val="24"/>
          <w:szCs w:val="24"/>
        </w:rPr>
        <w:t xml:space="preserve">su vez para el mes de septiembre se ha realizado una reunión de convocatoria de comunidades que estén interesadas en apertura los huertos comunitarios a lo cual se </w:t>
      </w:r>
      <w:r w:rsidR="00AD27EA" w:rsidRPr="000303EB">
        <w:rPr>
          <w:rFonts w:ascii="Arial Narrow" w:hAnsi="Arial Narrow" w:cstheme="majorHAnsi"/>
          <w:sz w:val="24"/>
          <w:szCs w:val="24"/>
        </w:rPr>
        <w:t>está</w:t>
      </w:r>
      <w:r w:rsidRPr="000303EB">
        <w:rPr>
          <w:rFonts w:ascii="Arial Narrow" w:hAnsi="Arial Narrow" w:cstheme="majorHAnsi"/>
          <w:sz w:val="24"/>
          <w:szCs w:val="24"/>
        </w:rPr>
        <w:t xml:space="preserve"> realizado las visitas de campo para evaluar </w:t>
      </w:r>
      <w:r w:rsidR="005D7F1E" w:rsidRPr="000303EB">
        <w:rPr>
          <w:rFonts w:ascii="Arial Narrow" w:hAnsi="Arial Narrow" w:cstheme="majorHAnsi"/>
          <w:sz w:val="24"/>
          <w:szCs w:val="24"/>
        </w:rPr>
        <w:t xml:space="preserve">espacios. </w:t>
      </w:r>
    </w:p>
    <w:p w14:paraId="68FBD656" w14:textId="77777777" w:rsidR="00E65113" w:rsidRPr="000303EB" w:rsidRDefault="00E65113" w:rsidP="000303EB">
      <w:pPr>
        <w:spacing w:line="360" w:lineRule="auto"/>
        <w:jc w:val="both"/>
        <w:rPr>
          <w:rFonts w:ascii="Arial Narrow" w:hAnsi="Arial Narrow" w:cstheme="majorHAnsi"/>
          <w:b/>
          <w:bCs/>
          <w:sz w:val="24"/>
          <w:szCs w:val="24"/>
        </w:rPr>
      </w:pPr>
    </w:p>
    <w:p w14:paraId="0F0C6784" w14:textId="77777777" w:rsidR="00AD27EA" w:rsidRPr="000351EB" w:rsidRDefault="00AD27EA" w:rsidP="000351EB">
      <w:pPr>
        <w:rPr>
          <w:b/>
          <w:bCs/>
          <w:sz w:val="24"/>
          <w:szCs w:val="24"/>
        </w:rPr>
      </w:pPr>
      <w:bookmarkStart w:id="8" w:name="_Toc187236652"/>
      <w:bookmarkStart w:id="9" w:name="_Toc187391939"/>
      <w:r w:rsidRPr="000351EB">
        <w:rPr>
          <w:b/>
          <w:bCs/>
          <w:w w:val="75"/>
          <w:sz w:val="24"/>
          <w:szCs w:val="24"/>
        </w:rPr>
        <w:t>DESCRIPCIÓN</w:t>
      </w:r>
      <w:r w:rsidRPr="000351EB">
        <w:rPr>
          <w:b/>
          <w:bCs/>
          <w:spacing w:val="-2"/>
          <w:sz w:val="24"/>
          <w:szCs w:val="24"/>
        </w:rPr>
        <w:t xml:space="preserve"> </w:t>
      </w:r>
      <w:r w:rsidRPr="000351EB">
        <w:rPr>
          <w:b/>
          <w:bCs/>
          <w:w w:val="75"/>
          <w:sz w:val="24"/>
          <w:szCs w:val="24"/>
        </w:rPr>
        <w:t>METODOLÓGICA</w:t>
      </w:r>
      <w:r w:rsidRPr="000351EB">
        <w:rPr>
          <w:b/>
          <w:bCs/>
          <w:spacing w:val="-2"/>
          <w:sz w:val="24"/>
          <w:szCs w:val="24"/>
        </w:rPr>
        <w:t xml:space="preserve"> </w:t>
      </w:r>
      <w:r w:rsidRPr="000351EB">
        <w:rPr>
          <w:b/>
          <w:bCs/>
          <w:w w:val="75"/>
          <w:sz w:val="24"/>
          <w:szCs w:val="24"/>
        </w:rPr>
        <w:t>DE</w:t>
      </w:r>
      <w:r w:rsidRPr="000351EB">
        <w:rPr>
          <w:b/>
          <w:bCs/>
          <w:spacing w:val="-1"/>
          <w:sz w:val="24"/>
          <w:szCs w:val="24"/>
        </w:rPr>
        <w:t xml:space="preserve"> </w:t>
      </w:r>
      <w:r w:rsidRPr="000351EB">
        <w:rPr>
          <w:b/>
          <w:bCs/>
          <w:w w:val="75"/>
          <w:sz w:val="24"/>
          <w:szCs w:val="24"/>
        </w:rPr>
        <w:t>TRABAJO</w:t>
      </w:r>
      <w:r w:rsidRPr="000351EB">
        <w:rPr>
          <w:b/>
          <w:bCs/>
          <w:spacing w:val="-7"/>
          <w:sz w:val="24"/>
          <w:szCs w:val="24"/>
        </w:rPr>
        <w:t xml:space="preserve"> </w:t>
      </w:r>
      <w:r w:rsidRPr="000351EB">
        <w:rPr>
          <w:b/>
          <w:bCs/>
          <w:w w:val="75"/>
          <w:sz w:val="24"/>
          <w:szCs w:val="24"/>
        </w:rPr>
        <w:t>EN</w:t>
      </w:r>
      <w:r w:rsidRPr="000351EB">
        <w:rPr>
          <w:b/>
          <w:bCs/>
          <w:spacing w:val="-7"/>
          <w:sz w:val="24"/>
          <w:szCs w:val="24"/>
        </w:rPr>
        <w:t xml:space="preserve"> </w:t>
      </w:r>
      <w:r w:rsidRPr="000351EB">
        <w:rPr>
          <w:b/>
          <w:bCs/>
          <w:w w:val="75"/>
          <w:sz w:val="24"/>
          <w:szCs w:val="24"/>
        </w:rPr>
        <w:t>LA</w:t>
      </w:r>
      <w:r w:rsidRPr="000351EB">
        <w:rPr>
          <w:b/>
          <w:bCs/>
          <w:spacing w:val="-2"/>
          <w:sz w:val="24"/>
          <w:szCs w:val="24"/>
        </w:rPr>
        <w:t xml:space="preserve"> </w:t>
      </w:r>
      <w:r w:rsidRPr="000351EB">
        <w:rPr>
          <w:b/>
          <w:bCs/>
          <w:spacing w:val="-2"/>
          <w:w w:val="75"/>
          <w:sz w:val="24"/>
          <w:szCs w:val="24"/>
        </w:rPr>
        <w:t>COMUNIDAD</w:t>
      </w:r>
      <w:bookmarkEnd w:id="8"/>
      <w:bookmarkEnd w:id="9"/>
    </w:p>
    <w:p w14:paraId="69EBE3BB" w14:textId="77777777" w:rsidR="00AD27EA" w:rsidRPr="00276C46" w:rsidRDefault="00AD27EA" w:rsidP="00AD27EA">
      <w:pPr>
        <w:pStyle w:val="Textoindependiente"/>
        <w:spacing w:before="32"/>
        <w:rPr>
          <w:rFonts w:ascii="Arial" w:hAnsi="Arial" w:cs="Arial"/>
          <w:b/>
        </w:rPr>
      </w:pPr>
    </w:p>
    <w:p w14:paraId="198C604B" w14:textId="77777777" w:rsidR="00AD27EA" w:rsidRDefault="00AD27EA" w:rsidP="00AD27EA">
      <w:pPr>
        <w:pStyle w:val="Textoindependiente"/>
        <w:spacing w:line="360" w:lineRule="auto"/>
        <w:ind w:right="49"/>
        <w:jc w:val="both"/>
        <w:rPr>
          <w:rFonts w:ascii="Arial" w:hAnsi="Arial" w:cs="Arial"/>
          <w:w w:val="80"/>
        </w:rPr>
      </w:pPr>
      <w:r w:rsidRPr="00276C46">
        <w:rPr>
          <w:rFonts w:ascii="Arial" w:hAnsi="Arial" w:cs="Arial"/>
          <w:w w:val="75"/>
        </w:rPr>
        <w:t>En</w:t>
      </w:r>
      <w:r w:rsidRPr="00276C46">
        <w:rPr>
          <w:rFonts w:ascii="Arial" w:hAnsi="Arial" w:cs="Arial"/>
        </w:rPr>
        <w:t xml:space="preserve"> </w:t>
      </w:r>
      <w:r w:rsidRPr="00276C46">
        <w:rPr>
          <w:rFonts w:ascii="Arial" w:hAnsi="Arial" w:cs="Arial"/>
          <w:w w:val="75"/>
        </w:rPr>
        <w:t>el</w:t>
      </w:r>
      <w:r w:rsidRPr="00276C46">
        <w:rPr>
          <w:rFonts w:ascii="Arial" w:hAnsi="Arial" w:cs="Arial"/>
        </w:rPr>
        <w:t xml:space="preserve"> </w:t>
      </w:r>
      <w:r w:rsidRPr="00276C46">
        <w:rPr>
          <w:rFonts w:ascii="Arial" w:hAnsi="Arial" w:cs="Arial"/>
          <w:w w:val="75"/>
        </w:rPr>
        <w:t>proceso</w:t>
      </w:r>
      <w:r w:rsidRPr="00276C46">
        <w:rPr>
          <w:rFonts w:ascii="Arial" w:hAnsi="Arial" w:cs="Arial"/>
        </w:rPr>
        <w:t xml:space="preserve"> </w:t>
      </w:r>
      <w:r w:rsidRPr="00276C46">
        <w:rPr>
          <w:rFonts w:ascii="Arial" w:hAnsi="Arial" w:cs="Arial"/>
          <w:w w:val="75"/>
        </w:rPr>
        <w:t>de</w:t>
      </w:r>
      <w:r w:rsidRPr="00276C46">
        <w:rPr>
          <w:rFonts w:ascii="Arial" w:hAnsi="Arial" w:cs="Arial"/>
        </w:rPr>
        <w:t xml:space="preserve"> </w:t>
      </w:r>
      <w:r w:rsidRPr="00276C46">
        <w:rPr>
          <w:rFonts w:ascii="Arial" w:hAnsi="Arial" w:cs="Arial"/>
          <w:w w:val="75"/>
        </w:rPr>
        <w:t>trabajo</w:t>
      </w:r>
      <w:r w:rsidRPr="00276C46">
        <w:rPr>
          <w:rFonts w:ascii="Arial" w:hAnsi="Arial" w:cs="Arial"/>
        </w:rPr>
        <w:t xml:space="preserve"> </w:t>
      </w:r>
      <w:r w:rsidRPr="00276C46">
        <w:rPr>
          <w:rFonts w:ascii="Arial" w:hAnsi="Arial" w:cs="Arial"/>
          <w:w w:val="75"/>
        </w:rPr>
        <w:t>se</w:t>
      </w:r>
      <w:r w:rsidRPr="00276C46">
        <w:rPr>
          <w:rFonts w:ascii="Arial" w:hAnsi="Arial" w:cs="Arial"/>
        </w:rPr>
        <w:t xml:space="preserve"> </w:t>
      </w:r>
      <w:r w:rsidRPr="00276C46">
        <w:rPr>
          <w:rFonts w:ascii="Arial" w:hAnsi="Arial" w:cs="Arial"/>
          <w:w w:val="75"/>
        </w:rPr>
        <w:t>realizó</w:t>
      </w:r>
      <w:r w:rsidRPr="00276C46">
        <w:rPr>
          <w:rFonts w:ascii="Arial" w:hAnsi="Arial" w:cs="Arial"/>
        </w:rPr>
        <w:t xml:space="preserve"> </w:t>
      </w:r>
      <w:r w:rsidRPr="00276C46">
        <w:rPr>
          <w:rFonts w:ascii="Arial" w:hAnsi="Arial" w:cs="Arial"/>
          <w:w w:val="75"/>
        </w:rPr>
        <w:t>la</w:t>
      </w:r>
      <w:r w:rsidRPr="00276C46">
        <w:rPr>
          <w:rFonts w:ascii="Arial" w:hAnsi="Arial" w:cs="Arial"/>
        </w:rPr>
        <w:t xml:space="preserve"> </w:t>
      </w:r>
      <w:r w:rsidRPr="00276C46">
        <w:rPr>
          <w:rFonts w:ascii="Arial" w:hAnsi="Arial" w:cs="Arial"/>
          <w:w w:val="75"/>
        </w:rPr>
        <w:t>primera</w:t>
      </w:r>
      <w:r w:rsidRPr="00276C46">
        <w:rPr>
          <w:rFonts w:ascii="Arial" w:hAnsi="Arial" w:cs="Arial"/>
        </w:rPr>
        <w:t xml:space="preserve"> </w:t>
      </w:r>
      <w:r w:rsidRPr="00276C46">
        <w:rPr>
          <w:rFonts w:ascii="Arial" w:hAnsi="Arial" w:cs="Arial"/>
          <w:w w:val="75"/>
        </w:rPr>
        <w:t>comunidad</w:t>
      </w:r>
      <w:r w:rsidRPr="00276C46">
        <w:rPr>
          <w:rFonts w:ascii="Arial" w:hAnsi="Arial" w:cs="Arial"/>
        </w:rPr>
        <w:t xml:space="preserve"> </w:t>
      </w:r>
      <w:r w:rsidRPr="00276C46">
        <w:rPr>
          <w:rFonts w:ascii="Arial" w:hAnsi="Arial" w:cs="Arial"/>
          <w:w w:val="75"/>
        </w:rPr>
        <w:t>incorporada</w:t>
      </w:r>
      <w:r w:rsidRPr="00276C46">
        <w:rPr>
          <w:rFonts w:ascii="Arial" w:hAnsi="Arial" w:cs="Arial"/>
        </w:rPr>
        <w:t xml:space="preserve"> </w:t>
      </w:r>
      <w:r w:rsidRPr="00276C46">
        <w:rPr>
          <w:rFonts w:ascii="Arial" w:hAnsi="Arial" w:cs="Arial"/>
          <w:w w:val="75"/>
        </w:rPr>
        <w:t>a</w:t>
      </w:r>
      <w:r w:rsidRPr="00276C46">
        <w:rPr>
          <w:rFonts w:ascii="Arial" w:hAnsi="Arial" w:cs="Arial"/>
          <w:spacing w:val="19"/>
        </w:rPr>
        <w:t xml:space="preserve"> </w:t>
      </w:r>
      <w:r w:rsidRPr="00276C46">
        <w:rPr>
          <w:rFonts w:ascii="Arial" w:hAnsi="Arial" w:cs="Arial"/>
          <w:w w:val="75"/>
        </w:rPr>
        <w:t>huertos</w:t>
      </w:r>
      <w:r w:rsidRPr="00276C46">
        <w:rPr>
          <w:rFonts w:ascii="Arial" w:hAnsi="Arial" w:cs="Arial"/>
        </w:rPr>
        <w:t xml:space="preserve"> </w:t>
      </w:r>
      <w:r w:rsidRPr="00276C46">
        <w:rPr>
          <w:rFonts w:ascii="Arial" w:hAnsi="Arial" w:cs="Arial"/>
          <w:w w:val="75"/>
        </w:rPr>
        <w:t>comunitarios</w:t>
      </w:r>
      <w:r w:rsidRPr="00276C46">
        <w:rPr>
          <w:rFonts w:ascii="Arial" w:hAnsi="Arial" w:cs="Arial"/>
        </w:rPr>
        <w:t xml:space="preserve"> </w:t>
      </w:r>
      <w:r w:rsidRPr="00276C46">
        <w:rPr>
          <w:rFonts w:ascii="Arial" w:hAnsi="Arial" w:cs="Arial"/>
          <w:w w:val="75"/>
        </w:rPr>
        <w:t>su</w:t>
      </w:r>
      <w:r w:rsidRPr="00276C46">
        <w:rPr>
          <w:rFonts w:ascii="Arial" w:hAnsi="Arial" w:cs="Arial"/>
        </w:rPr>
        <w:t xml:space="preserve"> </w:t>
      </w:r>
      <w:r w:rsidRPr="00276C46">
        <w:rPr>
          <w:rFonts w:ascii="Arial" w:hAnsi="Arial" w:cs="Arial"/>
          <w:w w:val="75"/>
        </w:rPr>
        <w:t>nombre</w:t>
      </w:r>
      <w:r w:rsidRPr="00276C46">
        <w:rPr>
          <w:rFonts w:ascii="Arial" w:hAnsi="Arial" w:cs="Arial"/>
        </w:rPr>
        <w:t xml:space="preserve"> </w:t>
      </w:r>
      <w:r w:rsidRPr="00276C46">
        <w:rPr>
          <w:rFonts w:ascii="Arial" w:hAnsi="Arial" w:cs="Arial"/>
          <w:w w:val="75"/>
        </w:rPr>
        <w:t>es</w:t>
      </w:r>
      <w:r w:rsidRPr="00276C46">
        <w:rPr>
          <w:rFonts w:ascii="Arial" w:hAnsi="Arial" w:cs="Arial"/>
        </w:rPr>
        <w:t xml:space="preserve"> </w:t>
      </w:r>
      <w:r w:rsidRPr="00276C46">
        <w:rPr>
          <w:rFonts w:ascii="Arial" w:hAnsi="Arial" w:cs="Arial"/>
          <w:w w:val="75"/>
        </w:rPr>
        <w:t>Lotificación el Carmen,</w:t>
      </w:r>
      <w:r w:rsidRPr="00276C46">
        <w:rPr>
          <w:rFonts w:ascii="Arial" w:hAnsi="Arial" w:cs="Arial"/>
        </w:rPr>
        <w:t xml:space="preserve"> </w:t>
      </w:r>
      <w:r w:rsidRPr="00276C46">
        <w:rPr>
          <w:rFonts w:ascii="Arial" w:hAnsi="Arial" w:cs="Arial"/>
          <w:w w:val="75"/>
        </w:rPr>
        <w:t>en ese lugar se</w:t>
      </w:r>
      <w:r w:rsidRPr="00276C46">
        <w:rPr>
          <w:rFonts w:ascii="Arial" w:hAnsi="Arial" w:cs="Arial"/>
        </w:rPr>
        <w:t xml:space="preserve"> </w:t>
      </w:r>
      <w:r w:rsidRPr="00276C46">
        <w:rPr>
          <w:rFonts w:ascii="Arial" w:hAnsi="Arial" w:cs="Arial"/>
          <w:w w:val="75"/>
        </w:rPr>
        <w:t>realizó actividades</w:t>
      </w:r>
      <w:r w:rsidRPr="00276C46">
        <w:rPr>
          <w:rFonts w:ascii="Arial" w:hAnsi="Arial" w:cs="Arial"/>
        </w:rPr>
        <w:t xml:space="preserve"> </w:t>
      </w:r>
      <w:r w:rsidRPr="00276C46">
        <w:rPr>
          <w:rFonts w:ascii="Arial" w:hAnsi="Arial" w:cs="Arial"/>
          <w:w w:val="75"/>
        </w:rPr>
        <w:t>iniciales</w:t>
      </w:r>
      <w:r w:rsidRPr="00276C46">
        <w:rPr>
          <w:rFonts w:ascii="Arial" w:hAnsi="Arial" w:cs="Arial"/>
        </w:rPr>
        <w:t xml:space="preserve"> </w:t>
      </w:r>
      <w:r w:rsidRPr="00276C46">
        <w:rPr>
          <w:rFonts w:ascii="Arial" w:hAnsi="Arial" w:cs="Arial"/>
          <w:w w:val="75"/>
        </w:rPr>
        <w:t>como son la evaluación</w:t>
      </w:r>
      <w:r w:rsidRPr="00276C46">
        <w:rPr>
          <w:rFonts w:ascii="Arial" w:hAnsi="Arial" w:cs="Arial"/>
        </w:rPr>
        <w:t xml:space="preserve"> </w:t>
      </w:r>
      <w:r w:rsidRPr="00276C46">
        <w:rPr>
          <w:rFonts w:ascii="Arial" w:hAnsi="Arial" w:cs="Arial"/>
          <w:w w:val="75"/>
        </w:rPr>
        <w:t>de la tierra, siembra</w:t>
      </w:r>
      <w:r w:rsidRPr="00276C46">
        <w:rPr>
          <w:rFonts w:ascii="Arial" w:hAnsi="Arial" w:cs="Arial"/>
        </w:rPr>
        <w:t xml:space="preserve"> </w:t>
      </w:r>
      <w:r w:rsidRPr="00276C46">
        <w:rPr>
          <w:rFonts w:ascii="Arial" w:hAnsi="Arial" w:cs="Arial"/>
          <w:w w:val="75"/>
        </w:rPr>
        <w:t>de</w:t>
      </w:r>
      <w:r w:rsidRPr="00276C46">
        <w:rPr>
          <w:rFonts w:ascii="Arial" w:hAnsi="Arial" w:cs="Arial"/>
        </w:rPr>
        <w:t xml:space="preserve"> </w:t>
      </w:r>
      <w:r w:rsidRPr="00276C46">
        <w:rPr>
          <w:rFonts w:ascii="Arial" w:hAnsi="Arial" w:cs="Arial"/>
          <w:w w:val="75"/>
        </w:rPr>
        <w:t>plantines con semillas de diferentes legumbres entre</w:t>
      </w:r>
      <w:r w:rsidRPr="00276C46">
        <w:rPr>
          <w:rFonts w:ascii="Arial" w:hAnsi="Arial" w:cs="Arial"/>
        </w:rPr>
        <w:t xml:space="preserve"> </w:t>
      </w:r>
      <w:r w:rsidRPr="00276C46">
        <w:rPr>
          <w:rFonts w:ascii="Arial" w:hAnsi="Arial" w:cs="Arial"/>
          <w:w w:val="75"/>
        </w:rPr>
        <w:t>ellas, Jamaica, cilantro, pepino,</w:t>
      </w:r>
      <w:r w:rsidRPr="00276C46">
        <w:rPr>
          <w:rFonts w:ascii="Arial" w:hAnsi="Arial" w:cs="Arial"/>
        </w:rPr>
        <w:t xml:space="preserve"> </w:t>
      </w:r>
      <w:r w:rsidRPr="00276C46">
        <w:rPr>
          <w:rFonts w:ascii="Arial" w:hAnsi="Arial" w:cs="Arial"/>
          <w:w w:val="75"/>
        </w:rPr>
        <w:t xml:space="preserve">tomate, </w:t>
      </w:r>
      <w:r w:rsidRPr="00276C46">
        <w:rPr>
          <w:rFonts w:ascii="Arial" w:hAnsi="Arial" w:cs="Arial"/>
          <w:w w:val="80"/>
        </w:rPr>
        <w:t>rábano (siembra directa), dicho lugar propicio para el</w:t>
      </w:r>
      <w:r w:rsidRPr="00276C46">
        <w:rPr>
          <w:rFonts w:ascii="Arial" w:hAnsi="Arial" w:cs="Arial"/>
        </w:rPr>
        <w:t xml:space="preserve"> </w:t>
      </w:r>
      <w:r w:rsidRPr="00276C46">
        <w:rPr>
          <w:rFonts w:ascii="Arial" w:hAnsi="Arial" w:cs="Arial"/>
          <w:w w:val="80"/>
        </w:rPr>
        <w:t xml:space="preserve">proyecto comunitario, el huerto cuenta con 10 </w:t>
      </w:r>
      <w:r w:rsidRPr="00276C46">
        <w:rPr>
          <w:rFonts w:ascii="Arial" w:hAnsi="Arial" w:cs="Arial"/>
          <w:w w:val="75"/>
        </w:rPr>
        <w:t>personas incluidas</w:t>
      </w:r>
      <w:r w:rsidRPr="00276C46">
        <w:rPr>
          <w:rFonts w:ascii="Arial" w:hAnsi="Arial" w:cs="Arial"/>
          <w:spacing w:val="-3"/>
        </w:rPr>
        <w:t xml:space="preserve"> </w:t>
      </w:r>
      <w:r w:rsidRPr="00276C46">
        <w:rPr>
          <w:rFonts w:ascii="Arial" w:hAnsi="Arial" w:cs="Arial"/>
          <w:w w:val="75"/>
        </w:rPr>
        <w:t>hombre y</w:t>
      </w:r>
      <w:r w:rsidRPr="00276C46">
        <w:rPr>
          <w:rFonts w:ascii="Arial" w:hAnsi="Arial" w:cs="Arial"/>
        </w:rPr>
        <w:t xml:space="preserve"> </w:t>
      </w:r>
      <w:r w:rsidRPr="00276C46">
        <w:rPr>
          <w:rFonts w:ascii="Arial" w:hAnsi="Arial" w:cs="Arial"/>
          <w:w w:val="75"/>
        </w:rPr>
        <w:t>mujeres entre edades</w:t>
      </w:r>
      <w:r w:rsidRPr="00276C46">
        <w:rPr>
          <w:rFonts w:ascii="Arial" w:hAnsi="Arial" w:cs="Arial"/>
          <w:spacing w:val="-3"/>
        </w:rPr>
        <w:t xml:space="preserve"> </w:t>
      </w:r>
      <w:r w:rsidRPr="00276C46">
        <w:rPr>
          <w:rFonts w:ascii="Arial" w:hAnsi="Arial" w:cs="Arial"/>
          <w:w w:val="75"/>
        </w:rPr>
        <w:t>de 40 a 70 años</w:t>
      </w:r>
      <w:r w:rsidRPr="00276C46">
        <w:rPr>
          <w:rFonts w:ascii="Arial" w:hAnsi="Arial" w:cs="Arial"/>
          <w:spacing w:val="-3"/>
        </w:rPr>
        <w:t xml:space="preserve"> </w:t>
      </w:r>
      <w:r w:rsidRPr="00276C46">
        <w:rPr>
          <w:rFonts w:ascii="Arial" w:hAnsi="Arial" w:cs="Arial"/>
          <w:w w:val="75"/>
        </w:rPr>
        <w:t>entre su mayoría mujeres</w:t>
      </w:r>
      <w:r w:rsidRPr="00276C46">
        <w:rPr>
          <w:rFonts w:ascii="Arial" w:hAnsi="Arial" w:cs="Arial"/>
          <w:spacing w:val="-3"/>
        </w:rPr>
        <w:t xml:space="preserve"> </w:t>
      </w:r>
      <w:r w:rsidRPr="00276C46">
        <w:rPr>
          <w:rFonts w:ascii="Arial" w:hAnsi="Arial" w:cs="Arial"/>
          <w:w w:val="75"/>
        </w:rPr>
        <w:t>mayores,</w:t>
      </w:r>
      <w:r w:rsidRPr="00276C46">
        <w:rPr>
          <w:rFonts w:ascii="Arial" w:hAnsi="Arial" w:cs="Arial"/>
        </w:rPr>
        <w:t xml:space="preserve"> </w:t>
      </w:r>
      <w:r w:rsidRPr="00276C46">
        <w:rPr>
          <w:rFonts w:ascii="Arial" w:hAnsi="Arial" w:cs="Arial"/>
          <w:w w:val="75"/>
        </w:rPr>
        <w:t xml:space="preserve">en </w:t>
      </w:r>
      <w:r w:rsidRPr="00276C46">
        <w:rPr>
          <w:rFonts w:ascii="Arial" w:hAnsi="Arial" w:cs="Arial"/>
          <w:w w:val="80"/>
        </w:rPr>
        <w:t>el</w:t>
      </w:r>
      <w:r w:rsidRPr="00276C46">
        <w:rPr>
          <w:rFonts w:ascii="Arial" w:hAnsi="Arial" w:cs="Arial"/>
          <w:spacing w:val="-2"/>
          <w:w w:val="80"/>
        </w:rPr>
        <w:t xml:space="preserve"> </w:t>
      </w:r>
      <w:r w:rsidRPr="00276C46">
        <w:rPr>
          <w:rFonts w:ascii="Arial" w:hAnsi="Arial" w:cs="Arial"/>
          <w:w w:val="80"/>
        </w:rPr>
        <w:t>proceso</w:t>
      </w:r>
      <w:r w:rsidRPr="00276C46">
        <w:rPr>
          <w:rFonts w:ascii="Arial" w:hAnsi="Arial" w:cs="Arial"/>
          <w:spacing w:val="-8"/>
          <w:w w:val="80"/>
        </w:rPr>
        <w:t xml:space="preserve"> </w:t>
      </w:r>
      <w:r w:rsidRPr="00276C46">
        <w:rPr>
          <w:rFonts w:ascii="Arial" w:hAnsi="Arial" w:cs="Arial"/>
          <w:w w:val="80"/>
        </w:rPr>
        <w:t>se</w:t>
      </w:r>
      <w:r w:rsidRPr="00276C46">
        <w:rPr>
          <w:rFonts w:ascii="Arial" w:hAnsi="Arial" w:cs="Arial"/>
          <w:spacing w:val="-3"/>
          <w:w w:val="80"/>
        </w:rPr>
        <w:t xml:space="preserve"> </w:t>
      </w:r>
      <w:r w:rsidRPr="00276C46">
        <w:rPr>
          <w:rFonts w:ascii="Arial" w:hAnsi="Arial" w:cs="Arial"/>
          <w:w w:val="80"/>
        </w:rPr>
        <w:t>asesoró</w:t>
      </w:r>
      <w:r w:rsidRPr="00276C46">
        <w:rPr>
          <w:rFonts w:ascii="Arial" w:hAnsi="Arial" w:cs="Arial"/>
          <w:spacing w:val="-3"/>
          <w:w w:val="80"/>
        </w:rPr>
        <w:t xml:space="preserve"> </w:t>
      </w:r>
      <w:r w:rsidRPr="00276C46">
        <w:rPr>
          <w:rFonts w:ascii="Arial" w:hAnsi="Arial" w:cs="Arial"/>
          <w:w w:val="80"/>
        </w:rPr>
        <w:t>en</w:t>
      </w:r>
      <w:r w:rsidRPr="00276C46">
        <w:rPr>
          <w:rFonts w:ascii="Arial" w:hAnsi="Arial" w:cs="Arial"/>
          <w:spacing w:val="-5"/>
          <w:w w:val="80"/>
        </w:rPr>
        <w:t xml:space="preserve"> </w:t>
      </w:r>
      <w:r w:rsidRPr="00276C46">
        <w:rPr>
          <w:rFonts w:ascii="Arial" w:hAnsi="Arial" w:cs="Arial"/>
          <w:w w:val="80"/>
        </w:rPr>
        <w:t>el</w:t>
      </w:r>
      <w:r w:rsidRPr="00276C46">
        <w:rPr>
          <w:rFonts w:ascii="Arial" w:hAnsi="Arial" w:cs="Arial"/>
          <w:spacing w:val="-2"/>
          <w:w w:val="80"/>
        </w:rPr>
        <w:t xml:space="preserve"> </w:t>
      </w:r>
      <w:r w:rsidRPr="00276C46">
        <w:rPr>
          <w:rFonts w:ascii="Arial" w:hAnsi="Arial" w:cs="Arial"/>
          <w:w w:val="80"/>
        </w:rPr>
        <w:t>tratamiento</w:t>
      </w:r>
      <w:r w:rsidRPr="00276C46">
        <w:rPr>
          <w:rFonts w:ascii="Arial" w:hAnsi="Arial" w:cs="Arial"/>
          <w:spacing w:val="-7"/>
          <w:w w:val="80"/>
        </w:rPr>
        <w:t xml:space="preserve"> </w:t>
      </w:r>
      <w:r w:rsidRPr="00276C46">
        <w:rPr>
          <w:rFonts w:ascii="Arial" w:hAnsi="Arial" w:cs="Arial"/>
          <w:w w:val="80"/>
        </w:rPr>
        <w:t>de</w:t>
      </w:r>
      <w:r w:rsidRPr="00276C46">
        <w:rPr>
          <w:rFonts w:ascii="Arial" w:hAnsi="Arial" w:cs="Arial"/>
          <w:spacing w:val="-10"/>
          <w:w w:val="80"/>
        </w:rPr>
        <w:t xml:space="preserve"> </w:t>
      </w:r>
      <w:r w:rsidRPr="00276C46">
        <w:rPr>
          <w:rFonts w:ascii="Arial" w:hAnsi="Arial" w:cs="Arial"/>
          <w:w w:val="80"/>
        </w:rPr>
        <w:t>la</w:t>
      </w:r>
      <w:r w:rsidRPr="00276C46">
        <w:rPr>
          <w:rFonts w:ascii="Arial" w:hAnsi="Arial" w:cs="Arial"/>
          <w:spacing w:val="-5"/>
          <w:w w:val="80"/>
        </w:rPr>
        <w:t xml:space="preserve"> </w:t>
      </w:r>
      <w:r w:rsidRPr="00276C46">
        <w:rPr>
          <w:rFonts w:ascii="Arial" w:hAnsi="Arial" w:cs="Arial"/>
          <w:w w:val="80"/>
        </w:rPr>
        <w:t>tierra, la</w:t>
      </w:r>
      <w:r w:rsidRPr="00276C46">
        <w:rPr>
          <w:rFonts w:ascii="Arial" w:hAnsi="Arial" w:cs="Arial"/>
          <w:spacing w:val="-10"/>
          <w:w w:val="80"/>
        </w:rPr>
        <w:t xml:space="preserve"> </w:t>
      </w:r>
      <w:r w:rsidRPr="00276C46">
        <w:rPr>
          <w:rFonts w:ascii="Arial" w:hAnsi="Arial" w:cs="Arial"/>
          <w:w w:val="80"/>
        </w:rPr>
        <w:t>siembra</w:t>
      </w:r>
      <w:r w:rsidRPr="00276C46">
        <w:rPr>
          <w:rFonts w:ascii="Arial" w:hAnsi="Arial" w:cs="Arial"/>
          <w:spacing w:val="-3"/>
          <w:w w:val="80"/>
        </w:rPr>
        <w:t xml:space="preserve"> </w:t>
      </w:r>
      <w:r w:rsidRPr="00276C46">
        <w:rPr>
          <w:rFonts w:ascii="Arial" w:hAnsi="Arial" w:cs="Arial"/>
          <w:w w:val="80"/>
        </w:rPr>
        <w:t>directa, manejo</w:t>
      </w:r>
      <w:r w:rsidRPr="00276C46">
        <w:rPr>
          <w:rFonts w:ascii="Arial" w:hAnsi="Arial" w:cs="Arial"/>
          <w:spacing w:val="-1"/>
          <w:w w:val="80"/>
        </w:rPr>
        <w:t xml:space="preserve"> </w:t>
      </w:r>
      <w:r w:rsidRPr="00276C46">
        <w:rPr>
          <w:rFonts w:ascii="Arial" w:hAnsi="Arial" w:cs="Arial"/>
          <w:w w:val="80"/>
        </w:rPr>
        <w:t>de</w:t>
      </w:r>
      <w:r w:rsidRPr="00276C46">
        <w:rPr>
          <w:rFonts w:ascii="Arial" w:hAnsi="Arial" w:cs="Arial"/>
          <w:spacing w:val="-2"/>
          <w:w w:val="80"/>
        </w:rPr>
        <w:t xml:space="preserve"> </w:t>
      </w:r>
      <w:r w:rsidRPr="00276C46">
        <w:rPr>
          <w:rFonts w:ascii="Arial" w:hAnsi="Arial" w:cs="Arial"/>
          <w:w w:val="80"/>
        </w:rPr>
        <w:t>las hortalizas.</w:t>
      </w:r>
    </w:p>
    <w:p w14:paraId="13BAD635" w14:textId="529F133B" w:rsidR="00AD27EA" w:rsidRDefault="00AD27EA" w:rsidP="00AD27EA">
      <w:pPr>
        <w:pStyle w:val="Textoindependiente"/>
        <w:spacing w:line="360" w:lineRule="auto"/>
        <w:ind w:right="49"/>
        <w:jc w:val="both"/>
        <w:rPr>
          <w:rFonts w:ascii="Arial" w:hAnsi="Arial" w:cs="Arial"/>
          <w:w w:val="80"/>
        </w:rPr>
      </w:pPr>
      <w:r w:rsidRPr="000303EB">
        <w:rPr>
          <w:rFonts w:ascii="Arial Narrow" w:hAnsi="Arial Narrow" w:cstheme="majorHAnsi"/>
          <w:b/>
          <w:bCs/>
          <w:noProof/>
          <w:lang w:val="es-MX" w:eastAsia="es-MX"/>
        </w:rPr>
        <w:drawing>
          <wp:anchor distT="0" distB="0" distL="114300" distR="114300" simplePos="0" relativeHeight="251784192" behindDoc="0" locked="0" layoutInCell="1" allowOverlap="1" wp14:anchorId="56914C7C" wp14:editId="1D181F9C">
            <wp:simplePos x="0" y="0"/>
            <wp:positionH relativeFrom="column">
              <wp:posOffset>1311965</wp:posOffset>
            </wp:positionH>
            <wp:positionV relativeFrom="paragraph">
              <wp:posOffset>129567</wp:posOffset>
            </wp:positionV>
            <wp:extent cx="4418965" cy="3314700"/>
            <wp:effectExtent l="133350" t="114300" r="133985" b="152400"/>
            <wp:wrapThrough wrapText="bothSides">
              <wp:wrapPolygon edited="0">
                <wp:start x="-466" y="-745"/>
                <wp:lineTo x="-652" y="-497"/>
                <wp:lineTo x="-652" y="22469"/>
                <wp:lineTo x="22162" y="22469"/>
                <wp:lineTo x="22162" y="1490"/>
                <wp:lineTo x="21976" y="-372"/>
                <wp:lineTo x="21976" y="-745"/>
                <wp:lineTo x="-466" y="-745"/>
              </wp:wrapPolygon>
            </wp:wrapThrough>
            <wp:docPr id="145985441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54414" name="Imagen 14598544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18965" cy="3314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8E45ACA" w14:textId="0D6E116C" w:rsidR="00AD27EA" w:rsidRPr="00276C46" w:rsidRDefault="00AD27EA" w:rsidP="00AD27EA">
      <w:pPr>
        <w:pStyle w:val="Textoindependiente"/>
        <w:spacing w:line="360" w:lineRule="auto"/>
        <w:ind w:right="49"/>
        <w:jc w:val="both"/>
        <w:rPr>
          <w:rFonts w:ascii="Arial" w:hAnsi="Arial" w:cs="Arial"/>
        </w:rPr>
      </w:pPr>
    </w:p>
    <w:p w14:paraId="005549B7" w14:textId="77777777" w:rsidR="00AD27EA" w:rsidRDefault="00AD27EA" w:rsidP="00AD27EA">
      <w:pPr>
        <w:rPr>
          <w:rFonts w:ascii="Arial" w:hAnsi="Arial" w:cs="Arial"/>
          <w:w w:val="70"/>
          <w:sz w:val="24"/>
          <w:szCs w:val="24"/>
        </w:rPr>
      </w:pPr>
    </w:p>
    <w:p w14:paraId="1C1DB4FE" w14:textId="77777777" w:rsidR="00AD27EA" w:rsidRDefault="00AD27EA" w:rsidP="00AD27EA">
      <w:pPr>
        <w:rPr>
          <w:rFonts w:ascii="Arial" w:hAnsi="Arial" w:cs="Arial"/>
          <w:w w:val="70"/>
          <w:sz w:val="24"/>
          <w:szCs w:val="24"/>
        </w:rPr>
      </w:pPr>
    </w:p>
    <w:p w14:paraId="55F8DD6F" w14:textId="77777777" w:rsidR="00AD27EA" w:rsidRDefault="00AD27EA" w:rsidP="00AD27EA">
      <w:pPr>
        <w:rPr>
          <w:rFonts w:ascii="Arial" w:hAnsi="Arial" w:cs="Arial"/>
          <w:w w:val="70"/>
          <w:sz w:val="24"/>
          <w:szCs w:val="24"/>
        </w:rPr>
      </w:pPr>
    </w:p>
    <w:p w14:paraId="75469C57" w14:textId="77777777" w:rsidR="00AD27EA" w:rsidRDefault="00AD27EA" w:rsidP="00AD27EA">
      <w:pPr>
        <w:rPr>
          <w:rFonts w:ascii="Arial" w:hAnsi="Arial" w:cs="Arial"/>
          <w:w w:val="70"/>
          <w:sz w:val="24"/>
          <w:szCs w:val="24"/>
        </w:rPr>
      </w:pPr>
    </w:p>
    <w:p w14:paraId="67018112" w14:textId="77777777" w:rsidR="00AD27EA" w:rsidRDefault="00AD27EA" w:rsidP="00AD27EA">
      <w:pPr>
        <w:rPr>
          <w:rFonts w:ascii="Arial" w:hAnsi="Arial" w:cs="Arial"/>
          <w:w w:val="70"/>
          <w:sz w:val="24"/>
          <w:szCs w:val="24"/>
        </w:rPr>
      </w:pPr>
    </w:p>
    <w:p w14:paraId="7BDA4A0D" w14:textId="77777777" w:rsidR="00AD27EA" w:rsidRDefault="00AD27EA" w:rsidP="00AD27EA">
      <w:pPr>
        <w:rPr>
          <w:rFonts w:ascii="Arial" w:hAnsi="Arial" w:cs="Arial"/>
          <w:w w:val="70"/>
          <w:sz w:val="24"/>
          <w:szCs w:val="24"/>
        </w:rPr>
      </w:pPr>
    </w:p>
    <w:p w14:paraId="439C04EA" w14:textId="77777777" w:rsidR="00AD27EA" w:rsidRDefault="00AD27EA" w:rsidP="00AD27EA">
      <w:pPr>
        <w:rPr>
          <w:rFonts w:ascii="Arial" w:hAnsi="Arial" w:cs="Arial"/>
          <w:w w:val="70"/>
          <w:sz w:val="24"/>
          <w:szCs w:val="24"/>
        </w:rPr>
      </w:pPr>
    </w:p>
    <w:p w14:paraId="55CACD29" w14:textId="77777777" w:rsidR="00AD27EA" w:rsidRDefault="00AD27EA" w:rsidP="00AD27EA">
      <w:pPr>
        <w:rPr>
          <w:rFonts w:ascii="Arial" w:hAnsi="Arial" w:cs="Arial"/>
          <w:w w:val="70"/>
          <w:sz w:val="24"/>
          <w:szCs w:val="24"/>
        </w:rPr>
      </w:pPr>
    </w:p>
    <w:p w14:paraId="4D3D031D" w14:textId="77777777" w:rsidR="00AD27EA" w:rsidRDefault="00AD27EA" w:rsidP="00AD27EA">
      <w:pPr>
        <w:rPr>
          <w:rFonts w:ascii="Arial" w:hAnsi="Arial" w:cs="Arial"/>
          <w:w w:val="70"/>
          <w:sz w:val="24"/>
          <w:szCs w:val="24"/>
        </w:rPr>
      </w:pPr>
    </w:p>
    <w:p w14:paraId="69F0648A" w14:textId="77777777" w:rsidR="00AD27EA" w:rsidRDefault="00AD27EA" w:rsidP="00AD27EA">
      <w:pPr>
        <w:rPr>
          <w:rFonts w:ascii="Arial" w:hAnsi="Arial" w:cs="Arial"/>
          <w:w w:val="70"/>
          <w:sz w:val="24"/>
          <w:szCs w:val="24"/>
        </w:rPr>
      </w:pPr>
    </w:p>
    <w:p w14:paraId="34AC093E" w14:textId="77777777" w:rsidR="00AD27EA" w:rsidRDefault="00AD27EA" w:rsidP="00AD27EA">
      <w:pPr>
        <w:rPr>
          <w:rFonts w:ascii="Arial" w:hAnsi="Arial" w:cs="Arial"/>
          <w:w w:val="70"/>
          <w:sz w:val="24"/>
          <w:szCs w:val="24"/>
        </w:rPr>
      </w:pPr>
    </w:p>
    <w:p w14:paraId="4CF72BD5" w14:textId="77777777" w:rsidR="00AD27EA" w:rsidRDefault="00AD27EA" w:rsidP="00AD27EA">
      <w:pPr>
        <w:rPr>
          <w:rFonts w:ascii="Arial" w:hAnsi="Arial" w:cs="Arial"/>
          <w:w w:val="70"/>
          <w:sz w:val="24"/>
          <w:szCs w:val="24"/>
        </w:rPr>
      </w:pPr>
    </w:p>
    <w:p w14:paraId="0B07BD4E" w14:textId="77777777" w:rsidR="003E7E70" w:rsidRDefault="003E7E70" w:rsidP="00AD27EA">
      <w:pPr>
        <w:rPr>
          <w:rFonts w:ascii="Arial" w:hAnsi="Arial" w:cs="Arial"/>
          <w:w w:val="70"/>
          <w:sz w:val="24"/>
          <w:szCs w:val="24"/>
        </w:rPr>
      </w:pPr>
    </w:p>
    <w:p w14:paraId="58B1A114" w14:textId="02051445" w:rsidR="00AD27EA" w:rsidRPr="000351EB" w:rsidRDefault="00AD27EA" w:rsidP="000351EB">
      <w:pPr>
        <w:rPr>
          <w:b/>
          <w:bCs/>
          <w:sz w:val="28"/>
          <w:szCs w:val="28"/>
        </w:rPr>
      </w:pPr>
      <w:bookmarkStart w:id="10" w:name="_Toc187391940"/>
      <w:r w:rsidRPr="000351EB">
        <w:rPr>
          <w:b/>
          <w:bCs/>
          <w:w w:val="70"/>
          <w:sz w:val="28"/>
          <w:szCs w:val="28"/>
        </w:rPr>
        <w:lastRenderedPageBreak/>
        <w:t>PRODUCCIÓN</w:t>
      </w:r>
      <w:r w:rsidRPr="000351EB">
        <w:rPr>
          <w:b/>
          <w:bCs/>
          <w:spacing w:val="24"/>
          <w:sz w:val="28"/>
          <w:szCs w:val="28"/>
        </w:rPr>
        <w:t xml:space="preserve"> </w:t>
      </w:r>
      <w:r w:rsidRPr="000351EB">
        <w:rPr>
          <w:b/>
          <w:bCs/>
          <w:w w:val="70"/>
          <w:sz w:val="28"/>
          <w:szCs w:val="28"/>
        </w:rPr>
        <w:t>DE</w:t>
      </w:r>
      <w:r w:rsidRPr="000351EB">
        <w:rPr>
          <w:b/>
          <w:bCs/>
          <w:spacing w:val="19"/>
          <w:sz w:val="28"/>
          <w:szCs w:val="28"/>
        </w:rPr>
        <w:t xml:space="preserve"> </w:t>
      </w:r>
      <w:r w:rsidRPr="000351EB">
        <w:rPr>
          <w:b/>
          <w:bCs/>
          <w:w w:val="70"/>
          <w:sz w:val="28"/>
          <w:szCs w:val="28"/>
        </w:rPr>
        <w:t>LEGUMBRES</w:t>
      </w:r>
      <w:r w:rsidRPr="000351EB">
        <w:rPr>
          <w:b/>
          <w:bCs/>
          <w:spacing w:val="18"/>
          <w:sz w:val="28"/>
          <w:szCs w:val="28"/>
        </w:rPr>
        <w:t xml:space="preserve"> </w:t>
      </w:r>
      <w:r w:rsidRPr="000351EB">
        <w:rPr>
          <w:b/>
          <w:bCs/>
          <w:w w:val="70"/>
          <w:sz w:val="28"/>
          <w:szCs w:val="28"/>
        </w:rPr>
        <w:t>DENTRO</w:t>
      </w:r>
      <w:r w:rsidRPr="000351EB">
        <w:rPr>
          <w:b/>
          <w:bCs/>
          <w:spacing w:val="14"/>
          <w:sz w:val="28"/>
          <w:szCs w:val="28"/>
        </w:rPr>
        <w:t xml:space="preserve"> </w:t>
      </w:r>
      <w:r w:rsidRPr="000351EB">
        <w:rPr>
          <w:b/>
          <w:bCs/>
          <w:w w:val="70"/>
          <w:sz w:val="28"/>
          <w:szCs w:val="28"/>
        </w:rPr>
        <w:t>DE</w:t>
      </w:r>
      <w:r w:rsidR="00FC1BD8" w:rsidRPr="000351EB">
        <w:rPr>
          <w:b/>
          <w:bCs/>
          <w:w w:val="70"/>
          <w:sz w:val="28"/>
          <w:szCs w:val="28"/>
        </w:rPr>
        <w:t xml:space="preserve"> LOS </w:t>
      </w:r>
      <w:r w:rsidRPr="000351EB">
        <w:rPr>
          <w:b/>
          <w:bCs/>
          <w:spacing w:val="-2"/>
          <w:w w:val="70"/>
          <w:sz w:val="28"/>
          <w:szCs w:val="28"/>
        </w:rPr>
        <w:t>VIVERO</w:t>
      </w:r>
      <w:bookmarkEnd w:id="10"/>
      <w:r w:rsidR="00FC1BD8" w:rsidRPr="000351EB">
        <w:rPr>
          <w:b/>
          <w:bCs/>
          <w:spacing w:val="-2"/>
          <w:w w:val="70"/>
          <w:sz w:val="28"/>
          <w:szCs w:val="28"/>
        </w:rPr>
        <w:t>S.</w:t>
      </w:r>
    </w:p>
    <w:p w14:paraId="317D67CA" w14:textId="77777777" w:rsidR="00AD27EA" w:rsidRPr="00276C46" w:rsidRDefault="00AD27EA" w:rsidP="00AD27EA">
      <w:pPr>
        <w:pStyle w:val="Textoindependiente"/>
        <w:spacing w:before="28"/>
        <w:rPr>
          <w:rFonts w:ascii="Arial" w:hAnsi="Arial" w:cs="Arial"/>
          <w:b/>
        </w:rPr>
      </w:pPr>
    </w:p>
    <w:p w14:paraId="33037CF6" w14:textId="7A27C521" w:rsidR="00AD27EA" w:rsidRPr="00276C46" w:rsidRDefault="00AD27EA" w:rsidP="00F90F89">
      <w:pPr>
        <w:pStyle w:val="Textoindependiente"/>
        <w:spacing w:line="360" w:lineRule="auto"/>
        <w:ind w:left="116" w:right="-11"/>
        <w:jc w:val="both"/>
        <w:rPr>
          <w:rFonts w:ascii="Arial" w:hAnsi="Arial" w:cs="Arial"/>
        </w:rPr>
      </w:pPr>
      <w:r w:rsidRPr="00276C46">
        <w:rPr>
          <w:rFonts w:ascii="Arial" w:hAnsi="Arial" w:cs="Arial"/>
          <w:w w:val="85"/>
        </w:rPr>
        <w:t xml:space="preserve">Bajo la estrategia de mantener espacios productivos, ya sean estos sirvan como orientación educativa a las </w:t>
      </w:r>
      <w:r w:rsidRPr="00276C46">
        <w:rPr>
          <w:rFonts w:ascii="Arial" w:hAnsi="Arial" w:cs="Arial"/>
          <w:w w:val="80"/>
        </w:rPr>
        <w:t>comunidades</w:t>
      </w:r>
      <w:r w:rsidRPr="00276C46">
        <w:rPr>
          <w:rFonts w:ascii="Arial" w:hAnsi="Arial" w:cs="Arial"/>
          <w:spacing w:val="-4"/>
          <w:w w:val="80"/>
        </w:rPr>
        <w:t xml:space="preserve"> </w:t>
      </w:r>
      <w:r w:rsidRPr="00276C46">
        <w:rPr>
          <w:rFonts w:ascii="Arial" w:hAnsi="Arial" w:cs="Arial"/>
          <w:w w:val="80"/>
        </w:rPr>
        <w:t>o</w:t>
      </w:r>
      <w:r w:rsidRPr="00276C46">
        <w:rPr>
          <w:rFonts w:ascii="Arial" w:hAnsi="Arial" w:cs="Arial"/>
          <w:spacing w:val="-3"/>
          <w:w w:val="80"/>
        </w:rPr>
        <w:t xml:space="preserve"> </w:t>
      </w:r>
      <w:r w:rsidRPr="00276C46">
        <w:rPr>
          <w:rFonts w:ascii="Arial" w:hAnsi="Arial" w:cs="Arial"/>
          <w:w w:val="80"/>
        </w:rPr>
        <w:t>centros</w:t>
      </w:r>
      <w:r w:rsidRPr="00276C46">
        <w:rPr>
          <w:rFonts w:ascii="Arial" w:hAnsi="Arial" w:cs="Arial"/>
          <w:spacing w:val="-3"/>
          <w:w w:val="80"/>
        </w:rPr>
        <w:t xml:space="preserve"> </w:t>
      </w:r>
      <w:r w:rsidRPr="00276C46">
        <w:rPr>
          <w:rFonts w:ascii="Arial" w:hAnsi="Arial" w:cs="Arial"/>
          <w:w w:val="80"/>
        </w:rPr>
        <w:t>educativos</w:t>
      </w:r>
      <w:r w:rsidRPr="00276C46">
        <w:rPr>
          <w:rFonts w:ascii="Arial" w:hAnsi="Arial" w:cs="Arial"/>
          <w:spacing w:val="-4"/>
          <w:w w:val="80"/>
        </w:rPr>
        <w:t xml:space="preserve"> </w:t>
      </w:r>
      <w:r w:rsidRPr="00276C46">
        <w:rPr>
          <w:rFonts w:ascii="Arial" w:hAnsi="Arial" w:cs="Arial"/>
          <w:w w:val="80"/>
        </w:rPr>
        <w:t>que desarrollan</w:t>
      </w:r>
      <w:r w:rsidRPr="00276C46">
        <w:rPr>
          <w:rFonts w:ascii="Arial" w:hAnsi="Arial" w:cs="Arial"/>
          <w:spacing w:val="-3"/>
          <w:w w:val="80"/>
        </w:rPr>
        <w:t xml:space="preserve"> </w:t>
      </w:r>
      <w:r w:rsidRPr="00276C46">
        <w:rPr>
          <w:rFonts w:ascii="Arial" w:hAnsi="Arial" w:cs="Arial"/>
          <w:w w:val="80"/>
        </w:rPr>
        <w:t>huertos,</w:t>
      </w:r>
      <w:r w:rsidRPr="00276C46">
        <w:rPr>
          <w:rFonts w:ascii="Arial" w:hAnsi="Arial" w:cs="Arial"/>
          <w:spacing w:val="-3"/>
          <w:w w:val="80"/>
        </w:rPr>
        <w:t xml:space="preserve"> </w:t>
      </w:r>
      <w:r w:rsidRPr="00276C46">
        <w:rPr>
          <w:rFonts w:ascii="Arial" w:hAnsi="Arial" w:cs="Arial"/>
          <w:w w:val="80"/>
        </w:rPr>
        <w:t>el</w:t>
      </w:r>
      <w:r w:rsidRPr="00276C46">
        <w:rPr>
          <w:rFonts w:ascii="Arial" w:hAnsi="Arial" w:cs="Arial"/>
          <w:spacing w:val="-4"/>
          <w:w w:val="80"/>
        </w:rPr>
        <w:t xml:space="preserve"> </w:t>
      </w:r>
      <w:r w:rsidRPr="00276C46">
        <w:rPr>
          <w:rFonts w:ascii="Arial" w:hAnsi="Arial" w:cs="Arial"/>
          <w:w w:val="80"/>
        </w:rPr>
        <w:t>vivero</w:t>
      </w:r>
      <w:r w:rsidRPr="00276C46">
        <w:rPr>
          <w:rFonts w:ascii="Arial" w:hAnsi="Arial" w:cs="Arial"/>
          <w:spacing w:val="-3"/>
          <w:w w:val="80"/>
        </w:rPr>
        <w:t xml:space="preserve"> </w:t>
      </w:r>
      <w:r w:rsidRPr="00276C46">
        <w:rPr>
          <w:rFonts w:ascii="Arial" w:hAnsi="Arial" w:cs="Arial"/>
          <w:w w:val="80"/>
        </w:rPr>
        <w:t>ha</w:t>
      </w:r>
      <w:r w:rsidRPr="00276C46">
        <w:rPr>
          <w:rFonts w:ascii="Arial" w:hAnsi="Arial" w:cs="Arial"/>
          <w:spacing w:val="-3"/>
          <w:w w:val="80"/>
        </w:rPr>
        <w:t xml:space="preserve"> </w:t>
      </w:r>
      <w:r w:rsidRPr="00276C46">
        <w:rPr>
          <w:rFonts w:ascii="Arial" w:hAnsi="Arial" w:cs="Arial"/>
          <w:w w:val="80"/>
        </w:rPr>
        <w:t>seguido</w:t>
      </w:r>
      <w:r w:rsidRPr="00276C46">
        <w:rPr>
          <w:rFonts w:ascii="Arial" w:hAnsi="Arial" w:cs="Arial"/>
          <w:spacing w:val="-4"/>
          <w:w w:val="80"/>
        </w:rPr>
        <w:t xml:space="preserve"> </w:t>
      </w:r>
      <w:r w:rsidRPr="00276C46">
        <w:rPr>
          <w:rFonts w:ascii="Arial" w:hAnsi="Arial" w:cs="Arial"/>
          <w:w w:val="80"/>
        </w:rPr>
        <w:t>cosechando</w:t>
      </w:r>
      <w:r w:rsidRPr="00276C46">
        <w:rPr>
          <w:rFonts w:ascii="Arial" w:hAnsi="Arial" w:cs="Arial"/>
          <w:spacing w:val="-3"/>
          <w:w w:val="80"/>
        </w:rPr>
        <w:t xml:space="preserve"> </w:t>
      </w:r>
      <w:r w:rsidRPr="00276C46">
        <w:rPr>
          <w:rFonts w:ascii="Arial" w:hAnsi="Arial" w:cs="Arial"/>
          <w:w w:val="80"/>
        </w:rPr>
        <w:t>de</w:t>
      </w:r>
      <w:r w:rsidRPr="00276C46">
        <w:rPr>
          <w:rFonts w:ascii="Arial" w:hAnsi="Arial" w:cs="Arial"/>
          <w:spacing w:val="-3"/>
          <w:w w:val="80"/>
        </w:rPr>
        <w:t xml:space="preserve"> </w:t>
      </w:r>
      <w:r w:rsidRPr="00276C46">
        <w:rPr>
          <w:rFonts w:ascii="Arial" w:hAnsi="Arial" w:cs="Arial"/>
          <w:w w:val="80"/>
        </w:rPr>
        <w:t>manera</w:t>
      </w:r>
      <w:r w:rsidRPr="00276C46">
        <w:rPr>
          <w:rFonts w:ascii="Arial" w:hAnsi="Arial" w:cs="Arial"/>
          <w:spacing w:val="-4"/>
          <w:w w:val="80"/>
        </w:rPr>
        <w:t xml:space="preserve"> </w:t>
      </w:r>
      <w:r w:rsidRPr="00276C46">
        <w:rPr>
          <w:rFonts w:ascii="Arial" w:hAnsi="Arial" w:cs="Arial"/>
          <w:w w:val="80"/>
        </w:rPr>
        <w:t>efectiva para el</w:t>
      </w:r>
      <w:r w:rsidRPr="00276C46">
        <w:rPr>
          <w:rFonts w:ascii="Arial" w:hAnsi="Arial" w:cs="Arial"/>
        </w:rPr>
        <w:t xml:space="preserve"> </w:t>
      </w:r>
      <w:r w:rsidRPr="00276C46">
        <w:rPr>
          <w:rFonts w:ascii="Arial" w:hAnsi="Arial" w:cs="Arial"/>
          <w:w w:val="80"/>
        </w:rPr>
        <w:t>mes de octubre</w:t>
      </w:r>
      <w:r w:rsidRPr="00276C46">
        <w:rPr>
          <w:rFonts w:ascii="Arial" w:hAnsi="Arial" w:cs="Arial"/>
        </w:rPr>
        <w:t xml:space="preserve"> </w:t>
      </w:r>
      <w:r w:rsidRPr="00276C46">
        <w:rPr>
          <w:rFonts w:ascii="Arial" w:hAnsi="Arial" w:cs="Arial"/>
          <w:w w:val="80"/>
        </w:rPr>
        <w:t>se realizó el</w:t>
      </w:r>
      <w:r w:rsidRPr="00276C46">
        <w:rPr>
          <w:rFonts w:ascii="Arial" w:hAnsi="Arial" w:cs="Arial"/>
        </w:rPr>
        <w:t xml:space="preserve"> </w:t>
      </w:r>
      <w:r w:rsidRPr="00276C46">
        <w:rPr>
          <w:rFonts w:ascii="Arial" w:hAnsi="Arial" w:cs="Arial"/>
          <w:w w:val="80"/>
        </w:rPr>
        <w:t>proceso de siembra</w:t>
      </w:r>
      <w:r w:rsidRPr="00276C46">
        <w:rPr>
          <w:rFonts w:ascii="Arial" w:hAnsi="Arial" w:cs="Arial"/>
        </w:rPr>
        <w:t xml:space="preserve"> </w:t>
      </w:r>
      <w:r w:rsidRPr="00276C46">
        <w:rPr>
          <w:rFonts w:ascii="Arial" w:hAnsi="Arial" w:cs="Arial"/>
          <w:w w:val="80"/>
        </w:rPr>
        <w:t>de una</w:t>
      </w:r>
      <w:r w:rsidRPr="00276C46">
        <w:rPr>
          <w:rFonts w:ascii="Arial" w:hAnsi="Arial" w:cs="Arial"/>
        </w:rPr>
        <w:t xml:space="preserve"> </w:t>
      </w:r>
      <w:r w:rsidRPr="00276C46">
        <w:rPr>
          <w:rFonts w:ascii="Arial" w:hAnsi="Arial" w:cs="Arial"/>
          <w:w w:val="80"/>
        </w:rPr>
        <w:t xml:space="preserve">era de 7 por 3 de ancho alrededor de 200 semillas de </w:t>
      </w:r>
      <w:r w:rsidRPr="00276C46">
        <w:rPr>
          <w:rFonts w:ascii="Arial" w:hAnsi="Arial" w:cs="Arial"/>
          <w:w w:val="90"/>
        </w:rPr>
        <w:t>rábano</w:t>
      </w:r>
      <w:r w:rsidRPr="00276C46">
        <w:rPr>
          <w:rFonts w:ascii="Arial" w:hAnsi="Arial" w:cs="Arial"/>
          <w:spacing w:val="-10"/>
          <w:w w:val="90"/>
        </w:rPr>
        <w:t xml:space="preserve"> </w:t>
      </w:r>
      <w:r w:rsidRPr="00276C46">
        <w:rPr>
          <w:rFonts w:ascii="Arial" w:hAnsi="Arial" w:cs="Arial"/>
          <w:w w:val="90"/>
        </w:rPr>
        <w:t>se</w:t>
      </w:r>
      <w:r w:rsidRPr="00276C46">
        <w:rPr>
          <w:rFonts w:ascii="Arial" w:hAnsi="Arial" w:cs="Arial"/>
          <w:spacing w:val="-10"/>
          <w:w w:val="90"/>
        </w:rPr>
        <w:t xml:space="preserve"> </w:t>
      </w:r>
      <w:r w:rsidRPr="00276C46">
        <w:rPr>
          <w:rFonts w:ascii="Arial" w:hAnsi="Arial" w:cs="Arial"/>
          <w:w w:val="90"/>
        </w:rPr>
        <w:t>realizó</w:t>
      </w:r>
      <w:r w:rsidRPr="00276C46">
        <w:rPr>
          <w:rFonts w:ascii="Arial" w:hAnsi="Arial" w:cs="Arial"/>
          <w:spacing w:val="-10"/>
          <w:w w:val="90"/>
        </w:rPr>
        <w:t xml:space="preserve"> </w:t>
      </w:r>
      <w:r w:rsidRPr="00276C46">
        <w:rPr>
          <w:rFonts w:ascii="Arial" w:hAnsi="Arial" w:cs="Arial"/>
          <w:w w:val="90"/>
        </w:rPr>
        <w:t>corta</w:t>
      </w:r>
      <w:r w:rsidRPr="00276C46">
        <w:rPr>
          <w:rFonts w:ascii="Arial" w:hAnsi="Arial" w:cs="Arial"/>
          <w:spacing w:val="-10"/>
          <w:w w:val="90"/>
        </w:rPr>
        <w:t xml:space="preserve"> </w:t>
      </w:r>
      <w:r w:rsidRPr="00276C46">
        <w:rPr>
          <w:rFonts w:ascii="Arial" w:hAnsi="Arial" w:cs="Arial"/>
          <w:w w:val="90"/>
        </w:rPr>
        <w:t>y</w:t>
      </w:r>
      <w:r w:rsidRPr="00276C46">
        <w:rPr>
          <w:rFonts w:ascii="Arial" w:hAnsi="Arial" w:cs="Arial"/>
          <w:spacing w:val="-10"/>
          <w:w w:val="90"/>
        </w:rPr>
        <w:t xml:space="preserve"> </w:t>
      </w:r>
      <w:r w:rsidRPr="00276C46">
        <w:rPr>
          <w:rFonts w:ascii="Arial" w:hAnsi="Arial" w:cs="Arial"/>
          <w:w w:val="90"/>
        </w:rPr>
        <w:t>se</w:t>
      </w:r>
      <w:r w:rsidRPr="00276C46">
        <w:rPr>
          <w:rFonts w:ascii="Arial" w:hAnsi="Arial" w:cs="Arial"/>
          <w:spacing w:val="-11"/>
          <w:w w:val="90"/>
        </w:rPr>
        <w:t xml:space="preserve"> </w:t>
      </w:r>
      <w:r w:rsidRPr="00276C46">
        <w:rPr>
          <w:rFonts w:ascii="Arial" w:hAnsi="Arial" w:cs="Arial"/>
          <w:w w:val="90"/>
        </w:rPr>
        <w:t>obtuvo</w:t>
      </w:r>
      <w:r w:rsidRPr="00276C46">
        <w:rPr>
          <w:rFonts w:ascii="Arial" w:hAnsi="Arial" w:cs="Arial"/>
          <w:spacing w:val="-10"/>
          <w:w w:val="90"/>
        </w:rPr>
        <w:t xml:space="preserve"> </w:t>
      </w:r>
      <w:r w:rsidR="00FC1BD8">
        <w:rPr>
          <w:rFonts w:ascii="Arial" w:hAnsi="Arial" w:cs="Arial"/>
          <w:w w:val="90"/>
        </w:rPr>
        <w:t xml:space="preserve">producción. </w:t>
      </w:r>
    </w:p>
    <w:p w14:paraId="27DDB545" w14:textId="6D63650D" w:rsidR="00AD27EA" w:rsidRPr="00276C46" w:rsidRDefault="000351EB" w:rsidP="00AD27EA">
      <w:pPr>
        <w:pStyle w:val="Textoindependiente"/>
        <w:rPr>
          <w:rFonts w:ascii="Arial" w:hAnsi="Arial" w:cs="Arial"/>
        </w:rPr>
      </w:pPr>
      <w:r w:rsidRPr="00276C46">
        <w:rPr>
          <w:rFonts w:ascii="Arial" w:hAnsi="Arial" w:cs="Arial"/>
          <w:noProof/>
          <w:lang w:val="es-MX" w:eastAsia="es-MX"/>
        </w:rPr>
        <mc:AlternateContent>
          <mc:Choice Requires="wpg">
            <w:drawing>
              <wp:anchor distT="0" distB="0" distL="0" distR="0" simplePos="0" relativeHeight="251780096" behindDoc="1" locked="0" layoutInCell="1" allowOverlap="1" wp14:anchorId="50A6C67C" wp14:editId="18893DC3">
                <wp:simplePos x="0" y="0"/>
                <wp:positionH relativeFrom="page">
                  <wp:posOffset>775335</wp:posOffset>
                </wp:positionH>
                <wp:positionV relativeFrom="paragraph">
                  <wp:posOffset>274955</wp:posOffset>
                </wp:positionV>
                <wp:extent cx="6765925" cy="577913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5925" cy="5779135"/>
                          <a:chOff x="0" y="0"/>
                          <a:chExt cx="6765925" cy="5779769"/>
                        </a:xfrm>
                      </wpg:grpSpPr>
                      <pic:pic xmlns:pic="http://schemas.openxmlformats.org/drawingml/2006/picture">
                        <pic:nvPicPr>
                          <pic:cNvPr id="52" name="Image 52"/>
                          <pic:cNvPicPr/>
                        </pic:nvPicPr>
                        <pic:blipFill>
                          <a:blip r:embed="rId30" cstate="print"/>
                          <a:stretch>
                            <a:fillRect/>
                          </a:stretch>
                        </pic:blipFill>
                        <pic:spPr>
                          <a:xfrm>
                            <a:off x="0" y="1905"/>
                            <a:ext cx="2446020" cy="3397885"/>
                          </a:xfrm>
                          <a:prstGeom prst="rect">
                            <a:avLst/>
                          </a:prstGeom>
                        </pic:spPr>
                      </pic:pic>
                      <pic:pic xmlns:pic="http://schemas.openxmlformats.org/drawingml/2006/picture">
                        <pic:nvPicPr>
                          <pic:cNvPr id="53" name="Image 53"/>
                          <pic:cNvPicPr/>
                        </pic:nvPicPr>
                        <pic:blipFill>
                          <a:blip r:embed="rId31" cstate="print"/>
                          <a:stretch>
                            <a:fillRect/>
                          </a:stretch>
                        </pic:blipFill>
                        <pic:spPr>
                          <a:xfrm>
                            <a:off x="299720" y="307340"/>
                            <a:ext cx="1857375" cy="2804159"/>
                          </a:xfrm>
                          <a:prstGeom prst="rect">
                            <a:avLst/>
                          </a:prstGeom>
                        </pic:spPr>
                      </pic:pic>
                      <wps:wsp>
                        <wps:cNvPr id="54" name="Graphic 54"/>
                        <wps:cNvSpPr/>
                        <wps:spPr>
                          <a:xfrm>
                            <a:off x="255270" y="260984"/>
                            <a:ext cx="1946275" cy="2895600"/>
                          </a:xfrm>
                          <a:custGeom>
                            <a:avLst/>
                            <a:gdLst/>
                            <a:ahLst/>
                            <a:cxnLst/>
                            <a:rect l="l" t="t" r="r" b="b"/>
                            <a:pathLst>
                              <a:path w="1946275" h="2895600">
                                <a:moveTo>
                                  <a:pt x="398779" y="0"/>
                                </a:moveTo>
                                <a:lnTo>
                                  <a:pt x="398779" y="2540"/>
                                </a:lnTo>
                                <a:lnTo>
                                  <a:pt x="1946275" y="2540"/>
                                </a:lnTo>
                                <a:lnTo>
                                  <a:pt x="1946275" y="2542540"/>
                                </a:lnTo>
                                <a:lnTo>
                                  <a:pt x="1939289" y="2613025"/>
                                </a:lnTo>
                                <a:lnTo>
                                  <a:pt x="1918335" y="2679065"/>
                                </a:lnTo>
                                <a:lnTo>
                                  <a:pt x="1885314" y="2740025"/>
                                </a:lnTo>
                                <a:lnTo>
                                  <a:pt x="1842770" y="2792095"/>
                                </a:lnTo>
                                <a:lnTo>
                                  <a:pt x="1791335" y="2834640"/>
                                </a:lnTo>
                                <a:lnTo>
                                  <a:pt x="1730375" y="2867660"/>
                                </a:lnTo>
                                <a:lnTo>
                                  <a:pt x="1663700" y="2888615"/>
                                </a:lnTo>
                                <a:lnTo>
                                  <a:pt x="1593215" y="2895600"/>
                                </a:lnTo>
                                <a:lnTo>
                                  <a:pt x="0" y="2895600"/>
                                </a:lnTo>
                                <a:lnTo>
                                  <a:pt x="0" y="354965"/>
                                </a:lnTo>
                                <a:lnTo>
                                  <a:pt x="1904" y="320040"/>
                                </a:lnTo>
                                <a:lnTo>
                                  <a:pt x="15875" y="250825"/>
                                </a:lnTo>
                                <a:lnTo>
                                  <a:pt x="42544" y="187325"/>
                                </a:lnTo>
                                <a:lnTo>
                                  <a:pt x="103504" y="106045"/>
                                </a:lnTo>
                                <a:lnTo>
                                  <a:pt x="154940" y="63500"/>
                                </a:lnTo>
                                <a:lnTo>
                                  <a:pt x="215900" y="29845"/>
                                </a:lnTo>
                                <a:lnTo>
                                  <a:pt x="282575" y="9525"/>
                                </a:lnTo>
                                <a:lnTo>
                                  <a:pt x="318134" y="4445"/>
                                </a:lnTo>
                                <a:lnTo>
                                  <a:pt x="398779" y="0"/>
                                </a:lnTo>
                                <a:close/>
                              </a:path>
                            </a:pathLst>
                          </a:custGeom>
                          <a:ln w="889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32" cstate="print"/>
                          <a:stretch>
                            <a:fillRect/>
                          </a:stretch>
                        </pic:blipFill>
                        <pic:spPr>
                          <a:xfrm>
                            <a:off x="2159635" y="0"/>
                            <a:ext cx="2444749" cy="3503929"/>
                          </a:xfrm>
                          <a:prstGeom prst="rect">
                            <a:avLst/>
                          </a:prstGeom>
                        </pic:spPr>
                      </pic:pic>
                      <pic:pic xmlns:pic="http://schemas.openxmlformats.org/drawingml/2006/picture">
                        <pic:nvPicPr>
                          <pic:cNvPr id="56" name="Image 56"/>
                          <pic:cNvPicPr/>
                        </pic:nvPicPr>
                        <pic:blipFill>
                          <a:blip r:embed="rId33" cstate="print"/>
                          <a:stretch>
                            <a:fillRect/>
                          </a:stretch>
                        </pic:blipFill>
                        <pic:spPr>
                          <a:xfrm>
                            <a:off x="2503804" y="349884"/>
                            <a:ext cx="1767204" cy="2819400"/>
                          </a:xfrm>
                          <a:prstGeom prst="rect">
                            <a:avLst/>
                          </a:prstGeom>
                        </pic:spPr>
                      </pic:pic>
                      <wps:wsp>
                        <wps:cNvPr id="57" name="Graphic 57"/>
                        <wps:cNvSpPr/>
                        <wps:spPr>
                          <a:xfrm>
                            <a:off x="2459354" y="302895"/>
                            <a:ext cx="1856105" cy="2910840"/>
                          </a:xfrm>
                          <a:custGeom>
                            <a:avLst/>
                            <a:gdLst/>
                            <a:ahLst/>
                            <a:cxnLst/>
                            <a:rect l="l" t="t" r="r" b="b"/>
                            <a:pathLst>
                              <a:path w="1856105" h="2910840">
                                <a:moveTo>
                                  <a:pt x="383539" y="0"/>
                                </a:moveTo>
                                <a:lnTo>
                                  <a:pt x="383539" y="2539"/>
                                </a:lnTo>
                                <a:lnTo>
                                  <a:pt x="1856104" y="2539"/>
                                </a:lnTo>
                                <a:lnTo>
                                  <a:pt x="1856104" y="2573019"/>
                                </a:lnTo>
                                <a:lnTo>
                                  <a:pt x="1849120" y="2640329"/>
                                </a:lnTo>
                                <a:lnTo>
                                  <a:pt x="1829435" y="2703829"/>
                                </a:lnTo>
                                <a:lnTo>
                                  <a:pt x="1797685" y="2762250"/>
                                </a:lnTo>
                                <a:lnTo>
                                  <a:pt x="1757045" y="2811779"/>
                                </a:lnTo>
                                <a:lnTo>
                                  <a:pt x="1707514" y="2852419"/>
                                </a:lnTo>
                                <a:lnTo>
                                  <a:pt x="1649095" y="2884169"/>
                                </a:lnTo>
                                <a:lnTo>
                                  <a:pt x="1585595" y="2903854"/>
                                </a:lnTo>
                                <a:lnTo>
                                  <a:pt x="1518285" y="2910840"/>
                                </a:lnTo>
                                <a:lnTo>
                                  <a:pt x="0" y="2910840"/>
                                </a:lnTo>
                                <a:lnTo>
                                  <a:pt x="0" y="340359"/>
                                </a:lnTo>
                                <a:lnTo>
                                  <a:pt x="1904" y="306704"/>
                                </a:lnTo>
                                <a:lnTo>
                                  <a:pt x="15239" y="240664"/>
                                </a:lnTo>
                                <a:lnTo>
                                  <a:pt x="40639" y="179704"/>
                                </a:lnTo>
                                <a:lnTo>
                                  <a:pt x="99060" y="101600"/>
                                </a:lnTo>
                                <a:lnTo>
                                  <a:pt x="148589" y="60959"/>
                                </a:lnTo>
                                <a:lnTo>
                                  <a:pt x="207010" y="29209"/>
                                </a:lnTo>
                                <a:lnTo>
                                  <a:pt x="270510" y="9525"/>
                                </a:lnTo>
                                <a:lnTo>
                                  <a:pt x="304164" y="4445"/>
                                </a:lnTo>
                                <a:lnTo>
                                  <a:pt x="383539" y="0"/>
                                </a:lnTo>
                                <a:close/>
                              </a:path>
                            </a:pathLst>
                          </a:custGeom>
                          <a:ln w="888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34" cstate="print"/>
                          <a:stretch>
                            <a:fillRect/>
                          </a:stretch>
                        </pic:blipFill>
                        <pic:spPr>
                          <a:xfrm>
                            <a:off x="4346575" y="25400"/>
                            <a:ext cx="2419350" cy="3483610"/>
                          </a:xfrm>
                          <a:prstGeom prst="rect">
                            <a:avLst/>
                          </a:prstGeom>
                        </pic:spPr>
                      </pic:pic>
                      <pic:pic xmlns:pic="http://schemas.openxmlformats.org/drawingml/2006/picture">
                        <pic:nvPicPr>
                          <pic:cNvPr id="59" name="Image 59"/>
                          <pic:cNvPicPr/>
                        </pic:nvPicPr>
                        <pic:blipFill>
                          <a:blip r:embed="rId35" cstate="print"/>
                          <a:stretch>
                            <a:fillRect/>
                          </a:stretch>
                        </pic:blipFill>
                        <pic:spPr>
                          <a:xfrm>
                            <a:off x="4713268" y="327659"/>
                            <a:ext cx="1741805" cy="2800349"/>
                          </a:xfrm>
                          <a:prstGeom prst="rect">
                            <a:avLst/>
                          </a:prstGeom>
                        </pic:spPr>
                      </pic:pic>
                      <wps:wsp>
                        <wps:cNvPr id="60" name="Graphic 60"/>
                        <wps:cNvSpPr/>
                        <wps:spPr>
                          <a:xfrm>
                            <a:off x="1369694" y="327659"/>
                            <a:ext cx="5107305" cy="5161915"/>
                          </a:xfrm>
                          <a:custGeom>
                            <a:avLst/>
                            <a:gdLst/>
                            <a:ahLst/>
                            <a:cxnLst/>
                            <a:rect l="l" t="t" r="r" b="b"/>
                            <a:pathLst>
                              <a:path w="5107305" h="5161915">
                                <a:moveTo>
                                  <a:pt x="3655695" y="0"/>
                                </a:moveTo>
                                <a:lnTo>
                                  <a:pt x="3655695" y="2540"/>
                                </a:lnTo>
                                <a:lnTo>
                                  <a:pt x="5107305" y="2540"/>
                                </a:lnTo>
                                <a:lnTo>
                                  <a:pt x="5107305" y="2557780"/>
                                </a:lnTo>
                                <a:lnTo>
                                  <a:pt x="5100320" y="2624455"/>
                                </a:lnTo>
                                <a:lnTo>
                                  <a:pt x="5081270" y="2687320"/>
                                </a:lnTo>
                                <a:lnTo>
                                  <a:pt x="5049520" y="2745105"/>
                                </a:lnTo>
                                <a:lnTo>
                                  <a:pt x="5009515" y="2794000"/>
                                </a:lnTo>
                                <a:lnTo>
                                  <a:pt x="4960620" y="2834005"/>
                                </a:lnTo>
                                <a:lnTo>
                                  <a:pt x="4902835" y="2865120"/>
                                </a:lnTo>
                                <a:lnTo>
                                  <a:pt x="4839970" y="2884805"/>
                                </a:lnTo>
                                <a:lnTo>
                                  <a:pt x="4773930" y="2891790"/>
                                </a:lnTo>
                                <a:lnTo>
                                  <a:pt x="3276600" y="2891790"/>
                                </a:lnTo>
                                <a:lnTo>
                                  <a:pt x="3276600" y="335915"/>
                                </a:lnTo>
                                <a:lnTo>
                                  <a:pt x="3278505" y="302895"/>
                                </a:lnTo>
                                <a:lnTo>
                                  <a:pt x="3291840" y="237490"/>
                                </a:lnTo>
                                <a:lnTo>
                                  <a:pt x="3317240" y="177800"/>
                                </a:lnTo>
                                <a:lnTo>
                                  <a:pt x="3374390" y="100330"/>
                                </a:lnTo>
                                <a:lnTo>
                                  <a:pt x="3423285" y="60325"/>
                                </a:lnTo>
                                <a:lnTo>
                                  <a:pt x="3481070" y="28575"/>
                                </a:lnTo>
                                <a:lnTo>
                                  <a:pt x="3543935" y="8890"/>
                                </a:lnTo>
                                <a:lnTo>
                                  <a:pt x="3576955" y="3810"/>
                                </a:lnTo>
                                <a:lnTo>
                                  <a:pt x="3655695" y="0"/>
                                </a:lnTo>
                                <a:close/>
                              </a:path>
                              <a:path w="5107305" h="5161915">
                                <a:moveTo>
                                  <a:pt x="441325" y="2955290"/>
                                </a:moveTo>
                                <a:lnTo>
                                  <a:pt x="441325" y="2957195"/>
                                </a:lnTo>
                                <a:lnTo>
                                  <a:pt x="3851275" y="2957195"/>
                                </a:lnTo>
                                <a:lnTo>
                                  <a:pt x="3851275" y="4766310"/>
                                </a:lnTo>
                                <a:lnTo>
                                  <a:pt x="3849370" y="4805680"/>
                                </a:lnTo>
                                <a:lnTo>
                                  <a:pt x="3843020" y="4845050"/>
                                </a:lnTo>
                                <a:lnTo>
                                  <a:pt x="3833495" y="4883150"/>
                                </a:lnTo>
                                <a:lnTo>
                                  <a:pt x="3820160" y="4919345"/>
                                </a:lnTo>
                                <a:lnTo>
                                  <a:pt x="3803650" y="4954270"/>
                                </a:lnTo>
                                <a:lnTo>
                                  <a:pt x="3783330" y="4987290"/>
                                </a:lnTo>
                                <a:lnTo>
                                  <a:pt x="3735070" y="5045710"/>
                                </a:lnTo>
                                <a:lnTo>
                                  <a:pt x="3676015" y="5093970"/>
                                </a:lnTo>
                                <a:lnTo>
                                  <a:pt x="3643630" y="5114290"/>
                                </a:lnTo>
                                <a:lnTo>
                                  <a:pt x="3608705" y="5130800"/>
                                </a:lnTo>
                                <a:lnTo>
                                  <a:pt x="3572510" y="5144135"/>
                                </a:lnTo>
                                <a:lnTo>
                                  <a:pt x="3534410" y="5154295"/>
                                </a:lnTo>
                                <a:lnTo>
                                  <a:pt x="3494405" y="5160010"/>
                                </a:lnTo>
                                <a:lnTo>
                                  <a:pt x="3455035" y="5161915"/>
                                </a:lnTo>
                                <a:lnTo>
                                  <a:pt x="0" y="5161915"/>
                                </a:lnTo>
                                <a:lnTo>
                                  <a:pt x="0" y="3353435"/>
                                </a:lnTo>
                                <a:lnTo>
                                  <a:pt x="1905" y="3314065"/>
                                </a:lnTo>
                                <a:lnTo>
                                  <a:pt x="8255" y="3274695"/>
                                </a:lnTo>
                                <a:lnTo>
                                  <a:pt x="17780" y="3236595"/>
                                </a:lnTo>
                                <a:lnTo>
                                  <a:pt x="31115" y="3199765"/>
                                </a:lnTo>
                                <a:lnTo>
                                  <a:pt x="47625" y="3164840"/>
                                </a:lnTo>
                                <a:lnTo>
                                  <a:pt x="67945" y="3132455"/>
                                </a:lnTo>
                                <a:lnTo>
                                  <a:pt x="116205" y="3073400"/>
                                </a:lnTo>
                                <a:lnTo>
                                  <a:pt x="175260" y="3025140"/>
                                </a:lnTo>
                                <a:lnTo>
                                  <a:pt x="242570" y="2988310"/>
                                </a:lnTo>
                                <a:lnTo>
                                  <a:pt x="278765" y="2974975"/>
                                </a:lnTo>
                                <a:lnTo>
                                  <a:pt x="316865" y="2965450"/>
                                </a:lnTo>
                                <a:lnTo>
                                  <a:pt x="356870" y="2959100"/>
                                </a:lnTo>
                                <a:lnTo>
                                  <a:pt x="441325" y="2955290"/>
                                </a:lnTo>
                                <a:close/>
                              </a:path>
                            </a:pathLst>
                          </a:custGeom>
                          <a:ln w="88900">
                            <a:solidFill>
                              <a:srgbClr val="FFFFFF"/>
                            </a:solidFill>
                            <a:prstDash val="solid"/>
                          </a:ln>
                        </wps:spPr>
                        <wps:bodyPr wrap="square" lIns="0" tIns="0" rIns="0" bIns="0" rtlCol="0">
                          <a:prstTxWarp prst="textNoShape">
                            <a:avLst/>
                          </a:prstTxWarp>
                          <a:noAutofit/>
                        </wps:bodyPr>
                      </wps:wsp>
                      <wps:wsp>
                        <wps:cNvPr id="63" name="Graphic 63"/>
                        <wps:cNvSpPr/>
                        <wps:spPr>
                          <a:xfrm>
                            <a:off x="5329301" y="2950336"/>
                            <a:ext cx="516890" cy="94615"/>
                          </a:xfrm>
                          <a:custGeom>
                            <a:avLst/>
                            <a:gdLst/>
                            <a:ahLst/>
                            <a:cxnLst/>
                            <a:rect l="l" t="t" r="r" b="b"/>
                            <a:pathLst>
                              <a:path w="516890" h="94615">
                                <a:moveTo>
                                  <a:pt x="49275" y="2159"/>
                                </a:moveTo>
                                <a:lnTo>
                                  <a:pt x="45592" y="2159"/>
                                </a:lnTo>
                                <a:lnTo>
                                  <a:pt x="35661" y="2944"/>
                                </a:lnTo>
                                <a:lnTo>
                                  <a:pt x="3063" y="29416"/>
                                </a:lnTo>
                                <a:lnTo>
                                  <a:pt x="0" y="48387"/>
                                </a:lnTo>
                                <a:lnTo>
                                  <a:pt x="763" y="58650"/>
                                </a:lnTo>
                                <a:lnTo>
                                  <a:pt x="26812" y="91328"/>
                                </a:lnTo>
                                <a:lnTo>
                                  <a:pt x="45592" y="94361"/>
                                </a:lnTo>
                                <a:lnTo>
                                  <a:pt x="50037" y="94361"/>
                                </a:lnTo>
                                <a:lnTo>
                                  <a:pt x="53466" y="94107"/>
                                </a:lnTo>
                                <a:lnTo>
                                  <a:pt x="55997" y="93600"/>
                                </a:lnTo>
                                <a:lnTo>
                                  <a:pt x="58546" y="93217"/>
                                </a:lnTo>
                                <a:lnTo>
                                  <a:pt x="61340" y="92583"/>
                                </a:lnTo>
                                <a:lnTo>
                                  <a:pt x="64262" y="91693"/>
                                </a:lnTo>
                                <a:lnTo>
                                  <a:pt x="66675" y="91059"/>
                                </a:lnTo>
                                <a:lnTo>
                                  <a:pt x="68961" y="90297"/>
                                </a:lnTo>
                                <a:lnTo>
                                  <a:pt x="71246" y="89280"/>
                                </a:lnTo>
                                <a:lnTo>
                                  <a:pt x="73405" y="88264"/>
                                </a:lnTo>
                                <a:lnTo>
                                  <a:pt x="75295" y="87556"/>
                                </a:lnTo>
                                <a:lnTo>
                                  <a:pt x="77088" y="86740"/>
                                </a:lnTo>
                                <a:lnTo>
                                  <a:pt x="77088" y="77724"/>
                                </a:lnTo>
                                <a:lnTo>
                                  <a:pt x="46481" y="77724"/>
                                </a:lnTo>
                                <a:lnTo>
                                  <a:pt x="43561" y="77215"/>
                                </a:lnTo>
                                <a:lnTo>
                                  <a:pt x="40639" y="76200"/>
                                </a:lnTo>
                                <a:lnTo>
                                  <a:pt x="37972" y="75311"/>
                                </a:lnTo>
                                <a:lnTo>
                                  <a:pt x="37814" y="75311"/>
                                </a:lnTo>
                                <a:lnTo>
                                  <a:pt x="34925" y="73660"/>
                                </a:lnTo>
                                <a:lnTo>
                                  <a:pt x="32512" y="71374"/>
                                </a:lnTo>
                                <a:lnTo>
                                  <a:pt x="30113" y="69214"/>
                                </a:lnTo>
                                <a:lnTo>
                                  <a:pt x="29210" y="67945"/>
                                </a:lnTo>
                                <a:lnTo>
                                  <a:pt x="27939" y="66039"/>
                                </a:lnTo>
                                <a:lnTo>
                                  <a:pt x="26415" y="62357"/>
                                </a:lnTo>
                                <a:lnTo>
                                  <a:pt x="24933" y="58650"/>
                                </a:lnTo>
                                <a:lnTo>
                                  <a:pt x="24129" y="53975"/>
                                </a:lnTo>
                                <a:lnTo>
                                  <a:pt x="24129" y="43179"/>
                                </a:lnTo>
                                <a:lnTo>
                                  <a:pt x="32003" y="25653"/>
                                </a:lnTo>
                                <a:lnTo>
                                  <a:pt x="34543" y="23113"/>
                                </a:lnTo>
                                <a:lnTo>
                                  <a:pt x="37337" y="21336"/>
                                </a:lnTo>
                                <a:lnTo>
                                  <a:pt x="42925" y="19303"/>
                                </a:lnTo>
                                <a:lnTo>
                                  <a:pt x="45974" y="18796"/>
                                </a:lnTo>
                                <a:lnTo>
                                  <a:pt x="77088" y="18796"/>
                                </a:lnTo>
                                <a:lnTo>
                                  <a:pt x="77088" y="9651"/>
                                </a:lnTo>
                                <a:lnTo>
                                  <a:pt x="75564" y="8889"/>
                                </a:lnTo>
                                <a:lnTo>
                                  <a:pt x="73532" y="8000"/>
                                </a:lnTo>
                                <a:lnTo>
                                  <a:pt x="71119" y="6858"/>
                                </a:lnTo>
                                <a:lnTo>
                                  <a:pt x="52704" y="2412"/>
                                </a:lnTo>
                                <a:lnTo>
                                  <a:pt x="49275" y="2159"/>
                                </a:lnTo>
                                <a:close/>
                              </a:path>
                              <a:path w="516890" h="94615">
                                <a:moveTo>
                                  <a:pt x="77088" y="66039"/>
                                </a:moveTo>
                                <a:lnTo>
                                  <a:pt x="74875" y="66039"/>
                                </a:lnTo>
                                <a:lnTo>
                                  <a:pt x="73787" y="66801"/>
                                </a:lnTo>
                                <a:lnTo>
                                  <a:pt x="72516" y="67945"/>
                                </a:lnTo>
                                <a:lnTo>
                                  <a:pt x="70865" y="69214"/>
                                </a:lnTo>
                                <a:lnTo>
                                  <a:pt x="58292" y="76200"/>
                                </a:lnTo>
                                <a:lnTo>
                                  <a:pt x="55499" y="77215"/>
                                </a:lnTo>
                                <a:lnTo>
                                  <a:pt x="52577" y="77724"/>
                                </a:lnTo>
                                <a:lnTo>
                                  <a:pt x="77088" y="77724"/>
                                </a:lnTo>
                                <a:lnTo>
                                  <a:pt x="77088" y="66039"/>
                                </a:lnTo>
                                <a:close/>
                              </a:path>
                              <a:path w="516890" h="94615">
                                <a:moveTo>
                                  <a:pt x="77088" y="18796"/>
                                </a:moveTo>
                                <a:lnTo>
                                  <a:pt x="52196" y="18796"/>
                                </a:lnTo>
                                <a:lnTo>
                                  <a:pt x="54990" y="19303"/>
                                </a:lnTo>
                                <a:lnTo>
                                  <a:pt x="57530" y="20192"/>
                                </a:lnTo>
                                <a:lnTo>
                                  <a:pt x="70484" y="27304"/>
                                </a:lnTo>
                                <a:lnTo>
                                  <a:pt x="72262" y="28575"/>
                                </a:lnTo>
                                <a:lnTo>
                                  <a:pt x="73659" y="29717"/>
                                </a:lnTo>
                                <a:lnTo>
                                  <a:pt x="74802" y="30734"/>
                                </a:lnTo>
                                <a:lnTo>
                                  <a:pt x="77088" y="30734"/>
                                </a:lnTo>
                                <a:lnTo>
                                  <a:pt x="77088" y="18796"/>
                                </a:lnTo>
                                <a:close/>
                              </a:path>
                              <a:path w="516890" h="94615">
                                <a:moveTo>
                                  <a:pt x="119125" y="23622"/>
                                </a:moveTo>
                                <a:lnTo>
                                  <a:pt x="85296" y="44402"/>
                                </a:lnTo>
                                <a:lnTo>
                                  <a:pt x="82940" y="59309"/>
                                </a:lnTo>
                                <a:lnTo>
                                  <a:pt x="83500" y="66675"/>
                                </a:lnTo>
                                <a:lnTo>
                                  <a:pt x="83526" y="67018"/>
                                </a:lnTo>
                                <a:lnTo>
                                  <a:pt x="85267" y="73787"/>
                                </a:lnTo>
                                <a:lnTo>
                                  <a:pt x="85312" y="73961"/>
                                </a:lnTo>
                                <a:lnTo>
                                  <a:pt x="119125" y="94614"/>
                                </a:lnTo>
                                <a:lnTo>
                                  <a:pt x="127295" y="94021"/>
                                </a:lnTo>
                                <a:lnTo>
                                  <a:pt x="150221" y="79755"/>
                                </a:lnTo>
                                <a:lnTo>
                                  <a:pt x="117220" y="79755"/>
                                </a:lnTo>
                                <a:lnTo>
                                  <a:pt x="115315" y="79375"/>
                                </a:lnTo>
                                <a:lnTo>
                                  <a:pt x="113537" y="78612"/>
                                </a:lnTo>
                                <a:lnTo>
                                  <a:pt x="111759" y="77977"/>
                                </a:lnTo>
                                <a:lnTo>
                                  <a:pt x="110236" y="76835"/>
                                </a:lnTo>
                                <a:lnTo>
                                  <a:pt x="107950" y="73787"/>
                                </a:lnTo>
                                <a:lnTo>
                                  <a:pt x="107061" y="71754"/>
                                </a:lnTo>
                                <a:lnTo>
                                  <a:pt x="106425" y="69214"/>
                                </a:lnTo>
                                <a:lnTo>
                                  <a:pt x="105766" y="67018"/>
                                </a:lnTo>
                                <a:lnTo>
                                  <a:pt x="105663" y="66675"/>
                                </a:lnTo>
                                <a:lnTo>
                                  <a:pt x="105297" y="63500"/>
                                </a:lnTo>
                                <a:lnTo>
                                  <a:pt x="105282" y="55372"/>
                                </a:lnTo>
                                <a:lnTo>
                                  <a:pt x="105635" y="52070"/>
                                </a:lnTo>
                                <a:lnTo>
                                  <a:pt x="109474" y="42799"/>
                                </a:lnTo>
                                <a:lnTo>
                                  <a:pt x="110743" y="41148"/>
                                </a:lnTo>
                                <a:lnTo>
                                  <a:pt x="112267" y="40004"/>
                                </a:lnTo>
                                <a:lnTo>
                                  <a:pt x="113410" y="39624"/>
                                </a:lnTo>
                                <a:lnTo>
                                  <a:pt x="115442" y="38862"/>
                                </a:lnTo>
                                <a:lnTo>
                                  <a:pt x="117220" y="38608"/>
                                </a:lnTo>
                                <a:lnTo>
                                  <a:pt x="150221" y="38608"/>
                                </a:lnTo>
                                <a:lnTo>
                                  <a:pt x="150090" y="38340"/>
                                </a:lnTo>
                                <a:lnTo>
                                  <a:pt x="145923" y="33147"/>
                                </a:lnTo>
                                <a:lnTo>
                                  <a:pt x="140682" y="28979"/>
                                </a:lnTo>
                                <a:lnTo>
                                  <a:pt x="134477" y="26003"/>
                                </a:lnTo>
                                <a:lnTo>
                                  <a:pt x="127295" y="24217"/>
                                </a:lnTo>
                                <a:lnTo>
                                  <a:pt x="119125" y="23622"/>
                                </a:lnTo>
                                <a:close/>
                              </a:path>
                              <a:path w="516890" h="94615">
                                <a:moveTo>
                                  <a:pt x="150221" y="38608"/>
                                </a:moveTo>
                                <a:lnTo>
                                  <a:pt x="121157" y="38608"/>
                                </a:lnTo>
                                <a:lnTo>
                                  <a:pt x="123062" y="38862"/>
                                </a:lnTo>
                                <a:lnTo>
                                  <a:pt x="124713" y="39624"/>
                                </a:lnTo>
                                <a:lnTo>
                                  <a:pt x="132968" y="55372"/>
                                </a:lnTo>
                                <a:lnTo>
                                  <a:pt x="132968" y="63500"/>
                                </a:lnTo>
                                <a:lnTo>
                                  <a:pt x="124713" y="78612"/>
                                </a:lnTo>
                                <a:lnTo>
                                  <a:pt x="122808" y="79375"/>
                                </a:lnTo>
                                <a:lnTo>
                                  <a:pt x="121030" y="79755"/>
                                </a:lnTo>
                                <a:lnTo>
                                  <a:pt x="150221" y="79755"/>
                                </a:lnTo>
                                <a:lnTo>
                                  <a:pt x="153066" y="73961"/>
                                </a:lnTo>
                                <a:lnTo>
                                  <a:pt x="154852" y="67018"/>
                                </a:lnTo>
                                <a:lnTo>
                                  <a:pt x="155438" y="59309"/>
                                </a:lnTo>
                                <a:lnTo>
                                  <a:pt x="154907" y="52070"/>
                                </a:lnTo>
                                <a:lnTo>
                                  <a:pt x="154852" y="51345"/>
                                </a:lnTo>
                                <a:lnTo>
                                  <a:pt x="153144" y="44703"/>
                                </a:lnTo>
                                <a:lnTo>
                                  <a:pt x="153066" y="44402"/>
                                </a:lnTo>
                                <a:lnTo>
                                  <a:pt x="150346" y="38862"/>
                                </a:lnTo>
                                <a:lnTo>
                                  <a:pt x="150221" y="38608"/>
                                </a:lnTo>
                                <a:close/>
                              </a:path>
                              <a:path w="516890" h="94615">
                                <a:moveTo>
                                  <a:pt x="163829" y="71500"/>
                                </a:moveTo>
                                <a:lnTo>
                                  <a:pt x="162051" y="71500"/>
                                </a:lnTo>
                                <a:lnTo>
                                  <a:pt x="162051" y="89026"/>
                                </a:lnTo>
                                <a:lnTo>
                                  <a:pt x="183006" y="94487"/>
                                </a:lnTo>
                                <a:lnTo>
                                  <a:pt x="193801" y="94487"/>
                                </a:lnTo>
                                <a:lnTo>
                                  <a:pt x="198627" y="93852"/>
                                </a:lnTo>
                                <a:lnTo>
                                  <a:pt x="206304" y="91693"/>
                                </a:lnTo>
                                <a:lnTo>
                                  <a:pt x="206482" y="91693"/>
                                </a:lnTo>
                                <a:lnTo>
                                  <a:pt x="220114" y="80137"/>
                                </a:lnTo>
                                <a:lnTo>
                                  <a:pt x="185292" y="80137"/>
                                </a:lnTo>
                                <a:lnTo>
                                  <a:pt x="182499" y="79755"/>
                                </a:lnTo>
                                <a:lnTo>
                                  <a:pt x="179958" y="79121"/>
                                </a:lnTo>
                                <a:lnTo>
                                  <a:pt x="177291" y="78486"/>
                                </a:lnTo>
                                <a:lnTo>
                                  <a:pt x="175386" y="77850"/>
                                </a:lnTo>
                                <a:lnTo>
                                  <a:pt x="170561" y="75818"/>
                                </a:lnTo>
                                <a:lnTo>
                                  <a:pt x="168782" y="74802"/>
                                </a:lnTo>
                                <a:lnTo>
                                  <a:pt x="167386" y="73913"/>
                                </a:lnTo>
                                <a:lnTo>
                                  <a:pt x="166115" y="73025"/>
                                </a:lnTo>
                                <a:lnTo>
                                  <a:pt x="163829" y="71500"/>
                                </a:lnTo>
                                <a:close/>
                              </a:path>
                              <a:path w="516890" h="94615">
                                <a:moveTo>
                                  <a:pt x="200025" y="23875"/>
                                </a:moveTo>
                                <a:lnTo>
                                  <a:pt x="189991" y="23875"/>
                                </a:lnTo>
                                <a:lnTo>
                                  <a:pt x="185292" y="24511"/>
                                </a:lnTo>
                                <a:lnTo>
                                  <a:pt x="162305" y="43052"/>
                                </a:lnTo>
                                <a:lnTo>
                                  <a:pt x="162305" y="51180"/>
                                </a:lnTo>
                                <a:lnTo>
                                  <a:pt x="163702" y="55372"/>
                                </a:lnTo>
                                <a:lnTo>
                                  <a:pt x="169290" y="61722"/>
                                </a:lnTo>
                                <a:lnTo>
                                  <a:pt x="173481" y="64135"/>
                                </a:lnTo>
                                <a:lnTo>
                                  <a:pt x="178942" y="65786"/>
                                </a:lnTo>
                                <a:lnTo>
                                  <a:pt x="180848" y="66421"/>
                                </a:lnTo>
                                <a:lnTo>
                                  <a:pt x="183133" y="66928"/>
                                </a:lnTo>
                                <a:lnTo>
                                  <a:pt x="185674" y="67310"/>
                                </a:lnTo>
                                <a:lnTo>
                                  <a:pt x="188213" y="67817"/>
                                </a:lnTo>
                                <a:lnTo>
                                  <a:pt x="190373" y="68199"/>
                                </a:lnTo>
                                <a:lnTo>
                                  <a:pt x="192024" y="68707"/>
                                </a:lnTo>
                                <a:lnTo>
                                  <a:pt x="195071" y="69341"/>
                                </a:lnTo>
                                <a:lnTo>
                                  <a:pt x="197230" y="70103"/>
                                </a:lnTo>
                                <a:lnTo>
                                  <a:pt x="198374" y="70865"/>
                                </a:lnTo>
                                <a:lnTo>
                                  <a:pt x="199389" y="71754"/>
                                </a:lnTo>
                                <a:lnTo>
                                  <a:pt x="199898" y="73025"/>
                                </a:lnTo>
                                <a:lnTo>
                                  <a:pt x="199898" y="76453"/>
                                </a:lnTo>
                                <a:lnTo>
                                  <a:pt x="198754" y="77850"/>
                                </a:lnTo>
                                <a:lnTo>
                                  <a:pt x="196341" y="78739"/>
                                </a:lnTo>
                                <a:lnTo>
                                  <a:pt x="193729" y="79755"/>
                                </a:lnTo>
                                <a:lnTo>
                                  <a:pt x="193389" y="79755"/>
                                </a:lnTo>
                                <a:lnTo>
                                  <a:pt x="191388" y="80137"/>
                                </a:lnTo>
                                <a:lnTo>
                                  <a:pt x="220114" y="80137"/>
                                </a:lnTo>
                                <a:lnTo>
                                  <a:pt x="221361" y="77850"/>
                                </a:lnTo>
                                <a:lnTo>
                                  <a:pt x="222250" y="74802"/>
                                </a:lnTo>
                                <a:lnTo>
                                  <a:pt x="222159" y="66421"/>
                                </a:lnTo>
                                <a:lnTo>
                                  <a:pt x="206755" y="52959"/>
                                </a:lnTo>
                                <a:lnTo>
                                  <a:pt x="204596" y="52197"/>
                                </a:lnTo>
                                <a:lnTo>
                                  <a:pt x="199770" y="51180"/>
                                </a:lnTo>
                                <a:lnTo>
                                  <a:pt x="197357" y="50800"/>
                                </a:lnTo>
                                <a:lnTo>
                                  <a:pt x="195199" y="50418"/>
                                </a:lnTo>
                                <a:lnTo>
                                  <a:pt x="193293" y="49911"/>
                                </a:lnTo>
                                <a:lnTo>
                                  <a:pt x="189737" y="49149"/>
                                </a:lnTo>
                                <a:lnTo>
                                  <a:pt x="187325" y="48260"/>
                                </a:lnTo>
                                <a:lnTo>
                                  <a:pt x="186308" y="47371"/>
                                </a:lnTo>
                                <a:lnTo>
                                  <a:pt x="185165" y="46482"/>
                                </a:lnTo>
                                <a:lnTo>
                                  <a:pt x="184770" y="45592"/>
                                </a:lnTo>
                                <a:lnTo>
                                  <a:pt x="184657" y="42163"/>
                                </a:lnTo>
                                <a:lnTo>
                                  <a:pt x="185674" y="40766"/>
                                </a:lnTo>
                                <a:lnTo>
                                  <a:pt x="187959" y="39750"/>
                                </a:lnTo>
                                <a:lnTo>
                                  <a:pt x="190118" y="38735"/>
                                </a:lnTo>
                                <a:lnTo>
                                  <a:pt x="192786" y="38226"/>
                                </a:lnTo>
                                <a:lnTo>
                                  <a:pt x="219075" y="38226"/>
                                </a:lnTo>
                                <a:lnTo>
                                  <a:pt x="219075" y="28701"/>
                                </a:lnTo>
                                <a:lnTo>
                                  <a:pt x="216280" y="27304"/>
                                </a:lnTo>
                                <a:lnTo>
                                  <a:pt x="212851" y="26162"/>
                                </a:lnTo>
                                <a:lnTo>
                                  <a:pt x="205177" y="24511"/>
                                </a:lnTo>
                                <a:lnTo>
                                  <a:pt x="205739" y="24511"/>
                                </a:lnTo>
                                <a:lnTo>
                                  <a:pt x="200025" y="23875"/>
                                </a:lnTo>
                                <a:close/>
                              </a:path>
                              <a:path w="516890" h="94615">
                                <a:moveTo>
                                  <a:pt x="219075" y="38226"/>
                                </a:moveTo>
                                <a:lnTo>
                                  <a:pt x="198374" y="38226"/>
                                </a:lnTo>
                                <a:lnTo>
                                  <a:pt x="200659" y="38480"/>
                                </a:lnTo>
                                <a:lnTo>
                                  <a:pt x="205231" y="39497"/>
                                </a:lnTo>
                                <a:lnTo>
                                  <a:pt x="217424" y="45592"/>
                                </a:lnTo>
                                <a:lnTo>
                                  <a:pt x="219075" y="45592"/>
                                </a:lnTo>
                                <a:lnTo>
                                  <a:pt x="219075" y="38226"/>
                                </a:lnTo>
                                <a:close/>
                              </a:path>
                              <a:path w="516890" h="94615">
                                <a:moveTo>
                                  <a:pt x="265175" y="23622"/>
                                </a:moveTo>
                                <a:lnTo>
                                  <a:pt x="230171" y="44815"/>
                                </a:lnTo>
                                <a:lnTo>
                                  <a:pt x="227711" y="59562"/>
                                </a:lnTo>
                                <a:lnTo>
                                  <a:pt x="228252" y="66166"/>
                                </a:lnTo>
                                <a:lnTo>
                                  <a:pt x="228357" y="67448"/>
                                </a:lnTo>
                                <a:lnTo>
                                  <a:pt x="230188" y="73913"/>
                                </a:lnTo>
                                <a:lnTo>
                                  <a:pt x="230314" y="74358"/>
                                </a:lnTo>
                                <a:lnTo>
                                  <a:pt x="268731" y="94361"/>
                                </a:lnTo>
                                <a:lnTo>
                                  <a:pt x="274630" y="94361"/>
                                </a:lnTo>
                                <a:lnTo>
                                  <a:pt x="282955" y="93090"/>
                                </a:lnTo>
                                <a:lnTo>
                                  <a:pt x="285241" y="92455"/>
                                </a:lnTo>
                                <a:lnTo>
                                  <a:pt x="287908" y="91821"/>
                                </a:lnTo>
                                <a:lnTo>
                                  <a:pt x="289940" y="91312"/>
                                </a:lnTo>
                                <a:lnTo>
                                  <a:pt x="291338" y="90677"/>
                                </a:lnTo>
                                <a:lnTo>
                                  <a:pt x="292862" y="90170"/>
                                </a:lnTo>
                                <a:lnTo>
                                  <a:pt x="294513" y="89535"/>
                                </a:lnTo>
                                <a:lnTo>
                                  <a:pt x="296290" y="88773"/>
                                </a:lnTo>
                                <a:lnTo>
                                  <a:pt x="296290" y="79248"/>
                                </a:lnTo>
                                <a:lnTo>
                                  <a:pt x="268096" y="79248"/>
                                </a:lnTo>
                                <a:lnTo>
                                  <a:pt x="265302" y="78993"/>
                                </a:lnTo>
                                <a:lnTo>
                                  <a:pt x="262889" y="78486"/>
                                </a:lnTo>
                                <a:lnTo>
                                  <a:pt x="260350" y="77977"/>
                                </a:lnTo>
                                <a:lnTo>
                                  <a:pt x="258499" y="77215"/>
                                </a:lnTo>
                                <a:lnTo>
                                  <a:pt x="257238" y="76453"/>
                                </a:lnTo>
                                <a:lnTo>
                                  <a:pt x="256286" y="75818"/>
                                </a:lnTo>
                                <a:lnTo>
                                  <a:pt x="254592" y="74802"/>
                                </a:lnTo>
                                <a:lnTo>
                                  <a:pt x="254087" y="74358"/>
                                </a:lnTo>
                                <a:lnTo>
                                  <a:pt x="252856" y="73025"/>
                                </a:lnTo>
                                <a:lnTo>
                                  <a:pt x="251713" y="70865"/>
                                </a:lnTo>
                                <a:lnTo>
                                  <a:pt x="250443" y="68834"/>
                                </a:lnTo>
                                <a:lnTo>
                                  <a:pt x="249808" y="66166"/>
                                </a:lnTo>
                                <a:lnTo>
                                  <a:pt x="249554" y="63118"/>
                                </a:lnTo>
                                <a:lnTo>
                                  <a:pt x="297561" y="63118"/>
                                </a:lnTo>
                                <a:lnTo>
                                  <a:pt x="297561" y="50546"/>
                                </a:lnTo>
                                <a:lnTo>
                                  <a:pt x="249554" y="50546"/>
                                </a:lnTo>
                                <a:lnTo>
                                  <a:pt x="249808" y="46354"/>
                                </a:lnTo>
                                <a:lnTo>
                                  <a:pt x="251078" y="43052"/>
                                </a:lnTo>
                                <a:lnTo>
                                  <a:pt x="255904" y="38226"/>
                                </a:lnTo>
                                <a:lnTo>
                                  <a:pt x="259206" y="37084"/>
                                </a:lnTo>
                                <a:lnTo>
                                  <a:pt x="294521" y="37084"/>
                                </a:lnTo>
                                <a:lnTo>
                                  <a:pt x="289432" y="31876"/>
                                </a:lnTo>
                                <a:lnTo>
                                  <a:pt x="284857" y="28283"/>
                                </a:lnTo>
                                <a:lnTo>
                                  <a:pt x="279304" y="25701"/>
                                </a:lnTo>
                                <a:lnTo>
                                  <a:pt x="273153" y="24239"/>
                                </a:lnTo>
                                <a:lnTo>
                                  <a:pt x="274135" y="24239"/>
                                </a:lnTo>
                                <a:lnTo>
                                  <a:pt x="265175" y="23622"/>
                                </a:lnTo>
                                <a:close/>
                              </a:path>
                              <a:path w="516890" h="94615">
                                <a:moveTo>
                                  <a:pt x="296290" y="71627"/>
                                </a:moveTo>
                                <a:lnTo>
                                  <a:pt x="294004" y="71627"/>
                                </a:lnTo>
                                <a:lnTo>
                                  <a:pt x="291718" y="73025"/>
                                </a:lnTo>
                                <a:lnTo>
                                  <a:pt x="290321" y="73913"/>
                                </a:lnTo>
                                <a:lnTo>
                                  <a:pt x="288798" y="74802"/>
                                </a:lnTo>
                                <a:lnTo>
                                  <a:pt x="278511" y="78486"/>
                                </a:lnTo>
                                <a:lnTo>
                                  <a:pt x="276098" y="78993"/>
                                </a:lnTo>
                                <a:lnTo>
                                  <a:pt x="273557" y="79248"/>
                                </a:lnTo>
                                <a:lnTo>
                                  <a:pt x="296290" y="79248"/>
                                </a:lnTo>
                                <a:lnTo>
                                  <a:pt x="296290" y="71627"/>
                                </a:lnTo>
                                <a:close/>
                              </a:path>
                              <a:path w="516890" h="94615">
                                <a:moveTo>
                                  <a:pt x="294521" y="37084"/>
                                </a:moveTo>
                                <a:lnTo>
                                  <a:pt x="267588" y="37084"/>
                                </a:lnTo>
                                <a:lnTo>
                                  <a:pt x="270763" y="38226"/>
                                </a:lnTo>
                                <a:lnTo>
                                  <a:pt x="274827" y="42799"/>
                                </a:lnTo>
                                <a:lnTo>
                                  <a:pt x="275843" y="46100"/>
                                </a:lnTo>
                                <a:lnTo>
                                  <a:pt x="275970" y="50546"/>
                                </a:lnTo>
                                <a:lnTo>
                                  <a:pt x="297561" y="50546"/>
                                </a:lnTo>
                                <a:lnTo>
                                  <a:pt x="297561" y="45338"/>
                                </a:lnTo>
                                <a:lnTo>
                                  <a:pt x="294893" y="37464"/>
                                </a:lnTo>
                                <a:lnTo>
                                  <a:pt x="294521" y="37084"/>
                                </a:lnTo>
                                <a:close/>
                              </a:path>
                              <a:path w="516890" h="94615">
                                <a:moveTo>
                                  <a:pt x="346709" y="23875"/>
                                </a:moveTo>
                                <a:lnTo>
                                  <a:pt x="337692" y="23875"/>
                                </a:lnTo>
                                <a:lnTo>
                                  <a:pt x="332739" y="24511"/>
                                </a:lnTo>
                                <a:lnTo>
                                  <a:pt x="327571" y="26035"/>
                                </a:lnTo>
                                <a:lnTo>
                                  <a:pt x="323341" y="27177"/>
                                </a:lnTo>
                                <a:lnTo>
                                  <a:pt x="319150" y="29210"/>
                                </a:lnTo>
                                <a:lnTo>
                                  <a:pt x="315721" y="32003"/>
                                </a:lnTo>
                                <a:lnTo>
                                  <a:pt x="312038" y="34925"/>
                                </a:lnTo>
                                <a:lnTo>
                                  <a:pt x="309117" y="38608"/>
                                </a:lnTo>
                                <a:lnTo>
                                  <a:pt x="307086" y="43052"/>
                                </a:lnTo>
                                <a:lnTo>
                                  <a:pt x="304926" y="47625"/>
                                </a:lnTo>
                                <a:lnTo>
                                  <a:pt x="303911" y="53212"/>
                                </a:lnTo>
                                <a:lnTo>
                                  <a:pt x="303911" y="65404"/>
                                </a:lnTo>
                                <a:lnTo>
                                  <a:pt x="304800" y="70485"/>
                                </a:lnTo>
                                <a:lnTo>
                                  <a:pt x="306715" y="74675"/>
                                </a:lnTo>
                                <a:lnTo>
                                  <a:pt x="308628" y="79121"/>
                                </a:lnTo>
                                <a:lnTo>
                                  <a:pt x="337692" y="94361"/>
                                </a:lnTo>
                                <a:lnTo>
                                  <a:pt x="347916" y="94361"/>
                                </a:lnTo>
                                <a:lnTo>
                                  <a:pt x="350774" y="93979"/>
                                </a:lnTo>
                                <a:lnTo>
                                  <a:pt x="354583" y="93217"/>
                                </a:lnTo>
                                <a:lnTo>
                                  <a:pt x="356743" y="92583"/>
                                </a:lnTo>
                                <a:lnTo>
                                  <a:pt x="358394" y="92201"/>
                                </a:lnTo>
                                <a:lnTo>
                                  <a:pt x="360172" y="91693"/>
                                </a:lnTo>
                                <a:lnTo>
                                  <a:pt x="361823" y="90932"/>
                                </a:lnTo>
                                <a:lnTo>
                                  <a:pt x="363474" y="90297"/>
                                </a:lnTo>
                                <a:lnTo>
                                  <a:pt x="364871" y="89662"/>
                                </a:lnTo>
                                <a:lnTo>
                                  <a:pt x="366140" y="89153"/>
                                </a:lnTo>
                                <a:lnTo>
                                  <a:pt x="366140" y="79375"/>
                                </a:lnTo>
                                <a:lnTo>
                                  <a:pt x="338836" y="79375"/>
                                </a:lnTo>
                                <a:lnTo>
                                  <a:pt x="334850" y="77850"/>
                                </a:lnTo>
                                <a:lnTo>
                                  <a:pt x="334644" y="77850"/>
                                </a:lnTo>
                                <a:lnTo>
                                  <a:pt x="327913" y="71120"/>
                                </a:lnTo>
                                <a:lnTo>
                                  <a:pt x="326263" y="66166"/>
                                </a:lnTo>
                                <a:lnTo>
                                  <a:pt x="326263" y="53212"/>
                                </a:lnTo>
                                <a:lnTo>
                                  <a:pt x="327787" y="48133"/>
                                </a:lnTo>
                                <a:lnTo>
                                  <a:pt x="330834" y="44450"/>
                                </a:lnTo>
                                <a:lnTo>
                                  <a:pt x="334009" y="40766"/>
                                </a:lnTo>
                                <a:lnTo>
                                  <a:pt x="338327" y="38862"/>
                                </a:lnTo>
                                <a:lnTo>
                                  <a:pt x="366140" y="38862"/>
                                </a:lnTo>
                                <a:lnTo>
                                  <a:pt x="366140" y="29210"/>
                                </a:lnTo>
                                <a:lnTo>
                                  <a:pt x="362203" y="27432"/>
                                </a:lnTo>
                                <a:lnTo>
                                  <a:pt x="358267" y="26035"/>
                                </a:lnTo>
                                <a:lnTo>
                                  <a:pt x="350520" y="24257"/>
                                </a:lnTo>
                                <a:lnTo>
                                  <a:pt x="346709" y="23875"/>
                                </a:lnTo>
                                <a:close/>
                              </a:path>
                              <a:path w="516890" h="94615">
                                <a:moveTo>
                                  <a:pt x="366140" y="71374"/>
                                </a:moveTo>
                                <a:lnTo>
                                  <a:pt x="363347" y="71374"/>
                                </a:lnTo>
                                <a:lnTo>
                                  <a:pt x="362584" y="72009"/>
                                </a:lnTo>
                                <a:lnTo>
                                  <a:pt x="361696" y="72898"/>
                                </a:lnTo>
                                <a:lnTo>
                                  <a:pt x="360679" y="73787"/>
                                </a:lnTo>
                                <a:lnTo>
                                  <a:pt x="359536" y="74675"/>
                                </a:lnTo>
                                <a:lnTo>
                                  <a:pt x="358267" y="75437"/>
                                </a:lnTo>
                                <a:lnTo>
                                  <a:pt x="356870" y="76326"/>
                                </a:lnTo>
                                <a:lnTo>
                                  <a:pt x="346963" y="79375"/>
                                </a:lnTo>
                                <a:lnTo>
                                  <a:pt x="366140" y="79375"/>
                                </a:lnTo>
                                <a:lnTo>
                                  <a:pt x="366140" y="71374"/>
                                </a:lnTo>
                                <a:close/>
                              </a:path>
                              <a:path w="516890" h="94615">
                                <a:moveTo>
                                  <a:pt x="366140" y="38862"/>
                                </a:moveTo>
                                <a:lnTo>
                                  <a:pt x="346328" y="38862"/>
                                </a:lnTo>
                                <a:lnTo>
                                  <a:pt x="348614" y="39115"/>
                                </a:lnTo>
                                <a:lnTo>
                                  <a:pt x="350520" y="39750"/>
                                </a:lnTo>
                                <a:lnTo>
                                  <a:pt x="363347" y="47116"/>
                                </a:lnTo>
                                <a:lnTo>
                                  <a:pt x="366140" y="47116"/>
                                </a:lnTo>
                                <a:lnTo>
                                  <a:pt x="366140" y="38862"/>
                                </a:lnTo>
                                <a:close/>
                              </a:path>
                              <a:path w="516890" h="94615">
                                <a:moveTo>
                                  <a:pt x="396875" y="0"/>
                                </a:moveTo>
                                <a:lnTo>
                                  <a:pt x="375030" y="0"/>
                                </a:lnTo>
                                <a:lnTo>
                                  <a:pt x="375030" y="92583"/>
                                </a:lnTo>
                                <a:lnTo>
                                  <a:pt x="396875" y="92583"/>
                                </a:lnTo>
                                <a:lnTo>
                                  <a:pt x="396875" y="45212"/>
                                </a:lnTo>
                                <a:lnTo>
                                  <a:pt x="398837" y="43941"/>
                                </a:lnTo>
                                <a:lnTo>
                                  <a:pt x="400938" y="42799"/>
                                </a:lnTo>
                                <a:lnTo>
                                  <a:pt x="402717" y="42163"/>
                                </a:lnTo>
                                <a:lnTo>
                                  <a:pt x="404622" y="41528"/>
                                </a:lnTo>
                                <a:lnTo>
                                  <a:pt x="406400" y="41148"/>
                                </a:lnTo>
                                <a:lnTo>
                                  <a:pt x="440817" y="41148"/>
                                </a:lnTo>
                                <a:lnTo>
                                  <a:pt x="440817" y="40893"/>
                                </a:lnTo>
                                <a:lnTo>
                                  <a:pt x="438911" y="34671"/>
                                </a:lnTo>
                                <a:lnTo>
                                  <a:pt x="437567" y="33147"/>
                                </a:lnTo>
                                <a:lnTo>
                                  <a:pt x="396875" y="33147"/>
                                </a:lnTo>
                                <a:lnTo>
                                  <a:pt x="396875" y="0"/>
                                </a:lnTo>
                                <a:close/>
                              </a:path>
                              <a:path w="516890" h="94615">
                                <a:moveTo>
                                  <a:pt x="440817" y="41148"/>
                                </a:moveTo>
                                <a:lnTo>
                                  <a:pt x="410590" y="41148"/>
                                </a:lnTo>
                                <a:lnTo>
                                  <a:pt x="412496" y="41528"/>
                                </a:lnTo>
                                <a:lnTo>
                                  <a:pt x="415289" y="42799"/>
                                </a:lnTo>
                                <a:lnTo>
                                  <a:pt x="416432" y="43941"/>
                                </a:lnTo>
                                <a:lnTo>
                                  <a:pt x="417829" y="46736"/>
                                </a:lnTo>
                                <a:lnTo>
                                  <a:pt x="418210" y="48640"/>
                                </a:lnTo>
                                <a:lnTo>
                                  <a:pt x="418719" y="53975"/>
                                </a:lnTo>
                                <a:lnTo>
                                  <a:pt x="418719" y="92583"/>
                                </a:lnTo>
                                <a:lnTo>
                                  <a:pt x="440817" y="92583"/>
                                </a:lnTo>
                                <a:lnTo>
                                  <a:pt x="440817" y="41148"/>
                                </a:lnTo>
                                <a:close/>
                              </a:path>
                              <a:path w="516890" h="94615">
                                <a:moveTo>
                                  <a:pt x="425830" y="23875"/>
                                </a:moveTo>
                                <a:lnTo>
                                  <a:pt x="414527" y="23875"/>
                                </a:lnTo>
                                <a:lnTo>
                                  <a:pt x="410718" y="24637"/>
                                </a:lnTo>
                                <a:lnTo>
                                  <a:pt x="407415" y="26288"/>
                                </a:lnTo>
                                <a:lnTo>
                                  <a:pt x="403986" y="27939"/>
                                </a:lnTo>
                                <a:lnTo>
                                  <a:pt x="400430" y="30225"/>
                                </a:lnTo>
                                <a:lnTo>
                                  <a:pt x="396875" y="33147"/>
                                </a:lnTo>
                                <a:lnTo>
                                  <a:pt x="437567" y="33147"/>
                                </a:lnTo>
                                <a:lnTo>
                                  <a:pt x="431292" y="26035"/>
                                </a:lnTo>
                                <a:lnTo>
                                  <a:pt x="425830" y="23875"/>
                                </a:lnTo>
                                <a:close/>
                              </a:path>
                              <a:path w="516890" h="94615">
                                <a:moveTo>
                                  <a:pt x="516398" y="38480"/>
                                </a:moveTo>
                                <a:lnTo>
                                  <a:pt x="483743" y="38480"/>
                                </a:lnTo>
                                <a:lnTo>
                                  <a:pt x="487933" y="39242"/>
                                </a:lnTo>
                                <a:lnTo>
                                  <a:pt x="491108" y="40766"/>
                                </a:lnTo>
                                <a:lnTo>
                                  <a:pt x="493649" y="42037"/>
                                </a:lnTo>
                                <a:lnTo>
                                  <a:pt x="495173" y="44576"/>
                                </a:lnTo>
                                <a:lnTo>
                                  <a:pt x="495173" y="48640"/>
                                </a:lnTo>
                                <a:lnTo>
                                  <a:pt x="488823" y="49022"/>
                                </a:lnTo>
                                <a:lnTo>
                                  <a:pt x="477393" y="50291"/>
                                </a:lnTo>
                                <a:lnTo>
                                  <a:pt x="451103" y="68452"/>
                                </a:lnTo>
                                <a:lnTo>
                                  <a:pt x="451103" y="79501"/>
                                </a:lnTo>
                                <a:lnTo>
                                  <a:pt x="453135" y="84454"/>
                                </a:lnTo>
                                <a:lnTo>
                                  <a:pt x="461395" y="92455"/>
                                </a:lnTo>
                                <a:lnTo>
                                  <a:pt x="461589" y="92455"/>
                                </a:lnTo>
                                <a:lnTo>
                                  <a:pt x="466471" y="94361"/>
                                </a:lnTo>
                                <a:lnTo>
                                  <a:pt x="475996" y="94361"/>
                                </a:lnTo>
                                <a:lnTo>
                                  <a:pt x="478662" y="94107"/>
                                </a:lnTo>
                                <a:lnTo>
                                  <a:pt x="480440" y="93599"/>
                                </a:lnTo>
                                <a:lnTo>
                                  <a:pt x="482346" y="93217"/>
                                </a:lnTo>
                                <a:lnTo>
                                  <a:pt x="484250" y="92455"/>
                                </a:lnTo>
                                <a:lnTo>
                                  <a:pt x="486155" y="91566"/>
                                </a:lnTo>
                                <a:lnTo>
                                  <a:pt x="488187" y="90677"/>
                                </a:lnTo>
                                <a:lnTo>
                                  <a:pt x="489838" y="89662"/>
                                </a:lnTo>
                                <a:lnTo>
                                  <a:pt x="490981" y="88773"/>
                                </a:lnTo>
                                <a:lnTo>
                                  <a:pt x="492125" y="87757"/>
                                </a:lnTo>
                                <a:lnTo>
                                  <a:pt x="493522" y="86740"/>
                                </a:lnTo>
                                <a:lnTo>
                                  <a:pt x="495046" y="85471"/>
                                </a:lnTo>
                                <a:lnTo>
                                  <a:pt x="516762" y="85471"/>
                                </a:lnTo>
                                <a:lnTo>
                                  <a:pt x="516762" y="79883"/>
                                </a:lnTo>
                                <a:lnTo>
                                  <a:pt x="480186" y="79883"/>
                                </a:lnTo>
                                <a:lnTo>
                                  <a:pt x="478281" y="79501"/>
                                </a:lnTo>
                                <a:lnTo>
                                  <a:pt x="477824" y="79501"/>
                                </a:lnTo>
                                <a:lnTo>
                                  <a:pt x="475869" y="78104"/>
                                </a:lnTo>
                                <a:lnTo>
                                  <a:pt x="474090" y="76962"/>
                                </a:lnTo>
                                <a:lnTo>
                                  <a:pt x="473201" y="74802"/>
                                </a:lnTo>
                                <a:lnTo>
                                  <a:pt x="473201" y="69596"/>
                                </a:lnTo>
                                <a:lnTo>
                                  <a:pt x="473709" y="67817"/>
                                </a:lnTo>
                                <a:lnTo>
                                  <a:pt x="474725" y="66548"/>
                                </a:lnTo>
                                <a:lnTo>
                                  <a:pt x="475869" y="65277"/>
                                </a:lnTo>
                                <a:lnTo>
                                  <a:pt x="477091" y="64388"/>
                                </a:lnTo>
                                <a:lnTo>
                                  <a:pt x="476859" y="64388"/>
                                </a:lnTo>
                                <a:lnTo>
                                  <a:pt x="479298" y="63626"/>
                                </a:lnTo>
                                <a:lnTo>
                                  <a:pt x="481456" y="62864"/>
                                </a:lnTo>
                                <a:lnTo>
                                  <a:pt x="483743" y="62357"/>
                                </a:lnTo>
                                <a:lnTo>
                                  <a:pt x="488314" y="61849"/>
                                </a:lnTo>
                                <a:lnTo>
                                  <a:pt x="491235" y="61595"/>
                                </a:lnTo>
                                <a:lnTo>
                                  <a:pt x="493776" y="61340"/>
                                </a:lnTo>
                                <a:lnTo>
                                  <a:pt x="516762" y="61340"/>
                                </a:lnTo>
                                <a:lnTo>
                                  <a:pt x="516641" y="38988"/>
                                </a:lnTo>
                                <a:lnTo>
                                  <a:pt x="516398" y="38480"/>
                                </a:lnTo>
                                <a:close/>
                              </a:path>
                              <a:path w="516890" h="94615">
                                <a:moveTo>
                                  <a:pt x="516762" y="85471"/>
                                </a:moveTo>
                                <a:lnTo>
                                  <a:pt x="495046" y="85471"/>
                                </a:lnTo>
                                <a:lnTo>
                                  <a:pt x="495046" y="92583"/>
                                </a:lnTo>
                                <a:lnTo>
                                  <a:pt x="516762" y="92583"/>
                                </a:lnTo>
                                <a:lnTo>
                                  <a:pt x="516762" y="85471"/>
                                </a:lnTo>
                                <a:close/>
                              </a:path>
                              <a:path w="516890" h="94615">
                                <a:moveTo>
                                  <a:pt x="516762" y="61340"/>
                                </a:moveTo>
                                <a:lnTo>
                                  <a:pt x="495046" y="61340"/>
                                </a:lnTo>
                                <a:lnTo>
                                  <a:pt x="495046" y="75184"/>
                                </a:lnTo>
                                <a:lnTo>
                                  <a:pt x="493395" y="76708"/>
                                </a:lnTo>
                                <a:lnTo>
                                  <a:pt x="491617" y="77850"/>
                                </a:lnTo>
                                <a:lnTo>
                                  <a:pt x="489584" y="78612"/>
                                </a:lnTo>
                                <a:lnTo>
                                  <a:pt x="487552" y="79501"/>
                                </a:lnTo>
                                <a:lnTo>
                                  <a:pt x="485648" y="79883"/>
                                </a:lnTo>
                                <a:lnTo>
                                  <a:pt x="516762" y="79883"/>
                                </a:lnTo>
                                <a:lnTo>
                                  <a:pt x="516762" y="61340"/>
                                </a:lnTo>
                                <a:close/>
                              </a:path>
                              <a:path w="516890" h="94615">
                                <a:moveTo>
                                  <a:pt x="482092" y="23875"/>
                                </a:moveTo>
                                <a:lnTo>
                                  <a:pt x="477138" y="23875"/>
                                </a:lnTo>
                                <a:lnTo>
                                  <a:pt x="472312" y="24257"/>
                                </a:lnTo>
                                <a:lnTo>
                                  <a:pt x="467486" y="25018"/>
                                </a:lnTo>
                                <a:lnTo>
                                  <a:pt x="459104" y="26542"/>
                                </a:lnTo>
                                <a:lnTo>
                                  <a:pt x="456946" y="27177"/>
                                </a:lnTo>
                                <a:lnTo>
                                  <a:pt x="456946" y="43307"/>
                                </a:lnTo>
                                <a:lnTo>
                                  <a:pt x="458850" y="43307"/>
                                </a:lnTo>
                                <a:lnTo>
                                  <a:pt x="461852" y="42037"/>
                                </a:lnTo>
                                <a:lnTo>
                                  <a:pt x="465454" y="40766"/>
                                </a:lnTo>
                                <a:lnTo>
                                  <a:pt x="472439" y="38988"/>
                                </a:lnTo>
                                <a:lnTo>
                                  <a:pt x="475360" y="38480"/>
                                </a:lnTo>
                                <a:lnTo>
                                  <a:pt x="516398" y="38480"/>
                                </a:lnTo>
                                <a:lnTo>
                                  <a:pt x="513969" y="33400"/>
                                </a:lnTo>
                                <a:lnTo>
                                  <a:pt x="490683" y="24257"/>
                                </a:lnTo>
                                <a:lnTo>
                                  <a:pt x="491085" y="24257"/>
                                </a:lnTo>
                                <a:lnTo>
                                  <a:pt x="482092" y="23875"/>
                                </a:lnTo>
                                <a:close/>
                              </a:path>
                            </a:pathLst>
                          </a:custGeom>
                          <a:solidFill>
                            <a:srgbClr val="000000"/>
                          </a:solidFill>
                        </wps:spPr>
                        <wps:bodyPr wrap="square" lIns="0" tIns="0" rIns="0" bIns="0" rtlCol="0">
                          <a:prstTxWarp prst="textNoShape">
                            <a:avLst/>
                          </a:prstTxWarp>
                          <a:noAutofit/>
                        </wps:bodyPr>
                      </wps:wsp>
                      <wps:wsp>
                        <wps:cNvPr id="65" name="Graphic 65"/>
                        <wps:cNvSpPr/>
                        <wps:spPr>
                          <a:xfrm>
                            <a:off x="2939414" y="2743835"/>
                            <a:ext cx="933450" cy="304800"/>
                          </a:xfrm>
                          <a:custGeom>
                            <a:avLst/>
                            <a:gdLst/>
                            <a:ahLst/>
                            <a:cxnLst/>
                            <a:rect l="l" t="t" r="r" b="b"/>
                            <a:pathLst>
                              <a:path w="933450" h="304800">
                                <a:moveTo>
                                  <a:pt x="0" y="304800"/>
                                </a:moveTo>
                                <a:lnTo>
                                  <a:pt x="933450" y="304800"/>
                                </a:lnTo>
                                <a:lnTo>
                                  <a:pt x="933450" y="0"/>
                                </a:lnTo>
                                <a:lnTo>
                                  <a:pt x="0" y="0"/>
                                </a:lnTo>
                                <a:lnTo>
                                  <a:pt x="0" y="304800"/>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6" name="Image 66"/>
                          <pic:cNvPicPr/>
                        </pic:nvPicPr>
                        <pic:blipFill>
                          <a:blip r:embed="rId36" cstate="print"/>
                          <a:stretch>
                            <a:fillRect/>
                          </a:stretch>
                        </pic:blipFill>
                        <pic:spPr>
                          <a:xfrm>
                            <a:off x="1069975" y="2979420"/>
                            <a:ext cx="4441189" cy="2800349"/>
                          </a:xfrm>
                          <a:prstGeom prst="rect">
                            <a:avLst/>
                          </a:prstGeom>
                        </pic:spPr>
                      </pic:pic>
                      <pic:pic xmlns:pic="http://schemas.openxmlformats.org/drawingml/2006/picture">
                        <pic:nvPicPr>
                          <pic:cNvPr id="67" name="Image 67"/>
                          <pic:cNvPicPr/>
                        </pic:nvPicPr>
                        <pic:blipFill>
                          <a:blip r:embed="rId37" cstate="print"/>
                          <a:stretch>
                            <a:fillRect/>
                          </a:stretch>
                        </pic:blipFill>
                        <pic:spPr>
                          <a:xfrm>
                            <a:off x="1414144" y="3329304"/>
                            <a:ext cx="3762375" cy="2115820"/>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8841F1A" id="Group 51" o:spid="_x0000_s1026" style="position:absolute;margin-left:61.05pt;margin-top:21.65pt;width:532.75pt;height:455.05pt;z-index:-251536384;mso-wrap-distance-left:0;mso-wrap-distance-right:0;mso-position-horizontal-relative:page" coordsize="67659,57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2" o:spid="_x0000_s1027" type="#_x0000_t75" style="position:absolute;top:19;width:24460;height:33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">
                  <v:imagedata r:id="rId38" o:title=""/>
                </v:shape>
                <v:shape id="Image 53" o:spid="_x0000_s1028" type="#_x0000_t75" style="position:absolute;left:2997;top:3073;width:18573;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">
                  <v:imagedata r:id="rId39" o:title=""/>
                </v:shape>
                <v:shape id="Graphic 54" o:spid="_x0000_s1029" style="position:absolute;left:2552;top:2609;width:19463;height:28956;visibility:visible;mso-wrap-style:square;v-text-anchor:top" coordsize="1946275,289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" path="m398779,r,2540l1946275,2540r,2540000l1939289,2613025r-20954,66040l1885314,2740025r-42544,52070l1791335,2834640r-60960,33020l1663700,2888615r-70485,6985l,2895600,,354965,1904,320040,15875,250825,42544,187325r60960,-81280l154940,63500,215900,29845,282575,9525,318134,4445,398779,xe" filled="f" strokecolor="white" strokeweight="7pt">
                  <v:path arrowok="t"/>
                </v:shape>
                <v:shape id="Image 55" o:spid="_x0000_s1030" type="#_x0000_t75" style="position:absolute;left:21596;width:24447;height:35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">
                  <v:imagedata r:id="rId40" o:title=""/>
                </v:shape>
                <v:shape id="Image 56" o:spid="_x0000_s1031" type="#_x0000_t75" style="position:absolute;left:25038;top:3498;width:1767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">
                  <v:imagedata r:id="rId41" o:title=""/>
                </v:shape>
                <v:shape id="Graphic 57" o:spid="_x0000_s1032" style="position:absolute;left:24593;top:3028;width:18561;height:29109;visibility:visible;mso-wrap-style:square;v-text-anchor:top" coordsize="1856105,291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" path="m383539,r,2539l1856104,2539r,2570480l1849120,2640329r-19685,63500l1797685,2762250r-40640,49529l1707514,2852419r-58419,31750l1585595,2903854r-67310,6986l,2910840,,340359,1904,306704,15239,240664,40639,179704,99060,101600,148589,60959,207010,29209,270510,9525,304164,4445,383539,xe" filled="f" strokecolor="white" strokeweight="2.46942mm">
                  <v:path arrowok="t"/>
                </v:shape>
                <v:shape id="Image 58" o:spid="_x0000_s1033" type="#_x0000_t75" style="position:absolute;left:43465;top:254;width:24194;height:34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">
                  <v:imagedata r:id="rId42" o:title=""/>
                </v:shape>
                <v:shape id="Image 59" o:spid="_x0000_s1034" type="#_x0000_t75" style="position:absolute;left:47132;top:3276;width:17418;height:2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">
                  <v:imagedata r:id="rId43" o:title=""/>
                </v:shape>
                <v:shape id="Graphic 60" o:spid="_x0000_s1035" style="position:absolute;left:13696;top:3276;width:51073;height:51619;visibility:visible;mso-wrap-style:square;v-text-anchor:top" coordsize="5107305,516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" path="m3655695,r,2540l5107305,2540r,2555240l5100320,2624455r-19050,62865l5049520,2745105r-40005,48895l4960620,2834005r-57785,31115l4839970,2884805r-66040,6985l3276600,2891790r,-2555875l3278505,302895r13335,-65405l3317240,177800r57150,-77470l3423285,60325r57785,-31750l3543935,8890r33020,-5080l3655695,xem441325,2955290r,1905l3851275,2957195r,1809115l3849370,4805680r-6350,39370l3833495,4883150r-13335,36195l3803650,4954270r-20320,33020l3735070,5045710r-59055,48260l3643630,5114290r-34925,16510l3572510,5144135r-38100,10160l3494405,5160010r-39370,1905l,5161915,,3353435r1905,-39370l8255,3274695r9525,-38100l31115,3199765r16510,-34925l67945,3132455r48260,-59055l175260,3025140r67310,-36830l278765,2974975r38100,-9525l356870,2959100r84455,-3810xe" filled="f" strokecolor="white" strokeweight="7pt">
                  <v:path arrowok="t"/>
                </v:shape>
                <v:shape id="Graphic 63" o:spid="_x0000_s1036" style="position:absolute;left:53293;top:29503;width:5168;height:946;visibility:visible;mso-wrap-style:square;v-text-anchor:top" coordsize="51689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" path="m49275,2159r-3683,l35661,2944,3063,29416,,48387,763,58650,26812,91328r18780,3033l50037,94361r3429,-254l55997,93600r2549,-383l61340,92583r2922,-890l66675,91059r2286,-762l71246,89280r2159,-1016l75295,87556r1793,-816l77088,77724r-30607,l43561,77215,40639,76200r-2667,-889l37814,75311,34925,73660,32512,71374,30113,69214r-903,-1269l27939,66039,26415,62357,24933,58650r-804,-4675l24129,43179,32003,25653r2540,-2540l37337,21336r5588,-2033l45974,18796r31114,l77088,9651,75564,8889,73532,8000,71119,6858,52704,2412,49275,2159xem77088,66039r-2213,l73787,66801r-1271,1144l70865,69214,58292,76200r-2793,1015l52577,77724r24511,l77088,66039xem77088,18796r-24892,l54990,19303r2540,889l70484,27304r1778,1271l73659,29717r1143,1017l77088,30734r,-11938xem119125,23622l85296,44402,82940,59309r560,7366l83526,67018r1741,6769l85312,73961r33813,20653l127295,94021,150221,79755r-33001,l115315,79375r-1778,-763l111759,77977r-1523,-1142l107950,73787r-889,-2033l106425,69214r-659,-2196l105663,66675r-366,-3175l105282,55372r353,-3302l109474,42799r1269,-1651l112267,40004r1143,-380l115442,38862r1778,-254l150221,38608r-131,-268l145923,33147r-5241,-4168l134477,26003r-7182,-1786l119125,23622xem150221,38608r-29064,l123062,38862r1651,762l132968,55372r,8128l124713,78612r-1905,763l121030,79755r29191,l153066,73961r1786,-6943l155438,59309r-531,-7239l154852,51345r-1708,-6642l153066,44402r-2720,-5540l150221,38608xem163829,71500r-1778,l162051,89026r20955,5461l193801,94487r4826,-635l206304,91693r178,l220114,80137r-34822,l182499,79755r-2541,-634l177291,78486r-1905,-636l170561,75818r-1779,-1016l167386,73913r-1271,-888l163829,71500xem200025,23875r-10034,l185292,24511,162305,43052r,8128l163702,55372r5588,6350l173481,64135r5461,1651l180848,66421r2285,507l185674,67310r2539,507l190373,68199r1651,508l195071,69341r2159,762l198374,70865r1015,889l199898,73025r,3428l198754,77850r-2413,889l193729,79755r-340,l191388,80137r28726,l221361,77850r889,-3048l222159,66421,206755,52959r-2159,-762l199770,51180r-2413,-380l195199,50418r-1906,-507l189737,49149r-2412,-889l186308,47371r-1143,-889l184770,45592r-113,-3429l185674,40766r2285,-1016l190118,38735r2668,-509l219075,38226r,-9525l216280,27304r-3429,-1142l205177,24511r562,l200025,23875xem219075,38226r-20701,l200659,38480r4572,1017l217424,45592r1651,l219075,38226xem265175,23622l230171,44815r-2460,14747l228252,66166r105,1282l230188,73913r126,445l268731,94361r5899,l282955,93090r2286,-635l287908,91821r2032,-509l291338,90677r1524,-507l294513,89535r1777,-762l296290,79248r-28194,l265302,78993r-2413,-507l260350,77977r-1851,-762l257238,76453r-952,-635l254592,74802r-505,-444l252856,73025r-1143,-2160l250443,68834r-635,-2668l249554,63118r48007,l297561,50546r-48007,l249808,46354r1270,-3302l255904,38226r3302,-1142l294521,37084r-5089,-5208l284857,28283r-5553,-2582l273153,24239r982,l265175,23622xem296290,71627r-2286,l291718,73025r-1397,888l288798,74802r-10287,3684l276098,78993r-2541,255l296290,79248r,-7621xem294521,37084r-26933,l270763,38226r4064,4573l275843,46100r127,4446l297561,50546r,-5208l294893,37464r-372,-380xem346709,23875r-9017,l332739,24511r-5168,1524l323341,27177r-4191,2033l315721,32003r-3683,2922l309117,38608r-2031,4444l304926,47625r-1015,5587l303911,65404r889,5081l306715,74675r1913,4446l337692,94361r10224,l350774,93979r3809,-762l356743,92583r1651,-382l360172,91693r1651,-761l363474,90297r1397,-635l366140,89153r,-9778l338836,79375r-3986,-1525l334644,77850r-6731,-6730l326263,66166r,-12954l327787,48133r3047,-3683l334009,40766r4318,-1904l366140,38862r,-9652l362203,27432r-3936,-1397l350520,24257r-3811,-382xem366140,71374r-2793,l362584,72009r-888,889l360679,73787r-1143,888l358267,75437r-1397,889l346963,79375r19177,l366140,71374xem366140,38862r-19812,l348614,39115r1906,635l363347,47116r2793,l366140,38862xem396875,l375030,r,92583l396875,92583r,-47371l398837,43941r2101,-1142l402717,42163r1905,-635l406400,41148r34417,l440817,40893r-1906,-6222l437567,33147r-40692,l396875,xem440817,41148r-30227,l412496,41528r2793,1271l416432,43941r1397,2795l418210,48640r509,5335l418719,92583r22098,l440817,41148xem425830,23875r-11303,l410718,24637r-3303,1651l403986,27939r-3556,2286l396875,33147r40692,l431292,26035r-5462,-2160xem516398,38480r-32655,l487933,39242r3175,1524l493649,42037r1524,2539l495173,48640r-6350,382l477393,50291,451103,68452r,11049l453135,84454r8260,8001l461589,92455r4882,1906l475996,94361r2666,-254l480440,93599r1906,-382l484250,92455r1905,-889l488187,90677r1651,-1015l490981,88773r1144,-1016l493522,86740r1524,-1269l516762,85471r,-5588l480186,79883r-1905,-382l477824,79501r-1955,-1397l474090,76962r-889,-2160l473201,69596r508,-1779l474725,66548r1144,-1271l477091,64388r-232,l479298,63626r2158,-762l483743,62357r4571,-508l491235,61595r2541,-255l516762,61340r-121,-22352l516398,38480xem516762,85471r-21716,l495046,92583r21716,l516762,85471xem516762,61340r-21716,l495046,75184r-1651,1524l491617,77850r-2033,762l487552,79501r-1904,382l516762,79883r,-18543xem482092,23875r-4954,l472312,24257r-4826,761l459104,26542r-2158,635l456946,43307r1904,l461852,42037r3602,-1271l472439,38988r2921,-508l516398,38480r-2429,-5080l490683,24257r402,l482092,23875xe" fillcolor="black" stroked="f">
                  <v:path arrowok="t"/>
                </v:shape>
                <v:shape id="Graphic 65" o:spid="_x0000_s1037" style="position:absolute;left:29394;top:27438;width:9334;height:3048;visibility:visible;mso-wrap-style:square;v-text-anchor:top" coordsize="93345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" path="m,304800r933450,l933450,,,,,304800xe" filled="f" strokeweight=".5pt">
                  <v:path arrowok="t"/>
                </v:shape>
                <v:shape id="Image 66" o:spid="_x0000_s1038" type="#_x0000_t75" style="position:absolute;left:10699;top:29794;width:44412;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">
                  <v:imagedata r:id="rId44" o:title=""/>
                </v:shape>
                <v:shape id="Image 67" o:spid="_x0000_s1039" type="#_x0000_t75" style="position:absolute;left:14141;top:33293;width:37624;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">
                  <v:imagedata r:id="rId45" o:title=""/>
                </v:shape>
                <w10:wrap anchorx="page"/>
              </v:group>
            </w:pict>
          </mc:Fallback>
        </mc:AlternateContent>
      </w:r>
    </w:p>
    <w:p w14:paraId="0E316535" w14:textId="76DF3E3B" w:rsidR="00AD27EA" w:rsidRPr="00276C46" w:rsidRDefault="00AD27EA" w:rsidP="00AD27EA">
      <w:pPr>
        <w:pStyle w:val="Textoindependiente"/>
        <w:rPr>
          <w:rFonts w:ascii="Arial" w:hAnsi="Arial" w:cs="Arial"/>
        </w:rPr>
      </w:pPr>
    </w:p>
    <w:p w14:paraId="1804665E" w14:textId="77777777" w:rsidR="00AD27EA" w:rsidRPr="00276C46" w:rsidRDefault="00AD27EA" w:rsidP="00AD27EA">
      <w:pPr>
        <w:pStyle w:val="Textoindependiente"/>
        <w:rPr>
          <w:rFonts w:ascii="Arial" w:hAnsi="Arial" w:cs="Arial"/>
        </w:rPr>
      </w:pPr>
    </w:p>
    <w:p w14:paraId="7BD7DBE4" w14:textId="77777777" w:rsidR="00AD27EA" w:rsidRPr="00276C46" w:rsidRDefault="00AD27EA" w:rsidP="00AD27EA">
      <w:pPr>
        <w:pStyle w:val="Textoindependiente"/>
        <w:rPr>
          <w:rFonts w:ascii="Arial" w:hAnsi="Arial" w:cs="Arial"/>
        </w:rPr>
      </w:pPr>
    </w:p>
    <w:p w14:paraId="231BBF6D" w14:textId="77777777" w:rsidR="00AD27EA" w:rsidRPr="00276C46" w:rsidRDefault="00AD27EA" w:rsidP="00AD27EA">
      <w:pPr>
        <w:pStyle w:val="Textoindependiente"/>
        <w:rPr>
          <w:rFonts w:ascii="Arial" w:hAnsi="Arial" w:cs="Arial"/>
        </w:rPr>
      </w:pPr>
    </w:p>
    <w:p w14:paraId="7A8B8D57" w14:textId="77777777" w:rsidR="00AD27EA" w:rsidRDefault="00AD27EA" w:rsidP="00AD27EA">
      <w:pPr>
        <w:pStyle w:val="Textoindependiente"/>
        <w:tabs>
          <w:tab w:val="left" w:pos="9805"/>
          <w:tab w:val="left" w:pos="9867"/>
        </w:tabs>
        <w:rPr>
          <w:rFonts w:ascii="Arial" w:hAnsi="Arial" w:cs="Arial"/>
        </w:rPr>
      </w:pPr>
    </w:p>
    <w:p w14:paraId="56BA2D27" w14:textId="77777777" w:rsidR="00AD27EA" w:rsidRDefault="00AD27EA" w:rsidP="00AD27EA">
      <w:pPr>
        <w:pStyle w:val="Textoindependiente"/>
        <w:tabs>
          <w:tab w:val="left" w:pos="9805"/>
          <w:tab w:val="left" w:pos="9867"/>
        </w:tabs>
        <w:rPr>
          <w:rFonts w:ascii="Arial" w:hAnsi="Arial" w:cs="Arial"/>
        </w:rPr>
      </w:pPr>
    </w:p>
    <w:p w14:paraId="3F631665" w14:textId="77777777" w:rsidR="00AD27EA" w:rsidRDefault="00AD27EA" w:rsidP="00AD27EA">
      <w:pPr>
        <w:pStyle w:val="Textoindependiente"/>
        <w:tabs>
          <w:tab w:val="left" w:pos="9805"/>
          <w:tab w:val="left" w:pos="9867"/>
        </w:tabs>
        <w:rPr>
          <w:rFonts w:ascii="Arial" w:hAnsi="Arial" w:cs="Arial"/>
        </w:rPr>
      </w:pPr>
    </w:p>
    <w:p w14:paraId="575F09BD" w14:textId="77777777" w:rsidR="00AD27EA" w:rsidRPr="00276C46" w:rsidRDefault="00AD27EA" w:rsidP="00AD27EA">
      <w:pPr>
        <w:pStyle w:val="Textoindependiente"/>
        <w:tabs>
          <w:tab w:val="left" w:pos="9805"/>
        </w:tabs>
        <w:rPr>
          <w:rFonts w:ascii="Arial" w:hAnsi="Arial" w:cs="Arial"/>
        </w:rPr>
      </w:pPr>
      <w:r>
        <w:rPr>
          <w:rFonts w:ascii="Arial" w:hAnsi="Arial" w:cs="Arial"/>
        </w:rPr>
        <w:tab/>
      </w:r>
    </w:p>
    <w:p w14:paraId="74058AD2" w14:textId="77777777" w:rsidR="00AD27EA" w:rsidRPr="00276C46" w:rsidRDefault="00AD27EA" w:rsidP="00AD27EA">
      <w:pPr>
        <w:pStyle w:val="Textoindependiente"/>
        <w:rPr>
          <w:rFonts w:ascii="Arial" w:hAnsi="Arial" w:cs="Arial"/>
        </w:rPr>
      </w:pPr>
    </w:p>
    <w:p w14:paraId="13ABA176" w14:textId="77777777" w:rsidR="00AD27EA" w:rsidRPr="00276C46" w:rsidRDefault="00AD27EA" w:rsidP="00AD27EA">
      <w:pPr>
        <w:pStyle w:val="Textoindependiente"/>
        <w:rPr>
          <w:rFonts w:ascii="Arial" w:hAnsi="Arial" w:cs="Arial"/>
        </w:rPr>
      </w:pPr>
    </w:p>
    <w:p w14:paraId="3A5DF96B" w14:textId="77777777" w:rsidR="00AD27EA" w:rsidRPr="00276C46" w:rsidRDefault="00AD27EA" w:rsidP="00AD27EA">
      <w:pPr>
        <w:pStyle w:val="Textoindependiente"/>
        <w:rPr>
          <w:rFonts w:ascii="Arial" w:hAnsi="Arial" w:cs="Arial"/>
        </w:rPr>
      </w:pPr>
    </w:p>
    <w:p w14:paraId="423657A3" w14:textId="77777777" w:rsidR="00AD27EA" w:rsidRPr="00276C46" w:rsidRDefault="00AD27EA" w:rsidP="00AD27EA">
      <w:pPr>
        <w:pStyle w:val="Textoindependiente"/>
        <w:rPr>
          <w:rFonts w:ascii="Arial" w:hAnsi="Arial" w:cs="Arial"/>
        </w:rPr>
      </w:pPr>
    </w:p>
    <w:p w14:paraId="39CCD2EB" w14:textId="77777777" w:rsidR="00AD27EA" w:rsidRPr="00276C46" w:rsidRDefault="00AD27EA" w:rsidP="00AD27EA">
      <w:pPr>
        <w:pStyle w:val="Textoindependiente"/>
        <w:rPr>
          <w:rFonts w:ascii="Arial" w:hAnsi="Arial" w:cs="Arial"/>
        </w:rPr>
      </w:pPr>
    </w:p>
    <w:p w14:paraId="01C45EE3" w14:textId="77777777" w:rsidR="00AD27EA" w:rsidRPr="00276C46" w:rsidRDefault="00AD27EA" w:rsidP="00AD27EA">
      <w:pPr>
        <w:pStyle w:val="Textoindependiente"/>
        <w:spacing w:before="41"/>
        <w:rPr>
          <w:rFonts w:ascii="Arial" w:hAnsi="Arial" w:cs="Arial"/>
        </w:rPr>
      </w:pPr>
    </w:p>
    <w:p w14:paraId="6578D1F3" w14:textId="77777777" w:rsidR="00AD27EA" w:rsidRPr="00AE512B" w:rsidRDefault="00AD27EA" w:rsidP="00AD27EA">
      <w:pPr>
        <w:jc w:val="center"/>
        <w:rPr>
          <w:rFonts w:ascii="Arial" w:hAnsi="Arial" w:cs="Arial"/>
          <w:b/>
          <w:sz w:val="24"/>
          <w:szCs w:val="24"/>
        </w:rPr>
        <w:sectPr w:rsidR="00AD27EA" w:rsidRPr="00AE512B" w:rsidSect="00196AC3">
          <w:pgSz w:w="12240" w:h="15840"/>
          <w:pgMar w:top="1420" w:right="1608" w:bottom="280" w:left="720" w:header="720" w:footer="720" w:gutter="0"/>
          <w:cols w:space="720"/>
        </w:sectPr>
      </w:pPr>
    </w:p>
    <w:p w14:paraId="671B4CEA" w14:textId="77777777" w:rsidR="00AD27EA" w:rsidRPr="00276C46" w:rsidRDefault="00AD27EA" w:rsidP="00AD27EA">
      <w:pPr>
        <w:pStyle w:val="Textoindependiente"/>
        <w:spacing w:before="79" w:line="360" w:lineRule="auto"/>
        <w:ind w:left="260" w:right="832"/>
        <w:jc w:val="both"/>
        <w:rPr>
          <w:rFonts w:ascii="Arial" w:hAnsi="Arial" w:cs="Arial"/>
        </w:rPr>
      </w:pPr>
      <w:r w:rsidRPr="00276C46">
        <w:rPr>
          <w:rFonts w:ascii="Arial" w:hAnsi="Arial" w:cs="Arial"/>
          <w:w w:val="85"/>
        </w:rPr>
        <w:lastRenderedPageBreak/>
        <w:t>Para el mes de Noviembre en la producción de hortalizas con las comunidades el</w:t>
      </w:r>
      <w:r w:rsidRPr="00276C46">
        <w:rPr>
          <w:rFonts w:ascii="Arial" w:hAnsi="Arial" w:cs="Arial"/>
          <w:spacing w:val="40"/>
        </w:rPr>
        <w:t xml:space="preserve"> </w:t>
      </w:r>
      <w:r w:rsidRPr="00276C46">
        <w:rPr>
          <w:rFonts w:ascii="Arial" w:hAnsi="Arial" w:cs="Arial"/>
          <w:w w:val="85"/>
        </w:rPr>
        <w:t xml:space="preserve">huerto del Carmen ha dado resultados de su primera cosecha de rábanos se seguirá dando resultados en diciembre de igual manera ,el acompañamiento técnico ha sido esencial para la buena logística y disposición de la comunidad ,a su vez la </w:t>
      </w:r>
      <w:r w:rsidRPr="00276C46">
        <w:rPr>
          <w:rFonts w:ascii="Arial" w:hAnsi="Arial" w:cs="Arial"/>
          <w:w w:val="80"/>
        </w:rPr>
        <w:t>comunidad de la brisas como resultados de siembras están elotes chiles berenjenas y Gómez</w:t>
      </w:r>
      <w:r w:rsidRPr="00276C46">
        <w:rPr>
          <w:rFonts w:ascii="Arial" w:hAnsi="Arial" w:cs="Arial"/>
        </w:rPr>
        <w:t xml:space="preserve"> </w:t>
      </w:r>
      <w:r w:rsidRPr="00276C46">
        <w:rPr>
          <w:rFonts w:ascii="Arial" w:hAnsi="Arial" w:cs="Arial"/>
          <w:w w:val="80"/>
        </w:rPr>
        <w:t>Anderson se tuvieron algunas dificultades por los cambios de clima se evidenciaron</w:t>
      </w:r>
      <w:r w:rsidRPr="00276C46">
        <w:rPr>
          <w:rFonts w:ascii="Arial" w:hAnsi="Arial" w:cs="Arial"/>
          <w:spacing w:val="40"/>
        </w:rPr>
        <w:t xml:space="preserve"> </w:t>
      </w:r>
      <w:r w:rsidRPr="00276C46">
        <w:rPr>
          <w:rFonts w:ascii="Arial" w:hAnsi="Arial" w:cs="Arial"/>
          <w:w w:val="80"/>
        </w:rPr>
        <w:t>algunas perdidas en la producción de hortalizas .</w:t>
      </w:r>
    </w:p>
    <w:p w14:paraId="1D62A499" w14:textId="77777777" w:rsidR="00AD27EA" w:rsidRPr="00276C46" w:rsidRDefault="00AD27EA" w:rsidP="00AD27EA">
      <w:pPr>
        <w:pStyle w:val="Textoindependiente"/>
        <w:rPr>
          <w:rFonts w:ascii="Arial" w:hAnsi="Arial" w:cs="Arial"/>
        </w:rPr>
      </w:pPr>
    </w:p>
    <w:p w14:paraId="6C513129" w14:textId="77777777" w:rsidR="00AD27EA" w:rsidRPr="00276C46" w:rsidRDefault="00AD27EA" w:rsidP="00AD27EA">
      <w:pPr>
        <w:pStyle w:val="Textoindependiente"/>
        <w:spacing w:before="146"/>
        <w:rPr>
          <w:rFonts w:ascii="Arial" w:hAnsi="Arial" w:cs="Arial"/>
        </w:rPr>
      </w:pPr>
      <w:r w:rsidRPr="00276C46">
        <w:rPr>
          <w:rFonts w:ascii="Arial" w:hAnsi="Arial" w:cs="Arial"/>
          <w:noProof/>
          <w:lang w:val="es-MX" w:eastAsia="es-MX"/>
        </w:rPr>
        <w:drawing>
          <wp:anchor distT="0" distB="0" distL="0" distR="0" simplePos="0" relativeHeight="251781120" behindDoc="1" locked="0" layoutInCell="1" allowOverlap="1" wp14:anchorId="503AD48A" wp14:editId="7BF89975">
            <wp:simplePos x="0" y="0"/>
            <wp:positionH relativeFrom="page">
              <wp:posOffset>492193</wp:posOffset>
            </wp:positionH>
            <wp:positionV relativeFrom="paragraph">
              <wp:posOffset>256754</wp:posOffset>
            </wp:positionV>
            <wp:extent cx="3182453" cy="4165091"/>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46" cstate="print"/>
                    <a:stretch>
                      <a:fillRect/>
                    </a:stretch>
                  </pic:blipFill>
                  <pic:spPr>
                    <a:xfrm>
                      <a:off x="0" y="0"/>
                      <a:ext cx="3182453" cy="4165091"/>
                    </a:xfrm>
                    <a:prstGeom prst="rect">
                      <a:avLst/>
                    </a:prstGeom>
                  </pic:spPr>
                </pic:pic>
              </a:graphicData>
            </a:graphic>
          </wp:anchor>
        </w:drawing>
      </w:r>
      <w:r w:rsidRPr="00276C46">
        <w:rPr>
          <w:rFonts w:ascii="Arial" w:hAnsi="Arial" w:cs="Arial"/>
          <w:noProof/>
          <w:lang w:val="es-MX" w:eastAsia="es-MX"/>
        </w:rPr>
        <w:drawing>
          <wp:anchor distT="0" distB="0" distL="0" distR="0" simplePos="0" relativeHeight="251782144" behindDoc="1" locked="0" layoutInCell="1" allowOverlap="1" wp14:anchorId="0B2409DB" wp14:editId="009ABCDA">
            <wp:simplePos x="0" y="0"/>
            <wp:positionH relativeFrom="page">
              <wp:posOffset>3875971</wp:posOffset>
            </wp:positionH>
            <wp:positionV relativeFrom="paragraph">
              <wp:posOffset>254247</wp:posOffset>
            </wp:positionV>
            <wp:extent cx="3061708" cy="4142232"/>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47" cstate="print"/>
                    <a:stretch>
                      <a:fillRect/>
                    </a:stretch>
                  </pic:blipFill>
                  <pic:spPr>
                    <a:xfrm>
                      <a:off x="0" y="0"/>
                      <a:ext cx="3061708" cy="4142232"/>
                    </a:xfrm>
                    <a:prstGeom prst="rect">
                      <a:avLst/>
                    </a:prstGeom>
                  </pic:spPr>
                </pic:pic>
              </a:graphicData>
            </a:graphic>
          </wp:anchor>
        </w:drawing>
      </w:r>
    </w:p>
    <w:p w14:paraId="01D7D8DA" w14:textId="77777777" w:rsidR="00AD27EA" w:rsidRPr="00276C46" w:rsidRDefault="00AD27EA" w:rsidP="00AD27EA">
      <w:pPr>
        <w:pStyle w:val="Textoindependiente"/>
        <w:rPr>
          <w:rFonts w:ascii="Arial" w:hAnsi="Arial" w:cs="Arial"/>
        </w:rPr>
      </w:pPr>
    </w:p>
    <w:p w14:paraId="0FE11402" w14:textId="77777777" w:rsidR="00AD27EA" w:rsidRPr="00AD27EA" w:rsidRDefault="00AD27EA" w:rsidP="000303EB">
      <w:pPr>
        <w:spacing w:line="360" w:lineRule="auto"/>
        <w:jc w:val="both"/>
        <w:rPr>
          <w:rFonts w:ascii="Arial Narrow" w:hAnsi="Arial Narrow" w:cstheme="majorHAnsi"/>
          <w:b/>
          <w:bCs/>
          <w:sz w:val="24"/>
          <w:szCs w:val="24"/>
          <w:lang w:val="es-ES"/>
        </w:rPr>
      </w:pPr>
    </w:p>
    <w:p w14:paraId="7001C5C1" w14:textId="77777777" w:rsidR="00AD27EA" w:rsidRPr="000303EB" w:rsidRDefault="00AD27EA" w:rsidP="000303EB">
      <w:pPr>
        <w:spacing w:line="360" w:lineRule="auto"/>
        <w:jc w:val="both"/>
        <w:rPr>
          <w:rFonts w:ascii="Arial Narrow" w:hAnsi="Arial Narrow" w:cstheme="majorHAnsi"/>
          <w:b/>
          <w:bCs/>
          <w:sz w:val="24"/>
          <w:szCs w:val="24"/>
        </w:rPr>
      </w:pPr>
    </w:p>
    <w:p w14:paraId="45D50312" w14:textId="77777777" w:rsidR="00E65113" w:rsidRPr="000303EB" w:rsidRDefault="00E65113" w:rsidP="000303EB">
      <w:pPr>
        <w:spacing w:line="360" w:lineRule="auto"/>
        <w:jc w:val="both"/>
        <w:rPr>
          <w:rFonts w:ascii="Arial Narrow" w:hAnsi="Arial Narrow" w:cstheme="majorHAnsi"/>
          <w:b/>
          <w:bCs/>
          <w:sz w:val="24"/>
          <w:szCs w:val="24"/>
        </w:rPr>
      </w:pPr>
    </w:p>
    <w:p w14:paraId="2CD6B3CC" w14:textId="77777777" w:rsidR="005D7F1E" w:rsidRDefault="005D7F1E" w:rsidP="000303EB">
      <w:pPr>
        <w:spacing w:line="360" w:lineRule="auto"/>
        <w:jc w:val="both"/>
        <w:rPr>
          <w:rFonts w:ascii="Arial Narrow" w:hAnsi="Arial Narrow" w:cstheme="majorHAnsi"/>
          <w:b/>
          <w:bCs/>
          <w:sz w:val="24"/>
          <w:szCs w:val="24"/>
        </w:rPr>
      </w:pPr>
    </w:p>
    <w:p w14:paraId="7C49B952" w14:textId="77777777" w:rsidR="00AD27EA" w:rsidRDefault="00AD27EA" w:rsidP="000303EB">
      <w:pPr>
        <w:spacing w:line="360" w:lineRule="auto"/>
        <w:jc w:val="both"/>
        <w:rPr>
          <w:rFonts w:ascii="Arial Narrow" w:hAnsi="Arial Narrow" w:cstheme="majorHAnsi"/>
          <w:b/>
          <w:bCs/>
          <w:sz w:val="24"/>
          <w:szCs w:val="24"/>
        </w:rPr>
      </w:pPr>
    </w:p>
    <w:p w14:paraId="3FF47955" w14:textId="77777777" w:rsidR="00AD27EA" w:rsidRDefault="00AD27EA" w:rsidP="000303EB">
      <w:pPr>
        <w:spacing w:line="360" w:lineRule="auto"/>
        <w:jc w:val="both"/>
        <w:rPr>
          <w:rFonts w:ascii="Arial Narrow" w:hAnsi="Arial Narrow" w:cstheme="majorHAnsi"/>
          <w:b/>
          <w:bCs/>
          <w:sz w:val="24"/>
          <w:szCs w:val="24"/>
        </w:rPr>
      </w:pPr>
    </w:p>
    <w:p w14:paraId="7CABA080" w14:textId="77777777" w:rsidR="00AD27EA" w:rsidRDefault="00AD27EA" w:rsidP="000303EB">
      <w:pPr>
        <w:spacing w:line="360" w:lineRule="auto"/>
        <w:jc w:val="both"/>
        <w:rPr>
          <w:rFonts w:ascii="Arial Narrow" w:hAnsi="Arial Narrow" w:cstheme="majorHAnsi"/>
          <w:b/>
          <w:bCs/>
          <w:sz w:val="24"/>
          <w:szCs w:val="24"/>
        </w:rPr>
      </w:pPr>
    </w:p>
    <w:p w14:paraId="28916D69" w14:textId="74B49AA0" w:rsidR="00196AC3" w:rsidRPr="000351EB" w:rsidRDefault="00196AC3" w:rsidP="000351EB">
      <w:pPr>
        <w:rPr>
          <w:b/>
          <w:bCs/>
          <w:sz w:val="24"/>
          <w:szCs w:val="24"/>
        </w:rPr>
      </w:pPr>
      <w:bookmarkStart w:id="11" w:name="_Toc187391941"/>
      <w:r w:rsidRPr="000351EB">
        <w:rPr>
          <w:b/>
          <w:bCs/>
          <w:w w:val="80"/>
          <w:sz w:val="24"/>
          <w:szCs w:val="24"/>
        </w:rPr>
        <w:lastRenderedPageBreak/>
        <w:t>CAPACITACIONES</w:t>
      </w:r>
      <w:bookmarkEnd w:id="11"/>
      <w:r w:rsidR="00FC1BD8" w:rsidRPr="000351EB">
        <w:rPr>
          <w:b/>
          <w:bCs/>
          <w:w w:val="80"/>
          <w:sz w:val="24"/>
          <w:szCs w:val="24"/>
        </w:rPr>
        <w:t xml:space="preserve"> EN CENTROS ESCOLARES Y COMUNIDADES</w:t>
      </w:r>
    </w:p>
    <w:p w14:paraId="6E1F1774" w14:textId="77777777" w:rsidR="00196AC3" w:rsidRPr="00276C46" w:rsidRDefault="00196AC3" w:rsidP="00196AC3">
      <w:pPr>
        <w:pStyle w:val="Textoindependiente"/>
        <w:spacing w:before="23"/>
        <w:rPr>
          <w:rFonts w:ascii="Arial" w:hAnsi="Arial" w:cs="Arial"/>
          <w:b/>
        </w:rPr>
      </w:pPr>
    </w:p>
    <w:p w14:paraId="39D3B3D4" w14:textId="77777777" w:rsidR="00196AC3" w:rsidRPr="00276C46" w:rsidRDefault="00196AC3" w:rsidP="00F90F89">
      <w:pPr>
        <w:pStyle w:val="Textoindependiente"/>
        <w:spacing w:before="1" w:line="357" w:lineRule="auto"/>
        <w:ind w:left="260" w:right="812"/>
        <w:jc w:val="both"/>
        <w:rPr>
          <w:rFonts w:ascii="Arial" w:hAnsi="Arial" w:cs="Arial"/>
        </w:rPr>
      </w:pPr>
      <w:r w:rsidRPr="00276C46">
        <w:rPr>
          <w:rFonts w:ascii="Arial" w:hAnsi="Arial" w:cs="Arial"/>
          <w:spacing w:val="-2"/>
          <w:w w:val="85"/>
        </w:rPr>
        <w:t>Durante</w:t>
      </w:r>
      <w:r w:rsidRPr="00276C46">
        <w:rPr>
          <w:rFonts w:ascii="Arial" w:hAnsi="Arial" w:cs="Arial"/>
          <w:spacing w:val="-5"/>
          <w:w w:val="85"/>
        </w:rPr>
        <w:t xml:space="preserve"> </w:t>
      </w:r>
      <w:r w:rsidRPr="00276C46">
        <w:rPr>
          <w:rFonts w:ascii="Arial" w:hAnsi="Arial" w:cs="Arial"/>
          <w:spacing w:val="-2"/>
          <w:w w:val="85"/>
        </w:rPr>
        <w:t>el</w:t>
      </w:r>
      <w:r w:rsidRPr="00276C46">
        <w:rPr>
          <w:rFonts w:ascii="Arial" w:hAnsi="Arial" w:cs="Arial"/>
          <w:spacing w:val="-5"/>
          <w:w w:val="85"/>
        </w:rPr>
        <w:t xml:space="preserve"> </w:t>
      </w:r>
      <w:r w:rsidRPr="00276C46">
        <w:rPr>
          <w:rFonts w:ascii="Arial" w:hAnsi="Arial" w:cs="Arial"/>
          <w:spacing w:val="-2"/>
          <w:w w:val="85"/>
        </w:rPr>
        <w:t>trabajo</w:t>
      </w:r>
      <w:r w:rsidRPr="00276C46">
        <w:rPr>
          <w:rFonts w:ascii="Arial" w:hAnsi="Arial" w:cs="Arial"/>
          <w:spacing w:val="-4"/>
          <w:w w:val="85"/>
        </w:rPr>
        <w:t xml:space="preserve"> </w:t>
      </w:r>
      <w:r w:rsidRPr="00276C46">
        <w:rPr>
          <w:rFonts w:ascii="Arial" w:hAnsi="Arial" w:cs="Arial"/>
          <w:spacing w:val="-2"/>
          <w:w w:val="85"/>
        </w:rPr>
        <w:t>realizado</w:t>
      </w:r>
      <w:r w:rsidRPr="00276C46">
        <w:rPr>
          <w:rFonts w:ascii="Arial" w:hAnsi="Arial" w:cs="Arial"/>
          <w:spacing w:val="-5"/>
          <w:w w:val="85"/>
        </w:rPr>
        <w:t xml:space="preserve"> </w:t>
      </w:r>
      <w:r w:rsidRPr="00276C46">
        <w:rPr>
          <w:rFonts w:ascii="Arial" w:hAnsi="Arial" w:cs="Arial"/>
          <w:spacing w:val="-2"/>
          <w:w w:val="85"/>
        </w:rPr>
        <w:t>en comunidades</w:t>
      </w:r>
      <w:r w:rsidRPr="00276C46">
        <w:rPr>
          <w:rFonts w:ascii="Arial" w:hAnsi="Arial" w:cs="Arial"/>
          <w:spacing w:val="-5"/>
          <w:w w:val="85"/>
        </w:rPr>
        <w:t xml:space="preserve"> </w:t>
      </w:r>
      <w:r w:rsidRPr="00276C46">
        <w:rPr>
          <w:rFonts w:ascii="Arial" w:hAnsi="Arial" w:cs="Arial"/>
          <w:spacing w:val="-2"/>
          <w:w w:val="85"/>
        </w:rPr>
        <w:t>en</w:t>
      </w:r>
      <w:r w:rsidRPr="00276C46">
        <w:rPr>
          <w:rFonts w:ascii="Arial" w:hAnsi="Arial" w:cs="Arial"/>
          <w:spacing w:val="-4"/>
          <w:w w:val="85"/>
        </w:rPr>
        <w:t xml:space="preserve"> </w:t>
      </w:r>
      <w:r w:rsidRPr="00276C46">
        <w:rPr>
          <w:rFonts w:ascii="Arial" w:hAnsi="Arial" w:cs="Arial"/>
          <w:spacing w:val="-2"/>
          <w:w w:val="85"/>
        </w:rPr>
        <w:t>tema</w:t>
      </w:r>
      <w:r w:rsidRPr="00276C46">
        <w:rPr>
          <w:rFonts w:ascii="Arial" w:hAnsi="Arial" w:cs="Arial"/>
          <w:spacing w:val="-4"/>
          <w:w w:val="85"/>
        </w:rPr>
        <w:t xml:space="preserve"> </w:t>
      </w:r>
      <w:r w:rsidRPr="00276C46">
        <w:rPr>
          <w:rFonts w:ascii="Arial" w:hAnsi="Arial" w:cs="Arial"/>
          <w:spacing w:val="-2"/>
          <w:w w:val="85"/>
        </w:rPr>
        <w:t>de</w:t>
      </w:r>
      <w:r w:rsidRPr="00276C46">
        <w:rPr>
          <w:rFonts w:ascii="Arial" w:hAnsi="Arial" w:cs="Arial"/>
          <w:spacing w:val="-1"/>
        </w:rPr>
        <w:t xml:space="preserve"> </w:t>
      </w:r>
      <w:r w:rsidRPr="00276C46">
        <w:rPr>
          <w:rFonts w:ascii="Arial" w:hAnsi="Arial" w:cs="Arial"/>
          <w:spacing w:val="-2"/>
          <w:w w:val="85"/>
        </w:rPr>
        <w:t>huertos</w:t>
      </w:r>
      <w:r w:rsidRPr="00276C46">
        <w:rPr>
          <w:rFonts w:ascii="Arial" w:hAnsi="Arial" w:cs="Arial"/>
          <w:spacing w:val="-5"/>
          <w:w w:val="85"/>
        </w:rPr>
        <w:t xml:space="preserve"> </w:t>
      </w:r>
      <w:r w:rsidRPr="00276C46">
        <w:rPr>
          <w:rFonts w:ascii="Arial" w:hAnsi="Arial" w:cs="Arial"/>
          <w:spacing w:val="-2"/>
          <w:w w:val="85"/>
        </w:rPr>
        <w:t>se</w:t>
      </w:r>
      <w:r w:rsidRPr="00276C46">
        <w:rPr>
          <w:rFonts w:ascii="Arial" w:hAnsi="Arial" w:cs="Arial"/>
          <w:spacing w:val="-5"/>
          <w:w w:val="85"/>
        </w:rPr>
        <w:t xml:space="preserve"> </w:t>
      </w:r>
      <w:r w:rsidRPr="00276C46">
        <w:rPr>
          <w:rFonts w:ascii="Arial" w:hAnsi="Arial" w:cs="Arial"/>
          <w:spacing w:val="-2"/>
          <w:w w:val="85"/>
        </w:rPr>
        <w:t>han</w:t>
      </w:r>
      <w:r w:rsidRPr="00276C46">
        <w:rPr>
          <w:rFonts w:ascii="Arial" w:hAnsi="Arial" w:cs="Arial"/>
          <w:spacing w:val="-4"/>
          <w:w w:val="85"/>
        </w:rPr>
        <w:t xml:space="preserve"> </w:t>
      </w:r>
      <w:r w:rsidRPr="00276C46">
        <w:rPr>
          <w:rFonts w:ascii="Arial" w:hAnsi="Arial" w:cs="Arial"/>
          <w:spacing w:val="-2"/>
          <w:w w:val="85"/>
        </w:rPr>
        <w:t>capacitado</w:t>
      </w:r>
      <w:r w:rsidRPr="00276C46">
        <w:rPr>
          <w:rFonts w:ascii="Arial" w:hAnsi="Arial" w:cs="Arial"/>
          <w:spacing w:val="-5"/>
          <w:w w:val="85"/>
        </w:rPr>
        <w:t xml:space="preserve"> </w:t>
      </w:r>
      <w:r w:rsidRPr="00276C46">
        <w:rPr>
          <w:rFonts w:ascii="Arial" w:hAnsi="Arial" w:cs="Arial"/>
          <w:spacing w:val="-2"/>
          <w:w w:val="85"/>
        </w:rPr>
        <w:t>a</w:t>
      </w:r>
      <w:r w:rsidRPr="00276C46">
        <w:rPr>
          <w:rFonts w:ascii="Arial" w:hAnsi="Arial" w:cs="Arial"/>
          <w:spacing w:val="-5"/>
          <w:w w:val="85"/>
        </w:rPr>
        <w:t xml:space="preserve"> </w:t>
      </w:r>
      <w:r w:rsidRPr="00276C46">
        <w:rPr>
          <w:rFonts w:ascii="Arial" w:hAnsi="Arial" w:cs="Arial"/>
          <w:spacing w:val="-2"/>
          <w:w w:val="85"/>
        </w:rPr>
        <w:t>las</w:t>
      </w:r>
      <w:r w:rsidRPr="00276C46">
        <w:rPr>
          <w:rFonts w:ascii="Arial" w:hAnsi="Arial" w:cs="Arial"/>
        </w:rPr>
        <w:t xml:space="preserve"> </w:t>
      </w:r>
      <w:r w:rsidRPr="00276C46">
        <w:rPr>
          <w:rFonts w:ascii="Arial" w:hAnsi="Arial" w:cs="Arial"/>
          <w:spacing w:val="-2"/>
          <w:w w:val="85"/>
        </w:rPr>
        <w:t>3</w:t>
      </w:r>
      <w:r w:rsidRPr="00276C46">
        <w:rPr>
          <w:rFonts w:ascii="Arial" w:hAnsi="Arial" w:cs="Arial"/>
          <w:spacing w:val="-2"/>
        </w:rPr>
        <w:t xml:space="preserve"> </w:t>
      </w:r>
      <w:r w:rsidRPr="00276C46">
        <w:rPr>
          <w:rFonts w:ascii="Arial" w:hAnsi="Arial" w:cs="Arial"/>
          <w:spacing w:val="-2"/>
          <w:w w:val="85"/>
        </w:rPr>
        <w:t>en</w:t>
      </w:r>
      <w:r w:rsidRPr="00276C46">
        <w:rPr>
          <w:rFonts w:ascii="Arial" w:hAnsi="Arial" w:cs="Arial"/>
          <w:spacing w:val="-2"/>
        </w:rPr>
        <w:t xml:space="preserve"> </w:t>
      </w:r>
      <w:r w:rsidRPr="00276C46">
        <w:rPr>
          <w:rFonts w:ascii="Arial" w:hAnsi="Arial" w:cs="Arial"/>
          <w:spacing w:val="-2"/>
          <w:w w:val="85"/>
        </w:rPr>
        <w:t>diferentes</w:t>
      </w:r>
      <w:r w:rsidRPr="00276C46">
        <w:rPr>
          <w:rFonts w:ascii="Arial" w:hAnsi="Arial" w:cs="Arial"/>
        </w:rPr>
        <w:t xml:space="preserve"> </w:t>
      </w:r>
      <w:r w:rsidRPr="00276C46">
        <w:rPr>
          <w:rFonts w:ascii="Arial" w:hAnsi="Arial" w:cs="Arial"/>
          <w:spacing w:val="-2"/>
          <w:w w:val="85"/>
        </w:rPr>
        <w:t>temáticas</w:t>
      </w:r>
      <w:r w:rsidRPr="00276C46">
        <w:rPr>
          <w:rFonts w:ascii="Arial" w:hAnsi="Arial" w:cs="Arial"/>
        </w:rPr>
        <w:t xml:space="preserve"> </w:t>
      </w:r>
      <w:r w:rsidRPr="00276C46">
        <w:rPr>
          <w:rFonts w:ascii="Arial" w:hAnsi="Arial" w:cs="Arial"/>
          <w:spacing w:val="-2"/>
          <w:w w:val="85"/>
        </w:rPr>
        <w:t xml:space="preserve">en </w:t>
      </w:r>
      <w:r w:rsidRPr="00276C46">
        <w:rPr>
          <w:rFonts w:ascii="Arial" w:hAnsi="Arial" w:cs="Arial"/>
          <w:w w:val="85"/>
        </w:rPr>
        <w:t>principal</w:t>
      </w:r>
      <w:r w:rsidRPr="00276C46">
        <w:rPr>
          <w:rFonts w:ascii="Arial" w:hAnsi="Arial" w:cs="Arial"/>
          <w:spacing w:val="-7"/>
          <w:w w:val="85"/>
        </w:rPr>
        <w:t xml:space="preserve"> </w:t>
      </w:r>
      <w:r w:rsidRPr="00276C46">
        <w:rPr>
          <w:rFonts w:ascii="Arial" w:hAnsi="Arial" w:cs="Arial"/>
          <w:w w:val="85"/>
        </w:rPr>
        <w:t>la</w:t>
      </w:r>
      <w:r w:rsidRPr="00276C46">
        <w:rPr>
          <w:rFonts w:ascii="Arial" w:hAnsi="Arial" w:cs="Arial"/>
          <w:spacing w:val="-7"/>
          <w:w w:val="85"/>
        </w:rPr>
        <w:t xml:space="preserve"> </w:t>
      </w:r>
      <w:r w:rsidRPr="00276C46">
        <w:rPr>
          <w:rFonts w:ascii="Arial" w:hAnsi="Arial" w:cs="Arial"/>
          <w:w w:val="85"/>
        </w:rPr>
        <w:t>inducción</w:t>
      </w:r>
      <w:r w:rsidRPr="00276C46">
        <w:rPr>
          <w:rFonts w:ascii="Arial" w:hAnsi="Arial" w:cs="Arial"/>
          <w:spacing w:val="-6"/>
          <w:w w:val="85"/>
        </w:rPr>
        <w:t xml:space="preserve"> </w:t>
      </w:r>
      <w:r w:rsidRPr="00276C46">
        <w:rPr>
          <w:rFonts w:ascii="Arial" w:hAnsi="Arial" w:cs="Arial"/>
          <w:w w:val="85"/>
        </w:rPr>
        <w:t>de producir</w:t>
      </w:r>
      <w:r w:rsidRPr="00276C46">
        <w:rPr>
          <w:rFonts w:ascii="Arial" w:hAnsi="Arial" w:cs="Arial"/>
          <w:spacing w:val="-7"/>
          <w:w w:val="85"/>
        </w:rPr>
        <w:t xml:space="preserve"> </w:t>
      </w:r>
      <w:r w:rsidRPr="00276C46">
        <w:rPr>
          <w:rFonts w:ascii="Arial" w:hAnsi="Arial" w:cs="Arial"/>
          <w:w w:val="85"/>
        </w:rPr>
        <w:t>hortalizas</w:t>
      </w:r>
      <w:r w:rsidRPr="00276C46">
        <w:rPr>
          <w:rFonts w:ascii="Arial" w:hAnsi="Arial" w:cs="Arial"/>
          <w:spacing w:val="-7"/>
          <w:w w:val="85"/>
        </w:rPr>
        <w:t xml:space="preserve"> </w:t>
      </w:r>
      <w:r w:rsidRPr="00276C46">
        <w:rPr>
          <w:rFonts w:ascii="Arial" w:hAnsi="Arial" w:cs="Arial"/>
          <w:w w:val="85"/>
        </w:rPr>
        <w:t>de</w:t>
      </w:r>
      <w:r w:rsidRPr="00276C46">
        <w:rPr>
          <w:rFonts w:ascii="Arial" w:hAnsi="Arial" w:cs="Arial"/>
          <w:spacing w:val="-6"/>
          <w:w w:val="85"/>
        </w:rPr>
        <w:t xml:space="preserve"> </w:t>
      </w:r>
      <w:r w:rsidRPr="00276C46">
        <w:rPr>
          <w:rFonts w:ascii="Arial" w:hAnsi="Arial" w:cs="Arial"/>
          <w:w w:val="85"/>
        </w:rPr>
        <w:t>manera</w:t>
      </w:r>
      <w:r w:rsidRPr="00276C46">
        <w:rPr>
          <w:rFonts w:ascii="Arial" w:hAnsi="Arial" w:cs="Arial"/>
          <w:spacing w:val="-7"/>
          <w:w w:val="85"/>
        </w:rPr>
        <w:t xml:space="preserve"> </w:t>
      </w:r>
      <w:r w:rsidRPr="00276C46">
        <w:rPr>
          <w:rFonts w:ascii="Arial" w:hAnsi="Arial" w:cs="Arial"/>
          <w:w w:val="85"/>
        </w:rPr>
        <w:t>orgánica.</w:t>
      </w:r>
    </w:p>
    <w:p w14:paraId="09A69B12" w14:textId="77777777" w:rsidR="00196AC3" w:rsidRPr="00276C46" w:rsidRDefault="00196AC3" w:rsidP="00F90F89">
      <w:pPr>
        <w:pStyle w:val="Textoindependiente"/>
        <w:tabs>
          <w:tab w:val="left" w:pos="9781"/>
        </w:tabs>
        <w:spacing w:before="1" w:line="360" w:lineRule="auto"/>
        <w:ind w:left="260" w:right="812"/>
        <w:jc w:val="both"/>
        <w:rPr>
          <w:rFonts w:ascii="Arial" w:hAnsi="Arial" w:cs="Arial"/>
        </w:rPr>
      </w:pPr>
      <w:r w:rsidRPr="00276C46">
        <w:rPr>
          <w:rFonts w:ascii="Arial" w:hAnsi="Arial" w:cs="Arial"/>
          <w:w w:val="80"/>
        </w:rPr>
        <w:t>Es</w:t>
      </w:r>
      <w:r w:rsidRPr="00276C46">
        <w:rPr>
          <w:rFonts w:ascii="Arial" w:hAnsi="Arial" w:cs="Arial"/>
          <w:spacing w:val="-4"/>
          <w:w w:val="80"/>
        </w:rPr>
        <w:t xml:space="preserve"> </w:t>
      </w:r>
      <w:r w:rsidRPr="00276C46">
        <w:rPr>
          <w:rFonts w:ascii="Arial" w:hAnsi="Arial" w:cs="Arial"/>
          <w:w w:val="80"/>
        </w:rPr>
        <w:t>por</w:t>
      </w:r>
      <w:r w:rsidRPr="00276C46">
        <w:rPr>
          <w:rFonts w:ascii="Arial" w:hAnsi="Arial" w:cs="Arial"/>
          <w:spacing w:val="-3"/>
          <w:w w:val="80"/>
        </w:rPr>
        <w:t xml:space="preserve"> </w:t>
      </w:r>
      <w:r w:rsidRPr="00276C46">
        <w:rPr>
          <w:rFonts w:ascii="Arial" w:hAnsi="Arial" w:cs="Arial"/>
          <w:w w:val="80"/>
        </w:rPr>
        <w:t>eso</w:t>
      </w:r>
      <w:r w:rsidRPr="00276C46">
        <w:rPr>
          <w:rFonts w:ascii="Arial" w:hAnsi="Arial" w:cs="Arial"/>
          <w:spacing w:val="-3"/>
          <w:w w:val="80"/>
        </w:rPr>
        <w:t xml:space="preserve"> </w:t>
      </w:r>
      <w:r w:rsidRPr="00276C46">
        <w:rPr>
          <w:rFonts w:ascii="Arial" w:hAnsi="Arial" w:cs="Arial"/>
          <w:w w:val="80"/>
        </w:rPr>
        <w:t>se</w:t>
      </w:r>
      <w:r w:rsidRPr="00276C46">
        <w:rPr>
          <w:rFonts w:ascii="Arial" w:hAnsi="Arial" w:cs="Arial"/>
          <w:spacing w:val="-4"/>
          <w:w w:val="80"/>
        </w:rPr>
        <w:t xml:space="preserve"> </w:t>
      </w:r>
      <w:r w:rsidRPr="00276C46">
        <w:rPr>
          <w:rFonts w:ascii="Arial" w:hAnsi="Arial" w:cs="Arial"/>
          <w:w w:val="80"/>
        </w:rPr>
        <w:t>ha</w:t>
      </w:r>
      <w:r w:rsidRPr="00276C46">
        <w:rPr>
          <w:rFonts w:ascii="Arial" w:hAnsi="Arial" w:cs="Arial"/>
          <w:spacing w:val="-3"/>
          <w:w w:val="80"/>
        </w:rPr>
        <w:t xml:space="preserve"> </w:t>
      </w:r>
      <w:r w:rsidRPr="00276C46">
        <w:rPr>
          <w:rFonts w:ascii="Arial" w:hAnsi="Arial" w:cs="Arial"/>
          <w:w w:val="80"/>
        </w:rPr>
        <w:t>orientado</w:t>
      </w:r>
      <w:r w:rsidRPr="00276C46">
        <w:rPr>
          <w:rFonts w:ascii="Arial" w:hAnsi="Arial" w:cs="Arial"/>
          <w:spacing w:val="-3"/>
          <w:w w:val="80"/>
        </w:rPr>
        <w:t xml:space="preserve"> </w:t>
      </w:r>
      <w:r w:rsidRPr="00276C46">
        <w:rPr>
          <w:rFonts w:ascii="Arial" w:hAnsi="Arial" w:cs="Arial"/>
          <w:w w:val="80"/>
        </w:rPr>
        <w:t>a</w:t>
      </w:r>
      <w:r w:rsidRPr="00276C46">
        <w:rPr>
          <w:rFonts w:ascii="Arial" w:hAnsi="Arial" w:cs="Arial"/>
          <w:spacing w:val="-4"/>
          <w:w w:val="80"/>
        </w:rPr>
        <w:t xml:space="preserve"> </w:t>
      </w:r>
      <w:r w:rsidRPr="00276C46">
        <w:rPr>
          <w:rFonts w:ascii="Arial" w:hAnsi="Arial" w:cs="Arial"/>
          <w:w w:val="80"/>
        </w:rPr>
        <w:t>las personas</w:t>
      </w:r>
      <w:r w:rsidRPr="00276C46">
        <w:rPr>
          <w:rFonts w:ascii="Arial" w:hAnsi="Arial" w:cs="Arial"/>
          <w:spacing w:val="-3"/>
          <w:w w:val="80"/>
        </w:rPr>
        <w:t xml:space="preserve"> </w:t>
      </w:r>
      <w:r w:rsidRPr="00276C46">
        <w:rPr>
          <w:rFonts w:ascii="Arial" w:hAnsi="Arial" w:cs="Arial"/>
          <w:w w:val="80"/>
        </w:rPr>
        <w:t>dentro</w:t>
      </w:r>
      <w:r w:rsidRPr="00276C46">
        <w:rPr>
          <w:rFonts w:ascii="Arial" w:hAnsi="Arial" w:cs="Arial"/>
          <w:spacing w:val="-3"/>
          <w:w w:val="80"/>
        </w:rPr>
        <w:t xml:space="preserve"> </w:t>
      </w:r>
      <w:r w:rsidRPr="00276C46">
        <w:rPr>
          <w:rFonts w:ascii="Arial" w:hAnsi="Arial" w:cs="Arial"/>
          <w:w w:val="80"/>
        </w:rPr>
        <w:t>del</w:t>
      </w:r>
      <w:r w:rsidRPr="00276C46">
        <w:rPr>
          <w:rFonts w:ascii="Arial" w:hAnsi="Arial" w:cs="Arial"/>
          <w:spacing w:val="-4"/>
          <w:w w:val="80"/>
        </w:rPr>
        <w:t xml:space="preserve"> </w:t>
      </w:r>
      <w:r w:rsidRPr="00276C46">
        <w:rPr>
          <w:rFonts w:ascii="Arial" w:hAnsi="Arial" w:cs="Arial"/>
          <w:w w:val="80"/>
        </w:rPr>
        <w:t>proceso,</w:t>
      </w:r>
      <w:r w:rsidRPr="00276C46">
        <w:rPr>
          <w:rFonts w:ascii="Arial" w:hAnsi="Arial" w:cs="Arial"/>
          <w:spacing w:val="-3"/>
          <w:w w:val="80"/>
        </w:rPr>
        <w:t xml:space="preserve"> </w:t>
      </w:r>
      <w:r w:rsidRPr="00276C46">
        <w:rPr>
          <w:rFonts w:ascii="Arial" w:hAnsi="Arial" w:cs="Arial"/>
          <w:w w:val="80"/>
        </w:rPr>
        <w:t>aprender</w:t>
      </w:r>
      <w:r w:rsidRPr="00276C46">
        <w:rPr>
          <w:rFonts w:ascii="Arial" w:hAnsi="Arial" w:cs="Arial"/>
          <w:spacing w:val="-3"/>
          <w:w w:val="80"/>
        </w:rPr>
        <w:t xml:space="preserve"> </w:t>
      </w:r>
      <w:r w:rsidRPr="00276C46">
        <w:rPr>
          <w:rFonts w:ascii="Arial" w:hAnsi="Arial" w:cs="Arial"/>
          <w:w w:val="80"/>
        </w:rPr>
        <w:t>a</w:t>
      </w:r>
      <w:r w:rsidRPr="00276C46">
        <w:rPr>
          <w:rFonts w:ascii="Arial" w:hAnsi="Arial" w:cs="Arial"/>
          <w:spacing w:val="-4"/>
          <w:w w:val="80"/>
        </w:rPr>
        <w:t xml:space="preserve"> </w:t>
      </w:r>
      <w:r w:rsidRPr="00276C46">
        <w:rPr>
          <w:rFonts w:ascii="Arial" w:hAnsi="Arial" w:cs="Arial"/>
          <w:w w:val="80"/>
        </w:rPr>
        <w:t>realizar</w:t>
      </w:r>
      <w:r w:rsidRPr="00276C46">
        <w:rPr>
          <w:rFonts w:ascii="Arial" w:hAnsi="Arial" w:cs="Arial"/>
          <w:spacing w:val="-3"/>
          <w:w w:val="80"/>
        </w:rPr>
        <w:t xml:space="preserve"> </w:t>
      </w:r>
      <w:r w:rsidRPr="00276C46">
        <w:rPr>
          <w:rFonts w:ascii="Arial" w:hAnsi="Arial" w:cs="Arial"/>
          <w:w w:val="80"/>
        </w:rPr>
        <w:t>abono</w:t>
      </w:r>
      <w:r w:rsidRPr="00276C46">
        <w:rPr>
          <w:rFonts w:ascii="Arial" w:hAnsi="Arial" w:cs="Arial"/>
          <w:spacing w:val="-3"/>
          <w:w w:val="80"/>
        </w:rPr>
        <w:t xml:space="preserve"> </w:t>
      </w:r>
      <w:r w:rsidRPr="00276C46">
        <w:rPr>
          <w:rFonts w:ascii="Arial" w:hAnsi="Arial" w:cs="Arial"/>
          <w:w w:val="80"/>
        </w:rPr>
        <w:t>orgánicos,</w:t>
      </w:r>
      <w:r w:rsidRPr="00276C46">
        <w:rPr>
          <w:rFonts w:ascii="Arial" w:hAnsi="Arial" w:cs="Arial"/>
          <w:spacing w:val="-4"/>
          <w:w w:val="80"/>
        </w:rPr>
        <w:t xml:space="preserve"> </w:t>
      </w:r>
      <w:r w:rsidRPr="00276C46">
        <w:rPr>
          <w:rFonts w:ascii="Arial" w:hAnsi="Arial" w:cs="Arial"/>
          <w:w w:val="80"/>
        </w:rPr>
        <w:t>plaguicidas</w:t>
      </w:r>
      <w:r w:rsidRPr="00276C46">
        <w:rPr>
          <w:rFonts w:ascii="Arial" w:hAnsi="Arial" w:cs="Arial"/>
          <w:spacing w:val="-3"/>
          <w:w w:val="80"/>
        </w:rPr>
        <w:t xml:space="preserve"> </w:t>
      </w:r>
      <w:r w:rsidRPr="00276C46">
        <w:rPr>
          <w:rFonts w:ascii="Arial" w:hAnsi="Arial" w:cs="Arial"/>
          <w:w w:val="80"/>
        </w:rPr>
        <w:t>e</w:t>
      </w:r>
      <w:r w:rsidRPr="00276C46">
        <w:rPr>
          <w:rFonts w:ascii="Arial" w:hAnsi="Arial" w:cs="Arial"/>
          <w:spacing w:val="-9"/>
        </w:rPr>
        <w:t xml:space="preserve"> </w:t>
      </w:r>
      <w:r w:rsidRPr="00276C46">
        <w:rPr>
          <w:rFonts w:ascii="Arial" w:hAnsi="Arial" w:cs="Arial"/>
          <w:w w:val="80"/>
        </w:rPr>
        <w:t>insecticidas orgánicos, la elaboración de estos insumos es necesaria</w:t>
      </w:r>
      <w:r w:rsidRPr="00276C46">
        <w:rPr>
          <w:rFonts w:ascii="Arial" w:hAnsi="Arial" w:cs="Arial"/>
          <w:spacing w:val="40"/>
        </w:rPr>
        <w:t xml:space="preserve"> </w:t>
      </w:r>
      <w:r w:rsidRPr="00276C46">
        <w:rPr>
          <w:rFonts w:ascii="Arial" w:hAnsi="Arial" w:cs="Arial"/>
          <w:w w:val="80"/>
        </w:rPr>
        <w:t>para</w:t>
      </w:r>
      <w:r w:rsidRPr="00276C46">
        <w:rPr>
          <w:rFonts w:ascii="Arial" w:hAnsi="Arial" w:cs="Arial"/>
          <w:spacing w:val="40"/>
        </w:rPr>
        <w:t xml:space="preserve"> </w:t>
      </w:r>
      <w:r w:rsidRPr="00276C46">
        <w:rPr>
          <w:rFonts w:ascii="Arial" w:hAnsi="Arial" w:cs="Arial"/>
          <w:w w:val="80"/>
        </w:rPr>
        <w:t>crear conciencia en las comunidades del cuido</w:t>
      </w:r>
      <w:r w:rsidRPr="00276C46">
        <w:rPr>
          <w:rFonts w:ascii="Arial" w:hAnsi="Arial" w:cs="Arial"/>
          <w:spacing w:val="-4"/>
          <w:w w:val="80"/>
        </w:rPr>
        <w:t xml:space="preserve"> </w:t>
      </w:r>
      <w:r w:rsidRPr="00276C46">
        <w:rPr>
          <w:rFonts w:ascii="Arial" w:hAnsi="Arial" w:cs="Arial"/>
          <w:w w:val="80"/>
        </w:rPr>
        <w:t>de</w:t>
      </w:r>
      <w:r w:rsidRPr="00276C46">
        <w:rPr>
          <w:rFonts w:ascii="Arial" w:hAnsi="Arial" w:cs="Arial"/>
          <w:spacing w:val="-3"/>
          <w:w w:val="80"/>
        </w:rPr>
        <w:t xml:space="preserve"> </w:t>
      </w:r>
      <w:r w:rsidRPr="00276C46">
        <w:rPr>
          <w:rFonts w:ascii="Arial" w:hAnsi="Arial" w:cs="Arial"/>
          <w:w w:val="80"/>
        </w:rPr>
        <w:t xml:space="preserve">nuestro </w:t>
      </w:r>
      <w:r w:rsidRPr="00276C46">
        <w:rPr>
          <w:rFonts w:ascii="Arial" w:hAnsi="Arial" w:cs="Arial"/>
          <w:w w:val="75"/>
        </w:rPr>
        <w:t xml:space="preserve">medio ambiente </w:t>
      </w:r>
      <w:r w:rsidRPr="00276C46">
        <w:rPr>
          <w:rFonts w:ascii="Arial" w:hAnsi="Arial" w:cs="Arial"/>
          <w:spacing w:val="14"/>
          <w:w w:val="75"/>
        </w:rPr>
        <w:t>ya</w:t>
      </w:r>
      <w:r w:rsidRPr="00276C46">
        <w:rPr>
          <w:rFonts w:ascii="Arial" w:hAnsi="Arial" w:cs="Arial"/>
          <w:w w:val="75"/>
        </w:rPr>
        <w:t xml:space="preserve"> su vez</w:t>
      </w:r>
      <w:r w:rsidRPr="00276C46">
        <w:rPr>
          <w:rFonts w:ascii="Arial" w:hAnsi="Arial" w:cs="Arial"/>
        </w:rPr>
        <w:t xml:space="preserve"> </w:t>
      </w:r>
      <w:r w:rsidRPr="00276C46">
        <w:rPr>
          <w:rFonts w:ascii="Arial" w:hAnsi="Arial" w:cs="Arial"/>
          <w:w w:val="75"/>
        </w:rPr>
        <w:t>evitar</w:t>
      </w:r>
      <w:r w:rsidRPr="00276C46">
        <w:rPr>
          <w:rFonts w:ascii="Arial" w:hAnsi="Arial" w:cs="Arial"/>
        </w:rPr>
        <w:t xml:space="preserve"> </w:t>
      </w:r>
      <w:r w:rsidRPr="00276C46">
        <w:rPr>
          <w:rFonts w:ascii="Arial" w:hAnsi="Arial" w:cs="Arial"/>
          <w:w w:val="75"/>
        </w:rPr>
        <w:t>la</w:t>
      </w:r>
      <w:r w:rsidRPr="00276C46">
        <w:rPr>
          <w:rFonts w:ascii="Arial" w:hAnsi="Arial" w:cs="Arial"/>
        </w:rPr>
        <w:t xml:space="preserve"> </w:t>
      </w:r>
      <w:r w:rsidRPr="00276C46">
        <w:rPr>
          <w:rFonts w:ascii="Arial" w:hAnsi="Arial" w:cs="Arial"/>
          <w:w w:val="75"/>
        </w:rPr>
        <w:t>contaminación</w:t>
      </w:r>
      <w:r w:rsidRPr="00276C46">
        <w:rPr>
          <w:rFonts w:ascii="Arial" w:hAnsi="Arial" w:cs="Arial"/>
        </w:rPr>
        <w:t xml:space="preserve"> </w:t>
      </w:r>
      <w:r w:rsidRPr="00276C46">
        <w:rPr>
          <w:rFonts w:ascii="Arial" w:hAnsi="Arial" w:cs="Arial"/>
          <w:w w:val="75"/>
        </w:rPr>
        <w:t>de</w:t>
      </w:r>
      <w:r w:rsidRPr="00276C46">
        <w:rPr>
          <w:rFonts w:ascii="Arial" w:hAnsi="Arial" w:cs="Arial"/>
        </w:rPr>
        <w:t xml:space="preserve"> </w:t>
      </w:r>
      <w:r w:rsidRPr="00276C46">
        <w:rPr>
          <w:rFonts w:ascii="Arial" w:hAnsi="Arial" w:cs="Arial"/>
          <w:w w:val="75"/>
        </w:rPr>
        <w:t>suelos</w:t>
      </w:r>
      <w:r w:rsidRPr="00276C46">
        <w:rPr>
          <w:rFonts w:ascii="Arial" w:hAnsi="Arial" w:cs="Arial"/>
        </w:rPr>
        <w:t xml:space="preserve"> </w:t>
      </w:r>
      <w:r w:rsidRPr="00276C46">
        <w:rPr>
          <w:rFonts w:ascii="Arial" w:hAnsi="Arial" w:cs="Arial"/>
          <w:w w:val="75"/>
        </w:rPr>
        <w:t>y</w:t>
      </w:r>
      <w:r w:rsidRPr="00276C46">
        <w:rPr>
          <w:rFonts w:ascii="Arial" w:hAnsi="Arial" w:cs="Arial"/>
        </w:rPr>
        <w:t xml:space="preserve"> </w:t>
      </w:r>
      <w:r w:rsidRPr="00276C46">
        <w:rPr>
          <w:rFonts w:ascii="Arial" w:hAnsi="Arial" w:cs="Arial"/>
          <w:w w:val="75"/>
        </w:rPr>
        <w:t>ríos a continuación se muestra imágenes</w:t>
      </w:r>
      <w:r w:rsidRPr="00276C46">
        <w:rPr>
          <w:rFonts w:ascii="Arial" w:hAnsi="Arial" w:cs="Arial"/>
        </w:rPr>
        <w:t xml:space="preserve"> </w:t>
      </w:r>
      <w:r w:rsidRPr="00276C46">
        <w:rPr>
          <w:rFonts w:ascii="Arial" w:hAnsi="Arial" w:cs="Arial"/>
          <w:w w:val="75"/>
        </w:rPr>
        <w:t>en</w:t>
      </w:r>
      <w:r w:rsidRPr="00276C46">
        <w:rPr>
          <w:rFonts w:ascii="Arial" w:hAnsi="Arial" w:cs="Arial"/>
        </w:rPr>
        <w:t xml:space="preserve"> </w:t>
      </w:r>
      <w:r w:rsidRPr="00276C46">
        <w:rPr>
          <w:rFonts w:ascii="Arial" w:hAnsi="Arial" w:cs="Arial"/>
          <w:w w:val="75"/>
        </w:rPr>
        <w:t>donde</w:t>
      </w:r>
      <w:r w:rsidRPr="00276C46">
        <w:rPr>
          <w:rFonts w:ascii="Arial" w:hAnsi="Arial" w:cs="Arial"/>
        </w:rPr>
        <w:t xml:space="preserve"> </w:t>
      </w:r>
      <w:r w:rsidRPr="00276C46">
        <w:rPr>
          <w:rFonts w:ascii="Arial" w:hAnsi="Arial" w:cs="Arial"/>
          <w:w w:val="75"/>
        </w:rPr>
        <w:t xml:space="preserve">las </w:t>
      </w:r>
      <w:r w:rsidRPr="00276C46">
        <w:rPr>
          <w:rFonts w:ascii="Arial" w:hAnsi="Arial" w:cs="Arial"/>
          <w:w w:val="80"/>
        </w:rPr>
        <w:t>integrantes</w:t>
      </w:r>
      <w:r w:rsidRPr="00276C46">
        <w:rPr>
          <w:rFonts w:ascii="Arial" w:hAnsi="Arial" w:cs="Arial"/>
        </w:rPr>
        <w:t xml:space="preserve"> </w:t>
      </w:r>
      <w:r w:rsidRPr="00276C46">
        <w:rPr>
          <w:rFonts w:ascii="Arial" w:hAnsi="Arial" w:cs="Arial"/>
          <w:w w:val="80"/>
        </w:rPr>
        <w:t>realizaron intercambio de insumos elaborados</w:t>
      </w:r>
      <w:r w:rsidRPr="00276C46">
        <w:rPr>
          <w:rFonts w:ascii="Arial" w:hAnsi="Arial" w:cs="Arial"/>
        </w:rPr>
        <w:t xml:space="preserve"> </w:t>
      </w:r>
      <w:r w:rsidRPr="00276C46">
        <w:rPr>
          <w:rFonts w:ascii="Arial" w:hAnsi="Arial" w:cs="Arial"/>
          <w:w w:val="80"/>
        </w:rPr>
        <w:t>de manera natural</w:t>
      </w:r>
      <w:r w:rsidRPr="00276C46">
        <w:rPr>
          <w:rFonts w:ascii="Arial" w:hAnsi="Arial" w:cs="Arial"/>
        </w:rPr>
        <w:t xml:space="preserve"> </w:t>
      </w:r>
      <w:r w:rsidRPr="00276C46">
        <w:rPr>
          <w:rFonts w:ascii="Arial" w:hAnsi="Arial" w:cs="Arial"/>
          <w:w w:val="80"/>
        </w:rPr>
        <w:t>y también se orientaron en algunas</w:t>
      </w:r>
      <w:r w:rsidRPr="00276C46">
        <w:rPr>
          <w:rFonts w:ascii="Arial" w:hAnsi="Arial" w:cs="Arial"/>
        </w:rPr>
        <w:t xml:space="preserve"> </w:t>
      </w:r>
      <w:r w:rsidRPr="00276C46">
        <w:rPr>
          <w:rFonts w:ascii="Arial" w:hAnsi="Arial" w:cs="Arial"/>
          <w:w w:val="80"/>
        </w:rPr>
        <w:t>técnicas</w:t>
      </w:r>
      <w:r w:rsidRPr="00276C46">
        <w:rPr>
          <w:rFonts w:ascii="Arial" w:hAnsi="Arial" w:cs="Arial"/>
          <w:spacing w:val="40"/>
        </w:rPr>
        <w:t xml:space="preserve"> </w:t>
      </w:r>
      <w:r w:rsidRPr="00276C46">
        <w:rPr>
          <w:rFonts w:ascii="Arial" w:hAnsi="Arial" w:cs="Arial"/>
          <w:w w:val="90"/>
        </w:rPr>
        <w:t>de</w:t>
      </w:r>
      <w:r w:rsidRPr="00276C46">
        <w:rPr>
          <w:rFonts w:ascii="Arial" w:hAnsi="Arial" w:cs="Arial"/>
          <w:spacing w:val="-27"/>
          <w:w w:val="90"/>
        </w:rPr>
        <w:t xml:space="preserve"> </w:t>
      </w:r>
      <w:r w:rsidRPr="00276C46">
        <w:rPr>
          <w:rFonts w:ascii="Arial" w:hAnsi="Arial" w:cs="Arial"/>
          <w:w w:val="90"/>
        </w:rPr>
        <w:t>siembra.</w:t>
      </w:r>
    </w:p>
    <w:p w14:paraId="5797A6DA" w14:textId="77777777" w:rsidR="00196AC3" w:rsidRPr="00276C46" w:rsidRDefault="00196AC3" w:rsidP="00196AC3">
      <w:pPr>
        <w:pStyle w:val="Textoindependiente"/>
        <w:spacing w:line="360" w:lineRule="auto"/>
        <w:jc w:val="both"/>
        <w:rPr>
          <w:rFonts w:ascii="Arial" w:hAnsi="Arial" w:cs="Arial"/>
        </w:rPr>
      </w:pPr>
    </w:p>
    <w:p w14:paraId="6FE8E491" w14:textId="77777777" w:rsidR="00196AC3" w:rsidRPr="00276C46" w:rsidRDefault="00196AC3" w:rsidP="00196AC3">
      <w:pPr>
        <w:pStyle w:val="Textoindependiente"/>
        <w:spacing w:line="360" w:lineRule="auto"/>
        <w:jc w:val="both"/>
        <w:rPr>
          <w:rFonts w:ascii="Arial" w:hAnsi="Arial" w:cs="Arial"/>
        </w:rPr>
      </w:pPr>
    </w:p>
    <w:p w14:paraId="549573AE" w14:textId="77777777" w:rsidR="00196AC3" w:rsidRPr="00276C46" w:rsidRDefault="00196AC3" w:rsidP="00196AC3">
      <w:pPr>
        <w:tabs>
          <w:tab w:val="left" w:pos="5700"/>
        </w:tabs>
        <w:ind w:left="405"/>
        <w:rPr>
          <w:rFonts w:ascii="Arial" w:hAnsi="Arial" w:cs="Arial"/>
          <w:position w:val="24"/>
          <w:sz w:val="24"/>
          <w:szCs w:val="24"/>
        </w:rPr>
      </w:pPr>
      <w:r w:rsidRPr="00276C46">
        <w:rPr>
          <w:rFonts w:ascii="Arial" w:hAnsi="Arial" w:cs="Arial"/>
          <w:noProof/>
          <w:sz w:val="24"/>
          <w:szCs w:val="24"/>
          <w:lang w:val="es-MX" w:eastAsia="es-MX"/>
        </w:rPr>
        <mc:AlternateContent>
          <mc:Choice Requires="wpg">
            <w:drawing>
              <wp:inline distT="0" distB="0" distL="0" distR="0" wp14:anchorId="78C24BA1" wp14:editId="50DC514E">
                <wp:extent cx="2988945" cy="4020185"/>
                <wp:effectExtent l="0" t="0" r="0" b="8889"/>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8945" cy="4020185"/>
                          <a:chOff x="0" y="0"/>
                          <a:chExt cx="2988945" cy="4020185"/>
                        </a:xfrm>
                      </wpg:grpSpPr>
                      <pic:pic xmlns:pic="http://schemas.openxmlformats.org/drawingml/2006/picture">
                        <pic:nvPicPr>
                          <pic:cNvPr id="76" name="Image 76"/>
                          <pic:cNvPicPr/>
                        </pic:nvPicPr>
                        <pic:blipFill>
                          <a:blip r:embed="rId48" cstate="print"/>
                          <a:stretch>
                            <a:fillRect/>
                          </a:stretch>
                        </pic:blipFill>
                        <pic:spPr>
                          <a:xfrm>
                            <a:off x="0" y="0"/>
                            <a:ext cx="2988498" cy="4020139"/>
                          </a:xfrm>
                          <a:prstGeom prst="rect">
                            <a:avLst/>
                          </a:prstGeom>
                        </pic:spPr>
                      </pic:pic>
                      <pic:pic xmlns:pic="http://schemas.openxmlformats.org/drawingml/2006/picture">
                        <pic:nvPicPr>
                          <pic:cNvPr id="77" name="Image 77"/>
                          <pic:cNvPicPr/>
                        </pic:nvPicPr>
                        <pic:blipFill>
                          <a:blip r:embed="rId49" cstate="print"/>
                          <a:stretch>
                            <a:fillRect/>
                          </a:stretch>
                        </pic:blipFill>
                        <pic:spPr>
                          <a:xfrm>
                            <a:off x="299179" y="304459"/>
                            <a:ext cx="2400300" cy="3428364"/>
                          </a:xfrm>
                          <a:prstGeom prst="rect">
                            <a:avLst/>
                          </a:prstGeom>
                        </pic:spPr>
                      </pic:pic>
                      <wps:wsp>
                        <wps:cNvPr id="78" name="Graphic 78"/>
                        <wps:cNvSpPr/>
                        <wps:spPr>
                          <a:xfrm>
                            <a:off x="254729" y="258104"/>
                            <a:ext cx="2489200" cy="3519804"/>
                          </a:xfrm>
                          <a:custGeom>
                            <a:avLst/>
                            <a:gdLst/>
                            <a:ahLst/>
                            <a:cxnLst/>
                            <a:rect l="l" t="t" r="r" b="b"/>
                            <a:pathLst>
                              <a:path w="2489200" h="3519804">
                                <a:moveTo>
                                  <a:pt x="488950" y="0"/>
                                </a:moveTo>
                                <a:lnTo>
                                  <a:pt x="488950" y="2540"/>
                                </a:lnTo>
                                <a:lnTo>
                                  <a:pt x="2489200" y="2540"/>
                                </a:lnTo>
                                <a:lnTo>
                                  <a:pt x="2489200" y="3075940"/>
                                </a:lnTo>
                                <a:lnTo>
                                  <a:pt x="2486660" y="3120390"/>
                                </a:lnTo>
                                <a:lnTo>
                                  <a:pt x="2480310" y="3164840"/>
                                </a:lnTo>
                                <a:lnTo>
                                  <a:pt x="2469515" y="3207385"/>
                                </a:lnTo>
                                <a:lnTo>
                                  <a:pt x="2454275" y="3248025"/>
                                </a:lnTo>
                                <a:lnTo>
                                  <a:pt x="2435860" y="3286760"/>
                                </a:lnTo>
                                <a:lnTo>
                                  <a:pt x="2413000" y="3323590"/>
                                </a:lnTo>
                                <a:lnTo>
                                  <a:pt x="2387600" y="3357879"/>
                                </a:lnTo>
                                <a:lnTo>
                                  <a:pt x="2359025" y="3389629"/>
                                </a:lnTo>
                                <a:lnTo>
                                  <a:pt x="2327275" y="3418204"/>
                                </a:lnTo>
                                <a:lnTo>
                                  <a:pt x="2292985" y="3443604"/>
                                </a:lnTo>
                                <a:lnTo>
                                  <a:pt x="2256790" y="3465829"/>
                                </a:lnTo>
                                <a:lnTo>
                                  <a:pt x="2218055" y="3484879"/>
                                </a:lnTo>
                                <a:lnTo>
                                  <a:pt x="2176780" y="3499485"/>
                                </a:lnTo>
                                <a:lnTo>
                                  <a:pt x="2134235" y="3510279"/>
                                </a:lnTo>
                                <a:lnTo>
                                  <a:pt x="2089785" y="3517265"/>
                                </a:lnTo>
                                <a:lnTo>
                                  <a:pt x="2045970" y="3519804"/>
                                </a:lnTo>
                                <a:lnTo>
                                  <a:pt x="0" y="3519804"/>
                                </a:lnTo>
                                <a:lnTo>
                                  <a:pt x="0" y="445770"/>
                                </a:lnTo>
                                <a:lnTo>
                                  <a:pt x="2540" y="401320"/>
                                </a:lnTo>
                                <a:lnTo>
                                  <a:pt x="8890" y="357504"/>
                                </a:lnTo>
                                <a:lnTo>
                                  <a:pt x="19685" y="314325"/>
                                </a:lnTo>
                                <a:lnTo>
                                  <a:pt x="34925" y="273684"/>
                                </a:lnTo>
                                <a:lnTo>
                                  <a:pt x="53340" y="234950"/>
                                </a:lnTo>
                                <a:lnTo>
                                  <a:pt x="76200" y="198120"/>
                                </a:lnTo>
                                <a:lnTo>
                                  <a:pt x="101600" y="163829"/>
                                </a:lnTo>
                                <a:lnTo>
                                  <a:pt x="130175" y="132715"/>
                                </a:lnTo>
                                <a:lnTo>
                                  <a:pt x="161925" y="103504"/>
                                </a:lnTo>
                                <a:lnTo>
                                  <a:pt x="196215" y="78104"/>
                                </a:lnTo>
                                <a:lnTo>
                                  <a:pt x="232410" y="55879"/>
                                </a:lnTo>
                                <a:lnTo>
                                  <a:pt x="271780" y="36829"/>
                                </a:lnTo>
                                <a:lnTo>
                                  <a:pt x="312420" y="22225"/>
                                </a:lnTo>
                                <a:lnTo>
                                  <a:pt x="354965" y="11429"/>
                                </a:lnTo>
                                <a:lnTo>
                                  <a:pt x="399415" y="4445"/>
                                </a:lnTo>
                                <a:lnTo>
                                  <a:pt x="488950" y="0"/>
                                </a:lnTo>
                                <a:close/>
                              </a:path>
                            </a:pathLst>
                          </a:custGeom>
                          <a:ln w="88900">
                            <a:solidFill>
                              <a:srgbClr val="FFFFFF"/>
                            </a:solidFill>
                            <a:prstDash val="solid"/>
                          </a:ln>
                        </wps:spPr>
                        <wps:bodyPr wrap="square" lIns="0" tIns="0" rIns="0" bIns="0" rtlCol="0">
                          <a:prstTxWarp prst="textNoShape">
                            <a:avLst/>
                          </a:prstTxWarp>
                          <a:noAutofit/>
                        </wps:bodyPr>
                      </wps:wsp>
                      <wps:wsp>
                        <wps:cNvPr id="79" name="Textbox 79"/>
                        <wps:cNvSpPr txBox="1"/>
                        <wps:spPr>
                          <a:xfrm>
                            <a:off x="556354" y="3253399"/>
                            <a:ext cx="1895475" cy="447675"/>
                          </a:xfrm>
                          <a:prstGeom prst="rect">
                            <a:avLst/>
                          </a:prstGeom>
                          <a:solidFill>
                            <a:srgbClr val="FFFFFF"/>
                          </a:solidFill>
                          <a:ln w="6350">
                            <a:solidFill>
                              <a:srgbClr val="000000"/>
                            </a:solidFill>
                            <a:prstDash val="solid"/>
                          </a:ln>
                        </wps:spPr>
                        <wps:txbx>
                          <w:txbxContent>
                            <w:p w14:paraId="6866C15A" w14:textId="77777777" w:rsidR="00A63E3B" w:rsidRPr="00AE512B" w:rsidRDefault="00A63E3B" w:rsidP="00196AC3">
                              <w:pPr>
                                <w:spacing w:before="77"/>
                                <w:ind w:left="434"/>
                                <w:rPr>
                                  <w:rFonts w:ascii="Tahoma" w:hAnsi="Tahoma"/>
                                  <w:b/>
                                  <w:color w:val="000000"/>
                                  <w:sz w:val="19"/>
                                </w:rPr>
                              </w:pPr>
                              <w:r w:rsidRPr="00AE512B">
                                <w:rPr>
                                  <w:rFonts w:ascii="Tahoma" w:hAnsi="Tahoma"/>
                                  <w:b/>
                                  <w:color w:val="000000"/>
                                  <w:spacing w:val="-2"/>
                                  <w:sz w:val="19"/>
                                </w:rPr>
                                <w:t>Orientación</w:t>
                              </w:r>
                              <w:r w:rsidRPr="00AE512B">
                                <w:rPr>
                                  <w:rFonts w:ascii="Tahoma" w:hAnsi="Tahoma"/>
                                  <w:b/>
                                  <w:color w:val="000000"/>
                                  <w:spacing w:val="-15"/>
                                  <w:sz w:val="19"/>
                                </w:rPr>
                                <w:t xml:space="preserve"> </w:t>
                              </w:r>
                              <w:r w:rsidRPr="00AE512B">
                                <w:rPr>
                                  <w:rFonts w:ascii="Tahoma" w:hAnsi="Tahoma"/>
                                  <w:b/>
                                  <w:color w:val="000000"/>
                                  <w:spacing w:val="-2"/>
                                  <w:sz w:val="19"/>
                                </w:rPr>
                                <w:t>en temática</w:t>
                              </w:r>
                            </w:p>
                            <w:p w14:paraId="49149A59" w14:textId="77777777" w:rsidR="00A63E3B" w:rsidRPr="00AE512B" w:rsidRDefault="00A63E3B" w:rsidP="00196AC3">
                              <w:pPr>
                                <w:spacing w:before="83"/>
                                <w:ind w:left="145"/>
                                <w:rPr>
                                  <w:rFonts w:ascii="Tahoma" w:hAnsi="Tahoma"/>
                                  <w:b/>
                                  <w:color w:val="000000"/>
                                  <w:sz w:val="19"/>
                                </w:rPr>
                              </w:pPr>
                              <w:r w:rsidRPr="00AE512B">
                                <w:rPr>
                                  <w:rFonts w:ascii="Tahoma" w:hAnsi="Tahoma"/>
                                  <w:b/>
                                  <w:color w:val="000000"/>
                                  <w:sz w:val="19"/>
                                </w:rPr>
                                <w:t>de</w:t>
                              </w:r>
                              <w:r w:rsidRPr="00AE512B">
                                <w:rPr>
                                  <w:rFonts w:ascii="Tahoma" w:hAnsi="Tahoma"/>
                                  <w:b/>
                                  <w:color w:val="000000"/>
                                  <w:spacing w:val="-7"/>
                                  <w:sz w:val="19"/>
                                </w:rPr>
                                <w:t xml:space="preserve"> </w:t>
                              </w:r>
                              <w:r w:rsidRPr="00AE512B">
                                <w:rPr>
                                  <w:rFonts w:ascii="Tahoma" w:hAnsi="Tahoma"/>
                                  <w:b/>
                                  <w:color w:val="000000"/>
                                  <w:sz w:val="19"/>
                                </w:rPr>
                                <w:t>abono</w:t>
                              </w:r>
                              <w:r w:rsidRPr="00AE512B">
                                <w:rPr>
                                  <w:rFonts w:ascii="Tahoma" w:hAnsi="Tahoma"/>
                                  <w:b/>
                                  <w:color w:val="000000"/>
                                  <w:spacing w:val="-2"/>
                                  <w:sz w:val="19"/>
                                </w:rPr>
                                <w:t xml:space="preserve"> orgánicos</w:t>
                              </w:r>
                            </w:p>
                          </w:txbxContent>
                        </wps:txbx>
                        <wps:bodyPr wrap="square" lIns="0" tIns="0" rIns="0" bIns="0" rtlCol="0">
                          <a:noAutofit/>
                        </wps:bodyPr>
                      </wps:wsp>
                    </wpg:wgp>
                  </a:graphicData>
                </a:graphic>
              </wp:inline>
            </w:drawing>
          </mc:Choice>
          <mc:Fallback>
            <w:pict>
              <v:group w14:anchorId="78C24BA1" id="Group 75" o:spid="_x0000_s1027" style="width:235.35pt;height:316.55pt;mso-position-horizontal-relative:char;mso-position-vertical-relative:line" coordsize="29889,40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6" o:spid="_x0000_s1028" type="#_x0000_t75" style="position:absolute;width:29884;height:40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">
                  <v:imagedata r:id="rId50" o:title=""/>
                </v:shape>
                <v:shape id="Image 77" o:spid="_x0000_s1029" type="#_x0000_t75" style="position:absolute;left:2991;top:3044;width:24003;height:34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">
                  <v:imagedata r:id="rId51" o:title=""/>
                </v:shape>
                <v:shape id="Graphic 78" o:spid="_x0000_s1030" style="position:absolute;left:2547;top:2581;width:24892;height:35198;visibility:visible;mso-wrap-style:square;v-text-anchor:top" coordsize="2489200,3519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" path="m488950,r,2540l2489200,2540r,3073400l2486660,3120390r-6350,44450l2469515,3207385r-15240,40640l2435860,3286760r-22860,36830l2387600,3357879r-28575,31750l2327275,3418204r-34290,25400l2256790,3465829r-38735,19050l2176780,3499485r-42545,10794l2089785,3517265r-43815,2539l,3519804,,445770,2540,401320,8890,357504,19685,314325,34925,273684,53340,234950,76200,198120r25400,-34291l130175,132715r31750,-29211l196215,78104,232410,55879,271780,36829,312420,22225,354965,11429,399415,4445,488950,xe" filled="f" strokecolor="white" strokeweight="7pt">
                  <v:path arrowok="t"/>
                </v:shape>
                <v:shape id="Textbox 79" o:spid="_x0000_s1031" type="#_x0000_t202" style="position:absolute;left:5563;top:32533;width:18955;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" strokeweight=".5pt">
                  <v:textbox inset="0,0,0,0">
                    <w:txbxContent>
                      <w:p w14:paraId="6866C15A" w14:textId="77777777" w:rsidR="00A63E3B" w:rsidRPr="00AE512B" w:rsidRDefault="00A63E3B" w:rsidP="00196AC3">
                        <w:pPr>
                          <w:spacing w:before="77"/>
                          <w:ind w:left="434"/>
                          <w:rPr>
                            <w:rFonts w:ascii="Tahoma" w:hAnsi="Tahoma"/>
                            <w:b/>
                            <w:color w:val="000000"/>
                            <w:sz w:val="19"/>
                          </w:rPr>
                        </w:pPr>
                        <w:r w:rsidRPr="00AE512B">
                          <w:rPr>
                            <w:rFonts w:ascii="Tahoma" w:hAnsi="Tahoma"/>
                            <w:b/>
                            <w:color w:val="000000"/>
                            <w:spacing w:val="-2"/>
                            <w:sz w:val="19"/>
                          </w:rPr>
                          <w:t>Orientación</w:t>
                        </w:r>
                        <w:r w:rsidRPr="00AE512B">
                          <w:rPr>
                            <w:rFonts w:ascii="Tahoma" w:hAnsi="Tahoma"/>
                            <w:b/>
                            <w:color w:val="000000"/>
                            <w:spacing w:val="-15"/>
                            <w:sz w:val="19"/>
                          </w:rPr>
                          <w:t xml:space="preserve"> </w:t>
                        </w:r>
                        <w:r w:rsidRPr="00AE512B">
                          <w:rPr>
                            <w:rFonts w:ascii="Tahoma" w:hAnsi="Tahoma"/>
                            <w:b/>
                            <w:color w:val="000000"/>
                            <w:spacing w:val="-2"/>
                            <w:sz w:val="19"/>
                          </w:rPr>
                          <w:t>en temática</w:t>
                        </w:r>
                      </w:p>
                      <w:p w14:paraId="49149A59" w14:textId="77777777" w:rsidR="00A63E3B" w:rsidRPr="00AE512B" w:rsidRDefault="00A63E3B" w:rsidP="00196AC3">
                        <w:pPr>
                          <w:spacing w:before="83"/>
                          <w:ind w:left="145"/>
                          <w:rPr>
                            <w:rFonts w:ascii="Tahoma" w:hAnsi="Tahoma"/>
                            <w:b/>
                            <w:color w:val="000000"/>
                            <w:sz w:val="19"/>
                          </w:rPr>
                        </w:pPr>
                        <w:r w:rsidRPr="00AE512B">
                          <w:rPr>
                            <w:rFonts w:ascii="Tahoma" w:hAnsi="Tahoma"/>
                            <w:b/>
                            <w:color w:val="000000"/>
                            <w:sz w:val="19"/>
                          </w:rPr>
                          <w:t>de</w:t>
                        </w:r>
                        <w:r w:rsidRPr="00AE512B">
                          <w:rPr>
                            <w:rFonts w:ascii="Tahoma" w:hAnsi="Tahoma"/>
                            <w:b/>
                            <w:color w:val="000000"/>
                            <w:spacing w:val="-7"/>
                            <w:sz w:val="19"/>
                          </w:rPr>
                          <w:t xml:space="preserve"> </w:t>
                        </w:r>
                        <w:r w:rsidRPr="00AE512B">
                          <w:rPr>
                            <w:rFonts w:ascii="Tahoma" w:hAnsi="Tahoma"/>
                            <w:b/>
                            <w:color w:val="000000"/>
                            <w:sz w:val="19"/>
                          </w:rPr>
                          <w:t>abono</w:t>
                        </w:r>
                        <w:r w:rsidRPr="00AE512B">
                          <w:rPr>
                            <w:rFonts w:ascii="Tahoma" w:hAnsi="Tahoma"/>
                            <w:b/>
                            <w:color w:val="000000"/>
                            <w:spacing w:val="-2"/>
                            <w:sz w:val="19"/>
                          </w:rPr>
                          <w:t xml:space="preserve"> orgánicos</w:t>
                        </w:r>
                      </w:p>
                    </w:txbxContent>
                  </v:textbox>
                </v:shape>
                <w10:anchorlock/>
              </v:group>
            </w:pict>
          </mc:Fallback>
        </mc:AlternateContent>
      </w:r>
      <w:r w:rsidRPr="00276C46">
        <w:rPr>
          <w:rFonts w:ascii="Arial" w:hAnsi="Arial" w:cs="Arial"/>
          <w:sz w:val="24"/>
          <w:szCs w:val="24"/>
        </w:rPr>
        <w:tab/>
      </w:r>
      <w:r w:rsidRPr="00276C46">
        <w:rPr>
          <w:rFonts w:ascii="Arial" w:hAnsi="Arial" w:cs="Arial"/>
          <w:noProof/>
          <w:position w:val="24"/>
          <w:sz w:val="24"/>
          <w:szCs w:val="24"/>
          <w:lang w:val="es-MX" w:eastAsia="es-MX"/>
        </w:rPr>
        <mc:AlternateContent>
          <mc:Choice Requires="wpg">
            <w:drawing>
              <wp:inline distT="0" distB="0" distL="0" distR="0" wp14:anchorId="2F27F3E1" wp14:editId="2AC3D0B6">
                <wp:extent cx="2901315" cy="3786504"/>
                <wp:effectExtent l="0" t="0" r="0" b="4445"/>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1315" cy="3786504"/>
                          <a:chOff x="0" y="0"/>
                          <a:chExt cx="2901315" cy="3786504"/>
                        </a:xfrm>
                      </wpg:grpSpPr>
                      <pic:pic xmlns:pic="http://schemas.openxmlformats.org/drawingml/2006/picture">
                        <pic:nvPicPr>
                          <pic:cNvPr id="81" name="Image 81"/>
                          <pic:cNvPicPr/>
                        </pic:nvPicPr>
                        <pic:blipFill>
                          <a:blip r:embed="rId52" cstate="print"/>
                          <a:stretch>
                            <a:fillRect/>
                          </a:stretch>
                        </pic:blipFill>
                        <pic:spPr>
                          <a:xfrm>
                            <a:off x="0" y="0"/>
                            <a:ext cx="2901315" cy="3786504"/>
                          </a:xfrm>
                          <a:prstGeom prst="rect">
                            <a:avLst/>
                          </a:prstGeom>
                        </pic:spPr>
                      </pic:pic>
                      <wps:wsp>
                        <wps:cNvPr id="82" name="Graphic 82"/>
                        <wps:cNvSpPr/>
                        <wps:spPr>
                          <a:xfrm>
                            <a:off x="569594" y="1959610"/>
                            <a:ext cx="1905000" cy="238125"/>
                          </a:xfrm>
                          <a:custGeom>
                            <a:avLst/>
                            <a:gdLst/>
                            <a:ahLst/>
                            <a:cxnLst/>
                            <a:rect l="l" t="t" r="r" b="b"/>
                            <a:pathLst>
                              <a:path w="1905000" h="238125">
                                <a:moveTo>
                                  <a:pt x="0" y="238125"/>
                                </a:moveTo>
                                <a:lnTo>
                                  <a:pt x="1905000" y="238125"/>
                                </a:lnTo>
                                <a:lnTo>
                                  <a:pt x="1905000" y="0"/>
                                </a:lnTo>
                                <a:lnTo>
                                  <a:pt x="0" y="0"/>
                                </a:lnTo>
                                <a:lnTo>
                                  <a:pt x="0" y="23812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49B14AF" id="Group 80" o:spid="_x0000_s1026" style="width:228.45pt;height:298.15pt;mso-position-horizontal-relative:char;mso-position-vertical-relative:line" coordsize="29013,37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">
                <v:shape id="Image 81" o:spid="_x0000_s1027" type="#_x0000_t75" style="position:absolute;width:29013;height:37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">
                  <v:imagedata r:id="rId53" o:title=""/>
                </v:shape>
                <v:shape id="Graphic 82" o:spid="_x0000_s1028" style="position:absolute;left:5695;top:19596;width:19050;height:2381;visibility:visible;mso-wrap-style:square;v-text-anchor:top" coordsize="190500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" path="m,238125r1905000,l1905000,,,,,238125xe" filled="f" strokeweight=".5pt">
                  <v:path arrowok="t"/>
                </v:shape>
                <w10:anchorlock/>
              </v:group>
            </w:pict>
          </mc:Fallback>
        </mc:AlternateContent>
      </w:r>
    </w:p>
    <w:p w14:paraId="0483AE5C" w14:textId="77777777" w:rsidR="00196AC3" w:rsidRPr="00276C46" w:rsidRDefault="00196AC3" w:rsidP="00196AC3">
      <w:pPr>
        <w:pStyle w:val="Textoindependiente"/>
        <w:rPr>
          <w:rFonts w:ascii="Arial" w:hAnsi="Arial" w:cs="Arial"/>
        </w:rPr>
      </w:pPr>
    </w:p>
    <w:p w14:paraId="4AC4B239" w14:textId="77777777" w:rsidR="00196AC3" w:rsidRPr="00276C46" w:rsidRDefault="00196AC3" w:rsidP="00196AC3">
      <w:pPr>
        <w:pStyle w:val="Textoindependiente"/>
        <w:rPr>
          <w:rFonts w:ascii="Arial" w:hAnsi="Arial" w:cs="Arial"/>
        </w:rPr>
      </w:pPr>
    </w:p>
    <w:p w14:paraId="0553CD73" w14:textId="77777777" w:rsidR="00196AC3" w:rsidRDefault="00196AC3" w:rsidP="00196AC3">
      <w:pPr>
        <w:pStyle w:val="Ttulo1"/>
        <w:rPr>
          <w:rFonts w:ascii="Arial" w:hAnsi="Arial" w:cs="Arial"/>
          <w:w w:val="80"/>
          <w:sz w:val="24"/>
          <w:szCs w:val="24"/>
        </w:rPr>
      </w:pPr>
      <w:bookmarkStart w:id="12" w:name="_Toc187236654"/>
    </w:p>
    <w:p w14:paraId="7B66C95D" w14:textId="77777777" w:rsidR="00196AC3" w:rsidRDefault="00196AC3" w:rsidP="00196AC3"/>
    <w:p w14:paraId="2FE7A729" w14:textId="77777777" w:rsidR="00196AC3" w:rsidRPr="00196AC3" w:rsidRDefault="00196AC3" w:rsidP="00196AC3"/>
    <w:p w14:paraId="15AB9845" w14:textId="522FD2D1" w:rsidR="00196AC3" w:rsidRPr="000351EB" w:rsidRDefault="00196AC3" w:rsidP="000351EB">
      <w:pPr>
        <w:rPr>
          <w:b/>
          <w:bCs/>
          <w:sz w:val="24"/>
          <w:szCs w:val="24"/>
        </w:rPr>
      </w:pPr>
      <w:bookmarkStart w:id="13" w:name="_Toc187391942"/>
      <w:r w:rsidRPr="000351EB">
        <w:rPr>
          <w:b/>
          <w:bCs/>
          <w:w w:val="80"/>
          <w:sz w:val="24"/>
          <w:szCs w:val="24"/>
        </w:rPr>
        <w:lastRenderedPageBreak/>
        <w:t>REPRODUCCIÓN</w:t>
      </w:r>
      <w:r w:rsidRPr="000351EB">
        <w:rPr>
          <w:b/>
          <w:bCs/>
          <w:spacing w:val="-7"/>
          <w:sz w:val="24"/>
          <w:szCs w:val="24"/>
        </w:rPr>
        <w:t xml:space="preserve"> </w:t>
      </w:r>
      <w:r w:rsidRPr="000351EB">
        <w:rPr>
          <w:b/>
          <w:bCs/>
          <w:w w:val="80"/>
          <w:sz w:val="24"/>
          <w:szCs w:val="24"/>
        </w:rPr>
        <w:t>DE</w:t>
      </w:r>
      <w:r w:rsidRPr="000351EB">
        <w:rPr>
          <w:b/>
          <w:bCs/>
          <w:spacing w:val="-5"/>
          <w:sz w:val="24"/>
          <w:szCs w:val="24"/>
        </w:rPr>
        <w:t xml:space="preserve"> </w:t>
      </w:r>
      <w:r w:rsidRPr="000351EB">
        <w:rPr>
          <w:b/>
          <w:bCs/>
          <w:w w:val="80"/>
          <w:sz w:val="24"/>
          <w:szCs w:val="24"/>
        </w:rPr>
        <w:t>PLANTAS</w:t>
      </w:r>
      <w:r w:rsidRPr="000351EB">
        <w:rPr>
          <w:b/>
          <w:bCs/>
          <w:spacing w:val="-5"/>
          <w:sz w:val="24"/>
          <w:szCs w:val="24"/>
        </w:rPr>
        <w:t xml:space="preserve"> </w:t>
      </w:r>
      <w:r w:rsidRPr="000351EB">
        <w:rPr>
          <w:b/>
          <w:bCs/>
          <w:w w:val="80"/>
          <w:sz w:val="24"/>
          <w:szCs w:val="24"/>
        </w:rPr>
        <w:t>EN</w:t>
      </w:r>
      <w:r w:rsidRPr="000351EB">
        <w:rPr>
          <w:b/>
          <w:bCs/>
          <w:spacing w:val="-8"/>
          <w:sz w:val="24"/>
          <w:szCs w:val="24"/>
        </w:rPr>
        <w:t xml:space="preserve"> </w:t>
      </w:r>
      <w:r w:rsidR="00FC1BD8" w:rsidRPr="000351EB">
        <w:rPr>
          <w:b/>
          <w:bCs/>
          <w:spacing w:val="-8"/>
          <w:sz w:val="24"/>
          <w:szCs w:val="24"/>
        </w:rPr>
        <w:t xml:space="preserve">LOS </w:t>
      </w:r>
      <w:r w:rsidRPr="000351EB">
        <w:rPr>
          <w:b/>
          <w:bCs/>
          <w:w w:val="80"/>
          <w:sz w:val="24"/>
          <w:szCs w:val="24"/>
        </w:rPr>
        <w:t>VIVERO</w:t>
      </w:r>
      <w:r w:rsidR="00FC1BD8" w:rsidRPr="000351EB">
        <w:rPr>
          <w:b/>
          <w:bCs/>
          <w:w w:val="80"/>
          <w:sz w:val="24"/>
          <w:szCs w:val="24"/>
        </w:rPr>
        <w:t>S</w:t>
      </w:r>
      <w:bookmarkEnd w:id="12"/>
      <w:bookmarkEnd w:id="13"/>
      <w:r w:rsidR="00FC1BD8" w:rsidRPr="000351EB">
        <w:rPr>
          <w:b/>
          <w:bCs/>
          <w:spacing w:val="-7"/>
          <w:sz w:val="24"/>
          <w:szCs w:val="24"/>
        </w:rPr>
        <w:t>.</w:t>
      </w:r>
    </w:p>
    <w:p w14:paraId="6667595A" w14:textId="77777777" w:rsidR="00196AC3" w:rsidRDefault="00196AC3" w:rsidP="00196AC3">
      <w:pPr>
        <w:pStyle w:val="Textoindependiente"/>
        <w:spacing w:before="136" w:line="360" w:lineRule="auto"/>
        <w:ind w:left="260" w:right="800"/>
        <w:rPr>
          <w:rFonts w:ascii="Arial" w:hAnsi="Arial" w:cs="Arial"/>
          <w:w w:val="80"/>
          <w:lang w:val="es-SV"/>
        </w:rPr>
      </w:pPr>
    </w:p>
    <w:p w14:paraId="72FD5426" w14:textId="3042F242" w:rsidR="00196AC3" w:rsidRPr="00276C46" w:rsidRDefault="00196AC3" w:rsidP="00196AC3">
      <w:pPr>
        <w:pStyle w:val="Textoindependiente"/>
        <w:spacing w:before="136" w:line="360" w:lineRule="auto"/>
        <w:ind w:left="260" w:right="800"/>
        <w:rPr>
          <w:rFonts w:ascii="Arial" w:hAnsi="Arial" w:cs="Arial"/>
        </w:rPr>
      </w:pPr>
      <w:r w:rsidRPr="00276C46">
        <w:rPr>
          <w:rFonts w:ascii="Arial" w:hAnsi="Arial" w:cs="Arial"/>
          <w:w w:val="80"/>
        </w:rPr>
        <w:t>Continuamente se realiza las actividades de mantenimiento de</w:t>
      </w:r>
      <w:r w:rsidRPr="00276C46">
        <w:rPr>
          <w:rFonts w:ascii="Arial" w:hAnsi="Arial" w:cs="Arial"/>
        </w:rPr>
        <w:t xml:space="preserve"> </w:t>
      </w:r>
      <w:r w:rsidR="00FC1BD8">
        <w:rPr>
          <w:rFonts w:ascii="Arial" w:hAnsi="Arial" w:cs="Arial"/>
        </w:rPr>
        <w:t xml:space="preserve">los </w:t>
      </w:r>
      <w:r w:rsidRPr="00276C46">
        <w:rPr>
          <w:rFonts w:ascii="Arial" w:hAnsi="Arial" w:cs="Arial"/>
          <w:w w:val="80"/>
        </w:rPr>
        <w:t>vivero</w:t>
      </w:r>
      <w:r w:rsidR="00FC1BD8">
        <w:rPr>
          <w:rFonts w:ascii="Arial" w:hAnsi="Arial" w:cs="Arial"/>
          <w:w w:val="80"/>
        </w:rPr>
        <w:t>s</w:t>
      </w:r>
      <w:r w:rsidRPr="00276C46">
        <w:rPr>
          <w:rFonts w:ascii="Arial" w:hAnsi="Arial" w:cs="Arial"/>
          <w:w w:val="80"/>
        </w:rPr>
        <w:t>. Dentro de los resultados obtenido a la fecha se tiene un total de 840 plantas ornamentales</w:t>
      </w:r>
      <w:r w:rsidRPr="00276C46">
        <w:rPr>
          <w:rFonts w:ascii="Arial" w:hAnsi="Arial" w:cs="Arial"/>
        </w:rPr>
        <w:t xml:space="preserve"> </w:t>
      </w:r>
      <w:r w:rsidRPr="00276C46">
        <w:rPr>
          <w:rFonts w:ascii="Arial" w:hAnsi="Arial" w:cs="Arial"/>
          <w:w w:val="80"/>
        </w:rPr>
        <w:t>comprendidas para el tercer trimestre de las cuales sirven en diferentes acciones</w:t>
      </w:r>
      <w:r w:rsidRPr="00276C46">
        <w:rPr>
          <w:rFonts w:ascii="Arial" w:hAnsi="Arial" w:cs="Arial"/>
        </w:rPr>
        <w:t xml:space="preserve"> </w:t>
      </w:r>
      <w:r w:rsidRPr="00276C46">
        <w:rPr>
          <w:rFonts w:ascii="Arial" w:hAnsi="Arial" w:cs="Arial"/>
          <w:w w:val="80"/>
        </w:rPr>
        <w:t>de reforestación u otras</w:t>
      </w:r>
      <w:r w:rsidRPr="00276C46">
        <w:rPr>
          <w:rFonts w:ascii="Arial" w:hAnsi="Arial" w:cs="Arial"/>
        </w:rPr>
        <w:t xml:space="preserve"> </w:t>
      </w:r>
      <w:r w:rsidRPr="00276C46">
        <w:rPr>
          <w:rFonts w:ascii="Arial" w:hAnsi="Arial" w:cs="Arial"/>
          <w:w w:val="80"/>
        </w:rPr>
        <w:t>a campañas</w:t>
      </w:r>
      <w:r w:rsidRPr="00276C46">
        <w:rPr>
          <w:rFonts w:ascii="Arial" w:hAnsi="Arial" w:cs="Arial"/>
        </w:rPr>
        <w:t xml:space="preserve"> </w:t>
      </w:r>
      <w:r w:rsidRPr="00276C46">
        <w:rPr>
          <w:rFonts w:ascii="Arial" w:hAnsi="Arial" w:cs="Arial"/>
          <w:w w:val="80"/>
        </w:rPr>
        <w:t>de entrega esto para mantener las</w:t>
      </w:r>
      <w:r w:rsidRPr="00276C46">
        <w:rPr>
          <w:rFonts w:ascii="Arial" w:hAnsi="Arial" w:cs="Arial"/>
        </w:rPr>
        <w:t xml:space="preserve"> </w:t>
      </w:r>
      <w:r w:rsidRPr="00276C46">
        <w:rPr>
          <w:rFonts w:ascii="Arial" w:hAnsi="Arial" w:cs="Arial"/>
          <w:w w:val="80"/>
        </w:rPr>
        <w:t>áreas</w:t>
      </w:r>
      <w:r w:rsidRPr="00276C46">
        <w:rPr>
          <w:rFonts w:ascii="Arial" w:hAnsi="Arial" w:cs="Arial"/>
        </w:rPr>
        <w:t xml:space="preserve"> </w:t>
      </w:r>
      <w:r w:rsidRPr="00276C46">
        <w:rPr>
          <w:rFonts w:ascii="Arial" w:hAnsi="Arial" w:cs="Arial"/>
          <w:w w:val="80"/>
        </w:rPr>
        <w:t>verdes</w:t>
      </w:r>
      <w:r w:rsidRPr="00276C46">
        <w:rPr>
          <w:rFonts w:ascii="Arial" w:hAnsi="Arial" w:cs="Arial"/>
        </w:rPr>
        <w:t xml:space="preserve"> </w:t>
      </w:r>
      <w:r w:rsidRPr="00276C46">
        <w:rPr>
          <w:rFonts w:ascii="Arial" w:hAnsi="Arial" w:cs="Arial"/>
          <w:w w:val="80"/>
        </w:rPr>
        <w:t>de nuestro municipio.</w:t>
      </w:r>
    </w:p>
    <w:p w14:paraId="7B9221C6" w14:textId="605319CE" w:rsidR="00196AC3" w:rsidRPr="00276C46" w:rsidRDefault="00196AC3" w:rsidP="00196AC3">
      <w:pPr>
        <w:pStyle w:val="Textoindependiente"/>
        <w:spacing w:before="159" w:line="357" w:lineRule="auto"/>
        <w:ind w:left="260" w:right="800"/>
        <w:rPr>
          <w:rFonts w:ascii="Arial" w:hAnsi="Arial" w:cs="Arial"/>
        </w:rPr>
      </w:pPr>
      <w:r w:rsidRPr="00276C46">
        <w:rPr>
          <w:rFonts w:ascii="Arial" w:hAnsi="Arial" w:cs="Arial"/>
          <w:spacing w:val="-2"/>
          <w:w w:val="80"/>
        </w:rPr>
        <w:t>Dentro</w:t>
      </w:r>
      <w:r w:rsidRPr="00276C46">
        <w:rPr>
          <w:rFonts w:ascii="Arial" w:hAnsi="Arial" w:cs="Arial"/>
          <w:spacing w:val="-8"/>
          <w:w w:val="80"/>
        </w:rPr>
        <w:t xml:space="preserve"> </w:t>
      </w:r>
      <w:r w:rsidRPr="00276C46">
        <w:rPr>
          <w:rFonts w:ascii="Arial" w:hAnsi="Arial" w:cs="Arial"/>
          <w:spacing w:val="-2"/>
          <w:w w:val="80"/>
        </w:rPr>
        <w:t>del</w:t>
      </w:r>
      <w:r w:rsidRPr="00276C46">
        <w:rPr>
          <w:rFonts w:ascii="Arial" w:hAnsi="Arial" w:cs="Arial"/>
          <w:spacing w:val="-12"/>
          <w:w w:val="80"/>
        </w:rPr>
        <w:t xml:space="preserve"> </w:t>
      </w:r>
      <w:r w:rsidRPr="00276C46">
        <w:rPr>
          <w:rFonts w:ascii="Arial" w:hAnsi="Arial" w:cs="Arial"/>
          <w:spacing w:val="-2"/>
          <w:w w:val="80"/>
        </w:rPr>
        <w:t>proceso</w:t>
      </w:r>
      <w:r w:rsidRPr="00276C46">
        <w:rPr>
          <w:rFonts w:ascii="Arial" w:hAnsi="Arial" w:cs="Arial"/>
          <w:spacing w:val="-8"/>
          <w:w w:val="80"/>
        </w:rPr>
        <w:t xml:space="preserve"> </w:t>
      </w:r>
      <w:r w:rsidRPr="00276C46">
        <w:rPr>
          <w:rFonts w:ascii="Arial" w:hAnsi="Arial" w:cs="Arial"/>
          <w:spacing w:val="-2"/>
          <w:w w:val="80"/>
        </w:rPr>
        <w:t>de</w:t>
      </w:r>
      <w:r w:rsidRPr="00276C46">
        <w:rPr>
          <w:rFonts w:ascii="Arial" w:hAnsi="Arial" w:cs="Arial"/>
          <w:spacing w:val="-10"/>
          <w:w w:val="80"/>
        </w:rPr>
        <w:t xml:space="preserve"> </w:t>
      </w:r>
      <w:r w:rsidRPr="00276C46">
        <w:rPr>
          <w:rFonts w:ascii="Arial" w:hAnsi="Arial" w:cs="Arial"/>
          <w:spacing w:val="-2"/>
          <w:w w:val="80"/>
        </w:rPr>
        <w:t>reproducción</w:t>
      </w:r>
      <w:r w:rsidRPr="00276C46">
        <w:rPr>
          <w:rFonts w:ascii="Arial" w:hAnsi="Arial" w:cs="Arial"/>
          <w:spacing w:val="-3"/>
          <w:w w:val="80"/>
        </w:rPr>
        <w:t xml:space="preserve"> </w:t>
      </w:r>
      <w:r w:rsidRPr="00276C46">
        <w:rPr>
          <w:rFonts w:ascii="Arial" w:hAnsi="Arial" w:cs="Arial"/>
          <w:spacing w:val="-2"/>
          <w:w w:val="80"/>
        </w:rPr>
        <w:t>en</w:t>
      </w:r>
      <w:r w:rsidRPr="00276C46">
        <w:rPr>
          <w:rFonts w:ascii="Arial" w:hAnsi="Arial" w:cs="Arial"/>
          <w:spacing w:val="-10"/>
          <w:w w:val="80"/>
        </w:rPr>
        <w:t xml:space="preserve"> </w:t>
      </w:r>
      <w:r w:rsidR="00FC1BD8">
        <w:rPr>
          <w:rFonts w:ascii="Arial" w:hAnsi="Arial" w:cs="Arial"/>
          <w:spacing w:val="-10"/>
          <w:w w:val="80"/>
        </w:rPr>
        <w:t xml:space="preserve">los </w:t>
      </w:r>
      <w:r w:rsidRPr="00276C46">
        <w:rPr>
          <w:rFonts w:ascii="Arial" w:hAnsi="Arial" w:cs="Arial"/>
          <w:spacing w:val="-2"/>
          <w:w w:val="80"/>
        </w:rPr>
        <w:t>vivero</w:t>
      </w:r>
      <w:r w:rsidR="00FC1BD8">
        <w:rPr>
          <w:rFonts w:ascii="Arial" w:hAnsi="Arial" w:cs="Arial"/>
          <w:spacing w:val="-2"/>
          <w:w w:val="80"/>
        </w:rPr>
        <w:t>s</w:t>
      </w:r>
      <w:r w:rsidRPr="00276C46">
        <w:rPr>
          <w:rFonts w:ascii="Arial" w:hAnsi="Arial" w:cs="Arial"/>
          <w:spacing w:val="-13"/>
          <w:w w:val="80"/>
        </w:rPr>
        <w:t xml:space="preserve"> </w:t>
      </w:r>
      <w:r w:rsidRPr="00276C46">
        <w:rPr>
          <w:rFonts w:ascii="Arial" w:hAnsi="Arial" w:cs="Arial"/>
          <w:spacing w:val="-2"/>
          <w:w w:val="80"/>
        </w:rPr>
        <w:t>se</w:t>
      </w:r>
      <w:r w:rsidRPr="00276C46">
        <w:rPr>
          <w:rFonts w:ascii="Arial" w:hAnsi="Arial" w:cs="Arial"/>
          <w:spacing w:val="-5"/>
          <w:w w:val="80"/>
        </w:rPr>
        <w:t xml:space="preserve"> </w:t>
      </w:r>
      <w:r w:rsidRPr="00276C46">
        <w:rPr>
          <w:rFonts w:ascii="Arial" w:hAnsi="Arial" w:cs="Arial"/>
          <w:spacing w:val="-2"/>
          <w:w w:val="80"/>
        </w:rPr>
        <w:t>encuentra</w:t>
      </w:r>
      <w:r w:rsidRPr="00276C46">
        <w:rPr>
          <w:rFonts w:ascii="Arial" w:hAnsi="Arial" w:cs="Arial"/>
          <w:spacing w:val="-8"/>
          <w:w w:val="80"/>
        </w:rPr>
        <w:t xml:space="preserve"> </w:t>
      </w:r>
      <w:r w:rsidRPr="00276C46">
        <w:rPr>
          <w:rFonts w:ascii="Arial" w:hAnsi="Arial" w:cs="Arial"/>
          <w:spacing w:val="-2"/>
          <w:w w:val="80"/>
        </w:rPr>
        <w:t>tres</w:t>
      </w:r>
      <w:r w:rsidRPr="00276C46">
        <w:rPr>
          <w:rFonts w:ascii="Arial" w:hAnsi="Arial" w:cs="Arial"/>
          <w:spacing w:val="-10"/>
          <w:w w:val="80"/>
        </w:rPr>
        <w:t xml:space="preserve"> </w:t>
      </w:r>
      <w:r w:rsidRPr="00276C46">
        <w:rPr>
          <w:rFonts w:ascii="Arial" w:hAnsi="Arial" w:cs="Arial"/>
          <w:spacing w:val="-2"/>
          <w:w w:val="80"/>
        </w:rPr>
        <w:t>etapas</w:t>
      </w:r>
      <w:r w:rsidRPr="00276C46">
        <w:rPr>
          <w:rFonts w:ascii="Arial" w:hAnsi="Arial" w:cs="Arial"/>
          <w:spacing w:val="-5"/>
          <w:w w:val="80"/>
        </w:rPr>
        <w:t xml:space="preserve"> </w:t>
      </w:r>
      <w:r w:rsidRPr="00276C46">
        <w:rPr>
          <w:rFonts w:ascii="Arial" w:hAnsi="Arial" w:cs="Arial"/>
          <w:spacing w:val="-2"/>
          <w:w w:val="80"/>
        </w:rPr>
        <w:t>de</w:t>
      </w:r>
      <w:r w:rsidRPr="00276C46">
        <w:rPr>
          <w:rFonts w:ascii="Arial" w:hAnsi="Arial" w:cs="Arial"/>
          <w:spacing w:val="-4"/>
          <w:w w:val="80"/>
        </w:rPr>
        <w:t xml:space="preserve"> </w:t>
      </w:r>
      <w:r w:rsidRPr="00276C46">
        <w:rPr>
          <w:rFonts w:ascii="Arial" w:hAnsi="Arial" w:cs="Arial"/>
          <w:spacing w:val="-2"/>
          <w:w w:val="80"/>
        </w:rPr>
        <w:t>las cuales</w:t>
      </w:r>
      <w:r w:rsidRPr="00276C46">
        <w:rPr>
          <w:rFonts w:ascii="Arial" w:hAnsi="Arial" w:cs="Arial"/>
          <w:spacing w:val="-3"/>
        </w:rPr>
        <w:t xml:space="preserve"> </w:t>
      </w:r>
      <w:r w:rsidRPr="00276C46">
        <w:rPr>
          <w:rFonts w:ascii="Arial" w:hAnsi="Arial" w:cs="Arial"/>
          <w:spacing w:val="-2"/>
          <w:w w:val="80"/>
        </w:rPr>
        <w:t>se</w:t>
      </w:r>
      <w:r w:rsidRPr="00276C46">
        <w:rPr>
          <w:rFonts w:ascii="Arial" w:hAnsi="Arial" w:cs="Arial"/>
          <w:spacing w:val="-2"/>
        </w:rPr>
        <w:t xml:space="preserve"> </w:t>
      </w:r>
      <w:r w:rsidRPr="00276C46">
        <w:rPr>
          <w:rFonts w:ascii="Arial" w:hAnsi="Arial" w:cs="Arial"/>
          <w:spacing w:val="-2"/>
          <w:w w:val="80"/>
        </w:rPr>
        <w:t>clasifica</w:t>
      </w:r>
      <w:r w:rsidRPr="00276C46">
        <w:rPr>
          <w:rFonts w:ascii="Arial" w:hAnsi="Arial" w:cs="Arial"/>
          <w:spacing w:val="-4"/>
        </w:rPr>
        <w:t xml:space="preserve"> </w:t>
      </w:r>
      <w:r w:rsidRPr="00276C46">
        <w:rPr>
          <w:rFonts w:ascii="Arial" w:hAnsi="Arial" w:cs="Arial"/>
          <w:spacing w:val="-2"/>
          <w:w w:val="80"/>
        </w:rPr>
        <w:t>de</w:t>
      </w:r>
      <w:r w:rsidRPr="00276C46">
        <w:rPr>
          <w:rFonts w:ascii="Arial" w:hAnsi="Arial" w:cs="Arial"/>
          <w:spacing w:val="-2"/>
        </w:rPr>
        <w:t xml:space="preserve"> </w:t>
      </w:r>
      <w:r w:rsidRPr="00276C46">
        <w:rPr>
          <w:rFonts w:ascii="Arial" w:hAnsi="Arial" w:cs="Arial"/>
          <w:spacing w:val="-2"/>
          <w:w w:val="80"/>
        </w:rPr>
        <w:t>la</w:t>
      </w:r>
      <w:r w:rsidRPr="00276C46">
        <w:rPr>
          <w:rFonts w:ascii="Arial" w:hAnsi="Arial" w:cs="Arial"/>
          <w:spacing w:val="-6"/>
        </w:rPr>
        <w:t xml:space="preserve"> </w:t>
      </w:r>
      <w:r w:rsidRPr="00276C46">
        <w:rPr>
          <w:rFonts w:ascii="Arial" w:hAnsi="Arial" w:cs="Arial"/>
          <w:spacing w:val="-2"/>
          <w:w w:val="80"/>
        </w:rPr>
        <w:t xml:space="preserve">siguiente manera </w:t>
      </w:r>
      <w:r w:rsidRPr="00276C46">
        <w:rPr>
          <w:rFonts w:ascii="Arial" w:hAnsi="Arial" w:cs="Arial"/>
          <w:w w:val="80"/>
        </w:rPr>
        <w:t>para el mes de octubre:</w:t>
      </w:r>
    </w:p>
    <w:p w14:paraId="30269F65" w14:textId="77777777" w:rsidR="00196AC3" w:rsidRPr="00276C46" w:rsidRDefault="00196AC3" w:rsidP="00196AC3">
      <w:pPr>
        <w:pStyle w:val="Textoindependiente"/>
        <w:spacing w:before="141"/>
        <w:rPr>
          <w:rFonts w:ascii="Arial" w:hAnsi="Arial" w:cs="Arial"/>
        </w:rPr>
      </w:pPr>
    </w:p>
    <w:p w14:paraId="54BD9FE9" w14:textId="77777777" w:rsidR="00196AC3" w:rsidRPr="00276C46" w:rsidRDefault="00196AC3" w:rsidP="00196AC3">
      <w:pPr>
        <w:pStyle w:val="Textoindependiente"/>
        <w:spacing w:before="148"/>
        <w:rPr>
          <w:rFonts w:ascii="Arial" w:hAnsi="Arial" w:cs="Arial"/>
          <w:b/>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29"/>
        <w:gridCol w:w="2693"/>
      </w:tblGrid>
      <w:tr w:rsidR="00196AC3" w:rsidRPr="00276C46" w14:paraId="08D003B1" w14:textId="77777777" w:rsidTr="00A63E3B">
        <w:trPr>
          <w:trHeight w:val="441"/>
          <w:jc w:val="center"/>
        </w:trPr>
        <w:tc>
          <w:tcPr>
            <w:tcW w:w="2429" w:type="dxa"/>
          </w:tcPr>
          <w:p w14:paraId="09AC8CA8" w14:textId="77777777" w:rsidR="00196AC3" w:rsidRPr="00276C46" w:rsidRDefault="00196AC3" w:rsidP="00A63E3B">
            <w:pPr>
              <w:pStyle w:val="TableParagraph"/>
              <w:spacing w:before="2"/>
              <w:ind w:left="17"/>
              <w:jc w:val="center"/>
              <w:rPr>
                <w:rFonts w:ascii="Arial" w:hAnsi="Arial" w:cs="Arial"/>
                <w:b/>
                <w:sz w:val="24"/>
                <w:szCs w:val="24"/>
              </w:rPr>
            </w:pPr>
            <w:r w:rsidRPr="00276C46">
              <w:rPr>
                <w:rFonts w:ascii="Arial" w:hAnsi="Arial" w:cs="Arial"/>
                <w:b/>
                <w:spacing w:val="-2"/>
                <w:w w:val="90"/>
                <w:sz w:val="24"/>
                <w:szCs w:val="24"/>
              </w:rPr>
              <w:t>Etapa</w:t>
            </w:r>
          </w:p>
        </w:tc>
        <w:tc>
          <w:tcPr>
            <w:tcW w:w="2693" w:type="dxa"/>
          </w:tcPr>
          <w:p w14:paraId="3B9CC8CC" w14:textId="77777777" w:rsidR="00196AC3" w:rsidRPr="00276C46" w:rsidRDefault="00196AC3" w:rsidP="00A63E3B">
            <w:pPr>
              <w:pStyle w:val="TableParagraph"/>
              <w:spacing w:before="2"/>
              <w:jc w:val="center"/>
              <w:rPr>
                <w:rFonts w:ascii="Arial" w:hAnsi="Arial" w:cs="Arial"/>
                <w:b/>
                <w:sz w:val="24"/>
                <w:szCs w:val="24"/>
              </w:rPr>
            </w:pPr>
            <w:r w:rsidRPr="00276C46">
              <w:rPr>
                <w:rFonts w:ascii="Arial" w:hAnsi="Arial" w:cs="Arial"/>
                <w:b/>
                <w:w w:val="80"/>
                <w:sz w:val="24"/>
                <w:szCs w:val="24"/>
              </w:rPr>
              <w:t>Dato</w:t>
            </w:r>
            <w:r w:rsidRPr="00276C46">
              <w:rPr>
                <w:rFonts w:ascii="Arial" w:hAnsi="Arial" w:cs="Arial"/>
                <w:b/>
                <w:spacing w:val="-3"/>
                <w:sz w:val="24"/>
                <w:szCs w:val="24"/>
              </w:rPr>
              <w:t xml:space="preserve"> </w:t>
            </w:r>
            <w:r w:rsidRPr="00276C46">
              <w:rPr>
                <w:rFonts w:ascii="Arial" w:hAnsi="Arial" w:cs="Arial"/>
                <w:b/>
                <w:spacing w:val="-2"/>
                <w:w w:val="85"/>
                <w:sz w:val="24"/>
                <w:szCs w:val="24"/>
              </w:rPr>
              <w:t>cuantificable</w:t>
            </w:r>
          </w:p>
        </w:tc>
      </w:tr>
      <w:tr w:rsidR="00196AC3" w:rsidRPr="00276C46" w14:paraId="1B6C7B59" w14:textId="77777777" w:rsidTr="00A63E3B">
        <w:trPr>
          <w:trHeight w:val="438"/>
          <w:jc w:val="center"/>
        </w:trPr>
        <w:tc>
          <w:tcPr>
            <w:tcW w:w="2429" w:type="dxa"/>
          </w:tcPr>
          <w:p w14:paraId="2F2A5F04" w14:textId="77777777" w:rsidR="00196AC3" w:rsidRPr="00276C46" w:rsidRDefault="00196AC3" w:rsidP="00A63E3B">
            <w:pPr>
              <w:pStyle w:val="TableParagraph"/>
              <w:spacing w:before="2"/>
              <w:ind w:left="115"/>
              <w:jc w:val="center"/>
              <w:rPr>
                <w:rFonts w:ascii="Arial" w:hAnsi="Arial" w:cs="Arial"/>
                <w:sz w:val="24"/>
                <w:szCs w:val="24"/>
              </w:rPr>
            </w:pPr>
            <w:r w:rsidRPr="00276C46">
              <w:rPr>
                <w:rFonts w:ascii="Arial" w:hAnsi="Arial" w:cs="Arial"/>
                <w:spacing w:val="-2"/>
                <w:w w:val="90"/>
                <w:sz w:val="24"/>
                <w:szCs w:val="24"/>
              </w:rPr>
              <w:t>Enraizada</w:t>
            </w:r>
          </w:p>
        </w:tc>
        <w:tc>
          <w:tcPr>
            <w:tcW w:w="2693" w:type="dxa"/>
          </w:tcPr>
          <w:p w14:paraId="078BDB66" w14:textId="77777777" w:rsidR="00196AC3" w:rsidRPr="00276C46" w:rsidRDefault="00196AC3" w:rsidP="00A63E3B">
            <w:pPr>
              <w:pStyle w:val="TableParagraph"/>
              <w:spacing w:before="2"/>
              <w:ind w:left="111"/>
              <w:jc w:val="center"/>
              <w:rPr>
                <w:rFonts w:ascii="Arial" w:hAnsi="Arial" w:cs="Arial"/>
                <w:sz w:val="24"/>
                <w:szCs w:val="24"/>
              </w:rPr>
            </w:pPr>
            <w:r w:rsidRPr="00276C46">
              <w:rPr>
                <w:rFonts w:ascii="Arial" w:hAnsi="Arial" w:cs="Arial"/>
                <w:spacing w:val="-5"/>
                <w:w w:val="85"/>
                <w:sz w:val="24"/>
                <w:szCs w:val="24"/>
              </w:rPr>
              <w:t>125</w:t>
            </w:r>
          </w:p>
        </w:tc>
      </w:tr>
      <w:tr w:rsidR="00196AC3" w:rsidRPr="00276C46" w14:paraId="45028975" w14:textId="77777777" w:rsidTr="00A63E3B">
        <w:trPr>
          <w:trHeight w:val="441"/>
          <w:jc w:val="center"/>
        </w:trPr>
        <w:tc>
          <w:tcPr>
            <w:tcW w:w="2429" w:type="dxa"/>
          </w:tcPr>
          <w:p w14:paraId="2BC4CE04" w14:textId="77777777" w:rsidR="00196AC3" w:rsidRPr="00276C46" w:rsidRDefault="00196AC3" w:rsidP="00A63E3B">
            <w:pPr>
              <w:pStyle w:val="TableParagraph"/>
              <w:spacing w:before="2"/>
              <w:ind w:left="115"/>
              <w:jc w:val="center"/>
              <w:rPr>
                <w:rFonts w:ascii="Arial" w:hAnsi="Arial" w:cs="Arial"/>
                <w:sz w:val="24"/>
                <w:szCs w:val="24"/>
              </w:rPr>
            </w:pPr>
            <w:r w:rsidRPr="00276C46">
              <w:rPr>
                <w:rFonts w:ascii="Arial" w:hAnsi="Arial" w:cs="Arial"/>
                <w:spacing w:val="-2"/>
                <w:w w:val="90"/>
                <w:sz w:val="24"/>
                <w:szCs w:val="24"/>
              </w:rPr>
              <w:t>desarrollo</w:t>
            </w:r>
          </w:p>
        </w:tc>
        <w:tc>
          <w:tcPr>
            <w:tcW w:w="2693" w:type="dxa"/>
          </w:tcPr>
          <w:p w14:paraId="38202A46" w14:textId="77777777" w:rsidR="00196AC3" w:rsidRPr="00276C46" w:rsidRDefault="00196AC3" w:rsidP="00A63E3B">
            <w:pPr>
              <w:pStyle w:val="TableParagraph"/>
              <w:spacing w:before="2"/>
              <w:ind w:left="111"/>
              <w:jc w:val="center"/>
              <w:rPr>
                <w:rFonts w:ascii="Arial" w:hAnsi="Arial" w:cs="Arial"/>
                <w:sz w:val="24"/>
                <w:szCs w:val="24"/>
              </w:rPr>
            </w:pPr>
            <w:r w:rsidRPr="00276C46">
              <w:rPr>
                <w:rFonts w:ascii="Arial" w:hAnsi="Arial" w:cs="Arial"/>
                <w:spacing w:val="-5"/>
                <w:w w:val="85"/>
                <w:sz w:val="24"/>
                <w:szCs w:val="24"/>
              </w:rPr>
              <w:t>715</w:t>
            </w:r>
          </w:p>
        </w:tc>
      </w:tr>
      <w:tr w:rsidR="00196AC3" w:rsidRPr="00276C46" w14:paraId="0EF1072B" w14:textId="77777777" w:rsidTr="00A63E3B">
        <w:trPr>
          <w:trHeight w:val="515"/>
          <w:jc w:val="center"/>
        </w:trPr>
        <w:tc>
          <w:tcPr>
            <w:tcW w:w="2429" w:type="dxa"/>
          </w:tcPr>
          <w:p w14:paraId="0D603908" w14:textId="77777777" w:rsidR="00196AC3" w:rsidRPr="00276C46" w:rsidRDefault="00196AC3" w:rsidP="00A63E3B">
            <w:pPr>
              <w:pStyle w:val="TableParagraph"/>
              <w:spacing w:before="2"/>
              <w:ind w:left="115"/>
              <w:jc w:val="center"/>
              <w:rPr>
                <w:rFonts w:ascii="Arial" w:hAnsi="Arial" w:cs="Arial"/>
                <w:sz w:val="24"/>
                <w:szCs w:val="24"/>
              </w:rPr>
            </w:pPr>
            <w:r w:rsidRPr="00276C46">
              <w:rPr>
                <w:rFonts w:ascii="Arial" w:hAnsi="Arial" w:cs="Arial"/>
                <w:spacing w:val="-7"/>
                <w:w w:val="80"/>
                <w:sz w:val="24"/>
                <w:szCs w:val="24"/>
              </w:rPr>
              <w:t xml:space="preserve"> </w:t>
            </w:r>
            <w:r w:rsidRPr="00276C46">
              <w:rPr>
                <w:rFonts w:ascii="Arial" w:hAnsi="Arial" w:cs="Arial"/>
                <w:spacing w:val="-2"/>
                <w:w w:val="80"/>
                <w:sz w:val="24"/>
                <w:szCs w:val="24"/>
              </w:rPr>
              <w:t>total</w:t>
            </w:r>
          </w:p>
        </w:tc>
        <w:tc>
          <w:tcPr>
            <w:tcW w:w="2693" w:type="dxa"/>
          </w:tcPr>
          <w:p w14:paraId="3F788E1F" w14:textId="77777777" w:rsidR="00196AC3" w:rsidRPr="00276C46" w:rsidRDefault="00196AC3" w:rsidP="00A63E3B">
            <w:pPr>
              <w:pStyle w:val="TableParagraph"/>
              <w:spacing w:before="2"/>
              <w:ind w:left="111"/>
              <w:jc w:val="center"/>
              <w:rPr>
                <w:rFonts w:ascii="Arial" w:hAnsi="Arial" w:cs="Arial"/>
                <w:sz w:val="24"/>
                <w:szCs w:val="24"/>
              </w:rPr>
            </w:pPr>
            <w:r w:rsidRPr="00276C46">
              <w:rPr>
                <w:rFonts w:ascii="Arial" w:hAnsi="Arial" w:cs="Arial"/>
                <w:spacing w:val="-5"/>
                <w:w w:val="85"/>
                <w:sz w:val="24"/>
                <w:szCs w:val="24"/>
              </w:rPr>
              <w:t>840</w:t>
            </w:r>
          </w:p>
        </w:tc>
      </w:tr>
    </w:tbl>
    <w:p w14:paraId="4FACB02C" w14:textId="77777777" w:rsidR="00196AC3" w:rsidRPr="00276C46" w:rsidRDefault="00196AC3" w:rsidP="00196AC3">
      <w:pPr>
        <w:pStyle w:val="Textoindependiente"/>
        <w:rPr>
          <w:rFonts w:ascii="Arial" w:hAnsi="Arial" w:cs="Arial"/>
          <w:b/>
        </w:rPr>
      </w:pPr>
    </w:p>
    <w:p w14:paraId="305AAF65" w14:textId="77777777" w:rsidR="00196AC3" w:rsidRPr="00276C46" w:rsidRDefault="00196AC3" w:rsidP="00196AC3">
      <w:pPr>
        <w:pStyle w:val="Textoindependiente"/>
        <w:spacing w:before="79" w:line="357" w:lineRule="auto"/>
        <w:ind w:right="1717" w:firstLine="56"/>
        <w:rPr>
          <w:rFonts w:ascii="Arial" w:hAnsi="Arial" w:cs="Arial"/>
        </w:rPr>
      </w:pPr>
      <w:r w:rsidRPr="00276C46">
        <w:rPr>
          <w:rFonts w:ascii="Arial" w:hAnsi="Arial" w:cs="Arial"/>
          <w:w w:val="80"/>
        </w:rPr>
        <w:t>Durante el mes de octubre en los Distritos de Apopa y Nejapa se realizado la entrega de planta ornamentales y arboles con el fin de generar una conciencia ambiental la cual detallamos a continuación:</w:t>
      </w:r>
    </w:p>
    <w:p w14:paraId="2207844B" w14:textId="77777777" w:rsidR="00196AC3" w:rsidRPr="00276C46" w:rsidRDefault="00196AC3" w:rsidP="00196AC3">
      <w:pPr>
        <w:pStyle w:val="Textoindependiente"/>
        <w:spacing w:before="41"/>
        <w:rPr>
          <w:rFonts w:ascii="Arial" w:hAnsi="Arial" w:cs="Arial"/>
        </w:rPr>
      </w:pPr>
    </w:p>
    <w:tbl>
      <w:tblPr>
        <w:tblW w:w="8620" w:type="dxa"/>
        <w:jc w:val="center"/>
        <w:tblCellMar>
          <w:left w:w="70" w:type="dxa"/>
          <w:right w:w="70" w:type="dxa"/>
        </w:tblCellMar>
        <w:tblLook w:val="04A0" w:firstRow="1" w:lastRow="0" w:firstColumn="1" w:lastColumn="0" w:noHBand="0" w:noVBand="1"/>
      </w:tblPr>
      <w:tblGrid>
        <w:gridCol w:w="3040"/>
        <w:gridCol w:w="2120"/>
        <w:gridCol w:w="2260"/>
        <w:gridCol w:w="1200"/>
      </w:tblGrid>
      <w:tr w:rsidR="00196AC3" w:rsidRPr="00276C46" w14:paraId="164881F3" w14:textId="77777777" w:rsidTr="00A63E3B">
        <w:trPr>
          <w:trHeight w:val="300"/>
          <w:jc w:val="center"/>
        </w:trPr>
        <w:tc>
          <w:tcPr>
            <w:tcW w:w="3040" w:type="dxa"/>
            <w:tcBorders>
              <w:top w:val="single" w:sz="4" w:space="0" w:color="8EA9DB"/>
              <w:left w:val="single" w:sz="4" w:space="0" w:color="8EA9DB"/>
              <w:bottom w:val="single" w:sz="4" w:space="0" w:color="8EA9DB"/>
              <w:right w:val="nil"/>
            </w:tcBorders>
            <w:shd w:val="clear" w:color="4472C4" w:fill="4472C4"/>
            <w:noWrap/>
            <w:vAlign w:val="bottom"/>
            <w:hideMark/>
          </w:tcPr>
          <w:p w14:paraId="156AF97B" w14:textId="77777777" w:rsidR="00196AC3" w:rsidRPr="00276C46" w:rsidRDefault="00196AC3" w:rsidP="00A63E3B">
            <w:pPr>
              <w:rPr>
                <w:rFonts w:ascii="Arial" w:eastAsia="Times New Roman" w:hAnsi="Arial" w:cs="Arial"/>
                <w:b/>
                <w:bCs/>
                <w:color w:val="FFFFFF"/>
                <w:sz w:val="24"/>
                <w:szCs w:val="24"/>
              </w:rPr>
            </w:pPr>
            <w:r w:rsidRPr="00276C46">
              <w:rPr>
                <w:rFonts w:ascii="Arial" w:hAnsi="Arial" w:cs="Arial"/>
                <w:b/>
                <w:bCs/>
                <w:color w:val="FFFFFF"/>
                <w:sz w:val="24"/>
                <w:szCs w:val="24"/>
              </w:rPr>
              <w:t>Solicitante</w:t>
            </w:r>
          </w:p>
        </w:tc>
        <w:tc>
          <w:tcPr>
            <w:tcW w:w="2120" w:type="dxa"/>
            <w:tcBorders>
              <w:top w:val="single" w:sz="4" w:space="0" w:color="8EA9DB"/>
              <w:left w:val="nil"/>
              <w:bottom w:val="single" w:sz="4" w:space="0" w:color="8EA9DB"/>
              <w:right w:val="nil"/>
            </w:tcBorders>
            <w:shd w:val="clear" w:color="4472C4" w:fill="4472C4"/>
            <w:noWrap/>
            <w:vAlign w:val="bottom"/>
            <w:hideMark/>
          </w:tcPr>
          <w:p w14:paraId="43F19B0E" w14:textId="77777777" w:rsidR="00196AC3" w:rsidRPr="00276C46" w:rsidRDefault="00196AC3" w:rsidP="00A63E3B">
            <w:pPr>
              <w:rPr>
                <w:rFonts w:ascii="Arial" w:hAnsi="Arial" w:cs="Arial"/>
                <w:b/>
                <w:bCs/>
                <w:color w:val="FFFFFF"/>
                <w:sz w:val="24"/>
                <w:szCs w:val="24"/>
              </w:rPr>
            </w:pPr>
            <w:r w:rsidRPr="00276C46">
              <w:rPr>
                <w:rFonts w:ascii="Arial" w:hAnsi="Arial" w:cs="Arial"/>
                <w:b/>
                <w:bCs/>
                <w:color w:val="FFFFFF"/>
                <w:sz w:val="24"/>
                <w:szCs w:val="24"/>
              </w:rPr>
              <w:t>Frutales</w:t>
            </w:r>
          </w:p>
        </w:tc>
        <w:tc>
          <w:tcPr>
            <w:tcW w:w="2260" w:type="dxa"/>
            <w:tcBorders>
              <w:top w:val="single" w:sz="4" w:space="0" w:color="8EA9DB"/>
              <w:left w:val="nil"/>
              <w:bottom w:val="single" w:sz="4" w:space="0" w:color="8EA9DB"/>
              <w:right w:val="nil"/>
            </w:tcBorders>
            <w:shd w:val="clear" w:color="4472C4" w:fill="4472C4"/>
            <w:noWrap/>
            <w:vAlign w:val="bottom"/>
            <w:hideMark/>
          </w:tcPr>
          <w:p w14:paraId="26D64AD8" w14:textId="77777777" w:rsidR="00196AC3" w:rsidRPr="00276C46" w:rsidRDefault="00196AC3" w:rsidP="00A63E3B">
            <w:pPr>
              <w:rPr>
                <w:rFonts w:ascii="Arial" w:hAnsi="Arial" w:cs="Arial"/>
                <w:b/>
                <w:bCs/>
                <w:color w:val="FFFFFF"/>
                <w:sz w:val="24"/>
                <w:szCs w:val="24"/>
              </w:rPr>
            </w:pPr>
            <w:r w:rsidRPr="00276C46">
              <w:rPr>
                <w:rFonts w:ascii="Arial" w:hAnsi="Arial" w:cs="Arial"/>
                <w:b/>
                <w:bCs/>
                <w:color w:val="FFFFFF"/>
                <w:sz w:val="24"/>
                <w:szCs w:val="24"/>
              </w:rPr>
              <w:t>Ornamentales</w:t>
            </w:r>
          </w:p>
        </w:tc>
        <w:tc>
          <w:tcPr>
            <w:tcW w:w="1200" w:type="dxa"/>
            <w:tcBorders>
              <w:top w:val="single" w:sz="4" w:space="0" w:color="8EA9DB"/>
              <w:left w:val="nil"/>
              <w:bottom w:val="single" w:sz="4" w:space="0" w:color="8EA9DB"/>
              <w:right w:val="single" w:sz="4" w:space="0" w:color="8EA9DB"/>
            </w:tcBorders>
            <w:shd w:val="clear" w:color="4472C4" w:fill="4472C4"/>
            <w:noWrap/>
            <w:vAlign w:val="bottom"/>
            <w:hideMark/>
          </w:tcPr>
          <w:p w14:paraId="06020362" w14:textId="77777777" w:rsidR="00196AC3" w:rsidRPr="00276C46" w:rsidRDefault="00196AC3" w:rsidP="00A63E3B">
            <w:pPr>
              <w:rPr>
                <w:rFonts w:ascii="Arial" w:hAnsi="Arial" w:cs="Arial"/>
                <w:b/>
                <w:bCs/>
                <w:color w:val="FFFFFF"/>
                <w:sz w:val="24"/>
                <w:szCs w:val="24"/>
              </w:rPr>
            </w:pPr>
            <w:r w:rsidRPr="00276C46">
              <w:rPr>
                <w:rFonts w:ascii="Arial" w:hAnsi="Arial" w:cs="Arial"/>
                <w:b/>
                <w:bCs/>
                <w:color w:val="FFFFFF"/>
                <w:sz w:val="24"/>
                <w:szCs w:val="24"/>
              </w:rPr>
              <w:t>Total</w:t>
            </w:r>
          </w:p>
        </w:tc>
      </w:tr>
      <w:tr w:rsidR="00196AC3" w:rsidRPr="00276C46" w14:paraId="5431EE7A" w14:textId="77777777" w:rsidTr="00A63E3B">
        <w:trPr>
          <w:trHeight w:val="300"/>
          <w:jc w:val="center"/>
        </w:trPr>
        <w:tc>
          <w:tcPr>
            <w:tcW w:w="3040" w:type="dxa"/>
            <w:tcBorders>
              <w:top w:val="single" w:sz="4" w:space="0" w:color="8EA9DB"/>
              <w:left w:val="single" w:sz="4" w:space="0" w:color="8EA9DB"/>
              <w:bottom w:val="single" w:sz="4" w:space="0" w:color="8EA9DB"/>
              <w:right w:val="nil"/>
            </w:tcBorders>
            <w:shd w:val="clear" w:color="D9E1F2" w:fill="D9E1F2"/>
            <w:noWrap/>
            <w:vAlign w:val="bottom"/>
            <w:hideMark/>
          </w:tcPr>
          <w:p w14:paraId="76ADF55B" w14:textId="77777777" w:rsidR="00196AC3" w:rsidRPr="00276C46" w:rsidRDefault="00196AC3" w:rsidP="00A63E3B">
            <w:pPr>
              <w:rPr>
                <w:rFonts w:ascii="Arial" w:hAnsi="Arial" w:cs="Arial"/>
                <w:color w:val="000000"/>
                <w:sz w:val="24"/>
                <w:szCs w:val="24"/>
              </w:rPr>
            </w:pPr>
            <w:r w:rsidRPr="00276C46">
              <w:rPr>
                <w:rFonts w:ascii="Arial" w:hAnsi="Arial" w:cs="Arial"/>
                <w:color w:val="000000"/>
                <w:w w:val="85"/>
                <w:sz w:val="24"/>
                <w:szCs w:val="24"/>
              </w:rPr>
              <w:t>ISSS Apopa</w:t>
            </w:r>
          </w:p>
        </w:tc>
        <w:tc>
          <w:tcPr>
            <w:tcW w:w="2120" w:type="dxa"/>
            <w:tcBorders>
              <w:top w:val="single" w:sz="4" w:space="0" w:color="8EA9DB"/>
              <w:left w:val="nil"/>
              <w:bottom w:val="single" w:sz="4" w:space="0" w:color="8EA9DB"/>
              <w:right w:val="nil"/>
            </w:tcBorders>
            <w:shd w:val="clear" w:color="D9E1F2" w:fill="D9E1F2"/>
            <w:noWrap/>
            <w:vAlign w:val="bottom"/>
            <w:hideMark/>
          </w:tcPr>
          <w:p w14:paraId="0AAA991A"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75</w:t>
            </w:r>
          </w:p>
        </w:tc>
        <w:tc>
          <w:tcPr>
            <w:tcW w:w="2260" w:type="dxa"/>
            <w:tcBorders>
              <w:top w:val="single" w:sz="4" w:space="0" w:color="8EA9DB"/>
              <w:left w:val="nil"/>
              <w:bottom w:val="single" w:sz="4" w:space="0" w:color="8EA9DB"/>
              <w:right w:val="nil"/>
            </w:tcBorders>
            <w:shd w:val="clear" w:color="D9E1F2" w:fill="D9E1F2"/>
            <w:noWrap/>
            <w:vAlign w:val="bottom"/>
            <w:hideMark/>
          </w:tcPr>
          <w:p w14:paraId="4DC0236E"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75</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5F1C1A83"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150</w:t>
            </w:r>
          </w:p>
        </w:tc>
      </w:tr>
      <w:tr w:rsidR="00196AC3" w:rsidRPr="00276C46" w14:paraId="3E4D3488" w14:textId="77777777" w:rsidTr="00A63E3B">
        <w:trPr>
          <w:trHeight w:val="300"/>
          <w:jc w:val="center"/>
        </w:trPr>
        <w:tc>
          <w:tcPr>
            <w:tcW w:w="3040" w:type="dxa"/>
            <w:tcBorders>
              <w:top w:val="single" w:sz="4" w:space="0" w:color="8EA9DB"/>
              <w:left w:val="single" w:sz="4" w:space="0" w:color="8EA9DB"/>
              <w:bottom w:val="single" w:sz="4" w:space="0" w:color="8EA9DB"/>
              <w:right w:val="nil"/>
            </w:tcBorders>
            <w:shd w:val="clear" w:color="auto" w:fill="auto"/>
            <w:noWrap/>
            <w:vAlign w:val="bottom"/>
            <w:hideMark/>
          </w:tcPr>
          <w:p w14:paraId="1A96A4D3" w14:textId="77777777" w:rsidR="00196AC3" w:rsidRPr="00276C46" w:rsidRDefault="00196AC3" w:rsidP="00A63E3B">
            <w:pPr>
              <w:rPr>
                <w:rFonts w:ascii="Arial" w:hAnsi="Arial" w:cs="Arial"/>
                <w:color w:val="000000"/>
                <w:sz w:val="24"/>
                <w:szCs w:val="24"/>
              </w:rPr>
            </w:pPr>
            <w:r w:rsidRPr="00276C46">
              <w:rPr>
                <w:rFonts w:ascii="Arial" w:hAnsi="Arial" w:cs="Arial"/>
                <w:color w:val="000000"/>
                <w:spacing w:val="-6"/>
                <w:sz w:val="24"/>
                <w:szCs w:val="24"/>
              </w:rPr>
              <w:t>Depto. parque y jardines</w:t>
            </w:r>
          </w:p>
        </w:tc>
        <w:tc>
          <w:tcPr>
            <w:tcW w:w="2120" w:type="dxa"/>
            <w:tcBorders>
              <w:top w:val="single" w:sz="4" w:space="0" w:color="8EA9DB"/>
              <w:left w:val="nil"/>
              <w:bottom w:val="single" w:sz="4" w:space="0" w:color="8EA9DB"/>
              <w:right w:val="nil"/>
            </w:tcBorders>
            <w:shd w:val="clear" w:color="auto" w:fill="auto"/>
            <w:noWrap/>
            <w:vAlign w:val="bottom"/>
            <w:hideMark/>
          </w:tcPr>
          <w:p w14:paraId="203DF8B6" w14:textId="77777777" w:rsidR="00196AC3" w:rsidRPr="00276C46" w:rsidRDefault="00196AC3" w:rsidP="00A63E3B">
            <w:pPr>
              <w:rPr>
                <w:rFonts w:ascii="Arial" w:hAnsi="Arial" w:cs="Arial"/>
                <w:color w:val="000000"/>
                <w:sz w:val="24"/>
                <w:szCs w:val="24"/>
              </w:rPr>
            </w:pPr>
          </w:p>
        </w:tc>
        <w:tc>
          <w:tcPr>
            <w:tcW w:w="2260" w:type="dxa"/>
            <w:tcBorders>
              <w:top w:val="single" w:sz="4" w:space="0" w:color="8EA9DB"/>
              <w:left w:val="nil"/>
              <w:bottom w:val="single" w:sz="4" w:space="0" w:color="8EA9DB"/>
              <w:right w:val="nil"/>
            </w:tcBorders>
            <w:shd w:val="clear" w:color="auto" w:fill="auto"/>
            <w:noWrap/>
            <w:vAlign w:val="bottom"/>
            <w:hideMark/>
          </w:tcPr>
          <w:p w14:paraId="047B3197"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11</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052A2EAC"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11</w:t>
            </w:r>
          </w:p>
        </w:tc>
      </w:tr>
      <w:tr w:rsidR="00196AC3" w:rsidRPr="00276C46" w14:paraId="099BF50B" w14:textId="77777777" w:rsidTr="00A63E3B">
        <w:trPr>
          <w:trHeight w:val="300"/>
          <w:jc w:val="center"/>
        </w:trPr>
        <w:tc>
          <w:tcPr>
            <w:tcW w:w="3040" w:type="dxa"/>
            <w:tcBorders>
              <w:top w:val="single" w:sz="4" w:space="0" w:color="8EA9DB"/>
              <w:left w:val="single" w:sz="4" w:space="0" w:color="8EA9DB"/>
              <w:bottom w:val="single" w:sz="4" w:space="0" w:color="8EA9DB"/>
              <w:right w:val="nil"/>
            </w:tcBorders>
            <w:shd w:val="clear" w:color="D9E1F2" w:fill="D9E1F2"/>
            <w:noWrap/>
            <w:vAlign w:val="bottom"/>
            <w:hideMark/>
          </w:tcPr>
          <w:p w14:paraId="32E51A27" w14:textId="77777777" w:rsidR="00196AC3" w:rsidRPr="00276C46" w:rsidRDefault="00196AC3" w:rsidP="00A63E3B">
            <w:pPr>
              <w:rPr>
                <w:rFonts w:ascii="Arial" w:hAnsi="Arial" w:cs="Arial"/>
                <w:color w:val="000000"/>
                <w:sz w:val="24"/>
                <w:szCs w:val="24"/>
              </w:rPr>
            </w:pPr>
            <w:r w:rsidRPr="00276C46">
              <w:rPr>
                <w:rFonts w:ascii="Arial" w:hAnsi="Arial" w:cs="Arial"/>
                <w:color w:val="000000"/>
                <w:w w:val="90"/>
                <w:sz w:val="24"/>
                <w:szCs w:val="24"/>
              </w:rPr>
              <w:t>World visión</w:t>
            </w:r>
          </w:p>
        </w:tc>
        <w:tc>
          <w:tcPr>
            <w:tcW w:w="2120" w:type="dxa"/>
            <w:tcBorders>
              <w:top w:val="single" w:sz="4" w:space="0" w:color="8EA9DB"/>
              <w:left w:val="nil"/>
              <w:bottom w:val="single" w:sz="4" w:space="0" w:color="8EA9DB"/>
              <w:right w:val="nil"/>
            </w:tcBorders>
            <w:shd w:val="clear" w:color="D9E1F2" w:fill="D9E1F2"/>
            <w:noWrap/>
            <w:vAlign w:val="bottom"/>
            <w:hideMark/>
          </w:tcPr>
          <w:p w14:paraId="1A290E5B" w14:textId="77777777" w:rsidR="00196AC3" w:rsidRPr="00276C46" w:rsidRDefault="00196AC3" w:rsidP="00A63E3B">
            <w:pPr>
              <w:rPr>
                <w:rFonts w:ascii="Arial" w:hAnsi="Arial" w:cs="Arial"/>
                <w:color w:val="000000"/>
                <w:sz w:val="24"/>
                <w:szCs w:val="24"/>
              </w:rPr>
            </w:pPr>
          </w:p>
        </w:tc>
        <w:tc>
          <w:tcPr>
            <w:tcW w:w="2260" w:type="dxa"/>
            <w:tcBorders>
              <w:top w:val="single" w:sz="4" w:space="0" w:color="8EA9DB"/>
              <w:left w:val="nil"/>
              <w:bottom w:val="single" w:sz="4" w:space="0" w:color="8EA9DB"/>
              <w:right w:val="nil"/>
            </w:tcBorders>
            <w:shd w:val="clear" w:color="D9E1F2" w:fill="D9E1F2"/>
            <w:noWrap/>
            <w:vAlign w:val="bottom"/>
            <w:hideMark/>
          </w:tcPr>
          <w:p w14:paraId="341877C6"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150</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29B7C20B"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150</w:t>
            </w:r>
          </w:p>
        </w:tc>
      </w:tr>
      <w:tr w:rsidR="00196AC3" w:rsidRPr="00276C46" w14:paraId="5A1EAE1C" w14:textId="77777777" w:rsidTr="00A63E3B">
        <w:trPr>
          <w:trHeight w:val="300"/>
          <w:jc w:val="center"/>
        </w:trPr>
        <w:tc>
          <w:tcPr>
            <w:tcW w:w="3040" w:type="dxa"/>
            <w:tcBorders>
              <w:top w:val="single" w:sz="4" w:space="0" w:color="8EA9DB"/>
              <w:left w:val="single" w:sz="4" w:space="0" w:color="8EA9DB"/>
              <w:bottom w:val="single" w:sz="4" w:space="0" w:color="8EA9DB"/>
              <w:right w:val="nil"/>
            </w:tcBorders>
            <w:shd w:val="clear" w:color="auto" w:fill="auto"/>
            <w:noWrap/>
            <w:vAlign w:val="bottom"/>
            <w:hideMark/>
          </w:tcPr>
          <w:p w14:paraId="3F1460B1" w14:textId="77777777" w:rsidR="00196AC3" w:rsidRPr="00276C46" w:rsidRDefault="00196AC3" w:rsidP="00A63E3B">
            <w:pPr>
              <w:rPr>
                <w:rFonts w:ascii="Arial" w:hAnsi="Arial" w:cs="Arial"/>
                <w:color w:val="000000"/>
                <w:sz w:val="24"/>
                <w:szCs w:val="24"/>
              </w:rPr>
            </w:pPr>
            <w:r w:rsidRPr="00276C46">
              <w:rPr>
                <w:rFonts w:ascii="Arial" w:hAnsi="Arial" w:cs="Arial"/>
                <w:color w:val="000000"/>
                <w:sz w:val="24"/>
                <w:szCs w:val="24"/>
              </w:rPr>
              <w:t>Unidad ambiental</w:t>
            </w:r>
          </w:p>
        </w:tc>
        <w:tc>
          <w:tcPr>
            <w:tcW w:w="2120" w:type="dxa"/>
            <w:tcBorders>
              <w:top w:val="single" w:sz="4" w:space="0" w:color="8EA9DB"/>
              <w:left w:val="nil"/>
              <w:bottom w:val="single" w:sz="4" w:space="0" w:color="8EA9DB"/>
              <w:right w:val="nil"/>
            </w:tcBorders>
            <w:shd w:val="clear" w:color="auto" w:fill="auto"/>
            <w:noWrap/>
            <w:vAlign w:val="bottom"/>
            <w:hideMark/>
          </w:tcPr>
          <w:p w14:paraId="0BCE3AE6" w14:textId="77777777" w:rsidR="00196AC3" w:rsidRPr="00276C46" w:rsidRDefault="00196AC3" w:rsidP="00A63E3B">
            <w:pPr>
              <w:rPr>
                <w:rFonts w:ascii="Arial" w:hAnsi="Arial" w:cs="Arial"/>
                <w:color w:val="000000"/>
                <w:sz w:val="24"/>
                <w:szCs w:val="24"/>
              </w:rPr>
            </w:pPr>
          </w:p>
        </w:tc>
        <w:tc>
          <w:tcPr>
            <w:tcW w:w="2260" w:type="dxa"/>
            <w:tcBorders>
              <w:top w:val="single" w:sz="4" w:space="0" w:color="8EA9DB"/>
              <w:left w:val="nil"/>
              <w:bottom w:val="single" w:sz="4" w:space="0" w:color="8EA9DB"/>
              <w:right w:val="nil"/>
            </w:tcBorders>
            <w:shd w:val="clear" w:color="auto" w:fill="auto"/>
            <w:noWrap/>
            <w:vAlign w:val="bottom"/>
            <w:hideMark/>
          </w:tcPr>
          <w:p w14:paraId="01B63FCF"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50</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47BA88CB"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50</w:t>
            </w:r>
          </w:p>
        </w:tc>
      </w:tr>
      <w:tr w:rsidR="00196AC3" w:rsidRPr="00276C46" w14:paraId="52DEEB80" w14:textId="77777777" w:rsidTr="00A63E3B">
        <w:trPr>
          <w:trHeight w:val="300"/>
          <w:jc w:val="center"/>
        </w:trPr>
        <w:tc>
          <w:tcPr>
            <w:tcW w:w="3040" w:type="dxa"/>
            <w:tcBorders>
              <w:top w:val="single" w:sz="4" w:space="0" w:color="8EA9DB"/>
              <w:left w:val="single" w:sz="4" w:space="0" w:color="8EA9DB"/>
              <w:bottom w:val="single" w:sz="4" w:space="0" w:color="8EA9DB"/>
              <w:right w:val="nil"/>
            </w:tcBorders>
            <w:shd w:val="clear" w:color="D9E1F2" w:fill="D9E1F2"/>
            <w:noWrap/>
            <w:vAlign w:val="bottom"/>
            <w:hideMark/>
          </w:tcPr>
          <w:p w14:paraId="660A5B42" w14:textId="77777777" w:rsidR="00196AC3" w:rsidRPr="00276C46" w:rsidRDefault="00196AC3" w:rsidP="00A63E3B">
            <w:pPr>
              <w:rPr>
                <w:rFonts w:ascii="Arial" w:hAnsi="Arial" w:cs="Arial"/>
                <w:color w:val="000000"/>
                <w:sz w:val="24"/>
                <w:szCs w:val="24"/>
              </w:rPr>
            </w:pPr>
            <w:r w:rsidRPr="00276C46">
              <w:rPr>
                <w:rFonts w:ascii="Arial" w:hAnsi="Arial" w:cs="Arial"/>
                <w:color w:val="000000"/>
                <w:sz w:val="24"/>
                <w:szCs w:val="24"/>
              </w:rPr>
              <w:t>Evento de entrega apopa</w:t>
            </w:r>
          </w:p>
        </w:tc>
        <w:tc>
          <w:tcPr>
            <w:tcW w:w="2120" w:type="dxa"/>
            <w:tcBorders>
              <w:top w:val="single" w:sz="4" w:space="0" w:color="8EA9DB"/>
              <w:left w:val="nil"/>
              <w:bottom w:val="single" w:sz="4" w:space="0" w:color="8EA9DB"/>
              <w:right w:val="nil"/>
            </w:tcBorders>
            <w:shd w:val="clear" w:color="D9E1F2" w:fill="D9E1F2"/>
            <w:noWrap/>
            <w:vAlign w:val="bottom"/>
            <w:hideMark/>
          </w:tcPr>
          <w:p w14:paraId="365BF32E"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250</w:t>
            </w:r>
          </w:p>
        </w:tc>
        <w:tc>
          <w:tcPr>
            <w:tcW w:w="2260" w:type="dxa"/>
            <w:tcBorders>
              <w:top w:val="single" w:sz="4" w:space="0" w:color="8EA9DB"/>
              <w:left w:val="nil"/>
              <w:bottom w:val="single" w:sz="4" w:space="0" w:color="8EA9DB"/>
              <w:right w:val="nil"/>
            </w:tcBorders>
            <w:shd w:val="clear" w:color="D9E1F2" w:fill="D9E1F2"/>
            <w:noWrap/>
            <w:vAlign w:val="bottom"/>
            <w:hideMark/>
          </w:tcPr>
          <w:p w14:paraId="008CFD63"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250</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3BE171FE"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500</w:t>
            </w:r>
          </w:p>
        </w:tc>
      </w:tr>
      <w:tr w:rsidR="00196AC3" w:rsidRPr="00276C46" w14:paraId="462C3BCF" w14:textId="77777777" w:rsidTr="00A63E3B">
        <w:trPr>
          <w:trHeight w:val="300"/>
          <w:jc w:val="center"/>
        </w:trPr>
        <w:tc>
          <w:tcPr>
            <w:tcW w:w="3040" w:type="dxa"/>
            <w:tcBorders>
              <w:top w:val="single" w:sz="4" w:space="0" w:color="8EA9DB"/>
              <w:left w:val="single" w:sz="4" w:space="0" w:color="8EA9DB"/>
              <w:bottom w:val="single" w:sz="4" w:space="0" w:color="8EA9DB"/>
              <w:right w:val="nil"/>
            </w:tcBorders>
            <w:shd w:val="clear" w:color="auto" w:fill="auto"/>
            <w:noWrap/>
            <w:vAlign w:val="bottom"/>
            <w:hideMark/>
          </w:tcPr>
          <w:p w14:paraId="4CFD64B7" w14:textId="77777777" w:rsidR="00196AC3" w:rsidRPr="00276C46" w:rsidRDefault="00196AC3" w:rsidP="00A63E3B">
            <w:pPr>
              <w:rPr>
                <w:rFonts w:ascii="Arial" w:hAnsi="Arial" w:cs="Arial"/>
                <w:color w:val="000000"/>
                <w:sz w:val="24"/>
                <w:szCs w:val="24"/>
              </w:rPr>
            </w:pPr>
            <w:r w:rsidRPr="00276C46">
              <w:rPr>
                <w:rFonts w:ascii="Arial" w:hAnsi="Arial" w:cs="Arial"/>
                <w:color w:val="000000"/>
                <w:spacing w:val="-2"/>
                <w:sz w:val="24"/>
                <w:szCs w:val="24"/>
              </w:rPr>
              <w:t>Vivero Nejapa</w:t>
            </w:r>
          </w:p>
        </w:tc>
        <w:tc>
          <w:tcPr>
            <w:tcW w:w="2120" w:type="dxa"/>
            <w:tcBorders>
              <w:top w:val="single" w:sz="4" w:space="0" w:color="8EA9DB"/>
              <w:left w:val="nil"/>
              <w:bottom w:val="single" w:sz="4" w:space="0" w:color="8EA9DB"/>
              <w:right w:val="nil"/>
            </w:tcBorders>
            <w:shd w:val="clear" w:color="auto" w:fill="auto"/>
            <w:noWrap/>
            <w:vAlign w:val="bottom"/>
            <w:hideMark/>
          </w:tcPr>
          <w:p w14:paraId="300DAACE" w14:textId="77777777" w:rsidR="00196AC3" w:rsidRPr="00276C46" w:rsidRDefault="00196AC3" w:rsidP="00A63E3B">
            <w:pPr>
              <w:rPr>
                <w:rFonts w:ascii="Arial" w:hAnsi="Arial" w:cs="Arial"/>
                <w:color w:val="000000"/>
                <w:sz w:val="24"/>
                <w:szCs w:val="24"/>
              </w:rPr>
            </w:pPr>
          </w:p>
        </w:tc>
        <w:tc>
          <w:tcPr>
            <w:tcW w:w="2260" w:type="dxa"/>
            <w:tcBorders>
              <w:top w:val="single" w:sz="4" w:space="0" w:color="8EA9DB"/>
              <w:left w:val="nil"/>
              <w:bottom w:val="single" w:sz="4" w:space="0" w:color="8EA9DB"/>
              <w:right w:val="nil"/>
            </w:tcBorders>
            <w:shd w:val="clear" w:color="auto" w:fill="auto"/>
            <w:noWrap/>
            <w:vAlign w:val="bottom"/>
            <w:hideMark/>
          </w:tcPr>
          <w:p w14:paraId="175E7103"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225</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1D224134"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225</w:t>
            </w:r>
          </w:p>
        </w:tc>
      </w:tr>
      <w:tr w:rsidR="00196AC3" w:rsidRPr="00276C46" w14:paraId="25257D85" w14:textId="77777777" w:rsidTr="00A63E3B">
        <w:trPr>
          <w:trHeight w:val="300"/>
          <w:jc w:val="center"/>
        </w:trPr>
        <w:tc>
          <w:tcPr>
            <w:tcW w:w="3040" w:type="dxa"/>
            <w:tcBorders>
              <w:top w:val="single" w:sz="4" w:space="0" w:color="8EA9DB"/>
              <w:left w:val="single" w:sz="4" w:space="0" w:color="8EA9DB"/>
              <w:bottom w:val="single" w:sz="4" w:space="0" w:color="8EA9DB"/>
              <w:right w:val="nil"/>
            </w:tcBorders>
            <w:shd w:val="clear" w:color="D9E1F2" w:fill="D9E1F2"/>
            <w:noWrap/>
            <w:vAlign w:val="bottom"/>
            <w:hideMark/>
          </w:tcPr>
          <w:p w14:paraId="29FF5ED3" w14:textId="77777777" w:rsidR="00196AC3" w:rsidRPr="00276C46" w:rsidRDefault="00196AC3" w:rsidP="00A63E3B">
            <w:pPr>
              <w:rPr>
                <w:rFonts w:ascii="Arial" w:hAnsi="Arial" w:cs="Arial"/>
                <w:color w:val="000000"/>
                <w:sz w:val="24"/>
                <w:szCs w:val="24"/>
              </w:rPr>
            </w:pPr>
            <w:r w:rsidRPr="00276C46">
              <w:rPr>
                <w:rFonts w:ascii="Arial" w:hAnsi="Arial" w:cs="Arial"/>
                <w:color w:val="000000"/>
                <w:w w:val="90"/>
                <w:sz w:val="24"/>
                <w:szCs w:val="24"/>
              </w:rPr>
              <w:t>Persona natural</w:t>
            </w:r>
          </w:p>
        </w:tc>
        <w:tc>
          <w:tcPr>
            <w:tcW w:w="2120" w:type="dxa"/>
            <w:tcBorders>
              <w:top w:val="single" w:sz="4" w:space="0" w:color="8EA9DB"/>
              <w:left w:val="nil"/>
              <w:bottom w:val="single" w:sz="4" w:space="0" w:color="8EA9DB"/>
              <w:right w:val="nil"/>
            </w:tcBorders>
            <w:shd w:val="clear" w:color="D9E1F2" w:fill="D9E1F2"/>
            <w:noWrap/>
            <w:vAlign w:val="bottom"/>
            <w:hideMark/>
          </w:tcPr>
          <w:p w14:paraId="44E58A56" w14:textId="77777777" w:rsidR="00196AC3" w:rsidRPr="00276C46" w:rsidRDefault="00196AC3" w:rsidP="00A63E3B">
            <w:pPr>
              <w:rPr>
                <w:rFonts w:ascii="Arial" w:hAnsi="Arial" w:cs="Arial"/>
                <w:color w:val="000000"/>
                <w:sz w:val="24"/>
                <w:szCs w:val="24"/>
              </w:rPr>
            </w:pPr>
          </w:p>
        </w:tc>
        <w:tc>
          <w:tcPr>
            <w:tcW w:w="2260" w:type="dxa"/>
            <w:tcBorders>
              <w:top w:val="single" w:sz="4" w:space="0" w:color="8EA9DB"/>
              <w:left w:val="nil"/>
              <w:bottom w:val="single" w:sz="4" w:space="0" w:color="8EA9DB"/>
              <w:right w:val="nil"/>
            </w:tcBorders>
            <w:shd w:val="clear" w:color="D9E1F2" w:fill="D9E1F2"/>
            <w:noWrap/>
            <w:vAlign w:val="bottom"/>
            <w:hideMark/>
          </w:tcPr>
          <w:p w14:paraId="34F8DC3C"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18</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4A25BF37"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18</w:t>
            </w:r>
          </w:p>
        </w:tc>
      </w:tr>
      <w:tr w:rsidR="00196AC3" w:rsidRPr="00276C46" w14:paraId="6A365B6D" w14:textId="77777777" w:rsidTr="00A63E3B">
        <w:trPr>
          <w:trHeight w:val="300"/>
          <w:jc w:val="center"/>
        </w:trPr>
        <w:tc>
          <w:tcPr>
            <w:tcW w:w="5160" w:type="dxa"/>
            <w:gridSpan w:val="2"/>
            <w:tcBorders>
              <w:top w:val="single" w:sz="4" w:space="0" w:color="8EA9DB"/>
              <w:left w:val="single" w:sz="4" w:space="0" w:color="8EA9DB"/>
              <w:bottom w:val="single" w:sz="4" w:space="0" w:color="8EA9DB"/>
              <w:right w:val="nil"/>
            </w:tcBorders>
            <w:shd w:val="clear" w:color="auto" w:fill="auto"/>
            <w:noWrap/>
            <w:vAlign w:val="bottom"/>
            <w:hideMark/>
          </w:tcPr>
          <w:p w14:paraId="2A4D174F" w14:textId="77777777" w:rsidR="00196AC3" w:rsidRPr="00AE512B" w:rsidRDefault="00196AC3" w:rsidP="00A63E3B">
            <w:pPr>
              <w:rPr>
                <w:rFonts w:ascii="Arial" w:hAnsi="Arial" w:cs="Arial"/>
                <w:color w:val="000000"/>
                <w:sz w:val="24"/>
                <w:szCs w:val="24"/>
              </w:rPr>
            </w:pPr>
            <w:r w:rsidRPr="00AE512B">
              <w:rPr>
                <w:rFonts w:ascii="Arial" w:hAnsi="Arial" w:cs="Arial"/>
                <w:color w:val="000000"/>
                <w:sz w:val="24"/>
                <w:szCs w:val="24"/>
              </w:rPr>
              <w:t>Asociación comunal lotificación el porvenir</w:t>
            </w:r>
          </w:p>
        </w:tc>
        <w:tc>
          <w:tcPr>
            <w:tcW w:w="2260" w:type="dxa"/>
            <w:tcBorders>
              <w:top w:val="single" w:sz="4" w:space="0" w:color="8EA9DB"/>
              <w:left w:val="nil"/>
              <w:bottom w:val="single" w:sz="4" w:space="0" w:color="8EA9DB"/>
              <w:right w:val="nil"/>
            </w:tcBorders>
            <w:shd w:val="clear" w:color="auto" w:fill="auto"/>
            <w:noWrap/>
            <w:vAlign w:val="bottom"/>
            <w:hideMark/>
          </w:tcPr>
          <w:p w14:paraId="6A83E9D1"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40</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61ADF900"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40</w:t>
            </w:r>
          </w:p>
        </w:tc>
      </w:tr>
      <w:tr w:rsidR="00196AC3" w:rsidRPr="00276C46" w14:paraId="43C6BE54" w14:textId="77777777" w:rsidTr="00A63E3B">
        <w:trPr>
          <w:trHeight w:val="300"/>
          <w:jc w:val="center"/>
        </w:trPr>
        <w:tc>
          <w:tcPr>
            <w:tcW w:w="3040" w:type="dxa"/>
            <w:tcBorders>
              <w:top w:val="single" w:sz="4" w:space="0" w:color="8EA9DB"/>
              <w:left w:val="single" w:sz="4" w:space="0" w:color="8EA9DB"/>
              <w:bottom w:val="single" w:sz="4" w:space="0" w:color="8EA9DB"/>
              <w:right w:val="nil"/>
            </w:tcBorders>
            <w:shd w:val="clear" w:color="D9E1F2" w:fill="D9E1F2"/>
            <w:noWrap/>
            <w:vAlign w:val="bottom"/>
            <w:hideMark/>
          </w:tcPr>
          <w:p w14:paraId="425E4A0D" w14:textId="77777777" w:rsidR="00196AC3" w:rsidRPr="00AE512B" w:rsidRDefault="00196AC3" w:rsidP="00A63E3B">
            <w:pPr>
              <w:rPr>
                <w:rFonts w:ascii="Arial" w:hAnsi="Arial" w:cs="Arial"/>
                <w:color w:val="000000"/>
                <w:sz w:val="24"/>
                <w:szCs w:val="24"/>
              </w:rPr>
            </w:pPr>
            <w:r w:rsidRPr="00AE512B">
              <w:rPr>
                <w:rFonts w:ascii="Arial" w:hAnsi="Arial" w:cs="Arial"/>
                <w:color w:val="000000"/>
                <w:w w:val="90"/>
                <w:sz w:val="24"/>
                <w:szCs w:val="24"/>
              </w:rPr>
              <w:t>Total, de plantas por uso</w:t>
            </w:r>
          </w:p>
        </w:tc>
        <w:tc>
          <w:tcPr>
            <w:tcW w:w="2120" w:type="dxa"/>
            <w:tcBorders>
              <w:top w:val="single" w:sz="4" w:space="0" w:color="8EA9DB"/>
              <w:left w:val="nil"/>
              <w:bottom w:val="single" w:sz="4" w:space="0" w:color="8EA9DB"/>
              <w:right w:val="nil"/>
            </w:tcBorders>
            <w:shd w:val="clear" w:color="D9E1F2" w:fill="D9E1F2"/>
            <w:noWrap/>
            <w:vAlign w:val="bottom"/>
            <w:hideMark/>
          </w:tcPr>
          <w:p w14:paraId="364BAC51"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325</w:t>
            </w:r>
          </w:p>
        </w:tc>
        <w:tc>
          <w:tcPr>
            <w:tcW w:w="2260" w:type="dxa"/>
            <w:tcBorders>
              <w:top w:val="single" w:sz="4" w:space="0" w:color="8EA9DB"/>
              <w:left w:val="nil"/>
              <w:bottom w:val="single" w:sz="4" w:space="0" w:color="8EA9DB"/>
              <w:right w:val="nil"/>
            </w:tcBorders>
            <w:shd w:val="clear" w:color="D9E1F2" w:fill="D9E1F2"/>
            <w:noWrap/>
            <w:vAlign w:val="bottom"/>
            <w:hideMark/>
          </w:tcPr>
          <w:p w14:paraId="101E5FDE"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819</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78508337"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1144</w:t>
            </w:r>
          </w:p>
        </w:tc>
      </w:tr>
    </w:tbl>
    <w:p w14:paraId="3A808557" w14:textId="77777777" w:rsidR="00196AC3" w:rsidRPr="00276C46" w:rsidRDefault="00196AC3" w:rsidP="00196AC3">
      <w:pPr>
        <w:pStyle w:val="Textoindependiente"/>
        <w:rPr>
          <w:rFonts w:ascii="Arial" w:hAnsi="Arial" w:cs="Arial"/>
        </w:rPr>
      </w:pPr>
    </w:p>
    <w:p w14:paraId="6F8838DD" w14:textId="77777777" w:rsidR="00196AC3" w:rsidRPr="00276C46" w:rsidRDefault="00196AC3" w:rsidP="00196AC3">
      <w:pPr>
        <w:pStyle w:val="Textoindependiente"/>
        <w:rPr>
          <w:rFonts w:ascii="Arial" w:hAnsi="Arial" w:cs="Arial"/>
        </w:rPr>
      </w:pPr>
    </w:p>
    <w:p w14:paraId="57FA6374" w14:textId="77777777" w:rsidR="00196AC3" w:rsidRPr="00276C46" w:rsidRDefault="00196AC3" w:rsidP="00196AC3">
      <w:pPr>
        <w:pStyle w:val="Textoindependiente"/>
        <w:spacing w:before="138"/>
        <w:rPr>
          <w:rFonts w:ascii="Arial" w:hAnsi="Arial" w:cs="Arial"/>
        </w:rPr>
      </w:pPr>
    </w:p>
    <w:p w14:paraId="60589FCC" w14:textId="77777777" w:rsidR="000351EB" w:rsidRDefault="00196AC3" w:rsidP="000351EB">
      <w:pPr>
        <w:spacing w:line="326" w:lineRule="auto"/>
        <w:rPr>
          <w:rFonts w:ascii="Arial Narrow" w:hAnsi="Arial Narrow"/>
          <w:b/>
          <w:bCs/>
          <w:w w:val="80"/>
          <w:sz w:val="24"/>
          <w:szCs w:val="24"/>
        </w:rPr>
      </w:pPr>
      <w:r w:rsidRPr="00276C46">
        <w:rPr>
          <w:rFonts w:ascii="Arial" w:hAnsi="Arial" w:cs="Arial"/>
          <w:noProof/>
          <w:sz w:val="24"/>
          <w:szCs w:val="24"/>
          <w:lang w:val="es-MX" w:eastAsia="es-MX"/>
        </w:rPr>
        <w:drawing>
          <wp:anchor distT="0" distB="0" distL="114300" distR="114300" simplePos="0" relativeHeight="251883520" behindDoc="0" locked="0" layoutInCell="1" allowOverlap="1" wp14:anchorId="352AA505" wp14:editId="61972B65">
            <wp:simplePos x="461176" y="1192696"/>
            <wp:positionH relativeFrom="column">
              <wp:align>left</wp:align>
            </wp:positionH>
            <wp:positionV relativeFrom="paragraph">
              <wp:align>top</wp:align>
            </wp:positionV>
            <wp:extent cx="6486525" cy="3152775"/>
            <wp:effectExtent l="0" t="0" r="9525" b="9525"/>
            <wp:wrapSquare wrapText="bothSides"/>
            <wp:docPr id="322741095" name="Gráfico 1">
              <a:extLst xmlns:a="http://schemas.openxmlformats.org/drawingml/2006/main">
                <a:ext uri="{FF2B5EF4-FFF2-40B4-BE49-F238E27FC236}">
                  <a16:creationId xmlns:a16="http://schemas.microsoft.com/office/drawing/2014/main" id="{2491C3F9-85CA-74D2-8A3B-24E296D1E2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r w:rsidR="000351EB">
        <w:rPr>
          <w:rFonts w:ascii="Arial" w:hAnsi="Arial" w:cs="Arial"/>
          <w:b/>
          <w:sz w:val="24"/>
          <w:szCs w:val="24"/>
        </w:rPr>
        <w:br w:type="textWrapping" w:clear="all"/>
      </w:r>
    </w:p>
    <w:p w14:paraId="415EADA9" w14:textId="1F998A3A" w:rsidR="00196AC3" w:rsidRPr="0041307D" w:rsidRDefault="00196AC3" w:rsidP="000351EB">
      <w:pPr>
        <w:spacing w:line="326" w:lineRule="auto"/>
        <w:rPr>
          <w:rFonts w:ascii="Arial Narrow" w:hAnsi="Arial Narrow"/>
          <w:b/>
          <w:bCs/>
          <w:sz w:val="24"/>
          <w:szCs w:val="24"/>
        </w:rPr>
      </w:pPr>
      <w:r w:rsidRPr="0041307D">
        <w:rPr>
          <w:rFonts w:ascii="Arial Narrow" w:hAnsi="Arial Narrow"/>
          <w:b/>
          <w:bCs/>
          <w:w w:val="80"/>
          <w:sz w:val="24"/>
          <w:szCs w:val="24"/>
        </w:rPr>
        <w:t>Control</w:t>
      </w:r>
      <w:r w:rsidRPr="0041307D">
        <w:rPr>
          <w:rFonts w:ascii="Arial Narrow" w:hAnsi="Arial Narrow"/>
          <w:b/>
          <w:bCs/>
          <w:spacing w:val="-1"/>
          <w:sz w:val="24"/>
          <w:szCs w:val="24"/>
        </w:rPr>
        <w:t xml:space="preserve"> </w:t>
      </w:r>
      <w:r w:rsidRPr="0041307D">
        <w:rPr>
          <w:rFonts w:ascii="Arial Narrow" w:hAnsi="Arial Narrow"/>
          <w:b/>
          <w:bCs/>
          <w:w w:val="80"/>
          <w:sz w:val="24"/>
          <w:szCs w:val="24"/>
        </w:rPr>
        <w:t>de</w:t>
      </w:r>
      <w:r w:rsidRPr="0041307D">
        <w:rPr>
          <w:rFonts w:ascii="Arial Narrow" w:hAnsi="Arial Narrow"/>
          <w:b/>
          <w:bCs/>
          <w:spacing w:val="-4"/>
          <w:sz w:val="24"/>
          <w:szCs w:val="24"/>
        </w:rPr>
        <w:t xml:space="preserve"> </w:t>
      </w:r>
      <w:r w:rsidRPr="0041307D">
        <w:rPr>
          <w:rFonts w:ascii="Arial Narrow" w:hAnsi="Arial Narrow"/>
          <w:b/>
          <w:bCs/>
          <w:w w:val="80"/>
          <w:sz w:val="24"/>
          <w:szCs w:val="24"/>
        </w:rPr>
        <w:t>plantas</w:t>
      </w:r>
      <w:r w:rsidRPr="0041307D">
        <w:rPr>
          <w:rFonts w:ascii="Arial Narrow" w:hAnsi="Arial Narrow"/>
          <w:b/>
          <w:bCs/>
          <w:spacing w:val="-5"/>
          <w:sz w:val="24"/>
          <w:szCs w:val="24"/>
        </w:rPr>
        <w:t xml:space="preserve"> </w:t>
      </w:r>
      <w:r w:rsidRPr="0041307D">
        <w:rPr>
          <w:rFonts w:ascii="Arial Narrow" w:hAnsi="Arial Narrow"/>
          <w:b/>
          <w:bCs/>
          <w:w w:val="80"/>
          <w:sz w:val="24"/>
          <w:szCs w:val="24"/>
        </w:rPr>
        <w:t>producidas</w:t>
      </w:r>
      <w:r w:rsidRPr="0041307D">
        <w:rPr>
          <w:rFonts w:ascii="Arial Narrow" w:hAnsi="Arial Narrow"/>
          <w:b/>
          <w:bCs/>
          <w:spacing w:val="-5"/>
          <w:sz w:val="24"/>
          <w:szCs w:val="24"/>
        </w:rPr>
        <w:t xml:space="preserve"> </w:t>
      </w:r>
      <w:r w:rsidRPr="0041307D">
        <w:rPr>
          <w:rFonts w:ascii="Arial Narrow" w:hAnsi="Arial Narrow"/>
          <w:b/>
          <w:bCs/>
          <w:w w:val="80"/>
          <w:sz w:val="24"/>
          <w:szCs w:val="24"/>
        </w:rPr>
        <w:t>en</w:t>
      </w:r>
      <w:r w:rsidRPr="0041307D">
        <w:rPr>
          <w:rFonts w:ascii="Arial Narrow" w:hAnsi="Arial Narrow"/>
          <w:b/>
          <w:bCs/>
          <w:spacing w:val="-4"/>
          <w:sz w:val="24"/>
          <w:szCs w:val="24"/>
        </w:rPr>
        <w:t xml:space="preserve"> </w:t>
      </w:r>
      <w:r w:rsidRPr="0041307D">
        <w:rPr>
          <w:rFonts w:ascii="Arial Narrow" w:hAnsi="Arial Narrow"/>
          <w:b/>
          <w:bCs/>
          <w:w w:val="80"/>
          <w:sz w:val="24"/>
          <w:szCs w:val="24"/>
        </w:rPr>
        <w:t>proceso</w:t>
      </w:r>
      <w:r w:rsidRPr="0041307D">
        <w:rPr>
          <w:rFonts w:ascii="Arial Narrow" w:hAnsi="Arial Narrow"/>
          <w:b/>
          <w:bCs/>
          <w:spacing w:val="-3"/>
          <w:sz w:val="24"/>
          <w:szCs w:val="24"/>
        </w:rPr>
        <w:t xml:space="preserve"> </w:t>
      </w:r>
      <w:r w:rsidRPr="0041307D">
        <w:rPr>
          <w:rFonts w:ascii="Arial Narrow" w:hAnsi="Arial Narrow"/>
          <w:b/>
          <w:bCs/>
          <w:w w:val="80"/>
          <w:sz w:val="24"/>
          <w:szCs w:val="24"/>
        </w:rPr>
        <w:t>de</w:t>
      </w:r>
      <w:r w:rsidRPr="0041307D">
        <w:rPr>
          <w:rFonts w:ascii="Arial Narrow" w:hAnsi="Arial Narrow"/>
          <w:b/>
          <w:bCs/>
          <w:spacing w:val="-5"/>
          <w:sz w:val="24"/>
          <w:szCs w:val="24"/>
        </w:rPr>
        <w:t xml:space="preserve"> </w:t>
      </w:r>
      <w:r w:rsidRPr="0041307D">
        <w:rPr>
          <w:rFonts w:ascii="Arial Narrow" w:hAnsi="Arial Narrow"/>
          <w:b/>
          <w:bCs/>
          <w:w w:val="80"/>
          <w:sz w:val="24"/>
          <w:szCs w:val="24"/>
        </w:rPr>
        <w:t>desarrollo</w:t>
      </w:r>
      <w:r w:rsidRPr="0041307D">
        <w:rPr>
          <w:rFonts w:ascii="Arial Narrow" w:hAnsi="Arial Narrow"/>
          <w:b/>
          <w:bCs/>
          <w:spacing w:val="3"/>
          <w:sz w:val="24"/>
          <w:szCs w:val="24"/>
        </w:rPr>
        <w:t xml:space="preserve"> </w:t>
      </w:r>
      <w:r w:rsidRPr="0041307D">
        <w:rPr>
          <w:rFonts w:ascii="Arial Narrow" w:hAnsi="Arial Narrow"/>
          <w:b/>
          <w:bCs/>
          <w:w w:val="80"/>
          <w:sz w:val="24"/>
          <w:szCs w:val="24"/>
        </w:rPr>
        <w:t>mes</w:t>
      </w:r>
      <w:r w:rsidRPr="0041307D">
        <w:rPr>
          <w:rFonts w:ascii="Arial Narrow" w:hAnsi="Arial Narrow"/>
          <w:b/>
          <w:bCs/>
          <w:spacing w:val="-4"/>
          <w:sz w:val="24"/>
          <w:szCs w:val="24"/>
        </w:rPr>
        <w:t xml:space="preserve"> </w:t>
      </w:r>
      <w:r w:rsidRPr="0041307D">
        <w:rPr>
          <w:rFonts w:ascii="Arial Narrow" w:hAnsi="Arial Narrow"/>
          <w:b/>
          <w:bCs/>
          <w:w w:val="80"/>
          <w:sz w:val="24"/>
          <w:szCs w:val="24"/>
        </w:rPr>
        <w:t>de</w:t>
      </w:r>
      <w:r w:rsidRPr="0041307D">
        <w:rPr>
          <w:rFonts w:ascii="Arial Narrow" w:hAnsi="Arial Narrow"/>
          <w:b/>
          <w:bCs/>
          <w:spacing w:val="-5"/>
          <w:sz w:val="24"/>
          <w:szCs w:val="24"/>
        </w:rPr>
        <w:t xml:space="preserve"> </w:t>
      </w:r>
      <w:r w:rsidRPr="0041307D">
        <w:rPr>
          <w:rFonts w:ascii="Arial Narrow" w:hAnsi="Arial Narrow"/>
          <w:b/>
          <w:bCs/>
          <w:spacing w:val="-2"/>
          <w:w w:val="80"/>
          <w:sz w:val="24"/>
          <w:szCs w:val="24"/>
        </w:rPr>
        <w:t>noviembre vivero Distrito de Nejapa y Apopa.</w:t>
      </w:r>
    </w:p>
    <w:p w14:paraId="68390A6D" w14:textId="77777777" w:rsidR="00196AC3" w:rsidRPr="00276C46" w:rsidRDefault="00196AC3" w:rsidP="00196AC3">
      <w:pPr>
        <w:pStyle w:val="Textoindependiente"/>
        <w:spacing w:before="107"/>
        <w:rPr>
          <w:rFonts w:ascii="Arial" w:hAnsi="Arial" w:cs="Arial"/>
          <w:b/>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76"/>
        <w:gridCol w:w="2552"/>
      </w:tblGrid>
      <w:tr w:rsidR="00196AC3" w:rsidRPr="00276C46" w14:paraId="184EC634" w14:textId="77777777" w:rsidTr="00A63E3B">
        <w:trPr>
          <w:trHeight w:val="473"/>
          <w:jc w:val="center"/>
        </w:trPr>
        <w:tc>
          <w:tcPr>
            <w:tcW w:w="1676" w:type="dxa"/>
          </w:tcPr>
          <w:p w14:paraId="6F51F639" w14:textId="77777777" w:rsidR="00196AC3" w:rsidRPr="00276C46" w:rsidRDefault="00196AC3" w:rsidP="00A63E3B">
            <w:pPr>
              <w:pStyle w:val="TableParagraph"/>
              <w:spacing w:before="7"/>
              <w:ind w:left="6"/>
              <w:jc w:val="center"/>
              <w:rPr>
                <w:rFonts w:ascii="Arial" w:hAnsi="Arial" w:cs="Arial"/>
                <w:b/>
                <w:sz w:val="24"/>
                <w:szCs w:val="24"/>
              </w:rPr>
            </w:pPr>
            <w:r w:rsidRPr="00276C46">
              <w:rPr>
                <w:rFonts w:ascii="Arial" w:hAnsi="Arial" w:cs="Arial"/>
                <w:b/>
                <w:spacing w:val="-4"/>
                <w:sz w:val="24"/>
                <w:szCs w:val="24"/>
              </w:rPr>
              <w:t>Etapa</w:t>
            </w:r>
          </w:p>
        </w:tc>
        <w:tc>
          <w:tcPr>
            <w:tcW w:w="2552" w:type="dxa"/>
          </w:tcPr>
          <w:p w14:paraId="365FE7DC" w14:textId="77777777" w:rsidR="00196AC3" w:rsidRPr="00276C46" w:rsidRDefault="00196AC3" w:rsidP="00A63E3B">
            <w:pPr>
              <w:pStyle w:val="TableParagraph"/>
              <w:spacing w:before="7"/>
              <w:jc w:val="center"/>
              <w:rPr>
                <w:rFonts w:ascii="Arial" w:hAnsi="Arial" w:cs="Arial"/>
                <w:b/>
                <w:sz w:val="24"/>
                <w:szCs w:val="24"/>
              </w:rPr>
            </w:pPr>
            <w:r w:rsidRPr="00276C46">
              <w:rPr>
                <w:rFonts w:ascii="Arial" w:hAnsi="Arial" w:cs="Arial"/>
                <w:b/>
                <w:spacing w:val="-2"/>
                <w:sz w:val="24"/>
                <w:szCs w:val="24"/>
              </w:rPr>
              <w:t>Dato</w:t>
            </w:r>
            <w:r w:rsidRPr="00276C46">
              <w:rPr>
                <w:rFonts w:ascii="Arial" w:hAnsi="Arial" w:cs="Arial"/>
                <w:b/>
                <w:spacing w:val="-3"/>
                <w:sz w:val="24"/>
                <w:szCs w:val="24"/>
              </w:rPr>
              <w:t xml:space="preserve"> </w:t>
            </w:r>
            <w:r w:rsidRPr="00276C46">
              <w:rPr>
                <w:rFonts w:ascii="Arial" w:hAnsi="Arial" w:cs="Arial"/>
                <w:b/>
                <w:spacing w:val="-2"/>
                <w:sz w:val="24"/>
                <w:szCs w:val="24"/>
              </w:rPr>
              <w:t>cuantificable</w:t>
            </w:r>
          </w:p>
        </w:tc>
      </w:tr>
      <w:tr w:rsidR="00196AC3" w:rsidRPr="00276C46" w14:paraId="2B77BCF5" w14:textId="77777777" w:rsidTr="00A63E3B">
        <w:trPr>
          <w:trHeight w:val="470"/>
          <w:jc w:val="center"/>
        </w:trPr>
        <w:tc>
          <w:tcPr>
            <w:tcW w:w="1676" w:type="dxa"/>
          </w:tcPr>
          <w:p w14:paraId="21168638" w14:textId="77777777" w:rsidR="00196AC3" w:rsidRPr="00276C46" w:rsidRDefault="00196AC3" w:rsidP="00A63E3B">
            <w:pPr>
              <w:pStyle w:val="TableParagraph"/>
              <w:spacing w:before="7"/>
              <w:ind w:left="115"/>
              <w:rPr>
                <w:rFonts w:ascii="Arial" w:hAnsi="Arial" w:cs="Arial"/>
                <w:sz w:val="24"/>
                <w:szCs w:val="24"/>
              </w:rPr>
            </w:pPr>
            <w:r w:rsidRPr="00276C46">
              <w:rPr>
                <w:rFonts w:ascii="Arial" w:hAnsi="Arial" w:cs="Arial"/>
                <w:spacing w:val="-2"/>
                <w:sz w:val="24"/>
                <w:szCs w:val="24"/>
              </w:rPr>
              <w:t>Enraizada</w:t>
            </w:r>
          </w:p>
        </w:tc>
        <w:tc>
          <w:tcPr>
            <w:tcW w:w="2552" w:type="dxa"/>
          </w:tcPr>
          <w:p w14:paraId="7827D733" w14:textId="77777777" w:rsidR="00196AC3" w:rsidRPr="00276C46" w:rsidRDefault="00196AC3" w:rsidP="00A63E3B">
            <w:pPr>
              <w:pStyle w:val="TableParagraph"/>
              <w:spacing w:before="7"/>
              <w:ind w:left="218"/>
              <w:rPr>
                <w:rFonts w:ascii="Arial" w:hAnsi="Arial" w:cs="Arial"/>
                <w:sz w:val="24"/>
                <w:szCs w:val="24"/>
              </w:rPr>
            </w:pPr>
            <w:r w:rsidRPr="00276C46">
              <w:rPr>
                <w:rFonts w:ascii="Arial" w:hAnsi="Arial" w:cs="Arial"/>
                <w:spacing w:val="-5"/>
                <w:sz w:val="24"/>
                <w:szCs w:val="24"/>
              </w:rPr>
              <w:t>0-</w:t>
            </w:r>
          </w:p>
        </w:tc>
      </w:tr>
      <w:tr w:rsidR="00196AC3" w:rsidRPr="00276C46" w14:paraId="6AF44E87" w14:textId="77777777" w:rsidTr="00A63E3B">
        <w:trPr>
          <w:trHeight w:val="470"/>
          <w:jc w:val="center"/>
        </w:trPr>
        <w:tc>
          <w:tcPr>
            <w:tcW w:w="1676" w:type="dxa"/>
          </w:tcPr>
          <w:p w14:paraId="2B98DF8B" w14:textId="77777777" w:rsidR="00196AC3" w:rsidRPr="00276C46" w:rsidRDefault="00196AC3" w:rsidP="00A63E3B">
            <w:pPr>
              <w:pStyle w:val="TableParagraph"/>
              <w:spacing w:before="3"/>
              <w:ind w:left="115"/>
              <w:rPr>
                <w:rFonts w:ascii="Arial" w:hAnsi="Arial" w:cs="Arial"/>
                <w:sz w:val="24"/>
                <w:szCs w:val="24"/>
              </w:rPr>
            </w:pPr>
            <w:r w:rsidRPr="00276C46">
              <w:rPr>
                <w:rFonts w:ascii="Arial" w:hAnsi="Arial" w:cs="Arial"/>
                <w:spacing w:val="-2"/>
                <w:sz w:val="24"/>
                <w:szCs w:val="24"/>
              </w:rPr>
              <w:t>desarrollo</w:t>
            </w:r>
          </w:p>
        </w:tc>
        <w:tc>
          <w:tcPr>
            <w:tcW w:w="2552" w:type="dxa"/>
          </w:tcPr>
          <w:p w14:paraId="22C4977D" w14:textId="77777777" w:rsidR="00196AC3" w:rsidRPr="00276C46" w:rsidRDefault="00196AC3" w:rsidP="00A63E3B">
            <w:pPr>
              <w:pStyle w:val="TableParagraph"/>
              <w:spacing w:before="3"/>
              <w:ind w:left="114"/>
              <w:rPr>
                <w:rFonts w:ascii="Arial" w:hAnsi="Arial" w:cs="Arial"/>
                <w:sz w:val="24"/>
                <w:szCs w:val="24"/>
              </w:rPr>
            </w:pPr>
            <w:r w:rsidRPr="00276C46">
              <w:rPr>
                <w:rFonts w:ascii="Arial" w:hAnsi="Arial" w:cs="Arial"/>
                <w:spacing w:val="-5"/>
                <w:sz w:val="24"/>
                <w:szCs w:val="24"/>
              </w:rPr>
              <w:t>885</w:t>
            </w:r>
          </w:p>
        </w:tc>
      </w:tr>
      <w:tr w:rsidR="00196AC3" w:rsidRPr="00276C46" w14:paraId="1D40719C" w14:textId="77777777" w:rsidTr="00A63E3B">
        <w:trPr>
          <w:trHeight w:val="461"/>
          <w:jc w:val="center"/>
        </w:trPr>
        <w:tc>
          <w:tcPr>
            <w:tcW w:w="1676" w:type="dxa"/>
          </w:tcPr>
          <w:p w14:paraId="3975931F" w14:textId="77777777" w:rsidR="00196AC3" w:rsidRPr="00276C46" w:rsidRDefault="00196AC3" w:rsidP="00A63E3B">
            <w:pPr>
              <w:pStyle w:val="TableParagraph"/>
              <w:spacing w:before="7"/>
              <w:ind w:left="115"/>
              <w:rPr>
                <w:rFonts w:ascii="Arial" w:hAnsi="Arial" w:cs="Arial"/>
                <w:sz w:val="24"/>
                <w:szCs w:val="24"/>
              </w:rPr>
            </w:pPr>
            <w:r w:rsidRPr="00276C46">
              <w:rPr>
                <w:rFonts w:ascii="Arial" w:hAnsi="Arial" w:cs="Arial"/>
                <w:w w:val="85"/>
                <w:sz w:val="24"/>
                <w:szCs w:val="24"/>
              </w:rPr>
              <w:t>N.º</w:t>
            </w:r>
            <w:r w:rsidRPr="00276C46">
              <w:rPr>
                <w:rFonts w:ascii="Arial" w:hAnsi="Arial" w:cs="Arial"/>
                <w:spacing w:val="1"/>
                <w:sz w:val="24"/>
                <w:szCs w:val="24"/>
              </w:rPr>
              <w:t xml:space="preserve"> </w:t>
            </w:r>
            <w:r w:rsidRPr="00276C46">
              <w:rPr>
                <w:rFonts w:ascii="Arial" w:hAnsi="Arial" w:cs="Arial"/>
                <w:spacing w:val="-4"/>
                <w:w w:val="95"/>
                <w:sz w:val="24"/>
                <w:szCs w:val="24"/>
              </w:rPr>
              <w:t>total</w:t>
            </w:r>
          </w:p>
        </w:tc>
        <w:tc>
          <w:tcPr>
            <w:tcW w:w="2552" w:type="dxa"/>
          </w:tcPr>
          <w:p w14:paraId="6E99CC53" w14:textId="77777777" w:rsidR="00196AC3" w:rsidRPr="00276C46" w:rsidRDefault="00196AC3" w:rsidP="00A63E3B">
            <w:pPr>
              <w:pStyle w:val="TableParagraph"/>
              <w:spacing w:before="7"/>
              <w:ind w:left="114"/>
              <w:rPr>
                <w:rFonts w:ascii="Arial" w:hAnsi="Arial" w:cs="Arial"/>
                <w:sz w:val="24"/>
                <w:szCs w:val="24"/>
              </w:rPr>
            </w:pPr>
            <w:r w:rsidRPr="00276C46">
              <w:rPr>
                <w:rFonts w:ascii="Arial" w:hAnsi="Arial" w:cs="Arial"/>
                <w:spacing w:val="-5"/>
                <w:sz w:val="24"/>
                <w:szCs w:val="24"/>
              </w:rPr>
              <w:t>885</w:t>
            </w:r>
          </w:p>
        </w:tc>
      </w:tr>
    </w:tbl>
    <w:p w14:paraId="4C531F0D" w14:textId="77777777" w:rsidR="00196AC3" w:rsidRPr="00276C46" w:rsidRDefault="00196AC3" w:rsidP="00196AC3">
      <w:pPr>
        <w:pStyle w:val="Textoindependiente"/>
        <w:spacing w:before="216"/>
        <w:rPr>
          <w:rFonts w:ascii="Arial" w:hAnsi="Arial" w:cs="Arial"/>
          <w:b/>
        </w:rPr>
      </w:pPr>
    </w:p>
    <w:p w14:paraId="2BDB0419" w14:textId="77777777" w:rsidR="00196AC3" w:rsidRPr="00276C46" w:rsidRDefault="00196AC3" w:rsidP="00196AC3">
      <w:pPr>
        <w:pStyle w:val="Textoindependiente"/>
        <w:spacing w:before="79" w:line="357" w:lineRule="auto"/>
        <w:ind w:right="1717" w:firstLine="56"/>
        <w:rPr>
          <w:rFonts w:ascii="Arial" w:hAnsi="Arial" w:cs="Arial"/>
        </w:rPr>
      </w:pPr>
      <w:r w:rsidRPr="00276C46">
        <w:rPr>
          <w:rFonts w:ascii="Arial" w:hAnsi="Arial" w:cs="Arial"/>
          <w:w w:val="80"/>
        </w:rPr>
        <w:t>Durante el mes de noviembre en el Distrito de Apopa se realizado la entrega de planta ornamentales y arboles con el fin de generar una conciencia ambiental la cual detallamos a continuación:</w:t>
      </w:r>
    </w:p>
    <w:p w14:paraId="0C390CC6" w14:textId="77777777" w:rsidR="00196AC3" w:rsidRPr="00276C46" w:rsidRDefault="00196AC3" w:rsidP="00196AC3">
      <w:pPr>
        <w:pStyle w:val="Textoindependiente"/>
        <w:spacing w:before="10"/>
        <w:rPr>
          <w:rFonts w:ascii="Arial" w:hAnsi="Arial" w:cs="Arial"/>
          <w:b/>
        </w:rPr>
      </w:pPr>
    </w:p>
    <w:tbl>
      <w:tblPr>
        <w:tblW w:w="8828" w:type="dxa"/>
        <w:jc w:val="center"/>
        <w:tblCellMar>
          <w:left w:w="70" w:type="dxa"/>
          <w:right w:w="70" w:type="dxa"/>
        </w:tblCellMar>
        <w:tblLook w:val="04A0" w:firstRow="1" w:lastRow="0" w:firstColumn="1" w:lastColumn="0" w:noHBand="0" w:noVBand="1"/>
      </w:tblPr>
      <w:tblGrid>
        <w:gridCol w:w="3311"/>
        <w:gridCol w:w="2096"/>
        <w:gridCol w:w="2234"/>
        <w:gridCol w:w="1187"/>
      </w:tblGrid>
      <w:tr w:rsidR="00196AC3" w:rsidRPr="00276C46" w14:paraId="374B756B" w14:textId="77777777" w:rsidTr="00A63E3B">
        <w:trPr>
          <w:trHeight w:val="300"/>
          <w:jc w:val="center"/>
        </w:trPr>
        <w:tc>
          <w:tcPr>
            <w:tcW w:w="3311" w:type="dxa"/>
            <w:tcBorders>
              <w:top w:val="single" w:sz="4" w:space="0" w:color="8EA9DB"/>
              <w:left w:val="single" w:sz="4" w:space="0" w:color="8EA9DB"/>
              <w:bottom w:val="single" w:sz="4" w:space="0" w:color="8EA9DB"/>
              <w:right w:val="nil"/>
            </w:tcBorders>
            <w:shd w:val="clear" w:color="4472C4" w:fill="4472C4"/>
            <w:noWrap/>
            <w:vAlign w:val="bottom"/>
            <w:hideMark/>
          </w:tcPr>
          <w:p w14:paraId="03ABCBAB" w14:textId="77777777" w:rsidR="00196AC3" w:rsidRPr="00276C46" w:rsidRDefault="00196AC3" w:rsidP="00A63E3B">
            <w:pPr>
              <w:jc w:val="center"/>
              <w:rPr>
                <w:rFonts w:ascii="Arial" w:eastAsia="Times New Roman" w:hAnsi="Arial" w:cs="Arial"/>
                <w:b/>
                <w:bCs/>
                <w:color w:val="FFFFFF"/>
                <w:sz w:val="24"/>
                <w:szCs w:val="24"/>
              </w:rPr>
            </w:pPr>
            <w:r w:rsidRPr="00276C46">
              <w:rPr>
                <w:rFonts w:ascii="Arial" w:hAnsi="Arial" w:cs="Arial"/>
                <w:b/>
                <w:bCs/>
                <w:color w:val="FFFFFF"/>
                <w:sz w:val="24"/>
                <w:szCs w:val="24"/>
              </w:rPr>
              <w:t>Solicitante</w:t>
            </w:r>
          </w:p>
        </w:tc>
        <w:tc>
          <w:tcPr>
            <w:tcW w:w="2096" w:type="dxa"/>
            <w:tcBorders>
              <w:top w:val="single" w:sz="4" w:space="0" w:color="8EA9DB"/>
              <w:left w:val="nil"/>
              <w:bottom w:val="single" w:sz="4" w:space="0" w:color="8EA9DB"/>
              <w:right w:val="nil"/>
            </w:tcBorders>
            <w:shd w:val="clear" w:color="4472C4" w:fill="4472C4"/>
            <w:noWrap/>
            <w:vAlign w:val="bottom"/>
            <w:hideMark/>
          </w:tcPr>
          <w:p w14:paraId="70B11A63" w14:textId="77777777" w:rsidR="00196AC3" w:rsidRPr="00276C46" w:rsidRDefault="00196AC3" w:rsidP="00A63E3B">
            <w:pPr>
              <w:rPr>
                <w:rFonts w:ascii="Arial" w:hAnsi="Arial" w:cs="Arial"/>
                <w:b/>
                <w:bCs/>
                <w:color w:val="FFFFFF"/>
                <w:sz w:val="24"/>
                <w:szCs w:val="24"/>
              </w:rPr>
            </w:pPr>
            <w:r w:rsidRPr="00276C46">
              <w:rPr>
                <w:rFonts w:ascii="Arial" w:hAnsi="Arial" w:cs="Arial"/>
                <w:b/>
                <w:bCs/>
                <w:color w:val="FFFFFF"/>
                <w:sz w:val="24"/>
                <w:szCs w:val="24"/>
              </w:rPr>
              <w:t>Frutales</w:t>
            </w:r>
          </w:p>
        </w:tc>
        <w:tc>
          <w:tcPr>
            <w:tcW w:w="2234" w:type="dxa"/>
            <w:tcBorders>
              <w:top w:val="single" w:sz="4" w:space="0" w:color="8EA9DB"/>
              <w:left w:val="nil"/>
              <w:bottom w:val="single" w:sz="4" w:space="0" w:color="8EA9DB"/>
              <w:right w:val="nil"/>
            </w:tcBorders>
            <w:shd w:val="clear" w:color="4472C4" w:fill="4472C4"/>
            <w:noWrap/>
            <w:vAlign w:val="bottom"/>
            <w:hideMark/>
          </w:tcPr>
          <w:p w14:paraId="554E3BCE" w14:textId="77777777" w:rsidR="00196AC3" w:rsidRPr="00276C46" w:rsidRDefault="00196AC3" w:rsidP="00A63E3B">
            <w:pPr>
              <w:rPr>
                <w:rFonts w:ascii="Arial" w:hAnsi="Arial" w:cs="Arial"/>
                <w:b/>
                <w:bCs/>
                <w:color w:val="FFFFFF"/>
                <w:sz w:val="24"/>
                <w:szCs w:val="24"/>
              </w:rPr>
            </w:pPr>
            <w:r w:rsidRPr="00276C46">
              <w:rPr>
                <w:rFonts w:ascii="Arial" w:hAnsi="Arial" w:cs="Arial"/>
                <w:b/>
                <w:bCs/>
                <w:color w:val="FFFFFF"/>
                <w:sz w:val="24"/>
                <w:szCs w:val="24"/>
              </w:rPr>
              <w:t>Ornamentales</w:t>
            </w:r>
          </w:p>
        </w:tc>
        <w:tc>
          <w:tcPr>
            <w:tcW w:w="1187" w:type="dxa"/>
            <w:tcBorders>
              <w:top w:val="single" w:sz="4" w:space="0" w:color="8EA9DB"/>
              <w:left w:val="nil"/>
              <w:bottom w:val="single" w:sz="4" w:space="0" w:color="8EA9DB"/>
              <w:right w:val="single" w:sz="4" w:space="0" w:color="8EA9DB"/>
            </w:tcBorders>
            <w:shd w:val="clear" w:color="4472C4" w:fill="4472C4"/>
            <w:noWrap/>
            <w:vAlign w:val="bottom"/>
            <w:hideMark/>
          </w:tcPr>
          <w:p w14:paraId="355920C8" w14:textId="77777777" w:rsidR="00196AC3" w:rsidRPr="00276C46" w:rsidRDefault="00196AC3" w:rsidP="00A63E3B">
            <w:pPr>
              <w:rPr>
                <w:rFonts w:ascii="Arial" w:hAnsi="Arial" w:cs="Arial"/>
                <w:b/>
                <w:bCs/>
                <w:color w:val="FFFFFF"/>
                <w:sz w:val="24"/>
                <w:szCs w:val="24"/>
              </w:rPr>
            </w:pPr>
            <w:r w:rsidRPr="00276C46">
              <w:rPr>
                <w:rFonts w:ascii="Arial" w:hAnsi="Arial" w:cs="Arial"/>
                <w:b/>
                <w:bCs/>
                <w:color w:val="FFFFFF"/>
                <w:sz w:val="24"/>
                <w:szCs w:val="24"/>
              </w:rPr>
              <w:t>Total</w:t>
            </w:r>
          </w:p>
        </w:tc>
      </w:tr>
      <w:tr w:rsidR="00196AC3" w:rsidRPr="00276C46" w14:paraId="0F3069EF" w14:textId="77777777" w:rsidTr="00A63E3B">
        <w:trPr>
          <w:trHeight w:val="300"/>
          <w:jc w:val="center"/>
        </w:trPr>
        <w:tc>
          <w:tcPr>
            <w:tcW w:w="3311" w:type="dxa"/>
            <w:tcBorders>
              <w:top w:val="single" w:sz="4" w:space="0" w:color="8EA9DB"/>
              <w:left w:val="single" w:sz="4" w:space="0" w:color="8EA9DB"/>
              <w:bottom w:val="single" w:sz="4" w:space="0" w:color="8EA9DB"/>
              <w:right w:val="nil"/>
            </w:tcBorders>
            <w:shd w:val="clear" w:color="D9E1F2" w:fill="D9E1F2"/>
            <w:noWrap/>
            <w:vAlign w:val="bottom"/>
            <w:hideMark/>
          </w:tcPr>
          <w:p w14:paraId="64E45EC3" w14:textId="77777777" w:rsidR="00196AC3" w:rsidRPr="00AE512B" w:rsidRDefault="00196AC3" w:rsidP="00A63E3B">
            <w:pPr>
              <w:rPr>
                <w:rFonts w:ascii="Arial" w:hAnsi="Arial" w:cs="Arial"/>
                <w:color w:val="000000"/>
                <w:sz w:val="24"/>
                <w:szCs w:val="24"/>
              </w:rPr>
            </w:pPr>
            <w:r w:rsidRPr="00AE512B">
              <w:rPr>
                <w:rFonts w:ascii="Arial" w:hAnsi="Arial" w:cs="Arial"/>
                <w:color w:val="000000"/>
                <w:sz w:val="24"/>
                <w:szCs w:val="24"/>
              </w:rPr>
              <w:t>Personas naturales/rio las cañas</w:t>
            </w:r>
          </w:p>
        </w:tc>
        <w:tc>
          <w:tcPr>
            <w:tcW w:w="2096" w:type="dxa"/>
            <w:tcBorders>
              <w:top w:val="single" w:sz="4" w:space="0" w:color="8EA9DB"/>
              <w:left w:val="nil"/>
              <w:bottom w:val="single" w:sz="4" w:space="0" w:color="8EA9DB"/>
              <w:right w:val="nil"/>
            </w:tcBorders>
            <w:shd w:val="clear" w:color="D9E1F2" w:fill="D9E1F2"/>
            <w:noWrap/>
            <w:vAlign w:val="bottom"/>
            <w:hideMark/>
          </w:tcPr>
          <w:p w14:paraId="28145754"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140</w:t>
            </w:r>
          </w:p>
        </w:tc>
        <w:tc>
          <w:tcPr>
            <w:tcW w:w="2234" w:type="dxa"/>
            <w:tcBorders>
              <w:top w:val="single" w:sz="4" w:space="0" w:color="8EA9DB"/>
              <w:left w:val="nil"/>
              <w:bottom w:val="single" w:sz="4" w:space="0" w:color="8EA9DB"/>
              <w:right w:val="nil"/>
            </w:tcBorders>
            <w:shd w:val="clear" w:color="D9E1F2" w:fill="D9E1F2"/>
            <w:noWrap/>
            <w:vAlign w:val="bottom"/>
            <w:hideMark/>
          </w:tcPr>
          <w:p w14:paraId="2F66E7FD" w14:textId="77777777" w:rsidR="00196AC3" w:rsidRPr="00276C46" w:rsidRDefault="00196AC3" w:rsidP="00A63E3B">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D9E1F2" w:fill="D9E1F2"/>
            <w:noWrap/>
            <w:vAlign w:val="bottom"/>
            <w:hideMark/>
          </w:tcPr>
          <w:p w14:paraId="19DEB0C6"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140</w:t>
            </w:r>
          </w:p>
        </w:tc>
      </w:tr>
      <w:tr w:rsidR="00196AC3" w:rsidRPr="00276C46" w14:paraId="657E5D2A" w14:textId="77777777" w:rsidTr="00A63E3B">
        <w:trPr>
          <w:trHeight w:val="300"/>
          <w:jc w:val="center"/>
        </w:trPr>
        <w:tc>
          <w:tcPr>
            <w:tcW w:w="3311" w:type="dxa"/>
            <w:tcBorders>
              <w:top w:val="single" w:sz="4" w:space="0" w:color="8EA9DB"/>
              <w:left w:val="single" w:sz="4" w:space="0" w:color="8EA9DB"/>
              <w:bottom w:val="single" w:sz="4" w:space="0" w:color="8EA9DB"/>
              <w:right w:val="nil"/>
            </w:tcBorders>
            <w:shd w:val="clear" w:color="auto" w:fill="auto"/>
            <w:noWrap/>
            <w:vAlign w:val="bottom"/>
            <w:hideMark/>
          </w:tcPr>
          <w:p w14:paraId="4F5CACAC" w14:textId="77777777" w:rsidR="00196AC3" w:rsidRPr="00276C46" w:rsidRDefault="00196AC3" w:rsidP="00A63E3B">
            <w:pPr>
              <w:rPr>
                <w:rFonts w:ascii="Arial" w:hAnsi="Arial" w:cs="Arial"/>
                <w:color w:val="000000"/>
                <w:sz w:val="24"/>
                <w:szCs w:val="24"/>
              </w:rPr>
            </w:pPr>
            <w:r w:rsidRPr="00276C46">
              <w:rPr>
                <w:rFonts w:ascii="Arial" w:hAnsi="Arial" w:cs="Arial"/>
                <w:color w:val="000000"/>
                <w:sz w:val="24"/>
                <w:szCs w:val="24"/>
              </w:rPr>
              <w:t>Persona natural /El porvenir</w:t>
            </w:r>
          </w:p>
        </w:tc>
        <w:tc>
          <w:tcPr>
            <w:tcW w:w="2096" w:type="dxa"/>
            <w:tcBorders>
              <w:top w:val="single" w:sz="4" w:space="0" w:color="8EA9DB"/>
              <w:left w:val="nil"/>
              <w:bottom w:val="single" w:sz="4" w:space="0" w:color="8EA9DB"/>
              <w:right w:val="nil"/>
            </w:tcBorders>
            <w:shd w:val="clear" w:color="auto" w:fill="auto"/>
            <w:noWrap/>
            <w:vAlign w:val="bottom"/>
            <w:hideMark/>
          </w:tcPr>
          <w:p w14:paraId="31591AD3"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3</w:t>
            </w:r>
          </w:p>
        </w:tc>
        <w:tc>
          <w:tcPr>
            <w:tcW w:w="2234" w:type="dxa"/>
            <w:tcBorders>
              <w:top w:val="single" w:sz="4" w:space="0" w:color="8EA9DB"/>
              <w:left w:val="nil"/>
              <w:bottom w:val="single" w:sz="4" w:space="0" w:color="8EA9DB"/>
              <w:right w:val="nil"/>
            </w:tcBorders>
            <w:shd w:val="clear" w:color="auto" w:fill="auto"/>
            <w:noWrap/>
            <w:vAlign w:val="bottom"/>
            <w:hideMark/>
          </w:tcPr>
          <w:p w14:paraId="4266F069" w14:textId="77777777" w:rsidR="00196AC3" w:rsidRPr="00276C46" w:rsidRDefault="00196AC3" w:rsidP="00A63E3B">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auto" w:fill="auto"/>
            <w:noWrap/>
            <w:vAlign w:val="bottom"/>
            <w:hideMark/>
          </w:tcPr>
          <w:p w14:paraId="0221CB3C"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10"/>
                <w:sz w:val="24"/>
                <w:szCs w:val="24"/>
              </w:rPr>
              <w:t>3</w:t>
            </w:r>
          </w:p>
        </w:tc>
      </w:tr>
      <w:tr w:rsidR="00196AC3" w:rsidRPr="00276C46" w14:paraId="1A18D6EB" w14:textId="77777777" w:rsidTr="00A63E3B">
        <w:trPr>
          <w:trHeight w:val="300"/>
          <w:jc w:val="center"/>
        </w:trPr>
        <w:tc>
          <w:tcPr>
            <w:tcW w:w="3311" w:type="dxa"/>
            <w:tcBorders>
              <w:top w:val="single" w:sz="4" w:space="0" w:color="8EA9DB"/>
              <w:left w:val="single" w:sz="4" w:space="0" w:color="8EA9DB"/>
              <w:bottom w:val="single" w:sz="4" w:space="0" w:color="8EA9DB"/>
              <w:right w:val="nil"/>
            </w:tcBorders>
            <w:shd w:val="clear" w:color="D9E1F2" w:fill="D9E1F2"/>
            <w:noWrap/>
            <w:vAlign w:val="bottom"/>
            <w:hideMark/>
          </w:tcPr>
          <w:p w14:paraId="3BC90015" w14:textId="77777777" w:rsidR="00196AC3" w:rsidRPr="00276C46" w:rsidRDefault="00196AC3" w:rsidP="00A63E3B">
            <w:pPr>
              <w:rPr>
                <w:rFonts w:ascii="Arial" w:hAnsi="Arial" w:cs="Arial"/>
                <w:color w:val="000000"/>
                <w:sz w:val="24"/>
                <w:szCs w:val="24"/>
              </w:rPr>
            </w:pPr>
            <w:r w:rsidRPr="00276C46">
              <w:rPr>
                <w:rFonts w:ascii="Arial" w:hAnsi="Arial" w:cs="Arial"/>
                <w:color w:val="000000"/>
                <w:sz w:val="24"/>
                <w:szCs w:val="24"/>
              </w:rPr>
              <w:t>Empleado /alcaldía</w:t>
            </w:r>
          </w:p>
        </w:tc>
        <w:tc>
          <w:tcPr>
            <w:tcW w:w="2096" w:type="dxa"/>
            <w:tcBorders>
              <w:top w:val="single" w:sz="4" w:space="0" w:color="8EA9DB"/>
              <w:left w:val="nil"/>
              <w:bottom w:val="single" w:sz="4" w:space="0" w:color="8EA9DB"/>
              <w:right w:val="nil"/>
            </w:tcBorders>
            <w:shd w:val="clear" w:color="D9E1F2" w:fill="D9E1F2"/>
            <w:noWrap/>
            <w:vAlign w:val="bottom"/>
            <w:hideMark/>
          </w:tcPr>
          <w:p w14:paraId="2914FEB8"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1</w:t>
            </w:r>
          </w:p>
        </w:tc>
        <w:tc>
          <w:tcPr>
            <w:tcW w:w="2234" w:type="dxa"/>
            <w:tcBorders>
              <w:top w:val="single" w:sz="4" w:space="0" w:color="8EA9DB"/>
              <w:left w:val="nil"/>
              <w:bottom w:val="single" w:sz="4" w:space="0" w:color="8EA9DB"/>
              <w:right w:val="nil"/>
            </w:tcBorders>
            <w:shd w:val="clear" w:color="D9E1F2" w:fill="D9E1F2"/>
            <w:noWrap/>
            <w:vAlign w:val="bottom"/>
            <w:hideMark/>
          </w:tcPr>
          <w:p w14:paraId="257CB190" w14:textId="77777777" w:rsidR="00196AC3" w:rsidRPr="00276C46" w:rsidRDefault="00196AC3" w:rsidP="00A63E3B">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D9E1F2" w:fill="D9E1F2"/>
            <w:noWrap/>
            <w:vAlign w:val="bottom"/>
            <w:hideMark/>
          </w:tcPr>
          <w:p w14:paraId="3BB49730"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10"/>
                <w:sz w:val="24"/>
                <w:szCs w:val="24"/>
              </w:rPr>
              <w:t>1</w:t>
            </w:r>
          </w:p>
        </w:tc>
      </w:tr>
      <w:tr w:rsidR="00196AC3" w:rsidRPr="00276C46" w14:paraId="60E3B4EA" w14:textId="77777777" w:rsidTr="00A63E3B">
        <w:trPr>
          <w:trHeight w:val="300"/>
          <w:jc w:val="center"/>
        </w:trPr>
        <w:tc>
          <w:tcPr>
            <w:tcW w:w="3311" w:type="dxa"/>
            <w:tcBorders>
              <w:top w:val="single" w:sz="4" w:space="0" w:color="8EA9DB"/>
              <w:left w:val="single" w:sz="4" w:space="0" w:color="8EA9DB"/>
              <w:bottom w:val="single" w:sz="4" w:space="0" w:color="8EA9DB"/>
              <w:right w:val="nil"/>
            </w:tcBorders>
            <w:shd w:val="clear" w:color="auto" w:fill="auto"/>
            <w:noWrap/>
            <w:vAlign w:val="bottom"/>
            <w:hideMark/>
          </w:tcPr>
          <w:p w14:paraId="45F9BDFA" w14:textId="77777777" w:rsidR="00196AC3" w:rsidRPr="00AE512B" w:rsidRDefault="00196AC3" w:rsidP="00A63E3B">
            <w:pPr>
              <w:rPr>
                <w:rFonts w:ascii="Arial" w:hAnsi="Arial" w:cs="Arial"/>
                <w:color w:val="000000"/>
                <w:sz w:val="24"/>
                <w:szCs w:val="24"/>
              </w:rPr>
            </w:pPr>
            <w:r w:rsidRPr="00AE512B">
              <w:rPr>
                <w:rFonts w:ascii="Arial" w:hAnsi="Arial" w:cs="Arial"/>
                <w:color w:val="000000"/>
                <w:sz w:val="24"/>
                <w:szCs w:val="24"/>
              </w:rPr>
              <w:t>Persona natural / valle del sol</w:t>
            </w:r>
          </w:p>
        </w:tc>
        <w:tc>
          <w:tcPr>
            <w:tcW w:w="2096" w:type="dxa"/>
            <w:tcBorders>
              <w:top w:val="single" w:sz="4" w:space="0" w:color="8EA9DB"/>
              <w:left w:val="nil"/>
              <w:bottom w:val="single" w:sz="4" w:space="0" w:color="8EA9DB"/>
              <w:right w:val="nil"/>
            </w:tcBorders>
            <w:shd w:val="clear" w:color="auto" w:fill="auto"/>
            <w:noWrap/>
            <w:vAlign w:val="bottom"/>
            <w:hideMark/>
          </w:tcPr>
          <w:p w14:paraId="18F9FA09"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20</w:t>
            </w:r>
          </w:p>
        </w:tc>
        <w:tc>
          <w:tcPr>
            <w:tcW w:w="2234" w:type="dxa"/>
            <w:tcBorders>
              <w:top w:val="single" w:sz="4" w:space="0" w:color="8EA9DB"/>
              <w:left w:val="nil"/>
              <w:bottom w:val="single" w:sz="4" w:space="0" w:color="8EA9DB"/>
              <w:right w:val="nil"/>
            </w:tcBorders>
            <w:shd w:val="clear" w:color="auto" w:fill="auto"/>
            <w:noWrap/>
            <w:vAlign w:val="bottom"/>
            <w:hideMark/>
          </w:tcPr>
          <w:p w14:paraId="48F9F96B" w14:textId="77777777" w:rsidR="00196AC3" w:rsidRPr="00276C46" w:rsidRDefault="00196AC3" w:rsidP="00A63E3B">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auto" w:fill="auto"/>
            <w:noWrap/>
            <w:vAlign w:val="bottom"/>
            <w:hideMark/>
          </w:tcPr>
          <w:p w14:paraId="38E26905"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20</w:t>
            </w:r>
          </w:p>
        </w:tc>
      </w:tr>
      <w:tr w:rsidR="00196AC3" w:rsidRPr="00276C46" w14:paraId="4A78DCC6" w14:textId="77777777" w:rsidTr="00A63E3B">
        <w:trPr>
          <w:trHeight w:val="300"/>
          <w:jc w:val="center"/>
        </w:trPr>
        <w:tc>
          <w:tcPr>
            <w:tcW w:w="3311" w:type="dxa"/>
            <w:tcBorders>
              <w:top w:val="single" w:sz="4" w:space="0" w:color="8EA9DB"/>
              <w:left w:val="single" w:sz="4" w:space="0" w:color="8EA9DB"/>
              <w:bottom w:val="single" w:sz="4" w:space="0" w:color="8EA9DB"/>
              <w:right w:val="nil"/>
            </w:tcBorders>
            <w:shd w:val="clear" w:color="D9E1F2" w:fill="D9E1F2"/>
            <w:noWrap/>
            <w:vAlign w:val="bottom"/>
            <w:hideMark/>
          </w:tcPr>
          <w:p w14:paraId="1AA05585" w14:textId="77777777" w:rsidR="00196AC3" w:rsidRPr="00276C46" w:rsidRDefault="00196AC3" w:rsidP="00A63E3B">
            <w:pPr>
              <w:rPr>
                <w:rFonts w:ascii="Arial" w:hAnsi="Arial" w:cs="Arial"/>
                <w:color w:val="000000"/>
                <w:sz w:val="24"/>
                <w:szCs w:val="24"/>
              </w:rPr>
            </w:pPr>
            <w:r w:rsidRPr="00276C46">
              <w:rPr>
                <w:rFonts w:ascii="Arial" w:hAnsi="Arial" w:cs="Arial"/>
                <w:color w:val="000000"/>
                <w:sz w:val="24"/>
                <w:szCs w:val="24"/>
              </w:rPr>
              <w:t>Persona natural /las Delicias</w:t>
            </w:r>
          </w:p>
        </w:tc>
        <w:tc>
          <w:tcPr>
            <w:tcW w:w="2096" w:type="dxa"/>
            <w:tcBorders>
              <w:top w:val="single" w:sz="4" w:space="0" w:color="8EA9DB"/>
              <w:left w:val="nil"/>
              <w:bottom w:val="single" w:sz="4" w:space="0" w:color="8EA9DB"/>
              <w:right w:val="nil"/>
            </w:tcBorders>
            <w:shd w:val="clear" w:color="D9E1F2" w:fill="D9E1F2"/>
            <w:noWrap/>
            <w:vAlign w:val="bottom"/>
            <w:hideMark/>
          </w:tcPr>
          <w:p w14:paraId="13FD80FF"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30</w:t>
            </w:r>
          </w:p>
        </w:tc>
        <w:tc>
          <w:tcPr>
            <w:tcW w:w="2234" w:type="dxa"/>
            <w:tcBorders>
              <w:top w:val="single" w:sz="4" w:space="0" w:color="8EA9DB"/>
              <w:left w:val="nil"/>
              <w:bottom w:val="single" w:sz="4" w:space="0" w:color="8EA9DB"/>
              <w:right w:val="nil"/>
            </w:tcBorders>
            <w:shd w:val="clear" w:color="D9E1F2" w:fill="D9E1F2"/>
            <w:noWrap/>
            <w:vAlign w:val="bottom"/>
            <w:hideMark/>
          </w:tcPr>
          <w:p w14:paraId="7F4A7A85" w14:textId="77777777" w:rsidR="00196AC3" w:rsidRPr="00276C46" w:rsidRDefault="00196AC3" w:rsidP="00A63E3B">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D9E1F2" w:fill="D9E1F2"/>
            <w:noWrap/>
            <w:vAlign w:val="bottom"/>
            <w:hideMark/>
          </w:tcPr>
          <w:p w14:paraId="674B2FE2"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30</w:t>
            </w:r>
          </w:p>
        </w:tc>
      </w:tr>
      <w:tr w:rsidR="00196AC3" w:rsidRPr="00276C46" w14:paraId="741905D9" w14:textId="77777777" w:rsidTr="00A63E3B">
        <w:trPr>
          <w:trHeight w:val="300"/>
          <w:jc w:val="center"/>
        </w:trPr>
        <w:tc>
          <w:tcPr>
            <w:tcW w:w="3311" w:type="dxa"/>
            <w:tcBorders>
              <w:top w:val="single" w:sz="4" w:space="0" w:color="8EA9DB"/>
              <w:left w:val="single" w:sz="4" w:space="0" w:color="8EA9DB"/>
              <w:bottom w:val="single" w:sz="4" w:space="0" w:color="8EA9DB"/>
              <w:right w:val="nil"/>
            </w:tcBorders>
            <w:shd w:val="clear" w:color="auto" w:fill="auto"/>
            <w:noWrap/>
            <w:vAlign w:val="bottom"/>
            <w:hideMark/>
          </w:tcPr>
          <w:p w14:paraId="19BA7272" w14:textId="77777777" w:rsidR="00196AC3" w:rsidRPr="00276C46" w:rsidRDefault="00196AC3" w:rsidP="00A63E3B">
            <w:pPr>
              <w:rPr>
                <w:rFonts w:ascii="Arial" w:hAnsi="Arial" w:cs="Arial"/>
                <w:color w:val="000000"/>
                <w:sz w:val="24"/>
                <w:szCs w:val="24"/>
              </w:rPr>
            </w:pPr>
            <w:r w:rsidRPr="00276C46">
              <w:rPr>
                <w:rFonts w:ascii="Arial" w:hAnsi="Arial" w:cs="Arial"/>
                <w:color w:val="000000"/>
                <w:sz w:val="24"/>
                <w:szCs w:val="24"/>
              </w:rPr>
              <w:lastRenderedPageBreak/>
              <w:t>Vivero de Nejapa</w:t>
            </w:r>
          </w:p>
        </w:tc>
        <w:tc>
          <w:tcPr>
            <w:tcW w:w="2096" w:type="dxa"/>
            <w:tcBorders>
              <w:top w:val="single" w:sz="4" w:space="0" w:color="8EA9DB"/>
              <w:left w:val="nil"/>
              <w:bottom w:val="single" w:sz="4" w:space="0" w:color="8EA9DB"/>
              <w:right w:val="nil"/>
            </w:tcBorders>
            <w:shd w:val="clear" w:color="auto" w:fill="auto"/>
            <w:noWrap/>
            <w:vAlign w:val="bottom"/>
            <w:hideMark/>
          </w:tcPr>
          <w:p w14:paraId="20C54314"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225</w:t>
            </w:r>
          </w:p>
        </w:tc>
        <w:tc>
          <w:tcPr>
            <w:tcW w:w="2234" w:type="dxa"/>
            <w:tcBorders>
              <w:top w:val="single" w:sz="4" w:space="0" w:color="8EA9DB"/>
              <w:left w:val="nil"/>
              <w:bottom w:val="single" w:sz="4" w:space="0" w:color="8EA9DB"/>
              <w:right w:val="nil"/>
            </w:tcBorders>
            <w:shd w:val="clear" w:color="auto" w:fill="auto"/>
            <w:noWrap/>
            <w:vAlign w:val="bottom"/>
            <w:hideMark/>
          </w:tcPr>
          <w:p w14:paraId="4AAB0A91" w14:textId="77777777" w:rsidR="00196AC3" w:rsidRPr="00276C46" w:rsidRDefault="00196AC3" w:rsidP="00A63E3B">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auto" w:fill="auto"/>
            <w:noWrap/>
            <w:vAlign w:val="bottom"/>
            <w:hideMark/>
          </w:tcPr>
          <w:p w14:paraId="1EC12E46"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225</w:t>
            </w:r>
          </w:p>
        </w:tc>
      </w:tr>
      <w:tr w:rsidR="00196AC3" w:rsidRPr="00276C46" w14:paraId="3A38C43D" w14:textId="77777777" w:rsidTr="00A63E3B">
        <w:trPr>
          <w:trHeight w:val="300"/>
          <w:jc w:val="center"/>
        </w:trPr>
        <w:tc>
          <w:tcPr>
            <w:tcW w:w="3311" w:type="dxa"/>
            <w:tcBorders>
              <w:top w:val="single" w:sz="4" w:space="0" w:color="8EA9DB"/>
              <w:left w:val="single" w:sz="4" w:space="0" w:color="8EA9DB"/>
              <w:bottom w:val="single" w:sz="4" w:space="0" w:color="8EA9DB"/>
              <w:right w:val="nil"/>
            </w:tcBorders>
            <w:shd w:val="clear" w:color="D9E1F2" w:fill="D9E1F2"/>
            <w:noWrap/>
            <w:vAlign w:val="bottom"/>
            <w:hideMark/>
          </w:tcPr>
          <w:p w14:paraId="7F024E8A" w14:textId="77777777" w:rsidR="00196AC3" w:rsidRPr="00AE512B" w:rsidRDefault="00196AC3" w:rsidP="00A63E3B">
            <w:pPr>
              <w:rPr>
                <w:rFonts w:ascii="Arial" w:hAnsi="Arial" w:cs="Arial"/>
                <w:color w:val="000000"/>
                <w:sz w:val="24"/>
                <w:szCs w:val="24"/>
              </w:rPr>
            </w:pPr>
            <w:r w:rsidRPr="00AE512B">
              <w:rPr>
                <w:rFonts w:ascii="Arial" w:hAnsi="Arial" w:cs="Arial"/>
                <w:color w:val="000000"/>
                <w:sz w:val="24"/>
                <w:szCs w:val="24"/>
              </w:rPr>
              <w:t>Persona natural / cantón joya grande</w:t>
            </w:r>
          </w:p>
        </w:tc>
        <w:tc>
          <w:tcPr>
            <w:tcW w:w="2096" w:type="dxa"/>
            <w:tcBorders>
              <w:top w:val="single" w:sz="4" w:space="0" w:color="8EA9DB"/>
              <w:left w:val="nil"/>
              <w:bottom w:val="single" w:sz="4" w:space="0" w:color="8EA9DB"/>
              <w:right w:val="nil"/>
            </w:tcBorders>
            <w:shd w:val="clear" w:color="D9E1F2" w:fill="D9E1F2"/>
            <w:noWrap/>
            <w:vAlign w:val="bottom"/>
            <w:hideMark/>
          </w:tcPr>
          <w:p w14:paraId="168BF5F4"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10</w:t>
            </w:r>
          </w:p>
        </w:tc>
        <w:tc>
          <w:tcPr>
            <w:tcW w:w="2234" w:type="dxa"/>
            <w:tcBorders>
              <w:top w:val="single" w:sz="4" w:space="0" w:color="8EA9DB"/>
              <w:left w:val="nil"/>
              <w:bottom w:val="single" w:sz="4" w:space="0" w:color="8EA9DB"/>
              <w:right w:val="nil"/>
            </w:tcBorders>
            <w:shd w:val="clear" w:color="D9E1F2" w:fill="D9E1F2"/>
            <w:noWrap/>
            <w:vAlign w:val="bottom"/>
            <w:hideMark/>
          </w:tcPr>
          <w:p w14:paraId="126741D3" w14:textId="77777777" w:rsidR="00196AC3" w:rsidRPr="00276C46" w:rsidRDefault="00196AC3" w:rsidP="00A63E3B">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D9E1F2" w:fill="D9E1F2"/>
            <w:noWrap/>
            <w:vAlign w:val="bottom"/>
            <w:hideMark/>
          </w:tcPr>
          <w:p w14:paraId="1E54E743"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10</w:t>
            </w:r>
          </w:p>
        </w:tc>
      </w:tr>
      <w:tr w:rsidR="00196AC3" w:rsidRPr="00276C46" w14:paraId="310B6240" w14:textId="77777777" w:rsidTr="00A63E3B">
        <w:trPr>
          <w:trHeight w:val="300"/>
          <w:jc w:val="center"/>
        </w:trPr>
        <w:tc>
          <w:tcPr>
            <w:tcW w:w="3311" w:type="dxa"/>
            <w:tcBorders>
              <w:top w:val="single" w:sz="4" w:space="0" w:color="8EA9DB"/>
              <w:left w:val="single" w:sz="4" w:space="0" w:color="8EA9DB"/>
              <w:bottom w:val="single" w:sz="4" w:space="0" w:color="8EA9DB"/>
              <w:right w:val="nil"/>
            </w:tcBorders>
            <w:shd w:val="clear" w:color="auto" w:fill="auto"/>
            <w:noWrap/>
            <w:vAlign w:val="bottom"/>
            <w:hideMark/>
          </w:tcPr>
          <w:p w14:paraId="2ECD3C44" w14:textId="77777777" w:rsidR="00196AC3" w:rsidRPr="00276C46" w:rsidRDefault="00196AC3" w:rsidP="00A63E3B">
            <w:pPr>
              <w:rPr>
                <w:rFonts w:ascii="Arial" w:hAnsi="Arial" w:cs="Arial"/>
                <w:color w:val="000000"/>
                <w:sz w:val="24"/>
                <w:szCs w:val="24"/>
              </w:rPr>
            </w:pPr>
            <w:r w:rsidRPr="00276C46">
              <w:rPr>
                <w:rFonts w:ascii="Arial" w:hAnsi="Arial" w:cs="Arial"/>
                <w:color w:val="000000"/>
                <w:sz w:val="24"/>
                <w:szCs w:val="24"/>
              </w:rPr>
              <w:t>Persona natural /Chintuc</w:t>
            </w:r>
          </w:p>
        </w:tc>
        <w:tc>
          <w:tcPr>
            <w:tcW w:w="2096" w:type="dxa"/>
            <w:tcBorders>
              <w:top w:val="single" w:sz="4" w:space="0" w:color="8EA9DB"/>
              <w:left w:val="nil"/>
              <w:bottom w:val="single" w:sz="4" w:space="0" w:color="8EA9DB"/>
              <w:right w:val="nil"/>
            </w:tcBorders>
            <w:shd w:val="clear" w:color="auto" w:fill="auto"/>
            <w:noWrap/>
            <w:vAlign w:val="bottom"/>
            <w:hideMark/>
          </w:tcPr>
          <w:p w14:paraId="128DC9F5"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20</w:t>
            </w:r>
          </w:p>
        </w:tc>
        <w:tc>
          <w:tcPr>
            <w:tcW w:w="2234" w:type="dxa"/>
            <w:tcBorders>
              <w:top w:val="single" w:sz="4" w:space="0" w:color="8EA9DB"/>
              <w:left w:val="nil"/>
              <w:bottom w:val="single" w:sz="4" w:space="0" w:color="8EA9DB"/>
              <w:right w:val="nil"/>
            </w:tcBorders>
            <w:shd w:val="clear" w:color="auto" w:fill="auto"/>
            <w:noWrap/>
            <w:vAlign w:val="bottom"/>
            <w:hideMark/>
          </w:tcPr>
          <w:p w14:paraId="648979E5" w14:textId="77777777" w:rsidR="00196AC3" w:rsidRPr="00276C46" w:rsidRDefault="00196AC3" w:rsidP="00A63E3B">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auto" w:fill="auto"/>
            <w:noWrap/>
            <w:vAlign w:val="bottom"/>
            <w:hideMark/>
          </w:tcPr>
          <w:p w14:paraId="09162162"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20</w:t>
            </w:r>
          </w:p>
        </w:tc>
      </w:tr>
      <w:tr w:rsidR="00196AC3" w:rsidRPr="00276C46" w14:paraId="34A02BCF" w14:textId="77777777" w:rsidTr="00A63E3B">
        <w:trPr>
          <w:trHeight w:val="300"/>
          <w:jc w:val="center"/>
        </w:trPr>
        <w:tc>
          <w:tcPr>
            <w:tcW w:w="3311" w:type="dxa"/>
            <w:tcBorders>
              <w:top w:val="single" w:sz="4" w:space="0" w:color="8EA9DB"/>
              <w:left w:val="single" w:sz="4" w:space="0" w:color="8EA9DB"/>
              <w:bottom w:val="single" w:sz="4" w:space="0" w:color="8EA9DB"/>
              <w:right w:val="nil"/>
            </w:tcBorders>
            <w:shd w:val="clear" w:color="D9E1F2" w:fill="D9E1F2"/>
            <w:noWrap/>
            <w:vAlign w:val="bottom"/>
            <w:hideMark/>
          </w:tcPr>
          <w:p w14:paraId="1CC50D31" w14:textId="77777777" w:rsidR="00196AC3" w:rsidRPr="00276C46" w:rsidRDefault="00196AC3" w:rsidP="00A63E3B">
            <w:pPr>
              <w:rPr>
                <w:rFonts w:ascii="Arial" w:hAnsi="Arial" w:cs="Arial"/>
                <w:color w:val="000000"/>
                <w:sz w:val="24"/>
                <w:szCs w:val="24"/>
              </w:rPr>
            </w:pPr>
            <w:r w:rsidRPr="00276C46">
              <w:rPr>
                <w:rFonts w:ascii="Arial" w:hAnsi="Arial" w:cs="Arial"/>
                <w:color w:val="000000"/>
                <w:sz w:val="24"/>
                <w:szCs w:val="24"/>
              </w:rPr>
              <w:t>Persona natural /casco urbano</w:t>
            </w:r>
          </w:p>
        </w:tc>
        <w:tc>
          <w:tcPr>
            <w:tcW w:w="2096" w:type="dxa"/>
            <w:tcBorders>
              <w:top w:val="single" w:sz="4" w:space="0" w:color="8EA9DB"/>
              <w:left w:val="nil"/>
              <w:bottom w:val="single" w:sz="4" w:space="0" w:color="8EA9DB"/>
              <w:right w:val="nil"/>
            </w:tcBorders>
            <w:shd w:val="clear" w:color="D9E1F2" w:fill="D9E1F2"/>
            <w:noWrap/>
            <w:vAlign w:val="bottom"/>
            <w:hideMark/>
          </w:tcPr>
          <w:p w14:paraId="4E97BF68"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15</w:t>
            </w:r>
          </w:p>
        </w:tc>
        <w:tc>
          <w:tcPr>
            <w:tcW w:w="2234" w:type="dxa"/>
            <w:tcBorders>
              <w:top w:val="single" w:sz="4" w:space="0" w:color="8EA9DB"/>
              <w:left w:val="nil"/>
              <w:bottom w:val="single" w:sz="4" w:space="0" w:color="8EA9DB"/>
              <w:right w:val="nil"/>
            </w:tcBorders>
            <w:shd w:val="clear" w:color="D9E1F2" w:fill="D9E1F2"/>
            <w:noWrap/>
            <w:vAlign w:val="bottom"/>
            <w:hideMark/>
          </w:tcPr>
          <w:p w14:paraId="2E96D1DF" w14:textId="77777777" w:rsidR="00196AC3" w:rsidRPr="00276C46" w:rsidRDefault="00196AC3" w:rsidP="00A63E3B">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D9E1F2" w:fill="D9E1F2"/>
            <w:noWrap/>
            <w:vAlign w:val="bottom"/>
            <w:hideMark/>
          </w:tcPr>
          <w:p w14:paraId="6AFE30B9"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15</w:t>
            </w:r>
          </w:p>
        </w:tc>
      </w:tr>
      <w:tr w:rsidR="00196AC3" w:rsidRPr="00276C46" w14:paraId="725F6F5E" w14:textId="77777777" w:rsidTr="00A63E3B">
        <w:trPr>
          <w:trHeight w:val="300"/>
          <w:jc w:val="center"/>
        </w:trPr>
        <w:tc>
          <w:tcPr>
            <w:tcW w:w="3311" w:type="dxa"/>
            <w:tcBorders>
              <w:top w:val="single" w:sz="4" w:space="0" w:color="8EA9DB"/>
              <w:left w:val="single" w:sz="4" w:space="0" w:color="8EA9DB"/>
              <w:bottom w:val="single" w:sz="4" w:space="0" w:color="8EA9DB"/>
              <w:right w:val="nil"/>
            </w:tcBorders>
            <w:shd w:val="clear" w:color="auto" w:fill="auto"/>
            <w:noWrap/>
            <w:vAlign w:val="bottom"/>
            <w:hideMark/>
          </w:tcPr>
          <w:p w14:paraId="7FBD6EC0" w14:textId="77777777" w:rsidR="00196AC3" w:rsidRPr="00276C46" w:rsidRDefault="00196AC3" w:rsidP="00A63E3B">
            <w:pPr>
              <w:rPr>
                <w:rFonts w:ascii="Arial" w:hAnsi="Arial" w:cs="Arial"/>
                <w:color w:val="000000"/>
                <w:sz w:val="24"/>
                <w:szCs w:val="24"/>
              </w:rPr>
            </w:pPr>
            <w:r w:rsidRPr="00276C46">
              <w:rPr>
                <w:rFonts w:ascii="Arial" w:hAnsi="Arial" w:cs="Arial"/>
                <w:color w:val="000000"/>
                <w:spacing w:val="-4"/>
                <w:sz w:val="24"/>
                <w:szCs w:val="24"/>
              </w:rPr>
              <w:t>Total</w:t>
            </w:r>
          </w:p>
        </w:tc>
        <w:tc>
          <w:tcPr>
            <w:tcW w:w="2096" w:type="dxa"/>
            <w:tcBorders>
              <w:top w:val="single" w:sz="4" w:space="0" w:color="8EA9DB"/>
              <w:left w:val="nil"/>
              <w:bottom w:val="single" w:sz="4" w:space="0" w:color="8EA9DB"/>
              <w:right w:val="nil"/>
            </w:tcBorders>
            <w:shd w:val="clear" w:color="auto" w:fill="auto"/>
            <w:noWrap/>
            <w:vAlign w:val="bottom"/>
            <w:hideMark/>
          </w:tcPr>
          <w:p w14:paraId="214EB1B0"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z w:val="24"/>
                <w:szCs w:val="24"/>
              </w:rPr>
              <w:t>464</w:t>
            </w:r>
          </w:p>
        </w:tc>
        <w:tc>
          <w:tcPr>
            <w:tcW w:w="2234" w:type="dxa"/>
            <w:tcBorders>
              <w:top w:val="single" w:sz="4" w:space="0" w:color="8EA9DB"/>
              <w:left w:val="nil"/>
              <w:bottom w:val="single" w:sz="4" w:space="0" w:color="8EA9DB"/>
              <w:right w:val="nil"/>
            </w:tcBorders>
            <w:shd w:val="clear" w:color="auto" w:fill="auto"/>
            <w:noWrap/>
            <w:vAlign w:val="bottom"/>
            <w:hideMark/>
          </w:tcPr>
          <w:p w14:paraId="6303832E" w14:textId="77777777" w:rsidR="00196AC3" w:rsidRPr="00276C46" w:rsidRDefault="00196AC3" w:rsidP="00A63E3B">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auto" w:fill="auto"/>
            <w:noWrap/>
            <w:vAlign w:val="bottom"/>
            <w:hideMark/>
          </w:tcPr>
          <w:p w14:paraId="18CC582D" w14:textId="77777777" w:rsidR="00196AC3" w:rsidRPr="00276C46" w:rsidRDefault="00196AC3" w:rsidP="00A63E3B">
            <w:pPr>
              <w:jc w:val="right"/>
              <w:rPr>
                <w:rFonts w:ascii="Arial" w:hAnsi="Arial" w:cs="Arial"/>
                <w:color w:val="000000"/>
                <w:sz w:val="24"/>
                <w:szCs w:val="24"/>
              </w:rPr>
            </w:pPr>
            <w:r w:rsidRPr="00276C46">
              <w:rPr>
                <w:rFonts w:ascii="Arial" w:hAnsi="Arial" w:cs="Arial"/>
                <w:color w:val="000000"/>
                <w:spacing w:val="-5"/>
                <w:sz w:val="24"/>
                <w:szCs w:val="24"/>
              </w:rPr>
              <w:t>464</w:t>
            </w:r>
          </w:p>
        </w:tc>
      </w:tr>
    </w:tbl>
    <w:p w14:paraId="52404BC1" w14:textId="77777777" w:rsidR="00196AC3" w:rsidRPr="00276C46" w:rsidRDefault="00196AC3" w:rsidP="00196AC3">
      <w:pPr>
        <w:pStyle w:val="Textoindependiente"/>
        <w:rPr>
          <w:rFonts w:ascii="Arial" w:hAnsi="Arial" w:cs="Arial"/>
          <w:b/>
        </w:rPr>
      </w:pPr>
    </w:p>
    <w:p w14:paraId="07A70674" w14:textId="77777777" w:rsidR="00196AC3" w:rsidRPr="00276C46" w:rsidRDefault="00196AC3" w:rsidP="00196AC3">
      <w:pPr>
        <w:pStyle w:val="Textoindependiente"/>
        <w:spacing w:before="84"/>
        <w:rPr>
          <w:rFonts w:ascii="Arial" w:hAnsi="Arial" w:cs="Arial"/>
          <w:b/>
        </w:rPr>
      </w:pPr>
    </w:p>
    <w:p w14:paraId="1FD0F1F4" w14:textId="77777777" w:rsidR="00196AC3" w:rsidRDefault="00196AC3" w:rsidP="00196AC3">
      <w:pPr>
        <w:spacing w:line="326" w:lineRule="auto"/>
        <w:rPr>
          <w:rFonts w:ascii="Arial" w:hAnsi="Arial" w:cs="Arial"/>
          <w:noProof/>
          <w:sz w:val="24"/>
          <w:szCs w:val="24"/>
        </w:rPr>
      </w:pPr>
      <w:r w:rsidRPr="00276C46">
        <w:rPr>
          <w:rFonts w:ascii="Arial" w:hAnsi="Arial" w:cs="Arial"/>
          <w:noProof/>
          <w:sz w:val="24"/>
          <w:szCs w:val="24"/>
          <w:lang w:val="es-MX" w:eastAsia="es-MX"/>
        </w:rPr>
        <w:drawing>
          <wp:inline distT="0" distB="0" distL="0" distR="0" wp14:anchorId="44E33133" wp14:editId="19B1F892">
            <wp:extent cx="6329238" cy="3081020"/>
            <wp:effectExtent l="0" t="0" r="14605" b="5080"/>
            <wp:docPr id="921906135" name="Gráfico 1">
              <a:extLst xmlns:a="http://schemas.openxmlformats.org/drawingml/2006/main">
                <a:ext uri="{FF2B5EF4-FFF2-40B4-BE49-F238E27FC236}">
                  <a16:creationId xmlns:a16="http://schemas.microsoft.com/office/drawing/2014/main" id="{0738198B-49C6-5C3B-776E-73CC5F0180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7F7FE58" w14:textId="77777777" w:rsidR="000351EB" w:rsidRDefault="000351EB" w:rsidP="000351EB">
      <w:pPr>
        <w:rPr>
          <w:rFonts w:ascii="Arial" w:hAnsi="Arial" w:cs="Arial"/>
          <w:noProof/>
          <w:sz w:val="24"/>
          <w:szCs w:val="24"/>
        </w:rPr>
      </w:pPr>
    </w:p>
    <w:p w14:paraId="3F61386C" w14:textId="08CFFD18" w:rsidR="00196AC3" w:rsidRPr="000351EB" w:rsidRDefault="00196AC3" w:rsidP="000351EB">
      <w:pPr>
        <w:rPr>
          <w:b/>
          <w:bCs/>
        </w:rPr>
      </w:pPr>
      <w:bookmarkStart w:id="14" w:name="_Toc187391943"/>
      <w:r w:rsidRPr="000351EB">
        <w:rPr>
          <w:b/>
          <w:bCs/>
          <w:w w:val="80"/>
          <w:sz w:val="24"/>
          <w:szCs w:val="24"/>
        </w:rPr>
        <w:t>ENTREGA</w:t>
      </w:r>
      <w:r w:rsidRPr="000351EB">
        <w:rPr>
          <w:b/>
          <w:bCs/>
          <w:spacing w:val="-7"/>
          <w:sz w:val="24"/>
          <w:szCs w:val="24"/>
        </w:rPr>
        <w:t xml:space="preserve"> </w:t>
      </w:r>
      <w:r w:rsidRPr="000351EB">
        <w:rPr>
          <w:b/>
          <w:bCs/>
          <w:w w:val="80"/>
          <w:sz w:val="24"/>
          <w:szCs w:val="24"/>
        </w:rPr>
        <w:t>DE</w:t>
      </w:r>
      <w:r w:rsidRPr="000351EB">
        <w:rPr>
          <w:b/>
          <w:bCs/>
          <w:spacing w:val="-8"/>
          <w:sz w:val="24"/>
          <w:szCs w:val="24"/>
        </w:rPr>
        <w:t xml:space="preserve"> </w:t>
      </w:r>
      <w:r w:rsidRPr="000351EB">
        <w:rPr>
          <w:b/>
          <w:bCs/>
          <w:w w:val="80"/>
          <w:sz w:val="24"/>
          <w:szCs w:val="24"/>
        </w:rPr>
        <w:t>ÁRBOLES</w:t>
      </w:r>
      <w:r w:rsidRPr="000351EB">
        <w:rPr>
          <w:b/>
          <w:bCs/>
          <w:spacing w:val="-3"/>
          <w:sz w:val="24"/>
          <w:szCs w:val="24"/>
        </w:rPr>
        <w:t xml:space="preserve"> </w:t>
      </w:r>
      <w:r w:rsidRPr="000351EB">
        <w:rPr>
          <w:b/>
          <w:bCs/>
          <w:w w:val="80"/>
          <w:sz w:val="24"/>
          <w:szCs w:val="24"/>
        </w:rPr>
        <w:t>Y</w:t>
      </w:r>
      <w:r w:rsidRPr="000351EB">
        <w:rPr>
          <w:b/>
          <w:bCs/>
          <w:spacing w:val="-9"/>
          <w:sz w:val="24"/>
          <w:szCs w:val="24"/>
        </w:rPr>
        <w:t xml:space="preserve"> </w:t>
      </w:r>
      <w:r w:rsidRPr="000351EB">
        <w:rPr>
          <w:b/>
          <w:bCs/>
          <w:w w:val="80"/>
          <w:sz w:val="24"/>
          <w:szCs w:val="24"/>
        </w:rPr>
        <w:t>PLANTAS</w:t>
      </w:r>
      <w:r w:rsidRPr="000351EB">
        <w:rPr>
          <w:b/>
          <w:bCs/>
          <w:spacing w:val="-4"/>
          <w:sz w:val="24"/>
          <w:szCs w:val="24"/>
        </w:rPr>
        <w:t xml:space="preserve"> </w:t>
      </w:r>
      <w:r w:rsidRPr="000351EB">
        <w:rPr>
          <w:b/>
          <w:bCs/>
          <w:w w:val="80"/>
          <w:sz w:val="24"/>
          <w:szCs w:val="24"/>
        </w:rPr>
        <w:t>ORNAMENTALES</w:t>
      </w:r>
      <w:bookmarkEnd w:id="14"/>
      <w:r w:rsidR="00FC1BD8" w:rsidRPr="000351EB">
        <w:rPr>
          <w:b/>
          <w:bCs/>
          <w:spacing w:val="-4"/>
          <w:sz w:val="24"/>
          <w:szCs w:val="24"/>
        </w:rPr>
        <w:t>.</w:t>
      </w:r>
    </w:p>
    <w:p w14:paraId="0FBE5949" w14:textId="77777777" w:rsidR="00196AC3" w:rsidRPr="00276C46" w:rsidRDefault="00196AC3" w:rsidP="00196AC3">
      <w:pPr>
        <w:pStyle w:val="Textoindependiente"/>
        <w:spacing w:before="40"/>
        <w:rPr>
          <w:rFonts w:ascii="Arial" w:hAnsi="Arial" w:cs="Arial"/>
          <w:b/>
        </w:rPr>
      </w:pPr>
    </w:p>
    <w:p w14:paraId="1473F507" w14:textId="77777777" w:rsidR="00196AC3" w:rsidRPr="00276C46" w:rsidRDefault="00196AC3" w:rsidP="00196AC3">
      <w:pPr>
        <w:pStyle w:val="Textoindependiente"/>
        <w:spacing w:line="360" w:lineRule="auto"/>
        <w:ind w:left="260" w:right="1520"/>
        <w:jc w:val="both"/>
        <w:rPr>
          <w:rFonts w:ascii="Arial" w:hAnsi="Arial" w:cs="Arial"/>
        </w:rPr>
      </w:pPr>
      <w:r w:rsidRPr="00276C46">
        <w:rPr>
          <w:rFonts w:ascii="Arial" w:hAnsi="Arial" w:cs="Arial"/>
          <w:w w:val="80"/>
        </w:rPr>
        <w:t>Para el mes de octubre se ha realizado diferentes entregas dentro de las</w:t>
      </w:r>
      <w:r w:rsidRPr="00276C46">
        <w:rPr>
          <w:rFonts w:ascii="Arial" w:hAnsi="Arial" w:cs="Arial"/>
        </w:rPr>
        <w:t xml:space="preserve"> </w:t>
      </w:r>
      <w:r w:rsidRPr="00276C46">
        <w:rPr>
          <w:rFonts w:ascii="Arial" w:hAnsi="Arial" w:cs="Arial"/>
          <w:w w:val="80"/>
        </w:rPr>
        <w:t>principales son las programadas</w:t>
      </w:r>
      <w:r w:rsidRPr="00276C46">
        <w:rPr>
          <w:rFonts w:ascii="Arial" w:hAnsi="Arial" w:cs="Arial"/>
          <w:spacing w:val="80"/>
        </w:rPr>
        <w:t xml:space="preserve"> </w:t>
      </w:r>
      <w:r w:rsidRPr="00276C46">
        <w:rPr>
          <w:rFonts w:ascii="Arial" w:hAnsi="Arial" w:cs="Arial"/>
          <w:w w:val="80"/>
        </w:rPr>
        <w:t>por el departamento las cuales su objetivo principal es vincular la importancia de sembrar un árbol, pero a</w:t>
      </w:r>
      <w:r w:rsidRPr="00276C46">
        <w:rPr>
          <w:rFonts w:ascii="Arial" w:hAnsi="Arial" w:cs="Arial"/>
          <w:spacing w:val="-3"/>
        </w:rPr>
        <w:t xml:space="preserve"> </w:t>
      </w:r>
      <w:r w:rsidRPr="00276C46">
        <w:rPr>
          <w:rFonts w:ascii="Arial" w:hAnsi="Arial" w:cs="Arial"/>
          <w:w w:val="80"/>
        </w:rPr>
        <w:t xml:space="preserve">su </w:t>
      </w:r>
      <w:r w:rsidRPr="00276C46">
        <w:rPr>
          <w:rFonts w:ascii="Arial" w:hAnsi="Arial" w:cs="Arial"/>
          <w:w w:val="75"/>
        </w:rPr>
        <w:t>vez</w:t>
      </w:r>
      <w:r w:rsidRPr="00276C46">
        <w:rPr>
          <w:rFonts w:ascii="Arial" w:hAnsi="Arial" w:cs="Arial"/>
          <w:spacing w:val="-6"/>
        </w:rPr>
        <w:t xml:space="preserve"> </w:t>
      </w:r>
      <w:r w:rsidRPr="00276C46">
        <w:rPr>
          <w:rFonts w:ascii="Arial" w:hAnsi="Arial" w:cs="Arial"/>
          <w:w w:val="75"/>
        </w:rPr>
        <w:t>que se de motivación al donar esos</w:t>
      </w:r>
      <w:r w:rsidRPr="00276C46">
        <w:rPr>
          <w:rFonts w:ascii="Arial" w:hAnsi="Arial" w:cs="Arial"/>
          <w:spacing w:val="-5"/>
        </w:rPr>
        <w:t xml:space="preserve"> </w:t>
      </w:r>
      <w:r w:rsidRPr="00276C46">
        <w:rPr>
          <w:rFonts w:ascii="Arial" w:hAnsi="Arial" w:cs="Arial"/>
          <w:w w:val="75"/>
        </w:rPr>
        <w:t>árboles</w:t>
      </w:r>
      <w:r w:rsidRPr="00276C46">
        <w:rPr>
          <w:rFonts w:ascii="Arial" w:hAnsi="Arial" w:cs="Arial"/>
          <w:spacing w:val="-5"/>
        </w:rPr>
        <w:t xml:space="preserve"> </w:t>
      </w:r>
      <w:r w:rsidRPr="00276C46">
        <w:rPr>
          <w:rFonts w:ascii="Arial" w:hAnsi="Arial" w:cs="Arial"/>
          <w:w w:val="75"/>
        </w:rPr>
        <w:t>para replicar la siembra es</w:t>
      </w:r>
      <w:r w:rsidRPr="00276C46">
        <w:rPr>
          <w:rFonts w:ascii="Arial" w:hAnsi="Arial" w:cs="Arial"/>
        </w:rPr>
        <w:t xml:space="preserve"> </w:t>
      </w:r>
      <w:r w:rsidRPr="00276C46">
        <w:rPr>
          <w:rFonts w:ascii="Arial" w:hAnsi="Arial" w:cs="Arial"/>
          <w:w w:val="75"/>
        </w:rPr>
        <w:t>apoyo</w:t>
      </w:r>
      <w:r w:rsidRPr="00276C46">
        <w:rPr>
          <w:rFonts w:ascii="Arial" w:hAnsi="Arial" w:cs="Arial"/>
        </w:rPr>
        <w:t xml:space="preserve"> </w:t>
      </w:r>
      <w:r w:rsidRPr="00276C46">
        <w:rPr>
          <w:rFonts w:ascii="Arial" w:hAnsi="Arial" w:cs="Arial"/>
          <w:w w:val="75"/>
        </w:rPr>
        <w:t>con</w:t>
      </w:r>
      <w:r w:rsidRPr="00276C46">
        <w:rPr>
          <w:rFonts w:ascii="Arial" w:hAnsi="Arial" w:cs="Arial"/>
        </w:rPr>
        <w:t xml:space="preserve"> </w:t>
      </w:r>
      <w:r w:rsidRPr="00276C46">
        <w:rPr>
          <w:rFonts w:ascii="Arial" w:hAnsi="Arial" w:cs="Arial"/>
          <w:w w:val="75"/>
        </w:rPr>
        <w:t>la</w:t>
      </w:r>
      <w:r w:rsidRPr="00276C46">
        <w:rPr>
          <w:rFonts w:ascii="Arial" w:hAnsi="Arial" w:cs="Arial"/>
        </w:rPr>
        <w:t xml:space="preserve"> </w:t>
      </w:r>
      <w:r w:rsidRPr="00276C46">
        <w:rPr>
          <w:rFonts w:ascii="Arial" w:hAnsi="Arial" w:cs="Arial"/>
          <w:w w:val="75"/>
        </w:rPr>
        <w:t>unidad</w:t>
      </w:r>
      <w:r w:rsidRPr="00276C46">
        <w:rPr>
          <w:rFonts w:ascii="Arial" w:hAnsi="Arial" w:cs="Arial"/>
        </w:rPr>
        <w:t xml:space="preserve"> </w:t>
      </w:r>
      <w:r w:rsidRPr="00276C46">
        <w:rPr>
          <w:rFonts w:ascii="Arial" w:hAnsi="Arial" w:cs="Arial"/>
          <w:w w:val="75"/>
        </w:rPr>
        <w:t>ambiental</w:t>
      </w:r>
      <w:r w:rsidRPr="00276C46">
        <w:rPr>
          <w:rFonts w:ascii="Arial" w:hAnsi="Arial" w:cs="Arial"/>
        </w:rPr>
        <w:t xml:space="preserve"> </w:t>
      </w:r>
      <w:r w:rsidRPr="00276C46">
        <w:rPr>
          <w:rFonts w:ascii="Arial" w:hAnsi="Arial" w:cs="Arial"/>
          <w:w w:val="75"/>
        </w:rPr>
        <w:t>estamos fortaleciendo</w:t>
      </w:r>
      <w:r w:rsidRPr="00276C46">
        <w:rPr>
          <w:rFonts w:ascii="Arial" w:hAnsi="Arial" w:cs="Arial"/>
        </w:rPr>
        <w:t xml:space="preserve"> </w:t>
      </w:r>
      <w:r w:rsidRPr="00276C46">
        <w:rPr>
          <w:rFonts w:ascii="Arial" w:hAnsi="Arial" w:cs="Arial"/>
          <w:w w:val="75"/>
        </w:rPr>
        <w:t>el</w:t>
      </w:r>
      <w:r w:rsidRPr="00276C46">
        <w:rPr>
          <w:rFonts w:ascii="Arial" w:hAnsi="Arial" w:cs="Arial"/>
        </w:rPr>
        <w:t xml:space="preserve"> </w:t>
      </w:r>
      <w:r w:rsidRPr="00276C46">
        <w:rPr>
          <w:rFonts w:ascii="Arial" w:hAnsi="Arial" w:cs="Arial"/>
          <w:w w:val="75"/>
        </w:rPr>
        <w:t>eje</w:t>
      </w:r>
      <w:r w:rsidRPr="00276C46">
        <w:rPr>
          <w:rFonts w:ascii="Arial" w:hAnsi="Arial" w:cs="Arial"/>
        </w:rPr>
        <w:t xml:space="preserve"> </w:t>
      </w:r>
      <w:r w:rsidRPr="00276C46">
        <w:rPr>
          <w:rFonts w:ascii="Arial" w:hAnsi="Arial" w:cs="Arial"/>
          <w:w w:val="75"/>
        </w:rPr>
        <w:t>ambiental,</w:t>
      </w:r>
      <w:r w:rsidRPr="00276C46">
        <w:rPr>
          <w:rFonts w:ascii="Arial" w:hAnsi="Arial" w:cs="Arial"/>
        </w:rPr>
        <w:t xml:space="preserve"> </w:t>
      </w:r>
      <w:r w:rsidRPr="00276C46">
        <w:rPr>
          <w:rFonts w:ascii="Arial" w:hAnsi="Arial" w:cs="Arial"/>
          <w:w w:val="75"/>
        </w:rPr>
        <w:t>que</w:t>
      </w:r>
      <w:r w:rsidRPr="00276C46">
        <w:rPr>
          <w:rFonts w:ascii="Arial" w:hAnsi="Arial" w:cs="Arial"/>
        </w:rPr>
        <w:t xml:space="preserve"> </w:t>
      </w:r>
      <w:r w:rsidRPr="00276C46">
        <w:rPr>
          <w:rFonts w:ascii="Arial" w:hAnsi="Arial" w:cs="Arial"/>
          <w:w w:val="75"/>
        </w:rPr>
        <w:t>es</w:t>
      </w:r>
      <w:r w:rsidRPr="00276C46">
        <w:rPr>
          <w:rFonts w:ascii="Arial" w:hAnsi="Arial" w:cs="Arial"/>
        </w:rPr>
        <w:t xml:space="preserve"> </w:t>
      </w:r>
      <w:r w:rsidRPr="00276C46">
        <w:rPr>
          <w:rFonts w:ascii="Arial" w:hAnsi="Arial" w:cs="Arial"/>
          <w:w w:val="75"/>
        </w:rPr>
        <w:t>la</w:t>
      </w:r>
      <w:r w:rsidRPr="00276C46">
        <w:rPr>
          <w:rFonts w:ascii="Arial" w:hAnsi="Arial" w:cs="Arial"/>
        </w:rPr>
        <w:t xml:space="preserve"> </w:t>
      </w:r>
      <w:r w:rsidRPr="00276C46">
        <w:rPr>
          <w:rFonts w:ascii="Arial" w:hAnsi="Arial" w:cs="Arial"/>
          <w:w w:val="75"/>
        </w:rPr>
        <w:t>base</w:t>
      </w:r>
      <w:r w:rsidRPr="00276C46">
        <w:rPr>
          <w:rFonts w:ascii="Arial" w:hAnsi="Arial" w:cs="Arial"/>
        </w:rPr>
        <w:t xml:space="preserve"> </w:t>
      </w:r>
      <w:r w:rsidRPr="00276C46">
        <w:rPr>
          <w:rFonts w:ascii="Arial" w:hAnsi="Arial" w:cs="Arial"/>
          <w:w w:val="75"/>
        </w:rPr>
        <w:t>para</w:t>
      </w:r>
      <w:r w:rsidRPr="00276C46">
        <w:rPr>
          <w:rFonts w:ascii="Arial" w:hAnsi="Arial" w:cs="Arial"/>
        </w:rPr>
        <w:t xml:space="preserve"> </w:t>
      </w:r>
      <w:r w:rsidRPr="00276C46">
        <w:rPr>
          <w:rFonts w:ascii="Arial" w:hAnsi="Arial" w:cs="Arial"/>
          <w:w w:val="75"/>
        </w:rPr>
        <w:t>un</w:t>
      </w:r>
      <w:r w:rsidRPr="00276C46">
        <w:rPr>
          <w:rFonts w:ascii="Arial" w:hAnsi="Arial" w:cs="Arial"/>
        </w:rPr>
        <w:t xml:space="preserve"> </w:t>
      </w:r>
      <w:r w:rsidRPr="00276C46">
        <w:rPr>
          <w:rFonts w:ascii="Arial" w:hAnsi="Arial" w:cs="Arial"/>
          <w:w w:val="75"/>
        </w:rPr>
        <w:t>municipio</w:t>
      </w:r>
      <w:r w:rsidRPr="00276C46">
        <w:rPr>
          <w:rFonts w:ascii="Arial" w:hAnsi="Arial" w:cs="Arial"/>
        </w:rPr>
        <w:t xml:space="preserve"> </w:t>
      </w:r>
      <w:r w:rsidRPr="00276C46">
        <w:rPr>
          <w:rFonts w:ascii="Arial" w:hAnsi="Arial" w:cs="Arial"/>
          <w:w w:val="75"/>
        </w:rPr>
        <w:t>verde</w:t>
      </w:r>
      <w:r w:rsidRPr="00276C46">
        <w:rPr>
          <w:rFonts w:ascii="Arial" w:hAnsi="Arial" w:cs="Arial"/>
        </w:rPr>
        <w:t xml:space="preserve"> </w:t>
      </w:r>
      <w:r w:rsidRPr="00276C46">
        <w:rPr>
          <w:rFonts w:ascii="Arial" w:hAnsi="Arial" w:cs="Arial"/>
          <w:w w:val="75"/>
        </w:rPr>
        <w:t>los</w:t>
      </w:r>
      <w:r w:rsidRPr="00276C46">
        <w:rPr>
          <w:rFonts w:ascii="Arial" w:hAnsi="Arial" w:cs="Arial"/>
        </w:rPr>
        <w:t xml:space="preserve"> </w:t>
      </w:r>
      <w:r w:rsidRPr="00276C46">
        <w:rPr>
          <w:rFonts w:ascii="Arial" w:hAnsi="Arial" w:cs="Arial"/>
          <w:w w:val="75"/>
        </w:rPr>
        <w:t>cuales</w:t>
      </w:r>
      <w:r w:rsidRPr="00276C46">
        <w:rPr>
          <w:rFonts w:ascii="Arial" w:hAnsi="Arial" w:cs="Arial"/>
        </w:rPr>
        <w:t xml:space="preserve"> </w:t>
      </w:r>
      <w:r w:rsidRPr="00276C46">
        <w:rPr>
          <w:rFonts w:ascii="Arial" w:hAnsi="Arial" w:cs="Arial"/>
          <w:w w:val="75"/>
        </w:rPr>
        <w:t>a</w:t>
      </w:r>
      <w:r w:rsidRPr="00276C46">
        <w:rPr>
          <w:rFonts w:ascii="Arial" w:hAnsi="Arial" w:cs="Arial"/>
        </w:rPr>
        <w:t xml:space="preserve"> </w:t>
      </w:r>
      <w:r w:rsidRPr="00276C46">
        <w:rPr>
          <w:rFonts w:ascii="Arial" w:hAnsi="Arial" w:cs="Arial"/>
          <w:w w:val="75"/>
        </w:rPr>
        <w:t>través</w:t>
      </w:r>
      <w:r w:rsidRPr="00276C46">
        <w:rPr>
          <w:rFonts w:ascii="Arial" w:hAnsi="Arial" w:cs="Arial"/>
        </w:rPr>
        <w:t xml:space="preserve"> </w:t>
      </w:r>
      <w:r w:rsidRPr="00276C46">
        <w:rPr>
          <w:rFonts w:ascii="Arial" w:hAnsi="Arial" w:cs="Arial"/>
          <w:w w:val="75"/>
        </w:rPr>
        <w:t>del trabajo</w:t>
      </w:r>
      <w:r w:rsidRPr="00276C46">
        <w:rPr>
          <w:rFonts w:ascii="Arial" w:hAnsi="Arial" w:cs="Arial"/>
        </w:rPr>
        <w:t xml:space="preserve"> </w:t>
      </w:r>
      <w:r w:rsidRPr="00276C46">
        <w:rPr>
          <w:rFonts w:ascii="Arial" w:hAnsi="Arial" w:cs="Arial"/>
          <w:w w:val="75"/>
        </w:rPr>
        <w:t>del</w:t>
      </w:r>
      <w:r w:rsidRPr="00276C46">
        <w:rPr>
          <w:rFonts w:ascii="Arial" w:hAnsi="Arial" w:cs="Arial"/>
        </w:rPr>
        <w:t xml:space="preserve"> </w:t>
      </w:r>
      <w:r w:rsidRPr="00276C46">
        <w:rPr>
          <w:rFonts w:ascii="Arial" w:hAnsi="Arial" w:cs="Arial"/>
          <w:w w:val="75"/>
        </w:rPr>
        <w:t>alcalde</w:t>
      </w:r>
      <w:r w:rsidRPr="00276C46">
        <w:rPr>
          <w:rFonts w:ascii="Arial" w:hAnsi="Arial" w:cs="Arial"/>
          <w:spacing w:val="40"/>
        </w:rPr>
        <w:t xml:space="preserve"> </w:t>
      </w:r>
      <w:r w:rsidRPr="00276C46">
        <w:rPr>
          <w:rFonts w:ascii="Arial" w:hAnsi="Arial" w:cs="Arial"/>
          <w:w w:val="80"/>
        </w:rPr>
        <w:t>al impulsar estas</w:t>
      </w:r>
      <w:r w:rsidRPr="00276C46">
        <w:rPr>
          <w:rFonts w:ascii="Arial" w:hAnsi="Arial" w:cs="Arial"/>
          <w:spacing w:val="-5"/>
        </w:rPr>
        <w:t xml:space="preserve"> </w:t>
      </w:r>
      <w:r w:rsidRPr="00276C46">
        <w:rPr>
          <w:rFonts w:ascii="Arial" w:hAnsi="Arial" w:cs="Arial"/>
          <w:w w:val="80"/>
        </w:rPr>
        <w:t>actividades fomenta la restauración</w:t>
      </w:r>
      <w:r w:rsidRPr="00276C46">
        <w:rPr>
          <w:rFonts w:ascii="Arial" w:hAnsi="Arial" w:cs="Arial"/>
          <w:spacing w:val="-1"/>
        </w:rPr>
        <w:t xml:space="preserve"> </w:t>
      </w:r>
      <w:r w:rsidRPr="00276C46">
        <w:rPr>
          <w:rFonts w:ascii="Arial" w:hAnsi="Arial" w:cs="Arial"/>
          <w:w w:val="80"/>
        </w:rPr>
        <w:t>ambiental</w:t>
      </w:r>
      <w:r w:rsidRPr="00276C46">
        <w:rPr>
          <w:rFonts w:ascii="Arial" w:hAnsi="Arial" w:cs="Arial"/>
          <w:spacing w:val="-10"/>
          <w:w w:val="80"/>
        </w:rPr>
        <w:t xml:space="preserve"> </w:t>
      </w:r>
      <w:r w:rsidRPr="00276C46">
        <w:rPr>
          <w:rFonts w:ascii="Arial" w:hAnsi="Arial" w:cs="Arial"/>
          <w:w w:val="80"/>
        </w:rPr>
        <w:t>de</w:t>
      </w:r>
      <w:r w:rsidRPr="00276C46">
        <w:rPr>
          <w:rFonts w:ascii="Arial" w:hAnsi="Arial" w:cs="Arial"/>
          <w:spacing w:val="-17"/>
          <w:w w:val="80"/>
        </w:rPr>
        <w:t xml:space="preserve"> </w:t>
      </w:r>
      <w:r w:rsidRPr="00276C46">
        <w:rPr>
          <w:rFonts w:ascii="Arial" w:hAnsi="Arial" w:cs="Arial"/>
          <w:w w:val="80"/>
        </w:rPr>
        <w:t>san</w:t>
      </w:r>
      <w:r w:rsidRPr="00276C46">
        <w:rPr>
          <w:rFonts w:ascii="Arial" w:hAnsi="Arial" w:cs="Arial"/>
          <w:spacing w:val="-12"/>
          <w:w w:val="80"/>
        </w:rPr>
        <w:t xml:space="preserve"> </w:t>
      </w:r>
      <w:r w:rsidRPr="00276C46">
        <w:rPr>
          <w:rFonts w:ascii="Arial" w:hAnsi="Arial" w:cs="Arial"/>
          <w:w w:val="80"/>
        </w:rPr>
        <w:t>salvador</w:t>
      </w:r>
      <w:r w:rsidRPr="00276C46">
        <w:rPr>
          <w:rFonts w:ascii="Arial" w:hAnsi="Arial" w:cs="Arial"/>
          <w:spacing w:val="-16"/>
          <w:w w:val="80"/>
        </w:rPr>
        <w:t xml:space="preserve"> </w:t>
      </w:r>
      <w:r w:rsidRPr="00276C46">
        <w:rPr>
          <w:rFonts w:ascii="Arial" w:hAnsi="Arial" w:cs="Arial"/>
          <w:w w:val="80"/>
        </w:rPr>
        <w:t>oeste</w:t>
      </w:r>
      <w:r w:rsidRPr="00276C46">
        <w:rPr>
          <w:rFonts w:ascii="Arial" w:hAnsi="Arial" w:cs="Arial"/>
          <w:spacing w:val="-16"/>
          <w:w w:val="80"/>
        </w:rPr>
        <w:t xml:space="preserve"> </w:t>
      </w:r>
      <w:r w:rsidRPr="00276C46">
        <w:rPr>
          <w:rFonts w:ascii="Arial" w:hAnsi="Arial" w:cs="Arial"/>
          <w:w w:val="80"/>
        </w:rPr>
        <w:t>.</w:t>
      </w:r>
    </w:p>
    <w:p w14:paraId="3F8BC72A" w14:textId="77777777" w:rsidR="00196AC3" w:rsidRPr="00276C46" w:rsidRDefault="00196AC3" w:rsidP="00196AC3">
      <w:pPr>
        <w:pStyle w:val="Textoindependiente"/>
        <w:spacing w:before="169"/>
        <w:rPr>
          <w:rFonts w:ascii="Arial" w:hAnsi="Arial" w:cs="Arial"/>
        </w:rPr>
      </w:pPr>
      <w:r w:rsidRPr="00276C46">
        <w:rPr>
          <w:rFonts w:ascii="Arial" w:hAnsi="Arial" w:cs="Arial"/>
          <w:noProof/>
          <w:lang w:val="es-MX" w:eastAsia="es-MX"/>
        </w:rPr>
        <w:lastRenderedPageBreak/>
        <mc:AlternateContent>
          <mc:Choice Requires="wpg">
            <w:drawing>
              <wp:anchor distT="0" distB="0" distL="0" distR="0" simplePos="0" relativeHeight="251796480" behindDoc="1" locked="0" layoutInCell="1" allowOverlap="1" wp14:anchorId="5E5EB4D8" wp14:editId="0567E371">
                <wp:simplePos x="0" y="0"/>
                <wp:positionH relativeFrom="page">
                  <wp:posOffset>619760</wp:posOffset>
                </wp:positionH>
                <wp:positionV relativeFrom="paragraph">
                  <wp:posOffset>0</wp:posOffset>
                </wp:positionV>
                <wp:extent cx="6623050" cy="5001260"/>
                <wp:effectExtent l="0" t="0" r="6350" b="8890"/>
                <wp:wrapTopAndBottom/>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3050" cy="5001260"/>
                          <a:chOff x="0" y="0"/>
                          <a:chExt cx="5807709" cy="4507865"/>
                        </a:xfrm>
                      </wpg:grpSpPr>
                      <pic:pic xmlns:pic="http://schemas.openxmlformats.org/drawingml/2006/picture">
                        <pic:nvPicPr>
                          <pic:cNvPr id="157" name="Image 157"/>
                          <pic:cNvPicPr/>
                        </pic:nvPicPr>
                        <pic:blipFill>
                          <a:blip r:embed="rId56" cstate="print"/>
                          <a:stretch>
                            <a:fillRect/>
                          </a:stretch>
                        </pic:blipFill>
                        <pic:spPr>
                          <a:xfrm>
                            <a:off x="0" y="0"/>
                            <a:ext cx="5807709" cy="4507865"/>
                          </a:xfrm>
                          <a:prstGeom prst="rect">
                            <a:avLst/>
                          </a:prstGeom>
                        </pic:spPr>
                      </pic:pic>
                      <pic:pic xmlns:pic="http://schemas.openxmlformats.org/drawingml/2006/picture">
                        <pic:nvPicPr>
                          <pic:cNvPr id="158" name="Image 158"/>
                          <pic:cNvPicPr/>
                        </pic:nvPicPr>
                        <pic:blipFill>
                          <a:blip r:embed="rId57" cstate="print"/>
                          <a:stretch>
                            <a:fillRect/>
                          </a:stretch>
                        </pic:blipFill>
                        <pic:spPr>
                          <a:xfrm>
                            <a:off x="298450" y="304165"/>
                            <a:ext cx="5220334" cy="3915410"/>
                          </a:xfrm>
                          <a:prstGeom prst="rect">
                            <a:avLst/>
                          </a:prstGeom>
                        </pic:spPr>
                      </pic:pic>
                      <wps:wsp>
                        <wps:cNvPr id="159" name="Graphic 159"/>
                        <wps:cNvSpPr/>
                        <wps:spPr>
                          <a:xfrm>
                            <a:off x="254000" y="257175"/>
                            <a:ext cx="5309235" cy="4006215"/>
                          </a:xfrm>
                          <a:custGeom>
                            <a:avLst/>
                            <a:gdLst/>
                            <a:ahLst/>
                            <a:cxnLst/>
                            <a:rect l="l" t="t" r="r" b="b"/>
                            <a:pathLst>
                              <a:path w="5309235" h="4006215">
                                <a:moveTo>
                                  <a:pt x="741680" y="0"/>
                                </a:moveTo>
                                <a:lnTo>
                                  <a:pt x="741680" y="1904"/>
                                </a:lnTo>
                                <a:lnTo>
                                  <a:pt x="5309234" y="1904"/>
                                </a:lnTo>
                                <a:lnTo>
                                  <a:pt x="5309234" y="3310254"/>
                                </a:lnTo>
                                <a:lnTo>
                                  <a:pt x="5305425" y="3380740"/>
                                </a:lnTo>
                                <a:lnTo>
                                  <a:pt x="5295265" y="3449954"/>
                                </a:lnTo>
                                <a:lnTo>
                                  <a:pt x="5278120" y="3516629"/>
                                </a:lnTo>
                                <a:lnTo>
                                  <a:pt x="5254625" y="3580765"/>
                                </a:lnTo>
                                <a:lnTo>
                                  <a:pt x="5225415" y="3641725"/>
                                </a:lnTo>
                                <a:lnTo>
                                  <a:pt x="5190490" y="3698875"/>
                                </a:lnTo>
                                <a:lnTo>
                                  <a:pt x="5149850" y="3752850"/>
                                </a:lnTo>
                                <a:lnTo>
                                  <a:pt x="5105400" y="3802379"/>
                                </a:lnTo>
                                <a:lnTo>
                                  <a:pt x="5055870" y="3847465"/>
                                </a:lnTo>
                                <a:lnTo>
                                  <a:pt x="5001895" y="3887470"/>
                                </a:lnTo>
                                <a:lnTo>
                                  <a:pt x="4944745" y="3922395"/>
                                </a:lnTo>
                                <a:lnTo>
                                  <a:pt x="4883784" y="3951604"/>
                                </a:lnTo>
                                <a:lnTo>
                                  <a:pt x="4819650" y="3975100"/>
                                </a:lnTo>
                                <a:lnTo>
                                  <a:pt x="4752340" y="3992245"/>
                                </a:lnTo>
                                <a:lnTo>
                                  <a:pt x="4683125" y="4003040"/>
                                </a:lnTo>
                                <a:lnTo>
                                  <a:pt x="4613275" y="4006215"/>
                                </a:lnTo>
                                <a:lnTo>
                                  <a:pt x="0" y="4006215"/>
                                </a:lnTo>
                                <a:lnTo>
                                  <a:pt x="0" y="697864"/>
                                </a:lnTo>
                                <a:lnTo>
                                  <a:pt x="3810" y="628014"/>
                                </a:lnTo>
                                <a:lnTo>
                                  <a:pt x="13970" y="558800"/>
                                </a:lnTo>
                                <a:lnTo>
                                  <a:pt x="31115" y="491489"/>
                                </a:lnTo>
                                <a:lnTo>
                                  <a:pt x="54610" y="427989"/>
                                </a:lnTo>
                                <a:lnTo>
                                  <a:pt x="83820" y="367029"/>
                                </a:lnTo>
                                <a:lnTo>
                                  <a:pt x="118745" y="309245"/>
                                </a:lnTo>
                                <a:lnTo>
                                  <a:pt x="159385" y="255904"/>
                                </a:lnTo>
                                <a:lnTo>
                                  <a:pt x="203835" y="206375"/>
                                </a:lnTo>
                                <a:lnTo>
                                  <a:pt x="253365" y="161289"/>
                                </a:lnTo>
                                <a:lnTo>
                                  <a:pt x="307340" y="121284"/>
                                </a:lnTo>
                                <a:lnTo>
                                  <a:pt x="364490" y="86359"/>
                                </a:lnTo>
                                <a:lnTo>
                                  <a:pt x="425450" y="56514"/>
                                </a:lnTo>
                                <a:lnTo>
                                  <a:pt x="489585" y="33020"/>
                                </a:lnTo>
                                <a:lnTo>
                                  <a:pt x="556895" y="15875"/>
                                </a:lnTo>
                                <a:lnTo>
                                  <a:pt x="626110" y="5714"/>
                                </a:lnTo>
                                <a:lnTo>
                                  <a:pt x="741680" y="0"/>
                                </a:lnTo>
                                <a:close/>
                              </a:path>
                            </a:pathLst>
                          </a:custGeom>
                          <a:ln w="88900">
                            <a:solidFill>
                              <a:srgbClr val="FFFFFF"/>
                            </a:solidFill>
                            <a:prstDash val="solid"/>
                          </a:ln>
                        </wps:spPr>
                        <wps:bodyPr wrap="square" lIns="0" tIns="0" rIns="0" bIns="0" rtlCol="0">
                          <a:prstTxWarp prst="textNoShape">
                            <a:avLst/>
                          </a:prstTxWarp>
                          <a:noAutofit/>
                        </wps:bodyPr>
                      </wps:wsp>
                      <wps:wsp>
                        <wps:cNvPr id="160" name="Textbox 160"/>
                        <wps:cNvSpPr txBox="1"/>
                        <wps:spPr>
                          <a:xfrm>
                            <a:off x="2303424" y="304165"/>
                            <a:ext cx="3259810" cy="304800"/>
                          </a:xfrm>
                          <a:prstGeom prst="rect">
                            <a:avLst/>
                          </a:prstGeom>
                          <a:solidFill>
                            <a:srgbClr val="FFFFFF"/>
                          </a:solidFill>
                          <a:ln w="6350">
                            <a:solidFill>
                              <a:srgbClr val="000000"/>
                            </a:solidFill>
                            <a:prstDash val="solid"/>
                          </a:ln>
                        </wps:spPr>
                        <wps:txbx>
                          <w:txbxContent>
                            <w:p w14:paraId="52E0ABCE" w14:textId="524A3413" w:rsidR="00A63E3B" w:rsidRPr="00AE512B" w:rsidRDefault="00A63E3B" w:rsidP="00196AC3">
                              <w:pPr>
                                <w:spacing w:before="84"/>
                                <w:ind w:left="436"/>
                                <w:rPr>
                                  <w:rFonts w:ascii="Tahoma"/>
                                  <w:b/>
                                  <w:color w:val="000000"/>
                                  <w:sz w:val="19"/>
                                </w:rPr>
                              </w:pPr>
                              <w:r w:rsidRPr="00AE512B">
                                <w:rPr>
                                  <w:rFonts w:ascii="Tahoma"/>
                                  <w:b/>
                                  <w:color w:val="000000"/>
                                  <w:sz w:val="19"/>
                                </w:rPr>
                                <w:t>Entrega</w:t>
                              </w:r>
                              <w:r w:rsidRPr="00AE512B">
                                <w:rPr>
                                  <w:rFonts w:ascii="Tahoma"/>
                                  <w:b/>
                                  <w:color w:val="000000"/>
                                  <w:spacing w:val="-14"/>
                                  <w:sz w:val="19"/>
                                </w:rPr>
                                <w:t xml:space="preserve"> </w:t>
                              </w:r>
                              <w:r w:rsidRPr="00AE512B">
                                <w:rPr>
                                  <w:rFonts w:ascii="Tahoma"/>
                                  <w:b/>
                                  <w:color w:val="000000"/>
                                  <w:sz w:val="19"/>
                                </w:rPr>
                                <w:t>de</w:t>
                              </w:r>
                              <w:r w:rsidRPr="00AE512B">
                                <w:rPr>
                                  <w:rFonts w:ascii="Tahoma"/>
                                  <w:b/>
                                  <w:color w:val="000000"/>
                                  <w:spacing w:val="-12"/>
                                  <w:sz w:val="19"/>
                                </w:rPr>
                                <w:t xml:space="preserve"> </w:t>
                              </w:r>
                              <w:r w:rsidRPr="00AE512B">
                                <w:rPr>
                                  <w:rFonts w:ascii="Tahoma"/>
                                  <w:b/>
                                  <w:color w:val="000000"/>
                                  <w:sz w:val="19"/>
                                </w:rPr>
                                <w:t>arbolitos</w:t>
                              </w:r>
                              <w:r w:rsidRPr="00AE512B">
                                <w:rPr>
                                  <w:rFonts w:ascii="Tahoma"/>
                                  <w:b/>
                                  <w:color w:val="000000"/>
                                  <w:spacing w:val="-14"/>
                                  <w:sz w:val="19"/>
                                </w:rPr>
                                <w:t xml:space="preserve"> </w:t>
                              </w:r>
                              <w:r w:rsidRPr="00AE512B">
                                <w:rPr>
                                  <w:rFonts w:ascii="Tahoma"/>
                                  <w:b/>
                                  <w:color w:val="000000"/>
                                  <w:sz w:val="19"/>
                                </w:rPr>
                                <w:t>en</w:t>
                              </w:r>
                              <w:r w:rsidRPr="00AE512B">
                                <w:rPr>
                                  <w:rFonts w:ascii="Tahoma"/>
                                  <w:b/>
                                  <w:color w:val="000000"/>
                                  <w:spacing w:val="-8"/>
                                  <w:sz w:val="19"/>
                                </w:rPr>
                                <w:t xml:space="preserve"> </w:t>
                              </w:r>
                              <w:r w:rsidRPr="00AE512B">
                                <w:rPr>
                                  <w:rFonts w:ascii="Tahoma"/>
                                  <w:b/>
                                  <w:color w:val="000000"/>
                                  <w:sz w:val="19"/>
                                </w:rPr>
                                <w:t>parque</w:t>
                              </w:r>
                              <w:r w:rsidRPr="00AE512B">
                                <w:rPr>
                                  <w:rFonts w:ascii="Tahoma"/>
                                  <w:b/>
                                  <w:color w:val="000000"/>
                                  <w:spacing w:val="-7"/>
                                  <w:sz w:val="19"/>
                                </w:rPr>
                                <w:t xml:space="preserve"> </w:t>
                              </w:r>
                              <w:r w:rsidRPr="00AE512B">
                                <w:rPr>
                                  <w:rFonts w:ascii="Tahoma"/>
                                  <w:b/>
                                  <w:color w:val="000000"/>
                                  <w:sz w:val="19"/>
                                </w:rPr>
                                <w:t>de</w:t>
                              </w:r>
                              <w:r>
                                <w:rPr>
                                  <w:rFonts w:ascii="Tahoma"/>
                                  <w:b/>
                                  <w:color w:val="000000"/>
                                  <w:spacing w:val="-8"/>
                                  <w:sz w:val="19"/>
                                </w:rPr>
                                <w:t xml:space="preserve">l Distrito </w:t>
                              </w:r>
                              <w:r w:rsidRPr="00AE512B">
                                <w:rPr>
                                  <w:rFonts w:ascii="Tahoma"/>
                                  <w:b/>
                                  <w:color w:val="000000"/>
                                  <w:spacing w:val="-4"/>
                                  <w:sz w:val="19"/>
                                </w:rPr>
                                <w:t>Apopa</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E5EB4D8" id="Group 156" o:spid="_x0000_s1032" style="position:absolute;margin-left:48.8pt;margin-top:0;width:521.5pt;height:393.8pt;z-index:-251520000;mso-wrap-distance-left:0;mso-wrap-distance-right:0;mso-position-horizontal-relative:page;mso-position-vertical-relative:text;mso-width-relative:margin;mso-height-relative:margin" coordsize="58077,45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">
                <v:shape id="Image 157" o:spid="_x0000_s1033" type="#_x0000_t75" style="position:absolute;width:58077;height:45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">
                  <v:imagedata r:id="rId58" o:title=""/>
                </v:shape>
                <v:shape id="Image 158" o:spid="_x0000_s1034" type="#_x0000_t75" style="position:absolute;left:2984;top:3041;width:52203;height:39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">
                  <v:imagedata r:id="rId59" o:title=""/>
                </v:shape>
                <v:shape id="Graphic 159" o:spid="_x0000_s1035" style="position:absolute;left:2540;top:2571;width:53092;height:40062;visibility:visible;mso-wrap-style:square;v-text-anchor:top" coordsize="5309235,400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" path="m741680,r,1904l5309234,1904r,3308350l5305425,3380740r-10160,69214l5278120,3516629r-23495,64136l5225415,3641725r-34925,57150l5149850,3752850r-44450,49529l5055870,3847465r-53975,40005l4944745,3922395r-60961,29209l4819650,3975100r-67310,17145l4683125,4003040r-69850,3175l,4006215,,697864,3810,628014,13970,558800,31115,491489,54610,427989,83820,367029r34925,-57784l159385,255904r44450,-49529l253365,161289r53975,-40005l364490,86359,425450,56514,489585,33020,556895,15875,626110,5714,741680,xe" filled="f" strokecolor="white" strokeweight="7pt">
                  <v:path arrowok="t"/>
                </v:shape>
                <v:shape id="_x0000_s1036" type="#_x0000_t202" style="position:absolute;left:23034;top:3041;width:3259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" strokeweight=".5pt">
                  <v:textbox inset="0,0,0,0">
                    <w:txbxContent>
                      <w:p w14:paraId="52E0ABCE" w14:textId="524A3413" w:rsidR="00A63E3B" w:rsidRPr="00AE512B" w:rsidRDefault="00A63E3B" w:rsidP="00196AC3">
                        <w:pPr>
                          <w:spacing w:before="84"/>
                          <w:ind w:left="436"/>
                          <w:rPr>
                            <w:rFonts w:ascii="Tahoma"/>
                            <w:b/>
                            <w:color w:val="000000"/>
                            <w:sz w:val="19"/>
                          </w:rPr>
                        </w:pPr>
                        <w:r w:rsidRPr="00AE512B">
                          <w:rPr>
                            <w:rFonts w:ascii="Tahoma"/>
                            <w:b/>
                            <w:color w:val="000000"/>
                            <w:sz w:val="19"/>
                          </w:rPr>
                          <w:t>Entrega</w:t>
                        </w:r>
                        <w:r w:rsidRPr="00AE512B">
                          <w:rPr>
                            <w:rFonts w:ascii="Tahoma"/>
                            <w:b/>
                            <w:color w:val="000000"/>
                            <w:spacing w:val="-14"/>
                            <w:sz w:val="19"/>
                          </w:rPr>
                          <w:t xml:space="preserve"> </w:t>
                        </w:r>
                        <w:r w:rsidRPr="00AE512B">
                          <w:rPr>
                            <w:rFonts w:ascii="Tahoma"/>
                            <w:b/>
                            <w:color w:val="000000"/>
                            <w:sz w:val="19"/>
                          </w:rPr>
                          <w:t>de</w:t>
                        </w:r>
                        <w:r w:rsidRPr="00AE512B">
                          <w:rPr>
                            <w:rFonts w:ascii="Tahoma"/>
                            <w:b/>
                            <w:color w:val="000000"/>
                            <w:spacing w:val="-12"/>
                            <w:sz w:val="19"/>
                          </w:rPr>
                          <w:t xml:space="preserve"> </w:t>
                        </w:r>
                        <w:r w:rsidRPr="00AE512B">
                          <w:rPr>
                            <w:rFonts w:ascii="Tahoma"/>
                            <w:b/>
                            <w:color w:val="000000"/>
                            <w:sz w:val="19"/>
                          </w:rPr>
                          <w:t>arbolitos</w:t>
                        </w:r>
                        <w:r w:rsidRPr="00AE512B">
                          <w:rPr>
                            <w:rFonts w:ascii="Tahoma"/>
                            <w:b/>
                            <w:color w:val="000000"/>
                            <w:spacing w:val="-14"/>
                            <w:sz w:val="19"/>
                          </w:rPr>
                          <w:t xml:space="preserve"> </w:t>
                        </w:r>
                        <w:r w:rsidRPr="00AE512B">
                          <w:rPr>
                            <w:rFonts w:ascii="Tahoma"/>
                            <w:b/>
                            <w:color w:val="000000"/>
                            <w:sz w:val="19"/>
                          </w:rPr>
                          <w:t>en</w:t>
                        </w:r>
                        <w:r w:rsidRPr="00AE512B">
                          <w:rPr>
                            <w:rFonts w:ascii="Tahoma"/>
                            <w:b/>
                            <w:color w:val="000000"/>
                            <w:spacing w:val="-8"/>
                            <w:sz w:val="19"/>
                          </w:rPr>
                          <w:t xml:space="preserve"> </w:t>
                        </w:r>
                        <w:r w:rsidRPr="00AE512B">
                          <w:rPr>
                            <w:rFonts w:ascii="Tahoma"/>
                            <w:b/>
                            <w:color w:val="000000"/>
                            <w:sz w:val="19"/>
                          </w:rPr>
                          <w:t>parque</w:t>
                        </w:r>
                        <w:r w:rsidRPr="00AE512B">
                          <w:rPr>
                            <w:rFonts w:ascii="Tahoma"/>
                            <w:b/>
                            <w:color w:val="000000"/>
                            <w:spacing w:val="-7"/>
                            <w:sz w:val="19"/>
                          </w:rPr>
                          <w:t xml:space="preserve"> </w:t>
                        </w:r>
                        <w:r w:rsidRPr="00AE512B">
                          <w:rPr>
                            <w:rFonts w:ascii="Tahoma"/>
                            <w:b/>
                            <w:color w:val="000000"/>
                            <w:sz w:val="19"/>
                          </w:rPr>
                          <w:t>de</w:t>
                        </w:r>
                        <w:r>
                          <w:rPr>
                            <w:rFonts w:ascii="Tahoma"/>
                            <w:b/>
                            <w:color w:val="000000"/>
                            <w:spacing w:val="-8"/>
                            <w:sz w:val="19"/>
                          </w:rPr>
                          <w:t xml:space="preserve">l Distrito </w:t>
                        </w:r>
                        <w:r w:rsidRPr="00AE512B">
                          <w:rPr>
                            <w:rFonts w:ascii="Tahoma"/>
                            <w:b/>
                            <w:color w:val="000000"/>
                            <w:spacing w:val="-4"/>
                            <w:sz w:val="19"/>
                          </w:rPr>
                          <w:t>Apopa</w:t>
                        </w:r>
                      </w:p>
                    </w:txbxContent>
                  </v:textbox>
                </v:shape>
                <w10:wrap type="topAndBottom" anchorx="page"/>
              </v:group>
            </w:pict>
          </mc:Fallback>
        </mc:AlternateContent>
      </w:r>
    </w:p>
    <w:p w14:paraId="28BDBE00" w14:textId="77777777" w:rsidR="00196AC3" w:rsidRDefault="00196AC3" w:rsidP="00196AC3">
      <w:pPr>
        <w:pStyle w:val="Textoindependiente"/>
        <w:rPr>
          <w:rFonts w:ascii="Arial" w:hAnsi="Arial" w:cs="Arial"/>
        </w:rPr>
      </w:pPr>
    </w:p>
    <w:p w14:paraId="29D57DB8" w14:textId="77777777" w:rsidR="0041307D" w:rsidRDefault="0041307D" w:rsidP="00196AC3">
      <w:pPr>
        <w:pStyle w:val="Textoindependiente"/>
        <w:rPr>
          <w:rFonts w:ascii="Arial" w:hAnsi="Arial" w:cs="Arial"/>
        </w:rPr>
      </w:pPr>
    </w:p>
    <w:p w14:paraId="321F883D" w14:textId="77777777" w:rsidR="0041307D" w:rsidRDefault="0041307D" w:rsidP="00196AC3">
      <w:pPr>
        <w:pStyle w:val="Textoindependiente"/>
        <w:rPr>
          <w:rFonts w:ascii="Arial" w:hAnsi="Arial" w:cs="Arial"/>
        </w:rPr>
      </w:pPr>
    </w:p>
    <w:p w14:paraId="4DF3B62D" w14:textId="77777777" w:rsidR="0041307D" w:rsidRDefault="0041307D" w:rsidP="00196AC3">
      <w:pPr>
        <w:pStyle w:val="Textoindependiente"/>
        <w:rPr>
          <w:rFonts w:ascii="Arial" w:hAnsi="Arial" w:cs="Arial"/>
        </w:rPr>
      </w:pPr>
    </w:p>
    <w:p w14:paraId="43A2B652" w14:textId="77777777" w:rsidR="0041307D" w:rsidRDefault="0041307D" w:rsidP="00196AC3">
      <w:pPr>
        <w:pStyle w:val="Textoindependiente"/>
        <w:rPr>
          <w:rFonts w:ascii="Arial" w:hAnsi="Arial" w:cs="Arial"/>
        </w:rPr>
      </w:pPr>
    </w:p>
    <w:p w14:paraId="3152E949" w14:textId="77777777" w:rsidR="0041307D" w:rsidRDefault="0041307D" w:rsidP="00196AC3">
      <w:pPr>
        <w:pStyle w:val="Textoindependiente"/>
        <w:rPr>
          <w:rFonts w:ascii="Arial" w:hAnsi="Arial" w:cs="Arial"/>
        </w:rPr>
      </w:pPr>
    </w:p>
    <w:p w14:paraId="400D02C9" w14:textId="77777777" w:rsidR="0041307D" w:rsidRDefault="0041307D" w:rsidP="00196AC3">
      <w:pPr>
        <w:pStyle w:val="Textoindependiente"/>
        <w:rPr>
          <w:rFonts w:ascii="Arial" w:hAnsi="Arial" w:cs="Arial"/>
        </w:rPr>
      </w:pPr>
    </w:p>
    <w:p w14:paraId="3E4D27F4" w14:textId="619C2061" w:rsidR="0041307D" w:rsidRDefault="0041307D" w:rsidP="00196AC3">
      <w:pPr>
        <w:pStyle w:val="Textoindependiente"/>
        <w:rPr>
          <w:rFonts w:ascii="Arial" w:hAnsi="Arial" w:cs="Arial"/>
        </w:rPr>
      </w:pPr>
    </w:p>
    <w:p w14:paraId="4D04CC25" w14:textId="32DD6D27" w:rsidR="0041307D" w:rsidRDefault="0041307D" w:rsidP="00196AC3">
      <w:pPr>
        <w:pStyle w:val="Textoindependiente"/>
        <w:rPr>
          <w:rFonts w:ascii="Arial" w:hAnsi="Arial" w:cs="Arial"/>
        </w:rPr>
      </w:pPr>
    </w:p>
    <w:p w14:paraId="706463E2" w14:textId="3D93100A" w:rsidR="0041307D" w:rsidRPr="00276C46" w:rsidRDefault="0041307D" w:rsidP="00196AC3">
      <w:pPr>
        <w:pStyle w:val="Textoindependiente"/>
        <w:rPr>
          <w:rFonts w:ascii="Arial" w:hAnsi="Arial" w:cs="Arial"/>
        </w:rPr>
        <w:sectPr w:rsidR="0041307D" w:rsidRPr="00276C46" w:rsidSect="00196AC3">
          <w:pgSz w:w="12240" w:h="15840"/>
          <w:pgMar w:top="1420" w:right="360" w:bottom="280" w:left="720" w:header="720" w:footer="720" w:gutter="0"/>
          <w:cols w:space="720"/>
        </w:sectPr>
      </w:pPr>
      <w:r>
        <w:rPr>
          <w:noProof/>
          <w:lang w:val="es-MX" w:eastAsia="es-MX"/>
        </w:rPr>
        <w:lastRenderedPageBreak/>
        <mc:AlternateContent>
          <mc:Choice Requires="wps">
            <w:drawing>
              <wp:anchor distT="0" distB="0" distL="114300" distR="114300" simplePos="0" relativeHeight="251805696" behindDoc="0" locked="0" layoutInCell="1" allowOverlap="1" wp14:anchorId="6C4556A4" wp14:editId="5A45A2B8">
                <wp:simplePos x="0" y="0"/>
                <wp:positionH relativeFrom="column">
                  <wp:posOffset>2618823</wp:posOffset>
                </wp:positionH>
                <wp:positionV relativeFrom="paragraph">
                  <wp:posOffset>291576</wp:posOffset>
                </wp:positionV>
                <wp:extent cx="3354899" cy="304800"/>
                <wp:effectExtent l="0" t="0" r="17145" b="19050"/>
                <wp:wrapNone/>
                <wp:docPr id="1544289398" name="Textbox 160"/>
                <wp:cNvGraphicFramePr/>
                <a:graphic xmlns:a="http://schemas.openxmlformats.org/drawingml/2006/main">
                  <a:graphicData uri="http://schemas.microsoft.com/office/word/2010/wordprocessingShape">
                    <wps:wsp>
                      <wps:cNvSpPr txBox="1"/>
                      <wps:spPr>
                        <a:xfrm>
                          <a:off x="0" y="0"/>
                          <a:ext cx="3354899" cy="304800"/>
                        </a:xfrm>
                        <a:prstGeom prst="rect">
                          <a:avLst/>
                        </a:prstGeom>
                        <a:solidFill>
                          <a:srgbClr val="FFFFFF"/>
                        </a:solidFill>
                        <a:ln w="6350">
                          <a:solidFill>
                            <a:srgbClr val="000000"/>
                          </a:solidFill>
                          <a:prstDash val="solid"/>
                        </a:ln>
                      </wps:spPr>
                      <wps:txbx>
                        <w:txbxContent>
                          <w:p w14:paraId="7ED47804" w14:textId="61732210" w:rsidR="00A63E3B" w:rsidRPr="00AE512B" w:rsidRDefault="00A63E3B" w:rsidP="0041307D">
                            <w:pPr>
                              <w:spacing w:before="84"/>
                              <w:ind w:left="436"/>
                              <w:rPr>
                                <w:rFonts w:ascii="Tahoma"/>
                                <w:b/>
                                <w:color w:val="000000"/>
                                <w:sz w:val="19"/>
                              </w:rPr>
                            </w:pPr>
                            <w:r w:rsidRPr="00AE512B">
                              <w:rPr>
                                <w:rFonts w:ascii="Tahoma"/>
                                <w:b/>
                                <w:color w:val="000000"/>
                                <w:sz w:val="19"/>
                              </w:rPr>
                              <w:t>Entrega</w:t>
                            </w:r>
                            <w:r w:rsidRPr="00AE512B">
                              <w:rPr>
                                <w:rFonts w:ascii="Tahoma"/>
                                <w:b/>
                                <w:color w:val="000000"/>
                                <w:spacing w:val="-14"/>
                                <w:sz w:val="19"/>
                              </w:rPr>
                              <w:t xml:space="preserve"> </w:t>
                            </w:r>
                            <w:r w:rsidRPr="00AE512B">
                              <w:rPr>
                                <w:rFonts w:ascii="Tahoma"/>
                                <w:b/>
                                <w:color w:val="000000"/>
                                <w:sz w:val="19"/>
                              </w:rPr>
                              <w:t>de</w:t>
                            </w:r>
                            <w:r w:rsidRPr="00AE512B">
                              <w:rPr>
                                <w:rFonts w:ascii="Tahoma"/>
                                <w:b/>
                                <w:color w:val="000000"/>
                                <w:spacing w:val="-12"/>
                                <w:sz w:val="19"/>
                              </w:rPr>
                              <w:t xml:space="preserve"> </w:t>
                            </w:r>
                            <w:r w:rsidRPr="00AE512B">
                              <w:rPr>
                                <w:rFonts w:ascii="Tahoma"/>
                                <w:b/>
                                <w:color w:val="000000"/>
                                <w:sz w:val="19"/>
                              </w:rPr>
                              <w:t>arbolitos</w:t>
                            </w:r>
                            <w:r w:rsidRPr="00AE512B">
                              <w:rPr>
                                <w:rFonts w:ascii="Tahoma"/>
                                <w:b/>
                                <w:color w:val="000000"/>
                                <w:spacing w:val="-14"/>
                                <w:sz w:val="19"/>
                              </w:rPr>
                              <w:t xml:space="preserve"> </w:t>
                            </w:r>
                            <w:r w:rsidRPr="00AE512B">
                              <w:rPr>
                                <w:rFonts w:ascii="Tahoma"/>
                                <w:b/>
                                <w:color w:val="000000"/>
                                <w:sz w:val="19"/>
                              </w:rPr>
                              <w:t>en</w:t>
                            </w:r>
                            <w:r w:rsidRPr="00AE512B">
                              <w:rPr>
                                <w:rFonts w:ascii="Tahoma"/>
                                <w:b/>
                                <w:color w:val="000000"/>
                                <w:spacing w:val="-8"/>
                                <w:sz w:val="19"/>
                              </w:rPr>
                              <w:t xml:space="preserve"> </w:t>
                            </w:r>
                            <w:r w:rsidRPr="00AE512B">
                              <w:rPr>
                                <w:rFonts w:ascii="Tahoma"/>
                                <w:b/>
                                <w:color w:val="000000"/>
                                <w:sz w:val="19"/>
                              </w:rPr>
                              <w:t>parque</w:t>
                            </w:r>
                            <w:r w:rsidRPr="00AE512B">
                              <w:rPr>
                                <w:rFonts w:ascii="Tahoma"/>
                                <w:b/>
                                <w:color w:val="000000"/>
                                <w:spacing w:val="-7"/>
                                <w:sz w:val="19"/>
                              </w:rPr>
                              <w:t xml:space="preserve"> </w:t>
                            </w:r>
                            <w:r w:rsidRPr="00AE512B">
                              <w:rPr>
                                <w:rFonts w:ascii="Tahoma"/>
                                <w:b/>
                                <w:color w:val="000000"/>
                                <w:sz w:val="19"/>
                              </w:rPr>
                              <w:t>de</w:t>
                            </w:r>
                            <w:r>
                              <w:rPr>
                                <w:rFonts w:ascii="Tahoma"/>
                                <w:b/>
                                <w:color w:val="000000"/>
                                <w:spacing w:val="-8"/>
                                <w:sz w:val="19"/>
                              </w:rPr>
                              <w:t>l Distrito Nejapa</w:t>
                            </w:r>
                          </w:p>
                        </w:txbxContent>
                      </wps:txbx>
                      <wps:bodyPr wrap="square" lIns="0" tIns="0" rIns="0" bIns="0" rtlCol="0">
                        <a:noAutofit/>
                      </wps:bodyPr>
                    </wps:wsp>
                  </a:graphicData>
                </a:graphic>
                <wp14:sizeRelH relativeFrom="margin">
                  <wp14:pctWidth>0</wp14:pctWidth>
                </wp14:sizeRelH>
              </wp:anchor>
            </w:drawing>
          </mc:Choice>
          <mc:Fallback>
            <w:pict>
              <v:shape w14:anchorId="6C4556A4" id="Textbox 160" o:spid="_x0000_s1037" type="#_x0000_t202" style="position:absolute;margin-left:206.2pt;margin-top:22.95pt;width:264.15pt;height:24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" strokeweight=".5pt">
                <v:textbox inset="0,0,0,0">
                  <w:txbxContent>
                    <w:p w14:paraId="7ED47804" w14:textId="61732210" w:rsidR="00A63E3B" w:rsidRPr="00AE512B" w:rsidRDefault="00A63E3B" w:rsidP="0041307D">
                      <w:pPr>
                        <w:spacing w:before="84"/>
                        <w:ind w:left="436"/>
                        <w:rPr>
                          <w:rFonts w:ascii="Tahoma"/>
                          <w:b/>
                          <w:color w:val="000000"/>
                          <w:sz w:val="19"/>
                        </w:rPr>
                      </w:pPr>
                      <w:r w:rsidRPr="00AE512B">
                        <w:rPr>
                          <w:rFonts w:ascii="Tahoma"/>
                          <w:b/>
                          <w:color w:val="000000"/>
                          <w:sz w:val="19"/>
                        </w:rPr>
                        <w:t>Entrega</w:t>
                      </w:r>
                      <w:r w:rsidRPr="00AE512B">
                        <w:rPr>
                          <w:rFonts w:ascii="Tahoma"/>
                          <w:b/>
                          <w:color w:val="000000"/>
                          <w:spacing w:val="-14"/>
                          <w:sz w:val="19"/>
                        </w:rPr>
                        <w:t xml:space="preserve"> </w:t>
                      </w:r>
                      <w:r w:rsidRPr="00AE512B">
                        <w:rPr>
                          <w:rFonts w:ascii="Tahoma"/>
                          <w:b/>
                          <w:color w:val="000000"/>
                          <w:sz w:val="19"/>
                        </w:rPr>
                        <w:t>de</w:t>
                      </w:r>
                      <w:r w:rsidRPr="00AE512B">
                        <w:rPr>
                          <w:rFonts w:ascii="Tahoma"/>
                          <w:b/>
                          <w:color w:val="000000"/>
                          <w:spacing w:val="-12"/>
                          <w:sz w:val="19"/>
                        </w:rPr>
                        <w:t xml:space="preserve"> </w:t>
                      </w:r>
                      <w:r w:rsidRPr="00AE512B">
                        <w:rPr>
                          <w:rFonts w:ascii="Tahoma"/>
                          <w:b/>
                          <w:color w:val="000000"/>
                          <w:sz w:val="19"/>
                        </w:rPr>
                        <w:t>arbolitos</w:t>
                      </w:r>
                      <w:r w:rsidRPr="00AE512B">
                        <w:rPr>
                          <w:rFonts w:ascii="Tahoma"/>
                          <w:b/>
                          <w:color w:val="000000"/>
                          <w:spacing w:val="-14"/>
                          <w:sz w:val="19"/>
                        </w:rPr>
                        <w:t xml:space="preserve"> </w:t>
                      </w:r>
                      <w:r w:rsidRPr="00AE512B">
                        <w:rPr>
                          <w:rFonts w:ascii="Tahoma"/>
                          <w:b/>
                          <w:color w:val="000000"/>
                          <w:sz w:val="19"/>
                        </w:rPr>
                        <w:t>en</w:t>
                      </w:r>
                      <w:r w:rsidRPr="00AE512B">
                        <w:rPr>
                          <w:rFonts w:ascii="Tahoma"/>
                          <w:b/>
                          <w:color w:val="000000"/>
                          <w:spacing w:val="-8"/>
                          <w:sz w:val="19"/>
                        </w:rPr>
                        <w:t xml:space="preserve"> </w:t>
                      </w:r>
                      <w:r w:rsidRPr="00AE512B">
                        <w:rPr>
                          <w:rFonts w:ascii="Tahoma"/>
                          <w:b/>
                          <w:color w:val="000000"/>
                          <w:sz w:val="19"/>
                        </w:rPr>
                        <w:t>parque</w:t>
                      </w:r>
                      <w:r w:rsidRPr="00AE512B">
                        <w:rPr>
                          <w:rFonts w:ascii="Tahoma"/>
                          <w:b/>
                          <w:color w:val="000000"/>
                          <w:spacing w:val="-7"/>
                          <w:sz w:val="19"/>
                        </w:rPr>
                        <w:t xml:space="preserve"> </w:t>
                      </w:r>
                      <w:r w:rsidRPr="00AE512B">
                        <w:rPr>
                          <w:rFonts w:ascii="Tahoma"/>
                          <w:b/>
                          <w:color w:val="000000"/>
                          <w:sz w:val="19"/>
                        </w:rPr>
                        <w:t>de</w:t>
                      </w:r>
                      <w:r>
                        <w:rPr>
                          <w:rFonts w:ascii="Tahoma"/>
                          <w:b/>
                          <w:color w:val="000000"/>
                          <w:spacing w:val="-8"/>
                          <w:sz w:val="19"/>
                        </w:rPr>
                        <w:t>l Distrito Nejapa</w:t>
                      </w:r>
                    </w:p>
                  </w:txbxContent>
                </v:textbox>
              </v:shape>
            </w:pict>
          </mc:Fallback>
        </mc:AlternateContent>
      </w:r>
      <w:r>
        <w:rPr>
          <w:rFonts w:ascii="Arial" w:hAnsi="Arial" w:cs="Arial"/>
          <w:noProof/>
          <w:lang w:val="es-MX" w:eastAsia="es-MX"/>
        </w:rPr>
        <w:drawing>
          <wp:inline distT="0" distB="0" distL="0" distR="0" wp14:anchorId="570639C9" wp14:editId="4F59487A">
            <wp:extent cx="6056243" cy="7170662"/>
            <wp:effectExtent l="304800" t="304800" r="325755" b="316230"/>
            <wp:docPr id="130288240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82402" name="Imagen 1302882402"/>
                    <pic:cNvPicPr/>
                  </pic:nvPicPr>
                  <pic:blipFill>
                    <a:blip r:embed="rId60">
                      <a:extLst>
                        <a:ext uri="{28A0092B-C50C-407E-A947-70E740481C1C}">
                          <a14:useLocalDpi xmlns:a14="http://schemas.microsoft.com/office/drawing/2010/main" val="0"/>
                        </a:ext>
                      </a:extLst>
                    </a:blip>
                    <a:stretch>
                      <a:fillRect/>
                    </a:stretch>
                  </pic:blipFill>
                  <pic:spPr>
                    <a:xfrm>
                      <a:off x="0" y="0"/>
                      <a:ext cx="6073604" cy="719121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5658B5D5" w14:textId="539CC776" w:rsidR="00196AC3" w:rsidRPr="00276C46" w:rsidRDefault="00196AC3" w:rsidP="003E7E70">
      <w:pPr>
        <w:pStyle w:val="Textoindependiente"/>
        <w:spacing w:before="79" w:line="360" w:lineRule="auto"/>
        <w:ind w:left="260"/>
        <w:rPr>
          <w:rFonts w:ascii="Arial" w:hAnsi="Arial" w:cs="Arial"/>
        </w:rPr>
      </w:pPr>
      <w:r w:rsidRPr="00276C46">
        <w:rPr>
          <w:rFonts w:ascii="Arial" w:hAnsi="Arial" w:cs="Arial"/>
          <w:w w:val="75"/>
        </w:rPr>
        <w:lastRenderedPageBreak/>
        <w:t>Para</w:t>
      </w:r>
      <w:r w:rsidRPr="00276C46">
        <w:rPr>
          <w:rFonts w:ascii="Arial" w:hAnsi="Arial" w:cs="Arial"/>
          <w:spacing w:val="-5"/>
        </w:rPr>
        <w:t xml:space="preserve"> </w:t>
      </w:r>
      <w:r w:rsidRPr="00276C46">
        <w:rPr>
          <w:rFonts w:ascii="Arial" w:hAnsi="Arial" w:cs="Arial"/>
          <w:w w:val="75"/>
        </w:rPr>
        <w:t>el</w:t>
      </w:r>
      <w:r w:rsidRPr="00276C46">
        <w:rPr>
          <w:rFonts w:ascii="Arial" w:hAnsi="Arial" w:cs="Arial"/>
          <w:spacing w:val="-4"/>
        </w:rPr>
        <w:t xml:space="preserve"> </w:t>
      </w:r>
      <w:r w:rsidRPr="00276C46">
        <w:rPr>
          <w:rFonts w:ascii="Arial" w:hAnsi="Arial" w:cs="Arial"/>
          <w:w w:val="75"/>
        </w:rPr>
        <w:t>mes</w:t>
      </w:r>
      <w:r w:rsidRPr="00276C46">
        <w:rPr>
          <w:rFonts w:ascii="Arial" w:hAnsi="Arial" w:cs="Arial"/>
          <w:spacing w:val="-2"/>
        </w:rPr>
        <w:t xml:space="preserve"> </w:t>
      </w:r>
      <w:r w:rsidRPr="00276C46">
        <w:rPr>
          <w:rFonts w:ascii="Arial" w:hAnsi="Arial" w:cs="Arial"/>
          <w:w w:val="75"/>
        </w:rPr>
        <w:t>de</w:t>
      </w:r>
      <w:r w:rsidRPr="00276C46">
        <w:rPr>
          <w:rFonts w:ascii="Arial" w:hAnsi="Arial" w:cs="Arial"/>
          <w:spacing w:val="-5"/>
        </w:rPr>
        <w:t xml:space="preserve"> </w:t>
      </w:r>
      <w:r w:rsidRPr="00276C46">
        <w:rPr>
          <w:rFonts w:ascii="Arial" w:hAnsi="Arial" w:cs="Arial"/>
          <w:w w:val="75"/>
        </w:rPr>
        <w:t>diciembre</w:t>
      </w:r>
      <w:r w:rsidRPr="00276C46">
        <w:rPr>
          <w:rFonts w:ascii="Arial" w:hAnsi="Arial" w:cs="Arial"/>
          <w:spacing w:val="1"/>
        </w:rPr>
        <w:t xml:space="preserve"> </w:t>
      </w:r>
      <w:r w:rsidR="0041307D">
        <w:rPr>
          <w:rFonts w:ascii="Arial" w:hAnsi="Arial" w:cs="Arial"/>
          <w:w w:val="75"/>
        </w:rPr>
        <w:t xml:space="preserve">se realizaron las </w:t>
      </w:r>
      <w:r w:rsidRPr="00276C46">
        <w:rPr>
          <w:rFonts w:ascii="Arial" w:hAnsi="Arial" w:cs="Arial"/>
          <w:w w:val="75"/>
        </w:rPr>
        <w:t>diferentes</w:t>
      </w:r>
      <w:r w:rsidRPr="00276C46">
        <w:rPr>
          <w:rFonts w:ascii="Arial" w:hAnsi="Arial" w:cs="Arial"/>
        </w:rPr>
        <w:t xml:space="preserve"> </w:t>
      </w:r>
      <w:r w:rsidRPr="00276C46">
        <w:rPr>
          <w:rFonts w:ascii="Arial" w:hAnsi="Arial" w:cs="Arial"/>
          <w:w w:val="75"/>
        </w:rPr>
        <w:t>actividades</w:t>
      </w:r>
      <w:r w:rsidRPr="00276C46">
        <w:rPr>
          <w:rFonts w:ascii="Arial" w:hAnsi="Arial" w:cs="Arial"/>
          <w:spacing w:val="15"/>
        </w:rPr>
        <w:t xml:space="preserve"> </w:t>
      </w:r>
      <w:r w:rsidR="0041307D">
        <w:rPr>
          <w:rFonts w:ascii="Arial" w:hAnsi="Arial" w:cs="Arial"/>
          <w:w w:val="75"/>
        </w:rPr>
        <w:t xml:space="preserve">de las que se </w:t>
      </w:r>
      <w:r w:rsidRPr="00276C46">
        <w:rPr>
          <w:rFonts w:ascii="Arial" w:hAnsi="Arial" w:cs="Arial"/>
          <w:w w:val="75"/>
        </w:rPr>
        <w:t>detallan</w:t>
      </w:r>
      <w:r w:rsidRPr="00276C46">
        <w:rPr>
          <w:rFonts w:ascii="Arial" w:hAnsi="Arial" w:cs="Arial"/>
          <w:spacing w:val="-2"/>
          <w:w w:val="75"/>
        </w:rPr>
        <w:t>:</w:t>
      </w:r>
    </w:p>
    <w:p w14:paraId="24449967" w14:textId="77777777" w:rsidR="00196AC3" w:rsidRPr="00276C46" w:rsidRDefault="00196AC3" w:rsidP="003E7E70">
      <w:pPr>
        <w:pStyle w:val="Textoindependiente"/>
        <w:spacing w:line="360" w:lineRule="auto"/>
        <w:rPr>
          <w:rFonts w:ascii="Arial" w:hAnsi="Arial" w:cs="Arial"/>
        </w:rPr>
      </w:pPr>
    </w:p>
    <w:p w14:paraId="5ADD1F26" w14:textId="4577C96B" w:rsidR="0041307D" w:rsidRDefault="00196AC3" w:rsidP="003E7E70">
      <w:pPr>
        <w:pStyle w:val="Textoindependiente"/>
        <w:spacing w:line="360" w:lineRule="auto"/>
        <w:ind w:left="260" w:right="2609"/>
        <w:rPr>
          <w:rFonts w:ascii="Arial" w:hAnsi="Arial" w:cs="Arial"/>
          <w:w w:val="80"/>
        </w:rPr>
      </w:pPr>
      <w:r w:rsidRPr="00276C46">
        <w:rPr>
          <w:rFonts w:ascii="Arial" w:hAnsi="Arial" w:cs="Arial"/>
          <w:w w:val="80"/>
        </w:rPr>
        <w:t>1-Manejo</w:t>
      </w:r>
      <w:r w:rsidRPr="00276C46">
        <w:rPr>
          <w:rFonts w:ascii="Arial" w:hAnsi="Arial" w:cs="Arial"/>
          <w:spacing w:val="-10"/>
          <w:w w:val="80"/>
        </w:rPr>
        <w:t xml:space="preserve"> </w:t>
      </w:r>
      <w:r w:rsidRPr="00276C46">
        <w:rPr>
          <w:rFonts w:ascii="Arial" w:hAnsi="Arial" w:cs="Arial"/>
          <w:w w:val="80"/>
        </w:rPr>
        <w:t>y</w:t>
      </w:r>
      <w:r w:rsidRPr="00276C46">
        <w:rPr>
          <w:rFonts w:ascii="Arial" w:hAnsi="Arial" w:cs="Arial"/>
          <w:spacing w:val="-8"/>
          <w:w w:val="80"/>
        </w:rPr>
        <w:t xml:space="preserve"> </w:t>
      </w:r>
      <w:r w:rsidRPr="00276C46">
        <w:rPr>
          <w:rFonts w:ascii="Arial" w:hAnsi="Arial" w:cs="Arial"/>
          <w:w w:val="80"/>
        </w:rPr>
        <w:t>reproducción</w:t>
      </w:r>
      <w:r w:rsidRPr="00276C46">
        <w:rPr>
          <w:rFonts w:ascii="Arial" w:hAnsi="Arial" w:cs="Arial"/>
          <w:spacing w:val="-4"/>
          <w:w w:val="80"/>
        </w:rPr>
        <w:t xml:space="preserve"> </w:t>
      </w:r>
      <w:r w:rsidRPr="00276C46">
        <w:rPr>
          <w:rFonts w:ascii="Arial" w:hAnsi="Arial" w:cs="Arial"/>
          <w:w w:val="80"/>
        </w:rPr>
        <w:t>de</w:t>
      </w:r>
      <w:r w:rsidRPr="00276C46">
        <w:rPr>
          <w:rFonts w:ascii="Arial" w:hAnsi="Arial" w:cs="Arial"/>
          <w:spacing w:val="-17"/>
          <w:w w:val="80"/>
        </w:rPr>
        <w:t xml:space="preserve"> </w:t>
      </w:r>
      <w:r w:rsidRPr="00276C46">
        <w:rPr>
          <w:rFonts w:ascii="Arial" w:hAnsi="Arial" w:cs="Arial"/>
          <w:w w:val="80"/>
        </w:rPr>
        <w:t>especies</w:t>
      </w:r>
      <w:r w:rsidRPr="00276C46">
        <w:rPr>
          <w:rFonts w:ascii="Arial" w:hAnsi="Arial" w:cs="Arial"/>
          <w:spacing w:val="-7"/>
          <w:w w:val="80"/>
        </w:rPr>
        <w:t xml:space="preserve"> </w:t>
      </w:r>
      <w:r w:rsidRPr="00276C46">
        <w:rPr>
          <w:rFonts w:ascii="Arial" w:hAnsi="Arial" w:cs="Arial"/>
          <w:w w:val="80"/>
        </w:rPr>
        <w:t>ornamentales</w:t>
      </w:r>
      <w:r w:rsidRPr="00276C46">
        <w:rPr>
          <w:rFonts w:ascii="Arial" w:hAnsi="Arial" w:cs="Arial"/>
          <w:spacing w:val="-2"/>
          <w:w w:val="80"/>
        </w:rPr>
        <w:t xml:space="preserve"> </w:t>
      </w:r>
      <w:r w:rsidRPr="00276C46">
        <w:rPr>
          <w:rFonts w:ascii="Arial" w:hAnsi="Arial" w:cs="Arial"/>
          <w:w w:val="80"/>
        </w:rPr>
        <w:t>en</w:t>
      </w:r>
      <w:r w:rsidRPr="00276C46">
        <w:rPr>
          <w:rFonts w:ascii="Arial" w:hAnsi="Arial" w:cs="Arial"/>
          <w:spacing w:val="-5"/>
          <w:w w:val="80"/>
        </w:rPr>
        <w:t xml:space="preserve"> </w:t>
      </w:r>
      <w:r w:rsidR="00FC1BD8">
        <w:rPr>
          <w:rFonts w:ascii="Arial" w:hAnsi="Arial" w:cs="Arial"/>
          <w:w w:val="80"/>
        </w:rPr>
        <w:t>los</w:t>
      </w:r>
      <w:r w:rsidRPr="00276C46">
        <w:rPr>
          <w:rFonts w:ascii="Arial" w:hAnsi="Arial" w:cs="Arial"/>
          <w:spacing w:val="-9"/>
          <w:w w:val="80"/>
        </w:rPr>
        <w:t xml:space="preserve"> </w:t>
      </w:r>
      <w:r w:rsidRPr="00276C46">
        <w:rPr>
          <w:rFonts w:ascii="Arial" w:hAnsi="Arial" w:cs="Arial"/>
          <w:w w:val="80"/>
        </w:rPr>
        <w:t>vivero</w:t>
      </w:r>
      <w:r w:rsidR="00FC1BD8">
        <w:rPr>
          <w:rFonts w:ascii="Arial" w:hAnsi="Arial" w:cs="Arial"/>
          <w:w w:val="80"/>
        </w:rPr>
        <w:t>s</w:t>
      </w:r>
      <w:r w:rsidRPr="00276C46">
        <w:rPr>
          <w:rFonts w:ascii="Arial" w:hAnsi="Arial" w:cs="Arial"/>
          <w:w w:val="80"/>
        </w:rPr>
        <w:t xml:space="preserve"> y</w:t>
      </w:r>
      <w:r w:rsidRPr="00276C46">
        <w:rPr>
          <w:rFonts w:ascii="Arial" w:hAnsi="Arial" w:cs="Arial"/>
          <w:spacing w:val="-8"/>
          <w:w w:val="80"/>
        </w:rPr>
        <w:t xml:space="preserve"> </w:t>
      </w:r>
      <w:r w:rsidRPr="00276C46">
        <w:rPr>
          <w:rFonts w:ascii="Arial" w:hAnsi="Arial" w:cs="Arial"/>
          <w:w w:val="80"/>
        </w:rPr>
        <w:t>Control</w:t>
      </w:r>
      <w:r w:rsidRPr="00276C46">
        <w:rPr>
          <w:rFonts w:ascii="Arial" w:hAnsi="Arial" w:cs="Arial"/>
          <w:spacing w:val="-3"/>
          <w:w w:val="80"/>
        </w:rPr>
        <w:t xml:space="preserve"> </w:t>
      </w:r>
      <w:r w:rsidRPr="00276C46">
        <w:rPr>
          <w:rFonts w:ascii="Arial" w:hAnsi="Arial" w:cs="Arial"/>
          <w:w w:val="80"/>
        </w:rPr>
        <w:t>de</w:t>
      </w:r>
      <w:r>
        <w:rPr>
          <w:rFonts w:ascii="Arial" w:hAnsi="Arial" w:cs="Arial"/>
          <w:w w:val="80"/>
        </w:rPr>
        <w:t xml:space="preserve"> </w:t>
      </w:r>
      <w:r w:rsidRPr="00276C46">
        <w:rPr>
          <w:rFonts w:ascii="Arial" w:hAnsi="Arial" w:cs="Arial"/>
          <w:w w:val="80"/>
        </w:rPr>
        <w:t>donaciones</w:t>
      </w:r>
      <w:r w:rsidRPr="00276C46">
        <w:rPr>
          <w:rFonts w:ascii="Arial" w:hAnsi="Arial" w:cs="Arial"/>
          <w:spacing w:val="-7"/>
          <w:w w:val="80"/>
        </w:rPr>
        <w:t xml:space="preserve"> </w:t>
      </w:r>
      <w:r w:rsidRPr="00276C46">
        <w:rPr>
          <w:rFonts w:ascii="Arial" w:hAnsi="Arial" w:cs="Arial"/>
          <w:w w:val="80"/>
        </w:rPr>
        <w:t>arbóreas</w:t>
      </w:r>
    </w:p>
    <w:p w14:paraId="76BDC2E8" w14:textId="7000E4AC" w:rsidR="00196AC3" w:rsidRPr="00276C46" w:rsidRDefault="00196AC3" w:rsidP="003E7E70">
      <w:pPr>
        <w:pStyle w:val="Textoindependiente"/>
        <w:spacing w:line="360" w:lineRule="auto"/>
        <w:ind w:left="260" w:right="2609"/>
        <w:rPr>
          <w:rFonts w:ascii="Arial" w:hAnsi="Arial" w:cs="Arial"/>
        </w:rPr>
      </w:pPr>
      <w:r w:rsidRPr="00276C46">
        <w:rPr>
          <w:rFonts w:ascii="Arial" w:hAnsi="Arial" w:cs="Arial"/>
          <w:w w:val="75"/>
        </w:rPr>
        <w:t>2-seguimiento de</w:t>
      </w:r>
      <w:r w:rsidRPr="00276C46">
        <w:rPr>
          <w:rFonts w:ascii="Arial" w:hAnsi="Arial" w:cs="Arial"/>
        </w:rPr>
        <w:t xml:space="preserve"> </w:t>
      </w:r>
      <w:r w:rsidRPr="00276C46">
        <w:rPr>
          <w:rFonts w:ascii="Arial" w:hAnsi="Arial" w:cs="Arial"/>
          <w:w w:val="75"/>
        </w:rPr>
        <w:t>huertos</w:t>
      </w:r>
      <w:r w:rsidRPr="00276C46">
        <w:rPr>
          <w:rFonts w:ascii="Arial" w:hAnsi="Arial" w:cs="Arial"/>
        </w:rPr>
        <w:t xml:space="preserve"> </w:t>
      </w:r>
      <w:r w:rsidRPr="00276C46">
        <w:rPr>
          <w:rFonts w:ascii="Arial" w:hAnsi="Arial" w:cs="Arial"/>
          <w:w w:val="75"/>
        </w:rPr>
        <w:t>comunitarios</w:t>
      </w:r>
      <w:r w:rsidRPr="00276C46">
        <w:rPr>
          <w:rFonts w:ascii="Arial" w:hAnsi="Arial" w:cs="Arial"/>
        </w:rPr>
        <w:t xml:space="preserve"> </w:t>
      </w:r>
      <w:r w:rsidRPr="00276C46">
        <w:rPr>
          <w:rFonts w:ascii="Arial" w:hAnsi="Arial" w:cs="Arial"/>
          <w:w w:val="75"/>
        </w:rPr>
        <w:t>(El Carmen,</w:t>
      </w:r>
      <w:r w:rsidRPr="00276C46">
        <w:rPr>
          <w:rFonts w:ascii="Arial" w:hAnsi="Arial" w:cs="Arial"/>
        </w:rPr>
        <w:t xml:space="preserve"> </w:t>
      </w:r>
      <w:r w:rsidRPr="00276C46">
        <w:rPr>
          <w:rFonts w:ascii="Arial" w:hAnsi="Arial" w:cs="Arial"/>
          <w:w w:val="75"/>
        </w:rPr>
        <w:t>Las</w:t>
      </w:r>
      <w:r w:rsidRPr="00276C46">
        <w:rPr>
          <w:rFonts w:ascii="Arial" w:hAnsi="Arial" w:cs="Arial"/>
        </w:rPr>
        <w:t xml:space="preserve"> </w:t>
      </w:r>
      <w:r w:rsidRPr="00276C46">
        <w:rPr>
          <w:rFonts w:ascii="Arial" w:hAnsi="Arial" w:cs="Arial"/>
          <w:w w:val="75"/>
        </w:rPr>
        <w:t>brisas,</w:t>
      </w:r>
      <w:r w:rsidRPr="00276C46">
        <w:rPr>
          <w:rFonts w:ascii="Arial" w:hAnsi="Arial" w:cs="Arial"/>
        </w:rPr>
        <w:t xml:space="preserve"> </w:t>
      </w:r>
      <w:r w:rsidRPr="00276C46">
        <w:rPr>
          <w:rFonts w:ascii="Arial" w:hAnsi="Arial" w:cs="Arial"/>
          <w:w w:val="75"/>
        </w:rPr>
        <w:t>Gómez</w:t>
      </w:r>
      <w:r w:rsidRPr="00276C46">
        <w:rPr>
          <w:rFonts w:ascii="Arial" w:hAnsi="Arial" w:cs="Arial"/>
        </w:rPr>
        <w:t xml:space="preserve"> </w:t>
      </w:r>
      <w:r w:rsidRPr="00276C46">
        <w:rPr>
          <w:rFonts w:ascii="Arial" w:hAnsi="Arial" w:cs="Arial"/>
          <w:w w:val="75"/>
        </w:rPr>
        <w:t>Anderson)</w:t>
      </w:r>
    </w:p>
    <w:p w14:paraId="0D34FE9D" w14:textId="77777777" w:rsidR="00FC1BD8" w:rsidRDefault="00196AC3" w:rsidP="00FC1BD8">
      <w:pPr>
        <w:pStyle w:val="Textoindependiente"/>
        <w:spacing w:before="2" w:line="360" w:lineRule="auto"/>
        <w:ind w:left="260" w:right="6482"/>
        <w:rPr>
          <w:rFonts w:ascii="Arial" w:hAnsi="Arial" w:cs="Arial"/>
          <w:w w:val="75"/>
        </w:rPr>
      </w:pPr>
      <w:r w:rsidRPr="00276C46">
        <w:rPr>
          <w:rFonts w:ascii="Arial" w:hAnsi="Arial" w:cs="Arial"/>
          <w:w w:val="75"/>
        </w:rPr>
        <w:t>3-Producción</w:t>
      </w:r>
      <w:r w:rsidRPr="00276C46">
        <w:rPr>
          <w:rFonts w:ascii="Arial" w:hAnsi="Arial" w:cs="Arial"/>
        </w:rPr>
        <w:t xml:space="preserve"> </w:t>
      </w:r>
      <w:r w:rsidRPr="00276C46">
        <w:rPr>
          <w:rFonts w:ascii="Arial" w:hAnsi="Arial" w:cs="Arial"/>
          <w:w w:val="75"/>
        </w:rPr>
        <w:t>de legumbres</w:t>
      </w:r>
      <w:r w:rsidRPr="00276C46">
        <w:rPr>
          <w:rFonts w:ascii="Arial" w:hAnsi="Arial" w:cs="Arial"/>
        </w:rPr>
        <w:t xml:space="preserve"> </w:t>
      </w:r>
      <w:r w:rsidRPr="00276C46">
        <w:rPr>
          <w:rFonts w:ascii="Arial" w:hAnsi="Arial" w:cs="Arial"/>
          <w:w w:val="75"/>
        </w:rPr>
        <w:t>dentro</w:t>
      </w:r>
      <w:r w:rsidRPr="00276C46">
        <w:rPr>
          <w:rFonts w:ascii="Arial" w:hAnsi="Arial" w:cs="Arial"/>
        </w:rPr>
        <w:t xml:space="preserve"> </w:t>
      </w:r>
      <w:r w:rsidRPr="00276C46">
        <w:rPr>
          <w:rFonts w:ascii="Arial" w:hAnsi="Arial" w:cs="Arial"/>
          <w:w w:val="75"/>
        </w:rPr>
        <w:t>de</w:t>
      </w:r>
      <w:r w:rsidR="00FC1BD8">
        <w:rPr>
          <w:rFonts w:ascii="Arial" w:hAnsi="Arial" w:cs="Arial"/>
          <w:w w:val="75"/>
        </w:rPr>
        <w:t xml:space="preserve"> </w:t>
      </w:r>
      <w:r w:rsidRPr="00276C46">
        <w:rPr>
          <w:rFonts w:ascii="Arial" w:hAnsi="Arial" w:cs="Arial"/>
          <w:w w:val="75"/>
        </w:rPr>
        <w:t>l</w:t>
      </w:r>
      <w:r w:rsidR="00FC1BD8">
        <w:rPr>
          <w:rFonts w:ascii="Arial" w:hAnsi="Arial" w:cs="Arial"/>
          <w:w w:val="75"/>
        </w:rPr>
        <w:t>os v</w:t>
      </w:r>
      <w:r w:rsidRPr="00276C46">
        <w:rPr>
          <w:rFonts w:ascii="Arial" w:hAnsi="Arial" w:cs="Arial"/>
          <w:w w:val="75"/>
        </w:rPr>
        <w:t>ivero</w:t>
      </w:r>
      <w:r w:rsidR="00FC1BD8">
        <w:rPr>
          <w:rFonts w:ascii="Arial" w:hAnsi="Arial" w:cs="Arial"/>
          <w:w w:val="75"/>
        </w:rPr>
        <w:t>s</w:t>
      </w:r>
    </w:p>
    <w:p w14:paraId="68EB2ADA" w14:textId="547C5B81" w:rsidR="00196AC3" w:rsidRPr="00276C46" w:rsidRDefault="00196AC3" w:rsidP="00FC1BD8">
      <w:pPr>
        <w:pStyle w:val="Textoindependiente"/>
        <w:spacing w:before="2" w:line="360" w:lineRule="auto"/>
        <w:ind w:left="260" w:right="6482"/>
        <w:rPr>
          <w:rFonts w:ascii="Arial" w:hAnsi="Arial" w:cs="Arial"/>
        </w:rPr>
      </w:pPr>
      <w:r w:rsidRPr="00276C46">
        <w:rPr>
          <w:rFonts w:ascii="Arial" w:hAnsi="Arial" w:cs="Arial"/>
          <w:w w:val="75"/>
        </w:rPr>
        <w:t xml:space="preserve"> </w:t>
      </w:r>
    </w:p>
    <w:p w14:paraId="20D7CEAE" w14:textId="77777777" w:rsidR="00196AC3" w:rsidRPr="00276C46" w:rsidRDefault="00196AC3" w:rsidP="00196AC3">
      <w:pPr>
        <w:pStyle w:val="Textoindependiente"/>
        <w:rPr>
          <w:rFonts w:ascii="Arial" w:hAnsi="Arial" w:cs="Arial"/>
        </w:rPr>
      </w:pPr>
    </w:p>
    <w:p w14:paraId="1220A8C1" w14:textId="77777777" w:rsidR="00196AC3" w:rsidRPr="00276C46" w:rsidRDefault="00196AC3" w:rsidP="00196AC3">
      <w:pPr>
        <w:pStyle w:val="Textoindependiente"/>
        <w:spacing w:before="88"/>
        <w:rPr>
          <w:rFonts w:ascii="Arial" w:hAnsi="Arial" w:cs="Arial"/>
        </w:rPr>
      </w:pPr>
      <w:r w:rsidRPr="00276C46">
        <w:rPr>
          <w:rFonts w:ascii="Arial" w:hAnsi="Arial" w:cs="Arial"/>
          <w:noProof/>
          <w:lang w:val="es-MX" w:eastAsia="es-MX"/>
        </w:rPr>
        <w:drawing>
          <wp:anchor distT="0" distB="0" distL="0" distR="0" simplePos="0" relativeHeight="251797504" behindDoc="1" locked="0" layoutInCell="1" allowOverlap="1" wp14:anchorId="0068B0A0" wp14:editId="4B4C98CE">
            <wp:simplePos x="0" y="0"/>
            <wp:positionH relativeFrom="page">
              <wp:posOffset>622300</wp:posOffset>
            </wp:positionH>
            <wp:positionV relativeFrom="paragraph">
              <wp:posOffset>217774</wp:posOffset>
            </wp:positionV>
            <wp:extent cx="1781056" cy="2837306"/>
            <wp:effectExtent l="0" t="0" r="0" b="0"/>
            <wp:wrapTopAndBottom/>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61" cstate="print"/>
                    <a:stretch>
                      <a:fillRect/>
                    </a:stretch>
                  </pic:blipFill>
                  <pic:spPr>
                    <a:xfrm>
                      <a:off x="0" y="0"/>
                      <a:ext cx="1781056" cy="2837306"/>
                    </a:xfrm>
                    <a:prstGeom prst="rect">
                      <a:avLst/>
                    </a:prstGeom>
                  </pic:spPr>
                </pic:pic>
              </a:graphicData>
            </a:graphic>
          </wp:anchor>
        </w:drawing>
      </w:r>
      <w:r w:rsidRPr="00276C46">
        <w:rPr>
          <w:rFonts w:ascii="Arial" w:hAnsi="Arial" w:cs="Arial"/>
          <w:noProof/>
          <w:lang w:val="es-MX" w:eastAsia="es-MX"/>
        </w:rPr>
        <w:drawing>
          <wp:anchor distT="0" distB="0" distL="0" distR="0" simplePos="0" relativeHeight="251798528" behindDoc="1" locked="0" layoutInCell="1" allowOverlap="1" wp14:anchorId="548EF6E5" wp14:editId="0BA2922D">
            <wp:simplePos x="0" y="0"/>
            <wp:positionH relativeFrom="page">
              <wp:posOffset>2660650</wp:posOffset>
            </wp:positionH>
            <wp:positionV relativeFrom="paragraph">
              <wp:posOffset>229328</wp:posOffset>
            </wp:positionV>
            <wp:extent cx="1756971" cy="2820543"/>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62" cstate="print"/>
                    <a:stretch>
                      <a:fillRect/>
                    </a:stretch>
                  </pic:blipFill>
                  <pic:spPr>
                    <a:xfrm>
                      <a:off x="0" y="0"/>
                      <a:ext cx="1756971" cy="2820543"/>
                    </a:xfrm>
                    <a:prstGeom prst="rect">
                      <a:avLst/>
                    </a:prstGeom>
                  </pic:spPr>
                </pic:pic>
              </a:graphicData>
            </a:graphic>
          </wp:anchor>
        </w:drawing>
      </w:r>
      <w:r w:rsidRPr="00276C46">
        <w:rPr>
          <w:rFonts w:ascii="Arial" w:hAnsi="Arial" w:cs="Arial"/>
          <w:noProof/>
          <w:lang w:val="es-MX" w:eastAsia="es-MX"/>
        </w:rPr>
        <w:drawing>
          <wp:anchor distT="0" distB="0" distL="0" distR="0" simplePos="0" relativeHeight="251799552" behindDoc="1" locked="0" layoutInCell="1" allowOverlap="1" wp14:anchorId="76CE79CC" wp14:editId="6A2382D0">
            <wp:simplePos x="0" y="0"/>
            <wp:positionH relativeFrom="page">
              <wp:posOffset>4813300</wp:posOffset>
            </wp:positionH>
            <wp:positionV relativeFrom="paragraph">
              <wp:posOffset>226040</wp:posOffset>
            </wp:positionV>
            <wp:extent cx="1781485" cy="2963037"/>
            <wp:effectExtent l="0" t="0" r="0" b="0"/>
            <wp:wrapTopAndBottom/>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63" cstate="print"/>
                    <a:stretch>
                      <a:fillRect/>
                    </a:stretch>
                  </pic:blipFill>
                  <pic:spPr>
                    <a:xfrm>
                      <a:off x="0" y="0"/>
                      <a:ext cx="1781485" cy="2963037"/>
                    </a:xfrm>
                    <a:prstGeom prst="rect">
                      <a:avLst/>
                    </a:prstGeom>
                  </pic:spPr>
                </pic:pic>
              </a:graphicData>
            </a:graphic>
          </wp:anchor>
        </w:drawing>
      </w:r>
    </w:p>
    <w:p w14:paraId="09F6A8CB" w14:textId="77777777" w:rsidR="00196AC3" w:rsidRPr="00276C46" w:rsidRDefault="00196AC3" w:rsidP="00196AC3">
      <w:pPr>
        <w:pStyle w:val="Textoindependiente"/>
        <w:rPr>
          <w:rFonts w:ascii="Arial" w:hAnsi="Arial" w:cs="Arial"/>
        </w:rPr>
      </w:pPr>
    </w:p>
    <w:p w14:paraId="56B61B75" w14:textId="77777777" w:rsidR="00196AC3" w:rsidRDefault="00196AC3" w:rsidP="00196AC3">
      <w:pPr>
        <w:pStyle w:val="Textoindependiente"/>
        <w:spacing w:before="7"/>
        <w:rPr>
          <w:rFonts w:ascii="Arial" w:hAnsi="Arial" w:cs="Arial"/>
        </w:rPr>
      </w:pPr>
    </w:p>
    <w:p w14:paraId="23483BAF" w14:textId="77777777" w:rsidR="00196AC3" w:rsidRDefault="00196AC3" w:rsidP="00196AC3">
      <w:pPr>
        <w:pStyle w:val="Textoindependiente"/>
        <w:spacing w:before="7"/>
        <w:rPr>
          <w:rFonts w:ascii="Arial" w:hAnsi="Arial" w:cs="Arial"/>
        </w:rPr>
      </w:pPr>
    </w:p>
    <w:p w14:paraId="25267CCC" w14:textId="77777777" w:rsidR="00196AC3" w:rsidRDefault="00196AC3" w:rsidP="00196AC3">
      <w:pPr>
        <w:pStyle w:val="Textoindependiente"/>
        <w:spacing w:before="7"/>
        <w:rPr>
          <w:rFonts w:ascii="Arial" w:hAnsi="Arial" w:cs="Arial"/>
        </w:rPr>
      </w:pPr>
    </w:p>
    <w:p w14:paraId="508E57E1" w14:textId="77777777" w:rsidR="00196AC3" w:rsidRDefault="00196AC3" w:rsidP="00196AC3">
      <w:pPr>
        <w:pStyle w:val="Textoindependiente"/>
        <w:spacing w:before="7"/>
        <w:rPr>
          <w:rFonts w:ascii="Arial" w:hAnsi="Arial" w:cs="Arial"/>
        </w:rPr>
      </w:pPr>
    </w:p>
    <w:p w14:paraId="7FCE2E4C" w14:textId="77777777" w:rsidR="00196AC3" w:rsidRDefault="00196AC3" w:rsidP="00196AC3">
      <w:pPr>
        <w:pStyle w:val="Textoindependiente"/>
        <w:spacing w:before="7"/>
        <w:rPr>
          <w:rFonts w:ascii="Arial" w:hAnsi="Arial" w:cs="Arial"/>
        </w:rPr>
      </w:pPr>
    </w:p>
    <w:p w14:paraId="23D31877" w14:textId="77777777" w:rsidR="00196AC3" w:rsidRDefault="00196AC3" w:rsidP="00196AC3">
      <w:pPr>
        <w:pStyle w:val="Textoindependiente"/>
        <w:spacing w:before="7"/>
        <w:rPr>
          <w:rFonts w:ascii="Arial" w:hAnsi="Arial" w:cs="Arial"/>
        </w:rPr>
      </w:pPr>
    </w:p>
    <w:p w14:paraId="745E54A2" w14:textId="77777777" w:rsidR="00196AC3" w:rsidRDefault="00196AC3" w:rsidP="00196AC3">
      <w:pPr>
        <w:pStyle w:val="Textoindependiente"/>
        <w:spacing w:before="7"/>
        <w:rPr>
          <w:rFonts w:ascii="Arial" w:hAnsi="Arial" w:cs="Arial"/>
        </w:rPr>
      </w:pPr>
    </w:p>
    <w:p w14:paraId="61E1CF06" w14:textId="77777777" w:rsidR="00196AC3" w:rsidRDefault="00196AC3" w:rsidP="00196AC3">
      <w:pPr>
        <w:pStyle w:val="Textoindependiente"/>
        <w:spacing w:before="7"/>
        <w:rPr>
          <w:rFonts w:ascii="Arial" w:hAnsi="Arial" w:cs="Arial"/>
        </w:rPr>
      </w:pPr>
    </w:p>
    <w:p w14:paraId="2ED002E8" w14:textId="77777777" w:rsidR="00196AC3" w:rsidRPr="00276C46" w:rsidRDefault="00196AC3" w:rsidP="00196AC3">
      <w:pPr>
        <w:pStyle w:val="Textoindependiente"/>
        <w:spacing w:before="7"/>
        <w:rPr>
          <w:rFonts w:ascii="Arial" w:hAnsi="Arial" w:cs="Arial"/>
        </w:rPr>
      </w:pPr>
    </w:p>
    <w:p w14:paraId="7D0C3D11" w14:textId="0734D24B" w:rsidR="00196AC3" w:rsidRPr="00276C46" w:rsidRDefault="00FC1BD8" w:rsidP="00FC1BD8">
      <w:pPr>
        <w:pStyle w:val="Textoindependiente"/>
        <w:spacing w:line="362" w:lineRule="auto"/>
        <w:ind w:right="105"/>
        <w:rPr>
          <w:rFonts w:ascii="Arial" w:hAnsi="Arial" w:cs="Arial"/>
        </w:rPr>
      </w:pPr>
      <w:r>
        <w:rPr>
          <w:rFonts w:ascii="Arial" w:hAnsi="Arial" w:cs="Arial"/>
          <w:w w:val="80"/>
        </w:rPr>
        <w:lastRenderedPageBreak/>
        <w:t xml:space="preserve">En los </w:t>
      </w:r>
      <w:r w:rsidR="00196AC3" w:rsidRPr="00276C46">
        <w:rPr>
          <w:rFonts w:ascii="Arial" w:hAnsi="Arial" w:cs="Arial"/>
          <w:w w:val="80"/>
        </w:rPr>
        <w:t xml:space="preserve"> vivero</w:t>
      </w:r>
      <w:r>
        <w:rPr>
          <w:rFonts w:ascii="Arial" w:hAnsi="Arial" w:cs="Arial"/>
          <w:w w:val="80"/>
        </w:rPr>
        <w:t>s</w:t>
      </w:r>
      <w:r w:rsidR="00196AC3" w:rsidRPr="00276C46">
        <w:rPr>
          <w:rFonts w:ascii="Arial" w:hAnsi="Arial" w:cs="Arial"/>
          <w:w w:val="80"/>
        </w:rPr>
        <w:t xml:space="preserve"> tenemos la entrega de planta a nivel de donación </w:t>
      </w:r>
      <w:r w:rsidR="00196AC3" w:rsidRPr="00276C46">
        <w:rPr>
          <w:rFonts w:ascii="Arial" w:hAnsi="Arial" w:cs="Arial"/>
          <w:spacing w:val="-2"/>
          <w:w w:val="85"/>
        </w:rPr>
        <w:t>y campañas públicas para</w:t>
      </w:r>
      <w:r w:rsidR="00196AC3" w:rsidRPr="00276C46">
        <w:rPr>
          <w:rFonts w:ascii="Arial" w:hAnsi="Arial" w:cs="Arial"/>
          <w:spacing w:val="-3"/>
          <w:w w:val="85"/>
        </w:rPr>
        <w:t xml:space="preserve"> </w:t>
      </w:r>
      <w:r w:rsidR="00196AC3" w:rsidRPr="00276C46">
        <w:rPr>
          <w:rFonts w:ascii="Arial" w:hAnsi="Arial" w:cs="Arial"/>
          <w:spacing w:val="-2"/>
          <w:w w:val="85"/>
        </w:rPr>
        <w:t>el mes de</w:t>
      </w:r>
      <w:r w:rsidR="00196AC3" w:rsidRPr="00276C46">
        <w:rPr>
          <w:rFonts w:ascii="Arial" w:hAnsi="Arial" w:cs="Arial"/>
          <w:spacing w:val="-3"/>
          <w:w w:val="85"/>
        </w:rPr>
        <w:t xml:space="preserve"> </w:t>
      </w:r>
      <w:r w:rsidR="00196AC3" w:rsidRPr="00276C46">
        <w:rPr>
          <w:rFonts w:ascii="Arial" w:hAnsi="Arial" w:cs="Arial"/>
          <w:spacing w:val="-2"/>
          <w:w w:val="85"/>
        </w:rPr>
        <w:t>diciembre del cual se</w:t>
      </w:r>
      <w:r w:rsidR="00196AC3" w:rsidRPr="00276C46">
        <w:rPr>
          <w:rFonts w:ascii="Arial" w:hAnsi="Arial" w:cs="Arial"/>
          <w:spacing w:val="-3"/>
          <w:w w:val="85"/>
        </w:rPr>
        <w:t xml:space="preserve"> </w:t>
      </w:r>
      <w:r w:rsidR="00196AC3" w:rsidRPr="00276C46">
        <w:rPr>
          <w:rFonts w:ascii="Arial" w:hAnsi="Arial" w:cs="Arial"/>
          <w:spacing w:val="-2"/>
          <w:w w:val="85"/>
        </w:rPr>
        <w:t>detalla a</w:t>
      </w:r>
      <w:r w:rsidR="00196AC3" w:rsidRPr="00276C46">
        <w:rPr>
          <w:rFonts w:ascii="Arial" w:hAnsi="Arial" w:cs="Arial"/>
          <w:spacing w:val="-3"/>
          <w:w w:val="85"/>
        </w:rPr>
        <w:t xml:space="preserve"> </w:t>
      </w:r>
      <w:r w:rsidR="00196AC3" w:rsidRPr="00276C46">
        <w:rPr>
          <w:rFonts w:ascii="Arial" w:hAnsi="Arial" w:cs="Arial"/>
          <w:spacing w:val="-2"/>
          <w:w w:val="85"/>
        </w:rPr>
        <w:t>continuación:</w:t>
      </w:r>
    </w:p>
    <w:p w14:paraId="598FBD9E" w14:textId="1ABC6041" w:rsidR="00196AC3" w:rsidRPr="0041307D" w:rsidRDefault="00196AC3" w:rsidP="00196AC3">
      <w:pPr>
        <w:pStyle w:val="Ttulo2"/>
        <w:spacing w:before="79"/>
        <w:ind w:left="312"/>
        <w:rPr>
          <w:rFonts w:ascii="Arial" w:hAnsi="Arial" w:cs="Arial"/>
          <w:color w:val="auto"/>
          <w:sz w:val="24"/>
          <w:szCs w:val="24"/>
        </w:rPr>
      </w:pPr>
      <w:r w:rsidRPr="0041307D">
        <w:rPr>
          <w:rFonts w:ascii="Arial" w:hAnsi="Arial" w:cs="Arial"/>
          <w:color w:val="auto"/>
          <w:w w:val="80"/>
          <w:sz w:val="24"/>
          <w:szCs w:val="24"/>
        </w:rPr>
        <w:t>Control de entrega de plantas del</w:t>
      </w:r>
      <w:r w:rsidRPr="0041307D">
        <w:rPr>
          <w:rFonts w:ascii="Arial" w:hAnsi="Arial" w:cs="Arial"/>
          <w:color w:val="auto"/>
          <w:spacing w:val="-7"/>
          <w:sz w:val="24"/>
          <w:szCs w:val="24"/>
        </w:rPr>
        <w:t xml:space="preserve"> </w:t>
      </w:r>
      <w:r w:rsidRPr="0041307D">
        <w:rPr>
          <w:rFonts w:ascii="Arial" w:hAnsi="Arial" w:cs="Arial"/>
          <w:color w:val="auto"/>
          <w:w w:val="80"/>
          <w:sz w:val="24"/>
          <w:szCs w:val="24"/>
        </w:rPr>
        <w:t>mes</w:t>
      </w:r>
      <w:r w:rsidRPr="0041307D">
        <w:rPr>
          <w:rFonts w:ascii="Arial" w:hAnsi="Arial" w:cs="Arial"/>
          <w:color w:val="auto"/>
          <w:spacing w:val="-6"/>
          <w:sz w:val="24"/>
          <w:szCs w:val="24"/>
        </w:rPr>
        <w:t xml:space="preserve"> </w:t>
      </w:r>
      <w:r w:rsidRPr="0041307D">
        <w:rPr>
          <w:rFonts w:ascii="Arial" w:hAnsi="Arial" w:cs="Arial"/>
          <w:color w:val="auto"/>
          <w:w w:val="80"/>
          <w:sz w:val="24"/>
          <w:szCs w:val="24"/>
        </w:rPr>
        <w:t>de</w:t>
      </w:r>
      <w:r w:rsidRPr="0041307D">
        <w:rPr>
          <w:rFonts w:ascii="Arial" w:hAnsi="Arial" w:cs="Arial"/>
          <w:color w:val="auto"/>
          <w:spacing w:val="-7"/>
          <w:sz w:val="24"/>
          <w:szCs w:val="24"/>
        </w:rPr>
        <w:t xml:space="preserve"> </w:t>
      </w:r>
      <w:r w:rsidRPr="0041307D">
        <w:rPr>
          <w:rFonts w:ascii="Arial" w:hAnsi="Arial" w:cs="Arial"/>
          <w:color w:val="auto"/>
          <w:spacing w:val="-2"/>
          <w:w w:val="80"/>
          <w:sz w:val="24"/>
          <w:szCs w:val="24"/>
        </w:rPr>
        <w:t>diciembre del 2024.</w:t>
      </w:r>
    </w:p>
    <w:p w14:paraId="7A6A4DC2" w14:textId="09006206" w:rsidR="00196AC3" w:rsidRPr="00276C46" w:rsidRDefault="00196AC3" w:rsidP="00196AC3">
      <w:pPr>
        <w:pStyle w:val="Textoindependiente"/>
        <w:spacing w:before="175"/>
        <w:rPr>
          <w:rFonts w:ascii="Arial" w:hAnsi="Arial" w:cs="Arial"/>
          <w:b/>
        </w:rPr>
      </w:pPr>
    </w:p>
    <w:tbl>
      <w:tblPr>
        <w:tblStyle w:val="TableNormal"/>
        <w:tblW w:w="0" w:type="auto"/>
        <w:tblInd w:w="17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6"/>
        <w:gridCol w:w="1418"/>
        <w:gridCol w:w="1984"/>
      </w:tblGrid>
      <w:tr w:rsidR="00196AC3" w:rsidRPr="00276C46" w14:paraId="5C19B2E2" w14:textId="77777777" w:rsidTr="00A63E3B">
        <w:trPr>
          <w:trHeight w:val="325"/>
        </w:trPr>
        <w:tc>
          <w:tcPr>
            <w:tcW w:w="2806" w:type="dxa"/>
          </w:tcPr>
          <w:p w14:paraId="5B35F2E0" w14:textId="77777777" w:rsidR="00196AC3" w:rsidRPr="00276C46" w:rsidRDefault="00196AC3" w:rsidP="00A63E3B">
            <w:pPr>
              <w:pStyle w:val="TableParagraph"/>
              <w:spacing w:before="4"/>
              <w:ind w:left="115"/>
              <w:rPr>
                <w:rFonts w:ascii="Arial" w:hAnsi="Arial" w:cs="Arial"/>
                <w:b/>
                <w:sz w:val="24"/>
                <w:szCs w:val="24"/>
              </w:rPr>
            </w:pPr>
            <w:r w:rsidRPr="00276C46">
              <w:rPr>
                <w:rFonts w:ascii="Arial" w:hAnsi="Arial" w:cs="Arial"/>
                <w:b/>
                <w:spacing w:val="-2"/>
                <w:sz w:val="24"/>
                <w:szCs w:val="24"/>
              </w:rPr>
              <w:t>Solicitante</w:t>
            </w:r>
          </w:p>
        </w:tc>
        <w:tc>
          <w:tcPr>
            <w:tcW w:w="1418" w:type="dxa"/>
          </w:tcPr>
          <w:p w14:paraId="3FB36EB1" w14:textId="77777777" w:rsidR="00196AC3" w:rsidRPr="00276C46" w:rsidRDefault="00196AC3" w:rsidP="00A63E3B">
            <w:pPr>
              <w:pStyle w:val="TableParagraph"/>
              <w:spacing w:before="4"/>
              <w:ind w:left="111"/>
              <w:rPr>
                <w:rFonts w:ascii="Arial" w:hAnsi="Arial" w:cs="Arial"/>
                <w:b/>
                <w:sz w:val="24"/>
                <w:szCs w:val="24"/>
              </w:rPr>
            </w:pPr>
            <w:r w:rsidRPr="00276C46">
              <w:rPr>
                <w:rFonts w:ascii="Arial" w:hAnsi="Arial" w:cs="Arial"/>
                <w:b/>
                <w:spacing w:val="-2"/>
                <w:sz w:val="24"/>
                <w:szCs w:val="24"/>
              </w:rPr>
              <w:t>Frutales</w:t>
            </w:r>
          </w:p>
        </w:tc>
        <w:tc>
          <w:tcPr>
            <w:tcW w:w="1984" w:type="dxa"/>
          </w:tcPr>
          <w:p w14:paraId="61AA44AE" w14:textId="77777777" w:rsidR="00196AC3" w:rsidRPr="00276C46" w:rsidRDefault="00196AC3" w:rsidP="00A63E3B">
            <w:pPr>
              <w:pStyle w:val="TableParagraph"/>
              <w:spacing w:before="4"/>
              <w:ind w:left="114"/>
              <w:rPr>
                <w:rFonts w:ascii="Arial" w:hAnsi="Arial" w:cs="Arial"/>
                <w:b/>
                <w:sz w:val="24"/>
                <w:szCs w:val="24"/>
              </w:rPr>
            </w:pPr>
            <w:r w:rsidRPr="00276C46">
              <w:rPr>
                <w:rFonts w:ascii="Arial" w:hAnsi="Arial" w:cs="Arial"/>
                <w:b/>
                <w:spacing w:val="-2"/>
                <w:sz w:val="24"/>
                <w:szCs w:val="24"/>
              </w:rPr>
              <w:t>Ornamentales</w:t>
            </w:r>
          </w:p>
        </w:tc>
      </w:tr>
      <w:tr w:rsidR="00196AC3" w:rsidRPr="00276C46" w14:paraId="2AB53F23" w14:textId="77777777" w:rsidTr="00A63E3B">
        <w:trPr>
          <w:trHeight w:val="330"/>
        </w:trPr>
        <w:tc>
          <w:tcPr>
            <w:tcW w:w="2806" w:type="dxa"/>
          </w:tcPr>
          <w:p w14:paraId="60F0629D" w14:textId="77777777" w:rsidR="00196AC3" w:rsidRPr="00276C46" w:rsidRDefault="00196AC3" w:rsidP="00A63E3B">
            <w:pPr>
              <w:pStyle w:val="TableParagraph"/>
              <w:spacing w:before="4"/>
              <w:ind w:left="115"/>
              <w:rPr>
                <w:rFonts w:ascii="Arial" w:hAnsi="Arial" w:cs="Arial"/>
                <w:sz w:val="24"/>
                <w:szCs w:val="24"/>
              </w:rPr>
            </w:pPr>
            <w:r w:rsidRPr="00276C46">
              <w:rPr>
                <w:rFonts w:ascii="Arial" w:hAnsi="Arial" w:cs="Arial"/>
                <w:w w:val="85"/>
                <w:sz w:val="24"/>
                <w:szCs w:val="24"/>
              </w:rPr>
              <w:t>Valle</w:t>
            </w:r>
            <w:r w:rsidRPr="00276C46">
              <w:rPr>
                <w:rFonts w:ascii="Arial" w:hAnsi="Arial" w:cs="Arial"/>
                <w:spacing w:val="8"/>
                <w:sz w:val="24"/>
                <w:szCs w:val="24"/>
              </w:rPr>
              <w:t xml:space="preserve"> </w:t>
            </w:r>
            <w:r w:rsidRPr="00276C46">
              <w:rPr>
                <w:rFonts w:ascii="Arial" w:hAnsi="Arial" w:cs="Arial"/>
                <w:w w:val="85"/>
                <w:sz w:val="24"/>
                <w:szCs w:val="24"/>
              </w:rPr>
              <w:t>verde</w:t>
            </w:r>
            <w:r w:rsidRPr="00276C46">
              <w:rPr>
                <w:rFonts w:ascii="Arial" w:hAnsi="Arial" w:cs="Arial"/>
                <w:spacing w:val="10"/>
                <w:sz w:val="24"/>
                <w:szCs w:val="24"/>
              </w:rPr>
              <w:t xml:space="preserve"> </w:t>
            </w:r>
            <w:r w:rsidRPr="00276C46">
              <w:rPr>
                <w:rFonts w:ascii="Arial" w:hAnsi="Arial" w:cs="Arial"/>
                <w:spacing w:val="-10"/>
                <w:w w:val="85"/>
                <w:sz w:val="24"/>
                <w:szCs w:val="24"/>
              </w:rPr>
              <w:t>3</w:t>
            </w:r>
          </w:p>
        </w:tc>
        <w:tc>
          <w:tcPr>
            <w:tcW w:w="1418" w:type="dxa"/>
          </w:tcPr>
          <w:p w14:paraId="01040B10" w14:textId="77777777" w:rsidR="00196AC3" w:rsidRPr="00276C46" w:rsidRDefault="00196AC3" w:rsidP="00A63E3B">
            <w:pPr>
              <w:pStyle w:val="TableParagraph"/>
              <w:rPr>
                <w:rFonts w:ascii="Arial" w:hAnsi="Arial" w:cs="Arial"/>
                <w:sz w:val="24"/>
                <w:szCs w:val="24"/>
              </w:rPr>
            </w:pPr>
          </w:p>
        </w:tc>
        <w:tc>
          <w:tcPr>
            <w:tcW w:w="1984" w:type="dxa"/>
          </w:tcPr>
          <w:p w14:paraId="1329191E" w14:textId="77777777" w:rsidR="00196AC3" w:rsidRPr="00276C46" w:rsidRDefault="00196AC3" w:rsidP="00A63E3B">
            <w:pPr>
              <w:pStyle w:val="TableParagraph"/>
              <w:spacing w:before="4"/>
              <w:ind w:left="114"/>
              <w:rPr>
                <w:rFonts w:ascii="Arial" w:hAnsi="Arial" w:cs="Arial"/>
                <w:sz w:val="24"/>
                <w:szCs w:val="24"/>
              </w:rPr>
            </w:pPr>
            <w:r w:rsidRPr="00276C46">
              <w:rPr>
                <w:rFonts w:ascii="Arial" w:hAnsi="Arial" w:cs="Arial"/>
                <w:spacing w:val="-5"/>
                <w:sz w:val="24"/>
                <w:szCs w:val="24"/>
              </w:rPr>
              <w:t>25</w:t>
            </w:r>
          </w:p>
        </w:tc>
      </w:tr>
      <w:tr w:rsidR="00196AC3" w:rsidRPr="00276C46" w14:paraId="6B30C0A5" w14:textId="77777777" w:rsidTr="00A63E3B">
        <w:trPr>
          <w:trHeight w:val="325"/>
        </w:trPr>
        <w:tc>
          <w:tcPr>
            <w:tcW w:w="2806" w:type="dxa"/>
          </w:tcPr>
          <w:p w14:paraId="0643D947" w14:textId="77777777" w:rsidR="00196AC3" w:rsidRPr="00276C46" w:rsidRDefault="00196AC3" w:rsidP="00A63E3B">
            <w:pPr>
              <w:pStyle w:val="TableParagraph"/>
              <w:ind w:left="115"/>
              <w:rPr>
                <w:rFonts w:ascii="Arial" w:hAnsi="Arial" w:cs="Arial"/>
                <w:sz w:val="24"/>
                <w:szCs w:val="24"/>
              </w:rPr>
            </w:pPr>
            <w:r w:rsidRPr="00276C46">
              <w:rPr>
                <w:rFonts w:ascii="Arial" w:hAnsi="Arial" w:cs="Arial"/>
                <w:w w:val="90"/>
                <w:sz w:val="24"/>
                <w:szCs w:val="24"/>
              </w:rPr>
              <w:t>Depto.</w:t>
            </w:r>
            <w:r w:rsidRPr="00276C46">
              <w:rPr>
                <w:rFonts w:ascii="Arial" w:hAnsi="Arial" w:cs="Arial"/>
                <w:spacing w:val="22"/>
                <w:sz w:val="24"/>
                <w:szCs w:val="24"/>
              </w:rPr>
              <w:t xml:space="preserve"> </w:t>
            </w:r>
            <w:r w:rsidRPr="00276C46">
              <w:rPr>
                <w:rFonts w:ascii="Arial" w:hAnsi="Arial" w:cs="Arial"/>
                <w:spacing w:val="-2"/>
                <w:sz w:val="24"/>
                <w:szCs w:val="24"/>
              </w:rPr>
              <w:t>Ambiental</w:t>
            </w:r>
          </w:p>
        </w:tc>
        <w:tc>
          <w:tcPr>
            <w:tcW w:w="1418" w:type="dxa"/>
          </w:tcPr>
          <w:p w14:paraId="73F3336C" w14:textId="77777777" w:rsidR="00196AC3" w:rsidRPr="00276C46" w:rsidRDefault="00196AC3" w:rsidP="00A63E3B">
            <w:pPr>
              <w:pStyle w:val="TableParagraph"/>
              <w:rPr>
                <w:rFonts w:ascii="Arial" w:hAnsi="Arial" w:cs="Arial"/>
                <w:sz w:val="24"/>
                <w:szCs w:val="24"/>
              </w:rPr>
            </w:pPr>
          </w:p>
        </w:tc>
        <w:tc>
          <w:tcPr>
            <w:tcW w:w="1984" w:type="dxa"/>
          </w:tcPr>
          <w:p w14:paraId="5408A863" w14:textId="77777777" w:rsidR="00196AC3" w:rsidRPr="00276C46" w:rsidRDefault="00196AC3" w:rsidP="00A63E3B">
            <w:pPr>
              <w:pStyle w:val="TableParagraph"/>
              <w:ind w:left="114"/>
              <w:rPr>
                <w:rFonts w:ascii="Arial" w:hAnsi="Arial" w:cs="Arial"/>
                <w:sz w:val="24"/>
                <w:szCs w:val="24"/>
              </w:rPr>
            </w:pPr>
            <w:r w:rsidRPr="00276C46">
              <w:rPr>
                <w:rFonts w:ascii="Arial" w:hAnsi="Arial" w:cs="Arial"/>
                <w:spacing w:val="-5"/>
                <w:sz w:val="24"/>
                <w:szCs w:val="24"/>
              </w:rPr>
              <w:t>25</w:t>
            </w:r>
          </w:p>
        </w:tc>
      </w:tr>
      <w:tr w:rsidR="00196AC3" w:rsidRPr="00276C46" w14:paraId="7BF18591" w14:textId="77777777" w:rsidTr="00A63E3B">
        <w:trPr>
          <w:trHeight w:val="322"/>
        </w:trPr>
        <w:tc>
          <w:tcPr>
            <w:tcW w:w="2806" w:type="dxa"/>
          </w:tcPr>
          <w:p w14:paraId="485B5C3F" w14:textId="77777777" w:rsidR="00196AC3" w:rsidRPr="00276C46" w:rsidRDefault="00196AC3" w:rsidP="00A63E3B">
            <w:pPr>
              <w:pStyle w:val="TableParagraph"/>
              <w:ind w:left="6"/>
              <w:rPr>
                <w:rFonts w:ascii="Arial" w:hAnsi="Arial" w:cs="Arial"/>
                <w:sz w:val="24"/>
                <w:szCs w:val="24"/>
              </w:rPr>
            </w:pPr>
            <w:r w:rsidRPr="00276C46">
              <w:rPr>
                <w:rFonts w:ascii="Arial" w:hAnsi="Arial" w:cs="Arial"/>
                <w:w w:val="90"/>
                <w:sz w:val="24"/>
                <w:szCs w:val="24"/>
              </w:rPr>
              <w:t>Loti</w:t>
            </w:r>
            <w:r w:rsidRPr="00276C46">
              <w:rPr>
                <w:rFonts w:ascii="Arial" w:hAnsi="Arial" w:cs="Arial"/>
                <w:spacing w:val="-6"/>
                <w:w w:val="90"/>
                <w:sz w:val="24"/>
                <w:szCs w:val="24"/>
              </w:rPr>
              <w:t xml:space="preserve"> </w:t>
            </w:r>
            <w:r w:rsidRPr="00276C46">
              <w:rPr>
                <w:rFonts w:ascii="Arial" w:hAnsi="Arial" w:cs="Arial"/>
                <w:w w:val="90"/>
                <w:sz w:val="24"/>
                <w:szCs w:val="24"/>
              </w:rPr>
              <w:t>monte</w:t>
            </w:r>
            <w:r w:rsidRPr="00276C46">
              <w:rPr>
                <w:rFonts w:ascii="Arial" w:hAnsi="Arial" w:cs="Arial"/>
                <w:spacing w:val="-4"/>
                <w:w w:val="90"/>
                <w:sz w:val="24"/>
                <w:szCs w:val="24"/>
              </w:rPr>
              <w:t xml:space="preserve"> </w:t>
            </w:r>
            <w:r w:rsidRPr="00276C46">
              <w:rPr>
                <w:rFonts w:ascii="Arial" w:hAnsi="Arial" w:cs="Arial"/>
                <w:w w:val="90"/>
                <w:sz w:val="24"/>
                <w:szCs w:val="24"/>
              </w:rPr>
              <w:t>los</w:t>
            </w:r>
            <w:r w:rsidRPr="00276C46">
              <w:rPr>
                <w:rFonts w:ascii="Arial" w:hAnsi="Arial" w:cs="Arial"/>
                <w:spacing w:val="-4"/>
                <w:w w:val="90"/>
                <w:sz w:val="24"/>
                <w:szCs w:val="24"/>
              </w:rPr>
              <w:t xml:space="preserve"> </w:t>
            </w:r>
            <w:r w:rsidRPr="00276C46">
              <w:rPr>
                <w:rFonts w:ascii="Arial" w:hAnsi="Arial" w:cs="Arial"/>
                <w:spacing w:val="-2"/>
                <w:w w:val="90"/>
                <w:sz w:val="24"/>
                <w:szCs w:val="24"/>
              </w:rPr>
              <w:t>olivos</w:t>
            </w:r>
          </w:p>
        </w:tc>
        <w:tc>
          <w:tcPr>
            <w:tcW w:w="1418" w:type="dxa"/>
          </w:tcPr>
          <w:p w14:paraId="73EEC2B6" w14:textId="77777777" w:rsidR="00196AC3" w:rsidRPr="00276C46" w:rsidRDefault="00196AC3" w:rsidP="00A63E3B">
            <w:pPr>
              <w:pStyle w:val="TableParagraph"/>
              <w:rPr>
                <w:rFonts w:ascii="Arial" w:hAnsi="Arial" w:cs="Arial"/>
                <w:sz w:val="24"/>
                <w:szCs w:val="24"/>
              </w:rPr>
            </w:pPr>
          </w:p>
        </w:tc>
        <w:tc>
          <w:tcPr>
            <w:tcW w:w="1984" w:type="dxa"/>
          </w:tcPr>
          <w:p w14:paraId="29B0BA8D" w14:textId="77777777" w:rsidR="00196AC3" w:rsidRPr="00276C46" w:rsidRDefault="00196AC3" w:rsidP="00A63E3B">
            <w:pPr>
              <w:pStyle w:val="TableParagraph"/>
              <w:ind w:left="114"/>
              <w:rPr>
                <w:rFonts w:ascii="Arial" w:hAnsi="Arial" w:cs="Arial"/>
                <w:sz w:val="24"/>
                <w:szCs w:val="24"/>
              </w:rPr>
            </w:pPr>
            <w:r w:rsidRPr="00276C46">
              <w:rPr>
                <w:rFonts w:ascii="Arial" w:hAnsi="Arial" w:cs="Arial"/>
                <w:spacing w:val="-5"/>
                <w:sz w:val="24"/>
                <w:szCs w:val="24"/>
              </w:rPr>
              <w:t>50</w:t>
            </w:r>
          </w:p>
        </w:tc>
      </w:tr>
      <w:tr w:rsidR="00196AC3" w:rsidRPr="00276C46" w14:paraId="70057B96" w14:textId="77777777" w:rsidTr="00A63E3B">
        <w:trPr>
          <w:trHeight w:val="326"/>
        </w:trPr>
        <w:tc>
          <w:tcPr>
            <w:tcW w:w="2806" w:type="dxa"/>
          </w:tcPr>
          <w:p w14:paraId="7B9DFD6A" w14:textId="77777777" w:rsidR="00196AC3" w:rsidRPr="00276C46" w:rsidRDefault="00196AC3" w:rsidP="00A63E3B">
            <w:pPr>
              <w:pStyle w:val="TableParagraph"/>
              <w:spacing w:before="4"/>
              <w:ind w:left="115"/>
              <w:rPr>
                <w:rFonts w:ascii="Arial" w:hAnsi="Arial" w:cs="Arial"/>
                <w:sz w:val="24"/>
                <w:szCs w:val="24"/>
              </w:rPr>
            </w:pPr>
            <w:r w:rsidRPr="00276C46">
              <w:rPr>
                <w:rFonts w:ascii="Arial" w:hAnsi="Arial" w:cs="Arial"/>
                <w:sz w:val="24"/>
                <w:szCs w:val="24"/>
              </w:rPr>
              <w:t>Persona</w:t>
            </w:r>
            <w:r w:rsidRPr="00276C46">
              <w:rPr>
                <w:rFonts w:ascii="Arial" w:hAnsi="Arial" w:cs="Arial"/>
                <w:spacing w:val="-1"/>
                <w:sz w:val="24"/>
                <w:szCs w:val="24"/>
              </w:rPr>
              <w:t xml:space="preserve"> </w:t>
            </w:r>
            <w:r w:rsidRPr="00276C46">
              <w:rPr>
                <w:rFonts w:ascii="Arial" w:hAnsi="Arial" w:cs="Arial"/>
                <w:spacing w:val="-2"/>
                <w:sz w:val="24"/>
                <w:szCs w:val="24"/>
              </w:rPr>
              <w:t>natural</w:t>
            </w:r>
          </w:p>
        </w:tc>
        <w:tc>
          <w:tcPr>
            <w:tcW w:w="1418" w:type="dxa"/>
          </w:tcPr>
          <w:p w14:paraId="770FC184" w14:textId="77777777" w:rsidR="00196AC3" w:rsidRPr="00276C46" w:rsidRDefault="00196AC3" w:rsidP="00A63E3B">
            <w:pPr>
              <w:pStyle w:val="TableParagraph"/>
              <w:rPr>
                <w:rFonts w:ascii="Arial" w:hAnsi="Arial" w:cs="Arial"/>
                <w:sz w:val="24"/>
                <w:szCs w:val="24"/>
              </w:rPr>
            </w:pPr>
          </w:p>
        </w:tc>
        <w:tc>
          <w:tcPr>
            <w:tcW w:w="1984" w:type="dxa"/>
          </w:tcPr>
          <w:p w14:paraId="327FE874" w14:textId="77777777" w:rsidR="00196AC3" w:rsidRPr="00276C46" w:rsidRDefault="00196AC3" w:rsidP="00A63E3B">
            <w:pPr>
              <w:pStyle w:val="TableParagraph"/>
              <w:spacing w:before="4"/>
              <w:ind w:left="114"/>
              <w:rPr>
                <w:rFonts w:ascii="Arial" w:hAnsi="Arial" w:cs="Arial"/>
                <w:sz w:val="24"/>
                <w:szCs w:val="24"/>
              </w:rPr>
            </w:pPr>
            <w:r w:rsidRPr="00276C46">
              <w:rPr>
                <w:rFonts w:ascii="Arial" w:hAnsi="Arial" w:cs="Arial"/>
                <w:spacing w:val="-5"/>
                <w:sz w:val="24"/>
                <w:szCs w:val="24"/>
              </w:rPr>
              <w:t>274</w:t>
            </w:r>
          </w:p>
        </w:tc>
      </w:tr>
      <w:tr w:rsidR="00196AC3" w:rsidRPr="00276C46" w14:paraId="47FDA638" w14:textId="77777777" w:rsidTr="00A63E3B">
        <w:trPr>
          <w:trHeight w:val="330"/>
        </w:trPr>
        <w:tc>
          <w:tcPr>
            <w:tcW w:w="2806" w:type="dxa"/>
          </w:tcPr>
          <w:p w14:paraId="1D631458" w14:textId="77777777" w:rsidR="00196AC3" w:rsidRPr="00276C46" w:rsidRDefault="00196AC3" w:rsidP="00A63E3B">
            <w:pPr>
              <w:pStyle w:val="TableParagraph"/>
              <w:spacing w:before="8"/>
              <w:ind w:left="115"/>
              <w:rPr>
                <w:rFonts w:ascii="Arial" w:hAnsi="Arial" w:cs="Arial"/>
                <w:sz w:val="24"/>
                <w:szCs w:val="24"/>
              </w:rPr>
            </w:pPr>
            <w:r w:rsidRPr="00276C46">
              <w:rPr>
                <w:rFonts w:ascii="Arial" w:hAnsi="Arial" w:cs="Arial"/>
                <w:w w:val="90"/>
                <w:sz w:val="24"/>
                <w:szCs w:val="24"/>
              </w:rPr>
              <w:t>Total,</w:t>
            </w:r>
            <w:r w:rsidRPr="00276C46">
              <w:rPr>
                <w:rFonts w:ascii="Arial" w:hAnsi="Arial" w:cs="Arial"/>
                <w:spacing w:val="11"/>
                <w:sz w:val="24"/>
                <w:szCs w:val="24"/>
              </w:rPr>
              <w:t xml:space="preserve"> </w:t>
            </w:r>
            <w:r w:rsidRPr="00276C46">
              <w:rPr>
                <w:rFonts w:ascii="Arial" w:hAnsi="Arial" w:cs="Arial"/>
                <w:w w:val="90"/>
                <w:sz w:val="24"/>
                <w:szCs w:val="24"/>
              </w:rPr>
              <w:t>de</w:t>
            </w:r>
            <w:r w:rsidRPr="00276C46">
              <w:rPr>
                <w:rFonts w:ascii="Arial" w:hAnsi="Arial" w:cs="Arial"/>
                <w:spacing w:val="10"/>
                <w:sz w:val="24"/>
                <w:szCs w:val="24"/>
              </w:rPr>
              <w:t xml:space="preserve"> </w:t>
            </w:r>
            <w:r w:rsidRPr="00276C46">
              <w:rPr>
                <w:rFonts w:ascii="Arial" w:hAnsi="Arial" w:cs="Arial"/>
                <w:w w:val="90"/>
                <w:sz w:val="24"/>
                <w:szCs w:val="24"/>
              </w:rPr>
              <w:t>plantas</w:t>
            </w:r>
            <w:r w:rsidRPr="00276C46">
              <w:rPr>
                <w:rFonts w:ascii="Arial" w:hAnsi="Arial" w:cs="Arial"/>
                <w:spacing w:val="8"/>
                <w:sz w:val="24"/>
                <w:szCs w:val="24"/>
              </w:rPr>
              <w:t xml:space="preserve"> </w:t>
            </w:r>
            <w:r w:rsidRPr="00276C46">
              <w:rPr>
                <w:rFonts w:ascii="Arial" w:hAnsi="Arial" w:cs="Arial"/>
                <w:w w:val="90"/>
                <w:sz w:val="24"/>
                <w:szCs w:val="24"/>
              </w:rPr>
              <w:t>por</w:t>
            </w:r>
            <w:r w:rsidRPr="00276C46">
              <w:rPr>
                <w:rFonts w:ascii="Arial" w:hAnsi="Arial" w:cs="Arial"/>
                <w:spacing w:val="3"/>
                <w:sz w:val="24"/>
                <w:szCs w:val="24"/>
              </w:rPr>
              <w:t xml:space="preserve"> </w:t>
            </w:r>
            <w:r w:rsidRPr="00276C46">
              <w:rPr>
                <w:rFonts w:ascii="Arial" w:hAnsi="Arial" w:cs="Arial"/>
                <w:spacing w:val="-5"/>
                <w:w w:val="90"/>
                <w:sz w:val="24"/>
                <w:szCs w:val="24"/>
              </w:rPr>
              <w:t>uso</w:t>
            </w:r>
          </w:p>
        </w:tc>
        <w:tc>
          <w:tcPr>
            <w:tcW w:w="1418" w:type="dxa"/>
          </w:tcPr>
          <w:p w14:paraId="7D102857" w14:textId="77777777" w:rsidR="00196AC3" w:rsidRPr="00276C46" w:rsidRDefault="00196AC3" w:rsidP="00A63E3B">
            <w:pPr>
              <w:pStyle w:val="TableParagraph"/>
              <w:rPr>
                <w:rFonts w:ascii="Arial" w:hAnsi="Arial" w:cs="Arial"/>
                <w:sz w:val="24"/>
                <w:szCs w:val="24"/>
              </w:rPr>
            </w:pPr>
          </w:p>
        </w:tc>
        <w:tc>
          <w:tcPr>
            <w:tcW w:w="1984" w:type="dxa"/>
          </w:tcPr>
          <w:p w14:paraId="6FE89088" w14:textId="77777777" w:rsidR="00196AC3" w:rsidRPr="00276C46" w:rsidRDefault="00196AC3" w:rsidP="00A63E3B">
            <w:pPr>
              <w:pStyle w:val="TableParagraph"/>
              <w:spacing w:before="5"/>
              <w:ind w:left="114"/>
              <w:rPr>
                <w:rFonts w:ascii="Arial" w:hAnsi="Arial" w:cs="Arial"/>
                <w:b/>
                <w:sz w:val="24"/>
                <w:szCs w:val="24"/>
              </w:rPr>
            </w:pPr>
            <w:r w:rsidRPr="00276C46">
              <w:rPr>
                <w:rFonts w:ascii="Arial" w:hAnsi="Arial" w:cs="Arial"/>
                <w:b/>
                <w:spacing w:val="-5"/>
                <w:sz w:val="24"/>
                <w:szCs w:val="24"/>
              </w:rPr>
              <w:t>374</w:t>
            </w:r>
          </w:p>
        </w:tc>
      </w:tr>
    </w:tbl>
    <w:p w14:paraId="68DE9313" w14:textId="6EBD2A10" w:rsidR="00196AC3" w:rsidRDefault="003E7E70" w:rsidP="0041307D">
      <w:pPr>
        <w:pStyle w:val="Textoindependiente"/>
        <w:tabs>
          <w:tab w:val="left" w:pos="9441"/>
        </w:tabs>
        <w:rPr>
          <w:rFonts w:ascii="Arial" w:hAnsi="Arial" w:cs="Arial"/>
          <w:b/>
        </w:rPr>
      </w:pPr>
      <w:r w:rsidRPr="00276C46">
        <w:rPr>
          <w:rFonts w:ascii="Arial" w:hAnsi="Arial" w:cs="Arial"/>
          <w:b/>
          <w:noProof/>
          <w:lang w:val="es-MX" w:eastAsia="es-MX"/>
        </w:rPr>
        <mc:AlternateContent>
          <mc:Choice Requires="wpg">
            <w:drawing>
              <wp:anchor distT="0" distB="0" distL="0" distR="0" simplePos="0" relativeHeight="251800576" behindDoc="1" locked="0" layoutInCell="1" allowOverlap="1" wp14:anchorId="6F5E6191" wp14:editId="55AD28A5">
                <wp:simplePos x="0" y="0"/>
                <wp:positionH relativeFrom="page">
                  <wp:posOffset>1247775</wp:posOffset>
                </wp:positionH>
                <wp:positionV relativeFrom="paragraph">
                  <wp:posOffset>284480</wp:posOffset>
                </wp:positionV>
                <wp:extent cx="4584700" cy="3034665"/>
                <wp:effectExtent l="0" t="0" r="25400" b="13335"/>
                <wp:wrapTopAndBottom/>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3034665"/>
                          <a:chOff x="4762" y="4762"/>
                          <a:chExt cx="4572000" cy="2743200"/>
                        </a:xfrm>
                      </wpg:grpSpPr>
                      <wps:wsp>
                        <wps:cNvPr id="165" name="Graphic 165"/>
                        <wps:cNvSpPr/>
                        <wps:spPr>
                          <a:xfrm>
                            <a:off x="367093" y="692848"/>
                            <a:ext cx="4070350" cy="1466850"/>
                          </a:xfrm>
                          <a:custGeom>
                            <a:avLst/>
                            <a:gdLst/>
                            <a:ahLst/>
                            <a:cxnLst/>
                            <a:rect l="l" t="t" r="r" b="b"/>
                            <a:pathLst>
                              <a:path w="4070350" h="1466850">
                                <a:moveTo>
                                  <a:pt x="3720083" y="1466850"/>
                                </a:moveTo>
                                <a:lnTo>
                                  <a:pt x="4069968" y="1466850"/>
                                </a:lnTo>
                              </a:path>
                              <a:path w="4070350" h="1466850">
                                <a:moveTo>
                                  <a:pt x="0" y="1466850"/>
                                </a:moveTo>
                                <a:lnTo>
                                  <a:pt x="3402583" y="1466850"/>
                                </a:lnTo>
                              </a:path>
                              <a:path w="4070350" h="1466850">
                                <a:moveTo>
                                  <a:pt x="0" y="1174750"/>
                                </a:moveTo>
                                <a:lnTo>
                                  <a:pt x="3402583" y="1174750"/>
                                </a:lnTo>
                              </a:path>
                              <a:path w="4070350" h="1466850">
                                <a:moveTo>
                                  <a:pt x="3720083" y="1174750"/>
                                </a:moveTo>
                                <a:lnTo>
                                  <a:pt x="4069968" y="1174750"/>
                                </a:lnTo>
                              </a:path>
                              <a:path w="4070350" h="1466850">
                                <a:moveTo>
                                  <a:pt x="0" y="880110"/>
                                </a:moveTo>
                                <a:lnTo>
                                  <a:pt x="3402583" y="880110"/>
                                </a:lnTo>
                              </a:path>
                              <a:path w="4070350" h="1466850">
                                <a:moveTo>
                                  <a:pt x="3720083" y="880110"/>
                                </a:moveTo>
                                <a:lnTo>
                                  <a:pt x="4069968" y="880110"/>
                                </a:lnTo>
                              </a:path>
                              <a:path w="4070350" h="1466850">
                                <a:moveTo>
                                  <a:pt x="0" y="588010"/>
                                </a:moveTo>
                                <a:lnTo>
                                  <a:pt x="3402583" y="588010"/>
                                </a:lnTo>
                              </a:path>
                              <a:path w="4070350" h="1466850">
                                <a:moveTo>
                                  <a:pt x="3720083" y="588010"/>
                                </a:moveTo>
                                <a:lnTo>
                                  <a:pt x="4069968" y="588010"/>
                                </a:lnTo>
                              </a:path>
                              <a:path w="4070350" h="1466850">
                                <a:moveTo>
                                  <a:pt x="0" y="293369"/>
                                </a:moveTo>
                                <a:lnTo>
                                  <a:pt x="3402583" y="293369"/>
                                </a:lnTo>
                              </a:path>
                              <a:path w="4070350" h="1466850">
                                <a:moveTo>
                                  <a:pt x="3720083" y="293369"/>
                                </a:moveTo>
                                <a:lnTo>
                                  <a:pt x="4069968" y="293369"/>
                                </a:lnTo>
                              </a:path>
                              <a:path w="4070350" h="1466850">
                                <a:moveTo>
                                  <a:pt x="0" y="0"/>
                                </a:moveTo>
                                <a:lnTo>
                                  <a:pt x="4069968" y="0"/>
                                </a:lnTo>
                              </a:path>
                            </a:pathLst>
                          </a:custGeom>
                          <a:ln w="9525">
                            <a:solidFill>
                              <a:srgbClr val="D9D9D9"/>
                            </a:solidFill>
                            <a:prstDash val="solid"/>
                          </a:ln>
                        </wps:spPr>
                        <wps:bodyPr wrap="square" lIns="0" tIns="0" rIns="0" bIns="0" rtlCol="0">
                          <a:prstTxWarp prst="textNoShape">
                            <a:avLst/>
                          </a:prstTxWarp>
                          <a:noAutofit/>
                        </wps:bodyPr>
                      </wps:wsp>
                      <wps:wsp>
                        <wps:cNvPr id="166" name="Graphic 166"/>
                        <wps:cNvSpPr/>
                        <wps:spPr>
                          <a:xfrm>
                            <a:off x="716597" y="846518"/>
                            <a:ext cx="3370579" cy="1607185"/>
                          </a:xfrm>
                          <a:custGeom>
                            <a:avLst/>
                            <a:gdLst/>
                            <a:ahLst/>
                            <a:cxnLst/>
                            <a:rect l="l" t="t" r="r" b="b"/>
                            <a:pathLst>
                              <a:path w="3370579" h="1607185">
                                <a:moveTo>
                                  <a:pt x="317500" y="1460500"/>
                                </a:moveTo>
                                <a:lnTo>
                                  <a:pt x="0" y="1460500"/>
                                </a:lnTo>
                                <a:lnTo>
                                  <a:pt x="0" y="1606804"/>
                                </a:lnTo>
                                <a:lnTo>
                                  <a:pt x="317500" y="1606804"/>
                                </a:lnTo>
                                <a:lnTo>
                                  <a:pt x="317500" y="1460500"/>
                                </a:lnTo>
                                <a:close/>
                              </a:path>
                              <a:path w="3370579" h="1607185">
                                <a:moveTo>
                                  <a:pt x="1336040" y="1460500"/>
                                </a:moveTo>
                                <a:lnTo>
                                  <a:pt x="1016000" y="1460500"/>
                                </a:lnTo>
                                <a:lnTo>
                                  <a:pt x="1016000" y="1606804"/>
                                </a:lnTo>
                                <a:lnTo>
                                  <a:pt x="1336040" y="1606804"/>
                                </a:lnTo>
                                <a:lnTo>
                                  <a:pt x="1336040" y="1460500"/>
                                </a:lnTo>
                                <a:close/>
                              </a:path>
                              <a:path w="3370579" h="1607185">
                                <a:moveTo>
                                  <a:pt x="2354580" y="1313180"/>
                                </a:moveTo>
                                <a:lnTo>
                                  <a:pt x="2034540" y="1313180"/>
                                </a:lnTo>
                                <a:lnTo>
                                  <a:pt x="2034540" y="1606804"/>
                                </a:lnTo>
                                <a:lnTo>
                                  <a:pt x="2354580" y="1606804"/>
                                </a:lnTo>
                                <a:lnTo>
                                  <a:pt x="2354580" y="1313180"/>
                                </a:lnTo>
                                <a:close/>
                              </a:path>
                              <a:path w="3370579" h="1607185">
                                <a:moveTo>
                                  <a:pt x="3370580" y="0"/>
                                </a:moveTo>
                                <a:lnTo>
                                  <a:pt x="3053080" y="0"/>
                                </a:lnTo>
                                <a:lnTo>
                                  <a:pt x="3053080" y="1606804"/>
                                </a:lnTo>
                                <a:lnTo>
                                  <a:pt x="3370580" y="1606804"/>
                                </a:lnTo>
                                <a:lnTo>
                                  <a:pt x="3370580" y="0"/>
                                </a:lnTo>
                                <a:close/>
                              </a:path>
                            </a:pathLst>
                          </a:custGeom>
                          <a:solidFill>
                            <a:srgbClr val="5B9BD4"/>
                          </a:solidFill>
                        </wps:spPr>
                        <wps:bodyPr wrap="square" lIns="0" tIns="0" rIns="0" bIns="0" rtlCol="0">
                          <a:prstTxWarp prst="textNoShape">
                            <a:avLst/>
                          </a:prstTxWarp>
                          <a:noAutofit/>
                        </wps:bodyPr>
                      </wps:wsp>
                      <wps:wsp>
                        <wps:cNvPr id="167" name="Graphic 167"/>
                        <wps:cNvSpPr/>
                        <wps:spPr>
                          <a:xfrm>
                            <a:off x="4762" y="4762"/>
                            <a:ext cx="4572000" cy="2743200"/>
                          </a:xfrm>
                          <a:custGeom>
                            <a:avLst/>
                            <a:gdLst/>
                            <a:ahLst/>
                            <a:cxnLst/>
                            <a:rect l="l" t="t" r="r" b="b"/>
                            <a:pathLst>
                              <a:path w="4572000" h="2743200">
                                <a:moveTo>
                                  <a:pt x="362331" y="2448560"/>
                                </a:moveTo>
                                <a:lnTo>
                                  <a:pt x="4432300" y="2448560"/>
                                </a:lnTo>
                              </a:path>
                              <a:path w="4572000" h="2743200">
                                <a:moveTo>
                                  <a:pt x="0" y="2743200"/>
                                </a:moveTo>
                                <a:lnTo>
                                  <a:pt x="4572000" y="2743200"/>
                                </a:lnTo>
                                <a:lnTo>
                                  <a:pt x="457200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168" name="Textbox 168"/>
                        <wps:cNvSpPr txBox="1"/>
                        <wps:spPr>
                          <a:xfrm>
                            <a:off x="87565" y="175704"/>
                            <a:ext cx="4349877" cy="517144"/>
                          </a:xfrm>
                          <a:prstGeom prst="rect">
                            <a:avLst/>
                          </a:prstGeom>
                        </wps:spPr>
                        <wps:txbx>
                          <w:txbxContent>
                            <w:p w14:paraId="7B9689AF" w14:textId="6019E987" w:rsidR="00A63E3B" w:rsidRPr="00AE512B" w:rsidRDefault="00A63E3B" w:rsidP="00196AC3">
                              <w:pPr>
                                <w:spacing w:line="284" w:lineRule="exact"/>
                                <w:ind w:right="18"/>
                                <w:jc w:val="center"/>
                                <w:rPr>
                                  <w:rFonts w:ascii="Arial" w:hAnsi="Arial" w:cs="Arial"/>
                                  <w:sz w:val="24"/>
                                  <w:szCs w:val="24"/>
                                </w:rPr>
                              </w:pPr>
                              <w:r w:rsidRPr="00AE512B">
                                <w:rPr>
                                  <w:rFonts w:ascii="Arial" w:hAnsi="Arial" w:cs="Arial"/>
                                  <w:color w:val="585858"/>
                                  <w:sz w:val="24"/>
                                  <w:szCs w:val="24"/>
                                </w:rPr>
                                <w:t>Control</w:t>
                              </w:r>
                              <w:r w:rsidRPr="00AE512B">
                                <w:rPr>
                                  <w:rFonts w:ascii="Arial" w:hAnsi="Arial" w:cs="Arial"/>
                                  <w:color w:val="585858"/>
                                  <w:spacing w:val="-8"/>
                                  <w:sz w:val="24"/>
                                  <w:szCs w:val="24"/>
                                </w:rPr>
                                <w:t xml:space="preserve"> </w:t>
                              </w:r>
                              <w:r w:rsidRPr="00AE512B">
                                <w:rPr>
                                  <w:rFonts w:ascii="Arial" w:hAnsi="Arial" w:cs="Arial"/>
                                  <w:color w:val="585858"/>
                                  <w:sz w:val="24"/>
                                  <w:szCs w:val="24"/>
                                </w:rPr>
                                <w:t>estadístico</w:t>
                              </w:r>
                              <w:r w:rsidRPr="00AE512B">
                                <w:rPr>
                                  <w:rFonts w:ascii="Arial" w:hAnsi="Arial" w:cs="Arial"/>
                                  <w:color w:val="585858"/>
                                  <w:spacing w:val="-7"/>
                                  <w:sz w:val="24"/>
                                  <w:szCs w:val="24"/>
                                </w:rPr>
                                <w:t xml:space="preserve"> </w:t>
                              </w:r>
                              <w:r w:rsidRPr="00AE512B">
                                <w:rPr>
                                  <w:rFonts w:ascii="Arial" w:hAnsi="Arial" w:cs="Arial"/>
                                  <w:color w:val="585858"/>
                                  <w:sz w:val="24"/>
                                  <w:szCs w:val="24"/>
                                </w:rPr>
                                <w:t>de</w:t>
                              </w:r>
                              <w:r w:rsidRPr="00AE512B">
                                <w:rPr>
                                  <w:rFonts w:ascii="Arial" w:hAnsi="Arial" w:cs="Arial"/>
                                  <w:color w:val="585858"/>
                                  <w:spacing w:val="-10"/>
                                  <w:sz w:val="24"/>
                                  <w:szCs w:val="24"/>
                                </w:rPr>
                                <w:t xml:space="preserve"> </w:t>
                              </w:r>
                              <w:r w:rsidRPr="00AE512B">
                                <w:rPr>
                                  <w:rFonts w:ascii="Arial" w:hAnsi="Arial" w:cs="Arial"/>
                                  <w:color w:val="585858"/>
                                  <w:sz w:val="24"/>
                                  <w:szCs w:val="24"/>
                                </w:rPr>
                                <w:t>plantas</w:t>
                              </w:r>
                              <w:r w:rsidRPr="00AE512B">
                                <w:rPr>
                                  <w:rFonts w:ascii="Arial" w:hAnsi="Arial" w:cs="Arial"/>
                                  <w:color w:val="585858"/>
                                  <w:spacing w:val="-13"/>
                                  <w:sz w:val="24"/>
                                  <w:szCs w:val="24"/>
                                </w:rPr>
                                <w:t xml:space="preserve"> </w:t>
                              </w:r>
                              <w:r w:rsidRPr="00AE512B">
                                <w:rPr>
                                  <w:rFonts w:ascii="Arial" w:hAnsi="Arial" w:cs="Arial"/>
                                  <w:color w:val="585858"/>
                                  <w:sz w:val="24"/>
                                  <w:szCs w:val="24"/>
                                </w:rPr>
                                <w:t>entregadas</w:t>
                              </w:r>
                              <w:r w:rsidRPr="00AE512B">
                                <w:rPr>
                                  <w:rFonts w:ascii="Arial" w:hAnsi="Arial" w:cs="Arial"/>
                                  <w:color w:val="585858"/>
                                  <w:spacing w:val="-15"/>
                                  <w:sz w:val="24"/>
                                  <w:szCs w:val="24"/>
                                </w:rPr>
                                <w:t xml:space="preserve"> </w:t>
                              </w:r>
                              <w:r w:rsidRPr="00AE512B">
                                <w:rPr>
                                  <w:rFonts w:ascii="Arial" w:hAnsi="Arial" w:cs="Arial"/>
                                  <w:color w:val="585858"/>
                                  <w:sz w:val="24"/>
                                  <w:szCs w:val="24"/>
                                </w:rPr>
                                <w:t>en</w:t>
                              </w:r>
                              <w:r w:rsidRPr="00AE512B">
                                <w:rPr>
                                  <w:rFonts w:ascii="Arial" w:hAnsi="Arial" w:cs="Arial"/>
                                  <w:color w:val="585858"/>
                                  <w:spacing w:val="-9"/>
                                  <w:sz w:val="24"/>
                                  <w:szCs w:val="24"/>
                                </w:rPr>
                                <w:t xml:space="preserve"> </w:t>
                              </w:r>
                              <w:r w:rsidRPr="00AE512B">
                                <w:rPr>
                                  <w:rFonts w:ascii="Arial" w:hAnsi="Arial" w:cs="Arial"/>
                                  <w:color w:val="585858"/>
                                  <w:spacing w:val="-5"/>
                                  <w:sz w:val="24"/>
                                  <w:szCs w:val="24"/>
                                </w:rPr>
                                <w:t>el</w:t>
                              </w:r>
                            </w:p>
                            <w:p w14:paraId="592CE85F" w14:textId="77777777" w:rsidR="00A63E3B" w:rsidRPr="008E6A24" w:rsidRDefault="00A63E3B" w:rsidP="00196AC3">
                              <w:pPr>
                                <w:spacing w:line="336" w:lineRule="exact"/>
                                <w:ind w:right="15"/>
                                <w:jc w:val="center"/>
                                <w:rPr>
                                  <w:rFonts w:ascii="Arial" w:hAnsi="Arial" w:cs="Arial"/>
                                  <w:sz w:val="24"/>
                                  <w:szCs w:val="24"/>
                                </w:rPr>
                              </w:pPr>
                              <w:r w:rsidRPr="008E6A24">
                                <w:rPr>
                                  <w:rFonts w:ascii="Arial" w:hAnsi="Arial" w:cs="Arial"/>
                                  <w:color w:val="585858"/>
                                  <w:sz w:val="24"/>
                                  <w:szCs w:val="24"/>
                                </w:rPr>
                                <w:t>mes</w:t>
                              </w:r>
                              <w:r w:rsidRPr="008E6A24">
                                <w:rPr>
                                  <w:rFonts w:ascii="Arial" w:hAnsi="Arial" w:cs="Arial"/>
                                  <w:color w:val="585858"/>
                                  <w:spacing w:val="-2"/>
                                  <w:sz w:val="24"/>
                                  <w:szCs w:val="24"/>
                                </w:rPr>
                                <w:t xml:space="preserve"> </w:t>
                              </w:r>
                              <w:r w:rsidRPr="008E6A24">
                                <w:rPr>
                                  <w:rFonts w:ascii="Arial" w:hAnsi="Arial" w:cs="Arial"/>
                                  <w:color w:val="585858"/>
                                  <w:sz w:val="24"/>
                                  <w:szCs w:val="24"/>
                                </w:rPr>
                                <w:t>de</w:t>
                              </w:r>
                              <w:r w:rsidRPr="008E6A24">
                                <w:rPr>
                                  <w:rFonts w:ascii="Arial" w:hAnsi="Arial" w:cs="Arial"/>
                                  <w:color w:val="585858"/>
                                  <w:spacing w:val="-2"/>
                                  <w:sz w:val="24"/>
                                  <w:szCs w:val="24"/>
                                </w:rPr>
                                <w:t xml:space="preserve"> diciembre</w:t>
                              </w:r>
                            </w:p>
                          </w:txbxContent>
                        </wps:txbx>
                        <wps:bodyPr wrap="square" lIns="0" tIns="0" rIns="0" bIns="0" rtlCol="0">
                          <a:noAutofit/>
                        </wps:bodyPr>
                      </wps:wsp>
                      <wps:wsp>
                        <wps:cNvPr id="169" name="Textbox 169"/>
                        <wps:cNvSpPr txBox="1"/>
                        <wps:spPr>
                          <a:xfrm>
                            <a:off x="87566" y="641032"/>
                            <a:ext cx="187960" cy="1875155"/>
                          </a:xfrm>
                          <a:prstGeom prst="rect">
                            <a:avLst/>
                          </a:prstGeom>
                        </wps:spPr>
                        <wps:txbx>
                          <w:txbxContent>
                            <w:p w14:paraId="3F7CD4D0" w14:textId="77777777" w:rsidR="00A63E3B" w:rsidRDefault="00A63E3B" w:rsidP="00196AC3">
                              <w:pPr>
                                <w:spacing w:line="183" w:lineRule="exact"/>
                                <w:ind w:right="18"/>
                                <w:jc w:val="right"/>
                                <w:rPr>
                                  <w:rFonts w:ascii="Calibri"/>
                                  <w:sz w:val="18"/>
                                </w:rPr>
                              </w:pPr>
                              <w:r>
                                <w:rPr>
                                  <w:rFonts w:ascii="Calibri"/>
                                  <w:color w:val="585858"/>
                                  <w:spacing w:val="-5"/>
                                  <w:sz w:val="18"/>
                                </w:rPr>
                                <w:t>300</w:t>
                              </w:r>
                            </w:p>
                            <w:p w14:paraId="32FD00DC" w14:textId="77777777" w:rsidR="00A63E3B" w:rsidRDefault="00A63E3B" w:rsidP="00196AC3">
                              <w:pPr>
                                <w:spacing w:before="23"/>
                                <w:rPr>
                                  <w:rFonts w:ascii="Calibri"/>
                                  <w:sz w:val="18"/>
                                </w:rPr>
                              </w:pPr>
                            </w:p>
                            <w:p w14:paraId="2F16D4D6" w14:textId="77777777" w:rsidR="00A63E3B" w:rsidRDefault="00A63E3B" w:rsidP="00196AC3">
                              <w:pPr>
                                <w:rPr>
                                  <w:rFonts w:ascii="Calibri"/>
                                  <w:sz w:val="18"/>
                                </w:rPr>
                              </w:pPr>
                              <w:r>
                                <w:rPr>
                                  <w:rFonts w:ascii="Calibri"/>
                                  <w:color w:val="585858"/>
                                  <w:spacing w:val="-5"/>
                                  <w:sz w:val="18"/>
                                </w:rPr>
                                <w:t>250</w:t>
                              </w:r>
                            </w:p>
                            <w:p w14:paraId="19EFD236" w14:textId="77777777" w:rsidR="00A63E3B" w:rsidRDefault="00A63E3B" w:rsidP="00196AC3">
                              <w:pPr>
                                <w:spacing w:before="22"/>
                                <w:rPr>
                                  <w:rFonts w:ascii="Calibri"/>
                                  <w:sz w:val="18"/>
                                </w:rPr>
                              </w:pPr>
                            </w:p>
                            <w:p w14:paraId="20602B80" w14:textId="77777777" w:rsidR="00A63E3B" w:rsidRDefault="00A63E3B" w:rsidP="00196AC3">
                              <w:pPr>
                                <w:rPr>
                                  <w:rFonts w:ascii="Calibri"/>
                                  <w:sz w:val="18"/>
                                </w:rPr>
                              </w:pPr>
                              <w:r>
                                <w:rPr>
                                  <w:rFonts w:ascii="Calibri"/>
                                  <w:color w:val="585858"/>
                                  <w:spacing w:val="-5"/>
                                  <w:sz w:val="18"/>
                                </w:rPr>
                                <w:t>200</w:t>
                              </w:r>
                            </w:p>
                            <w:p w14:paraId="247184B9" w14:textId="77777777" w:rsidR="00A63E3B" w:rsidRDefault="00A63E3B" w:rsidP="00196AC3">
                              <w:pPr>
                                <w:spacing w:before="23"/>
                                <w:rPr>
                                  <w:rFonts w:ascii="Calibri"/>
                                  <w:sz w:val="18"/>
                                </w:rPr>
                              </w:pPr>
                            </w:p>
                            <w:p w14:paraId="31FD8207" w14:textId="77777777" w:rsidR="00A63E3B" w:rsidRDefault="00A63E3B" w:rsidP="00196AC3">
                              <w:pPr>
                                <w:rPr>
                                  <w:rFonts w:ascii="Calibri"/>
                                  <w:sz w:val="18"/>
                                </w:rPr>
                              </w:pPr>
                              <w:r>
                                <w:rPr>
                                  <w:rFonts w:ascii="Calibri"/>
                                  <w:color w:val="585858"/>
                                  <w:spacing w:val="-5"/>
                                  <w:sz w:val="18"/>
                                </w:rPr>
                                <w:t>150</w:t>
                              </w:r>
                            </w:p>
                            <w:p w14:paraId="657211B2" w14:textId="77777777" w:rsidR="00A63E3B" w:rsidRDefault="00A63E3B" w:rsidP="00196AC3">
                              <w:pPr>
                                <w:spacing w:before="23"/>
                                <w:rPr>
                                  <w:rFonts w:ascii="Calibri"/>
                                  <w:sz w:val="18"/>
                                </w:rPr>
                              </w:pPr>
                            </w:p>
                            <w:p w14:paraId="641DBA9F" w14:textId="77777777" w:rsidR="00A63E3B" w:rsidRDefault="00A63E3B" w:rsidP="00196AC3">
                              <w:pPr>
                                <w:rPr>
                                  <w:rFonts w:ascii="Calibri"/>
                                  <w:sz w:val="18"/>
                                </w:rPr>
                              </w:pPr>
                              <w:r>
                                <w:rPr>
                                  <w:rFonts w:ascii="Calibri"/>
                                  <w:color w:val="585858"/>
                                  <w:spacing w:val="-5"/>
                                  <w:sz w:val="18"/>
                                </w:rPr>
                                <w:t>100</w:t>
                              </w:r>
                            </w:p>
                            <w:p w14:paraId="638D413F" w14:textId="77777777" w:rsidR="00A63E3B" w:rsidRDefault="00A63E3B" w:rsidP="00196AC3">
                              <w:pPr>
                                <w:spacing w:before="22"/>
                                <w:rPr>
                                  <w:rFonts w:ascii="Calibri"/>
                                  <w:sz w:val="18"/>
                                </w:rPr>
                              </w:pPr>
                            </w:p>
                            <w:p w14:paraId="3D0D05C6" w14:textId="77777777" w:rsidR="00A63E3B" w:rsidRDefault="00A63E3B" w:rsidP="00196AC3">
                              <w:pPr>
                                <w:ind w:left="91"/>
                                <w:rPr>
                                  <w:rFonts w:ascii="Calibri"/>
                                  <w:sz w:val="18"/>
                                </w:rPr>
                              </w:pPr>
                              <w:r>
                                <w:rPr>
                                  <w:rFonts w:ascii="Calibri"/>
                                  <w:color w:val="585858"/>
                                  <w:spacing w:val="-5"/>
                                  <w:sz w:val="18"/>
                                </w:rPr>
                                <w:t>50</w:t>
                              </w:r>
                            </w:p>
                            <w:p w14:paraId="37A34862" w14:textId="77777777" w:rsidR="00A63E3B" w:rsidRDefault="00A63E3B" w:rsidP="00196AC3">
                              <w:pPr>
                                <w:spacing w:before="23"/>
                                <w:rPr>
                                  <w:rFonts w:ascii="Calibri"/>
                                  <w:sz w:val="18"/>
                                </w:rPr>
                              </w:pPr>
                            </w:p>
                            <w:p w14:paraId="0E1CAE12" w14:textId="77777777" w:rsidR="00A63E3B" w:rsidRDefault="00A63E3B" w:rsidP="00196AC3">
                              <w:pPr>
                                <w:spacing w:line="216" w:lineRule="exact"/>
                                <w:ind w:right="20"/>
                                <w:jc w:val="right"/>
                                <w:rPr>
                                  <w:rFonts w:ascii="Calibri"/>
                                  <w:sz w:val="18"/>
                                </w:rPr>
                              </w:pPr>
                              <w:r>
                                <w:rPr>
                                  <w:rFonts w:ascii="Calibri"/>
                                  <w:color w:val="585858"/>
                                  <w:spacing w:val="-10"/>
                                  <w:sz w:val="18"/>
                                </w:rPr>
                                <w:t>0</w:t>
                              </w:r>
                            </w:p>
                          </w:txbxContent>
                        </wps:txbx>
                        <wps:bodyPr wrap="square" lIns="0" tIns="0" rIns="0" bIns="0" rtlCol="0">
                          <a:noAutofit/>
                        </wps:bodyPr>
                      </wps:wsp>
                      <wps:wsp>
                        <wps:cNvPr id="170" name="Textbox 170"/>
                        <wps:cNvSpPr txBox="1"/>
                        <wps:spPr>
                          <a:xfrm>
                            <a:off x="574357" y="2550858"/>
                            <a:ext cx="616585" cy="114300"/>
                          </a:xfrm>
                          <a:prstGeom prst="rect">
                            <a:avLst/>
                          </a:prstGeom>
                        </wps:spPr>
                        <wps:txbx>
                          <w:txbxContent>
                            <w:p w14:paraId="4F4AAE84" w14:textId="77777777" w:rsidR="00A63E3B" w:rsidRDefault="00A63E3B" w:rsidP="00196AC3">
                              <w:pPr>
                                <w:spacing w:line="180" w:lineRule="exact"/>
                                <w:rPr>
                                  <w:rFonts w:ascii="Calibri"/>
                                  <w:sz w:val="18"/>
                                </w:rPr>
                              </w:pPr>
                              <w:r>
                                <w:rPr>
                                  <w:rFonts w:ascii="Calibri"/>
                                  <w:color w:val="585858"/>
                                  <w:sz w:val="18"/>
                                </w:rPr>
                                <w:t>Valle</w:t>
                              </w:r>
                              <w:r>
                                <w:rPr>
                                  <w:rFonts w:ascii="Calibri"/>
                                  <w:color w:val="585858"/>
                                  <w:spacing w:val="-7"/>
                                  <w:sz w:val="18"/>
                                </w:rPr>
                                <w:t xml:space="preserve"> </w:t>
                              </w:r>
                              <w:r>
                                <w:rPr>
                                  <w:rFonts w:ascii="Calibri"/>
                                  <w:color w:val="585858"/>
                                  <w:sz w:val="18"/>
                                </w:rPr>
                                <w:t>verde</w:t>
                              </w:r>
                              <w:r>
                                <w:rPr>
                                  <w:rFonts w:ascii="Calibri"/>
                                  <w:color w:val="585858"/>
                                  <w:spacing w:val="-1"/>
                                  <w:sz w:val="18"/>
                                </w:rPr>
                                <w:t xml:space="preserve"> </w:t>
                              </w:r>
                              <w:r>
                                <w:rPr>
                                  <w:rFonts w:ascii="Calibri"/>
                                  <w:color w:val="585858"/>
                                  <w:spacing w:val="-10"/>
                                  <w:sz w:val="18"/>
                                </w:rPr>
                                <w:t>3</w:t>
                              </w:r>
                            </w:p>
                          </w:txbxContent>
                        </wps:txbx>
                        <wps:bodyPr wrap="square" lIns="0" tIns="0" rIns="0" bIns="0" rtlCol="0">
                          <a:noAutofit/>
                        </wps:bodyPr>
                      </wps:wsp>
                      <wps:wsp>
                        <wps:cNvPr id="171" name="Textbox 171"/>
                        <wps:cNvSpPr txBox="1"/>
                        <wps:spPr>
                          <a:xfrm>
                            <a:off x="1470977" y="2550858"/>
                            <a:ext cx="2828925" cy="114300"/>
                          </a:xfrm>
                          <a:prstGeom prst="rect">
                            <a:avLst/>
                          </a:prstGeom>
                        </wps:spPr>
                        <wps:txbx>
                          <w:txbxContent>
                            <w:p w14:paraId="057FC75A" w14:textId="77777777" w:rsidR="00A63E3B" w:rsidRPr="00AE512B" w:rsidRDefault="00A63E3B" w:rsidP="00196AC3">
                              <w:pPr>
                                <w:tabs>
                                  <w:tab w:val="left" w:pos="1494"/>
                                  <w:tab w:val="left" w:pos="3272"/>
                                </w:tabs>
                                <w:spacing w:line="180" w:lineRule="exact"/>
                                <w:rPr>
                                  <w:rFonts w:ascii="Calibri"/>
                                  <w:sz w:val="18"/>
                                </w:rPr>
                              </w:pPr>
                              <w:r w:rsidRPr="00AE512B">
                                <w:rPr>
                                  <w:rFonts w:ascii="Calibri"/>
                                  <w:color w:val="585858"/>
                                  <w:sz w:val="18"/>
                                </w:rPr>
                                <w:t>Depto.</w:t>
                              </w:r>
                              <w:r w:rsidRPr="00AE512B">
                                <w:rPr>
                                  <w:rFonts w:ascii="Calibri"/>
                                  <w:color w:val="585858"/>
                                  <w:spacing w:val="-6"/>
                                  <w:sz w:val="18"/>
                                </w:rPr>
                                <w:t xml:space="preserve"> </w:t>
                              </w:r>
                              <w:r w:rsidRPr="00AE512B">
                                <w:rPr>
                                  <w:rFonts w:ascii="Calibri"/>
                                  <w:color w:val="585858"/>
                                  <w:spacing w:val="-2"/>
                                  <w:sz w:val="18"/>
                                </w:rPr>
                                <w:t>Ambiental</w:t>
                              </w:r>
                              <w:r w:rsidRPr="00AE512B">
                                <w:rPr>
                                  <w:rFonts w:ascii="Calibri"/>
                                  <w:color w:val="585858"/>
                                  <w:sz w:val="18"/>
                                </w:rPr>
                                <w:tab/>
                                <w:t>Loti</w:t>
                              </w:r>
                              <w:r w:rsidRPr="00AE512B">
                                <w:rPr>
                                  <w:rFonts w:ascii="Calibri"/>
                                  <w:color w:val="585858"/>
                                  <w:spacing w:val="-3"/>
                                  <w:sz w:val="18"/>
                                </w:rPr>
                                <w:t xml:space="preserve"> </w:t>
                              </w:r>
                              <w:r w:rsidRPr="00AE512B">
                                <w:rPr>
                                  <w:rFonts w:ascii="Calibri"/>
                                  <w:color w:val="585858"/>
                                  <w:sz w:val="18"/>
                                </w:rPr>
                                <w:t>monte</w:t>
                              </w:r>
                              <w:r w:rsidRPr="00AE512B">
                                <w:rPr>
                                  <w:rFonts w:ascii="Calibri"/>
                                  <w:color w:val="585858"/>
                                  <w:spacing w:val="-3"/>
                                  <w:sz w:val="18"/>
                                </w:rPr>
                                <w:t xml:space="preserve"> </w:t>
                              </w:r>
                              <w:r w:rsidRPr="00AE512B">
                                <w:rPr>
                                  <w:rFonts w:ascii="Calibri"/>
                                  <w:color w:val="585858"/>
                                  <w:sz w:val="18"/>
                                </w:rPr>
                                <w:t xml:space="preserve">los </w:t>
                              </w:r>
                              <w:r w:rsidRPr="00AE512B">
                                <w:rPr>
                                  <w:rFonts w:ascii="Calibri"/>
                                  <w:color w:val="585858"/>
                                  <w:spacing w:val="-2"/>
                                  <w:sz w:val="18"/>
                                </w:rPr>
                                <w:t>olivos</w:t>
                              </w:r>
                              <w:r w:rsidRPr="00AE512B">
                                <w:rPr>
                                  <w:rFonts w:ascii="Calibri"/>
                                  <w:color w:val="585858"/>
                                  <w:sz w:val="18"/>
                                </w:rPr>
                                <w:tab/>
                                <w:t>Persona</w:t>
                              </w:r>
                              <w:r w:rsidRPr="00AE512B">
                                <w:rPr>
                                  <w:rFonts w:ascii="Calibri"/>
                                  <w:color w:val="585858"/>
                                  <w:spacing w:val="-2"/>
                                  <w:sz w:val="18"/>
                                </w:rPr>
                                <w:t xml:space="preserve"> natural</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F5E6191" id="Group 164" o:spid="_x0000_s1038" style="position:absolute;margin-left:98.25pt;margin-top:22.4pt;width:361pt;height:238.95pt;z-index:-251515904;mso-wrap-distance-left:0;mso-wrap-distance-right:0;mso-position-horizontal-relative:page;mso-position-vertical-relative:text;mso-width-relative:margin;mso-height-relative:margin" coordorigin="47,47" coordsize="45720,27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">
                <v:shape id="Graphic 165" o:spid="_x0000_s1039" style="position:absolute;left:3670;top:6928;width:40704;height:14668;visibility:visible;mso-wrap-style:square;v-text-anchor:top" coordsize="4070350,146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" path="m3720083,1466850r349885,em,1466850r3402583,em,1174750r3402583,em3720083,1174750r349885,em,880110r3402583,em3720083,880110r349885,em,588010r3402583,em3720083,588010r349885,em,293369r3402583,em3720083,293369r349885,em,l4069968,e" filled="f" strokecolor="#d9d9d9">
                  <v:path arrowok="t"/>
                </v:shape>
                <v:shape id="Graphic 166" o:spid="_x0000_s1040" style="position:absolute;left:7165;top:8465;width:33706;height:16072;visibility:visible;mso-wrap-style:square;v-text-anchor:top" coordsize="3370579,160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" path="m317500,1460500l,1460500r,146304l317500,1606804r,-146304xem1336040,1460500r-320040,l1016000,1606804r320040,l1336040,1460500xem2354580,1313180r-320040,l2034540,1606804r320040,l2354580,1313180xem3370580,l3053080,r,1606804l3370580,1606804,3370580,xe" fillcolor="#5b9bd4" stroked="f">
                  <v:path arrowok="t"/>
                </v:shape>
                <v:shape id="Graphic 167" o:spid="_x0000_s1041"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" path="m362331,2448560r4069969,em,2743200r4572000,l4572000,,,,,2743200xe" filled="f" strokecolor="#d9d9d9">
                  <v:path arrowok="t"/>
                </v:shape>
                <v:shape id="Textbox 168" o:spid="_x0000_s1042" type="#_x0000_t202" style="position:absolute;left:875;top:1757;width:43499;height: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7B9689AF" w14:textId="6019E987" w:rsidR="00A63E3B" w:rsidRPr="00AE512B" w:rsidRDefault="00A63E3B" w:rsidP="00196AC3">
                        <w:pPr>
                          <w:spacing w:line="284" w:lineRule="exact"/>
                          <w:ind w:right="18"/>
                          <w:jc w:val="center"/>
                          <w:rPr>
                            <w:rFonts w:ascii="Arial" w:hAnsi="Arial" w:cs="Arial"/>
                            <w:sz w:val="24"/>
                            <w:szCs w:val="24"/>
                          </w:rPr>
                        </w:pPr>
                        <w:r w:rsidRPr="00AE512B">
                          <w:rPr>
                            <w:rFonts w:ascii="Arial" w:hAnsi="Arial" w:cs="Arial"/>
                            <w:color w:val="585858"/>
                            <w:sz w:val="24"/>
                            <w:szCs w:val="24"/>
                          </w:rPr>
                          <w:t>Control</w:t>
                        </w:r>
                        <w:r w:rsidRPr="00AE512B">
                          <w:rPr>
                            <w:rFonts w:ascii="Arial" w:hAnsi="Arial" w:cs="Arial"/>
                            <w:color w:val="585858"/>
                            <w:spacing w:val="-8"/>
                            <w:sz w:val="24"/>
                            <w:szCs w:val="24"/>
                          </w:rPr>
                          <w:t xml:space="preserve"> </w:t>
                        </w:r>
                        <w:r w:rsidRPr="00AE512B">
                          <w:rPr>
                            <w:rFonts w:ascii="Arial" w:hAnsi="Arial" w:cs="Arial"/>
                            <w:color w:val="585858"/>
                            <w:sz w:val="24"/>
                            <w:szCs w:val="24"/>
                          </w:rPr>
                          <w:t>estadístico</w:t>
                        </w:r>
                        <w:r w:rsidRPr="00AE512B">
                          <w:rPr>
                            <w:rFonts w:ascii="Arial" w:hAnsi="Arial" w:cs="Arial"/>
                            <w:color w:val="585858"/>
                            <w:spacing w:val="-7"/>
                            <w:sz w:val="24"/>
                            <w:szCs w:val="24"/>
                          </w:rPr>
                          <w:t xml:space="preserve"> </w:t>
                        </w:r>
                        <w:r w:rsidRPr="00AE512B">
                          <w:rPr>
                            <w:rFonts w:ascii="Arial" w:hAnsi="Arial" w:cs="Arial"/>
                            <w:color w:val="585858"/>
                            <w:sz w:val="24"/>
                            <w:szCs w:val="24"/>
                          </w:rPr>
                          <w:t>de</w:t>
                        </w:r>
                        <w:r w:rsidRPr="00AE512B">
                          <w:rPr>
                            <w:rFonts w:ascii="Arial" w:hAnsi="Arial" w:cs="Arial"/>
                            <w:color w:val="585858"/>
                            <w:spacing w:val="-10"/>
                            <w:sz w:val="24"/>
                            <w:szCs w:val="24"/>
                          </w:rPr>
                          <w:t xml:space="preserve"> </w:t>
                        </w:r>
                        <w:r w:rsidRPr="00AE512B">
                          <w:rPr>
                            <w:rFonts w:ascii="Arial" w:hAnsi="Arial" w:cs="Arial"/>
                            <w:color w:val="585858"/>
                            <w:sz w:val="24"/>
                            <w:szCs w:val="24"/>
                          </w:rPr>
                          <w:t>plantas</w:t>
                        </w:r>
                        <w:r w:rsidRPr="00AE512B">
                          <w:rPr>
                            <w:rFonts w:ascii="Arial" w:hAnsi="Arial" w:cs="Arial"/>
                            <w:color w:val="585858"/>
                            <w:spacing w:val="-13"/>
                            <w:sz w:val="24"/>
                            <w:szCs w:val="24"/>
                          </w:rPr>
                          <w:t xml:space="preserve"> </w:t>
                        </w:r>
                        <w:r w:rsidRPr="00AE512B">
                          <w:rPr>
                            <w:rFonts w:ascii="Arial" w:hAnsi="Arial" w:cs="Arial"/>
                            <w:color w:val="585858"/>
                            <w:sz w:val="24"/>
                            <w:szCs w:val="24"/>
                          </w:rPr>
                          <w:t>entregadas</w:t>
                        </w:r>
                        <w:r w:rsidRPr="00AE512B">
                          <w:rPr>
                            <w:rFonts w:ascii="Arial" w:hAnsi="Arial" w:cs="Arial"/>
                            <w:color w:val="585858"/>
                            <w:spacing w:val="-15"/>
                            <w:sz w:val="24"/>
                            <w:szCs w:val="24"/>
                          </w:rPr>
                          <w:t xml:space="preserve"> </w:t>
                        </w:r>
                        <w:r w:rsidRPr="00AE512B">
                          <w:rPr>
                            <w:rFonts w:ascii="Arial" w:hAnsi="Arial" w:cs="Arial"/>
                            <w:color w:val="585858"/>
                            <w:sz w:val="24"/>
                            <w:szCs w:val="24"/>
                          </w:rPr>
                          <w:t>en</w:t>
                        </w:r>
                        <w:r w:rsidRPr="00AE512B">
                          <w:rPr>
                            <w:rFonts w:ascii="Arial" w:hAnsi="Arial" w:cs="Arial"/>
                            <w:color w:val="585858"/>
                            <w:spacing w:val="-9"/>
                            <w:sz w:val="24"/>
                            <w:szCs w:val="24"/>
                          </w:rPr>
                          <w:t xml:space="preserve"> </w:t>
                        </w:r>
                        <w:r w:rsidRPr="00AE512B">
                          <w:rPr>
                            <w:rFonts w:ascii="Arial" w:hAnsi="Arial" w:cs="Arial"/>
                            <w:color w:val="585858"/>
                            <w:spacing w:val="-5"/>
                            <w:sz w:val="24"/>
                            <w:szCs w:val="24"/>
                          </w:rPr>
                          <w:t>el</w:t>
                        </w:r>
                      </w:p>
                      <w:p w14:paraId="592CE85F" w14:textId="77777777" w:rsidR="00A63E3B" w:rsidRPr="008E6A24" w:rsidRDefault="00A63E3B" w:rsidP="00196AC3">
                        <w:pPr>
                          <w:spacing w:line="336" w:lineRule="exact"/>
                          <w:ind w:right="15"/>
                          <w:jc w:val="center"/>
                          <w:rPr>
                            <w:rFonts w:ascii="Arial" w:hAnsi="Arial" w:cs="Arial"/>
                            <w:sz w:val="24"/>
                            <w:szCs w:val="24"/>
                          </w:rPr>
                        </w:pPr>
                        <w:r w:rsidRPr="008E6A24">
                          <w:rPr>
                            <w:rFonts w:ascii="Arial" w:hAnsi="Arial" w:cs="Arial"/>
                            <w:color w:val="585858"/>
                            <w:sz w:val="24"/>
                            <w:szCs w:val="24"/>
                          </w:rPr>
                          <w:t>mes</w:t>
                        </w:r>
                        <w:r w:rsidRPr="008E6A24">
                          <w:rPr>
                            <w:rFonts w:ascii="Arial" w:hAnsi="Arial" w:cs="Arial"/>
                            <w:color w:val="585858"/>
                            <w:spacing w:val="-2"/>
                            <w:sz w:val="24"/>
                            <w:szCs w:val="24"/>
                          </w:rPr>
                          <w:t xml:space="preserve"> </w:t>
                        </w:r>
                        <w:r w:rsidRPr="008E6A24">
                          <w:rPr>
                            <w:rFonts w:ascii="Arial" w:hAnsi="Arial" w:cs="Arial"/>
                            <w:color w:val="585858"/>
                            <w:sz w:val="24"/>
                            <w:szCs w:val="24"/>
                          </w:rPr>
                          <w:t>de</w:t>
                        </w:r>
                        <w:r w:rsidRPr="008E6A24">
                          <w:rPr>
                            <w:rFonts w:ascii="Arial" w:hAnsi="Arial" w:cs="Arial"/>
                            <w:color w:val="585858"/>
                            <w:spacing w:val="-2"/>
                            <w:sz w:val="24"/>
                            <w:szCs w:val="24"/>
                          </w:rPr>
                          <w:t xml:space="preserve"> diciembre</w:t>
                        </w:r>
                      </w:p>
                    </w:txbxContent>
                  </v:textbox>
                </v:shape>
                <v:shape id="Textbox 169" o:spid="_x0000_s1043" type="#_x0000_t202" style="position:absolute;left:875;top:6410;width:1880;height:18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3F7CD4D0" w14:textId="77777777" w:rsidR="00A63E3B" w:rsidRDefault="00A63E3B" w:rsidP="00196AC3">
                        <w:pPr>
                          <w:spacing w:line="183" w:lineRule="exact"/>
                          <w:ind w:right="18"/>
                          <w:jc w:val="right"/>
                          <w:rPr>
                            <w:rFonts w:ascii="Calibri"/>
                            <w:sz w:val="18"/>
                          </w:rPr>
                        </w:pPr>
                        <w:r>
                          <w:rPr>
                            <w:rFonts w:ascii="Calibri"/>
                            <w:color w:val="585858"/>
                            <w:spacing w:val="-5"/>
                            <w:sz w:val="18"/>
                          </w:rPr>
                          <w:t>300</w:t>
                        </w:r>
                      </w:p>
                      <w:p w14:paraId="32FD00DC" w14:textId="77777777" w:rsidR="00A63E3B" w:rsidRDefault="00A63E3B" w:rsidP="00196AC3">
                        <w:pPr>
                          <w:spacing w:before="23"/>
                          <w:rPr>
                            <w:rFonts w:ascii="Calibri"/>
                            <w:sz w:val="18"/>
                          </w:rPr>
                        </w:pPr>
                      </w:p>
                      <w:p w14:paraId="2F16D4D6" w14:textId="77777777" w:rsidR="00A63E3B" w:rsidRDefault="00A63E3B" w:rsidP="00196AC3">
                        <w:pPr>
                          <w:rPr>
                            <w:rFonts w:ascii="Calibri"/>
                            <w:sz w:val="18"/>
                          </w:rPr>
                        </w:pPr>
                        <w:r>
                          <w:rPr>
                            <w:rFonts w:ascii="Calibri"/>
                            <w:color w:val="585858"/>
                            <w:spacing w:val="-5"/>
                            <w:sz w:val="18"/>
                          </w:rPr>
                          <w:t>250</w:t>
                        </w:r>
                      </w:p>
                      <w:p w14:paraId="19EFD236" w14:textId="77777777" w:rsidR="00A63E3B" w:rsidRDefault="00A63E3B" w:rsidP="00196AC3">
                        <w:pPr>
                          <w:spacing w:before="22"/>
                          <w:rPr>
                            <w:rFonts w:ascii="Calibri"/>
                            <w:sz w:val="18"/>
                          </w:rPr>
                        </w:pPr>
                      </w:p>
                      <w:p w14:paraId="20602B80" w14:textId="77777777" w:rsidR="00A63E3B" w:rsidRDefault="00A63E3B" w:rsidP="00196AC3">
                        <w:pPr>
                          <w:rPr>
                            <w:rFonts w:ascii="Calibri"/>
                            <w:sz w:val="18"/>
                          </w:rPr>
                        </w:pPr>
                        <w:r>
                          <w:rPr>
                            <w:rFonts w:ascii="Calibri"/>
                            <w:color w:val="585858"/>
                            <w:spacing w:val="-5"/>
                            <w:sz w:val="18"/>
                          </w:rPr>
                          <w:t>200</w:t>
                        </w:r>
                      </w:p>
                      <w:p w14:paraId="247184B9" w14:textId="77777777" w:rsidR="00A63E3B" w:rsidRDefault="00A63E3B" w:rsidP="00196AC3">
                        <w:pPr>
                          <w:spacing w:before="23"/>
                          <w:rPr>
                            <w:rFonts w:ascii="Calibri"/>
                            <w:sz w:val="18"/>
                          </w:rPr>
                        </w:pPr>
                      </w:p>
                      <w:p w14:paraId="31FD8207" w14:textId="77777777" w:rsidR="00A63E3B" w:rsidRDefault="00A63E3B" w:rsidP="00196AC3">
                        <w:pPr>
                          <w:rPr>
                            <w:rFonts w:ascii="Calibri"/>
                            <w:sz w:val="18"/>
                          </w:rPr>
                        </w:pPr>
                        <w:r>
                          <w:rPr>
                            <w:rFonts w:ascii="Calibri"/>
                            <w:color w:val="585858"/>
                            <w:spacing w:val="-5"/>
                            <w:sz w:val="18"/>
                          </w:rPr>
                          <w:t>150</w:t>
                        </w:r>
                      </w:p>
                      <w:p w14:paraId="657211B2" w14:textId="77777777" w:rsidR="00A63E3B" w:rsidRDefault="00A63E3B" w:rsidP="00196AC3">
                        <w:pPr>
                          <w:spacing w:before="23"/>
                          <w:rPr>
                            <w:rFonts w:ascii="Calibri"/>
                            <w:sz w:val="18"/>
                          </w:rPr>
                        </w:pPr>
                      </w:p>
                      <w:p w14:paraId="641DBA9F" w14:textId="77777777" w:rsidR="00A63E3B" w:rsidRDefault="00A63E3B" w:rsidP="00196AC3">
                        <w:pPr>
                          <w:rPr>
                            <w:rFonts w:ascii="Calibri"/>
                            <w:sz w:val="18"/>
                          </w:rPr>
                        </w:pPr>
                        <w:r>
                          <w:rPr>
                            <w:rFonts w:ascii="Calibri"/>
                            <w:color w:val="585858"/>
                            <w:spacing w:val="-5"/>
                            <w:sz w:val="18"/>
                          </w:rPr>
                          <w:t>100</w:t>
                        </w:r>
                      </w:p>
                      <w:p w14:paraId="638D413F" w14:textId="77777777" w:rsidR="00A63E3B" w:rsidRDefault="00A63E3B" w:rsidP="00196AC3">
                        <w:pPr>
                          <w:spacing w:before="22"/>
                          <w:rPr>
                            <w:rFonts w:ascii="Calibri"/>
                            <w:sz w:val="18"/>
                          </w:rPr>
                        </w:pPr>
                      </w:p>
                      <w:p w14:paraId="3D0D05C6" w14:textId="77777777" w:rsidR="00A63E3B" w:rsidRDefault="00A63E3B" w:rsidP="00196AC3">
                        <w:pPr>
                          <w:ind w:left="91"/>
                          <w:rPr>
                            <w:rFonts w:ascii="Calibri"/>
                            <w:sz w:val="18"/>
                          </w:rPr>
                        </w:pPr>
                        <w:r>
                          <w:rPr>
                            <w:rFonts w:ascii="Calibri"/>
                            <w:color w:val="585858"/>
                            <w:spacing w:val="-5"/>
                            <w:sz w:val="18"/>
                          </w:rPr>
                          <w:t>50</w:t>
                        </w:r>
                      </w:p>
                      <w:p w14:paraId="37A34862" w14:textId="77777777" w:rsidR="00A63E3B" w:rsidRDefault="00A63E3B" w:rsidP="00196AC3">
                        <w:pPr>
                          <w:spacing w:before="23"/>
                          <w:rPr>
                            <w:rFonts w:ascii="Calibri"/>
                            <w:sz w:val="18"/>
                          </w:rPr>
                        </w:pPr>
                      </w:p>
                      <w:p w14:paraId="0E1CAE12" w14:textId="77777777" w:rsidR="00A63E3B" w:rsidRDefault="00A63E3B" w:rsidP="00196AC3">
                        <w:pPr>
                          <w:spacing w:line="216" w:lineRule="exact"/>
                          <w:ind w:right="20"/>
                          <w:jc w:val="right"/>
                          <w:rPr>
                            <w:rFonts w:ascii="Calibri"/>
                            <w:sz w:val="18"/>
                          </w:rPr>
                        </w:pPr>
                        <w:r>
                          <w:rPr>
                            <w:rFonts w:ascii="Calibri"/>
                            <w:color w:val="585858"/>
                            <w:spacing w:val="-10"/>
                            <w:sz w:val="18"/>
                          </w:rPr>
                          <w:t>0</w:t>
                        </w:r>
                      </w:p>
                    </w:txbxContent>
                  </v:textbox>
                </v:shape>
                <v:shape id="Textbox 170" o:spid="_x0000_s1044" type="#_x0000_t202" style="position:absolute;left:5743;top:25508;width:616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4F4AAE84" w14:textId="77777777" w:rsidR="00A63E3B" w:rsidRDefault="00A63E3B" w:rsidP="00196AC3">
                        <w:pPr>
                          <w:spacing w:line="180" w:lineRule="exact"/>
                          <w:rPr>
                            <w:rFonts w:ascii="Calibri"/>
                            <w:sz w:val="18"/>
                          </w:rPr>
                        </w:pPr>
                        <w:r>
                          <w:rPr>
                            <w:rFonts w:ascii="Calibri"/>
                            <w:color w:val="585858"/>
                            <w:sz w:val="18"/>
                          </w:rPr>
                          <w:t>Valle</w:t>
                        </w:r>
                        <w:r>
                          <w:rPr>
                            <w:rFonts w:ascii="Calibri"/>
                            <w:color w:val="585858"/>
                            <w:spacing w:val="-7"/>
                            <w:sz w:val="18"/>
                          </w:rPr>
                          <w:t xml:space="preserve"> </w:t>
                        </w:r>
                        <w:r>
                          <w:rPr>
                            <w:rFonts w:ascii="Calibri"/>
                            <w:color w:val="585858"/>
                            <w:sz w:val="18"/>
                          </w:rPr>
                          <w:t>verde</w:t>
                        </w:r>
                        <w:r>
                          <w:rPr>
                            <w:rFonts w:ascii="Calibri"/>
                            <w:color w:val="585858"/>
                            <w:spacing w:val="-1"/>
                            <w:sz w:val="18"/>
                          </w:rPr>
                          <w:t xml:space="preserve"> </w:t>
                        </w:r>
                        <w:r>
                          <w:rPr>
                            <w:rFonts w:ascii="Calibri"/>
                            <w:color w:val="585858"/>
                            <w:spacing w:val="-10"/>
                            <w:sz w:val="18"/>
                          </w:rPr>
                          <w:t>3</w:t>
                        </w:r>
                      </w:p>
                    </w:txbxContent>
                  </v:textbox>
                </v:shape>
                <v:shape id="Textbox 171" o:spid="_x0000_s1045" type="#_x0000_t202" style="position:absolute;left:14709;top:25508;width:2829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057FC75A" w14:textId="77777777" w:rsidR="00A63E3B" w:rsidRPr="00AE512B" w:rsidRDefault="00A63E3B" w:rsidP="00196AC3">
                        <w:pPr>
                          <w:tabs>
                            <w:tab w:val="left" w:pos="1494"/>
                            <w:tab w:val="left" w:pos="3272"/>
                          </w:tabs>
                          <w:spacing w:line="180" w:lineRule="exact"/>
                          <w:rPr>
                            <w:rFonts w:ascii="Calibri"/>
                            <w:sz w:val="18"/>
                          </w:rPr>
                        </w:pPr>
                        <w:r w:rsidRPr="00AE512B">
                          <w:rPr>
                            <w:rFonts w:ascii="Calibri"/>
                            <w:color w:val="585858"/>
                            <w:sz w:val="18"/>
                          </w:rPr>
                          <w:t>Depto.</w:t>
                        </w:r>
                        <w:r w:rsidRPr="00AE512B">
                          <w:rPr>
                            <w:rFonts w:ascii="Calibri"/>
                            <w:color w:val="585858"/>
                            <w:spacing w:val="-6"/>
                            <w:sz w:val="18"/>
                          </w:rPr>
                          <w:t xml:space="preserve"> </w:t>
                        </w:r>
                        <w:r w:rsidRPr="00AE512B">
                          <w:rPr>
                            <w:rFonts w:ascii="Calibri"/>
                            <w:color w:val="585858"/>
                            <w:spacing w:val="-2"/>
                            <w:sz w:val="18"/>
                          </w:rPr>
                          <w:t>Ambiental</w:t>
                        </w:r>
                        <w:r w:rsidRPr="00AE512B">
                          <w:rPr>
                            <w:rFonts w:ascii="Calibri"/>
                            <w:color w:val="585858"/>
                            <w:sz w:val="18"/>
                          </w:rPr>
                          <w:tab/>
                          <w:t>Loti</w:t>
                        </w:r>
                        <w:r w:rsidRPr="00AE512B">
                          <w:rPr>
                            <w:rFonts w:ascii="Calibri"/>
                            <w:color w:val="585858"/>
                            <w:spacing w:val="-3"/>
                            <w:sz w:val="18"/>
                          </w:rPr>
                          <w:t xml:space="preserve"> </w:t>
                        </w:r>
                        <w:r w:rsidRPr="00AE512B">
                          <w:rPr>
                            <w:rFonts w:ascii="Calibri"/>
                            <w:color w:val="585858"/>
                            <w:sz w:val="18"/>
                          </w:rPr>
                          <w:t>monte</w:t>
                        </w:r>
                        <w:r w:rsidRPr="00AE512B">
                          <w:rPr>
                            <w:rFonts w:ascii="Calibri"/>
                            <w:color w:val="585858"/>
                            <w:spacing w:val="-3"/>
                            <w:sz w:val="18"/>
                          </w:rPr>
                          <w:t xml:space="preserve"> </w:t>
                        </w:r>
                        <w:r w:rsidRPr="00AE512B">
                          <w:rPr>
                            <w:rFonts w:ascii="Calibri"/>
                            <w:color w:val="585858"/>
                            <w:sz w:val="18"/>
                          </w:rPr>
                          <w:t xml:space="preserve">los </w:t>
                        </w:r>
                        <w:r w:rsidRPr="00AE512B">
                          <w:rPr>
                            <w:rFonts w:ascii="Calibri"/>
                            <w:color w:val="585858"/>
                            <w:spacing w:val="-2"/>
                            <w:sz w:val="18"/>
                          </w:rPr>
                          <w:t>olivos</w:t>
                        </w:r>
                        <w:r w:rsidRPr="00AE512B">
                          <w:rPr>
                            <w:rFonts w:ascii="Calibri"/>
                            <w:color w:val="585858"/>
                            <w:sz w:val="18"/>
                          </w:rPr>
                          <w:tab/>
                          <w:t>Persona</w:t>
                        </w:r>
                        <w:r w:rsidRPr="00AE512B">
                          <w:rPr>
                            <w:rFonts w:ascii="Calibri"/>
                            <w:color w:val="585858"/>
                            <w:spacing w:val="-2"/>
                            <w:sz w:val="18"/>
                          </w:rPr>
                          <w:t xml:space="preserve"> natural</w:t>
                        </w:r>
                      </w:p>
                    </w:txbxContent>
                  </v:textbox>
                </v:shape>
                <w10:wrap type="topAndBottom" anchorx="page"/>
              </v:group>
            </w:pict>
          </mc:Fallback>
        </mc:AlternateContent>
      </w:r>
      <w:r w:rsidR="0041307D">
        <w:rPr>
          <w:rFonts w:ascii="Arial" w:hAnsi="Arial" w:cs="Arial"/>
          <w:b/>
        </w:rPr>
        <w:tab/>
      </w:r>
    </w:p>
    <w:p w14:paraId="26A831ED" w14:textId="77777777" w:rsidR="003E7E70" w:rsidRPr="00276C46" w:rsidRDefault="003E7E70" w:rsidP="0041307D">
      <w:pPr>
        <w:pStyle w:val="Textoindependiente"/>
        <w:tabs>
          <w:tab w:val="left" w:pos="9441"/>
        </w:tabs>
        <w:rPr>
          <w:rFonts w:ascii="Arial" w:hAnsi="Arial" w:cs="Arial"/>
          <w:b/>
        </w:rPr>
      </w:pPr>
    </w:p>
    <w:p w14:paraId="3DBD2CD9" w14:textId="77777777" w:rsidR="00196AC3" w:rsidRPr="00AE512B" w:rsidRDefault="00196AC3" w:rsidP="00196AC3">
      <w:pPr>
        <w:ind w:left="260" w:right="800" w:firstLine="708"/>
        <w:rPr>
          <w:rFonts w:ascii="Arial" w:hAnsi="Arial" w:cs="Arial"/>
          <w:b/>
          <w:sz w:val="24"/>
          <w:szCs w:val="24"/>
        </w:rPr>
      </w:pPr>
      <w:r w:rsidRPr="00AE512B">
        <w:rPr>
          <w:rFonts w:ascii="Arial" w:hAnsi="Arial" w:cs="Arial"/>
          <w:b/>
          <w:spacing w:val="-4"/>
          <w:sz w:val="24"/>
          <w:szCs w:val="24"/>
        </w:rPr>
        <w:t>Fig.2.</w:t>
      </w:r>
      <w:r w:rsidRPr="00AE512B">
        <w:rPr>
          <w:rFonts w:ascii="Arial" w:hAnsi="Arial" w:cs="Arial"/>
          <w:b/>
          <w:spacing w:val="-13"/>
          <w:sz w:val="24"/>
          <w:szCs w:val="24"/>
        </w:rPr>
        <w:t xml:space="preserve"> </w:t>
      </w:r>
      <w:r w:rsidRPr="00AE512B">
        <w:rPr>
          <w:rFonts w:ascii="Arial" w:hAnsi="Arial" w:cs="Arial"/>
          <w:b/>
          <w:spacing w:val="-4"/>
          <w:sz w:val="24"/>
          <w:szCs w:val="24"/>
        </w:rPr>
        <w:t>Estadístico cuantitativo</w:t>
      </w:r>
      <w:r w:rsidRPr="00AE512B">
        <w:rPr>
          <w:rFonts w:ascii="Arial" w:hAnsi="Arial" w:cs="Arial"/>
          <w:b/>
          <w:spacing w:val="-5"/>
          <w:sz w:val="24"/>
          <w:szCs w:val="24"/>
        </w:rPr>
        <w:t xml:space="preserve"> </w:t>
      </w:r>
      <w:r w:rsidRPr="00AE512B">
        <w:rPr>
          <w:rFonts w:ascii="Arial" w:hAnsi="Arial" w:cs="Arial"/>
          <w:b/>
          <w:spacing w:val="-4"/>
          <w:sz w:val="24"/>
          <w:szCs w:val="24"/>
        </w:rPr>
        <w:t>de entrega</w:t>
      </w:r>
      <w:r w:rsidRPr="00AE512B">
        <w:rPr>
          <w:rFonts w:ascii="Arial" w:hAnsi="Arial" w:cs="Arial"/>
          <w:b/>
          <w:spacing w:val="-6"/>
          <w:sz w:val="24"/>
          <w:szCs w:val="24"/>
        </w:rPr>
        <w:t xml:space="preserve"> </w:t>
      </w:r>
      <w:r w:rsidRPr="00AE512B">
        <w:rPr>
          <w:rFonts w:ascii="Arial" w:hAnsi="Arial" w:cs="Arial"/>
          <w:b/>
          <w:spacing w:val="-4"/>
          <w:sz w:val="24"/>
          <w:szCs w:val="24"/>
        </w:rPr>
        <w:t>de plantas</w:t>
      </w:r>
      <w:r w:rsidRPr="00AE512B">
        <w:rPr>
          <w:rFonts w:ascii="Arial" w:hAnsi="Arial" w:cs="Arial"/>
          <w:b/>
          <w:spacing w:val="-8"/>
          <w:sz w:val="24"/>
          <w:szCs w:val="24"/>
        </w:rPr>
        <w:t xml:space="preserve"> </w:t>
      </w:r>
      <w:r w:rsidRPr="00AE512B">
        <w:rPr>
          <w:rFonts w:ascii="Arial" w:hAnsi="Arial" w:cs="Arial"/>
          <w:b/>
          <w:spacing w:val="-4"/>
          <w:sz w:val="24"/>
          <w:szCs w:val="24"/>
        </w:rPr>
        <w:t>producidas</w:t>
      </w:r>
      <w:r w:rsidRPr="00AE512B">
        <w:rPr>
          <w:rFonts w:ascii="Arial" w:hAnsi="Arial" w:cs="Arial"/>
          <w:b/>
          <w:spacing w:val="-5"/>
          <w:sz w:val="24"/>
          <w:szCs w:val="24"/>
        </w:rPr>
        <w:t xml:space="preserve"> </w:t>
      </w:r>
      <w:r w:rsidRPr="00AE512B">
        <w:rPr>
          <w:rFonts w:ascii="Arial" w:hAnsi="Arial" w:cs="Arial"/>
          <w:b/>
          <w:spacing w:val="-4"/>
          <w:sz w:val="24"/>
          <w:szCs w:val="24"/>
        </w:rPr>
        <w:t>en</w:t>
      </w:r>
      <w:r w:rsidRPr="00AE512B">
        <w:rPr>
          <w:rFonts w:ascii="Arial" w:hAnsi="Arial" w:cs="Arial"/>
          <w:b/>
          <w:spacing w:val="-7"/>
          <w:sz w:val="24"/>
          <w:szCs w:val="24"/>
        </w:rPr>
        <w:t xml:space="preserve"> </w:t>
      </w:r>
      <w:r w:rsidRPr="00AE512B">
        <w:rPr>
          <w:rFonts w:ascii="Arial" w:hAnsi="Arial" w:cs="Arial"/>
          <w:b/>
          <w:spacing w:val="-4"/>
          <w:sz w:val="24"/>
          <w:szCs w:val="24"/>
        </w:rPr>
        <w:t>vivero del</w:t>
      </w:r>
      <w:r w:rsidRPr="00AE512B">
        <w:rPr>
          <w:rFonts w:ascii="Arial" w:hAnsi="Arial" w:cs="Arial"/>
          <w:b/>
          <w:spacing w:val="-26"/>
          <w:sz w:val="24"/>
          <w:szCs w:val="24"/>
        </w:rPr>
        <w:t xml:space="preserve"> </w:t>
      </w:r>
      <w:r w:rsidRPr="00AE512B">
        <w:rPr>
          <w:rFonts w:ascii="Arial" w:hAnsi="Arial" w:cs="Arial"/>
          <w:b/>
          <w:spacing w:val="-4"/>
          <w:sz w:val="24"/>
          <w:szCs w:val="24"/>
        </w:rPr>
        <w:t>distrito</w:t>
      </w:r>
      <w:r w:rsidRPr="00AE512B">
        <w:rPr>
          <w:rFonts w:ascii="Arial" w:hAnsi="Arial" w:cs="Arial"/>
          <w:b/>
          <w:spacing w:val="-13"/>
          <w:sz w:val="24"/>
          <w:szCs w:val="24"/>
        </w:rPr>
        <w:t xml:space="preserve"> </w:t>
      </w:r>
      <w:r w:rsidRPr="00AE512B">
        <w:rPr>
          <w:rFonts w:ascii="Arial" w:hAnsi="Arial" w:cs="Arial"/>
          <w:b/>
          <w:spacing w:val="-4"/>
          <w:sz w:val="24"/>
          <w:szCs w:val="24"/>
        </w:rPr>
        <w:t xml:space="preserve">de </w:t>
      </w:r>
      <w:r w:rsidRPr="00AE512B">
        <w:rPr>
          <w:rFonts w:ascii="Arial" w:hAnsi="Arial" w:cs="Arial"/>
          <w:b/>
          <w:sz w:val="24"/>
          <w:szCs w:val="24"/>
        </w:rPr>
        <w:t>Apopa mes de diciembre</w:t>
      </w:r>
    </w:p>
    <w:p w14:paraId="1D6E5EB8" w14:textId="77777777" w:rsidR="00196AC3" w:rsidRPr="00AE512B" w:rsidRDefault="00196AC3" w:rsidP="00196AC3">
      <w:pPr>
        <w:rPr>
          <w:rFonts w:ascii="Arial" w:hAnsi="Arial" w:cs="Arial"/>
          <w:b/>
          <w:sz w:val="24"/>
          <w:szCs w:val="24"/>
        </w:rPr>
        <w:sectPr w:rsidR="00196AC3" w:rsidRPr="00AE512B" w:rsidSect="00196AC3">
          <w:pgSz w:w="12240" w:h="15840"/>
          <w:pgMar w:top="1240" w:right="360" w:bottom="280" w:left="720" w:header="720" w:footer="720" w:gutter="0"/>
          <w:cols w:space="720"/>
        </w:sectPr>
      </w:pPr>
    </w:p>
    <w:p w14:paraId="3DEC85B7" w14:textId="77777777" w:rsidR="00196AC3" w:rsidRPr="000351EB" w:rsidRDefault="00196AC3" w:rsidP="000351EB">
      <w:pPr>
        <w:rPr>
          <w:b/>
          <w:bCs/>
          <w:sz w:val="24"/>
          <w:szCs w:val="24"/>
        </w:rPr>
      </w:pPr>
      <w:bookmarkStart w:id="15" w:name="_Toc187236656"/>
      <w:bookmarkStart w:id="16" w:name="_Toc187391945"/>
      <w:r w:rsidRPr="000351EB">
        <w:rPr>
          <w:b/>
          <w:bCs/>
          <w:w w:val="70"/>
          <w:sz w:val="24"/>
          <w:szCs w:val="24"/>
        </w:rPr>
        <w:lastRenderedPageBreak/>
        <w:t>VISITAS</w:t>
      </w:r>
      <w:r w:rsidRPr="000351EB">
        <w:rPr>
          <w:b/>
          <w:bCs/>
          <w:spacing w:val="14"/>
          <w:sz w:val="24"/>
          <w:szCs w:val="24"/>
        </w:rPr>
        <w:t xml:space="preserve"> </w:t>
      </w:r>
      <w:r w:rsidRPr="000351EB">
        <w:rPr>
          <w:b/>
          <w:bCs/>
          <w:w w:val="70"/>
          <w:sz w:val="24"/>
          <w:szCs w:val="24"/>
        </w:rPr>
        <w:t>TECNICAS</w:t>
      </w:r>
      <w:r w:rsidRPr="000351EB">
        <w:rPr>
          <w:b/>
          <w:bCs/>
          <w:spacing w:val="14"/>
          <w:sz w:val="24"/>
          <w:szCs w:val="24"/>
        </w:rPr>
        <w:t xml:space="preserve"> </w:t>
      </w:r>
      <w:r w:rsidRPr="000351EB">
        <w:rPr>
          <w:b/>
          <w:bCs/>
          <w:w w:val="70"/>
          <w:sz w:val="24"/>
          <w:szCs w:val="24"/>
        </w:rPr>
        <w:t>A</w:t>
      </w:r>
      <w:r w:rsidRPr="000351EB">
        <w:rPr>
          <w:b/>
          <w:bCs/>
          <w:spacing w:val="20"/>
          <w:sz w:val="24"/>
          <w:szCs w:val="24"/>
        </w:rPr>
        <w:t xml:space="preserve"> </w:t>
      </w:r>
      <w:r w:rsidRPr="000351EB">
        <w:rPr>
          <w:b/>
          <w:bCs/>
          <w:w w:val="70"/>
          <w:sz w:val="24"/>
          <w:szCs w:val="24"/>
        </w:rPr>
        <w:t>CENTROS</w:t>
      </w:r>
      <w:r w:rsidRPr="000351EB">
        <w:rPr>
          <w:b/>
          <w:bCs/>
          <w:spacing w:val="14"/>
          <w:sz w:val="24"/>
          <w:szCs w:val="24"/>
        </w:rPr>
        <w:t xml:space="preserve"> </w:t>
      </w:r>
      <w:r w:rsidRPr="000351EB">
        <w:rPr>
          <w:b/>
          <w:bCs/>
          <w:w w:val="70"/>
          <w:sz w:val="24"/>
          <w:szCs w:val="24"/>
        </w:rPr>
        <w:t>ESCOLARES</w:t>
      </w:r>
      <w:r w:rsidRPr="000351EB">
        <w:rPr>
          <w:b/>
          <w:bCs/>
          <w:spacing w:val="20"/>
          <w:sz w:val="24"/>
          <w:szCs w:val="24"/>
        </w:rPr>
        <w:t xml:space="preserve"> </w:t>
      </w:r>
      <w:r w:rsidRPr="000351EB">
        <w:rPr>
          <w:b/>
          <w:bCs/>
          <w:w w:val="70"/>
          <w:sz w:val="24"/>
          <w:szCs w:val="24"/>
        </w:rPr>
        <w:t>DE</w:t>
      </w:r>
      <w:r w:rsidRPr="000351EB">
        <w:rPr>
          <w:b/>
          <w:bCs/>
          <w:spacing w:val="16"/>
          <w:sz w:val="24"/>
          <w:szCs w:val="24"/>
        </w:rPr>
        <w:t xml:space="preserve"> </w:t>
      </w:r>
      <w:r w:rsidRPr="000351EB">
        <w:rPr>
          <w:b/>
          <w:bCs/>
          <w:spacing w:val="-2"/>
          <w:w w:val="70"/>
          <w:sz w:val="24"/>
          <w:szCs w:val="24"/>
        </w:rPr>
        <w:t>NEJAPA.</w:t>
      </w:r>
      <w:bookmarkEnd w:id="15"/>
      <w:bookmarkEnd w:id="16"/>
    </w:p>
    <w:p w14:paraId="6B5192F7" w14:textId="77777777" w:rsidR="00196AC3" w:rsidRPr="00276C46" w:rsidRDefault="00196AC3" w:rsidP="00196AC3">
      <w:pPr>
        <w:pStyle w:val="Textoindependiente"/>
        <w:spacing w:before="8"/>
        <w:rPr>
          <w:rFonts w:ascii="Arial" w:hAnsi="Arial" w:cs="Arial"/>
        </w:rPr>
      </w:pPr>
    </w:p>
    <w:p w14:paraId="3380114E" w14:textId="77777777" w:rsidR="00196AC3" w:rsidRPr="00276C46" w:rsidRDefault="00196AC3" w:rsidP="00196AC3">
      <w:pPr>
        <w:pStyle w:val="Textoindependiente"/>
        <w:spacing w:line="357" w:lineRule="auto"/>
        <w:ind w:left="360" w:right="800"/>
        <w:jc w:val="both"/>
        <w:rPr>
          <w:rFonts w:ascii="Arial" w:hAnsi="Arial" w:cs="Arial"/>
        </w:rPr>
      </w:pPr>
      <w:r w:rsidRPr="00276C46">
        <w:rPr>
          <w:rFonts w:ascii="Arial" w:hAnsi="Arial" w:cs="Arial"/>
          <w:w w:val="75"/>
        </w:rPr>
        <w:t>En</w:t>
      </w:r>
      <w:r w:rsidRPr="00276C46">
        <w:rPr>
          <w:rFonts w:ascii="Arial" w:hAnsi="Arial" w:cs="Arial"/>
        </w:rPr>
        <w:t xml:space="preserve"> </w:t>
      </w:r>
      <w:r w:rsidRPr="00276C46">
        <w:rPr>
          <w:rFonts w:ascii="Arial" w:hAnsi="Arial" w:cs="Arial"/>
          <w:w w:val="75"/>
        </w:rPr>
        <w:t>el</w:t>
      </w:r>
      <w:r w:rsidRPr="00276C46">
        <w:rPr>
          <w:rFonts w:ascii="Arial" w:hAnsi="Arial" w:cs="Arial"/>
        </w:rPr>
        <w:t xml:space="preserve"> </w:t>
      </w:r>
      <w:r w:rsidRPr="00276C46">
        <w:rPr>
          <w:rFonts w:ascii="Arial" w:hAnsi="Arial" w:cs="Arial"/>
          <w:w w:val="75"/>
        </w:rPr>
        <w:t>esfuerzo</w:t>
      </w:r>
      <w:r w:rsidRPr="00276C46">
        <w:rPr>
          <w:rFonts w:ascii="Arial" w:hAnsi="Arial" w:cs="Arial"/>
        </w:rPr>
        <w:t xml:space="preserve"> </w:t>
      </w:r>
      <w:r w:rsidRPr="00276C46">
        <w:rPr>
          <w:rFonts w:ascii="Arial" w:hAnsi="Arial" w:cs="Arial"/>
          <w:w w:val="75"/>
        </w:rPr>
        <w:t>por</w:t>
      </w:r>
      <w:r w:rsidRPr="00276C46">
        <w:rPr>
          <w:rFonts w:ascii="Arial" w:hAnsi="Arial" w:cs="Arial"/>
        </w:rPr>
        <w:t xml:space="preserve"> </w:t>
      </w:r>
      <w:r w:rsidRPr="00276C46">
        <w:rPr>
          <w:rFonts w:ascii="Arial" w:hAnsi="Arial" w:cs="Arial"/>
          <w:w w:val="75"/>
        </w:rPr>
        <w:t>fomentar</w:t>
      </w:r>
      <w:r w:rsidRPr="00276C46">
        <w:rPr>
          <w:rFonts w:ascii="Arial" w:hAnsi="Arial" w:cs="Arial"/>
        </w:rPr>
        <w:t xml:space="preserve"> </w:t>
      </w:r>
      <w:r w:rsidRPr="00276C46">
        <w:rPr>
          <w:rFonts w:ascii="Arial" w:hAnsi="Arial" w:cs="Arial"/>
          <w:w w:val="75"/>
        </w:rPr>
        <w:t>la</w:t>
      </w:r>
      <w:r w:rsidRPr="00276C46">
        <w:rPr>
          <w:rFonts w:ascii="Arial" w:hAnsi="Arial" w:cs="Arial"/>
        </w:rPr>
        <w:t xml:space="preserve"> </w:t>
      </w:r>
      <w:r w:rsidRPr="00276C46">
        <w:rPr>
          <w:rFonts w:ascii="Arial" w:hAnsi="Arial" w:cs="Arial"/>
          <w:w w:val="75"/>
        </w:rPr>
        <w:t>seguridad</w:t>
      </w:r>
      <w:r w:rsidRPr="00276C46">
        <w:rPr>
          <w:rFonts w:ascii="Arial" w:hAnsi="Arial" w:cs="Arial"/>
        </w:rPr>
        <w:t xml:space="preserve"> </w:t>
      </w:r>
      <w:r w:rsidRPr="00276C46">
        <w:rPr>
          <w:rFonts w:ascii="Arial" w:hAnsi="Arial" w:cs="Arial"/>
          <w:w w:val="75"/>
        </w:rPr>
        <w:t>alimentaria</w:t>
      </w:r>
      <w:r w:rsidRPr="00276C46">
        <w:rPr>
          <w:rFonts w:ascii="Arial" w:hAnsi="Arial" w:cs="Arial"/>
        </w:rPr>
        <w:t xml:space="preserve"> </w:t>
      </w:r>
      <w:r w:rsidRPr="00276C46">
        <w:rPr>
          <w:rFonts w:ascii="Arial" w:hAnsi="Arial" w:cs="Arial"/>
          <w:w w:val="75"/>
        </w:rPr>
        <w:t>y</w:t>
      </w:r>
      <w:r w:rsidRPr="00276C46">
        <w:rPr>
          <w:rFonts w:ascii="Arial" w:hAnsi="Arial" w:cs="Arial"/>
        </w:rPr>
        <w:t xml:space="preserve"> </w:t>
      </w:r>
      <w:r w:rsidRPr="00276C46">
        <w:rPr>
          <w:rFonts w:ascii="Arial" w:hAnsi="Arial" w:cs="Arial"/>
          <w:w w:val="75"/>
        </w:rPr>
        <w:t>la</w:t>
      </w:r>
      <w:r w:rsidRPr="00276C46">
        <w:rPr>
          <w:rFonts w:ascii="Arial" w:hAnsi="Arial" w:cs="Arial"/>
        </w:rPr>
        <w:t xml:space="preserve"> </w:t>
      </w:r>
      <w:r w:rsidRPr="00276C46">
        <w:rPr>
          <w:rFonts w:ascii="Arial" w:hAnsi="Arial" w:cs="Arial"/>
          <w:w w:val="75"/>
        </w:rPr>
        <w:t>educación</w:t>
      </w:r>
      <w:r w:rsidRPr="00276C46">
        <w:rPr>
          <w:rFonts w:ascii="Arial" w:hAnsi="Arial" w:cs="Arial"/>
        </w:rPr>
        <w:t xml:space="preserve"> </w:t>
      </w:r>
      <w:r w:rsidRPr="00276C46">
        <w:rPr>
          <w:rFonts w:ascii="Arial" w:hAnsi="Arial" w:cs="Arial"/>
          <w:w w:val="75"/>
        </w:rPr>
        <w:t>ambiental,</w:t>
      </w:r>
      <w:r w:rsidRPr="00276C46">
        <w:rPr>
          <w:rFonts w:ascii="Arial" w:hAnsi="Arial" w:cs="Arial"/>
        </w:rPr>
        <w:t xml:space="preserve"> </w:t>
      </w:r>
      <w:r w:rsidRPr="00276C46">
        <w:rPr>
          <w:rFonts w:ascii="Arial" w:hAnsi="Arial" w:cs="Arial"/>
          <w:w w:val="75"/>
        </w:rPr>
        <w:t>la</w:t>
      </w:r>
      <w:r w:rsidRPr="00276C46">
        <w:rPr>
          <w:rFonts w:ascii="Arial" w:hAnsi="Arial" w:cs="Arial"/>
        </w:rPr>
        <w:t xml:space="preserve"> </w:t>
      </w:r>
      <w:r w:rsidRPr="00276C46">
        <w:rPr>
          <w:rFonts w:ascii="Arial" w:hAnsi="Arial" w:cs="Arial"/>
          <w:w w:val="75"/>
        </w:rPr>
        <w:t>Alcaldía</w:t>
      </w:r>
      <w:r w:rsidRPr="00276C46">
        <w:rPr>
          <w:rFonts w:ascii="Arial" w:hAnsi="Arial" w:cs="Arial"/>
        </w:rPr>
        <w:t xml:space="preserve"> </w:t>
      </w:r>
      <w:r w:rsidRPr="00276C46">
        <w:rPr>
          <w:rFonts w:ascii="Arial" w:hAnsi="Arial" w:cs="Arial"/>
          <w:w w:val="75"/>
        </w:rPr>
        <w:t>de</w:t>
      </w:r>
      <w:r w:rsidRPr="00276C46">
        <w:rPr>
          <w:rFonts w:ascii="Arial" w:hAnsi="Arial" w:cs="Arial"/>
        </w:rPr>
        <w:t xml:space="preserve"> </w:t>
      </w:r>
      <w:r w:rsidRPr="00276C46">
        <w:rPr>
          <w:rFonts w:ascii="Arial" w:hAnsi="Arial" w:cs="Arial"/>
          <w:w w:val="75"/>
        </w:rPr>
        <w:t>San</w:t>
      </w:r>
      <w:r w:rsidRPr="00276C46">
        <w:rPr>
          <w:rFonts w:ascii="Arial" w:hAnsi="Arial" w:cs="Arial"/>
        </w:rPr>
        <w:t xml:space="preserve"> </w:t>
      </w:r>
      <w:r w:rsidRPr="00276C46">
        <w:rPr>
          <w:rFonts w:ascii="Arial" w:hAnsi="Arial" w:cs="Arial"/>
          <w:w w:val="75"/>
        </w:rPr>
        <w:t>Salvador</w:t>
      </w:r>
      <w:r w:rsidRPr="00276C46">
        <w:rPr>
          <w:rFonts w:ascii="Arial" w:hAnsi="Arial" w:cs="Arial"/>
        </w:rPr>
        <w:t xml:space="preserve"> </w:t>
      </w:r>
      <w:r w:rsidRPr="00276C46">
        <w:rPr>
          <w:rFonts w:ascii="Arial" w:hAnsi="Arial" w:cs="Arial"/>
          <w:w w:val="75"/>
        </w:rPr>
        <w:t>Oeste continúa</w:t>
      </w:r>
      <w:r w:rsidRPr="00276C46">
        <w:rPr>
          <w:rFonts w:ascii="Arial" w:hAnsi="Arial" w:cs="Arial"/>
        </w:rPr>
        <w:t xml:space="preserve"> </w:t>
      </w:r>
      <w:r w:rsidRPr="00276C46">
        <w:rPr>
          <w:rFonts w:ascii="Arial" w:hAnsi="Arial" w:cs="Arial"/>
          <w:w w:val="75"/>
        </w:rPr>
        <w:t>llevando</w:t>
      </w:r>
      <w:r w:rsidRPr="00276C46">
        <w:rPr>
          <w:rFonts w:ascii="Arial" w:hAnsi="Arial" w:cs="Arial"/>
        </w:rPr>
        <w:t xml:space="preserve"> </w:t>
      </w:r>
      <w:r w:rsidRPr="00276C46">
        <w:rPr>
          <w:rFonts w:ascii="Arial" w:hAnsi="Arial" w:cs="Arial"/>
          <w:w w:val="75"/>
        </w:rPr>
        <w:t>a</w:t>
      </w:r>
      <w:r w:rsidRPr="00276C46">
        <w:rPr>
          <w:rFonts w:ascii="Arial" w:hAnsi="Arial" w:cs="Arial"/>
        </w:rPr>
        <w:t xml:space="preserve"> </w:t>
      </w:r>
      <w:r w:rsidRPr="00276C46">
        <w:rPr>
          <w:rFonts w:ascii="Arial" w:hAnsi="Arial" w:cs="Arial"/>
          <w:w w:val="75"/>
        </w:rPr>
        <w:t>cabo</w:t>
      </w:r>
      <w:r w:rsidRPr="00276C46">
        <w:rPr>
          <w:rFonts w:ascii="Arial" w:hAnsi="Arial" w:cs="Arial"/>
        </w:rPr>
        <w:t xml:space="preserve"> </w:t>
      </w:r>
      <w:r w:rsidRPr="00276C46">
        <w:rPr>
          <w:rFonts w:ascii="Arial" w:hAnsi="Arial" w:cs="Arial"/>
          <w:w w:val="75"/>
        </w:rPr>
        <w:t>el</w:t>
      </w:r>
      <w:r w:rsidRPr="00276C46">
        <w:rPr>
          <w:rFonts w:ascii="Arial" w:hAnsi="Arial" w:cs="Arial"/>
        </w:rPr>
        <w:t xml:space="preserve"> </w:t>
      </w:r>
      <w:r w:rsidRPr="00276C46">
        <w:rPr>
          <w:rFonts w:ascii="Arial" w:hAnsi="Arial" w:cs="Arial"/>
          <w:w w:val="75"/>
        </w:rPr>
        <w:t>programa</w:t>
      </w:r>
      <w:r w:rsidRPr="00276C46">
        <w:rPr>
          <w:rFonts w:ascii="Arial" w:hAnsi="Arial" w:cs="Arial"/>
        </w:rPr>
        <w:t xml:space="preserve"> </w:t>
      </w:r>
      <w:r w:rsidRPr="00276C46">
        <w:rPr>
          <w:rFonts w:ascii="Arial" w:hAnsi="Arial" w:cs="Arial"/>
          <w:w w:val="75"/>
        </w:rPr>
        <w:t>de</w:t>
      </w:r>
      <w:r w:rsidRPr="00276C46">
        <w:rPr>
          <w:rFonts w:ascii="Arial" w:hAnsi="Arial" w:cs="Arial"/>
        </w:rPr>
        <w:t xml:space="preserve"> </w:t>
      </w:r>
      <w:r w:rsidRPr="00276C46">
        <w:rPr>
          <w:rFonts w:ascii="Arial" w:hAnsi="Arial" w:cs="Arial"/>
          <w:w w:val="75"/>
        </w:rPr>
        <w:t>vistas</w:t>
      </w:r>
      <w:r w:rsidRPr="00276C46">
        <w:rPr>
          <w:rFonts w:ascii="Arial" w:hAnsi="Arial" w:cs="Arial"/>
          <w:spacing w:val="22"/>
        </w:rPr>
        <w:t xml:space="preserve"> </w:t>
      </w:r>
      <w:r w:rsidRPr="00276C46">
        <w:rPr>
          <w:rFonts w:ascii="Arial" w:hAnsi="Arial" w:cs="Arial"/>
          <w:w w:val="75"/>
        </w:rPr>
        <w:t>técnicas</w:t>
      </w:r>
      <w:r w:rsidRPr="00276C46">
        <w:rPr>
          <w:rFonts w:ascii="Arial" w:hAnsi="Arial" w:cs="Arial"/>
        </w:rPr>
        <w:t xml:space="preserve"> </w:t>
      </w:r>
      <w:r w:rsidRPr="00276C46">
        <w:rPr>
          <w:rFonts w:ascii="Arial" w:hAnsi="Arial" w:cs="Arial"/>
          <w:w w:val="75"/>
        </w:rPr>
        <w:t>a</w:t>
      </w:r>
      <w:r w:rsidRPr="00276C46">
        <w:rPr>
          <w:rFonts w:ascii="Arial" w:hAnsi="Arial" w:cs="Arial"/>
        </w:rPr>
        <w:t xml:space="preserve"> </w:t>
      </w:r>
      <w:r w:rsidRPr="00276C46">
        <w:rPr>
          <w:rFonts w:ascii="Arial" w:hAnsi="Arial" w:cs="Arial"/>
          <w:w w:val="75"/>
        </w:rPr>
        <w:t>varios</w:t>
      </w:r>
      <w:r w:rsidRPr="00276C46">
        <w:rPr>
          <w:rFonts w:ascii="Arial" w:hAnsi="Arial" w:cs="Arial"/>
        </w:rPr>
        <w:t xml:space="preserve"> </w:t>
      </w:r>
      <w:r w:rsidRPr="00276C46">
        <w:rPr>
          <w:rFonts w:ascii="Arial" w:hAnsi="Arial" w:cs="Arial"/>
          <w:w w:val="75"/>
        </w:rPr>
        <w:t>centros</w:t>
      </w:r>
      <w:r w:rsidRPr="00276C46">
        <w:rPr>
          <w:rFonts w:ascii="Arial" w:hAnsi="Arial" w:cs="Arial"/>
        </w:rPr>
        <w:t xml:space="preserve"> </w:t>
      </w:r>
      <w:r w:rsidRPr="00276C46">
        <w:rPr>
          <w:rFonts w:ascii="Arial" w:hAnsi="Arial" w:cs="Arial"/>
          <w:w w:val="75"/>
        </w:rPr>
        <w:t>escolares</w:t>
      </w:r>
      <w:r w:rsidRPr="00276C46">
        <w:rPr>
          <w:rFonts w:ascii="Arial" w:hAnsi="Arial" w:cs="Arial"/>
        </w:rPr>
        <w:t xml:space="preserve"> </w:t>
      </w:r>
      <w:r w:rsidRPr="00276C46">
        <w:rPr>
          <w:rFonts w:ascii="Arial" w:hAnsi="Arial" w:cs="Arial"/>
          <w:w w:val="75"/>
        </w:rPr>
        <w:t>y</w:t>
      </w:r>
      <w:r w:rsidRPr="00276C46">
        <w:rPr>
          <w:rFonts w:ascii="Arial" w:hAnsi="Arial" w:cs="Arial"/>
        </w:rPr>
        <w:t xml:space="preserve"> </w:t>
      </w:r>
      <w:r w:rsidRPr="00276C46">
        <w:rPr>
          <w:rFonts w:ascii="Arial" w:hAnsi="Arial" w:cs="Arial"/>
          <w:w w:val="75"/>
        </w:rPr>
        <w:t>comunidades</w:t>
      </w:r>
      <w:r w:rsidRPr="00276C46">
        <w:rPr>
          <w:rFonts w:ascii="Arial" w:hAnsi="Arial" w:cs="Arial"/>
        </w:rPr>
        <w:t xml:space="preserve"> </w:t>
      </w:r>
      <w:r w:rsidRPr="00276C46">
        <w:rPr>
          <w:rFonts w:ascii="Arial" w:hAnsi="Arial" w:cs="Arial"/>
          <w:w w:val="75"/>
        </w:rPr>
        <w:t>de</w:t>
      </w:r>
      <w:r w:rsidRPr="00276C46">
        <w:rPr>
          <w:rFonts w:ascii="Arial" w:hAnsi="Arial" w:cs="Arial"/>
        </w:rPr>
        <w:t xml:space="preserve"> </w:t>
      </w:r>
      <w:r w:rsidRPr="00276C46">
        <w:rPr>
          <w:rFonts w:ascii="Arial" w:hAnsi="Arial" w:cs="Arial"/>
          <w:w w:val="75"/>
        </w:rPr>
        <w:t>Nejapa.</w:t>
      </w:r>
      <w:r w:rsidRPr="00276C46">
        <w:rPr>
          <w:rFonts w:ascii="Arial" w:hAnsi="Arial" w:cs="Arial"/>
        </w:rPr>
        <w:t xml:space="preserve"> </w:t>
      </w:r>
      <w:r w:rsidRPr="00276C46">
        <w:rPr>
          <w:rFonts w:ascii="Arial" w:hAnsi="Arial" w:cs="Arial"/>
          <w:w w:val="75"/>
        </w:rPr>
        <w:t xml:space="preserve">Estas </w:t>
      </w:r>
      <w:r w:rsidRPr="00276C46">
        <w:rPr>
          <w:rFonts w:ascii="Arial" w:hAnsi="Arial" w:cs="Arial"/>
          <w:w w:val="80"/>
        </w:rPr>
        <w:t>visitas tienen como objetivo apoyar la creación</w:t>
      </w:r>
      <w:r w:rsidRPr="00276C46">
        <w:rPr>
          <w:rFonts w:ascii="Arial" w:hAnsi="Arial" w:cs="Arial"/>
          <w:spacing w:val="-3"/>
          <w:w w:val="80"/>
        </w:rPr>
        <w:t xml:space="preserve"> </w:t>
      </w:r>
      <w:r w:rsidRPr="00276C46">
        <w:rPr>
          <w:rFonts w:ascii="Arial" w:hAnsi="Arial" w:cs="Arial"/>
          <w:w w:val="80"/>
        </w:rPr>
        <w:t>y el mantenimiento de huertos escolares y</w:t>
      </w:r>
      <w:r w:rsidRPr="00276C46">
        <w:rPr>
          <w:rFonts w:ascii="Arial" w:hAnsi="Arial" w:cs="Arial"/>
          <w:spacing w:val="-2"/>
        </w:rPr>
        <w:t xml:space="preserve"> </w:t>
      </w:r>
      <w:r w:rsidRPr="00276C46">
        <w:rPr>
          <w:rFonts w:ascii="Arial" w:hAnsi="Arial" w:cs="Arial"/>
          <w:w w:val="80"/>
        </w:rPr>
        <w:t>comunitarios,</w:t>
      </w:r>
      <w:r w:rsidRPr="00276C46">
        <w:rPr>
          <w:rFonts w:ascii="Arial" w:hAnsi="Arial" w:cs="Arial"/>
        </w:rPr>
        <w:t xml:space="preserve"> </w:t>
      </w:r>
      <w:r w:rsidRPr="00276C46">
        <w:rPr>
          <w:rFonts w:ascii="Arial" w:hAnsi="Arial" w:cs="Arial"/>
          <w:w w:val="80"/>
        </w:rPr>
        <w:t>brindando asistencia</w:t>
      </w:r>
      <w:r w:rsidRPr="00276C46">
        <w:rPr>
          <w:rFonts w:ascii="Arial" w:hAnsi="Arial" w:cs="Arial"/>
          <w:spacing w:val="-1"/>
          <w:w w:val="80"/>
        </w:rPr>
        <w:t xml:space="preserve"> </w:t>
      </w:r>
      <w:r w:rsidRPr="00276C46">
        <w:rPr>
          <w:rFonts w:ascii="Arial" w:hAnsi="Arial" w:cs="Arial"/>
          <w:w w:val="80"/>
        </w:rPr>
        <w:t>técnica, capacitación</w:t>
      </w:r>
      <w:r w:rsidRPr="00276C46">
        <w:rPr>
          <w:rFonts w:ascii="Arial" w:hAnsi="Arial" w:cs="Arial"/>
          <w:spacing w:val="72"/>
        </w:rPr>
        <w:t xml:space="preserve"> </w:t>
      </w:r>
      <w:r w:rsidRPr="00276C46">
        <w:rPr>
          <w:rFonts w:ascii="Arial" w:hAnsi="Arial" w:cs="Arial"/>
          <w:w w:val="80"/>
        </w:rPr>
        <w:t>y recursos para</w:t>
      </w:r>
      <w:r w:rsidRPr="00276C46">
        <w:rPr>
          <w:rFonts w:ascii="Arial" w:hAnsi="Arial" w:cs="Arial"/>
          <w:spacing w:val="74"/>
        </w:rPr>
        <w:t xml:space="preserve"> </w:t>
      </w:r>
      <w:r w:rsidRPr="00276C46">
        <w:rPr>
          <w:rFonts w:ascii="Arial" w:hAnsi="Arial" w:cs="Arial"/>
          <w:w w:val="80"/>
        </w:rPr>
        <w:t>desarrollar y</w:t>
      </w:r>
      <w:r w:rsidRPr="00276C46">
        <w:rPr>
          <w:rFonts w:ascii="Arial" w:hAnsi="Arial" w:cs="Arial"/>
          <w:spacing w:val="-16"/>
          <w:w w:val="80"/>
        </w:rPr>
        <w:t xml:space="preserve"> </w:t>
      </w:r>
      <w:r w:rsidRPr="00276C46">
        <w:rPr>
          <w:rFonts w:ascii="Arial" w:hAnsi="Arial" w:cs="Arial"/>
          <w:w w:val="80"/>
        </w:rPr>
        <w:t>fortalecer</w:t>
      </w:r>
      <w:r w:rsidRPr="00276C46">
        <w:rPr>
          <w:rFonts w:ascii="Arial" w:hAnsi="Arial" w:cs="Arial"/>
          <w:spacing w:val="-18"/>
          <w:w w:val="80"/>
        </w:rPr>
        <w:t xml:space="preserve"> </w:t>
      </w:r>
      <w:r w:rsidRPr="00276C46">
        <w:rPr>
          <w:rFonts w:ascii="Arial" w:hAnsi="Arial" w:cs="Arial"/>
          <w:w w:val="80"/>
        </w:rPr>
        <w:t>estos</w:t>
      </w:r>
      <w:r w:rsidRPr="00276C46">
        <w:rPr>
          <w:rFonts w:ascii="Arial" w:hAnsi="Arial" w:cs="Arial"/>
          <w:spacing w:val="-15"/>
          <w:w w:val="80"/>
        </w:rPr>
        <w:t xml:space="preserve"> </w:t>
      </w:r>
      <w:r w:rsidRPr="00276C46">
        <w:rPr>
          <w:rFonts w:ascii="Arial" w:hAnsi="Arial" w:cs="Arial"/>
          <w:w w:val="80"/>
        </w:rPr>
        <w:t>proyectos.</w:t>
      </w:r>
    </w:p>
    <w:p w14:paraId="5324B5AD" w14:textId="77777777" w:rsidR="00196AC3" w:rsidRPr="00276C46" w:rsidRDefault="00196AC3" w:rsidP="00196AC3">
      <w:pPr>
        <w:pStyle w:val="Textoindependiente"/>
        <w:spacing w:before="144"/>
        <w:rPr>
          <w:rFonts w:ascii="Arial" w:hAnsi="Arial" w:cs="Arial"/>
        </w:rPr>
      </w:pPr>
    </w:p>
    <w:p w14:paraId="425A8D9B" w14:textId="77777777" w:rsidR="00196AC3" w:rsidRPr="00276C46" w:rsidRDefault="00196AC3" w:rsidP="00196AC3">
      <w:pPr>
        <w:pStyle w:val="Textoindependiente"/>
        <w:spacing w:line="357" w:lineRule="auto"/>
        <w:ind w:left="360" w:right="1097"/>
        <w:rPr>
          <w:rFonts w:ascii="Arial" w:hAnsi="Arial" w:cs="Arial"/>
        </w:rPr>
      </w:pPr>
      <w:r w:rsidRPr="00276C46">
        <w:rPr>
          <w:rFonts w:ascii="Arial" w:hAnsi="Arial" w:cs="Arial"/>
          <w:w w:val="75"/>
        </w:rPr>
        <w:t>Durante</w:t>
      </w:r>
      <w:r w:rsidRPr="00276C46">
        <w:rPr>
          <w:rFonts w:ascii="Arial" w:hAnsi="Arial" w:cs="Arial"/>
          <w:spacing w:val="31"/>
        </w:rPr>
        <w:t xml:space="preserve"> </w:t>
      </w:r>
      <w:r w:rsidRPr="00276C46">
        <w:rPr>
          <w:rFonts w:ascii="Arial" w:hAnsi="Arial" w:cs="Arial"/>
          <w:w w:val="75"/>
        </w:rPr>
        <w:t>las</w:t>
      </w:r>
      <w:r w:rsidRPr="00276C46">
        <w:rPr>
          <w:rFonts w:ascii="Arial" w:hAnsi="Arial" w:cs="Arial"/>
          <w:spacing w:val="33"/>
        </w:rPr>
        <w:t xml:space="preserve"> </w:t>
      </w:r>
      <w:r w:rsidRPr="00276C46">
        <w:rPr>
          <w:rFonts w:ascii="Arial" w:hAnsi="Arial" w:cs="Arial"/>
          <w:w w:val="75"/>
        </w:rPr>
        <w:t>visitas,</w:t>
      </w:r>
      <w:r w:rsidRPr="00276C46">
        <w:rPr>
          <w:rFonts w:ascii="Arial" w:hAnsi="Arial" w:cs="Arial"/>
          <w:spacing w:val="40"/>
        </w:rPr>
        <w:t xml:space="preserve"> </w:t>
      </w:r>
      <w:r w:rsidRPr="00276C46">
        <w:rPr>
          <w:rFonts w:ascii="Arial" w:hAnsi="Arial" w:cs="Arial"/>
          <w:w w:val="75"/>
        </w:rPr>
        <w:t>el</w:t>
      </w:r>
      <w:r w:rsidRPr="00276C46">
        <w:rPr>
          <w:rFonts w:ascii="Arial" w:hAnsi="Arial" w:cs="Arial"/>
          <w:spacing w:val="35"/>
        </w:rPr>
        <w:t xml:space="preserve"> </w:t>
      </w:r>
      <w:r w:rsidRPr="00276C46">
        <w:rPr>
          <w:rFonts w:ascii="Arial" w:hAnsi="Arial" w:cs="Arial"/>
          <w:w w:val="75"/>
        </w:rPr>
        <w:t>equipo</w:t>
      </w:r>
      <w:r w:rsidRPr="00276C46">
        <w:rPr>
          <w:rFonts w:ascii="Arial" w:hAnsi="Arial" w:cs="Arial"/>
          <w:spacing w:val="25"/>
        </w:rPr>
        <w:t xml:space="preserve"> </w:t>
      </w:r>
      <w:r w:rsidRPr="00276C46">
        <w:rPr>
          <w:rFonts w:ascii="Arial" w:hAnsi="Arial" w:cs="Arial"/>
          <w:w w:val="75"/>
        </w:rPr>
        <w:t>técnico</w:t>
      </w:r>
      <w:r w:rsidRPr="00276C46">
        <w:rPr>
          <w:rFonts w:ascii="Arial" w:hAnsi="Arial" w:cs="Arial"/>
          <w:spacing w:val="37"/>
        </w:rPr>
        <w:t xml:space="preserve"> </w:t>
      </w:r>
      <w:r w:rsidRPr="00276C46">
        <w:rPr>
          <w:rFonts w:ascii="Arial" w:hAnsi="Arial" w:cs="Arial"/>
          <w:w w:val="75"/>
        </w:rPr>
        <w:t>de</w:t>
      </w:r>
      <w:r w:rsidRPr="00276C46">
        <w:rPr>
          <w:rFonts w:ascii="Arial" w:hAnsi="Arial" w:cs="Arial"/>
          <w:spacing w:val="29"/>
        </w:rPr>
        <w:t xml:space="preserve"> </w:t>
      </w:r>
      <w:r w:rsidRPr="00276C46">
        <w:rPr>
          <w:rFonts w:ascii="Arial" w:hAnsi="Arial" w:cs="Arial"/>
          <w:w w:val="75"/>
        </w:rPr>
        <w:t>empleados</w:t>
      </w:r>
      <w:r w:rsidRPr="00276C46">
        <w:rPr>
          <w:rFonts w:ascii="Arial" w:hAnsi="Arial" w:cs="Arial"/>
          <w:spacing w:val="40"/>
        </w:rPr>
        <w:t xml:space="preserve"> </w:t>
      </w:r>
      <w:r w:rsidRPr="00276C46">
        <w:rPr>
          <w:rFonts w:ascii="Arial" w:hAnsi="Arial" w:cs="Arial"/>
          <w:w w:val="75"/>
        </w:rPr>
        <w:t>del</w:t>
      </w:r>
      <w:r w:rsidRPr="00276C46">
        <w:rPr>
          <w:rFonts w:ascii="Arial" w:hAnsi="Arial" w:cs="Arial"/>
          <w:spacing w:val="31"/>
        </w:rPr>
        <w:t xml:space="preserve"> </w:t>
      </w:r>
      <w:r w:rsidRPr="00276C46">
        <w:rPr>
          <w:rFonts w:ascii="Arial" w:hAnsi="Arial" w:cs="Arial"/>
          <w:w w:val="75"/>
        </w:rPr>
        <w:t>Depto.</w:t>
      </w:r>
      <w:r w:rsidRPr="00276C46">
        <w:rPr>
          <w:rFonts w:ascii="Arial" w:hAnsi="Arial" w:cs="Arial"/>
          <w:spacing w:val="40"/>
        </w:rPr>
        <w:t xml:space="preserve"> </w:t>
      </w:r>
      <w:r w:rsidRPr="00276C46">
        <w:rPr>
          <w:rFonts w:ascii="Arial" w:hAnsi="Arial" w:cs="Arial"/>
          <w:w w:val="75"/>
        </w:rPr>
        <w:t>Agropecuario</w:t>
      </w:r>
      <w:r w:rsidRPr="00276C46">
        <w:rPr>
          <w:rFonts w:ascii="Arial" w:hAnsi="Arial" w:cs="Arial"/>
          <w:spacing w:val="32"/>
        </w:rPr>
        <w:t xml:space="preserve"> </w:t>
      </w:r>
      <w:r w:rsidRPr="00276C46">
        <w:rPr>
          <w:rFonts w:ascii="Arial" w:hAnsi="Arial" w:cs="Arial"/>
          <w:w w:val="75"/>
        </w:rPr>
        <w:t>realiza las</w:t>
      </w:r>
      <w:r w:rsidRPr="00276C46">
        <w:rPr>
          <w:rFonts w:ascii="Arial" w:hAnsi="Arial" w:cs="Arial"/>
          <w:spacing w:val="-1"/>
          <w:w w:val="75"/>
        </w:rPr>
        <w:t xml:space="preserve"> </w:t>
      </w:r>
      <w:r w:rsidRPr="00276C46">
        <w:rPr>
          <w:rFonts w:ascii="Arial" w:hAnsi="Arial" w:cs="Arial"/>
          <w:w w:val="75"/>
        </w:rPr>
        <w:t xml:space="preserve">siguientes actividades </w:t>
      </w:r>
      <w:r w:rsidRPr="00276C46">
        <w:rPr>
          <w:rFonts w:ascii="Arial" w:hAnsi="Arial" w:cs="Arial"/>
          <w:spacing w:val="-2"/>
          <w:w w:val="85"/>
        </w:rPr>
        <w:t>principales:</w:t>
      </w:r>
    </w:p>
    <w:p w14:paraId="7920B36C" w14:textId="77777777" w:rsidR="00196AC3" w:rsidRPr="00AE512B" w:rsidRDefault="00196AC3" w:rsidP="00196AC3">
      <w:pPr>
        <w:pStyle w:val="Prrafodelista"/>
        <w:numPr>
          <w:ilvl w:val="0"/>
          <w:numId w:val="14"/>
        </w:numPr>
        <w:tabs>
          <w:tab w:val="left" w:pos="1080"/>
        </w:tabs>
        <w:rPr>
          <w:rFonts w:ascii="Arial" w:hAnsi="Arial" w:cs="Arial"/>
          <w:sz w:val="24"/>
          <w:szCs w:val="24"/>
        </w:rPr>
      </w:pPr>
      <w:r w:rsidRPr="00AE512B">
        <w:rPr>
          <w:rFonts w:ascii="Arial" w:hAnsi="Arial" w:cs="Arial"/>
          <w:w w:val="75"/>
          <w:sz w:val="24"/>
          <w:szCs w:val="24"/>
        </w:rPr>
        <w:t>Evaluación</w:t>
      </w:r>
      <w:r w:rsidRPr="00AE512B">
        <w:rPr>
          <w:rFonts w:ascii="Arial" w:hAnsi="Arial" w:cs="Arial"/>
          <w:spacing w:val="17"/>
          <w:sz w:val="24"/>
          <w:szCs w:val="24"/>
        </w:rPr>
        <w:t xml:space="preserve"> </w:t>
      </w:r>
      <w:r w:rsidRPr="00AE512B">
        <w:rPr>
          <w:rFonts w:ascii="Arial" w:hAnsi="Arial" w:cs="Arial"/>
          <w:w w:val="75"/>
          <w:sz w:val="24"/>
          <w:szCs w:val="24"/>
        </w:rPr>
        <w:t>del</w:t>
      </w:r>
      <w:r w:rsidRPr="00AE512B">
        <w:rPr>
          <w:rFonts w:ascii="Arial" w:hAnsi="Arial" w:cs="Arial"/>
          <w:spacing w:val="11"/>
          <w:sz w:val="24"/>
          <w:szCs w:val="24"/>
        </w:rPr>
        <w:t xml:space="preserve"> </w:t>
      </w:r>
      <w:r w:rsidRPr="00AE512B">
        <w:rPr>
          <w:rFonts w:ascii="Arial" w:hAnsi="Arial" w:cs="Arial"/>
          <w:w w:val="75"/>
          <w:sz w:val="24"/>
          <w:szCs w:val="24"/>
        </w:rPr>
        <w:t>terreno</w:t>
      </w:r>
      <w:r w:rsidRPr="00AE512B">
        <w:rPr>
          <w:rFonts w:ascii="Arial" w:hAnsi="Arial" w:cs="Arial"/>
          <w:spacing w:val="13"/>
          <w:sz w:val="24"/>
          <w:szCs w:val="24"/>
        </w:rPr>
        <w:t xml:space="preserve"> </w:t>
      </w:r>
      <w:r w:rsidRPr="00AE512B">
        <w:rPr>
          <w:rFonts w:ascii="Arial" w:hAnsi="Arial" w:cs="Arial"/>
          <w:w w:val="75"/>
          <w:sz w:val="24"/>
          <w:szCs w:val="24"/>
        </w:rPr>
        <w:t>y</w:t>
      </w:r>
      <w:r w:rsidRPr="00AE512B">
        <w:rPr>
          <w:rFonts w:ascii="Arial" w:hAnsi="Arial" w:cs="Arial"/>
          <w:spacing w:val="13"/>
          <w:sz w:val="24"/>
          <w:szCs w:val="24"/>
        </w:rPr>
        <w:t xml:space="preserve"> </w:t>
      </w:r>
      <w:r w:rsidRPr="00AE512B">
        <w:rPr>
          <w:rFonts w:ascii="Arial" w:hAnsi="Arial" w:cs="Arial"/>
          <w:spacing w:val="-2"/>
          <w:w w:val="75"/>
          <w:sz w:val="24"/>
          <w:szCs w:val="24"/>
        </w:rPr>
        <w:t>planificación.</w:t>
      </w:r>
    </w:p>
    <w:p w14:paraId="7690220E" w14:textId="77777777" w:rsidR="00196AC3" w:rsidRPr="00AE512B" w:rsidRDefault="00196AC3" w:rsidP="00196AC3">
      <w:pPr>
        <w:pStyle w:val="Prrafodelista"/>
        <w:numPr>
          <w:ilvl w:val="0"/>
          <w:numId w:val="14"/>
        </w:numPr>
        <w:tabs>
          <w:tab w:val="left" w:pos="1080"/>
        </w:tabs>
        <w:spacing w:before="252"/>
        <w:rPr>
          <w:rFonts w:ascii="Arial" w:hAnsi="Arial" w:cs="Arial"/>
          <w:sz w:val="24"/>
          <w:szCs w:val="24"/>
        </w:rPr>
      </w:pPr>
      <w:r w:rsidRPr="00AE512B">
        <w:rPr>
          <w:rFonts w:ascii="Arial" w:hAnsi="Arial" w:cs="Arial"/>
          <w:w w:val="80"/>
          <w:sz w:val="24"/>
          <w:szCs w:val="24"/>
        </w:rPr>
        <w:t>Capacitación</w:t>
      </w:r>
      <w:r w:rsidRPr="00AE512B">
        <w:rPr>
          <w:rFonts w:ascii="Arial" w:hAnsi="Arial" w:cs="Arial"/>
          <w:spacing w:val="-4"/>
          <w:w w:val="80"/>
          <w:sz w:val="24"/>
          <w:szCs w:val="24"/>
        </w:rPr>
        <w:t xml:space="preserve"> </w:t>
      </w:r>
      <w:r w:rsidRPr="00AE512B">
        <w:rPr>
          <w:rFonts w:ascii="Arial" w:hAnsi="Arial" w:cs="Arial"/>
          <w:w w:val="80"/>
          <w:sz w:val="24"/>
          <w:szCs w:val="24"/>
        </w:rPr>
        <w:t>a</w:t>
      </w:r>
      <w:r w:rsidRPr="00AE512B">
        <w:rPr>
          <w:rFonts w:ascii="Arial" w:hAnsi="Arial" w:cs="Arial"/>
          <w:spacing w:val="-7"/>
          <w:w w:val="80"/>
          <w:sz w:val="24"/>
          <w:szCs w:val="24"/>
        </w:rPr>
        <w:t xml:space="preserve"> </w:t>
      </w:r>
      <w:r w:rsidRPr="00AE512B">
        <w:rPr>
          <w:rFonts w:ascii="Arial" w:hAnsi="Arial" w:cs="Arial"/>
          <w:w w:val="80"/>
          <w:sz w:val="24"/>
          <w:szCs w:val="24"/>
        </w:rPr>
        <w:t>docentes,</w:t>
      </w:r>
      <w:r w:rsidRPr="00AE512B">
        <w:rPr>
          <w:rFonts w:ascii="Arial" w:hAnsi="Arial" w:cs="Arial"/>
          <w:spacing w:val="-5"/>
          <w:w w:val="80"/>
          <w:sz w:val="24"/>
          <w:szCs w:val="24"/>
        </w:rPr>
        <w:t xml:space="preserve"> </w:t>
      </w:r>
      <w:r w:rsidRPr="00AE512B">
        <w:rPr>
          <w:rFonts w:ascii="Arial" w:hAnsi="Arial" w:cs="Arial"/>
          <w:w w:val="80"/>
          <w:sz w:val="24"/>
          <w:szCs w:val="24"/>
        </w:rPr>
        <w:t>estudiantes</w:t>
      </w:r>
      <w:r w:rsidRPr="00AE512B">
        <w:rPr>
          <w:rFonts w:ascii="Arial" w:hAnsi="Arial" w:cs="Arial"/>
          <w:spacing w:val="-2"/>
          <w:w w:val="80"/>
          <w:sz w:val="24"/>
          <w:szCs w:val="24"/>
        </w:rPr>
        <w:t xml:space="preserve"> </w:t>
      </w:r>
      <w:r w:rsidRPr="00AE512B">
        <w:rPr>
          <w:rFonts w:ascii="Arial" w:hAnsi="Arial" w:cs="Arial"/>
          <w:w w:val="80"/>
          <w:sz w:val="24"/>
          <w:szCs w:val="24"/>
        </w:rPr>
        <w:t>y</w:t>
      </w:r>
      <w:r w:rsidRPr="00AE512B">
        <w:rPr>
          <w:rFonts w:ascii="Arial" w:hAnsi="Arial" w:cs="Arial"/>
          <w:spacing w:val="-2"/>
          <w:w w:val="80"/>
          <w:sz w:val="24"/>
          <w:szCs w:val="24"/>
        </w:rPr>
        <w:t xml:space="preserve"> </w:t>
      </w:r>
      <w:r w:rsidRPr="00AE512B">
        <w:rPr>
          <w:rFonts w:ascii="Arial" w:hAnsi="Arial" w:cs="Arial"/>
          <w:w w:val="80"/>
          <w:sz w:val="24"/>
          <w:szCs w:val="24"/>
        </w:rPr>
        <w:t>miembros</w:t>
      </w:r>
      <w:r w:rsidRPr="00AE512B">
        <w:rPr>
          <w:rFonts w:ascii="Arial" w:hAnsi="Arial" w:cs="Arial"/>
          <w:spacing w:val="-2"/>
          <w:w w:val="80"/>
          <w:sz w:val="24"/>
          <w:szCs w:val="24"/>
        </w:rPr>
        <w:t xml:space="preserve"> </w:t>
      </w:r>
      <w:r w:rsidRPr="00AE512B">
        <w:rPr>
          <w:rFonts w:ascii="Arial" w:hAnsi="Arial" w:cs="Arial"/>
          <w:w w:val="80"/>
          <w:sz w:val="24"/>
          <w:szCs w:val="24"/>
        </w:rPr>
        <w:t>de</w:t>
      </w:r>
      <w:r w:rsidRPr="00AE512B">
        <w:rPr>
          <w:rFonts w:ascii="Arial" w:hAnsi="Arial" w:cs="Arial"/>
          <w:spacing w:val="-6"/>
          <w:w w:val="80"/>
          <w:sz w:val="24"/>
          <w:szCs w:val="24"/>
        </w:rPr>
        <w:t xml:space="preserve"> </w:t>
      </w:r>
      <w:r w:rsidRPr="00AE512B">
        <w:rPr>
          <w:rFonts w:ascii="Arial" w:hAnsi="Arial" w:cs="Arial"/>
          <w:spacing w:val="-2"/>
          <w:w w:val="80"/>
          <w:sz w:val="24"/>
          <w:szCs w:val="24"/>
        </w:rPr>
        <w:t>comunidades.</w:t>
      </w:r>
    </w:p>
    <w:p w14:paraId="12775B9D" w14:textId="77777777" w:rsidR="00196AC3" w:rsidRPr="00276C46" w:rsidRDefault="00196AC3" w:rsidP="00196AC3">
      <w:pPr>
        <w:pStyle w:val="Prrafodelista"/>
        <w:numPr>
          <w:ilvl w:val="0"/>
          <w:numId w:val="14"/>
        </w:numPr>
        <w:tabs>
          <w:tab w:val="left" w:pos="1080"/>
        </w:tabs>
        <w:spacing w:before="236"/>
        <w:rPr>
          <w:rFonts w:ascii="Arial" w:hAnsi="Arial" w:cs="Arial"/>
          <w:sz w:val="24"/>
          <w:szCs w:val="24"/>
        </w:rPr>
      </w:pPr>
      <w:r w:rsidRPr="00276C46">
        <w:rPr>
          <w:rFonts w:ascii="Arial" w:hAnsi="Arial" w:cs="Arial"/>
          <w:w w:val="70"/>
          <w:sz w:val="24"/>
          <w:szCs w:val="24"/>
        </w:rPr>
        <w:t>Suministros</w:t>
      </w:r>
      <w:r w:rsidRPr="00276C46">
        <w:rPr>
          <w:rFonts w:ascii="Arial" w:hAnsi="Arial" w:cs="Arial"/>
          <w:spacing w:val="11"/>
          <w:sz w:val="24"/>
          <w:szCs w:val="24"/>
        </w:rPr>
        <w:t xml:space="preserve"> </w:t>
      </w:r>
      <w:r w:rsidRPr="00276C46">
        <w:rPr>
          <w:rFonts w:ascii="Arial" w:hAnsi="Arial" w:cs="Arial"/>
          <w:w w:val="70"/>
          <w:sz w:val="24"/>
          <w:szCs w:val="24"/>
        </w:rPr>
        <w:t>de</w:t>
      </w:r>
      <w:r w:rsidRPr="00276C46">
        <w:rPr>
          <w:rFonts w:ascii="Arial" w:hAnsi="Arial" w:cs="Arial"/>
          <w:spacing w:val="-1"/>
          <w:sz w:val="24"/>
          <w:szCs w:val="24"/>
        </w:rPr>
        <w:t xml:space="preserve"> </w:t>
      </w:r>
      <w:r w:rsidRPr="00276C46">
        <w:rPr>
          <w:rFonts w:ascii="Arial" w:hAnsi="Arial" w:cs="Arial"/>
          <w:w w:val="70"/>
          <w:sz w:val="24"/>
          <w:szCs w:val="24"/>
        </w:rPr>
        <w:t>insumos</w:t>
      </w:r>
      <w:r w:rsidRPr="00276C46">
        <w:rPr>
          <w:rFonts w:ascii="Arial" w:hAnsi="Arial" w:cs="Arial"/>
          <w:spacing w:val="13"/>
          <w:sz w:val="24"/>
          <w:szCs w:val="24"/>
        </w:rPr>
        <w:t xml:space="preserve"> </w:t>
      </w:r>
      <w:r w:rsidRPr="00276C46">
        <w:rPr>
          <w:rFonts w:ascii="Arial" w:hAnsi="Arial" w:cs="Arial"/>
          <w:spacing w:val="-2"/>
          <w:w w:val="70"/>
          <w:sz w:val="24"/>
          <w:szCs w:val="24"/>
        </w:rPr>
        <w:t>básicos.</w:t>
      </w:r>
    </w:p>
    <w:p w14:paraId="08025880" w14:textId="77777777" w:rsidR="00196AC3" w:rsidRPr="00276C46" w:rsidRDefault="00196AC3" w:rsidP="00196AC3">
      <w:pPr>
        <w:pStyle w:val="Prrafodelista"/>
        <w:numPr>
          <w:ilvl w:val="0"/>
          <w:numId w:val="14"/>
        </w:numPr>
        <w:tabs>
          <w:tab w:val="left" w:pos="1080"/>
        </w:tabs>
        <w:spacing w:before="243"/>
        <w:rPr>
          <w:rFonts w:ascii="Arial" w:hAnsi="Arial" w:cs="Arial"/>
          <w:sz w:val="24"/>
          <w:szCs w:val="24"/>
        </w:rPr>
      </w:pPr>
      <w:r w:rsidRPr="00276C46">
        <w:rPr>
          <w:rFonts w:ascii="Arial" w:hAnsi="Arial" w:cs="Arial"/>
          <w:w w:val="70"/>
          <w:sz w:val="24"/>
          <w:szCs w:val="24"/>
        </w:rPr>
        <w:t>Monitoreo</w:t>
      </w:r>
      <w:r w:rsidRPr="00276C46">
        <w:rPr>
          <w:rFonts w:ascii="Arial" w:hAnsi="Arial" w:cs="Arial"/>
          <w:spacing w:val="23"/>
          <w:sz w:val="24"/>
          <w:szCs w:val="24"/>
        </w:rPr>
        <w:t xml:space="preserve"> </w:t>
      </w:r>
      <w:r w:rsidRPr="00276C46">
        <w:rPr>
          <w:rFonts w:ascii="Arial" w:hAnsi="Arial" w:cs="Arial"/>
          <w:w w:val="70"/>
          <w:sz w:val="24"/>
          <w:szCs w:val="24"/>
        </w:rPr>
        <w:t>y</w:t>
      </w:r>
      <w:r w:rsidRPr="00276C46">
        <w:rPr>
          <w:rFonts w:ascii="Arial" w:hAnsi="Arial" w:cs="Arial"/>
          <w:spacing w:val="44"/>
          <w:sz w:val="24"/>
          <w:szCs w:val="24"/>
        </w:rPr>
        <w:t xml:space="preserve"> </w:t>
      </w:r>
      <w:r w:rsidRPr="00276C46">
        <w:rPr>
          <w:rFonts w:ascii="Arial" w:hAnsi="Arial" w:cs="Arial"/>
          <w:w w:val="70"/>
          <w:sz w:val="24"/>
          <w:szCs w:val="24"/>
        </w:rPr>
        <w:t>asesoría</w:t>
      </w:r>
      <w:r w:rsidRPr="00276C46">
        <w:rPr>
          <w:rFonts w:ascii="Arial" w:hAnsi="Arial" w:cs="Arial"/>
          <w:spacing w:val="29"/>
          <w:sz w:val="24"/>
          <w:szCs w:val="24"/>
        </w:rPr>
        <w:t xml:space="preserve"> </w:t>
      </w:r>
      <w:r w:rsidRPr="00276C46">
        <w:rPr>
          <w:rFonts w:ascii="Arial" w:hAnsi="Arial" w:cs="Arial"/>
          <w:spacing w:val="-2"/>
          <w:w w:val="70"/>
          <w:sz w:val="24"/>
          <w:szCs w:val="24"/>
        </w:rPr>
        <w:t>semanal.</w:t>
      </w:r>
    </w:p>
    <w:p w14:paraId="5D09DE65" w14:textId="77777777" w:rsidR="00196AC3" w:rsidRPr="00276C46" w:rsidRDefault="00196AC3" w:rsidP="00196AC3">
      <w:pPr>
        <w:pStyle w:val="Prrafodelista"/>
        <w:rPr>
          <w:rFonts w:ascii="Arial" w:hAnsi="Arial" w:cs="Arial"/>
          <w:sz w:val="24"/>
          <w:szCs w:val="24"/>
        </w:rPr>
        <w:sectPr w:rsidR="00196AC3" w:rsidRPr="00276C46" w:rsidSect="00196AC3">
          <w:pgSz w:w="12240" w:h="15840"/>
          <w:pgMar w:top="1820" w:right="360" w:bottom="280" w:left="720" w:header="720" w:footer="720" w:gutter="0"/>
          <w:cols w:space="720"/>
        </w:sectPr>
      </w:pPr>
    </w:p>
    <w:p w14:paraId="5EA5B5DC" w14:textId="77777777" w:rsidR="00196AC3" w:rsidRPr="00276C46" w:rsidRDefault="00196AC3" w:rsidP="00196AC3">
      <w:pPr>
        <w:pStyle w:val="Textoindependiente"/>
        <w:ind w:left="83"/>
        <w:rPr>
          <w:rFonts w:ascii="Arial" w:hAnsi="Arial" w:cs="Arial"/>
        </w:rPr>
      </w:pPr>
      <w:r w:rsidRPr="00276C46">
        <w:rPr>
          <w:rFonts w:ascii="Arial" w:hAnsi="Arial" w:cs="Arial"/>
          <w:noProof/>
          <w:lang w:val="es-MX" w:eastAsia="es-MX"/>
        </w:rPr>
        <w:lastRenderedPageBreak/>
        <mc:AlternateContent>
          <mc:Choice Requires="wpg">
            <w:drawing>
              <wp:inline distT="0" distB="0" distL="0" distR="0" wp14:anchorId="5D416078" wp14:editId="65F6E82A">
                <wp:extent cx="6303010" cy="3801110"/>
                <wp:effectExtent l="0" t="0" r="0" b="8889"/>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3009" cy="3801110"/>
                          <a:chOff x="0" y="0"/>
                          <a:chExt cx="6303009" cy="3801110"/>
                        </a:xfrm>
                      </wpg:grpSpPr>
                      <pic:pic xmlns:pic="http://schemas.openxmlformats.org/drawingml/2006/picture">
                        <pic:nvPicPr>
                          <pic:cNvPr id="176" name="Image 176"/>
                          <pic:cNvPicPr/>
                        </pic:nvPicPr>
                        <pic:blipFill>
                          <a:blip r:embed="rId64" cstate="print"/>
                          <a:stretch>
                            <a:fillRect/>
                          </a:stretch>
                        </pic:blipFill>
                        <pic:spPr>
                          <a:xfrm>
                            <a:off x="0" y="111125"/>
                            <a:ext cx="3171824" cy="3689985"/>
                          </a:xfrm>
                          <a:prstGeom prst="rect">
                            <a:avLst/>
                          </a:prstGeom>
                        </pic:spPr>
                      </pic:pic>
                      <pic:pic xmlns:pic="http://schemas.openxmlformats.org/drawingml/2006/picture">
                        <pic:nvPicPr>
                          <pic:cNvPr id="177" name="Image 177"/>
                          <pic:cNvPicPr/>
                        </pic:nvPicPr>
                        <pic:blipFill>
                          <a:blip r:embed="rId65" cstate="print"/>
                          <a:stretch>
                            <a:fillRect/>
                          </a:stretch>
                        </pic:blipFill>
                        <pic:spPr>
                          <a:xfrm>
                            <a:off x="300990" y="416559"/>
                            <a:ext cx="2581275" cy="3097530"/>
                          </a:xfrm>
                          <a:prstGeom prst="rect">
                            <a:avLst/>
                          </a:prstGeom>
                        </pic:spPr>
                      </pic:pic>
                      <wps:wsp>
                        <wps:cNvPr id="178" name="Graphic 178"/>
                        <wps:cNvSpPr/>
                        <wps:spPr>
                          <a:xfrm>
                            <a:off x="256540" y="369570"/>
                            <a:ext cx="2670175" cy="3188970"/>
                          </a:xfrm>
                          <a:custGeom>
                            <a:avLst/>
                            <a:gdLst/>
                            <a:ahLst/>
                            <a:cxnLst/>
                            <a:rect l="l" t="t" r="r" b="b"/>
                            <a:pathLst>
                              <a:path w="2670175" h="3188970">
                                <a:moveTo>
                                  <a:pt x="519430" y="0"/>
                                </a:moveTo>
                                <a:lnTo>
                                  <a:pt x="519430" y="2539"/>
                                </a:lnTo>
                                <a:lnTo>
                                  <a:pt x="2670175" y="2539"/>
                                </a:lnTo>
                                <a:lnTo>
                                  <a:pt x="2670175" y="2715259"/>
                                </a:lnTo>
                                <a:lnTo>
                                  <a:pt x="2667635" y="2762884"/>
                                </a:lnTo>
                                <a:lnTo>
                                  <a:pt x="2660650" y="2809875"/>
                                </a:lnTo>
                                <a:lnTo>
                                  <a:pt x="2649220" y="2855594"/>
                                </a:lnTo>
                                <a:lnTo>
                                  <a:pt x="2633345" y="2898775"/>
                                </a:lnTo>
                                <a:lnTo>
                                  <a:pt x="2613025" y="2940684"/>
                                </a:lnTo>
                                <a:lnTo>
                                  <a:pt x="2589530" y="2980054"/>
                                </a:lnTo>
                                <a:lnTo>
                                  <a:pt x="2562225" y="3016250"/>
                                </a:lnTo>
                                <a:lnTo>
                                  <a:pt x="2531110" y="3049904"/>
                                </a:lnTo>
                                <a:lnTo>
                                  <a:pt x="2497455" y="3080384"/>
                                </a:lnTo>
                                <a:lnTo>
                                  <a:pt x="2461260" y="3107690"/>
                                </a:lnTo>
                                <a:lnTo>
                                  <a:pt x="2421890" y="3131819"/>
                                </a:lnTo>
                                <a:lnTo>
                                  <a:pt x="2380615" y="3151504"/>
                                </a:lnTo>
                                <a:lnTo>
                                  <a:pt x="2336800" y="3167379"/>
                                </a:lnTo>
                                <a:lnTo>
                                  <a:pt x="2291080" y="3179444"/>
                                </a:lnTo>
                                <a:lnTo>
                                  <a:pt x="2244090" y="3186429"/>
                                </a:lnTo>
                                <a:lnTo>
                                  <a:pt x="2196465" y="3188969"/>
                                </a:lnTo>
                                <a:lnTo>
                                  <a:pt x="0" y="3188969"/>
                                </a:lnTo>
                                <a:lnTo>
                                  <a:pt x="0" y="476250"/>
                                </a:lnTo>
                                <a:lnTo>
                                  <a:pt x="2539" y="428625"/>
                                </a:lnTo>
                                <a:lnTo>
                                  <a:pt x="9525" y="381634"/>
                                </a:lnTo>
                                <a:lnTo>
                                  <a:pt x="21589" y="335914"/>
                                </a:lnTo>
                                <a:lnTo>
                                  <a:pt x="37464" y="292734"/>
                                </a:lnTo>
                                <a:lnTo>
                                  <a:pt x="57149" y="250825"/>
                                </a:lnTo>
                                <a:lnTo>
                                  <a:pt x="81279" y="211454"/>
                                </a:lnTo>
                                <a:lnTo>
                                  <a:pt x="108585" y="175259"/>
                                </a:lnTo>
                                <a:lnTo>
                                  <a:pt x="139064" y="141604"/>
                                </a:lnTo>
                                <a:lnTo>
                                  <a:pt x="172720" y="111125"/>
                                </a:lnTo>
                                <a:lnTo>
                                  <a:pt x="209549" y="83820"/>
                                </a:lnTo>
                                <a:lnTo>
                                  <a:pt x="248285" y="59689"/>
                                </a:lnTo>
                                <a:lnTo>
                                  <a:pt x="290195" y="40004"/>
                                </a:lnTo>
                                <a:lnTo>
                                  <a:pt x="333374" y="24129"/>
                                </a:lnTo>
                                <a:lnTo>
                                  <a:pt x="379095" y="12064"/>
                                </a:lnTo>
                                <a:lnTo>
                                  <a:pt x="426085" y="5079"/>
                                </a:lnTo>
                                <a:lnTo>
                                  <a:pt x="519430" y="0"/>
                                </a:lnTo>
                                <a:close/>
                              </a:path>
                            </a:pathLst>
                          </a:custGeom>
                          <a:ln w="889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66" cstate="print"/>
                          <a:stretch>
                            <a:fillRect/>
                          </a:stretch>
                        </pic:blipFill>
                        <pic:spPr>
                          <a:xfrm>
                            <a:off x="2976879" y="0"/>
                            <a:ext cx="3326130" cy="3780790"/>
                          </a:xfrm>
                          <a:prstGeom prst="rect">
                            <a:avLst/>
                          </a:prstGeom>
                        </pic:spPr>
                      </pic:pic>
                      <pic:pic xmlns:pic="http://schemas.openxmlformats.org/drawingml/2006/picture">
                        <pic:nvPicPr>
                          <pic:cNvPr id="180" name="Image 180"/>
                          <pic:cNvPicPr/>
                        </pic:nvPicPr>
                        <pic:blipFill>
                          <a:blip r:embed="rId67" cstate="print"/>
                          <a:stretch>
                            <a:fillRect/>
                          </a:stretch>
                        </pic:blipFill>
                        <pic:spPr>
                          <a:xfrm>
                            <a:off x="3321050" y="349884"/>
                            <a:ext cx="2647950" cy="3097530"/>
                          </a:xfrm>
                          <a:prstGeom prst="rect">
                            <a:avLst/>
                          </a:prstGeom>
                        </pic:spPr>
                      </pic:pic>
                      <wps:wsp>
                        <wps:cNvPr id="181" name="Graphic 181"/>
                        <wps:cNvSpPr/>
                        <wps:spPr>
                          <a:xfrm>
                            <a:off x="3276600" y="302895"/>
                            <a:ext cx="2736850" cy="3188970"/>
                          </a:xfrm>
                          <a:custGeom>
                            <a:avLst/>
                            <a:gdLst/>
                            <a:ahLst/>
                            <a:cxnLst/>
                            <a:rect l="l" t="t" r="r" b="b"/>
                            <a:pathLst>
                              <a:path w="2736850" h="3188970">
                                <a:moveTo>
                                  <a:pt x="530225" y="0"/>
                                </a:moveTo>
                                <a:lnTo>
                                  <a:pt x="530225" y="2539"/>
                                </a:lnTo>
                                <a:lnTo>
                                  <a:pt x="2736850" y="2539"/>
                                </a:lnTo>
                                <a:lnTo>
                                  <a:pt x="2736850" y="2704465"/>
                                </a:lnTo>
                                <a:lnTo>
                                  <a:pt x="2734310" y="2752725"/>
                                </a:lnTo>
                                <a:lnTo>
                                  <a:pt x="2727325" y="2800984"/>
                                </a:lnTo>
                                <a:lnTo>
                                  <a:pt x="2715260" y="2847340"/>
                                </a:lnTo>
                                <a:lnTo>
                                  <a:pt x="2698750" y="2892425"/>
                                </a:lnTo>
                                <a:lnTo>
                                  <a:pt x="2678430" y="2934969"/>
                                </a:lnTo>
                                <a:lnTo>
                                  <a:pt x="2654300" y="2974975"/>
                                </a:lnTo>
                                <a:lnTo>
                                  <a:pt x="2626360" y="3012440"/>
                                </a:lnTo>
                                <a:lnTo>
                                  <a:pt x="2594610" y="3046729"/>
                                </a:lnTo>
                                <a:lnTo>
                                  <a:pt x="2560320" y="3077844"/>
                                </a:lnTo>
                                <a:lnTo>
                                  <a:pt x="2522855" y="3105784"/>
                                </a:lnTo>
                                <a:lnTo>
                                  <a:pt x="2482850" y="3130550"/>
                                </a:lnTo>
                                <a:lnTo>
                                  <a:pt x="2440305" y="3150869"/>
                                </a:lnTo>
                                <a:lnTo>
                                  <a:pt x="2395855" y="3167379"/>
                                </a:lnTo>
                                <a:lnTo>
                                  <a:pt x="2348865" y="3179444"/>
                                </a:lnTo>
                                <a:lnTo>
                                  <a:pt x="2300605" y="3186429"/>
                                </a:lnTo>
                                <a:lnTo>
                                  <a:pt x="2252345" y="3188969"/>
                                </a:lnTo>
                                <a:lnTo>
                                  <a:pt x="0" y="3188969"/>
                                </a:lnTo>
                                <a:lnTo>
                                  <a:pt x="0" y="487045"/>
                                </a:lnTo>
                                <a:lnTo>
                                  <a:pt x="2540" y="438784"/>
                                </a:lnTo>
                                <a:lnTo>
                                  <a:pt x="10160" y="390525"/>
                                </a:lnTo>
                                <a:lnTo>
                                  <a:pt x="22225" y="344170"/>
                                </a:lnTo>
                                <a:lnTo>
                                  <a:pt x="38100" y="299084"/>
                                </a:lnTo>
                                <a:lnTo>
                                  <a:pt x="58420" y="256539"/>
                                </a:lnTo>
                                <a:lnTo>
                                  <a:pt x="83185" y="216534"/>
                                </a:lnTo>
                                <a:lnTo>
                                  <a:pt x="111125" y="179070"/>
                                </a:lnTo>
                                <a:lnTo>
                                  <a:pt x="142240" y="144779"/>
                                </a:lnTo>
                                <a:lnTo>
                                  <a:pt x="177165" y="113664"/>
                                </a:lnTo>
                                <a:lnTo>
                                  <a:pt x="213995" y="85725"/>
                                </a:lnTo>
                                <a:lnTo>
                                  <a:pt x="254000" y="60959"/>
                                </a:lnTo>
                                <a:lnTo>
                                  <a:pt x="296545" y="40639"/>
                                </a:lnTo>
                                <a:lnTo>
                                  <a:pt x="341630" y="24129"/>
                                </a:lnTo>
                                <a:lnTo>
                                  <a:pt x="387985" y="12064"/>
                                </a:lnTo>
                                <a:lnTo>
                                  <a:pt x="436245" y="5079"/>
                                </a:lnTo>
                                <a:lnTo>
                                  <a:pt x="530225" y="0"/>
                                </a:lnTo>
                                <a:close/>
                              </a:path>
                            </a:pathLst>
                          </a:custGeom>
                          <a:ln w="88900">
                            <a:solidFill>
                              <a:srgbClr val="FFFFFF"/>
                            </a:solidFill>
                            <a:prstDash val="solid"/>
                          </a:ln>
                        </wps:spPr>
                        <wps:bodyPr wrap="square" lIns="0" tIns="0" rIns="0" bIns="0" rtlCol="0">
                          <a:prstTxWarp prst="textNoShape">
                            <a:avLst/>
                          </a:prstTxWarp>
                          <a:noAutofit/>
                        </wps:bodyPr>
                      </wps:wsp>
                      <wps:wsp>
                        <wps:cNvPr id="182" name="Graphic 182"/>
                        <wps:cNvSpPr/>
                        <wps:spPr>
                          <a:xfrm>
                            <a:off x="644525" y="483234"/>
                            <a:ext cx="4914900" cy="2857500"/>
                          </a:xfrm>
                          <a:custGeom>
                            <a:avLst/>
                            <a:gdLst/>
                            <a:ahLst/>
                            <a:cxnLst/>
                            <a:rect l="l" t="t" r="r" b="b"/>
                            <a:pathLst>
                              <a:path w="4914900" h="2857500">
                                <a:moveTo>
                                  <a:pt x="0" y="247650"/>
                                </a:moveTo>
                                <a:lnTo>
                                  <a:pt x="2047875" y="247650"/>
                                </a:lnTo>
                                <a:lnTo>
                                  <a:pt x="2047875" y="0"/>
                                </a:lnTo>
                                <a:lnTo>
                                  <a:pt x="0" y="0"/>
                                </a:lnTo>
                                <a:lnTo>
                                  <a:pt x="0" y="247650"/>
                                </a:lnTo>
                                <a:close/>
                              </a:path>
                              <a:path w="4914900" h="2857500">
                                <a:moveTo>
                                  <a:pt x="2876549" y="2857500"/>
                                </a:moveTo>
                                <a:lnTo>
                                  <a:pt x="4914900" y="2857500"/>
                                </a:lnTo>
                                <a:lnTo>
                                  <a:pt x="4914900" y="2619375"/>
                                </a:lnTo>
                                <a:lnTo>
                                  <a:pt x="2876549" y="2619375"/>
                                </a:lnTo>
                                <a:lnTo>
                                  <a:pt x="2876549" y="2857500"/>
                                </a:lnTo>
                                <a:close/>
                              </a:path>
                            </a:pathLst>
                          </a:custGeom>
                          <a:ln w="6350">
                            <a:solidFill>
                              <a:srgbClr val="000000"/>
                            </a:solidFill>
                            <a:prstDash val="solid"/>
                          </a:ln>
                        </wps:spPr>
                        <wps:bodyPr wrap="square" lIns="0" tIns="0" rIns="0" bIns="0" rtlCol="0">
                          <a:prstTxWarp prst="textNoShape">
                            <a:avLst/>
                          </a:prstTxWarp>
                          <a:noAutofit/>
                        </wps:bodyPr>
                      </wps:wsp>
                      <wps:wsp>
                        <wps:cNvPr id="183" name="Graphic 183"/>
                        <wps:cNvSpPr/>
                        <wps:spPr>
                          <a:xfrm>
                            <a:off x="3521075" y="3157220"/>
                            <a:ext cx="2037080" cy="147320"/>
                          </a:xfrm>
                          <a:custGeom>
                            <a:avLst/>
                            <a:gdLst/>
                            <a:ahLst/>
                            <a:cxnLst/>
                            <a:rect l="l" t="t" r="r" b="b"/>
                            <a:pathLst>
                              <a:path w="2037080" h="147320">
                                <a:moveTo>
                                  <a:pt x="2037079" y="0"/>
                                </a:moveTo>
                                <a:lnTo>
                                  <a:pt x="0" y="0"/>
                                </a:lnTo>
                                <a:lnTo>
                                  <a:pt x="0" y="147320"/>
                                </a:lnTo>
                                <a:lnTo>
                                  <a:pt x="2037079" y="147320"/>
                                </a:lnTo>
                                <a:lnTo>
                                  <a:pt x="203707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4" name="Image 184"/>
                          <pic:cNvPicPr/>
                        </pic:nvPicPr>
                        <pic:blipFill>
                          <a:blip r:embed="rId68" cstate="print"/>
                          <a:stretch>
                            <a:fillRect/>
                          </a:stretch>
                        </pic:blipFill>
                        <pic:spPr>
                          <a:xfrm>
                            <a:off x="3801745" y="3186557"/>
                            <a:ext cx="1350137" cy="94614"/>
                          </a:xfrm>
                          <a:prstGeom prst="rect">
                            <a:avLst/>
                          </a:prstGeom>
                        </pic:spPr>
                      </pic:pic>
                      <wps:wsp>
                        <wps:cNvPr id="185" name="Textbox 185"/>
                        <wps:cNvSpPr txBox="1"/>
                        <wps:spPr>
                          <a:xfrm>
                            <a:off x="643255" y="538480"/>
                            <a:ext cx="2047239" cy="147320"/>
                          </a:xfrm>
                          <a:prstGeom prst="rect">
                            <a:avLst/>
                          </a:prstGeom>
                          <a:solidFill>
                            <a:srgbClr val="FFFFFF"/>
                          </a:solidFill>
                        </wps:spPr>
                        <wps:txbx>
                          <w:txbxContent>
                            <w:p w14:paraId="75E12512" w14:textId="77777777" w:rsidR="00A63E3B" w:rsidRDefault="00A63E3B" w:rsidP="00196AC3">
                              <w:pPr>
                                <w:spacing w:before="2"/>
                                <w:ind w:left="436"/>
                                <w:rPr>
                                  <w:rFonts w:ascii="Tahoma" w:hAnsi="Tahoma"/>
                                  <w:b/>
                                  <w:color w:val="000000"/>
                                  <w:sz w:val="19"/>
                                </w:rPr>
                              </w:pPr>
                              <w:r>
                                <w:rPr>
                                  <w:rFonts w:ascii="Tahoma" w:hAnsi="Tahoma"/>
                                  <w:b/>
                                  <w:color w:val="000000"/>
                                  <w:sz w:val="19"/>
                                </w:rPr>
                                <w:t>Centro</w:t>
                              </w:r>
                              <w:r>
                                <w:rPr>
                                  <w:rFonts w:ascii="Tahoma" w:hAnsi="Tahoma"/>
                                  <w:b/>
                                  <w:color w:val="000000"/>
                                  <w:spacing w:val="-16"/>
                                  <w:sz w:val="19"/>
                                </w:rPr>
                                <w:t xml:space="preserve"> </w:t>
                              </w:r>
                              <w:r>
                                <w:rPr>
                                  <w:rFonts w:ascii="Tahoma" w:hAnsi="Tahoma"/>
                                  <w:b/>
                                  <w:color w:val="000000"/>
                                  <w:sz w:val="19"/>
                                </w:rPr>
                                <w:t>escolar</w:t>
                              </w:r>
                              <w:r>
                                <w:rPr>
                                  <w:rFonts w:ascii="Tahoma" w:hAnsi="Tahoma"/>
                                  <w:b/>
                                  <w:color w:val="000000"/>
                                  <w:spacing w:val="-10"/>
                                  <w:sz w:val="19"/>
                                </w:rPr>
                                <w:t xml:space="preserve"> </w:t>
                              </w:r>
                              <w:r>
                                <w:rPr>
                                  <w:rFonts w:ascii="Tahoma" w:hAnsi="Tahoma"/>
                                  <w:b/>
                                  <w:color w:val="000000"/>
                                  <w:sz w:val="19"/>
                                </w:rPr>
                                <w:t>el</w:t>
                              </w:r>
                              <w:r>
                                <w:rPr>
                                  <w:rFonts w:ascii="Tahoma" w:hAnsi="Tahoma"/>
                                  <w:b/>
                                  <w:color w:val="000000"/>
                                  <w:spacing w:val="-5"/>
                                  <w:sz w:val="19"/>
                                </w:rPr>
                                <w:t xml:space="preserve"> </w:t>
                              </w:r>
                              <w:r>
                                <w:rPr>
                                  <w:rFonts w:ascii="Tahoma" w:hAnsi="Tahoma"/>
                                  <w:b/>
                                  <w:color w:val="000000"/>
                                  <w:spacing w:val="-2"/>
                                  <w:sz w:val="19"/>
                                </w:rPr>
                                <w:t>castaño</w:t>
                              </w:r>
                            </w:p>
                          </w:txbxContent>
                        </wps:txbx>
                        <wps:bodyPr wrap="square" lIns="0" tIns="0" rIns="0" bIns="0" rtlCol="0">
                          <a:noAutofit/>
                        </wps:bodyPr>
                      </wps:wsp>
                    </wpg:wgp>
                  </a:graphicData>
                </a:graphic>
              </wp:inline>
            </w:drawing>
          </mc:Choice>
          <mc:Fallback>
            <w:pict>
              <v:group w14:anchorId="5D416078" id="Group 175" o:spid="_x0000_s1046" style="width:496.3pt;height:299.3pt;mso-position-horizontal-relative:char;mso-position-vertical-relative:line" coordsize="63030,38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">
                <v:shape id="Image 176" o:spid="_x0000_s1047" type="#_x0000_t75" style="position:absolute;top:1111;width:31718;height:36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">
                  <v:imagedata r:id="rId69" o:title=""/>
                </v:shape>
                <v:shape id="Image 177" o:spid="_x0000_s1048" type="#_x0000_t75" style="position:absolute;left:3009;top:4165;width:25813;height:30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">
                  <v:imagedata r:id="rId70" o:title=""/>
                </v:shape>
                <v:shape id="Graphic 178" o:spid="_x0000_s1049" style="position:absolute;left:2565;top:3695;width:26702;height:31890;visibility:visible;mso-wrap-style:square;v-text-anchor:top" coordsize="2670175,318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" path="m519430,r,2539l2670175,2539r,2712720l2667635,2762884r-6985,46991l2649220,2855594r-15875,43181l2613025,2940684r-23495,39370l2562225,3016250r-31115,33654l2497455,3080384r-36195,27306l2421890,3131819r-41275,19685l2336800,3167379r-45720,12065l2244090,3186429r-47625,2540l,3188969,,476250,2539,428625,9525,381634,21589,335914,37464,292734,57149,250825,81279,211454r27306,-36195l139064,141604r33656,-30479l209549,83820,248285,59689,290195,40004,333374,24129,379095,12064,426085,5079,519430,xe" filled="f" strokecolor="white" strokeweight="7pt">
                  <v:path arrowok="t"/>
                </v:shape>
                <v:shape id="Image 179" o:spid="_x0000_s1050" type="#_x0000_t75" style="position:absolute;left:29768;width:33262;height:37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">
                  <v:imagedata r:id="rId71" o:title=""/>
                </v:shape>
                <v:shape id="Image 180" o:spid="_x0000_s1051" type="#_x0000_t75" style="position:absolute;left:33210;top:3498;width:26480;height:30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">
                  <v:imagedata r:id="rId72" o:title=""/>
                </v:shape>
                <v:shape id="Graphic 181" o:spid="_x0000_s1052" style="position:absolute;left:32766;top:3028;width:27368;height:31890;visibility:visible;mso-wrap-style:square;v-text-anchor:top" coordsize="2736850,318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" path="m530225,r,2539l2736850,2539r,2701926l2734310,2752725r-6985,48259l2715260,2847340r-16510,45085l2678430,2934969r-24130,40006l2626360,3012440r-31750,34289l2560320,3077844r-37465,27940l2482850,3130550r-42545,20319l2395855,3167379r-46990,12065l2300605,3186429r-48260,2540l,3188969,,487045,2540,438784r7620,-48259l22225,344170,38100,299084,58420,256539,83185,216534r27940,-37464l142240,144779r34925,-31115l213995,85725,254000,60959,296545,40639,341630,24129,387985,12064,436245,5079,530225,xe" filled="f" strokecolor="white" strokeweight="7pt">
                  <v:path arrowok="t"/>
                </v:shape>
                <v:shape id="Graphic 182" o:spid="_x0000_s1053" style="position:absolute;left:6445;top:4832;width:49149;height:28575;visibility:visible;mso-wrap-style:square;v-text-anchor:top" coordsize="4914900,285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" path="m,247650r2047875,l2047875,,,,,247650xem2876549,2857500r2038351,l4914900,2619375r-2038351,l2876549,2857500xe" filled="f" strokeweight=".5pt">
                  <v:path arrowok="t"/>
                </v:shape>
                <v:shape id="Graphic 183" o:spid="_x0000_s1054" style="position:absolute;left:35210;top:31572;width:20371;height:1473;visibility:visible;mso-wrap-style:square;v-text-anchor:top" coordsize="2037080,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" path="m2037079,l,,,147320r2037079,l2037079,xe" stroked="f">
                  <v:path arrowok="t"/>
                </v:shape>
                <v:shape id="Image 184" o:spid="_x0000_s1055" type="#_x0000_t75" style="position:absolute;left:38017;top:31865;width:13501;height: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">
                  <v:imagedata r:id="rId73" o:title=""/>
                </v:shape>
                <v:shape id="Textbox 185" o:spid="_x0000_s1056" type="#_x0000_t202" style="position:absolute;left:6432;top:5384;width:20472;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" stroked="f">
                  <v:textbox inset="0,0,0,0">
                    <w:txbxContent>
                      <w:p w14:paraId="75E12512" w14:textId="77777777" w:rsidR="00A63E3B" w:rsidRDefault="00A63E3B" w:rsidP="00196AC3">
                        <w:pPr>
                          <w:spacing w:before="2"/>
                          <w:ind w:left="436"/>
                          <w:rPr>
                            <w:rFonts w:ascii="Tahoma" w:hAnsi="Tahoma"/>
                            <w:b/>
                            <w:color w:val="000000"/>
                            <w:sz w:val="19"/>
                          </w:rPr>
                        </w:pPr>
                        <w:r>
                          <w:rPr>
                            <w:rFonts w:ascii="Tahoma" w:hAnsi="Tahoma"/>
                            <w:b/>
                            <w:color w:val="000000"/>
                            <w:sz w:val="19"/>
                          </w:rPr>
                          <w:t>Centro</w:t>
                        </w:r>
                        <w:r>
                          <w:rPr>
                            <w:rFonts w:ascii="Tahoma" w:hAnsi="Tahoma"/>
                            <w:b/>
                            <w:color w:val="000000"/>
                            <w:spacing w:val="-16"/>
                            <w:sz w:val="19"/>
                          </w:rPr>
                          <w:t xml:space="preserve"> </w:t>
                        </w:r>
                        <w:r>
                          <w:rPr>
                            <w:rFonts w:ascii="Tahoma" w:hAnsi="Tahoma"/>
                            <w:b/>
                            <w:color w:val="000000"/>
                            <w:sz w:val="19"/>
                          </w:rPr>
                          <w:t>escolar</w:t>
                        </w:r>
                        <w:r>
                          <w:rPr>
                            <w:rFonts w:ascii="Tahoma" w:hAnsi="Tahoma"/>
                            <w:b/>
                            <w:color w:val="000000"/>
                            <w:spacing w:val="-10"/>
                            <w:sz w:val="19"/>
                          </w:rPr>
                          <w:t xml:space="preserve"> </w:t>
                        </w:r>
                        <w:r>
                          <w:rPr>
                            <w:rFonts w:ascii="Tahoma" w:hAnsi="Tahoma"/>
                            <w:b/>
                            <w:color w:val="000000"/>
                            <w:sz w:val="19"/>
                          </w:rPr>
                          <w:t>el</w:t>
                        </w:r>
                        <w:r>
                          <w:rPr>
                            <w:rFonts w:ascii="Tahoma" w:hAnsi="Tahoma"/>
                            <w:b/>
                            <w:color w:val="000000"/>
                            <w:spacing w:val="-5"/>
                            <w:sz w:val="19"/>
                          </w:rPr>
                          <w:t xml:space="preserve"> </w:t>
                        </w:r>
                        <w:r>
                          <w:rPr>
                            <w:rFonts w:ascii="Tahoma" w:hAnsi="Tahoma"/>
                            <w:b/>
                            <w:color w:val="000000"/>
                            <w:spacing w:val="-2"/>
                            <w:sz w:val="19"/>
                          </w:rPr>
                          <w:t>castaño</w:t>
                        </w:r>
                      </w:p>
                    </w:txbxContent>
                  </v:textbox>
                </v:shape>
                <w10:anchorlock/>
              </v:group>
            </w:pict>
          </mc:Fallback>
        </mc:AlternateContent>
      </w:r>
    </w:p>
    <w:p w14:paraId="163EABB7" w14:textId="77777777" w:rsidR="00196AC3" w:rsidRPr="00276C46" w:rsidRDefault="00196AC3" w:rsidP="00196AC3">
      <w:pPr>
        <w:pStyle w:val="Textoindependiente"/>
        <w:spacing w:before="77"/>
        <w:rPr>
          <w:rFonts w:ascii="Arial" w:hAnsi="Arial" w:cs="Arial"/>
        </w:rPr>
      </w:pPr>
    </w:p>
    <w:p w14:paraId="7D4E4971" w14:textId="77777777" w:rsidR="00196AC3" w:rsidRPr="000351EB" w:rsidRDefault="00196AC3" w:rsidP="000351EB">
      <w:pPr>
        <w:rPr>
          <w:b/>
          <w:bCs/>
        </w:rPr>
      </w:pPr>
      <w:bookmarkStart w:id="17" w:name="_Toc187236657"/>
      <w:bookmarkStart w:id="18" w:name="_Toc187391946"/>
      <w:r w:rsidRPr="000351EB">
        <w:rPr>
          <w:b/>
          <w:bCs/>
          <w:w w:val="70"/>
          <w:sz w:val="24"/>
          <w:szCs w:val="24"/>
        </w:rPr>
        <w:t>LABORES</w:t>
      </w:r>
      <w:r w:rsidRPr="000351EB">
        <w:rPr>
          <w:b/>
          <w:bCs/>
          <w:spacing w:val="17"/>
          <w:sz w:val="24"/>
          <w:szCs w:val="24"/>
        </w:rPr>
        <w:t xml:space="preserve"> </w:t>
      </w:r>
      <w:r w:rsidRPr="000351EB">
        <w:rPr>
          <w:b/>
          <w:bCs/>
          <w:w w:val="70"/>
          <w:sz w:val="24"/>
          <w:szCs w:val="24"/>
        </w:rPr>
        <w:t>DE</w:t>
      </w:r>
      <w:r w:rsidRPr="000351EB">
        <w:rPr>
          <w:b/>
          <w:bCs/>
          <w:spacing w:val="16"/>
          <w:sz w:val="24"/>
          <w:szCs w:val="24"/>
        </w:rPr>
        <w:t xml:space="preserve"> </w:t>
      </w:r>
      <w:r w:rsidRPr="000351EB">
        <w:rPr>
          <w:b/>
          <w:bCs/>
          <w:w w:val="70"/>
          <w:sz w:val="24"/>
          <w:szCs w:val="24"/>
        </w:rPr>
        <w:t>MANTENIMIENTO</w:t>
      </w:r>
      <w:r w:rsidRPr="000351EB">
        <w:rPr>
          <w:b/>
          <w:bCs/>
          <w:spacing w:val="15"/>
          <w:sz w:val="24"/>
          <w:szCs w:val="24"/>
        </w:rPr>
        <w:t xml:space="preserve"> </w:t>
      </w:r>
      <w:r w:rsidRPr="000351EB">
        <w:rPr>
          <w:b/>
          <w:bCs/>
          <w:w w:val="70"/>
          <w:sz w:val="24"/>
          <w:szCs w:val="24"/>
        </w:rPr>
        <w:t>EN</w:t>
      </w:r>
      <w:r w:rsidRPr="000351EB">
        <w:rPr>
          <w:b/>
          <w:bCs/>
          <w:spacing w:val="15"/>
          <w:sz w:val="24"/>
          <w:szCs w:val="24"/>
        </w:rPr>
        <w:t xml:space="preserve"> </w:t>
      </w:r>
      <w:r w:rsidRPr="000351EB">
        <w:rPr>
          <w:b/>
          <w:bCs/>
          <w:w w:val="70"/>
          <w:sz w:val="24"/>
          <w:szCs w:val="24"/>
        </w:rPr>
        <w:t>VIVERO</w:t>
      </w:r>
      <w:r w:rsidRPr="000351EB">
        <w:rPr>
          <w:b/>
          <w:bCs/>
          <w:spacing w:val="8"/>
          <w:sz w:val="24"/>
          <w:szCs w:val="24"/>
        </w:rPr>
        <w:t xml:space="preserve"> </w:t>
      </w:r>
      <w:r w:rsidRPr="000351EB">
        <w:rPr>
          <w:b/>
          <w:bCs/>
          <w:w w:val="70"/>
          <w:sz w:val="24"/>
          <w:szCs w:val="24"/>
        </w:rPr>
        <w:t>DE</w:t>
      </w:r>
      <w:r w:rsidRPr="000351EB">
        <w:rPr>
          <w:b/>
          <w:bCs/>
          <w:spacing w:val="16"/>
          <w:sz w:val="24"/>
          <w:szCs w:val="24"/>
        </w:rPr>
        <w:t xml:space="preserve"> </w:t>
      </w:r>
      <w:r w:rsidRPr="000351EB">
        <w:rPr>
          <w:b/>
          <w:bCs/>
          <w:w w:val="70"/>
          <w:sz w:val="24"/>
          <w:szCs w:val="24"/>
        </w:rPr>
        <w:t>NEJAPA</w:t>
      </w:r>
      <w:r w:rsidRPr="000351EB">
        <w:rPr>
          <w:b/>
          <w:bCs/>
          <w:spacing w:val="22"/>
          <w:sz w:val="24"/>
          <w:szCs w:val="24"/>
        </w:rPr>
        <w:t xml:space="preserve"> </w:t>
      </w:r>
      <w:r w:rsidRPr="000351EB">
        <w:rPr>
          <w:b/>
          <w:bCs/>
          <w:w w:val="70"/>
          <w:sz w:val="24"/>
          <w:szCs w:val="24"/>
        </w:rPr>
        <w:t>Y</w:t>
      </w:r>
      <w:r w:rsidRPr="000351EB">
        <w:rPr>
          <w:b/>
          <w:bCs/>
          <w:spacing w:val="16"/>
          <w:sz w:val="24"/>
          <w:szCs w:val="24"/>
        </w:rPr>
        <w:t xml:space="preserve"> </w:t>
      </w:r>
      <w:r w:rsidRPr="000351EB">
        <w:rPr>
          <w:b/>
          <w:bCs/>
          <w:spacing w:val="-2"/>
          <w:w w:val="70"/>
          <w:sz w:val="24"/>
          <w:szCs w:val="24"/>
        </w:rPr>
        <w:t>SAMARIA.</w:t>
      </w:r>
      <w:bookmarkEnd w:id="17"/>
      <w:bookmarkEnd w:id="18"/>
    </w:p>
    <w:p w14:paraId="3F647C92" w14:textId="77777777" w:rsidR="00196AC3" w:rsidRPr="00276C46" w:rsidRDefault="00196AC3" w:rsidP="0041307D">
      <w:pPr>
        <w:pStyle w:val="Textoindependiente"/>
        <w:spacing w:before="244" w:line="357" w:lineRule="auto"/>
        <w:ind w:right="49"/>
        <w:jc w:val="both"/>
        <w:rPr>
          <w:rFonts w:ascii="Arial" w:hAnsi="Arial" w:cs="Arial"/>
        </w:rPr>
      </w:pPr>
      <w:r w:rsidRPr="00276C46">
        <w:rPr>
          <w:rFonts w:ascii="Arial" w:hAnsi="Arial" w:cs="Arial"/>
          <w:w w:val="80"/>
        </w:rPr>
        <w:t>En el vivero e invernadero de Nejapa se desempeña un papel fundamental en la</w:t>
      </w:r>
      <w:r w:rsidRPr="00276C46">
        <w:rPr>
          <w:rFonts w:ascii="Arial" w:hAnsi="Arial" w:cs="Arial"/>
        </w:rPr>
        <w:t xml:space="preserve"> </w:t>
      </w:r>
      <w:r w:rsidRPr="00276C46">
        <w:rPr>
          <w:rFonts w:ascii="Arial" w:hAnsi="Arial" w:cs="Arial"/>
          <w:w w:val="80"/>
        </w:rPr>
        <w:t>producción de plantas y en el</w:t>
      </w:r>
      <w:r w:rsidRPr="00276C46">
        <w:rPr>
          <w:rFonts w:ascii="Arial" w:hAnsi="Arial" w:cs="Arial"/>
        </w:rPr>
        <w:t xml:space="preserve"> </w:t>
      </w:r>
      <w:r w:rsidRPr="00276C46">
        <w:rPr>
          <w:rFonts w:ascii="Arial" w:hAnsi="Arial" w:cs="Arial"/>
          <w:w w:val="75"/>
        </w:rPr>
        <w:t>apoyo</w:t>
      </w:r>
      <w:r w:rsidRPr="00276C46">
        <w:rPr>
          <w:rFonts w:ascii="Arial" w:hAnsi="Arial" w:cs="Arial"/>
        </w:rPr>
        <w:t xml:space="preserve"> </w:t>
      </w:r>
      <w:r w:rsidRPr="00276C46">
        <w:rPr>
          <w:rFonts w:ascii="Arial" w:hAnsi="Arial" w:cs="Arial"/>
          <w:w w:val="75"/>
        </w:rPr>
        <w:t>a</w:t>
      </w:r>
      <w:r w:rsidRPr="00276C46">
        <w:rPr>
          <w:rFonts w:ascii="Arial" w:hAnsi="Arial" w:cs="Arial"/>
        </w:rPr>
        <w:t xml:space="preserve"> </w:t>
      </w:r>
      <w:r w:rsidRPr="00276C46">
        <w:rPr>
          <w:rFonts w:ascii="Arial" w:hAnsi="Arial" w:cs="Arial"/>
          <w:w w:val="75"/>
        </w:rPr>
        <w:t>programas</w:t>
      </w:r>
      <w:r w:rsidRPr="00276C46">
        <w:rPr>
          <w:rFonts w:ascii="Arial" w:hAnsi="Arial" w:cs="Arial"/>
          <w:spacing w:val="22"/>
        </w:rPr>
        <w:t xml:space="preserve"> </w:t>
      </w:r>
      <w:r w:rsidRPr="00276C46">
        <w:rPr>
          <w:rFonts w:ascii="Arial" w:hAnsi="Arial" w:cs="Arial"/>
          <w:w w:val="75"/>
        </w:rPr>
        <w:t>de</w:t>
      </w:r>
      <w:r w:rsidRPr="00276C46">
        <w:rPr>
          <w:rFonts w:ascii="Arial" w:hAnsi="Arial" w:cs="Arial"/>
        </w:rPr>
        <w:t xml:space="preserve"> </w:t>
      </w:r>
      <w:r w:rsidRPr="00276C46">
        <w:rPr>
          <w:rFonts w:ascii="Arial" w:hAnsi="Arial" w:cs="Arial"/>
          <w:w w:val="75"/>
        </w:rPr>
        <w:t>reforestación,</w:t>
      </w:r>
      <w:r w:rsidRPr="00276C46">
        <w:rPr>
          <w:rFonts w:ascii="Arial" w:hAnsi="Arial" w:cs="Arial"/>
          <w:spacing w:val="20"/>
        </w:rPr>
        <w:t xml:space="preserve"> </w:t>
      </w:r>
      <w:r w:rsidRPr="00276C46">
        <w:rPr>
          <w:rFonts w:ascii="Arial" w:hAnsi="Arial" w:cs="Arial"/>
          <w:w w:val="75"/>
        </w:rPr>
        <w:t>las</w:t>
      </w:r>
      <w:r w:rsidRPr="00276C46">
        <w:rPr>
          <w:rFonts w:ascii="Arial" w:hAnsi="Arial" w:cs="Arial"/>
          <w:spacing w:val="22"/>
        </w:rPr>
        <w:t xml:space="preserve"> </w:t>
      </w:r>
      <w:r w:rsidRPr="00276C46">
        <w:rPr>
          <w:rFonts w:ascii="Arial" w:hAnsi="Arial" w:cs="Arial"/>
          <w:w w:val="75"/>
        </w:rPr>
        <w:t>actividades realizadas</w:t>
      </w:r>
      <w:r w:rsidRPr="00276C46">
        <w:rPr>
          <w:rFonts w:ascii="Arial" w:hAnsi="Arial" w:cs="Arial"/>
          <w:spacing w:val="33"/>
        </w:rPr>
        <w:t xml:space="preserve"> </w:t>
      </w:r>
      <w:r w:rsidRPr="00276C46">
        <w:rPr>
          <w:rFonts w:ascii="Arial" w:hAnsi="Arial" w:cs="Arial"/>
          <w:w w:val="75"/>
        </w:rPr>
        <w:t>en</w:t>
      </w:r>
      <w:r w:rsidRPr="00276C46">
        <w:rPr>
          <w:rFonts w:ascii="Arial" w:hAnsi="Arial" w:cs="Arial"/>
          <w:spacing w:val="39"/>
        </w:rPr>
        <w:t xml:space="preserve"> </w:t>
      </w:r>
      <w:r w:rsidRPr="00276C46">
        <w:rPr>
          <w:rFonts w:ascii="Arial" w:hAnsi="Arial" w:cs="Arial"/>
          <w:w w:val="75"/>
        </w:rPr>
        <w:t>estas</w:t>
      </w:r>
      <w:r w:rsidRPr="00276C46">
        <w:rPr>
          <w:rFonts w:ascii="Arial" w:hAnsi="Arial" w:cs="Arial"/>
          <w:spacing w:val="39"/>
        </w:rPr>
        <w:t xml:space="preserve"> </w:t>
      </w:r>
      <w:r w:rsidRPr="00276C46">
        <w:rPr>
          <w:rFonts w:ascii="Arial" w:hAnsi="Arial" w:cs="Arial"/>
          <w:w w:val="75"/>
        </w:rPr>
        <w:t>instalaciones</w:t>
      </w:r>
      <w:r w:rsidRPr="00276C46">
        <w:rPr>
          <w:rFonts w:ascii="Arial" w:hAnsi="Arial" w:cs="Arial"/>
          <w:spacing w:val="40"/>
        </w:rPr>
        <w:t xml:space="preserve"> </w:t>
      </w:r>
      <w:r w:rsidRPr="00276C46">
        <w:rPr>
          <w:rFonts w:ascii="Arial" w:hAnsi="Arial" w:cs="Arial"/>
          <w:w w:val="75"/>
        </w:rPr>
        <w:t>abarcan</w:t>
      </w:r>
      <w:r w:rsidRPr="00276C46">
        <w:rPr>
          <w:rFonts w:ascii="Arial" w:hAnsi="Arial" w:cs="Arial"/>
          <w:spacing w:val="40"/>
        </w:rPr>
        <w:t xml:space="preserve"> </w:t>
      </w:r>
      <w:r w:rsidRPr="00276C46">
        <w:rPr>
          <w:rFonts w:ascii="Arial" w:hAnsi="Arial" w:cs="Arial"/>
          <w:w w:val="75"/>
        </w:rPr>
        <w:t>desde</w:t>
      </w:r>
      <w:r w:rsidRPr="00276C46">
        <w:rPr>
          <w:rFonts w:ascii="Arial" w:hAnsi="Arial" w:cs="Arial"/>
          <w:spacing w:val="34"/>
        </w:rPr>
        <w:t xml:space="preserve"> </w:t>
      </w:r>
      <w:r w:rsidRPr="00276C46">
        <w:rPr>
          <w:rFonts w:ascii="Arial" w:hAnsi="Arial" w:cs="Arial"/>
          <w:w w:val="75"/>
        </w:rPr>
        <w:t>la</w:t>
      </w:r>
      <w:r w:rsidRPr="00276C46">
        <w:rPr>
          <w:rFonts w:ascii="Arial" w:hAnsi="Arial" w:cs="Arial"/>
          <w:spacing w:val="39"/>
        </w:rPr>
        <w:t xml:space="preserve"> </w:t>
      </w:r>
      <w:r w:rsidRPr="00276C46">
        <w:rPr>
          <w:rFonts w:ascii="Arial" w:hAnsi="Arial" w:cs="Arial"/>
          <w:w w:val="75"/>
        </w:rPr>
        <w:t>germinación de</w:t>
      </w:r>
      <w:r w:rsidRPr="00276C46">
        <w:rPr>
          <w:rFonts w:ascii="Arial" w:hAnsi="Arial" w:cs="Arial"/>
        </w:rPr>
        <w:t xml:space="preserve"> </w:t>
      </w:r>
      <w:r w:rsidRPr="00276C46">
        <w:rPr>
          <w:rFonts w:ascii="Arial" w:hAnsi="Arial" w:cs="Arial"/>
          <w:w w:val="75"/>
        </w:rPr>
        <w:t>semillas</w:t>
      </w:r>
      <w:r w:rsidRPr="00276C46">
        <w:rPr>
          <w:rFonts w:ascii="Arial" w:hAnsi="Arial" w:cs="Arial"/>
        </w:rPr>
        <w:t xml:space="preserve"> </w:t>
      </w:r>
      <w:r w:rsidRPr="00276C46">
        <w:rPr>
          <w:rFonts w:ascii="Arial" w:hAnsi="Arial" w:cs="Arial"/>
          <w:w w:val="75"/>
        </w:rPr>
        <w:t>hasta</w:t>
      </w:r>
      <w:r w:rsidRPr="00276C46">
        <w:rPr>
          <w:rFonts w:ascii="Arial" w:hAnsi="Arial" w:cs="Arial"/>
        </w:rPr>
        <w:t xml:space="preserve"> </w:t>
      </w:r>
      <w:r w:rsidRPr="00276C46">
        <w:rPr>
          <w:rFonts w:ascii="Arial" w:hAnsi="Arial" w:cs="Arial"/>
          <w:w w:val="75"/>
        </w:rPr>
        <w:t>el trasplante</w:t>
      </w:r>
      <w:r w:rsidRPr="00276C46">
        <w:rPr>
          <w:rFonts w:ascii="Arial" w:hAnsi="Arial" w:cs="Arial"/>
          <w:spacing w:val="27"/>
        </w:rPr>
        <w:t xml:space="preserve"> </w:t>
      </w:r>
      <w:r w:rsidRPr="00276C46">
        <w:rPr>
          <w:rFonts w:ascii="Arial" w:hAnsi="Arial" w:cs="Arial"/>
          <w:w w:val="75"/>
        </w:rPr>
        <w:t>de</w:t>
      </w:r>
      <w:r w:rsidRPr="00276C46">
        <w:rPr>
          <w:rFonts w:ascii="Arial" w:hAnsi="Arial" w:cs="Arial"/>
          <w:spacing w:val="25"/>
        </w:rPr>
        <w:t xml:space="preserve"> </w:t>
      </w:r>
      <w:r w:rsidRPr="00276C46">
        <w:rPr>
          <w:rFonts w:ascii="Arial" w:hAnsi="Arial" w:cs="Arial"/>
          <w:w w:val="75"/>
        </w:rPr>
        <w:t>plantas,</w:t>
      </w:r>
      <w:r w:rsidRPr="00276C46">
        <w:rPr>
          <w:rFonts w:ascii="Arial" w:hAnsi="Arial" w:cs="Arial"/>
          <w:spacing w:val="28"/>
        </w:rPr>
        <w:t xml:space="preserve"> </w:t>
      </w:r>
      <w:r w:rsidRPr="00276C46">
        <w:rPr>
          <w:rFonts w:ascii="Arial" w:hAnsi="Arial" w:cs="Arial"/>
          <w:w w:val="75"/>
        </w:rPr>
        <w:t>garantizando</w:t>
      </w:r>
      <w:r w:rsidRPr="00276C46">
        <w:rPr>
          <w:rFonts w:ascii="Arial" w:hAnsi="Arial" w:cs="Arial"/>
        </w:rPr>
        <w:t xml:space="preserve"> </w:t>
      </w:r>
      <w:r w:rsidRPr="00276C46">
        <w:rPr>
          <w:rFonts w:ascii="Arial" w:hAnsi="Arial" w:cs="Arial"/>
          <w:w w:val="75"/>
        </w:rPr>
        <w:t>el</w:t>
      </w:r>
      <w:r w:rsidRPr="00276C46">
        <w:rPr>
          <w:rFonts w:ascii="Arial" w:hAnsi="Arial" w:cs="Arial"/>
          <w:spacing w:val="24"/>
        </w:rPr>
        <w:t xml:space="preserve"> </w:t>
      </w:r>
      <w:r w:rsidRPr="00276C46">
        <w:rPr>
          <w:rFonts w:ascii="Arial" w:hAnsi="Arial" w:cs="Arial"/>
          <w:w w:val="75"/>
        </w:rPr>
        <w:t>abastecimiento</w:t>
      </w:r>
      <w:r w:rsidRPr="00276C46">
        <w:rPr>
          <w:rFonts w:ascii="Arial" w:hAnsi="Arial" w:cs="Arial"/>
        </w:rPr>
        <w:t xml:space="preserve"> </w:t>
      </w:r>
      <w:r w:rsidRPr="00276C46">
        <w:rPr>
          <w:rFonts w:ascii="Arial" w:hAnsi="Arial" w:cs="Arial"/>
          <w:w w:val="75"/>
        </w:rPr>
        <w:t>de</w:t>
      </w:r>
      <w:r w:rsidRPr="00276C46">
        <w:rPr>
          <w:rFonts w:ascii="Arial" w:hAnsi="Arial" w:cs="Arial"/>
          <w:spacing w:val="25"/>
        </w:rPr>
        <w:t xml:space="preserve"> </w:t>
      </w:r>
      <w:r w:rsidRPr="00276C46">
        <w:rPr>
          <w:rFonts w:ascii="Arial" w:hAnsi="Arial" w:cs="Arial"/>
          <w:w w:val="75"/>
        </w:rPr>
        <w:t>especies</w:t>
      </w:r>
      <w:r w:rsidRPr="00276C46">
        <w:rPr>
          <w:rFonts w:ascii="Arial" w:hAnsi="Arial" w:cs="Arial"/>
          <w:spacing w:val="29"/>
        </w:rPr>
        <w:t xml:space="preserve"> </w:t>
      </w:r>
      <w:r w:rsidRPr="00276C46">
        <w:rPr>
          <w:rFonts w:ascii="Arial" w:hAnsi="Arial" w:cs="Arial"/>
          <w:w w:val="75"/>
        </w:rPr>
        <w:t>de</w:t>
      </w:r>
      <w:r w:rsidRPr="00276C46">
        <w:rPr>
          <w:rFonts w:ascii="Arial" w:hAnsi="Arial" w:cs="Arial"/>
        </w:rPr>
        <w:t xml:space="preserve"> </w:t>
      </w:r>
      <w:r w:rsidRPr="00276C46">
        <w:rPr>
          <w:rFonts w:ascii="Arial" w:hAnsi="Arial" w:cs="Arial"/>
          <w:w w:val="75"/>
        </w:rPr>
        <w:t>interés</w:t>
      </w:r>
      <w:r w:rsidRPr="00276C46">
        <w:rPr>
          <w:rFonts w:ascii="Arial" w:hAnsi="Arial" w:cs="Arial"/>
        </w:rPr>
        <w:t xml:space="preserve"> </w:t>
      </w:r>
      <w:r w:rsidRPr="00276C46">
        <w:rPr>
          <w:rFonts w:ascii="Arial" w:hAnsi="Arial" w:cs="Arial"/>
          <w:w w:val="75"/>
        </w:rPr>
        <w:t>para</w:t>
      </w:r>
      <w:r w:rsidRPr="00276C46">
        <w:rPr>
          <w:rFonts w:ascii="Arial" w:hAnsi="Arial" w:cs="Arial"/>
        </w:rPr>
        <w:t xml:space="preserve"> </w:t>
      </w:r>
      <w:r w:rsidRPr="00276C46">
        <w:rPr>
          <w:rFonts w:ascii="Arial" w:hAnsi="Arial" w:cs="Arial"/>
          <w:w w:val="75"/>
        </w:rPr>
        <w:t>el municipio. A continuación,</w:t>
      </w:r>
      <w:r w:rsidRPr="00276C46">
        <w:rPr>
          <w:rFonts w:ascii="Arial" w:hAnsi="Arial" w:cs="Arial"/>
        </w:rPr>
        <w:t xml:space="preserve"> </w:t>
      </w:r>
      <w:r w:rsidRPr="00276C46">
        <w:rPr>
          <w:rFonts w:ascii="Arial" w:hAnsi="Arial" w:cs="Arial"/>
          <w:w w:val="75"/>
        </w:rPr>
        <w:t>se detallan</w:t>
      </w:r>
      <w:r w:rsidRPr="00276C46">
        <w:rPr>
          <w:rFonts w:ascii="Arial" w:hAnsi="Arial" w:cs="Arial"/>
        </w:rPr>
        <w:t xml:space="preserve"> </w:t>
      </w:r>
      <w:r w:rsidRPr="00276C46">
        <w:rPr>
          <w:rFonts w:ascii="Arial" w:hAnsi="Arial" w:cs="Arial"/>
          <w:w w:val="75"/>
        </w:rPr>
        <w:t>algunas principales</w:t>
      </w:r>
      <w:r w:rsidRPr="00276C46">
        <w:rPr>
          <w:rFonts w:ascii="Arial" w:hAnsi="Arial" w:cs="Arial"/>
        </w:rPr>
        <w:t xml:space="preserve"> </w:t>
      </w:r>
      <w:r w:rsidRPr="00276C46">
        <w:rPr>
          <w:rFonts w:ascii="Arial" w:hAnsi="Arial" w:cs="Arial"/>
          <w:w w:val="75"/>
        </w:rPr>
        <w:t>labores realizadas:</w:t>
      </w:r>
    </w:p>
    <w:p w14:paraId="0D0BC515" w14:textId="77777777" w:rsidR="00196AC3" w:rsidRPr="00276C46" w:rsidRDefault="00196AC3" w:rsidP="00196AC3">
      <w:pPr>
        <w:pStyle w:val="Textoindependiente"/>
        <w:spacing w:before="143"/>
        <w:rPr>
          <w:rFonts w:ascii="Arial" w:hAnsi="Arial" w:cs="Arial"/>
        </w:rPr>
      </w:pPr>
    </w:p>
    <w:p w14:paraId="17947A84" w14:textId="77777777" w:rsidR="00196AC3" w:rsidRPr="00AE512B" w:rsidRDefault="00196AC3" w:rsidP="00196AC3">
      <w:pPr>
        <w:pStyle w:val="Prrafodelista"/>
        <w:numPr>
          <w:ilvl w:val="0"/>
          <w:numId w:val="14"/>
        </w:numPr>
        <w:tabs>
          <w:tab w:val="left" w:pos="1080"/>
        </w:tabs>
        <w:rPr>
          <w:rFonts w:ascii="Arial" w:hAnsi="Arial" w:cs="Arial"/>
          <w:sz w:val="24"/>
          <w:szCs w:val="24"/>
        </w:rPr>
      </w:pPr>
      <w:r w:rsidRPr="00AE512B">
        <w:rPr>
          <w:rFonts w:ascii="Arial" w:hAnsi="Arial" w:cs="Arial"/>
          <w:w w:val="75"/>
          <w:sz w:val="24"/>
          <w:szCs w:val="24"/>
        </w:rPr>
        <w:t>Selección</w:t>
      </w:r>
      <w:r w:rsidRPr="00AE512B">
        <w:rPr>
          <w:rFonts w:ascii="Arial" w:hAnsi="Arial" w:cs="Arial"/>
          <w:spacing w:val="3"/>
          <w:sz w:val="24"/>
          <w:szCs w:val="24"/>
        </w:rPr>
        <w:t xml:space="preserve"> </w:t>
      </w:r>
      <w:r w:rsidRPr="00AE512B">
        <w:rPr>
          <w:rFonts w:ascii="Arial" w:hAnsi="Arial" w:cs="Arial"/>
          <w:w w:val="75"/>
          <w:sz w:val="24"/>
          <w:szCs w:val="24"/>
        </w:rPr>
        <w:t>y</w:t>
      </w:r>
      <w:r w:rsidRPr="00AE512B">
        <w:rPr>
          <w:rFonts w:ascii="Arial" w:hAnsi="Arial" w:cs="Arial"/>
          <w:spacing w:val="4"/>
          <w:sz w:val="24"/>
          <w:szCs w:val="24"/>
        </w:rPr>
        <w:t xml:space="preserve"> </w:t>
      </w:r>
      <w:r w:rsidRPr="00AE512B">
        <w:rPr>
          <w:rFonts w:ascii="Arial" w:hAnsi="Arial" w:cs="Arial"/>
          <w:w w:val="75"/>
          <w:sz w:val="24"/>
          <w:szCs w:val="24"/>
        </w:rPr>
        <w:t>germinación</w:t>
      </w:r>
      <w:r w:rsidRPr="00AE512B">
        <w:rPr>
          <w:rFonts w:ascii="Arial" w:hAnsi="Arial" w:cs="Arial"/>
          <w:spacing w:val="-1"/>
          <w:sz w:val="24"/>
          <w:szCs w:val="24"/>
        </w:rPr>
        <w:t xml:space="preserve"> </w:t>
      </w:r>
      <w:r w:rsidRPr="00AE512B">
        <w:rPr>
          <w:rFonts w:ascii="Arial" w:hAnsi="Arial" w:cs="Arial"/>
          <w:w w:val="75"/>
          <w:sz w:val="24"/>
          <w:szCs w:val="24"/>
        </w:rPr>
        <w:t>de</w:t>
      </w:r>
      <w:r w:rsidRPr="00AE512B">
        <w:rPr>
          <w:rFonts w:ascii="Arial" w:hAnsi="Arial" w:cs="Arial"/>
          <w:spacing w:val="3"/>
          <w:sz w:val="24"/>
          <w:szCs w:val="24"/>
        </w:rPr>
        <w:t xml:space="preserve"> </w:t>
      </w:r>
      <w:r w:rsidRPr="00AE512B">
        <w:rPr>
          <w:rFonts w:ascii="Arial" w:hAnsi="Arial" w:cs="Arial"/>
          <w:spacing w:val="-2"/>
          <w:w w:val="75"/>
          <w:sz w:val="24"/>
          <w:szCs w:val="24"/>
        </w:rPr>
        <w:t>semillas.</w:t>
      </w:r>
    </w:p>
    <w:p w14:paraId="362CE329" w14:textId="77777777" w:rsidR="00196AC3" w:rsidRPr="00276C46" w:rsidRDefault="00196AC3" w:rsidP="00196AC3">
      <w:pPr>
        <w:pStyle w:val="Prrafodelista"/>
        <w:numPr>
          <w:ilvl w:val="0"/>
          <w:numId w:val="14"/>
        </w:numPr>
        <w:tabs>
          <w:tab w:val="left" w:pos="1080"/>
        </w:tabs>
        <w:spacing w:before="244"/>
        <w:rPr>
          <w:rFonts w:ascii="Arial" w:hAnsi="Arial" w:cs="Arial"/>
          <w:sz w:val="24"/>
          <w:szCs w:val="24"/>
        </w:rPr>
      </w:pPr>
      <w:r w:rsidRPr="00276C46">
        <w:rPr>
          <w:rFonts w:ascii="Arial" w:hAnsi="Arial" w:cs="Arial"/>
          <w:w w:val="75"/>
          <w:sz w:val="24"/>
          <w:szCs w:val="24"/>
        </w:rPr>
        <w:t>Preparación</w:t>
      </w:r>
      <w:r w:rsidRPr="00276C46">
        <w:rPr>
          <w:rFonts w:ascii="Arial" w:hAnsi="Arial" w:cs="Arial"/>
          <w:spacing w:val="15"/>
          <w:sz w:val="24"/>
          <w:szCs w:val="24"/>
        </w:rPr>
        <w:t xml:space="preserve"> </w:t>
      </w:r>
      <w:r w:rsidRPr="00276C46">
        <w:rPr>
          <w:rFonts w:ascii="Arial" w:hAnsi="Arial" w:cs="Arial"/>
          <w:w w:val="75"/>
          <w:sz w:val="24"/>
          <w:szCs w:val="24"/>
        </w:rPr>
        <w:t>de</w:t>
      </w:r>
      <w:r w:rsidRPr="00276C46">
        <w:rPr>
          <w:rFonts w:ascii="Arial" w:hAnsi="Arial" w:cs="Arial"/>
          <w:spacing w:val="8"/>
          <w:sz w:val="24"/>
          <w:szCs w:val="24"/>
        </w:rPr>
        <w:t xml:space="preserve"> </w:t>
      </w:r>
      <w:r w:rsidRPr="00276C46">
        <w:rPr>
          <w:rFonts w:ascii="Arial" w:hAnsi="Arial" w:cs="Arial"/>
          <w:w w:val="75"/>
          <w:sz w:val="24"/>
          <w:szCs w:val="24"/>
        </w:rPr>
        <w:t>sustrato</w:t>
      </w:r>
      <w:r w:rsidRPr="00276C46">
        <w:rPr>
          <w:rFonts w:ascii="Arial" w:hAnsi="Arial" w:cs="Arial"/>
          <w:spacing w:val="10"/>
          <w:sz w:val="24"/>
          <w:szCs w:val="24"/>
        </w:rPr>
        <w:t xml:space="preserve"> </w:t>
      </w:r>
      <w:r w:rsidRPr="00276C46">
        <w:rPr>
          <w:rFonts w:ascii="Arial" w:hAnsi="Arial" w:cs="Arial"/>
          <w:w w:val="75"/>
          <w:sz w:val="24"/>
          <w:szCs w:val="24"/>
        </w:rPr>
        <w:t>y</w:t>
      </w:r>
      <w:r w:rsidRPr="00276C46">
        <w:rPr>
          <w:rFonts w:ascii="Arial" w:hAnsi="Arial" w:cs="Arial"/>
          <w:spacing w:val="12"/>
          <w:sz w:val="24"/>
          <w:szCs w:val="24"/>
        </w:rPr>
        <w:t xml:space="preserve"> </w:t>
      </w:r>
      <w:r w:rsidRPr="00276C46">
        <w:rPr>
          <w:rFonts w:ascii="Arial" w:hAnsi="Arial" w:cs="Arial"/>
          <w:spacing w:val="-2"/>
          <w:w w:val="75"/>
          <w:sz w:val="24"/>
          <w:szCs w:val="24"/>
        </w:rPr>
        <w:t>macetas</w:t>
      </w:r>
    </w:p>
    <w:p w14:paraId="73136120" w14:textId="77777777" w:rsidR="00196AC3" w:rsidRPr="00AE512B" w:rsidRDefault="00196AC3" w:rsidP="00196AC3">
      <w:pPr>
        <w:pStyle w:val="Prrafodelista"/>
        <w:numPr>
          <w:ilvl w:val="0"/>
          <w:numId w:val="14"/>
        </w:numPr>
        <w:tabs>
          <w:tab w:val="left" w:pos="1080"/>
        </w:tabs>
        <w:spacing w:before="248"/>
        <w:rPr>
          <w:rFonts w:ascii="Arial" w:hAnsi="Arial" w:cs="Arial"/>
          <w:sz w:val="24"/>
          <w:szCs w:val="24"/>
        </w:rPr>
      </w:pPr>
      <w:r w:rsidRPr="00AE512B">
        <w:rPr>
          <w:rFonts w:ascii="Arial" w:hAnsi="Arial" w:cs="Arial"/>
          <w:w w:val="80"/>
          <w:sz w:val="24"/>
          <w:szCs w:val="24"/>
        </w:rPr>
        <w:t>Cuidados</w:t>
      </w:r>
      <w:r w:rsidRPr="00AE512B">
        <w:rPr>
          <w:rFonts w:ascii="Arial" w:hAnsi="Arial" w:cs="Arial"/>
          <w:spacing w:val="-2"/>
          <w:w w:val="80"/>
          <w:sz w:val="24"/>
          <w:szCs w:val="24"/>
        </w:rPr>
        <w:t xml:space="preserve"> </w:t>
      </w:r>
      <w:r w:rsidRPr="00AE512B">
        <w:rPr>
          <w:rFonts w:ascii="Arial" w:hAnsi="Arial" w:cs="Arial"/>
          <w:w w:val="80"/>
          <w:sz w:val="24"/>
          <w:szCs w:val="24"/>
        </w:rPr>
        <w:t>de</w:t>
      </w:r>
      <w:r w:rsidRPr="00AE512B">
        <w:rPr>
          <w:rFonts w:ascii="Arial" w:hAnsi="Arial" w:cs="Arial"/>
          <w:spacing w:val="-6"/>
          <w:w w:val="80"/>
          <w:sz w:val="24"/>
          <w:szCs w:val="24"/>
        </w:rPr>
        <w:t xml:space="preserve"> </w:t>
      </w:r>
      <w:r w:rsidRPr="00AE512B">
        <w:rPr>
          <w:rFonts w:ascii="Arial" w:hAnsi="Arial" w:cs="Arial"/>
          <w:w w:val="80"/>
          <w:sz w:val="24"/>
          <w:szCs w:val="24"/>
        </w:rPr>
        <w:t>riego</w:t>
      </w:r>
      <w:r w:rsidRPr="00AE512B">
        <w:rPr>
          <w:rFonts w:ascii="Arial" w:hAnsi="Arial" w:cs="Arial"/>
          <w:spacing w:val="-5"/>
          <w:w w:val="80"/>
          <w:sz w:val="24"/>
          <w:szCs w:val="24"/>
        </w:rPr>
        <w:t xml:space="preserve"> </w:t>
      </w:r>
      <w:r w:rsidRPr="00AE512B">
        <w:rPr>
          <w:rFonts w:ascii="Arial" w:hAnsi="Arial" w:cs="Arial"/>
          <w:w w:val="80"/>
          <w:sz w:val="24"/>
          <w:szCs w:val="24"/>
        </w:rPr>
        <w:t>y</w:t>
      </w:r>
      <w:r w:rsidRPr="00AE512B">
        <w:rPr>
          <w:rFonts w:ascii="Arial" w:hAnsi="Arial" w:cs="Arial"/>
          <w:spacing w:val="-3"/>
          <w:w w:val="80"/>
          <w:sz w:val="24"/>
          <w:szCs w:val="24"/>
        </w:rPr>
        <w:t xml:space="preserve"> </w:t>
      </w:r>
      <w:r w:rsidRPr="00AE512B">
        <w:rPr>
          <w:rFonts w:ascii="Arial" w:hAnsi="Arial" w:cs="Arial"/>
          <w:w w:val="80"/>
          <w:sz w:val="24"/>
          <w:szCs w:val="24"/>
        </w:rPr>
        <w:t>control</w:t>
      </w:r>
      <w:r w:rsidRPr="00AE512B">
        <w:rPr>
          <w:rFonts w:ascii="Arial" w:hAnsi="Arial" w:cs="Arial"/>
          <w:spacing w:val="-2"/>
          <w:w w:val="80"/>
          <w:sz w:val="24"/>
          <w:szCs w:val="24"/>
        </w:rPr>
        <w:t xml:space="preserve"> </w:t>
      </w:r>
      <w:r w:rsidRPr="00AE512B">
        <w:rPr>
          <w:rFonts w:ascii="Arial" w:hAnsi="Arial" w:cs="Arial"/>
          <w:w w:val="80"/>
          <w:sz w:val="24"/>
          <w:szCs w:val="24"/>
        </w:rPr>
        <w:t>de</w:t>
      </w:r>
      <w:r w:rsidRPr="00AE512B">
        <w:rPr>
          <w:rFonts w:ascii="Arial" w:hAnsi="Arial" w:cs="Arial"/>
          <w:spacing w:val="-5"/>
          <w:w w:val="80"/>
          <w:sz w:val="24"/>
          <w:szCs w:val="24"/>
        </w:rPr>
        <w:t xml:space="preserve"> </w:t>
      </w:r>
      <w:r w:rsidRPr="00AE512B">
        <w:rPr>
          <w:rFonts w:ascii="Arial" w:hAnsi="Arial" w:cs="Arial"/>
          <w:spacing w:val="-2"/>
          <w:w w:val="80"/>
          <w:sz w:val="24"/>
          <w:szCs w:val="24"/>
        </w:rPr>
        <w:t>plagas</w:t>
      </w:r>
    </w:p>
    <w:p w14:paraId="49820288" w14:textId="77777777" w:rsidR="00196AC3" w:rsidRPr="00276C46" w:rsidRDefault="00196AC3" w:rsidP="00196AC3">
      <w:pPr>
        <w:pStyle w:val="Prrafodelista"/>
        <w:numPr>
          <w:ilvl w:val="0"/>
          <w:numId w:val="14"/>
        </w:numPr>
        <w:tabs>
          <w:tab w:val="left" w:pos="1080"/>
        </w:tabs>
        <w:spacing w:before="236"/>
        <w:rPr>
          <w:rFonts w:ascii="Arial" w:hAnsi="Arial" w:cs="Arial"/>
          <w:sz w:val="24"/>
          <w:szCs w:val="24"/>
        </w:rPr>
      </w:pPr>
      <w:r w:rsidRPr="00276C46">
        <w:rPr>
          <w:rFonts w:ascii="Arial" w:hAnsi="Arial" w:cs="Arial"/>
          <w:w w:val="80"/>
          <w:sz w:val="24"/>
          <w:szCs w:val="24"/>
        </w:rPr>
        <w:t>Trasplante</w:t>
      </w:r>
      <w:r w:rsidRPr="00276C46">
        <w:rPr>
          <w:rFonts w:ascii="Arial" w:hAnsi="Arial" w:cs="Arial"/>
          <w:spacing w:val="-19"/>
          <w:w w:val="80"/>
          <w:sz w:val="24"/>
          <w:szCs w:val="24"/>
        </w:rPr>
        <w:t xml:space="preserve"> </w:t>
      </w:r>
      <w:r w:rsidRPr="00276C46">
        <w:rPr>
          <w:rFonts w:ascii="Arial" w:hAnsi="Arial" w:cs="Arial"/>
          <w:w w:val="80"/>
          <w:sz w:val="24"/>
          <w:szCs w:val="24"/>
        </w:rPr>
        <w:t>y</w:t>
      </w:r>
      <w:r w:rsidRPr="00276C46">
        <w:rPr>
          <w:rFonts w:ascii="Arial" w:hAnsi="Arial" w:cs="Arial"/>
          <w:spacing w:val="-12"/>
          <w:w w:val="80"/>
          <w:sz w:val="24"/>
          <w:szCs w:val="24"/>
        </w:rPr>
        <w:t xml:space="preserve"> </w:t>
      </w:r>
      <w:r w:rsidRPr="00276C46">
        <w:rPr>
          <w:rFonts w:ascii="Arial" w:hAnsi="Arial" w:cs="Arial"/>
          <w:w w:val="80"/>
          <w:sz w:val="24"/>
          <w:szCs w:val="24"/>
        </w:rPr>
        <w:t>acondicionamiento</w:t>
      </w:r>
      <w:r w:rsidRPr="00276C46">
        <w:rPr>
          <w:rFonts w:ascii="Arial" w:hAnsi="Arial" w:cs="Arial"/>
          <w:spacing w:val="-12"/>
          <w:w w:val="80"/>
          <w:sz w:val="24"/>
          <w:szCs w:val="24"/>
        </w:rPr>
        <w:t xml:space="preserve"> </w:t>
      </w:r>
      <w:r w:rsidRPr="00276C46">
        <w:rPr>
          <w:rFonts w:ascii="Arial" w:hAnsi="Arial" w:cs="Arial"/>
          <w:w w:val="80"/>
          <w:sz w:val="24"/>
          <w:szCs w:val="24"/>
        </w:rPr>
        <w:t>de</w:t>
      </w:r>
      <w:r w:rsidRPr="00276C46">
        <w:rPr>
          <w:rFonts w:ascii="Arial" w:hAnsi="Arial" w:cs="Arial"/>
          <w:spacing w:val="-16"/>
          <w:w w:val="80"/>
          <w:sz w:val="24"/>
          <w:szCs w:val="24"/>
        </w:rPr>
        <w:t xml:space="preserve"> </w:t>
      </w:r>
      <w:r w:rsidRPr="00276C46">
        <w:rPr>
          <w:rFonts w:ascii="Arial" w:hAnsi="Arial" w:cs="Arial"/>
          <w:spacing w:val="-2"/>
          <w:w w:val="80"/>
          <w:sz w:val="24"/>
          <w:szCs w:val="24"/>
        </w:rPr>
        <w:t>plantas</w:t>
      </w:r>
    </w:p>
    <w:p w14:paraId="1BA809A1" w14:textId="77777777" w:rsidR="00196AC3" w:rsidRPr="00AE512B" w:rsidRDefault="00196AC3" w:rsidP="00196AC3">
      <w:pPr>
        <w:pStyle w:val="Prrafodelista"/>
        <w:numPr>
          <w:ilvl w:val="0"/>
          <w:numId w:val="14"/>
        </w:numPr>
        <w:tabs>
          <w:tab w:val="left" w:pos="1080"/>
        </w:tabs>
        <w:spacing w:before="248"/>
        <w:rPr>
          <w:rFonts w:ascii="Arial" w:hAnsi="Arial" w:cs="Arial"/>
          <w:sz w:val="24"/>
          <w:szCs w:val="24"/>
        </w:rPr>
      </w:pPr>
      <w:r w:rsidRPr="00AE512B">
        <w:rPr>
          <w:rFonts w:ascii="Arial" w:hAnsi="Arial" w:cs="Arial"/>
          <w:w w:val="75"/>
          <w:sz w:val="24"/>
          <w:szCs w:val="24"/>
        </w:rPr>
        <w:t>Mantenimiento</w:t>
      </w:r>
      <w:r w:rsidRPr="00AE512B">
        <w:rPr>
          <w:rFonts w:ascii="Arial" w:hAnsi="Arial" w:cs="Arial"/>
          <w:spacing w:val="15"/>
          <w:sz w:val="24"/>
          <w:szCs w:val="24"/>
        </w:rPr>
        <w:t xml:space="preserve"> </w:t>
      </w:r>
      <w:r w:rsidRPr="00AE512B">
        <w:rPr>
          <w:rFonts w:ascii="Arial" w:hAnsi="Arial" w:cs="Arial"/>
          <w:w w:val="75"/>
          <w:sz w:val="24"/>
          <w:szCs w:val="24"/>
        </w:rPr>
        <w:t>en</w:t>
      </w:r>
      <w:r w:rsidRPr="00AE512B">
        <w:rPr>
          <w:rFonts w:ascii="Arial" w:hAnsi="Arial" w:cs="Arial"/>
          <w:spacing w:val="18"/>
          <w:sz w:val="24"/>
          <w:szCs w:val="24"/>
        </w:rPr>
        <w:t xml:space="preserve"> </w:t>
      </w:r>
      <w:r w:rsidRPr="00AE512B">
        <w:rPr>
          <w:rFonts w:ascii="Arial" w:hAnsi="Arial" w:cs="Arial"/>
          <w:w w:val="75"/>
          <w:sz w:val="24"/>
          <w:szCs w:val="24"/>
        </w:rPr>
        <w:t>general</w:t>
      </w:r>
      <w:r w:rsidRPr="00AE512B">
        <w:rPr>
          <w:rFonts w:ascii="Arial" w:hAnsi="Arial" w:cs="Arial"/>
          <w:spacing w:val="15"/>
          <w:sz w:val="24"/>
          <w:szCs w:val="24"/>
        </w:rPr>
        <w:t xml:space="preserve"> </w:t>
      </w:r>
      <w:r w:rsidRPr="00AE512B">
        <w:rPr>
          <w:rFonts w:ascii="Arial" w:hAnsi="Arial" w:cs="Arial"/>
          <w:w w:val="75"/>
          <w:sz w:val="24"/>
          <w:szCs w:val="24"/>
        </w:rPr>
        <w:t>de</w:t>
      </w:r>
      <w:r w:rsidRPr="00AE512B">
        <w:rPr>
          <w:rFonts w:ascii="Arial" w:hAnsi="Arial" w:cs="Arial"/>
          <w:spacing w:val="6"/>
          <w:sz w:val="24"/>
          <w:szCs w:val="24"/>
        </w:rPr>
        <w:t xml:space="preserve"> </w:t>
      </w:r>
      <w:r w:rsidRPr="00AE512B">
        <w:rPr>
          <w:rFonts w:ascii="Arial" w:hAnsi="Arial" w:cs="Arial"/>
          <w:w w:val="75"/>
          <w:sz w:val="24"/>
          <w:szCs w:val="24"/>
        </w:rPr>
        <w:t>vivero</w:t>
      </w:r>
      <w:r w:rsidRPr="00AE512B">
        <w:rPr>
          <w:rFonts w:ascii="Arial" w:hAnsi="Arial" w:cs="Arial"/>
          <w:spacing w:val="10"/>
          <w:sz w:val="24"/>
          <w:szCs w:val="24"/>
        </w:rPr>
        <w:t xml:space="preserve"> </w:t>
      </w:r>
      <w:r w:rsidRPr="00AE512B">
        <w:rPr>
          <w:rFonts w:ascii="Arial" w:hAnsi="Arial" w:cs="Arial"/>
          <w:w w:val="75"/>
          <w:sz w:val="24"/>
          <w:szCs w:val="24"/>
        </w:rPr>
        <w:t>eh</w:t>
      </w:r>
      <w:r w:rsidRPr="00AE512B">
        <w:rPr>
          <w:rFonts w:ascii="Arial" w:hAnsi="Arial" w:cs="Arial"/>
          <w:spacing w:val="18"/>
          <w:sz w:val="24"/>
          <w:szCs w:val="24"/>
        </w:rPr>
        <w:t xml:space="preserve"> </w:t>
      </w:r>
      <w:r w:rsidRPr="00AE512B">
        <w:rPr>
          <w:rFonts w:ascii="Arial" w:hAnsi="Arial" w:cs="Arial"/>
          <w:spacing w:val="-2"/>
          <w:w w:val="75"/>
          <w:sz w:val="24"/>
          <w:szCs w:val="24"/>
        </w:rPr>
        <w:t>invernadero.</w:t>
      </w:r>
    </w:p>
    <w:p w14:paraId="18862062" w14:textId="77777777" w:rsidR="00196AC3" w:rsidRPr="00276C46" w:rsidRDefault="00196AC3" w:rsidP="00196AC3">
      <w:pPr>
        <w:pStyle w:val="Textoindependiente"/>
        <w:rPr>
          <w:rFonts w:ascii="Arial" w:hAnsi="Arial" w:cs="Arial"/>
        </w:rPr>
      </w:pPr>
    </w:p>
    <w:p w14:paraId="00711037" w14:textId="77777777" w:rsidR="0041307D" w:rsidRDefault="0041307D" w:rsidP="0041307D">
      <w:pPr>
        <w:pStyle w:val="Sinespaciado"/>
        <w:jc w:val="both"/>
        <w:rPr>
          <w:rFonts w:ascii="Arial" w:hAnsi="Arial" w:cs="Arial"/>
          <w:w w:val="70"/>
          <w:sz w:val="24"/>
          <w:szCs w:val="24"/>
        </w:rPr>
      </w:pPr>
    </w:p>
    <w:p w14:paraId="730A1DED" w14:textId="77777777" w:rsidR="000351EB" w:rsidRDefault="000351EB" w:rsidP="0041307D">
      <w:pPr>
        <w:pStyle w:val="Sinespaciado"/>
        <w:jc w:val="both"/>
        <w:rPr>
          <w:rFonts w:ascii="Arial" w:hAnsi="Arial" w:cs="Arial"/>
          <w:w w:val="70"/>
          <w:sz w:val="24"/>
          <w:szCs w:val="24"/>
        </w:rPr>
      </w:pPr>
    </w:p>
    <w:p w14:paraId="1AB02B7C" w14:textId="77777777" w:rsidR="000351EB" w:rsidRDefault="000351EB" w:rsidP="0041307D">
      <w:pPr>
        <w:pStyle w:val="Sinespaciado"/>
        <w:jc w:val="both"/>
        <w:rPr>
          <w:rFonts w:ascii="Arial" w:hAnsi="Arial" w:cs="Arial"/>
          <w:w w:val="70"/>
          <w:sz w:val="24"/>
          <w:szCs w:val="24"/>
        </w:rPr>
      </w:pPr>
    </w:p>
    <w:p w14:paraId="33AEEC4F" w14:textId="77777777" w:rsidR="000351EB" w:rsidRDefault="000351EB" w:rsidP="0041307D">
      <w:pPr>
        <w:pStyle w:val="Sinespaciado"/>
        <w:jc w:val="both"/>
        <w:rPr>
          <w:rFonts w:ascii="Arial" w:hAnsi="Arial" w:cs="Arial"/>
          <w:w w:val="70"/>
          <w:sz w:val="24"/>
          <w:szCs w:val="24"/>
        </w:rPr>
      </w:pPr>
    </w:p>
    <w:p w14:paraId="68A788FE" w14:textId="77777777" w:rsidR="000351EB" w:rsidRDefault="000351EB" w:rsidP="0041307D">
      <w:pPr>
        <w:pStyle w:val="Sinespaciado"/>
        <w:jc w:val="both"/>
        <w:rPr>
          <w:rFonts w:ascii="Arial" w:hAnsi="Arial" w:cs="Arial"/>
          <w:w w:val="70"/>
          <w:sz w:val="24"/>
          <w:szCs w:val="24"/>
        </w:rPr>
      </w:pPr>
    </w:p>
    <w:p w14:paraId="6A8D8EA9" w14:textId="750CA05D" w:rsidR="00196AC3" w:rsidRPr="000351EB" w:rsidRDefault="00196AC3" w:rsidP="000351EB">
      <w:pPr>
        <w:rPr>
          <w:b/>
          <w:bCs/>
          <w:sz w:val="24"/>
          <w:szCs w:val="24"/>
        </w:rPr>
      </w:pPr>
      <w:r w:rsidRPr="000351EB">
        <w:rPr>
          <w:b/>
          <w:bCs/>
          <w:w w:val="70"/>
          <w:sz w:val="24"/>
          <w:szCs w:val="24"/>
        </w:rPr>
        <w:t>MEJORAS</w:t>
      </w:r>
      <w:r w:rsidRPr="000351EB">
        <w:rPr>
          <w:b/>
          <w:bCs/>
          <w:spacing w:val="6"/>
          <w:sz w:val="24"/>
          <w:szCs w:val="24"/>
        </w:rPr>
        <w:t xml:space="preserve"> </w:t>
      </w:r>
      <w:r w:rsidRPr="000351EB">
        <w:rPr>
          <w:b/>
          <w:bCs/>
          <w:w w:val="70"/>
          <w:sz w:val="24"/>
          <w:szCs w:val="24"/>
        </w:rPr>
        <w:t>EN</w:t>
      </w:r>
      <w:r w:rsidRPr="000351EB">
        <w:rPr>
          <w:b/>
          <w:bCs/>
          <w:spacing w:val="6"/>
          <w:sz w:val="24"/>
          <w:szCs w:val="24"/>
        </w:rPr>
        <w:t xml:space="preserve"> </w:t>
      </w:r>
      <w:r w:rsidRPr="000351EB">
        <w:rPr>
          <w:b/>
          <w:bCs/>
          <w:w w:val="70"/>
          <w:sz w:val="24"/>
          <w:szCs w:val="24"/>
        </w:rPr>
        <w:t>INFRAESTRUCTURA</w:t>
      </w:r>
      <w:r w:rsidRPr="000351EB">
        <w:rPr>
          <w:b/>
          <w:bCs/>
          <w:spacing w:val="11"/>
          <w:sz w:val="24"/>
          <w:szCs w:val="24"/>
        </w:rPr>
        <w:t xml:space="preserve"> </w:t>
      </w:r>
      <w:r w:rsidRPr="000351EB">
        <w:rPr>
          <w:b/>
          <w:bCs/>
          <w:w w:val="70"/>
          <w:sz w:val="24"/>
          <w:szCs w:val="24"/>
        </w:rPr>
        <w:t>DE</w:t>
      </w:r>
      <w:r w:rsidRPr="000351EB">
        <w:rPr>
          <w:b/>
          <w:bCs/>
          <w:spacing w:val="8"/>
          <w:sz w:val="24"/>
          <w:szCs w:val="24"/>
        </w:rPr>
        <w:t xml:space="preserve"> </w:t>
      </w:r>
      <w:r w:rsidRPr="000351EB">
        <w:rPr>
          <w:b/>
          <w:bCs/>
          <w:w w:val="70"/>
          <w:sz w:val="24"/>
          <w:szCs w:val="24"/>
        </w:rPr>
        <w:t>VIVERO</w:t>
      </w:r>
      <w:r w:rsidRPr="000351EB">
        <w:rPr>
          <w:b/>
          <w:bCs/>
          <w:spacing w:val="3"/>
          <w:sz w:val="24"/>
          <w:szCs w:val="24"/>
        </w:rPr>
        <w:t xml:space="preserve"> </w:t>
      </w:r>
      <w:r w:rsidRPr="000351EB">
        <w:rPr>
          <w:b/>
          <w:bCs/>
          <w:w w:val="70"/>
          <w:sz w:val="24"/>
          <w:szCs w:val="24"/>
        </w:rPr>
        <w:t>DE</w:t>
      </w:r>
      <w:r w:rsidRPr="000351EB">
        <w:rPr>
          <w:b/>
          <w:bCs/>
          <w:spacing w:val="2"/>
          <w:sz w:val="24"/>
          <w:szCs w:val="24"/>
        </w:rPr>
        <w:t xml:space="preserve"> </w:t>
      </w:r>
      <w:r w:rsidRPr="000351EB">
        <w:rPr>
          <w:b/>
          <w:bCs/>
          <w:spacing w:val="-2"/>
          <w:w w:val="70"/>
          <w:sz w:val="24"/>
          <w:szCs w:val="24"/>
        </w:rPr>
        <w:t>NEJAPA.</w:t>
      </w:r>
    </w:p>
    <w:p w14:paraId="53A6CA5A" w14:textId="77777777" w:rsidR="00196AC3" w:rsidRDefault="00196AC3" w:rsidP="0041307D">
      <w:pPr>
        <w:pStyle w:val="Textoindependiente"/>
        <w:spacing w:before="240" w:line="362" w:lineRule="auto"/>
        <w:ind w:right="49"/>
        <w:jc w:val="both"/>
        <w:rPr>
          <w:rFonts w:ascii="Arial" w:hAnsi="Arial" w:cs="Arial"/>
          <w:spacing w:val="-2"/>
          <w:w w:val="75"/>
        </w:rPr>
      </w:pPr>
      <w:r w:rsidRPr="00276C46">
        <w:rPr>
          <w:rFonts w:ascii="Arial" w:hAnsi="Arial" w:cs="Arial"/>
          <w:w w:val="80"/>
        </w:rPr>
        <w:t>Se cuenta con personal del departamento capacitado para las mejoras en vivero</w:t>
      </w:r>
      <w:r w:rsidRPr="00276C46">
        <w:rPr>
          <w:rFonts w:ascii="Arial" w:hAnsi="Arial" w:cs="Arial"/>
        </w:rPr>
        <w:t xml:space="preserve"> </w:t>
      </w:r>
      <w:r w:rsidRPr="00276C46">
        <w:rPr>
          <w:rFonts w:ascii="Arial" w:hAnsi="Arial" w:cs="Arial"/>
          <w:w w:val="80"/>
        </w:rPr>
        <w:t>de</w:t>
      </w:r>
      <w:r w:rsidRPr="00276C46">
        <w:rPr>
          <w:rFonts w:ascii="Arial" w:hAnsi="Arial" w:cs="Arial"/>
          <w:spacing w:val="-8"/>
          <w:w w:val="80"/>
        </w:rPr>
        <w:t xml:space="preserve"> </w:t>
      </w:r>
      <w:r w:rsidRPr="00276C46">
        <w:rPr>
          <w:rFonts w:ascii="Arial" w:hAnsi="Arial" w:cs="Arial"/>
          <w:w w:val="80"/>
        </w:rPr>
        <w:t>Nejapa, con</w:t>
      </w:r>
      <w:r w:rsidRPr="00276C46">
        <w:rPr>
          <w:rFonts w:ascii="Arial" w:hAnsi="Arial" w:cs="Arial"/>
          <w:spacing w:val="-7"/>
          <w:w w:val="80"/>
        </w:rPr>
        <w:t xml:space="preserve"> </w:t>
      </w:r>
      <w:r w:rsidRPr="00276C46">
        <w:rPr>
          <w:rFonts w:ascii="Arial" w:hAnsi="Arial" w:cs="Arial"/>
          <w:w w:val="80"/>
        </w:rPr>
        <w:t>la</w:t>
      </w:r>
      <w:r w:rsidRPr="00276C46">
        <w:rPr>
          <w:rFonts w:ascii="Arial" w:hAnsi="Arial" w:cs="Arial"/>
          <w:spacing w:val="-13"/>
          <w:w w:val="80"/>
        </w:rPr>
        <w:t xml:space="preserve"> </w:t>
      </w:r>
      <w:r w:rsidRPr="00276C46">
        <w:rPr>
          <w:rFonts w:ascii="Arial" w:hAnsi="Arial" w:cs="Arial"/>
          <w:w w:val="80"/>
        </w:rPr>
        <w:t xml:space="preserve">nueva </w:t>
      </w:r>
      <w:r w:rsidRPr="00276C46">
        <w:rPr>
          <w:rFonts w:ascii="Arial" w:hAnsi="Arial" w:cs="Arial"/>
          <w:w w:val="75"/>
        </w:rPr>
        <w:t>construcción</w:t>
      </w:r>
      <w:r w:rsidRPr="00276C46">
        <w:rPr>
          <w:rFonts w:ascii="Arial" w:hAnsi="Arial" w:cs="Arial"/>
          <w:spacing w:val="-3"/>
        </w:rPr>
        <w:t xml:space="preserve"> </w:t>
      </w:r>
      <w:r w:rsidRPr="00276C46">
        <w:rPr>
          <w:rFonts w:ascii="Arial" w:hAnsi="Arial" w:cs="Arial"/>
          <w:w w:val="75"/>
        </w:rPr>
        <w:t>de</w:t>
      </w:r>
      <w:r w:rsidRPr="00276C46">
        <w:rPr>
          <w:rFonts w:ascii="Arial" w:hAnsi="Arial" w:cs="Arial"/>
          <w:spacing w:val="-3"/>
        </w:rPr>
        <w:t xml:space="preserve"> </w:t>
      </w:r>
      <w:r w:rsidRPr="00276C46">
        <w:rPr>
          <w:rFonts w:ascii="Arial" w:hAnsi="Arial" w:cs="Arial"/>
          <w:w w:val="75"/>
        </w:rPr>
        <w:t>2</w:t>
      </w:r>
      <w:r w:rsidRPr="00276C46">
        <w:rPr>
          <w:rFonts w:ascii="Arial" w:hAnsi="Arial" w:cs="Arial"/>
          <w:spacing w:val="-5"/>
        </w:rPr>
        <w:t xml:space="preserve"> </w:t>
      </w:r>
      <w:r w:rsidRPr="00276C46">
        <w:rPr>
          <w:rFonts w:ascii="Arial" w:hAnsi="Arial" w:cs="Arial"/>
          <w:w w:val="75"/>
        </w:rPr>
        <w:t>ramplas,</w:t>
      </w:r>
      <w:r w:rsidRPr="00276C46">
        <w:rPr>
          <w:rFonts w:ascii="Arial" w:hAnsi="Arial" w:cs="Arial"/>
        </w:rPr>
        <w:t xml:space="preserve"> </w:t>
      </w:r>
      <w:r w:rsidRPr="00276C46">
        <w:rPr>
          <w:rFonts w:ascii="Arial" w:hAnsi="Arial" w:cs="Arial"/>
          <w:w w:val="75"/>
        </w:rPr>
        <w:t>tapaderas</w:t>
      </w:r>
      <w:r w:rsidRPr="00276C46">
        <w:rPr>
          <w:rFonts w:ascii="Arial" w:hAnsi="Arial" w:cs="Arial"/>
          <w:spacing w:val="4"/>
        </w:rPr>
        <w:t xml:space="preserve"> </w:t>
      </w:r>
      <w:r w:rsidRPr="00276C46">
        <w:rPr>
          <w:rFonts w:ascii="Arial" w:hAnsi="Arial" w:cs="Arial"/>
          <w:w w:val="75"/>
        </w:rPr>
        <w:t>de</w:t>
      </w:r>
      <w:r w:rsidRPr="00276C46">
        <w:rPr>
          <w:rFonts w:ascii="Arial" w:hAnsi="Arial" w:cs="Arial"/>
          <w:spacing w:val="-11"/>
        </w:rPr>
        <w:t xml:space="preserve"> </w:t>
      </w:r>
      <w:r w:rsidRPr="00276C46">
        <w:rPr>
          <w:rFonts w:ascii="Arial" w:hAnsi="Arial" w:cs="Arial"/>
          <w:w w:val="75"/>
        </w:rPr>
        <w:t>cajas</w:t>
      </w:r>
      <w:r w:rsidRPr="00276C46">
        <w:rPr>
          <w:rFonts w:ascii="Arial" w:hAnsi="Arial" w:cs="Arial"/>
          <w:spacing w:val="-6"/>
        </w:rPr>
        <w:t xml:space="preserve"> </w:t>
      </w:r>
      <w:r w:rsidRPr="00276C46">
        <w:rPr>
          <w:rFonts w:ascii="Arial" w:hAnsi="Arial" w:cs="Arial"/>
          <w:w w:val="75"/>
        </w:rPr>
        <w:t>de</w:t>
      </w:r>
      <w:r w:rsidRPr="00276C46">
        <w:rPr>
          <w:rFonts w:ascii="Arial" w:hAnsi="Arial" w:cs="Arial"/>
          <w:spacing w:val="-5"/>
        </w:rPr>
        <w:t xml:space="preserve"> </w:t>
      </w:r>
      <w:r w:rsidRPr="00276C46">
        <w:rPr>
          <w:rFonts w:ascii="Arial" w:hAnsi="Arial" w:cs="Arial"/>
          <w:w w:val="75"/>
        </w:rPr>
        <w:t>válvulas, pasamano</w:t>
      </w:r>
      <w:r w:rsidRPr="00276C46">
        <w:rPr>
          <w:rFonts w:ascii="Arial" w:hAnsi="Arial" w:cs="Arial"/>
          <w:spacing w:val="13"/>
        </w:rPr>
        <w:t xml:space="preserve"> </w:t>
      </w:r>
      <w:r w:rsidRPr="00276C46">
        <w:rPr>
          <w:rFonts w:ascii="Arial" w:hAnsi="Arial" w:cs="Arial"/>
          <w:w w:val="75"/>
        </w:rPr>
        <w:t>en</w:t>
      </w:r>
      <w:r w:rsidRPr="00276C46">
        <w:rPr>
          <w:rFonts w:ascii="Arial" w:hAnsi="Arial" w:cs="Arial"/>
          <w:spacing w:val="7"/>
        </w:rPr>
        <w:t xml:space="preserve"> </w:t>
      </w:r>
      <w:r w:rsidRPr="00276C46">
        <w:rPr>
          <w:rFonts w:ascii="Arial" w:hAnsi="Arial" w:cs="Arial"/>
          <w:w w:val="75"/>
        </w:rPr>
        <w:t>entrada</w:t>
      </w:r>
      <w:r w:rsidRPr="00276C46">
        <w:rPr>
          <w:rFonts w:ascii="Arial" w:hAnsi="Arial" w:cs="Arial"/>
          <w:spacing w:val="7"/>
        </w:rPr>
        <w:t xml:space="preserve"> </w:t>
      </w:r>
      <w:r w:rsidRPr="00276C46">
        <w:rPr>
          <w:rFonts w:ascii="Arial" w:hAnsi="Arial" w:cs="Arial"/>
          <w:w w:val="75"/>
        </w:rPr>
        <w:t>de</w:t>
      </w:r>
      <w:r w:rsidRPr="00276C46">
        <w:rPr>
          <w:rFonts w:ascii="Arial" w:hAnsi="Arial" w:cs="Arial"/>
          <w:spacing w:val="7"/>
        </w:rPr>
        <w:t xml:space="preserve"> </w:t>
      </w:r>
      <w:r w:rsidRPr="00276C46">
        <w:rPr>
          <w:rFonts w:ascii="Arial" w:hAnsi="Arial" w:cs="Arial"/>
          <w:w w:val="75"/>
        </w:rPr>
        <w:t>vivero,</w:t>
      </w:r>
      <w:r w:rsidRPr="00276C46">
        <w:rPr>
          <w:rFonts w:ascii="Arial" w:hAnsi="Arial" w:cs="Arial"/>
          <w:spacing w:val="12"/>
        </w:rPr>
        <w:t xml:space="preserve"> </w:t>
      </w:r>
      <w:r w:rsidRPr="00276C46">
        <w:rPr>
          <w:rFonts w:ascii="Arial" w:hAnsi="Arial" w:cs="Arial"/>
          <w:w w:val="75"/>
        </w:rPr>
        <w:t>entre</w:t>
      </w:r>
      <w:r w:rsidRPr="00276C46">
        <w:rPr>
          <w:rFonts w:ascii="Arial" w:hAnsi="Arial" w:cs="Arial"/>
          <w:spacing w:val="7"/>
        </w:rPr>
        <w:t xml:space="preserve"> </w:t>
      </w:r>
      <w:r w:rsidRPr="00276C46">
        <w:rPr>
          <w:rFonts w:ascii="Arial" w:hAnsi="Arial" w:cs="Arial"/>
          <w:w w:val="75"/>
        </w:rPr>
        <w:t>otras</w:t>
      </w:r>
      <w:r w:rsidRPr="00276C46">
        <w:rPr>
          <w:rFonts w:ascii="Arial" w:hAnsi="Arial" w:cs="Arial"/>
          <w:spacing w:val="10"/>
        </w:rPr>
        <w:t xml:space="preserve"> </w:t>
      </w:r>
      <w:r w:rsidRPr="00276C46">
        <w:rPr>
          <w:rFonts w:ascii="Arial" w:hAnsi="Arial" w:cs="Arial"/>
          <w:spacing w:val="-2"/>
          <w:w w:val="75"/>
        </w:rPr>
        <w:t>cosas.</w:t>
      </w:r>
    </w:p>
    <w:p w14:paraId="35C03B4E" w14:textId="1EA3B028" w:rsidR="0041307D" w:rsidRDefault="007877DC" w:rsidP="0041307D">
      <w:pPr>
        <w:pStyle w:val="Textoindependiente"/>
        <w:spacing w:before="240" w:line="362" w:lineRule="auto"/>
        <w:ind w:right="49"/>
        <w:jc w:val="both"/>
        <w:rPr>
          <w:rFonts w:ascii="Arial" w:hAnsi="Arial" w:cs="Arial"/>
          <w:spacing w:val="-2"/>
          <w:w w:val="75"/>
        </w:rPr>
      </w:pPr>
      <w:r w:rsidRPr="00276C46">
        <w:rPr>
          <w:rFonts w:ascii="Arial" w:hAnsi="Arial" w:cs="Arial"/>
          <w:noProof/>
          <w:lang w:val="es-MX" w:eastAsia="es-MX"/>
        </w:rPr>
        <mc:AlternateContent>
          <mc:Choice Requires="wpg">
            <w:drawing>
              <wp:inline distT="0" distB="0" distL="0" distR="0" wp14:anchorId="48C3EC4A" wp14:editId="08A9ADED">
                <wp:extent cx="5612130" cy="4192849"/>
                <wp:effectExtent l="0" t="0" r="0" b="0"/>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2130" cy="4192849"/>
                          <a:chOff x="0" y="0"/>
                          <a:chExt cx="6744968" cy="7318374"/>
                        </a:xfrm>
                      </wpg:grpSpPr>
                      <pic:pic xmlns:pic="http://schemas.openxmlformats.org/drawingml/2006/picture">
                        <pic:nvPicPr>
                          <pic:cNvPr id="198" name="Image 198"/>
                          <pic:cNvPicPr/>
                        </pic:nvPicPr>
                        <pic:blipFill>
                          <a:blip r:embed="rId74" cstate="print"/>
                          <a:stretch>
                            <a:fillRect/>
                          </a:stretch>
                        </pic:blipFill>
                        <pic:spPr>
                          <a:xfrm>
                            <a:off x="45084" y="121285"/>
                            <a:ext cx="3387725" cy="3730625"/>
                          </a:xfrm>
                          <a:prstGeom prst="rect">
                            <a:avLst/>
                          </a:prstGeom>
                        </pic:spPr>
                      </pic:pic>
                      <pic:pic xmlns:pic="http://schemas.openxmlformats.org/drawingml/2006/picture">
                        <pic:nvPicPr>
                          <pic:cNvPr id="199" name="Image 199"/>
                          <pic:cNvPicPr/>
                        </pic:nvPicPr>
                        <pic:blipFill>
                          <a:blip r:embed="rId75" cstate="print"/>
                          <a:stretch>
                            <a:fillRect/>
                          </a:stretch>
                        </pic:blipFill>
                        <pic:spPr>
                          <a:xfrm>
                            <a:off x="344804" y="420369"/>
                            <a:ext cx="2800985" cy="3143250"/>
                          </a:xfrm>
                          <a:prstGeom prst="rect">
                            <a:avLst/>
                          </a:prstGeom>
                        </pic:spPr>
                      </pic:pic>
                      <wps:wsp>
                        <wps:cNvPr id="200" name="Graphic 200"/>
                        <wps:cNvSpPr/>
                        <wps:spPr>
                          <a:xfrm>
                            <a:off x="300354" y="375920"/>
                            <a:ext cx="2889885" cy="3232150"/>
                          </a:xfrm>
                          <a:custGeom>
                            <a:avLst/>
                            <a:gdLst/>
                            <a:ahLst/>
                            <a:cxnLst/>
                            <a:rect l="l" t="t" r="r" b="b"/>
                            <a:pathLst>
                              <a:path w="2889885" h="3232150">
                                <a:moveTo>
                                  <a:pt x="509905" y="0"/>
                                </a:moveTo>
                                <a:lnTo>
                                  <a:pt x="2889885" y="0"/>
                                </a:lnTo>
                                <a:lnTo>
                                  <a:pt x="2889885" y="2722244"/>
                                </a:lnTo>
                                <a:lnTo>
                                  <a:pt x="2887345" y="2773044"/>
                                </a:lnTo>
                                <a:lnTo>
                                  <a:pt x="2879725" y="2823844"/>
                                </a:lnTo>
                                <a:lnTo>
                                  <a:pt x="2867025" y="2872740"/>
                                </a:lnTo>
                                <a:lnTo>
                                  <a:pt x="2849880" y="2920365"/>
                                </a:lnTo>
                                <a:lnTo>
                                  <a:pt x="2828290" y="2964815"/>
                                </a:lnTo>
                                <a:lnTo>
                                  <a:pt x="2802890" y="3006725"/>
                                </a:lnTo>
                                <a:lnTo>
                                  <a:pt x="2773045" y="3046094"/>
                                </a:lnTo>
                                <a:lnTo>
                                  <a:pt x="2740025" y="3082290"/>
                                </a:lnTo>
                                <a:lnTo>
                                  <a:pt x="2703830" y="3115309"/>
                                </a:lnTo>
                                <a:lnTo>
                                  <a:pt x="2664460" y="3145154"/>
                                </a:lnTo>
                                <a:lnTo>
                                  <a:pt x="2622550" y="3170554"/>
                                </a:lnTo>
                                <a:lnTo>
                                  <a:pt x="2577465" y="3192144"/>
                                </a:lnTo>
                                <a:lnTo>
                                  <a:pt x="2530475" y="3209290"/>
                                </a:lnTo>
                                <a:lnTo>
                                  <a:pt x="2481580" y="3221990"/>
                                </a:lnTo>
                                <a:lnTo>
                                  <a:pt x="2430780" y="3229609"/>
                                </a:lnTo>
                                <a:lnTo>
                                  <a:pt x="2379980" y="3232150"/>
                                </a:lnTo>
                                <a:lnTo>
                                  <a:pt x="0" y="3232150"/>
                                </a:lnTo>
                                <a:lnTo>
                                  <a:pt x="0" y="510539"/>
                                </a:lnTo>
                                <a:lnTo>
                                  <a:pt x="2539" y="459104"/>
                                </a:lnTo>
                                <a:lnTo>
                                  <a:pt x="10159" y="408304"/>
                                </a:lnTo>
                                <a:lnTo>
                                  <a:pt x="22859" y="359409"/>
                                </a:lnTo>
                                <a:lnTo>
                                  <a:pt x="40004" y="312420"/>
                                </a:lnTo>
                                <a:lnTo>
                                  <a:pt x="61595" y="267970"/>
                                </a:lnTo>
                                <a:lnTo>
                                  <a:pt x="86995" y="225425"/>
                                </a:lnTo>
                                <a:lnTo>
                                  <a:pt x="116839" y="186054"/>
                                </a:lnTo>
                                <a:lnTo>
                                  <a:pt x="149859" y="149859"/>
                                </a:lnTo>
                                <a:lnTo>
                                  <a:pt x="186054" y="116839"/>
                                </a:lnTo>
                                <a:lnTo>
                                  <a:pt x="225425" y="87629"/>
                                </a:lnTo>
                                <a:lnTo>
                                  <a:pt x="267334" y="61595"/>
                                </a:lnTo>
                                <a:lnTo>
                                  <a:pt x="312420" y="40004"/>
                                </a:lnTo>
                                <a:lnTo>
                                  <a:pt x="359410" y="22859"/>
                                </a:lnTo>
                                <a:lnTo>
                                  <a:pt x="408305" y="10795"/>
                                </a:lnTo>
                                <a:lnTo>
                                  <a:pt x="459105" y="2539"/>
                                </a:lnTo>
                                <a:lnTo>
                                  <a:pt x="509905" y="0"/>
                                </a:lnTo>
                                <a:close/>
                              </a:path>
                            </a:pathLst>
                          </a:custGeom>
                          <a:ln w="888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76" cstate="print"/>
                          <a:stretch>
                            <a:fillRect/>
                          </a:stretch>
                        </pic:blipFill>
                        <pic:spPr>
                          <a:xfrm>
                            <a:off x="3314700" y="0"/>
                            <a:ext cx="3384550" cy="3811270"/>
                          </a:xfrm>
                          <a:prstGeom prst="rect">
                            <a:avLst/>
                          </a:prstGeom>
                        </pic:spPr>
                      </pic:pic>
                      <pic:pic xmlns:pic="http://schemas.openxmlformats.org/drawingml/2006/picture">
                        <pic:nvPicPr>
                          <pic:cNvPr id="202" name="Image 202"/>
                          <pic:cNvPicPr/>
                        </pic:nvPicPr>
                        <pic:blipFill>
                          <a:blip r:embed="rId77" cstate="print"/>
                          <a:stretch>
                            <a:fillRect/>
                          </a:stretch>
                        </pic:blipFill>
                        <pic:spPr>
                          <a:xfrm>
                            <a:off x="3659504" y="344170"/>
                            <a:ext cx="2705100" cy="3133725"/>
                          </a:xfrm>
                          <a:prstGeom prst="rect">
                            <a:avLst/>
                          </a:prstGeom>
                        </pic:spPr>
                      </pic:pic>
                      <wps:wsp>
                        <wps:cNvPr id="203" name="Graphic 203"/>
                        <wps:cNvSpPr/>
                        <wps:spPr>
                          <a:xfrm>
                            <a:off x="3615054" y="299720"/>
                            <a:ext cx="2794000" cy="3222625"/>
                          </a:xfrm>
                          <a:custGeom>
                            <a:avLst/>
                            <a:gdLst/>
                            <a:ahLst/>
                            <a:cxnLst/>
                            <a:rect l="l" t="t" r="r" b="b"/>
                            <a:pathLst>
                              <a:path w="2794000" h="3222625">
                                <a:moveTo>
                                  <a:pt x="494029" y="0"/>
                                </a:moveTo>
                                <a:lnTo>
                                  <a:pt x="2794000" y="0"/>
                                </a:lnTo>
                                <a:lnTo>
                                  <a:pt x="2794000" y="2728594"/>
                                </a:lnTo>
                                <a:lnTo>
                                  <a:pt x="2791459" y="2778125"/>
                                </a:lnTo>
                                <a:lnTo>
                                  <a:pt x="2783839" y="2827019"/>
                                </a:lnTo>
                                <a:lnTo>
                                  <a:pt x="2771775" y="2874644"/>
                                </a:lnTo>
                                <a:lnTo>
                                  <a:pt x="2755264" y="2920365"/>
                                </a:lnTo>
                                <a:lnTo>
                                  <a:pt x="2734309" y="2963544"/>
                                </a:lnTo>
                                <a:lnTo>
                                  <a:pt x="2709545" y="3004184"/>
                                </a:lnTo>
                                <a:lnTo>
                                  <a:pt x="2680969" y="3042284"/>
                                </a:lnTo>
                                <a:lnTo>
                                  <a:pt x="2649219" y="3077844"/>
                                </a:lnTo>
                                <a:lnTo>
                                  <a:pt x="2613659" y="3109594"/>
                                </a:lnTo>
                                <a:lnTo>
                                  <a:pt x="2575559" y="3138169"/>
                                </a:lnTo>
                                <a:lnTo>
                                  <a:pt x="2534919" y="3162934"/>
                                </a:lnTo>
                                <a:lnTo>
                                  <a:pt x="2491740" y="3183890"/>
                                </a:lnTo>
                                <a:lnTo>
                                  <a:pt x="2446019" y="3200400"/>
                                </a:lnTo>
                                <a:lnTo>
                                  <a:pt x="2398394" y="3212465"/>
                                </a:lnTo>
                                <a:lnTo>
                                  <a:pt x="2349500" y="3220084"/>
                                </a:lnTo>
                                <a:lnTo>
                                  <a:pt x="2299969" y="3222625"/>
                                </a:lnTo>
                                <a:lnTo>
                                  <a:pt x="0" y="3222625"/>
                                </a:lnTo>
                                <a:lnTo>
                                  <a:pt x="0" y="494029"/>
                                </a:lnTo>
                                <a:lnTo>
                                  <a:pt x="2539" y="445134"/>
                                </a:lnTo>
                                <a:lnTo>
                                  <a:pt x="10159" y="395604"/>
                                </a:lnTo>
                                <a:lnTo>
                                  <a:pt x="22225" y="347979"/>
                                </a:lnTo>
                                <a:lnTo>
                                  <a:pt x="38734" y="302895"/>
                                </a:lnTo>
                                <a:lnTo>
                                  <a:pt x="59689" y="259079"/>
                                </a:lnTo>
                                <a:lnTo>
                                  <a:pt x="84454" y="218439"/>
                                </a:lnTo>
                                <a:lnTo>
                                  <a:pt x="113029" y="180339"/>
                                </a:lnTo>
                                <a:lnTo>
                                  <a:pt x="144779" y="145414"/>
                                </a:lnTo>
                                <a:lnTo>
                                  <a:pt x="180339" y="113029"/>
                                </a:lnTo>
                                <a:lnTo>
                                  <a:pt x="218439" y="84454"/>
                                </a:lnTo>
                                <a:lnTo>
                                  <a:pt x="259079" y="59689"/>
                                </a:lnTo>
                                <a:lnTo>
                                  <a:pt x="302259" y="38734"/>
                                </a:lnTo>
                                <a:lnTo>
                                  <a:pt x="347979" y="22225"/>
                                </a:lnTo>
                                <a:lnTo>
                                  <a:pt x="395604" y="10159"/>
                                </a:lnTo>
                                <a:lnTo>
                                  <a:pt x="444500" y="2539"/>
                                </a:lnTo>
                                <a:lnTo>
                                  <a:pt x="494029" y="0"/>
                                </a:lnTo>
                                <a:close/>
                              </a:path>
                            </a:pathLst>
                          </a:custGeom>
                          <a:ln w="889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04" name="Image 204"/>
                          <pic:cNvPicPr/>
                        </pic:nvPicPr>
                        <pic:blipFill>
                          <a:blip r:embed="rId78" cstate="print"/>
                          <a:stretch>
                            <a:fillRect/>
                          </a:stretch>
                        </pic:blipFill>
                        <pic:spPr>
                          <a:xfrm>
                            <a:off x="0" y="3532504"/>
                            <a:ext cx="3481070" cy="3785870"/>
                          </a:xfrm>
                          <a:prstGeom prst="rect">
                            <a:avLst/>
                          </a:prstGeom>
                        </pic:spPr>
                      </pic:pic>
                      <pic:pic xmlns:pic="http://schemas.openxmlformats.org/drawingml/2006/picture">
                        <pic:nvPicPr>
                          <pic:cNvPr id="205" name="Image 205"/>
                          <pic:cNvPicPr/>
                        </pic:nvPicPr>
                        <pic:blipFill>
                          <a:blip r:embed="rId79" cstate="print"/>
                          <a:stretch>
                            <a:fillRect/>
                          </a:stretch>
                        </pic:blipFill>
                        <pic:spPr>
                          <a:xfrm>
                            <a:off x="346075" y="3884295"/>
                            <a:ext cx="2799715" cy="3101340"/>
                          </a:xfrm>
                          <a:prstGeom prst="rect">
                            <a:avLst/>
                          </a:prstGeom>
                        </pic:spPr>
                      </pic:pic>
                      <wps:wsp>
                        <wps:cNvPr id="206" name="Graphic 206"/>
                        <wps:cNvSpPr/>
                        <wps:spPr>
                          <a:xfrm>
                            <a:off x="301625" y="3837304"/>
                            <a:ext cx="2888615" cy="3192145"/>
                          </a:xfrm>
                          <a:custGeom>
                            <a:avLst/>
                            <a:gdLst/>
                            <a:ahLst/>
                            <a:cxnLst/>
                            <a:rect l="l" t="t" r="r" b="b"/>
                            <a:pathLst>
                              <a:path w="2888615" h="3192145">
                                <a:moveTo>
                                  <a:pt x="555625" y="0"/>
                                </a:moveTo>
                                <a:lnTo>
                                  <a:pt x="555625" y="1905"/>
                                </a:lnTo>
                                <a:lnTo>
                                  <a:pt x="2888615" y="1905"/>
                                </a:lnTo>
                                <a:lnTo>
                                  <a:pt x="2888615" y="2682240"/>
                                </a:lnTo>
                                <a:lnTo>
                                  <a:pt x="2886075" y="2733675"/>
                                </a:lnTo>
                                <a:lnTo>
                                  <a:pt x="2878455" y="2784475"/>
                                </a:lnTo>
                                <a:lnTo>
                                  <a:pt x="2865755" y="2833370"/>
                                </a:lnTo>
                                <a:lnTo>
                                  <a:pt x="2848610" y="2880360"/>
                                </a:lnTo>
                                <a:lnTo>
                                  <a:pt x="2827020" y="2924810"/>
                                </a:lnTo>
                                <a:lnTo>
                                  <a:pt x="2801620" y="2966720"/>
                                </a:lnTo>
                                <a:lnTo>
                                  <a:pt x="2771775" y="3006090"/>
                                </a:lnTo>
                                <a:lnTo>
                                  <a:pt x="2738754" y="3042920"/>
                                </a:lnTo>
                                <a:lnTo>
                                  <a:pt x="2702560" y="3075305"/>
                                </a:lnTo>
                                <a:lnTo>
                                  <a:pt x="2663190" y="3105150"/>
                                </a:lnTo>
                                <a:lnTo>
                                  <a:pt x="2621279" y="3130550"/>
                                </a:lnTo>
                                <a:lnTo>
                                  <a:pt x="2576195" y="3152140"/>
                                </a:lnTo>
                                <a:lnTo>
                                  <a:pt x="2529204" y="3169285"/>
                                </a:lnTo>
                                <a:lnTo>
                                  <a:pt x="2480310" y="3181985"/>
                                </a:lnTo>
                                <a:lnTo>
                                  <a:pt x="2429510" y="3189605"/>
                                </a:lnTo>
                                <a:lnTo>
                                  <a:pt x="2378710" y="3192145"/>
                                </a:lnTo>
                                <a:lnTo>
                                  <a:pt x="0" y="3192145"/>
                                </a:lnTo>
                                <a:lnTo>
                                  <a:pt x="0" y="511810"/>
                                </a:lnTo>
                                <a:lnTo>
                                  <a:pt x="2539" y="461010"/>
                                </a:lnTo>
                                <a:lnTo>
                                  <a:pt x="10159" y="410210"/>
                                </a:lnTo>
                                <a:lnTo>
                                  <a:pt x="22859" y="361315"/>
                                </a:lnTo>
                                <a:lnTo>
                                  <a:pt x="40004" y="314325"/>
                                </a:lnTo>
                                <a:lnTo>
                                  <a:pt x="61594" y="269240"/>
                                </a:lnTo>
                                <a:lnTo>
                                  <a:pt x="86994" y="227330"/>
                                </a:lnTo>
                                <a:lnTo>
                                  <a:pt x="116839" y="187960"/>
                                </a:lnTo>
                                <a:lnTo>
                                  <a:pt x="149859" y="151765"/>
                                </a:lnTo>
                                <a:lnTo>
                                  <a:pt x="186054" y="118745"/>
                                </a:lnTo>
                                <a:lnTo>
                                  <a:pt x="225425" y="89535"/>
                                </a:lnTo>
                                <a:lnTo>
                                  <a:pt x="267334" y="63500"/>
                                </a:lnTo>
                                <a:lnTo>
                                  <a:pt x="312419" y="41910"/>
                                </a:lnTo>
                                <a:lnTo>
                                  <a:pt x="359409" y="24765"/>
                                </a:lnTo>
                                <a:lnTo>
                                  <a:pt x="408304" y="12700"/>
                                </a:lnTo>
                                <a:lnTo>
                                  <a:pt x="459104" y="4445"/>
                                </a:lnTo>
                                <a:lnTo>
                                  <a:pt x="555625" y="0"/>
                                </a:lnTo>
                                <a:close/>
                              </a:path>
                            </a:pathLst>
                          </a:custGeom>
                          <a:ln w="889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07" name="Image 207"/>
                          <pic:cNvPicPr/>
                        </pic:nvPicPr>
                        <pic:blipFill>
                          <a:blip r:embed="rId80" cstate="print"/>
                          <a:stretch>
                            <a:fillRect/>
                          </a:stretch>
                        </pic:blipFill>
                        <pic:spPr>
                          <a:xfrm>
                            <a:off x="3312159" y="3499484"/>
                            <a:ext cx="3432809" cy="3742690"/>
                          </a:xfrm>
                          <a:prstGeom prst="rect">
                            <a:avLst/>
                          </a:prstGeom>
                        </pic:spPr>
                      </pic:pic>
                      <pic:pic xmlns:pic="http://schemas.openxmlformats.org/drawingml/2006/picture">
                        <pic:nvPicPr>
                          <pic:cNvPr id="208" name="Image 208"/>
                          <pic:cNvPicPr/>
                        </pic:nvPicPr>
                        <pic:blipFill>
                          <a:blip r:embed="rId81" cstate="print"/>
                          <a:stretch>
                            <a:fillRect/>
                          </a:stretch>
                        </pic:blipFill>
                        <pic:spPr>
                          <a:xfrm>
                            <a:off x="3658870" y="3850640"/>
                            <a:ext cx="2753360" cy="3057525"/>
                          </a:xfrm>
                          <a:prstGeom prst="rect">
                            <a:avLst/>
                          </a:prstGeom>
                        </pic:spPr>
                      </pic:pic>
                      <wps:wsp>
                        <wps:cNvPr id="209" name="Graphic 209"/>
                        <wps:cNvSpPr/>
                        <wps:spPr>
                          <a:xfrm>
                            <a:off x="3614420" y="3803650"/>
                            <a:ext cx="2842260" cy="3148965"/>
                          </a:xfrm>
                          <a:custGeom>
                            <a:avLst/>
                            <a:gdLst/>
                            <a:ahLst/>
                            <a:cxnLst/>
                            <a:rect l="l" t="t" r="r" b="b"/>
                            <a:pathLst>
                              <a:path w="2842260" h="3148965">
                                <a:moveTo>
                                  <a:pt x="548004" y="0"/>
                                </a:moveTo>
                                <a:lnTo>
                                  <a:pt x="548004" y="2539"/>
                                </a:lnTo>
                                <a:lnTo>
                                  <a:pt x="2842260" y="2539"/>
                                </a:lnTo>
                                <a:lnTo>
                                  <a:pt x="2842260" y="2646680"/>
                                </a:lnTo>
                                <a:lnTo>
                                  <a:pt x="2839719" y="2696845"/>
                                </a:lnTo>
                                <a:lnTo>
                                  <a:pt x="2832099" y="2747010"/>
                                </a:lnTo>
                                <a:lnTo>
                                  <a:pt x="2819399" y="2795270"/>
                                </a:lnTo>
                                <a:lnTo>
                                  <a:pt x="2802890" y="2841625"/>
                                </a:lnTo>
                                <a:lnTo>
                                  <a:pt x="2781299" y="2885440"/>
                                </a:lnTo>
                                <a:lnTo>
                                  <a:pt x="2756535" y="2927350"/>
                                </a:lnTo>
                                <a:lnTo>
                                  <a:pt x="2727324" y="2966085"/>
                                </a:lnTo>
                                <a:lnTo>
                                  <a:pt x="2694940" y="3001645"/>
                                </a:lnTo>
                                <a:lnTo>
                                  <a:pt x="2659379" y="3034030"/>
                                </a:lnTo>
                                <a:lnTo>
                                  <a:pt x="2620644" y="3063240"/>
                                </a:lnTo>
                                <a:lnTo>
                                  <a:pt x="2578735" y="3088005"/>
                                </a:lnTo>
                                <a:lnTo>
                                  <a:pt x="2534919" y="3109595"/>
                                </a:lnTo>
                                <a:lnTo>
                                  <a:pt x="2488565" y="3126105"/>
                                </a:lnTo>
                                <a:lnTo>
                                  <a:pt x="2440304" y="3138805"/>
                                </a:lnTo>
                                <a:lnTo>
                                  <a:pt x="2390140" y="3146425"/>
                                </a:lnTo>
                                <a:lnTo>
                                  <a:pt x="2339975" y="3148965"/>
                                </a:lnTo>
                                <a:lnTo>
                                  <a:pt x="0" y="3148965"/>
                                </a:lnTo>
                                <a:lnTo>
                                  <a:pt x="0" y="504825"/>
                                </a:lnTo>
                                <a:lnTo>
                                  <a:pt x="2539" y="454660"/>
                                </a:lnTo>
                                <a:lnTo>
                                  <a:pt x="10160" y="404495"/>
                                </a:lnTo>
                                <a:lnTo>
                                  <a:pt x="22860" y="356235"/>
                                </a:lnTo>
                                <a:lnTo>
                                  <a:pt x="39369" y="309879"/>
                                </a:lnTo>
                                <a:lnTo>
                                  <a:pt x="60960" y="266064"/>
                                </a:lnTo>
                                <a:lnTo>
                                  <a:pt x="85725" y="224154"/>
                                </a:lnTo>
                                <a:lnTo>
                                  <a:pt x="114935" y="185420"/>
                                </a:lnTo>
                                <a:lnTo>
                                  <a:pt x="147319" y="149860"/>
                                </a:lnTo>
                                <a:lnTo>
                                  <a:pt x="182879" y="117475"/>
                                </a:lnTo>
                                <a:lnTo>
                                  <a:pt x="221614" y="88264"/>
                                </a:lnTo>
                                <a:lnTo>
                                  <a:pt x="263525" y="63500"/>
                                </a:lnTo>
                                <a:lnTo>
                                  <a:pt x="307339" y="41910"/>
                                </a:lnTo>
                                <a:lnTo>
                                  <a:pt x="353694" y="25400"/>
                                </a:lnTo>
                                <a:lnTo>
                                  <a:pt x="401954" y="12700"/>
                                </a:lnTo>
                                <a:lnTo>
                                  <a:pt x="452119" y="5079"/>
                                </a:lnTo>
                                <a:lnTo>
                                  <a:pt x="548004"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C400B27" id="Group 197" o:spid="_x0000_s1026" style="width:441.9pt;height:330.15pt;mso-position-horizontal-relative:char;mso-position-vertical-relative:line" coordsize="67449,73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">
                <v:shape id="Image 198" o:spid="_x0000_s1027" type="#_x0000_t75" style="position:absolute;left:450;top:1212;width:33878;height:37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">
                  <v:imagedata r:id="rId82" o:title=""/>
                </v:shape>
                <v:shape id="Image 199" o:spid="_x0000_s1028" type="#_x0000_t75" style="position:absolute;left:3448;top:4203;width:28009;height:3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">
                  <v:imagedata r:id="rId83" o:title=""/>
                </v:shape>
                <v:shape id="Graphic 200" o:spid="_x0000_s1029" style="position:absolute;left:3003;top:3759;width:28899;height:32321;visibility:visible;mso-wrap-style:square;v-text-anchor:top" coordsize="2889885,323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" path="m509905,l2889885,r,2722244l2887345,2773044r-7620,50800l2867025,2872740r-17145,47625l2828290,2964815r-25400,41910l2773045,3046094r-33020,36196l2703830,3115309r-39370,29845l2622550,3170554r-45085,21590l2530475,3209290r-48895,12700l2430780,3229609r-50800,2541l,3232150,,510539,2539,459104r7620,-50800l22859,359409,40004,312420,61595,267970,86995,225425r29844,-39371l149859,149859r36195,-33020l225425,87629,267334,61595,312420,40004,359410,22859,408305,10795,459105,2539,509905,xe" filled="f" strokecolor="white" strokeweight="2.46942mm">
                  <v:path arrowok="t"/>
                </v:shape>
                <v:shape id="Image 201" o:spid="_x0000_s1030" type="#_x0000_t75" style="position:absolute;left:33147;width:33845;height:38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">
                  <v:imagedata r:id="rId84" o:title=""/>
                </v:shape>
                <v:shape id="Image 202" o:spid="_x0000_s1031" type="#_x0000_t75" style="position:absolute;left:36595;top:3441;width:27051;height:3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">
                  <v:imagedata r:id="rId85" o:title=""/>
                </v:shape>
                <v:shape id="Graphic 203" o:spid="_x0000_s1032" style="position:absolute;left:36150;top:2997;width:27940;height:32226;visibility:visible;mso-wrap-style:square;v-text-anchor:top" coordsize="2794000,322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" path="m494029,l2794000,r,2728594l2791459,2778125r-7620,48894l2771775,2874644r-16511,45721l2734309,2963544r-24764,40640l2680969,3042284r-31750,35560l2613659,3109594r-38100,28575l2534919,3162934r-43179,20956l2446019,3200400r-47625,12065l2349500,3220084r-49531,2541l,3222625,,494029,2539,445134r7620,-49530l22225,347979,38734,302895,59689,259079,84454,218439r28575,-38100l144779,145414r35560,-32385l218439,84454,259079,59689,302259,38734,347979,22225,395604,10159,444500,2539,494029,xe" filled="f" strokecolor="white" strokeweight="7pt">
                  <v:path arrowok="t"/>
                </v:shape>
                <v:shape id="Image 204" o:spid="_x0000_s1033" type="#_x0000_t75" style="position:absolute;top:35325;width:34810;height:37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">
                  <v:imagedata r:id="rId86" o:title=""/>
                </v:shape>
                <v:shape id="Image 205" o:spid="_x0000_s1034" type="#_x0000_t75" style="position:absolute;left:3460;top:38842;width:27997;height:31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">
                  <v:imagedata r:id="rId87" o:title=""/>
                </v:shape>
                <v:shape id="Graphic 206" o:spid="_x0000_s1035" style="position:absolute;left:3016;top:38373;width:28886;height:31921;visibility:visible;mso-wrap-style:square;v-text-anchor:top" coordsize="2888615,319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" path="m555625,r,1905l2888615,1905r,2680335l2886075,2733675r-7620,50800l2865755,2833370r-17145,46990l2827020,2924810r-25400,41910l2771775,3006090r-33021,36830l2702560,3075305r-39370,29845l2621279,3130550r-45084,21590l2529204,3169285r-48894,12700l2429510,3189605r-50800,2540l,3192145,,511810,2539,461010r7620,-50800l22859,361315,40004,314325,61594,269240,86994,227330r29845,-39370l149859,151765r36195,-33020l225425,89535,267334,63500,312419,41910,359409,24765,408304,12700,459104,4445,555625,xe" filled="f" strokecolor="white" strokeweight="7pt">
                  <v:path arrowok="t"/>
                </v:shape>
                <v:shape id="Image 207" o:spid="_x0000_s1036" type="#_x0000_t75" style="position:absolute;left:33121;top:34994;width:34328;height:37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">
                  <v:imagedata r:id="rId88" o:title=""/>
                </v:shape>
                <v:shape id="Image 208" o:spid="_x0000_s1037" type="#_x0000_t75" style="position:absolute;left:36588;top:38506;width:27534;height:30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">
                  <v:imagedata r:id="rId89" o:title=""/>
                </v:shape>
                <v:shape id="Graphic 209" o:spid="_x0000_s1038" style="position:absolute;left:36144;top:38036;width:28422;height:31490;visibility:visible;mso-wrap-style:square;v-text-anchor:top" coordsize="2842260,314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" path="m548004,r,2539l2842260,2539r,2644141l2839719,2696845r-7620,50165l2819399,2795270r-16509,46355l2781299,2885440r-24764,41910l2727324,2966085r-32384,35560l2659379,3034030r-38735,29210l2578735,3088005r-43816,21590l2488565,3126105r-48261,12700l2390140,3146425r-50165,2540l,3148965,,504825,2539,454660r7621,-50165l22860,356235,39369,309879,60960,266064,85725,224154r29210,-38734l147319,149860r35560,-32385l221614,88264,263525,63500,307339,41910,353694,25400,401954,12700,452119,5079,548004,xe" filled="f" strokecolor="white" strokeweight="7pt">
                  <v:path arrowok="t"/>
                </v:shape>
                <w10:anchorlock/>
              </v:group>
            </w:pict>
          </mc:Fallback>
        </mc:AlternateContent>
      </w:r>
    </w:p>
    <w:p w14:paraId="63CC6E98" w14:textId="708203D5" w:rsidR="00196AC3" w:rsidRPr="00276C46" w:rsidRDefault="00196AC3" w:rsidP="0041307D">
      <w:pPr>
        <w:pStyle w:val="Textoindependiente"/>
        <w:spacing w:before="240" w:line="362" w:lineRule="auto"/>
        <w:ind w:right="1097"/>
        <w:rPr>
          <w:rFonts w:ascii="Arial" w:hAnsi="Arial" w:cs="Arial"/>
        </w:rPr>
      </w:pPr>
      <w:r w:rsidRPr="00276C46">
        <w:rPr>
          <w:rFonts w:ascii="Arial" w:hAnsi="Arial" w:cs="Arial"/>
          <w:noProof/>
          <w:w w:val="70"/>
          <w:lang w:val="es-MX" w:eastAsia="es-MX"/>
        </w:rPr>
        <mc:AlternateContent>
          <mc:Choice Requires="wps">
            <w:drawing>
              <wp:anchor distT="45720" distB="45720" distL="114300" distR="114300" simplePos="0" relativeHeight="251794432" behindDoc="0" locked="0" layoutInCell="1" allowOverlap="1" wp14:anchorId="275F3B43" wp14:editId="0B714446">
                <wp:simplePos x="0" y="0"/>
                <wp:positionH relativeFrom="column">
                  <wp:posOffset>3829418</wp:posOffset>
                </wp:positionH>
                <wp:positionV relativeFrom="paragraph">
                  <wp:posOffset>4729046</wp:posOffset>
                </wp:positionV>
                <wp:extent cx="2360930" cy="1404620"/>
                <wp:effectExtent l="0" t="0" r="22860" b="16510"/>
                <wp:wrapNone/>
                <wp:docPr id="17653919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solidFill>
                        <a:ln w="9525">
                          <a:solidFill>
                            <a:srgbClr val="000000"/>
                          </a:solidFill>
                          <a:miter lim="800000"/>
                          <a:headEnd/>
                          <a:tailEnd/>
                        </a:ln>
                      </wps:spPr>
                      <wps:txbx>
                        <w:txbxContent>
                          <w:p w14:paraId="215AF012" w14:textId="77777777" w:rsidR="00A63E3B" w:rsidRDefault="00A63E3B" w:rsidP="00196AC3">
                            <w:r>
                              <w:t>Trabajo de soldadura en barandal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75F3B43" id="Cuadro de texto 2" o:spid="_x0000_s1057" type="#_x0000_t202" style="position:absolute;margin-left:301.55pt;margin-top:372.35pt;width:185.9pt;height:110.6pt;z-index:251794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" fillcolor="white [3212]">
                <v:textbox style="mso-fit-shape-to-text:t">
                  <w:txbxContent>
                    <w:p w14:paraId="215AF012" w14:textId="77777777" w:rsidR="00A63E3B" w:rsidRDefault="00A63E3B" w:rsidP="00196AC3">
                      <w:r>
                        <w:t>Trabajo de soldadura en barandal</w:t>
                      </w:r>
                    </w:p>
                  </w:txbxContent>
                </v:textbox>
              </v:shape>
            </w:pict>
          </mc:Fallback>
        </mc:AlternateContent>
      </w:r>
      <w:r w:rsidRPr="00276C46">
        <w:rPr>
          <w:rFonts w:ascii="Arial" w:hAnsi="Arial" w:cs="Arial"/>
          <w:noProof/>
          <w:w w:val="70"/>
          <w:lang w:val="es-MX" w:eastAsia="es-MX"/>
        </w:rPr>
        <mc:AlternateContent>
          <mc:Choice Requires="wps">
            <w:drawing>
              <wp:anchor distT="45720" distB="45720" distL="114300" distR="114300" simplePos="0" relativeHeight="251793408" behindDoc="0" locked="0" layoutInCell="1" allowOverlap="1" wp14:anchorId="1E21BC36" wp14:editId="46D9FF0F">
                <wp:simplePos x="0" y="0"/>
                <wp:positionH relativeFrom="column">
                  <wp:posOffset>567729</wp:posOffset>
                </wp:positionH>
                <wp:positionV relativeFrom="paragraph">
                  <wp:posOffset>4542634</wp:posOffset>
                </wp:positionV>
                <wp:extent cx="2360930" cy="1404620"/>
                <wp:effectExtent l="0" t="0" r="22860" b="16510"/>
                <wp:wrapNone/>
                <wp:docPr id="1225023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solidFill>
                        <a:ln w="9525">
                          <a:solidFill>
                            <a:srgbClr val="000000"/>
                          </a:solidFill>
                          <a:miter lim="800000"/>
                          <a:headEnd/>
                          <a:tailEnd/>
                        </a:ln>
                      </wps:spPr>
                      <wps:txbx>
                        <w:txbxContent>
                          <w:p w14:paraId="315E8B8C" w14:textId="77777777" w:rsidR="00A63E3B" w:rsidRPr="00AE512B" w:rsidRDefault="00A63E3B" w:rsidP="00196AC3">
                            <w:r w:rsidRPr="00AE512B">
                              <w:t>Construcción de tapadera de válvulas de paso en vivero del Distrito de Nejapa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21BC36" id="_x0000_s1058" type="#_x0000_t202" style="position:absolute;margin-left:44.7pt;margin-top:357.7pt;width:185.9pt;height:110.6pt;z-index:251793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" fillcolor="white [3212]">
                <v:textbox style="mso-fit-shape-to-text:t">
                  <w:txbxContent>
                    <w:p w14:paraId="315E8B8C" w14:textId="77777777" w:rsidR="00A63E3B" w:rsidRPr="00AE512B" w:rsidRDefault="00A63E3B" w:rsidP="00196AC3">
                      <w:r w:rsidRPr="00AE512B">
                        <w:t>Construcción de tapadera de válvulas de paso en vivero del Distrito de Nejapa</w:t>
                      </w:r>
                    </w:p>
                  </w:txbxContent>
                </v:textbox>
              </v:shape>
            </w:pict>
          </mc:Fallback>
        </mc:AlternateContent>
      </w:r>
    </w:p>
    <w:p w14:paraId="34BBAF09" w14:textId="77777777" w:rsidR="00196AC3" w:rsidRPr="00276C46" w:rsidRDefault="00196AC3" w:rsidP="00196AC3">
      <w:pPr>
        <w:pStyle w:val="Textoindependiente"/>
        <w:spacing w:line="355" w:lineRule="auto"/>
        <w:rPr>
          <w:rFonts w:ascii="Arial" w:hAnsi="Arial" w:cs="Arial"/>
        </w:rPr>
      </w:pPr>
    </w:p>
    <w:p w14:paraId="12D997AB" w14:textId="77777777" w:rsidR="00196AC3" w:rsidRDefault="00196AC3" w:rsidP="00196AC3">
      <w:pPr>
        <w:pStyle w:val="Textoindependiente"/>
        <w:spacing w:line="355" w:lineRule="auto"/>
        <w:rPr>
          <w:rFonts w:ascii="Arial" w:hAnsi="Arial" w:cs="Arial"/>
        </w:rPr>
      </w:pPr>
    </w:p>
    <w:p w14:paraId="64CE2036" w14:textId="77777777" w:rsidR="007877DC" w:rsidRDefault="007877DC" w:rsidP="00196AC3">
      <w:pPr>
        <w:pStyle w:val="Textoindependiente"/>
        <w:spacing w:line="355" w:lineRule="auto"/>
        <w:rPr>
          <w:rFonts w:ascii="Arial" w:hAnsi="Arial" w:cs="Arial"/>
        </w:rPr>
      </w:pPr>
    </w:p>
    <w:p w14:paraId="43610B5F" w14:textId="77777777" w:rsidR="007877DC" w:rsidRDefault="007877DC" w:rsidP="00196AC3">
      <w:pPr>
        <w:pStyle w:val="Textoindependiente"/>
        <w:spacing w:line="355" w:lineRule="auto"/>
        <w:rPr>
          <w:rFonts w:ascii="Arial" w:hAnsi="Arial" w:cs="Arial"/>
        </w:rPr>
      </w:pPr>
    </w:p>
    <w:p w14:paraId="39E7D67B" w14:textId="77777777" w:rsidR="007877DC" w:rsidRDefault="007877DC" w:rsidP="00196AC3">
      <w:pPr>
        <w:pStyle w:val="Textoindependiente"/>
        <w:spacing w:line="355" w:lineRule="auto"/>
        <w:rPr>
          <w:rFonts w:ascii="Arial" w:hAnsi="Arial" w:cs="Arial"/>
        </w:rPr>
      </w:pPr>
    </w:p>
    <w:p w14:paraId="409C27C7" w14:textId="77777777" w:rsidR="00196AC3" w:rsidRDefault="00196AC3" w:rsidP="00196AC3">
      <w:pPr>
        <w:pStyle w:val="Textoindependiente"/>
        <w:spacing w:line="355" w:lineRule="auto"/>
        <w:rPr>
          <w:rFonts w:ascii="Arial" w:hAnsi="Arial" w:cs="Arial"/>
        </w:rPr>
      </w:pPr>
    </w:p>
    <w:p w14:paraId="41AEE106" w14:textId="77777777" w:rsidR="00196AC3" w:rsidRPr="00276C46" w:rsidRDefault="00196AC3" w:rsidP="00196AC3">
      <w:pPr>
        <w:pStyle w:val="Textoindependiente"/>
        <w:spacing w:line="355" w:lineRule="auto"/>
        <w:rPr>
          <w:rFonts w:ascii="Arial" w:hAnsi="Arial" w:cs="Arial"/>
        </w:rPr>
      </w:pPr>
      <w:r w:rsidRPr="00276C46">
        <w:rPr>
          <w:rFonts w:ascii="Arial" w:hAnsi="Arial" w:cs="Arial"/>
        </w:rPr>
        <w:lastRenderedPageBreak/>
        <w:t>OTRAS ACTIVIDADES</w:t>
      </w:r>
      <w:r>
        <w:rPr>
          <w:rFonts w:ascii="Arial" w:hAnsi="Arial" w:cs="Arial"/>
        </w:rPr>
        <w:t xml:space="preserve"> REALIZADAS EN EL DISTRITO DE NEJAPA</w:t>
      </w:r>
    </w:p>
    <w:p w14:paraId="6CFB73F3" w14:textId="23C288C3" w:rsidR="00196AC3" w:rsidRPr="00276C46" w:rsidRDefault="007877DC" w:rsidP="00F31BE6">
      <w:bookmarkStart w:id="19" w:name="_Toc187236658"/>
      <w:bookmarkStart w:id="20" w:name="_Toc187389850"/>
      <w:bookmarkStart w:id="21" w:name="_Toc187391947"/>
      <w:r w:rsidRPr="00276C46">
        <w:rPr>
          <w:noProof/>
          <w:lang w:val="es-MX" w:eastAsia="es-MX"/>
        </w:rPr>
        <mc:AlternateContent>
          <mc:Choice Requires="wps">
            <w:drawing>
              <wp:anchor distT="0" distB="0" distL="0" distR="0" simplePos="0" relativeHeight="251790336" behindDoc="0" locked="0" layoutInCell="1" allowOverlap="1" wp14:anchorId="0E4B36ED" wp14:editId="7E0D8CC9">
                <wp:simplePos x="0" y="0"/>
                <wp:positionH relativeFrom="page">
                  <wp:posOffset>4508706</wp:posOffset>
                </wp:positionH>
                <wp:positionV relativeFrom="paragraph">
                  <wp:posOffset>6258277</wp:posOffset>
                </wp:positionV>
                <wp:extent cx="1076325" cy="238125"/>
                <wp:effectExtent l="0" t="0" r="28575" b="28575"/>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6325" cy="238125"/>
                        </a:xfrm>
                        <a:prstGeom prst="rect">
                          <a:avLst/>
                        </a:prstGeom>
                        <a:solidFill>
                          <a:srgbClr val="FFFFFF"/>
                        </a:solidFill>
                        <a:ln w="6350">
                          <a:solidFill>
                            <a:srgbClr val="000000"/>
                          </a:solidFill>
                          <a:prstDash val="solid"/>
                        </a:ln>
                      </wps:spPr>
                      <wps:txbx>
                        <w:txbxContent>
                          <w:p w14:paraId="0EF6A81F" w14:textId="77777777" w:rsidR="00A63E3B" w:rsidRDefault="00A63E3B" w:rsidP="00196AC3">
                            <w:pPr>
                              <w:spacing w:before="85"/>
                              <w:ind w:left="436"/>
                              <w:rPr>
                                <w:rFonts w:ascii="Tahoma"/>
                                <w:b/>
                                <w:color w:val="000000"/>
                                <w:sz w:val="19"/>
                              </w:rPr>
                            </w:pPr>
                            <w:r>
                              <w:rPr>
                                <w:rFonts w:ascii="Tahoma"/>
                                <w:b/>
                                <w:color w:val="000000"/>
                                <w:spacing w:val="-2"/>
                                <w:sz w:val="19"/>
                              </w:rPr>
                              <w:t>tiangue</w:t>
                            </w:r>
                          </w:p>
                        </w:txbxContent>
                      </wps:txbx>
                      <wps:bodyPr wrap="square" lIns="0" tIns="0" rIns="0" bIns="0" rtlCol="0">
                        <a:noAutofit/>
                      </wps:bodyPr>
                    </wps:wsp>
                  </a:graphicData>
                </a:graphic>
              </wp:anchor>
            </w:drawing>
          </mc:Choice>
          <mc:Fallback>
            <w:pict>
              <v:shape w14:anchorId="0E4B36ED" id="Textbox 237" o:spid="_x0000_s1059" type="#_x0000_t202" style="position:absolute;margin-left:355pt;margin-top:492.8pt;width:84.75pt;height:18.75pt;z-index:251790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" strokeweight=".5pt">
                <v:path arrowok="t"/>
                <v:textbox inset="0,0,0,0">
                  <w:txbxContent>
                    <w:p w14:paraId="0EF6A81F" w14:textId="77777777" w:rsidR="00A63E3B" w:rsidRDefault="00A63E3B" w:rsidP="00196AC3">
                      <w:pPr>
                        <w:spacing w:before="85"/>
                        <w:ind w:left="436"/>
                        <w:rPr>
                          <w:rFonts w:ascii="Tahoma"/>
                          <w:b/>
                          <w:color w:val="000000"/>
                          <w:sz w:val="19"/>
                        </w:rPr>
                      </w:pPr>
                      <w:r>
                        <w:rPr>
                          <w:rFonts w:ascii="Tahoma"/>
                          <w:b/>
                          <w:color w:val="000000"/>
                          <w:spacing w:val="-2"/>
                          <w:sz w:val="19"/>
                        </w:rPr>
                        <w:t>tiangue</w:t>
                      </w:r>
                    </w:p>
                  </w:txbxContent>
                </v:textbox>
                <w10:wrap anchorx="page"/>
              </v:shape>
            </w:pict>
          </mc:Fallback>
        </mc:AlternateContent>
      </w:r>
      <w:r w:rsidRPr="00276C46">
        <w:rPr>
          <w:noProof/>
          <w:lang w:val="es-MX" w:eastAsia="es-MX"/>
        </w:rPr>
        <mc:AlternateContent>
          <mc:Choice Requires="wps">
            <w:drawing>
              <wp:anchor distT="0" distB="0" distL="0" distR="0" simplePos="0" relativeHeight="251788288" behindDoc="0" locked="0" layoutInCell="1" allowOverlap="1" wp14:anchorId="3ACDCAF1" wp14:editId="453A5B08">
                <wp:simplePos x="0" y="0"/>
                <wp:positionH relativeFrom="page">
                  <wp:posOffset>2094865</wp:posOffset>
                </wp:positionH>
                <wp:positionV relativeFrom="paragraph">
                  <wp:posOffset>4167191</wp:posOffset>
                </wp:positionV>
                <wp:extent cx="1952625" cy="342900"/>
                <wp:effectExtent l="0" t="0" r="28575" b="1905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2625" cy="342900"/>
                        </a:xfrm>
                        <a:prstGeom prst="rect">
                          <a:avLst/>
                        </a:prstGeom>
                        <a:solidFill>
                          <a:srgbClr val="FFFFFF"/>
                        </a:solidFill>
                        <a:ln w="6350">
                          <a:solidFill>
                            <a:srgbClr val="000000"/>
                          </a:solidFill>
                          <a:prstDash val="solid"/>
                        </a:ln>
                      </wps:spPr>
                      <wps:txbx>
                        <w:txbxContent>
                          <w:p w14:paraId="7F9571B1" w14:textId="77777777" w:rsidR="00A63E3B" w:rsidRDefault="00A63E3B" w:rsidP="00196AC3">
                            <w:pPr>
                              <w:spacing w:before="79"/>
                              <w:ind w:left="431"/>
                              <w:rPr>
                                <w:rFonts w:ascii="Tahoma" w:hAnsi="Tahoma"/>
                                <w:b/>
                                <w:color w:val="000000"/>
                                <w:sz w:val="19"/>
                              </w:rPr>
                            </w:pPr>
                            <w:r>
                              <w:rPr>
                                <w:rFonts w:ascii="Tahoma" w:hAnsi="Tahoma"/>
                                <w:b/>
                                <w:color w:val="000000"/>
                                <w:spacing w:val="-2"/>
                                <w:sz w:val="19"/>
                              </w:rPr>
                              <w:t>Recepción de dación</w:t>
                            </w:r>
                          </w:p>
                        </w:txbxContent>
                      </wps:txbx>
                      <wps:bodyPr wrap="square" lIns="0" tIns="0" rIns="0" bIns="0" rtlCol="0">
                        <a:noAutofit/>
                      </wps:bodyPr>
                    </wps:wsp>
                  </a:graphicData>
                </a:graphic>
                <wp14:sizeRelH relativeFrom="margin">
                  <wp14:pctWidth>0</wp14:pctWidth>
                </wp14:sizeRelH>
              </wp:anchor>
            </w:drawing>
          </mc:Choice>
          <mc:Fallback>
            <w:pict>
              <v:shape w14:anchorId="3ACDCAF1" id="Textbox 235" o:spid="_x0000_s1060" type="#_x0000_t202" style="position:absolute;margin-left:164.95pt;margin-top:328.15pt;width:153.75pt;height:27pt;z-index:251788288;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" strokeweight=".5pt">
                <v:path arrowok="t"/>
                <v:textbox inset="0,0,0,0">
                  <w:txbxContent>
                    <w:p w14:paraId="7F9571B1" w14:textId="77777777" w:rsidR="00A63E3B" w:rsidRDefault="00A63E3B" w:rsidP="00196AC3">
                      <w:pPr>
                        <w:spacing w:before="79"/>
                        <w:ind w:left="431"/>
                        <w:rPr>
                          <w:rFonts w:ascii="Tahoma" w:hAnsi="Tahoma"/>
                          <w:b/>
                          <w:color w:val="000000"/>
                          <w:sz w:val="19"/>
                        </w:rPr>
                      </w:pPr>
                      <w:r>
                        <w:rPr>
                          <w:rFonts w:ascii="Tahoma" w:hAnsi="Tahoma"/>
                          <w:b/>
                          <w:color w:val="000000"/>
                          <w:spacing w:val="-2"/>
                          <w:sz w:val="19"/>
                        </w:rPr>
                        <w:t>Recepción de dación</w:t>
                      </w:r>
                    </w:p>
                  </w:txbxContent>
                </v:textbox>
                <w10:wrap anchorx="page"/>
              </v:shape>
            </w:pict>
          </mc:Fallback>
        </mc:AlternateContent>
      </w:r>
      <w:r w:rsidRPr="00276C46">
        <w:rPr>
          <w:noProof/>
          <w:lang w:val="es-MX" w:eastAsia="es-MX"/>
        </w:rPr>
        <mc:AlternateContent>
          <mc:Choice Requires="wps">
            <w:drawing>
              <wp:anchor distT="0" distB="0" distL="0" distR="0" simplePos="0" relativeHeight="251789312" behindDoc="0" locked="0" layoutInCell="1" allowOverlap="1" wp14:anchorId="10F47B1D" wp14:editId="63214E17">
                <wp:simplePos x="0" y="0"/>
                <wp:positionH relativeFrom="page">
                  <wp:posOffset>4600575</wp:posOffset>
                </wp:positionH>
                <wp:positionV relativeFrom="paragraph">
                  <wp:posOffset>4251933</wp:posOffset>
                </wp:positionV>
                <wp:extent cx="1733550" cy="295275"/>
                <wp:effectExtent l="0" t="0" r="19050" b="28575"/>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0" cy="295275"/>
                        </a:xfrm>
                        <a:prstGeom prst="rect">
                          <a:avLst/>
                        </a:prstGeom>
                        <a:solidFill>
                          <a:srgbClr val="FFFFFF"/>
                        </a:solidFill>
                        <a:ln w="6350">
                          <a:solidFill>
                            <a:srgbClr val="000000"/>
                          </a:solidFill>
                          <a:prstDash val="solid"/>
                        </a:ln>
                      </wps:spPr>
                      <wps:txbx>
                        <w:txbxContent>
                          <w:p w14:paraId="25C0D202" w14:textId="77777777" w:rsidR="00A63E3B" w:rsidRDefault="00A63E3B" w:rsidP="00196AC3">
                            <w:pPr>
                              <w:spacing w:before="86"/>
                              <w:ind w:left="439"/>
                              <w:rPr>
                                <w:rFonts w:ascii="Tahoma" w:hAnsi="Tahoma"/>
                                <w:b/>
                                <w:color w:val="000000"/>
                                <w:sz w:val="19"/>
                              </w:rPr>
                            </w:pPr>
                            <w:r>
                              <w:rPr>
                                <w:rFonts w:ascii="Tahoma" w:hAnsi="Tahoma"/>
                                <w:b/>
                                <w:color w:val="000000"/>
                                <w:w w:val="105"/>
                                <w:sz w:val="19"/>
                              </w:rPr>
                              <w:t>Cosecha</w:t>
                            </w:r>
                            <w:r>
                              <w:rPr>
                                <w:rFonts w:ascii="Tahoma" w:hAnsi="Tahoma"/>
                                <w:b/>
                                <w:color w:val="000000"/>
                                <w:spacing w:val="-14"/>
                                <w:w w:val="105"/>
                                <w:sz w:val="19"/>
                              </w:rPr>
                              <w:t xml:space="preserve"> </w:t>
                            </w:r>
                            <w:r>
                              <w:rPr>
                                <w:rFonts w:ascii="Tahoma" w:hAnsi="Tahoma"/>
                                <w:b/>
                                <w:color w:val="000000"/>
                                <w:w w:val="105"/>
                                <w:sz w:val="19"/>
                              </w:rPr>
                              <w:t>de</w:t>
                            </w:r>
                            <w:r>
                              <w:rPr>
                                <w:rFonts w:ascii="Tahoma" w:hAnsi="Tahoma"/>
                                <w:b/>
                                <w:color w:val="000000"/>
                                <w:spacing w:val="-15"/>
                                <w:w w:val="105"/>
                                <w:sz w:val="19"/>
                              </w:rPr>
                              <w:t xml:space="preserve"> </w:t>
                            </w:r>
                            <w:r>
                              <w:rPr>
                                <w:rFonts w:ascii="Tahoma" w:hAnsi="Tahoma"/>
                                <w:b/>
                                <w:color w:val="000000"/>
                                <w:spacing w:val="-2"/>
                                <w:w w:val="105"/>
                                <w:sz w:val="19"/>
                              </w:rPr>
                              <w:t>rábano</w:t>
                            </w:r>
                          </w:p>
                        </w:txbxContent>
                      </wps:txbx>
                      <wps:bodyPr wrap="square" lIns="0" tIns="0" rIns="0" bIns="0" rtlCol="0">
                        <a:noAutofit/>
                      </wps:bodyPr>
                    </wps:wsp>
                  </a:graphicData>
                </a:graphic>
              </wp:anchor>
            </w:drawing>
          </mc:Choice>
          <mc:Fallback>
            <w:pict>
              <v:shape w14:anchorId="10F47B1D" id="Textbox 236" o:spid="_x0000_s1061" type="#_x0000_t202" style="position:absolute;margin-left:362.25pt;margin-top:334.8pt;width:136.5pt;height:23.25pt;z-index:251789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" strokeweight=".5pt">
                <v:path arrowok="t"/>
                <v:textbox inset="0,0,0,0">
                  <w:txbxContent>
                    <w:p w14:paraId="25C0D202" w14:textId="77777777" w:rsidR="00A63E3B" w:rsidRDefault="00A63E3B" w:rsidP="00196AC3">
                      <w:pPr>
                        <w:spacing w:before="86"/>
                        <w:ind w:left="439"/>
                        <w:rPr>
                          <w:rFonts w:ascii="Tahoma" w:hAnsi="Tahoma"/>
                          <w:b/>
                          <w:color w:val="000000"/>
                          <w:sz w:val="19"/>
                        </w:rPr>
                      </w:pPr>
                      <w:r>
                        <w:rPr>
                          <w:rFonts w:ascii="Tahoma" w:hAnsi="Tahoma"/>
                          <w:b/>
                          <w:color w:val="000000"/>
                          <w:w w:val="105"/>
                          <w:sz w:val="19"/>
                        </w:rPr>
                        <w:t>Cosecha</w:t>
                      </w:r>
                      <w:r>
                        <w:rPr>
                          <w:rFonts w:ascii="Tahoma" w:hAnsi="Tahoma"/>
                          <w:b/>
                          <w:color w:val="000000"/>
                          <w:spacing w:val="-14"/>
                          <w:w w:val="105"/>
                          <w:sz w:val="19"/>
                        </w:rPr>
                        <w:t xml:space="preserve"> </w:t>
                      </w:r>
                      <w:r>
                        <w:rPr>
                          <w:rFonts w:ascii="Tahoma" w:hAnsi="Tahoma"/>
                          <w:b/>
                          <w:color w:val="000000"/>
                          <w:w w:val="105"/>
                          <w:sz w:val="19"/>
                        </w:rPr>
                        <w:t>de</w:t>
                      </w:r>
                      <w:r>
                        <w:rPr>
                          <w:rFonts w:ascii="Tahoma" w:hAnsi="Tahoma"/>
                          <w:b/>
                          <w:color w:val="000000"/>
                          <w:spacing w:val="-15"/>
                          <w:w w:val="105"/>
                          <w:sz w:val="19"/>
                        </w:rPr>
                        <w:t xml:space="preserve"> </w:t>
                      </w:r>
                      <w:r>
                        <w:rPr>
                          <w:rFonts w:ascii="Tahoma" w:hAnsi="Tahoma"/>
                          <w:b/>
                          <w:color w:val="000000"/>
                          <w:spacing w:val="-2"/>
                          <w:w w:val="105"/>
                          <w:sz w:val="19"/>
                        </w:rPr>
                        <w:t>rábano</w:t>
                      </w:r>
                    </w:p>
                  </w:txbxContent>
                </v:textbox>
                <w10:wrap anchorx="page"/>
              </v:shape>
            </w:pict>
          </mc:Fallback>
        </mc:AlternateContent>
      </w:r>
      <w:r w:rsidRPr="00276C46">
        <w:rPr>
          <w:noProof/>
          <w:lang w:val="es-MX" w:eastAsia="es-MX"/>
        </w:rPr>
        <mc:AlternateContent>
          <mc:Choice Requires="wps">
            <w:drawing>
              <wp:anchor distT="0" distB="0" distL="0" distR="0" simplePos="0" relativeHeight="251786240" behindDoc="0" locked="0" layoutInCell="1" allowOverlap="1" wp14:anchorId="61754F87" wp14:editId="49F094AF">
                <wp:simplePos x="0" y="0"/>
                <wp:positionH relativeFrom="page">
                  <wp:posOffset>4545461</wp:posOffset>
                </wp:positionH>
                <wp:positionV relativeFrom="paragraph">
                  <wp:posOffset>1772101</wp:posOffset>
                </wp:positionV>
                <wp:extent cx="2133600" cy="381000"/>
                <wp:effectExtent l="0" t="0" r="19050" b="1905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381000"/>
                        </a:xfrm>
                        <a:prstGeom prst="rect">
                          <a:avLst/>
                        </a:prstGeom>
                        <a:solidFill>
                          <a:srgbClr val="FFFFFF"/>
                        </a:solidFill>
                        <a:ln w="6350">
                          <a:solidFill>
                            <a:srgbClr val="000000"/>
                          </a:solidFill>
                          <a:prstDash val="solid"/>
                        </a:ln>
                      </wps:spPr>
                      <wps:txbx>
                        <w:txbxContent>
                          <w:p w14:paraId="3F53DC41" w14:textId="77777777" w:rsidR="00A63E3B" w:rsidRDefault="00A63E3B" w:rsidP="007877DC">
                            <w:pPr>
                              <w:spacing w:before="78"/>
                              <w:ind w:left="433"/>
                              <w:jc w:val="center"/>
                              <w:rPr>
                                <w:rFonts w:ascii="Tahoma" w:hAnsi="Tahoma"/>
                                <w:b/>
                                <w:color w:val="000000"/>
                                <w:sz w:val="19"/>
                              </w:rPr>
                            </w:pPr>
                            <w:r>
                              <w:rPr>
                                <w:rFonts w:ascii="Tahoma" w:hAnsi="Tahoma"/>
                                <w:b/>
                                <w:color w:val="000000"/>
                                <w:spacing w:val="-2"/>
                                <w:sz w:val="19"/>
                              </w:rPr>
                              <w:t>Entrega</w:t>
                            </w:r>
                            <w:r>
                              <w:rPr>
                                <w:rFonts w:ascii="Tahoma" w:hAnsi="Tahoma"/>
                                <w:b/>
                                <w:color w:val="000000"/>
                                <w:spacing w:val="-7"/>
                                <w:sz w:val="19"/>
                              </w:rPr>
                              <w:t xml:space="preserve"> </w:t>
                            </w:r>
                            <w:r>
                              <w:rPr>
                                <w:rFonts w:ascii="Tahoma" w:hAnsi="Tahoma"/>
                                <w:b/>
                                <w:color w:val="000000"/>
                                <w:spacing w:val="-2"/>
                                <w:sz w:val="19"/>
                              </w:rPr>
                              <w:t>de</w:t>
                            </w:r>
                            <w:r>
                              <w:rPr>
                                <w:rFonts w:ascii="Tahoma" w:hAnsi="Tahoma"/>
                                <w:b/>
                                <w:color w:val="000000"/>
                                <w:spacing w:val="-6"/>
                                <w:sz w:val="19"/>
                              </w:rPr>
                              <w:t xml:space="preserve"> </w:t>
                            </w:r>
                            <w:r>
                              <w:rPr>
                                <w:rFonts w:ascii="Calibri" w:hAnsi="Calibri"/>
                                <w:b/>
                                <w:color w:val="000000"/>
                                <w:spacing w:val="-2"/>
                                <w:sz w:val="19"/>
                              </w:rPr>
                              <w:t>á</w:t>
                            </w:r>
                            <w:r>
                              <w:rPr>
                                <w:rFonts w:ascii="Tahoma" w:hAnsi="Tahoma"/>
                                <w:b/>
                                <w:color w:val="000000"/>
                                <w:spacing w:val="-2"/>
                                <w:sz w:val="19"/>
                              </w:rPr>
                              <w:t>rboles</w:t>
                            </w:r>
                            <w:r>
                              <w:rPr>
                                <w:rFonts w:ascii="Tahoma" w:hAnsi="Tahoma"/>
                                <w:b/>
                                <w:color w:val="000000"/>
                                <w:spacing w:val="-6"/>
                                <w:sz w:val="19"/>
                              </w:rPr>
                              <w:t xml:space="preserve"> Distrito </w:t>
                            </w:r>
                            <w:r>
                              <w:rPr>
                                <w:rFonts w:ascii="Tahoma" w:hAnsi="Tahoma"/>
                                <w:b/>
                                <w:color w:val="000000"/>
                                <w:spacing w:val="-2"/>
                                <w:sz w:val="19"/>
                              </w:rPr>
                              <w:t>Nejapa</w:t>
                            </w:r>
                          </w:p>
                        </w:txbxContent>
                      </wps:txbx>
                      <wps:bodyPr wrap="square" lIns="0" tIns="0" rIns="0" bIns="0" rtlCol="0">
                        <a:noAutofit/>
                      </wps:bodyPr>
                    </wps:wsp>
                  </a:graphicData>
                </a:graphic>
                <wp14:sizeRelV relativeFrom="margin">
                  <wp14:pctHeight>0</wp14:pctHeight>
                </wp14:sizeRelV>
              </wp:anchor>
            </w:drawing>
          </mc:Choice>
          <mc:Fallback>
            <w:pict>
              <v:shape w14:anchorId="61754F87" id="Textbox 233" o:spid="_x0000_s1062" type="#_x0000_t202" style="position:absolute;margin-left:357.9pt;margin-top:139.55pt;width:168pt;height:30pt;z-index:25178624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" strokeweight=".5pt">
                <v:path arrowok="t"/>
                <v:textbox inset="0,0,0,0">
                  <w:txbxContent>
                    <w:p w14:paraId="3F53DC41" w14:textId="77777777" w:rsidR="00A63E3B" w:rsidRDefault="00A63E3B" w:rsidP="007877DC">
                      <w:pPr>
                        <w:spacing w:before="78"/>
                        <w:ind w:left="433"/>
                        <w:jc w:val="center"/>
                        <w:rPr>
                          <w:rFonts w:ascii="Tahoma" w:hAnsi="Tahoma"/>
                          <w:b/>
                          <w:color w:val="000000"/>
                          <w:sz w:val="19"/>
                        </w:rPr>
                      </w:pPr>
                      <w:r>
                        <w:rPr>
                          <w:rFonts w:ascii="Tahoma" w:hAnsi="Tahoma"/>
                          <w:b/>
                          <w:color w:val="000000"/>
                          <w:spacing w:val="-2"/>
                          <w:sz w:val="19"/>
                        </w:rPr>
                        <w:t>Entrega</w:t>
                      </w:r>
                      <w:r>
                        <w:rPr>
                          <w:rFonts w:ascii="Tahoma" w:hAnsi="Tahoma"/>
                          <w:b/>
                          <w:color w:val="000000"/>
                          <w:spacing w:val="-7"/>
                          <w:sz w:val="19"/>
                        </w:rPr>
                        <w:t xml:space="preserve"> </w:t>
                      </w:r>
                      <w:r>
                        <w:rPr>
                          <w:rFonts w:ascii="Tahoma" w:hAnsi="Tahoma"/>
                          <w:b/>
                          <w:color w:val="000000"/>
                          <w:spacing w:val="-2"/>
                          <w:sz w:val="19"/>
                        </w:rPr>
                        <w:t>de</w:t>
                      </w:r>
                      <w:r>
                        <w:rPr>
                          <w:rFonts w:ascii="Tahoma" w:hAnsi="Tahoma"/>
                          <w:b/>
                          <w:color w:val="000000"/>
                          <w:spacing w:val="-6"/>
                          <w:sz w:val="19"/>
                        </w:rPr>
                        <w:t xml:space="preserve"> </w:t>
                      </w:r>
                      <w:r>
                        <w:rPr>
                          <w:rFonts w:ascii="Calibri" w:hAnsi="Calibri"/>
                          <w:b/>
                          <w:color w:val="000000"/>
                          <w:spacing w:val="-2"/>
                          <w:sz w:val="19"/>
                        </w:rPr>
                        <w:t>á</w:t>
                      </w:r>
                      <w:r>
                        <w:rPr>
                          <w:rFonts w:ascii="Tahoma" w:hAnsi="Tahoma"/>
                          <w:b/>
                          <w:color w:val="000000"/>
                          <w:spacing w:val="-2"/>
                          <w:sz w:val="19"/>
                        </w:rPr>
                        <w:t>rboles</w:t>
                      </w:r>
                      <w:r>
                        <w:rPr>
                          <w:rFonts w:ascii="Tahoma" w:hAnsi="Tahoma"/>
                          <w:b/>
                          <w:color w:val="000000"/>
                          <w:spacing w:val="-6"/>
                          <w:sz w:val="19"/>
                        </w:rPr>
                        <w:t xml:space="preserve"> Distrito </w:t>
                      </w:r>
                      <w:r>
                        <w:rPr>
                          <w:rFonts w:ascii="Tahoma" w:hAnsi="Tahoma"/>
                          <w:b/>
                          <w:color w:val="000000"/>
                          <w:spacing w:val="-2"/>
                          <w:sz w:val="19"/>
                        </w:rPr>
                        <w:t>Nejapa</w:t>
                      </w:r>
                    </w:p>
                  </w:txbxContent>
                </v:textbox>
                <w10:wrap anchorx="page"/>
              </v:shape>
            </w:pict>
          </mc:Fallback>
        </mc:AlternateContent>
      </w:r>
      <w:r w:rsidRPr="00276C46">
        <w:rPr>
          <w:noProof/>
          <w:lang w:val="es-MX" w:eastAsia="es-MX"/>
        </w:rPr>
        <mc:AlternateContent>
          <mc:Choice Requires="wps">
            <w:drawing>
              <wp:anchor distT="0" distB="0" distL="0" distR="0" simplePos="0" relativeHeight="251787264" behindDoc="0" locked="0" layoutInCell="1" allowOverlap="1" wp14:anchorId="74956CDC" wp14:editId="17A1579B">
                <wp:simplePos x="0" y="0"/>
                <wp:positionH relativeFrom="page">
                  <wp:posOffset>2226171</wp:posOffset>
                </wp:positionH>
                <wp:positionV relativeFrom="paragraph">
                  <wp:posOffset>1699933</wp:posOffset>
                </wp:positionV>
                <wp:extent cx="1606164" cy="448438"/>
                <wp:effectExtent l="0" t="0" r="13335" b="2794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6164" cy="448438"/>
                        </a:xfrm>
                        <a:prstGeom prst="rect">
                          <a:avLst/>
                        </a:prstGeom>
                        <a:solidFill>
                          <a:srgbClr val="FFFFFF"/>
                        </a:solidFill>
                        <a:ln w="6350">
                          <a:solidFill>
                            <a:srgbClr val="000000"/>
                          </a:solidFill>
                          <a:prstDash val="solid"/>
                        </a:ln>
                      </wps:spPr>
                      <wps:txbx>
                        <w:txbxContent>
                          <w:p w14:paraId="117F9C25" w14:textId="77777777" w:rsidR="00A63E3B" w:rsidRPr="007877DC" w:rsidRDefault="00A63E3B" w:rsidP="007877DC">
                            <w:pPr>
                              <w:spacing w:before="79" w:line="310" w:lineRule="atLeast"/>
                              <w:ind w:right="135"/>
                              <w:jc w:val="center"/>
                              <w:rPr>
                                <w:rFonts w:ascii="Tahoma"/>
                                <w:b/>
                                <w:color w:val="000000"/>
                                <w:sz w:val="16"/>
                                <w:szCs w:val="18"/>
                              </w:rPr>
                            </w:pPr>
                            <w:r w:rsidRPr="007877DC">
                              <w:rPr>
                                <w:rFonts w:ascii="Tahoma"/>
                                <w:b/>
                                <w:color w:val="000000"/>
                                <w:w w:val="85"/>
                                <w:sz w:val="16"/>
                                <w:szCs w:val="18"/>
                              </w:rPr>
                              <w:t xml:space="preserve">ENTREGA DE 150 PLANTAS AL ISSS </w:t>
                            </w:r>
                            <w:r w:rsidRPr="007877DC">
                              <w:rPr>
                                <w:rFonts w:ascii="Tahoma"/>
                                <w:b/>
                                <w:color w:val="000000"/>
                                <w:sz w:val="16"/>
                                <w:szCs w:val="18"/>
                              </w:rPr>
                              <w:t>VIVERO DE NEJAPA</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4956CDC" id="Textbox 234" o:spid="_x0000_s1063" type="#_x0000_t202" style="position:absolute;margin-left:175.3pt;margin-top:133.85pt;width:126.45pt;height:35.3pt;z-index:251787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" strokeweight=".5pt">
                <v:path arrowok="t"/>
                <v:textbox inset="0,0,0,0">
                  <w:txbxContent>
                    <w:p w14:paraId="117F9C25" w14:textId="77777777" w:rsidR="00A63E3B" w:rsidRPr="007877DC" w:rsidRDefault="00A63E3B" w:rsidP="007877DC">
                      <w:pPr>
                        <w:spacing w:before="79" w:line="310" w:lineRule="atLeast"/>
                        <w:ind w:right="135"/>
                        <w:jc w:val="center"/>
                        <w:rPr>
                          <w:rFonts w:ascii="Tahoma"/>
                          <w:b/>
                          <w:color w:val="000000"/>
                          <w:sz w:val="16"/>
                          <w:szCs w:val="18"/>
                        </w:rPr>
                      </w:pPr>
                      <w:r w:rsidRPr="007877DC">
                        <w:rPr>
                          <w:rFonts w:ascii="Tahoma"/>
                          <w:b/>
                          <w:color w:val="000000"/>
                          <w:w w:val="85"/>
                          <w:sz w:val="16"/>
                          <w:szCs w:val="18"/>
                        </w:rPr>
                        <w:t xml:space="preserve">ENTREGA DE 150 PLANTAS AL ISSS </w:t>
                      </w:r>
                      <w:r w:rsidRPr="007877DC">
                        <w:rPr>
                          <w:rFonts w:ascii="Tahoma"/>
                          <w:b/>
                          <w:color w:val="000000"/>
                          <w:sz w:val="16"/>
                          <w:szCs w:val="18"/>
                        </w:rPr>
                        <w:t>VIVERO DE NEJAPA</w:t>
                      </w:r>
                    </w:p>
                  </w:txbxContent>
                </v:textbox>
                <w10:wrap anchorx="page"/>
              </v:shape>
            </w:pict>
          </mc:Fallback>
        </mc:AlternateContent>
      </w:r>
      <w:r w:rsidR="00196AC3" w:rsidRPr="00276C46">
        <w:rPr>
          <w:noProof/>
          <w:lang w:val="es-MX" w:eastAsia="es-MX"/>
        </w:rPr>
        <mc:AlternateContent>
          <mc:Choice Requires="wpg">
            <w:drawing>
              <wp:inline distT="0" distB="0" distL="0" distR="0" wp14:anchorId="2DED17E1" wp14:editId="7BB9CC81">
                <wp:extent cx="5282002" cy="6735529"/>
                <wp:effectExtent l="0" t="0" r="0" b="0"/>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2002" cy="6735529"/>
                          <a:chOff x="0" y="0"/>
                          <a:chExt cx="6861809" cy="7969250"/>
                        </a:xfrm>
                      </wpg:grpSpPr>
                      <pic:pic xmlns:pic="http://schemas.openxmlformats.org/drawingml/2006/picture">
                        <pic:nvPicPr>
                          <pic:cNvPr id="217" name="Image 217"/>
                          <pic:cNvPicPr/>
                        </pic:nvPicPr>
                        <pic:blipFill>
                          <a:blip r:embed="rId90" cstate="print"/>
                          <a:stretch>
                            <a:fillRect/>
                          </a:stretch>
                        </pic:blipFill>
                        <pic:spPr>
                          <a:xfrm>
                            <a:off x="45084" y="45084"/>
                            <a:ext cx="3542665" cy="2674619"/>
                          </a:xfrm>
                          <a:prstGeom prst="rect">
                            <a:avLst/>
                          </a:prstGeom>
                        </pic:spPr>
                      </pic:pic>
                      <pic:pic xmlns:pic="http://schemas.openxmlformats.org/drawingml/2006/picture">
                        <pic:nvPicPr>
                          <pic:cNvPr id="218" name="Image 218"/>
                          <pic:cNvPicPr/>
                        </pic:nvPicPr>
                        <pic:blipFill>
                          <a:blip r:embed="rId91" cstate="print"/>
                          <a:stretch>
                            <a:fillRect/>
                          </a:stretch>
                        </pic:blipFill>
                        <pic:spPr>
                          <a:xfrm>
                            <a:off x="345440" y="351154"/>
                            <a:ext cx="2954020" cy="2080260"/>
                          </a:xfrm>
                          <a:prstGeom prst="rect">
                            <a:avLst/>
                          </a:prstGeom>
                        </pic:spPr>
                      </pic:pic>
                      <wps:wsp>
                        <wps:cNvPr id="219" name="Graphic 219"/>
                        <wps:cNvSpPr/>
                        <wps:spPr>
                          <a:xfrm>
                            <a:off x="300990" y="304165"/>
                            <a:ext cx="3042920" cy="2171065"/>
                          </a:xfrm>
                          <a:custGeom>
                            <a:avLst/>
                            <a:gdLst/>
                            <a:ahLst/>
                            <a:cxnLst/>
                            <a:rect l="l" t="t" r="r" b="b"/>
                            <a:pathLst>
                              <a:path w="3042920" h="2171065">
                                <a:moveTo>
                                  <a:pt x="435610" y="0"/>
                                </a:moveTo>
                                <a:lnTo>
                                  <a:pt x="435610" y="1904"/>
                                </a:lnTo>
                                <a:lnTo>
                                  <a:pt x="3042920" y="1904"/>
                                </a:lnTo>
                                <a:lnTo>
                                  <a:pt x="3042920" y="1781175"/>
                                </a:lnTo>
                                <a:lnTo>
                                  <a:pt x="3041015" y="1819909"/>
                                </a:lnTo>
                                <a:lnTo>
                                  <a:pt x="3035299" y="1858645"/>
                                </a:lnTo>
                                <a:lnTo>
                                  <a:pt x="3025140" y="1896109"/>
                                </a:lnTo>
                                <a:lnTo>
                                  <a:pt x="3012440" y="1932304"/>
                                </a:lnTo>
                                <a:lnTo>
                                  <a:pt x="2976245" y="1998979"/>
                                </a:lnTo>
                                <a:lnTo>
                                  <a:pt x="2928620" y="2056764"/>
                                </a:lnTo>
                                <a:lnTo>
                                  <a:pt x="2870199" y="2104390"/>
                                </a:lnTo>
                                <a:lnTo>
                                  <a:pt x="2804160" y="2140584"/>
                                </a:lnTo>
                                <a:lnTo>
                                  <a:pt x="2767965" y="2153919"/>
                                </a:lnTo>
                                <a:lnTo>
                                  <a:pt x="2730499" y="2163444"/>
                                </a:lnTo>
                                <a:lnTo>
                                  <a:pt x="2691765" y="2169159"/>
                                </a:lnTo>
                                <a:lnTo>
                                  <a:pt x="2653030" y="2171065"/>
                                </a:lnTo>
                                <a:lnTo>
                                  <a:pt x="0" y="2171065"/>
                                </a:lnTo>
                                <a:lnTo>
                                  <a:pt x="0" y="391795"/>
                                </a:lnTo>
                                <a:lnTo>
                                  <a:pt x="1904" y="353059"/>
                                </a:lnTo>
                                <a:lnTo>
                                  <a:pt x="7620" y="314325"/>
                                </a:lnTo>
                                <a:lnTo>
                                  <a:pt x="17779" y="276859"/>
                                </a:lnTo>
                                <a:lnTo>
                                  <a:pt x="30479" y="240664"/>
                                </a:lnTo>
                                <a:lnTo>
                                  <a:pt x="66675" y="174625"/>
                                </a:lnTo>
                                <a:lnTo>
                                  <a:pt x="114300" y="116839"/>
                                </a:lnTo>
                                <a:lnTo>
                                  <a:pt x="172720" y="68579"/>
                                </a:lnTo>
                                <a:lnTo>
                                  <a:pt x="238760" y="33020"/>
                                </a:lnTo>
                                <a:lnTo>
                                  <a:pt x="274955" y="19684"/>
                                </a:lnTo>
                                <a:lnTo>
                                  <a:pt x="312420" y="10159"/>
                                </a:lnTo>
                                <a:lnTo>
                                  <a:pt x="351155" y="3809"/>
                                </a:lnTo>
                                <a:lnTo>
                                  <a:pt x="435610" y="0"/>
                                </a:lnTo>
                                <a:close/>
                              </a:path>
                            </a:pathLst>
                          </a:custGeom>
                          <a:ln w="888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92" cstate="print"/>
                          <a:stretch>
                            <a:fillRect/>
                          </a:stretch>
                        </pic:blipFill>
                        <pic:spPr>
                          <a:xfrm>
                            <a:off x="0" y="2519679"/>
                            <a:ext cx="3580129" cy="3105150"/>
                          </a:xfrm>
                          <a:prstGeom prst="rect">
                            <a:avLst/>
                          </a:prstGeom>
                        </pic:spPr>
                      </pic:pic>
                      <pic:pic xmlns:pic="http://schemas.openxmlformats.org/drawingml/2006/picture">
                        <pic:nvPicPr>
                          <pic:cNvPr id="221" name="Image 221"/>
                          <pic:cNvPicPr/>
                        </pic:nvPicPr>
                        <pic:blipFill>
                          <a:blip r:embed="rId93" cstate="print"/>
                          <a:stretch>
                            <a:fillRect/>
                          </a:stretch>
                        </pic:blipFill>
                        <pic:spPr>
                          <a:xfrm>
                            <a:off x="345440" y="2870835"/>
                            <a:ext cx="2901314" cy="2419350"/>
                          </a:xfrm>
                          <a:prstGeom prst="rect">
                            <a:avLst/>
                          </a:prstGeom>
                        </pic:spPr>
                      </pic:pic>
                      <wps:wsp>
                        <wps:cNvPr id="222" name="Graphic 222"/>
                        <wps:cNvSpPr/>
                        <wps:spPr>
                          <a:xfrm>
                            <a:off x="300990" y="2823845"/>
                            <a:ext cx="2990215" cy="2510155"/>
                          </a:xfrm>
                          <a:custGeom>
                            <a:avLst/>
                            <a:gdLst/>
                            <a:ahLst/>
                            <a:cxnLst/>
                            <a:rect l="l" t="t" r="r" b="b"/>
                            <a:pathLst>
                              <a:path w="2990215" h="2510155">
                                <a:moveTo>
                                  <a:pt x="492125" y="0"/>
                                </a:moveTo>
                                <a:lnTo>
                                  <a:pt x="492125" y="1904"/>
                                </a:lnTo>
                                <a:lnTo>
                                  <a:pt x="2990215" y="1904"/>
                                </a:lnTo>
                                <a:lnTo>
                                  <a:pt x="2990215" y="2063750"/>
                                </a:lnTo>
                                <a:lnTo>
                                  <a:pt x="2987674" y="2108200"/>
                                </a:lnTo>
                                <a:lnTo>
                                  <a:pt x="2981324" y="2152650"/>
                                </a:lnTo>
                                <a:lnTo>
                                  <a:pt x="2969895" y="2195829"/>
                                </a:lnTo>
                                <a:lnTo>
                                  <a:pt x="2955290" y="2237104"/>
                                </a:lnTo>
                                <a:lnTo>
                                  <a:pt x="2936240" y="2275840"/>
                                </a:lnTo>
                                <a:lnTo>
                                  <a:pt x="2914015" y="2312670"/>
                                </a:lnTo>
                                <a:lnTo>
                                  <a:pt x="2887980" y="2347595"/>
                                </a:lnTo>
                                <a:lnTo>
                                  <a:pt x="2859405" y="2379345"/>
                                </a:lnTo>
                                <a:lnTo>
                                  <a:pt x="2827655" y="2407920"/>
                                </a:lnTo>
                                <a:lnTo>
                                  <a:pt x="2792730" y="2433954"/>
                                </a:lnTo>
                                <a:lnTo>
                                  <a:pt x="2755899" y="2456179"/>
                                </a:lnTo>
                                <a:lnTo>
                                  <a:pt x="2716530" y="2475229"/>
                                </a:lnTo>
                                <a:lnTo>
                                  <a:pt x="2675890" y="2490470"/>
                                </a:lnTo>
                                <a:lnTo>
                                  <a:pt x="2632710" y="2501265"/>
                                </a:lnTo>
                                <a:lnTo>
                                  <a:pt x="2588260" y="2508250"/>
                                </a:lnTo>
                                <a:lnTo>
                                  <a:pt x="2543810" y="2510154"/>
                                </a:lnTo>
                                <a:lnTo>
                                  <a:pt x="0" y="2510154"/>
                                </a:lnTo>
                                <a:lnTo>
                                  <a:pt x="0" y="448310"/>
                                </a:lnTo>
                                <a:lnTo>
                                  <a:pt x="2540" y="403860"/>
                                </a:lnTo>
                                <a:lnTo>
                                  <a:pt x="8890" y="359410"/>
                                </a:lnTo>
                                <a:lnTo>
                                  <a:pt x="20320" y="316864"/>
                                </a:lnTo>
                                <a:lnTo>
                                  <a:pt x="34925" y="275589"/>
                                </a:lnTo>
                                <a:lnTo>
                                  <a:pt x="53975" y="236220"/>
                                </a:lnTo>
                                <a:lnTo>
                                  <a:pt x="76200" y="199389"/>
                                </a:lnTo>
                                <a:lnTo>
                                  <a:pt x="102235" y="165100"/>
                                </a:lnTo>
                                <a:lnTo>
                                  <a:pt x="130810" y="133350"/>
                                </a:lnTo>
                                <a:lnTo>
                                  <a:pt x="162560" y="104139"/>
                                </a:lnTo>
                                <a:lnTo>
                                  <a:pt x="197485" y="78739"/>
                                </a:lnTo>
                                <a:lnTo>
                                  <a:pt x="234314" y="55879"/>
                                </a:lnTo>
                                <a:lnTo>
                                  <a:pt x="273685" y="37464"/>
                                </a:lnTo>
                                <a:lnTo>
                                  <a:pt x="314325" y="22225"/>
                                </a:lnTo>
                                <a:lnTo>
                                  <a:pt x="357505" y="10795"/>
                                </a:lnTo>
                                <a:lnTo>
                                  <a:pt x="401955" y="4445"/>
                                </a:lnTo>
                                <a:lnTo>
                                  <a:pt x="492125" y="0"/>
                                </a:lnTo>
                                <a:close/>
                              </a:path>
                            </a:pathLst>
                          </a:custGeom>
                          <a:ln w="888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23" name="Image 223"/>
                          <pic:cNvPicPr/>
                        </pic:nvPicPr>
                        <pic:blipFill>
                          <a:blip r:embed="rId94" cstate="print"/>
                          <a:stretch>
                            <a:fillRect/>
                          </a:stretch>
                        </pic:blipFill>
                        <pic:spPr>
                          <a:xfrm>
                            <a:off x="3350259" y="0"/>
                            <a:ext cx="3511550" cy="2807970"/>
                          </a:xfrm>
                          <a:prstGeom prst="rect">
                            <a:avLst/>
                          </a:prstGeom>
                        </pic:spPr>
                      </pic:pic>
                      <pic:pic xmlns:pic="http://schemas.openxmlformats.org/drawingml/2006/picture">
                        <pic:nvPicPr>
                          <pic:cNvPr id="224" name="Image 224"/>
                          <pic:cNvPicPr/>
                        </pic:nvPicPr>
                        <pic:blipFill>
                          <a:blip r:embed="rId95" cstate="print"/>
                          <a:stretch>
                            <a:fillRect/>
                          </a:stretch>
                        </pic:blipFill>
                        <pic:spPr>
                          <a:xfrm>
                            <a:off x="3695700" y="350520"/>
                            <a:ext cx="2831465" cy="2124075"/>
                          </a:xfrm>
                          <a:prstGeom prst="rect">
                            <a:avLst/>
                          </a:prstGeom>
                        </pic:spPr>
                      </pic:pic>
                      <wps:wsp>
                        <wps:cNvPr id="225" name="Graphic 225"/>
                        <wps:cNvSpPr/>
                        <wps:spPr>
                          <a:xfrm>
                            <a:off x="3651250" y="303529"/>
                            <a:ext cx="2920365" cy="2214880"/>
                          </a:xfrm>
                          <a:custGeom>
                            <a:avLst/>
                            <a:gdLst/>
                            <a:ahLst/>
                            <a:cxnLst/>
                            <a:rect l="l" t="t" r="r" b="b"/>
                            <a:pathLst>
                              <a:path w="2920365" h="2214880">
                                <a:moveTo>
                                  <a:pt x="443230" y="0"/>
                                </a:moveTo>
                                <a:lnTo>
                                  <a:pt x="443230" y="1905"/>
                                </a:lnTo>
                                <a:lnTo>
                                  <a:pt x="2920365" y="1905"/>
                                </a:lnTo>
                                <a:lnTo>
                                  <a:pt x="2920365" y="1817370"/>
                                </a:lnTo>
                                <a:lnTo>
                                  <a:pt x="2918460" y="1857375"/>
                                </a:lnTo>
                                <a:lnTo>
                                  <a:pt x="2912110" y="1896745"/>
                                </a:lnTo>
                                <a:lnTo>
                                  <a:pt x="2902585" y="1934845"/>
                                </a:lnTo>
                                <a:lnTo>
                                  <a:pt x="2889250" y="1971675"/>
                                </a:lnTo>
                                <a:lnTo>
                                  <a:pt x="2872105" y="2006600"/>
                                </a:lnTo>
                                <a:lnTo>
                                  <a:pt x="2852419" y="2039620"/>
                                </a:lnTo>
                                <a:lnTo>
                                  <a:pt x="2803525" y="2098675"/>
                                </a:lnTo>
                                <a:lnTo>
                                  <a:pt x="2744469" y="2146935"/>
                                </a:lnTo>
                                <a:lnTo>
                                  <a:pt x="2712085" y="2167255"/>
                                </a:lnTo>
                                <a:lnTo>
                                  <a:pt x="2677160" y="2183765"/>
                                </a:lnTo>
                                <a:lnTo>
                                  <a:pt x="2640330" y="2197100"/>
                                </a:lnTo>
                                <a:lnTo>
                                  <a:pt x="2602230" y="2207260"/>
                                </a:lnTo>
                                <a:lnTo>
                                  <a:pt x="2562860" y="2212975"/>
                                </a:lnTo>
                                <a:lnTo>
                                  <a:pt x="2522855" y="2214880"/>
                                </a:lnTo>
                                <a:lnTo>
                                  <a:pt x="0" y="2214880"/>
                                </a:lnTo>
                                <a:lnTo>
                                  <a:pt x="0" y="399415"/>
                                </a:lnTo>
                                <a:lnTo>
                                  <a:pt x="1905" y="360045"/>
                                </a:lnTo>
                                <a:lnTo>
                                  <a:pt x="8255" y="320040"/>
                                </a:lnTo>
                                <a:lnTo>
                                  <a:pt x="17780" y="281940"/>
                                </a:lnTo>
                                <a:lnTo>
                                  <a:pt x="31114" y="245110"/>
                                </a:lnTo>
                                <a:lnTo>
                                  <a:pt x="48260" y="210820"/>
                                </a:lnTo>
                                <a:lnTo>
                                  <a:pt x="67945" y="177800"/>
                                </a:lnTo>
                                <a:lnTo>
                                  <a:pt x="116839" y="118745"/>
                                </a:lnTo>
                                <a:lnTo>
                                  <a:pt x="175895" y="69850"/>
                                </a:lnTo>
                                <a:lnTo>
                                  <a:pt x="243205" y="33655"/>
                                </a:lnTo>
                                <a:lnTo>
                                  <a:pt x="280035" y="19685"/>
                                </a:lnTo>
                                <a:lnTo>
                                  <a:pt x="318135" y="10160"/>
                                </a:lnTo>
                                <a:lnTo>
                                  <a:pt x="357505" y="3810"/>
                                </a:lnTo>
                                <a:lnTo>
                                  <a:pt x="443230" y="0"/>
                                </a:lnTo>
                                <a:close/>
                              </a:path>
                            </a:pathLst>
                          </a:custGeom>
                          <a:ln w="88900">
                            <a:solidFill>
                              <a:srgbClr val="FFFFFF"/>
                            </a:solidFill>
                            <a:prstDash val="solid"/>
                          </a:ln>
                        </wps:spPr>
                        <wps:bodyPr wrap="square" lIns="0" tIns="0" rIns="0" bIns="0" rtlCol="0">
                          <a:prstTxWarp prst="textNoShape">
                            <a:avLst/>
                          </a:prstTxWarp>
                          <a:noAutofit/>
                        </wps:bodyPr>
                      </wps:wsp>
                      <wps:wsp>
                        <wps:cNvPr id="226" name="Graphic 226"/>
                        <wps:cNvSpPr/>
                        <wps:spPr>
                          <a:xfrm>
                            <a:off x="4593590" y="4423409"/>
                            <a:ext cx="1619250" cy="266700"/>
                          </a:xfrm>
                          <a:custGeom>
                            <a:avLst/>
                            <a:gdLst/>
                            <a:ahLst/>
                            <a:cxnLst/>
                            <a:rect l="l" t="t" r="r" b="b"/>
                            <a:pathLst>
                              <a:path w="1619250" h="266700">
                                <a:moveTo>
                                  <a:pt x="0" y="266700"/>
                                </a:moveTo>
                                <a:lnTo>
                                  <a:pt x="1619250" y="266700"/>
                                </a:lnTo>
                                <a:lnTo>
                                  <a:pt x="1619250" y="0"/>
                                </a:lnTo>
                                <a:lnTo>
                                  <a:pt x="0" y="0"/>
                                </a:lnTo>
                                <a:lnTo>
                                  <a:pt x="0" y="266700"/>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7" name="Image 227"/>
                          <pic:cNvPicPr/>
                        </pic:nvPicPr>
                        <pic:blipFill>
                          <a:blip r:embed="rId96" cstate="print"/>
                          <a:stretch>
                            <a:fillRect/>
                          </a:stretch>
                        </pic:blipFill>
                        <pic:spPr>
                          <a:xfrm>
                            <a:off x="3401059" y="2496820"/>
                            <a:ext cx="3384550" cy="3122930"/>
                          </a:xfrm>
                          <a:prstGeom prst="rect">
                            <a:avLst/>
                          </a:prstGeom>
                        </pic:spPr>
                      </pic:pic>
                      <pic:pic xmlns:pic="http://schemas.openxmlformats.org/drawingml/2006/picture">
                        <pic:nvPicPr>
                          <pic:cNvPr id="228" name="Image 228"/>
                          <pic:cNvPicPr/>
                        </pic:nvPicPr>
                        <pic:blipFill>
                          <a:blip r:embed="rId97" cstate="print"/>
                          <a:stretch>
                            <a:fillRect/>
                          </a:stretch>
                        </pic:blipFill>
                        <pic:spPr>
                          <a:xfrm>
                            <a:off x="3745865" y="2842260"/>
                            <a:ext cx="2705100" cy="2443479"/>
                          </a:xfrm>
                          <a:prstGeom prst="rect">
                            <a:avLst/>
                          </a:prstGeom>
                        </pic:spPr>
                      </pic:pic>
                      <wps:wsp>
                        <wps:cNvPr id="229" name="Graphic 229"/>
                        <wps:cNvSpPr/>
                        <wps:spPr>
                          <a:xfrm>
                            <a:off x="3701415" y="2797810"/>
                            <a:ext cx="2794000" cy="2532380"/>
                          </a:xfrm>
                          <a:custGeom>
                            <a:avLst/>
                            <a:gdLst/>
                            <a:ahLst/>
                            <a:cxnLst/>
                            <a:rect l="l" t="t" r="r" b="b"/>
                            <a:pathLst>
                              <a:path w="2794000" h="2532380">
                                <a:moveTo>
                                  <a:pt x="450850" y="0"/>
                                </a:moveTo>
                                <a:lnTo>
                                  <a:pt x="2794000" y="0"/>
                                </a:lnTo>
                                <a:lnTo>
                                  <a:pt x="2794000" y="2082164"/>
                                </a:lnTo>
                                <a:lnTo>
                                  <a:pt x="2791460" y="2127250"/>
                                </a:lnTo>
                                <a:lnTo>
                                  <a:pt x="2785110" y="2171700"/>
                                </a:lnTo>
                                <a:lnTo>
                                  <a:pt x="2773679" y="2214880"/>
                                </a:lnTo>
                                <a:lnTo>
                                  <a:pt x="2758440" y="2256790"/>
                                </a:lnTo>
                                <a:lnTo>
                                  <a:pt x="2739390" y="2296160"/>
                                </a:lnTo>
                                <a:lnTo>
                                  <a:pt x="2717165" y="2333625"/>
                                </a:lnTo>
                                <a:lnTo>
                                  <a:pt x="2691129" y="2367915"/>
                                </a:lnTo>
                                <a:lnTo>
                                  <a:pt x="2661920" y="2400300"/>
                                </a:lnTo>
                                <a:lnTo>
                                  <a:pt x="2629535" y="2429510"/>
                                </a:lnTo>
                                <a:lnTo>
                                  <a:pt x="2594610" y="2455545"/>
                                </a:lnTo>
                                <a:lnTo>
                                  <a:pt x="2557779" y="2477770"/>
                                </a:lnTo>
                                <a:lnTo>
                                  <a:pt x="2518410" y="2496820"/>
                                </a:lnTo>
                                <a:lnTo>
                                  <a:pt x="2476500" y="2512060"/>
                                </a:lnTo>
                                <a:lnTo>
                                  <a:pt x="2433320" y="2523490"/>
                                </a:lnTo>
                                <a:lnTo>
                                  <a:pt x="2388235" y="2530475"/>
                                </a:lnTo>
                                <a:lnTo>
                                  <a:pt x="2343150" y="2532380"/>
                                </a:lnTo>
                                <a:lnTo>
                                  <a:pt x="0" y="2532380"/>
                                </a:lnTo>
                                <a:lnTo>
                                  <a:pt x="0" y="450850"/>
                                </a:lnTo>
                                <a:lnTo>
                                  <a:pt x="2540" y="405764"/>
                                </a:lnTo>
                                <a:lnTo>
                                  <a:pt x="8890" y="360680"/>
                                </a:lnTo>
                                <a:lnTo>
                                  <a:pt x="20320" y="317500"/>
                                </a:lnTo>
                                <a:lnTo>
                                  <a:pt x="35560" y="276225"/>
                                </a:lnTo>
                                <a:lnTo>
                                  <a:pt x="54610" y="236220"/>
                                </a:lnTo>
                                <a:lnTo>
                                  <a:pt x="76835" y="199389"/>
                                </a:lnTo>
                                <a:lnTo>
                                  <a:pt x="102870" y="164464"/>
                                </a:lnTo>
                                <a:lnTo>
                                  <a:pt x="132080" y="132714"/>
                                </a:lnTo>
                                <a:lnTo>
                                  <a:pt x="164465" y="103505"/>
                                </a:lnTo>
                                <a:lnTo>
                                  <a:pt x="199390" y="77470"/>
                                </a:lnTo>
                                <a:lnTo>
                                  <a:pt x="236220" y="54610"/>
                                </a:lnTo>
                                <a:lnTo>
                                  <a:pt x="275590" y="35560"/>
                                </a:lnTo>
                                <a:lnTo>
                                  <a:pt x="317500" y="20320"/>
                                </a:lnTo>
                                <a:lnTo>
                                  <a:pt x="360680" y="9525"/>
                                </a:lnTo>
                                <a:lnTo>
                                  <a:pt x="405765" y="2539"/>
                                </a:lnTo>
                                <a:lnTo>
                                  <a:pt x="450850" y="0"/>
                                </a:lnTo>
                                <a:close/>
                              </a:path>
                            </a:pathLst>
                          </a:custGeom>
                          <a:ln w="889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30" name="Image 230"/>
                          <pic:cNvPicPr/>
                        </pic:nvPicPr>
                        <pic:blipFill>
                          <a:blip r:embed="rId98" cstate="print"/>
                          <a:stretch>
                            <a:fillRect/>
                          </a:stretch>
                        </pic:blipFill>
                        <pic:spPr>
                          <a:xfrm>
                            <a:off x="1018539" y="5328920"/>
                            <a:ext cx="4509770" cy="2640330"/>
                          </a:xfrm>
                          <a:prstGeom prst="rect">
                            <a:avLst/>
                          </a:prstGeom>
                        </pic:spPr>
                      </pic:pic>
                      <pic:pic xmlns:pic="http://schemas.openxmlformats.org/drawingml/2006/picture">
                        <pic:nvPicPr>
                          <pic:cNvPr id="231" name="Image 231"/>
                          <pic:cNvPicPr/>
                        </pic:nvPicPr>
                        <pic:blipFill>
                          <a:blip r:embed="rId99" cstate="print"/>
                          <a:stretch>
                            <a:fillRect/>
                          </a:stretch>
                        </pic:blipFill>
                        <pic:spPr>
                          <a:xfrm>
                            <a:off x="1364614" y="5673090"/>
                            <a:ext cx="3830320" cy="1962150"/>
                          </a:xfrm>
                          <a:prstGeom prst="rect">
                            <a:avLst/>
                          </a:prstGeom>
                        </pic:spPr>
                      </pic:pic>
                      <wps:wsp>
                        <wps:cNvPr id="232" name="Graphic 232"/>
                        <wps:cNvSpPr/>
                        <wps:spPr>
                          <a:xfrm>
                            <a:off x="1320164" y="5628640"/>
                            <a:ext cx="3919220" cy="2051050"/>
                          </a:xfrm>
                          <a:custGeom>
                            <a:avLst/>
                            <a:gdLst/>
                            <a:ahLst/>
                            <a:cxnLst/>
                            <a:rect l="l" t="t" r="r" b="b"/>
                            <a:pathLst>
                              <a:path w="3919220" h="2051050">
                                <a:moveTo>
                                  <a:pt x="370205" y="0"/>
                                </a:moveTo>
                                <a:lnTo>
                                  <a:pt x="3919220" y="0"/>
                                </a:lnTo>
                                <a:lnTo>
                                  <a:pt x="3919220" y="1680844"/>
                                </a:lnTo>
                                <a:lnTo>
                                  <a:pt x="3911600" y="1754504"/>
                                </a:lnTo>
                                <a:lnTo>
                                  <a:pt x="3890009" y="1824354"/>
                                </a:lnTo>
                                <a:lnTo>
                                  <a:pt x="3855720" y="1887854"/>
                                </a:lnTo>
                                <a:lnTo>
                                  <a:pt x="3810634" y="1942464"/>
                                </a:lnTo>
                                <a:lnTo>
                                  <a:pt x="3755390" y="1988184"/>
                                </a:lnTo>
                                <a:lnTo>
                                  <a:pt x="3692525" y="2022474"/>
                                </a:lnTo>
                                <a:lnTo>
                                  <a:pt x="3622675" y="2044064"/>
                                </a:lnTo>
                                <a:lnTo>
                                  <a:pt x="3549015" y="2051049"/>
                                </a:lnTo>
                                <a:lnTo>
                                  <a:pt x="0" y="2051049"/>
                                </a:lnTo>
                                <a:lnTo>
                                  <a:pt x="0" y="370839"/>
                                </a:lnTo>
                                <a:lnTo>
                                  <a:pt x="1905" y="334009"/>
                                </a:lnTo>
                                <a:lnTo>
                                  <a:pt x="16509" y="261619"/>
                                </a:lnTo>
                                <a:lnTo>
                                  <a:pt x="45084" y="194944"/>
                                </a:lnTo>
                                <a:lnTo>
                                  <a:pt x="85089" y="135254"/>
                                </a:lnTo>
                                <a:lnTo>
                                  <a:pt x="135255" y="85089"/>
                                </a:lnTo>
                                <a:lnTo>
                                  <a:pt x="194309" y="45084"/>
                                </a:lnTo>
                                <a:lnTo>
                                  <a:pt x="260984" y="17144"/>
                                </a:lnTo>
                                <a:lnTo>
                                  <a:pt x="333375" y="1904"/>
                                </a:lnTo>
                                <a:lnTo>
                                  <a:pt x="370205"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F81543A" id="Group 216" o:spid="_x0000_s1026" style="width:415.9pt;height:530.35pt;mso-position-horizontal-relative:char;mso-position-vertical-relative:line" coordsize="68618,79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">
                <v:shape id="Image 217" o:spid="_x0000_s1027" type="#_x0000_t75" style="position:absolute;left:450;top:450;width:35427;height:26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">
                  <v:imagedata r:id="rId100" o:title=""/>
                </v:shape>
                <v:shape id="Image 218" o:spid="_x0000_s1028" type="#_x0000_t75" style="position:absolute;left:3454;top:3511;width:29540;height:20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">
                  <v:imagedata r:id="rId101" o:title=""/>
                </v:shape>
                <v:shape id="Graphic 219" o:spid="_x0000_s1029" style="position:absolute;left:3009;top:3041;width:30430;height:21711;visibility:visible;mso-wrap-style:square;v-text-anchor:top" coordsize="3042920,217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" path="m435610,r,1904l3042920,1904r,1779271l3041015,1819909r-5716,38736l3025140,1896109r-12700,36195l2976245,1998979r-47625,57785l2870199,2104390r-66039,36194l2767965,2153919r-37466,9525l2691765,2169159r-38735,1906l,2171065,,391795,1904,353059,7620,314325,17779,276859,30479,240664,66675,174625r47625,-57786l172720,68579,238760,33020,274955,19684r37465,-9525l351155,3809,435610,xe" filled="f" strokecolor="white" strokeweight="2.46942mm">
                  <v:path arrowok="t"/>
                </v:shape>
                <v:shape id="Image 220" o:spid="_x0000_s1030" type="#_x0000_t75" style="position:absolute;top:25196;width:35801;height:3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">
                  <v:imagedata r:id="rId102" o:title=""/>
                </v:shape>
                <v:shape id="Image 221" o:spid="_x0000_s1031" type="#_x0000_t75" style="position:absolute;left:3454;top:28708;width:29013;height:2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">
                  <v:imagedata r:id="rId103" o:title=""/>
                </v:shape>
                <v:shape id="Graphic 222" o:spid="_x0000_s1032" style="position:absolute;left:3009;top:28238;width:29903;height:25102;visibility:visible;mso-wrap-style:square;v-text-anchor:top" coordsize="2990215,251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" path="m492125,r,1904l2990215,1904r,2061846l2987674,2108200r-6350,44450l2969895,2195829r-14605,41275l2936240,2275840r-22225,36830l2887980,2347595r-28575,31750l2827655,2407920r-34925,26034l2755899,2456179r-39369,19050l2675890,2490470r-43180,10795l2588260,2508250r-44450,1904l,2510154,,448310,2540,403860,8890,359410,20320,316864,34925,275589,53975,236220,76200,199389r26035,-34289l130810,133350r31750,-29211l197485,78739,234314,55879,273685,37464,314325,22225,357505,10795,401955,4445,492125,xe" filled="f" strokecolor="white" strokeweight="2.46942mm">
                  <v:path arrowok="t"/>
                </v:shape>
                <v:shape id="Image 223" o:spid="_x0000_s1033" type="#_x0000_t75" style="position:absolute;left:33502;width:35116;height:28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">
                  <v:imagedata r:id="rId104" o:title=""/>
                </v:shape>
                <v:shape id="Image 224" o:spid="_x0000_s1034" type="#_x0000_t75" style="position:absolute;left:36957;top:3505;width:28314;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">
                  <v:imagedata r:id="rId105" o:title=""/>
                </v:shape>
                <v:shape id="Graphic 225" o:spid="_x0000_s1035" style="position:absolute;left:36512;top:3035;width:29204;height:22149;visibility:visible;mso-wrap-style:square;v-text-anchor:top" coordsize="2920365,2214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" path="m443230,r,1905l2920365,1905r,1815465l2918460,1857375r-6350,39370l2902585,1934845r-13335,36830l2872105,2006600r-19686,33020l2803525,2098675r-59056,48260l2712085,2167255r-34925,16510l2640330,2197100r-38100,10160l2562860,2212975r-40005,1905l,2214880,,399415,1905,360045,8255,320040r9525,-38100l31114,245110,48260,210820,67945,177800r48894,-59055l175895,69850,243205,33655,280035,19685r38100,-9525l357505,3810,443230,xe" filled="f" strokecolor="white" strokeweight="7pt">
                  <v:path arrowok="t"/>
                </v:shape>
                <v:shape id="Graphic 226" o:spid="_x0000_s1036" style="position:absolute;left:45935;top:44234;width:16193;height:2667;visibility:visible;mso-wrap-style:square;v-text-anchor:top" coordsize="16192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" path="m,266700r1619250,l1619250,,,,,266700xe" filled="f" strokeweight=".5pt">
                  <v:path arrowok="t"/>
                </v:shape>
                <v:shape id="Image 227" o:spid="_x0000_s1037" type="#_x0000_t75" style="position:absolute;left:34010;top:24968;width:33846;height:3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">
                  <v:imagedata r:id="rId106" o:title=""/>
                </v:shape>
                <v:shape id="Image 228" o:spid="_x0000_s1038" type="#_x0000_t75" style="position:absolute;left:37458;top:28422;width:27051;height:24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">
                  <v:imagedata r:id="rId107" o:title=""/>
                </v:shape>
                <v:shape id="Graphic 229" o:spid="_x0000_s1039" style="position:absolute;left:37014;top:27978;width:27940;height:25323;visibility:visible;mso-wrap-style:square;v-text-anchor:top" coordsize="2794000,2532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" path="m450850,l2794000,r,2082164l2791460,2127250r-6350,44450l2773679,2214880r-15239,41910l2739390,2296160r-22225,37465l2691129,2367915r-29209,32385l2629535,2429510r-34925,26035l2557779,2477770r-39369,19050l2476500,2512060r-43180,11430l2388235,2530475r-45085,1905l,2532380,,450850,2540,405764,8890,360680,20320,317500,35560,276225,54610,236220,76835,199389r26035,-34925l132080,132714r32385,-29209l199390,77470,236220,54610,275590,35560,317500,20320,360680,9525,405765,2539,450850,xe" filled="f" strokecolor="white" strokeweight="7pt">
                  <v:path arrowok="t"/>
                </v:shape>
                <v:shape id="Image 230" o:spid="_x0000_s1040" type="#_x0000_t75" style="position:absolute;left:10185;top:53289;width:45098;height:26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">
                  <v:imagedata r:id="rId108" o:title=""/>
                </v:shape>
                <v:shape id="Image 231" o:spid="_x0000_s1041" type="#_x0000_t75" style="position:absolute;left:13646;top:56730;width:38303;height:1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">
                  <v:imagedata r:id="rId109" o:title=""/>
                </v:shape>
                <v:shape id="Graphic 232" o:spid="_x0000_s1042" style="position:absolute;left:13201;top:56286;width:39192;height:20510;visibility:visible;mso-wrap-style:square;v-text-anchor:top" coordsize="3919220,20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" path="m370205,l3919220,r,1680844l3911600,1754504r-21591,69850l3855720,1887854r-45086,54610l3755390,1988184r-62865,34290l3622675,2044064r-73660,6985l,2051049,,370839,1905,334009,16509,261619,45084,194944,85089,135254,135255,85089,194309,45084,260984,17144,333375,1904,370205,xe" filled="f" strokecolor="white" strokeweight="7pt">
                  <v:path arrowok="t"/>
                </v:shape>
                <w10:anchorlock/>
              </v:group>
            </w:pict>
          </mc:Fallback>
        </mc:AlternateContent>
      </w:r>
      <w:bookmarkEnd w:id="19"/>
      <w:bookmarkEnd w:id="20"/>
      <w:bookmarkEnd w:id="21"/>
    </w:p>
    <w:p w14:paraId="059C2A24" w14:textId="77777777" w:rsidR="00196AC3" w:rsidRPr="00276C46" w:rsidRDefault="00196AC3" w:rsidP="00196AC3">
      <w:pPr>
        <w:pStyle w:val="Textoindependiente"/>
        <w:rPr>
          <w:rFonts w:ascii="Arial" w:hAnsi="Arial" w:cs="Arial"/>
          <w:b/>
        </w:rPr>
      </w:pPr>
    </w:p>
    <w:p w14:paraId="53095A1A" w14:textId="77777777" w:rsidR="00196AC3" w:rsidRPr="00276C46" w:rsidRDefault="00196AC3" w:rsidP="00196AC3">
      <w:pPr>
        <w:pStyle w:val="Textoindependiente"/>
        <w:rPr>
          <w:rFonts w:ascii="Arial" w:hAnsi="Arial" w:cs="Arial"/>
          <w:b/>
        </w:rPr>
      </w:pPr>
    </w:p>
    <w:p w14:paraId="28D28C09" w14:textId="77777777" w:rsidR="00196AC3" w:rsidRPr="00276C46" w:rsidRDefault="00196AC3" w:rsidP="00196AC3">
      <w:pPr>
        <w:pStyle w:val="Textoindependiente"/>
        <w:rPr>
          <w:rFonts w:ascii="Arial" w:hAnsi="Arial" w:cs="Arial"/>
          <w:b/>
        </w:rPr>
      </w:pPr>
    </w:p>
    <w:p w14:paraId="30530106" w14:textId="77777777" w:rsidR="00196AC3" w:rsidRPr="00276C46" w:rsidRDefault="00196AC3" w:rsidP="00196AC3">
      <w:pPr>
        <w:pStyle w:val="Textoindependiente"/>
        <w:spacing w:before="1"/>
        <w:rPr>
          <w:rFonts w:ascii="Arial" w:hAnsi="Arial" w:cs="Arial"/>
          <w:b/>
        </w:rPr>
      </w:pPr>
    </w:p>
    <w:p w14:paraId="3D91A947" w14:textId="77777777" w:rsidR="00196AC3" w:rsidRPr="00276C46" w:rsidRDefault="00196AC3" w:rsidP="007877DC">
      <w:pPr>
        <w:pStyle w:val="Textoindependiente"/>
        <w:rPr>
          <w:rFonts w:ascii="Arial" w:hAnsi="Arial" w:cs="Arial"/>
        </w:rPr>
      </w:pPr>
      <w:r w:rsidRPr="00276C46">
        <w:rPr>
          <w:rFonts w:ascii="Arial" w:hAnsi="Arial" w:cs="Arial"/>
          <w:noProof/>
          <w:lang w:val="es-MX" w:eastAsia="es-MX"/>
        </w:rPr>
        <mc:AlternateContent>
          <mc:Choice Requires="wpg">
            <w:drawing>
              <wp:inline distT="0" distB="0" distL="0" distR="0" wp14:anchorId="21E772CB" wp14:editId="7F896A08">
                <wp:extent cx="5603544" cy="2609215"/>
                <wp:effectExtent l="0" t="0" r="0" b="635"/>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3544" cy="2609215"/>
                          <a:chOff x="0" y="0"/>
                          <a:chExt cx="5612130" cy="2609215"/>
                        </a:xfrm>
                      </wpg:grpSpPr>
                      <pic:pic xmlns:pic="http://schemas.openxmlformats.org/drawingml/2006/picture">
                        <pic:nvPicPr>
                          <pic:cNvPr id="239" name="Image 239"/>
                          <pic:cNvPicPr/>
                        </pic:nvPicPr>
                        <pic:blipFill>
                          <a:blip r:embed="rId110" cstate="print"/>
                          <a:stretch>
                            <a:fillRect/>
                          </a:stretch>
                        </pic:blipFill>
                        <pic:spPr>
                          <a:xfrm>
                            <a:off x="0" y="0"/>
                            <a:ext cx="5612129" cy="2609215"/>
                          </a:xfrm>
                          <a:prstGeom prst="rect">
                            <a:avLst/>
                          </a:prstGeom>
                        </pic:spPr>
                      </pic:pic>
                      <wps:wsp>
                        <wps:cNvPr id="240" name="Textbox 240"/>
                        <wps:cNvSpPr txBox="1"/>
                        <wps:spPr>
                          <a:xfrm>
                            <a:off x="1539239" y="2222754"/>
                            <a:ext cx="2486025" cy="285750"/>
                          </a:xfrm>
                          <a:prstGeom prst="rect">
                            <a:avLst/>
                          </a:prstGeom>
                          <a:solidFill>
                            <a:srgbClr val="FFFFFF"/>
                          </a:solidFill>
                          <a:ln w="6350">
                            <a:solidFill>
                              <a:srgbClr val="000000"/>
                            </a:solidFill>
                            <a:prstDash val="solid"/>
                          </a:ln>
                        </wps:spPr>
                        <wps:txbx>
                          <w:txbxContent>
                            <w:p w14:paraId="33DF13DA" w14:textId="77777777" w:rsidR="00A63E3B" w:rsidRDefault="00A63E3B" w:rsidP="00196AC3">
                              <w:pPr>
                                <w:spacing w:before="73"/>
                                <w:ind w:left="143"/>
                                <w:rPr>
                                  <w:rFonts w:ascii="Calibri" w:hAnsi="Calibri"/>
                                  <w:color w:val="000000"/>
                                </w:rPr>
                              </w:pPr>
                              <w:r>
                                <w:rPr>
                                  <w:rFonts w:ascii="Calibri" w:hAnsi="Calibri"/>
                                  <w:color w:val="000000"/>
                                </w:rPr>
                                <w:t>Restructuración</w:t>
                              </w:r>
                              <w:r>
                                <w:rPr>
                                  <w:rFonts w:ascii="Calibri" w:hAnsi="Calibri"/>
                                  <w:color w:val="000000"/>
                                  <w:spacing w:val="-3"/>
                                </w:rPr>
                                <w:t xml:space="preserve"> </w:t>
                              </w:r>
                              <w:r>
                                <w:rPr>
                                  <w:rFonts w:ascii="Calibri" w:hAnsi="Calibri"/>
                                  <w:color w:val="000000"/>
                                </w:rPr>
                                <w:t>de</w:t>
                              </w:r>
                              <w:r>
                                <w:rPr>
                                  <w:rFonts w:ascii="Calibri" w:hAnsi="Calibri"/>
                                  <w:color w:val="000000"/>
                                  <w:spacing w:val="-5"/>
                                </w:rPr>
                                <w:t xml:space="preserve"> </w:t>
                              </w:r>
                              <w:r>
                                <w:rPr>
                                  <w:rFonts w:ascii="Calibri" w:hAnsi="Calibri"/>
                                  <w:color w:val="000000"/>
                                </w:rPr>
                                <w:t>la</w:t>
                              </w:r>
                              <w:r>
                                <w:rPr>
                                  <w:rFonts w:ascii="Calibri" w:hAnsi="Calibri"/>
                                  <w:color w:val="000000"/>
                                  <w:spacing w:val="-2"/>
                                </w:rPr>
                                <w:t xml:space="preserve"> </w:t>
                              </w:r>
                              <w:r>
                                <w:rPr>
                                  <w:rFonts w:ascii="Calibri" w:hAnsi="Calibri"/>
                                  <w:color w:val="000000"/>
                                </w:rPr>
                                <w:t>entrada</w:t>
                              </w:r>
                              <w:r>
                                <w:rPr>
                                  <w:rFonts w:ascii="Calibri" w:hAnsi="Calibri"/>
                                  <w:color w:val="000000"/>
                                  <w:spacing w:val="-1"/>
                                </w:rPr>
                                <w:t xml:space="preserve"> </w:t>
                              </w:r>
                              <w:r>
                                <w:rPr>
                                  <w:rFonts w:ascii="Calibri" w:hAnsi="Calibri"/>
                                  <w:color w:val="000000"/>
                                  <w:spacing w:val="-2"/>
                                </w:rPr>
                                <w:t>principal</w:t>
                              </w:r>
                            </w:p>
                          </w:txbxContent>
                        </wps:txbx>
                        <wps:bodyPr wrap="square" lIns="0" tIns="0" rIns="0" bIns="0" rtlCol="0">
                          <a:noAutofit/>
                        </wps:bodyPr>
                      </wps:wsp>
                    </wpg:wgp>
                  </a:graphicData>
                </a:graphic>
              </wp:inline>
            </w:drawing>
          </mc:Choice>
          <mc:Fallback>
            <w:pict>
              <v:group w14:anchorId="21E772CB" id="Group 238" o:spid="_x0000_s1064" style="width:441.2pt;height:205.45pt;mso-position-horizontal-relative:char;mso-position-vertical-relative:line" coordsize="56121,26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">
                <v:shape id="Image 239" o:spid="_x0000_s1065" type="#_x0000_t75" style="position:absolute;width:56121;height:26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">
                  <v:imagedata r:id="rId111" o:title=""/>
                </v:shape>
                <v:shape id="Textbox 240" o:spid="_x0000_s1066" type="#_x0000_t202" style="position:absolute;left:15392;top:22227;width:24860;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" strokeweight=".5pt">
                  <v:textbox inset="0,0,0,0">
                    <w:txbxContent>
                      <w:p w14:paraId="33DF13DA" w14:textId="77777777" w:rsidR="00A63E3B" w:rsidRDefault="00A63E3B" w:rsidP="00196AC3">
                        <w:pPr>
                          <w:spacing w:before="73"/>
                          <w:ind w:left="143"/>
                          <w:rPr>
                            <w:rFonts w:ascii="Calibri" w:hAnsi="Calibri"/>
                            <w:color w:val="000000"/>
                          </w:rPr>
                        </w:pPr>
                        <w:r>
                          <w:rPr>
                            <w:rFonts w:ascii="Calibri" w:hAnsi="Calibri"/>
                            <w:color w:val="000000"/>
                          </w:rPr>
                          <w:t>Restructuración</w:t>
                        </w:r>
                        <w:r>
                          <w:rPr>
                            <w:rFonts w:ascii="Calibri" w:hAnsi="Calibri"/>
                            <w:color w:val="000000"/>
                            <w:spacing w:val="-3"/>
                          </w:rPr>
                          <w:t xml:space="preserve"> </w:t>
                        </w:r>
                        <w:r>
                          <w:rPr>
                            <w:rFonts w:ascii="Calibri" w:hAnsi="Calibri"/>
                            <w:color w:val="000000"/>
                          </w:rPr>
                          <w:t>de</w:t>
                        </w:r>
                        <w:r>
                          <w:rPr>
                            <w:rFonts w:ascii="Calibri" w:hAnsi="Calibri"/>
                            <w:color w:val="000000"/>
                            <w:spacing w:val="-5"/>
                          </w:rPr>
                          <w:t xml:space="preserve"> </w:t>
                        </w:r>
                        <w:r>
                          <w:rPr>
                            <w:rFonts w:ascii="Calibri" w:hAnsi="Calibri"/>
                            <w:color w:val="000000"/>
                          </w:rPr>
                          <w:t>la</w:t>
                        </w:r>
                        <w:r>
                          <w:rPr>
                            <w:rFonts w:ascii="Calibri" w:hAnsi="Calibri"/>
                            <w:color w:val="000000"/>
                            <w:spacing w:val="-2"/>
                          </w:rPr>
                          <w:t xml:space="preserve"> </w:t>
                        </w:r>
                        <w:r>
                          <w:rPr>
                            <w:rFonts w:ascii="Calibri" w:hAnsi="Calibri"/>
                            <w:color w:val="000000"/>
                          </w:rPr>
                          <w:t>entrada</w:t>
                        </w:r>
                        <w:r>
                          <w:rPr>
                            <w:rFonts w:ascii="Calibri" w:hAnsi="Calibri"/>
                            <w:color w:val="000000"/>
                            <w:spacing w:val="-1"/>
                          </w:rPr>
                          <w:t xml:space="preserve"> </w:t>
                        </w:r>
                        <w:r>
                          <w:rPr>
                            <w:rFonts w:ascii="Calibri" w:hAnsi="Calibri"/>
                            <w:color w:val="000000"/>
                            <w:spacing w:val="-2"/>
                          </w:rPr>
                          <w:t>principal</w:t>
                        </w:r>
                      </w:p>
                    </w:txbxContent>
                  </v:textbox>
                </v:shape>
                <w10:anchorlock/>
              </v:group>
            </w:pict>
          </mc:Fallback>
        </mc:AlternateContent>
      </w:r>
    </w:p>
    <w:p w14:paraId="1817DF0A" w14:textId="47DC15D1" w:rsidR="00196AC3" w:rsidRPr="00276C46" w:rsidRDefault="00DC67E5" w:rsidP="00196AC3">
      <w:pPr>
        <w:pStyle w:val="Textoindependiente"/>
        <w:rPr>
          <w:rFonts w:ascii="Arial" w:hAnsi="Arial" w:cs="Arial"/>
          <w:b/>
        </w:rPr>
      </w:pPr>
      <w:r w:rsidRPr="00276C46">
        <w:rPr>
          <w:rFonts w:ascii="Arial" w:hAnsi="Arial" w:cs="Arial"/>
          <w:b/>
          <w:noProof/>
          <w:lang w:val="es-MX" w:eastAsia="es-MX"/>
        </w:rPr>
        <mc:AlternateContent>
          <mc:Choice Requires="wpg">
            <w:drawing>
              <wp:anchor distT="0" distB="0" distL="0" distR="0" simplePos="0" relativeHeight="251801600" behindDoc="1" locked="0" layoutInCell="1" allowOverlap="1" wp14:anchorId="6C0E2372" wp14:editId="1D66500A">
                <wp:simplePos x="0" y="0"/>
                <wp:positionH relativeFrom="page">
                  <wp:posOffset>1073150</wp:posOffset>
                </wp:positionH>
                <wp:positionV relativeFrom="paragraph">
                  <wp:posOffset>468630</wp:posOffset>
                </wp:positionV>
                <wp:extent cx="5611495" cy="2609215"/>
                <wp:effectExtent l="0" t="0" r="27305" b="635"/>
                <wp:wrapTopAndBottom/>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1495" cy="2609215"/>
                          <a:chOff x="0" y="0"/>
                          <a:chExt cx="5612129" cy="2609215"/>
                        </a:xfrm>
                      </wpg:grpSpPr>
                      <pic:pic xmlns:pic="http://schemas.openxmlformats.org/drawingml/2006/picture">
                        <pic:nvPicPr>
                          <pic:cNvPr id="242" name="Image 242"/>
                          <pic:cNvPicPr/>
                        </pic:nvPicPr>
                        <pic:blipFill>
                          <a:blip r:embed="rId112" cstate="print"/>
                          <a:stretch>
                            <a:fillRect/>
                          </a:stretch>
                        </pic:blipFill>
                        <pic:spPr>
                          <a:xfrm>
                            <a:off x="0" y="0"/>
                            <a:ext cx="5612129" cy="2609215"/>
                          </a:xfrm>
                          <a:prstGeom prst="rect">
                            <a:avLst/>
                          </a:prstGeom>
                        </pic:spPr>
                      </pic:pic>
                      <wps:wsp>
                        <wps:cNvPr id="243" name="Textbox 243"/>
                        <wps:cNvSpPr txBox="1"/>
                        <wps:spPr>
                          <a:xfrm>
                            <a:off x="3535374" y="2284554"/>
                            <a:ext cx="2076450" cy="314325"/>
                          </a:xfrm>
                          <a:prstGeom prst="rect">
                            <a:avLst/>
                          </a:prstGeom>
                          <a:solidFill>
                            <a:srgbClr val="FFFFFF"/>
                          </a:solidFill>
                          <a:ln w="6350">
                            <a:solidFill>
                              <a:srgbClr val="000000"/>
                            </a:solidFill>
                            <a:prstDash val="solid"/>
                          </a:ln>
                        </wps:spPr>
                        <wps:txbx>
                          <w:txbxContent>
                            <w:p w14:paraId="53D02EF5" w14:textId="77777777" w:rsidR="00A63E3B" w:rsidRDefault="00A63E3B" w:rsidP="00196AC3">
                              <w:pPr>
                                <w:spacing w:before="73"/>
                                <w:ind w:left="145"/>
                                <w:rPr>
                                  <w:rFonts w:ascii="Calibri"/>
                                  <w:color w:val="000000"/>
                                </w:rPr>
                              </w:pPr>
                              <w:r>
                                <w:rPr>
                                  <w:rFonts w:ascii="Calibri"/>
                                  <w:color w:val="000000"/>
                                </w:rPr>
                                <w:t>Senderos</w:t>
                              </w:r>
                              <w:r>
                                <w:rPr>
                                  <w:rFonts w:ascii="Calibri"/>
                                  <w:color w:val="000000"/>
                                  <w:spacing w:val="-5"/>
                                </w:rPr>
                                <w:t xml:space="preserve"> </w:t>
                              </w:r>
                              <w:r>
                                <w:rPr>
                                  <w:rFonts w:ascii="Calibri"/>
                                  <w:color w:val="000000"/>
                                </w:rPr>
                                <w:t>integrados</w:t>
                              </w:r>
                              <w:r>
                                <w:rPr>
                                  <w:rFonts w:ascii="Calibri"/>
                                  <w:color w:val="000000"/>
                                  <w:spacing w:val="-5"/>
                                </w:rPr>
                                <w:t xml:space="preserve"> </w:t>
                              </w:r>
                              <w:r>
                                <w:rPr>
                                  <w:rFonts w:ascii="Calibri"/>
                                  <w:color w:val="000000"/>
                                </w:rPr>
                                <w:t>tipo</w:t>
                              </w:r>
                              <w:r>
                                <w:rPr>
                                  <w:rFonts w:ascii="Calibri"/>
                                  <w:color w:val="000000"/>
                                  <w:spacing w:val="-6"/>
                                </w:rPr>
                                <w:t xml:space="preserve"> </w:t>
                              </w:r>
                              <w:r>
                                <w:rPr>
                                  <w:rFonts w:ascii="Calibri"/>
                                  <w:color w:val="000000"/>
                                  <w:spacing w:val="-4"/>
                                </w:rPr>
                                <w:t>arco</w:t>
                              </w:r>
                            </w:p>
                          </w:txbxContent>
                        </wps:txbx>
                        <wps:bodyPr wrap="square" lIns="0" tIns="0" rIns="0" bIns="0" rtlCol="0">
                          <a:noAutofit/>
                        </wps:bodyPr>
                      </wps:wsp>
                    </wpg:wgp>
                  </a:graphicData>
                </a:graphic>
              </wp:anchor>
            </w:drawing>
          </mc:Choice>
          <mc:Fallback>
            <w:pict>
              <v:group w14:anchorId="6C0E2372" id="Group 241" o:spid="_x0000_s1067" style="position:absolute;margin-left:84.5pt;margin-top:36.9pt;width:441.85pt;height:205.45pt;z-index:-251514880;mso-wrap-distance-left:0;mso-wrap-distance-right:0;mso-position-horizontal-relative:page;mso-position-vertical-relative:text" coordsize="56121,26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">
                <v:shape id="Image 242" o:spid="_x0000_s1068" type="#_x0000_t75" style="position:absolute;width:56121;height:26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">
                  <v:imagedata r:id="rId113" o:title=""/>
                </v:shape>
                <v:shape id="Textbox 243" o:spid="_x0000_s1069" type="#_x0000_t202" style="position:absolute;left:35353;top:22845;width:2076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" strokeweight=".5pt">
                  <v:textbox inset="0,0,0,0">
                    <w:txbxContent>
                      <w:p w14:paraId="53D02EF5" w14:textId="77777777" w:rsidR="00A63E3B" w:rsidRDefault="00A63E3B" w:rsidP="00196AC3">
                        <w:pPr>
                          <w:spacing w:before="73"/>
                          <w:ind w:left="145"/>
                          <w:rPr>
                            <w:rFonts w:ascii="Calibri"/>
                            <w:color w:val="000000"/>
                          </w:rPr>
                        </w:pPr>
                        <w:r>
                          <w:rPr>
                            <w:rFonts w:ascii="Calibri"/>
                            <w:color w:val="000000"/>
                          </w:rPr>
                          <w:t>Senderos</w:t>
                        </w:r>
                        <w:r>
                          <w:rPr>
                            <w:rFonts w:ascii="Calibri"/>
                            <w:color w:val="000000"/>
                            <w:spacing w:val="-5"/>
                          </w:rPr>
                          <w:t xml:space="preserve"> </w:t>
                        </w:r>
                        <w:r>
                          <w:rPr>
                            <w:rFonts w:ascii="Calibri"/>
                            <w:color w:val="000000"/>
                          </w:rPr>
                          <w:t>integrados</w:t>
                        </w:r>
                        <w:r>
                          <w:rPr>
                            <w:rFonts w:ascii="Calibri"/>
                            <w:color w:val="000000"/>
                            <w:spacing w:val="-5"/>
                          </w:rPr>
                          <w:t xml:space="preserve"> </w:t>
                        </w:r>
                        <w:r>
                          <w:rPr>
                            <w:rFonts w:ascii="Calibri"/>
                            <w:color w:val="000000"/>
                          </w:rPr>
                          <w:t>tipo</w:t>
                        </w:r>
                        <w:r>
                          <w:rPr>
                            <w:rFonts w:ascii="Calibri"/>
                            <w:color w:val="000000"/>
                            <w:spacing w:val="-6"/>
                          </w:rPr>
                          <w:t xml:space="preserve"> </w:t>
                        </w:r>
                        <w:r>
                          <w:rPr>
                            <w:rFonts w:ascii="Calibri"/>
                            <w:color w:val="000000"/>
                            <w:spacing w:val="-4"/>
                          </w:rPr>
                          <w:t>arco</w:t>
                        </w:r>
                      </w:p>
                    </w:txbxContent>
                  </v:textbox>
                </v:shape>
                <w10:wrap type="topAndBottom" anchorx="page"/>
              </v:group>
            </w:pict>
          </mc:Fallback>
        </mc:AlternateContent>
      </w:r>
    </w:p>
    <w:p w14:paraId="3091C2CE" w14:textId="2839AE2F" w:rsidR="00196AC3" w:rsidRPr="00276C46" w:rsidRDefault="00196AC3" w:rsidP="00196AC3">
      <w:pPr>
        <w:pStyle w:val="Textoindependiente"/>
        <w:spacing w:before="18"/>
        <w:rPr>
          <w:rFonts w:ascii="Arial" w:hAnsi="Arial" w:cs="Arial"/>
          <w:b/>
        </w:rPr>
      </w:pPr>
    </w:p>
    <w:p w14:paraId="62EB1620" w14:textId="77777777" w:rsidR="00196AC3" w:rsidRPr="00276C46" w:rsidRDefault="00196AC3" w:rsidP="00196AC3">
      <w:pPr>
        <w:pStyle w:val="Textoindependiente"/>
        <w:rPr>
          <w:rFonts w:ascii="Arial" w:hAnsi="Arial" w:cs="Arial"/>
          <w:b/>
        </w:rPr>
      </w:pPr>
    </w:p>
    <w:p w14:paraId="6FBCB9CA" w14:textId="77777777" w:rsidR="00196AC3" w:rsidRPr="00276C46" w:rsidRDefault="00196AC3" w:rsidP="00196AC3">
      <w:pPr>
        <w:pStyle w:val="Textoindependiente"/>
        <w:rPr>
          <w:rFonts w:ascii="Arial" w:hAnsi="Arial" w:cs="Arial"/>
          <w:b/>
        </w:rPr>
      </w:pPr>
    </w:p>
    <w:p w14:paraId="3630775D" w14:textId="77777777" w:rsidR="00196AC3" w:rsidRPr="00276C46" w:rsidRDefault="00196AC3" w:rsidP="00196AC3">
      <w:pPr>
        <w:pStyle w:val="Textoindependiente"/>
        <w:rPr>
          <w:rFonts w:ascii="Arial" w:hAnsi="Arial" w:cs="Arial"/>
          <w:b/>
        </w:rPr>
      </w:pPr>
    </w:p>
    <w:p w14:paraId="7C6003B9" w14:textId="77777777" w:rsidR="00196AC3" w:rsidRPr="00276C46" w:rsidRDefault="00196AC3" w:rsidP="00196AC3">
      <w:pPr>
        <w:pStyle w:val="Textoindependiente"/>
        <w:rPr>
          <w:rFonts w:ascii="Arial" w:hAnsi="Arial" w:cs="Arial"/>
          <w:b/>
        </w:rPr>
      </w:pPr>
    </w:p>
    <w:p w14:paraId="0A7BC15A" w14:textId="77777777" w:rsidR="00196AC3" w:rsidRPr="00276C46" w:rsidRDefault="00196AC3" w:rsidP="00196AC3">
      <w:pPr>
        <w:pStyle w:val="Textoindependiente"/>
        <w:rPr>
          <w:rFonts w:ascii="Arial" w:hAnsi="Arial" w:cs="Arial"/>
          <w:b/>
        </w:rPr>
      </w:pPr>
    </w:p>
    <w:p w14:paraId="48B557F6" w14:textId="77777777" w:rsidR="00196AC3" w:rsidRPr="00276C46" w:rsidRDefault="00196AC3" w:rsidP="00196AC3">
      <w:pPr>
        <w:pStyle w:val="Textoindependiente"/>
        <w:rPr>
          <w:rFonts w:ascii="Arial" w:hAnsi="Arial" w:cs="Arial"/>
          <w:b/>
        </w:rPr>
      </w:pPr>
    </w:p>
    <w:p w14:paraId="6FFC5008" w14:textId="77777777" w:rsidR="00196AC3" w:rsidRPr="00276C46" w:rsidRDefault="00196AC3" w:rsidP="00196AC3">
      <w:pPr>
        <w:pStyle w:val="Textoindependiente"/>
        <w:rPr>
          <w:rFonts w:ascii="Arial" w:hAnsi="Arial" w:cs="Arial"/>
          <w:b/>
        </w:rPr>
      </w:pPr>
    </w:p>
    <w:p w14:paraId="6C333ABB" w14:textId="77777777" w:rsidR="00196AC3" w:rsidRDefault="00196AC3" w:rsidP="007877DC">
      <w:pPr>
        <w:pStyle w:val="Textoindependiente"/>
        <w:rPr>
          <w:rFonts w:ascii="Arial" w:hAnsi="Arial" w:cs="Arial"/>
        </w:rPr>
      </w:pPr>
      <w:r w:rsidRPr="00276C46">
        <w:rPr>
          <w:rFonts w:ascii="Arial" w:hAnsi="Arial" w:cs="Arial"/>
          <w:noProof/>
          <w:lang w:val="es-MX" w:eastAsia="es-MX"/>
        </w:rPr>
        <w:lastRenderedPageBreak/>
        <mc:AlternateContent>
          <mc:Choice Requires="wpg">
            <w:drawing>
              <wp:inline distT="0" distB="0" distL="0" distR="0" wp14:anchorId="4E716E8B" wp14:editId="01C6F214">
                <wp:extent cx="5612129" cy="2609215"/>
                <wp:effectExtent l="0" t="0" r="27305" b="635"/>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2129" cy="2609215"/>
                          <a:chOff x="0" y="0"/>
                          <a:chExt cx="5612129" cy="2609215"/>
                        </a:xfrm>
                      </wpg:grpSpPr>
                      <pic:pic xmlns:pic="http://schemas.openxmlformats.org/drawingml/2006/picture">
                        <pic:nvPicPr>
                          <pic:cNvPr id="245" name="Image 245"/>
                          <pic:cNvPicPr/>
                        </pic:nvPicPr>
                        <pic:blipFill>
                          <a:blip r:embed="rId114" cstate="print"/>
                          <a:stretch>
                            <a:fillRect/>
                          </a:stretch>
                        </pic:blipFill>
                        <pic:spPr>
                          <a:xfrm>
                            <a:off x="0" y="0"/>
                            <a:ext cx="5612129" cy="2609215"/>
                          </a:xfrm>
                          <a:prstGeom prst="rect">
                            <a:avLst/>
                          </a:prstGeom>
                        </pic:spPr>
                      </pic:pic>
                      <wps:wsp>
                        <wps:cNvPr id="246" name="Textbox 246"/>
                        <wps:cNvSpPr txBox="1"/>
                        <wps:spPr>
                          <a:xfrm>
                            <a:off x="3554429" y="2334621"/>
                            <a:ext cx="2057700" cy="257175"/>
                          </a:xfrm>
                          <a:prstGeom prst="rect">
                            <a:avLst/>
                          </a:prstGeom>
                          <a:solidFill>
                            <a:srgbClr val="FFFFFF"/>
                          </a:solidFill>
                          <a:ln w="6350">
                            <a:solidFill>
                              <a:srgbClr val="000000"/>
                            </a:solidFill>
                            <a:prstDash val="solid"/>
                          </a:ln>
                        </wps:spPr>
                        <wps:txbx>
                          <w:txbxContent>
                            <w:p w14:paraId="2DB2F335" w14:textId="4D591CDC" w:rsidR="00A63E3B" w:rsidRDefault="00A63E3B" w:rsidP="00196AC3">
                              <w:pPr>
                                <w:spacing w:before="71"/>
                                <w:ind w:left="147"/>
                                <w:rPr>
                                  <w:rFonts w:ascii="Calibri"/>
                                  <w:color w:val="000000"/>
                                </w:rPr>
                              </w:pPr>
                              <w:r>
                                <w:rPr>
                                  <w:rFonts w:ascii="Calibri"/>
                                  <w:color w:val="000000"/>
                                </w:rPr>
                                <w:t>Entrada vehicular pavimentada.</w:t>
                              </w:r>
                            </w:p>
                          </w:txbxContent>
                        </wps:txbx>
                        <wps:bodyPr wrap="square" lIns="0" tIns="0" rIns="0" bIns="0" rtlCol="0">
                          <a:noAutofit/>
                        </wps:bodyPr>
                      </wps:wsp>
                    </wpg:wgp>
                  </a:graphicData>
                </a:graphic>
              </wp:inline>
            </w:drawing>
          </mc:Choice>
          <mc:Fallback>
            <w:pict>
              <v:group w14:anchorId="4E716E8B" id="Group 244" o:spid="_x0000_s1070" style="width:441.9pt;height:205.45pt;mso-position-horizontal-relative:char;mso-position-vertical-relative:line" coordsize="56121,26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">
                <v:shape id="Image 245" o:spid="_x0000_s1071" type="#_x0000_t75" style="position:absolute;width:56121;height:26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">
                  <v:imagedata r:id="rId115" o:title=""/>
                </v:shape>
                <v:shape id="Textbox 246" o:spid="_x0000_s1072" type="#_x0000_t202" style="position:absolute;left:35544;top:23346;width:20577;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" strokeweight=".5pt">
                  <v:textbox inset="0,0,0,0">
                    <w:txbxContent>
                      <w:p w14:paraId="2DB2F335" w14:textId="4D591CDC" w:rsidR="00A63E3B" w:rsidRDefault="00A63E3B" w:rsidP="00196AC3">
                        <w:pPr>
                          <w:spacing w:before="71"/>
                          <w:ind w:left="147"/>
                          <w:rPr>
                            <w:rFonts w:ascii="Calibri"/>
                            <w:color w:val="000000"/>
                          </w:rPr>
                        </w:pPr>
                        <w:r>
                          <w:rPr>
                            <w:rFonts w:ascii="Calibri"/>
                            <w:color w:val="000000"/>
                          </w:rPr>
                          <w:t>Entrada vehicular pavimentada.</w:t>
                        </w:r>
                      </w:p>
                    </w:txbxContent>
                  </v:textbox>
                </v:shape>
                <w10:anchorlock/>
              </v:group>
            </w:pict>
          </mc:Fallback>
        </mc:AlternateContent>
      </w:r>
    </w:p>
    <w:p w14:paraId="186913BA" w14:textId="77777777" w:rsidR="00DC67E5" w:rsidRDefault="00DC67E5" w:rsidP="007877DC">
      <w:pPr>
        <w:pStyle w:val="Textoindependiente"/>
        <w:rPr>
          <w:rFonts w:ascii="Arial" w:hAnsi="Arial" w:cs="Arial"/>
        </w:rPr>
      </w:pPr>
    </w:p>
    <w:p w14:paraId="64BB7080" w14:textId="77777777" w:rsidR="00DC67E5" w:rsidRPr="00276C46" w:rsidRDefault="00DC67E5" w:rsidP="007877DC">
      <w:pPr>
        <w:pStyle w:val="Textoindependiente"/>
        <w:rPr>
          <w:rFonts w:ascii="Arial" w:hAnsi="Arial" w:cs="Arial"/>
        </w:rPr>
      </w:pPr>
    </w:p>
    <w:p w14:paraId="046108A1" w14:textId="29EEE5F9" w:rsidR="00196AC3" w:rsidRPr="00276C46" w:rsidRDefault="007877DC" w:rsidP="00196AC3">
      <w:pPr>
        <w:pStyle w:val="Textoindependiente"/>
        <w:rPr>
          <w:rFonts w:ascii="Arial" w:hAnsi="Arial" w:cs="Arial"/>
        </w:rPr>
      </w:pPr>
      <w:r w:rsidRPr="00276C46">
        <w:rPr>
          <w:rFonts w:ascii="Arial" w:hAnsi="Arial" w:cs="Arial"/>
          <w:noProof/>
          <w:lang w:val="es-MX" w:eastAsia="es-MX"/>
        </w:rPr>
        <mc:AlternateContent>
          <mc:Choice Requires="wpg">
            <w:drawing>
              <wp:anchor distT="0" distB="0" distL="0" distR="0" simplePos="0" relativeHeight="251802624" behindDoc="1" locked="0" layoutInCell="1" allowOverlap="1" wp14:anchorId="5F12F608" wp14:editId="3E66F90F">
                <wp:simplePos x="0" y="0"/>
                <wp:positionH relativeFrom="page">
                  <wp:posOffset>1080770</wp:posOffset>
                </wp:positionH>
                <wp:positionV relativeFrom="paragraph">
                  <wp:posOffset>292735</wp:posOffset>
                </wp:positionV>
                <wp:extent cx="5612130" cy="3867150"/>
                <wp:effectExtent l="0" t="0" r="26670" b="19050"/>
                <wp:wrapTopAndBottom/>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2130" cy="3867150"/>
                          <a:chOff x="-254442" y="-466725"/>
                          <a:chExt cx="5612130" cy="3867150"/>
                        </a:xfrm>
                      </wpg:grpSpPr>
                      <pic:pic xmlns:pic="http://schemas.openxmlformats.org/drawingml/2006/picture">
                        <pic:nvPicPr>
                          <pic:cNvPr id="248" name="Image 248"/>
                          <pic:cNvPicPr/>
                        </pic:nvPicPr>
                        <pic:blipFill>
                          <a:blip r:embed="rId116" cstate="print"/>
                          <a:stretch>
                            <a:fillRect/>
                          </a:stretch>
                        </pic:blipFill>
                        <pic:spPr>
                          <a:xfrm>
                            <a:off x="-254442" y="-466725"/>
                            <a:ext cx="5612130" cy="3867150"/>
                          </a:xfrm>
                          <a:prstGeom prst="rect">
                            <a:avLst/>
                          </a:prstGeom>
                        </pic:spPr>
                      </pic:pic>
                      <wps:wsp>
                        <wps:cNvPr id="249" name="Textbox 249"/>
                        <wps:cNvSpPr txBox="1"/>
                        <wps:spPr>
                          <a:xfrm>
                            <a:off x="2547178" y="3114675"/>
                            <a:ext cx="2809875" cy="285750"/>
                          </a:xfrm>
                          <a:prstGeom prst="rect">
                            <a:avLst/>
                          </a:prstGeom>
                          <a:solidFill>
                            <a:srgbClr val="FFFFFF"/>
                          </a:solidFill>
                          <a:ln w="6350">
                            <a:solidFill>
                              <a:srgbClr val="000000"/>
                            </a:solidFill>
                            <a:prstDash val="solid"/>
                          </a:ln>
                        </wps:spPr>
                        <wps:txbx>
                          <w:txbxContent>
                            <w:p w14:paraId="4FCB20E1" w14:textId="77777777" w:rsidR="00A63E3B" w:rsidRDefault="00A63E3B" w:rsidP="00196AC3">
                              <w:pPr>
                                <w:spacing w:before="72"/>
                                <w:ind w:left="146"/>
                                <w:rPr>
                                  <w:rFonts w:ascii="Calibri" w:hAnsi="Calibri"/>
                                  <w:color w:val="000000"/>
                                </w:rPr>
                              </w:pPr>
                              <w:r>
                                <w:rPr>
                                  <w:rFonts w:ascii="Calibri" w:hAnsi="Calibri"/>
                                  <w:color w:val="000000"/>
                                </w:rPr>
                                <w:t>Murales</w:t>
                              </w:r>
                              <w:r>
                                <w:rPr>
                                  <w:rFonts w:ascii="Calibri" w:hAnsi="Calibri"/>
                                  <w:color w:val="000000"/>
                                  <w:spacing w:val="-5"/>
                                </w:rPr>
                                <w:t xml:space="preserve"> </w:t>
                              </w:r>
                              <w:r>
                                <w:rPr>
                                  <w:rFonts w:ascii="Calibri" w:hAnsi="Calibri"/>
                                  <w:color w:val="000000"/>
                                </w:rPr>
                                <w:t>artísticos</w:t>
                              </w:r>
                              <w:r>
                                <w:rPr>
                                  <w:rFonts w:ascii="Calibri" w:hAnsi="Calibri"/>
                                  <w:color w:val="000000"/>
                                  <w:spacing w:val="-4"/>
                                </w:rPr>
                                <w:t xml:space="preserve"> </w:t>
                              </w:r>
                              <w:r>
                                <w:rPr>
                                  <w:rFonts w:ascii="Calibri" w:hAnsi="Calibri"/>
                                  <w:color w:val="000000"/>
                                </w:rPr>
                                <w:t>interpretativos</w:t>
                              </w:r>
                              <w:r>
                                <w:rPr>
                                  <w:rFonts w:ascii="Calibri" w:hAnsi="Calibri"/>
                                  <w:color w:val="000000"/>
                                  <w:spacing w:val="-5"/>
                                </w:rPr>
                                <w:t xml:space="preserve"> </w:t>
                              </w:r>
                              <w:r>
                                <w:rPr>
                                  <w:rFonts w:ascii="Calibri" w:hAnsi="Calibri"/>
                                  <w:color w:val="000000"/>
                                </w:rPr>
                                <w:t>en</w:t>
                              </w:r>
                              <w:r>
                                <w:rPr>
                                  <w:rFonts w:ascii="Calibri" w:hAnsi="Calibri"/>
                                  <w:color w:val="000000"/>
                                  <w:spacing w:val="-6"/>
                                </w:rPr>
                                <w:t xml:space="preserve"> </w:t>
                              </w:r>
                              <w:r>
                                <w:rPr>
                                  <w:rFonts w:ascii="Calibri" w:hAnsi="Calibri"/>
                                  <w:color w:val="000000"/>
                                  <w:spacing w:val="-2"/>
                                </w:rPr>
                                <w:t>vivero</w:t>
                              </w:r>
                            </w:p>
                          </w:txbxContent>
                        </wps:txbx>
                        <wps:bodyPr wrap="square" lIns="0" tIns="0" rIns="0" bIns="0" rtlCol="0">
                          <a:noAutofit/>
                        </wps:bodyPr>
                      </wps:wsp>
                    </wpg:wgp>
                  </a:graphicData>
                </a:graphic>
                <wp14:sizeRelV relativeFrom="margin">
                  <wp14:pctHeight>0</wp14:pctHeight>
                </wp14:sizeRelV>
              </wp:anchor>
            </w:drawing>
          </mc:Choice>
          <mc:Fallback>
            <w:pict>
              <v:group w14:anchorId="5F12F608" id="Group 247" o:spid="_x0000_s1073" style="position:absolute;margin-left:85.1pt;margin-top:23.05pt;width:441.9pt;height:304.5pt;z-index:-251513856;mso-wrap-distance-left:0;mso-wrap-distance-right:0;mso-position-horizontal-relative:page;mso-position-vertical-relative:text;mso-height-relative:margin" coordorigin="-2544,-4667" coordsize="56121,38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">
                <v:shape id="Image 248" o:spid="_x0000_s1074" type="#_x0000_t75" style="position:absolute;left:-2544;top:-4667;width:56120;height:3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">
                  <v:imagedata r:id="rId117" o:title=""/>
                </v:shape>
                <v:shape id="Textbox 249" o:spid="_x0000_s1075" type="#_x0000_t202" style="position:absolute;left:25471;top:31146;width:28099;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" strokeweight=".5pt">
                  <v:textbox inset="0,0,0,0">
                    <w:txbxContent>
                      <w:p w14:paraId="4FCB20E1" w14:textId="77777777" w:rsidR="00A63E3B" w:rsidRDefault="00A63E3B" w:rsidP="00196AC3">
                        <w:pPr>
                          <w:spacing w:before="72"/>
                          <w:ind w:left="146"/>
                          <w:rPr>
                            <w:rFonts w:ascii="Calibri" w:hAnsi="Calibri"/>
                            <w:color w:val="000000"/>
                          </w:rPr>
                        </w:pPr>
                        <w:r>
                          <w:rPr>
                            <w:rFonts w:ascii="Calibri" w:hAnsi="Calibri"/>
                            <w:color w:val="000000"/>
                          </w:rPr>
                          <w:t>Murales</w:t>
                        </w:r>
                        <w:r>
                          <w:rPr>
                            <w:rFonts w:ascii="Calibri" w:hAnsi="Calibri"/>
                            <w:color w:val="000000"/>
                            <w:spacing w:val="-5"/>
                          </w:rPr>
                          <w:t xml:space="preserve"> </w:t>
                        </w:r>
                        <w:r>
                          <w:rPr>
                            <w:rFonts w:ascii="Calibri" w:hAnsi="Calibri"/>
                            <w:color w:val="000000"/>
                          </w:rPr>
                          <w:t>artísticos</w:t>
                        </w:r>
                        <w:r>
                          <w:rPr>
                            <w:rFonts w:ascii="Calibri" w:hAnsi="Calibri"/>
                            <w:color w:val="000000"/>
                            <w:spacing w:val="-4"/>
                          </w:rPr>
                          <w:t xml:space="preserve"> </w:t>
                        </w:r>
                        <w:r>
                          <w:rPr>
                            <w:rFonts w:ascii="Calibri" w:hAnsi="Calibri"/>
                            <w:color w:val="000000"/>
                          </w:rPr>
                          <w:t>interpretativos</w:t>
                        </w:r>
                        <w:r>
                          <w:rPr>
                            <w:rFonts w:ascii="Calibri" w:hAnsi="Calibri"/>
                            <w:color w:val="000000"/>
                            <w:spacing w:val="-5"/>
                          </w:rPr>
                          <w:t xml:space="preserve"> </w:t>
                        </w:r>
                        <w:r>
                          <w:rPr>
                            <w:rFonts w:ascii="Calibri" w:hAnsi="Calibri"/>
                            <w:color w:val="000000"/>
                          </w:rPr>
                          <w:t>en</w:t>
                        </w:r>
                        <w:r>
                          <w:rPr>
                            <w:rFonts w:ascii="Calibri" w:hAnsi="Calibri"/>
                            <w:color w:val="000000"/>
                            <w:spacing w:val="-6"/>
                          </w:rPr>
                          <w:t xml:space="preserve"> </w:t>
                        </w:r>
                        <w:r>
                          <w:rPr>
                            <w:rFonts w:ascii="Calibri" w:hAnsi="Calibri"/>
                            <w:color w:val="000000"/>
                            <w:spacing w:val="-2"/>
                          </w:rPr>
                          <w:t>vivero</w:t>
                        </w:r>
                      </w:p>
                    </w:txbxContent>
                  </v:textbox>
                </v:shape>
                <w10:wrap type="topAndBottom" anchorx="page"/>
              </v:group>
            </w:pict>
          </mc:Fallback>
        </mc:AlternateContent>
      </w:r>
    </w:p>
    <w:p w14:paraId="1994C329" w14:textId="77777777" w:rsidR="00196AC3" w:rsidRPr="00276C46" w:rsidRDefault="00196AC3" w:rsidP="00196AC3">
      <w:pPr>
        <w:pStyle w:val="Textoindependiente"/>
        <w:rPr>
          <w:rFonts w:ascii="Arial" w:hAnsi="Arial" w:cs="Arial"/>
        </w:rPr>
      </w:pPr>
    </w:p>
    <w:p w14:paraId="7B0FB7FC" w14:textId="0BA3E759" w:rsidR="00196AC3" w:rsidRPr="00276C46" w:rsidRDefault="00196AC3" w:rsidP="00196AC3">
      <w:pPr>
        <w:pStyle w:val="Textoindependiente"/>
        <w:spacing w:before="9"/>
        <w:rPr>
          <w:rFonts w:ascii="Arial" w:hAnsi="Arial" w:cs="Arial"/>
        </w:rPr>
      </w:pPr>
    </w:p>
    <w:p w14:paraId="25123250" w14:textId="77777777" w:rsidR="00196AC3" w:rsidRPr="00276C46" w:rsidRDefault="00196AC3" w:rsidP="00196AC3">
      <w:pPr>
        <w:pStyle w:val="Textoindependiente"/>
        <w:rPr>
          <w:rFonts w:ascii="Arial" w:hAnsi="Arial" w:cs="Arial"/>
        </w:rPr>
      </w:pPr>
    </w:p>
    <w:p w14:paraId="4620F2F7" w14:textId="1415BC92" w:rsidR="00196AC3" w:rsidRPr="00276C46" w:rsidRDefault="007877DC" w:rsidP="00196AC3">
      <w:pPr>
        <w:pStyle w:val="Textoindependiente"/>
        <w:rPr>
          <w:rFonts w:ascii="Arial" w:hAnsi="Arial" w:cs="Arial"/>
        </w:rPr>
      </w:pPr>
      <w:r w:rsidRPr="00276C46">
        <w:rPr>
          <w:rFonts w:ascii="Arial" w:hAnsi="Arial" w:cs="Arial"/>
          <w:noProof/>
          <w:lang w:val="es-MX" w:eastAsia="es-MX"/>
        </w:rPr>
        <w:lastRenderedPageBreak/>
        <w:drawing>
          <wp:anchor distT="0" distB="0" distL="0" distR="0" simplePos="0" relativeHeight="251795456" behindDoc="1" locked="0" layoutInCell="1" allowOverlap="1" wp14:anchorId="364D5EE2" wp14:editId="2B0C4711">
            <wp:simplePos x="0" y="0"/>
            <wp:positionH relativeFrom="page">
              <wp:posOffset>1081377</wp:posOffset>
            </wp:positionH>
            <wp:positionV relativeFrom="page">
              <wp:posOffset>898498</wp:posOffset>
            </wp:positionV>
            <wp:extent cx="5041265" cy="7140272"/>
            <wp:effectExtent l="0" t="0" r="6985" b="381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18" cstate="print"/>
                    <a:stretch>
                      <a:fillRect/>
                    </a:stretch>
                  </pic:blipFill>
                  <pic:spPr>
                    <a:xfrm>
                      <a:off x="0" y="0"/>
                      <a:ext cx="5043214" cy="7143033"/>
                    </a:xfrm>
                    <a:prstGeom prst="rect">
                      <a:avLst/>
                    </a:prstGeom>
                  </pic:spPr>
                </pic:pic>
              </a:graphicData>
            </a:graphic>
            <wp14:sizeRelV relativeFrom="margin">
              <wp14:pctHeight>0</wp14:pctHeight>
            </wp14:sizeRelV>
          </wp:anchor>
        </w:drawing>
      </w:r>
    </w:p>
    <w:p w14:paraId="7915C7A4" w14:textId="77777777" w:rsidR="00196AC3" w:rsidRPr="00276C46" w:rsidRDefault="00196AC3" w:rsidP="00196AC3">
      <w:pPr>
        <w:pStyle w:val="Textoindependiente"/>
        <w:rPr>
          <w:rFonts w:ascii="Arial" w:hAnsi="Arial" w:cs="Arial"/>
        </w:rPr>
      </w:pPr>
    </w:p>
    <w:p w14:paraId="5398DD95" w14:textId="77777777" w:rsidR="00196AC3" w:rsidRPr="00276C46" w:rsidRDefault="00196AC3" w:rsidP="00196AC3">
      <w:pPr>
        <w:pStyle w:val="Textoindependiente"/>
        <w:rPr>
          <w:rFonts w:ascii="Arial" w:hAnsi="Arial" w:cs="Arial"/>
        </w:rPr>
      </w:pPr>
    </w:p>
    <w:p w14:paraId="2A797279" w14:textId="77777777" w:rsidR="00196AC3" w:rsidRPr="00276C46" w:rsidRDefault="00196AC3" w:rsidP="00196AC3">
      <w:pPr>
        <w:pStyle w:val="Textoindependiente"/>
        <w:rPr>
          <w:rFonts w:ascii="Arial" w:hAnsi="Arial" w:cs="Arial"/>
        </w:rPr>
      </w:pPr>
    </w:p>
    <w:p w14:paraId="10296187" w14:textId="77777777" w:rsidR="00196AC3" w:rsidRPr="00276C46" w:rsidRDefault="00196AC3" w:rsidP="00196AC3">
      <w:pPr>
        <w:pStyle w:val="Textoindependiente"/>
        <w:rPr>
          <w:rFonts w:ascii="Arial" w:hAnsi="Arial" w:cs="Arial"/>
        </w:rPr>
      </w:pPr>
    </w:p>
    <w:p w14:paraId="1E8F3C28" w14:textId="0EBD6D46" w:rsidR="00196AC3" w:rsidRPr="00276C46" w:rsidRDefault="00196AC3" w:rsidP="00196AC3">
      <w:pPr>
        <w:pStyle w:val="Textoindependiente"/>
        <w:rPr>
          <w:rFonts w:ascii="Arial" w:hAnsi="Arial" w:cs="Arial"/>
        </w:rPr>
      </w:pPr>
    </w:p>
    <w:p w14:paraId="78038246" w14:textId="77777777" w:rsidR="00196AC3" w:rsidRPr="00276C46" w:rsidRDefault="00196AC3" w:rsidP="00196AC3">
      <w:pPr>
        <w:pStyle w:val="Textoindependiente"/>
        <w:rPr>
          <w:rFonts w:ascii="Arial" w:hAnsi="Arial" w:cs="Arial"/>
        </w:rPr>
      </w:pPr>
    </w:p>
    <w:p w14:paraId="39A9BD07" w14:textId="77777777" w:rsidR="00196AC3" w:rsidRPr="00276C46" w:rsidRDefault="00196AC3" w:rsidP="00196AC3">
      <w:pPr>
        <w:pStyle w:val="Textoindependiente"/>
        <w:rPr>
          <w:rFonts w:ascii="Arial" w:hAnsi="Arial" w:cs="Arial"/>
        </w:rPr>
      </w:pPr>
    </w:p>
    <w:p w14:paraId="3FC58A4A" w14:textId="77777777" w:rsidR="00196AC3" w:rsidRPr="00276C46" w:rsidRDefault="00196AC3" w:rsidP="00196AC3">
      <w:pPr>
        <w:pStyle w:val="Textoindependiente"/>
        <w:rPr>
          <w:rFonts w:ascii="Arial" w:hAnsi="Arial" w:cs="Arial"/>
        </w:rPr>
      </w:pPr>
    </w:p>
    <w:p w14:paraId="1856FD12" w14:textId="12782000" w:rsidR="00196AC3" w:rsidRPr="00276C46" w:rsidRDefault="00196AC3" w:rsidP="00196AC3">
      <w:pPr>
        <w:pStyle w:val="Textoindependiente"/>
        <w:rPr>
          <w:rFonts w:ascii="Arial" w:hAnsi="Arial" w:cs="Arial"/>
        </w:rPr>
      </w:pPr>
    </w:p>
    <w:p w14:paraId="5C375A41" w14:textId="66CC4855" w:rsidR="00196AC3" w:rsidRPr="00276C46" w:rsidRDefault="00196AC3" w:rsidP="00196AC3">
      <w:pPr>
        <w:pStyle w:val="Textoindependiente"/>
        <w:rPr>
          <w:rFonts w:ascii="Arial" w:hAnsi="Arial" w:cs="Arial"/>
        </w:rPr>
      </w:pPr>
    </w:p>
    <w:p w14:paraId="528E4ABA" w14:textId="6E0F7AF7" w:rsidR="00196AC3" w:rsidRPr="00276C46" w:rsidRDefault="00196AC3" w:rsidP="00196AC3">
      <w:pPr>
        <w:pStyle w:val="Textoindependiente"/>
        <w:rPr>
          <w:rFonts w:ascii="Arial" w:hAnsi="Arial" w:cs="Arial"/>
        </w:rPr>
      </w:pPr>
    </w:p>
    <w:p w14:paraId="37D5969D" w14:textId="0C08CB00" w:rsidR="00196AC3" w:rsidRPr="00276C46" w:rsidRDefault="00196AC3" w:rsidP="00196AC3">
      <w:pPr>
        <w:pStyle w:val="Textoindependiente"/>
        <w:rPr>
          <w:rFonts w:ascii="Arial" w:hAnsi="Arial" w:cs="Arial"/>
        </w:rPr>
      </w:pPr>
    </w:p>
    <w:p w14:paraId="17FFE519" w14:textId="1DD5FACD" w:rsidR="00196AC3" w:rsidRPr="00276C46" w:rsidRDefault="00196AC3" w:rsidP="00196AC3">
      <w:pPr>
        <w:pStyle w:val="Textoindependiente"/>
        <w:rPr>
          <w:rFonts w:ascii="Arial" w:hAnsi="Arial" w:cs="Arial"/>
        </w:rPr>
      </w:pPr>
    </w:p>
    <w:p w14:paraId="4F049E50" w14:textId="545CA564" w:rsidR="00196AC3" w:rsidRPr="00276C46" w:rsidRDefault="00196AC3" w:rsidP="00196AC3">
      <w:pPr>
        <w:pStyle w:val="Textoindependiente"/>
        <w:rPr>
          <w:rFonts w:ascii="Arial" w:hAnsi="Arial" w:cs="Arial"/>
        </w:rPr>
      </w:pPr>
    </w:p>
    <w:p w14:paraId="7F3A3FAC" w14:textId="025287B3" w:rsidR="00196AC3" w:rsidRPr="00276C46" w:rsidRDefault="00196AC3" w:rsidP="00196AC3">
      <w:pPr>
        <w:pStyle w:val="Textoindependiente"/>
        <w:rPr>
          <w:rFonts w:ascii="Arial" w:hAnsi="Arial" w:cs="Arial"/>
        </w:rPr>
      </w:pPr>
    </w:p>
    <w:p w14:paraId="78A996CD" w14:textId="38394472" w:rsidR="00196AC3" w:rsidRPr="00276C46" w:rsidRDefault="00196AC3" w:rsidP="00196AC3">
      <w:pPr>
        <w:pStyle w:val="Textoindependiente"/>
        <w:rPr>
          <w:rFonts w:ascii="Arial" w:hAnsi="Arial" w:cs="Arial"/>
        </w:rPr>
      </w:pPr>
    </w:p>
    <w:p w14:paraId="1D0B3747" w14:textId="09627E56" w:rsidR="00196AC3" w:rsidRPr="00276C46" w:rsidRDefault="00196AC3" w:rsidP="00196AC3">
      <w:pPr>
        <w:pStyle w:val="Textoindependiente"/>
        <w:rPr>
          <w:rFonts w:ascii="Arial" w:hAnsi="Arial" w:cs="Arial"/>
        </w:rPr>
      </w:pPr>
    </w:p>
    <w:p w14:paraId="52545B8F" w14:textId="67F4FF1A" w:rsidR="00196AC3" w:rsidRPr="00276C46" w:rsidRDefault="00196AC3" w:rsidP="00196AC3">
      <w:pPr>
        <w:pStyle w:val="Textoindependiente"/>
        <w:rPr>
          <w:rFonts w:ascii="Arial" w:hAnsi="Arial" w:cs="Arial"/>
        </w:rPr>
      </w:pPr>
    </w:p>
    <w:p w14:paraId="094962B5" w14:textId="27437C7A" w:rsidR="00196AC3" w:rsidRPr="00276C46" w:rsidRDefault="00196AC3" w:rsidP="00196AC3">
      <w:pPr>
        <w:pStyle w:val="Textoindependiente"/>
        <w:rPr>
          <w:rFonts w:ascii="Arial" w:hAnsi="Arial" w:cs="Arial"/>
        </w:rPr>
      </w:pPr>
    </w:p>
    <w:p w14:paraId="5F5C607E" w14:textId="5D61475B" w:rsidR="00196AC3" w:rsidRPr="00276C46" w:rsidRDefault="00196AC3" w:rsidP="00196AC3">
      <w:pPr>
        <w:pStyle w:val="Textoindependiente"/>
        <w:rPr>
          <w:rFonts w:ascii="Arial" w:hAnsi="Arial" w:cs="Arial"/>
        </w:rPr>
      </w:pPr>
    </w:p>
    <w:p w14:paraId="75EE9816" w14:textId="29ACDB70" w:rsidR="00196AC3" w:rsidRPr="00276C46" w:rsidRDefault="00196AC3" w:rsidP="00196AC3">
      <w:pPr>
        <w:pStyle w:val="Textoindependiente"/>
        <w:rPr>
          <w:rFonts w:ascii="Arial" w:hAnsi="Arial" w:cs="Arial"/>
        </w:rPr>
      </w:pPr>
    </w:p>
    <w:p w14:paraId="5D4D8DC9" w14:textId="210AD95B" w:rsidR="00196AC3" w:rsidRPr="00276C46" w:rsidRDefault="00196AC3" w:rsidP="00196AC3">
      <w:pPr>
        <w:pStyle w:val="Textoindependiente"/>
        <w:rPr>
          <w:rFonts w:ascii="Arial" w:hAnsi="Arial" w:cs="Arial"/>
        </w:rPr>
      </w:pPr>
    </w:p>
    <w:p w14:paraId="0345335C" w14:textId="676B3366" w:rsidR="00196AC3" w:rsidRPr="00276C46" w:rsidRDefault="007877DC" w:rsidP="00196AC3">
      <w:pPr>
        <w:pStyle w:val="Textoindependiente"/>
        <w:rPr>
          <w:rFonts w:ascii="Arial" w:hAnsi="Arial" w:cs="Arial"/>
        </w:rPr>
      </w:pPr>
      <w:r w:rsidRPr="00276C46">
        <w:rPr>
          <w:rFonts w:ascii="Arial" w:hAnsi="Arial" w:cs="Arial"/>
          <w:noProof/>
          <w:lang w:val="es-MX" w:eastAsia="es-MX"/>
        </w:rPr>
        <mc:AlternateContent>
          <mc:Choice Requires="wps">
            <w:drawing>
              <wp:anchor distT="0" distB="0" distL="114300" distR="114300" simplePos="0" relativeHeight="251803648" behindDoc="0" locked="0" layoutInCell="1" allowOverlap="1" wp14:anchorId="4ED128B4" wp14:editId="194CE11B">
                <wp:simplePos x="0" y="0"/>
                <wp:positionH relativeFrom="column">
                  <wp:posOffset>1621873</wp:posOffset>
                </wp:positionH>
                <wp:positionV relativeFrom="paragraph">
                  <wp:posOffset>140170</wp:posOffset>
                </wp:positionV>
                <wp:extent cx="3403158" cy="285750"/>
                <wp:effectExtent l="0" t="0" r="26035" b="1905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3158" cy="285750"/>
                        </a:xfrm>
                        <a:prstGeom prst="rect">
                          <a:avLst/>
                        </a:prstGeom>
                        <a:solidFill>
                          <a:srgbClr val="FFFFFF"/>
                        </a:solidFill>
                        <a:ln w="6350">
                          <a:solidFill>
                            <a:srgbClr val="000000"/>
                          </a:solidFill>
                          <a:prstDash val="solid"/>
                        </a:ln>
                      </wps:spPr>
                      <wps:txbx>
                        <w:txbxContent>
                          <w:p w14:paraId="61599051" w14:textId="1930976D" w:rsidR="00A63E3B" w:rsidRPr="00AE512B" w:rsidRDefault="00A63E3B" w:rsidP="007877DC">
                            <w:pPr>
                              <w:spacing w:before="73"/>
                              <w:rPr>
                                <w:rFonts w:ascii="Calibri"/>
                                <w:color w:val="000000"/>
                              </w:rPr>
                            </w:pPr>
                            <w:r>
                              <w:rPr>
                                <w:rFonts w:ascii="Calibri"/>
                                <w:color w:val="000000"/>
                              </w:rPr>
                              <w:t xml:space="preserve">  Construcción de senderos</w:t>
                            </w:r>
                            <w:r w:rsidRPr="00AE512B">
                              <w:rPr>
                                <w:rFonts w:ascii="Calibri"/>
                                <w:color w:val="000000"/>
                              </w:rPr>
                              <w:t xml:space="preserve"> en</w:t>
                            </w:r>
                            <w:r w:rsidRPr="00AE512B">
                              <w:rPr>
                                <w:rFonts w:ascii="Calibri"/>
                                <w:color w:val="000000"/>
                                <w:spacing w:val="-5"/>
                              </w:rPr>
                              <w:t xml:space="preserve"> </w:t>
                            </w:r>
                            <w:r w:rsidRPr="00AE512B">
                              <w:rPr>
                                <w:rFonts w:ascii="Calibri"/>
                                <w:color w:val="000000"/>
                              </w:rPr>
                              <w:t>vivero</w:t>
                            </w:r>
                            <w:r w:rsidRPr="00AE512B">
                              <w:rPr>
                                <w:rFonts w:ascii="Calibri"/>
                                <w:color w:val="000000"/>
                                <w:spacing w:val="-4"/>
                              </w:rPr>
                              <w:t xml:space="preserve"> </w:t>
                            </w:r>
                            <w:r w:rsidRPr="00AE512B">
                              <w:rPr>
                                <w:rFonts w:ascii="Calibri"/>
                                <w:color w:val="000000"/>
                              </w:rPr>
                              <w:t>de</w:t>
                            </w:r>
                            <w:r>
                              <w:rPr>
                                <w:rFonts w:ascii="Calibri"/>
                                <w:color w:val="000000"/>
                                <w:spacing w:val="-2"/>
                              </w:rPr>
                              <w:t xml:space="preserve">l Distrito </w:t>
                            </w:r>
                            <w:r w:rsidRPr="00AE512B">
                              <w:rPr>
                                <w:rFonts w:ascii="Calibri"/>
                                <w:color w:val="000000"/>
                                <w:spacing w:val="-2"/>
                              </w:rPr>
                              <w:t>Apopa</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4ED128B4" id="Textbox 251" o:spid="_x0000_s1076" type="#_x0000_t202" style="position:absolute;margin-left:127.7pt;margin-top:11.05pt;width:267.95pt;height:2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" strokeweight=".5pt">
                <v:path arrowok="t"/>
                <v:textbox inset="0,0,0,0">
                  <w:txbxContent>
                    <w:p w14:paraId="61599051" w14:textId="1930976D" w:rsidR="00A63E3B" w:rsidRPr="00AE512B" w:rsidRDefault="00A63E3B" w:rsidP="007877DC">
                      <w:pPr>
                        <w:spacing w:before="73"/>
                        <w:rPr>
                          <w:rFonts w:ascii="Calibri"/>
                          <w:color w:val="000000"/>
                        </w:rPr>
                      </w:pPr>
                      <w:r>
                        <w:rPr>
                          <w:rFonts w:ascii="Calibri"/>
                          <w:color w:val="000000"/>
                        </w:rPr>
                        <w:t xml:space="preserve">  Construcción de senderos</w:t>
                      </w:r>
                      <w:r w:rsidRPr="00AE512B">
                        <w:rPr>
                          <w:rFonts w:ascii="Calibri"/>
                          <w:color w:val="000000"/>
                        </w:rPr>
                        <w:t xml:space="preserve"> en</w:t>
                      </w:r>
                      <w:r w:rsidRPr="00AE512B">
                        <w:rPr>
                          <w:rFonts w:ascii="Calibri"/>
                          <w:color w:val="000000"/>
                          <w:spacing w:val="-5"/>
                        </w:rPr>
                        <w:t xml:space="preserve"> </w:t>
                      </w:r>
                      <w:r w:rsidRPr="00AE512B">
                        <w:rPr>
                          <w:rFonts w:ascii="Calibri"/>
                          <w:color w:val="000000"/>
                        </w:rPr>
                        <w:t>vivero</w:t>
                      </w:r>
                      <w:r w:rsidRPr="00AE512B">
                        <w:rPr>
                          <w:rFonts w:ascii="Calibri"/>
                          <w:color w:val="000000"/>
                          <w:spacing w:val="-4"/>
                        </w:rPr>
                        <w:t xml:space="preserve"> </w:t>
                      </w:r>
                      <w:r w:rsidRPr="00AE512B">
                        <w:rPr>
                          <w:rFonts w:ascii="Calibri"/>
                          <w:color w:val="000000"/>
                        </w:rPr>
                        <w:t>de</w:t>
                      </w:r>
                      <w:r>
                        <w:rPr>
                          <w:rFonts w:ascii="Calibri"/>
                          <w:color w:val="000000"/>
                          <w:spacing w:val="-2"/>
                        </w:rPr>
                        <w:t xml:space="preserve">l Distrito </w:t>
                      </w:r>
                      <w:r w:rsidRPr="00AE512B">
                        <w:rPr>
                          <w:rFonts w:ascii="Calibri"/>
                          <w:color w:val="000000"/>
                          <w:spacing w:val="-2"/>
                        </w:rPr>
                        <w:t>Apopa</w:t>
                      </w:r>
                    </w:p>
                  </w:txbxContent>
                </v:textbox>
              </v:shape>
            </w:pict>
          </mc:Fallback>
        </mc:AlternateContent>
      </w:r>
    </w:p>
    <w:p w14:paraId="10D01403" w14:textId="579B2718" w:rsidR="00196AC3" w:rsidRPr="00276C46" w:rsidRDefault="00196AC3" w:rsidP="00196AC3">
      <w:pPr>
        <w:pStyle w:val="Textoindependiente"/>
        <w:rPr>
          <w:rFonts w:ascii="Arial" w:hAnsi="Arial" w:cs="Arial"/>
        </w:rPr>
      </w:pPr>
    </w:p>
    <w:p w14:paraId="199C646D" w14:textId="675F4350" w:rsidR="00196AC3" w:rsidRPr="00276C46" w:rsidRDefault="00196AC3" w:rsidP="00196AC3">
      <w:pPr>
        <w:pStyle w:val="Textoindependiente"/>
        <w:rPr>
          <w:rFonts w:ascii="Arial" w:hAnsi="Arial" w:cs="Arial"/>
        </w:rPr>
      </w:pPr>
    </w:p>
    <w:p w14:paraId="1FC56FF5" w14:textId="02E469D9" w:rsidR="00196AC3" w:rsidRPr="00276C46" w:rsidRDefault="00196AC3" w:rsidP="00196AC3">
      <w:pPr>
        <w:pStyle w:val="Textoindependiente"/>
        <w:rPr>
          <w:rFonts w:ascii="Arial" w:hAnsi="Arial" w:cs="Arial"/>
        </w:rPr>
      </w:pPr>
    </w:p>
    <w:p w14:paraId="7464D2FB" w14:textId="4B850766" w:rsidR="00196AC3" w:rsidRPr="00276C46" w:rsidRDefault="00196AC3" w:rsidP="00196AC3">
      <w:pPr>
        <w:pStyle w:val="Textoindependiente"/>
        <w:rPr>
          <w:rFonts w:ascii="Arial" w:hAnsi="Arial" w:cs="Arial"/>
        </w:rPr>
      </w:pPr>
    </w:p>
    <w:tbl>
      <w:tblPr>
        <w:tblW w:w="8718" w:type="dxa"/>
        <w:tblInd w:w="70" w:type="dxa"/>
        <w:tblCellMar>
          <w:left w:w="70" w:type="dxa"/>
          <w:right w:w="70" w:type="dxa"/>
        </w:tblCellMar>
        <w:tblLook w:val="04A0" w:firstRow="1" w:lastRow="0" w:firstColumn="1" w:lastColumn="0" w:noHBand="0" w:noVBand="1"/>
      </w:tblPr>
      <w:tblGrid>
        <w:gridCol w:w="2944"/>
        <w:gridCol w:w="2461"/>
        <w:gridCol w:w="3167"/>
        <w:gridCol w:w="146"/>
      </w:tblGrid>
      <w:tr w:rsidR="00196AC3" w:rsidRPr="00AE512B" w14:paraId="4A6C459C" w14:textId="77777777" w:rsidTr="00A63E3B">
        <w:trPr>
          <w:trHeight w:val="300"/>
        </w:trPr>
        <w:tc>
          <w:tcPr>
            <w:tcW w:w="8718" w:type="dxa"/>
            <w:gridSpan w:val="4"/>
            <w:tcBorders>
              <w:top w:val="nil"/>
              <w:left w:val="nil"/>
              <w:bottom w:val="nil"/>
              <w:right w:val="nil"/>
            </w:tcBorders>
            <w:shd w:val="clear" w:color="auto" w:fill="auto"/>
            <w:noWrap/>
            <w:vAlign w:val="bottom"/>
            <w:hideMark/>
          </w:tcPr>
          <w:p w14:paraId="4C51064D" w14:textId="77777777" w:rsidR="00196AC3" w:rsidRPr="00AE512B" w:rsidRDefault="00196AC3" w:rsidP="00A63E3B">
            <w:pPr>
              <w:jc w:val="center"/>
              <w:rPr>
                <w:rFonts w:ascii="Arial" w:eastAsia="Times New Roman" w:hAnsi="Arial" w:cs="Arial"/>
                <w:b/>
                <w:bCs/>
                <w:color w:val="000000"/>
                <w:sz w:val="24"/>
                <w:szCs w:val="24"/>
                <w:lang w:eastAsia="es-ES"/>
              </w:rPr>
            </w:pPr>
            <w:r w:rsidRPr="00AE512B">
              <w:rPr>
                <w:rFonts w:ascii="Arial" w:eastAsia="Times New Roman" w:hAnsi="Arial" w:cs="Arial"/>
                <w:b/>
                <w:bCs/>
                <w:color w:val="000000"/>
                <w:sz w:val="24"/>
                <w:szCs w:val="24"/>
                <w:lang w:eastAsia="es-ES"/>
              </w:rPr>
              <w:lastRenderedPageBreak/>
              <w:t>Elaboración de cartas de venta en el Tiangue de octubre, noviembre, diciembre del 2024</w:t>
            </w:r>
          </w:p>
          <w:p w14:paraId="5B6B9CD4" w14:textId="77777777" w:rsidR="00196AC3" w:rsidRPr="00AE512B" w:rsidRDefault="00196AC3" w:rsidP="00A63E3B">
            <w:pPr>
              <w:jc w:val="center"/>
              <w:rPr>
                <w:rFonts w:ascii="Arial" w:eastAsia="Times New Roman" w:hAnsi="Arial" w:cs="Arial"/>
                <w:b/>
                <w:bCs/>
                <w:color w:val="000000"/>
                <w:sz w:val="24"/>
                <w:szCs w:val="24"/>
                <w:lang w:eastAsia="es-ES"/>
              </w:rPr>
            </w:pPr>
          </w:p>
        </w:tc>
      </w:tr>
      <w:tr w:rsidR="00196AC3" w:rsidRPr="00AE512B" w14:paraId="7A79CA5F" w14:textId="77777777" w:rsidTr="00A63E3B">
        <w:trPr>
          <w:trHeight w:val="371"/>
        </w:trPr>
        <w:tc>
          <w:tcPr>
            <w:tcW w:w="2944" w:type="dxa"/>
            <w:tcBorders>
              <w:top w:val="nil"/>
              <w:left w:val="nil"/>
              <w:bottom w:val="nil"/>
              <w:right w:val="nil"/>
            </w:tcBorders>
            <w:shd w:val="clear" w:color="auto" w:fill="auto"/>
            <w:noWrap/>
            <w:vAlign w:val="bottom"/>
          </w:tcPr>
          <w:p w14:paraId="36B74E49" w14:textId="77777777" w:rsidR="00196AC3" w:rsidRPr="00AE512B" w:rsidRDefault="00196AC3" w:rsidP="00A63E3B">
            <w:pPr>
              <w:jc w:val="center"/>
              <w:rPr>
                <w:rFonts w:ascii="Arial" w:eastAsia="Times New Roman" w:hAnsi="Arial" w:cs="Arial"/>
                <w:b/>
                <w:bCs/>
                <w:color w:val="000000"/>
                <w:sz w:val="24"/>
                <w:szCs w:val="24"/>
                <w:lang w:eastAsia="es-ES"/>
              </w:rPr>
            </w:pPr>
          </w:p>
        </w:tc>
        <w:tc>
          <w:tcPr>
            <w:tcW w:w="2461" w:type="dxa"/>
            <w:tcBorders>
              <w:top w:val="nil"/>
              <w:left w:val="nil"/>
              <w:bottom w:val="nil"/>
              <w:right w:val="nil"/>
            </w:tcBorders>
            <w:shd w:val="clear" w:color="auto" w:fill="auto"/>
            <w:noWrap/>
            <w:vAlign w:val="bottom"/>
          </w:tcPr>
          <w:p w14:paraId="31430D7A" w14:textId="77777777" w:rsidR="00196AC3" w:rsidRPr="00AE512B" w:rsidRDefault="00196AC3" w:rsidP="00A63E3B">
            <w:pPr>
              <w:jc w:val="center"/>
              <w:rPr>
                <w:rFonts w:ascii="Arial" w:eastAsia="Times New Roman" w:hAnsi="Arial" w:cs="Arial"/>
                <w:b/>
                <w:bCs/>
                <w:color w:val="000000"/>
                <w:sz w:val="24"/>
                <w:szCs w:val="24"/>
                <w:lang w:eastAsia="es-ES"/>
              </w:rPr>
            </w:pPr>
          </w:p>
        </w:tc>
        <w:tc>
          <w:tcPr>
            <w:tcW w:w="3167" w:type="dxa"/>
            <w:tcBorders>
              <w:top w:val="nil"/>
              <w:left w:val="nil"/>
              <w:bottom w:val="nil"/>
              <w:right w:val="nil"/>
            </w:tcBorders>
            <w:shd w:val="clear" w:color="auto" w:fill="auto"/>
            <w:noWrap/>
            <w:vAlign w:val="bottom"/>
          </w:tcPr>
          <w:p w14:paraId="7468DBAE" w14:textId="77777777" w:rsidR="00196AC3" w:rsidRPr="00AE512B" w:rsidRDefault="00196AC3" w:rsidP="00A63E3B">
            <w:pPr>
              <w:jc w:val="center"/>
              <w:rPr>
                <w:rFonts w:ascii="Arial" w:eastAsia="Times New Roman" w:hAnsi="Arial" w:cs="Arial"/>
                <w:sz w:val="24"/>
                <w:szCs w:val="24"/>
                <w:lang w:eastAsia="es-ES"/>
              </w:rPr>
            </w:pPr>
          </w:p>
        </w:tc>
        <w:tc>
          <w:tcPr>
            <w:tcW w:w="146" w:type="dxa"/>
            <w:tcBorders>
              <w:top w:val="nil"/>
              <w:left w:val="nil"/>
              <w:bottom w:val="nil"/>
              <w:right w:val="nil"/>
            </w:tcBorders>
            <w:shd w:val="clear" w:color="auto" w:fill="auto"/>
            <w:noWrap/>
            <w:vAlign w:val="bottom"/>
            <w:hideMark/>
          </w:tcPr>
          <w:p w14:paraId="75C0A4A8" w14:textId="77777777" w:rsidR="00196AC3" w:rsidRPr="00AE512B" w:rsidRDefault="00196AC3" w:rsidP="00A63E3B">
            <w:pPr>
              <w:jc w:val="center"/>
              <w:rPr>
                <w:rFonts w:ascii="Arial" w:eastAsia="Times New Roman" w:hAnsi="Arial" w:cs="Arial"/>
                <w:sz w:val="24"/>
                <w:szCs w:val="24"/>
                <w:lang w:eastAsia="es-ES"/>
              </w:rPr>
            </w:pPr>
          </w:p>
        </w:tc>
      </w:tr>
      <w:tr w:rsidR="00196AC3" w:rsidRPr="003A3155" w14:paraId="476CF3C9" w14:textId="77777777" w:rsidTr="00A63E3B">
        <w:trPr>
          <w:trHeight w:val="300"/>
        </w:trPr>
        <w:tc>
          <w:tcPr>
            <w:tcW w:w="2944" w:type="dxa"/>
            <w:tcBorders>
              <w:top w:val="single" w:sz="4" w:space="0" w:color="8EA9DB"/>
              <w:left w:val="single" w:sz="4" w:space="0" w:color="8EA9DB"/>
              <w:bottom w:val="single" w:sz="4" w:space="0" w:color="8EA9DB"/>
              <w:right w:val="nil"/>
            </w:tcBorders>
            <w:shd w:val="clear" w:color="4472C4" w:fill="4472C4"/>
            <w:noWrap/>
            <w:vAlign w:val="bottom"/>
            <w:hideMark/>
          </w:tcPr>
          <w:p w14:paraId="2D559CC4" w14:textId="77777777" w:rsidR="00196AC3" w:rsidRPr="003A3155" w:rsidRDefault="00196AC3" w:rsidP="00A63E3B">
            <w:pPr>
              <w:jc w:val="center"/>
              <w:rPr>
                <w:rFonts w:ascii="Arial" w:eastAsia="Times New Roman" w:hAnsi="Arial" w:cs="Arial"/>
                <w:sz w:val="24"/>
                <w:szCs w:val="24"/>
                <w:lang w:eastAsia="es-ES"/>
              </w:rPr>
            </w:pPr>
            <w:r w:rsidRPr="003A3155">
              <w:rPr>
                <w:rFonts w:ascii="Arial" w:eastAsia="Times New Roman" w:hAnsi="Arial" w:cs="Arial"/>
                <w:b/>
                <w:bCs/>
                <w:color w:val="FFFFFF"/>
                <w:sz w:val="24"/>
                <w:szCs w:val="24"/>
                <w:lang w:eastAsia="es-ES"/>
              </w:rPr>
              <w:t>MES</w:t>
            </w:r>
          </w:p>
        </w:tc>
        <w:tc>
          <w:tcPr>
            <w:tcW w:w="2461" w:type="dxa"/>
            <w:tcBorders>
              <w:top w:val="single" w:sz="4" w:space="0" w:color="8EA9DB"/>
              <w:left w:val="nil"/>
              <w:bottom w:val="single" w:sz="4" w:space="0" w:color="8EA9DB"/>
              <w:right w:val="nil"/>
            </w:tcBorders>
            <w:shd w:val="clear" w:color="4472C4" w:fill="4472C4"/>
            <w:noWrap/>
            <w:vAlign w:val="bottom"/>
            <w:hideMark/>
          </w:tcPr>
          <w:p w14:paraId="486BE797" w14:textId="77777777" w:rsidR="00196AC3" w:rsidRPr="003A3155" w:rsidRDefault="00196AC3" w:rsidP="00A63E3B">
            <w:pPr>
              <w:jc w:val="center"/>
              <w:rPr>
                <w:rFonts w:ascii="Arial" w:eastAsia="Times New Roman" w:hAnsi="Arial" w:cs="Arial"/>
                <w:sz w:val="24"/>
                <w:szCs w:val="24"/>
                <w:lang w:eastAsia="es-ES"/>
              </w:rPr>
            </w:pPr>
            <w:r w:rsidRPr="003A3155">
              <w:rPr>
                <w:rFonts w:ascii="Arial" w:eastAsia="Times New Roman" w:hAnsi="Arial" w:cs="Arial"/>
                <w:b/>
                <w:bCs/>
                <w:color w:val="FFFFFF"/>
                <w:sz w:val="24"/>
                <w:szCs w:val="24"/>
                <w:lang w:eastAsia="es-ES"/>
              </w:rPr>
              <w:t>CARTAS DE VENTAS</w:t>
            </w:r>
          </w:p>
        </w:tc>
        <w:tc>
          <w:tcPr>
            <w:tcW w:w="3167" w:type="dxa"/>
            <w:tcBorders>
              <w:top w:val="single" w:sz="4" w:space="0" w:color="8EA9DB"/>
              <w:left w:val="nil"/>
              <w:bottom w:val="single" w:sz="4" w:space="0" w:color="8EA9DB"/>
              <w:right w:val="single" w:sz="4" w:space="0" w:color="8EA9DB"/>
            </w:tcBorders>
            <w:shd w:val="clear" w:color="4472C4" w:fill="4472C4"/>
            <w:noWrap/>
            <w:vAlign w:val="bottom"/>
            <w:hideMark/>
          </w:tcPr>
          <w:p w14:paraId="6EA06445" w14:textId="77777777" w:rsidR="00196AC3" w:rsidRPr="003A3155" w:rsidRDefault="00196AC3" w:rsidP="00A63E3B">
            <w:pPr>
              <w:jc w:val="center"/>
              <w:rPr>
                <w:rFonts w:ascii="Arial" w:eastAsia="Times New Roman" w:hAnsi="Arial" w:cs="Arial"/>
                <w:sz w:val="24"/>
                <w:szCs w:val="24"/>
                <w:lang w:eastAsia="es-ES"/>
              </w:rPr>
            </w:pPr>
            <w:r w:rsidRPr="003A3155">
              <w:rPr>
                <w:rFonts w:ascii="Arial" w:eastAsia="Times New Roman" w:hAnsi="Arial" w:cs="Arial"/>
                <w:b/>
                <w:bCs/>
                <w:color w:val="FFFFFF"/>
                <w:sz w:val="24"/>
                <w:szCs w:val="24"/>
                <w:lang w:eastAsia="es-ES"/>
              </w:rPr>
              <w:t>TOTAL, DE INGRESOS</w:t>
            </w:r>
          </w:p>
        </w:tc>
        <w:tc>
          <w:tcPr>
            <w:tcW w:w="146" w:type="dxa"/>
            <w:tcBorders>
              <w:top w:val="nil"/>
              <w:left w:val="nil"/>
              <w:bottom w:val="nil"/>
              <w:right w:val="nil"/>
            </w:tcBorders>
            <w:shd w:val="clear" w:color="auto" w:fill="auto"/>
            <w:noWrap/>
            <w:vAlign w:val="bottom"/>
            <w:hideMark/>
          </w:tcPr>
          <w:p w14:paraId="1A3391CC" w14:textId="77777777" w:rsidR="00196AC3" w:rsidRPr="003A3155" w:rsidRDefault="00196AC3" w:rsidP="00A63E3B">
            <w:pPr>
              <w:jc w:val="center"/>
              <w:rPr>
                <w:rFonts w:ascii="Arial" w:eastAsia="Times New Roman" w:hAnsi="Arial" w:cs="Arial"/>
                <w:sz w:val="24"/>
                <w:szCs w:val="24"/>
                <w:lang w:eastAsia="es-ES"/>
              </w:rPr>
            </w:pPr>
          </w:p>
        </w:tc>
      </w:tr>
      <w:tr w:rsidR="00196AC3" w:rsidRPr="003A3155" w14:paraId="7DB6E05F" w14:textId="77777777" w:rsidTr="00A63E3B">
        <w:trPr>
          <w:trHeight w:val="300"/>
        </w:trPr>
        <w:tc>
          <w:tcPr>
            <w:tcW w:w="2944" w:type="dxa"/>
            <w:tcBorders>
              <w:top w:val="single" w:sz="4" w:space="0" w:color="8EA9DB"/>
              <w:left w:val="single" w:sz="4" w:space="0" w:color="8EA9DB"/>
              <w:bottom w:val="single" w:sz="4" w:space="0" w:color="8EA9DB"/>
              <w:right w:val="nil"/>
            </w:tcBorders>
            <w:shd w:val="clear" w:color="D9E1F2" w:fill="D9E1F2"/>
            <w:noWrap/>
            <w:vAlign w:val="bottom"/>
            <w:hideMark/>
          </w:tcPr>
          <w:p w14:paraId="39D13418" w14:textId="77777777" w:rsidR="00196AC3" w:rsidRPr="003A3155" w:rsidRDefault="00196AC3" w:rsidP="00A63E3B">
            <w:pPr>
              <w:jc w:val="center"/>
              <w:rPr>
                <w:rFonts w:ascii="Arial" w:eastAsia="Times New Roman" w:hAnsi="Arial" w:cs="Arial"/>
                <w:b/>
                <w:bCs/>
                <w:color w:val="FFFFFF"/>
                <w:sz w:val="24"/>
                <w:szCs w:val="24"/>
                <w:lang w:eastAsia="es-ES"/>
              </w:rPr>
            </w:pPr>
            <w:r w:rsidRPr="003A3155">
              <w:rPr>
                <w:rFonts w:ascii="Arial" w:eastAsia="Times New Roman" w:hAnsi="Arial" w:cs="Arial"/>
                <w:color w:val="000000"/>
                <w:sz w:val="24"/>
                <w:szCs w:val="24"/>
                <w:lang w:eastAsia="es-ES"/>
              </w:rPr>
              <w:t>octubre</w:t>
            </w:r>
          </w:p>
        </w:tc>
        <w:tc>
          <w:tcPr>
            <w:tcW w:w="2461" w:type="dxa"/>
            <w:tcBorders>
              <w:top w:val="single" w:sz="4" w:space="0" w:color="8EA9DB"/>
              <w:left w:val="nil"/>
              <w:bottom w:val="single" w:sz="4" w:space="0" w:color="8EA9DB"/>
              <w:right w:val="nil"/>
            </w:tcBorders>
            <w:shd w:val="clear" w:color="D9E1F2" w:fill="D9E1F2"/>
            <w:noWrap/>
            <w:vAlign w:val="bottom"/>
            <w:hideMark/>
          </w:tcPr>
          <w:p w14:paraId="29C860E6" w14:textId="77777777" w:rsidR="00196AC3" w:rsidRPr="003A3155" w:rsidRDefault="00196AC3" w:rsidP="00A63E3B">
            <w:pPr>
              <w:jc w:val="center"/>
              <w:rPr>
                <w:rFonts w:ascii="Arial" w:eastAsia="Times New Roman" w:hAnsi="Arial" w:cs="Arial"/>
                <w:b/>
                <w:bCs/>
                <w:color w:val="FFFFFF"/>
                <w:sz w:val="24"/>
                <w:szCs w:val="24"/>
                <w:lang w:eastAsia="es-ES"/>
              </w:rPr>
            </w:pPr>
            <w:r w:rsidRPr="003A3155">
              <w:rPr>
                <w:rFonts w:ascii="Arial" w:eastAsia="Times New Roman" w:hAnsi="Arial" w:cs="Arial"/>
                <w:color w:val="000000"/>
                <w:sz w:val="24"/>
                <w:szCs w:val="24"/>
                <w:lang w:eastAsia="es-ES"/>
              </w:rPr>
              <w:t>230</w:t>
            </w:r>
          </w:p>
        </w:tc>
        <w:tc>
          <w:tcPr>
            <w:tcW w:w="3167" w:type="dxa"/>
            <w:tcBorders>
              <w:top w:val="single" w:sz="4" w:space="0" w:color="8EA9DB"/>
              <w:left w:val="nil"/>
              <w:bottom w:val="single" w:sz="4" w:space="0" w:color="8EA9DB"/>
              <w:right w:val="single" w:sz="4" w:space="0" w:color="8EA9DB"/>
            </w:tcBorders>
            <w:shd w:val="clear" w:color="D9E1F2" w:fill="D9E1F2"/>
            <w:noWrap/>
            <w:vAlign w:val="bottom"/>
            <w:hideMark/>
          </w:tcPr>
          <w:p w14:paraId="073A2BC7" w14:textId="77777777" w:rsidR="00196AC3" w:rsidRPr="003A3155" w:rsidRDefault="00196AC3" w:rsidP="00A63E3B">
            <w:pPr>
              <w:jc w:val="center"/>
              <w:rPr>
                <w:rFonts w:ascii="Arial" w:eastAsia="Times New Roman" w:hAnsi="Arial" w:cs="Arial"/>
                <w:b/>
                <w:bCs/>
                <w:color w:val="FFFFFF"/>
                <w:sz w:val="24"/>
                <w:szCs w:val="24"/>
                <w:lang w:eastAsia="es-ES"/>
              </w:rPr>
            </w:pPr>
            <w:r w:rsidRPr="003A3155">
              <w:rPr>
                <w:rFonts w:ascii="Arial" w:eastAsia="Times New Roman" w:hAnsi="Arial" w:cs="Arial"/>
                <w:color w:val="000000"/>
                <w:sz w:val="24"/>
                <w:szCs w:val="24"/>
                <w:lang w:eastAsia="es-ES"/>
              </w:rPr>
              <w:t>$                               351.90</w:t>
            </w:r>
          </w:p>
        </w:tc>
        <w:tc>
          <w:tcPr>
            <w:tcW w:w="146" w:type="dxa"/>
            <w:tcBorders>
              <w:top w:val="nil"/>
              <w:left w:val="nil"/>
              <w:bottom w:val="nil"/>
              <w:right w:val="nil"/>
            </w:tcBorders>
            <w:shd w:val="clear" w:color="auto" w:fill="auto"/>
            <w:noWrap/>
            <w:vAlign w:val="bottom"/>
            <w:hideMark/>
          </w:tcPr>
          <w:p w14:paraId="5DAE2B10" w14:textId="77777777" w:rsidR="00196AC3" w:rsidRPr="003A3155" w:rsidRDefault="00196AC3" w:rsidP="00A63E3B">
            <w:pPr>
              <w:jc w:val="center"/>
              <w:rPr>
                <w:rFonts w:ascii="Arial" w:eastAsia="Times New Roman" w:hAnsi="Arial" w:cs="Arial"/>
                <w:b/>
                <w:bCs/>
                <w:color w:val="FFFFFF"/>
                <w:sz w:val="24"/>
                <w:szCs w:val="24"/>
                <w:lang w:eastAsia="es-ES"/>
              </w:rPr>
            </w:pPr>
          </w:p>
        </w:tc>
      </w:tr>
      <w:tr w:rsidR="00196AC3" w:rsidRPr="003A3155" w14:paraId="3A6F768D" w14:textId="77777777" w:rsidTr="00A63E3B">
        <w:trPr>
          <w:trHeight w:val="300"/>
        </w:trPr>
        <w:tc>
          <w:tcPr>
            <w:tcW w:w="2944" w:type="dxa"/>
            <w:tcBorders>
              <w:top w:val="single" w:sz="4" w:space="0" w:color="8EA9DB"/>
              <w:left w:val="single" w:sz="4" w:space="0" w:color="8EA9DB"/>
              <w:bottom w:val="single" w:sz="4" w:space="0" w:color="8EA9DB"/>
              <w:right w:val="nil"/>
            </w:tcBorders>
            <w:shd w:val="clear" w:color="auto" w:fill="auto"/>
            <w:noWrap/>
            <w:vAlign w:val="bottom"/>
            <w:hideMark/>
          </w:tcPr>
          <w:p w14:paraId="6BCA9B5D" w14:textId="77777777" w:rsidR="00196AC3" w:rsidRPr="003A3155" w:rsidRDefault="00196AC3" w:rsidP="00A63E3B">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eastAsia="es-ES"/>
              </w:rPr>
              <w:t>noviembre</w:t>
            </w:r>
          </w:p>
        </w:tc>
        <w:tc>
          <w:tcPr>
            <w:tcW w:w="2461" w:type="dxa"/>
            <w:tcBorders>
              <w:top w:val="single" w:sz="4" w:space="0" w:color="8EA9DB"/>
              <w:left w:val="nil"/>
              <w:bottom w:val="single" w:sz="4" w:space="0" w:color="8EA9DB"/>
              <w:right w:val="nil"/>
            </w:tcBorders>
            <w:shd w:val="clear" w:color="auto" w:fill="auto"/>
            <w:noWrap/>
            <w:vAlign w:val="bottom"/>
            <w:hideMark/>
          </w:tcPr>
          <w:p w14:paraId="56B72C8E" w14:textId="77777777" w:rsidR="00196AC3" w:rsidRPr="003A3155" w:rsidRDefault="00196AC3" w:rsidP="00A63E3B">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eastAsia="es-ES"/>
              </w:rPr>
              <w:t>136</w:t>
            </w:r>
          </w:p>
        </w:tc>
        <w:tc>
          <w:tcPr>
            <w:tcW w:w="3167" w:type="dxa"/>
            <w:tcBorders>
              <w:top w:val="single" w:sz="4" w:space="0" w:color="8EA9DB"/>
              <w:left w:val="nil"/>
              <w:bottom w:val="single" w:sz="4" w:space="0" w:color="8EA9DB"/>
              <w:right w:val="single" w:sz="4" w:space="0" w:color="8EA9DB"/>
            </w:tcBorders>
            <w:shd w:val="clear" w:color="auto" w:fill="auto"/>
            <w:noWrap/>
            <w:vAlign w:val="bottom"/>
            <w:hideMark/>
          </w:tcPr>
          <w:p w14:paraId="4C352178" w14:textId="77777777" w:rsidR="00196AC3" w:rsidRPr="003A3155" w:rsidRDefault="00196AC3" w:rsidP="00A63E3B">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eastAsia="es-ES"/>
              </w:rPr>
              <w:t>$                               208.08</w:t>
            </w:r>
          </w:p>
        </w:tc>
        <w:tc>
          <w:tcPr>
            <w:tcW w:w="146" w:type="dxa"/>
            <w:tcBorders>
              <w:top w:val="nil"/>
              <w:left w:val="nil"/>
              <w:bottom w:val="nil"/>
              <w:right w:val="nil"/>
            </w:tcBorders>
            <w:shd w:val="clear" w:color="auto" w:fill="auto"/>
            <w:noWrap/>
            <w:vAlign w:val="bottom"/>
            <w:hideMark/>
          </w:tcPr>
          <w:p w14:paraId="2D51E94A" w14:textId="77777777" w:rsidR="00196AC3" w:rsidRPr="003A3155" w:rsidRDefault="00196AC3" w:rsidP="00A63E3B">
            <w:pPr>
              <w:jc w:val="center"/>
              <w:rPr>
                <w:rFonts w:ascii="Arial" w:eastAsia="Times New Roman" w:hAnsi="Arial" w:cs="Arial"/>
                <w:color w:val="000000"/>
                <w:sz w:val="24"/>
                <w:szCs w:val="24"/>
                <w:lang w:eastAsia="es-ES"/>
              </w:rPr>
            </w:pPr>
          </w:p>
        </w:tc>
      </w:tr>
      <w:tr w:rsidR="00196AC3" w:rsidRPr="003A3155" w14:paraId="7F2EB431" w14:textId="77777777" w:rsidTr="00A63E3B">
        <w:trPr>
          <w:trHeight w:val="300"/>
        </w:trPr>
        <w:tc>
          <w:tcPr>
            <w:tcW w:w="2944" w:type="dxa"/>
            <w:tcBorders>
              <w:top w:val="single" w:sz="4" w:space="0" w:color="8EA9DB"/>
              <w:left w:val="single" w:sz="4" w:space="0" w:color="8EA9DB"/>
              <w:bottom w:val="single" w:sz="4" w:space="0" w:color="8EA9DB"/>
              <w:right w:val="nil"/>
            </w:tcBorders>
            <w:shd w:val="clear" w:color="D9E1F2" w:fill="D9E1F2"/>
            <w:noWrap/>
            <w:vAlign w:val="bottom"/>
            <w:hideMark/>
          </w:tcPr>
          <w:p w14:paraId="6123E1AD" w14:textId="77777777" w:rsidR="00196AC3" w:rsidRPr="003A3155" w:rsidRDefault="00196AC3" w:rsidP="00A63E3B">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eastAsia="es-ES"/>
              </w:rPr>
              <w:t>diciembre</w:t>
            </w:r>
          </w:p>
        </w:tc>
        <w:tc>
          <w:tcPr>
            <w:tcW w:w="2461" w:type="dxa"/>
            <w:tcBorders>
              <w:top w:val="single" w:sz="4" w:space="0" w:color="8EA9DB"/>
              <w:left w:val="nil"/>
              <w:bottom w:val="single" w:sz="4" w:space="0" w:color="8EA9DB"/>
              <w:right w:val="nil"/>
            </w:tcBorders>
            <w:shd w:val="clear" w:color="D9E1F2" w:fill="D9E1F2"/>
            <w:noWrap/>
            <w:vAlign w:val="bottom"/>
            <w:hideMark/>
          </w:tcPr>
          <w:p w14:paraId="38959D9D" w14:textId="77777777" w:rsidR="00196AC3" w:rsidRPr="003A3155" w:rsidRDefault="00196AC3" w:rsidP="00A63E3B">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eastAsia="es-ES"/>
              </w:rPr>
              <w:t>68</w:t>
            </w:r>
          </w:p>
        </w:tc>
        <w:tc>
          <w:tcPr>
            <w:tcW w:w="3167" w:type="dxa"/>
            <w:tcBorders>
              <w:top w:val="single" w:sz="4" w:space="0" w:color="8EA9DB"/>
              <w:left w:val="nil"/>
              <w:bottom w:val="single" w:sz="4" w:space="0" w:color="8EA9DB"/>
              <w:right w:val="single" w:sz="4" w:space="0" w:color="8EA9DB"/>
            </w:tcBorders>
            <w:shd w:val="clear" w:color="D9E1F2" w:fill="D9E1F2"/>
            <w:noWrap/>
            <w:vAlign w:val="bottom"/>
            <w:hideMark/>
          </w:tcPr>
          <w:p w14:paraId="5ECC5BDC" w14:textId="77777777" w:rsidR="00196AC3" w:rsidRPr="003A3155" w:rsidRDefault="00196AC3" w:rsidP="00A63E3B">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eastAsia="es-ES"/>
              </w:rPr>
              <w:t>$                               104.04</w:t>
            </w:r>
          </w:p>
        </w:tc>
        <w:tc>
          <w:tcPr>
            <w:tcW w:w="146" w:type="dxa"/>
            <w:tcBorders>
              <w:top w:val="nil"/>
              <w:left w:val="nil"/>
              <w:bottom w:val="nil"/>
              <w:right w:val="nil"/>
            </w:tcBorders>
            <w:shd w:val="clear" w:color="auto" w:fill="auto"/>
            <w:noWrap/>
            <w:vAlign w:val="bottom"/>
            <w:hideMark/>
          </w:tcPr>
          <w:p w14:paraId="60ED003B" w14:textId="77777777" w:rsidR="00196AC3" w:rsidRPr="003A3155" w:rsidRDefault="00196AC3" w:rsidP="00A63E3B">
            <w:pPr>
              <w:jc w:val="center"/>
              <w:rPr>
                <w:rFonts w:ascii="Arial" w:eastAsia="Times New Roman" w:hAnsi="Arial" w:cs="Arial"/>
                <w:color w:val="000000"/>
                <w:sz w:val="24"/>
                <w:szCs w:val="24"/>
                <w:lang w:eastAsia="es-ES"/>
              </w:rPr>
            </w:pPr>
          </w:p>
        </w:tc>
      </w:tr>
      <w:tr w:rsidR="00196AC3" w:rsidRPr="003A3155" w14:paraId="3439FC5D" w14:textId="77777777" w:rsidTr="00A63E3B">
        <w:trPr>
          <w:trHeight w:val="300"/>
        </w:trPr>
        <w:tc>
          <w:tcPr>
            <w:tcW w:w="2944" w:type="dxa"/>
            <w:tcBorders>
              <w:top w:val="single" w:sz="4" w:space="0" w:color="8EA9DB"/>
              <w:left w:val="single" w:sz="4" w:space="0" w:color="8EA9DB"/>
              <w:bottom w:val="single" w:sz="4" w:space="0" w:color="8EA9DB"/>
              <w:right w:val="nil"/>
            </w:tcBorders>
            <w:shd w:val="clear" w:color="auto" w:fill="auto"/>
            <w:noWrap/>
            <w:vAlign w:val="bottom"/>
            <w:hideMark/>
          </w:tcPr>
          <w:p w14:paraId="3DC3B70F" w14:textId="77777777" w:rsidR="00196AC3" w:rsidRPr="003A3155" w:rsidRDefault="00196AC3" w:rsidP="00A63E3B">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eastAsia="es-ES"/>
              </w:rPr>
              <w:t>TOTAL</w:t>
            </w:r>
          </w:p>
        </w:tc>
        <w:tc>
          <w:tcPr>
            <w:tcW w:w="2461" w:type="dxa"/>
            <w:tcBorders>
              <w:top w:val="single" w:sz="4" w:space="0" w:color="8EA9DB"/>
              <w:left w:val="nil"/>
              <w:bottom w:val="single" w:sz="4" w:space="0" w:color="8EA9DB"/>
              <w:right w:val="nil"/>
            </w:tcBorders>
            <w:shd w:val="clear" w:color="auto" w:fill="auto"/>
            <w:noWrap/>
            <w:vAlign w:val="bottom"/>
            <w:hideMark/>
          </w:tcPr>
          <w:p w14:paraId="18528CA6" w14:textId="77777777" w:rsidR="00196AC3" w:rsidRPr="003A3155" w:rsidRDefault="00196AC3" w:rsidP="00A63E3B">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eastAsia="es-ES"/>
              </w:rPr>
              <w:t>1805</w:t>
            </w:r>
          </w:p>
        </w:tc>
        <w:tc>
          <w:tcPr>
            <w:tcW w:w="3167" w:type="dxa"/>
            <w:tcBorders>
              <w:top w:val="single" w:sz="4" w:space="0" w:color="8EA9DB"/>
              <w:left w:val="nil"/>
              <w:bottom w:val="single" w:sz="4" w:space="0" w:color="8EA9DB"/>
              <w:right w:val="single" w:sz="4" w:space="0" w:color="8EA9DB"/>
            </w:tcBorders>
            <w:shd w:val="clear" w:color="auto" w:fill="auto"/>
            <w:noWrap/>
            <w:vAlign w:val="bottom"/>
            <w:hideMark/>
          </w:tcPr>
          <w:p w14:paraId="31EA79BF" w14:textId="77777777" w:rsidR="00196AC3" w:rsidRPr="003A3155" w:rsidRDefault="00196AC3" w:rsidP="00A63E3B">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eastAsia="es-ES"/>
              </w:rPr>
              <w:t>$                           2,761.65</w:t>
            </w:r>
          </w:p>
        </w:tc>
        <w:tc>
          <w:tcPr>
            <w:tcW w:w="146" w:type="dxa"/>
            <w:tcBorders>
              <w:top w:val="nil"/>
              <w:left w:val="nil"/>
              <w:bottom w:val="nil"/>
              <w:right w:val="nil"/>
            </w:tcBorders>
            <w:shd w:val="clear" w:color="auto" w:fill="auto"/>
            <w:noWrap/>
            <w:vAlign w:val="bottom"/>
            <w:hideMark/>
          </w:tcPr>
          <w:p w14:paraId="0B4D6C22" w14:textId="77777777" w:rsidR="00196AC3" w:rsidRPr="003A3155" w:rsidRDefault="00196AC3" w:rsidP="00A63E3B">
            <w:pPr>
              <w:jc w:val="center"/>
              <w:rPr>
                <w:rFonts w:ascii="Arial" w:eastAsia="Times New Roman" w:hAnsi="Arial" w:cs="Arial"/>
                <w:color w:val="000000"/>
                <w:sz w:val="24"/>
                <w:szCs w:val="24"/>
                <w:lang w:eastAsia="es-ES"/>
              </w:rPr>
            </w:pPr>
          </w:p>
        </w:tc>
      </w:tr>
      <w:tr w:rsidR="00196AC3" w:rsidRPr="003A3155" w14:paraId="35CEE796" w14:textId="77777777" w:rsidTr="00A63E3B">
        <w:trPr>
          <w:trHeight w:val="300"/>
        </w:trPr>
        <w:tc>
          <w:tcPr>
            <w:tcW w:w="2944" w:type="dxa"/>
            <w:tcBorders>
              <w:top w:val="nil"/>
              <w:left w:val="nil"/>
              <w:bottom w:val="nil"/>
              <w:right w:val="nil"/>
            </w:tcBorders>
            <w:shd w:val="clear" w:color="auto" w:fill="auto"/>
            <w:noWrap/>
            <w:vAlign w:val="bottom"/>
            <w:hideMark/>
          </w:tcPr>
          <w:p w14:paraId="2F93557A" w14:textId="77777777" w:rsidR="00196AC3" w:rsidRPr="003A3155" w:rsidRDefault="00196AC3" w:rsidP="00A63E3B">
            <w:pPr>
              <w:jc w:val="center"/>
              <w:rPr>
                <w:rFonts w:ascii="Arial" w:eastAsia="Times New Roman" w:hAnsi="Arial" w:cs="Arial"/>
                <w:color w:val="000000"/>
                <w:sz w:val="24"/>
                <w:szCs w:val="24"/>
                <w:lang w:eastAsia="es-ES"/>
              </w:rPr>
            </w:pPr>
          </w:p>
        </w:tc>
        <w:tc>
          <w:tcPr>
            <w:tcW w:w="2461" w:type="dxa"/>
            <w:tcBorders>
              <w:top w:val="nil"/>
              <w:left w:val="nil"/>
              <w:bottom w:val="nil"/>
              <w:right w:val="nil"/>
            </w:tcBorders>
            <w:shd w:val="clear" w:color="auto" w:fill="auto"/>
            <w:noWrap/>
            <w:vAlign w:val="bottom"/>
            <w:hideMark/>
          </w:tcPr>
          <w:p w14:paraId="4242ED0E" w14:textId="77777777" w:rsidR="00196AC3" w:rsidRPr="003A3155" w:rsidRDefault="00196AC3" w:rsidP="00A63E3B">
            <w:pPr>
              <w:jc w:val="center"/>
              <w:rPr>
                <w:rFonts w:ascii="Arial" w:eastAsia="Times New Roman" w:hAnsi="Arial" w:cs="Arial"/>
                <w:color w:val="000000"/>
                <w:sz w:val="24"/>
                <w:szCs w:val="24"/>
                <w:lang w:eastAsia="es-ES"/>
              </w:rPr>
            </w:pPr>
          </w:p>
        </w:tc>
        <w:tc>
          <w:tcPr>
            <w:tcW w:w="3167" w:type="dxa"/>
            <w:tcBorders>
              <w:top w:val="nil"/>
              <w:left w:val="nil"/>
              <w:bottom w:val="nil"/>
              <w:right w:val="nil"/>
            </w:tcBorders>
            <w:shd w:val="clear" w:color="auto" w:fill="auto"/>
            <w:noWrap/>
            <w:vAlign w:val="bottom"/>
            <w:hideMark/>
          </w:tcPr>
          <w:p w14:paraId="1C8D13B8" w14:textId="77777777" w:rsidR="00196AC3" w:rsidRPr="003A3155" w:rsidRDefault="00196AC3" w:rsidP="00A63E3B">
            <w:pPr>
              <w:jc w:val="center"/>
              <w:rPr>
                <w:rFonts w:ascii="Arial" w:eastAsia="Times New Roman" w:hAnsi="Arial" w:cs="Arial"/>
                <w:color w:val="000000"/>
                <w:sz w:val="24"/>
                <w:szCs w:val="24"/>
                <w:lang w:eastAsia="es-ES"/>
              </w:rPr>
            </w:pPr>
          </w:p>
        </w:tc>
        <w:tc>
          <w:tcPr>
            <w:tcW w:w="146" w:type="dxa"/>
            <w:tcBorders>
              <w:top w:val="nil"/>
              <w:left w:val="nil"/>
              <w:bottom w:val="nil"/>
              <w:right w:val="nil"/>
            </w:tcBorders>
            <w:shd w:val="clear" w:color="auto" w:fill="auto"/>
            <w:noWrap/>
            <w:vAlign w:val="bottom"/>
            <w:hideMark/>
          </w:tcPr>
          <w:p w14:paraId="6B3A4751" w14:textId="77777777" w:rsidR="00196AC3" w:rsidRPr="003A3155" w:rsidRDefault="00196AC3" w:rsidP="00A63E3B">
            <w:pPr>
              <w:jc w:val="center"/>
              <w:rPr>
                <w:rFonts w:ascii="Arial" w:eastAsia="Times New Roman" w:hAnsi="Arial" w:cs="Arial"/>
                <w:color w:val="000000"/>
                <w:sz w:val="24"/>
                <w:szCs w:val="24"/>
                <w:lang w:eastAsia="es-ES"/>
              </w:rPr>
            </w:pPr>
          </w:p>
        </w:tc>
      </w:tr>
      <w:tr w:rsidR="00196AC3" w:rsidRPr="003A3155" w14:paraId="28AF6239" w14:textId="77777777" w:rsidTr="00A63E3B">
        <w:trPr>
          <w:trHeight w:val="300"/>
        </w:trPr>
        <w:tc>
          <w:tcPr>
            <w:tcW w:w="2944" w:type="dxa"/>
            <w:tcBorders>
              <w:top w:val="nil"/>
              <w:left w:val="nil"/>
              <w:bottom w:val="nil"/>
              <w:right w:val="nil"/>
            </w:tcBorders>
            <w:shd w:val="clear" w:color="auto" w:fill="auto"/>
            <w:noWrap/>
            <w:vAlign w:val="bottom"/>
          </w:tcPr>
          <w:p w14:paraId="5D973464" w14:textId="77777777" w:rsidR="00196AC3" w:rsidRPr="003A3155" w:rsidRDefault="00196AC3" w:rsidP="00A63E3B">
            <w:pPr>
              <w:jc w:val="center"/>
              <w:rPr>
                <w:rFonts w:ascii="Arial" w:eastAsia="Times New Roman" w:hAnsi="Arial" w:cs="Arial"/>
                <w:sz w:val="24"/>
                <w:szCs w:val="24"/>
                <w:lang w:eastAsia="es-ES"/>
              </w:rPr>
            </w:pPr>
          </w:p>
        </w:tc>
        <w:tc>
          <w:tcPr>
            <w:tcW w:w="2461" w:type="dxa"/>
            <w:tcBorders>
              <w:top w:val="nil"/>
              <w:left w:val="nil"/>
              <w:bottom w:val="nil"/>
              <w:right w:val="nil"/>
            </w:tcBorders>
            <w:shd w:val="clear" w:color="auto" w:fill="auto"/>
            <w:noWrap/>
            <w:vAlign w:val="bottom"/>
          </w:tcPr>
          <w:p w14:paraId="0CC1C470" w14:textId="77777777" w:rsidR="00196AC3" w:rsidRPr="003A3155" w:rsidRDefault="00196AC3" w:rsidP="00A63E3B">
            <w:pPr>
              <w:jc w:val="center"/>
              <w:rPr>
                <w:rFonts w:ascii="Arial" w:eastAsia="Times New Roman" w:hAnsi="Arial" w:cs="Arial"/>
                <w:sz w:val="24"/>
                <w:szCs w:val="24"/>
                <w:lang w:eastAsia="es-ES"/>
              </w:rPr>
            </w:pPr>
          </w:p>
        </w:tc>
        <w:tc>
          <w:tcPr>
            <w:tcW w:w="3167" w:type="dxa"/>
            <w:tcBorders>
              <w:top w:val="nil"/>
              <w:left w:val="nil"/>
              <w:bottom w:val="nil"/>
              <w:right w:val="nil"/>
            </w:tcBorders>
            <w:shd w:val="clear" w:color="auto" w:fill="auto"/>
            <w:noWrap/>
            <w:vAlign w:val="bottom"/>
          </w:tcPr>
          <w:p w14:paraId="0099A394" w14:textId="77777777" w:rsidR="00196AC3" w:rsidRPr="003A3155" w:rsidRDefault="00196AC3" w:rsidP="00A63E3B">
            <w:pPr>
              <w:jc w:val="center"/>
              <w:rPr>
                <w:rFonts w:ascii="Arial" w:eastAsia="Times New Roman" w:hAnsi="Arial" w:cs="Arial"/>
                <w:sz w:val="24"/>
                <w:szCs w:val="24"/>
                <w:lang w:eastAsia="es-ES"/>
              </w:rPr>
            </w:pPr>
          </w:p>
        </w:tc>
        <w:tc>
          <w:tcPr>
            <w:tcW w:w="146" w:type="dxa"/>
            <w:tcBorders>
              <w:top w:val="nil"/>
              <w:left w:val="nil"/>
              <w:bottom w:val="nil"/>
              <w:right w:val="nil"/>
            </w:tcBorders>
            <w:shd w:val="clear" w:color="auto" w:fill="auto"/>
            <w:noWrap/>
            <w:vAlign w:val="bottom"/>
            <w:hideMark/>
          </w:tcPr>
          <w:p w14:paraId="212522A9" w14:textId="77777777" w:rsidR="00196AC3" w:rsidRPr="003A3155" w:rsidRDefault="00196AC3" w:rsidP="00A63E3B">
            <w:pPr>
              <w:jc w:val="center"/>
              <w:rPr>
                <w:rFonts w:ascii="Arial" w:eastAsia="Times New Roman" w:hAnsi="Arial" w:cs="Arial"/>
                <w:sz w:val="24"/>
                <w:szCs w:val="24"/>
                <w:lang w:eastAsia="es-ES"/>
              </w:rPr>
            </w:pPr>
          </w:p>
        </w:tc>
      </w:tr>
    </w:tbl>
    <w:p w14:paraId="6B57E5DB" w14:textId="77777777" w:rsidR="00196AC3" w:rsidRPr="00276C46" w:rsidRDefault="00196AC3" w:rsidP="00196AC3">
      <w:pPr>
        <w:ind w:left="630" w:right="992"/>
        <w:jc w:val="center"/>
        <w:rPr>
          <w:rFonts w:ascii="Arial" w:hAnsi="Arial" w:cs="Arial"/>
          <w:sz w:val="24"/>
          <w:szCs w:val="24"/>
        </w:rPr>
      </w:pPr>
      <w:r w:rsidRPr="00276C46">
        <w:rPr>
          <w:rFonts w:ascii="Arial" w:hAnsi="Arial" w:cs="Arial"/>
          <w:noProof/>
          <w:sz w:val="24"/>
          <w:szCs w:val="24"/>
          <w:lang w:val="es-MX" w:eastAsia="es-MX"/>
        </w:rPr>
        <w:drawing>
          <wp:inline distT="0" distB="0" distL="0" distR="0" wp14:anchorId="072F71A5" wp14:editId="244C2038">
            <wp:extent cx="3864334" cy="2202511"/>
            <wp:effectExtent l="0" t="0" r="3175" b="7620"/>
            <wp:docPr id="22156780" name="Gráfico 1">
              <a:extLst xmlns:a="http://schemas.openxmlformats.org/drawingml/2006/main">
                <a:ext uri="{FF2B5EF4-FFF2-40B4-BE49-F238E27FC236}">
                  <a16:creationId xmlns:a16="http://schemas.microsoft.com/office/drawing/2014/main" id="{C7CA12D8-4354-71E8-8CB7-610FB83680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2619ED25" w14:textId="77777777" w:rsidR="00196AC3" w:rsidRPr="00276C46" w:rsidRDefault="00196AC3" w:rsidP="00196AC3">
      <w:pPr>
        <w:ind w:left="630" w:right="992"/>
        <w:rPr>
          <w:rFonts w:ascii="Arial" w:hAnsi="Arial" w:cs="Arial"/>
          <w:sz w:val="24"/>
          <w:szCs w:val="24"/>
        </w:rPr>
      </w:pPr>
    </w:p>
    <w:p w14:paraId="4BAB79EF" w14:textId="77777777" w:rsidR="00196AC3" w:rsidRPr="00276C46" w:rsidRDefault="00196AC3" w:rsidP="00196AC3">
      <w:pPr>
        <w:ind w:left="630" w:right="992"/>
        <w:jc w:val="center"/>
        <w:rPr>
          <w:rFonts w:ascii="Arial" w:hAnsi="Arial" w:cs="Arial"/>
          <w:sz w:val="24"/>
          <w:szCs w:val="24"/>
        </w:rPr>
      </w:pPr>
      <w:r w:rsidRPr="00276C46">
        <w:rPr>
          <w:rFonts w:ascii="Arial" w:hAnsi="Arial" w:cs="Arial"/>
          <w:noProof/>
          <w:sz w:val="24"/>
          <w:szCs w:val="24"/>
          <w:shd w:val="clear" w:color="auto" w:fill="FFFFFF" w:themeFill="background1"/>
          <w:lang w:val="es-MX" w:eastAsia="es-MX"/>
        </w:rPr>
        <w:lastRenderedPageBreak/>
        <w:drawing>
          <wp:inline distT="0" distB="0" distL="0" distR="0" wp14:anchorId="7D5CC5E3" wp14:editId="56CC506B">
            <wp:extent cx="3888188" cy="2313830"/>
            <wp:effectExtent l="0" t="0" r="17145" b="10795"/>
            <wp:docPr id="736416149" name="Gráfico 1">
              <a:extLst xmlns:a="http://schemas.openxmlformats.org/drawingml/2006/main">
                <a:ext uri="{FF2B5EF4-FFF2-40B4-BE49-F238E27FC236}">
                  <a16:creationId xmlns:a16="http://schemas.microsoft.com/office/drawing/2014/main" id="{4CF504F9-3113-ED64-6065-3995337EAA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0C71A955" w14:textId="77777777" w:rsidR="00196AC3" w:rsidRPr="00276C46" w:rsidRDefault="00196AC3" w:rsidP="00196AC3">
      <w:pPr>
        <w:rPr>
          <w:rFonts w:ascii="Arial" w:hAnsi="Arial" w:cs="Arial"/>
          <w:sz w:val="24"/>
          <w:szCs w:val="24"/>
        </w:rPr>
      </w:pPr>
      <w:r w:rsidRPr="00276C46">
        <w:rPr>
          <w:rFonts w:ascii="Arial" w:hAnsi="Arial" w:cs="Arial"/>
          <w:sz w:val="24"/>
          <w:szCs w:val="24"/>
        </w:rPr>
        <w:br w:type="page"/>
      </w:r>
    </w:p>
    <w:tbl>
      <w:tblPr>
        <w:tblW w:w="7302" w:type="dxa"/>
        <w:tblInd w:w="2569" w:type="dxa"/>
        <w:tblCellMar>
          <w:left w:w="70" w:type="dxa"/>
          <w:right w:w="70" w:type="dxa"/>
        </w:tblCellMar>
        <w:tblLook w:val="04A0" w:firstRow="1" w:lastRow="0" w:firstColumn="1" w:lastColumn="0" w:noHBand="0" w:noVBand="1"/>
      </w:tblPr>
      <w:tblGrid>
        <w:gridCol w:w="2906"/>
        <w:gridCol w:w="2128"/>
        <w:gridCol w:w="2268"/>
      </w:tblGrid>
      <w:tr w:rsidR="00196AC3" w:rsidRPr="00017343" w14:paraId="11A754D5" w14:textId="77777777" w:rsidTr="00DC67E5">
        <w:trPr>
          <w:trHeight w:val="300"/>
        </w:trPr>
        <w:tc>
          <w:tcPr>
            <w:tcW w:w="2906" w:type="dxa"/>
            <w:tcBorders>
              <w:top w:val="nil"/>
              <w:left w:val="nil"/>
              <w:bottom w:val="nil"/>
              <w:right w:val="nil"/>
            </w:tcBorders>
            <w:shd w:val="clear" w:color="auto" w:fill="auto"/>
            <w:noWrap/>
            <w:vAlign w:val="bottom"/>
          </w:tcPr>
          <w:p w14:paraId="7F79DDBE" w14:textId="77777777" w:rsidR="00196AC3" w:rsidRPr="00017343" w:rsidRDefault="00196AC3" w:rsidP="00A63E3B">
            <w:pPr>
              <w:rPr>
                <w:rFonts w:ascii="Arial" w:eastAsia="Times New Roman" w:hAnsi="Arial" w:cs="Arial"/>
                <w:sz w:val="24"/>
                <w:szCs w:val="24"/>
                <w:lang w:eastAsia="es-ES"/>
              </w:rPr>
            </w:pPr>
          </w:p>
        </w:tc>
        <w:tc>
          <w:tcPr>
            <w:tcW w:w="2128" w:type="dxa"/>
            <w:tcBorders>
              <w:top w:val="nil"/>
              <w:left w:val="nil"/>
              <w:bottom w:val="nil"/>
              <w:right w:val="nil"/>
            </w:tcBorders>
            <w:shd w:val="clear" w:color="auto" w:fill="auto"/>
            <w:noWrap/>
            <w:vAlign w:val="bottom"/>
          </w:tcPr>
          <w:p w14:paraId="013CC740" w14:textId="77777777" w:rsidR="00196AC3" w:rsidRPr="00017343" w:rsidRDefault="00196AC3" w:rsidP="00A63E3B">
            <w:pPr>
              <w:rPr>
                <w:rFonts w:ascii="Arial" w:eastAsia="Times New Roman" w:hAnsi="Arial" w:cs="Arial"/>
                <w:sz w:val="24"/>
                <w:szCs w:val="24"/>
                <w:lang w:eastAsia="es-ES"/>
              </w:rPr>
            </w:pPr>
          </w:p>
        </w:tc>
        <w:tc>
          <w:tcPr>
            <w:tcW w:w="2268" w:type="dxa"/>
            <w:tcBorders>
              <w:top w:val="nil"/>
              <w:left w:val="nil"/>
              <w:bottom w:val="nil"/>
              <w:right w:val="nil"/>
            </w:tcBorders>
            <w:shd w:val="clear" w:color="auto" w:fill="auto"/>
            <w:noWrap/>
            <w:vAlign w:val="bottom"/>
            <w:hideMark/>
          </w:tcPr>
          <w:p w14:paraId="13B4943B" w14:textId="77777777" w:rsidR="00196AC3" w:rsidRPr="00017343" w:rsidRDefault="00196AC3" w:rsidP="00A63E3B">
            <w:pPr>
              <w:rPr>
                <w:rFonts w:ascii="Arial" w:eastAsia="Times New Roman" w:hAnsi="Arial" w:cs="Arial"/>
                <w:sz w:val="24"/>
                <w:szCs w:val="24"/>
                <w:lang w:eastAsia="es-ES"/>
              </w:rPr>
            </w:pPr>
          </w:p>
        </w:tc>
      </w:tr>
      <w:tr w:rsidR="00196AC3" w:rsidRPr="00AE512B" w14:paraId="7DE80C58" w14:textId="77777777" w:rsidTr="00DC67E5">
        <w:trPr>
          <w:trHeight w:val="300"/>
        </w:trPr>
        <w:tc>
          <w:tcPr>
            <w:tcW w:w="5034" w:type="dxa"/>
            <w:gridSpan w:val="2"/>
            <w:tcBorders>
              <w:top w:val="nil"/>
              <w:left w:val="nil"/>
              <w:bottom w:val="nil"/>
              <w:right w:val="nil"/>
            </w:tcBorders>
            <w:shd w:val="clear" w:color="auto" w:fill="auto"/>
            <w:noWrap/>
            <w:vAlign w:val="bottom"/>
            <w:hideMark/>
          </w:tcPr>
          <w:p w14:paraId="5B6E339A" w14:textId="4F533530" w:rsidR="00196AC3" w:rsidRPr="00AE512B" w:rsidRDefault="00196AC3" w:rsidP="00DC67E5">
            <w:pPr>
              <w:jc w:val="center"/>
              <w:rPr>
                <w:rFonts w:ascii="Arial" w:eastAsia="Times New Roman" w:hAnsi="Arial" w:cs="Arial"/>
                <w:b/>
                <w:bCs/>
                <w:color w:val="000000"/>
                <w:sz w:val="24"/>
                <w:szCs w:val="24"/>
                <w:lang w:eastAsia="es-ES"/>
              </w:rPr>
            </w:pPr>
            <w:r w:rsidRPr="00AE512B">
              <w:rPr>
                <w:rFonts w:ascii="Arial" w:eastAsia="Times New Roman" w:hAnsi="Arial" w:cs="Arial"/>
                <w:b/>
                <w:bCs/>
                <w:color w:val="000000"/>
                <w:sz w:val="24"/>
                <w:szCs w:val="24"/>
                <w:lang w:eastAsia="es-ES"/>
              </w:rPr>
              <w:t>Total de ingresos de Vivero Del Distrito de Nejapa</w:t>
            </w:r>
          </w:p>
        </w:tc>
        <w:tc>
          <w:tcPr>
            <w:tcW w:w="2268" w:type="dxa"/>
            <w:tcBorders>
              <w:top w:val="nil"/>
              <w:left w:val="nil"/>
              <w:bottom w:val="nil"/>
              <w:right w:val="nil"/>
            </w:tcBorders>
            <w:shd w:val="clear" w:color="auto" w:fill="auto"/>
            <w:noWrap/>
            <w:vAlign w:val="bottom"/>
            <w:hideMark/>
          </w:tcPr>
          <w:p w14:paraId="2DBE7054" w14:textId="77777777" w:rsidR="00196AC3" w:rsidRPr="00AE512B" w:rsidRDefault="00196AC3" w:rsidP="00A63E3B">
            <w:pPr>
              <w:rPr>
                <w:rFonts w:ascii="Arial" w:eastAsia="Times New Roman" w:hAnsi="Arial" w:cs="Arial"/>
                <w:b/>
                <w:bCs/>
                <w:color w:val="000000"/>
                <w:sz w:val="24"/>
                <w:szCs w:val="24"/>
                <w:lang w:eastAsia="es-ES"/>
              </w:rPr>
            </w:pPr>
          </w:p>
        </w:tc>
      </w:tr>
      <w:tr w:rsidR="00196AC3" w:rsidRPr="00AE512B" w14:paraId="15412083" w14:textId="77777777" w:rsidTr="00DC67E5">
        <w:trPr>
          <w:trHeight w:val="300"/>
        </w:trPr>
        <w:tc>
          <w:tcPr>
            <w:tcW w:w="2906" w:type="dxa"/>
            <w:tcBorders>
              <w:top w:val="nil"/>
              <w:left w:val="nil"/>
              <w:bottom w:val="nil"/>
              <w:right w:val="nil"/>
            </w:tcBorders>
            <w:shd w:val="clear" w:color="auto" w:fill="auto"/>
            <w:noWrap/>
            <w:vAlign w:val="bottom"/>
            <w:hideMark/>
          </w:tcPr>
          <w:p w14:paraId="4A2E9743" w14:textId="77777777" w:rsidR="00196AC3" w:rsidRPr="00AE512B" w:rsidRDefault="00196AC3" w:rsidP="00A63E3B">
            <w:pPr>
              <w:rPr>
                <w:rFonts w:ascii="Arial" w:eastAsia="Times New Roman" w:hAnsi="Arial" w:cs="Arial"/>
                <w:sz w:val="24"/>
                <w:szCs w:val="24"/>
                <w:lang w:eastAsia="es-ES"/>
              </w:rPr>
            </w:pPr>
          </w:p>
        </w:tc>
        <w:tc>
          <w:tcPr>
            <w:tcW w:w="2128" w:type="dxa"/>
            <w:tcBorders>
              <w:top w:val="nil"/>
              <w:left w:val="nil"/>
              <w:bottom w:val="nil"/>
              <w:right w:val="nil"/>
            </w:tcBorders>
            <w:shd w:val="clear" w:color="auto" w:fill="auto"/>
            <w:noWrap/>
            <w:vAlign w:val="bottom"/>
            <w:hideMark/>
          </w:tcPr>
          <w:p w14:paraId="786DB296" w14:textId="77777777" w:rsidR="00196AC3" w:rsidRPr="00AE512B" w:rsidRDefault="00196AC3" w:rsidP="00A63E3B">
            <w:pPr>
              <w:rPr>
                <w:rFonts w:ascii="Arial" w:eastAsia="Times New Roman" w:hAnsi="Arial" w:cs="Arial"/>
                <w:sz w:val="24"/>
                <w:szCs w:val="24"/>
                <w:lang w:eastAsia="es-ES"/>
              </w:rPr>
            </w:pPr>
          </w:p>
        </w:tc>
        <w:tc>
          <w:tcPr>
            <w:tcW w:w="2268" w:type="dxa"/>
            <w:tcBorders>
              <w:top w:val="nil"/>
              <w:left w:val="nil"/>
              <w:bottom w:val="nil"/>
              <w:right w:val="nil"/>
            </w:tcBorders>
            <w:shd w:val="clear" w:color="auto" w:fill="auto"/>
            <w:noWrap/>
            <w:vAlign w:val="bottom"/>
            <w:hideMark/>
          </w:tcPr>
          <w:p w14:paraId="23692F1D" w14:textId="77777777" w:rsidR="00196AC3" w:rsidRPr="00AE512B" w:rsidRDefault="00196AC3" w:rsidP="00A63E3B">
            <w:pPr>
              <w:rPr>
                <w:rFonts w:ascii="Arial" w:eastAsia="Times New Roman" w:hAnsi="Arial" w:cs="Arial"/>
                <w:sz w:val="24"/>
                <w:szCs w:val="24"/>
                <w:lang w:eastAsia="es-ES"/>
              </w:rPr>
            </w:pPr>
          </w:p>
        </w:tc>
      </w:tr>
      <w:tr w:rsidR="00196AC3" w:rsidRPr="00017343" w14:paraId="5C6C8865" w14:textId="77777777" w:rsidTr="00DC67E5">
        <w:trPr>
          <w:trHeight w:val="300"/>
        </w:trPr>
        <w:tc>
          <w:tcPr>
            <w:tcW w:w="2906" w:type="dxa"/>
            <w:tcBorders>
              <w:top w:val="single" w:sz="4" w:space="0" w:color="8EA9DB"/>
              <w:left w:val="single" w:sz="4" w:space="0" w:color="8EA9DB"/>
              <w:bottom w:val="single" w:sz="4" w:space="0" w:color="8EA9DB"/>
              <w:right w:val="nil"/>
            </w:tcBorders>
            <w:shd w:val="clear" w:color="4472C4" w:fill="4472C4"/>
            <w:noWrap/>
            <w:vAlign w:val="bottom"/>
            <w:hideMark/>
          </w:tcPr>
          <w:p w14:paraId="7E89052C" w14:textId="77777777" w:rsidR="00196AC3" w:rsidRPr="00017343" w:rsidRDefault="00196AC3" w:rsidP="00A63E3B">
            <w:pPr>
              <w:jc w:val="center"/>
              <w:rPr>
                <w:rFonts w:ascii="Arial" w:eastAsia="Times New Roman" w:hAnsi="Arial" w:cs="Arial"/>
                <w:b/>
                <w:bCs/>
                <w:color w:val="FFFFFF"/>
                <w:sz w:val="24"/>
                <w:szCs w:val="24"/>
                <w:lang w:eastAsia="es-ES"/>
              </w:rPr>
            </w:pPr>
            <w:r w:rsidRPr="00017343">
              <w:rPr>
                <w:rFonts w:ascii="Arial" w:eastAsia="Times New Roman" w:hAnsi="Arial" w:cs="Arial"/>
                <w:b/>
                <w:bCs/>
                <w:color w:val="FFFFFF"/>
                <w:sz w:val="24"/>
                <w:szCs w:val="24"/>
                <w:lang w:eastAsia="es-ES"/>
              </w:rPr>
              <w:t xml:space="preserve">MES </w:t>
            </w:r>
          </w:p>
        </w:tc>
        <w:tc>
          <w:tcPr>
            <w:tcW w:w="2128" w:type="dxa"/>
            <w:tcBorders>
              <w:top w:val="single" w:sz="4" w:space="0" w:color="8EA9DB"/>
              <w:left w:val="nil"/>
              <w:bottom w:val="single" w:sz="4" w:space="0" w:color="8EA9DB"/>
              <w:right w:val="single" w:sz="4" w:space="0" w:color="8EA9DB"/>
            </w:tcBorders>
            <w:shd w:val="clear" w:color="4472C4" w:fill="4472C4"/>
            <w:noWrap/>
            <w:vAlign w:val="bottom"/>
            <w:hideMark/>
          </w:tcPr>
          <w:p w14:paraId="6998630A" w14:textId="77777777" w:rsidR="00196AC3" w:rsidRPr="00017343" w:rsidRDefault="00196AC3" w:rsidP="00A63E3B">
            <w:pPr>
              <w:jc w:val="center"/>
              <w:rPr>
                <w:rFonts w:ascii="Arial" w:eastAsia="Times New Roman" w:hAnsi="Arial" w:cs="Arial"/>
                <w:b/>
                <w:bCs/>
                <w:color w:val="FFFFFF"/>
                <w:sz w:val="24"/>
                <w:szCs w:val="24"/>
                <w:lang w:eastAsia="es-ES"/>
              </w:rPr>
            </w:pPr>
            <w:r w:rsidRPr="00017343">
              <w:rPr>
                <w:rFonts w:ascii="Arial" w:eastAsia="Times New Roman" w:hAnsi="Arial" w:cs="Arial"/>
                <w:b/>
                <w:bCs/>
                <w:color w:val="FFFFFF"/>
                <w:sz w:val="24"/>
                <w:szCs w:val="24"/>
                <w:lang w:eastAsia="es-ES"/>
              </w:rPr>
              <w:t xml:space="preserve">Ingresos </w:t>
            </w:r>
          </w:p>
        </w:tc>
        <w:tc>
          <w:tcPr>
            <w:tcW w:w="2268" w:type="dxa"/>
            <w:tcBorders>
              <w:top w:val="nil"/>
              <w:left w:val="nil"/>
              <w:bottom w:val="nil"/>
              <w:right w:val="nil"/>
            </w:tcBorders>
            <w:shd w:val="clear" w:color="auto" w:fill="auto"/>
            <w:noWrap/>
            <w:vAlign w:val="bottom"/>
            <w:hideMark/>
          </w:tcPr>
          <w:p w14:paraId="161C72CB" w14:textId="77777777" w:rsidR="00196AC3" w:rsidRPr="00017343" w:rsidRDefault="00196AC3" w:rsidP="00A63E3B">
            <w:pPr>
              <w:jc w:val="center"/>
              <w:rPr>
                <w:rFonts w:ascii="Arial" w:eastAsia="Times New Roman" w:hAnsi="Arial" w:cs="Arial"/>
                <w:b/>
                <w:bCs/>
                <w:color w:val="FFFFFF"/>
                <w:sz w:val="24"/>
                <w:szCs w:val="24"/>
                <w:lang w:eastAsia="es-ES"/>
              </w:rPr>
            </w:pPr>
          </w:p>
        </w:tc>
      </w:tr>
      <w:tr w:rsidR="00196AC3" w:rsidRPr="00017343" w14:paraId="12DD042D" w14:textId="77777777" w:rsidTr="00DC67E5">
        <w:trPr>
          <w:trHeight w:val="300"/>
        </w:trPr>
        <w:tc>
          <w:tcPr>
            <w:tcW w:w="2906" w:type="dxa"/>
            <w:tcBorders>
              <w:top w:val="single" w:sz="4" w:space="0" w:color="8EA9DB"/>
              <w:left w:val="single" w:sz="4" w:space="0" w:color="8EA9DB"/>
              <w:bottom w:val="single" w:sz="4" w:space="0" w:color="8EA9DB"/>
              <w:right w:val="nil"/>
            </w:tcBorders>
            <w:shd w:val="clear" w:color="D9E1F2" w:fill="D9E1F2"/>
            <w:noWrap/>
            <w:vAlign w:val="bottom"/>
            <w:hideMark/>
          </w:tcPr>
          <w:p w14:paraId="4AB982CD" w14:textId="77777777" w:rsidR="00196AC3" w:rsidRPr="00017343" w:rsidRDefault="00196AC3" w:rsidP="00A63E3B">
            <w:pPr>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eastAsia="es-ES"/>
              </w:rPr>
              <w:t>Del 01 al 31 de oc</w:t>
            </w:r>
            <w:r>
              <w:rPr>
                <w:rFonts w:ascii="Arial" w:eastAsia="Times New Roman" w:hAnsi="Arial" w:cs="Arial"/>
                <w:color w:val="000000"/>
                <w:sz w:val="24"/>
                <w:szCs w:val="24"/>
                <w:lang w:eastAsia="es-ES"/>
              </w:rPr>
              <w:t>t</w:t>
            </w:r>
            <w:r w:rsidRPr="00017343">
              <w:rPr>
                <w:rFonts w:ascii="Arial" w:eastAsia="Times New Roman" w:hAnsi="Arial" w:cs="Arial"/>
                <w:color w:val="000000"/>
                <w:sz w:val="24"/>
                <w:szCs w:val="24"/>
                <w:lang w:eastAsia="es-ES"/>
              </w:rPr>
              <w:t>ubre 2024</w:t>
            </w:r>
          </w:p>
        </w:tc>
        <w:tc>
          <w:tcPr>
            <w:tcW w:w="2128" w:type="dxa"/>
            <w:tcBorders>
              <w:top w:val="single" w:sz="4" w:space="0" w:color="8EA9DB"/>
              <w:left w:val="nil"/>
              <w:bottom w:val="single" w:sz="4" w:space="0" w:color="8EA9DB"/>
              <w:right w:val="single" w:sz="4" w:space="0" w:color="8EA9DB"/>
            </w:tcBorders>
            <w:shd w:val="clear" w:color="D9E1F2" w:fill="D9E1F2"/>
            <w:noWrap/>
            <w:vAlign w:val="bottom"/>
            <w:hideMark/>
          </w:tcPr>
          <w:p w14:paraId="49DBD2D5" w14:textId="77777777" w:rsidR="00196AC3" w:rsidRPr="00017343" w:rsidRDefault="00196AC3" w:rsidP="00A63E3B">
            <w:pPr>
              <w:jc w:val="right"/>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eastAsia="es-ES"/>
              </w:rPr>
              <w:t>$111.00</w:t>
            </w:r>
          </w:p>
        </w:tc>
        <w:tc>
          <w:tcPr>
            <w:tcW w:w="2268" w:type="dxa"/>
            <w:tcBorders>
              <w:top w:val="nil"/>
              <w:left w:val="nil"/>
              <w:bottom w:val="nil"/>
              <w:right w:val="nil"/>
            </w:tcBorders>
            <w:shd w:val="clear" w:color="auto" w:fill="auto"/>
            <w:noWrap/>
            <w:vAlign w:val="bottom"/>
            <w:hideMark/>
          </w:tcPr>
          <w:p w14:paraId="1133FF7C" w14:textId="77777777" w:rsidR="00196AC3" w:rsidRPr="00017343" w:rsidRDefault="00196AC3" w:rsidP="00A63E3B">
            <w:pPr>
              <w:jc w:val="right"/>
              <w:rPr>
                <w:rFonts w:ascii="Arial" w:eastAsia="Times New Roman" w:hAnsi="Arial" w:cs="Arial"/>
                <w:color w:val="000000"/>
                <w:sz w:val="24"/>
                <w:szCs w:val="24"/>
                <w:lang w:eastAsia="es-ES"/>
              </w:rPr>
            </w:pPr>
          </w:p>
        </w:tc>
      </w:tr>
      <w:tr w:rsidR="00196AC3" w:rsidRPr="00017343" w14:paraId="31E8497F" w14:textId="77777777" w:rsidTr="00DC67E5">
        <w:trPr>
          <w:trHeight w:val="300"/>
        </w:trPr>
        <w:tc>
          <w:tcPr>
            <w:tcW w:w="2906" w:type="dxa"/>
            <w:tcBorders>
              <w:top w:val="single" w:sz="4" w:space="0" w:color="8EA9DB"/>
              <w:left w:val="single" w:sz="4" w:space="0" w:color="8EA9DB"/>
              <w:bottom w:val="single" w:sz="4" w:space="0" w:color="8EA9DB"/>
              <w:right w:val="nil"/>
            </w:tcBorders>
            <w:shd w:val="clear" w:color="auto" w:fill="auto"/>
            <w:noWrap/>
            <w:vAlign w:val="bottom"/>
            <w:hideMark/>
          </w:tcPr>
          <w:p w14:paraId="43F5FACE" w14:textId="77777777" w:rsidR="00196AC3" w:rsidRPr="00017343" w:rsidRDefault="00196AC3" w:rsidP="00A63E3B">
            <w:pPr>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eastAsia="es-ES"/>
              </w:rPr>
              <w:t>Del 01 al 30 de nov. 2024</w:t>
            </w:r>
          </w:p>
        </w:tc>
        <w:tc>
          <w:tcPr>
            <w:tcW w:w="2128" w:type="dxa"/>
            <w:tcBorders>
              <w:top w:val="single" w:sz="4" w:space="0" w:color="8EA9DB"/>
              <w:left w:val="nil"/>
              <w:bottom w:val="single" w:sz="4" w:space="0" w:color="8EA9DB"/>
              <w:right w:val="single" w:sz="4" w:space="0" w:color="8EA9DB"/>
            </w:tcBorders>
            <w:shd w:val="clear" w:color="auto" w:fill="auto"/>
            <w:noWrap/>
            <w:vAlign w:val="bottom"/>
            <w:hideMark/>
          </w:tcPr>
          <w:p w14:paraId="4EA37D1D" w14:textId="77777777" w:rsidR="00196AC3" w:rsidRPr="00017343" w:rsidRDefault="00196AC3" w:rsidP="00A63E3B">
            <w:pPr>
              <w:jc w:val="right"/>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eastAsia="es-ES"/>
              </w:rPr>
              <w:t>$141.50</w:t>
            </w:r>
          </w:p>
        </w:tc>
        <w:tc>
          <w:tcPr>
            <w:tcW w:w="2268" w:type="dxa"/>
            <w:tcBorders>
              <w:top w:val="nil"/>
              <w:left w:val="nil"/>
              <w:bottom w:val="nil"/>
              <w:right w:val="nil"/>
            </w:tcBorders>
            <w:shd w:val="clear" w:color="auto" w:fill="auto"/>
            <w:noWrap/>
            <w:vAlign w:val="bottom"/>
            <w:hideMark/>
          </w:tcPr>
          <w:p w14:paraId="710397ED" w14:textId="77777777" w:rsidR="00196AC3" w:rsidRPr="00017343" w:rsidRDefault="00196AC3" w:rsidP="00A63E3B">
            <w:pPr>
              <w:jc w:val="right"/>
              <w:rPr>
                <w:rFonts w:ascii="Arial" w:eastAsia="Times New Roman" w:hAnsi="Arial" w:cs="Arial"/>
                <w:color w:val="000000"/>
                <w:sz w:val="24"/>
                <w:szCs w:val="24"/>
                <w:lang w:eastAsia="es-ES"/>
              </w:rPr>
            </w:pPr>
          </w:p>
        </w:tc>
      </w:tr>
      <w:tr w:rsidR="00196AC3" w:rsidRPr="00017343" w14:paraId="1CAD4730" w14:textId="77777777" w:rsidTr="00DC67E5">
        <w:trPr>
          <w:trHeight w:val="300"/>
        </w:trPr>
        <w:tc>
          <w:tcPr>
            <w:tcW w:w="2906" w:type="dxa"/>
            <w:tcBorders>
              <w:top w:val="single" w:sz="4" w:space="0" w:color="8EA9DB"/>
              <w:left w:val="single" w:sz="4" w:space="0" w:color="8EA9DB"/>
              <w:bottom w:val="single" w:sz="4" w:space="0" w:color="8EA9DB"/>
              <w:right w:val="nil"/>
            </w:tcBorders>
            <w:shd w:val="clear" w:color="D9E1F2" w:fill="D9E1F2"/>
            <w:noWrap/>
            <w:vAlign w:val="bottom"/>
            <w:hideMark/>
          </w:tcPr>
          <w:p w14:paraId="37586447" w14:textId="77777777" w:rsidR="00196AC3" w:rsidRPr="00017343" w:rsidRDefault="00196AC3" w:rsidP="00A63E3B">
            <w:pPr>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eastAsia="es-ES"/>
              </w:rPr>
              <w:t xml:space="preserve">Del 01 al 31 de diciembre 2024 </w:t>
            </w:r>
          </w:p>
        </w:tc>
        <w:tc>
          <w:tcPr>
            <w:tcW w:w="2128" w:type="dxa"/>
            <w:tcBorders>
              <w:top w:val="single" w:sz="4" w:space="0" w:color="8EA9DB"/>
              <w:left w:val="nil"/>
              <w:bottom w:val="single" w:sz="4" w:space="0" w:color="8EA9DB"/>
              <w:right w:val="single" w:sz="4" w:space="0" w:color="8EA9DB"/>
            </w:tcBorders>
            <w:shd w:val="clear" w:color="D9E1F2" w:fill="D9E1F2"/>
            <w:noWrap/>
            <w:vAlign w:val="bottom"/>
            <w:hideMark/>
          </w:tcPr>
          <w:p w14:paraId="550BDB26" w14:textId="77777777" w:rsidR="00196AC3" w:rsidRPr="00017343" w:rsidRDefault="00196AC3" w:rsidP="00A63E3B">
            <w:pPr>
              <w:jc w:val="right"/>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eastAsia="es-ES"/>
              </w:rPr>
              <w:t>$171.50</w:t>
            </w:r>
          </w:p>
        </w:tc>
        <w:tc>
          <w:tcPr>
            <w:tcW w:w="2268" w:type="dxa"/>
            <w:tcBorders>
              <w:top w:val="nil"/>
              <w:left w:val="nil"/>
              <w:bottom w:val="nil"/>
              <w:right w:val="nil"/>
            </w:tcBorders>
            <w:shd w:val="clear" w:color="auto" w:fill="auto"/>
            <w:noWrap/>
            <w:vAlign w:val="bottom"/>
            <w:hideMark/>
          </w:tcPr>
          <w:p w14:paraId="42E31519" w14:textId="77777777" w:rsidR="00196AC3" w:rsidRPr="00017343" w:rsidRDefault="00196AC3" w:rsidP="00A63E3B">
            <w:pPr>
              <w:jc w:val="right"/>
              <w:rPr>
                <w:rFonts w:ascii="Arial" w:eastAsia="Times New Roman" w:hAnsi="Arial" w:cs="Arial"/>
                <w:color w:val="000000"/>
                <w:sz w:val="24"/>
                <w:szCs w:val="24"/>
                <w:lang w:eastAsia="es-ES"/>
              </w:rPr>
            </w:pPr>
          </w:p>
        </w:tc>
      </w:tr>
      <w:tr w:rsidR="00196AC3" w:rsidRPr="00017343" w14:paraId="24C374AF" w14:textId="77777777" w:rsidTr="00DC67E5">
        <w:trPr>
          <w:trHeight w:val="300"/>
        </w:trPr>
        <w:tc>
          <w:tcPr>
            <w:tcW w:w="2906" w:type="dxa"/>
            <w:tcBorders>
              <w:top w:val="nil"/>
              <w:left w:val="nil"/>
              <w:bottom w:val="nil"/>
              <w:right w:val="nil"/>
            </w:tcBorders>
            <w:shd w:val="clear" w:color="auto" w:fill="auto"/>
            <w:noWrap/>
            <w:vAlign w:val="bottom"/>
            <w:hideMark/>
          </w:tcPr>
          <w:p w14:paraId="3E90AD84" w14:textId="77777777" w:rsidR="00196AC3" w:rsidRPr="00017343" w:rsidRDefault="00196AC3" w:rsidP="00A63E3B">
            <w:pPr>
              <w:rPr>
                <w:rFonts w:ascii="Arial" w:eastAsia="Times New Roman" w:hAnsi="Arial" w:cs="Arial"/>
                <w:sz w:val="24"/>
                <w:szCs w:val="24"/>
                <w:lang w:eastAsia="es-ES"/>
              </w:rPr>
            </w:pPr>
          </w:p>
        </w:tc>
        <w:tc>
          <w:tcPr>
            <w:tcW w:w="2128" w:type="dxa"/>
            <w:tcBorders>
              <w:top w:val="nil"/>
              <w:left w:val="nil"/>
              <w:bottom w:val="nil"/>
              <w:right w:val="nil"/>
            </w:tcBorders>
            <w:shd w:val="clear" w:color="auto" w:fill="auto"/>
            <w:noWrap/>
            <w:vAlign w:val="bottom"/>
            <w:hideMark/>
          </w:tcPr>
          <w:p w14:paraId="4F5D79D1" w14:textId="77777777" w:rsidR="00196AC3" w:rsidRPr="00017343" w:rsidRDefault="00196AC3" w:rsidP="00A63E3B">
            <w:pPr>
              <w:rPr>
                <w:rFonts w:ascii="Arial" w:eastAsia="Times New Roman" w:hAnsi="Arial" w:cs="Arial"/>
                <w:sz w:val="24"/>
                <w:szCs w:val="24"/>
                <w:lang w:eastAsia="es-ES"/>
              </w:rPr>
            </w:pPr>
          </w:p>
        </w:tc>
        <w:tc>
          <w:tcPr>
            <w:tcW w:w="2268" w:type="dxa"/>
            <w:tcBorders>
              <w:top w:val="nil"/>
              <w:left w:val="nil"/>
              <w:bottom w:val="nil"/>
              <w:right w:val="nil"/>
            </w:tcBorders>
            <w:shd w:val="clear" w:color="auto" w:fill="auto"/>
            <w:noWrap/>
            <w:vAlign w:val="bottom"/>
            <w:hideMark/>
          </w:tcPr>
          <w:p w14:paraId="50173119" w14:textId="77777777" w:rsidR="00196AC3" w:rsidRPr="00017343" w:rsidRDefault="00196AC3" w:rsidP="00A63E3B">
            <w:pPr>
              <w:rPr>
                <w:rFonts w:ascii="Arial" w:eastAsia="Times New Roman" w:hAnsi="Arial" w:cs="Arial"/>
                <w:sz w:val="24"/>
                <w:szCs w:val="24"/>
                <w:lang w:eastAsia="es-ES"/>
              </w:rPr>
            </w:pPr>
          </w:p>
        </w:tc>
      </w:tr>
    </w:tbl>
    <w:p w14:paraId="796026ED" w14:textId="77777777" w:rsidR="00196AC3" w:rsidRDefault="00196AC3" w:rsidP="00196AC3">
      <w:pPr>
        <w:ind w:left="630" w:right="992"/>
        <w:rPr>
          <w:rFonts w:ascii="Arial" w:hAnsi="Arial" w:cs="Arial"/>
          <w:sz w:val="24"/>
          <w:szCs w:val="24"/>
        </w:rPr>
      </w:pPr>
      <w:r w:rsidRPr="00276C46">
        <w:rPr>
          <w:rFonts w:ascii="Arial" w:hAnsi="Arial" w:cs="Arial"/>
          <w:noProof/>
          <w:sz w:val="24"/>
          <w:szCs w:val="24"/>
          <w:lang w:val="es-MX" w:eastAsia="es-MX"/>
        </w:rPr>
        <w:drawing>
          <wp:inline distT="0" distB="0" distL="0" distR="0" wp14:anchorId="5C59D005" wp14:editId="125F80F7">
            <wp:extent cx="5096786" cy="3328670"/>
            <wp:effectExtent l="0" t="0" r="8890" b="5080"/>
            <wp:docPr id="1616240080" name="Gráfico 1">
              <a:extLst xmlns:a="http://schemas.openxmlformats.org/drawingml/2006/main">
                <a:ext uri="{FF2B5EF4-FFF2-40B4-BE49-F238E27FC236}">
                  <a16:creationId xmlns:a16="http://schemas.microsoft.com/office/drawing/2014/main" id="{C6A3E8A6-3C60-648D-DB73-30235CDF6B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1277EA6C" w14:textId="1D68FD84" w:rsidR="007C2B41" w:rsidRDefault="007C2B41">
      <w:pPr>
        <w:rPr>
          <w:rFonts w:ascii="Arial" w:hAnsi="Arial" w:cs="Arial"/>
          <w:sz w:val="24"/>
          <w:szCs w:val="24"/>
        </w:rPr>
      </w:pPr>
      <w:r>
        <w:rPr>
          <w:rFonts w:ascii="Arial" w:hAnsi="Arial" w:cs="Arial"/>
          <w:sz w:val="24"/>
          <w:szCs w:val="24"/>
        </w:rPr>
        <w:br w:type="page"/>
      </w:r>
    </w:p>
    <w:p w14:paraId="5FD260FB" w14:textId="06E14D8F" w:rsidR="007C2B41" w:rsidRDefault="007C2B41" w:rsidP="0047590A">
      <w:pPr>
        <w:pStyle w:val="Ttulo1"/>
        <w:ind w:firstLine="630"/>
        <w:jc w:val="center"/>
        <w:rPr>
          <w:rFonts w:ascii="Arial Narrow" w:hAnsi="Arial Narrow"/>
          <w:b/>
          <w:bCs/>
          <w:color w:val="auto"/>
        </w:rPr>
      </w:pPr>
      <w:bookmarkStart w:id="22" w:name="_Toc187391948"/>
      <w:bookmarkStart w:id="23" w:name="_Toc187410143"/>
      <w:r w:rsidRPr="007C2B41">
        <w:rPr>
          <w:rFonts w:ascii="Arial Narrow" w:hAnsi="Arial Narrow"/>
          <w:b/>
          <w:bCs/>
          <w:color w:val="auto"/>
        </w:rPr>
        <w:lastRenderedPageBreak/>
        <w:t>CONCLUSIONES</w:t>
      </w:r>
      <w:bookmarkEnd w:id="22"/>
      <w:bookmarkEnd w:id="23"/>
    </w:p>
    <w:p w14:paraId="1B705482" w14:textId="77777777" w:rsidR="007C2B41" w:rsidRDefault="007C2B41" w:rsidP="007C2B41"/>
    <w:p w14:paraId="2F209DB4" w14:textId="77777777" w:rsidR="007454CC" w:rsidRDefault="000361C5" w:rsidP="000361C5">
      <w:pPr>
        <w:jc w:val="both"/>
        <w:rPr>
          <w:rFonts w:ascii="Arial Narrow" w:hAnsi="Arial Narrow"/>
          <w:sz w:val="24"/>
          <w:szCs w:val="24"/>
        </w:rPr>
      </w:pPr>
      <w:r>
        <w:rPr>
          <w:rFonts w:ascii="Arial Narrow" w:hAnsi="Arial Narrow"/>
          <w:sz w:val="24"/>
          <w:szCs w:val="24"/>
        </w:rPr>
        <w:t>Se concluyo que el departamento agropecuario se está brindado los conocimientos, apoyo técnico y herramientas para poder cultivar sus alimentos con la implementación de los huertos escolares, huertos comunitarios, donde las personas multiplica su experi</w:t>
      </w:r>
      <w:r w:rsidR="007454CC">
        <w:rPr>
          <w:rFonts w:ascii="Arial Narrow" w:hAnsi="Arial Narrow"/>
          <w:sz w:val="24"/>
          <w:szCs w:val="24"/>
        </w:rPr>
        <w:t>e</w:t>
      </w:r>
      <w:r>
        <w:rPr>
          <w:rFonts w:ascii="Arial Narrow" w:hAnsi="Arial Narrow"/>
          <w:sz w:val="24"/>
          <w:szCs w:val="24"/>
        </w:rPr>
        <w:t>ncia generándoles</w:t>
      </w:r>
      <w:r w:rsidR="007454CC">
        <w:rPr>
          <w:rFonts w:ascii="Arial Narrow" w:hAnsi="Arial Narrow"/>
          <w:sz w:val="24"/>
          <w:szCs w:val="24"/>
        </w:rPr>
        <w:t xml:space="preserve"> conciencia ambiental</w:t>
      </w:r>
      <w:r>
        <w:rPr>
          <w:rFonts w:ascii="Arial Narrow" w:hAnsi="Arial Narrow"/>
          <w:sz w:val="24"/>
          <w:szCs w:val="24"/>
        </w:rPr>
        <w:t>.</w:t>
      </w:r>
    </w:p>
    <w:p w14:paraId="4679E46E" w14:textId="1DE8B331" w:rsidR="000361C5" w:rsidRDefault="007454CC" w:rsidP="000361C5">
      <w:pPr>
        <w:jc w:val="both"/>
        <w:rPr>
          <w:rFonts w:ascii="Arial Narrow" w:hAnsi="Arial Narrow"/>
          <w:sz w:val="24"/>
          <w:szCs w:val="24"/>
        </w:rPr>
      </w:pPr>
      <w:r>
        <w:rPr>
          <w:rFonts w:ascii="Arial Narrow" w:hAnsi="Arial Narrow"/>
          <w:sz w:val="24"/>
          <w:szCs w:val="24"/>
        </w:rPr>
        <w:t>Se Realizaron festivales de entrega de árboles en los Distritos de Apopa y Nejapa para contribuir a generar la reforestación urbana y rural</w:t>
      </w:r>
      <w:r w:rsidR="007C26D4">
        <w:rPr>
          <w:rFonts w:ascii="Arial Narrow" w:hAnsi="Arial Narrow"/>
          <w:sz w:val="24"/>
          <w:szCs w:val="24"/>
        </w:rPr>
        <w:t>,</w:t>
      </w:r>
      <w:r>
        <w:rPr>
          <w:rFonts w:ascii="Arial Narrow" w:hAnsi="Arial Narrow"/>
          <w:sz w:val="24"/>
          <w:szCs w:val="24"/>
        </w:rPr>
        <w:t xml:space="preserve"> la población</w:t>
      </w:r>
      <w:r w:rsidR="007C26D4">
        <w:rPr>
          <w:rFonts w:ascii="Arial Narrow" w:hAnsi="Arial Narrow"/>
          <w:sz w:val="24"/>
          <w:szCs w:val="24"/>
        </w:rPr>
        <w:t xml:space="preserve"> acudió a los parques de los Distritos a retirar sus plantas ornamentales y árboles.</w:t>
      </w:r>
      <w:r>
        <w:rPr>
          <w:rFonts w:ascii="Arial Narrow" w:hAnsi="Arial Narrow"/>
          <w:sz w:val="24"/>
          <w:szCs w:val="24"/>
        </w:rPr>
        <w:t xml:space="preserve"> </w:t>
      </w:r>
    </w:p>
    <w:p w14:paraId="47F36DA6" w14:textId="1F87AF01" w:rsidR="007C26D4" w:rsidRDefault="007C26D4" w:rsidP="000361C5">
      <w:pPr>
        <w:jc w:val="both"/>
        <w:rPr>
          <w:rFonts w:ascii="Arial Narrow" w:hAnsi="Arial Narrow"/>
          <w:sz w:val="24"/>
          <w:szCs w:val="24"/>
        </w:rPr>
      </w:pPr>
      <w:r>
        <w:rPr>
          <w:rFonts w:ascii="Arial Narrow" w:hAnsi="Arial Narrow"/>
          <w:sz w:val="24"/>
          <w:szCs w:val="24"/>
        </w:rPr>
        <w:t xml:space="preserve">En los viveros municipales se han donado plantas y </w:t>
      </w:r>
      <w:r w:rsidR="00EB339B">
        <w:rPr>
          <w:rFonts w:ascii="Arial Narrow" w:hAnsi="Arial Narrow"/>
          <w:sz w:val="24"/>
          <w:szCs w:val="24"/>
        </w:rPr>
        <w:t>árboles</w:t>
      </w:r>
      <w:r>
        <w:rPr>
          <w:rFonts w:ascii="Arial Narrow" w:hAnsi="Arial Narrow"/>
          <w:sz w:val="24"/>
          <w:szCs w:val="24"/>
        </w:rPr>
        <w:t xml:space="preserve"> para las diferentes comunidades y centros escolares para mejorar la calidad del aire, ornato de los diferentes lugares de los Distritos.</w:t>
      </w:r>
    </w:p>
    <w:p w14:paraId="4121D0DA" w14:textId="6F289917" w:rsidR="007C26D4" w:rsidRDefault="000361C5" w:rsidP="000361C5">
      <w:pPr>
        <w:jc w:val="both"/>
        <w:rPr>
          <w:rFonts w:ascii="Arial Narrow" w:hAnsi="Arial Narrow"/>
          <w:sz w:val="24"/>
          <w:szCs w:val="24"/>
        </w:rPr>
      </w:pPr>
      <w:r>
        <w:rPr>
          <w:rFonts w:ascii="Arial Narrow" w:hAnsi="Arial Narrow"/>
          <w:sz w:val="24"/>
          <w:szCs w:val="24"/>
        </w:rPr>
        <w:t xml:space="preserve">En los viveros municipales </w:t>
      </w:r>
      <w:r w:rsidR="007454CC">
        <w:rPr>
          <w:rFonts w:ascii="Arial Narrow" w:hAnsi="Arial Narrow"/>
          <w:sz w:val="24"/>
          <w:szCs w:val="24"/>
        </w:rPr>
        <w:t xml:space="preserve">se ha realizando mejoras para lograr mejor la atención a la población, además se pretende lograr motivar al cuido de la naturaleza.  </w:t>
      </w:r>
    </w:p>
    <w:p w14:paraId="0D167812" w14:textId="77777777" w:rsidR="000361C5" w:rsidRDefault="000361C5">
      <w:pPr>
        <w:rPr>
          <w:rFonts w:ascii="Arial Narrow" w:hAnsi="Arial Narrow"/>
          <w:sz w:val="24"/>
          <w:szCs w:val="24"/>
        </w:rPr>
      </w:pPr>
      <w:r>
        <w:rPr>
          <w:rFonts w:ascii="Arial Narrow" w:hAnsi="Arial Narrow"/>
          <w:sz w:val="24"/>
          <w:szCs w:val="24"/>
        </w:rPr>
        <w:br w:type="page"/>
      </w:r>
    </w:p>
    <w:p w14:paraId="6B902057" w14:textId="77777777" w:rsidR="00DC67E5" w:rsidRDefault="00DC67E5" w:rsidP="000361C5">
      <w:pPr>
        <w:jc w:val="both"/>
        <w:rPr>
          <w:rFonts w:ascii="Arial Narrow" w:hAnsi="Arial Narrow" w:cstheme="majorHAnsi"/>
          <w:b/>
          <w:sz w:val="24"/>
          <w:szCs w:val="24"/>
        </w:rPr>
      </w:pPr>
    </w:p>
    <w:p w14:paraId="6D5C3584" w14:textId="7389ABAC" w:rsidR="00DC67E5" w:rsidRPr="007C2B41" w:rsidRDefault="00F90F89" w:rsidP="007C2B41">
      <w:pPr>
        <w:pStyle w:val="Ttulo1"/>
        <w:ind w:firstLine="708"/>
        <w:rPr>
          <w:rFonts w:ascii="Arial Narrow" w:hAnsi="Arial Narrow"/>
          <w:b/>
          <w:bCs/>
          <w:color w:val="auto"/>
        </w:rPr>
      </w:pPr>
      <w:bookmarkStart w:id="24" w:name="_Toc187389851"/>
      <w:bookmarkStart w:id="25" w:name="_Toc187391949"/>
      <w:bookmarkStart w:id="26" w:name="_Toc187410144"/>
      <w:r w:rsidRPr="007C2B41">
        <w:rPr>
          <w:rFonts w:ascii="Arial Narrow" w:hAnsi="Arial Narrow"/>
          <w:b/>
          <w:bCs/>
          <w:color w:val="auto"/>
        </w:rPr>
        <w:t>ANEXOS.</w:t>
      </w:r>
      <w:bookmarkEnd w:id="24"/>
      <w:bookmarkEnd w:id="25"/>
      <w:bookmarkEnd w:id="26"/>
    </w:p>
    <w:p w14:paraId="6FA28F3C" w14:textId="77777777" w:rsidR="00DC67E5" w:rsidRDefault="00DC67E5" w:rsidP="00DC67E5">
      <w:pPr>
        <w:spacing w:line="360" w:lineRule="auto"/>
        <w:jc w:val="both"/>
        <w:rPr>
          <w:rFonts w:ascii="Arial Narrow" w:hAnsi="Arial Narrow"/>
          <w:sz w:val="24"/>
          <w:szCs w:val="24"/>
        </w:rPr>
      </w:pPr>
      <w:r w:rsidRPr="000303EB">
        <w:rPr>
          <w:rFonts w:ascii="Arial Narrow" w:hAnsi="Arial Narrow"/>
          <w:sz w:val="24"/>
          <w:szCs w:val="24"/>
        </w:rPr>
        <w:t xml:space="preserve"> </w:t>
      </w:r>
    </w:p>
    <w:p w14:paraId="4A892ADF" w14:textId="7842E5D8" w:rsidR="00DC67E5" w:rsidRDefault="00DC67E5" w:rsidP="00DC67E5">
      <w:pPr>
        <w:tabs>
          <w:tab w:val="left" w:pos="7087"/>
        </w:tabs>
        <w:spacing w:line="360" w:lineRule="auto"/>
        <w:ind w:firstLine="708"/>
        <w:jc w:val="both"/>
        <w:rPr>
          <w:rFonts w:ascii="Arial Narrow" w:hAnsi="Arial Narrow"/>
          <w:b/>
          <w:bCs/>
          <w:sz w:val="24"/>
          <w:szCs w:val="24"/>
        </w:rPr>
      </w:pPr>
      <w:r w:rsidRPr="000303EB">
        <w:rPr>
          <w:rFonts w:ascii="Arial Narrow" w:hAnsi="Arial Narrow"/>
          <w:noProof/>
          <w:sz w:val="24"/>
          <w:szCs w:val="24"/>
          <w:lang w:val="es-MX" w:eastAsia="es-MX"/>
        </w:rPr>
        <w:drawing>
          <wp:anchor distT="0" distB="0" distL="114300" distR="114300" simplePos="0" relativeHeight="251835392" behindDoc="0" locked="0" layoutInCell="1" allowOverlap="1" wp14:anchorId="6F0C6251" wp14:editId="4924ABCC">
            <wp:simplePos x="0" y="0"/>
            <wp:positionH relativeFrom="column">
              <wp:posOffset>-3810</wp:posOffset>
            </wp:positionH>
            <wp:positionV relativeFrom="paragraph">
              <wp:posOffset>4540250</wp:posOffset>
            </wp:positionV>
            <wp:extent cx="2886075" cy="2886075"/>
            <wp:effectExtent l="114300" t="114300" r="104775" b="161925"/>
            <wp:wrapThrough wrapText="bothSides">
              <wp:wrapPolygon edited="0">
                <wp:start x="-855" y="-855"/>
                <wp:lineTo x="-855" y="22242"/>
                <wp:lineTo x="-428" y="22669"/>
                <wp:lineTo x="21814" y="22669"/>
                <wp:lineTo x="22242" y="22242"/>
                <wp:lineTo x="22242" y="-855"/>
                <wp:lineTo x="-855" y="-855"/>
              </wp:wrapPolygon>
            </wp:wrapThrough>
            <wp:docPr id="2005008023"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08023" name="Imagen 2005008023"/>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86075" cy="2886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833DD">
        <w:rPr>
          <w:rFonts w:ascii="Arial Narrow" w:hAnsi="Arial Narrow"/>
          <w:b/>
          <w:bCs/>
          <w:noProof/>
          <w:sz w:val="24"/>
          <w:szCs w:val="24"/>
          <w:lang w:val="es-MX" w:eastAsia="es-MX"/>
        </w:rPr>
        <w:drawing>
          <wp:anchor distT="0" distB="0" distL="114300" distR="114300" simplePos="0" relativeHeight="251836416" behindDoc="0" locked="0" layoutInCell="1" allowOverlap="1" wp14:anchorId="1EDF7A04" wp14:editId="7E58BB2C">
            <wp:simplePos x="0" y="0"/>
            <wp:positionH relativeFrom="column">
              <wp:posOffset>3244215</wp:posOffset>
            </wp:positionH>
            <wp:positionV relativeFrom="paragraph">
              <wp:posOffset>4417060</wp:posOffset>
            </wp:positionV>
            <wp:extent cx="2886075" cy="3009900"/>
            <wp:effectExtent l="133350" t="114300" r="123825" b="171450"/>
            <wp:wrapThrough wrapText="bothSides">
              <wp:wrapPolygon edited="0">
                <wp:start x="-713" y="-820"/>
                <wp:lineTo x="-998" y="-547"/>
                <wp:lineTo x="-998" y="21600"/>
                <wp:lineTo x="-570" y="22694"/>
                <wp:lineTo x="21956" y="22694"/>
                <wp:lineTo x="22384" y="21463"/>
                <wp:lineTo x="22242" y="-820"/>
                <wp:lineTo x="-713" y="-820"/>
              </wp:wrapPolygon>
            </wp:wrapThrough>
            <wp:docPr id="178020117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01173" name="Imagen 1780201173"/>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86075" cy="3009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833DD">
        <w:rPr>
          <w:rFonts w:ascii="Arial Narrow" w:hAnsi="Arial Narrow"/>
          <w:b/>
          <w:bCs/>
          <w:noProof/>
          <w:sz w:val="24"/>
          <w:szCs w:val="24"/>
          <w:lang w:val="es-MX" w:eastAsia="es-MX"/>
        </w:rPr>
        <w:drawing>
          <wp:anchor distT="0" distB="0" distL="114300" distR="114300" simplePos="0" relativeHeight="251833344" behindDoc="0" locked="0" layoutInCell="1" allowOverlap="1" wp14:anchorId="2D119161" wp14:editId="1602FC99">
            <wp:simplePos x="0" y="0"/>
            <wp:positionH relativeFrom="column">
              <wp:posOffset>3244215</wp:posOffset>
            </wp:positionH>
            <wp:positionV relativeFrom="paragraph">
              <wp:posOffset>317500</wp:posOffset>
            </wp:positionV>
            <wp:extent cx="2821305" cy="3762375"/>
            <wp:effectExtent l="133350" t="114300" r="150495" b="161925"/>
            <wp:wrapThrough wrapText="bothSides">
              <wp:wrapPolygon edited="0">
                <wp:start x="-875" y="-656"/>
                <wp:lineTo x="-1021" y="21545"/>
                <wp:lineTo x="-583" y="22420"/>
                <wp:lineTo x="22023" y="22420"/>
                <wp:lineTo x="22606" y="20670"/>
                <wp:lineTo x="22606" y="1312"/>
                <wp:lineTo x="22315" y="-656"/>
                <wp:lineTo x="-875" y="-656"/>
              </wp:wrapPolygon>
            </wp:wrapThrough>
            <wp:docPr id="1336855836"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55836" name="Imagen 1336855836"/>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21305" cy="3762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833DD">
        <w:rPr>
          <w:rFonts w:ascii="Arial Narrow" w:hAnsi="Arial Narrow"/>
          <w:b/>
          <w:bCs/>
          <w:noProof/>
          <w:sz w:val="24"/>
          <w:szCs w:val="24"/>
          <w:lang w:val="es-MX" w:eastAsia="es-MX"/>
        </w:rPr>
        <w:drawing>
          <wp:anchor distT="0" distB="0" distL="114300" distR="114300" simplePos="0" relativeHeight="251834368" behindDoc="0" locked="0" layoutInCell="1" allowOverlap="1" wp14:anchorId="0BA14291" wp14:editId="0A348D29">
            <wp:simplePos x="0" y="0"/>
            <wp:positionH relativeFrom="column">
              <wp:posOffset>-4445</wp:posOffset>
            </wp:positionH>
            <wp:positionV relativeFrom="paragraph">
              <wp:posOffset>289560</wp:posOffset>
            </wp:positionV>
            <wp:extent cx="2886075" cy="3848100"/>
            <wp:effectExtent l="133350" t="114300" r="123825" b="171450"/>
            <wp:wrapThrough wrapText="bothSides">
              <wp:wrapPolygon edited="0">
                <wp:start x="-855" y="-642"/>
                <wp:lineTo x="-998" y="21600"/>
                <wp:lineTo x="-713" y="22455"/>
                <wp:lineTo x="21956" y="22455"/>
                <wp:lineTo x="22384" y="21814"/>
                <wp:lineTo x="22242" y="-642"/>
                <wp:lineTo x="-855" y="-642"/>
              </wp:wrapPolygon>
            </wp:wrapThrough>
            <wp:docPr id="318343525"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43525" name="Imagen 318343525"/>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86075" cy="3848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833DD">
        <w:rPr>
          <w:rFonts w:ascii="Arial Narrow" w:hAnsi="Arial Narrow"/>
          <w:b/>
          <w:bCs/>
          <w:sz w:val="24"/>
          <w:szCs w:val="24"/>
        </w:rPr>
        <w:t>ANEXO 1</w:t>
      </w:r>
      <w:r>
        <w:rPr>
          <w:rFonts w:ascii="Arial Narrow" w:hAnsi="Arial Narrow"/>
          <w:b/>
          <w:bCs/>
          <w:sz w:val="24"/>
          <w:szCs w:val="24"/>
        </w:rPr>
        <w:t xml:space="preserve"> . APOYO EN HUERTOS COMUNALES Y ESCOLARE</w:t>
      </w:r>
      <w:r>
        <w:rPr>
          <w:rFonts w:ascii="Arial Narrow" w:hAnsi="Arial Narrow"/>
          <w:b/>
          <w:bCs/>
          <w:sz w:val="24"/>
          <w:szCs w:val="24"/>
        </w:rPr>
        <w:tab/>
      </w:r>
    </w:p>
    <w:p w14:paraId="46F1FAD7" w14:textId="77777777" w:rsidR="00DC67E5" w:rsidRPr="000303EB" w:rsidRDefault="00DC67E5" w:rsidP="00DC67E5">
      <w:pPr>
        <w:tabs>
          <w:tab w:val="left" w:pos="1544"/>
        </w:tabs>
        <w:spacing w:line="360" w:lineRule="auto"/>
        <w:jc w:val="both"/>
        <w:rPr>
          <w:rFonts w:ascii="Arial Narrow" w:hAnsi="Arial Narrow" w:cstheme="majorHAnsi"/>
          <w:b/>
          <w:bCs/>
          <w:sz w:val="24"/>
          <w:szCs w:val="24"/>
        </w:rPr>
      </w:pPr>
      <w:r w:rsidRPr="000303EB">
        <w:rPr>
          <w:rFonts w:ascii="Arial Narrow" w:hAnsi="Arial Narrow" w:cstheme="majorHAnsi"/>
          <w:b/>
          <w:bCs/>
          <w:noProof/>
          <w:sz w:val="24"/>
          <w:szCs w:val="24"/>
          <w:lang w:val="es-MX" w:eastAsia="es-MX"/>
        </w:rPr>
        <w:lastRenderedPageBreak/>
        <w:drawing>
          <wp:anchor distT="0" distB="0" distL="114300" distR="114300" simplePos="0" relativeHeight="251813888" behindDoc="1" locked="0" layoutInCell="1" allowOverlap="1" wp14:anchorId="7FC6B745" wp14:editId="0571BF17">
            <wp:simplePos x="0" y="0"/>
            <wp:positionH relativeFrom="column">
              <wp:posOffset>2853690</wp:posOffset>
            </wp:positionH>
            <wp:positionV relativeFrom="paragraph">
              <wp:posOffset>3107690</wp:posOffset>
            </wp:positionV>
            <wp:extent cx="3171825" cy="3512185"/>
            <wp:effectExtent l="133350" t="114300" r="123825" b="164465"/>
            <wp:wrapTight wrapText="bothSides">
              <wp:wrapPolygon edited="0">
                <wp:start x="-649" y="-703"/>
                <wp:lineTo x="-908" y="-469"/>
                <wp:lineTo x="-908" y="21557"/>
                <wp:lineTo x="-519" y="22494"/>
                <wp:lineTo x="21924" y="22494"/>
                <wp:lineTo x="22314" y="22026"/>
                <wp:lineTo x="22184" y="-703"/>
                <wp:lineTo x="-649" y="-703"/>
              </wp:wrapPolygon>
            </wp:wrapTight>
            <wp:docPr id="92724738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47384" name="Imagen 927247384"/>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171825" cy="3512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303EB">
        <w:rPr>
          <w:rFonts w:ascii="Arial Narrow" w:hAnsi="Arial Narrow" w:cstheme="majorHAnsi"/>
          <w:b/>
          <w:bCs/>
          <w:sz w:val="24"/>
          <w:szCs w:val="24"/>
        </w:rPr>
        <w:t>ANEXO 2</w:t>
      </w:r>
      <w:r w:rsidRPr="000303EB">
        <w:rPr>
          <w:rFonts w:ascii="Arial Narrow" w:hAnsi="Arial Narrow" w:cstheme="majorHAnsi"/>
          <w:b/>
          <w:bCs/>
          <w:noProof/>
          <w:sz w:val="24"/>
          <w:szCs w:val="24"/>
          <w:lang w:val="es-MX" w:eastAsia="es-MX"/>
        </w:rPr>
        <w:drawing>
          <wp:anchor distT="0" distB="0" distL="114300" distR="114300" simplePos="0" relativeHeight="251812864" behindDoc="1" locked="0" layoutInCell="1" allowOverlap="1" wp14:anchorId="77BC93EB" wp14:editId="188391EA">
            <wp:simplePos x="0" y="0"/>
            <wp:positionH relativeFrom="column">
              <wp:posOffset>-614045</wp:posOffset>
            </wp:positionH>
            <wp:positionV relativeFrom="paragraph">
              <wp:posOffset>3108960</wp:posOffset>
            </wp:positionV>
            <wp:extent cx="3171825" cy="3512185"/>
            <wp:effectExtent l="133350" t="114300" r="123825" b="164465"/>
            <wp:wrapTight wrapText="bothSides">
              <wp:wrapPolygon edited="0">
                <wp:start x="-649" y="-703"/>
                <wp:lineTo x="-908" y="-469"/>
                <wp:lineTo x="-908" y="21557"/>
                <wp:lineTo x="-519" y="22494"/>
                <wp:lineTo x="21924" y="22494"/>
                <wp:lineTo x="22314" y="22026"/>
                <wp:lineTo x="22184" y="-703"/>
                <wp:lineTo x="-649" y="-703"/>
              </wp:wrapPolygon>
            </wp:wrapTight>
            <wp:docPr id="7520568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5681" name="Imagen 7520568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171825" cy="3512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303EB">
        <w:rPr>
          <w:rFonts w:ascii="Arial Narrow" w:hAnsi="Arial Narrow" w:cstheme="majorHAnsi"/>
          <w:b/>
          <w:bCs/>
          <w:noProof/>
          <w:sz w:val="24"/>
          <w:szCs w:val="24"/>
          <w:lang w:val="es-MX" w:eastAsia="es-MX"/>
        </w:rPr>
        <w:drawing>
          <wp:anchor distT="0" distB="0" distL="114300" distR="114300" simplePos="0" relativeHeight="251811840" behindDoc="1" locked="0" layoutInCell="1" allowOverlap="1" wp14:anchorId="0A817515" wp14:editId="23756D83">
            <wp:simplePos x="0" y="0"/>
            <wp:positionH relativeFrom="column">
              <wp:posOffset>2853690</wp:posOffset>
            </wp:positionH>
            <wp:positionV relativeFrom="paragraph">
              <wp:posOffset>433070</wp:posOffset>
            </wp:positionV>
            <wp:extent cx="3171825" cy="2379345"/>
            <wp:effectExtent l="133350" t="114300" r="123825" b="173355"/>
            <wp:wrapTight wrapText="bothSides">
              <wp:wrapPolygon edited="0">
                <wp:start x="-778" y="-1038"/>
                <wp:lineTo x="-908" y="21617"/>
                <wp:lineTo x="-519" y="23001"/>
                <wp:lineTo x="21924" y="23001"/>
                <wp:lineTo x="22054" y="22655"/>
                <wp:lineTo x="22314" y="21444"/>
                <wp:lineTo x="22184" y="-1038"/>
                <wp:lineTo x="-778" y="-1038"/>
              </wp:wrapPolygon>
            </wp:wrapTight>
            <wp:docPr id="197841316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13162" name="Imagen 1978413162"/>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171825" cy="2379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303EB">
        <w:rPr>
          <w:rFonts w:ascii="Arial Narrow" w:hAnsi="Arial Narrow" w:cstheme="majorHAnsi"/>
          <w:b/>
          <w:bCs/>
          <w:noProof/>
          <w:sz w:val="24"/>
          <w:szCs w:val="24"/>
          <w:lang w:val="es-MX" w:eastAsia="es-MX"/>
        </w:rPr>
        <w:drawing>
          <wp:anchor distT="0" distB="0" distL="114300" distR="114300" simplePos="0" relativeHeight="251810816" behindDoc="1" locked="0" layoutInCell="1" allowOverlap="1" wp14:anchorId="6AF70DFC" wp14:editId="22E05CC2">
            <wp:simplePos x="0" y="0"/>
            <wp:positionH relativeFrom="column">
              <wp:posOffset>-613410</wp:posOffset>
            </wp:positionH>
            <wp:positionV relativeFrom="paragraph">
              <wp:posOffset>433070</wp:posOffset>
            </wp:positionV>
            <wp:extent cx="3171825" cy="2378710"/>
            <wp:effectExtent l="133350" t="114300" r="123825" b="173990"/>
            <wp:wrapTight wrapText="bothSides">
              <wp:wrapPolygon edited="0">
                <wp:start x="-778" y="-1038"/>
                <wp:lineTo x="-908" y="21623"/>
                <wp:lineTo x="-519" y="23007"/>
                <wp:lineTo x="21924" y="23007"/>
                <wp:lineTo x="22054" y="22661"/>
                <wp:lineTo x="22314" y="21450"/>
                <wp:lineTo x="22184" y="-1038"/>
                <wp:lineTo x="-778" y="-1038"/>
              </wp:wrapPolygon>
            </wp:wrapTight>
            <wp:docPr id="13499345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934519" name="Imagen 1349934519"/>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171825" cy="2378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Narrow" w:hAnsi="Arial Narrow" w:cstheme="majorHAnsi"/>
          <w:b/>
          <w:bCs/>
          <w:sz w:val="24"/>
          <w:szCs w:val="24"/>
        </w:rPr>
        <w:t xml:space="preserve"> . </w:t>
      </w:r>
      <w:r w:rsidRPr="000303EB">
        <w:rPr>
          <w:rFonts w:ascii="Arial Narrow" w:hAnsi="Arial Narrow" w:cstheme="majorHAnsi"/>
          <w:b/>
          <w:bCs/>
          <w:sz w:val="24"/>
          <w:szCs w:val="24"/>
        </w:rPr>
        <w:t xml:space="preserve">EDUCACIÓN AGRÍCOLA INFANTIL. </w:t>
      </w:r>
    </w:p>
    <w:p w14:paraId="4C30D4CF" w14:textId="77777777" w:rsidR="00DC67E5" w:rsidRPr="000303EB" w:rsidRDefault="00DC67E5" w:rsidP="00DC67E5">
      <w:pPr>
        <w:tabs>
          <w:tab w:val="left" w:pos="5847"/>
        </w:tabs>
        <w:spacing w:line="360" w:lineRule="auto"/>
        <w:jc w:val="both"/>
        <w:rPr>
          <w:rFonts w:ascii="Arial Narrow" w:hAnsi="Arial Narrow" w:cstheme="majorHAnsi"/>
          <w:b/>
          <w:sz w:val="24"/>
          <w:szCs w:val="24"/>
        </w:rPr>
      </w:pPr>
    </w:p>
    <w:p w14:paraId="0860E6B7" w14:textId="77777777" w:rsidR="00DC67E5" w:rsidRDefault="00DC67E5" w:rsidP="00DC67E5">
      <w:pPr>
        <w:tabs>
          <w:tab w:val="left" w:pos="5847"/>
        </w:tabs>
        <w:spacing w:line="360" w:lineRule="auto"/>
        <w:jc w:val="both"/>
        <w:rPr>
          <w:rFonts w:ascii="Arial Narrow" w:hAnsi="Arial Narrow" w:cstheme="majorHAnsi"/>
          <w:b/>
          <w:bCs/>
          <w:sz w:val="24"/>
          <w:szCs w:val="24"/>
        </w:rPr>
      </w:pPr>
    </w:p>
    <w:p w14:paraId="087FA1F9" w14:textId="77777777" w:rsidR="00DC67E5" w:rsidRDefault="00DC67E5" w:rsidP="00DC67E5">
      <w:pPr>
        <w:tabs>
          <w:tab w:val="left" w:pos="5847"/>
        </w:tabs>
        <w:spacing w:line="360" w:lineRule="auto"/>
        <w:jc w:val="both"/>
        <w:rPr>
          <w:rFonts w:ascii="Arial Narrow" w:hAnsi="Arial Narrow" w:cstheme="majorHAnsi"/>
          <w:b/>
          <w:bCs/>
          <w:sz w:val="24"/>
          <w:szCs w:val="24"/>
        </w:rPr>
      </w:pPr>
    </w:p>
    <w:p w14:paraId="2375765F" w14:textId="77777777" w:rsidR="00DC67E5" w:rsidRDefault="00DC67E5" w:rsidP="00DC67E5">
      <w:pPr>
        <w:tabs>
          <w:tab w:val="left" w:pos="5847"/>
        </w:tabs>
        <w:spacing w:line="360" w:lineRule="auto"/>
        <w:jc w:val="both"/>
        <w:rPr>
          <w:rFonts w:ascii="Arial Narrow" w:hAnsi="Arial Narrow" w:cstheme="majorHAnsi"/>
          <w:b/>
          <w:bCs/>
          <w:sz w:val="24"/>
          <w:szCs w:val="24"/>
        </w:rPr>
      </w:pPr>
    </w:p>
    <w:p w14:paraId="60AFE7E3" w14:textId="3FF5A343" w:rsidR="00DC67E5" w:rsidRPr="000303EB" w:rsidRDefault="00C04DE7" w:rsidP="00DC67E5">
      <w:pPr>
        <w:tabs>
          <w:tab w:val="left" w:pos="5847"/>
        </w:tabs>
        <w:spacing w:line="360" w:lineRule="auto"/>
        <w:jc w:val="both"/>
        <w:rPr>
          <w:rFonts w:ascii="Arial Narrow" w:hAnsi="Arial Narrow" w:cstheme="majorHAnsi"/>
          <w:b/>
          <w:bCs/>
          <w:sz w:val="24"/>
          <w:szCs w:val="24"/>
        </w:rPr>
      </w:pPr>
      <w:r w:rsidRPr="000303EB">
        <w:rPr>
          <w:rFonts w:ascii="Arial Narrow" w:hAnsi="Arial Narrow" w:cstheme="majorHAnsi"/>
          <w:b/>
          <w:bCs/>
          <w:noProof/>
          <w:sz w:val="24"/>
          <w:szCs w:val="24"/>
          <w:lang w:val="es-MX" w:eastAsia="es-MX"/>
        </w:rPr>
        <w:lastRenderedPageBreak/>
        <w:drawing>
          <wp:anchor distT="0" distB="0" distL="114300" distR="114300" simplePos="0" relativeHeight="251816960" behindDoc="0" locked="0" layoutInCell="1" allowOverlap="1" wp14:anchorId="069E08D5" wp14:editId="24B16329">
            <wp:simplePos x="0" y="0"/>
            <wp:positionH relativeFrom="column">
              <wp:posOffset>1795780</wp:posOffset>
            </wp:positionH>
            <wp:positionV relativeFrom="paragraph">
              <wp:posOffset>3417570</wp:posOffset>
            </wp:positionV>
            <wp:extent cx="1971675" cy="3638550"/>
            <wp:effectExtent l="133350" t="114300" r="123825" b="171450"/>
            <wp:wrapThrough wrapText="bothSides">
              <wp:wrapPolygon edited="0">
                <wp:start x="-1252" y="-679"/>
                <wp:lineTo x="-1461" y="21600"/>
                <wp:lineTo x="-626" y="22505"/>
                <wp:lineTo x="22122" y="22505"/>
                <wp:lineTo x="22748" y="21374"/>
                <wp:lineTo x="22539" y="-679"/>
                <wp:lineTo x="-1252" y="-679"/>
              </wp:wrapPolygon>
            </wp:wrapThrough>
            <wp:docPr id="88126770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67701" name="Imagen 88126770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971675" cy="3638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303EB">
        <w:rPr>
          <w:rFonts w:ascii="Arial Narrow" w:hAnsi="Arial Narrow" w:cstheme="majorHAnsi"/>
          <w:b/>
          <w:bCs/>
          <w:noProof/>
          <w:sz w:val="24"/>
          <w:szCs w:val="24"/>
          <w:lang w:val="es-MX" w:eastAsia="es-MX"/>
        </w:rPr>
        <w:drawing>
          <wp:anchor distT="0" distB="0" distL="114300" distR="114300" simplePos="0" relativeHeight="251820032" behindDoc="0" locked="0" layoutInCell="1" allowOverlap="1" wp14:anchorId="5C720F4B" wp14:editId="130AE9A0">
            <wp:simplePos x="0" y="0"/>
            <wp:positionH relativeFrom="column">
              <wp:posOffset>4079875</wp:posOffset>
            </wp:positionH>
            <wp:positionV relativeFrom="paragraph">
              <wp:posOffset>3408045</wp:posOffset>
            </wp:positionV>
            <wp:extent cx="2052320" cy="3592830"/>
            <wp:effectExtent l="133350" t="114300" r="119380" b="160020"/>
            <wp:wrapThrough wrapText="bothSides">
              <wp:wrapPolygon edited="0">
                <wp:start x="-1203" y="-687"/>
                <wp:lineTo x="-1403" y="21531"/>
                <wp:lineTo x="-802" y="22448"/>
                <wp:lineTo x="22054" y="22448"/>
                <wp:lineTo x="22656" y="21531"/>
                <wp:lineTo x="22455" y="-687"/>
                <wp:lineTo x="-1203" y="-687"/>
              </wp:wrapPolygon>
            </wp:wrapThrough>
            <wp:docPr id="158398481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84817" name="Imagen 1583984817"/>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052320" cy="3592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303EB">
        <w:rPr>
          <w:rFonts w:ascii="Arial Narrow" w:hAnsi="Arial Narrow" w:cstheme="majorHAnsi"/>
          <w:b/>
          <w:bCs/>
          <w:noProof/>
          <w:sz w:val="24"/>
          <w:szCs w:val="24"/>
          <w:lang w:val="es-MX" w:eastAsia="es-MX"/>
        </w:rPr>
        <w:drawing>
          <wp:anchor distT="0" distB="0" distL="114300" distR="114300" simplePos="0" relativeHeight="251819008" behindDoc="0" locked="0" layoutInCell="1" allowOverlap="1" wp14:anchorId="69B43AFD" wp14:editId="15F8F0A4">
            <wp:simplePos x="0" y="0"/>
            <wp:positionH relativeFrom="column">
              <wp:posOffset>-501430</wp:posOffset>
            </wp:positionH>
            <wp:positionV relativeFrom="paragraph">
              <wp:posOffset>3397250</wp:posOffset>
            </wp:positionV>
            <wp:extent cx="2021205" cy="3670300"/>
            <wp:effectExtent l="133350" t="114300" r="131445" b="158750"/>
            <wp:wrapThrough wrapText="bothSides">
              <wp:wrapPolygon edited="0">
                <wp:start x="-1221" y="-673"/>
                <wp:lineTo x="-1425" y="21525"/>
                <wp:lineTo x="-814" y="22422"/>
                <wp:lineTo x="22190" y="22422"/>
                <wp:lineTo x="22801" y="21189"/>
                <wp:lineTo x="22598" y="-673"/>
                <wp:lineTo x="-1221" y="-673"/>
              </wp:wrapPolygon>
            </wp:wrapThrough>
            <wp:docPr id="163730372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303726" name="Imagen 1637303726"/>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021205" cy="3670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C67E5" w:rsidRPr="000303EB">
        <w:rPr>
          <w:rFonts w:ascii="Arial Narrow" w:hAnsi="Arial Narrow" w:cstheme="majorHAnsi"/>
          <w:b/>
          <w:bCs/>
          <w:noProof/>
          <w:sz w:val="24"/>
          <w:szCs w:val="24"/>
          <w:lang w:val="es-MX" w:eastAsia="es-MX"/>
        </w:rPr>
        <w:drawing>
          <wp:anchor distT="0" distB="0" distL="114300" distR="114300" simplePos="0" relativeHeight="251815936" behindDoc="0" locked="0" layoutInCell="1" allowOverlap="1" wp14:anchorId="14533AA6" wp14:editId="21758FD0">
            <wp:simplePos x="0" y="0"/>
            <wp:positionH relativeFrom="column">
              <wp:posOffset>1729740</wp:posOffset>
            </wp:positionH>
            <wp:positionV relativeFrom="paragraph">
              <wp:posOffset>405130</wp:posOffset>
            </wp:positionV>
            <wp:extent cx="1981200" cy="2657475"/>
            <wp:effectExtent l="133350" t="114300" r="133350" b="161925"/>
            <wp:wrapThrough wrapText="bothSides">
              <wp:wrapPolygon edited="0">
                <wp:start x="-1246" y="-929"/>
                <wp:lineTo x="-1454" y="21523"/>
                <wp:lineTo x="-831" y="22761"/>
                <wp:lineTo x="22223" y="22761"/>
                <wp:lineTo x="22846" y="21677"/>
                <wp:lineTo x="22638" y="-929"/>
                <wp:lineTo x="-1246" y="-929"/>
              </wp:wrapPolygon>
            </wp:wrapThrough>
            <wp:docPr id="75958345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583451" name="Imagen 75958345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981200" cy="2657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C67E5" w:rsidRPr="000303EB">
        <w:rPr>
          <w:rFonts w:ascii="Arial Narrow" w:hAnsi="Arial Narrow" w:cstheme="majorHAnsi"/>
          <w:b/>
          <w:bCs/>
          <w:noProof/>
          <w:sz w:val="24"/>
          <w:szCs w:val="24"/>
          <w:lang w:val="es-MX" w:eastAsia="es-MX"/>
        </w:rPr>
        <w:drawing>
          <wp:anchor distT="0" distB="0" distL="114300" distR="114300" simplePos="0" relativeHeight="251814912" behindDoc="1" locked="0" layoutInCell="1" allowOverlap="1" wp14:anchorId="37FBE4C5" wp14:editId="361AF04F">
            <wp:simplePos x="0" y="0"/>
            <wp:positionH relativeFrom="column">
              <wp:posOffset>-579120</wp:posOffset>
            </wp:positionH>
            <wp:positionV relativeFrom="paragraph">
              <wp:posOffset>386715</wp:posOffset>
            </wp:positionV>
            <wp:extent cx="2021205" cy="2695575"/>
            <wp:effectExtent l="133350" t="114300" r="131445" b="161925"/>
            <wp:wrapThrough wrapText="bothSides">
              <wp:wrapPolygon edited="0">
                <wp:start x="-1221" y="-916"/>
                <wp:lineTo x="-1425" y="21524"/>
                <wp:lineTo x="-814" y="22745"/>
                <wp:lineTo x="22190" y="22745"/>
                <wp:lineTo x="22394" y="22440"/>
                <wp:lineTo x="22801" y="21371"/>
                <wp:lineTo x="22598" y="-916"/>
                <wp:lineTo x="-1221" y="-916"/>
              </wp:wrapPolygon>
            </wp:wrapThrough>
            <wp:docPr id="129628770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87707" name="Imagen 1296287707"/>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021205" cy="2695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C67E5" w:rsidRPr="000303EB">
        <w:rPr>
          <w:rFonts w:ascii="Arial Narrow" w:hAnsi="Arial Narrow" w:cstheme="majorHAnsi"/>
          <w:b/>
          <w:bCs/>
          <w:noProof/>
          <w:sz w:val="24"/>
          <w:szCs w:val="24"/>
          <w:lang w:val="es-MX" w:eastAsia="es-MX"/>
        </w:rPr>
        <w:drawing>
          <wp:anchor distT="0" distB="0" distL="114300" distR="114300" simplePos="0" relativeHeight="251817984" behindDoc="0" locked="0" layoutInCell="1" allowOverlap="1" wp14:anchorId="4ABAD9B4" wp14:editId="4281E70F">
            <wp:simplePos x="0" y="0"/>
            <wp:positionH relativeFrom="column">
              <wp:posOffset>4040836</wp:posOffset>
            </wp:positionH>
            <wp:positionV relativeFrom="paragraph">
              <wp:posOffset>373380</wp:posOffset>
            </wp:positionV>
            <wp:extent cx="2028825" cy="2657475"/>
            <wp:effectExtent l="133350" t="114300" r="123825" b="161925"/>
            <wp:wrapThrough wrapText="bothSides">
              <wp:wrapPolygon edited="0">
                <wp:start x="-1217" y="-929"/>
                <wp:lineTo x="-1420" y="21523"/>
                <wp:lineTo x="-811" y="22761"/>
                <wp:lineTo x="22107" y="22761"/>
                <wp:lineTo x="22715" y="21677"/>
                <wp:lineTo x="22513" y="-929"/>
                <wp:lineTo x="-1217" y="-929"/>
              </wp:wrapPolygon>
            </wp:wrapThrough>
            <wp:docPr id="127545414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54140" name="Imagen 127545414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028825" cy="2657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C67E5" w:rsidRPr="000303EB">
        <w:rPr>
          <w:rFonts w:ascii="Arial Narrow" w:hAnsi="Arial Narrow" w:cstheme="majorHAnsi"/>
          <w:b/>
          <w:bCs/>
          <w:sz w:val="24"/>
          <w:szCs w:val="24"/>
        </w:rPr>
        <w:t>ANEXO 3</w:t>
      </w:r>
      <w:r w:rsidR="00DC67E5">
        <w:rPr>
          <w:rFonts w:ascii="Arial Narrow" w:hAnsi="Arial Narrow" w:cstheme="majorHAnsi"/>
          <w:b/>
          <w:bCs/>
          <w:sz w:val="24"/>
          <w:szCs w:val="24"/>
        </w:rPr>
        <w:t xml:space="preserve">. </w:t>
      </w:r>
      <w:r w:rsidR="00DC67E5" w:rsidRPr="000303EB">
        <w:rPr>
          <w:rFonts w:ascii="Arial Narrow" w:hAnsi="Arial Narrow" w:cstheme="majorHAnsi"/>
          <w:b/>
          <w:bCs/>
          <w:sz w:val="24"/>
          <w:szCs w:val="24"/>
        </w:rPr>
        <w:t xml:space="preserve">ACTIVIDADES DE MANTENIMIENTO DE VIVERO. </w:t>
      </w:r>
    </w:p>
    <w:p w14:paraId="575FC76E" w14:textId="705DA46D" w:rsidR="00DC67E5" w:rsidRPr="000303EB" w:rsidRDefault="00DC67E5" w:rsidP="00DC67E5">
      <w:pPr>
        <w:tabs>
          <w:tab w:val="left" w:pos="5847"/>
        </w:tabs>
        <w:spacing w:line="360" w:lineRule="auto"/>
        <w:jc w:val="both"/>
        <w:rPr>
          <w:rFonts w:ascii="Arial Narrow" w:hAnsi="Arial Narrow" w:cstheme="majorHAnsi"/>
          <w:b/>
          <w:bCs/>
          <w:sz w:val="24"/>
          <w:szCs w:val="24"/>
        </w:rPr>
      </w:pPr>
    </w:p>
    <w:p w14:paraId="1072AA3F" w14:textId="77777777" w:rsidR="00DC67E5" w:rsidRPr="000303EB" w:rsidRDefault="00DC67E5" w:rsidP="00DC67E5">
      <w:pPr>
        <w:spacing w:line="360" w:lineRule="auto"/>
        <w:jc w:val="both"/>
        <w:rPr>
          <w:rFonts w:ascii="Arial Narrow" w:hAnsi="Arial Narrow" w:cstheme="majorHAnsi"/>
          <w:sz w:val="24"/>
          <w:szCs w:val="24"/>
        </w:rPr>
      </w:pPr>
    </w:p>
    <w:p w14:paraId="19F9D9DA" w14:textId="77777777" w:rsidR="00DC67E5" w:rsidRDefault="00DC67E5" w:rsidP="00DC67E5">
      <w:pPr>
        <w:spacing w:line="360" w:lineRule="auto"/>
        <w:jc w:val="both"/>
        <w:rPr>
          <w:rFonts w:ascii="Arial Narrow" w:hAnsi="Arial Narrow" w:cstheme="majorHAnsi"/>
          <w:b/>
          <w:sz w:val="24"/>
          <w:szCs w:val="24"/>
        </w:rPr>
      </w:pPr>
    </w:p>
    <w:p w14:paraId="27A2ACF8" w14:textId="0E9AAFEC" w:rsidR="00DC67E5" w:rsidRPr="000303EB" w:rsidRDefault="00F90F89" w:rsidP="00DC67E5">
      <w:pPr>
        <w:spacing w:line="360" w:lineRule="auto"/>
        <w:jc w:val="both"/>
        <w:rPr>
          <w:rFonts w:ascii="Arial Narrow" w:hAnsi="Arial Narrow" w:cstheme="majorHAnsi"/>
          <w:b/>
          <w:sz w:val="24"/>
          <w:szCs w:val="24"/>
        </w:rPr>
      </w:pPr>
      <w:r>
        <w:rPr>
          <w:rFonts w:ascii="Arial Narrow" w:hAnsi="Arial Narrow" w:cstheme="majorHAnsi"/>
          <w:b/>
          <w:sz w:val="24"/>
          <w:szCs w:val="24"/>
        </w:rPr>
        <w:lastRenderedPageBreak/>
        <w:t xml:space="preserve">ANEXO </w:t>
      </w:r>
      <w:r w:rsidR="00DC67E5" w:rsidRPr="000303EB">
        <w:rPr>
          <w:rFonts w:ascii="Arial Narrow" w:hAnsi="Arial Narrow" w:cstheme="majorHAnsi"/>
          <w:b/>
          <w:sz w:val="24"/>
          <w:szCs w:val="24"/>
        </w:rPr>
        <w:t>4</w:t>
      </w:r>
      <w:r w:rsidR="00DC67E5">
        <w:rPr>
          <w:rFonts w:ascii="Arial Narrow" w:hAnsi="Arial Narrow" w:cstheme="majorHAnsi"/>
          <w:b/>
          <w:sz w:val="24"/>
          <w:szCs w:val="24"/>
        </w:rPr>
        <w:t xml:space="preserve">. </w:t>
      </w:r>
      <w:r w:rsidR="00DC67E5" w:rsidRPr="000303EB">
        <w:rPr>
          <w:rFonts w:ascii="Arial Narrow" w:hAnsi="Arial Narrow" w:cstheme="majorHAnsi"/>
          <w:b/>
          <w:sz w:val="24"/>
          <w:szCs w:val="24"/>
        </w:rPr>
        <w:t xml:space="preserve">ENTREGA DE PLANTAS EN VIVERO MUNICIPAL.  </w:t>
      </w:r>
    </w:p>
    <w:p w14:paraId="5D331E38" w14:textId="5881C20B" w:rsidR="00DC67E5" w:rsidRDefault="00DC67E5" w:rsidP="00DC67E5">
      <w:pPr>
        <w:spacing w:line="360" w:lineRule="auto"/>
        <w:jc w:val="both"/>
        <w:rPr>
          <w:rFonts w:ascii="Arial Narrow" w:hAnsi="Arial Narrow" w:cstheme="majorHAnsi"/>
          <w:b/>
          <w:bCs/>
          <w:sz w:val="24"/>
          <w:szCs w:val="24"/>
        </w:rPr>
      </w:pPr>
      <w:r w:rsidRPr="000303EB">
        <w:rPr>
          <w:rFonts w:ascii="Arial Narrow" w:hAnsi="Arial Narrow" w:cstheme="majorHAnsi"/>
          <w:b/>
          <w:noProof/>
          <w:sz w:val="24"/>
          <w:szCs w:val="24"/>
          <w:lang w:val="es-MX" w:eastAsia="es-MX"/>
        </w:rPr>
        <w:drawing>
          <wp:anchor distT="0" distB="0" distL="114300" distR="114300" simplePos="0" relativeHeight="251808768" behindDoc="0" locked="0" layoutInCell="1" allowOverlap="1" wp14:anchorId="725CF400" wp14:editId="7309991C">
            <wp:simplePos x="0" y="0"/>
            <wp:positionH relativeFrom="column">
              <wp:posOffset>3429000</wp:posOffset>
            </wp:positionH>
            <wp:positionV relativeFrom="paragraph">
              <wp:posOffset>48895</wp:posOffset>
            </wp:positionV>
            <wp:extent cx="2999105" cy="2883535"/>
            <wp:effectExtent l="114300" t="114300" r="106045" b="145415"/>
            <wp:wrapThrough wrapText="bothSides">
              <wp:wrapPolygon edited="0">
                <wp:start x="-823" y="-856"/>
                <wp:lineTo x="-823" y="22547"/>
                <wp:lineTo x="22227" y="22547"/>
                <wp:lineTo x="22227" y="-856"/>
                <wp:lineTo x="-823" y="-856"/>
              </wp:wrapPolygon>
            </wp:wrapThrough>
            <wp:docPr id="14" name="Imagen 14" descr="C:\Users\MEDIO-AMBIENTE2\Desktop\Informes mensuales  2023\informe mayo 2023\fotos mayo 2023\IMG-2023050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IO-AMBIENTE2\Desktop\Informes mensuales  2023\informe mayo 2023\fotos mayo 2023\IMG-20230503-WA0018.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99105" cy="2883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303EB">
        <w:rPr>
          <w:rFonts w:ascii="Arial Narrow" w:hAnsi="Arial Narrow" w:cstheme="majorHAnsi"/>
          <w:b/>
          <w:noProof/>
          <w:sz w:val="24"/>
          <w:szCs w:val="24"/>
          <w:lang w:val="es-MX" w:eastAsia="es-MX"/>
        </w:rPr>
        <w:drawing>
          <wp:anchor distT="0" distB="0" distL="114300" distR="114300" simplePos="0" relativeHeight="251807744" behindDoc="0" locked="0" layoutInCell="1" allowOverlap="1" wp14:anchorId="5243C3C7" wp14:editId="0CBA85D5">
            <wp:simplePos x="0" y="0"/>
            <wp:positionH relativeFrom="column">
              <wp:posOffset>-69850</wp:posOffset>
            </wp:positionH>
            <wp:positionV relativeFrom="paragraph">
              <wp:posOffset>48895</wp:posOffset>
            </wp:positionV>
            <wp:extent cx="3237865" cy="2872105"/>
            <wp:effectExtent l="114300" t="114300" r="114935" b="137795"/>
            <wp:wrapThrough wrapText="bothSides">
              <wp:wrapPolygon edited="0">
                <wp:start x="-763" y="-860"/>
                <wp:lineTo x="-763" y="22493"/>
                <wp:lineTo x="22240" y="22493"/>
                <wp:lineTo x="22240" y="-860"/>
                <wp:lineTo x="-763" y="-860"/>
              </wp:wrapPolygon>
            </wp:wrapThrough>
            <wp:docPr id="26" name="Imagen 26" descr="C:\Users\MEDIO-AMBIENTE2\Downloads\WhatsApp Image 2023-08-18 at 12.17.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DIO-AMBIENTE2\Downloads\WhatsApp Image 2023-08-18 at 12.17.24 PM.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237865" cy="2872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D1B3A4A" w14:textId="77777777" w:rsidR="00DC67E5" w:rsidRDefault="00DC67E5" w:rsidP="00DC67E5">
      <w:pPr>
        <w:spacing w:line="360" w:lineRule="auto"/>
        <w:jc w:val="both"/>
        <w:rPr>
          <w:rFonts w:ascii="Arial Narrow" w:hAnsi="Arial Narrow" w:cstheme="majorHAnsi"/>
          <w:b/>
          <w:bCs/>
          <w:sz w:val="24"/>
          <w:szCs w:val="24"/>
        </w:rPr>
      </w:pPr>
      <w:r w:rsidRPr="000303EB">
        <w:rPr>
          <w:rFonts w:ascii="Arial Narrow" w:hAnsi="Arial Narrow" w:cstheme="majorHAnsi"/>
          <w:b/>
          <w:noProof/>
          <w:sz w:val="24"/>
          <w:szCs w:val="24"/>
          <w:lang w:val="es-MX" w:eastAsia="es-MX"/>
        </w:rPr>
        <w:drawing>
          <wp:anchor distT="0" distB="0" distL="114300" distR="114300" simplePos="0" relativeHeight="251821056" behindDoc="0" locked="0" layoutInCell="1" allowOverlap="1" wp14:anchorId="6AACFC5E" wp14:editId="1F1C2660">
            <wp:simplePos x="0" y="0"/>
            <wp:positionH relativeFrom="column">
              <wp:posOffset>3417570</wp:posOffset>
            </wp:positionH>
            <wp:positionV relativeFrom="paragraph">
              <wp:posOffset>284480</wp:posOffset>
            </wp:positionV>
            <wp:extent cx="3046730" cy="2946400"/>
            <wp:effectExtent l="114300" t="114300" r="115570" b="139700"/>
            <wp:wrapThrough wrapText="bothSides">
              <wp:wrapPolygon edited="0">
                <wp:start x="-810" y="-838"/>
                <wp:lineTo x="-810" y="22484"/>
                <wp:lineTo x="22284" y="22484"/>
                <wp:lineTo x="22284" y="-838"/>
                <wp:lineTo x="-810" y="-838"/>
              </wp:wrapPolygon>
            </wp:wrapThrough>
            <wp:docPr id="12368187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1877" name="Imagen 123681877"/>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046730" cy="294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303EB">
        <w:rPr>
          <w:rFonts w:ascii="Arial Narrow" w:hAnsi="Arial Narrow" w:cstheme="majorHAnsi"/>
          <w:b/>
          <w:noProof/>
          <w:sz w:val="24"/>
          <w:szCs w:val="24"/>
          <w:lang w:val="es-MX" w:eastAsia="es-MX"/>
        </w:rPr>
        <w:drawing>
          <wp:anchor distT="0" distB="0" distL="114300" distR="114300" simplePos="0" relativeHeight="251837440" behindDoc="0" locked="0" layoutInCell="1" allowOverlap="1" wp14:anchorId="7005A290" wp14:editId="233A54BE">
            <wp:simplePos x="0" y="0"/>
            <wp:positionH relativeFrom="column">
              <wp:posOffset>-73025</wp:posOffset>
            </wp:positionH>
            <wp:positionV relativeFrom="paragraph">
              <wp:posOffset>246380</wp:posOffset>
            </wp:positionV>
            <wp:extent cx="3225165" cy="2986405"/>
            <wp:effectExtent l="114300" t="114300" r="108585" b="137795"/>
            <wp:wrapThrough wrapText="bothSides">
              <wp:wrapPolygon edited="0">
                <wp:start x="-766" y="-827"/>
                <wp:lineTo x="-766" y="22459"/>
                <wp:lineTo x="22200" y="22459"/>
                <wp:lineTo x="22200" y="-827"/>
                <wp:lineTo x="-766" y="-827"/>
              </wp:wrapPolygon>
            </wp:wrapThrough>
            <wp:docPr id="68884604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846042" name="Imagen 688846042"/>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225165" cy="2986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897EA98" w14:textId="77777777" w:rsidR="00DC67E5" w:rsidRDefault="00DC67E5" w:rsidP="00DC67E5">
      <w:pPr>
        <w:spacing w:line="360" w:lineRule="auto"/>
        <w:jc w:val="both"/>
        <w:rPr>
          <w:rFonts w:ascii="Arial Narrow" w:hAnsi="Arial Narrow" w:cstheme="majorHAnsi"/>
          <w:b/>
          <w:bCs/>
          <w:sz w:val="24"/>
          <w:szCs w:val="24"/>
        </w:rPr>
      </w:pPr>
    </w:p>
    <w:p w14:paraId="0F19FD1A" w14:textId="61744A2E" w:rsidR="00DC67E5" w:rsidRPr="000303EB" w:rsidRDefault="00C04DE7" w:rsidP="00DC67E5">
      <w:pPr>
        <w:spacing w:line="360" w:lineRule="auto"/>
        <w:jc w:val="both"/>
        <w:rPr>
          <w:rFonts w:ascii="Arial Narrow" w:hAnsi="Arial Narrow" w:cstheme="majorHAnsi"/>
          <w:b/>
          <w:bCs/>
          <w:sz w:val="24"/>
          <w:szCs w:val="24"/>
        </w:rPr>
      </w:pPr>
      <w:r>
        <w:rPr>
          <w:rFonts w:ascii="Arial Narrow" w:hAnsi="Arial Narrow" w:cstheme="majorHAnsi"/>
          <w:b/>
          <w:bCs/>
          <w:sz w:val="24"/>
          <w:szCs w:val="24"/>
        </w:rPr>
        <w:lastRenderedPageBreak/>
        <w:t>A</w:t>
      </w:r>
      <w:r w:rsidR="00DC67E5" w:rsidRPr="000303EB">
        <w:rPr>
          <w:rFonts w:ascii="Arial Narrow" w:hAnsi="Arial Narrow" w:cstheme="majorHAnsi"/>
          <w:b/>
          <w:bCs/>
          <w:sz w:val="24"/>
          <w:szCs w:val="24"/>
        </w:rPr>
        <w:t>NEXO 5</w:t>
      </w:r>
      <w:r w:rsidR="00DC67E5">
        <w:rPr>
          <w:rFonts w:ascii="Arial Narrow" w:hAnsi="Arial Narrow" w:cstheme="majorHAnsi"/>
          <w:b/>
          <w:bCs/>
          <w:sz w:val="24"/>
          <w:szCs w:val="24"/>
        </w:rPr>
        <w:t xml:space="preserve">. </w:t>
      </w:r>
      <w:r w:rsidR="00DC67E5" w:rsidRPr="000303EB">
        <w:rPr>
          <w:rFonts w:ascii="Arial Narrow" w:hAnsi="Arial Narrow" w:cstheme="majorHAnsi"/>
          <w:b/>
          <w:bCs/>
          <w:sz w:val="24"/>
          <w:szCs w:val="24"/>
        </w:rPr>
        <w:t>ESPACIOS DE APRENDIZAJES</w:t>
      </w:r>
      <w:r w:rsidR="00DC67E5">
        <w:rPr>
          <w:rFonts w:ascii="Arial Narrow" w:hAnsi="Arial Narrow" w:cstheme="majorHAnsi"/>
          <w:b/>
          <w:bCs/>
          <w:sz w:val="24"/>
          <w:szCs w:val="24"/>
        </w:rPr>
        <w:t>,</w:t>
      </w:r>
      <w:r w:rsidR="00DC67E5" w:rsidRPr="000303EB">
        <w:rPr>
          <w:rFonts w:ascii="Arial Narrow" w:hAnsi="Arial Narrow" w:cstheme="majorHAnsi"/>
          <w:b/>
          <w:bCs/>
          <w:sz w:val="24"/>
          <w:szCs w:val="24"/>
        </w:rPr>
        <w:t xml:space="preserve"> CAPACITACIÓN A HUERTOS COMUNITARIOS</w:t>
      </w:r>
    </w:p>
    <w:p w14:paraId="2C1F98F6" w14:textId="54F336FF" w:rsidR="00DC67E5" w:rsidRDefault="00DC67E5" w:rsidP="00DC67E5">
      <w:pPr>
        <w:spacing w:line="360" w:lineRule="auto"/>
        <w:jc w:val="both"/>
        <w:rPr>
          <w:rFonts w:ascii="Arial Narrow" w:hAnsi="Arial Narrow" w:cstheme="majorHAnsi"/>
          <w:b/>
          <w:bCs/>
          <w:sz w:val="24"/>
          <w:szCs w:val="24"/>
        </w:rPr>
      </w:pPr>
      <w:r w:rsidRPr="000303EB">
        <w:rPr>
          <w:rFonts w:ascii="Arial Narrow" w:hAnsi="Arial Narrow" w:cstheme="majorHAnsi"/>
          <w:b/>
          <w:bCs/>
          <w:noProof/>
          <w:sz w:val="24"/>
          <w:szCs w:val="24"/>
          <w:lang w:val="es-MX" w:eastAsia="es-MX"/>
        </w:rPr>
        <w:drawing>
          <wp:anchor distT="0" distB="0" distL="114300" distR="114300" simplePos="0" relativeHeight="251809792" behindDoc="0" locked="0" layoutInCell="1" allowOverlap="1" wp14:anchorId="0FD1BC31" wp14:editId="7C2D5BFE">
            <wp:simplePos x="0" y="0"/>
            <wp:positionH relativeFrom="column">
              <wp:posOffset>3158490</wp:posOffset>
            </wp:positionH>
            <wp:positionV relativeFrom="paragraph">
              <wp:posOffset>48895</wp:posOffset>
            </wp:positionV>
            <wp:extent cx="2784475" cy="2096135"/>
            <wp:effectExtent l="114300" t="114300" r="149225" b="151765"/>
            <wp:wrapThrough wrapText="bothSides">
              <wp:wrapPolygon edited="0">
                <wp:start x="-887" y="-1178"/>
                <wp:lineTo x="-887" y="22968"/>
                <wp:lineTo x="22314" y="22968"/>
                <wp:lineTo x="22610" y="21201"/>
                <wp:lineTo x="22610" y="2356"/>
                <wp:lineTo x="22314" y="-1178"/>
                <wp:lineTo x="-887" y="-1178"/>
              </wp:wrapPolygon>
            </wp:wrapThrough>
            <wp:docPr id="16" name="Imagen 16" descr="C:\Users\MEDIO-AMBIENTE2\Desktop\Informes mensuales  2023\informe mayo 2023\fotos mayo 2023\IMG-20230503-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IO-AMBIENTE2\Desktop\Informes mensuales  2023\informe mayo 2023\fotos mayo 2023\IMG-20230503-WA0021.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4333" r="13405" b="33301"/>
                    <a:stretch/>
                  </pic:blipFill>
                  <pic:spPr bwMode="auto">
                    <a:xfrm>
                      <a:off x="0" y="0"/>
                      <a:ext cx="2784475" cy="2096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03EB">
        <w:rPr>
          <w:rFonts w:ascii="Arial Narrow" w:hAnsi="Arial Narrow" w:cstheme="majorHAnsi"/>
          <w:b/>
          <w:bCs/>
          <w:noProof/>
          <w:sz w:val="24"/>
          <w:szCs w:val="24"/>
          <w:lang w:val="es-MX" w:eastAsia="es-MX"/>
        </w:rPr>
        <w:drawing>
          <wp:anchor distT="0" distB="0" distL="114300" distR="114300" simplePos="0" relativeHeight="251831296" behindDoc="0" locked="0" layoutInCell="1" allowOverlap="1" wp14:anchorId="732F2851" wp14:editId="732A8DCE">
            <wp:simplePos x="0" y="0"/>
            <wp:positionH relativeFrom="column">
              <wp:posOffset>49862</wp:posOffset>
            </wp:positionH>
            <wp:positionV relativeFrom="paragraph">
              <wp:posOffset>72915</wp:posOffset>
            </wp:positionV>
            <wp:extent cx="2760345" cy="2071370"/>
            <wp:effectExtent l="133350" t="114300" r="116205" b="138430"/>
            <wp:wrapThrough wrapText="bothSides">
              <wp:wrapPolygon edited="0">
                <wp:start x="-745" y="-1192"/>
                <wp:lineTo x="-1043" y="-795"/>
                <wp:lineTo x="-894" y="22845"/>
                <wp:lineTo x="22360" y="22845"/>
                <wp:lineTo x="22360" y="-1192"/>
                <wp:lineTo x="-745" y="-1192"/>
              </wp:wrapPolygon>
            </wp:wrapThrough>
            <wp:docPr id="86174975"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4975" name="Imagen 86174975"/>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60345" cy="2071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33BE889" w14:textId="77777777" w:rsidR="00DC67E5" w:rsidRDefault="00DC67E5" w:rsidP="00DC67E5">
      <w:pPr>
        <w:spacing w:line="360" w:lineRule="auto"/>
        <w:jc w:val="both"/>
        <w:rPr>
          <w:rFonts w:ascii="Arial Narrow" w:hAnsi="Arial Narrow" w:cstheme="majorHAnsi"/>
          <w:b/>
          <w:bCs/>
          <w:sz w:val="24"/>
          <w:szCs w:val="24"/>
        </w:rPr>
      </w:pPr>
      <w:r w:rsidRPr="000303EB">
        <w:rPr>
          <w:rFonts w:ascii="Arial Narrow" w:hAnsi="Arial Narrow" w:cstheme="majorHAnsi"/>
          <w:b/>
          <w:bCs/>
          <w:noProof/>
          <w:sz w:val="24"/>
          <w:szCs w:val="24"/>
          <w:lang w:val="es-MX" w:eastAsia="es-MX"/>
        </w:rPr>
        <w:drawing>
          <wp:anchor distT="0" distB="0" distL="114300" distR="114300" simplePos="0" relativeHeight="251832320" behindDoc="0" locked="0" layoutInCell="1" allowOverlap="1" wp14:anchorId="428F04B5" wp14:editId="72F79500">
            <wp:simplePos x="0" y="0"/>
            <wp:positionH relativeFrom="column">
              <wp:posOffset>111512</wp:posOffset>
            </wp:positionH>
            <wp:positionV relativeFrom="paragraph">
              <wp:posOffset>335749</wp:posOffset>
            </wp:positionV>
            <wp:extent cx="5829300" cy="3285490"/>
            <wp:effectExtent l="133350" t="114300" r="152400" b="143510"/>
            <wp:wrapThrough wrapText="bothSides">
              <wp:wrapPolygon edited="0">
                <wp:start x="-353" y="-751"/>
                <wp:lineTo x="-494" y="-501"/>
                <wp:lineTo x="-424" y="22418"/>
                <wp:lineTo x="21953" y="22418"/>
                <wp:lineTo x="22094" y="21542"/>
                <wp:lineTo x="22094" y="1503"/>
                <wp:lineTo x="21953" y="-751"/>
                <wp:lineTo x="-353" y="-751"/>
              </wp:wrapPolygon>
            </wp:wrapThrough>
            <wp:docPr id="45470155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701551" name="Imagen 45470155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829300" cy="3285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C54C170" w14:textId="77777777" w:rsidR="00DC67E5" w:rsidRDefault="00DC67E5" w:rsidP="00DC67E5">
      <w:pPr>
        <w:spacing w:line="360" w:lineRule="auto"/>
        <w:jc w:val="both"/>
        <w:rPr>
          <w:rFonts w:ascii="Arial Narrow" w:hAnsi="Arial Narrow" w:cstheme="majorHAnsi"/>
          <w:b/>
          <w:bCs/>
          <w:sz w:val="24"/>
          <w:szCs w:val="24"/>
        </w:rPr>
      </w:pPr>
    </w:p>
    <w:p w14:paraId="1A8DAE38" w14:textId="77777777" w:rsidR="00DC67E5" w:rsidRDefault="00DC67E5" w:rsidP="00DC67E5">
      <w:pPr>
        <w:spacing w:line="360" w:lineRule="auto"/>
        <w:jc w:val="both"/>
        <w:rPr>
          <w:rFonts w:ascii="Arial Narrow" w:hAnsi="Arial Narrow" w:cstheme="majorHAnsi"/>
          <w:b/>
          <w:bCs/>
          <w:sz w:val="24"/>
          <w:szCs w:val="24"/>
        </w:rPr>
      </w:pPr>
    </w:p>
    <w:p w14:paraId="48616D97" w14:textId="77777777" w:rsidR="00DC67E5" w:rsidRDefault="00DC67E5" w:rsidP="00DC67E5">
      <w:pPr>
        <w:spacing w:line="360" w:lineRule="auto"/>
        <w:jc w:val="both"/>
        <w:rPr>
          <w:rFonts w:ascii="Arial Narrow" w:hAnsi="Arial Narrow" w:cstheme="majorHAnsi"/>
          <w:b/>
          <w:bCs/>
          <w:sz w:val="24"/>
          <w:szCs w:val="24"/>
        </w:rPr>
      </w:pPr>
    </w:p>
    <w:p w14:paraId="5CB60C20" w14:textId="77777777" w:rsidR="00DC67E5" w:rsidRDefault="00DC67E5" w:rsidP="00DC67E5">
      <w:pPr>
        <w:spacing w:line="360" w:lineRule="auto"/>
        <w:jc w:val="both"/>
        <w:rPr>
          <w:rFonts w:ascii="Arial Narrow" w:hAnsi="Arial Narrow" w:cstheme="majorHAnsi"/>
          <w:b/>
          <w:bCs/>
          <w:sz w:val="24"/>
          <w:szCs w:val="24"/>
        </w:rPr>
      </w:pPr>
    </w:p>
    <w:p w14:paraId="2F24CF32" w14:textId="131336D5" w:rsidR="00DC67E5" w:rsidRPr="000303EB" w:rsidRDefault="00C04DE7" w:rsidP="00DC67E5">
      <w:pPr>
        <w:spacing w:line="360" w:lineRule="auto"/>
        <w:jc w:val="both"/>
        <w:rPr>
          <w:rFonts w:ascii="Arial Narrow" w:hAnsi="Arial Narrow" w:cstheme="majorHAnsi"/>
          <w:b/>
          <w:bCs/>
          <w:sz w:val="24"/>
          <w:szCs w:val="24"/>
        </w:rPr>
      </w:pPr>
      <w:r>
        <w:rPr>
          <w:rFonts w:ascii="Arial Narrow" w:hAnsi="Arial Narrow" w:cstheme="majorHAnsi"/>
          <w:b/>
          <w:bCs/>
          <w:sz w:val="24"/>
          <w:szCs w:val="24"/>
        </w:rPr>
        <w:lastRenderedPageBreak/>
        <w:t>A</w:t>
      </w:r>
      <w:r w:rsidR="00DC67E5" w:rsidRPr="000303EB">
        <w:rPr>
          <w:rFonts w:ascii="Arial Narrow" w:hAnsi="Arial Narrow" w:cstheme="majorHAnsi"/>
          <w:b/>
          <w:bCs/>
          <w:sz w:val="24"/>
          <w:szCs w:val="24"/>
        </w:rPr>
        <w:t>NEXO 6</w:t>
      </w:r>
      <w:r w:rsidR="00DC67E5">
        <w:rPr>
          <w:rFonts w:ascii="Arial Narrow" w:hAnsi="Arial Narrow" w:cstheme="majorHAnsi"/>
          <w:b/>
          <w:bCs/>
          <w:sz w:val="24"/>
          <w:szCs w:val="24"/>
        </w:rPr>
        <w:t xml:space="preserve">. </w:t>
      </w:r>
      <w:r w:rsidR="00DC67E5" w:rsidRPr="000303EB">
        <w:rPr>
          <w:rFonts w:ascii="Arial Narrow" w:hAnsi="Arial Narrow" w:cstheme="majorHAnsi"/>
          <w:b/>
          <w:bCs/>
          <w:sz w:val="24"/>
          <w:szCs w:val="24"/>
        </w:rPr>
        <w:t xml:space="preserve">HUERTOS EN CENTROS ESCOLARES. </w:t>
      </w:r>
    </w:p>
    <w:p w14:paraId="322D708E" w14:textId="77777777" w:rsidR="00DC67E5" w:rsidRPr="000303EB" w:rsidRDefault="00DC67E5" w:rsidP="00DC67E5">
      <w:pPr>
        <w:spacing w:line="360" w:lineRule="auto"/>
        <w:jc w:val="both"/>
        <w:rPr>
          <w:rFonts w:ascii="Arial Narrow" w:hAnsi="Arial Narrow" w:cstheme="majorHAnsi"/>
          <w:b/>
          <w:bCs/>
          <w:sz w:val="24"/>
          <w:szCs w:val="24"/>
        </w:rPr>
      </w:pPr>
      <w:r w:rsidRPr="000303EB">
        <w:rPr>
          <w:rFonts w:ascii="Arial Narrow" w:hAnsi="Arial Narrow" w:cstheme="majorHAnsi"/>
          <w:b/>
          <w:bCs/>
          <w:noProof/>
          <w:sz w:val="24"/>
          <w:szCs w:val="24"/>
          <w:lang w:val="es-MX" w:eastAsia="es-MX"/>
        </w:rPr>
        <w:drawing>
          <wp:anchor distT="0" distB="0" distL="114300" distR="114300" simplePos="0" relativeHeight="251822080" behindDoc="0" locked="0" layoutInCell="1" allowOverlap="1" wp14:anchorId="3B6FF6CE" wp14:editId="515C195F">
            <wp:simplePos x="0" y="0"/>
            <wp:positionH relativeFrom="column">
              <wp:posOffset>-120650</wp:posOffset>
            </wp:positionH>
            <wp:positionV relativeFrom="paragraph">
              <wp:posOffset>405130</wp:posOffset>
            </wp:positionV>
            <wp:extent cx="2193925" cy="1936750"/>
            <wp:effectExtent l="114300" t="114300" r="111125" b="139700"/>
            <wp:wrapThrough wrapText="bothSides">
              <wp:wrapPolygon edited="0">
                <wp:start x="-1125" y="-1275"/>
                <wp:lineTo x="-1125" y="22946"/>
                <wp:lineTo x="22507" y="22946"/>
                <wp:lineTo x="22507" y="-1275"/>
                <wp:lineTo x="-1125" y="-1275"/>
              </wp:wrapPolygon>
            </wp:wrapThrough>
            <wp:docPr id="155323766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237669" name="Imagen 1553237669"/>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93925" cy="1936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F24348F" w14:textId="7ED9D518" w:rsidR="00DC67E5" w:rsidRDefault="00DC67E5" w:rsidP="00DC67E5">
      <w:pPr>
        <w:spacing w:line="360" w:lineRule="auto"/>
        <w:jc w:val="both"/>
        <w:rPr>
          <w:rFonts w:ascii="Arial Narrow" w:hAnsi="Arial Narrow" w:cstheme="majorHAnsi"/>
          <w:b/>
          <w:bCs/>
          <w:sz w:val="24"/>
          <w:szCs w:val="24"/>
        </w:rPr>
      </w:pPr>
      <w:r w:rsidRPr="000303EB">
        <w:rPr>
          <w:rFonts w:ascii="Arial Narrow" w:hAnsi="Arial Narrow" w:cstheme="majorHAnsi"/>
          <w:b/>
          <w:bCs/>
          <w:noProof/>
          <w:sz w:val="24"/>
          <w:szCs w:val="24"/>
          <w:lang w:val="es-MX" w:eastAsia="es-MX"/>
        </w:rPr>
        <w:drawing>
          <wp:anchor distT="0" distB="0" distL="114300" distR="114300" simplePos="0" relativeHeight="251827200" behindDoc="0" locked="0" layoutInCell="1" allowOverlap="1" wp14:anchorId="554637DD" wp14:editId="01D9F7C6">
            <wp:simplePos x="0" y="0"/>
            <wp:positionH relativeFrom="column">
              <wp:posOffset>5254625</wp:posOffset>
            </wp:positionH>
            <wp:positionV relativeFrom="paragraph">
              <wp:posOffset>6350</wp:posOffset>
            </wp:positionV>
            <wp:extent cx="1189355" cy="1970405"/>
            <wp:effectExtent l="114300" t="114300" r="144145" b="144145"/>
            <wp:wrapThrough wrapText="bothSides">
              <wp:wrapPolygon edited="0">
                <wp:start x="-2076" y="-1253"/>
                <wp:lineTo x="-2076" y="22971"/>
                <wp:lineTo x="23526" y="22971"/>
                <wp:lineTo x="23872" y="2506"/>
                <wp:lineTo x="23180" y="-1253"/>
                <wp:lineTo x="-2076" y="-1253"/>
              </wp:wrapPolygon>
            </wp:wrapThrough>
            <wp:docPr id="26652491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24918" name="Imagen 266524918"/>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189355" cy="1970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303EB">
        <w:rPr>
          <w:rFonts w:ascii="Arial Narrow" w:hAnsi="Arial Narrow" w:cstheme="majorHAnsi"/>
          <w:b/>
          <w:bCs/>
          <w:noProof/>
          <w:sz w:val="24"/>
          <w:szCs w:val="24"/>
          <w:lang w:val="es-MX" w:eastAsia="es-MX"/>
        </w:rPr>
        <w:drawing>
          <wp:anchor distT="0" distB="0" distL="114300" distR="114300" simplePos="0" relativeHeight="251823104" behindDoc="0" locked="0" layoutInCell="1" allowOverlap="1" wp14:anchorId="22031C48" wp14:editId="6C60B638">
            <wp:simplePos x="0" y="0"/>
            <wp:positionH relativeFrom="column">
              <wp:posOffset>2323465</wp:posOffset>
            </wp:positionH>
            <wp:positionV relativeFrom="paragraph">
              <wp:posOffset>41275</wp:posOffset>
            </wp:positionV>
            <wp:extent cx="2581910" cy="1936750"/>
            <wp:effectExtent l="133350" t="114300" r="142240" b="139700"/>
            <wp:wrapThrough wrapText="bothSides">
              <wp:wrapPolygon edited="0">
                <wp:start x="-797" y="-1275"/>
                <wp:lineTo x="-1116" y="-850"/>
                <wp:lineTo x="-956" y="22946"/>
                <wp:lineTo x="22471" y="22946"/>
                <wp:lineTo x="22631" y="2550"/>
                <wp:lineTo x="22312" y="-1275"/>
                <wp:lineTo x="-797" y="-1275"/>
              </wp:wrapPolygon>
            </wp:wrapThrough>
            <wp:docPr id="84049516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95163" name="Imagen 840495163"/>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581910" cy="1936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B01456B" w14:textId="77777777" w:rsidR="00DC67E5" w:rsidRDefault="00DC67E5" w:rsidP="00DC67E5">
      <w:pPr>
        <w:spacing w:line="360" w:lineRule="auto"/>
        <w:jc w:val="both"/>
        <w:rPr>
          <w:rFonts w:ascii="Arial Narrow" w:hAnsi="Arial Narrow" w:cstheme="majorHAnsi"/>
          <w:b/>
          <w:bCs/>
          <w:sz w:val="24"/>
          <w:szCs w:val="24"/>
        </w:rPr>
      </w:pPr>
      <w:r w:rsidRPr="000303EB">
        <w:rPr>
          <w:rFonts w:ascii="Arial Narrow" w:hAnsi="Arial Narrow" w:cstheme="majorHAnsi"/>
          <w:b/>
          <w:bCs/>
          <w:noProof/>
          <w:sz w:val="24"/>
          <w:szCs w:val="24"/>
          <w:lang w:val="es-MX" w:eastAsia="es-MX"/>
        </w:rPr>
        <w:drawing>
          <wp:anchor distT="0" distB="0" distL="114300" distR="114300" simplePos="0" relativeHeight="251829248" behindDoc="0" locked="0" layoutInCell="1" allowOverlap="1" wp14:anchorId="553B7ECC" wp14:editId="667C4D12">
            <wp:simplePos x="0" y="0"/>
            <wp:positionH relativeFrom="column">
              <wp:posOffset>4838093</wp:posOffset>
            </wp:positionH>
            <wp:positionV relativeFrom="paragraph">
              <wp:posOffset>233377</wp:posOffset>
            </wp:positionV>
            <wp:extent cx="1724025" cy="2298700"/>
            <wp:effectExtent l="133350" t="114300" r="142875" b="139700"/>
            <wp:wrapThrough wrapText="bothSides">
              <wp:wrapPolygon edited="0">
                <wp:start x="-1193" y="-1074"/>
                <wp:lineTo x="-1671" y="-716"/>
                <wp:lineTo x="-1432" y="22734"/>
                <wp:lineTo x="22674" y="22734"/>
                <wp:lineTo x="23151" y="19333"/>
                <wp:lineTo x="23151" y="2148"/>
                <wp:lineTo x="22435" y="-537"/>
                <wp:lineTo x="22435" y="-1074"/>
                <wp:lineTo x="-1193" y="-1074"/>
              </wp:wrapPolygon>
            </wp:wrapThrough>
            <wp:docPr id="196957837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78372" name="Imagen 1969578372"/>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724025" cy="2298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303EB">
        <w:rPr>
          <w:rFonts w:ascii="Arial Narrow" w:hAnsi="Arial Narrow" w:cstheme="majorHAnsi"/>
          <w:b/>
          <w:bCs/>
          <w:noProof/>
          <w:sz w:val="24"/>
          <w:szCs w:val="24"/>
          <w:lang w:val="es-MX" w:eastAsia="es-MX"/>
        </w:rPr>
        <w:drawing>
          <wp:anchor distT="0" distB="0" distL="114300" distR="114300" simplePos="0" relativeHeight="251824128" behindDoc="0" locked="0" layoutInCell="1" allowOverlap="1" wp14:anchorId="49A59A22" wp14:editId="7116E816">
            <wp:simplePos x="0" y="0"/>
            <wp:positionH relativeFrom="column">
              <wp:posOffset>1828717</wp:posOffset>
            </wp:positionH>
            <wp:positionV relativeFrom="paragraph">
              <wp:posOffset>362364</wp:posOffset>
            </wp:positionV>
            <wp:extent cx="2717165" cy="2038350"/>
            <wp:effectExtent l="114300" t="114300" r="140335" b="152400"/>
            <wp:wrapThrough wrapText="bothSides">
              <wp:wrapPolygon edited="0">
                <wp:start x="-909" y="-1211"/>
                <wp:lineTo x="-909" y="23013"/>
                <wp:lineTo x="22261" y="23013"/>
                <wp:lineTo x="22564" y="21802"/>
                <wp:lineTo x="22564" y="2422"/>
                <wp:lineTo x="22261" y="-1211"/>
                <wp:lineTo x="-909" y="-1211"/>
              </wp:wrapPolygon>
            </wp:wrapThrough>
            <wp:docPr id="106077360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73600" name="Imagen 1060773600"/>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17165" cy="2038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303EB">
        <w:rPr>
          <w:rFonts w:ascii="Arial Narrow" w:hAnsi="Arial Narrow" w:cstheme="majorHAnsi"/>
          <w:b/>
          <w:bCs/>
          <w:noProof/>
          <w:sz w:val="24"/>
          <w:szCs w:val="24"/>
          <w:lang w:val="es-MX" w:eastAsia="es-MX"/>
        </w:rPr>
        <w:drawing>
          <wp:anchor distT="0" distB="0" distL="114300" distR="114300" simplePos="0" relativeHeight="251828224" behindDoc="0" locked="0" layoutInCell="1" allowOverlap="1" wp14:anchorId="16D276C0" wp14:editId="232266D0">
            <wp:simplePos x="0" y="0"/>
            <wp:positionH relativeFrom="column">
              <wp:posOffset>-46355</wp:posOffset>
            </wp:positionH>
            <wp:positionV relativeFrom="paragraph">
              <wp:posOffset>43815</wp:posOffset>
            </wp:positionV>
            <wp:extent cx="1582420" cy="2620645"/>
            <wp:effectExtent l="133350" t="114300" r="132080" b="160655"/>
            <wp:wrapThrough wrapText="bothSides">
              <wp:wrapPolygon edited="0">
                <wp:start x="-1560" y="-942"/>
                <wp:lineTo x="-1820" y="22139"/>
                <wp:lineTo x="-1040" y="22767"/>
                <wp:lineTo x="22363" y="22767"/>
                <wp:lineTo x="23143" y="21982"/>
                <wp:lineTo x="22883" y="-942"/>
                <wp:lineTo x="-1560" y="-942"/>
              </wp:wrapPolygon>
            </wp:wrapThrough>
            <wp:docPr id="183452374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23740" name="Imagen 1834523740"/>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582420" cy="2620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AD0C9D3" w14:textId="77777777" w:rsidR="00DC67E5" w:rsidRDefault="00DC67E5" w:rsidP="00DC67E5">
      <w:pPr>
        <w:spacing w:line="360" w:lineRule="auto"/>
        <w:jc w:val="both"/>
        <w:rPr>
          <w:rFonts w:ascii="Arial Narrow" w:hAnsi="Arial Narrow" w:cstheme="majorHAnsi"/>
          <w:b/>
          <w:bCs/>
          <w:sz w:val="24"/>
          <w:szCs w:val="24"/>
        </w:rPr>
      </w:pPr>
    </w:p>
    <w:p w14:paraId="46DB8715" w14:textId="77777777" w:rsidR="00DC67E5" w:rsidRDefault="00DC67E5" w:rsidP="00DC67E5">
      <w:pPr>
        <w:spacing w:line="360" w:lineRule="auto"/>
        <w:jc w:val="both"/>
        <w:rPr>
          <w:rFonts w:ascii="Arial Narrow" w:hAnsi="Arial Narrow" w:cstheme="majorHAnsi"/>
          <w:b/>
          <w:bCs/>
          <w:sz w:val="24"/>
          <w:szCs w:val="24"/>
        </w:rPr>
      </w:pPr>
    </w:p>
    <w:p w14:paraId="49DE9F2B" w14:textId="77777777" w:rsidR="00C04DE7" w:rsidRDefault="00C04DE7" w:rsidP="00DC67E5">
      <w:pPr>
        <w:spacing w:line="360" w:lineRule="auto"/>
        <w:jc w:val="both"/>
        <w:rPr>
          <w:rFonts w:ascii="Arial Narrow" w:hAnsi="Arial Narrow" w:cstheme="majorHAnsi"/>
          <w:b/>
          <w:bCs/>
          <w:sz w:val="24"/>
          <w:szCs w:val="24"/>
        </w:rPr>
      </w:pPr>
    </w:p>
    <w:p w14:paraId="4DA0F1CF" w14:textId="77777777" w:rsidR="00C04DE7" w:rsidRDefault="00C04DE7" w:rsidP="00DC67E5">
      <w:pPr>
        <w:spacing w:line="360" w:lineRule="auto"/>
        <w:jc w:val="both"/>
        <w:rPr>
          <w:rFonts w:ascii="Arial Narrow" w:hAnsi="Arial Narrow" w:cstheme="majorHAnsi"/>
          <w:b/>
          <w:bCs/>
          <w:sz w:val="24"/>
          <w:szCs w:val="24"/>
        </w:rPr>
      </w:pPr>
    </w:p>
    <w:p w14:paraId="142B6D3C" w14:textId="77777777" w:rsidR="00C04DE7" w:rsidRDefault="00C04DE7" w:rsidP="00DC67E5">
      <w:pPr>
        <w:spacing w:line="360" w:lineRule="auto"/>
        <w:jc w:val="both"/>
        <w:rPr>
          <w:rFonts w:ascii="Arial Narrow" w:hAnsi="Arial Narrow" w:cstheme="majorHAnsi"/>
          <w:b/>
          <w:bCs/>
          <w:sz w:val="24"/>
          <w:szCs w:val="24"/>
        </w:rPr>
      </w:pPr>
    </w:p>
    <w:p w14:paraId="64CFDA14" w14:textId="77777777" w:rsidR="00C04DE7" w:rsidRDefault="00C04DE7" w:rsidP="00DC67E5">
      <w:pPr>
        <w:spacing w:line="360" w:lineRule="auto"/>
        <w:jc w:val="both"/>
        <w:rPr>
          <w:rFonts w:ascii="Arial Narrow" w:hAnsi="Arial Narrow" w:cstheme="majorHAnsi"/>
          <w:b/>
          <w:bCs/>
          <w:sz w:val="24"/>
          <w:szCs w:val="24"/>
        </w:rPr>
      </w:pPr>
    </w:p>
    <w:p w14:paraId="2AD6C4F4" w14:textId="14EE2C60" w:rsidR="00DC67E5" w:rsidRPr="000303EB" w:rsidRDefault="00DC67E5" w:rsidP="00DC67E5">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lastRenderedPageBreak/>
        <w:t>ANEXO 7</w:t>
      </w:r>
      <w:r>
        <w:rPr>
          <w:rFonts w:ascii="Arial Narrow" w:hAnsi="Arial Narrow" w:cstheme="majorHAnsi"/>
          <w:b/>
          <w:bCs/>
          <w:sz w:val="24"/>
          <w:szCs w:val="24"/>
        </w:rPr>
        <w:t>.</w:t>
      </w:r>
      <w:r w:rsidRPr="000303EB">
        <w:rPr>
          <w:rFonts w:ascii="Arial Narrow" w:hAnsi="Arial Narrow" w:cstheme="majorHAnsi"/>
          <w:b/>
          <w:bCs/>
          <w:sz w:val="24"/>
          <w:szCs w:val="24"/>
        </w:rPr>
        <w:t xml:space="preserve"> REUNIÓN DE CONVOCATORIA DE COMUNIDADES </w:t>
      </w:r>
    </w:p>
    <w:p w14:paraId="0C4E81E6" w14:textId="1CF55F35" w:rsidR="00DC67E5" w:rsidRPr="000303EB" w:rsidRDefault="00C04DE7" w:rsidP="00DC67E5">
      <w:pPr>
        <w:spacing w:line="360" w:lineRule="auto"/>
        <w:jc w:val="both"/>
        <w:rPr>
          <w:rFonts w:ascii="Arial Narrow" w:hAnsi="Arial Narrow" w:cstheme="majorHAnsi"/>
          <w:b/>
          <w:bCs/>
          <w:sz w:val="24"/>
          <w:szCs w:val="24"/>
        </w:rPr>
      </w:pPr>
      <w:r w:rsidRPr="000303EB">
        <w:rPr>
          <w:rFonts w:ascii="Arial Narrow" w:hAnsi="Arial Narrow" w:cstheme="majorHAnsi"/>
          <w:b/>
          <w:bCs/>
          <w:noProof/>
          <w:sz w:val="24"/>
          <w:szCs w:val="24"/>
          <w:lang w:val="es-MX" w:eastAsia="es-MX"/>
        </w:rPr>
        <w:drawing>
          <wp:anchor distT="0" distB="0" distL="114300" distR="114300" simplePos="0" relativeHeight="251830272" behindDoc="0" locked="0" layoutInCell="1" allowOverlap="1" wp14:anchorId="60FE1421" wp14:editId="584BE75C">
            <wp:simplePos x="0" y="0"/>
            <wp:positionH relativeFrom="column">
              <wp:posOffset>33103</wp:posOffset>
            </wp:positionH>
            <wp:positionV relativeFrom="paragraph">
              <wp:posOffset>273740</wp:posOffset>
            </wp:positionV>
            <wp:extent cx="4448175" cy="3335655"/>
            <wp:effectExtent l="133350" t="114300" r="123825" b="169545"/>
            <wp:wrapThrough wrapText="bothSides">
              <wp:wrapPolygon edited="0">
                <wp:start x="-463" y="-740"/>
                <wp:lineTo x="-648" y="-493"/>
                <wp:lineTo x="-648" y="21588"/>
                <wp:lineTo x="-370" y="22575"/>
                <wp:lineTo x="21924" y="22575"/>
                <wp:lineTo x="22109" y="21218"/>
                <wp:lineTo x="22016" y="-740"/>
                <wp:lineTo x="-463" y="-740"/>
              </wp:wrapPolygon>
            </wp:wrapThrough>
            <wp:docPr id="1731378429"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378429" name="Imagen 1731378429"/>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448175" cy="3335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ADA07B2" w14:textId="59758D2E" w:rsidR="00DC67E5" w:rsidRPr="000303EB" w:rsidRDefault="00DC67E5" w:rsidP="00DC67E5">
      <w:pPr>
        <w:spacing w:line="360" w:lineRule="auto"/>
        <w:jc w:val="both"/>
        <w:rPr>
          <w:rFonts w:ascii="Arial Narrow" w:hAnsi="Arial Narrow" w:cstheme="majorHAnsi"/>
          <w:b/>
          <w:bCs/>
          <w:sz w:val="24"/>
          <w:szCs w:val="24"/>
        </w:rPr>
      </w:pPr>
    </w:p>
    <w:p w14:paraId="5965FD29" w14:textId="77777777" w:rsidR="00DC67E5" w:rsidRPr="000303EB" w:rsidRDefault="00DC67E5" w:rsidP="00DC67E5">
      <w:pPr>
        <w:spacing w:line="360" w:lineRule="auto"/>
        <w:jc w:val="both"/>
        <w:rPr>
          <w:rFonts w:ascii="Arial Narrow" w:hAnsi="Arial Narrow" w:cstheme="majorHAnsi"/>
          <w:b/>
          <w:bCs/>
          <w:sz w:val="24"/>
          <w:szCs w:val="24"/>
        </w:rPr>
      </w:pPr>
    </w:p>
    <w:p w14:paraId="38ADE69C" w14:textId="77777777" w:rsidR="00DC67E5" w:rsidRPr="000303EB" w:rsidRDefault="00DC67E5" w:rsidP="00DC67E5">
      <w:pPr>
        <w:spacing w:line="360" w:lineRule="auto"/>
        <w:jc w:val="both"/>
        <w:rPr>
          <w:rFonts w:ascii="Arial Narrow" w:hAnsi="Arial Narrow" w:cstheme="majorHAnsi"/>
          <w:b/>
          <w:bCs/>
          <w:sz w:val="24"/>
          <w:szCs w:val="24"/>
        </w:rPr>
      </w:pPr>
    </w:p>
    <w:p w14:paraId="0274CAEA" w14:textId="77777777" w:rsidR="00DC67E5" w:rsidRPr="000303EB" w:rsidRDefault="00DC67E5" w:rsidP="00DC67E5">
      <w:pPr>
        <w:spacing w:line="360" w:lineRule="auto"/>
        <w:jc w:val="both"/>
        <w:rPr>
          <w:rFonts w:ascii="Arial Narrow" w:hAnsi="Arial Narrow" w:cstheme="majorHAnsi"/>
          <w:b/>
          <w:bCs/>
          <w:sz w:val="24"/>
          <w:szCs w:val="24"/>
        </w:rPr>
      </w:pPr>
    </w:p>
    <w:p w14:paraId="5599171F" w14:textId="77777777" w:rsidR="00DC67E5" w:rsidRPr="000303EB" w:rsidRDefault="00DC67E5" w:rsidP="00DC67E5">
      <w:pPr>
        <w:spacing w:line="360" w:lineRule="auto"/>
        <w:jc w:val="both"/>
        <w:rPr>
          <w:rFonts w:ascii="Arial Narrow" w:hAnsi="Arial Narrow" w:cstheme="majorHAnsi"/>
          <w:b/>
          <w:sz w:val="24"/>
          <w:szCs w:val="24"/>
        </w:rPr>
      </w:pPr>
    </w:p>
    <w:p w14:paraId="6D18EF3B" w14:textId="77777777" w:rsidR="00DC67E5" w:rsidRDefault="00DC67E5" w:rsidP="00DC67E5">
      <w:pPr>
        <w:jc w:val="center"/>
        <w:rPr>
          <w:rFonts w:ascii="Arial Narrow" w:hAnsi="Arial Narrow" w:cstheme="majorHAnsi"/>
          <w:b/>
          <w:sz w:val="24"/>
          <w:szCs w:val="24"/>
        </w:rPr>
      </w:pPr>
    </w:p>
    <w:p w14:paraId="709E9BA6" w14:textId="77777777" w:rsidR="00DC67E5" w:rsidRDefault="00DC67E5" w:rsidP="00DC67E5">
      <w:pPr>
        <w:jc w:val="center"/>
        <w:rPr>
          <w:rFonts w:ascii="Arial Narrow" w:hAnsi="Arial Narrow" w:cstheme="majorHAnsi"/>
          <w:b/>
          <w:sz w:val="24"/>
          <w:szCs w:val="24"/>
        </w:rPr>
      </w:pPr>
    </w:p>
    <w:p w14:paraId="0FC61AD4" w14:textId="77777777" w:rsidR="00DC67E5" w:rsidRDefault="00DC67E5" w:rsidP="00DC67E5">
      <w:pPr>
        <w:jc w:val="center"/>
        <w:rPr>
          <w:rFonts w:ascii="Arial Narrow" w:hAnsi="Arial Narrow" w:cstheme="majorHAnsi"/>
          <w:b/>
          <w:sz w:val="24"/>
          <w:szCs w:val="24"/>
        </w:rPr>
      </w:pPr>
    </w:p>
    <w:p w14:paraId="3E0003AB" w14:textId="77777777" w:rsidR="00DC67E5" w:rsidRDefault="00DC67E5" w:rsidP="00DC67E5">
      <w:pPr>
        <w:jc w:val="center"/>
        <w:rPr>
          <w:rFonts w:ascii="Arial Narrow" w:hAnsi="Arial Narrow" w:cstheme="majorHAnsi"/>
          <w:b/>
          <w:sz w:val="24"/>
          <w:szCs w:val="24"/>
        </w:rPr>
      </w:pPr>
    </w:p>
    <w:p w14:paraId="219989FE" w14:textId="77777777" w:rsidR="00DC67E5" w:rsidRDefault="00DC67E5" w:rsidP="00DC67E5">
      <w:pPr>
        <w:jc w:val="center"/>
        <w:rPr>
          <w:rFonts w:ascii="Arial Narrow" w:hAnsi="Arial Narrow" w:cstheme="majorHAnsi"/>
          <w:b/>
          <w:sz w:val="24"/>
          <w:szCs w:val="24"/>
        </w:rPr>
      </w:pPr>
    </w:p>
    <w:p w14:paraId="1A4FAB12" w14:textId="77777777" w:rsidR="00DC67E5" w:rsidRDefault="00DC67E5" w:rsidP="00DC67E5">
      <w:pPr>
        <w:jc w:val="center"/>
        <w:rPr>
          <w:rFonts w:ascii="Arial Narrow" w:hAnsi="Arial Narrow" w:cstheme="majorHAnsi"/>
          <w:b/>
          <w:sz w:val="24"/>
          <w:szCs w:val="24"/>
        </w:rPr>
      </w:pPr>
    </w:p>
    <w:p w14:paraId="7D628430" w14:textId="77777777" w:rsidR="00DC67E5" w:rsidRDefault="00DC67E5" w:rsidP="00DC67E5">
      <w:pPr>
        <w:rPr>
          <w:rFonts w:ascii="Arial Narrow" w:hAnsi="Arial Narrow" w:cstheme="majorHAnsi"/>
          <w:b/>
          <w:sz w:val="24"/>
          <w:szCs w:val="24"/>
        </w:rPr>
      </w:pPr>
    </w:p>
    <w:p w14:paraId="47761D8C" w14:textId="77777777" w:rsidR="00DC67E5" w:rsidRDefault="00DC67E5" w:rsidP="00DC67E5">
      <w:pPr>
        <w:rPr>
          <w:rFonts w:ascii="Arial Narrow" w:hAnsi="Arial Narrow" w:cstheme="majorHAnsi"/>
          <w:b/>
          <w:sz w:val="24"/>
          <w:szCs w:val="24"/>
        </w:rPr>
      </w:pPr>
    </w:p>
    <w:p w14:paraId="1958644B" w14:textId="77777777" w:rsidR="00DC67E5" w:rsidRDefault="00DC67E5" w:rsidP="00DC67E5">
      <w:pPr>
        <w:rPr>
          <w:rFonts w:ascii="Arial Narrow" w:hAnsi="Arial Narrow" w:cstheme="majorHAnsi"/>
          <w:b/>
          <w:sz w:val="24"/>
          <w:szCs w:val="24"/>
        </w:rPr>
      </w:pPr>
    </w:p>
    <w:p w14:paraId="3DE3F5DF" w14:textId="77777777" w:rsidR="00DC67E5" w:rsidRPr="000303EB" w:rsidRDefault="00DC67E5" w:rsidP="00196AC3">
      <w:pPr>
        <w:rPr>
          <w:rFonts w:ascii="Arial Narrow" w:hAnsi="Arial Narrow" w:cstheme="majorHAnsi"/>
          <w:b/>
          <w:sz w:val="24"/>
          <w:szCs w:val="24"/>
        </w:rPr>
      </w:pPr>
    </w:p>
    <w:sectPr w:rsidR="00DC67E5" w:rsidRPr="000303EB" w:rsidSect="0066065C">
      <w:headerReference w:type="default" r:id="rId150"/>
      <w:footerReference w:type="first" r:id="rId151"/>
      <w:pgSz w:w="12240" w:h="15840"/>
      <w:pgMar w:top="1418" w:right="1701" w:bottom="1418"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96E420" w14:textId="77777777" w:rsidR="009B5792" w:rsidRDefault="009B5792" w:rsidP="00092D80">
      <w:pPr>
        <w:spacing w:after="0" w:line="240" w:lineRule="auto"/>
      </w:pPr>
      <w:r>
        <w:separator/>
      </w:r>
    </w:p>
  </w:endnote>
  <w:endnote w:type="continuationSeparator" w:id="0">
    <w:p w14:paraId="5B21947D" w14:textId="77777777" w:rsidR="009B5792" w:rsidRDefault="009B5792" w:rsidP="00092D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7B6414" w14:textId="77777777" w:rsidR="00A63E3B" w:rsidRDefault="00A63E3B">
    <w:pPr>
      <w:pStyle w:val="Piedepgina"/>
    </w:pPr>
    <w:r>
      <w:rPr>
        <w:noProof/>
        <w:lang w:val="es-MX" w:eastAsia="es-MX"/>
      </w:rPr>
      <mc:AlternateContent>
        <mc:Choice Requires="wps">
          <w:drawing>
            <wp:anchor distT="0" distB="0" distL="114300" distR="114300" simplePos="0" relativeHeight="251669504" behindDoc="0" locked="0" layoutInCell="1" allowOverlap="1" wp14:anchorId="34D6ED0F" wp14:editId="21DEF681">
              <wp:simplePos x="0" y="0"/>
              <wp:positionH relativeFrom="page">
                <wp:posOffset>1080135</wp:posOffset>
              </wp:positionH>
              <wp:positionV relativeFrom="paragraph">
                <wp:posOffset>2285365</wp:posOffset>
              </wp:positionV>
              <wp:extent cx="8124825" cy="333375"/>
              <wp:effectExtent l="0" t="0" r="28575" b="28575"/>
              <wp:wrapNone/>
              <wp:docPr id="9" name="Rectángulo 9"/>
              <wp:cNvGraphicFramePr/>
              <a:graphic xmlns:a="http://schemas.openxmlformats.org/drawingml/2006/main">
                <a:graphicData uri="http://schemas.microsoft.com/office/word/2010/wordprocessingShape">
                  <wps:wsp>
                    <wps:cNvSpPr/>
                    <wps:spPr>
                      <a:xfrm>
                        <a:off x="0" y="0"/>
                        <a:ext cx="8124825" cy="333375"/>
                      </a:xfrm>
                      <a:prstGeom prst="rect">
                        <a:avLst/>
                      </a:prstGeom>
                      <a:solidFill>
                        <a:srgbClr val="08122B"/>
                      </a:solidFill>
                      <a:ln w="12700" cap="flat" cmpd="sng" algn="ctr">
                        <a:solidFill>
                          <a:srgbClr val="08122B"/>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6A8F2DC" id="Rectángulo 9" o:spid="_x0000_s1026" style="position:absolute;margin-left:85.05pt;margin-top:179.95pt;width:639.75pt;height:26.2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" fillcolor="#08122b" strokecolor="#08122b"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4FD993" w14:textId="77777777" w:rsidR="009B5792" w:rsidRDefault="009B5792" w:rsidP="00092D80">
      <w:pPr>
        <w:spacing w:after="0" w:line="240" w:lineRule="auto"/>
      </w:pPr>
      <w:r>
        <w:separator/>
      </w:r>
    </w:p>
  </w:footnote>
  <w:footnote w:type="continuationSeparator" w:id="0">
    <w:p w14:paraId="67AF5E76" w14:textId="77777777" w:rsidR="009B5792" w:rsidRDefault="009B5792" w:rsidP="00092D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B327B2" w14:textId="6B90F4C3" w:rsidR="00A63E3B" w:rsidRDefault="00A63E3B">
    <w:pPr>
      <w:pStyle w:val="Encabezado"/>
    </w:pPr>
    <w:r>
      <w:ptab w:relativeTo="margin" w:alignment="center" w:leader="none"/>
    </w:r>
    <w:r>
      <w:ptab w:relativeTo="margin" w:alignment="right" w:leader="none"/>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910CD"/>
    <w:multiLevelType w:val="hybridMultilevel"/>
    <w:tmpl w:val="5F50EC90"/>
    <w:lvl w:ilvl="0" w:tplc="168A3286">
      <w:start w:val="1"/>
      <w:numFmt w:val="decimal"/>
      <w:lvlText w:val="%1-"/>
      <w:lvlJc w:val="left"/>
      <w:pPr>
        <w:ind w:left="776" w:hanging="360"/>
      </w:pPr>
      <w:rPr>
        <w:rFonts w:hint="default"/>
        <w:spacing w:val="-2"/>
        <w:w w:val="81"/>
        <w:lang w:val="es-ES" w:eastAsia="en-US" w:bidi="ar-SA"/>
      </w:rPr>
    </w:lvl>
    <w:lvl w:ilvl="1" w:tplc="A64AE37E">
      <w:numFmt w:val="bullet"/>
      <w:lvlText w:val="•"/>
      <w:lvlJc w:val="left"/>
      <w:pPr>
        <w:ind w:left="1818" w:hanging="360"/>
      </w:pPr>
      <w:rPr>
        <w:rFonts w:hint="default"/>
        <w:lang w:val="es-ES" w:eastAsia="en-US" w:bidi="ar-SA"/>
      </w:rPr>
    </w:lvl>
    <w:lvl w:ilvl="2" w:tplc="FFFAB7F2">
      <w:numFmt w:val="bullet"/>
      <w:lvlText w:val="•"/>
      <w:lvlJc w:val="left"/>
      <w:pPr>
        <w:ind w:left="2856" w:hanging="360"/>
      </w:pPr>
      <w:rPr>
        <w:rFonts w:hint="default"/>
        <w:lang w:val="es-ES" w:eastAsia="en-US" w:bidi="ar-SA"/>
      </w:rPr>
    </w:lvl>
    <w:lvl w:ilvl="3" w:tplc="3B1AA9E8">
      <w:numFmt w:val="bullet"/>
      <w:lvlText w:val="•"/>
      <w:lvlJc w:val="left"/>
      <w:pPr>
        <w:ind w:left="3894" w:hanging="360"/>
      </w:pPr>
      <w:rPr>
        <w:rFonts w:hint="default"/>
        <w:lang w:val="es-ES" w:eastAsia="en-US" w:bidi="ar-SA"/>
      </w:rPr>
    </w:lvl>
    <w:lvl w:ilvl="4" w:tplc="D2B612CC">
      <w:numFmt w:val="bullet"/>
      <w:lvlText w:val="•"/>
      <w:lvlJc w:val="left"/>
      <w:pPr>
        <w:ind w:left="4932" w:hanging="360"/>
      </w:pPr>
      <w:rPr>
        <w:rFonts w:hint="default"/>
        <w:lang w:val="es-ES" w:eastAsia="en-US" w:bidi="ar-SA"/>
      </w:rPr>
    </w:lvl>
    <w:lvl w:ilvl="5" w:tplc="9EB659F4">
      <w:numFmt w:val="bullet"/>
      <w:lvlText w:val="•"/>
      <w:lvlJc w:val="left"/>
      <w:pPr>
        <w:ind w:left="5970" w:hanging="360"/>
      </w:pPr>
      <w:rPr>
        <w:rFonts w:hint="default"/>
        <w:lang w:val="es-ES" w:eastAsia="en-US" w:bidi="ar-SA"/>
      </w:rPr>
    </w:lvl>
    <w:lvl w:ilvl="6" w:tplc="6666D65A">
      <w:numFmt w:val="bullet"/>
      <w:lvlText w:val="•"/>
      <w:lvlJc w:val="left"/>
      <w:pPr>
        <w:ind w:left="7008" w:hanging="360"/>
      </w:pPr>
      <w:rPr>
        <w:rFonts w:hint="default"/>
        <w:lang w:val="es-ES" w:eastAsia="en-US" w:bidi="ar-SA"/>
      </w:rPr>
    </w:lvl>
    <w:lvl w:ilvl="7" w:tplc="C590B9D6">
      <w:numFmt w:val="bullet"/>
      <w:lvlText w:val="•"/>
      <w:lvlJc w:val="left"/>
      <w:pPr>
        <w:ind w:left="8046" w:hanging="360"/>
      </w:pPr>
      <w:rPr>
        <w:rFonts w:hint="default"/>
        <w:lang w:val="es-ES" w:eastAsia="en-US" w:bidi="ar-SA"/>
      </w:rPr>
    </w:lvl>
    <w:lvl w:ilvl="8" w:tplc="C4F0DCEC">
      <w:numFmt w:val="bullet"/>
      <w:lvlText w:val="•"/>
      <w:lvlJc w:val="left"/>
      <w:pPr>
        <w:ind w:left="9084" w:hanging="360"/>
      </w:pPr>
      <w:rPr>
        <w:rFonts w:hint="default"/>
        <w:lang w:val="es-ES" w:eastAsia="en-US" w:bidi="ar-SA"/>
      </w:rPr>
    </w:lvl>
  </w:abstractNum>
  <w:abstractNum w:abstractNumId="1" w15:restartNumberingAfterBreak="0">
    <w:nsid w:val="06807E71"/>
    <w:multiLevelType w:val="hybridMultilevel"/>
    <w:tmpl w:val="1EA60EA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0F5C7083"/>
    <w:multiLevelType w:val="hybridMultilevel"/>
    <w:tmpl w:val="4544B984"/>
    <w:lvl w:ilvl="0" w:tplc="68641E5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15:restartNumberingAfterBreak="0">
    <w:nsid w:val="110D4A28"/>
    <w:multiLevelType w:val="hybridMultilevel"/>
    <w:tmpl w:val="8D1E31F6"/>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15:restartNumberingAfterBreak="0">
    <w:nsid w:val="1124327B"/>
    <w:multiLevelType w:val="hybridMultilevel"/>
    <w:tmpl w:val="7A5A49A6"/>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15:restartNumberingAfterBreak="0">
    <w:nsid w:val="26292B0E"/>
    <w:multiLevelType w:val="hybridMultilevel"/>
    <w:tmpl w:val="08B8D01A"/>
    <w:lvl w:ilvl="0" w:tplc="F03264B4">
      <w:numFmt w:val="bullet"/>
      <w:lvlText w:val=""/>
      <w:lvlJc w:val="left"/>
      <w:pPr>
        <w:ind w:left="4685" w:hanging="360"/>
      </w:pPr>
      <w:rPr>
        <w:rFonts w:ascii="Wingdings" w:eastAsia="Wingdings" w:hAnsi="Wingdings" w:cs="Wingdings" w:hint="default"/>
        <w:color w:val="40382C"/>
        <w:w w:val="100"/>
        <w:sz w:val="24"/>
        <w:szCs w:val="24"/>
        <w:lang w:val="es-ES" w:eastAsia="en-US" w:bidi="ar-SA"/>
      </w:rPr>
    </w:lvl>
    <w:lvl w:ilvl="1" w:tplc="A2621A44">
      <w:numFmt w:val="bullet"/>
      <w:lvlText w:val="•"/>
      <w:lvlJc w:val="left"/>
      <w:pPr>
        <w:ind w:left="5270" w:hanging="360"/>
      </w:pPr>
      <w:rPr>
        <w:rFonts w:hint="default"/>
        <w:lang w:val="es-ES" w:eastAsia="en-US" w:bidi="ar-SA"/>
      </w:rPr>
    </w:lvl>
    <w:lvl w:ilvl="2" w:tplc="FE661DB8">
      <w:numFmt w:val="bullet"/>
      <w:lvlText w:val="•"/>
      <w:lvlJc w:val="left"/>
      <w:pPr>
        <w:ind w:left="5860" w:hanging="360"/>
      </w:pPr>
      <w:rPr>
        <w:rFonts w:hint="default"/>
        <w:lang w:val="es-ES" w:eastAsia="en-US" w:bidi="ar-SA"/>
      </w:rPr>
    </w:lvl>
    <w:lvl w:ilvl="3" w:tplc="6F2EB67A">
      <w:numFmt w:val="bullet"/>
      <w:lvlText w:val="•"/>
      <w:lvlJc w:val="left"/>
      <w:pPr>
        <w:ind w:left="6450" w:hanging="360"/>
      </w:pPr>
      <w:rPr>
        <w:rFonts w:hint="default"/>
        <w:lang w:val="es-ES" w:eastAsia="en-US" w:bidi="ar-SA"/>
      </w:rPr>
    </w:lvl>
    <w:lvl w:ilvl="4" w:tplc="00702592">
      <w:numFmt w:val="bullet"/>
      <w:lvlText w:val="•"/>
      <w:lvlJc w:val="left"/>
      <w:pPr>
        <w:ind w:left="7040" w:hanging="360"/>
      </w:pPr>
      <w:rPr>
        <w:rFonts w:hint="default"/>
        <w:lang w:val="es-ES" w:eastAsia="en-US" w:bidi="ar-SA"/>
      </w:rPr>
    </w:lvl>
    <w:lvl w:ilvl="5" w:tplc="9F085C80">
      <w:numFmt w:val="bullet"/>
      <w:lvlText w:val="•"/>
      <w:lvlJc w:val="left"/>
      <w:pPr>
        <w:ind w:left="7630" w:hanging="360"/>
      </w:pPr>
      <w:rPr>
        <w:rFonts w:hint="default"/>
        <w:lang w:val="es-ES" w:eastAsia="en-US" w:bidi="ar-SA"/>
      </w:rPr>
    </w:lvl>
    <w:lvl w:ilvl="6" w:tplc="168E8A76">
      <w:numFmt w:val="bullet"/>
      <w:lvlText w:val="•"/>
      <w:lvlJc w:val="left"/>
      <w:pPr>
        <w:ind w:left="8220" w:hanging="360"/>
      </w:pPr>
      <w:rPr>
        <w:rFonts w:hint="default"/>
        <w:lang w:val="es-ES" w:eastAsia="en-US" w:bidi="ar-SA"/>
      </w:rPr>
    </w:lvl>
    <w:lvl w:ilvl="7" w:tplc="47ACF1C8">
      <w:numFmt w:val="bullet"/>
      <w:lvlText w:val="•"/>
      <w:lvlJc w:val="left"/>
      <w:pPr>
        <w:ind w:left="8810" w:hanging="360"/>
      </w:pPr>
      <w:rPr>
        <w:rFonts w:hint="default"/>
        <w:lang w:val="es-ES" w:eastAsia="en-US" w:bidi="ar-SA"/>
      </w:rPr>
    </w:lvl>
    <w:lvl w:ilvl="8" w:tplc="49546ABC">
      <w:numFmt w:val="bullet"/>
      <w:lvlText w:val="•"/>
      <w:lvlJc w:val="left"/>
      <w:pPr>
        <w:ind w:left="9400" w:hanging="360"/>
      </w:pPr>
      <w:rPr>
        <w:rFonts w:hint="default"/>
        <w:lang w:val="es-ES" w:eastAsia="en-US" w:bidi="ar-SA"/>
      </w:rPr>
    </w:lvl>
  </w:abstractNum>
  <w:abstractNum w:abstractNumId="6" w15:restartNumberingAfterBreak="0">
    <w:nsid w:val="264B5472"/>
    <w:multiLevelType w:val="hybridMultilevel"/>
    <w:tmpl w:val="CAF8352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2E3D111E"/>
    <w:multiLevelType w:val="hybridMultilevel"/>
    <w:tmpl w:val="C2BADF5E"/>
    <w:lvl w:ilvl="0" w:tplc="93801E04">
      <w:start w:val="4"/>
      <w:numFmt w:val="decimal"/>
      <w:lvlText w:val="%1-"/>
      <w:lvlJc w:val="left"/>
      <w:pPr>
        <w:ind w:left="808" w:hanging="420"/>
        <w:jc w:val="left"/>
      </w:pPr>
      <w:rPr>
        <w:rFonts w:hint="default"/>
        <w:b/>
        <w:bCs/>
        <w:spacing w:val="-1"/>
        <w:w w:val="100"/>
        <w:lang w:val="es-ES" w:eastAsia="en-US" w:bidi="ar-SA"/>
      </w:rPr>
    </w:lvl>
    <w:lvl w:ilvl="1" w:tplc="D9264608">
      <w:numFmt w:val="bullet"/>
      <w:lvlText w:val="•"/>
      <w:lvlJc w:val="left"/>
      <w:pPr>
        <w:ind w:left="1778" w:hanging="420"/>
      </w:pPr>
      <w:rPr>
        <w:rFonts w:hint="default"/>
        <w:lang w:val="es-ES" w:eastAsia="en-US" w:bidi="ar-SA"/>
      </w:rPr>
    </w:lvl>
    <w:lvl w:ilvl="2" w:tplc="25242D9A">
      <w:numFmt w:val="bullet"/>
      <w:lvlText w:val="•"/>
      <w:lvlJc w:val="left"/>
      <w:pPr>
        <w:ind w:left="2756" w:hanging="420"/>
      </w:pPr>
      <w:rPr>
        <w:rFonts w:hint="default"/>
        <w:lang w:val="es-ES" w:eastAsia="en-US" w:bidi="ar-SA"/>
      </w:rPr>
    </w:lvl>
    <w:lvl w:ilvl="3" w:tplc="EA86C55E">
      <w:numFmt w:val="bullet"/>
      <w:lvlText w:val="•"/>
      <w:lvlJc w:val="left"/>
      <w:pPr>
        <w:ind w:left="3734" w:hanging="420"/>
      </w:pPr>
      <w:rPr>
        <w:rFonts w:hint="default"/>
        <w:lang w:val="es-ES" w:eastAsia="en-US" w:bidi="ar-SA"/>
      </w:rPr>
    </w:lvl>
    <w:lvl w:ilvl="4" w:tplc="3E9A0E3E">
      <w:numFmt w:val="bullet"/>
      <w:lvlText w:val="•"/>
      <w:lvlJc w:val="left"/>
      <w:pPr>
        <w:ind w:left="4712" w:hanging="420"/>
      </w:pPr>
      <w:rPr>
        <w:rFonts w:hint="default"/>
        <w:lang w:val="es-ES" w:eastAsia="en-US" w:bidi="ar-SA"/>
      </w:rPr>
    </w:lvl>
    <w:lvl w:ilvl="5" w:tplc="C394B3E8">
      <w:numFmt w:val="bullet"/>
      <w:lvlText w:val="•"/>
      <w:lvlJc w:val="left"/>
      <w:pPr>
        <w:ind w:left="5690" w:hanging="420"/>
      </w:pPr>
      <w:rPr>
        <w:rFonts w:hint="default"/>
        <w:lang w:val="es-ES" w:eastAsia="en-US" w:bidi="ar-SA"/>
      </w:rPr>
    </w:lvl>
    <w:lvl w:ilvl="6" w:tplc="62444AAE">
      <w:numFmt w:val="bullet"/>
      <w:lvlText w:val="•"/>
      <w:lvlJc w:val="left"/>
      <w:pPr>
        <w:ind w:left="6668" w:hanging="420"/>
      </w:pPr>
      <w:rPr>
        <w:rFonts w:hint="default"/>
        <w:lang w:val="es-ES" w:eastAsia="en-US" w:bidi="ar-SA"/>
      </w:rPr>
    </w:lvl>
    <w:lvl w:ilvl="7" w:tplc="48B25C7A">
      <w:numFmt w:val="bullet"/>
      <w:lvlText w:val="•"/>
      <w:lvlJc w:val="left"/>
      <w:pPr>
        <w:ind w:left="7646" w:hanging="420"/>
      </w:pPr>
      <w:rPr>
        <w:rFonts w:hint="default"/>
        <w:lang w:val="es-ES" w:eastAsia="en-US" w:bidi="ar-SA"/>
      </w:rPr>
    </w:lvl>
    <w:lvl w:ilvl="8" w:tplc="151AD6D6">
      <w:numFmt w:val="bullet"/>
      <w:lvlText w:val="•"/>
      <w:lvlJc w:val="left"/>
      <w:pPr>
        <w:ind w:left="8624" w:hanging="420"/>
      </w:pPr>
      <w:rPr>
        <w:rFonts w:hint="default"/>
        <w:lang w:val="es-ES" w:eastAsia="en-US" w:bidi="ar-SA"/>
      </w:rPr>
    </w:lvl>
  </w:abstractNum>
  <w:abstractNum w:abstractNumId="8" w15:restartNumberingAfterBreak="0">
    <w:nsid w:val="318E4104"/>
    <w:multiLevelType w:val="hybridMultilevel"/>
    <w:tmpl w:val="0E123846"/>
    <w:lvl w:ilvl="0" w:tplc="2A5681E2">
      <w:numFmt w:val="bullet"/>
      <w:lvlText w:val="•"/>
      <w:lvlJc w:val="left"/>
      <w:pPr>
        <w:ind w:left="1080" w:hanging="720"/>
      </w:pPr>
      <w:rPr>
        <w:rFonts w:ascii="Verdana" w:eastAsia="Verdana" w:hAnsi="Verdana" w:cs="Verdana" w:hint="default"/>
        <w:b w:val="0"/>
        <w:bCs w:val="0"/>
        <w:i w:val="0"/>
        <w:iCs w:val="0"/>
        <w:spacing w:val="0"/>
        <w:w w:val="110"/>
        <w:sz w:val="24"/>
        <w:szCs w:val="24"/>
        <w:lang w:val="es-ES" w:eastAsia="en-US" w:bidi="ar-SA"/>
      </w:rPr>
    </w:lvl>
    <w:lvl w:ilvl="1" w:tplc="3F8E8838">
      <w:numFmt w:val="bullet"/>
      <w:lvlText w:val="•"/>
      <w:lvlJc w:val="left"/>
      <w:pPr>
        <w:ind w:left="2088" w:hanging="720"/>
      </w:pPr>
      <w:rPr>
        <w:rFonts w:hint="default"/>
        <w:lang w:val="es-ES" w:eastAsia="en-US" w:bidi="ar-SA"/>
      </w:rPr>
    </w:lvl>
    <w:lvl w:ilvl="2" w:tplc="695C4BC2">
      <w:numFmt w:val="bullet"/>
      <w:lvlText w:val="•"/>
      <w:lvlJc w:val="left"/>
      <w:pPr>
        <w:ind w:left="3096" w:hanging="720"/>
      </w:pPr>
      <w:rPr>
        <w:rFonts w:hint="default"/>
        <w:lang w:val="es-ES" w:eastAsia="en-US" w:bidi="ar-SA"/>
      </w:rPr>
    </w:lvl>
    <w:lvl w:ilvl="3" w:tplc="B338FC2A">
      <w:numFmt w:val="bullet"/>
      <w:lvlText w:val="•"/>
      <w:lvlJc w:val="left"/>
      <w:pPr>
        <w:ind w:left="4104" w:hanging="720"/>
      </w:pPr>
      <w:rPr>
        <w:rFonts w:hint="default"/>
        <w:lang w:val="es-ES" w:eastAsia="en-US" w:bidi="ar-SA"/>
      </w:rPr>
    </w:lvl>
    <w:lvl w:ilvl="4" w:tplc="701A35B8">
      <w:numFmt w:val="bullet"/>
      <w:lvlText w:val="•"/>
      <w:lvlJc w:val="left"/>
      <w:pPr>
        <w:ind w:left="5112" w:hanging="720"/>
      </w:pPr>
      <w:rPr>
        <w:rFonts w:hint="default"/>
        <w:lang w:val="es-ES" w:eastAsia="en-US" w:bidi="ar-SA"/>
      </w:rPr>
    </w:lvl>
    <w:lvl w:ilvl="5" w:tplc="1CB6EE5A">
      <w:numFmt w:val="bullet"/>
      <w:lvlText w:val="•"/>
      <w:lvlJc w:val="left"/>
      <w:pPr>
        <w:ind w:left="6120" w:hanging="720"/>
      </w:pPr>
      <w:rPr>
        <w:rFonts w:hint="default"/>
        <w:lang w:val="es-ES" w:eastAsia="en-US" w:bidi="ar-SA"/>
      </w:rPr>
    </w:lvl>
    <w:lvl w:ilvl="6" w:tplc="B45EFA22">
      <w:numFmt w:val="bullet"/>
      <w:lvlText w:val="•"/>
      <w:lvlJc w:val="left"/>
      <w:pPr>
        <w:ind w:left="7128" w:hanging="720"/>
      </w:pPr>
      <w:rPr>
        <w:rFonts w:hint="default"/>
        <w:lang w:val="es-ES" w:eastAsia="en-US" w:bidi="ar-SA"/>
      </w:rPr>
    </w:lvl>
    <w:lvl w:ilvl="7" w:tplc="8D58E612">
      <w:numFmt w:val="bullet"/>
      <w:lvlText w:val="•"/>
      <w:lvlJc w:val="left"/>
      <w:pPr>
        <w:ind w:left="8136" w:hanging="720"/>
      </w:pPr>
      <w:rPr>
        <w:rFonts w:hint="default"/>
        <w:lang w:val="es-ES" w:eastAsia="en-US" w:bidi="ar-SA"/>
      </w:rPr>
    </w:lvl>
    <w:lvl w:ilvl="8" w:tplc="D41CEBFA">
      <w:numFmt w:val="bullet"/>
      <w:lvlText w:val="•"/>
      <w:lvlJc w:val="left"/>
      <w:pPr>
        <w:ind w:left="9144" w:hanging="720"/>
      </w:pPr>
      <w:rPr>
        <w:rFonts w:hint="default"/>
        <w:lang w:val="es-ES" w:eastAsia="en-US" w:bidi="ar-SA"/>
      </w:rPr>
    </w:lvl>
  </w:abstractNum>
  <w:abstractNum w:abstractNumId="9" w15:restartNumberingAfterBreak="0">
    <w:nsid w:val="352F17D5"/>
    <w:multiLevelType w:val="hybridMultilevel"/>
    <w:tmpl w:val="DC96E74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15:restartNumberingAfterBreak="0">
    <w:nsid w:val="37BA26E0"/>
    <w:multiLevelType w:val="hybridMultilevel"/>
    <w:tmpl w:val="1362179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3CBE15B1"/>
    <w:multiLevelType w:val="hybridMultilevel"/>
    <w:tmpl w:val="B894838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418A0A1E"/>
    <w:multiLevelType w:val="hybridMultilevel"/>
    <w:tmpl w:val="8D183DEA"/>
    <w:lvl w:ilvl="0" w:tplc="8E76BF20">
      <w:start w:val="1"/>
      <w:numFmt w:val="decimal"/>
      <w:lvlText w:val="%1-"/>
      <w:lvlJc w:val="left"/>
      <w:pPr>
        <w:ind w:left="748" w:hanging="310"/>
        <w:jc w:val="left"/>
      </w:pPr>
      <w:rPr>
        <w:rFonts w:hint="default"/>
        <w:b/>
        <w:bCs/>
        <w:spacing w:val="-1"/>
        <w:w w:val="99"/>
        <w:lang w:val="es-ES" w:eastAsia="en-US" w:bidi="ar-SA"/>
      </w:rPr>
    </w:lvl>
    <w:lvl w:ilvl="1" w:tplc="AE962932">
      <w:numFmt w:val="bullet"/>
      <w:lvlText w:val="•"/>
      <w:lvlJc w:val="left"/>
      <w:pPr>
        <w:ind w:left="1724" w:hanging="310"/>
      </w:pPr>
      <w:rPr>
        <w:rFonts w:hint="default"/>
        <w:lang w:val="es-ES" w:eastAsia="en-US" w:bidi="ar-SA"/>
      </w:rPr>
    </w:lvl>
    <w:lvl w:ilvl="2" w:tplc="CD6A0ACA">
      <w:numFmt w:val="bullet"/>
      <w:lvlText w:val="•"/>
      <w:lvlJc w:val="left"/>
      <w:pPr>
        <w:ind w:left="2708" w:hanging="310"/>
      </w:pPr>
      <w:rPr>
        <w:rFonts w:hint="default"/>
        <w:lang w:val="es-ES" w:eastAsia="en-US" w:bidi="ar-SA"/>
      </w:rPr>
    </w:lvl>
    <w:lvl w:ilvl="3" w:tplc="567E75DE">
      <w:numFmt w:val="bullet"/>
      <w:lvlText w:val="•"/>
      <w:lvlJc w:val="left"/>
      <w:pPr>
        <w:ind w:left="3692" w:hanging="310"/>
      </w:pPr>
      <w:rPr>
        <w:rFonts w:hint="default"/>
        <w:lang w:val="es-ES" w:eastAsia="en-US" w:bidi="ar-SA"/>
      </w:rPr>
    </w:lvl>
    <w:lvl w:ilvl="4" w:tplc="431E49E0">
      <w:numFmt w:val="bullet"/>
      <w:lvlText w:val="•"/>
      <w:lvlJc w:val="left"/>
      <w:pPr>
        <w:ind w:left="4676" w:hanging="310"/>
      </w:pPr>
      <w:rPr>
        <w:rFonts w:hint="default"/>
        <w:lang w:val="es-ES" w:eastAsia="en-US" w:bidi="ar-SA"/>
      </w:rPr>
    </w:lvl>
    <w:lvl w:ilvl="5" w:tplc="7CB49354">
      <w:numFmt w:val="bullet"/>
      <w:lvlText w:val="•"/>
      <w:lvlJc w:val="left"/>
      <w:pPr>
        <w:ind w:left="5660" w:hanging="310"/>
      </w:pPr>
      <w:rPr>
        <w:rFonts w:hint="default"/>
        <w:lang w:val="es-ES" w:eastAsia="en-US" w:bidi="ar-SA"/>
      </w:rPr>
    </w:lvl>
    <w:lvl w:ilvl="6" w:tplc="8F1E1668">
      <w:numFmt w:val="bullet"/>
      <w:lvlText w:val="•"/>
      <w:lvlJc w:val="left"/>
      <w:pPr>
        <w:ind w:left="6644" w:hanging="310"/>
      </w:pPr>
      <w:rPr>
        <w:rFonts w:hint="default"/>
        <w:lang w:val="es-ES" w:eastAsia="en-US" w:bidi="ar-SA"/>
      </w:rPr>
    </w:lvl>
    <w:lvl w:ilvl="7" w:tplc="D5280FDE">
      <w:numFmt w:val="bullet"/>
      <w:lvlText w:val="•"/>
      <w:lvlJc w:val="left"/>
      <w:pPr>
        <w:ind w:left="7628" w:hanging="310"/>
      </w:pPr>
      <w:rPr>
        <w:rFonts w:hint="default"/>
        <w:lang w:val="es-ES" w:eastAsia="en-US" w:bidi="ar-SA"/>
      </w:rPr>
    </w:lvl>
    <w:lvl w:ilvl="8" w:tplc="3104E3A8">
      <w:numFmt w:val="bullet"/>
      <w:lvlText w:val="•"/>
      <w:lvlJc w:val="left"/>
      <w:pPr>
        <w:ind w:left="8612" w:hanging="310"/>
      </w:pPr>
      <w:rPr>
        <w:rFonts w:hint="default"/>
        <w:lang w:val="es-ES" w:eastAsia="en-US" w:bidi="ar-SA"/>
      </w:rPr>
    </w:lvl>
  </w:abstractNum>
  <w:abstractNum w:abstractNumId="13" w15:restartNumberingAfterBreak="0">
    <w:nsid w:val="46B54731"/>
    <w:multiLevelType w:val="hybridMultilevel"/>
    <w:tmpl w:val="B7CEC8F4"/>
    <w:lvl w:ilvl="0" w:tplc="B1BAD8F8">
      <w:start w:val="1"/>
      <w:numFmt w:val="decimal"/>
      <w:lvlText w:val="%1-"/>
      <w:lvlJc w:val="left"/>
      <w:pPr>
        <w:ind w:left="808" w:hanging="420"/>
        <w:jc w:val="left"/>
      </w:pPr>
      <w:rPr>
        <w:rFonts w:ascii="Cambria" w:eastAsia="Cambria" w:hAnsi="Cambria" w:cs="Cambria" w:hint="default"/>
        <w:b/>
        <w:bCs/>
        <w:color w:val="40382C"/>
        <w:spacing w:val="-1"/>
        <w:w w:val="100"/>
        <w:sz w:val="24"/>
        <w:szCs w:val="24"/>
        <w:lang w:val="es-ES" w:eastAsia="en-US" w:bidi="ar-SA"/>
      </w:rPr>
    </w:lvl>
    <w:lvl w:ilvl="1" w:tplc="563838DC">
      <w:numFmt w:val="bullet"/>
      <w:lvlText w:val="•"/>
      <w:lvlJc w:val="left"/>
      <w:pPr>
        <w:ind w:left="1778" w:hanging="420"/>
      </w:pPr>
      <w:rPr>
        <w:rFonts w:hint="default"/>
        <w:lang w:val="es-ES" w:eastAsia="en-US" w:bidi="ar-SA"/>
      </w:rPr>
    </w:lvl>
    <w:lvl w:ilvl="2" w:tplc="AF608610">
      <w:numFmt w:val="bullet"/>
      <w:lvlText w:val="•"/>
      <w:lvlJc w:val="left"/>
      <w:pPr>
        <w:ind w:left="2756" w:hanging="420"/>
      </w:pPr>
      <w:rPr>
        <w:rFonts w:hint="default"/>
        <w:lang w:val="es-ES" w:eastAsia="en-US" w:bidi="ar-SA"/>
      </w:rPr>
    </w:lvl>
    <w:lvl w:ilvl="3" w:tplc="BE5EB54C">
      <w:numFmt w:val="bullet"/>
      <w:lvlText w:val="•"/>
      <w:lvlJc w:val="left"/>
      <w:pPr>
        <w:ind w:left="3734" w:hanging="420"/>
      </w:pPr>
      <w:rPr>
        <w:rFonts w:hint="default"/>
        <w:lang w:val="es-ES" w:eastAsia="en-US" w:bidi="ar-SA"/>
      </w:rPr>
    </w:lvl>
    <w:lvl w:ilvl="4" w:tplc="AD10C8A8">
      <w:numFmt w:val="bullet"/>
      <w:lvlText w:val="•"/>
      <w:lvlJc w:val="left"/>
      <w:pPr>
        <w:ind w:left="4712" w:hanging="420"/>
      </w:pPr>
      <w:rPr>
        <w:rFonts w:hint="default"/>
        <w:lang w:val="es-ES" w:eastAsia="en-US" w:bidi="ar-SA"/>
      </w:rPr>
    </w:lvl>
    <w:lvl w:ilvl="5" w:tplc="6262C910">
      <w:numFmt w:val="bullet"/>
      <w:lvlText w:val="•"/>
      <w:lvlJc w:val="left"/>
      <w:pPr>
        <w:ind w:left="5690" w:hanging="420"/>
      </w:pPr>
      <w:rPr>
        <w:rFonts w:hint="default"/>
        <w:lang w:val="es-ES" w:eastAsia="en-US" w:bidi="ar-SA"/>
      </w:rPr>
    </w:lvl>
    <w:lvl w:ilvl="6" w:tplc="E7A2AEFC">
      <w:numFmt w:val="bullet"/>
      <w:lvlText w:val="•"/>
      <w:lvlJc w:val="left"/>
      <w:pPr>
        <w:ind w:left="6668" w:hanging="420"/>
      </w:pPr>
      <w:rPr>
        <w:rFonts w:hint="default"/>
        <w:lang w:val="es-ES" w:eastAsia="en-US" w:bidi="ar-SA"/>
      </w:rPr>
    </w:lvl>
    <w:lvl w:ilvl="7" w:tplc="770457E6">
      <w:numFmt w:val="bullet"/>
      <w:lvlText w:val="•"/>
      <w:lvlJc w:val="left"/>
      <w:pPr>
        <w:ind w:left="7646" w:hanging="420"/>
      </w:pPr>
      <w:rPr>
        <w:rFonts w:hint="default"/>
        <w:lang w:val="es-ES" w:eastAsia="en-US" w:bidi="ar-SA"/>
      </w:rPr>
    </w:lvl>
    <w:lvl w:ilvl="8" w:tplc="A150079C">
      <w:numFmt w:val="bullet"/>
      <w:lvlText w:val="•"/>
      <w:lvlJc w:val="left"/>
      <w:pPr>
        <w:ind w:left="8624" w:hanging="420"/>
      </w:pPr>
      <w:rPr>
        <w:rFonts w:hint="default"/>
        <w:lang w:val="es-ES" w:eastAsia="en-US" w:bidi="ar-SA"/>
      </w:rPr>
    </w:lvl>
  </w:abstractNum>
  <w:abstractNum w:abstractNumId="14" w15:restartNumberingAfterBreak="0">
    <w:nsid w:val="4C4D6E62"/>
    <w:multiLevelType w:val="hybridMultilevel"/>
    <w:tmpl w:val="D48213F4"/>
    <w:lvl w:ilvl="0" w:tplc="FB266C8A">
      <w:numFmt w:val="bullet"/>
      <w:lvlText w:val=""/>
      <w:lvlJc w:val="left"/>
      <w:pPr>
        <w:ind w:left="1108" w:hanging="360"/>
      </w:pPr>
      <w:rPr>
        <w:rFonts w:ascii="Wingdings" w:eastAsia="Wingdings" w:hAnsi="Wingdings" w:cs="Wingdings" w:hint="default"/>
        <w:color w:val="40382C"/>
        <w:w w:val="100"/>
        <w:sz w:val="24"/>
        <w:szCs w:val="24"/>
        <w:lang w:val="es-ES" w:eastAsia="en-US" w:bidi="ar-SA"/>
      </w:rPr>
    </w:lvl>
    <w:lvl w:ilvl="1" w:tplc="5216A104">
      <w:numFmt w:val="bullet"/>
      <w:lvlText w:val=""/>
      <w:lvlJc w:val="left"/>
      <w:pPr>
        <w:ind w:left="4483" w:hanging="360"/>
      </w:pPr>
      <w:rPr>
        <w:rFonts w:ascii="Wingdings" w:eastAsia="Wingdings" w:hAnsi="Wingdings" w:cs="Wingdings" w:hint="default"/>
        <w:color w:val="40382C"/>
        <w:w w:val="100"/>
        <w:sz w:val="28"/>
        <w:szCs w:val="28"/>
        <w:lang w:val="es-ES" w:eastAsia="en-US" w:bidi="ar-SA"/>
      </w:rPr>
    </w:lvl>
    <w:lvl w:ilvl="2" w:tplc="8FC8674A">
      <w:numFmt w:val="bullet"/>
      <w:lvlText w:val="•"/>
      <w:lvlJc w:val="left"/>
      <w:pPr>
        <w:ind w:left="5157" w:hanging="360"/>
      </w:pPr>
      <w:rPr>
        <w:rFonts w:hint="default"/>
        <w:lang w:val="es-ES" w:eastAsia="en-US" w:bidi="ar-SA"/>
      </w:rPr>
    </w:lvl>
    <w:lvl w:ilvl="3" w:tplc="203C2340">
      <w:numFmt w:val="bullet"/>
      <w:lvlText w:val="•"/>
      <w:lvlJc w:val="left"/>
      <w:pPr>
        <w:ind w:left="5835" w:hanging="360"/>
      </w:pPr>
      <w:rPr>
        <w:rFonts w:hint="default"/>
        <w:lang w:val="es-ES" w:eastAsia="en-US" w:bidi="ar-SA"/>
      </w:rPr>
    </w:lvl>
    <w:lvl w:ilvl="4" w:tplc="A2C01890">
      <w:numFmt w:val="bullet"/>
      <w:lvlText w:val="•"/>
      <w:lvlJc w:val="left"/>
      <w:pPr>
        <w:ind w:left="6513" w:hanging="360"/>
      </w:pPr>
      <w:rPr>
        <w:rFonts w:hint="default"/>
        <w:lang w:val="es-ES" w:eastAsia="en-US" w:bidi="ar-SA"/>
      </w:rPr>
    </w:lvl>
    <w:lvl w:ilvl="5" w:tplc="96B087B4">
      <w:numFmt w:val="bullet"/>
      <w:lvlText w:val="•"/>
      <w:lvlJc w:val="left"/>
      <w:pPr>
        <w:ind w:left="7191" w:hanging="360"/>
      </w:pPr>
      <w:rPr>
        <w:rFonts w:hint="default"/>
        <w:lang w:val="es-ES" w:eastAsia="en-US" w:bidi="ar-SA"/>
      </w:rPr>
    </w:lvl>
    <w:lvl w:ilvl="6" w:tplc="7818C60C">
      <w:numFmt w:val="bullet"/>
      <w:lvlText w:val="•"/>
      <w:lvlJc w:val="left"/>
      <w:pPr>
        <w:ind w:left="7868" w:hanging="360"/>
      </w:pPr>
      <w:rPr>
        <w:rFonts w:hint="default"/>
        <w:lang w:val="es-ES" w:eastAsia="en-US" w:bidi="ar-SA"/>
      </w:rPr>
    </w:lvl>
    <w:lvl w:ilvl="7" w:tplc="6358A984">
      <w:numFmt w:val="bullet"/>
      <w:lvlText w:val="•"/>
      <w:lvlJc w:val="left"/>
      <w:pPr>
        <w:ind w:left="8546" w:hanging="360"/>
      </w:pPr>
      <w:rPr>
        <w:rFonts w:hint="default"/>
        <w:lang w:val="es-ES" w:eastAsia="en-US" w:bidi="ar-SA"/>
      </w:rPr>
    </w:lvl>
    <w:lvl w:ilvl="8" w:tplc="CD12C0AA">
      <w:numFmt w:val="bullet"/>
      <w:lvlText w:val="•"/>
      <w:lvlJc w:val="left"/>
      <w:pPr>
        <w:ind w:left="9224" w:hanging="360"/>
      </w:pPr>
      <w:rPr>
        <w:rFonts w:hint="default"/>
        <w:lang w:val="es-ES" w:eastAsia="en-US" w:bidi="ar-SA"/>
      </w:rPr>
    </w:lvl>
  </w:abstractNum>
  <w:abstractNum w:abstractNumId="15" w15:restartNumberingAfterBreak="0">
    <w:nsid w:val="4F3E3152"/>
    <w:multiLevelType w:val="hybridMultilevel"/>
    <w:tmpl w:val="C80AA1E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15:restartNumberingAfterBreak="0">
    <w:nsid w:val="52D6283A"/>
    <w:multiLevelType w:val="hybridMultilevel"/>
    <w:tmpl w:val="F3ACAEF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15:restartNumberingAfterBreak="0">
    <w:nsid w:val="53EE229D"/>
    <w:multiLevelType w:val="hybridMultilevel"/>
    <w:tmpl w:val="781A0714"/>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8" w15:restartNumberingAfterBreak="0">
    <w:nsid w:val="5E2A2F5C"/>
    <w:multiLevelType w:val="hybridMultilevel"/>
    <w:tmpl w:val="4942C388"/>
    <w:lvl w:ilvl="0" w:tplc="C7A46A1C">
      <w:start w:val="1"/>
      <w:numFmt w:val="decimal"/>
      <w:lvlText w:val="%1-"/>
      <w:lvlJc w:val="left"/>
      <w:pPr>
        <w:ind w:left="748" w:hanging="360"/>
        <w:jc w:val="left"/>
      </w:pPr>
      <w:rPr>
        <w:rFonts w:ascii="Cambria" w:eastAsia="Cambria" w:hAnsi="Cambria" w:cs="Cambria" w:hint="default"/>
        <w:color w:val="40382C"/>
        <w:spacing w:val="-1"/>
        <w:w w:val="100"/>
        <w:sz w:val="24"/>
        <w:szCs w:val="24"/>
        <w:lang w:val="es-ES" w:eastAsia="en-US" w:bidi="ar-SA"/>
      </w:rPr>
    </w:lvl>
    <w:lvl w:ilvl="1" w:tplc="0BAE89B6">
      <w:numFmt w:val="bullet"/>
      <w:lvlText w:val="•"/>
      <w:lvlJc w:val="left"/>
      <w:pPr>
        <w:ind w:left="1724" w:hanging="360"/>
      </w:pPr>
      <w:rPr>
        <w:rFonts w:hint="default"/>
        <w:lang w:val="es-ES" w:eastAsia="en-US" w:bidi="ar-SA"/>
      </w:rPr>
    </w:lvl>
    <w:lvl w:ilvl="2" w:tplc="9A4249AE">
      <w:numFmt w:val="bullet"/>
      <w:lvlText w:val="•"/>
      <w:lvlJc w:val="left"/>
      <w:pPr>
        <w:ind w:left="2708" w:hanging="360"/>
      </w:pPr>
      <w:rPr>
        <w:rFonts w:hint="default"/>
        <w:lang w:val="es-ES" w:eastAsia="en-US" w:bidi="ar-SA"/>
      </w:rPr>
    </w:lvl>
    <w:lvl w:ilvl="3" w:tplc="291A1B32">
      <w:numFmt w:val="bullet"/>
      <w:lvlText w:val="•"/>
      <w:lvlJc w:val="left"/>
      <w:pPr>
        <w:ind w:left="3692" w:hanging="360"/>
      </w:pPr>
      <w:rPr>
        <w:rFonts w:hint="default"/>
        <w:lang w:val="es-ES" w:eastAsia="en-US" w:bidi="ar-SA"/>
      </w:rPr>
    </w:lvl>
    <w:lvl w:ilvl="4" w:tplc="D76601BC">
      <w:numFmt w:val="bullet"/>
      <w:lvlText w:val="•"/>
      <w:lvlJc w:val="left"/>
      <w:pPr>
        <w:ind w:left="4676" w:hanging="360"/>
      </w:pPr>
      <w:rPr>
        <w:rFonts w:hint="default"/>
        <w:lang w:val="es-ES" w:eastAsia="en-US" w:bidi="ar-SA"/>
      </w:rPr>
    </w:lvl>
    <w:lvl w:ilvl="5" w:tplc="F25AE748">
      <w:numFmt w:val="bullet"/>
      <w:lvlText w:val="•"/>
      <w:lvlJc w:val="left"/>
      <w:pPr>
        <w:ind w:left="5660" w:hanging="360"/>
      </w:pPr>
      <w:rPr>
        <w:rFonts w:hint="default"/>
        <w:lang w:val="es-ES" w:eastAsia="en-US" w:bidi="ar-SA"/>
      </w:rPr>
    </w:lvl>
    <w:lvl w:ilvl="6" w:tplc="4AD4162A">
      <w:numFmt w:val="bullet"/>
      <w:lvlText w:val="•"/>
      <w:lvlJc w:val="left"/>
      <w:pPr>
        <w:ind w:left="6644" w:hanging="360"/>
      </w:pPr>
      <w:rPr>
        <w:rFonts w:hint="default"/>
        <w:lang w:val="es-ES" w:eastAsia="en-US" w:bidi="ar-SA"/>
      </w:rPr>
    </w:lvl>
    <w:lvl w:ilvl="7" w:tplc="CA78DCFC">
      <w:numFmt w:val="bullet"/>
      <w:lvlText w:val="•"/>
      <w:lvlJc w:val="left"/>
      <w:pPr>
        <w:ind w:left="7628" w:hanging="360"/>
      </w:pPr>
      <w:rPr>
        <w:rFonts w:hint="default"/>
        <w:lang w:val="es-ES" w:eastAsia="en-US" w:bidi="ar-SA"/>
      </w:rPr>
    </w:lvl>
    <w:lvl w:ilvl="8" w:tplc="3B94289C">
      <w:numFmt w:val="bullet"/>
      <w:lvlText w:val="•"/>
      <w:lvlJc w:val="left"/>
      <w:pPr>
        <w:ind w:left="8612" w:hanging="360"/>
      </w:pPr>
      <w:rPr>
        <w:rFonts w:hint="default"/>
        <w:lang w:val="es-ES" w:eastAsia="en-US" w:bidi="ar-SA"/>
      </w:rPr>
    </w:lvl>
  </w:abstractNum>
  <w:abstractNum w:abstractNumId="19" w15:restartNumberingAfterBreak="0">
    <w:nsid w:val="69DA2C0E"/>
    <w:multiLevelType w:val="hybridMultilevel"/>
    <w:tmpl w:val="B12EE8A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15:restartNumberingAfterBreak="0">
    <w:nsid w:val="71DB387B"/>
    <w:multiLevelType w:val="hybridMultilevel"/>
    <w:tmpl w:val="25A6B1F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15:restartNumberingAfterBreak="0">
    <w:nsid w:val="73D624D6"/>
    <w:multiLevelType w:val="hybridMultilevel"/>
    <w:tmpl w:val="9918D40E"/>
    <w:lvl w:ilvl="0" w:tplc="B84E1018">
      <w:numFmt w:val="bullet"/>
      <w:lvlText w:val=""/>
      <w:lvlJc w:val="left"/>
      <w:pPr>
        <w:ind w:left="980" w:hanging="360"/>
      </w:pPr>
      <w:rPr>
        <w:rFonts w:ascii="Symbol" w:eastAsia="Symbol" w:hAnsi="Symbol" w:cs="Symbol" w:hint="default"/>
        <w:b w:val="0"/>
        <w:bCs w:val="0"/>
        <w:i w:val="0"/>
        <w:iCs w:val="0"/>
        <w:spacing w:val="0"/>
        <w:w w:val="100"/>
        <w:sz w:val="24"/>
        <w:szCs w:val="24"/>
        <w:lang w:val="es-ES" w:eastAsia="en-US" w:bidi="ar-SA"/>
      </w:rPr>
    </w:lvl>
    <w:lvl w:ilvl="1" w:tplc="D5F0F94A">
      <w:numFmt w:val="bullet"/>
      <w:lvlText w:val="•"/>
      <w:lvlJc w:val="left"/>
      <w:pPr>
        <w:ind w:left="1998" w:hanging="360"/>
      </w:pPr>
      <w:rPr>
        <w:rFonts w:hint="default"/>
        <w:lang w:val="es-ES" w:eastAsia="en-US" w:bidi="ar-SA"/>
      </w:rPr>
    </w:lvl>
    <w:lvl w:ilvl="2" w:tplc="3992F78A">
      <w:numFmt w:val="bullet"/>
      <w:lvlText w:val="•"/>
      <w:lvlJc w:val="left"/>
      <w:pPr>
        <w:ind w:left="3016" w:hanging="360"/>
      </w:pPr>
      <w:rPr>
        <w:rFonts w:hint="default"/>
        <w:lang w:val="es-ES" w:eastAsia="en-US" w:bidi="ar-SA"/>
      </w:rPr>
    </w:lvl>
    <w:lvl w:ilvl="3" w:tplc="2B5AA2DE">
      <w:numFmt w:val="bullet"/>
      <w:lvlText w:val="•"/>
      <w:lvlJc w:val="left"/>
      <w:pPr>
        <w:ind w:left="4034" w:hanging="360"/>
      </w:pPr>
      <w:rPr>
        <w:rFonts w:hint="default"/>
        <w:lang w:val="es-ES" w:eastAsia="en-US" w:bidi="ar-SA"/>
      </w:rPr>
    </w:lvl>
    <w:lvl w:ilvl="4" w:tplc="AFF005F4">
      <w:numFmt w:val="bullet"/>
      <w:lvlText w:val="•"/>
      <w:lvlJc w:val="left"/>
      <w:pPr>
        <w:ind w:left="5052" w:hanging="360"/>
      </w:pPr>
      <w:rPr>
        <w:rFonts w:hint="default"/>
        <w:lang w:val="es-ES" w:eastAsia="en-US" w:bidi="ar-SA"/>
      </w:rPr>
    </w:lvl>
    <w:lvl w:ilvl="5" w:tplc="D9343148">
      <w:numFmt w:val="bullet"/>
      <w:lvlText w:val="•"/>
      <w:lvlJc w:val="left"/>
      <w:pPr>
        <w:ind w:left="6070" w:hanging="360"/>
      </w:pPr>
      <w:rPr>
        <w:rFonts w:hint="default"/>
        <w:lang w:val="es-ES" w:eastAsia="en-US" w:bidi="ar-SA"/>
      </w:rPr>
    </w:lvl>
    <w:lvl w:ilvl="6" w:tplc="0C2086A0">
      <w:numFmt w:val="bullet"/>
      <w:lvlText w:val="•"/>
      <w:lvlJc w:val="left"/>
      <w:pPr>
        <w:ind w:left="7088" w:hanging="360"/>
      </w:pPr>
      <w:rPr>
        <w:rFonts w:hint="default"/>
        <w:lang w:val="es-ES" w:eastAsia="en-US" w:bidi="ar-SA"/>
      </w:rPr>
    </w:lvl>
    <w:lvl w:ilvl="7" w:tplc="4670BDF4">
      <w:numFmt w:val="bullet"/>
      <w:lvlText w:val="•"/>
      <w:lvlJc w:val="left"/>
      <w:pPr>
        <w:ind w:left="8106" w:hanging="360"/>
      </w:pPr>
      <w:rPr>
        <w:rFonts w:hint="default"/>
        <w:lang w:val="es-ES" w:eastAsia="en-US" w:bidi="ar-SA"/>
      </w:rPr>
    </w:lvl>
    <w:lvl w:ilvl="8" w:tplc="CE843338">
      <w:numFmt w:val="bullet"/>
      <w:lvlText w:val="•"/>
      <w:lvlJc w:val="left"/>
      <w:pPr>
        <w:ind w:left="9124" w:hanging="360"/>
      </w:pPr>
      <w:rPr>
        <w:rFonts w:hint="default"/>
        <w:lang w:val="es-ES" w:eastAsia="en-US" w:bidi="ar-SA"/>
      </w:rPr>
    </w:lvl>
  </w:abstractNum>
  <w:abstractNum w:abstractNumId="22" w15:restartNumberingAfterBreak="0">
    <w:nsid w:val="77891A90"/>
    <w:multiLevelType w:val="hybridMultilevel"/>
    <w:tmpl w:val="62AE3CD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22"/>
  </w:num>
  <w:num w:numId="4">
    <w:abstractNumId w:val="16"/>
  </w:num>
  <w:num w:numId="5">
    <w:abstractNumId w:val="4"/>
  </w:num>
  <w:num w:numId="6">
    <w:abstractNumId w:val="19"/>
  </w:num>
  <w:num w:numId="7">
    <w:abstractNumId w:val="3"/>
  </w:num>
  <w:num w:numId="8">
    <w:abstractNumId w:val="9"/>
  </w:num>
  <w:num w:numId="9">
    <w:abstractNumId w:val="17"/>
  </w:num>
  <w:num w:numId="10">
    <w:abstractNumId w:val="1"/>
  </w:num>
  <w:num w:numId="11">
    <w:abstractNumId w:val="10"/>
  </w:num>
  <w:num w:numId="12">
    <w:abstractNumId w:val="15"/>
  </w:num>
  <w:num w:numId="13">
    <w:abstractNumId w:val="11"/>
  </w:num>
  <w:num w:numId="14">
    <w:abstractNumId w:val="8"/>
  </w:num>
  <w:num w:numId="15">
    <w:abstractNumId w:val="0"/>
  </w:num>
  <w:num w:numId="16">
    <w:abstractNumId w:val="21"/>
  </w:num>
  <w:num w:numId="17">
    <w:abstractNumId w:val="20"/>
  </w:num>
  <w:num w:numId="18">
    <w:abstractNumId w:val="18"/>
  </w:num>
  <w:num w:numId="19">
    <w:abstractNumId w:val="12"/>
  </w:num>
  <w:num w:numId="20">
    <w:abstractNumId w:val="14"/>
  </w:num>
  <w:num w:numId="21">
    <w:abstractNumId w:val="7"/>
  </w:num>
  <w:num w:numId="22">
    <w:abstractNumId w:val="13"/>
  </w:num>
  <w:num w:numId="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1BC"/>
    <w:rsid w:val="00003018"/>
    <w:rsid w:val="000227B7"/>
    <w:rsid w:val="000249DF"/>
    <w:rsid w:val="000265A3"/>
    <w:rsid w:val="000269B0"/>
    <w:rsid w:val="000303EB"/>
    <w:rsid w:val="00032BB8"/>
    <w:rsid w:val="000351EB"/>
    <w:rsid w:val="000361C5"/>
    <w:rsid w:val="00037016"/>
    <w:rsid w:val="00037392"/>
    <w:rsid w:val="00040C75"/>
    <w:rsid w:val="00042F19"/>
    <w:rsid w:val="00046630"/>
    <w:rsid w:val="00047643"/>
    <w:rsid w:val="00060691"/>
    <w:rsid w:val="00061416"/>
    <w:rsid w:val="0006650E"/>
    <w:rsid w:val="00066AE2"/>
    <w:rsid w:val="00070534"/>
    <w:rsid w:val="00074CCE"/>
    <w:rsid w:val="0007682B"/>
    <w:rsid w:val="0008505F"/>
    <w:rsid w:val="00092D80"/>
    <w:rsid w:val="00096AB3"/>
    <w:rsid w:val="000A0A1F"/>
    <w:rsid w:val="000A36D7"/>
    <w:rsid w:val="000B27D9"/>
    <w:rsid w:val="000B4855"/>
    <w:rsid w:val="000B4922"/>
    <w:rsid w:val="000B5C26"/>
    <w:rsid w:val="000C10E6"/>
    <w:rsid w:val="000C2253"/>
    <w:rsid w:val="000D30E6"/>
    <w:rsid w:val="000D475E"/>
    <w:rsid w:val="000E467D"/>
    <w:rsid w:val="000F739D"/>
    <w:rsid w:val="0010627B"/>
    <w:rsid w:val="001073A6"/>
    <w:rsid w:val="00111A57"/>
    <w:rsid w:val="0011785C"/>
    <w:rsid w:val="00117F8C"/>
    <w:rsid w:val="001205BA"/>
    <w:rsid w:val="00130E49"/>
    <w:rsid w:val="00134B9D"/>
    <w:rsid w:val="0014458B"/>
    <w:rsid w:val="00146BB5"/>
    <w:rsid w:val="00151016"/>
    <w:rsid w:val="00164D0C"/>
    <w:rsid w:val="00167894"/>
    <w:rsid w:val="00167B15"/>
    <w:rsid w:val="001705EB"/>
    <w:rsid w:val="00172726"/>
    <w:rsid w:val="00174EFF"/>
    <w:rsid w:val="001768C8"/>
    <w:rsid w:val="0018088F"/>
    <w:rsid w:val="001833DD"/>
    <w:rsid w:val="001833E5"/>
    <w:rsid w:val="00190DB7"/>
    <w:rsid w:val="00196AC3"/>
    <w:rsid w:val="00197457"/>
    <w:rsid w:val="001A4171"/>
    <w:rsid w:val="001A7C24"/>
    <w:rsid w:val="001B1744"/>
    <w:rsid w:val="001B3844"/>
    <w:rsid w:val="001B4553"/>
    <w:rsid w:val="001C3333"/>
    <w:rsid w:val="001D04D4"/>
    <w:rsid w:val="001D491F"/>
    <w:rsid w:val="001E1FB5"/>
    <w:rsid w:val="001E7909"/>
    <w:rsid w:val="001F19F6"/>
    <w:rsid w:val="001F264C"/>
    <w:rsid w:val="001F7211"/>
    <w:rsid w:val="001F7E2B"/>
    <w:rsid w:val="0020268B"/>
    <w:rsid w:val="002046BC"/>
    <w:rsid w:val="00205F9B"/>
    <w:rsid w:val="002136FB"/>
    <w:rsid w:val="00220105"/>
    <w:rsid w:val="0022077D"/>
    <w:rsid w:val="00222CEE"/>
    <w:rsid w:val="002234A9"/>
    <w:rsid w:val="002247D8"/>
    <w:rsid w:val="0023075F"/>
    <w:rsid w:val="002310B7"/>
    <w:rsid w:val="002319A9"/>
    <w:rsid w:val="00242275"/>
    <w:rsid w:val="002507BE"/>
    <w:rsid w:val="00254458"/>
    <w:rsid w:val="0026164B"/>
    <w:rsid w:val="00263951"/>
    <w:rsid w:val="002673FC"/>
    <w:rsid w:val="00283527"/>
    <w:rsid w:val="00286616"/>
    <w:rsid w:val="002A1343"/>
    <w:rsid w:val="002A3097"/>
    <w:rsid w:val="002A6BD2"/>
    <w:rsid w:val="002B2CF3"/>
    <w:rsid w:val="002C0A9F"/>
    <w:rsid w:val="002C1941"/>
    <w:rsid w:val="002C1FE4"/>
    <w:rsid w:val="002C5776"/>
    <w:rsid w:val="002C6F24"/>
    <w:rsid w:val="002D212A"/>
    <w:rsid w:val="002E323F"/>
    <w:rsid w:val="002E587F"/>
    <w:rsid w:val="002F6AFF"/>
    <w:rsid w:val="0030478C"/>
    <w:rsid w:val="00307FC0"/>
    <w:rsid w:val="003126D7"/>
    <w:rsid w:val="00331599"/>
    <w:rsid w:val="00331C68"/>
    <w:rsid w:val="0033353F"/>
    <w:rsid w:val="003347B4"/>
    <w:rsid w:val="0034000D"/>
    <w:rsid w:val="00340446"/>
    <w:rsid w:val="00352BE7"/>
    <w:rsid w:val="00366A19"/>
    <w:rsid w:val="003704C8"/>
    <w:rsid w:val="003732A2"/>
    <w:rsid w:val="00375220"/>
    <w:rsid w:val="00375757"/>
    <w:rsid w:val="003761BE"/>
    <w:rsid w:val="00377EF7"/>
    <w:rsid w:val="003821D9"/>
    <w:rsid w:val="00383FEC"/>
    <w:rsid w:val="00386B4A"/>
    <w:rsid w:val="00387047"/>
    <w:rsid w:val="003871BD"/>
    <w:rsid w:val="0039207A"/>
    <w:rsid w:val="003922CB"/>
    <w:rsid w:val="00394484"/>
    <w:rsid w:val="003A1600"/>
    <w:rsid w:val="003B4E88"/>
    <w:rsid w:val="003C104E"/>
    <w:rsid w:val="003C722E"/>
    <w:rsid w:val="003D4A2E"/>
    <w:rsid w:val="003D4F76"/>
    <w:rsid w:val="003E6FDC"/>
    <w:rsid w:val="003E70FD"/>
    <w:rsid w:val="003E7292"/>
    <w:rsid w:val="003E7E70"/>
    <w:rsid w:val="003F5A15"/>
    <w:rsid w:val="004108CE"/>
    <w:rsid w:val="004128C6"/>
    <w:rsid w:val="0041307D"/>
    <w:rsid w:val="004154B9"/>
    <w:rsid w:val="004167EC"/>
    <w:rsid w:val="0041688D"/>
    <w:rsid w:val="004305E4"/>
    <w:rsid w:val="00433C40"/>
    <w:rsid w:val="004366F5"/>
    <w:rsid w:val="0044252A"/>
    <w:rsid w:val="00443594"/>
    <w:rsid w:val="0045093F"/>
    <w:rsid w:val="00455F7B"/>
    <w:rsid w:val="0046356A"/>
    <w:rsid w:val="00465727"/>
    <w:rsid w:val="0047193A"/>
    <w:rsid w:val="0047590A"/>
    <w:rsid w:val="0048599B"/>
    <w:rsid w:val="0049286D"/>
    <w:rsid w:val="004A2545"/>
    <w:rsid w:val="004A26F3"/>
    <w:rsid w:val="004B00E9"/>
    <w:rsid w:val="004B2BBD"/>
    <w:rsid w:val="004B5EC4"/>
    <w:rsid w:val="004D230E"/>
    <w:rsid w:val="004D3C0A"/>
    <w:rsid w:val="004E03DE"/>
    <w:rsid w:val="004F0406"/>
    <w:rsid w:val="004F1BEB"/>
    <w:rsid w:val="004F1DBB"/>
    <w:rsid w:val="004F4C5A"/>
    <w:rsid w:val="004F620F"/>
    <w:rsid w:val="005048FF"/>
    <w:rsid w:val="005057A4"/>
    <w:rsid w:val="0051169C"/>
    <w:rsid w:val="005125B8"/>
    <w:rsid w:val="00521B08"/>
    <w:rsid w:val="00524E2B"/>
    <w:rsid w:val="00525FB7"/>
    <w:rsid w:val="00533060"/>
    <w:rsid w:val="0053670E"/>
    <w:rsid w:val="00546D16"/>
    <w:rsid w:val="00552D24"/>
    <w:rsid w:val="005604B5"/>
    <w:rsid w:val="00574533"/>
    <w:rsid w:val="005869CC"/>
    <w:rsid w:val="0058740F"/>
    <w:rsid w:val="0059048F"/>
    <w:rsid w:val="00595E71"/>
    <w:rsid w:val="005976B2"/>
    <w:rsid w:val="005A5F72"/>
    <w:rsid w:val="005A61A5"/>
    <w:rsid w:val="005A6D64"/>
    <w:rsid w:val="005C014F"/>
    <w:rsid w:val="005C2DEB"/>
    <w:rsid w:val="005C75D8"/>
    <w:rsid w:val="005D2BCF"/>
    <w:rsid w:val="005D357B"/>
    <w:rsid w:val="005D4D5C"/>
    <w:rsid w:val="005D623E"/>
    <w:rsid w:val="005D7F1E"/>
    <w:rsid w:val="005E30A2"/>
    <w:rsid w:val="005E4059"/>
    <w:rsid w:val="005F2A1F"/>
    <w:rsid w:val="005F5218"/>
    <w:rsid w:val="005F530B"/>
    <w:rsid w:val="005F6246"/>
    <w:rsid w:val="005F649E"/>
    <w:rsid w:val="005F7D38"/>
    <w:rsid w:val="0060095E"/>
    <w:rsid w:val="006043D8"/>
    <w:rsid w:val="00604B36"/>
    <w:rsid w:val="006057D9"/>
    <w:rsid w:val="0060664C"/>
    <w:rsid w:val="0061451D"/>
    <w:rsid w:val="006160E8"/>
    <w:rsid w:val="00621FF3"/>
    <w:rsid w:val="00622EE2"/>
    <w:rsid w:val="0062429E"/>
    <w:rsid w:val="0062467E"/>
    <w:rsid w:val="00630035"/>
    <w:rsid w:val="00630BE9"/>
    <w:rsid w:val="006319C6"/>
    <w:rsid w:val="00651A85"/>
    <w:rsid w:val="00653B91"/>
    <w:rsid w:val="00653D4D"/>
    <w:rsid w:val="0066028E"/>
    <w:rsid w:val="0066065C"/>
    <w:rsid w:val="00660BED"/>
    <w:rsid w:val="006648BE"/>
    <w:rsid w:val="0067106F"/>
    <w:rsid w:val="0067159C"/>
    <w:rsid w:val="006749A7"/>
    <w:rsid w:val="006752D7"/>
    <w:rsid w:val="00677C71"/>
    <w:rsid w:val="00683243"/>
    <w:rsid w:val="0068363E"/>
    <w:rsid w:val="0068376D"/>
    <w:rsid w:val="00687F0F"/>
    <w:rsid w:val="006913B1"/>
    <w:rsid w:val="006926A6"/>
    <w:rsid w:val="006940D8"/>
    <w:rsid w:val="006C1B9C"/>
    <w:rsid w:val="006C1F24"/>
    <w:rsid w:val="006C5CDC"/>
    <w:rsid w:val="006C67B6"/>
    <w:rsid w:val="006D1FC6"/>
    <w:rsid w:val="006D3209"/>
    <w:rsid w:val="006D5F0A"/>
    <w:rsid w:val="006D6E95"/>
    <w:rsid w:val="006D77D4"/>
    <w:rsid w:val="006D77E9"/>
    <w:rsid w:val="006E2811"/>
    <w:rsid w:val="006F4B2C"/>
    <w:rsid w:val="006F4E1A"/>
    <w:rsid w:val="006F6FF1"/>
    <w:rsid w:val="00701B42"/>
    <w:rsid w:val="00702ABE"/>
    <w:rsid w:val="00707456"/>
    <w:rsid w:val="00712BB1"/>
    <w:rsid w:val="00716D11"/>
    <w:rsid w:val="007239F0"/>
    <w:rsid w:val="00726144"/>
    <w:rsid w:val="00727BF0"/>
    <w:rsid w:val="00730462"/>
    <w:rsid w:val="00731B7A"/>
    <w:rsid w:val="00736229"/>
    <w:rsid w:val="00737EC0"/>
    <w:rsid w:val="00743977"/>
    <w:rsid w:val="007454CC"/>
    <w:rsid w:val="007502C7"/>
    <w:rsid w:val="00753E6F"/>
    <w:rsid w:val="0075446C"/>
    <w:rsid w:val="00754754"/>
    <w:rsid w:val="00770FF0"/>
    <w:rsid w:val="00780CC6"/>
    <w:rsid w:val="007877DC"/>
    <w:rsid w:val="00790439"/>
    <w:rsid w:val="00793371"/>
    <w:rsid w:val="00793C51"/>
    <w:rsid w:val="00794982"/>
    <w:rsid w:val="007952F4"/>
    <w:rsid w:val="007A1873"/>
    <w:rsid w:val="007A4E20"/>
    <w:rsid w:val="007A7AF6"/>
    <w:rsid w:val="007B0165"/>
    <w:rsid w:val="007B0220"/>
    <w:rsid w:val="007B04AC"/>
    <w:rsid w:val="007B40B5"/>
    <w:rsid w:val="007B68A2"/>
    <w:rsid w:val="007C26D4"/>
    <w:rsid w:val="007C2B41"/>
    <w:rsid w:val="007C3BDD"/>
    <w:rsid w:val="007C498E"/>
    <w:rsid w:val="007C4BDC"/>
    <w:rsid w:val="007C4F68"/>
    <w:rsid w:val="007C5D7A"/>
    <w:rsid w:val="007C5E86"/>
    <w:rsid w:val="007C7255"/>
    <w:rsid w:val="007D640B"/>
    <w:rsid w:val="007E19C7"/>
    <w:rsid w:val="007F3AFE"/>
    <w:rsid w:val="008005AF"/>
    <w:rsid w:val="00807691"/>
    <w:rsid w:val="00811C6A"/>
    <w:rsid w:val="00814A4D"/>
    <w:rsid w:val="00822253"/>
    <w:rsid w:val="008237C0"/>
    <w:rsid w:val="00826CED"/>
    <w:rsid w:val="00830C18"/>
    <w:rsid w:val="00833866"/>
    <w:rsid w:val="00842AF1"/>
    <w:rsid w:val="008444A7"/>
    <w:rsid w:val="0084760C"/>
    <w:rsid w:val="0085505B"/>
    <w:rsid w:val="00860D52"/>
    <w:rsid w:val="00861F31"/>
    <w:rsid w:val="00867B99"/>
    <w:rsid w:val="00874B88"/>
    <w:rsid w:val="00876A67"/>
    <w:rsid w:val="0088502B"/>
    <w:rsid w:val="008856DE"/>
    <w:rsid w:val="008A2DE9"/>
    <w:rsid w:val="008A45D5"/>
    <w:rsid w:val="008A7031"/>
    <w:rsid w:val="008B0D0E"/>
    <w:rsid w:val="008B6E38"/>
    <w:rsid w:val="008C20D4"/>
    <w:rsid w:val="008C4496"/>
    <w:rsid w:val="008C74BE"/>
    <w:rsid w:val="008D1943"/>
    <w:rsid w:val="008E5AFB"/>
    <w:rsid w:val="008E708E"/>
    <w:rsid w:val="008E71CD"/>
    <w:rsid w:val="008E7622"/>
    <w:rsid w:val="008E772F"/>
    <w:rsid w:val="008F76D4"/>
    <w:rsid w:val="008F7B39"/>
    <w:rsid w:val="009032C0"/>
    <w:rsid w:val="0091352E"/>
    <w:rsid w:val="00915663"/>
    <w:rsid w:val="009257F9"/>
    <w:rsid w:val="00925B1F"/>
    <w:rsid w:val="00932004"/>
    <w:rsid w:val="009412C6"/>
    <w:rsid w:val="009419F9"/>
    <w:rsid w:val="00944C99"/>
    <w:rsid w:val="00945C87"/>
    <w:rsid w:val="00952790"/>
    <w:rsid w:val="0095392F"/>
    <w:rsid w:val="0095612B"/>
    <w:rsid w:val="00960B1E"/>
    <w:rsid w:val="00963F64"/>
    <w:rsid w:val="0098393E"/>
    <w:rsid w:val="009911AF"/>
    <w:rsid w:val="00997AEA"/>
    <w:rsid w:val="009A0E01"/>
    <w:rsid w:val="009A176D"/>
    <w:rsid w:val="009A1D05"/>
    <w:rsid w:val="009A31FE"/>
    <w:rsid w:val="009A5918"/>
    <w:rsid w:val="009B0E44"/>
    <w:rsid w:val="009B39DA"/>
    <w:rsid w:val="009B4BEE"/>
    <w:rsid w:val="009B4FA2"/>
    <w:rsid w:val="009B5792"/>
    <w:rsid w:val="009B797A"/>
    <w:rsid w:val="009D0B75"/>
    <w:rsid w:val="009D2D95"/>
    <w:rsid w:val="009E31FA"/>
    <w:rsid w:val="009E4B14"/>
    <w:rsid w:val="009E7F0D"/>
    <w:rsid w:val="00A00553"/>
    <w:rsid w:val="00A02D0E"/>
    <w:rsid w:val="00A078C4"/>
    <w:rsid w:val="00A11516"/>
    <w:rsid w:val="00A12F04"/>
    <w:rsid w:val="00A21DD4"/>
    <w:rsid w:val="00A30C82"/>
    <w:rsid w:val="00A30CB8"/>
    <w:rsid w:val="00A33BE0"/>
    <w:rsid w:val="00A3507D"/>
    <w:rsid w:val="00A41EC3"/>
    <w:rsid w:val="00A4552E"/>
    <w:rsid w:val="00A56B11"/>
    <w:rsid w:val="00A62C69"/>
    <w:rsid w:val="00A63E3B"/>
    <w:rsid w:val="00A65F83"/>
    <w:rsid w:val="00A70495"/>
    <w:rsid w:val="00A73ED5"/>
    <w:rsid w:val="00A7734E"/>
    <w:rsid w:val="00A9202B"/>
    <w:rsid w:val="00A939CC"/>
    <w:rsid w:val="00A97792"/>
    <w:rsid w:val="00AA54D0"/>
    <w:rsid w:val="00AA60ED"/>
    <w:rsid w:val="00AB661F"/>
    <w:rsid w:val="00AC1620"/>
    <w:rsid w:val="00AC21C9"/>
    <w:rsid w:val="00AC4D1D"/>
    <w:rsid w:val="00AD27EA"/>
    <w:rsid w:val="00AD5118"/>
    <w:rsid w:val="00AE1918"/>
    <w:rsid w:val="00AF0620"/>
    <w:rsid w:val="00AF254C"/>
    <w:rsid w:val="00AF5462"/>
    <w:rsid w:val="00B03D82"/>
    <w:rsid w:val="00B1231C"/>
    <w:rsid w:val="00B13E62"/>
    <w:rsid w:val="00B174E6"/>
    <w:rsid w:val="00B236E7"/>
    <w:rsid w:val="00B2642F"/>
    <w:rsid w:val="00B26C5B"/>
    <w:rsid w:val="00B30195"/>
    <w:rsid w:val="00B30A85"/>
    <w:rsid w:val="00B368C0"/>
    <w:rsid w:val="00B416D1"/>
    <w:rsid w:val="00B46D30"/>
    <w:rsid w:val="00B473AA"/>
    <w:rsid w:val="00B5178B"/>
    <w:rsid w:val="00B60489"/>
    <w:rsid w:val="00B60FC9"/>
    <w:rsid w:val="00B61A1E"/>
    <w:rsid w:val="00B6563F"/>
    <w:rsid w:val="00B8335A"/>
    <w:rsid w:val="00B91F32"/>
    <w:rsid w:val="00B979CC"/>
    <w:rsid w:val="00B97D61"/>
    <w:rsid w:val="00BA17CA"/>
    <w:rsid w:val="00BA21B8"/>
    <w:rsid w:val="00BA3D67"/>
    <w:rsid w:val="00BA6402"/>
    <w:rsid w:val="00BB153A"/>
    <w:rsid w:val="00BB2647"/>
    <w:rsid w:val="00BB5AFB"/>
    <w:rsid w:val="00BC06F5"/>
    <w:rsid w:val="00BC1850"/>
    <w:rsid w:val="00BC7782"/>
    <w:rsid w:val="00BC79CE"/>
    <w:rsid w:val="00BD0AA6"/>
    <w:rsid w:val="00BD1749"/>
    <w:rsid w:val="00BD68CD"/>
    <w:rsid w:val="00BF6C78"/>
    <w:rsid w:val="00C00F86"/>
    <w:rsid w:val="00C01D80"/>
    <w:rsid w:val="00C0335F"/>
    <w:rsid w:val="00C033E4"/>
    <w:rsid w:val="00C047A2"/>
    <w:rsid w:val="00C04DE7"/>
    <w:rsid w:val="00C12EC9"/>
    <w:rsid w:val="00C174D0"/>
    <w:rsid w:val="00C17739"/>
    <w:rsid w:val="00C201BC"/>
    <w:rsid w:val="00C26B71"/>
    <w:rsid w:val="00C347BD"/>
    <w:rsid w:val="00C35399"/>
    <w:rsid w:val="00C354B2"/>
    <w:rsid w:val="00C409EF"/>
    <w:rsid w:val="00C460AE"/>
    <w:rsid w:val="00C47234"/>
    <w:rsid w:val="00C47461"/>
    <w:rsid w:val="00C53641"/>
    <w:rsid w:val="00C544BF"/>
    <w:rsid w:val="00C60D80"/>
    <w:rsid w:val="00C61C89"/>
    <w:rsid w:val="00C76EB8"/>
    <w:rsid w:val="00C76F2F"/>
    <w:rsid w:val="00C82806"/>
    <w:rsid w:val="00C8554A"/>
    <w:rsid w:val="00C86EDC"/>
    <w:rsid w:val="00C943DA"/>
    <w:rsid w:val="00C95E16"/>
    <w:rsid w:val="00CA33B1"/>
    <w:rsid w:val="00CB088A"/>
    <w:rsid w:val="00CB6507"/>
    <w:rsid w:val="00CB6B36"/>
    <w:rsid w:val="00CC05AA"/>
    <w:rsid w:val="00CC40E5"/>
    <w:rsid w:val="00CD45CB"/>
    <w:rsid w:val="00CE020D"/>
    <w:rsid w:val="00CE3045"/>
    <w:rsid w:val="00CF45C1"/>
    <w:rsid w:val="00CF4A18"/>
    <w:rsid w:val="00D02179"/>
    <w:rsid w:val="00D0217A"/>
    <w:rsid w:val="00D03259"/>
    <w:rsid w:val="00D06611"/>
    <w:rsid w:val="00D06B95"/>
    <w:rsid w:val="00D3141B"/>
    <w:rsid w:val="00D332BC"/>
    <w:rsid w:val="00D34A9D"/>
    <w:rsid w:val="00D37DCD"/>
    <w:rsid w:val="00D427C7"/>
    <w:rsid w:val="00D44930"/>
    <w:rsid w:val="00D47746"/>
    <w:rsid w:val="00D53213"/>
    <w:rsid w:val="00D5696F"/>
    <w:rsid w:val="00D62BC6"/>
    <w:rsid w:val="00D63CB4"/>
    <w:rsid w:val="00D706F5"/>
    <w:rsid w:val="00D73056"/>
    <w:rsid w:val="00D73217"/>
    <w:rsid w:val="00D735B6"/>
    <w:rsid w:val="00D7725C"/>
    <w:rsid w:val="00D80F33"/>
    <w:rsid w:val="00D843AD"/>
    <w:rsid w:val="00D86483"/>
    <w:rsid w:val="00D93470"/>
    <w:rsid w:val="00D9387C"/>
    <w:rsid w:val="00DC0269"/>
    <w:rsid w:val="00DC3483"/>
    <w:rsid w:val="00DC39B3"/>
    <w:rsid w:val="00DC67E5"/>
    <w:rsid w:val="00DC6DE2"/>
    <w:rsid w:val="00DD0319"/>
    <w:rsid w:val="00DD089B"/>
    <w:rsid w:val="00DD4AA4"/>
    <w:rsid w:val="00DE28B5"/>
    <w:rsid w:val="00DE3572"/>
    <w:rsid w:val="00DE4F74"/>
    <w:rsid w:val="00DE5D78"/>
    <w:rsid w:val="00DE7FDA"/>
    <w:rsid w:val="00DF16C0"/>
    <w:rsid w:val="00DF19FF"/>
    <w:rsid w:val="00DF2A79"/>
    <w:rsid w:val="00DF2D77"/>
    <w:rsid w:val="00DF31BC"/>
    <w:rsid w:val="00DF450B"/>
    <w:rsid w:val="00E111BE"/>
    <w:rsid w:val="00E16D67"/>
    <w:rsid w:val="00E253EB"/>
    <w:rsid w:val="00E267CC"/>
    <w:rsid w:val="00E37325"/>
    <w:rsid w:val="00E43FF1"/>
    <w:rsid w:val="00E50D2F"/>
    <w:rsid w:val="00E55DD2"/>
    <w:rsid w:val="00E62DF1"/>
    <w:rsid w:val="00E646A6"/>
    <w:rsid w:val="00E65113"/>
    <w:rsid w:val="00E66141"/>
    <w:rsid w:val="00E67359"/>
    <w:rsid w:val="00E74B7C"/>
    <w:rsid w:val="00E750AE"/>
    <w:rsid w:val="00E77889"/>
    <w:rsid w:val="00E8599E"/>
    <w:rsid w:val="00E91171"/>
    <w:rsid w:val="00E93FBA"/>
    <w:rsid w:val="00E940D6"/>
    <w:rsid w:val="00E953A6"/>
    <w:rsid w:val="00E9704D"/>
    <w:rsid w:val="00EB01DA"/>
    <w:rsid w:val="00EB339B"/>
    <w:rsid w:val="00EC0DCA"/>
    <w:rsid w:val="00EC32DD"/>
    <w:rsid w:val="00ED2014"/>
    <w:rsid w:val="00ED266A"/>
    <w:rsid w:val="00ED273C"/>
    <w:rsid w:val="00ED55B1"/>
    <w:rsid w:val="00EE09C1"/>
    <w:rsid w:val="00EF63DC"/>
    <w:rsid w:val="00EF742F"/>
    <w:rsid w:val="00F004F0"/>
    <w:rsid w:val="00F06EBF"/>
    <w:rsid w:val="00F22625"/>
    <w:rsid w:val="00F300F8"/>
    <w:rsid w:val="00F30959"/>
    <w:rsid w:val="00F30E7E"/>
    <w:rsid w:val="00F31BE6"/>
    <w:rsid w:val="00F50FB2"/>
    <w:rsid w:val="00F57571"/>
    <w:rsid w:val="00F63D47"/>
    <w:rsid w:val="00F73D5B"/>
    <w:rsid w:val="00F76352"/>
    <w:rsid w:val="00F770D6"/>
    <w:rsid w:val="00F7766E"/>
    <w:rsid w:val="00F84F40"/>
    <w:rsid w:val="00F90F89"/>
    <w:rsid w:val="00F92FA3"/>
    <w:rsid w:val="00F976F1"/>
    <w:rsid w:val="00FA1755"/>
    <w:rsid w:val="00FA322A"/>
    <w:rsid w:val="00FA59A3"/>
    <w:rsid w:val="00FA62B7"/>
    <w:rsid w:val="00FB103C"/>
    <w:rsid w:val="00FB19DB"/>
    <w:rsid w:val="00FB6A13"/>
    <w:rsid w:val="00FC1BD8"/>
    <w:rsid w:val="00FC35ED"/>
    <w:rsid w:val="00FC3827"/>
    <w:rsid w:val="00FD14B7"/>
    <w:rsid w:val="00FE65E4"/>
    <w:rsid w:val="00FF347E"/>
    <w:rsid w:val="00FF4E71"/>
    <w:rsid w:val="00FF5470"/>
    <w:rsid w:val="00FF5608"/>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ABA9FA"/>
  <w15:chartTrackingRefBased/>
  <w15:docId w15:val="{D44E0C8E-3A12-49E5-A7D7-1876B96FE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032BB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E62DF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196AC3"/>
    <w:pPr>
      <w:keepNext/>
      <w:keepLines/>
      <w:spacing w:before="40" w:after="0" w:line="240" w:lineRule="auto"/>
      <w:outlineLvl w:val="2"/>
    </w:pPr>
    <w:rPr>
      <w:rFonts w:asciiTheme="majorHAnsi" w:eastAsiaTheme="majorEastAsia" w:hAnsiTheme="majorHAnsi" w:cstheme="majorBidi"/>
      <w:color w:val="2E74B5" w:themeColor="accent1" w:themeShade="BF"/>
      <w:sz w:val="28"/>
      <w:szCs w:val="28"/>
      <w:lang w:val="en-US"/>
    </w:rPr>
  </w:style>
  <w:style w:type="paragraph" w:styleId="Ttulo4">
    <w:name w:val="heading 4"/>
    <w:basedOn w:val="Normal"/>
    <w:next w:val="Normal"/>
    <w:link w:val="Ttulo4Car"/>
    <w:uiPriority w:val="9"/>
    <w:semiHidden/>
    <w:unhideWhenUsed/>
    <w:qFormat/>
    <w:rsid w:val="00196AC3"/>
    <w:pPr>
      <w:keepNext/>
      <w:keepLines/>
      <w:spacing w:before="40" w:after="0"/>
      <w:outlineLvl w:val="3"/>
    </w:pPr>
    <w:rPr>
      <w:rFonts w:asciiTheme="majorHAnsi" w:eastAsiaTheme="majorEastAsia" w:hAnsiTheme="majorHAnsi" w:cstheme="majorBidi"/>
      <w:color w:val="2E74B5" w:themeColor="accent1" w:themeShade="BF"/>
      <w:sz w:val="24"/>
      <w:szCs w:val="24"/>
      <w:lang w:val="en-US"/>
    </w:rPr>
  </w:style>
  <w:style w:type="paragraph" w:styleId="Ttulo5">
    <w:name w:val="heading 5"/>
    <w:basedOn w:val="Normal"/>
    <w:next w:val="Normal"/>
    <w:link w:val="Ttulo5Car"/>
    <w:uiPriority w:val="9"/>
    <w:semiHidden/>
    <w:unhideWhenUsed/>
    <w:qFormat/>
    <w:rsid w:val="00196AC3"/>
    <w:pPr>
      <w:keepNext/>
      <w:keepLines/>
      <w:spacing w:before="40" w:after="0"/>
      <w:outlineLvl w:val="4"/>
    </w:pPr>
    <w:rPr>
      <w:rFonts w:asciiTheme="majorHAnsi" w:eastAsiaTheme="majorEastAsia" w:hAnsiTheme="majorHAnsi" w:cstheme="majorBidi"/>
      <w:caps/>
      <w:color w:val="2E74B5" w:themeColor="accent1" w:themeShade="BF"/>
      <w:lang w:val="en-US"/>
    </w:rPr>
  </w:style>
  <w:style w:type="paragraph" w:styleId="Ttulo6">
    <w:name w:val="heading 6"/>
    <w:basedOn w:val="Normal"/>
    <w:next w:val="Normal"/>
    <w:link w:val="Ttulo6Car"/>
    <w:uiPriority w:val="9"/>
    <w:semiHidden/>
    <w:unhideWhenUsed/>
    <w:qFormat/>
    <w:rsid w:val="00196AC3"/>
    <w:pPr>
      <w:keepNext/>
      <w:keepLines/>
      <w:spacing w:before="40" w:after="0"/>
      <w:outlineLvl w:val="5"/>
    </w:pPr>
    <w:rPr>
      <w:rFonts w:asciiTheme="majorHAnsi" w:eastAsiaTheme="majorEastAsia" w:hAnsiTheme="majorHAnsi" w:cstheme="majorBidi"/>
      <w:i/>
      <w:iCs/>
      <w:caps/>
      <w:color w:val="1F4E79" w:themeColor="accent1" w:themeShade="80"/>
      <w:lang w:val="en-US"/>
    </w:rPr>
  </w:style>
  <w:style w:type="paragraph" w:styleId="Ttulo7">
    <w:name w:val="heading 7"/>
    <w:basedOn w:val="Normal"/>
    <w:next w:val="Normal"/>
    <w:link w:val="Ttulo7Car"/>
    <w:uiPriority w:val="9"/>
    <w:semiHidden/>
    <w:unhideWhenUsed/>
    <w:qFormat/>
    <w:rsid w:val="00196AC3"/>
    <w:pPr>
      <w:keepNext/>
      <w:keepLines/>
      <w:spacing w:before="40" w:after="0"/>
      <w:outlineLvl w:val="6"/>
    </w:pPr>
    <w:rPr>
      <w:rFonts w:asciiTheme="majorHAnsi" w:eastAsiaTheme="majorEastAsia" w:hAnsiTheme="majorHAnsi" w:cstheme="majorBidi"/>
      <w:b/>
      <w:bCs/>
      <w:color w:val="1F4E79" w:themeColor="accent1" w:themeShade="80"/>
      <w:lang w:val="en-US"/>
    </w:rPr>
  </w:style>
  <w:style w:type="paragraph" w:styleId="Ttulo8">
    <w:name w:val="heading 8"/>
    <w:basedOn w:val="Normal"/>
    <w:next w:val="Normal"/>
    <w:link w:val="Ttulo8Car"/>
    <w:uiPriority w:val="9"/>
    <w:semiHidden/>
    <w:unhideWhenUsed/>
    <w:qFormat/>
    <w:rsid w:val="00196AC3"/>
    <w:pPr>
      <w:keepNext/>
      <w:keepLines/>
      <w:spacing w:before="40" w:after="0"/>
      <w:outlineLvl w:val="7"/>
    </w:pPr>
    <w:rPr>
      <w:rFonts w:asciiTheme="majorHAnsi" w:eastAsiaTheme="majorEastAsia" w:hAnsiTheme="majorHAnsi" w:cstheme="majorBidi"/>
      <w:b/>
      <w:bCs/>
      <w:i/>
      <w:iCs/>
      <w:color w:val="1F4E79" w:themeColor="accent1" w:themeShade="80"/>
      <w:lang w:val="en-US"/>
    </w:rPr>
  </w:style>
  <w:style w:type="paragraph" w:styleId="Ttulo9">
    <w:name w:val="heading 9"/>
    <w:basedOn w:val="Normal"/>
    <w:next w:val="Normal"/>
    <w:link w:val="Ttulo9Car"/>
    <w:uiPriority w:val="9"/>
    <w:semiHidden/>
    <w:unhideWhenUsed/>
    <w:qFormat/>
    <w:rsid w:val="00196AC3"/>
    <w:pPr>
      <w:keepNext/>
      <w:keepLines/>
      <w:spacing w:before="40" w:after="0"/>
      <w:outlineLvl w:val="8"/>
    </w:pPr>
    <w:rPr>
      <w:rFonts w:asciiTheme="majorHAnsi" w:eastAsiaTheme="majorEastAsia" w:hAnsiTheme="majorHAnsi" w:cstheme="majorBidi"/>
      <w:i/>
      <w:iCs/>
      <w:color w:val="1F4E79" w:themeColor="accent1" w:themeShade="80"/>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DF31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92D8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92D80"/>
  </w:style>
  <w:style w:type="paragraph" w:styleId="Piedepgina">
    <w:name w:val="footer"/>
    <w:basedOn w:val="Normal"/>
    <w:link w:val="PiedepginaCar"/>
    <w:uiPriority w:val="99"/>
    <w:unhideWhenUsed/>
    <w:rsid w:val="00092D8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92D80"/>
  </w:style>
  <w:style w:type="paragraph" w:styleId="Sinespaciado">
    <w:name w:val="No Spacing"/>
    <w:link w:val="SinespaciadoCar"/>
    <w:uiPriority w:val="1"/>
    <w:qFormat/>
    <w:rsid w:val="00EF63DC"/>
    <w:pPr>
      <w:spacing w:after="0" w:line="240" w:lineRule="auto"/>
    </w:pPr>
    <w:rPr>
      <w:rFonts w:eastAsiaTheme="minorEastAsia"/>
      <w:lang w:eastAsia="es-SV"/>
    </w:rPr>
  </w:style>
  <w:style w:type="character" w:customStyle="1" w:styleId="SinespaciadoCar">
    <w:name w:val="Sin espaciado Car"/>
    <w:basedOn w:val="Fuentedeprrafopredeter"/>
    <w:link w:val="Sinespaciado"/>
    <w:uiPriority w:val="1"/>
    <w:rsid w:val="00EF63DC"/>
    <w:rPr>
      <w:rFonts w:eastAsiaTheme="minorEastAsia"/>
      <w:lang w:eastAsia="es-SV"/>
    </w:rPr>
  </w:style>
  <w:style w:type="paragraph" w:styleId="Prrafodelista">
    <w:name w:val="List Paragraph"/>
    <w:basedOn w:val="Normal"/>
    <w:uiPriority w:val="1"/>
    <w:qFormat/>
    <w:rsid w:val="002D212A"/>
    <w:pPr>
      <w:ind w:left="720"/>
      <w:contextualSpacing/>
    </w:pPr>
  </w:style>
  <w:style w:type="paragraph" w:styleId="Textodeglobo">
    <w:name w:val="Balloon Text"/>
    <w:basedOn w:val="Normal"/>
    <w:link w:val="TextodegloboCar"/>
    <w:uiPriority w:val="99"/>
    <w:semiHidden/>
    <w:unhideWhenUsed/>
    <w:rsid w:val="00A4552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4552E"/>
    <w:rPr>
      <w:rFonts w:ascii="Segoe UI" w:hAnsi="Segoe UI" w:cs="Segoe UI"/>
      <w:sz w:val="18"/>
      <w:szCs w:val="18"/>
    </w:rPr>
  </w:style>
  <w:style w:type="character" w:customStyle="1" w:styleId="Ttulo1Car">
    <w:name w:val="Título 1 Car"/>
    <w:basedOn w:val="Fuentedeprrafopredeter"/>
    <w:link w:val="Ttulo1"/>
    <w:uiPriority w:val="9"/>
    <w:rsid w:val="00032BB8"/>
    <w:rPr>
      <w:rFonts w:asciiTheme="majorHAnsi" w:eastAsiaTheme="majorEastAsia" w:hAnsiTheme="majorHAnsi" w:cstheme="majorBidi"/>
      <w:color w:val="2E74B5" w:themeColor="accent1" w:themeShade="BF"/>
      <w:sz w:val="32"/>
      <w:szCs w:val="32"/>
    </w:rPr>
  </w:style>
  <w:style w:type="paragraph" w:styleId="TtuloTDC">
    <w:name w:val="TOC Heading"/>
    <w:basedOn w:val="Ttulo1"/>
    <w:next w:val="Normal"/>
    <w:uiPriority w:val="39"/>
    <w:unhideWhenUsed/>
    <w:qFormat/>
    <w:rsid w:val="00032BB8"/>
    <w:pPr>
      <w:outlineLvl w:val="9"/>
    </w:pPr>
    <w:rPr>
      <w:lang w:eastAsia="es-SV"/>
    </w:rPr>
  </w:style>
  <w:style w:type="paragraph" w:styleId="TDC2">
    <w:name w:val="toc 2"/>
    <w:basedOn w:val="Normal"/>
    <w:next w:val="Normal"/>
    <w:autoRedefine/>
    <w:uiPriority w:val="39"/>
    <w:unhideWhenUsed/>
    <w:rsid w:val="004F620F"/>
    <w:pPr>
      <w:spacing w:after="100"/>
      <w:ind w:left="220"/>
    </w:pPr>
    <w:rPr>
      <w:rFonts w:eastAsiaTheme="minorEastAsia" w:cs="Times New Roman"/>
      <w:lang w:eastAsia="es-SV"/>
    </w:rPr>
  </w:style>
  <w:style w:type="paragraph" w:styleId="TDC1">
    <w:name w:val="toc 1"/>
    <w:basedOn w:val="Normal"/>
    <w:next w:val="Normal"/>
    <w:autoRedefine/>
    <w:uiPriority w:val="39"/>
    <w:unhideWhenUsed/>
    <w:rsid w:val="00BA6402"/>
    <w:pPr>
      <w:tabs>
        <w:tab w:val="right" w:leader="dot" w:pos="9902"/>
      </w:tabs>
      <w:spacing w:after="100"/>
    </w:pPr>
    <w:rPr>
      <w:rFonts w:ascii="Arial Narrow" w:eastAsiaTheme="minorEastAsia" w:hAnsi="Arial Narrow" w:cs="Times New Roman"/>
      <w:noProof/>
      <w:sz w:val="28"/>
      <w:szCs w:val="28"/>
      <w:lang w:eastAsia="es-SV"/>
    </w:rPr>
  </w:style>
  <w:style w:type="paragraph" w:styleId="TDC3">
    <w:name w:val="toc 3"/>
    <w:basedOn w:val="Normal"/>
    <w:next w:val="Normal"/>
    <w:autoRedefine/>
    <w:uiPriority w:val="39"/>
    <w:unhideWhenUsed/>
    <w:rsid w:val="004F620F"/>
    <w:pPr>
      <w:spacing w:after="100"/>
      <w:ind w:left="440"/>
    </w:pPr>
    <w:rPr>
      <w:rFonts w:eastAsiaTheme="minorEastAsia" w:cs="Times New Roman"/>
      <w:lang w:eastAsia="es-SV"/>
    </w:rPr>
  </w:style>
  <w:style w:type="character" w:customStyle="1" w:styleId="Ttulo2Car">
    <w:name w:val="Título 2 Car"/>
    <w:basedOn w:val="Fuentedeprrafopredeter"/>
    <w:link w:val="Ttulo2"/>
    <w:uiPriority w:val="9"/>
    <w:rsid w:val="00E62DF1"/>
    <w:rPr>
      <w:rFonts w:asciiTheme="majorHAnsi" w:eastAsiaTheme="majorEastAsia" w:hAnsiTheme="majorHAnsi" w:cstheme="majorBidi"/>
      <w:color w:val="2E74B5" w:themeColor="accent1" w:themeShade="BF"/>
      <w:sz w:val="26"/>
      <w:szCs w:val="26"/>
    </w:rPr>
  </w:style>
  <w:style w:type="character" w:styleId="Hipervnculo">
    <w:name w:val="Hyperlink"/>
    <w:basedOn w:val="Fuentedeprrafopredeter"/>
    <w:uiPriority w:val="99"/>
    <w:unhideWhenUsed/>
    <w:rsid w:val="00E62DF1"/>
    <w:rPr>
      <w:color w:val="0563C1" w:themeColor="hyperlink"/>
      <w:u w:val="single"/>
    </w:rPr>
  </w:style>
  <w:style w:type="paragraph" w:styleId="Textoindependiente">
    <w:name w:val="Body Text"/>
    <w:basedOn w:val="Normal"/>
    <w:link w:val="TextoindependienteCar"/>
    <w:uiPriority w:val="1"/>
    <w:qFormat/>
    <w:rsid w:val="00BC7782"/>
    <w:rPr>
      <w:rFonts w:ascii="Arial MT" w:eastAsia="Arial MT" w:hAnsi="Arial MT" w:cs="Arial MT"/>
      <w:sz w:val="24"/>
      <w:szCs w:val="24"/>
      <w:lang w:val="es-ES"/>
    </w:rPr>
  </w:style>
  <w:style w:type="character" w:customStyle="1" w:styleId="TextoindependienteCar">
    <w:name w:val="Texto independiente Car"/>
    <w:basedOn w:val="Fuentedeprrafopredeter"/>
    <w:link w:val="Textoindependiente"/>
    <w:uiPriority w:val="1"/>
    <w:rsid w:val="00BC7782"/>
    <w:rPr>
      <w:rFonts w:ascii="Arial MT" w:eastAsia="Arial MT" w:hAnsi="Arial MT" w:cs="Arial MT"/>
      <w:sz w:val="24"/>
      <w:szCs w:val="24"/>
      <w:lang w:val="es-ES"/>
    </w:rPr>
  </w:style>
  <w:style w:type="character" w:customStyle="1" w:styleId="Ttulo3Car">
    <w:name w:val="Título 3 Car"/>
    <w:basedOn w:val="Fuentedeprrafopredeter"/>
    <w:link w:val="Ttulo3"/>
    <w:uiPriority w:val="9"/>
    <w:semiHidden/>
    <w:rsid w:val="00196AC3"/>
    <w:rPr>
      <w:rFonts w:asciiTheme="majorHAnsi" w:eastAsiaTheme="majorEastAsia" w:hAnsiTheme="majorHAnsi" w:cstheme="majorBidi"/>
      <w:color w:val="2E74B5" w:themeColor="accent1" w:themeShade="BF"/>
      <w:sz w:val="28"/>
      <w:szCs w:val="28"/>
      <w:lang w:val="en-US"/>
    </w:rPr>
  </w:style>
  <w:style w:type="character" w:customStyle="1" w:styleId="Ttulo4Car">
    <w:name w:val="Título 4 Car"/>
    <w:basedOn w:val="Fuentedeprrafopredeter"/>
    <w:link w:val="Ttulo4"/>
    <w:uiPriority w:val="9"/>
    <w:semiHidden/>
    <w:rsid w:val="00196AC3"/>
    <w:rPr>
      <w:rFonts w:asciiTheme="majorHAnsi" w:eastAsiaTheme="majorEastAsia" w:hAnsiTheme="majorHAnsi" w:cstheme="majorBidi"/>
      <w:color w:val="2E74B5" w:themeColor="accent1" w:themeShade="BF"/>
      <w:sz w:val="24"/>
      <w:szCs w:val="24"/>
      <w:lang w:val="en-US"/>
    </w:rPr>
  </w:style>
  <w:style w:type="character" w:customStyle="1" w:styleId="Ttulo5Car">
    <w:name w:val="Título 5 Car"/>
    <w:basedOn w:val="Fuentedeprrafopredeter"/>
    <w:link w:val="Ttulo5"/>
    <w:uiPriority w:val="9"/>
    <w:semiHidden/>
    <w:rsid w:val="00196AC3"/>
    <w:rPr>
      <w:rFonts w:asciiTheme="majorHAnsi" w:eastAsiaTheme="majorEastAsia" w:hAnsiTheme="majorHAnsi" w:cstheme="majorBidi"/>
      <w:caps/>
      <w:color w:val="2E74B5" w:themeColor="accent1" w:themeShade="BF"/>
      <w:lang w:val="en-US"/>
    </w:rPr>
  </w:style>
  <w:style w:type="character" w:customStyle="1" w:styleId="Ttulo6Car">
    <w:name w:val="Título 6 Car"/>
    <w:basedOn w:val="Fuentedeprrafopredeter"/>
    <w:link w:val="Ttulo6"/>
    <w:uiPriority w:val="9"/>
    <w:semiHidden/>
    <w:rsid w:val="00196AC3"/>
    <w:rPr>
      <w:rFonts w:asciiTheme="majorHAnsi" w:eastAsiaTheme="majorEastAsia" w:hAnsiTheme="majorHAnsi" w:cstheme="majorBidi"/>
      <w:i/>
      <w:iCs/>
      <w:caps/>
      <w:color w:val="1F4E79" w:themeColor="accent1" w:themeShade="80"/>
      <w:lang w:val="en-US"/>
    </w:rPr>
  </w:style>
  <w:style w:type="character" w:customStyle="1" w:styleId="Ttulo7Car">
    <w:name w:val="Título 7 Car"/>
    <w:basedOn w:val="Fuentedeprrafopredeter"/>
    <w:link w:val="Ttulo7"/>
    <w:uiPriority w:val="9"/>
    <w:semiHidden/>
    <w:rsid w:val="00196AC3"/>
    <w:rPr>
      <w:rFonts w:asciiTheme="majorHAnsi" w:eastAsiaTheme="majorEastAsia" w:hAnsiTheme="majorHAnsi" w:cstheme="majorBidi"/>
      <w:b/>
      <w:bCs/>
      <w:color w:val="1F4E79" w:themeColor="accent1" w:themeShade="80"/>
      <w:lang w:val="en-US"/>
    </w:rPr>
  </w:style>
  <w:style w:type="character" w:customStyle="1" w:styleId="Ttulo8Car">
    <w:name w:val="Título 8 Car"/>
    <w:basedOn w:val="Fuentedeprrafopredeter"/>
    <w:link w:val="Ttulo8"/>
    <w:uiPriority w:val="9"/>
    <w:semiHidden/>
    <w:rsid w:val="00196AC3"/>
    <w:rPr>
      <w:rFonts w:asciiTheme="majorHAnsi" w:eastAsiaTheme="majorEastAsia" w:hAnsiTheme="majorHAnsi" w:cstheme="majorBidi"/>
      <w:b/>
      <w:bCs/>
      <w:i/>
      <w:iCs/>
      <w:color w:val="1F4E79" w:themeColor="accent1" w:themeShade="80"/>
      <w:lang w:val="en-US"/>
    </w:rPr>
  </w:style>
  <w:style w:type="character" w:customStyle="1" w:styleId="Ttulo9Car">
    <w:name w:val="Título 9 Car"/>
    <w:basedOn w:val="Fuentedeprrafopredeter"/>
    <w:link w:val="Ttulo9"/>
    <w:uiPriority w:val="9"/>
    <w:semiHidden/>
    <w:rsid w:val="00196AC3"/>
    <w:rPr>
      <w:rFonts w:asciiTheme="majorHAnsi" w:eastAsiaTheme="majorEastAsia" w:hAnsiTheme="majorHAnsi" w:cstheme="majorBidi"/>
      <w:i/>
      <w:iCs/>
      <w:color w:val="1F4E79" w:themeColor="accent1" w:themeShade="80"/>
      <w:lang w:val="en-US"/>
    </w:rPr>
  </w:style>
  <w:style w:type="table" w:customStyle="1" w:styleId="TableNormal">
    <w:name w:val="Table Normal"/>
    <w:uiPriority w:val="2"/>
    <w:semiHidden/>
    <w:unhideWhenUsed/>
    <w:qFormat/>
    <w:rsid w:val="00196AC3"/>
    <w:rPr>
      <w:rFonts w:eastAsiaTheme="minorEastAsia"/>
      <w:lang w:val="en-US"/>
    </w:rPr>
    <w:tblPr>
      <w:tblInd w:w="0" w:type="dxa"/>
      <w:tblCellMar>
        <w:top w:w="0" w:type="dxa"/>
        <w:left w:w="0" w:type="dxa"/>
        <w:bottom w:w="0" w:type="dxa"/>
        <w:right w:w="0" w:type="dxa"/>
      </w:tblCellMar>
    </w:tblPr>
  </w:style>
  <w:style w:type="paragraph" w:styleId="Ttulo">
    <w:name w:val="Title"/>
    <w:basedOn w:val="Normal"/>
    <w:next w:val="Normal"/>
    <w:link w:val="TtuloCar"/>
    <w:uiPriority w:val="10"/>
    <w:qFormat/>
    <w:rsid w:val="00196AC3"/>
    <w:pPr>
      <w:spacing w:after="0" w:line="204" w:lineRule="auto"/>
      <w:contextualSpacing/>
    </w:pPr>
    <w:rPr>
      <w:rFonts w:asciiTheme="majorHAnsi" w:eastAsiaTheme="majorEastAsia" w:hAnsiTheme="majorHAnsi" w:cstheme="majorBidi"/>
      <w:caps/>
      <w:color w:val="44546A" w:themeColor="text2"/>
      <w:spacing w:val="-15"/>
      <w:sz w:val="72"/>
      <w:szCs w:val="72"/>
      <w:lang w:val="en-US"/>
    </w:rPr>
  </w:style>
  <w:style w:type="character" w:customStyle="1" w:styleId="TtuloCar">
    <w:name w:val="Título Car"/>
    <w:basedOn w:val="Fuentedeprrafopredeter"/>
    <w:link w:val="Ttulo"/>
    <w:uiPriority w:val="10"/>
    <w:rsid w:val="00196AC3"/>
    <w:rPr>
      <w:rFonts w:asciiTheme="majorHAnsi" w:eastAsiaTheme="majorEastAsia" w:hAnsiTheme="majorHAnsi" w:cstheme="majorBidi"/>
      <w:caps/>
      <w:color w:val="44546A" w:themeColor="text2"/>
      <w:spacing w:val="-15"/>
      <w:sz w:val="72"/>
      <w:szCs w:val="72"/>
      <w:lang w:val="en-US"/>
    </w:rPr>
  </w:style>
  <w:style w:type="paragraph" w:customStyle="1" w:styleId="TableParagraph">
    <w:name w:val="Table Paragraph"/>
    <w:basedOn w:val="Normal"/>
    <w:uiPriority w:val="1"/>
    <w:qFormat/>
    <w:rsid w:val="00196AC3"/>
    <w:rPr>
      <w:rFonts w:ascii="Verdana" w:eastAsia="Verdana" w:hAnsi="Verdana" w:cs="Verdana"/>
      <w:lang w:val="es-ES"/>
    </w:rPr>
  </w:style>
  <w:style w:type="paragraph" w:styleId="Descripcin">
    <w:name w:val="caption"/>
    <w:basedOn w:val="Normal"/>
    <w:next w:val="Normal"/>
    <w:uiPriority w:val="35"/>
    <w:semiHidden/>
    <w:unhideWhenUsed/>
    <w:qFormat/>
    <w:rsid w:val="00196AC3"/>
    <w:pPr>
      <w:spacing w:line="240" w:lineRule="auto"/>
    </w:pPr>
    <w:rPr>
      <w:rFonts w:eastAsiaTheme="minorEastAsia"/>
      <w:b/>
      <w:bCs/>
      <w:smallCaps/>
      <w:color w:val="44546A" w:themeColor="text2"/>
      <w:lang w:val="en-US"/>
    </w:rPr>
  </w:style>
  <w:style w:type="paragraph" w:styleId="Subttulo">
    <w:name w:val="Subtitle"/>
    <w:basedOn w:val="Normal"/>
    <w:next w:val="Normal"/>
    <w:link w:val="SubttuloCar"/>
    <w:uiPriority w:val="11"/>
    <w:qFormat/>
    <w:rsid w:val="00196AC3"/>
    <w:pPr>
      <w:numPr>
        <w:ilvl w:val="1"/>
      </w:numPr>
      <w:spacing w:after="240" w:line="240" w:lineRule="auto"/>
    </w:pPr>
    <w:rPr>
      <w:rFonts w:asciiTheme="majorHAnsi" w:eastAsiaTheme="majorEastAsia" w:hAnsiTheme="majorHAnsi" w:cstheme="majorBidi"/>
      <w:color w:val="5B9BD5" w:themeColor="accent1"/>
      <w:sz w:val="28"/>
      <w:szCs w:val="28"/>
      <w:lang w:val="en-US"/>
    </w:rPr>
  </w:style>
  <w:style w:type="character" w:customStyle="1" w:styleId="SubttuloCar">
    <w:name w:val="Subtítulo Car"/>
    <w:basedOn w:val="Fuentedeprrafopredeter"/>
    <w:link w:val="Subttulo"/>
    <w:uiPriority w:val="11"/>
    <w:rsid w:val="00196AC3"/>
    <w:rPr>
      <w:rFonts w:asciiTheme="majorHAnsi" w:eastAsiaTheme="majorEastAsia" w:hAnsiTheme="majorHAnsi" w:cstheme="majorBidi"/>
      <w:color w:val="5B9BD5" w:themeColor="accent1"/>
      <w:sz w:val="28"/>
      <w:szCs w:val="28"/>
      <w:lang w:val="en-US"/>
    </w:rPr>
  </w:style>
  <w:style w:type="character" w:styleId="Textoennegrita">
    <w:name w:val="Strong"/>
    <w:basedOn w:val="Fuentedeprrafopredeter"/>
    <w:uiPriority w:val="22"/>
    <w:qFormat/>
    <w:rsid w:val="00196AC3"/>
    <w:rPr>
      <w:b/>
      <w:bCs/>
    </w:rPr>
  </w:style>
  <w:style w:type="character" w:styleId="nfasis">
    <w:name w:val="Emphasis"/>
    <w:basedOn w:val="Fuentedeprrafopredeter"/>
    <w:uiPriority w:val="20"/>
    <w:qFormat/>
    <w:rsid w:val="00196AC3"/>
    <w:rPr>
      <w:i/>
      <w:iCs/>
    </w:rPr>
  </w:style>
  <w:style w:type="paragraph" w:styleId="Cita">
    <w:name w:val="Quote"/>
    <w:basedOn w:val="Normal"/>
    <w:next w:val="Normal"/>
    <w:link w:val="CitaCar"/>
    <w:uiPriority w:val="29"/>
    <w:qFormat/>
    <w:rsid w:val="00196AC3"/>
    <w:pPr>
      <w:spacing w:before="120" w:after="120"/>
      <w:ind w:left="720"/>
    </w:pPr>
    <w:rPr>
      <w:rFonts w:eastAsiaTheme="minorEastAsia"/>
      <w:color w:val="44546A" w:themeColor="text2"/>
      <w:sz w:val="24"/>
      <w:szCs w:val="24"/>
      <w:lang w:val="en-US"/>
    </w:rPr>
  </w:style>
  <w:style w:type="character" w:customStyle="1" w:styleId="CitaCar">
    <w:name w:val="Cita Car"/>
    <w:basedOn w:val="Fuentedeprrafopredeter"/>
    <w:link w:val="Cita"/>
    <w:uiPriority w:val="29"/>
    <w:rsid w:val="00196AC3"/>
    <w:rPr>
      <w:rFonts w:eastAsiaTheme="minorEastAsia"/>
      <w:color w:val="44546A" w:themeColor="text2"/>
      <w:sz w:val="24"/>
      <w:szCs w:val="24"/>
      <w:lang w:val="en-US"/>
    </w:rPr>
  </w:style>
  <w:style w:type="paragraph" w:styleId="Citadestacada">
    <w:name w:val="Intense Quote"/>
    <w:basedOn w:val="Normal"/>
    <w:next w:val="Normal"/>
    <w:link w:val="CitadestacadaCar"/>
    <w:uiPriority w:val="30"/>
    <w:qFormat/>
    <w:rsid w:val="00196AC3"/>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lang w:val="en-US"/>
    </w:rPr>
  </w:style>
  <w:style w:type="character" w:customStyle="1" w:styleId="CitadestacadaCar">
    <w:name w:val="Cita destacada Car"/>
    <w:basedOn w:val="Fuentedeprrafopredeter"/>
    <w:link w:val="Citadestacada"/>
    <w:uiPriority w:val="30"/>
    <w:rsid w:val="00196AC3"/>
    <w:rPr>
      <w:rFonts w:asciiTheme="majorHAnsi" w:eastAsiaTheme="majorEastAsia" w:hAnsiTheme="majorHAnsi" w:cstheme="majorBidi"/>
      <w:color w:val="44546A" w:themeColor="text2"/>
      <w:spacing w:val="-6"/>
      <w:sz w:val="32"/>
      <w:szCs w:val="32"/>
      <w:lang w:val="en-US"/>
    </w:rPr>
  </w:style>
  <w:style w:type="character" w:styleId="nfasissutil">
    <w:name w:val="Subtle Emphasis"/>
    <w:basedOn w:val="Fuentedeprrafopredeter"/>
    <w:uiPriority w:val="19"/>
    <w:qFormat/>
    <w:rsid w:val="00196AC3"/>
    <w:rPr>
      <w:i/>
      <w:iCs/>
      <w:color w:val="595959" w:themeColor="text1" w:themeTint="A6"/>
    </w:rPr>
  </w:style>
  <w:style w:type="character" w:styleId="nfasisintenso">
    <w:name w:val="Intense Emphasis"/>
    <w:basedOn w:val="Fuentedeprrafopredeter"/>
    <w:uiPriority w:val="21"/>
    <w:qFormat/>
    <w:rsid w:val="00196AC3"/>
    <w:rPr>
      <w:b/>
      <w:bCs/>
      <w:i/>
      <w:iCs/>
    </w:rPr>
  </w:style>
  <w:style w:type="character" w:styleId="Referenciasutil">
    <w:name w:val="Subtle Reference"/>
    <w:basedOn w:val="Fuentedeprrafopredeter"/>
    <w:uiPriority w:val="31"/>
    <w:qFormat/>
    <w:rsid w:val="00196AC3"/>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196AC3"/>
    <w:rPr>
      <w:b/>
      <w:bCs/>
      <w:smallCaps/>
      <w:color w:val="44546A" w:themeColor="text2"/>
      <w:u w:val="single"/>
    </w:rPr>
  </w:style>
  <w:style w:type="character" w:styleId="Ttulodellibro">
    <w:name w:val="Book Title"/>
    <w:basedOn w:val="Fuentedeprrafopredeter"/>
    <w:uiPriority w:val="33"/>
    <w:qFormat/>
    <w:rsid w:val="00196AC3"/>
    <w:rPr>
      <w:b/>
      <w:bCs/>
      <w:smallCaps/>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6458819">
      <w:bodyDiv w:val="1"/>
      <w:marLeft w:val="0"/>
      <w:marRight w:val="0"/>
      <w:marTop w:val="0"/>
      <w:marBottom w:val="0"/>
      <w:divBdr>
        <w:top w:val="none" w:sz="0" w:space="0" w:color="auto"/>
        <w:left w:val="none" w:sz="0" w:space="0" w:color="auto"/>
        <w:bottom w:val="none" w:sz="0" w:space="0" w:color="auto"/>
        <w:right w:val="none" w:sz="0" w:space="0" w:color="auto"/>
      </w:divBdr>
    </w:div>
    <w:div w:id="430589418">
      <w:bodyDiv w:val="1"/>
      <w:marLeft w:val="0"/>
      <w:marRight w:val="0"/>
      <w:marTop w:val="0"/>
      <w:marBottom w:val="0"/>
      <w:divBdr>
        <w:top w:val="none" w:sz="0" w:space="0" w:color="auto"/>
        <w:left w:val="none" w:sz="0" w:space="0" w:color="auto"/>
        <w:bottom w:val="none" w:sz="0" w:space="0" w:color="auto"/>
        <w:right w:val="none" w:sz="0" w:space="0" w:color="auto"/>
      </w:divBdr>
    </w:div>
    <w:div w:id="601767745">
      <w:bodyDiv w:val="1"/>
      <w:marLeft w:val="0"/>
      <w:marRight w:val="0"/>
      <w:marTop w:val="0"/>
      <w:marBottom w:val="0"/>
      <w:divBdr>
        <w:top w:val="none" w:sz="0" w:space="0" w:color="auto"/>
        <w:left w:val="none" w:sz="0" w:space="0" w:color="auto"/>
        <w:bottom w:val="none" w:sz="0" w:space="0" w:color="auto"/>
        <w:right w:val="none" w:sz="0" w:space="0" w:color="auto"/>
      </w:divBdr>
    </w:div>
    <w:div w:id="1230535920">
      <w:bodyDiv w:val="1"/>
      <w:marLeft w:val="0"/>
      <w:marRight w:val="0"/>
      <w:marTop w:val="0"/>
      <w:marBottom w:val="0"/>
      <w:divBdr>
        <w:top w:val="none" w:sz="0" w:space="0" w:color="auto"/>
        <w:left w:val="none" w:sz="0" w:space="0" w:color="auto"/>
        <w:bottom w:val="none" w:sz="0" w:space="0" w:color="auto"/>
        <w:right w:val="none" w:sz="0" w:space="0" w:color="auto"/>
      </w:divBdr>
    </w:div>
    <w:div w:id="1628466469">
      <w:bodyDiv w:val="1"/>
      <w:marLeft w:val="0"/>
      <w:marRight w:val="0"/>
      <w:marTop w:val="0"/>
      <w:marBottom w:val="0"/>
      <w:divBdr>
        <w:top w:val="none" w:sz="0" w:space="0" w:color="auto"/>
        <w:left w:val="none" w:sz="0" w:space="0" w:color="auto"/>
        <w:bottom w:val="none" w:sz="0" w:space="0" w:color="auto"/>
        <w:right w:val="none" w:sz="0" w:space="0" w:color="auto"/>
      </w:divBdr>
    </w:div>
    <w:div w:id="2069767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1" Type="http://schemas.openxmlformats.org/officeDocument/2006/relationships/chart" Target="charts/chart2.xml"/><Relationship Id="rId42" Type="http://schemas.openxmlformats.org/officeDocument/2006/relationships/image" Target="media/image31.png"/><Relationship Id="rId63" Type="http://schemas.openxmlformats.org/officeDocument/2006/relationships/image" Target="media/image49.png"/><Relationship Id="rId84" Type="http://schemas.openxmlformats.org/officeDocument/2006/relationships/image" Target="media/image610.png"/><Relationship Id="rId138" Type="http://schemas.openxmlformats.org/officeDocument/2006/relationships/image" Target="media/image103.jpg"/><Relationship Id="rId107" Type="http://schemas.openxmlformats.org/officeDocument/2006/relationships/image" Target="media/image84.png"/><Relationship Id="rId11" Type="http://schemas.openxmlformats.org/officeDocument/2006/relationships/image" Target="media/image3.jpeg"/><Relationship Id="rId32" Type="http://schemas.openxmlformats.org/officeDocument/2006/relationships/image" Target="media/image21.png"/><Relationship Id="rId53" Type="http://schemas.openxmlformats.org/officeDocument/2006/relationships/image" Target="media/image310.png"/><Relationship Id="rId74" Type="http://schemas.openxmlformats.org/officeDocument/2006/relationships/image" Target="media/image60.png"/><Relationship Id="rId128" Type="http://schemas.openxmlformats.org/officeDocument/2006/relationships/image" Target="media/image93.jpeg"/><Relationship Id="rId149" Type="http://schemas.openxmlformats.org/officeDocument/2006/relationships/image" Target="media/image114.jpg"/><Relationship Id="rId5" Type="http://schemas.openxmlformats.org/officeDocument/2006/relationships/settings" Target="settings.xml"/><Relationship Id="rId95" Type="http://schemas.openxmlformats.org/officeDocument/2006/relationships/image" Target="media/image73.png"/><Relationship Id="rId22" Type="http://schemas.openxmlformats.org/officeDocument/2006/relationships/chart" Target="charts/chart3.xml"/><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81.jpeg"/><Relationship Id="rId118" Type="http://schemas.openxmlformats.org/officeDocument/2006/relationships/image" Target="media/image86.jpeg"/><Relationship Id="rId134" Type="http://schemas.openxmlformats.org/officeDocument/2006/relationships/image" Target="media/image99.jpeg"/><Relationship Id="rId139" Type="http://schemas.openxmlformats.org/officeDocument/2006/relationships/image" Target="media/image104.jpeg"/><Relationship Id="rId80" Type="http://schemas.openxmlformats.org/officeDocument/2006/relationships/image" Target="media/image66.png"/><Relationship Id="rId85" Type="http://schemas.openxmlformats.org/officeDocument/2006/relationships/image" Target="media/image620.png"/><Relationship Id="rId150" Type="http://schemas.openxmlformats.org/officeDocument/2006/relationships/header" Target="header1.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5.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89.jpeg"/><Relationship Id="rId129" Type="http://schemas.openxmlformats.org/officeDocument/2006/relationships/image" Target="media/image94.jpeg"/><Relationship Id="rId54" Type="http://schemas.openxmlformats.org/officeDocument/2006/relationships/chart" Target="charts/chart4.xml"/><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69.png"/><Relationship Id="rId96" Type="http://schemas.openxmlformats.org/officeDocument/2006/relationships/image" Target="media/image74.png"/><Relationship Id="rId140" Type="http://schemas.openxmlformats.org/officeDocument/2006/relationships/image" Target="media/image105.jpeg"/><Relationship Id="rId145" Type="http://schemas.openxmlformats.org/officeDocument/2006/relationships/image" Target="media/image11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82.jpeg"/><Relationship Id="rId119" Type="http://schemas.openxmlformats.org/officeDocument/2006/relationships/chart" Target="charts/chart6.xml"/><Relationship Id="rId44" Type="http://schemas.openxmlformats.org/officeDocument/2006/relationships/image" Target="media/image33.png"/><Relationship Id="rId60" Type="http://schemas.openxmlformats.org/officeDocument/2006/relationships/image" Target="media/image46.jpe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630.png"/><Relationship Id="rId130" Type="http://schemas.openxmlformats.org/officeDocument/2006/relationships/image" Target="media/image95.jpeg"/><Relationship Id="rId135" Type="http://schemas.openxmlformats.org/officeDocument/2006/relationships/image" Target="media/image100.jpeg"/><Relationship Id="rId151"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8.png"/><Relationship Id="rId109" Type="http://schemas.openxmlformats.org/officeDocument/2006/relationships/image" Target="media/image8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chart" Target="charts/chart5.xml"/><Relationship Id="rId76" Type="http://schemas.openxmlformats.org/officeDocument/2006/relationships/image" Target="media/image62.png"/><Relationship Id="rId97" Type="http://schemas.openxmlformats.org/officeDocument/2006/relationships/image" Target="media/image75.png"/><Relationship Id="rId104" Type="http://schemas.openxmlformats.org/officeDocument/2006/relationships/image" Target="media/image81.png"/><Relationship Id="rId120" Type="http://schemas.openxmlformats.org/officeDocument/2006/relationships/chart" Target="charts/chart7.xml"/><Relationship Id="rId125" Type="http://schemas.openxmlformats.org/officeDocument/2006/relationships/image" Target="media/image90.jpg"/><Relationship Id="rId141" Type="http://schemas.openxmlformats.org/officeDocument/2006/relationships/image" Target="media/image106.jpeg"/><Relationship Id="rId146" Type="http://schemas.openxmlformats.org/officeDocument/2006/relationships/image" Target="media/image111.jpe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18.jp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image" Target="media/image640.png"/><Relationship Id="rId110" Type="http://schemas.openxmlformats.org/officeDocument/2006/relationships/image" Target="media/image78.jpeg"/><Relationship Id="rId115" Type="http://schemas.openxmlformats.org/officeDocument/2006/relationships/image" Target="media/image83.jpeg"/><Relationship Id="rId131" Type="http://schemas.openxmlformats.org/officeDocument/2006/relationships/image" Target="media/image96.jpeg"/><Relationship Id="rId136" Type="http://schemas.openxmlformats.org/officeDocument/2006/relationships/image" Target="media/image101.jpeg"/><Relationship Id="rId61" Type="http://schemas.openxmlformats.org/officeDocument/2006/relationships/image" Target="media/image47.png"/><Relationship Id="rId82" Type="http://schemas.openxmlformats.org/officeDocument/2006/relationships/image" Target="media/image590.png"/><Relationship Id="rId152"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770.png"/><Relationship Id="rId105" Type="http://schemas.openxmlformats.org/officeDocument/2006/relationships/image" Target="media/image82.png"/><Relationship Id="rId126" Type="http://schemas.openxmlformats.org/officeDocument/2006/relationships/image" Target="media/image91.jpeg"/><Relationship Id="rId147" Type="http://schemas.openxmlformats.org/officeDocument/2006/relationships/image" Target="media/image112.jpe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8.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chart" Target="charts/chart8.xml"/><Relationship Id="rId142" Type="http://schemas.openxmlformats.org/officeDocument/2006/relationships/image" Target="media/image107.jp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3.png"/><Relationship Id="rId116" Type="http://schemas.openxmlformats.org/officeDocument/2006/relationships/image" Target="media/image84.jpeg"/><Relationship Id="rId137" Type="http://schemas.openxmlformats.org/officeDocument/2006/relationships/image" Target="media/image102.jpeg"/><Relationship Id="rId20" Type="http://schemas.openxmlformats.org/officeDocument/2006/relationships/chart" Target="charts/chart1.xml"/><Relationship Id="rId41" Type="http://schemas.openxmlformats.org/officeDocument/2006/relationships/image" Target="media/image30.png"/><Relationship Id="rId62" Type="http://schemas.openxmlformats.org/officeDocument/2006/relationships/image" Target="media/image48.png"/><Relationship Id="rId83" Type="http://schemas.openxmlformats.org/officeDocument/2006/relationships/image" Target="media/image600.png"/><Relationship Id="rId88" Type="http://schemas.openxmlformats.org/officeDocument/2006/relationships/image" Target="media/image650.png"/><Relationship Id="rId111" Type="http://schemas.openxmlformats.org/officeDocument/2006/relationships/image" Target="media/image79.jpeg"/><Relationship Id="rId132" Type="http://schemas.openxmlformats.org/officeDocument/2006/relationships/image" Target="media/image97.jpg"/><Relationship Id="rId153" Type="http://schemas.openxmlformats.org/officeDocument/2006/relationships/glossaryDocument" Target="glossary/document.xml"/><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image" Target="media/image43.png"/><Relationship Id="rId106" Type="http://schemas.openxmlformats.org/officeDocument/2006/relationships/image" Target="media/image83.png"/><Relationship Id="rId127" Type="http://schemas.openxmlformats.org/officeDocument/2006/relationships/image" Target="media/image92.jpeg"/><Relationship Id="rId10" Type="http://schemas.openxmlformats.org/officeDocument/2006/relationships/image" Target="media/image2.jpe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8.png"/><Relationship Id="rId122" Type="http://schemas.openxmlformats.org/officeDocument/2006/relationships/image" Target="media/image87.jpeg"/><Relationship Id="rId143" Type="http://schemas.openxmlformats.org/officeDocument/2006/relationships/image" Target="media/image108.jpeg"/><Relationship Id="rId148" Type="http://schemas.openxmlformats.org/officeDocument/2006/relationships/image" Target="media/image113.jpe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4.png"/><Relationship Id="rId89" Type="http://schemas.openxmlformats.org/officeDocument/2006/relationships/image" Target="media/image660.png"/><Relationship Id="rId112" Type="http://schemas.openxmlformats.org/officeDocument/2006/relationships/image" Target="media/image80.jpeg"/><Relationship Id="rId133" Type="http://schemas.openxmlformats.org/officeDocument/2006/relationships/image" Target="media/image98.jpeg"/><Relationship Id="rId154" Type="http://schemas.openxmlformats.org/officeDocument/2006/relationships/theme" Target="theme/theme1.xml"/><Relationship Id="rId16" Type="http://schemas.openxmlformats.org/officeDocument/2006/relationships/image" Target="media/image8.jpeg"/><Relationship Id="rId37" Type="http://schemas.openxmlformats.org/officeDocument/2006/relationships/image" Target="media/image26.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79.png"/><Relationship Id="rId123" Type="http://schemas.openxmlformats.org/officeDocument/2006/relationships/image" Target="media/image88.jpeg"/><Relationship Id="rId144" Type="http://schemas.openxmlformats.org/officeDocument/2006/relationships/image" Target="media/image109.jpeg"/><Relationship Id="rId90" Type="http://schemas.openxmlformats.org/officeDocument/2006/relationships/image" Target="media/image68.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dministrador\Desktop\estadisticas%20para%20informe%20OAIP.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dministrador\Desktop\estadisticas%20para%20informe%20OAIP.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dministrador\Desktop\estadisticas%20para%20informe%20OAIP.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dministrador\Desktop\estadisticas%20para%20informe%20OAIP.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b="1">
                <a:solidFill>
                  <a:schemeClr val="tx1"/>
                </a:solidFill>
              </a:rPr>
              <a:t>Total, de plantas producidas</a:t>
            </a:r>
            <a:r>
              <a:rPr lang="es-SV" b="1" baseline="0">
                <a:solidFill>
                  <a:schemeClr val="tx1"/>
                </a:solidFill>
              </a:rPr>
              <a:t> en el tercer trimestre del Depto.Agropecuario</a:t>
            </a:r>
            <a:r>
              <a:rPr lang="es-SV" b="1">
                <a:solidFill>
                  <a:schemeClr val="tx1"/>
                </a:solidFill>
              </a:rP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Hoja3!$D$37</c:f>
              <c:strCache>
                <c:ptCount val="1"/>
                <c:pt idx="0">
                  <c:v>Total, de plantas producidas </c:v>
                </c:pt>
              </c:strCache>
            </c:strRef>
          </c:tx>
          <c:spPr>
            <a:solidFill>
              <a:schemeClr val="accent1"/>
            </a:solidFill>
            <a:ln>
              <a:noFill/>
            </a:ln>
            <a:effectLst/>
            <a:sp3d/>
          </c:spPr>
          <c:invertIfNegative val="0"/>
          <c:cat>
            <c:strRef>
              <c:f>Hoja3!$C$38:$C$40</c:f>
              <c:strCache>
                <c:ptCount val="3"/>
                <c:pt idx="0">
                  <c:v>Julio </c:v>
                </c:pt>
                <c:pt idx="1">
                  <c:v>Agosto </c:v>
                </c:pt>
                <c:pt idx="2">
                  <c:v>Septiembre </c:v>
                </c:pt>
              </c:strCache>
            </c:strRef>
          </c:cat>
          <c:val>
            <c:numRef>
              <c:f>Hoja3!$D$38:$D$40</c:f>
              <c:numCache>
                <c:formatCode>General</c:formatCode>
                <c:ptCount val="3"/>
                <c:pt idx="0">
                  <c:v>225</c:v>
                </c:pt>
                <c:pt idx="1">
                  <c:v>150</c:v>
                </c:pt>
                <c:pt idx="2">
                  <c:v>225</c:v>
                </c:pt>
              </c:numCache>
            </c:numRef>
          </c:val>
          <c:extLst>
            <c:ext xmlns:c16="http://schemas.microsoft.com/office/drawing/2014/chart" uri="{C3380CC4-5D6E-409C-BE32-E72D297353CC}">
              <c16:uniqueId val="{00000000-6DAC-4C0C-8E55-E8AA3694B694}"/>
            </c:ext>
          </c:extLst>
        </c:ser>
        <c:dLbls>
          <c:showLegendKey val="0"/>
          <c:showVal val="0"/>
          <c:showCatName val="0"/>
          <c:showSerName val="0"/>
          <c:showPercent val="0"/>
          <c:showBubbleSize val="0"/>
        </c:dLbls>
        <c:gapWidth val="150"/>
        <c:shape val="box"/>
        <c:axId val="639144000"/>
        <c:axId val="639148800"/>
        <c:axId val="0"/>
      </c:bar3DChart>
      <c:catAx>
        <c:axId val="6391440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MX"/>
          </a:p>
        </c:txPr>
        <c:crossAx val="639148800"/>
        <c:crosses val="autoZero"/>
        <c:auto val="1"/>
        <c:lblAlgn val="ctr"/>
        <c:lblOffset val="100"/>
        <c:noMultiLvlLbl val="0"/>
      </c:catAx>
      <c:valAx>
        <c:axId val="639148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391440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400"/>
              <a:t>Estadistica</a:t>
            </a:r>
            <a:r>
              <a:rPr lang="es-SV" sz="1400" baseline="0"/>
              <a:t> de plantas entregadas producidas en vivero </a:t>
            </a:r>
            <a:endParaRPr lang="es-SV"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4B3-43CB-BDE7-4D5B9226D726}"/>
              </c:ext>
            </c:extLst>
          </c:dPt>
          <c:dPt>
            <c:idx val="1"/>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4B3-43CB-BDE7-4D5B9226D726}"/>
              </c:ext>
            </c:extLst>
          </c:dPt>
          <c:dPt>
            <c:idx val="2"/>
            <c:bubble3D val="0"/>
            <c:spPr>
              <a:solidFill>
                <a:schemeClr val="accent1">
                  <a:tint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4B3-43CB-BDE7-4D5B9226D726}"/>
              </c:ext>
            </c:extLst>
          </c:dPt>
          <c:dLbls>
            <c:dLbl>
              <c:idx val="0"/>
              <c:dLblPos val="ct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B3-43CB-BDE7-4D5B9226D726}"/>
                </c:ext>
              </c:extLst>
            </c:dLbl>
            <c:dLbl>
              <c:idx val="1"/>
              <c:dLblPos val="ct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4B3-43CB-BDE7-4D5B9226D726}"/>
                </c:ext>
              </c:extLst>
            </c:dLbl>
            <c:dLbl>
              <c:idx val="2"/>
              <c:dLblPos val="ct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4B3-43CB-BDE7-4D5B9226D72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Hoja3!$A$1:$A$3</c:f>
              <c:strCache>
                <c:ptCount val="3"/>
                <c:pt idx="0">
                  <c:v>julio</c:v>
                </c:pt>
                <c:pt idx="1">
                  <c:v>agosto </c:v>
                </c:pt>
                <c:pt idx="2">
                  <c:v>septiembre </c:v>
                </c:pt>
              </c:strCache>
            </c:strRef>
          </c:cat>
          <c:val>
            <c:numRef>
              <c:f>Hoja3!$B$1:$B$3</c:f>
              <c:numCache>
                <c:formatCode>General</c:formatCode>
                <c:ptCount val="3"/>
                <c:pt idx="0">
                  <c:v>200</c:v>
                </c:pt>
                <c:pt idx="1">
                  <c:v>300</c:v>
                </c:pt>
                <c:pt idx="2">
                  <c:v>335</c:v>
                </c:pt>
              </c:numCache>
            </c:numRef>
          </c:val>
          <c:extLst>
            <c:ext xmlns:c16="http://schemas.microsoft.com/office/drawing/2014/chart" uri="{C3380CC4-5D6E-409C-BE32-E72D297353CC}">
              <c16:uniqueId val="{00000006-34B3-43CB-BDE7-4D5B9226D72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b="1"/>
              <a:t>Entrega</a:t>
            </a:r>
            <a:r>
              <a:rPr lang="es-SV" b="1" baseline="0"/>
              <a:t> de arboles por donaciones recibidas </a:t>
            </a:r>
            <a:endParaRPr lang="es-SV"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spPr>
            <a:solidFill>
              <a:schemeClr val="accent1"/>
            </a:solidFill>
            <a:ln>
              <a:noFill/>
            </a:ln>
            <a:effectLst/>
            <a:sp3d/>
          </c:spPr>
          <c:invertIfNegative val="0"/>
          <c:cat>
            <c:strRef>
              <c:f>Hoja3!$A$1:$A$3</c:f>
              <c:strCache>
                <c:ptCount val="3"/>
                <c:pt idx="0">
                  <c:v>julio</c:v>
                </c:pt>
                <c:pt idx="1">
                  <c:v>agosto </c:v>
                </c:pt>
                <c:pt idx="2">
                  <c:v>septiembre </c:v>
                </c:pt>
              </c:strCache>
            </c:strRef>
          </c:cat>
          <c:val>
            <c:numRef>
              <c:f>Hoja3!$B$1:$B$3</c:f>
              <c:numCache>
                <c:formatCode>General</c:formatCode>
                <c:ptCount val="3"/>
                <c:pt idx="0">
                  <c:v>0</c:v>
                </c:pt>
                <c:pt idx="1">
                  <c:v>1000</c:v>
                </c:pt>
                <c:pt idx="2">
                  <c:v>0</c:v>
                </c:pt>
              </c:numCache>
            </c:numRef>
          </c:val>
          <c:extLst>
            <c:ext xmlns:c16="http://schemas.microsoft.com/office/drawing/2014/chart" uri="{C3380CC4-5D6E-409C-BE32-E72D297353CC}">
              <c16:uniqueId val="{00000000-9415-4546-9C15-1B342316AC63}"/>
            </c:ext>
          </c:extLst>
        </c:ser>
        <c:dLbls>
          <c:showLegendKey val="0"/>
          <c:showVal val="0"/>
          <c:showCatName val="0"/>
          <c:showSerName val="0"/>
          <c:showPercent val="0"/>
          <c:showBubbleSize val="0"/>
        </c:dLbls>
        <c:gapWidth val="150"/>
        <c:shape val="box"/>
        <c:axId val="696988448"/>
        <c:axId val="696998528"/>
        <c:axId val="0"/>
      </c:bar3DChart>
      <c:catAx>
        <c:axId val="696988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96998528"/>
        <c:crosses val="autoZero"/>
        <c:auto val="1"/>
        <c:lblAlgn val="ctr"/>
        <c:lblOffset val="100"/>
        <c:noMultiLvlLbl val="0"/>
      </c:catAx>
      <c:valAx>
        <c:axId val="6969985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969884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lgn="just">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400"/>
              <a:t>Entrega</a:t>
            </a:r>
            <a:r>
              <a:rPr lang="es-SV" sz="1400" baseline="0"/>
              <a:t> de </a:t>
            </a:r>
            <a:br>
              <a:rPr lang="es-SV" sz="1400" baseline="0"/>
            </a:br>
            <a:r>
              <a:rPr lang="es-SV" sz="1400" baseline="0"/>
              <a:t>plantas en el Distrito de Apopa en el </a:t>
            </a:r>
          </a:p>
          <a:p>
            <a:pPr>
              <a:defRPr/>
            </a:pPr>
            <a:r>
              <a:rPr lang="es-SV" sz="1400" baseline="0"/>
              <a:t>mes de Octubtre de 2024</a:t>
            </a:r>
            <a:endParaRPr lang="es-SV"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Hoja1!$C$62</c:f>
              <c:strCache>
                <c:ptCount val="1"/>
                <c:pt idx="0">
                  <c:v>Frutales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extLst>
                <c:ext xmlns:c16="http://schemas.microsoft.com/office/drawing/2014/chart" uri="{C3380CC4-5D6E-409C-BE32-E72D297353CC}">
                  <c16:uniqueId val="{00000000-5470-49C9-8875-4A8FE258E0E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Hoja1!$B$63:$B$70</c:f>
              <c:strCache>
                <c:ptCount val="8"/>
                <c:pt idx="0">
                  <c:v>ISSS Apopa</c:v>
                </c:pt>
                <c:pt idx="1">
                  <c:v>Depto. parque y jardines</c:v>
                </c:pt>
                <c:pt idx="2">
                  <c:v>World visión</c:v>
                </c:pt>
                <c:pt idx="3">
                  <c:v>Unidad ambiental</c:v>
                </c:pt>
                <c:pt idx="4">
                  <c:v>Evento de entrega apopa</c:v>
                </c:pt>
                <c:pt idx="5">
                  <c:v>Vivero nejapa</c:v>
                </c:pt>
                <c:pt idx="6">
                  <c:v>Persona natural</c:v>
                </c:pt>
                <c:pt idx="7">
                  <c:v>Asociación comunal lotificación el porvenir</c:v>
                </c:pt>
              </c:strCache>
            </c:strRef>
          </c:cat>
          <c:val>
            <c:numRef>
              <c:f>Hoja1!$C$63:$C$70</c:f>
              <c:numCache>
                <c:formatCode>General</c:formatCode>
                <c:ptCount val="8"/>
                <c:pt idx="0">
                  <c:v>75</c:v>
                </c:pt>
                <c:pt idx="4">
                  <c:v>250</c:v>
                </c:pt>
              </c:numCache>
            </c:numRef>
          </c:val>
          <c:extLst>
            <c:ext xmlns:c16="http://schemas.microsoft.com/office/drawing/2014/chart" uri="{C3380CC4-5D6E-409C-BE32-E72D297353CC}">
              <c16:uniqueId val="{00000001-5470-49C9-8875-4A8FE258E0ED}"/>
            </c:ext>
          </c:extLst>
        </c:ser>
        <c:ser>
          <c:idx val="1"/>
          <c:order val="1"/>
          <c:tx>
            <c:strRef>
              <c:f>Hoja1!$D$62</c:f>
              <c:strCache>
                <c:ptCount val="1"/>
                <c:pt idx="0">
                  <c:v>Ornamentales</c:v>
                </c:pt>
              </c:strCache>
            </c:strRef>
          </c:tx>
          <c:spPr>
            <a:solidFill>
              <a:schemeClr val="accent3">
                <a:lumMod val="60000"/>
                <a:lumOff val="40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Hoja1!$B$63:$B$70</c:f>
              <c:strCache>
                <c:ptCount val="8"/>
                <c:pt idx="0">
                  <c:v>ISSS Apopa</c:v>
                </c:pt>
                <c:pt idx="1">
                  <c:v>Depto. parque y jardines</c:v>
                </c:pt>
                <c:pt idx="2">
                  <c:v>World visión</c:v>
                </c:pt>
                <c:pt idx="3">
                  <c:v>Unidad ambiental</c:v>
                </c:pt>
                <c:pt idx="4">
                  <c:v>Evento de entrega apopa</c:v>
                </c:pt>
                <c:pt idx="5">
                  <c:v>Vivero nejapa</c:v>
                </c:pt>
                <c:pt idx="6">
                  <c:v>Persona natural</c:v>
                </c:pt>
                <c:pt idx="7">
                  <c:v>Asociación comunal lotificación el porvenir</c:v>
                </c:pt>
              </c:strCache>
            </c:strRef>
          </c:cat>
          <c:val>
            <c:numRef>
              <c:f>Hoja1!$D$63:$D$70</c:f>
              <c:numCache>
                <c:formatCode>General</c:formatCode>
                <c:ptCount val="8"/>
                <c:pt idx="0">
                  <c:v>75</c:v>
                </c:pt>
                <c:pt idx="1">
                  <c:v>11</c:v>
                </c:pt>
                <c:pt idx="2">
                  <c:v>150</c:v>
                </c:pt>
                <c:pt idx="3">
                  <c:v>50</c:v>
                </c:pt>
                <c:pt idx="4">
                  <c:v>250</c:v>
                </c:pt>
                <c:pt idx="5">
                  <c:v>225</c:v>
                </c:pt>
                <c:pt idx="6">
                  <c:v>18</c:v>
                </c:pt>
                <c:pt idx="7">
                  <c:v>40</c:v>
                </c:pt>
              </c:numCache>
            </c:numRef>
          </c:val>
          <c:extLst>
            <c:ext xmlns:c16="http://schemas.microsoft.com/office/drawing/2014/chart" uri="{C3380CC4-5D6E-409C-BE32-E72D297353CC}">
              <c16:uniqueId val="{00000002-5470-49C9-8875-4A8FE258E0ED}"/>
            </c:ext>
          </c:extLst>
        </c:ser>
        <c:dLbls>
          <c:dLblPos val="inEnd"/>
          <c:showLegendKey val="0"/>
          <c:showVal val="1"/>
          <c:showCatName val="0"/>
          <c:showSerName val="0"/>
          <c:showPercent val="0"/>
          <c:showBubbleSize val="0"/>
        </c:dLbls>
        <c:gapWidth val="65"/>
        <c:axId val="918299087"/>
        <c:axId val="918294767"/>
      </c:barChart>
      <c:catAx>
        <c:axId val="91829908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918294767"/>
        <c:crosses val="autoZero"/>
        <c:auto val="1"/>
        <c:lblAlgn val="ctr"/>
        <c:lblOffset val="100"/>
        <c:noMultiLvlLbl val="0"/>
      </c:catAx>
      <c:valAx>
        <c:axId val="91829476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918299087"/>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800" b="1" i="0" u="none" strike="noStrike" kern="1200" baseline="0">
                <a:solidFill>
                  <a:sysClr val="windowText" lastClr="000000">
                    <a:lumMod val="75000"/>
                    <a:lumOff val="25000"/>
                  </a:sysClr>
                </a:solidFill>
              </a:rPr>
              <a:t>Entrega de </a:t>
            </a:r>
            <a:br>
              <a:rPr lang="es-SV" sz="1800" b="1" i="0" u="none" strike="noStrike" kern="1200" baseline="0">
                <a:solidFill>
                  <a:sysClr val="windowText" lastClr="000000">
                    <a:lumMod val="75000"/>
                    <a:lumOff val="25000"/>
                  </a:sysClr>
                </a:solidFill>
              </a:rPr>
            </a:br>
            <a:r>
              <a:rPr lang="es-SV" sz="1800" b="1" i="0" u="none" strike="noStrike" kern="1200" baseline="0">
                <a:solidFill>
                  <a:sysClr val="windowText" lastClr="000000">
                    <a:lumMod val="75000"/>
                    <a:lumOff val="25000"/>
                  </a:sysClr>
                </a:solidFill>
              </a:rPr>
              <a:t>plantas en el Distrito de Apopa en el mes de noviembre de 2024</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Hoja1!$C$78</c:f>
              <c:strCache>
                <c:ptCount val="1"/>
                <c:pt idx="0">
                  <c:v>Frutales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Hoja1!$B$79:$B$88</c:f>
              <c:strCache>
                <c:ptCount val="10"/>
                <c:pt idx="0">
                  <c:v>Personas naturales/rio las cañas</c:v>
                </c:pt>
                <c:pt idx="1">
                  <c:v>Persona natural /El porvenir</c:v>
                </c:pt>
                <c:pt idx="2">
                  <c:v>Empleado /alcaldía</c:v>
                </c:pt>
                <c:pt idx="3">
                  <c:v>Persona natural / valle del sol</c:v>
                </c:pt>
                <c:pt idx="4">
                  <c:v>Persona natural /las Delicias</c:v>
                </c:pt>
                <c:pt idx="5">
                  <c:v>Vivero de Nejapa</c:v>
                </c:pt>
                <c:pt idx="6">
                  <c:v>Persona natural / cantón joya grande</c:v>
                </c:pt>
                <c:pt idx="7">
                  <c:v>Persona natural /Chintuc</c:v>
                </c:pt>
                <c:pt idx="8">
                  <c:v>Persona natural /casco urbano</c:v>
                </c:pt>
                <c:pt idx="9">
                  <c:v>Total</c:v>
                </c:pt>
              </c:strCache>
            </c:strRef>
          </c:cat>
          <c:val>
            <c:numRef>
              <c:f>Hoja1!$C$79:$C$88</c:f>
              <c:numCache>
                <c:formatCode>General</c:formatCode>
                <c:ptCount val="10"/>
                <c:pt idx="0">
                  <c:v>140</c:v>
                </c:pt>
                <c:pt idx="1">
                  <c:v>3</c:v>
                </c:pt>
                <c:pt idx="2">
                  <c:v>1</c:v>
                </c:pt>
                <c:pt idx="3">
                  <c:v>20</c:v>
                </c:pt>
                <c:pt idx="4">
                  <c:v>30</c:v>
                </c:pt>
                <c:pt idx="5">
                  <c:v>225</c:v>
                </c:pt>
                <c:pt idx="6">
                  <c:v>10</c:v>
                </c:pt>
                <c:pt idx="7">
                  <c:v>20</c:v>
                </c:pt>
                <c:pt idx="8">
                  <c:v>15</c:v>
                </c:pt>
                <c:pt idx="9">
                  <c:v>464</c:v>
                </c:pt>
              </c:numCache>
            </c:numRef>
          </c:val>
          <c:extLst>
            <c:ext xmlns:c16="http://schemas.microsoft.com/office/drawing/2014/chart" uri="{C3380CC4-5D6E-409C-BE32-E72D297353CC}">
              <c16:uniqueId val="{00000000-20A5-48DE-969F-F7467456FAC9}"/>
            </c:ext>
          </c:extLst>
        </c:ser>
        <c:ser>
          <c:idx val="1"/>
          <c:order val="1"/>
          <c:tx>
            <c:strRef>
              <c:f>Hoja1!$D$78</c:f>
              <c:strCache>
                <c:ptCount val="1"/>
                <c:pt idx="0">
                  <c:v>Ornamentales</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Hoja1!$B$79:$B$88</c:f>
              <c:strCache>
                <c:ptCount val="10"/>
                <c:pt idx="0">
                  <c:v>Personas naturales/rio las cañas</c:v>
                </c:pt>
                <c:pt idx="1">
                  <c:v>Persona natural /El porvenir</c:v>
                </c:pt>
                <c:pt idx="2">
                  <c:v>Empleado /alcaldía</c:v>
                </c:pt>
                <c:pt idx="3">
                  <c:v>Persona natural / valle del sol</c:v>
                </c:pt>
                <c:pt idx="4">
                  <c:v>Persona natural /las Delicias</c:v>
                </c:pt>
                <c:pt idx="5">
                  <c:v>Vivero de Nejapa</c:v>
                </c:pt>
                <c:pt idx="6">
                  <c:v>Persona natural / cantón joya grande</c:v>
                </c:pt>
                <c:pt idx="7">
                  <c:v>Persona natural /Chintuc</c:v>
                </c:pt>
                <c:pt idx="8">
                  <c:v>Persona natural /casco urbano</c:v>
                </c:pt>
                <c:pt idx="9">
                  <c:v>Total</c:v>
                </c:pt>
              </c:strCache>
            </c:strRef>
          </c:cat>
          <c:val>
            <c:numRef>
              <c:f>Hoja1!$D$79:$D$88</c:f>
              <c:numCache>
                <c:formatCode>General</c:formatCode>
                <c:ptCount val="10"/>
              </c:numCache>
            </c:numRef>
          </c:val>
          <c:extLst>
            <c:ext xmlns:c16="http://schemas.microsoft.com/office/drawing/2014/chart" uri="{C3380CC4-5D6E-409C-BE32-E72D297353CC}">
              <c16:uniqueId val="{00000001-20A5-48DE-969F-F7467456FAC9}"/>
            </c:ext>
          </c:extLst>
        </c:ser>
        <c:ser>
          <c:idx val="2"/>
          <c:order val="2"/>
          <c:tx>
            <c:strRef>
              <c:f>Hoja1!$E$78</c:f>
              <c:strCache>
                <c:ptCount val="1"/>
                <c:pt idx="0">
                  <c:v>Total</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Hoja1!$B$79:$B$88</c:f>
              <c:strCache>
                <c:ptCount val="10"/>
                <c:pt idx="0">
                  <c:v>Personas naturales/rio las cañas</c:v>
                </c:pt>
                <c:pt idx="1">
                  <c:v>Persona natural /El porvenir</c:v>
                </c:pt>
                <c:pt idx="2">
                  <c:v>Empleado /alcaldía</c:v>
                </c:pt>
                <c:pt idx="3">
                  <c:v>Persona natural / valle del sol</c:v>
                </c:pt>
                <c:pt idx="4">
                  <c:v>Persona natural /las Delicias</c:v>
                </c:pt>
                <c:pt idx="5">
                  <c:v>Vivero de Nejapa</c:v>
                </c:pt>
                <c:pt idx="6">
                  <c:v>Persona natural / cantón joya grande</c:v>
                </c:pt>
                <c:pt idx="7">
                  <c:v>Persona natural /Chintuc</c:v>
                </c:pt>
                <c:pt idx="8">
                  <c:v>Persona natural /casco urbano</c:v>
                </c:pt>
                <c:pt idx="9">
                  <c:v>Total</c:v>
                </c:pt>
              </c:strCache>
            </c:strRef>
          </c:cat>
          <c:val>
            <c:numRef>
              <c:f>Hoja1!$E$79:$E$88</c:f>
              <c:numCache>
                <c:formatCode>General</c:formatCode>
                <c:ptCount val="10"/>
                <c:pt idx="0">
                  <c:v>140</c:v>
                </c:pt>
                <c:pt idx="1">
                  <c:v>3</c:v>
                </c:pt>
                <c:pt idx="2">
                  <c:v>1</c:v>
                </c:pt>
                <c:pt idx="3">
                  <c:v>20</c:v>
                </c:pt>
                <c:pt idx="4">
                  <c:v>30</c:v>
                </c:pt>
                <c:pt idx="5">
                  <c:v>225</c:v>
                </c:pt>
                <c:pt idx="6">
                  <c:v>10</c:v>
                </c:pt>
                <c:pt idx="7">
                  <c:v>20</c:v>
                </c:pt>
                <c:pt idx="8">
                  <c:v>15</c:v>
                </c:pt>
                <c:pt idx="9">
                  <c:v>464</c:v>
                </c:pt>
              </c:numCache>
            </c:numRef>
          </c:val>
          <c:extLst>
            <c:ext xmlns:c16="http://schemas.microsoft.com/office/drawing/2014/chart" uri="{C3380CC4-5D6E-409C-BE32-E72D297353CC}">
              <c16:uniqueId val="{00000002-20A5-48DE-969F-F7467456FAC9}"/>
            </c:ext>
          </c:extLst>
        </c:ser>
        <c:dLbls>
          <c:dLblPos val="inEnd"/>
          <c:showLegendKey val="0"/>
          <c:showVal val="1"/>
          <c:showCatName val="0"/>
          <c:showSerName val="0"/>
          <c:showPercent val="0"/>
          <c:showBubbleSize val="0"/>
        </c:dLbls>
        <c:gapWidth val="65"/>
        <c:axId val="1023814559"/>
        <c:axId val="1023824159"/>
      </c:barChart>
      <c:catAx>
        <c:axId val="102381455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023824159"/>
        <c:crosses val="autoZero"/>
        <c:auto val="1"/>
        <c:lblAlgn val="ctr"/>
        <c:lblOffset val="100"/>
        <c:noMultiLvlLbl val="0"/>
      </c:catAx>
      <c:valAx>
        <c:axId val="1023824159"/>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023814559"/>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Elaboracion de cartas de venta en el tiangue del 4 trimistre 2024 Distrito de Nejapa </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manualLayout>
          <c:layoutTarget val="inner"/>
          <c:xMode val="edge"/>
          <c:yMode val="edge"/>
          <c:x val="0.10980314960629919"/>
          <c:y val="0.19486111111111112"/>
          <c:w val="0.89019685039370078"/>
          <c:h val="0.72088764946048411"/>
        </c:manualLayout>
      </c:layout>
      <c:barChart>
        <c:barDir val="col"/>
        <c:grouping val="clustered"/>
        <c:varyColors val="0"/>
        <c:ser>
          <c:idx val="0"/>
          <c:order val="0"/>
          <c:tx>
            <c:strRef>
              <c:f>Hoja1!$B$9</c:f>
              <c:strCache>
                <c:ptCount val="1"/>
                <c:pt idx="0">
                  <c:v>octubre</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Hoja1!$C$8</c:f>
              <c:strCache>
                <c:ptCount val="1"/>
                <c:pt idx="0">
                  <c:v>CARTAS DE VENTAS</c:v>
                </c:pt>
              </c:strCache>
            </c:strRef>
          </c:cat>
          <c:val>
            <c:numRef>
              <c:f>Hoja1!$C$9</c:f>
              <c:numCache>
                <c:formatCode>General</c:formatCode>
                <c:ptCount val="1"/>
                <c:pt idx="0">
                  <c:v>230</c:v>
                </c:pt>
              </c:numCache>
            </c:numRef>
          </c:val>
          <c:extLst>
            <c:ext xmlns:c16="http://schemas.microsoft.com/office/drawing/2014/chart" uri="{C3380CC4-5D6E-409C-BE32-E72D297353CC}">
              <c16:uniqueId val="{00000000-592F-4FDA-A6F3-78B9AC3B5C57}"/>
            </c:ext>
          </c:extLst>
        </c:ser>
        <c:ser>
          <c:idx val="1"/>
          <c:order val="1"/>
          <c:tx>
            <c:strRef>
              <c:f>Hoja1!$B$10</c:f>
              <c:strCache>
                <c:ptCount val="1"/>
                <c:pt idx="0">
                  <c:v>noviembre</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Hoja1!$C$8</c:f>
              <c:strCache>
                <c:ptCount val="1"/>
                <c:pt idx="0">
                  <c:v>CARTAS DE VENTAS</c:v>
                </c:pt>
              </c:strCache>
            </c:strRef>
          </c:cat>
          <c:val>
            <c:numRef>
              <c:f>Hoja1!$C$10</c:f>
              <c:numCache>
                <c:formatCode>General</c:formatCode>
                <c:ptCount val="1"/>
                <c:pt idx="0">
                  <c:v>136</c:v>
                </c:pt>
              </c:numCache>
            </c:numRef>
          </c:val>
          <c:extLst>
            <c:ext xmlns:c16="http://schemas.microsoft.com/office/drawing/2014/chart" uri="{C3380CC4-5D6E-409C-BE32-E72D297353CC}">
              <c16:uniqueId val="{00000001-592F-4FDA-A6F3-78B9AC3B5C57}"/>
            </c:ext>
          </c:extLst>
        </c:ser>
        <c:ser>
          <c:idx val="2"/>
          <c:order val="2"/>
          <c:tx>
            <c:strRef>
              <c:f>Hoja1!$B$11</c:f>
              <c:strCache>
                <c:ptCount val="1"/>
                <c:pt idx="0">
                  <c:v>diciembre</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Hoja1!$C$8</c:f>
              <c:strCache>
                <c:ptCount val="1"/>
                <c:pt idx="0">
                  <c:v>CARTAS DE VENTAS</c:v>
                </c:pt>
              </c:strCache>
            </c:strRef>
          </c:cat>
          <c:val>
            <c:numRef>
              <c:f>Hoja1!$C$11</c:f>
              <c:numCache>
                <c:formatCode>General</c:formatCode>
                <c:ptCount val="1"/>
                <c:pt idx="0">
                  <c:v>68</c:v>
                </c:pt>
              </c:numCache>
            </c:numRef>
          </c:val>
          <c:extLst>
            <c:ext xmlns:c16="http://schemas.microsoft.com/office/drawing/2014/chart" uri="{C3380CC4-5D6E-409C-BE32-E72D297353CC}">
              <c16:uniqueId val="{00000002-592F-4FDA-A6F3-78B9AC3B5C57}"/>
            </c:ext>
          </c:extLst>
        </c:ser>
        <c:dLbls>
          <c:dLblPos val="inEnd"/>
          <c:showLegendKey val="0"/>
          <c:showVal val="1"/>
          <c:showCatName val="0"/>
          <c:showSerName val="0"/>
          <c:showPercent val="0"/>
          <c:showBubbleSize val="0"/>
        </c:dLbls>
        <c:gapWidth val="65"/>
        <c:axId val="906969727"/>
        <c:axId val="906964927"/>
      </c:barChart>
      <c:catAx>
        <c:axId val="90696972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906964927"/>
        <c:crosses val="autoZero"/>
        <c:auto val="1"/>
        <c:lblAlgn val="ctr"/>
        <c:lblOffset val="100"/>
        <c:noMultiLvlLbl val="0"/>
      </c:catAx>
      <c:valAx>
        <c:axId val="90696492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906969727"/>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b="1" i="0" u="none" strike="noStrike" kern="1200" baseline="0">
                <a:solidFill>
                  <a:sysClr val="windowText" lastClr="000000">
                    <a:lumMod val="75000"/>
                    <a:lumOff val="25000"/>
                  </a:sysClr>
                </a:solidFill>
              </a:rPr>
              <a:t>Total de ingresos por elaboracion de cartas de venta del tiangue de octubre, noviembre, diciembre del 2024</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Hoja1!$D$8</c:f>
              <c:strCache>
                <c:ptCount val="1"/>
                <c:pt idx="0">
                  <c:v>TOTAL, DE INGRESOS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Hoja1!$B$9:$B$11</c:f>
              <c:strCache>
                <c:ptCount val="3"/>
                <c:pt idx="0">
                  <c:v>octubre</c:v>
                </c:pt>
                <c:pt idx="1">
                  <c:v>noviembre</c:v>
                </c:pt>
                <c:pt idx="2">
                  <c:v>diciembre</c:v>
                </c:pt>
              </c:strCache>
            </c:strRef>
          </c:cat>
          <c:val>
            <c:numRef>
              <c:f>Hoja1!$D$9:$D$11</c:f>
              <c:numCache>
                <c:formatCode>_("$"* #,##0.00_);_("$"* \(#,##0.00\);_("$"* "-"??_);_(@_)</c:formatCode>
                <c:ptCount val="3"/>
                <c:pt idx="0">
                  <c:v>351.9</c:v>
                </c:pt>
                <c:pt idx="1">
                  <c:v>208.08</c:v>
                </c:pt>
                <c:pt idx="2">
                  <c:v>104.04</c:v>
                </c:pt>
              </c:numCache>
            </c:numRef>
          </c:val>
          <c:extLst>
            <c:ext xmlns:c16="http://schemas.microsoft.com/office/drawing/2014/chart" uri="{C3380CC4-5D6E-409C-BE32-E72D297353CC}">
              <c16:uniqueId val="{00000000-1C95-4272-9B10-924470CE8880}"/>
            </c:ext>
          </c:extLst>
        </c:ser>
        <c:dLbls>
          <c:dLblPos val="inEnd"/>
          <c:showLegendKey val="0"/>
          <c:showVal val="1"/>
          <c:showCatName val="0"/>
          <c:showSerName val="0"/>
          <c:showPercent val="0"/>
          <c:showBubbleSize val="0"/>
        </c:dLbls>
        <c:gapWidth val="65"/>
        <c:axId val="918295247"/>
        <c:axId val="918300527"/>
      </c:barChart>
      <c:catAx>
        <c:axId val="91829524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918300527"/>
        <c:crosses val="autoZero"/>
        <c:auto val="1"/>
        <c:lblAlgn val="ctr"/>
        <c:lblOffset val="100"/>
        <c:noMultiLvlLbl val="0"/>
      </c:catAx>
      <c:valAx>
        <c:axId val="91830052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quot;$&quot;* #,##0.00_);_(&quot;$&quot;* \(#,##0.00\);_(&quot;$&quot;* &quot;-&quot;??_);_(@_)" sourceLinked="1"/>
        <c:majorTickMark val="none"/>
        <c:minorTickMark val="none"/>
        <c:tickLblPos val="nextTo"/>
        <c:crossAx val="91829524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Total</a:t>
            </a:r>
            <a:r>
              <a:rPr lang="en-US" baseline="0"/>
              <a:t> de ingresos del vivero del Distrito Nejapa durante los meses octubre, noviembre, diciembre 2024</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Hoja1!$C$38</c:f>
              <c:strCache>
                <c:ptCount val="1"/>
                <c:pt idx="0">
                  <c:v>Ingresos </c:v>
                </c:pt>
              </c:strCache>
            </c:strRef>
          </c:tx>
          <c:spPr>
            <a:solidFill>
              <a:schemeClr val="accent1"/>
            </a:solidFill>
            <a:ln>
              <a:noFill/>
            </a:ln>
            <a:effectLst>
              <a:outerShdw blurRad="254000" sx="102000" sy="102000" algn="ctr" rotWithShape="0">
                <a:prstClr val="black">
                  <a:alpha val="20000"/>
                </a:prstClr>
              </a:outerShdw>
            </a:effectLst>
          </c:spPr>
          <c:invertIfNegative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Hoja1!$B$39:$B$41</c:f>
              <c:strCache>
                <c:ptCount val="3"/>
                <c:pt idx="0">
                  <c:v>Del 01 al 31 de ocubre 2024</c:v>
                </c:pt>
                <c:pt idx="1">
                  <c:v>Del 01  al 30 de nov. 2024</c:v>
                </c:pt>
                <c:pt idx="2">
                  <c:v>Del 01 al 31 de diciembre 2024 </c:v>
                </c:pt>
              </c:strCache>
            </c:strRef>
          </c:cat>
          <c:val>
            <c:numRef>
              <c:f>Hoja1!$C$39:$C$41</c:f>
              <c:numCache>
                <c:formatCode>"$"#,##0.00_);[Red]\("$"#,##0.00\)</c:formatCode>
                <c:ptCount val="3"/>
                <c:pt idx="0">
                  <c:v>111</c:v>
                </c:pt>
                <c:pt idx="1">
                  <c:v>141.5</c:v>
                </c:pt>
                <c:pt idx="2">
                  <c:v>171.5</c:v>
                </c:pt>
              </c:numCache>
            </c:numRef>
          </c:val>
          <c:extLst>
            <c:ext xmlns:c16="http://schemas.microsoft.com/office/drawing/2014/chart" uri="{C3380CC4-5D6E-409C-BE32-E72D297353CC}">
              <c16:uniqueId val="{00000000-75EE-4759-BFF4-12A5E3AC00F9}"/>
            </c:ext>
          </c:extLst>
        </c:ser>
        <c:dLbls>
          <c:showLegendKey val="0"/>
          <c:showVal val="0"/>
          <c:showCatName val="0"/>
          <c:showSerName val="0"/>
          <c:showPercent val="0"/>
          <c:showBubbleSize val="0"/>
        </c:dLbls>
        <c:gapWidth val="150"/>
        <c:axId val="906968767"/>
        <c:axId val="906969247"/>
      </c:barChart>
      <c:catAx>
        <c:axId val="906968767"/>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906969247"/>
        <c:crosses val="autoZero"/>
        <c:auto val="1"/>
        <c:lblAlgn val="ctr"/>
        <c:lblOffset val="100"/>
        <c:noMultiLvlLbl val="0"/>
      </c:catAx>
      <c:valAx>
        <c:axId val="906969247"/>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_);[Red]\(&quot;$&quot;#,##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crossAx val="906968767"/>
        <c:crosses val="autoZero"/>
        <c:crossBetween val="between"/>
      </c:valAx>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EAAE1FF71E8A4146A920511F6775D389"/>
        <w:category>
          <w:name w:val="General"/>
          <w:gallery w:val="placeholder"/>
        </w:category>
        <w:types>
          <w:type w:val="bbPlcHdr"/>
        </w:types>
        <w:behaviors>
          <w:behavior w:val="content"/>
        </w:behaviors>
        <w:guid w:val="{FC27B645-ED71-4992-B3B5-D204E7CACF11}"/>
      </w:docPartPr>
      <w:docPartBody>
        <w:p w:rsidR="007A656B" w:rsidRDefault="00B970AC" w:rsidP="00B970AC">
          <w:pPr>
            <w:pStyle w:val="EAAE1FF71E8A4146A920511F6775D389"/>
          </w:pPr>
          <w:r>
            <w:rPr>
              <w:rFonts w:asciiTheme="majorHAnsi" w:eastAsiaTheme="majorEastAsia" w:hAnsiTheme="majorHAnsi" w:cstheme="majorBidi"/>
              <w:caps/>
              <w:color w:val="5B9BD5" w:themeColor="accent1"/>
              <w:sz w:val="80"/>
              <w:szCs w:val="80"/>
              <w:lang w:val="es-ES"/>
            </w:rPr>
            <w:t>[Título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70AC"/>
    <w:rsid w:val="002A6DA8"/>
    <w:rsid w:val="00361888"/>
    <w:rsid w:val="003761BE"/>
    <w:rsid w:val="003922CB"/>
    <w:rsid w:val="003A1600"/>
    <w:rsid w:val="004940C8"/>
    <w:rsid w:val="004A0225"/>
    <w:rsid w:val="004A56D4"/>
    <w:rsid w:val="005203F9"/>
    <w:rsid w:val="006D6445"/>
    <w:rsid w:val="00706378"/>
    <w:rsid w:val="0071018E"/>
    <w:rsid w:val="0074797C"/>
    <w:rsid w:val="007A656B"/>
    <w:rsid w:val="008E4727"/>
    <w:rsid w:val="00A2002C"/>
    <w:rsid w:val="00A27C79"/>
    <w:rsid w:val="00B970AC"/>
    <w:rsid w:val="00BB153A"/>
    <w:rsid w:val="00C60D80"/>
    <w:rsid w:val="00C943DA"/>
    <w:rsid w:val="00E0309E"/>
    <w:rsid w:val="00EB01DA"/>
    <w:rsid w:val="00EF6087"/>
    <w:rsid w:val="00F337C6"/>
    <w:rsid w:val="00F749FD"/>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SV" w:eastAsia="es-SV"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AAE1FF71E8A4146A920511F6775D389">
    <w:name w:val="EAAE1FF71E8A4146A920511F6775D389"/>
    <w:rsid w:val="00B970A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Informe de las actividades administrativas y operativas que ejecuta la Unidad Ambiental y Agropecuaria, correspondiente a los meses de Abril a Junio 2023.</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FF2CC9F-B7C6-4600-BE57-E092D6C8F5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302</TotalTime>
  <Pages>46</Pages>
  <Words>3106</Words>
  <Characters>17085</Characters>
  <Application>Microsoft Office Word</Application>
  <DocSecurity>0</DocSecurity>
  <Lines>142</Lines>
  <Paragraphs>40</Paragraphs>
  <ScaleCrop>false</ScaleCrop>
  <HeadingPairs>
    <vt:vector size="2" baseType="variant">
      <vt:variant>
        <vt:lpstr>Título</vt:lpstr>
      </vt:variant>
      <vt:variant>
        <vt:i4>1</vt:i4>
      </vt:variant>
    </vt:vector>
  </HeadingPairs>
  <TitlesOfParts>
    <vt:vector size="1" baseType="lpstr">
      <vt:lpstr>Memoria de labores del Departamento Agropecuario de mayo a diciembre de los Distritos de Apopa y Nejapa 2024</vt:lpstr>
    </vt:vector>
  </TitlesOfParts>
  <Company>HP</Company>
  <LinksUpToDate>false</LinksUpToDate>
  <CharactersWithSpaces>20151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de labores del Departamento Agropecuario de mayo a diciembre de los Distritos de Apopa y Nejapa 2024</dc:title>
  <dc:subject/>
  <dc:creator>Unidad Ambiental y Agropecuaria</dc:creator>
  <cp:keywords/>
  <dc:description/>
  <cp:lastModifiedBy>User</cp:lastModifiedBy>
  <cp:revision>14</cp:revision>
  <cp:lastPrinted>2024-09-23T20:25:00Z</cp:lastPrinted>
  <dcterms:created xsi:type="dcterms:W3CDTF">2025-01-09T19:34:00Z</dcterms:created>
  <dcterms:modified xsi:type="dcterms:W3CDTF">2025-01-23T21:39:00Z</dcterms:modified>
</cp:coreProperties>
</file>