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2ACDBC" w14:textId="77777777" w:rsidR="007C12DA" w:rsidRDefault="007C12DA" w:rsidP="007C12DA">
      <w:pPr>
        <w:spacing w:after="120" w:line="240" w:lineRule="auto"/>
        <w:jc w:val="both"/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DBD391B" w14:textId="77777777" w:rsidR="008200AA" w:rsidRDefault="008200AA" w:rsidP="008200AA">
      <w:pPr>
        <w:spacing w:after="120" w:line="240" w:lineRule="auto"/>
        <w:jc w:val="center"/>
        <w:rPr>
          <w:rFonts w:ascii="Agency FB" w:eastAsia="Arial Unicode MS" w:hAnsi="Agency FB" w:cs="Arial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3DCBBC6" w14:textId="77777777" w:rsidR="008200AA" w:rsidRDefault="008200AA" w:rsidP="008200AA">
      <w:pPr>
        <w:spacing w:after="120" w:line="240" w:lineRule="auto"/>
        <w:jc w:val="center"/>
        <w:rPr>
          <w:rFonts w:ascii="Agency FB" w:eastAsia="Arial Unicode MS" w:hAnsi="Agency FB" w:cs="Arial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BE7A084" w14:textId="77771AF1" w:rsidR="007C12DA" w:rsidRPr="008200AA" w:rsidRDefault="007C12DA" w:rsidP="008200AA">
      <w:pPr>
        <w:spacing w:after="120" w:line="240" w:lineRule="auto"/>
        <w:jc w:val="center"/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8200AA"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MEMORIA DE LABORES </w:t>
      </w:r>
      <w:r w:rsidR="00D47B4F"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DEL </w:t>
      </w:r>
      <w:r w:rsidRPr="008200AA"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DEP</w:t>
      </w:r>
      <w:r w:rsidR="00D47B4F"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ARTAMENTO</w:t>
      </w:r>
      <w:r w:rsidRPr="008200AA"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DE CATASTRO Y REGISTRO TRIBUTARIO</w:t>
      </w:r>
      <w:r w:rsidR="00294AA0"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,</w:t>
      </w:r>
      <w:r w:rsidR="008200AA" w:rsidRPr="008200AA"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DE LOS DISTRITOS DE APOPA Y NEJAPA</w:t>
      </w:r>
      <w:r w:rsidR="00D47B4F"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DEL AÑO 2024</w:t>
      </w:r>
      <w:r w:rsidR="008200AA" w:rsidRPr="008200AA">
        <w:rPr>
          <w:rFonts w:eastAsia="Arial Unicode MS" w:cs="Calibri"/>
          <w:b/>
          <w:bCs/>
          <w:color w:val="A5A5A5" w:themeColor="accent3"/>
          <w:sz w:val="80"/>
          <w:szCs w:val="8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</w:p>
    <w:p w14:paraId="77571F8F" w14:textId="77777777" w:rsidR="007C12DA" w:rsidRDefault="007C12DA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78D3902" w14:textId="77777777" w:rsidR="00785315" w:rsidRDefault="00785315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FD0F3EA" w14:textId="7A49C180" w:rsidR="00785315" w:rsidRDefault="00785315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408D7D2" w14:textId="77777777" w:rsidR="008200AA" w:rsidRDefault="008200AA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4AA3591" w14:textId="77777777" w:rsidR="008200AA" w:rsidRDefault="008200AA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0D5F6B5" w14:textId="77777777" w:rsidR="00D52EB1" w:rsidRDefault="00D52EB1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E3948A2" w14:textId="77777777" w:rsidR="007C12DA" w:rsidRDefault="007C12DA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8EEAEA1" w14:textId="77777777" w:rsidR="009A64C0" w:rsidRDefault="009A64C0" w:rsidP="007C12DA">
      <w:pPr>
        <w:spacing w:after="120" w:line="240" w:lineRule="auto"/>
        <w:jc w:val="both"/>
        <w:rPr>
          <w:rFonts w:asciiTheme="minorHAnsi" w:eastAsia="Arial Unicode MS" w:hAnsiTheme="minorHAnsi" w:cstheme="minorHAns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6ECF499" w14:textId="34B40348" w:rsidR="007C12DA" w:rsidRPr="007C5B41" w:rsidRDefault="007C12DA" w:rsidP="007C12DA">
      <w:pPr>
        <w:spacing w:after="120" w:line="240" w:lineRule="auto"/>
        <w:jc w:val="both"/>
        <w:rPr>
          <w:rFonts w:asciiTheme="minorHAnsi" w:eastAsia="Arial Unicode MS" w:hAnsiTheme="minorHAnsi" w:cstheme="minorHAns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7C5B41">
        <w:rPr>
          <w:rFonts w:asciiTheme="minorHAnsi" w:eastAsia="Arial Unicode MS" w:hAnsiTheme="minorHAnsi" w:cstheme="minorHAns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INDICE </w:t>
      </w:r>
    </w:p>
    <w:p w14:paraId="2A660F1A" w14:textId="77777777" w:rsidR="00B95223" w:rsidRDefault="00B95223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ACE9C60" w14:textId="25036CF8" w:rsidR="007C12DA" w:rsidRPr="007C5B41" w:rsidRDefault="008A0EB9" w:rsidP="008A0EB9">
      <w:pPr>
        <w:spacing w:after="120" w:line="240" w:lineRule="auto"/>
        <w:jc w:val="right"/>
        <w:rPr>
          <w:rFonts w:asciiTheme="minorHAnsi" w:eastAsia="Arial Unicode MS" w:hAnsiTheme="minorHAnsi" w:cstheme="minorHAnsi"/>
          <w:b/>
          <w:bCs/>
          <w:color w:val="A5A5A5" w:themeColor="accent3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7C5B41">
        <w:rPr>
          <w:rFonts w:asciiTheme="minorHAnsi" w:eastAsia="Arial Unicode MS" w:hAnsiTheme="minorHAnsi" w:cstheme="minorHAnsi"/>
          <w:b/>
          <w:bCs/>
          <w:color w:val="A5A5A5" w:themeColor="accent3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                                                                                      PAGINAS</w:t>
      </w:r>
    </w:p>
    <w:p w14:paraId="136941E1" w14:textId="77777777" w:rsidR="007C12DA" w:rsidRDefault="007C12DA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64F53AA" w14:textId="77777777" w:rsidR="008A0EB9" w:rsidRDefault="008A0EB9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C49816A" w14:textId="193726CC" w:rsidR="008A0EB9" w:rsidRDefault="008A0EB9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IN</w:t>
      </w:r>
      <w:r w:rsidR="00B95223"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TRODUCCION ------------------------------------------------- 1</w:t>
      </w:r>
    </w:p>
    <w:p w14:paraId="6AF6A57C" w14:textId="42BF1B50" w:rsidR="008A0EB9" w:rsidRDefault="00B95223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OBJETIVOS ------------------------------------------------------2</w:t>
      </w:r>
    </w:p>
    <w:p w14:paraId="1337680E" w14:textId="58F08E77" w:rsidR="008A0EB9" w:rsidRDefault="00B95223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ACTIVIDADES REALIZADOS -----------------------------------3</w:t>
      </w:r>
      <w:r w:rsidR="00960F7A"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-4</w:t>
      </w:r>
    </w:p>
    <w:p w14:paraId="3E0F0FCE" w14:textId="7CF4F1F7" w:rsidR="00B95223" w:rsidRDefault="00B95223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LOGROS Y RESULTADOS ----------------------------------------</w:t>
      </w:r>
      <w:r w:rsidR="00960F7A"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5</w:t>
      </w:r>
    </w:p>
    <w:p w14:paraId="70310FA1" w14:textId="2AD52985" w:rsidR="00B95223" w:rsidRDefault="00B95223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CONCLICION -----------------------------------------------------</w:t>
      </w:r>
      <w:r w:rsidR="00960F7A"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6</w:t>
      </w:r>
    </w:p>
    <w:p w14:paraId="2531878E" w14:textId="1F966225" w:rsidR="00B95223" w:rsidRDefault="00B95223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ANEXOS -------------------------------------------------------</w:t>
      </w:r>
      <w:r w:rsidR="00960F7A"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7</w:t>
      </w:r>
      <w:r w:rsidR="00A34E24"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-</w:t>
      </w:r>
      <w:r w:rsidR="00960F7A"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9</w:t>
      </w:r>
    </w:p>
    <w:p w14:paraId="0ED3D8CE" w14:textId="77777777" w:rsidR="00B95223" w:rsidRDefault="00B95223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F9FAB0A" w14:textId="77777777" w:rsidR="008A0EB9" w:rsidRDefault="008A0EB9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B718330" w14:textId="77777777" w:rsidR="008A0EB9" w:rsidRDefault="008A0EB9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CC29924" w14:textId="77777777" w:rsidR="008A0EB9" w:rsidRDefault="008A0EB9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0799F3F" w14:textId="77777777" w:rsidR="008A0EB9" w:rsidRDefault="008A0EB9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4DEEAF5" w14:textId="77777777" w:rsidR="008A0EB9" w:rsidRDefault="008A0EB9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6E8A640" w14:textId="77777777" w:rsidR="008A0EB9" w:rsidRDefault="008A0EB9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63EB8CC" w14:textId="77777777" w:rsidR="008A0EB9" w:rsidRDefault="008A0EB9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7C978E0" w14:textId="77777777" w:rsidR="007C5B41" w:rsidRDefault="007C5B41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8AAD4AD" w14:textId="77777777" w:rsidR="00D52EB1" w:rsidRDefault="00D52EB1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6B37B10" w14:textId="77777777" w:rsidR="00A34E24" w:rsidRDefault="00A34E24" w:rsidP="00D52EB1">
      <w:pPr>
        <w:spacing w:after="120" w:line="240" w:lineRule="auto"/>
        <w:jc w:val="right"/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7361B69" w14:textId="022C4082" w:rsidR="00D52EB1" w:rsidRPr="00D52EB1" w:rsidRDefault="00D52EB1" w:rsidP="00D52EB1">
      <w:pPr>
        <w:spacing w:after="120" w:line="240" w:lineRule="auto"/>
        <w:jc w:val="right"/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PAGINA 1</w:t>
      </w:r>
    </w:p>
    <w:p w14:paraId="39EABD5F" w14:textId="77777777" w:rsidR="007C12DA" w:rsidRDefault="007C12DA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D6FBF0C" w14:textId="3C356738" w:rsidR="007C12DA" w:rsidRDefault="00D52EB1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INT</w:t>
      </w:r>
      <w:r w:rsidR="007064CD"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R</w:t>
      </w:r>
      <w:r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ODUCCION. </w:t>
      </w:r>
    </w:p>
    <w:p w14:paraId="0872C9DF" w14:textId="5A8E7BC1" w:rsidR="00D47B4F" w:rsidRDefault="00432DFF" w:rsidP="00432DFF">
      <w:pPr>
        <w:spacing w:after="120" w:line="240" w:lineRule="auto"/>
        <w:jc w:val="both"/>
        <w:rPr>
          <w:rFonts w:eastAsia="Arial Unicode MS" w:cs="Calibri"/>
        </w:rPr>
      </w:pPr>
      <w:r w:rsidRPr="00432DFF">
        <w:rPr>
          <w:rFonts w:eastAsia="Arial Unicode MS" w:cs="Calibri"/>
        </w:rPr>
        <w:t xml:space="preserve">En el siguiente documento </w:t>
      </w:r>
      <w:r w:rsidR="002D0C08">
        <w:rPr>
          <w:rFonts w:eastAsia="Arial Unicode MS" w:cs="Calibri"/>
        </w:rPr>
        <w:t xml:space="preserve">se </w:t>
      </w:r>
      <w:r>
        <w:rPr>
          <w:rFonts w:eastAsia="Arial Unicode MS" w:cs="Calibri"/>
        </w:rPr>
        <w:t xml:space="preserve">muestra de manera resumida </w:t>
      </w:r>
      <w:r w:rsidR="00D47B4F">
        <w:rPr>
          <w:rFonts w:eastAsia="Arial Unicode MS" w:cs="Calibri"/>
        </w:rPr>
        <w:t>resultados y logros obtenidos en Departamento de Catastro y Registro Tributario del municipio de San Salvador Oeste de enero a diciembre del año 2024.</w:t>
      </w:r>
    </w:p>
    <w:p w14:paraId="37CB1748" w14:textId="26275546" w:rsidR="00D47B4F" w:rsidRDefault="00D47B4F" w:rsidP="00432DFF">
      <w:pPr>
        <w:spacing w:after="120" w:line="240" w:lineRule="auto"/>
        <w:jc w:val="both"/>
        <w:rPr>
          <w:rFonts w:eastAsia="Arial Unicode MS" w:cs="Calibri"/>
        </w:rPr>
      </w:pPr>
      <w:r>
        <w:rPr>
          <w:rFonts w:eastAsia="Arial Unicode MS" w:cs="Calibri"/>
        </w:rPr>
        <w:t>Después de haber realizado un proceso</w:t>
      </w:r>
      <w:r w:rsidR="00067D79">
        <w:rPr>
          <w:rFonts w:eastAsia="Arial Unicode MS" w:cs="Calibri"/>
        </w:rPr>
        <w:t xml:space="preserve"> de</w:t>
      </w:r>
      <w:r>
        <w:rPr>
          <w:rFonts w:eastAsia="Arial Unicode MS" w:cs="Calibri"/>
        </w:rPr>
        <w:t xml:space="preserve"> evaluación del Plan Operativo Anual juntamente con todo el personal técnico de ambos distritos, se estableció que existió una mejora significativa en a partir de junio a diciembre en las áreas de atención al contribuyente y servicios brindados.</w:t>
      </w:r>
    </w:p>
    <w:p w14:paraId="689E0E52" w14:textId="71F55F57" w:rsidR="00D52EB1" w:rsidRDefault="00D47B4F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eastAsia="Arial Unicode MS" w:cs="Calibri"/>
        </w:rPr>
        <w:t xml:space="preserve">Muestra de ello es el incremento </w:t>
      </w:r>
      <w:r w:rsidR="002D0C08">
        <w:rPr>
          <w:rFonts w:eastAsia="Arial Unicode MS" w:cs="Calibri"/>
        </w:rPr>
        <w:t xml:space="preserve">en la </w:t>
      </w:r>
      <w:r>
        <w:rPr>
          <w:rFonts w:eastAsia="Arial Unicode MS" w:cs="Calibri"/>
        </w:rPr>
        <w:t>recaudación fiscal</w:t>
      </w:r>
      <w:r w:rsidR="006A1CE8">
        <w:rPr>
          <w:rFonts w:eastAsia="Arial Unicode MS" w:cs="Calibri"/>
        </w:rPr>
        <w:t xml:space="preserve"> y que como departamento hemos colaborado a la consecución de</w:t>
      </w:r>
      <w:r w:rsidR="007064CD">
        <w:rPr>
          <w:rFonts w:eastAsia="Arial Unicode MS" w:cs="Calibri"/>
        </w:rPr>
        <w:t xml:space="preserve"> </w:t>
      </w:r>
      <w:r w:rsidR="00067D79">
        <w:rPr>
          <w:rFonts w:eastAsia="Arial Unicode MS" w:cs="Calibri"/>
        </w:rPr>
        <w:t>dicho</w:t>
      </w:r>
      <w:r w:rsidR="007064CD">
        <w:rPr>
          <w:rFonts w:eastAsia="Arial Unicode MS" w:cs="Calibri"/>
        </w:rPr>
        <w:t xml:space="preserve"> logro.</w:t>
      </w:r>
      <w:r w:rsidR="006A1CE8">
        <w:rPr>
          <w:rFonts w:eastAsia="Arial Unicode MS" w:cs="Calibri"/>
        </w:rPr>
        <w:t xml:space="preserve"> </w:t>
      </w:r>
    </w:p>
    <w:p w14:paraId="129849D1" w14:textId="67C59F37" w:rsidR="00D52EB1" w:rsidRDefault="00D52EB1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379F2F3" w14:textId="186A1252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84D968D" w14:textId="139572FF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76956F5" w14:textId="4F39E94B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BB7B87C" w14:textId="522D6FDF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4299D8C" w14:textId="3B8DCE0A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A2628BA" w14:textId="34F55245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261EDB8" w14:textId="41E97EB7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5AF0846" w14:textId="16DD3E73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0B16D29" w14:textId="71B59E40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F84EDB7" w14:textId="09A0780D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C2A33C8" w14:textId="2A116E2D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9BC8B30" w14:textId="51349E48" w:rsidR="007064CD" w:rsidRDefault="007064CD" w:rsidP="007C12DA">
      <w:pPr>
        <w:spacing w:after="120" w:line="240" w:lineRule="auto"/>
        <w:jc w:val="both"/>
        <w:rPr>
          <w:rFonts w:ascii="Agency FB" w:eastAsia="Arial Unicode MS" w:hAnsi="Agency FB" w:cs="Arial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3FF4278" w14:textId="77777777" w:rsidR="00A34E24" w:rsidRDefault="00A34E24" w:rsidP="00731789">
      <w:pPr>
        <w:spacing w:after="120" w:line="240" w:lineRule="auto"/>
        <w:jc w:val="right"/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45A7EDA" w14:textId="77777777" w:rsidR="00A34E24" w:rsidRDefault="00A34E24" w:rsidP="00731789">
      <w:pPr>
        <w:spacing w:after="120" w:line="240" w:lineRule="auto"/>
        <w:jc w:val="right"/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6324A35" w14:textId="77777777" w:rsidR="00A34E24" w:rsidRDefault="00A34E24" w:rsidP="007E761D">
      <w:pPr>
        <w:spacing w:after="120" w:line="240" w:lineRule="auto"/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359B3C1" w14:textId="5255963D" w:rsidR="00D52EB1" w:rsidRDefault="00A34E24" w:rsidP="00731789">
      <w:pPr>
        <w:spacing w:after="120" w:line="240" w:lineRule="auto"/>
        <w:jc w:val="right"/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PAG</w:t>
      </w:r>
      <w:r w:rsidR="00D52EB1"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INA 2</w:t>
      </w:r>
    </w:p>
    <w:p w14:paraId="056C3E41" w14:textId="77777777" w:rsidR="005312AF" w:rsidRDefault="005312AF" w:rsidP="00731789">
      <w:pPr>
        <w:spacing w:after="120" w:line="240" w:lineRule="auto"/>
        <w:jc w:val="right"/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49CEEB3" w14:textId="77777777" w:rsidR="005312AF" w:rsidRPr="00731789" w:rsidRDefault="005312AF" w:rsidP="00731789">
      <w:pPr>
        <w:spacing w:after="120" w:line="240" w:lineRule="auto"/>
        <w:jc w:val="right"/>
        <w:rPr>
          <w:rFonts w:asciiTheme="minorHAnsi" w:eastAsia="Arial Unicode MS" w:hAnsiTheme="minorHAnsi" w:cstheme="minorHAns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ED21EED" w14:textId="77777777" w:rsidR="004E2A26" w:rsidRPr="008200AA" w:rsidRDefault="004E2A26" w:rsidP="004E2A26">
      <w:pPr>
        <w:spacing w:after="120" w:line="240" w:lineRule="auto"/>
        <w:jc w:val="center"/>
        <w:rPr>
          <w:rFonts w:eastAsia="Arial Unicode MS" w:cs="Calibri"/>
        </w:rPr>
      </w:pPr>
      <w:r w:rsidRPr="008200AA">
        <w:rPr>
          <w:rFonts w:eastAsia="Arial Unicode MS" w:cs="Calibri"/>
          <w:b/>
          <w:u w:val="single"/>
        </w:rPr>
        <w:t>OBJETIVO GENERAL</w:t>
      </w:r>
      <w:r w:rsidRPr="008200AA">
        <w:rPr>
          <w:rFonts w:eastAsia="Arial Unicode MS" w:cs="Calibri"/>
        </w:rPr>
        <w:t>.</w:t>
      </w:r>
    </w:p>
    <w:p w14:paraId="7DF931F3" w14:textId="77777777" w:rsidR="004E2A26" w:rsidRPr="008200AA" w:rsidRDefault="004E2A26" w:rsidP="007064CD">
      <w:pPr>
        <w:pStyle w:val="Prrafodelista"/>
        <w:numPr>
          <w:ilvl w:val="0"/>
          <w:numId w:val="3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Mantener actualizado los datos y registros catastrales para determinar y gestionar el cobro de los tributos municipales, cumpliendo y haciendo cumplir lo estipulado en la normativa legal aplicada a garantizar la sostenibilidad y desarrollo de la municipalidad.</w:t>
      </w:r>
    </w:p>
    <w:p w14:paraId="137E0D80" w14:textId="77777777" w:rsidR="004E2A26" w:rsidRPr="008200AA" w:rsidRDefault="004E2A26" w:rsidP="004E2A26">
      <w:pPr>
        <w:pStyle w:val="Prrafodelista"/>
        <w:spacing w:after="120" w:line="240" w:lineRule="auto"/>
        <w:jc w:val="both"/>
        <w:rPr>
          <w:rFonts w:ascii="Calibri" w:eastAsia="Arial Unicode MS" w:hAnsi="Calibri" w:cs="Calibri"/>
        </w:rPr>
      </w:pPr>
    </w:p>
    <w:p w14:paraId="40D564F8" w14:textId="77777777" w:rsidR="004E2A26" w:rsidRPr="008200AA" w:rsidRDefault="004E2A26" w:rsidP="004E2A26">
      <w:pPr>
        <w:pStyle w:val="Prrafodelista"/>
        <w:spacing w:after="120" w:line="240" w:lineRule="auto"/>
        <w:jc w:val="both"/>
        <w:rPr>
          <w:rFonts w:ascii="Calibri" w:eastAsia="Arial Unicode MS" w:hAnsi="Calibri" w:cs="Calibri"/>
        </w:rPr>
      </w:pPr>
    </w:p>
    <w:p w14:paraId="5BFE3EE5" w14:textId="77777777" w:rsidR="004E2A26" w:rsidRPr="008200AA" w:rsidRDefault="004E2A26" w:rsidP="004E2A26">
      <w:pPr>
        <w:spacing w:after="120" w:line="240" w:lineRule="auto"/>
        <w:jc w:val="both"/>
        <w:rPr>
          <w:rFonts w:eastAsia="Arial Unicode MS" w:cs="Calibri"/>
          <w:b/>
          <w:u w:val="single"/>
        </w:rPr>
      </w:pPr>
    </w:p>
    <w:p w14:paraId="43BFCEB4" w14:textId="77777777" w:rsidR="004E2A26" w:rsidRPr="008200AA" w:rsidRDefault="004E2A26" w:rsidP="004E2A26">
      <w:pPr>
        <w:spacing w:after="120" w:line="240" w:lineRule="auto"/>
        <w:jc w:val="center"/>
        <w:rPr>
          <w:rFonts w:eastAsia="Arial Unicode MS" w:cs="Calibri"/>
          <w:b/>
          <w:u w:val="single"/>
        </w:rPr>
      </w:pPr>
      <w:r w:rsidRPr="008200AA">
        <w:rPr>
          <w:rFonts w:eastAsia="Arial Unicode MS" w:cs="Calibri"/>
          <w:b/>
          <w:u w:val="single"/>
        </w:rPr>
        <w:t>OBJETIVOS ESPECIFICOS.</w:t>
      </w:r>
    </w:p>
    <w:p w14:paraId="30699E5E" w14:textId="77777777" w:rsidR="004E2A26" w:rsidRPr="008200AA" w:rsidRDefault="004E2A26" w:rsidP="007064CD">
      <w:pPr>
        <w:pStyle w:val="Prrafodelista"/>
        <w:numPr>
          <w:ilvl w:val="0"/>
          <w:numId w:val="4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Registrar información precisa de los contribuyentes dueños de inmuebles.</w:t>
      </w:r>
    </w:p>
    <w:p w14:paraId="5EED40DB" w14:textId="77777777" w:rsidR="004E2A26" w:rsidRPr="008200AA" w:rsidRDefault="004E2A26" w:rsidP="007064CD">
      <w:pPr>
        <w:pStyle w:val="Prrafodelista"/>
        <w:spacing w:after="120" w:line="276" w:lineRule="auto"/>
        <w:jc w:val="both"/>
        <w:rPr>
          <w:rFonts w:ascii="Calibri" w:eastAsia="Arial Unicode MS" w:hAnsi="Calibri" w:cs="Calibri"/>
        </w:rPr>
      </w:pPr>
    </w:p>
    <w:p w14:paraId="4EDE010D" w14:textId="77777777" w:rsidR="004E2A26" w:rsidRPr="008200AA" w:rsidRDefault="004E2A26" w:rsidP="007064CD">
      <w:pPr>
        <w:pStyle w:val="Prrafodelista"/>
        <w:numPr>
          <w:ilvl w:val="0"/>
          <w:numId w:val="4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Actualizar la base de negocios inscritos en el municipio.</w:t>
      </w:r>
    </w:p>
    <w:p w14:paraId="35DB345A" w14:textId="77777777" w:rsidR="004E2A26" w:rsidRPr="008200AA" w:rsidRDefault="004E2A26" w:rsidP="007064CD">
      <w:pPr>
        <w:pStyle w:val="Prrafodelista"/>
        <w:spacing w:after="120" w:line="276" w:lineRule="auto"/>
        <w:jc w:val="both"/>
        <w:rPr>
          <w:rFonts w:ascii="Calibri" w:eastAsia="Arial Unicode MS" w:hAnsi="Calibri" w:cs="Calibri"/>
        </w:rPr>
      </w:pPr>
    </w:p>
    <w:p w14:paraId="3574385D" w14:textId="77777777" w:rsidR="004E2A26" w:rsidRPr="008200AA" w:rsidRDefault="004E2A26" w:rsidP="007064CD">
      <w:pPr>
        <w:pStyle w:val="Prrafodelista"/>
        <w:numPr>
          <w:ilvl w:val="0"/>
          <w:numId w:val="4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Apoyar las acciones de planeación municipal para el óptimo desarrollo del municipio.</w:t>
      </w:r>
    </w:p>
    <w:p w14:paraId="46A30F31" w14:textId="77777777" w:rsidR="004E2A26" w:rsidRPr="008200AA" w:rsidRDefault="004E2A26" w:rsidP="007064CD">
      <w:pPr>
        <w:pStyle w:val="Prrafodelista"/>
        <w:spacing w:after="120" w:line="276" w:lineRule="auto"/>
        <w:jc w:val="both"/>
        <w:rPr>
          <w:rFonts w:ascii="Calibri" w:eastAsia="Arial Unicode MS" w:hAnsi="Calibri" w:cs="Calibri"/>
        </w:rPr>
      </w:pPr>
    </w:p>
    <w:p w14:paraId="788AA89C" w14:textId="77777777" w:rsidR="004E2A26" w:rsidRPr="008200AA" w:rsidRDefault="004E2A26" w:rsidP="007064CD">
      <w:pPr>
        <w:pStyle w:val="Prrafodelista"/>
        <w:numPr>
          <w:ilvl w:val="0"/>
          <w:numId w:val="4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Facilitar y apoyar el estudio a la Ordenanza para mantener un equilibrio del crecimiento municipal con los servicios que se brindan.</w:t>
      </w:r>
    </w:p>
    <w:p w14:paraId="61F6196A" w14:textId="77777777" w:rsidR="00D1667E" w:rsidRPr="008200AA" w:rsidRDefault="00D1667E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7DFAEFE5" w14:textId="352CD1EC" w:rsidR="004E2A26" w:rsidRPr="008200AA" w:rsidRDefault="004E2A26" w:rsidP="007064CD">
      <w:pPr>
        <w:pStyle w:val="Prrafodelista"/>
        <w:numPr>
          <w:ilvl w:val="0"/>
          <w:numId w:val="4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Realizar inspecciones verídicas que fundamenten la toma de decisiones y faciliten la actualización a los registros catastrales de todos los contribuyentes del municipio</w:t>
      </w:r>
    </w:p>
    <w:p w14:paraId="1CBCFE66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97849CD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6B40089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285510D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F832BED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5A505BF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6DA41FC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E2232F7" w14:textId="77777777" w:rsidR="00D52EB1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125D429" w14:textId="77777777" w:rsidR="007E761D" w:rsidRPr="008200AA" w:rsidRDefault="007E761D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7B7AEC1" w14:textId="08C4EAB1" w:rsidR="00493CF0" w:rsidRPr="008200AA" w:rsidRDefault="00D52EB1" w:rsidP="005312AF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8200AA"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PAGINA 3</w:t>
      </w:r>
    </w:p>
    <w:p w14:paraId="54F8C3E5" w14:textId="75357827" w:rsidR="004E2A26" w:rsidRPr="008200AA" w:rsidRDefault="004E2A26" w:rsidP="004E2A26">
      <w:pPr>
        <w:spacing w:after="120" w:line="240" w:lineRule="auto"/>
        <w:jc w:val="center"/>
        <w:rPr>
          <w:rFonts w:eastAsia="Arial Unicode MS" w:cs="Calibri"/>
          <w:b/>
        </w:rPr>
      </w:pPr>
      <w:r w:rsidRPr="008200AA">
        <w:rPr>
          <w:rFonts w:eastAsia="Arial Unicode MS" w:cs="Calibri"/>
          <w:b/>
        </w:rPr>
        <w:t>ACTIVIDADES REALIZADAS EN EL PERÍODO COMP</w:t>
      </w:r>
      <w:r w:rsidR="006E1579">
        <w:rPr>
          <w:rFonts w:eastAsia="Arial Unicode MS" w:cs="Calibri"/>
          <w:b/>
        </w:rPr>
        <w:t>RENDIDO DE ENERO A</w:t>
      </w:r>
      <w:r w:rsidRPr="008200AA">
        <w:rPr>
          <w:rFonts w:eastAsia="Arial Unicode MS" w:cs="Calibri"/>
          <w:b/>
        </w:rPr>
        <w:t xml:space="preserve"> DICIEMBRE DEL 2024.</w:t>
      </w:r>
    </w:p>
    <w:p w14:paraId="3DF70ADA" w14:textId="77777777" w:rsidR="004E2A26" w:rsidRPr="008200AA" w:rsidRDefault="004E2A26" w:rsidP="007064CD">
      <w:pPr>
        <w:spacing w:after="120"/>
        <w:jc w:val="center"/>
        <w:rPr>
          <w:rFonts w:eastAsia="Arial Unicode MS" w:cs="Calibri"/>
          <w:b/>
        </w:rPr>
      </w:pPr>
    </w:p>
    <w:p w14:paraId="76258224" w14:textId="77777777" w:rsidR="003E0200" w:rsidRPr="003E0200" w:rsidRDefault="003E0200" w:rsidP="003E0200">
      <w:pPr>
        <w:spacing w:after="120"/>
        <w:jc w:val="both"/>
        <w:rPr>
          <w:rFonts w:eastAsia="Arial Unicode MS" w:cs="Calibri"/>
        </w:rPr>
      </w:pPr>
    </w:p>
    <w:p w14:paraId="28CC1AE9" w14:textId="0A2AE87B" w:rsidR="007461AA" w:rsidRDefault="003E0200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>
        <w:rPr>
          <w:rFonts w:ascii="Calibri" w:eastAsia="Arial Unicode MS" w:hAnsi="Calibri" w:cs="Calibri"/>
        </w:rPr>
        <w:t>Refrenda de licencias de bebidas alcohólicas, de venta y consumo</w:t>
      </w:r>
      <w:r w:rsidR="001F560D">
        <w:rPr>
          <w:rFonts w:ascii="Calibri" w:eastAsia="Arial Unicode MS" w:hAnsi="Calibri" w:cs="Calibri"/>
        </w:rPr>
        <w:t xml:space="preserve">, durante los primeros quince días hábiles del año. </w:t>
      </w:r>
      <w:r>
        <w:rPr>
          <w:rFonts w:ascii="Calibri" w:eastAsia="Arial Unicode MS" w:hAnsi="Calibri" w:cs="Calibri"/>
        </w:rPr>
        <w:t xml:space="preserve">  </w:t>
      </w:r>
    </w:p>
    <w:p w14:paraId="174C6062" w14:textId="77777777" w:rsidR="007461AA" w:rsidRDefault="007461AA" w:rsidP="007461AA">
      <w:pPr>
        <w:pStyle w:val="Prrafodelista"/>
        <w:spacing w:after="120" w:line="276" w:lineRule="auto"/>
        <w:ind w:left="786"/>
        <w:jc w:val="both"/>
        <w:rPr>
          <w:rFonts w:ascii="Calibri" w:eastAsia="Arial Unicode MS" w:hAnsi="Calibri" w:cs="Calibri"/>
        </w:rPr>
      </w:pPr>
    </w:p>
    <w:p w14:paraId="67755C64" w14:textId="043A7563" w:rsidR="003E0200" w:rsidRPr="007461AA" w:rsidRDefault="007461AA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>
        <w:rPr>
          <w:rFonts w:eastAsia="Arial Unicode MS" w:cs="Calibri"/>
        </w:rPr>
        <w:t>Presentación de recalificación de negocio</w:t>
      </w:r>
      <w:r w:rsidR="001F560D">
        <w:rPr>
          <w:rFonts w:eastAsia="Arial Unicode MS" w:cs="Calibri"/>
        </w:rPr>
        <w:t>s</w:t>
      </w:r>
      <w:r>
        <w:rPr>
          <w:rFonts w:eastAsia="Arial Unicode MS" w:cs="Calibri"/>
        </w:rPr>
        <w:t xml:space="preserve"> en los meses de enero a marzo del año </w:t>
      </w:r>
      <w:r w:rsidR="001F560D">
        <w:rPr>
          <w:rFonts w:eastAsia="Arial Unicode MS" w:cs="Calibri"/>
        </w:rPr>
        <w:t>2024, del</w:t>
      </w:r>
      <w:r>
        <w:rPr>
          <w:rFonts w:eastAsia="Arial Unicode MS" w:cs="Calibri"/>
        </w:rPr>
        <w:t xml:space="preserve"> ejercicio 2023,     </w:t>
      </w:r>
      <w:r w:rsidRPr="007461AA">
        <w:rPr>
          <w:rFonts w:eastAsia="Arial Unicode MS" w:cs="Calibri"/>
        </w:rPr>
        <w:t xml:space="preserve"> </w:t>
      </w:r>
      <w:r w:rsidR="003E0200" w:rsidRPr="007461AA">
        <w:rPr>
          <w:rFonts w:ascii="Calibri" w:eastAsia="Arial Unicode MS" w:hAnsi="Calibri" w:cs="Calibri"/>
        </w:rPr>
        <w:t xml:space="preserve"> </w:t>
      </w:r>
    </w:p>
    <w:p w14:paraId="1BE547B3" w14:textId="77777777" w:rsidR="003E0200" w:rsidRPr="003E0200" w:rsidRDefault="003E0200" w:rsidP="003E0200">
      <w:pPr>
        <w:pStyle w:val="Prrafodelista"/>
        <w:spacing w:after="120" w:line="276" w:lineRule="auto"/>
        <w:ind w:left="786"/>
        <w:jc w:val="both"/>
        <w:rPr>
          <w:rFonts w:ascii="Calibri" w:eastAsia="Arial Unicode MS" w:hAnsi="Calibri" w:cs="Calibri"/>
        </w:rPr>
      </w:pPr>
    </w:p>
    <w:p w14:paraId="66800699" w14:textId="6DC603B4" w:rsidR="004E2A26" w:rsidRPr="008200AA" w:rsidRDefault="004E2A26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Entrega de citatorios a negocios para aperturas y recalificaciones</w:t>
      </w:r>
      <w:r w:rsidR="00E00699" w:rsidRPr="008200AA">
        <w:rPr>
          <w:rFonts w:ascii="Calibri" w:eastAsia="Arial Unicode MS" w:hAnsi="Calibri" w:cs="Calibri"/>
        </w:rPr>
        <w:t xml:space="preserve"> distrito Apopa</w:t>
      </w:r>
      <w:r w:rsidR="001F560D">
        <w:rPr>
          <w:rFonts w:ascii="Calibri" w:eastAsia="Arial Unicode MS" w:hAnsi="Calibri" w:cs="Calibri"/>
        </w:rPr>
        <w:t xml:space="preserve"> y Nejapa</w:t>
      </w:r>
      <w:r w:rsidR="00E00699" w:rsidRPr="008200AA">
        <w:rPr>
          <w:rFonts w:ascii="Calibri" w:eastAsia="Arial Unicode MS" w:hAnsi="Calibri" w:cs="Calibri"/>
        </w:rPr>
        <w:t>.</w:t>
      </w:r>
      <w:r w:rsidRPr="008200AA">
        <w:rPr>
          <w:rFonts w:ascii="Calibri" w:eastAsia="Arial Unicode MS" w:hAnsi="Calibri" w:cs="Calibri"/>
        </w:rPr>
        <w:t xml:space="preserve"> </w:t>
      </w:r>
    </w:p>
    <w:p w14:paraId="588A16B0" w14:textId="77777777" w:rsidR="004E2A26" w:rsidRPr="008200AA" w:rsidRDefault="004E2A26" w:rsidP="007064CD">
      <w:pPr>
        <w:pStyle w:val="Prrafodelista"/>
        <w:spacing w:after="120" w:line="276" w:lineRule="auto"/>
        <w:ind w:left="786"/>
        <w:jc w:val="both"/>
        <w:rPr>
          <w:rFonts w:ascii="Calibri" w:eastAsia="Arial Unicode MS" w:hAnsi="Calibri" w:cs="Calibri"/>
        </w:rPr>
      </w:pPr>
    </w:p>
    <w:p w14:paraId="57D39274" w14:textId="77777777" w:rsidR="00E00699" w:rsidRPr="008200AA" w:rsidRDefault="004E2A26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Inspecciones programadas para determinar la aplicación correcta de la normativa </w:t>
      </w:r>
    </w:p>
    <w:p w14:paraId="4934C5E1" w14:textId="2B10E655" w:rsidR="00E00699" w:rsidRPr="008200AA" w:rsidRDefault="00E00699" w:rsidP="001F560D">
      <w:pPr>
        <w:pStyle w:val="Prrafodelista"/>
        <w:numPr>
          <w:ilvl w:val="1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Legal</w:t>
      </w:r>
      <w:r w:rsidR="004E2A26" w:rsidRPr="008200AA">
        <w:rPr>
          <w:rFonts w:ascii="Calibri" w:eastAsia="Arial Unicode MS" w:hAnsi="Calibri" w:cs="Calibri"/>
        </w:rPr>
        <w:t xml:space="preserve"> para el cobro de tributos municipales</w:t>
      </w:r>
      <w:r w:rsidRPr="008200AA">
        <w:rPr>
          <w:rFonts w:ascii="Calibri" w:eastAsia="Arial Unicode MS" w:hAnsi="Calibri" w:cs="Calibri"/>
        </w:rPr>
        <w:t>, distrito</w:t>
      </w:r>
      <w:r w:rsidR="001F560D">
        <w:rPr>
          <w:rFonts w:ascii="Calibri" w:eastAsia="Arial Unicode MS" w:hAnsi="Calibri" w:cs="Calibri"/>
        </w:rPr>
        <w:t>s de</w:t>
      </w:r>
      <w:r w:rsidRPr="008200AA">
        <w:rPr>
          <w:rFonts w:ascii="Calibri" w:eastAsia="Arial Unicode MS" w:hAnsi="Calibri" w:cs="Calibri"/>
        </w:rPr>
        <w:t xml:space="preserve"> Apopa </w:t>
      </w:r>
      <w:r w:rsidR="001F560D">
        <w:rPr>
          <w:rFonts w:ascii="Calibri" w:eastAsia="Arial Unicode MS" w:hAnsi="Calibri" w:cs="Calibri"/>
        </w:rPr>
        <w:t>y Nejapa.</w:t>
      </w:r>
    </w:p>
    <w:p w14:paraId="004A2E58" w14:textId="77777777" w:rsidR="00E00699" w:rsidRPr="008200AA" w:rsidRDefault="00E00699" w:rsidP="007064CD">
      <w:pPr>
        <w:pStyle w:val="Prrafodelista"/>
        <w:spacing w:after="120" w:line="276" w:lineRule="auto"/>
        <w:ind w:left="786"/>
        <w:jc w:val="both"/>
        <w:rPr>
          <w:rFonts w:ascii="Calibri" w:eastAsia="Arial Unicode MS" w:hAnsi="Calibri" w:cs="Calibri"/>
        </w:rPr>
      </w:pPr>
    </w:p>
    <w:p w14:paraId="2E0AA220" w14:textId="6086EB67" w:rsidR="004E2A26" w:rsidRPr="008200AA" w:rsidRDefault="00E00699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Apoyo en las jornadas de censos de chalet al Depto. De Fiscalización, distrito Apopa.</w:t>
      </w:r>
    </w:p>
    <w:p w14:paraId="0DD6E07A" w14:textId="77777777" w:rsidR="00E00699" w:rsidRPr="008200AA" w:rsidRDefault="00E00699" w:rsidP="007064CD">
      <w:pPr>
        <w:pStyle w:val="Prrafodelista"/>
        <w:spacing w:after="120" w:line="276" w:lineRule="auto"/>
        <w:ind w:left="786"/>
        <w:jc w:val="both"/>
        <w:rPr>
          <w:rFonts w:ascii="Calibri" w:eastAsia="Arial Unicode MS" w:hAnsi="Calibri" w:cs="Calibri"/>
        </w:rPr>
      </w:pPr>
    </w:p>
    <w:p w14:paraId="091C1FEC" w14:textId="47AB88A9" w:rsidR="00E00699" w:rsidRPr="008200AA" w:rsidRDefault="00E00699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Apoyo de jornada de </w:t>
      </w:r>
      <w:r w:rsidR="00063BFE" w:rsidRPr="008200AA">
        <w:rPr>
          <w:rFonts w:ascii="Calibri" w:eastAsia="Arial Unicode MS" w:hAnsi="Calibri" w:cs="Calibri"/>
        </w:rPr>
        <w:t xml:space="preserve">censos a </w:t>
      </w:r>
      <w:r w:rsidRPr="008200AA">
        <w:rPr>
          <w:rFonts w:ascii="Calibri" w:eastAsia="Arial Unicode MS" w:hAnsi="Calibri" w:cs="Calibri"/>
        </w:rPr>
        <w:t xml:space="preserve">centros comerciales con el Depto. De Fiscalización, distrito Apopa. </w:t>
      </w:r>
    </w:p>
    <w:p w14:paraId="4ED56630" w14:textId="77777777" w:rsidR="00E00699" w:rsidRPr="008200AA" w:rsidRDefault="00E00699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2FE3BCF9" w14:textId="25882CCC" w:rsidR="00E00699" w:rsidRPr="008200AA" w:rsidRDefault="00E00699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Jornada de censo de </w:t>
      </w:r>
      <w:r w:rsidR="001F560D" w:rsidRPr="008200AA">
        <w:rPr>
          <w:rFonts w:ascii="Calibri" w:eastAsia="Arial Unicode MS" w:hAnsi="Calibri" w:cs="Calibri"/>
        </w:rPr>
        <w:t>lámparas con</w:t>
      </w:r>
      <w:r w:rsidR="00657708" w:rsidRPr="008200AA">
        <w:rPr>
          <w:rFonts w:ascii="Calibri" w:eastAsia="Arial Unicode MS" w:hAnsi="Calibri" w:cs="Calibri"/>
        </w:rPr>
        <w:t xml:space="preserve"> CAESS distrito Apopa. </w:t>
      </w:r>
    </w:p>
    <w:p w14:paraId="408D55AA" w14:textId="77777777" w:rsidR="00E00699" w:rsidRPr="008200AA" w:rsidRDefault="00E00699" w:rsidP="007064CD">
      <w:pPr>
        <w:pStyle w:val="Prrafodelista"/>
        <w:spacing w:after="120" w:line="276" w:lineRule="auto"/>
        <w:ind w:left="786"/>
        <w:jc w:val="both"/>
        <w:rPr>
          <w:rFonts w:ascii="Calibri" w:eastAsia="Arial Unicode MS" w:hAnsi="Calibri" w:cs="Calibri"/>
        </w:rPr>
      </w:pPr>
    </w:p>
    <w:p w14:paraId="68FA80BC" w14:textId="1E5A4FA6" w:rsidR="004E2A26" w:rsidRPr="008200AA" w:rsidRDefault="004E2A26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Inscripción de inmuebles de la colonia </w:t>
      </w:r>
      <w:r w:rsidR="001F560D">
        <w:rPr>
          <w:rFonts w:ascii="Calibri" w:eastAsia="Arial Unicode MS" w:hAnsi="Calibri" w:cs="Calibri"/>
        </w:rPr>
        <w:t>P</w:t>
      </w:r>
      <w:r w:rsidR="00682815" w:rsidRPr="008200AA">
        <w:rPr>
          <w:rFonts w:ascii="Calibri" w:eastAsia="Arial Unicode MS" w:hAnsi="Calibri" w:cs="Calibri"/>
        </w:rPr>
        <w:t xml:space="preserve">ortal </w:t>
      </w:r>
      <w:r w:rsidR="001F560D">
        <w:rPr>
          <w:rFonts w:ascii="Calibri" w:eastAsia="Arial Unicode MS" w:hAnsi="Calibri" w:cs="Calibri"/>
        </w:rPr>
        <w:t>V</w:t>
      </w:r>
      <w:r w:rsidR="00682815" w:rsidRPr="008200AA">
        <w:rPr>
          <w:rFonts w:ascii="Calibri" w:eastAsia="Arial Unicode MS" w:hAnsi="Calibri" w:cs="Calibri"/>
        </w:rPr>
        <w:t xml:space="preserve">alterra </w:t>
      </w:r>
      <w:r w:rsidR="001F560D">
        <w:rPr>
          <w:rFonts w:ascii="Calibri" w:eastAsia="Arial Unicode MS" w:hAnsi="Calibri" w:cs="Calibri"/>
        </w:rPr>
        <w:t>V</w:t>
      </w:r>
      <w:r w:rsidRPr="008200AA">
        <w:rPr>
          <w:rFonts w:ascii="Calibri" w:eastAsia="Arial Unicode MS" w:hAnsi="Calibri" w:cs="Calibri"/>
        </w:rPr>
        <w:t xml:space="preserve">alle </w:t>
      </w:r>
      <w:r w:rsidR="001F560D">
        <w:rPr>
          <w:rFonts w:ascii="Calibri" w:eastAsia="Arial Unicode MS" w:hAnsi="Calibri" w:cs="Calibri"/>
        </w:rPr>
        <w:t>D</w:t>
      </w:r>
      <w:r w:rsidRPr="008200AA">
        <w:rPr>
          <w:rFonts w:ascii="Calibri" w:eastAsia="Arial Unicode MS" w:hAnsi="Calibri" w:cs="Calibri"/>
        </w:rPr>
        <w:t xml:space="preserve">ulce </w:t>
      </w:r>
      <w:r w:rsidR="001F560D">
        <w:rPr>
          <w:rFonts w:ascii="Calibri" w:eastAsia="Arial Unicode MS" w:hAnsi="Calibri" w:cs="Calibri"/>
        </w:rPr>
        <w:t>y Metrópoli San Gabriel del distrito de Apopa.</w:t>
      </w:r>
    </w:p>
    <w:p w14:paraId="6D29A7B4" w14:textId="77777777" w:rsidR="004E2A26" w:rsidRPr="008200AA" w:rsidRDefault="004E2A26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61334CF0" w14:textId="700600FF" w:rsidR="004E2A26" w:rsidRPr="008200AA" w:rsidRDefault="004E2A26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Recepción de trámites para recalificación de empresas</w:t>
      </w:r>
      <w:r w:rsidR="001F560D">
        <w:rPr>
          <w:rFonts w:ascii="Calibri" w:eastAsia="Arial Unicode MS" w:hAnsi="Calibri" w:cs="Calibri"/>
        </w:rPr>
        <w:t xml:space="preserve"> en distrito de Apopa y Nejapa</w:t>
      </w:r>
      <w:r w:rsidRPr="008200AA">
        <w:rPr>
          <w:rFonts w:ascii="Calibri" w:eastAsia="Arial Unicode MS" w:hAnsi="Calibri" w:cs="Calibri"/>
        </w:rPr>
        <w:t>.</w:t>
      </w:r>
    </w:p>
    <w:p w14:paraId="081B7F50" w14:textId="77777777" w:rsidR="004E2A26" w:rsidRPr="008200AA" w:rsidRDefault="004E2A26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41654636" w14:textId="54113CCF" w:rsidR="004E2A26" w:rsidRPr="008200AA" w:rsidRDefault="004E2A26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I</w:t>
      </w:r>
      <w:r w:rsidR="00BC09DD" w:rsidRPr="008200AA">
        <w:rPr>
          <w:rFonts w:ascii="Calibri" w:eastAsia="Arial Unicode MS" w:hAnsi="Calibri" w:cs="Calibri"/>
        </w:rPr>
        <w:t>nscripciones de inmuebles</w:t>
      </w:r>
      <w:r w:rsidR="00493CF0" w:rsidRPr="008200AA">
        <w:rPr>
          <w:rFonts w:ascii="Calibri" w:eastAsia="Arial Unicode MS" w:hAnsi="Calibri" w:cs="Calibri"/>
        </w:rPr>
        <w:t>,</w:t>
      </w:r>
      <w:r w:rsidR="00BC09DD" w:rsidRPr="008200AA">
        <w:rPr>
          <w:rFonts w:ascii="Calibri" w:eastAsia="Arial Unicode MS" w:hAnsi="Calibri" w:cs="Calibri"/>
        </w:rPr>
        <w:t xml:space="preserve"> distritos Apopa y Nejapa  </w:t>
      </w:r>
    </w:p>
    <w:p w14:paraId="65436872" w14:textId="77777777" w:rsidR="004E2A26" w:rsidRPr="008200AA" w:rsidRDefault="004E2A26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660ACDA8" w14:textId="3456C50A" w:rsidR="004E2A26" w:rsidRPr="008200AA" w:rsidRDefault="004E2A26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Traspasos de inmuebles</w:t>
      </w:r>
      <w:r w:rsidR="00493CF0" w:rsidRPr="008200AA">
        <w:rPr>
          <w:rFonts w:ascii="Calibri" w:eastAsia="Arial Unicode MS" w:hAnsi="Calibri" w:cs="Calibri"/>
        </w:rPr>
        <w:t>,</w:t>
      </w:r>
      <w:r w:rsidR="00BC09DD" w:rsidRPr="008200AA">
        <w:rPr>
          <w:rFonts w:ascii="Calibri" w:eastAsia="Arial Unicode MS" w:hAnsi="Calibri" w:cs="Calibri"/>
        </w:rPr>
        <w:t xml:space="preserve"> distritos Apopa y Nejapa </w:t>
      </w:r>
    </w:p>
    <w:p w14:paraId="4780839E" w14:textId="77777777" w:rsidR="004E2A26" w:rsidRPr="008200AA" w:rsidRDefault="004E2A26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1D4A9D19" w14:textId="6F665B4C" w:rsidR="004E2A26" w:rsidRPr="007461AA" w:rsidRDefault="004E2A26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Elaboración de constancias de inmuebles</w:t>
      </w:r>
      <w:r w:rsidR="00493CF0" w:rsidRPr="008200AA">
        <w:rPr>
          <w:rFonts w:ascii="Calibri" w:eastAsia="Arial Unicode MS" w:hAnsi="Calibri" w:cs="Calibri"/>
        </w:rPr>
        <w:t xml:space="preserve">, distritos Apopa y Nejapa  </w:t>
      </w:r>
    </w:p>
    <w:p w14:paraId="03E8CE46" w14:textId="77777777" w:rsidR="00063BFE" w:rsidRPr="008200AA" w:rsidRDefault="00063BFE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1AA69683" w14:textId="16BB3131" w:rsidR="00063BFE" w:rsidRPr="008200AA" w:rsidRDefault="00063BFE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Atención al contribuyente, presencial, teléfono y correos distritos Apopa y Nejapa </w:t>
      </w:r>
    </w:p>
    <w:p w14:paraId="688E3828" w14:textId="77777777" w:rsidR="00682815" w:rsidRPr="008200AA" w:rsidRDefault="00682815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2D8B7473" w14:textId="057620B8" w:rsidR="00682815" w:rsidRPr="008200AA" w:rsidRDefault="00682815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Festividades de las bolas de fuego en honor a san Gerónimo distrito de Nejapa </w:t>
      </w:r>
    </w:p>
    <w:p w14:paraId="2D106E11" w14:textId="77777777" w:rsidR="00682815" w:rsidRPr="008200AA" w:rsidRDefault="00682815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6F2B3B48" w14:textId="742B4627" w:rsidR="00682815" w:rsidRDefault="00682815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Fiestas patronales en honor </w:t>
      </w:r>
      <w:r w:rsidR="001F560D" w:rsidRPr="008200AA">
        <w:rPr>
          <w:rFonts w:ascii="Calibri" w:eastAsia="Arial Unicode MS" w:hAnsi="Calibri" w:cs="Calibri"/>
        </w:rPr>
        <w:t>a San</w:t>
      </w:r>
      <w:r w:rsidRPr="008200AA">
        <w:rPr>
          <w:rFonts w:ascii="Calibri" w:eastAsia="Arial Unicode MS" w:hAnsi="Calibri" w:cs="Calibri"/>
        </w:rPr>
        <w:t xml:space="preserve"> Gerónimo distrito de Nejapa   </w:t>
      </w:r>
    </w:p>
    <w:p w14:paraId="1EE8050E" w14:textId="77777777" w:rsidR="001F560D" w:rsidRPr="001F560D" w:rsidRDefault="001F560D" w:rsidP="001F560D">
      <w:pPr>
        <w:pStyle w:val="Prrafodelista"/>
        <w:rPr>
          <w:rFonts w:ascii="Calibri" w:eastAsia="Arial Unicode MS" w:hAnsi="Calibri" w:cs="Calibri"/>
        </w:rPr>
      </w:pPr>
    </w:p>
    <w:p w14:paraId="3B2F4147" w14:textId="77777777" w:rsidR="001F560D" w:rsidRPr="001F560D" w:rsidRDefault="001F560D" w:rsidP="001F560D">
      <w:pPr>
        <w:spacing w:after="120"/>
        <w:jc w:val="both"/>
        <w:rPr>
          <w:rFonts w:eastAsia="Arial Unicode MS" w:cs="Calibri"/>
        </w:rPr>
      </w:pPr>
    </w:p>
    <w:p w14:paraId="5AFFFF6E" w14:textId="77777777" w:rsidR="001F560D" w:rsidRPr="00960F7A" w:rsidRDefault="001F560D" w:rsidP="00960F7A">
      <w:pPr>
        <w:spacing w:after="120" w:line="240" w:lineRule="auto"/>
        <w:ind w:left="360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960F7A"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PAGINA 4</w:t>
      </w:r>
    </w:p>
    <w:p w14:paraId="38FF54DA" w14:textId="77777777" w:rsidR="004E2A26" w:rsidRPr="008200AA" w:rsidRDefault="004E2A26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0501131C" w14:textId="5564A7C0" w:rsidR="00A34E24" w:rsidRPr="007461AA" w:rsidRDefault="004E2A26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>Recepción de documentos, inspección, cobros y supervisión de espacios para ventas del día de los santos difuntos</w:t>
      </w:r>
      <w:r w:rsidR="00682815" w:rsidRPr="008200AA">
        <w:rPr>
          <w:rFonts w:ascii="Calibri" w:eastAsia="Arial Unicode MS" w:hAnsi="Calibri" w:cs="Calibri"/>
        </w:rPr>
        <w:t xml:space="preserve"> A</w:t>
      </w:r>
      <w:r w:rsidR="007461AA">
        <w:rPr>
          <w:rFonts w:ascii="Calibri" w:eastAsia="Arial Unicode MS" w:hAnsi="Calibri" w:cs="Calibri"/>
        </w:rPr>
        <w:t>popa y Nejapa</w:t>
      </w:r>
      <w:r w:rsidR="001F560D">
        <w:rPr>
          <w:rFonts w:ascii="Calibri" w:eastAsia="Arial Unicode MS" w:hAnsi="Calibri" w:cs="Calibri"/>
        </w:rPr>
        <w:t>.</w:t>
      </w:r>
    </w:p>
    <w:p w14:paraId="16ACAC77" w14:textId="77777777" w:rsidR="007064CD" w:rsidRPr="008200AA" w:rsidRDefault="007064CD" w:rsidP="007064CD">
      <w:pPr>
        <w:pStyle w:val="Prrafodelista"/>
        <w:spacing w:line="276" w:lineRule="auto"/>
        <w:rPr>
          <w:rFonts w:ascii="Calibri" w:eastAsia="Arial Unicode MS" w:hAnsi="Calibri" w:cs="Calibri"/>
        </w:rPr>
      </w:pPr>
    </w:p>
    <w:p w14:paraId="7130AB9C" w14:textId="494D2DF8" w:rsidR="004E2A26" w:rsidRPr="008200AA" w:rsidRDefault="004E2A26" w:rsidP="001F560D">
      <w:pPr>
        <w:pStyle w:val="Prrafodelista"/>
        <w:numPr>
          <w:ilvl w:val="0"/>
          <w:numId w:val="12"/>
        </w:numPr>
        <w:spacing w:after="120" w:line="276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 Recepción de documentos, inspección, cobros y supervisión de espacios para ventas de las fiestas patrona</w:t>
      </w:r>
      <w:r w:rsidR="003E0200">
        <w:rPr>
          <w:rFonts w:ascii="Calibri" w:eastAsia="Arial Unicode MS" w:hAnsi="Calibri" w:cs="Calibri"/>
        </w:rPr>
        <w:t>les en Honor a la Virgen Santa C</w:t>
      </w:r>
      <w:r w:rsidRPr="008200AA">
        <w:rPr>
          <w:rFonts w:ascii="Calibri" w:eastAsia="Arial Unicode MS" w:hAnsi="Calibri" w:cs="Calibri"/>
        </w:rPr>
        <w:t>atalina</w:t>
      </w:r>
      <w:r w:rsidR="00682815" w:rsidRPr="008200AA">
        <w:rPr>
          <w:rFonts w:ascii="Calibri" w:eastAsia="Arial Unicode MS" w:hAnsi="Calibri" w:cs="Calibri"/>
        </w:rPr>
        <w:t xml:space="preserve"> </w:t>
      </w:r>
      <w:r w:rsidR="003E0200">
        <w:rPr>
          <w:rFonts w:ascii="Calibri" w:eastAsia="Arial Unicode MS" w:hAnsi="Calibri" w:cs="Calibri"/>
        </w:rPr>
        <w:t>distrito Apopa.</w:t>
      </w:r>
    </w:p>
    <w:p w14:paraId="3F2BF0C8" w14:textId="77777777" w:rsidR="004E2A26" w:rsidRPr="008200AA" w:rsidRDefault="004E2A26" w:rsidP="004E2A26">
      <w:pPr>
        <w:pStyle w:val="Prrafodelista"/>
        <w:rPr>
          <w:rFonts w:ascii="Calibri" w:eastAsia="Arial Unicode MS" w:hAnsi="Calibri" w:cs="Calibri"/>
        </w:rPr>
      </w:pPr>
    </w:p>
    <w:p w14:paraId="2E968B3A" w14:textId="1D05BF52" w:rsidR="004E2A26" w:rsidRPr="008200AA" w:rsidRDefault="004E2A26" w:rsidP="001F560D">
      <w:pPr>
        <w:pStyle w:val="Prrafodelista"/>
        <w:numPr>
          <w:ilvl w:val="0"/>
          <w:numId w:val="12"/>
        </w:numPr>
        <w:spacing w:after="120" w:line="240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Recepción de documentos, inspección, cobros y supervisión de espacios para ventas </w:t>
      </w:r>
      <w:r w:rsidR="001F560D" w:rsidRPr="008200AA">
        <w:rPr>
          <w:rFonts w:ascii="Calibri" w:eastAsia="Arial Unicode MS" w:hAnsi="Calibri" w:cs="Calibri"/>
        </w:rPr>
        <w:t>de pirotecnia</w:t>
      </w:r>
      <w:r w:rsidRPr="008200AA">
        <w:rPr>
          <w:rFonts w:ascii="Calibri" w:eastAsia="Arial Unicode MS" w:hAnsi="Calibri" w:cs="Calibri"/>
        </w:rPr>
        <w:t xml:space="preserve"> </w:t>
      </w:r>
      <w:r w:rsidR="00BC09DD" w:rsidRPr="008200AA">
        <w:rPr>
          <w:rFonts w:ascii="Calibri" w:eastAsia="Arial Unicode MS" w:hAnsi="Calibri" w:cs="Calibri"/>
        </w:rPr>
        <w:t xml:space="preserve">Apopa y Nejapa </w:t>
      </w:r>
    </w:p>
    <w:p w14:paraId="124E2173" w14:textId="77777777" w:rsidR="004E2A26" w:rsidRPr="008200AA" w:rsidRDefault="004E2A26" w:rsidP="004E2A26">
      <w:pPr>
        <w:pStyle w:val="Prrafodelista"/>
        <w:rPr>
          <w:rFonts w:ascii="Calibri" w:eastAsia="Arial Unicode MS" w:hAnsi="Calibri" w:cs="Calibri"/>
        </w:rPr>
      </w:pPr>
    </w:p>
    <w:p w14:paraId="49681520" w14:textId="4D867B8C" w:rsidR="004E2A26" w:rsidRPr="008200AA" w:rsidRDefault="004E2A26" w:rsidP="001F560D">
      <w:pPr>
        <w:pStyle w:val="Prrafodelista"/>
        <w:numPr>
          <w:ilvl w:val="0"/>
          <w:numId w:val="12"/>
        </w:numPr>
        <w:spacing w:after="120" w:line="240" w:lineRule="auto"/>
        <w:jc w:val="both"/>
        <w:rPr>
          <w:rFonts w:ascii="Calibri" w:eastAsia="Arial Unicode MS" w:hAnsi="Calibri" w:cs="Calibri"/>
        </w:rPr>
      </w:pPr>
      <w:r w:rsidRPr="008200AA">
        <w:rPr>
          <w:rFonts w:ascii="Calibri" w:eastAsia="Arial Unicode MS" w:hAnsi="Calibri" w:cs="Calibri"/>
        </w:rPr>
        <w:t xml:space="preserve"> Recepción de documentos, inspección, cobros y supervisión </w:t>
      </w:r>
      <w:r w:rsidR="00682815" w:rsidRPr="008200AA">
        <w:rPr>
          <w:rFonts w:ascii="Calibri" w:eastAsia="Arial Unicode MS" w:hAnsi="Calibri" w:cs="Calibri"/>
        </w:rPr>
        <w:t>de espacios para venta</w:t>
      </w:r>
      <w:r w:rsidR="00BC09DD" w:rsidRPr="008200AA">
        <w:rPr>
          <w:rFonts w:ascii="Calibri" w:eastAsia="Arial Unicode MS" w:hAnsi="Calibri" w:cs="Calibri"/>
        </w:rPr>
        <w:t xml:space="preserve">s de las festividades navideñas distrito Apopa. </w:t>
      </w:r>
    </w:p>
    <w:p w14:paraId="52797D35" w14:textId="77777777" w:rsidR="004E2A26" w:rsidRDefault="004E2A26" w:rsidP="004E2A26">
      <w:pPr>
        <w:spacing w:after="120" w:line="240" w:lineRule="auto"/>
        <w:jc w:val="both"/>
        <w:rPr>
          <w:rFonts w:eastAsia="Arial Unicode MS" w:cs="Calibri"/>
        </w:rPr>
      </w:pPr>
    </w:p>
    <w:p w14:paraId="31A982FE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4F1313C7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29EA9A67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2832247B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26AE4BF7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07A50EF0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623AB63F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016E7D69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06CDD58D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218642BD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36BB1AB3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42FC128A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5B6021A1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11F7141A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4ECAF187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5AA097D7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5DEDFE1A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0E3A13F9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651CF9D7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23A9AAC3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3F08C5C5" w14:textId="77777777" w:rsidR="007461AA" w:rsidRDefault="007461AA" w:rsidP="004E2A26">
      <w:pPr>
        <w:spacing w:after="120" w:line="240" w:lineRule="auto"/>
        <w:jc w:val="both"/>
        <w:rPr>
          <w:rFonts w:eastAsia="Arial Unicode MS" w:cs="Calibri"/>
        </w:rPr>
      </w:pPr>
    </w:p>
    <w:p w14:paraId="27C14A8D" w14:textId="77777777" w:rsidR="001D2488" w:rsidRPr="008200AA" w:rsidRDefault="00063BFE" w:rsidP="001D2488">
      <w:pPr>
        <w:pStyle w:val="Prrafodelista"/>
        <w:jc w:val="right"/>
        <w:rPr>
          <w:rFonts w:ascii="Calibri" w:eastAsia="Arial Unicode MS" w:hAnsi="Calibri" w:cs="Calibri"/>
          <w:bCs/>
        </w:rPr>
      </w:pPr>
      <w:r w:rsidRPr="008200AA"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                                                               </w:t>
      </w:r>
      <w:r w:rsidR="00294AA0"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                             </w:t>
      </w:r>
      <w:r w:rsidR="001D2488" w:rsidRPr="008200AA">
        <w:rPr>
          <w:rFonts w:ascii="Calibri" w:eastAsia="Arial Unicode MS" w:hAnsi="Calibri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PAGINA </w:t>
      </w:r>
      <w:r w:rsidR="001D2488">
        <w:rPr>
          <w:rFonts w:ascii="Calibri" w:eastAsia="Arial Unicode MS" w:hAnsi="Calibri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5</w:t>
      </w:r>
    </w:p>
    <w:p w14:paraId="288A39B3" w14:textId="7CDAF85E" w:rsidR="00D52EB1" w:rsidRPr="00294AA0" w:rsidRDefault="00D52EB1" w:rsidP="00294AA0">
      <w:pPr>
        <w:spacing w:after="120" w:line="240" w:lineRule="auto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9D43D60" w14:textId="3C84D96D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8200AA"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LOGROS Y RESULTADOS </w:t>
      </w:r>
    </w:p>
    <w:p w14:paraId="241DAFBB" w14:textId="6C260E0A" w:rsidR="005312AF" w:rsidRPr="008200AA" w:rsidRDefault="005312AF" w:rsidP="005312AF">
      <w:pPr>
        <w:jc w:val="center"/>
        <w:rPr>
          <w:rFonts w:eastAsia="Arial Unicode MS" w:cs="Calibri"/>
          <w:b/>
        </w:rPr>
      </w:pPr>
      <w:r w:rsidRPr="008200AA">
        <w:rPr>
          <w:rFonts w:eastAsia="Arial Unicode MS" w:cs="Calibri"/>
          <w:b/>
        </w:rPr>
        <w:t xml:space="preserve">LOGROS </w:t>
      </w:r>
      <w:r w:rsidR="007D662E" w:rsidRPr="008200AA">
        <w:rPr>
          <w:rFonts w:eastAsia="Arial Unicode MS" w:cs="Calibri"/>
          <w:b/>
        </w:rPr>
        <w:t xml:space="preserve">Y RESULTADOS </w:t>
      </w:r>
      <w:r w:rsidRPr="008200AA">
        <w:rPr>
          <w:rFonts w:eastAsia="Arial Unicode MS" w:cs="Calibri"/>
          <w:b/>
        </w:rPr>
        <w:t>OBTENIDOS EN LOS PERÍODOS DE E</w:t>
      </w:r>
      <w:r w:rsidR="006E1579">
        <w:rPr>
          <w:rFonts w:eastAsia="Arial Unicode MS" w:cs="Calibri"/>
          <w:b/>
        </w:rPr>
        <w:t>NERO A DICIEMBRE DEL 2024</w:t>
      </w:r>
      <w:r w:rsidRPr="008200AA">
        <w:rPr>
          <w:rFonts w:eastAsia="Arial Unicode MS" w:cs="Calibri"/>
          <w:b/>
        </w:rPr>
        <w:t>.</w:t>
      </w:r>
    </w:p>
    <w:p w14:paraId="21EB4C09" w14:textId="278EC402" w:rsidR="005312AF" w:rsidRPr="008200AA" w:rsidRDefault="005312AF" w:rsidP="005312AF">
      <w:pPr>
        <w:pStyle w:val="Prrafodelista"/>
        <w:numPr>
          <w:ilvl w:val="0"/>
          <w:numId w:val="6"/>
        </w:numPr>
        <w:spacing w:after="200" w:line="276" w:lineRule="auto"/>
        <w:jc w:val="both"/>
        <w:rPr>
          <w:rFonts w:ascii="Calibri" w:eastAsia="Arial Unicode MS" w:hAnsi="Calibri" w:cs="Calibri"/>
          <w:b/>
        </w:rPr>
      </w:pPr>
      <w:r w:rsidRPr="008200AA">
        <w:rPr>
          <w:rFonts w:ascii="Calibri" w:eastAsia="Arial Unicode MS" w:hAnsi="Calibri" w:cs="Calibri"/>
        </w:rPr>
        <w:t>Entrega de</w:t>
      </w:r>
      <w:r w:rsidR="008200AA">
        <w:rPr>
          <w:rFonts w:ascii="Calibri" w:eastAsia="Arial Unicode MS" w:hAnsi="Calibri" w:cs="Calibri"/>
        </w:rPr>
        <w:t>l</w:t>
      </w:r>
      <w:r w:rsidRPr="008200AA">
        <w:rPr>
          <w:rFonts w:ascii="Calibri" w:eastAsia="Arial Unicode MS" w:hAnsi="Calibri" w:cs="Calibri"/>
        </w:rPr>
        <w:t xml:space="preserve"> 100% de citatorios según lo planificado en cronograma de inspecci</w:t>
      </w:r>
      <w:r w:rsidR="008200AA">
        <w:rPr>
          <w:rFonts w:ascii="Calibri" w:eastAsia="Arial Unicode MS" w:hAnsi="Calibri" w:cs="Calibri"/>
        </w:rPr>
        <w:t>ones</w:t>
      </w:r>
      <w:r w:rsidRPr="008200AA">
        <w:rPr>
          <w:rFonts w:ascii="Calibri" w:eastAsia="Arial Unicode MS" w:hAnsi="Calibri" w:cs="Calibri"/>
        </w:rPr>
        <w:t>.</w:t>
      </w:r>
    </w:p>
    <w:p w14:paraId="5AD0CA76" w14:textId="77777777" w:rsidR="005312AF" w:rsidRPr="008200AA" w:rsidRDefault="005312AF" w:rsidP="005312AF">
      <w:pPr>
        <w:pStyle w:val="Prrafodelista"/>
        <w:jc w:val="both"/>
        <w:rPr>
          <w:rFonts w:ascii="Calibri" w:eastAsia="Arial Unicode MS" w:hAnsi="Calibri" w:cs="Calibri"/>
          <w:b/>
        </w:rPr>
      </w:pPr>
    </w:p>
    <w:p w14:paraId="16F3FEDD" w14:textId="2FBF38A9" w:rsidR="005312AF" w:rsidRPr="008200AA" w:rsidRDefault="005312AF" w:rsidP="005312AF">
      <w:pPr>
        <w:pStyle w:val="Prrafodelista"/>
        <w:numPr>
          <w:ilvl w:val="0"/>
          <w:numId w:val="6"/>
        </w:numPr>
        <w:spacing w:after="200" w:line="276" w:lineRule="auto"/>
        <w:jc w:val="both"/>
        <w:rPr>
          <w:rFonts w:ascii="Calibri" w:eastAsia="Arial Unicode MS" w:hAnsi="Calibri" w:cs="Calibri"/>
          <w:b/>
        </w:rPr>
      </w:pPr>
      <w:r w:rsidRPr="008200AA">
        <w:rPr>
          <w:rFonts w:ascii="Calibri" w:eastAsia="Arial Unicode MS" w:hAnsi="Calibri" w:cs="Calibri"/>
        </w:rPr>
        <w:t xml:space="preserve">Incremento </w:t>
      </w:r>
      <w:r w:rsidR="008200AA">
        <w:rPr>
          <w:rFonts w:ascii="Calibri" w:eastAsia="Arial Unicode MS" w:hAnsi="Calibri" w:cs="Calibri"/>
        </w:rPr>
        <w:t xml:space="preserve">de un 30% </w:t>
      </w:r>
      <w:r w:rsidRPr="008200AA">
        <w:rPr>
          <w:rFonts w:ascii="Calibri" w:eastAsia="Arial Unicode MS" w:hAnsi="Calibri" w:cs="Calibri"/>
        </w:rPr>
        <w:t>en el número de inspecciones</w:t>
      </w:r>
      <w:r w:rsidR="008200AA">
        <w:rPr>
          <w:rFonts w:ascii="Calibri" w:eastAsia="Arial Unicode MS" w:hAnsi="Calibri" w:cs="Calibri"/>
        </w:rPr>
        <w:t>, en comparación del año 2023.</w:t>
      </w:r>
      <w:r w:rsidRPr="008200AA">
        <w:rPr>
          <w:rFonts w:ascii="Calibri" w:eastAsia="Arial Unicode MS" w:hAnsi="Calibri" w:cs="Calibri"/>
        </w:rPr>
        <w:t xml:space="preserve"> </w:t>
      </w:r>
    </w:p>
    <w:p w14:paraId="298530A4" w14:textId="77777777" w:rsidR="005312AF" w:rsidRPr="008200AA" w:rsidRDefault="005312AF" w:rsidP="005312AF">
      <w:pPr>
        <w:pStyle w:val="Prrafodelista"/>
        <w:jc w:val="both"/>
        <w:rPr>
          <w:rFonts w:ascii="Calibri" w:eastAsia="Arial Unicode MS" w:hAnsi="Calibri" w:cs="Calibri"/>
          <w:b/>
        </w:rPr>
      </w:pPr>
    </w:p>
    <w:p w14:paraId="75A7BA93" w14:textId="4EA9257B" w:rsidR="005312AF" w:rsidRPr="008200AA" w:rsidRDefault="00432DFF" w:rsidP="005312AF">
      <w:pPr>
        <w:pStyle w:val="Prrafodelista"/>
        <w:numPr>
          <w:ilvl w:val="0"/>
          <w:numId w:val="6"/>
        </w:numPr>
        <w:spacing w:after="200" w:line="276" w:lineRule="auto"/>
        <w:jc w:val="both"/>
        <w:rPr>
          <w:rFonts w:ascii="Calibri" w:eastAsia="Arial Unicode MS" w:hAnsi="Calibri" w:cs="Calibri"/>
        </w:rPr>
      </w:pPr>
      <w:r>
        <w:rPr>
          <w:rFonts w:ascii="Calibri" w:eastAsia="Arial Unicode MS" w:hAnsi="Calibri" w:cs="Calibri"/>
        </w:rPr>
        <w:t>A</w:t>
      </w:r>
      <w:r w:rsidR="005312AF" w:rsidRPr="008200AA">
        <w:rPr>
          <w:rFonts w:ascii="Calibri" w:eastAsia="Arial Unicode MS" w:hAnsi="Calibri" w:cs="Calibri"/>
        </w:rPr>
        <w:t>gilización en los procesos</w:t>
      </w:r>
      <w:r>
        <w:rPr>
          <w:rFonts w:ascii="Calibri" w:eastAsia="Arial Unicode MS" w:hAnsi="Calibri" w:cs="Calibri"/>
        </w:rPr>
        <w:t xml:space="preserve"> administrativos en los servicios brindados en el presente año</w:t>
      </w:r>
      <w:r w:rsidR="005312AF" w:rsidRPr="008200AA">
        <w:rPr>
          <w:rFonts w:ascii="Calibri" w:eastAsia="Arial Unicode MS" w:hAnsi="Calibri" w:cs="Calibri"/>
        </w:rPr>
        <w:t>.</w:t>
      </w:r>
    </w:p>
    <w:p w14:paraId="3EAD7FAE" w14:textId="77777777" w:rsidR="005312AF" w:rsidRPr="008200AA" w:rsidRDefault="005312AF" w:rsidP="005312AF">
      <w:pPr>
        <w:pStyle w:val="Prrafodelista"/>
        <w:jc w:val="both"/>
        <w:rPr>
          <w:rFonts w:ascii="Calibri" w:eastAsia="Arial Unicode MS" w:hAnsi="Calibri" w:cs="Calibri"/>
          <w:b/>
        </w:rPr>
      </w:pPr>
    </w:p>
    <w:p w14:paraId="4FA5673E" w14:textId="4319D7CC" w:rsidR="005312AF" w:rsidRPr="008200AA" w:rsidRDefault="005312AF" w:rsidP="00BB50C7">
      <w:pPr>
        <w:pStyle w:val="Prrafodelista"/>
        <w:numPr>
          <w:ilvl w:val="0"/>
          <w:numId w:val="6"/>
        </w:numPr>
        <w:spacing w:after="200" w:line="276" w:lineRule="auto"/>
        <w:jc w:val="both"/>
        <w:rPr>
          <w:rFonts w:ascii="Calibri" w:eastAsia="Arial Unicode MS" w:hAnsi="Calibri" w:cs="Calibri"/>
          <w:b/>
        </w:rPr>
      </w:pPr>
      <w:r w:rsidRPr="008200AA">
        <w:rPr>
          <w:rFonts w:ascii="Calibri" w:eastAsia="Arial Unicode MS" w:hAnsi="Calibri" w:cs="Calibri"/>
        </w:rPr>
        <w:t xml:space="preserve">Control de ingresos generados a través del índice de </w:t>
      </w:r>
      <w:r w:rsidR="00C841DA" w:rsidRPr="008200AA">
        <w:rPr>
          <w:rFonts w:ascii="Calibri" w:eastAsia="Arial Unicode MS" w:hAnsi="Calibri" w:cs="Calibri"/>
        </w:rPr>
        <w:t>trámites efectuados por el Depto.</w:t>
      </w:r>
      <w:r w:rsidRPr="008200AA">
        <w:rPr>
          <w:rFonts w:ascii="Calibri" w:eastAsia="Arial Unicode MS" w:hAnsi="Calibri" w:cs="Calibri"/>
        </w:rPr>
        <w:t xml:space="preserve"> de catastro logrando así tener identificados la cantidad de trámites realizados por mes como el monto recaudado por cada trámite.</w:t>
      </w:r>
    </w:p>
    <w:p w14:paraId="177685D9" w14:textId="77777777" w:rsidR="005312AF" w:rsidRPr="008200AA" w:rsidRDefault="005312AF" w:rsidP="005312AF">
      <w:pPr>
        <w:pStyle w:val="Prrafodelista"/>
        <w:jc w:val="both"/>
        <w:rPr>
          <w:rFonts w:ascii="Calibri" w:eastAsia="Arial Unicode MS" w:hAnsi="Calibri" w:cs="Calibri"/>
          <w:b/>
        </w:rPr>
      </w:pPr>
    </w:p>
    <w:p w14:paraId="38F9A4E2" w14:textId="77777777" w:rsidR="005312AF" w:rsidRPr="008200AA" w:rsidRDefault="005312AF" w:rsidP="005312AF">
      <w:pPr>
        <w:pStyle w:val="Prrafodelista"/>
        <w:numPr>
          <w:ilvl w:val="0"/>
          <w:numId w:val="6"/>
        </w:numPr>
        <w:spacing w:after="200" w:line="276" w:lineRule="auto"/>
        <w:jc w:val="both"/>
        <w:rPr>
          <w:rFonts w:ascii="Calibri" w:eastAsia="Arial Unicode MS" w:hAnsi="Calibri" w:cs="Calibri"/>
          <w:b/>
        </w:rPr>
      </w:pPr>
      <w:r w:rsidRPr="008200AA">
        <w:rPr>
          <w:rFonts w:ascii="Calibri" w:eastAsia="Arial Unicode MS" w:hAnsi="Calibri" w:cs="Calibri"/>
        </w:rPr>
        <w:t>Mejoramiento en el área de atención al contribuyente, generando un oportuno y excelente servicio.</w:t>
      </w:r>
    </w:p>
    <w:p w14:paraId="5C373DC7" w14:textId="77777777" w:rsidR="005312AF" w:rsidRPr="008200AA" w:rsidRDefault="005312AF" w:rsidP="005312AF">
      <w:pPr>
        <w:pStyle w:val="Prrafodelista"/>
        <w:rPr>
          <w:rFonts w:ascii="Calibri" w:eastAsia="Arial Unicode MS" w:hAnsi="Calibri" w:cs="Calibri"/>
          <w:bCs/>
        </w:rPr>
      </w:pPr>
    </w:p>
    <w:p w14:paraId="118B84E2" w14:textId="77777777" w:rsidR="00C841DA" w:rsidRPr="008200AA" w:rsidRDefault="005312AF" w:rsidP="005312AF">
      <w:pPr>
        <w:pStyle w:val="Prrafodelista"/>
        <w:numPr>
          <w:ilvl w:val="0"/>
          <w:numId w:val="6"/>
        </w:numPr>
        <w:spacing w:after="200" w:line="276" w:lineRule="auto"/>
        <w:jc w:val="both"/>
        <w:rPr>
          <w:rFonts w:ascii="Calibri" w:eastAsia="Arial Unicode MS" w:hAnsi="Calibri" w:cs="Calibri"/>
          <w:bCs/>
        </w:rPr>
      </w:pPr>
      <w:r w:rsidRPr="008200AA">
        <w:rPr>
          <w:rFonts w:ascii="Calibri" w:eastAsia="Arial Unicode MS" w:hAnsi="Calibri" w:cs="Calibri"/>
          <w:bCs/>
        </w:rPr>
        <w:t xml:space="preserve">Incremento en la recalificación de empresas debido al mejoramiento en la </w:t>
      </w:r>
    </w:p>
    <w:p w14:paraId="7B739E0B" w14:textId="66A73B03" w:rsidR="00976B8E" w:rsidRPr="008200AA" w:rsidRDefault="00C841DA" w:rsidP="00976B8E">
      <w:pPr>
        <w:pStyle w:val="Prrafodelista"/>
        <w:spacing w:after="200" w:line="276" w:lineRule="auto"/>
        <w:jc w:val="both"/>
        <w:rPr>
          <w:rFonts w:ascii="Calibri" w:eastAsia="Arial Unicode MS" w:hAnsi="Calibri" w:cs="Calibri"/>
          <w:bCs/>
        </w:rPr>
      </w:pPr>
      <w:r w:rsidRPr="008200AA">
        <w:rPr>
          <w:rFonts w:ascii="Calibri" w:eastAsia="Arial Unicode MS" w:hAnsi="Calibri" w:cs="Calibri"/>
          <w:bCs/>
        </w:rPr>
        <w:t>Efectividad</w:t>
      </w:r>
      <w:r w:rsidR="005312AF" w:rsidRPr="008200AA">
        <w:rPr>
          <w:rFonts w:ascii="Calibri" w:eastAsia="Arial Unicode MS" w:hAnsi="Calibri" w:cs="Calibri"/>
          <w:bCs/>
        </w:rPr>
        <w:t xml:space="preserve"> de la entrega de citatorios a negocios.</w:t>
      </w:r>
    </w:p>
    <w:p w14:paraId="16FC546C" w14:textId="77777777" w:rsidR="00976B8E" w:rsidRPr="008200AA" w:rsidRDefault="00976B8E" w:rsidP="00976B8E">
      <w:pPr>
        <w:pStyle w:val="Prrafodelista"/>
        <w:spacing w:after="200" w:line="276" w:lineRule="auto"/>
        <w:jc w:val="both"/>
        <w:rPr>
          <w:rFonts w:ascii="Calibri" w:eastAsia="Arial Unicode MS" w:hAnsi="Calibri" w:cs="Calibri"/>
          <w:bCs/>
        </w:rPr>
      </w:pPr>
    </w:p>
    <w:p w14:paraId="6A714885" w14:textId="33AC0EB0" w:rsidR="00976B8E" w:rsidRPr="008200AA" w:rsidRDefault="00976B8E" w:rsidP="00976B8E">
      <w:pPr>
        <w:pStyle w:val="Prrafodelista"/>
        <w:numPr>
          <w:ilvl w:val="0"/>
          <w:numId w:val="11"/>
        </w:numPr>
        <w:jc w:val="both"/>
        <w:rPr>
          <w:rFonts w:ascii="Calibri" w:eastAsia="Arial Unicode MS" w:hAnsi="Calibri" w:cs="Calibri"/>
          <w:bCs/>
        </w:rPr>
      </w:pPr>
      <w:r w:rsidRPr="008200AA">
        <w:rPr>
          <w:rFonts w:ascii="Calibri" w:eastAsia="Arial Unicode MS" w:hAnsi="Calibri" w:cs="Calibri"/>
          <w:bCs/>
        </w:rPr>
        <w:t xml:space="preserve">Incremento en la inscripción de negocios debido a la inversión en centros comerciales en el municipio de san salvador oeste. </w:t>
      </w:r>
    </w:p>
    <w:p w14:paraId="449AF6A9" w14:textId="3B6FE884" w:rsidR="00A34E24" w:rsidRDefault="00A34E24" w:rsidP="001F560D">
      <w:pPr>
        <w:pStyle w:val="Prrafodelista"/>
        <w:jc w:val="both"/>
        <w:rPr>
          <w:rFonts w:ascii="Calibri" w:eastAsia="Arial Unicode MS" w:hAnsi="Calibri" w:cs="Calibri"/>
          <w:bCs/>
        </w:rPr>
      </w:pPr>
      <w:r>
        <w:rPr>
          <w:rFonts w:ascii="Calibri" w:eastAsia="Arial Unicode MS" w:hAnsi="Calibri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                                                                                                                                                            </w:t>
      </w:r>
    </w:p>
    <w:p w14:paraId="0225B1B7" w14:textId="2B95CA83" w:rsidR="00976B8E" w:rsidRPr="008200AA" w:rsidRDefault="00976B8E" w:rsidP="00976B8E">
      <w:pPr>
        <w:pStyle w:val="Prrafodelista"/>
        <w:numPr>
          <w:ilvl w:val="0"/>
          <w:numId w:val="6"/>
        </w:numPr>
        <w:spacing w:after="200" w:line="276" w:lineRule="auto"/>
        <w:jc w:val="both"/>
        <w:rPr>
          <w:rFonts w:ascii="Calibri" w:eastAsia="Arial Unicode MS" w:hAnsi="Calibri" w:cs="Calibri"/>
          <w:bCs/>
        </w:rPr>
      </w:pPr>
      <w:r w:rsidRPr="008200AA">
        <w:rPr>
          <w:rFonts w:ascii="Calibri" w:eastAsia="Arial Unicode MS" w:hAnsi="Calibri" w:cs="Calibri"/>
          <w:bCs/>
        </w:rPr>
        <w:t xml:space="preserve">Incremento en los trámites de inscripción, traspasos y desmembración de </w:t>
      </w:r>
      <w:r w:rsidR="001F560D" w:rsidRPr="008200AA">
        <w:rPr>
          <w:rFonts w:ascii="Calibri" w:eastAsia="Arial Unicode MS" w:hAnsi="Calibri" w:cs="Calibri"/>
          <w:bCs/>
        </w:rPr>
        <w:t>inmuebles debido</w:t>
      </w:r>
      <w:r w:rsidRPr="008200AA">
        <w:rPr>
          <w:rFonts w:ascii="Calibri" w:eastAsia="Arial Unicode MS" w:hAnsi="Calibri" w:cs="Calibri"/>
          <w:bCs/>
        </w:rPr>
        <w:t xml:space="preserve"> al mejoramiento de seguridad en el municipio de san salvador oeste  </w:t>
      </w:r>
    </w:p>
    <w:p w14:paraId="6A05EEA3" w14:textId="77777777" w:rsidR="00C841DA" w:rsidRPr="008200AA" w:rsidRDefault="00C841DA" w:rsidP="00C841DA">
      <w:pPr>
        <w:pStyle w:val="Prrafodelista"/>
        <w:spacing w:after="200" w:line="276" w:lineRule="auto"/>
        <w:jc w:val="both"/>
        <w:rPr>
          <w:rFonts w:ascii="Calibri" w:eastAsia="Arial Unicode MS" w:hAnsi="Calibri" w:cs="Calibri"/>
          <w:bCs/>
        </w:rPr>
      </w:pPr>
    </w:p>
    <w:p w14:paraId="00A0C05B" w14:textId="4D3AD40E" w:rsidR="00C841DA" w:rsidRPr="008200AA" w:rsidRDefault="00BB50C7" w:rsidP="00C841DA">
      <w:pPr>
        <w:pStyle w:val="Prrafodelista"/>
        <w:numPr>
          <w:ilvl w:val="0"/>
          <w:numId w:val="6"/>
        </w:numPr>
        <w:jc w:val="both"/>
        <w:rPr>
          <w:rFonts w:ascii="Calibri" w:eastAsia="Arial Unicode MS" w:hAnsi="Calibri" w:cs="Calibri"/>
          <w:bCs/>
        </w:rPr>
      </w:pPr>
      <w:r w:rsidRPr="008200AA">
        <w:rPr>
          <w:rFonts w:ascii="Calibri" w:eastAsia="Arial Unicode MS" w:hAnsi="Calibri" w:cs="Calibri"/>
          <w:bCs/>
        </w:rPr>
        <w:t xml:space="preserve">Incremento en permisos de ventas temporales para las festividades del día de los difuntos, fiestas patronales, pirotecnia y festividades navideñas de los distritos de Apopa y Nejapa. </w:t>
      </w:r>
    </w:p>
    <w:p w14:paraId="14FAFB4B" w14:textId="77777777" w:rsidR="00C841DA" w:rsidRPr="008200AA" w:rsidRDefault="00C841DA" w:rsidP="00C841DA">
      <w:pPr>
        <w:pStyle w:val="Prrafodelista"/>
        <w:spacing w:after="200" w:line="276" w:lineRule="auto"/>
        <w:jc w:val="both"/>
        <w:rPr>
          <w:rFonts w:ascii="Calibri" w:eastAsia="Arial Unicode MS" w:hAnsi="Calibri" w:cs="Calibri"/>
          <w:bCs/>
        </w:rPr>
      </w:pPr>
    </w:p>
    <w:p w14:paraId="4AE1C8FC" w14:textId="549C223F" w:rsidR="005312AF" w:rsidRPr="00067D79" w:rsidRDefault="00C841DA" w:rsidP="00067D79">
      <w:pPr>
        <w:pStyle w:val="Prrafodelista"/>
        <w:rPr>
          <w:rFonts w:ascii="Calibri" w:eastAsia="Arial Unicode MS" w:hAnsi="Calibri" w:cs="Calibri"/>
          <w:bCs/>
        </w:rPr>
      </w:pPr>
      <w:r w:rsidRPr="008200AA">
        <w:rPr>
          <w:rFonts w:ascii="Calibri" w:eastAsia="Arial Unicode MS" w:hAnsi="Calibri" w:cs="Calibri"/>
          <w:bCs/>
        </w:rPr>
        <w:t xml:space="preserve"> </w:t>
      </w:r>
      <w:r w:rsidR="007D662E" w:rsidRPr="008200AA">
        <w:rPr>
          <w:rFonts w:ascii="Calibri" w:eastAsia="Arial Unicode MS" w:hAnsi="Calibri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     </w:t>
      </w:r>
      <w:r w:rsidR="005312AF" w:rsidRPr="008200AA">
        <w:rPr>
          <w:rFonts w:ascii="Calibri" w:eastAsia="Arial Unicode MS" w:hAnsi="Calibri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             </w:t>
      </w:r>
    </w:p>
    <w:p w14:paraId="7CDE67A7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CBEEC0B" w14:textId="2C86C228" w:rsidR="001D2488" w:rsidRDefault="001D2488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8D345B5" w14:textId="77777777" w:rsidR="001F560D" w:rsidRDefault="001F560D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5941D31" w14:textId="77777777" w:rsidR="001F560D" w:rsidRDefault="001F560D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0F3624D" w14:textId="77777777" w:rsidR="00960F7A" w:rsidRPr="008200AA" w:rsidRDefault="00960F7A" w:rsidP="00960F7A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ab/>
      </w:r>
      <w:r w:rsidRPr="008200AA"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PAGINA </w:t>
      </w:r>
      <w:r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6</w:t>
      </w:r>
    </w:p>
    <w:p w14:paraId="6FC9CA7D" w14:textId="340EEE74" w:rsidR="00960F7A" w:rsidRDefault="00960F7A" w:rsidP="00960F7A">
      <w:pPr>
        <w:tabs>
          <w:tab w:val="left" w:pos="6765"/>
        </w:tabs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B3B7C95" w14:textId="488D4CD8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8200AA"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CONCLUSION </w:t>
      </w:r>
    </w:p>
    <w:p w14:paraId="7B84AA6C" w14:textId="77777777" w:rsidR="00025FE9" w:rsidRPr="00025FE9" w:rsidRDefault="00025FE9" w:rsidP="00025FE9">
      <w:pPr>
        <w:rPr>
          <w:rFonts w:cs="Calibri"/>
          <w:color w:val="000000"/>
        </w:rPr>
      </w:pPr>
      <w:r w:rsidRPr="00025FE9">
        <w:rPr>
          <w:rFonts w:cs="Calibri"/>
          <w:color w:val="000000"/>
        </w:rPr>
        <w:t xml:space="preserve">En base a los datos presentados, podemos asegurar que es posible brindar una mejor atención a los contribuyentes reduciendo los tiempos en los procesos y mejorar la recaudación fiscal a través de estrategias coordinadas con otras unidades competentes dentro de la municipalidad; así como jornadas de atención descentralizadas. </w:t>
      </w:r>
    </w:p>
    <w:p w14:paraId="36060A4B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0C5B0EC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B2100C2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C270711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046E2EE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A7C9070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7BDF991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E1C2A8F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9998598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1A6E34D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A6AB498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94EBA65" w14:textId="77777777" w:rsidR="007E761D" w:rsidRDefault="007E761D" w:rsidP="00D52EB1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E8E4803" w14:textId="77777777" w:rsidR="001D2488" w:rsidRDefault="001D2488" w:rsidP="00D52EB1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36D7229" w14:textId="77777777" w:rsidR="001D2488" w:rsidRDefault="001D2488" w:rsidP="00D52EB1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8C144EB" w14:textId="77777777" w:rsidR="001D2488" w:rsidRDefault="001D2488" w:rsidP="00D52EB1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97DC3C9" w14:textId="77777777" w:rsidR="001D2488" w:rsidRDefault="001D2488" w:rsidP="00D52EB1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8CCDCC0" w14:textId="77777777" w:rsidR="001D2488" w:rsidRDefault="001D2488" w:rsidP="00D52EB1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5663917" w14:textId="4D540958" w:rsidR="00D52EB1" w:rsidRPr="008200AA" w:rsidRDefault="00D52EB1" w:rsidP="00D52EB1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4883C81" w14:textId="77777777" w:rsidR="00D52EB1" w:rsidRPr="008200AA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3DAE797" w14:textId="77777777" w:rsidR="001D2488" w:rsidRPr="008200AA" w:rsidRDefault="001D2488" w:rsidP="001D2488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8200AA"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PAGINA </w:t>
      </w:r>
      <w:r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7</w:t>
      </w:r>
    </w:p>
    <w:p w14:paraId="7C8C51CD" w14:textId="77777777" w:rsidR="001D2488" w:rsidRDefault="001D2488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98626C3" w14:textId="0074B01E" w:rsidR="00D52EB1" w:rsidRDefault="00D52EB1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8200AA"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ANEXOS </w:t>
      </w:r>
    </w:p>
    <w:p w14:paraId="4E1B3CA5" w14:textId="18761358" w:rsidR="00CC73FD" w:rsidRDefault="0002771F" w:rsidP="00CC73FD">
      <w:pPr>
        <w:pStyle w:val="Cuerpo"/>
        <w:rPr>
          <w:rFonts w:hint="eastAsia"/>
        </w:rPr>
      </w:pPr>
      <w:r>
        <w:rPr>
          <w:noProof/>
          <w:lang w:val="es-SV"/>
        </w:rPr>
        <w:drawing>
          <wp:anchor distT="152400" distB="152400" distL="152400" distR="152400" simplePos="0" relativeHeight="251670528" behindDoc="0" locked="0" layoutInCell="1" allowOverlap="1" wp14:anchorId="3B09ACA0" wp14:editId="3081C92A">
            <wp:simplePos x="0" y="0"/>
            <wp:positionH relativeFrom="margin">
              <wp:posOffset>2863850</wp:posOffset>
            </wp:positionH>
            <wp:positionV relativeFrom="line">
              <wp:posOffset>2419195</wp:posOffset>
            </wp:positionV>
            <wp:extent cx="2717165" cy="174371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28" name="officeArt object" descr="Captura de pantalla 2025-01-10 a la(s) 2.52.13 p. m.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Captura de pantalla 2025-01-10 a la(s) 2.52.13 p. m..png" descr="Captura de pantalla 2025-01-10 a la(s) 2.52.13 p. m.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17437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C73FD">
        <w:rPr>
          <w:noProof/>
          <w:lang w:val="es-SV"/>
        </w:rPr>
        <w:drawing>
          <wp:anchor distT="152400" distB="152400" distL="152400" distR="152400" simplePos="0" relativeHeight="251667456" behindDoc="0" locked="0" layoutInCell="1" allowOverlap="1" wp14:anchorId="31FCE495" wp14:editId="34A211BD">
            <wp:simplePos x="0" y="0"/>
            <wp:positionH relativeFrom="margin">
              <wp:align>left</wp:align>
            </wp:positionH>
            <wp:positionV relativeFrom="line">
              <wp:posOffset>2409099</wp:posOffset>
            </wp:positionV>
            <wp:extent cx="2717432" cy="1810914"/>
            <wp:effectExtent l="0" t="0" r="6985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WhatsApp Image 2025-01-10 at 2.19.54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WhatsApp Image 2025-01-10 at 2.19.54 PM.jpeg" descr="WhatsApp Image 2025-01-10 at 2.19.54 PM.jpe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17432" cy="18109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C73FD">
        <w:t xml:space="preserve">Jornadas </w:t>
      </w:r>
      <w:r>
        <w:t xml:space="preserve">de inscripción de Inmuebles Residencial </w:t>
      </w:r>
      <w:r w:rsidR="00CC73FD">
        <w:t>San Gabriel</w:t>
      </w:r>
    </w:p>
    <w:p w14:paraId="1A9EB0D4" w14:textId="5D03DA45" w:rsidR="0002771F" w:rsidRDefault="00CC73FD" w:rsidP="00CC73FD">
      <w:pPr>
        <w:pStyle w:val="Cuerpo"/>
        <w:rPr>
          <w:rFonts w:hint="eastAsia"/>
        </w:rPr>
      </w:pPr>
      <w:r>
        <w:rPr>
          <w:noProof/>
          <w:lang w:val="es-SV"/>
        </w:rPr>
        <w:drawing>
          <wp:anchor distT="152400" distB="152400" distL="152400" distR="152400" simplePos="0" relativeHeight="251665408" behindDoc="0" locked="0" layoutInCell="1" allowOverlap="1" wp14:anchorId="41D76423" wp14:editId="7F295745">
            <wp:simplePos x="0" y="0"/>
            <wp:positionH relativeFrom="margin">
              <wp:posOffset>-5827</wp:posOffset>
            </wp:positionH>
            <wp:positionV relativeFrom="line">
              <wp:posOffset>194310</wp:posOffset>
            </wp:positionV>
            <wp:extent cx="2717432" cy="1810914"/>
            <wp:effectExtent l="0" t="0" r="6985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WhatsApp Image 2025-01-10 at 2.19.37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WhatsApp Image 2025-01-10 at 2.19.37 PM.jpeg" descr="WhatsApp Image 2025-01-10 at 2.19.37 PM.jpe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17432" cy="18109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es-SV"/>
        </w:rPr>
        <w:drawing>
          <wp:anchor distT="152400" distB="152400" distL="152400" distR="152400" simplePos="0" relativeHeight="251666432" behindDoc="0" locked="0" layoutInCell="1" allowOverlap="1" wp14:anchorId="7005F9FC" wp14:editId="30542592">
            <wp:simplePos x="0" y="0"/>
            <wp:positionH relativeFrom="margin">
              <wp:posOffset>2863850</wp:posOffset>
            </wp:positionH>
            <wp:positionV relativeFrom="line">
              <wp:posOffset>194587</wp:posOffset>
            </wp:positionV>
            <wp:extent cx="2717432" cy="1810914"/>
            <wp:effectExtent l="0" t="0" r="0" b="0"/>
            <wp:wrapTopAndBottom distT="152400" distB="152400"/>
            <wp:docPr id="1073741827" name="officeArt object" descr="WhatsApp Image 2025-01-10 at 2.19.24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WhatsApp Image 2025-01-10 at 2.19.24 PM.jpeg" descr="WhatsApp Image 2025-01-10 at 2.19.24 PM.jpe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17432" cy="18109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7D966CC" w14:textId="534D1D53" w:rsidR="0002771F" w:rsidRDefault="0002771F" w:rsidP="00CC73FD">
      <w:pPr>
        <w:pStyle w:val="Cuerpo"/>
        <w:rPr>
          <w:rFonts w:hint="eastAsia"/>
        </w:rPr>
      </w:pPr>
    </w:p>
    <w:p w14:paraId="506AE7AC" w14:textId="30468841" w:rsidR="0002771F" w:rsidRDefault="0002771F" w:rsidP="00CC73FD">
      <w:pPr>
        <w:pStyle w:val="Cuerpo"/>
        <w:rPr>
          <w:rFonts w:hint="eastAsia"/>
        </w:rPr>
      </w:pPr>
    </w:p>
    <w:p w14:paraId="1CE5E621" w14:textId="3ABA4286" w:rsidR="0002771F" w:rsidRDefault="0002771F" w:rsidP="00CC73FD">
      <w:pPr>
        <w:pStyle w:val="Cuerpo"/>
        <w:rPr>
          <w:rFonts w:hint="eastAsia"/>
        </w:rPr>
      </w:pPr>
    </w:p>
    <w:p w14:paraId="1696F3E9" w14:textId="3817F455" w:rsidR="0002771F" w:rsidRDefault="0002771F" w:rsidP="00CC73FD">
      <w:pPr>
        <w:pStyle w:val="Cuerpo"/>
        <w:rPr>
          <w:rFonts w:hint="eastAsia"/>
        </w:rPr>
      </w:pPr>
    </w:p>
    <w:p w14:paraId="0A052DAF" w14:textId="03B64D06" w:rsidR="0002771F" w:rsidRDefault="0002771F" w:rsidP="00CC73FD">
      <w:pPr>
        <w:pStyle w:val="Cuerpo"/>
        <w:rPr>
          <w:rFonts w:hint="eastAsia"/>
        </w:rPr>
      </w:pPr>
    </w:p>
    <w:p w14:paraId="03B5865F" w14:textId="65F09DE9" w:rsidR="0002771F" w:rsidRDefault="0002771F" w:rsidP="00CC73FD">
      <w:pPr>
        <w:pStyle w:val="Cuerpo"/>
        <w:rPr>
          <w:rFonts w:hint="eastAsia"/>
        </w:rPr>
      </w:pPr>
    </w:p>
    <w:p w14:paraId="5AE6E4B6" w14:textId="66E0F7A0" w:rsidR="0002771F" w:rsidRDefault="0002771F" w:rsidP="00CC73FD">
      <w:pPr>
        <w:pStyle w:val="Cuerpo"/>
        <w:rPr>
          <w:rFonts w:hint="eastAsia"/>
        </w:rPr>
      </w:pPr>
    </w:p>
    <w:p w14:paraId="5F88A956" w14:textId="18D53DE2" w:rsidR="0002771F" w:rsidRDefault="0002771F" w:rsidP="00CC73FD">
      <w:pPr>
        <w:pStyle w:val="Cuerpo"/>
        <w:rPr>
          <w:rFonts w:hint="eastAsia"/>
        </w:rPr>
      </w:pPr>
    </w:p>
    <w:p w14:paraId="47B3C152" w14:textId="560C45CC" w:rsidR="0002771F" w:rsidRDefault="0002771F" w:rsidP="00CC73FD">
      <w:pPr>
        <w:pStyle w:val="Cuerpo"/>
        <w:rPr>
          <w:rFonts w:hint="eastAsia"/>
        </w:rPr>
      </w:pPr>
    </w:p>
    <w:p w14:paraId="2FDE893D" w14:textId="0743B2BE" w:rsidR="0002771F" w:rsidRDefault="0002771F" w:rsidP="00CC73FD">
      <w:pPr>
        <w:pStyle w:val="Cuerpo"/>
        <w:rPr>
          <w:rFonts w:hint="eastAsia"/>
        </w:rPr>
      </w:pPr>
    </w:p>
    <w:p w14:paraId="4B2CE4BC" w14:textId="144FE59A" w:rsidR="0002771F" w:rsidRDefault="0002771F" w:rsidP="00CC73FD">
      <w:pPr>
        <w:pStyle w:val="Cuerpo"/>
        <w:rPr>
          <w:rFonts w:hint="eastAsia"/>
        </w:rPr>
      </w:pPr>
    </w:p>
    <w:p w14:paraId="58280E99" w14:textId="13C4F2A1" w:rsidR="0002771F" w:rsidRDefault="0002771F" w:rsidP="00CC73FD">
      <w:pPr>
        <w:pStyle w:val="Cuerpo"/>
        <w:rPr>
          <w:rFonts w:hint="eastAsia"/>
        </w:rPr>
      </w:pPr>
    </w:p>
    <w:p w14:paraId="059CC550" w14:textId="6A4A31BA" w:rsidR="0002771F" w:rsidRDefault="0002771F" w:rsidP="00CC73FD">
      <w:pPr>
        <w:pStyle w:val="Cuerpo"/>
        <w:rPr>
          <w:rFonts w:hint="eastAsia"/>
        </w:rPr>
      </w:pPr>
    </w:p>
    <w:p w14:paraId="3B629818" w14:textId="50719D4B" w:rsidR="0002771F" w:rsidRDefault="0002771F" w:rsidP="00CC73FD">
      <w:pPr>
        <w:pStyle w:val="Cuerpo"/>
        <w:rPr>
          <w:rFonts w:hint="eastAsia"/>
        </w:rPr>
      </w:pPr>
    </w:p>
    <w:p w14:paraId="31AC3883" w14:textId="3700D381" w:rsidR="0002771F" w:rsidRDefault="0002771F" w:rsidP="00CC73FD">
      <w:pPr>
        <w:pStyle w:val="Cuerpo"/>
        <w:rPr>
          <w:rFonts w:hint="eastAsia"/>
        </w:rPr>
      </w:pPr>
    </w:p>
    <w:p w14:paraId="35BED481" w14:textId="74EB2E21" w:rsidR="0002771F" w:rsidRDefault="0002771F" w:rsidP="00CC73FD">
      <w:pPr>
        <w:pStyle w:val="Cuerpo"/>
        <w:rPr>
          <w:rFonts w:hint="eastAsia"/>
        </w:rPr>
      </w:pPr>
    </w:p>
    <w:p w14:paraId="7D559CF3" w14:textId="77777777" w:rsidR="0002771F" w:rsidRDefault="0002771F" w:rsidP="00CC73FD">
      <w:pPr>
        <w:pStyle w:val="Cuerpo"/>
        <w:rPr>
          <w:rFonts w:hint="eastAsia"/>
        </w:rPr>
      </w:pPr>
    </w:p>
    <w:p w14:paraId="4CA1C2D7" w14:textId="66C99999" w:rsidR="00A34E24" w:rsidRPr="008200AA" w:rsidRDefault="00A34E24" w:rsidP="00A34E24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8200AA"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PAGINA </w:t>
      </w:r>
      <w:r w:rsidR="00960F7A"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8</w:t>
      </w:r>
    </w:p>
    <w:p w14:paraId="12B1DE17" w14:textId="77777777" w:rsidR="00A34E24" w:rsidRDefault="00A34E24" w:rsidP="00CC73FD">
      <w:pPr>
        <w:pStyle w:val="Cuerpo"/>
        <w:rPr>
          <w:rFonts w:hint="eastAsia"/>
        </w:rPr>
      </w:pPr>
    </w:p>
    <w:p w14:paraId="3E4CFD7C" w14:textId="1B291907" w:rsidR="00CC73FD" w:rsidRDefault="00CC73FD" w:rsidP="00CC73FD">
      <w:pPr>
        <w:pStyle w:val="Cuerpo"/>
        <w:rPr>
          <w:rFonts w:hint="eastAsia"/>
        </w:rPr>
      </w:pPr>
      <w:r>
        <w:t>Fiestas</w:t>
      </w:r>
      <w:r w:rsidR="0002771F">
        <w:t xml:space="preserve"> patronales de Apopa y Nejapa</w:t>
      </w:r>
    </w:p>
    <w:p w14:paraId="2AA55A23" w14:textId="77777777" w:rsidR="00CC73FD" w:rsidRDefault="00CC73FD" w:rsidP="00CC73FD">
      <w:pPr>
        <w:pStyle w:val="Cuerpo"/>
        <w:rPr>
          <w:rFonts w:hint="eastAsia"/>
        </w:rPr>
      </w:pPr>
      <w:r>
        <w:rPr>
          <w:noProof/>
          <w:lang w:val="es-SV"/>
        </w:rPr>
        <w:drawing>
          <wp:anchor distT="152400" distB="152400" distL="152400" distR="152400" simplePos="0" relativeHeight="251659264" behindDoc="0" locked="0" layoutInCell="1" allowOverlap="1" wp14:anchorId="2732109B" wp14:editId="46B3D77C">
            <wp:simplePos x="0" y="0"/>
            <wp:positionH relativeFrom="margin">
              <wp:posOffset>-6350</wp:posOffset>
            </wp:positionH>
            <wp:positionV relativeFrom="line">
              <wp:posOffset>193040</wp:posOffset>
            </wp:positionV>
            <wp:extent cx="2592242" cy="194418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467528390_977555097749041_5743532344792276420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467528390_977555097749041_5743532344792276420_n.jpg" descr="467528390_977555097749041_5743532344792276420_n.jp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92242" cy="19441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es-SV"/>
        </w:rPr>
        <w:drawing>
          <wp:anchor distT="152400" distB="152400" distL="152400" distR="152400" simplePos="0" relativeHeight="251660288" behindDoc="0" locked="0" layoutInCell="1" allowOverlap="1" wp14:anchorId="7C5E8D54" wp14:editId="5260D530">
            <wp:simplePos x="0" y="0"/>
            <wp:positionH relativeFrom="margin">
              <wp:posOffset>2711081</wp:posOffset>
            </wp:positionH>
            <wp:positionV relativeFrom="line">
              <wp:posOffset>193040</wp:posOffset>
            </wp:positionV>
            <wp:extent cx="2870200" cy="1913000"/>
            <wp:effectExtent l="0" t="0" r="0" b="0"/>
            <wp:wrapTopAndBottom distT="152400" distB="152400"/>
            <wp:docPr id="1073741830" name="officeArt object" descr="468189978_980511244120093_68006354124911620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468189978_980511244120093_68006354124911620_n.jpg" descr="468189978_980511244120093_68006354124911620_n.jp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913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F919CB1" w14:textId="77777777" w:rsidR="0002771F" w:rsidRDefault="0002771F" w:rsidP="00CC73FD">
      <w:pPr>
        <w:pStyle w:val="Cuerpo"/>
        <w:rPr>
          <w:rFonts w:hint="eastAsia"/>
        </w:rPr>
      </w:pPr>
    </w:p>
    <w:p w14:paraId="2FE2DE72" w14:textId="77777777" w:rsidR="0002771F" w:rsidRDefault="0002771F" w:rsidP="00CC73FD">
      <w:pPr>
        <w:pStyle w:val="Cuerpo"/>
        <w:rPr>
          <w:rFonts w:hint="eastAsia"/>
        </w:rPr>
      </w:pPr>
    </w:p>
    <w:p w14:paraId="58B01DFF" w14:textId="647EA91B" w:rsidR="00CC73FD" w:rsidRDefault="00CC73FD" w:rsidP="00CC73FD">
      <w:pPr>
        <w:pStyle w:val="Cuerpo"/>
        <w:rPr>
          <w:rFonts w:hint="eastAsia"/>
        </w:rPr>
      </w:pPr>
      <w:r>
        <w:t>Bolas de fuego</w:t>
      </w:r>
      <w:r w:rsidR="0002771F">
        <w:t xml:space="preserve"> Nejapa</w:t>
      </w:r>
    </w:p>
    <w:p w14:paraId="777BA191" w14:textId="77777777" w:rsidR="00CC73FD" w:rsidRDefault="00CC73FD" w:rsidP="00CC73FD">
      <w:pPr>
        <w:pStyle w:val="Cuerpo"/>
        <w:rPr>
          <w:rFonts w:hint="eastAsia"/>
        </w:rPr>
      </w:pPr>
      <w:r>
        <w:rPr>
          <w:noProof/>
          <w:lang w:val="es-SV"/>
        </w:rPr>
        <w:drawing>
          <wp:anchor distT="152400" distB="152400" distL="152400" distR="152400" simplePos="0" relativeHeight="251668480" behindDoc="0" locked="0" layoutInCell="1" allowOverlap="1" wp14:anchorId="67DF6E13" wp14:editId="018EAE5D">
            <wp:simplePos x="0" y="0"/>
            <wp:positionH relativeFrom="margin">
              <wp:posOffset>-12881</wp:posOffset>
            </wp:positionH>
            <wp:positionV relativeFrom="line">
              <wp:posOffset>182880</wp:posOffset>
            </wp:positionV>
            <wp:extent cx="2705494" cy="180440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 descr="IMG_1437-Mejorado-NR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G_1437-Mejorado-NR.jpeg" descr="IMG_1437-Mejorado-NR.jpe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05494" cy="18044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es-SV"/>
        </w:rPr>
        <w:drawing>
          <wp:anchor distT="152400" distB="152400" distL="152400" distR="152400" simplePos="0" relativeHeight="251669504" behindDoc="0" locked="0" layoutInCell="1" allowOverlap="1" wp14:anchorId="59C3E8FF" wp14:editId="4BCE55DB">
            <wp:simplePos x="0" y="0"/>
            <wp:positionH relativeFrom="margin">
              <wp:posOffset>2868856</wp:posOffset>
            </wp:positionH>
            <wp:positionV relativeFrom="line">
              <wp:posOffset>182879</wp:posOffset>
            </wp:positionV>
            <wp:extent cx="2707264" cy="1804402"/>
            <wp:effectExtent l="0" t="0" r="0" b="0"/>
            <wp:wrapTopAndBottom distT="152400" distB="152400"/>
            <wp:docPr id="1073741832" name="officeArt object" descr="457872655_915353507302534_8225645078114519841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457872655_915353507302534_8225645078114519841_n.jpg" descr="457872655_915353507302534_8225645078114519841_n.jp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07264" cy="18044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51101DE" w14:textId="77777777" w:rsidR="0002771F" w:rsidRDefault="0002771F" w:rsidP="00CC73FD">
      <w:pPr>
        <w:pStyle w:val="Cuerpo"/>
        <w:rPr>
          <w:rFonts w:hint="eastAsia"/>
        </w:rPr>
      </w:pPr>
    </w:p>
    <w:p w14:paraId="0FE03D4F" w14:textId="77777777" w:rsidR="0002771F" w:rsidRDefault="0002771F" w:rsidP="00CC73FD">
      <w:pPr>
        <w:pStyle w:val="Cuerpo"/>
        <w:rPr>
          <w:rFonts w:hint="eastAsia"/>
        </w:rPr>
      </w:pPr>
    </w:p>
    <w:p w14:paraId="1E5BF97B" w14:textId="77777777" w:rsidR="0002771F" w:rsidRDefault="0002771F" w:rsidP="00CC73FD">
      <w:pPr>
        <w:pStyle w:val="Cuerpo"/>
        <w:rPr>
          <w:rFonts w:hint="eastAsia"/>
        </w:rPr>
      </w:pPr>
    </w:p>
    <w:p w14:paraId="18A4EFA1" w14:textId="77777777" w:rsidR="0002771F" w:rsidRDefault="0002771F" w:rsidP="00CC73FD">
      <w:pPr>
        <w:pStyle w:val="Cuerpo"/>
        <w:rPr>
          <w:rFonts w:hint="eastAsia"/>
        </w:rPr>
      </w:pPr>
    </w:p>
    <w:p w14:paraId="6001EA71" w14:textId="77777777" w:rsidR="0002771F" w:rsidRDefault="0002771F" w:rsidP="00CC73FD">
      <w:pPr>
        <w:pStyle w:val="Cuerpo"/>
        <w:rPr>
          <w:rFonts w:hint="eastAsia"/>
        </w:rPr>
      </w:pPr>
    </w:p>
    <w:p w14:paraId="436BED8F" w14:textId="77777777" w:rsidR="0002771F" w:rsidRDefault="0002771F" w:rsidP="00CC73FD">
      <w:pPr>
        <w:pStyle w:val="Cuerpo"/>
        <w:rPr>
          <w:rFonts w:hint="eastAsia"/>
        </w:rPr>
      </w:pPr>
    </w:p>
    <w:p w14:paraId="7D635C9D" w14:textId="77777777" w:rsidR="0002771F" w:rsidRDefault="0002771F" w:rsidP="00CC73FD">
      <w:pPr>
        <w:pStyle w:val="Cuerpo"/>
        <w:rPr>
          <w:rFonts w:hint="eastAsia"/>
        </w:rPr>
      </w:pPr>
    </w:p>
    <w:p w14:paraId="531276FA" w14:textId="77777777" w:rsidR="0002771F" w:rsidRDefault="0002771F" w:rsidP="00CC73FD">
      <w:pPr>
        <w:pStyle w:val="Cuerpo"/>
        <w:rPr>
          <w:rFonts w:hint="eastAsia"/>
        </w:rPr>
      </w:pPr>
    </w:p>
    <w:p w14:paraId="58967ED1" w14:textId="77777777" w:rsidR="0002771F" w:rsidRDefault="0002771F" w:rsidP="00CC73FD">
      <w:pPr>
        <w:pStyle w:val="Cuerpo"/>
        <w:rPr>
          <w:rFonts w:hint="eastAsia"/>
        </w:rPr>
      </w:pPr>
    </w:p>
    <w:p w14:paraId="345F1706" w14:textId="77777777" w:rsidR="0002771F" w:rsidRDefault="0002771F" w:rsidP="00CC73FD">
      <w:pPr>
        <w:pStyle w:val="Cuerpo"/>
        <w:rPr>
          <w:rFonts w:hint="eastAsia"/>
        </w:rPr>
      </w:pPr>
    </w:p>
    <w:p w14:paraId="7122AF2C" w14:textId="77777777" w:rsidR="0002771F" w:rsidRDefault="0002771F" w:rsidP="00CC73FD">
      <w:pPr>
        <w:pStyle w:val="Cuerpo"/>
        <w:rPr>
          <w:rFonts w:hint="eastAsia"/>
        </w:rPr>
      </w:pPr>
    </w:p>
    <w:p w14:paraId="58DA917F" w14:textId="77777777" w:rsidR="0002771F" w:rsidRDefault="0002771F" w:rsidP="00CC73FD">
      <w:pPr>
        <w:pStyle w:val="Cuerpo"/>
        <w:rPr>
          <w:rFonts w:hint="eastAsia"/>
        </w:rPr>
      </w:pPr>
    </w:p>
    <w:p w14:paraId="05454B6A" w14:textId="77777777" w:rsidR="0002771F" w:rsidRDefault="0002771F" w:rsidP="00CC73FD">
      <w:pPr>
        <w:pStyle w:val="Cuerpo"/>
        <w:rPr>
          <w:rFonts w:hint="eastAsia"/>
        </w:rPr>
      </w:pPr>
    </w:p>
    <w:p w14:paraId="70ED1693" w14:textId="77777777" w:rsidR="0002771F" w:rsidRDefault="0002771F" w:rsidP="00CC73FD">
      <w:pPr>
        <w:pStyle w:val="Cuerpo"/>
        <w:rPr>
          <w:rFonts w:hint="eastAsia"/>
        </w:rPr>
      </w:pPr>
    </w:p>
    <w:p w14:paraId="43B126A5" w14:textId="77777777" w:rsidR="0002771F" w:rsidRDefault="0002771F" w:rsidP="00CC73FD">
      <w:pPr>
        <w:pStyle w:val="Cuerpo"/>
        <w:rPr>
          <w:rFonts w:hint="eastAsia"/>
        </w:rPr>
      </w:pPr>
    </w:p>
    <w:p w14:paraId="2D5E0681" w14:textId="7BE3BEDD" w:rsidR="00A34E24" w:rsidRPr="008200AA" w:rsidRDefault="00A34E24" w:rsidP="00A34E24">
      <w:pPr>
        <w:spacing w:after="120" w:line="240" w:lineRule="auto"/>
        <w:jc w:val="right"/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8200AA"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PAGINA </w:t>
      </w:r>
      <w:r w:rsidR="00960F7A">
        <w:rPr>
          <w:rFonts w:eastAsia="Arial Unicode MS" w:cs="Calibri"/>
          <w:b/>
          <w:bCs/>
          <w:color w:val="A5A5A5" w:themeColor="accent3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9</w:t>
      </w:r>
    </w:p>
    <w:p w14:paraId="53D3B252" w14:textId="77777777" w:rsidR="0002771F" w:rsidRDefault="0002771F" w:rsidP="00CC73FD">
      <w:pPr>
        <w:pStyle w:val="Cuerpo"/>
        <w:rPr>
          <w:rFonts w:hint="eastAsia"/>
        </w:rPr>
      </w:pPr>
    </w:p>
    <w:p w14:paraId="18CBA325" w14:textId="77777777" w:rsidR="0002771F" w:rsidRDefault="0002771F" w:rsidP="00CC73FD">
      <w:pPr>
        <w:pStyle w:val="Cuerpo"/>
        <w:rPr>
          <w:rFonts w:hint="eastAsia"/>
        </w:rPr>
      </w:pPr>
    </w:p>
    <w:p w14:paraId="5CF22106" w14:textId="52E5D350" w:rsidR="00CC73FD" w:rsidRDefault="00CC73FD" w:rsidP="00CC73FD">
      <w:pPr>
        <w:pStyle w:val="Cuerpo"/>
        <w:rPr>
          <w:rFonts w:hint="eastAsia"/>
        </w:rPr>
      </w:pPr>
      <w:r>
        <w:t>Día de los difuntos</w:t>
      </w:r>
      <w:r w:rsidR="0002771F">
        <w:t xml:space="preserve"> Apopa y Nejapa</w:t>
      </w:r>
    </w:p>
    <w:p w14:paraId="4FE9CC01" w14:textId="77777777" w:rsidR="00CC73FD" w:rsidRDefault="00CC73FD" w:rsidP="00CC73FD">
      <w:pPr>
        <w:pStyle w:val="Cuerpo"/>
        <w:rPr>
          <w:rFonts w:hint="eastAsia"/>
        </w:rPr>
      </w:pPr>
      <w:r>
        <w:rPr>
          <w:noProof/>
          <w:lang w:val="es-SV"/>
        </w:rPr>
        <w:drawing>
          <wp:anchor distT="152400" distB="152400" distL="152400" distR="152400" simplePos="0" relativeHeight="251661312" behindDoc="0" locked="0" layoutInCell="1" allowOverlap="1" wp14:anchorId="45C081FC" wp14:editId="054768B5">
            <wp:simplePos x="0" y="0"/>
            <wp:positionH relativeFrom="margin">
              <wp:posOffset>-6350</wp:posOffset>
            </wp:positionH>
            <wp:positionV relativeFrom="line">
              <wp:posOffset>153610</wp:posOffset>
            </wp:positionV>
            <wp:extent cx="2692431" cy="179846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 descr="465213610_963396612498223_514502462075288255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465213610_963396612498223_514502462075288255_n.jpg" descr="465213610_963396612498223_514502462075288255_n.jp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2431" cy="17984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es-SV"/>
        </w:rPr>
        <w:drawing>
          <wp:anchor distT="152400" distB="152400" distL="152400" distR="152400" simplePos="0" relativeHeight="251662336" behindDoc="0" locked="0" layoutInCell="1" allowOverlap="1" wp14:anchorId="1F889829" wp14:editId="56421D68">
            <wp:simplePos x="0" y="0"/>
            <wp:positionH relativeFrom="margin">
              <wp:posOffset>2958918</wp:posOffset>
            </wp:positionH>
            <wp:positionV relativeFrom="line">
              <wp:posOffset>153610</wp:posOffset>
            </wp:positionV>
            <wp:extent cx="2698348" cy="1798460"/>
            <wp:effectExtent l="0" t="0" r="0" b="0"/>
            <wp:wrapTopAndBottom distT="152400" distB="152400"/>
            <wp:docPr id="1073741834" name="officeArt object" descr="465548927_963981302439754_2197219566476404429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465548927_963981302439754_2197219566476404429_n.jpg" descr="465548927_963981302439754_2197219566476404429_n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348" cy="17984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744209F" w14:textId="3ED0322E" w:rsidR="00CC73FD" w:rsidRDefault="0002771F" w:rsidP="00CC73FD">
      <w:pPr>
        <w:pStyle w:val="Cuerpo"/>
        <w:rPr>
          <w:rFonts w:hint="eastAsia"/>
        </w:rPr>
      </w:pPr>
      <w:r>
        <w:t>Venta de p</w:t>
      </w:r>
      <w:r w:rsidR="00CC73FD" w:rsidRPr="0052155A">
        <w:t>ólvora</w:t>
      </w:r>
      <w:r w:rsidR="00D57078">
        <w:t xml:space="preserve"> Apopa y Nejapa </w:t>
      </w:r>
    </w:p>
    <w:p w14:paraId="6BA460EE" w14:textId="77777777" w:rsidR="00CC73FD" w:rsidRDefault="00CC73FD" w:rsidP="00CC73FD">
      <w:pPr>
        <w:pStyle w:val="Cuerpo"/>
        <w:rPr>
          <w:rFonts w:hint="eastAsia"/>
        </w:rPr>
      </w:pPr>
      <w:r>
        <w:rPr>
          <w:noProof/>
          <w:lang w:val="es-SV"/>
        </w:rPr>
        <w:drawing>
          <wp:anchor distT="152400" distB="152400" distL="152400" distR="152400" simplePos="0" relativeHeight="251663360" behindDoc="0" locked="0" layoutInCell="1" allowOverlap="1" wp14:anchorId="416F07AE" wp14:editId="5B868370">
            <wp:simplePos x="0" y="0"/>
            <wp:positionH relativeFrom="margin">
              <wp:posOffset>-6349</wp:posOffset>
            </wp:positionH>
            <wp:positionV relativeFrom="line">
              <wp:posOffset>182706</wp:posOffset>
            </wp:positionV>
            <wp:extent cx="2692431" cy="201932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 descr="471200702_1002215035283047_7292814285379142661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471200702_1002215035283047_7292814285379142661_n.jpg" descr="471200702_1002215035283047_7292814285379142661_n.jp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2431" cy="20193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es-SV"/>
        </w:rPr>
        <w:drawing>
          <wp:anchor distT="152400" distB="152400" distL="152400" distR="152400" simplePos="0" relativeHeight="251664384" behindDoc="0" locked="0" layoutInCell="1" allowOverlap="1" wp14:anchorId="526D48BC" wp14:editId="458C4776">
            <wp:simplePos x="0" y="0"/>
            <wp:positionH relativeFrom="margin">
              <wp:posOffset>2958918</wp:posOffset>
            </wp:positionH>
            <wp:positionV relativeFrom="line">
              <wp:posOffset>182706</wp:posOffset>
            </wp:positionV>
            <wp:extent cx="2692431" cy="2019323"/>
            <wp:effectExtent l="0" t="0" r="0" b="0"/>
            <wp:wrapTopAndBottom distT="152400" distB="152400"/>
            <wp:docPr id="1073741836" name="officeArt object" descr="471241937_1001655995338951_1493837606669851115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471241937_1001655995338951_1493837606669851115_n.jpg" descr="471241937_1001655995338951_1493837606669851115_n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2431" cy="20193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t xml:space="preserve"> </w:t>
      </w:r>
    </w:p>
    <w:p w14:paraId="1C277D41" w14:textId="77777777" w:rsidR="00CC73FD" w:rsidRDefault="00CC73FD" w:rsidP="00CC73FD">
      <w:pPr>
        <w:pStyle w:val="Cuerpo"/>
        <w:rPr>
          <w:rFonts w:hint="eastAsia"/>
        </w:rPr>
      </w:pPr>
    </w:p>
    <w:p w14:paraId="17951A36" w14:textId="77777777" w:rsidR="00CC73FD" w:rsidRPr="008200AA" w:rsidRDefault="00CC73FD" w:rsidP="007C12DA">
      <w:pPr>
        <w:spacing w:after="120" w:line="240" w:lineRule="auto"/>
        <w:jc w:val="both"/>
        <w:rPr>
          <w:rFonts w:eastAsia="Arial Unicode MS" w:cs="Calibri"/>
          <w:b/>
          <w:bCs/>
          <w:color w:val="A5A5A5" w:themeColor="accent3"/>
          <w:sz w:val="40"/>
          <w:szCs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sectPr w:rsidR="00CC73FD" w:rsidRPr="008200AA" w:rsidSect="00C03E5E">
      <w:headerReference w:type="default" r:id="rId20"/>
      <w:footerReference w:type="default" r:id="rId21"/>
      <w:headerReference w:type="first" r:id="rId22"/>
      <w:footerReference w:type="first" r:id="rId23"/>
      <w:pgSz w:w="12240" w:h="15840" w:code="1"/>
      <w:pgMar w:top="1417" w:right="1701" w:bottom="141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F924AE" w14:textId="77777777" w:rsidR="00AC4010" w:rsidRDefault="00AC4010" w:rsidP="007F1279">
      <w:pPr>
        <w:spacing w:after="0" w:line="240" w:lineRule="auto"/>
      </w:pPr>
      <w:r>
        <w:separator/>
      </w:r>
    </w:p>
  </w:endnote>
  <w:endnote w:type="continuationSeparator" w:id="0">
    <w:p w14:paraId="20C5B38F" w14:textId="77777777" w:rsidR="00AC4010" w:rsidRDefault="00AC4010" w:rsidP="007F12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 Neue">
    <w:altName w:val="Arial"/>
    <w:charset w:val="00"/>
    <w:family w:val="roman"/>
    <w:pitch w:val="default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969C0D" w14:textId="77777777" w:rsidR="009F15B4" w:rsidRPr="008200AA" w:rsidRDefault="009F15B4" w:rsidP="00A531D6">
    <w:pPr>
      <w:pStyle w:val="Piedepgina"/>
      <w:jc w:val="both"/>
      <w:rPr>
        <w:sz w:val="20"/>
        <w:szCs w:val="20"/>
      </w:rPr>
    </w:pPr>
    <w:r w:rsidRPr="008200AA">
      <w:rPr>
        <w:rFonts w:ascii="Montserrat" w:hAnsi="Montserrat"/>
        <w:sz w:val="20"/>
        <w:szCs w:val="20"/>
        <w:lang w:val="es-ES"/>
      </w:rPr>
      <w:t>2° Calle Poniente y, 2a Avenida Sur, #2, Distrito Apopa, San Salvador Oeste Tel. 2536-6200.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920130" w14:textId="77777777" w:rsidR="00391CA3" w:rsidRPr="00391CA3" w:rsidRDefault="00391CA3" w:rsidP="00391CA3">
    <w:pPr>
      <w:pStyle w:val="Piedepgina"/>
      <w:jc w:val="center"/>
      <w:rPr>
        <w:rFonts w:ascii="Montserrat" w:hAnsi="Montserrat"/>
        <w:sz w:val="24"/>
      </w:rPr>
    </w:pPr>
    <w:r w:rsidRPr="00391CA3">
      <w:rPr>
        <w:rFonts w:ascii="Montserrat" w:hAnsi="Montserrat"/>
        <w:sz w:val="24"/>
        <w:lang w:val="es-ES"/>
      </w:rPr>
      <w:t>2° Calle Pon</w:t>
    </w:r>
    <w:r>
      <w:rPr>
        <w:rFonts w:ascii="Montserrat" w:hAnsi="Montserrat"/>
        <w:sz w:val="24"/>
        <w:lang w:val="es-ES"/>
      </w:rPr>
      <w:t xml:space="preserve">iente y, 2a Avenida Sur, #2, </w:t>
    </w:r>
    <w:r w:rsidR="00093A67">
      <w:rPr>
        <w:rFonts w:ascii="Montserrat" w:hAnsi="Montserrat"/>
        <w:sz w:val="24"/>
        <w:lang w:val="es-ES"/>
      </w:rPr>
      <w:t xml:space="preserve">Distrito Apopa, </w:t>
    </w:r>
    <w:r>
      <w:rPr>
        <w:rFonts w:ascii="Montserrat" w:hAnsi="Montserrat"/>
        <w:sz w:val="24"/>
        <w:lang w:val="es-ES"/>
      </w:rPr>
      <w:t>San Salvador Oeste</w:t>
    </w:r>
    <w:r w:rsidR="008922E2">
      <w:rPr>
        <w:rFonts w:ascii="Montserrat" w:hAnsi="Montserrat"/>
        <w:sz w:val="24"/>
        <w:lang w:val="es-ES"/>
      </w:rPr>
      <w:t xml:space="preserve"> Tel. </w:t>
    </w:r>
    <w:r w:rsidR="007C600E">
      <w:rPr>
        <w:rFonts w:ascii="Montserrat" w:hAnsi="Montserrat"/>
        <w:sz w:val="24"/>
        <w:lang w:val="es-ES"/>
      </w:rPr>
      <w:t>2536-</w:t>
    </w:r>
    <w:r w:rsidR="008922E2" w:rsidRPr="008922E2">
      <w:rPr>
        <w:rFonts w:ascii="Montserrat" w:hAnsi="Montserrat"/>
        <w:sz w:val="24"/>
        <w:lang w:val="es-ES"/>
      </w:rPr>
      <w:t>6200</w:t>
    </w:r>
    <w:r w:rsidR="007C600E">
      <w:rPr>
        <w:rFonts w:ascii="Montserrat" w:hAnsi="Montserrat"/>
        <w:sz w:val="24"/>
        <w:lang w:val="es-ES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C64458" w14:textId="77777777" w:rsidR="00AC4010" w:rsidRDefault="00AC4010" w:rsidP="007F1279">
      <w:pPr>
        <w:spacing w:after="0" w:line="240" w:lineRule="auto"/>
      </w:pPr>
      <w:r>
        <w:separator/>
      </w:r>
    </w:p>
  </w:footnote>
  <w:footnote w:type="continuationSeparator" w:id="0">
    <w:p w14:paraId="240C6F60" w14:textId="77777777" w:rsidR="00AC4010" w:rsidRDefault="00AC4010" w:rsidP="007F12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9908EF" w14:textId="55D0BC9B" w:rsidR="00561E57" w:rsidRDefault="00A531D6" w:rsidP="00360F02">
    <w:pPr>
      <w:pStyle w:val="Encabezado"/>
      <w:tabs>
        <w:tab w:val="clear" w:pos="4419"/>
        <w:tab w:val="clear" w:pos="8838"/>
        <w:tab w:val="left" w:pos="2505"/>
        <w:tab w:val="left" w:pos="4785"/>
      </w:tabs>
    </w:pPr>
    <w:r>
      <w:rPr>
        <w:noProof/>
        <w:lang w:eastAsia="es-SV"/>
      </w:rPr>
      <w:drawing>
        <wp:anchor distT="0" distB="0" distL="114300" distR="114300" simplePos="0" relativeHeight="251658240" behindDoc="0" locked="0" layoutInCell="1" allowOverlap="1" wp14:anchorId="14E8403F" wp14:editId="6028B17A">
          <wp:simplePos x="0" y="0"/>
          <wp:positionH relativeFrom="margin">
            <wp:posOffset>-765810</wp:posOffset>
          </wp:positionH>
          <wp:positionV relativeFrom="paragraph">
            <wp:posOffset>-445770</wp:posOffset>
          </wp:positionV>
          <wp:extent cx="6839585" cy="1357433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39585" cy="13574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578DA">
      <w:tab/>
    </w:r>
    <w:r w:rsidR="00360F02"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35FAC" w14:textId="77777777" w:rsidR="005E6872" w:rsidRDefault="001F560D" w:rsidP="00830B03">
    <w:pPr>
      <w:pStyle w:val="Encabezado"/>
      <w:jc w:val="center"/>
    </w:pPr>
    <w:r>
      <w:pict w14:anchorId="3B99EFB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540pt;height:93pt">
          <v:imagedata r:id="rId1" o:title="cabecera membrete 2024-52 biblioteca"/>
        </v:shape>
      </w:pict>
    </w:r>
  </w:p>
  <w:p w14:paraId="669A0EDE" w14:textId="77777777" w:rsidR="00290709" w:rsidRDefault="00290709" w:rsidP="00830B03">
    <w:pPr>
      <w:pStyle w:val="Encabezado"/>
      <w:jc w:val="center"/>
    </w:pPr>
  </w:p>
  <w:p w14:paraId="3F393C21" w14:textId="77777777" w:rsidR="00290709" w:rsidRDefault="00290709">
    <w:pPr>
      <w:pStyle w:val="Encabezado"/>
    </w:pPr>
  </w:p>
  <w:p w14:paraId="11C4A3E5" w14:textId="77777777" w:rsidR="00290709" w:rsidRDefault="00290709">
    <w:pPr>
      <w:pStyle w:val="Encabezado"/>
    </w:pPr>
  </w:p>
  <w:p w14:paraId="3FD03CDE" w14:textId="77777777" w:rsidR="00290709" w:rsidRDefault="00290709">
    <w:pPr>
      <w:pStyle w:val="Encabezado"/>
    </w:pPr>
  </w:p>
  <w:p w14:paraId="32BBDEBA" w14:textId="77777777" w:rsidR="00266C08" w:rsidRDefault="00266C0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9F344F"/>
    <w:multiLevelType w:val="hybridMultilevel"/>
    <w:tmpl w:val="6F464BE4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917547"/>
    <w:multiLevelType w:val="hybridMultilevel"/>
    <w:tmpl w:val="D17C437E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D768C8"/>
    <w:multiLevelType w:val="hybridMultilevel"/>
    <w:tmpl w:val="29E6AE80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333ED1"/>
    <w:multiLevelType w:val="hybridMultilevel"/>
    <w:tmpl w:val="58425E72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8561A0"/>
    <w:multiLevelType w:val="hybridMultilevel"/>
    <w:tmpl w:val="267A9DB6"/>
    <w:lvl w:ilvl="0" w:tplc="B6CE7F0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1826959"/>
    <w:multiLevelType w:val="hybridMultilevel"/>
    <w:tmpl w:val="B00E99E0"/>
    <w:lvl w:ilvl="0" w:tplc="4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85B1309"/>
    <w:multiLevelType w:val="hybridMultilevel"/>
    <w:tmpl w:val="E72E93A2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2D0061"/>
    <w:multiLevelType w:val="hybridMultilevel"/>
    <w:tmpl w:val="8E1092B2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F27F83"/>
    <w:multiLevelType w:val="hybridMultilevel"/>
    <w:tmpl w:val="63B46A36"/>
    <w:lvl w:ilvl="0" w:tplc="03FEA5C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340A0019">
      <w:start w:val="1"/>
      <w:numFmt w:val="lowerLetter"/>
      <w:lvlText w:val="%2."/>
      <w:lvlJc w:val="left"/>
      <w:pPr>
        <w:ind w:left="1506" w:hanging="360"/>
      </w:pPr>
    </w:lvl>
    <w:lvl w:ilvl="2" w:tplc="340A001B" w:tentative="1">
      <w:start w:val="1"/>
      <w:numFmt w:val="lowerRoman"/>
      <w:lvlText w:val="%3."/>
      <w:lvlJc w:val="right"/>
      <w:pPr>
        <w:ind w:left="2226" w:hanging="180"/>
      </w:pPr>
    </w:lvl>
    <w:lvl w:ilvl="3" w:tplc="340A000F" w:tentative="1">
      <w:start w:val="1"/>
      <w:numFmt w:val="decimal"/>
      <w:lvlText w:val="%4."/>
      <w:lvlJc w:val="left"/>
      <w:pPr>
        <w:ind w:left="2946" w:hanging="360"/>
      </w:pPr>
    </w:lvl>
    <w:lvl w:ilvl="4" w:tplc="340A0019" w:tentative="1">
      <w:start w:val="1"/>
      <w:numFmt w:val="lowerLetter"/>
      <w:lvlText w:val="%5."/>
      <w:lvlJc w:val="left"/>
      <w:pPr>
        <w:ind w:left="3666" w:hanging="360"/>
      </w:pPr>
    </w:lvl>
    <w:lvl w:ilvl="5" w:tplc="340A001B" w:tentative="1">
      <w:start w:val="1"/>
      <w:numFmt w:val="lowerRoman"/>
      <w:lvlText w:val="%6."/>
      <w:lvlJc w:val="right"/>
      <w:pPr>
        <w:ind w:left="4386" w:hanging="180"/>
      </w:pPr>
    </w:lvl>
    <w:lvl w:ilvl="6" w:tplc="340A000F" w:tentative="1">
      <w:start w:val="1"/>
      <w:numFmt w:val="decimal"/>
      <w:lvlText w:val="%7."/>
      <w:lvlJc w:val="left"/>
      <w:pPr>
        <w:ind w:left="5106" w:hanging="360"/>
      </w:pPr>
    </w:lvl>
    <w:lvl w:ilvl="7" w:tplc="340A0019" w:tentative="1">
      <w:start w:val="1"/>
      <w:numFmt w:val="lowerLetter"/>
      <w:lvlText w:val="%8."/>
      <w:lvlJc w:val="left"/>
      <w:pPr>
        <w:ind w:left="5826" w:hanging="360"/>
      </w:pPr>
    </w:lvl>
    <w:lvl w:ilvl="8" w:tplc="34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55FA2872"/>
    <w:multiLevelType w:val="hybridMultilevel"/>
    <w:tmpl w:val="2C227D2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73B41E9"/>
    <w:multiLevelType w:val="hybridMultilevel"/>
    <w:tmpl w:val="801E7E8A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E4B0B95"/>
    <w:multiLevelType w:val="hybridMultilevel"/>
    <w:tmpl w:val="274AAABE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11"/>
  </w:num>
  <w:num w:numId="5">
    <w:abstractNumId w:val="8"/>
  </w:num>
  <w:num w:numId="6">
    <w:abstractNumId w:val="9"/>
  </w:num>
  <w:num w:numId="7">
    <w:abstractNumId w:val="5"/>
  </w:num>
  <w:num w:numId="8">
    <w:abstractNumId w:val="6"/>
  </w:num>
  <w:num w:numId="9">
    <w:abstractNumId w:val="1"/>
  </w:num>
  <w:num w:numId="10">
    <w:abstractNumId w:val="10"/>
  </w:num>
  <w:num w:numId="11">
    <w:abstractNumId w:val="7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1638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7FC2"/>
    <w:rsid w:val="000023DA"/>
    <w:rsid w:val="00013AB1"/>
    <w:rsid w:val="000205ED"/>
    <w:rsid w:val="00025FE9"/>
    <w:rsid w:val="00026051"/>
    <w:rsid w:val="0002771F"/>
    <w:rsid w:val="00032D68"/>
    <w:rsid w:val="00033996"/>
    <w:rsid w:val="000354D1"/>
    <w:rsid w:val="000407BE"/>
    <w:rsid w:val="0004265B"/>
    <w:rsid w:val="00042C7F"/>
    <w:rsid w:val="000452E1"/>
    <w:rsid w:val="000502AC"/>
    <w:rsid w:val="000537C2"/>
    <w:rsid w:val="0005733A"/>
    <w:rsid w:val="00057649"/>
    <w:rsid w:val="00063BFE"/>
    <w:rsid w:val="00065354"/>
    <w:rsid w:val="0006723F"/>
    <w:rsid w:val="00067D79"/>
    <w:rsid w:val="00070749"/>
    <w:rsid w:val="00074FEE"/>
    <w:rsid w:val="000775A2"/>
    <w:rsid w:val="00077FF6"/>
    <w:rsid w:val="000851D7"/>
    <w:rsid w:val="00093A67"/>
    <w:rsid w:val="00097E1A"/>
    <w:rsid w:val="000A43E8"/>
    <w:rsid w:val="000A5C26"/>
    <w:rsid w:val="000A748A"/>
    <w:rsid w:val="000B6FD9"/>
    <w:rsid w:val="000B7F30"/>
    <w:rsid w:val="000C2213"/>
    <w:rsid w:val="000D23B8"/>
    <w:rsid w:val="000E0DA7"/>
    <w:rsid w:val="000E23DC"/>
    <w:rsid w:val="000E5446"/>
    <w:rsid w:val="000E5871"/>
    <w:rsid w:val="000E635D"/>
    <w:rsid w:val="000E7975"/>
    <w:rsid w:val="000F7307"/>
    <w:rsid w:val="00100E4B"/>
    <w:rsid w:val="001014EE"/>
    <w:rsid w:val="00107498"/>
    <w:rsid w:val="001248D2"/>
    <w:rsid w:val="00124DDB"/>
    <w:rsid w:val="0012632F"/>
    <w:rsid w:val="00126648"/>
    <w:rsid w:val="00130AE5"/>
    <w:rsid w:val="001326CB"/>
    <w:rsid w:val="00133B45"/>
    <w:rsid w:val="00133E2D"/>
    <w:rsid w:val="00144C2A"/>
    <w:rsid w:val="00145776"/>
    <w:rsid w:val="00150725"/>
    <w:rsid w:val="00153087"/>
    <w:rsid w:val="00161B4D"/>
    <w:rsid w:val="00161FDD"/>
    <w:rsid w:val="00164AEE"/>
    <w:rsid w:val="00167884"/>
    <w:rsid w:val="0017089C"/>
    <w:rsid w:val="00171FF7"/>
    <w:rsid w:val="00172FFF"/>
    <w:rsid w:val="00174EC4"/>
    <w:rsid w:val="001843C0"/>
    <w:rsid w:val="00185AD4"/>
    <w:rsid w:val="00191AC2"/>
    <w:rsid w:val="00191E60"/>
    <w:rsid w:val="001930DE"/>
    <w:rsid w:val="001966F8"/>
    <w:rsid w:val="001A5E84"/>
    <w:rsid w:val="001A71E9"/>
    <w:rsid w:val="001B7EC8"/>
    <w:rsid w:val="001C6931"/>
    <w:rsid w:val="001D2488"/>
    <w:rsid w:val="001D303A"/>
    <w:rsid w:val="001D5BFF"/>
    <w:rsid w:val="001D6181"/>
    <w:rsid w:val="001D6F47"/>
    <w:rsid w:val="001D7D87"/>
    <w:rsid w:val="001E60D0"/>
    <w:rsid w:val="001E6C2E"/>
    <w:rsid w:val="001F560D"/>
    <w:rsid w:val="0020240C"/>
    <w:rsid w:val="00202D3F"/>
    <w:rsid w:val="0021384E"/>
    <w:rsid w:val="00213FAB"/>
    <w:rsid w:val="002152B9"/>
    <w:rsid w:val="00221324"/>
    <w:rsid w:val="002307D4"/>
    <w:rsid w:val="002439A0"/>
    <w:rsid w:val="00244E3A"/>
    <w:rsid w:val="002557B3"/>
    <w:rsid w:val="0026178A"/>
    <w:rsid w:val="0026238C"/>
    <w:rsid w:val="00266C08"/>
    <w:rsid w:val="0027025E"/>
    <w:rsid w:val="0027427B"/>
    <w:rsid w:val="00276452"/>
    <w:rsid w:val="0027730B"/>
    <w:rsid w:val="00281380"/>
    <w:rsid w:val="00281B28"/>
    <w:rsid w:val="00282667"/>
    <w:rsid w:val="00290709"/>
    <w:rsid w:val="00292384"/>
    <w:rsid w:val="00294AA0"/>
    <w:rsid w:val="00296965"/>
    <w:rsid w:val="002A0B7F"/>
    <w:rsid w:val="002A2A6D"/>
    <w:rsid w:val="002A2C80"/>
    <w:rsid w:val="002A35DF"/>
    <w:rsid w:val="002B031D"/>
    <w:rsid w:val="002B089B"/>
    <w:rsid w:val="002B4113"/>
    <w:rsid w:val="002B4DCE"/>
    <w:rsid w:val="002C2358"/>
    <w:rsid w:val="002D0059"/>
    <w:rsid w:val="002D0C08"/>
    <w:rsid w:val="002D21EE"/>
    <w:rsid w:val="002D348C"/>
    <w:rsid w:val="002D54E3"/>
    <w:rsid w:val="002D5CC7"/>
    <w:rsid w:val="002D79B6"/>
    <w:rsid w:val="002E0B12"/>
    <w:rsid w:val="002E1C87"/>
    <w:rsid w:val="002E242A"/>
    <w:rsid w:val="002E2A19"/>
    <w:rsid w:val="002E4B75"/>
    <w:rsid w:val="002E6214"/>
    <w:rsid w:val="002E7527"/>
    <w:rsid w:val="002F767B"/>
    <w:rsid w:val="002F7AD9"/>
    <w:rsid w:val="00301BC9"/>
    <w:rsid w:val="00302561"/>
    <w:rsid w:val="0030395F"/>
    <w:rsid w:val="0030655E"/>
    <w:rsid w:val="003102B1"/>
    <w:rsid w:val="00322B67"/>
    <w:rsid w:val="003232E6"/>
    <w:rsid w:val="00323F31"/>
    <w:rsid w:val="003309C2"/>
    <w:rsid w:val="003314AB"/>
    <w:rsid w:val="00331527"/>
    <w:rsid w:val="0033307A"/>
    <w:rsid w:val="00334D9A"/>
    <w:rsid w:val="003368A2"/>
    <w:rsid w:val="003401B3"/>
    <w:rsid w:val="00342317"/>
    <w:rsid w:val="003441C0"/>
    <w:rsid w:val="003479D7"/>
    <w:rsid w:val="00353911"/>
    <w:rsid w:val="00355AFE"/>
    <w:rsid w:val="00356677"/>
    <w:rsid w:val="00356CAA"/>
    <w:rsid w:val="00360F02"/>
    <w:rsid w:val="003613B3"/>
    <w:rsid w:val="00362CF6"/>
    <w:rsid w:val="003648F8"/>
    <w:rsid w:val="00364F33"/>
    <w:rsid w:val="00366C38"/>
    <w:rsid w:val="0037049C"/>
    <w:rsid w:val="00384372"/>
    <w:rsid w:val="00386BA3"/>
    <w:rsid w:val="003911BC"/>
    <w:rsid w:val="00391CA3"/>
    <w:rsid w:val="00396263"/>
    <w:rsid w:val="003A1A1F"/>
    <w:rsid w:val="003A54C9"/>
    <w:rsid w:val="003B2409"/>
    <w:rsid w:val="003B36C6"/>
    <w:rsid w:val="003B3898"/>
    <w:rsid w:val="003B7DD0"/>
    <w:rsid w:val="003C6D84"/>
    <w:rsid w:val="003D298F"/>
    <w:rsid w:val="003D2C23"/>
    <w:rsid w:val="003D35DA"/>
    <w:rsid w:val="003E0200"/>
    <w:rsid w:val="003E020B"/>
    <w:rsid w:val="003E10F3"/>
    <w:rsid w:val="003E5FE6"/>
    <w:rsid w:val="003E73DB"/>
    <w:rsid w:val="003E75FC"/>
    <w:rsid w:val="003F11C8"/>
    <w:rsid w:val="003F39F5"/>
    <w:rsid w:val="003F42E7"/>
    <w:rsid w:val="003F58B3"/>
    <w:rsid w:val="00401E42"/>
    <w:rsid w:val="00401E9D"/>
    <w:rsid w:val="00411060"/>
    <w:rsid w:val="0041622E"/>
    <w:rsid w:val="00417524"/>
    <w:rsid w:val="00421C81"/>
    <w:rsid w:val="00426C6E"/>
    <w:rsid w:val="00431BC2"/>
    <w:rsid w:val="0043222F"/>
    <w:rsid w:val="00432319"/>
    <w:rsid w:val="00432DFF"/>
    <w:rsid w:val="00434CB7"/>
    <w:rsid w:val="004360B8"/>
    <w:rsid w:val="004362E8"/>
    <w:rsid w:val="00444D5A"/>
    <w:rsid w:val="00445DE0"/>
    <w:rsid w:val="00451EB7"/>
    <w:rsid w:val="00452C7F"/>
    <w:rsid w:val="00460A43"/>
    <w:rsid w:val="0046239B"/>
    <w:rsid w:val="004640A9"/>
    <w:rsid w:val="00466196"/>
    <w:rsid w:val="004808FB"/>
    <w:rsid w:val="00481CEF"/>
    <w:rsid w:val="00493CF0"/>
    <w:rsid w:val="00493F07"/>
    <w:rsid w:val="004965AC"/>
    <w:rsid w:val="004A7C75"/>
    <w:rsid w:val="004B113C"/>
    <w:rsid w:val="004B357E"/>
    <w:rsid w:val="004C1FB8"/>
    <w:rsid w:val="004C3AE1"/>
    <w:rsid w:val="004C4DD9"/>
    <w:rsid w:val="004C65A0"/>
    <w:rsid w:val="004D19C4"/>
    <w:rsid w:val="004D378C"/>
    <w:rsid w:val="004E2348"/>
    <w:rsid w:val="004E2A26"/>
    <w:rsid w:val="004E460B"/>
    <w:rsid w:val="004E6EB1"/>
    <w:rsid w:val="005025FF"/>
    <w:rsid w:val="00503BF3"/>
    <w:rsid w:val="00510EC0"/>
    <w:rsid w:val="0051276B"/>
    <w:rsid w:val="00514E2B"/>
    <w:rsid w:val="005174D3"/>
    <w:rsid w:val="00517935"/>
    <w:rsid w:val="0052344B"/>
    <w:rsid w:val="005256AC"/>
    <w:rsid w:val="00527DEB"/>
    <w:rsid w:val="00530832"/>
    <w:rsid w:val="005312AF"/>
    <w:rsid w:val="00536C4C"/>
    <w:rsid w:val="00537FC2"/>
    <w:rsid w:val="00542F4D"/>
    <w:rsid w:val="00546789"/>
    <w:rsid w:val="00546A70"/>
    <w:rsid w:val="00547773"/>
    <w:rsid w:val="005526D8"/>
    <w:rsid w:val="00553B66"/>
    <w:rsid w:val="0055665B"/>
    <w:rsid w:val="00561E57"/>
    <w:rsid w:val="00566130"/>
    <w:rsid w:val="00567540"/>
    <w:rsid w:val="00567DD7"/>
    <w:rsid w:val="00574776"/>
    <w:rsid w:val="00576128"/>
    <w:rsid w:val="00590074"/>
    <w:rsid w:val="00591EB1"/>
    <w:rsid w:val="00592811"/>
    <w:rsid w:val="005A4170"/>
    <w:rsid w:val="005B4FDA"/>
    <w:rsid w:val="005C193C"/>
    <w:rsid w:val="005D1A49"/>
    <w:rsid w:val="005D575D"/>
    <w:rsid w:val="005D6559"/>
    <w:rsid w:val="005E2CAF"/>
    <w:rsid w:val="005E6872"/>
    <w:rsid w:val="005F03CB"/>
    <w:rsid w:val="005F6FC8"/>
    <w:rsid w:val="006007DF"/>
    <w:rsid w:val="00601685"/>
    <w:rsid w:val="00604A81"/>
    <w:rsid w:val="00607292"/>
    <w:rsid w:val="00614BEE"/>
    <w:rsid w:val="00615AB5"/>
    <w:rsid w:val="006167E0"/>
    <w:rsid w:val="00620119"/>
    <w:rsid w:val="0062488D"/>
    <w:rsid w:val="00625F3F"/>
    <w:rsid w:val="00633439"/>
    <w:rsid w:val="0064267C"/>
    <w:rsid w:val="00650147"/>
    <w:rsid w:val="00655325"/>
    <w:rsid w:val="0065547F"/>
    <w:rsid w:val="00655CFD"/>
    <w:rsid w:val="00657708"/>
    <w:rsid w:val="00660619"/>
    <w:rsid w:val="006675ED"/>
    <w:rsid w:val="00670B90"/>
    <w:rsid w:val="00673C08"/>
    <w:rsid w:val="00673F37"/>
    <w:rsid w:val="00682815"/>
    <w:rsid w:val="0069247E"/>
    <w:rsid w:val="006A1CE8"/>
    <w:rsid w:val="006A2E15"/>
    <w:rsid w:val="006A52AA"/>
    <w:rsid w:val="006A6B9F"/>
    <w:rsid w:val="006B497E"/>
    <w:rsid w:val="006B77D8"/>
    <w:rsid w:val="006C0F38"/>
    <w:rsid w:val="006D2557"/>
    <w:rsid w:val="006D5217"/>
    <w:rsid w:val="006D59BD"/>
    <w:rsid w:val="006D772C"/>
    <w:rsid w:val="006E1579"/>
    <w:rsid w:val="006E32A7"/>
    <w:rsid w:val="006F0A9B"/>
    <w:rsid w:val="006F51E1"/>
    <w:rsid w:val="006F6590"/>
    <w:rsid w:val="00701634"/>
    <w:rsid w:val="00701DAA"/>
    <w:rsid w:val="007041B3"/>
    <w:rsid w:val="007055D8"/>
    <w:rsid w:val="007064CD"/>
    <w:rsid w:val="00710652"/>
    <w:rsid w:val="00710C38"/>
    <w:rsid w:val="00716266"/>
    <w:rsid w:val="00721774"/>
    <w:rsid w:val="00724955"/>
    <w:rsid w:val="007300CB"/>
    <w:rsid w:val="007309E5"/>
    <w:rsid w:val="00730EAA"/>
    <w:rsid w:val="00731789"/>
    <w:rsid w:val="00731ABE"/>
    <w:rsid w:val="00731AFF"/>
    <w:rsid w:val="007366C0"/>
    <w:rsid w:val="007461AA"/>
    <w:rsid w:val="007473FA"/>
    <w:rsid w:val="0075218B"/>
    <w:rsid w:val="007524F8"/>
    <w:rsid w:val="00752BA3"/>
    <w:rsid w:val="00762229"/>
    <w:rsid w:val="00765604"/>
    <w:rsid w:val="007671E2"/>
    <w:rsid w:val="00767559"/>
    <w:rsid w:val="00781F09"/>
    <w:rsid w:val="00785315"/>
    <w:rsid w:val="0078674E"/>
    <w:rsid w:val="00790277"/>
    <w:rsid w:val="007A0776"/>
    <w:rsid w:val="007A3897"/>
    <w:rsid w:val="007A3DC1"/>
    <w:rsid w:val="007B0795"/>
    <w:rsid w:val="007B07F4"/>
    <w:rsid w:val="007B0AE3"/>
    <w:rsid w:val="007B0CAA"/>
    <w:rsid w:val="007B5401"/>
    <w:rsid w:val="007B5598"/>
    <w:rsid w:val="007B7CDA"/>
    <w:rsid w:val="007C12DA"/>
    <w:rsid w:val="007C1F0D"/>
    <w:rsid w:val="007C3B87"/>
    <w:rsid w:val="007C5B41"/>
    <w:rsid w:val="007C600E"/>
    <w:rsid w:val="007C7093"/>
    <w:rsid w:val="007D662E"/>
    <w:rsid w:val="007E45E0"/>
    <w:rsid w:val="007E481A"/>
    <w:rsid w:val="007E745E"/>
    <w:rsid w:val="007E761D"/>
    <w:rsid w:val="007F1279"/>
    <w:rsid w:val="007F289E"/>
    <w:rsid w:val="007F4757"/>
    <w:rsid w:val="00803F51"/>
    <w:rsid w:val="008052D2"/>
    <w:rsid w:val="00812389"/>
    <w:rsid w:val="00814BD6"/>
    <w:rsid w:val="008200AA"/>
    <w:rsid w:val="008212D3"/>
    <w:rsid w:val="008226DD"/>
    <w:rsid w:val="00823081"/>
    <w:rsid w:val="00830B03"/>
    <w:rsid w:val="0083149F"/>
    <w:rsid w:val="0083534C"/>
    <w:rsid w:val="008404FA"/>
    <w:rsid w:val="00840E4A"/>
    <w:rsid w:val="0084684B"/>
    <w:rsid w:val="00853D8D"/>
    <w:rsid w:val="00863BF1"/>
    <w:rsid w:val="00871763"/>
    <w:rsid w:val="008828FA"/>
    <w:rsid w:val="008863B7"/>
    <w:rsid w:val="00886AD9"/>
    <w:rsid w:val="008922E2"/>
    <w:rsid w:val="0089299D"/>
    <w:rsid w:val="008939F9"/>
    <w:rsid w:val="00894530"/>
    <w:rsid w:val="00895784"/>
    <w:rsid w:val="008A0EB9"/>
    <w:rsid w:val="008B33A2"/>
    <w:rsid w:val="008B6B45"/>
    <w:rsid w:val="008C4A54"/>
    <w:rsid w:val="008C650A"/>
    <w:rsid w:val="008C7AD2"/>
    <w:rsid w:val="008D2AEF"/>
    <w:rsid w:val="008E0853"/>
    <w:rsid w:val="008E6488"/>
    <w:rsid w:val="008E767C"/>
    <w:rsid w:val="009007D1"/>
    <w:rsid w:val="00902EF6"/>
    <w:rsid w:val="00914995"/>
    <w:rsid w:val="009162E9"/>
    <w:rsid w:val="009247F4"/>
    <w:rsid w:val="00930A43"/>
    <w:rsid w:val="0093107F"/>
    <w:rsid w:val="009326F7"/>
    <w:rsid w:val="009327FD"/>
    <w:rsid w:val="00941D68"/>
    <w:rsid w:val="009436CC"/>
    <w:rsid w:val="00947642"/>
    <w:rsid w:val="00950C5F"/>
    <w:rsid w:val="0095133D"/>
    <w:rsid w:val="0095304C"/>
    <w:rsid w:val="00956D4D"/>
    <w:rsid w:val="009574A4"/>
    <w:rsid w:val="00960F7A"/>
    <w:rsid w:val="009619A4"/>
    <w:rsid w:val="0096297A"/>
    <w:rsid w:val="0096352C"/>
    <w:rsid w:val="0096429E"/>
    <w:rsid w:val="009669A1"/>
    <w:rsid w:val="00966F44"/>
    <w:rsid w:val="00970037"/>
    <w:rsid w:val="00974B7D"/>
    <w:rsid w:val="00976431"/>
    <w:rsid w:val="00976B8E"/>
    <w:rsid w:val="00977A3D"/>
    <w:rsid w:val="00980350"/>
    <w:rsid w:val="009805B1"/>
    <w:rsid w:val="00984C5D"/>
    <w:rsid w:val="009860B8"/>
    <w:rsid w:val="00986394"/>
    <w:rsid w:val="0098798A"/>
    <w:rsid w:val="00995983"/>
    <w:rsid w:val="009A1544"/>
    <w:rsid w:val="009A64C0"/>
    <w:rsid w:val="009A6AD2"/>
    <w:rsid w:val="009A747B"/>
    <w:rsid w:val="009A7985"/>
    <w:rsid w:val="009B702B"/>
    <w:rsid w:val="009C0A1A"/>
    <w:rsid w:val="009D54B1"/>
    <w:rsid w:val="009E58D7"/>
    <w:rsid w:val="009F15B4"/>
    <w:rsid w:val="009F2E54"/>
    <w:rsid w:val="009F76FF"/>
    <w:rsid w:val="00A00563"/>
    <w:rsid w:val="00A03516"/>
    <w:rsid w:val="00A03AE7"/>
    <w:rsid w:val="00A11AB9"/>
    <w:rsid w:val="00A11FD0"/>
    <w:rsid w:val="00A120E9"/>
    <w:rsid w:val="00A15169"/>
    <w:rsid w:val="00A2396D"/>
    <w:rsid w:val="00A31840"/>
    <w:rsid w:val="00A3322B"/>
    <w:rsid w:val="00A34D5E"/>
    <w:rsid w:val="00A34E24"/>
    <w:rsid w:val="00A437EE"/>
    <w:rsid w:val="00A47477"/>
    <w:rsid w:val="00A50459"/>
    <w:rsid w:val="00A531D6"/>
    <w:rsid w:val="00A56EC9"/>
    <w:rsid w:val="00A56FBF"/>
    <w:rsid w:val="00A833DB"/>
    <w:rsid w:val="00A85589"/>
    <w:rsid w:val="00A9258A"/>
    <w:rsid w:val="00A92A17"/>
    <w:rsid w:val="00A953E9"/>
    <w:rsid w:val="00A963C5"/>
    <w:rsid w:val="00A965E6"/>
    <w:rsid w:val="00A968B4"/>
    <w:rsid w:val="00AA153F"/>
    <w:rsid w:val="00AA2444"/>
    <w:rsid w:val="00AA39FB"/>
    <w:rsid w:val="00AA4F73"/>
    <w:rsid w:val="00AA7697"/>
    <w:rsid w:val="00AB2869"/>
    <w:rsid w:val="00AB29E0"/>
    <w:rsid w:val="00AB32C2"/>
    <w:rsid w:val="00AB7626"/>
    <w:rsid w:val="00AC0402"/>
    <w:rsid w:val="00AC1261"/>
    <w:rsid w:val="00AC26BF"/>
    <w:rsid w:val="00AC4010"/>
    <w:rsid w:val="00AC416D"/>
    <w:rsid w:val="00AD1585"/>
    <w:rsid w:val="00AD4A2B"/>
    <w:rsid w:val="00AD52A2"/>
    <w:rsid w:val="00AE7B38"/>
    <w:rsid w:val="00AF4C17"/>
    <w:rsid w:val="00AF4F37"/>
    <w:rsid w:val="00AF76CC"/>
    <w:rsid w:val="00B04C26"/>
    <w:rsid w:val="00B06C3E"/>
    <w:rsid w:val="00B12542"/>
    <w:rsid w:val="00B14CC4"/>
    <w:rsid w:val="00B17D48"/>
    <w:rsid w:val="00B2053A"/>
    <w:rsid w:val="00B2294D"/>
    <w:rsid w:val="00B305D5"/>
    <w:rsid w:val="00B324E3"/>
    <w:rsid w:val="00B35852"/>
    <w:rsid w:val="00B37FF0"/>
    <w:rsid w:val="00B44238"/>
    <w:rsid w:val="00B4589F"/>
    <w:rsid w:val="00B4650C"/>
    <w:rsid w:val="00B46C44"/>
    <w:rsid w:val="00B474CA"/>
    <w:rsid w:val="00B4765A"/>
    <w:rsid w:val="00B50C84"/>
    <w:rsid w:val="00B52F5F"/>
    <w:rsid w:val="00B60BB2"/>
    <w:rsid w:val="00B740B1"/>
    <w:rsid w:val="00B95223"/>
    <w:rsid w:val="00B96B9F"/>
    <w:rsid w:val="00BA1C2A"/>
    <w:rsid w:val="00BA1C58"/>
    <w:rsid w:val="00BA3848"/>
    <w:rsid w:val="00BA522F"/>
    <w:rsid w:val="00BA566C"/>
    <w:rsid w:val="00BA6BB4"/>
    <w:rsid w:val="00BB073B"/>
    <w:rsid w:val="00BB4637"/>
    <w:rsid w:val="00BB50C7"/>
    <w:rsid w:val="00BC096F"/>
    <w:rsid w:val="00BC09DD"/>
    <w:rsid w:val="00BC507D"/>
    <w:rsid w:val="00BC751B"/>
    <w:rsid w:val="00BD195C"/>
    <w:rsid w:val="00BD1DF5"/>
    <w:rsid w:val="00BD2061"/>
    <w:rsid w:val="00BE259B"/>
    <w:rsid w:val="00BE30CB"/>
    <w:rsid w:val="00BE5806"/>
    <w:rsid w:val="00BE787B"/>
    <w:rsid w:val="00BF64B6"/>
    <w:rsid w:val="00C03E5E"/>
    <w:rsid w:val="00C07266"/>
    <w:rsid w:val="00C078D9"/>
    <w:rsid w:val="00C20551"/>
    <w:rsid w:val="00C2320D"/>
    <w:rsid w:val="00C23616"/>
    <w:rsid w:val="00C34F95"/>
    <w:rsid w:val="00C373D3"/>
    <w:rsid w:val="00C41359"/>
    <w:rsid w:val="00C413AD"/>
    <w:rsid w:val="00C41C98"/>
    <w:rsid w:val="00C43081"/>
    <w:rsid w:val="00C47A99"/>
    <w:rsid w:val="00C508DD"/>
    <w:rsid w:val="00C56B48"/>
    <w:rsid w:val="00C677AD"/>
    <w:rsid w:val="00C74501"/>
    <w:rsid w:val="00C821FA"/>
    <w:rsid w:val="00C841DA"/>
    <w:rsid w:val="00C90219"/>
    <w:rsid w:val="00C921E2"/>
    <w:rsid w:val="00C921ED"/>
    <w:rsid w:val="00C94BE0"/>
    <w:rsid w:val="00CA0447"/>
    <w:rsid w:val="00CA2A5A"/>
    <w:rsid w:val="00CA3535"/>
    <w:rsid w:val="00CA737C"/>
    <w:rsid w:val="00CA7BCD"/>
    <w:rsid w:val="00CB031C"/>
    <w:rsid w:val="00CB0C5E"/>
    <w:rsid w:val="00CB12D8"/>
    <w:rsid w:val="00CB1C31"/>
    <w:rsid w:val="00CB5721"/>
    <w:rsid w:val="00CC3DBB"/>
    <w:rsid w:val="00CC73FD"/>
    <w:rsid w:val="00CD1914"/>
    <w:rsid w:val="00CD64F0"/>
    <w:rsid w:val="00CE1746"/>
    <w:rsid w:val="00CF156D"/>
    <w:rsid w:val="00CF16A0"/>
    <w:rsid w:val="00CF2EDB"/>
    <w:rsid w:val="00CF4CA2"/>
    <w:rsid w:val="00CF5992"/>
    <w:rsid w:val="00CF5F79"/>
    <w:rsid w:val="00CF62BA"/>
    <w:rsid w:val="00CF62D5"/>
    <w:rsid w:val="00D02E02"/>
    <w:rsid w:val="00D0343B"/>
    <w:rsid w:val="00D0780B"/>
    <w:rsid w:val="00D10AE0"/>
    <w:rsid w:val="00D12568"/>
    <w:rsid w:val="00D14EDD"/>
    <w:rsid w:val="00D1667E"/>
    <w:rsid w:val="00D21241"/>
    <w:rsid w:val="00D223D8"/>
    <w:rsid w:val="00D228A3"/>
    <w:rsid w:val="00D32ABE"/>
    <w:rsid w:val="00D40695"/>
    <w:rsid w:val="00D41407"/>
    <w:rsid w:val="00D41A76"/>
    <w:rsid w:val="00D43DE6"/>
    <w:rsid w:val="00D446D8"/>
    <w:rsid w:val="00D47B4F"/>
    <w:rsid w:val="00D52D22"/>
    <w:rsid w:val="00D52EB1"/>
    <w:rsid w:val="00D563F3"/>
    <w:rsid w:val="00D56FEA"/>
    <w:rsid w:val="00D57078"/>
    <w:rsid w:val="00D578DA"/>
    <w:rsid w:val="00D61391"/>
    <w:rsid w:val="00D63B2E"/>
    <w:rsid w:val="00D73968"/>
    <w:rsid w:val="00D808E1"/>
    <w:rsid w:val="00D85995"/>
    <w:rsid w:val="00D87198"/>
    <w:rsid w:val="00D91854"/>
    <w:rsid w:val="00D94AEB"/>
    <w:rsid w:val="00D9747F"/>
    <w:rsid w:val="00DB1E89"/>
    <w:rsid w:val="00DC4D67"/>
    <w:rsid w:val="00DC5D16"/>
    <w:rsid w:val="00DC5FB4"/>
    <w:rsid w:val="00DD167B"/>
    <w:rsid w:val="00DD328B"/>
    <w:rsid w:val="00DE20B7"/>
    <w:rsid w:val="00DE4D28"/>
    <w:rsid w:val="00DE5096"/>
    <w:rsid w:val="00DE69DF"/>
    <w:rsid w:val="00DF343B"/>
    <w:rsid w:val="00E00699"/>
    <w:rsid w:val="00E00B82"/>
    <w:rsid w:val="00E03771"/>
    <w:rsid w:val="00E04827"/>
    <w:rsid w:val="00E06765"/>
    <w:rsid w:val="00E0781D"/>
    <w:rsid w:val="00E126D5"/>
    <w:rsid w:val="00E13111"/>
    <w:rsid w:val="00E13D4E"/>
    <w:rsid w:val="00E216D7"/>
    <w:rsid w:val="00E22851"/>
    <w:rsid w:val="00E239F2"/>
    <w:rsid w:val="00E2609E"/>
    <w:rsid w:val="00E31F5B"/>
    <w:rsid w:val="00E3228C"/>
    <w:rsid w:val="00E3577D"/>
    <w:rsid w:val="00E37FF9"/>
    <w:rsid w:val="00E40010"/>
    <w:rsid w:val="00E4011B"/>
    <w:rsid w:val="00E404D8"/>
    <w:rsid w:val="00E40EB1"/>
    <w:rsid w:val="00E435E3"/>
    <w:rsid w:val="00E530B4"/>
    <w:rsid w:val="00E55C06"/>
    <w:rsid w:val="00E55FAF"/>
    <w:rsid w:val="00E63736"/>
    <w:rsid w:val="00E6470C"/>
    <w:rsid w:val="00E65DBE"/>
    <w:rsid w:val="00E718D5"/>
    <w:rsid w:val="00E7235B"/>
    <w:rsid w:val="00E77C0D"/>
    <w:rsid w:val="00E80468"/>
    <w:rsid w:val="00E80BA3"/>
    <w:rsid w:val="00E8513F"/>
    <w:rsid w:val="00E86FAB"/>
    <w:rsid w:val="00E9056D"/>
    <w:rsid w:val="00E90CE4"/>
    <w:rsid w:val="00EA0489"/>
    <w:rsid w:val="00EA0ADB"/>
    <w:rsid w:val="00EA72FF"/>
    <w:rsid w:val="00EB57BD"/>
    <w:rsid w:val="00EB619F"/>
    <w:rsid w:val="00EC38C5"/>
    <w:rsid w:val="00EC6FDC"/>
    <w:rsid w:val="00ED0601"/>
    <w:rsid w:val="00ED3C3A"/>
    <w:rsid w:val="00ED67C5"/>
    <w:rsid w:val="00EE34AC"/>
    <w:rsid w:val="00EF0480"/>
    <w:rsid w:val="00EF4AE7"/>
    <w:rsid w:val="00F0503E"/>
    <w:rsid w:val="00F05E8A"/>
    <w:rsid w:val="00F23C93"/>
    <w:rsid w:val="00F355E2"/>
    <w:rsid w:val="00F43E34"/>
    <w:rsid w:val="00F446C0"/>
    <w:rsid w:val="00F51996"/>
    <w:rsid w:val="00F52D6C"/>
    <w:rsid w:val="00F611C0"/>
    <w:rsid w:val="00F64AFC"/>
    <w:rsid w:val="00F716E0"/>
    <w:rsid w:val="00F80F59"/>
    <w:rsid w:val="00F825D3"/>
    <w:rsid w:val="00F868A9"/>
    <w:rsid w:val="00F87870"/>
    <w:rsid w:val="00F90906"/>
    <w:rsid w:val="00F93C7D"/>
    <w:rsid w:val="00FA424A"/>
    <w:rsid w:val="00FA4662"/>
    <w:rsid w:val="00FA7CF6"/>
    <w:rsid w:val="00FB0255"/>
    <w:rsid w:val="00FB10B3"/>
    <w:rsid w:val="00FB65F8"/>
    <w:rsid w:val="00FB6ECA"/>
    <w:rsid w:val="00FB7CD4"/>
    <w:rsid w:val="00FC3C40"/>
    <w:rsid w:val="00FC5461"/>
    <w:rsid w:val="00FD495C"/>
    <w:rsid w:val="00FD7384"/>
    <w:rsid w:val="00FF1634"/>
    <w:rsid w:val="00FF37F3"/>
    <w:rsid w:val="00FF3D41"/>
    <w:rsid w:val="00FF5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."/>
  <w:listSeparator w:val=";"/>
  <w14:docId w14:val="4F6CA512"/>
  <w15:chartTrackingRefBased/>
  <w15:docId w15:val="{18F8E1A7-1FEC-49FC-9B42-D69DF9B064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12DA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537F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E6373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63736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7F1279"/>
    <w:pPr>
      <w:tabs>
        <w:tab w:val="center" w:pos="4419"/>
        <w:tab w:val="right" w:pos="8838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EncabezadoCar">
    <w:name w:val="Encabezado Car"/>
    <w:basedOn w:val="Fuentedeprrafopredeter"/>
    <w:link w:val="Encabezado"/>
    <w:uiPriority w:val="99"/>
    <w:rsid w:val="007F1279"/>
  </w:style>
  <w:style w:type="paragraph" w:styleId="Piedepgina">
    <w:name w:val="footer"/>
    <w:basedOn w:val="Normal"/>
    <w:link w:val="PiedepginaCar"/>
    <w:uiPriority w:val="99"/>
    <w:unhideWhenUsed/>
    <w:rsid w:val="007F1279"/>
    <w:pPr>
      <w:tabs>
        <w:tab w:val="center" w:pos="4419"/>
        <w:tab w:val="right" w:pos="8838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PiedepginaCar">
    <w:name w:val="Pie de página Car"/>
    <w:basedOn w:val="Fuentedeprrafopredeter"/>
    <w:link w:val="Piedepgina"/>
    <w:uiPriority w:val="99"/>
    <w:rsid w:val="007F1279"/>
  </w:style>
  <w:style w:type="character" w:styleId="Hipervnculo">
    <w:name w:val="Hyperlink"/>
    <w:basedOn w:val="Fuentedeprrafopredeter"/>
    <w:uiPriority w:val="99"/>
    <w:unhideWhenUsed/>
    <w:rsid w:val="005C193C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6B77D8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lang w:val="es-ES"/>
    </w:rPr>
  </w:style>
  <w:style w:type="paragraph" w:customStyle="1" w:styleId="Cuerpo">
    <w:name w:val="Cuerpo"/>
    <w:rsid w:val="00CC73F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val="es-ES_tradnl" w:eastAsia="es-SV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46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77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9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84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70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82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838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007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484243">
                                  <w:marLeft w:val="345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69290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786937">
                                  <w:marLeft w:val="345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601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690941">
                                  <w:marLeft w:val="345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200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3078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1516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2854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89082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94931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6468240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8614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2579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00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3732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604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8226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FDFDF"/>
                                <w:left w:val="single" w:sz="2" w:space="0" w:color="DFDFDF"/>
                                <w:bottom w:val="single" w:sz="2" w:space="0" w:color="DFDFDF"/>
                                <w:right w:val="single" w:sz="2" w:space="0" w:color="DFDFDF"/>
                              </w:divBdr>
                              <w:divsChild>
                                <w:div w:id="1318071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4609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3726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854878">
                                          <w:marLeft w:val="0"/>
                                          <w:marRight w:val="3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79770070">
                                  <w:marLeft w:val="-231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1927803">
                                      <w:marLeft w:val="0"/>
                                      <w:marRight w:val="0"/>
                                      <w:marTop w:val="0"/>
                                      <w:marBottom w:val="45"/>
                                      <w:divBdr>
                                        <w:top w:val="single" w:sz="2" w:space="0" w:color="A9A9A9"/>
                                        <w:left w:val="single" w:sz="2" w:space="0" w:color="A9A9A9"/>
                                        <w:bottom w:val="single" w:sz="2" w:space="0" w:color="A9A9A9"/>
                                        <w:right w:val="single" w:sz="2" w:space="0" w:color="A9A9A9"/>
                                      </w:divBdr>
                                      <w:divsChild>
                                        <w:div w:id="800922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5366390">
                                              <w:marLeft w:val="235"/>
                                              <w:marRight w:val="0"/>
                                              <w:marTop w:val="0"/>
                                              <w:marBottom w:val="235"/>
                                              <w:divBdr>
                                                <w:top w:val="single" w:sz="2" w:space="0" w:color="E4E4E4"/>
                                                <w:left w:val="single" w:sz="2" w:space="0" w:color="E4E4E4"/>
                                                <w:bottom w:val="single" w:sz="2" w:space="0" w:color="E4E4E4"/>
                                                <w:right w:val="single" w:sz="2" w:space="0" w:color="E4E4E4"/>
                                              </w:divBdr>
                                            </w:div>
                                            <w:div w:id="829441414">
                                              <w:marLeft w:val="235"/>
                                              <w:marRight w:val="0"/>
                                              <w:marTop w:val="0"/>
                                              <w:marBottom w:val="235"/>
                                              <w:divBdr>
                                                <w:top w:val="single" w:sz="2" w:space="0" w:color="E4E4E4"/>
                                                <w:left w:val="single" w:sz="2" w:space="0" w:color="E4E4E4"/>
                                                <w:bottom w:val="single" w:sz="2" w:space="0" w:color="E4E4E4"/>
                                                <w:right w:val="single" w:sz="2" w:space="0" w:color="E4E4E4"/>
                                              </w:divBdr>
                                            </w:div>
                                            <w:div w:id="1204708840">
                                              <w:marLeft w:val="235"/>
                                              <w:marRight w:val="0"/>
                                              <w:marTop w:val="0"/>
                                              <w:marBottom w:val="235"/>
                                              <w:divBdr>
                                                <w:top w:val="single" w:sz="2" w:space="0" w:color="E4E4E4"/>
                                                <w:left w:val="single" w:sz="2" w:space="0" w:color="E4E4E4"/>
                                                <w:bottom w:val="single" w:sz="2" w:space="0" w:color="E4E4E4"/>
                                                <w:right w:val="single" w:sz="2" w:space="0" w:color="E4E4E4"/>
                                              </w:divBdr>
                                            </w:div>
                                            <w:div w:id="1428383360">
                                              <w:marLeft w:val="235"/>
                                              <w:marRight w:val="0"/>
                                              <w:marTop w:val="0"/>
                                              <w:marBottom w:val="235"/>
                                              <w:divBdr>
                                                <w:top w:val="single" w:sz="2" w:space="0" w:color="E4E4E4"/>
                                                <w:left w:val="single" w:sz="2" w:space="0" w:color="E4E4E4"/>
                                                <w:bottom w:val="single" w:sz="2" w:space="0" w:color="E4E4E4"/>
                                                <w:right w:val="single" w:sz="2" w:space="0" w:color="E4E4E4"/>
                                              </w:divBdr>
                                            </w:div>
                                            <w:div w:id="1316422432">
                                              <w:marLeft w:val="235"/>
                                              <w:marRight w:val="0"/>
                                              <w:marTop w:val="0"/>
                                              <w:marBottom w:val="235"/>
                                              <w:divBdr>
                                                <w:top w:val="single" w:sz="2" w:space="0" w:color="E4E4E4"/>
                                                <w:left w:val="single" w:sz="2" w:space="0" w:color="E4E4E4"/>
                                                <w:bottom w:val="single" w:sz="2" w:space="0" w:color="E4E4E4"/>
                                                <w:right w:val="single" w:sz="2" w:space="0" w:color="E4E4E4"/>
                                              </w:divBdr>
                                            </w:div>
                                            <w:div w:id="863790248">
                                              <w:marLeft w:val="235"/>
                                              <w:marRight w:val="0"/>
                                              <w:marTop w:val="0"/>
                                              <w:marBottom w:val="235"/>
                                              <w:divBdr>
                                                <w:top w:val="single" w:sz="2" w:space="0" w:color="E4E4E4"/>
                                                <w:left w:val="single" w:sz="2" w:space="0" w:color="E4E4E4"/>
                                                <w:bottom w:val="single" w:sz="2" w:space="0" w:color="E4E4E4"/>
                                                <w:right w:val="single" w:sz="2" w:space="0" w:color="E4E4E4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43383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62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7221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19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89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39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9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055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367317">
              <w:marLeft w:val="0"/>
              <w:marRight w:val="0"/>
              <w:marTop w:val="0"/>
              <w:marBottom w:val="0"/>
              <w:divBdr>
                <w:top w:val="single" w:sz="6" w:space="14" w:color="E5E5E5"/>
                <w:left w:val="none" w:sz="0" w:space="0" w:color="auto"/>
                <w:bottom w:val="single" w:sz="6" w:space="14" w:color="E5E5E5"/>
                <w:right w:val="none" w:sz="0" w:space="0" w:color="auto"/>
              </w:divBdr>
            </w:div>
            <w:div w:id="21597003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08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293BE8-B3C8-4A3B-A876-155CCF9CC9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11</Pages>
  <Words>978</Words>
  <Characters>5381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COMUNICACIONES</dc:creator>
  <cp:keywords/>
  <dc:description/>
  <cp:lastModifiedBy>CATASTRO-DC</cp:lastModifiedBy>
  <cp:revision>29</cp:revision>
  <cp:lastPrinted>2024-12-17T15:21:00Z</cp:lastPrinted>
  <dcterms:created xsi:type="dcterms:W3CDTF">2024-09-25T21:49:00Z</dcterms:created>
  <dcterms:modified xsi:type="dcterms:W3CDTF">2025-01-16T16:08:00Z</dcterms:modified>
</cp:coreProperties>
</file>