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9F0B" w14:textId="77777777" w:rsidR="0025053E" w:rsidRDefault="0025053E" w:rsidP="0025053E">
      <w:pPr>
        <w:tabs>
          <w:tab w:val="left" w:pos="1487"/>
        </w:tabs>
        <w:spacing w:line="360" w:lineRule="auto"/>
        <w:jc w:val="center"/>
      </w:pPr>
      <w:r>
        <w:rPr>
          <w:rFonts w:ascii="Montserrat Light" w:eastAsia="Times New Roman" w:hAnsi="Montserrat Light"/>
          <w:b/>
          <w:sz w:val="24"/>
          <w:szCs w:val="24"/>
          <w:lang w:val="es-SV" w:eastAsia="es-ES"/>
        </w:rPr>
        <w:t xml:space="preserve">Cuarta </w:t>
      </w:r>
      <w:proofErr w:type="gramStart"/>
      <w:r>
        <w:rPr>
          <w:rFonts w:ascii="Montserrat Light" w:eastAsia="Times New Roman" w:hAnsi="Montserrat Light"/>
          <w:b/>
          <w:sz w:val="24"/>
          <w:szCs w:val="24"/>
          <w:lang w:val="es-SV" w:eastAsia="es-ES"/>
        </w:rPr>
        <w:t>Actualización  trimestral</w:t>
      </w:r>
      <w:proofErr w:type="gramEnd"/>
      <w:r>
        <w:rPr>
          <w:rFonts w:ascii="Montserrat Light" w:eastAsia="Times New Roman" w:hAnsi="Montserrat Light"/>
          <w:b/>
          <w:sz w:val="24"/>
          <w:szCs w:val="24"/>
          <w:lang w:val="es-SV" w:eastAsia="es-ES"/>
        </w:rPr>
        <w:t xml:space="preserve"> (Octubre, Noviembre y Diciembre) “PERMISOS OTORGADOS”</w:t>
      </w:r>
    </w:p>
    <w:tbl>
      <w:tblPr>
        <w:tblW w:w="14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3544"/>
        <w:gridCol w:w="992"/>
        <w:gridCol w:w="1134"/>
        <w:gridCol w:w="1985"/>
        <w:gridCol w:w="2866"/>
      </w:tblGrid>
      <w:tr w:rsidR="0025053E" w14:paraId="62AADCC8" w14:textId="77777777" w:rsidTr="0065599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62EE7" w14:textId="77777777" w:rsidR="0025053E" w:rsidRDefault="0025053E" w:rsidP="00655999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  <w:t>Nombre del Beneficiario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23FD0" w14:textId="77777777" w:rsidR="0025053E" w:rsidRDefault="0025053E" w:rsidP="00655999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  <w:t>Tipo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6FDFC" w14:textId="77777777" w:rsidR="0025053E" w:rsidRDefault="0025053E" w:rsidP="00655999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  <w:t>Año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A63EC" w14:textId="77777777" w:rsidR="0025053E" w:rsidRDefault="0025053E" w:rsidP="00655999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  <w:t>Monto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81121" w14:textId="77777777" w:rsidR="0025053E" w:rsidRDefault="0025053E" w:rsidP="00655999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  <w:t xml:space="preserve">Fecha y    </w:t>
            </w:r>
          </w:p>
          <w:p w14:paraId="71F5E1E6" w14:textId="77777777" w:rsidR="0025053E" w:rsidRDefault="0025053E" w:rsidP="00655999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  <w:t xml:space="preserve">   Vigencia</w:t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81644" w14:textId="77777777" w:rsidR="0025053E" w:rsidRDefault="0025053E" w:rsidP="00655999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b/>
                <w:color w:val="000000"/>
                <w:lang w:val="es-SV" w:eastAsia="es-SV"/>
              </w:rPr>
              <w:t>Objetivo y Finalidad</w:t>
            </w:r>
          </w:p>
        </w:tc>
      </w:tr>
      <w:tr w:rsidR="0025053E" w14:paraId="139E098C" w14:textId="77777777" w:rsidTr="00655999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4D9B2" w14:textId="42D54203" w:rsidR="0025053E" w:rsidRDefault="0025053E" w:rsidP="00655999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05C54" w14:textId="77777777" w:rsidR="0025053E" w:rsidRDefault="0025053E" w:rsidP="00655999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poda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2D41C" w14:textId="77777777" w:rsidR="0025053E" w:rsidRDefault="0025053E" w:rsidP="00655999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02EF5" w14:textId="77777777" w:rsidR="0025053E" w:rsidRDefault="0025053E" w:rsidP="00655999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$7.88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63F5A" w14:textId="77777777" w:rsidR="0025053E" w:rsidRDefault="0025053E" w:rsidP="00655999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02/10/2023</w:t>
            </w:r>
          </w:p>
          <w:p w14:paraId="28792B13" w14:textId="77777777" w:rsidR="0025053E" w:rsidRDefault="0025053E" w:rsidP="00655999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64767" w14:textId="77777777" w:rsidR="0025053E" w:rsidRDefault="0025053E" w:rsidP="00655999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129AD4D8" w14:textId="77777777" w:rsidTr="0065599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0EC25" w14:textId="35414BC2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00854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tala de 2 árboles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C63E5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F118D0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$15.23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1CE7C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10/10/2023</w:t>
            </w:r>
          </w:p>
          <w:p w14:paraId="646B4C9A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669CD2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5076D493" w14:textId="77777777" w:rsidTr="00655999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430EB" w14:textId="1F62DC8B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58807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05A86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D8252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$8.93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D741C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12/10/2023</w:t>
            </w:r>
          </w:p>
          <w:p w14:paraId="54EC145D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6047B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203FB005" w14:textId="77777777" w:rsidTr="0065599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5E8D6" w14:textId="64253275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246FD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poda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A2B74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1EF49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$7.88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59DF5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18/10/2023</w:t>
            </w:r>
          </w:p>
          <w:p w14:paraId="15D9A310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1553B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75D7302F" w14:textId="77777777" w:rsidTr="0065599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085C2" w14:textId="073739A9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84A6E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C2778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2E156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$8.93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B89AA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20/10/2023</w:t>
            </w:r>
          </w:p>
          <w:p w14:paraId="1E6D2E67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9F19E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6A068988" w14:textId="77777777" w:rsidTr="00655999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06998" w14:textId="1661C8E4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FC310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B044C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09606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$21.53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849C9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20/10/2023</w:t>
            </w:r>
          </w:p>
          <w:p w14:paraId="69D3632F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0E0A2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4B21A4CF" w14:textId="77777777" w:rsidTr="00655999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708CA" w14:textId="1F4875E3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8F3D1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E68E0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A2BF2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$8.93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4C333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20/10/2023</w:t>
            </w:r>
          </w:p>
          <w:p w14:paraId="3AF13EAA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FDD001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19B12F88" w14:textId="77777777" w:rsidTr="00655999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C68FF" w14:textId="2E9E955E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4E9A3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tala de 2 árboles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3D460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74FA1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$15.23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6846B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23/10/2023</w:t>
            </w:r>
          </w:p>
          <w:p w14:paraId="5992C7CC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7CF86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35921E7B" w14:textId="77777777" w:rsidTr="0065599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944F4" w14:textId="71E2133B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72898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Permiso para tala de 3 árboles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D34E5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A321C4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$21.53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3173F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27/10/2023</w:t>
            </w:r>
          </w:p>
          <w:p w14:paraId="66AFAAD2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91972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3B002DC3" w14:textId="77777777" w:rsidTr="00655999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81619" w14:textId="56A9C013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48682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tala de 4 arboles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929BA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2B21D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$27.83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7F1F5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27/10/2023</w:t>
            </w:r>
          </w:p>
          <w:p w14:paraId="1B19FB61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D74A1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76616DD1" w14:textId="77777777" w:rsidTr="00655999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8738D" w14:textId="730F4408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5964E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de tala de 4 árboles.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3FD03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E2B4B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$27.83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F8F7F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06/11/2023</w:t>
            </w:r>
          </w:p>
          <w:p w14:paraId="43D0DE45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BC7EC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78350507" w14:textId="77777777" w:rsidTr="0065599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BED6E7" w14:textId="5ED73EB7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705A7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de tala de 41 árboles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0B82D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66E64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$527.10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5B636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08/11/2023</w:t>
            </w:r>
          </w:p>
          <w:p w14:paraId="48FC252F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B67AD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3D7E04EA" w14:textId="77777777" w:rsidTr="00655999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0ECBB1" w14:textId="09F1DD84" w:rsidR="0025053E" w:rsidRDefault="0025053E" w:rsidP="0025053E">
            <w:pPr>
              <w:suppressAutoHyphens w:val="0"/>
              <w:spacing w:after="0"/>
              <w:textAlignment w:val="auto"/>
            </w:pPr>
            <w:r>
              <w:lastRenderedPageBreak/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8F960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poda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3BAEE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D71B3F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$7.88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D111C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03/11/2023</w:t>
            </w:r>
          </w:p>
          <w:p w14:paraId="32C6351E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0807C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2B781EAC" w14:textId="77777777" w:rsidTr="0065599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F6631" w14:textId="0A32E206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02FD4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poda de 2 árboles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7C38A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551B6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$15.23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C7F04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06/11/2023</w:t>
            </w:r>
          </w:p>
          <w:p w14:paraId="2161BCBC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922A93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16C07CC0" w14:textId="77777777" w:rsidTr="00655999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D7B16" w14:textId="26631124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7C339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93F71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03B4CF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$8.93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C2C1C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09/11/2023</w:t>
            </w:r>
          </w:p>
          <w:p w14:paraId="6A750FE0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EEFF2F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1815EEB7" w14:textId="77777777" w:rsidTr="0065599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EA0F2" w14:textId="1BD2CE20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F163E5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poda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204F5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510C2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$7.88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0AF93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10/11/2023</w:t>
            </w:r>
          </w:p>
          <w:p w14:paraId="448C9715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CE40F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57AA7E1F" w14:textId="77777777" w:rsidTr="00655999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39F1A" w14:textId="361635A9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B59E7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tala de 3 árboles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4A1E6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3CA1F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$21.53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DF1BC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13/11/2023</w:t>
            </w:r>
          </w:p>
          <w:p w14:paraId="38BF9768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05004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1817C58C" w14:textId="77777777" w:rsidTr="00655999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54ED7" w14:textId="09E5346E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E774E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tala de 2 árboles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3C614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29F78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$15.23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C8CE6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15/11/2023</w:t>
            </w:r>
          </w:p>
          <w:p w14:paraId="1385FFEA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77BDF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34A40035" w14:textId="77777777" w:rsidTr="00655999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253CA" w14:textId="10341692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55549B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lang w:val="es-SV" w:eastAsia="es-SV"/>
              </w:rPr>
              <w:t>Permisos para poda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BB18C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72FC9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lang w:val="es-SV" w:eastAsia="es-SV"/>
              </w:rPr>
              <w:t>$7.88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F10964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lang w:val="es-SV" w:eastAsia="es-SV"/>
              </w:rPr>
              <w:t>17/11/2023</w:t>
            </w:r>
          </w:p>
          <w:p w14:paraId="2101ECDD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8A237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lang w:val="es-SV" w:eastAsia="es-SV"/>
              </w:rPr>
              <w:t>caída  árbol</w:t>
            </w:r>
            <w:proofErr w:type="gramEnd"/>
          </w:p>
        </w:tc>
      </w:tr>
      <w:tr w:rsidR="0025053E" w14:paraId="22E0428D" w14:textId="77777777" w:rsidTr="00655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8BE22" w14:textId="3346BB89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2DFC3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Permisos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F2BA3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9BFFD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$7.88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73A74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17/11/2023</w:t>
            </w:r>
          </w:p>
          <w:p w14:paraId="4DFA6369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482F2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07DA2DE9" w14:textId="77777777" w:rsidTr="00655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5DD63" w14:textId="68765709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hAnsi="Montserrat Light" w:cs="Arial"/>
                <w:b/>
                <w:sz w:val="20"/>
                <w:szCs w:val="20"/>
              </w:rPr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AE15A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Permisos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410FE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C84D6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$7.88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0F829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20/11/2023</w:t>
            </w:r>
          </w:p>
          <w:p w14:paraId="2E5CFE75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AA5DF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04096C1C" w14:textId="77777777" w:rsidTr="00655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00B93" w14:textId="57F38E34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8EEA0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Permisos para tala de 3 árboles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7635E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BCE90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$21.53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C033BE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21/11/2023</w:t>
            </w:r>
          </w:p>
          <w:p w14:paraId="778DDA29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74471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77C99FBF" w14:textId="77777777" w:rsidTr="00655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52577" w14:textId="53E85465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hAnsi="Montserrat Light" w:cs="Arial"/>
                <w:b/>
                <w:sz w:val="20"/>
                <w:szCs w:val="20"/>
              </w:rPr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B4862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Permisos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49EB6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196E0D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$6.30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9FE2EE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27/11/2023</w:t>
            </w:r>
          </w:p>
          <w:p w14:paraId="29D1A81E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B50DA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6DCA8E2C" w14:textId="77777777" w:rsidTr="00655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02599A" w14:textId="3143DA82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hAnsi="Montserrat Light" w:cs="Arial"/>
                <w:b/>
                <w:sz w:val="20"/>
                <w:szCs w:val="20"/>
              </w:rPr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41C1F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 para poda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27AD6D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4F21C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$7.88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8E8E6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29/11/2023</w:t>
            </w:r>
          </w:p>
          <w:p w14:paraId="194B9965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8895E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46381443" w14:textId="77777777" w:rsidTr="00655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D2293" w14:textId="2C3784C9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hAnsi="Montserrat Light" w:cs="Arial"/>
                <w:b/>
                <w:sz w:val="20"/>
                <w:szCs w:val="20"/>
              </w:rPr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42D29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Permisos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52382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0131C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$6.30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9EDB1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30/11/2023</w:t>
            </w:r>
          </w:p>
          <w:p w14:paraId="2F2074F2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332FF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69159191" w14:textId="77777777" w:rsidTr="00655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E2DF2" w14:textId="05FE7B23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hAnsi="Montserrat Light" w:cs="Arial"/>
                <w:b/>
                <w:sz w:val="20"/>
                <w:szCs w:val="20"/>
              </w:rPr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5946D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Permisos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BE8A5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8F3FB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ontserrat Light" w:eastAsia="Times New Roman" w:hAnsi="Montserrat Light" w:cs="Calibri"/>
                <w:lang w:val="es-SV" w:eastAsia="es-SV"/>
              </w:rPr>
              <w:t>$6.30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D4CFB5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04/12/2023</w:t>
            </w:r>
          </w:p>
          <w:p w14:paraId="20311F55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BCBC9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44F542CC" w14:textId="77777777" w:rsidTr="00655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E66AD" w14:textId="77C907F3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hAnsi="Montserrat Light" w:cs="Arial"/>
                <w:b/>
                <w:sz w:val="20"/>
                <w:szCs w:val="20"/>
              </w:rPr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5F67B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Permisos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D9B6F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0C77D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$6.30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20244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04/12/2023</w:t>
            </w:r>
          </w:p>
          <w:p w14:paraId="41CDCE48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F895C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23340BA6" w14:textId="77777777" w:rsidTr="00655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064AE" w14:textId="11F7BF02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hAnsi="Montserrat Light" w:cs="Arial"/>
                <w:b/>
                <w:sz w:val="20"/>
                <w:szCs w:val="20"/>
              </w:rPr>
            </w:pPr>
            <w:r>
              <w:lastRenderedPageBreak/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30F25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Permisos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8F787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5CBDE7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$6.30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EE01CF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04/12/2023</w:t>
            </w:r>
          </w:p>
          <w:p w14:paraId="76C8598F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0AA59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11C8125C" w14:textId="77777777" w:rsidTr="00655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FA7C3" w14:textId="651B681B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hAnsi="Montserrat Light" w:cs="Arial"/>
                <w:b/>
                <w:sz w:val="20"/>
                <w:szCs w:val="20"/>
              </w:rPr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3B01E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Permisos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8454B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71249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$6.30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A52B4D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06/12/2023</w:t>
            </w:r>
          </w:p>
          <w:p w14:paraId="717AE5F6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50907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</w:p>
        </w:tc>
      </w:tr>
      <w:tr w:rsidR="0025053E" w14:paraId="38A89B52" w14:textId="77777777" w:rsidTr="00655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50B78" w14:textId="2DB80FBF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hAnsi="Montserrat Light" w:cs="Arial"/>
                <w:b/>
              </w:rPr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5CF56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Permisos para tala de 3 árboles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000CB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B2A9C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$21.53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BE8BB9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19/12/2023</w:t>
            </w:r>
          </w:p>
          <w:p w14:paraId="75030501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3FE8A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.</w:t>
            </w:r>
          </w:p>
        </w:tc>
      </w:tr>
      <w:tr w:rsidR="0025053E" w14:paraId="6B4096B0" w14:textId="77777777" w:rsidTr="0065599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B728E" w14:textId="197CCCB6" w:rsidR="0025053E" w:rsidRDefault="0025053E" w:rsidP="0025053E">
            <w:pPr>
              <w:suppressAutoHyphens w:val="0"/>
              <w:spacing w:after="0"/>
              <w:textAlignment w:val="auto"/>
            </w:pPr>
            <w:r>
              <w:t xml:space="preserve">XXXXX XXXXXX </w:t>
            </w:r>
            <w:proofErr w:type="spellStart"/>
            <w:r>
              <w:t>XXXXXX</w:t>
            </w:r>
            <w:proofErr w:type="spellEnd"/>
            <w:r>
              <w:t xml:space="preserve"> </w:t>
            </w:r>
            <w:proofErr w:type="spellStart"/>
            <w:r>
              <w:t>XXXXXX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67C4A" w14:textId="77777777" w:rsidR="0025053E" w:rsidRDefault="0025053E" w:rsidP="0025053E">
            <w:pPr>
              <w:suppressAutoHyphens w:val="0"/>
              <w:spacing w:after="0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Permisos para tala de 1 árbol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B0066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AF08A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$6.30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AD3C5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19/12/2023</w:t>
            </w:r>
          </w:p>
          <w:p w14:paraId="473B0D26" w14:textId="77777777" w:rsidR="0025053E" w:rsidRDefault="0025053E" w:rsidP="0025053E">
            <w:pPr>
              <w:suppressAutoHyphens w:val="0"/>
              <w:spacing w:after="0"/>
              <w:jc w:val="center"/>
              <w:textAlignment w:val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30 días</w:t>
            </w:r>
          </w:p>
        </w:tc>
        <w:tc>
          <w:tcPr>
            <w:tcW w:w="2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449D0" w14:textId="77777777" w:rsidR="0025053E" w:rsidRDefault="0025053E" w:rsidP="0025053E">
            <w:pPr>
              <w:suppressAutoHyphens w:val="0"/>
              <w:spacing w:after="0"/>
              <w:jc w:val="both"/>
              <w:textAlignment w:val="auto"/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</w:pPr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 xml:space="preserve">Mitigar riesgo por </w:t>
            </w:r>
            <w:proofErr w:type="gramStart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caída  árbol</w:t>
            </w:r>
            <w:proofErr w:type="gramEnd"/>
            <w:r>
              <w:rPr>
                <w:rFonts w:ascii="Montserrat Light" w:eastAsia="Times New Roman" w:hAnsi="Montserrat Light" w:cs="Arial"/>
                <w:color w:val="000000"/>
                <w:lang w:val="es-SV" w:eastAsia="es-SV"/>
              </w:rPr>
              <w:t>.</w:t>
            </w:r>
          </w:p>
        </w:tc>
      </w:tr>
    </w:tbl>
    <w:p w14:paraId="27E1CDE2" w14:textId="77777777" w:rsidR="0025053E" w:rsidRDefault="0025053E" w:rsidP="0025053E"/>
    <w:p w14:paraId="1CA418F7" w14:textId="77777777" w:rsidR="0025053E" w:rsidRDefault="0025053E" w:rsidP="0025053E">
      <w:pPr>
        <w:tabs>
          <w:tab w:val="left" w:pos="9620"/>
        </w:tabs>
        <w:sectPr w:rsidR="0025053E" w:rsidSect="0025053E">
          <w:headerReference w:type="default" r:id="rId4"/>
          <w:footerReference w:type="default" r:id="rId5"/>
          <w:pgSz w:w="16838" w:h="11906" w:orient="landscape"/>
          <w:pgMar w:top="1701" w:right="1418" w:bottom="1701" w:left="1418" w:header="720" w:footer="720" w:gutter="0"/>
          <w:cols w:space="720"/>
        </w:sectPr>
      </w:pPr>
      <w:r>
        <w:tab/>
      </w:r>
    </w:p>
    <w:p w14:paraId="5E5E889B" w14:textId="77777777" w:rsidR="0025053E" w:rsidRDefault="0025053E" w:rsidP="0025053E">
      <w:pPr>
        <w:tabs>
          <w:tab w:val="center" w:pos="4252"/>
          <w:tab w:val="right" w:pos="8504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es-SV" w:eastAsia="es-ES"/>
        </w:rPr>
      </w:pPr>
    </w:p>
    <w:p w14:paraId="61DAC323" w14:textId="77777777" w:rsidR="0025053E" w:rsidRPr="0025053E" w:rsidRDefault="0025053E">
      <w:pPr>
        <w:rPr>
          <w:lang w:val="es-SV"/>
        </w:rPr>
      </w:pPr>
    </w:p>
    <w:sectPr w:rsidR="0025053E" w:rsidRPr="0025053E" w:rsidSect="0025053E">
      <w:headerReference w:type="default" r:id="rId6"/>
      <w:footerReference w:type="default" r:id="rId7"/>
      <w:pgSz w:w="11906" w:h="16838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789F" w14:textId="77777777" w:rsidR="0025053E" w:rsidRDefault="0025053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62BFAF8F" wp14:editId="6EBEDB29">
          <wp:simplePos x="0" y="0"/>
          <wp:positionH relativeFrom="page">
            <wp:align>left</wp:align>
          </wp:positionH>
          <wp:positionV relativeFrom="paragraph">
            <wp:posOffset>-355875</wp:posOffset>
          </wp:positionV>
          <wp:extent cx="10898706" cy="1067479"/>
          <wp:effectExtent l="0" t="0" r="0" b="0"/>
          <wp:wrapNone/>
          <wp:docPr id="1896813115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98706" cy="10674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8364" w14:textId="77777777" w:rsidR="0025053E" w:rsidRDefault="0025053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378091BC" wp14:editId="5A63BBAD">
          <wp:simplePos x="0" y="0"/>
          <wp:positionH relativeFrom="page">
            <wp:align>left</wp:align>
          </wp:positionH>
          <wp:positionV relativeFrom="paragraph">
            <wp:posOffset>7589</wp:posOffset>
          </wp:positionV>
          <wp:extent cx="10898706" cy="1067479"/>
          <wp:effectExtent l="0" t="0" r="0" b="0"/>
          <wp:wrapNone/>
          <wp:docPr id="24299427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98706" cy="10674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6E80" w14:textId="77777777" w:rsidR="0025053E" w:rsidRDefault="0025053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27613D" wp14:editId="1FCA39E1">
              <wp:simplePos x="0" y="0"/>
              <wp:positionH relativeFrom="margin">
                <wp:align>center</wp:align>
              </wp:positionH>
              <wp:positionV relativeFrom="paragraph">
                <wp:posOffset>170764</wp:posOffset>
              </wp:positionV>
              <wp:extent cx="2717167" cy="432438"/>
              <wp:effectExtent l="0" t="0" r="26033" b="24762"/>
              <wp:wrapNone/>
              <wp:docPr id="1836418198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7167" cy="4324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1" cap="flat">
                        <a:solidFill>
                          <a:srgbClr val="FFFFFF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6BAB8A15" w14:textId="77777777" w:rsidR="0025053E" w:rsidRDefault="0025053E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  <w:t>DEPARTAMENTO AMBIENTAL Y AGROPECUARIA</w:t>
                          </w:r>
                        </w:p>
                        <w:p w14:paraId="2EDD376C" w14:textId="77777777" w:rsidR="0025053E" w:rsidRDefault="0025053E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  <w:t>2536-6200</w:t>
                          </w:r>
                        </w:p>
                        <w:p w14:paraId="77A4045F" w14:textId="77777777" w:rsidR="0025053E" w:rsidRDefault="0025053E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27613D" id="Rectángulo 2" o:spid="_x0000_s1026" style="position:absolute;margin-left:0;margin-top:13.45pt;width:213.95pt;height:34.0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" strokecolor="white" strokeweight=".35281mm">
              <v:textbox>
                <w:txbxContent>
                  <w:p w14:paraId="6BAB8A15" w14:textId="77777777" w:rsidR="0025053E" w:rsidRDefault="0025053E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</w:pPr>
                    <w:r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  <w:t>DEPARTAMENTO AMBIENTAL Y AGROPECUARIA</w:t>
                    </w:r>
                  </w:p>
                  <w:p w14:paraId="2EDD376C" w14:textId="77777777" w:rsidR="0025053E" w:rsidRDefault="0025053E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color w:val="1F3864"/>
                        <w:lang w:val="es-SV"/>
                      </w:rPr>
                    </w:pPr>
                    <w:r>
                      <w:rPr>
                        <w:rFonts w:ascii="Montserrat" w:hAnsi="Montserrat"/>
                        <w:color w:val="1F3864"/>
                        <w:lang w:val="es-SV"/>
                      </w:rPr>
                      <w:t>2536-6200</w:t>
                    </w:r>
                  </w:p>
                  <w:p w14:paraId="77A4045F" w14:textId="77777777" w:rsidR="0025053E" w:rsidRDefault="0025053E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C1B229D" wp14:editId="280BAB84">
          <wp:simplePos x="0" y="0"/>
          <wp:positionH relativeFrom="margin">
            <wp:align>center</wp:align>
          </wp:positionH>
          <wp:positionV relativeFrom="paragraph">
            <wp:posOffset>-448531</wp:posOffset>
          </wp:positionV>
          <wp:extent cx="7545701" cy="954405"/>
          <wp:effectExtent l="0" t="0" r="0" b="0"/>
          <wp:wrapSquare wrapText="bothSides"/>
          <wp:docPr id="1809923630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9389"/>
                  <a:stretch>
                    <a:fillRect/>
                  </a:stretch>
                </pic:blipFill>
                <pic:spPr>
                  <a:xfrm>
                    <a:off x="0" y="0"/>
                    <a:ext cx="7545701" cy="9544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78D2" w14:textId="77777777" w:rsidR="0025053E" w:rsidRDefault="0025053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609BFB" wp14:editId="654CAB6C">
              <wp:simplePos x="0" y="0"/>
              <wp:positionH relativeFrom="margin">
                <wp:align>center</wp:align>
              </wp:positionH>
              <wp:positionV relativeFrom="paragraph">
                <wp:posOffset>170764</wp:posOffset>
              </wp:positionV>
              <wp:extent cx="2717167" cy="432438"/>
              <wp:effectExtent l="0" t="0" r="26033" b="24762"/>
              <wp:wrapNone/>
              <wp:docPr id="737283948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7167" cy="4324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1" cap="flat">
                        <a:solidFill>
                          <a:srgbClr val="FFFFFF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2AEAA869" w14:textId="77777777" w:rsidR="0025053E" w:rsidRDefault="0025053E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  <w:t>DEPARTAMENTO AMBIENTAL Y AGROPECUARIA</w:t>
                          </w:r>
                        </w:p>
                        <w:p w14:paraId="074B8902" w14:textId="77777777" w:rsidR="0025053E" w:rsidRDefault="0025053E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  <w:t>2536-6200</w:t>
                          </w:r>
                        </w:p>
                        <w:p w14:paraId="77D3C26D" w14:textId="77777777" w:rsidR="0025053E" w:rsidRDefault="0025053E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609BFB" id="_x0000_s1027" style="position:absolute;margin-left:0;margin-top:13.45pt;width:213.95pt;height:34.0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" strokecolor="white" strokeweight=".35281mm">
              <v:textbox>
                <w:txbxContent>
                  <w:p w14:paraId="2AEAA869" w14:textId="77777777" w:rsidR="0025053E" w:rsidRDefault="0025053E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</w:pPr>
                    <w:r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  <w:t>DEPARTAMENTO AMBIENTAL Y AGROPECUARIA</w:t>
                    </w:r>
                  </w:p>
                  <w:p w14:paraId="074B8902" w14:textId="77777777" w:rsidR="0025053E" w:rsidRDefault="0025053E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color w:val="1F3864"/>
                        <w:lang w:val="es-SV"/>
                      </w:rPr>
                    </w:pPr>
                    <w:r>
                      <w:rPr>
                        <w:rFonts w:ascii="Montserrat" w:hAnsi="Montserrat"/>
                        <w:color w:val="1F3864"/>
                        <w:lang w:val="es-SV"/>
                      </w:rPr>
                      <w:t>2536-6200</w:t>
                    </w:r>
                  </w:p>
                  <w:p w14:paraId="77D3C26D" w14:textId="77777777" w:rsidR="0025053E" w:rsidRDefault="0025053E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95933C3" wp14:editId="7E239E65">
          <wp:simplePos x="0" y="0"/>
          <wp:positionH relativeFrom="margin">
            <wp:align>center</wp:align>
          </wp:positionH>
          <wp:positionV relativeFrom="paragraph">
            <wp:posOffset>-448531</wp:posOffset>
          </wp:positionV>
          <wp:extent cx="7545701" cy="954405"/>
          <wp:effectExtent l="0" t="0" r="0" b="0"/>
          <wp:wrapSquare wrapText="bothSides"/>
          <wp:docPr id="443734622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9389"/>
                  <a:stretch>
                    <a:fillRect/>
                  </a:stretch>
                </pic:blipFill>
                <pic:spPr>
                  <a:xfrm>
                    <a:off x="0" y="0"/>
                    <a:ext cx="7545701" cy="9544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3E"/>
    <w:rsid w:val="0025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B3EB4A"/>
  <w15:chartTrackingRefBased/>
  <w15:docId w15:val="{80AC2002-3D13-4133-BDBE-60E269E8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3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5053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25053E"/>
    <w:rPr>
      <w:rFonts w:ascii="Calibri" w:eastAsia="Calibri" w:hAnsi="Calibri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rsid w:val="0025053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25053E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602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Cesia Serrano</dc:creator>
  <cp:keywords/>
  <dc:description/>
  <cp:lastModifiedBy>Cesia Serrano</cp:lastModifiedBy>
  <cp:revision>1</cp:revision>
  <dcterms:created xsi:type="dcterms:W3CDTF">2024-01-16T21:51:00Z</dcterms:created>
  <dcterms:modified xsi:type="dcterms:W3CDTF">2024-01-16T21:54:00Z</dcterms:modified>
</cp:coreProperties>
</file>