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6FC3" w14:textId="77777777" w:rsidR="000E04CD" w:rsidRPr="00861B5D" w:rsidRDefault="000E04CD" w:rsidP="00A83EE2">
      <w:pPr>
        <w:spacing w:after="0"/>
        <w:jc w:val="center"/>
      </w:pPr>
      <w:r w:rsidRPr="00861B5D">
        <w:rPr>
          <w:rFonts w:ascii="Montserrat" w:hAnsi="Montserrat"/>
          <w:b/>
          <w:color w:val="1F3864" w:themeColor="accent5" w:themeShade="80"/>
          <w:sz w:val="24"/>
          <w:szCs w:val="24"/>
          <w:lang w:val="es-SV"/>
        </w:rPr>
        <w:t>GERENCIA DE DESARROLLO TERRITORIAL</w:t>
      </w:r>
    </w:p>
    <w:p w14:paraId="556A557E" w14:textId="77777777" w:rsidR="000E04CD" w:rsidRPr="00861B5D" w:rsidRDefault="000E04CD" w:rsidP="000E04C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Montserrat" w:hAnsi="Montserrat"/>
          <w:color w:val="1F3864" w:themeColor="accent5" w:themeShade="80"/>
          <w:lang w:val="es-SV"/>
        </w:rPr>
      </w:pPr>
      <w:r w:rsidRPr="00861B5D">
        <w:rPr>
          <w:rFonts w:ascii="Montserrat" w:hAnsi="Montserrat"/>
          <w:color w:val="1F3864" w:themeColor="accent5" w:themeShade="80"/>
          <w:lang w:val="es-SV"/>
        </w:rPr>
        <w:t>Correo electrónico</w:t>
      </w:r>
    </w:p>
    <w:p w14:paraId="6B5EB1D1" w14:textId="77777777" w:rsidR="000E04CD" w:rsidRPr="000F6C4D" w:rsidRDefault="000E04CD" w:rsidP="000E04C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Montserrat" w:hAnsi="Montserrat"/>
          <w:color w:val="1F3864" w:themeColor="accent5" w:themeShade="80"/>
          <w:lang w:val="es-SV"/>
        </w:rPr>
      </w:pPr>
      <w:r w:rsidRPr="00861B5D">
        <w:rPr>
          <w:rFonts w:ascii="Montserrat" w:hAnsi="Montserrat"/>
          <w:color w:val="1F3864" w:themeColor="accent5" w:themeShade="80"/>
          <w:lang w:val="es-SV"/>
        </w:rPr>
        <w:t>2536-6200 Ext.:109</w:t>
      </w:r>
    </w:p>
    <w:p w14:paraId="2AD8801C" w14:textId="77777777" w:rsidR="00745249" w:rsidRPr="00745249" w:rsidRDefault="00415F62" w:rsidP="00745249">
      <w:pPr>
        <w:tabs>
          <w:tab w:val="left" w:pos="4005"/>
        </w:tabs>
      </w:pPr>
      <w:r>
        <w:tab/>
      </w:r>
    </w:p>
    <w:p w14:paraId="4EB77C46" w14:textId="70177EF8" w:rsidR="00745249" w:rsidRDefault="00745249" w:rsidP="00745249">
      <w:pPr>
        <w:tabs>
          <w:tab w:val="center" w:pos="4419"/>
          <w:tab w:val="left" w:pos="9243"/>
          <w:tab w:val="right" w:pos="9639"/>
        </w:tabs>
        <w:spacing w:line="240" w:lineRule="auto"/>
        <w:ind w:right="49"/>
        <w:rPr>
          <w:rFonts w:cstheme="minorHAnsi"/>
          <w:b/>
          <w:color w:val="2E74B5" w:themeColor="accent1" w:themeShade="BF"/>
        </w:rPr>
      </w:pPr>
      <w:r w:rsidRPr="00A95F55">
        <w:rPr>
          <w:rFonts w:cstheme="minorHAnsi"/>
          <w:sz w:val="24"/>
        </w:rPr>
        <w:t xml:space="preserve">                                                           </w:t>
      </w:r>
      <w:r>
        <w:rPr>
          <w:rFonts w:cstheme="minorHAnsi"/>
          <w:sz w:val="24"/>
        </w:rPr>
        <w:t xml:space="preserve">        </w:t>
      </w:r>
    </w:p>
    <w:p w14:paraId="70277BEB" w14:textId="77777777" w:rsidR="006256F5" w:rsidRPr="004F5F4F" w:rsidRDefault="006256F5" w:rsidP="00745249">
      <w:pPr>
        <w:tabs>
          <w:tab w:val="center" w:pos="4419"/>
          <w:tab w:val="left" w:pos="9243"/>
          <w:tab w:val="right" w:pos="9639"/>
        </w:tabs>
        <w:spacing w:line="240" w:lineRule="auto"/>
        <w:ind w:right="49"/>
        <w:rPr>
          <w:rFonts w:cstheme="minorHAnsi"/>
          <w:b/>
          <w:color w:val="2E74B5" w:themeColor="accent1" w:themeShade="BF"/>
        </w:rPr>
      </w:pPr>
    </w:p>
    <w:p w14:paraId="35C9D531" w14:textId="588C95A3" w:rsidR="00D36BCE" w:rsidRPr="00A95F55" w:rsidRDefault="00D36BCE" w:rsidP="00D36BCE">
      <w:pPr>
        <w:tabs>
          <w:tab w:val="center" w:pos="4419"/>
          <w:tab w:val="left" w:pos="9243"/>
          <w:tab w:val="right" w:pos="9639"/>
        </w:tabs>
        <w:spacing w:after="0" w:line="360" w:lineRule="auto"/>
        <w:ind w:right="49"/>
        <w:rPr>
          <w:rFonts w:cstheme="minorHAnsi"/>
        </w:rPr>
      </w:pPr>
    </w:p>
    <w:p w14:paraId="17750688" w14:textId="1794060E" w:rsidR="00745249" w:rsidRPr="00A95F55" w:rsidRDefault="00745249" w:rsidP="00745249">
      <w:pPr>
        <w:tabs>
          <w:tab w:val="left" w:pos="7719"/>
        </w:tabs>
        <w:spacing w:after="0" w:line="360" w:lineRule="auto"/>
        <w:jc w:val="both"/>
        <w:rPr>
          <w:rFonts w:cstheme="minorHAnsi"/>
        </w:rPr>
      </w:pPr>
      <w:r w:rsidRPr="00A95F55">
        <w:rPr>
          <w:rFonts w:cstheme="minorHAnsi"/>
        </w:rPr>
        <w:tab/>
      </w:r>
    </w:p>
    <w:p w14:paraId="7F884F51" w14:textId="4C81671B" w:rsidR="00745249" w:rsidRPr="00A95F55" w:rsidRDefault="00745249" w:rsidP="00D36BCE">
      <w:pPr>
        <w:pBdr>
          <w:bottom w:val="single" w:sz="6" w:space="0" w:color="auto"/>
        </w:pBdr>
        <w:tabs>
          <w:tab w:val="right" w:pos="8504"/>
        </w:tabs>
        <w:spacing w:after="0" w:line="240" w:lineRule="auto"/>
        <w:rPr>
          <w:rFonts w:cstheme="minorHAnsi"/>
        </w:rPr>
      </w:pPr>
      <w:r w:rsidRPr="00A95F55">
        <w:rPr>
          <w:rFonts w:cstheme="minorHAnsi"/>
        </w:rPr>
        <w:tab/>
      </w:r>
    </w:p>
    <w:p w14:paraId="23D91BAD" w14:textId="4257EDB3" w:rsidR="00745249" w:rsidRDefault="000A768F" w:rsidP="00745249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tbl>
      <w:tblPr>
        <w:tblpPr w:leftFromText="141" w:rightFromText="141" w:vertAnchor="page" w:horzAnchor="margin" w:tblpX="132" w:tblpY="7576"/>
        <w:tblW w:w="9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7"/>
        <w:gridCol w:w="1159"/>
        <w:gridCol w:w="1083"/>
        <w:gridCol w:w="2540"/>
        <w:gridCol w:w="1131"/>
      </w:tblGrid>
      <w:tr w:rsidR="00F70DF4" w:rsidRPr="00F70DF4" w14:paraId="771F83AF" w14:textId="77777777" w:rsidTr="0084012B">
        <w:trPr>
          <w:trHeight w:val="603"/>
        </w:trPr>
        <w:tc>
          <w:tcPr>
            <w:tcW w:w="3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77E75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70DF4">
              <w:rPr>
                <w:rFonts w:ascii="Calibri" w:eastAsia="Symbol" w:hAnsi="Calibri" w:cs="Symbol"/>
                <w:b/>
                <w:bCs/>
                <w:color w:val="000000"/>
                <w:sz w:val="24"/>
                <w:szCs w:val="24"/>
                <w:lang w:eastAsia="es-ES"/>
              </w:rPr>
              <w:t>6. DEPARTAMENTOS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B3AB3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Reporte Semanal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7C9F4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Reporte Mensual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B892E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Reporte Trimestral Octubre, Noviembre y Diciembre</w:t>
            </w:r>
            <w:r w:rsidR="0084012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2023</w:t>
            </w:r>
            <w:r w:rsidRPr="00F70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A8726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%</w:t>
            </w:r>
          </w:p>
        </w:tc>
      </w:tr>
      <w:tr w:rsidR="00F70DF4" w:rsidRPr="00F70DF4" w14:paraId="1B299E86" w14:textId="77777777" w:rsidTr="0084012B">
        <w:trPr>
          <w:trHeight w:val="483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BCA56" w14:textId="77777777" w:rsidR="00F70DF4" w:rsidRPr="00F70DF4" w:rsidRDefault="00F70DF4" w:rsidP="0084012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theme="minorHAnsi"/>
                <w:b/>
                <w:bCs/>
                <w:color w:val="000000"/>
                <w:lang w:eastAsia="es-ES"/>
              </w:rPr>
              <w:t>* Departamento de Proyectos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DFF29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2B164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C3FF1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DC8B6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15,28%</w:t>
            </w:r>
          </w:p>
        </w:tc>
      </w:tr>
      <w:tr w:rsidR="00F70DF4" w:rsidRPr="00F70DF4" w14:paraId="03D489C3" w14:textId="77777777" w:rsidTr="0084012B">
        <w:trPr>
          <w:trHeight w:val="483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33B32" w14:textId="77777777" w:rsidR="00F70DF4" w:rsidRPr="00F70DF4" w:rsidRDefault="00F70DF4" w:rsidP="00840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* Departamento  Alumbrado Público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2AFB3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B4B42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2E5AA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1778F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15,28%</w:t>
            </w:r>
          </w:p>
        </w:tc>
      </w:tr>
      <w:tr w:rsidR="00F70DF4" w:rsidRPr="00F70DF4" w14:paraId="5753BC56" w14:textId="77777777" w:rsidTr="0084012B">
        <w:trPr>
          <w:trHeight w:val="483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5A508" w14:textId="77777777" w:rsidR="00F70DF4" w:rsidRPr="00F70DF4" w:rsidRDefault="00F70DF4" w:rsidP="0084012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* Cementerios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8D74E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8BC67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098ED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7B04F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16,67%</w:t>
            </w:r>
          </w:p>
        </w:tc>
      </w:tr>
      <w:tr w:rsidR="00F70DF4" w:rsidRPr="00F70DF4" w14:paraId="63453EBA" w14:textId="77777777" w:rsidTr="0084012B">
        <w:trPr>
          <w:trHeight w:val="483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D0FFA" w14:textId="77777777" w:rsidR="00F70DF4" w:rsidRPr="00F70DF4" w:rsidRDefault="00F70DF4" w:rsidP="0084012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* Carpetistas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B066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E3D4D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2A3BD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071A9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15,28%</w:t>
            </w:r>
          </w:p>
        </w:tc>
      </w:tr>
      <w:tr w:rsidR="00F70DF4" w:rsidRPr="00F70DF4" w14:paraId="0A3BD194" w14:textId="77777777" w:rsidTr="0084012B">
        <w:trPr>
          <w:trHeight w:val="450"/>
        </w:trPr>
        <w:tc>
          <w:tcPr>
            <w:tcW w:w="33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459B5" w14:textId="77777777" w:rsidR="00F70DF4" w:rsidRPr="00F70DF4" w:rsidRDefault="00F70DF4" w:rsidP="0084012B">
            <w:pPr>
              <w:spacing w:after="0" w:line="240" w:lineRule="auto"/>
              <w:ind w:right="-67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* Desarrollo Urbano y        Ordenamiento Territorial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2636C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D0B03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C57B2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D06D4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12,50%</w:t>
            </w:r>
          </w:p>
        </w:tc>
      </w:tr>
      <w:tr w:rsidR="00F70DF4" w:rsidRPr="00F70DF4" w14:paraId="7DFE435C" w14:textId="77777777" w:rsidTr="0084012B">
        <w:trPr>
          <w:trHeight w:val="450"/>
        </w:trPr>
        <w:tc>
          <w:tcPr>
            <w:tcW w:w="3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3D715" w14:textId="77777777" w:rsidR="00F70DF4" w:rsidRPr="00F70DF4" w:rsidRDefault="00F70DF4" w:rsidP="00840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F22EF" w14:textId="77777777" w:rsidR="00F70DF4" w:rsidRPr="00F70DF4" w:rsidRDefault="00F70DF4" w:rsidP="00840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C10A7" w14:textId="77777777" w:rsidR="00F70DF4" w:rsidRPr="00F70DF4" w:rsidRDefault="00F70DF4" w:rsidP="00840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7AABD" w14:textId="77777777" w:rsidR="00F70DF4" w:rsidRPr="00F70DF4" w:rsidRDefault="00F70DF4" w:rsidP="00840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DE6DB" w14:textId="77777777" w:rsidR="00F70DF4" w:rsidRPr="00F70DF4" w:rsidRDefault="00F70DF4" w:rsidP="00840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70DF4" w:rsidRPr="00F70DF4" w14:paraId="1AB02F1F" w14:textId="77777777" w:rsidTr="0084012B">
        <w:trPr>
          <w:trHeight w:val="519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6B1E87" w14:textId="77777777" w:rsidR="00F70DF4" w:rsidRPr="00F70DF4" w:rsidRDefault="00F70DF4" w:rsidP="00840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* Servicios Generales y Mantenimiento de Parques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EEF7F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6956F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F82F1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F1332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color w:val="000000"/>
                <w:lang w:eastAsia="es-ES"/>
              </w:rPr>
              <w:t>16,67%</w:t>
            </w:r>
          </w:p>
        </w:tc>
      </w:tr>
      <w:tr w:rsidR="00F70DF4" w:rsidRPr="00F70DF4" w14:paraId="17DC2ECE" w14:textId="77777777" w:rsidTr="0084012B">
        <w:trPr>
          <w:trHeight w:val="25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7673" w14:textId="77777777" w:rsidR="00F70DF4" w:rsidRPr="00F70DF4" w:rsidRDefault="00F70DF4" w:rsidP="00840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10D7" w14:textId="77777777" w:rsidR="00F70DF4" w:rsidRPr="00F70DF4" w:rsidRDefault="00F70DF4" w:rsidP="0084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7D3B5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1AB28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72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006A9" w14:textId="77777777" w:rsidR="00F70DF4" w:rsidRPr="00F70DF4" w:rsidRDefault="00F70DF4" w:rsidP="00840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70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92</w:t>
            </w:r>
            <w:r w:rsidR="00B4418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F70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%</w:t>
            </w:r>
          </w:p>
        </w:tc>
      </w:tr>
    </w:tbl>
    <w:p w14:paraId="0DDC31D3" w14:textId="77777777" w:rsidR="007270B2" w:rsidRDefault="007270B2" w:rsidP="00745249">
      <w:pPr>
        <w:jc w:val="both"/>
        <w:rPr>
          <w:rFonts w:cstheme="minorHAnsi"/>
        </w:rPr>
      </w:pPr>
    </w:p>
    <w:p w14:paraId="4B13C4A2" w14:textId="77777777" w:rsidR="00D36BCE" w:rsidRDefault="00D36BCE" w:rsidP="00745249">
      <w:pPr>
        <w:jc w:val="both"/>
        <w:rPr>
          <w:rFonts w:cstheme="minorHAnsi"/>
        </w:rPr>
      </w:pPr>
    </w:p>
    <w:p w14:paraId="53701B88" w14:textId="77777777" w:rsidR="00F70DF4" w:rsidRDefault="00651774" w:rsidP="00745249">
      <w:pPr>
        <w:jc w:val="both"/>
        <w:rPr>
          <w:rFonts w:cstheme="minorHAnsi"/>
        </w:rPr>
      </w:pPr>
      <w:r>
        <w:rPr>
          <w:rFonts w:cstheme="minorHAnsi"/>
        </w:rPr>
        <w:t xml:space="preserve">  </w:t>
      </w:r>
    </w:p>
    <w:p w14:paraId="0EDD0CDF" w14:textId="77777777" w:rsidR="007270B2" w:rsidRDefault="00B44181" w:rsidP="00745249">
      <w:pPr>
        <w:jc w:val="both"/>
        <w:rPr>
          <w:rFonts w:cstheme="minorHAnsi"/>
        </w:rPr>
      </w:pPr>
      <w:r w:rsidRPr="0084012B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6E687B" wp14:editId="0CAAF88D">
                <wp:simplePos x="0" y="0"/>
                <wp:positionH relativeFrom="rightMargin">
                  <wp:align>left</wp:align>
                </wp:positionH>
                <wp:positionV relativeFrom="paragraph">
                  <wp:posOffset>8255</wp:posOffset>
                </wp:positionV>
                <wp:extent cx="390525" cy="323850"/>
                <wp:effectExtent l="0" t="0" r="9525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3F911" w14:textId="77777777" w:rsidR="0084012B" w:rsidRDefault="0084012B">
                            <w:r w:rsidRPr="00B44181">
                              <w:rPr>
                                <w:b/>
                              </w:rPr>
                              <w:t>1</w:t>
                            </w:r>
                            <w:r w:rsidR="00B44181"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E687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.65pt;width:30.75pt;height:25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" stroked="f">
                <v:textbox>
                  <w:txbxContent>
                    <w:p w14:paraId="5AF3F911" w14:textId="77777777" w:rsidR="0084012B" w:rsidRDefault="0084012B">
                      <w:r w:rsidRPr="00B44181">
                        <w:rPr>
                          <w:b/>
                        </w:rPr>
                        <w:t>1</w:t>
                      </w:r>
                      <w:r w:rsidR="00B44181">
                        <w:t>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438008" w14:textId="77777777" w:rsidR="00F54CE6" w:rsidRPr="00861B5D" w:rsidRDefault="00F54CE6" w:rsidP="00F54CE6">
      <w:pPr>
        <w:spacing w:after="0"/>
        <w:jc w:val="center"/>
      </w:pPr>
      <w:r>
        <w:rPr>
          <w:rFonts w:ascii="Montserrat" w:hAnsi="Montserrat"/>
          <w:b/>
          <w:color w:val="1F3864" w:themeColor="accent5" w:themeShade="80"/>
          <w:sz w:val="24"/>
          <w:szCs w:val="24"/>
          <w:lang w:val="es-SV"/>
        </w:rPr>
        <w:t xml:space="preserve">   </w:t>
      </w:r>
      <w:r w:rsidRPr="00861B5D">
        <w:rPr>
          <w:rFonts w:ascii="Montserrat" w:hAnsi="Montserrat"/>
          <w:b/>
          <w:color w:val="1F3864" w:themeColor="accent5" w:themeShade="80"/>
          <w:sz w:val="24"/>
          <w:szCs w:val="24"/>
          <w:lang w:val="es-SV"/>
        </w:rPr>
        <w:t>GERENCIA DE DESARROLLO TERRITORIAL</w:t>
      </w:r>
    </w:p>
    <w:p w14:paraId="25939584" w14:textId="77777777" w:rsidR="007270B2" w:rsidRDefault="007270B2" w:rsidP="00745249">
      <w:pPr>
        <w:jc w:val="both"/>
        <w:rPr>
          <w:rFonts w:cstheme="minorHAnsi"/>
        </w:rPr>
      </w:pPr>
    </w:p>
    <w:p w14:paraId="7367826C" w14:textId="77777777" w:rsidR="00D36BCE" w:rsidRDefault="00D36BCE" w:rsidP="00745249">
      <w:pPr>
        <w:jc w:val="both"/>
        <w:rPr>
          <w:rFonts w:cstheme="minorHAnsi"/>
        </w:rPr>
      </w:pPr>
    </w:p>
    <w:p w14:paraId="4D4D1251" w14:textId="77777777" w:rsidR="00D36BCE" w:rsidRDefault="00D36BCE" w:rsidP="00745249">
      <w:pPr>
        <w:jc w:val="both"/>
        <w:rPr>
          <w:rFonts w:cstheme="minorHAnsi"/>
        </w:rPr>
      </w:pPr>
    </w:p>
    <w:p w14:paraId="2DAE7713" w14:textId="77777777" w:rsidR="00D36BCE" w:rsidRDefault="00D36BCE" w:rsidP="00745249">
      <w:pPr>
        <w:jc w:val="both"/>
        <w:rPr>
          <w:rFonts w:cstheme="minorHAnsi"/>
        </w:rPr>
      </w:pPr>
    </w:p>
    <w:p w14:paraId="29DB9DEE" w14:textId="77777777" w:rsidR="00F74EF6" w:rsidRPr="00F74EF6" w:rsidRDefault="0084012B" w:rsidP="00F74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58240" behindDoc="0" locked="0" layoutInCell="1" allowOverlap="1" wp14:anchorId="160DF6BE" wp14:editId="30BF8F5F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6191250" cy="5276850"/>
            <wp:effectExtent l="0" t="0" r="0" b="0"/>
            <wp:wrapNone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6770B" w14:textId="77777777" w:rsidR="007270B2" w:rsidRDefault="007270B2" w:rsidP="00745249">
      <w:pPr>
        <w:jc w:val="both"/>
        <w:rPr>
          <w:rFonts w:cstheme="minorHAnsi"/>
        </w:rPr>
      </w:pPr>
    </w:p>
    <w:p w14:paraId="4F51DB0E" w14:textId="77777777" w:rsidR="00F54CE6" w:rsidRDefault="00F54CE6" w:rsidP="00745249">
      <w:pPr>
        <w:jc w:val="both"/>
        <w:rPr>
          <w:rFonts w:cstheme="minorHAnsi"/>
        </w:rPr>
      </w:pPr>
    </w:p>
    <w:p w14:paraId="124D7DCF" w14:textId="77777777" w:rsidR="007270B2" w:rsidRDefault="007270B2" w:rsidP="00745249">
      <w:pPr>
        <w:jc w:val="both"/>
        <w:rPr>
          <w:rFonts w:cstheme="minorHAnsi"/>
        </w:rPr>
      </w:pPr>
    </w:p>
    <w:p w14:paraId="41E019E2" w14:textId="77777777" w:rsidR="007270B2" w:rsidRDefault="004568B6" w:rsidP="004568B6">
      <w:pPr>
        <w:tabs>
          <w:tab w:val="left" w:pos="2266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14:paraId="4D4DC8F8" w14:textId="77777777" w:rsidR="007270B2" w:rsidRDefault="007270B2" w:rsidP="00745249">
      <w:pPr>
        <w:jc w:val="both"/>
        <w:rPr>
          <w:rFonts w:cstheme="minorHAnsi"/>
        </w:rPr>
      </w:pPr>
    </w:p>
    <w:p w14:paraId="3C23B214" w14:textId="77777777" w:rsidR="007270B2" w:rsidRDefault="007270B2" w:rsidP="00745249">
      <w:pPr>
        <w:jc w:val="both"/>
        <w:rPr>
          <w:rFonts w:cstheme="minorHAnsi"/>
        </w:rPr>
      </w:pPr>
    </w:p>
    <w:p w14:paraId="407376E4" w14:textId="77777777" w:rsidR="007270B2" w:rsidRDefault="007270B2" w:rsidP="00745249">
      <w:pPr>
        <w:jc w:val="both"/>
        <w:rPr>
          <w:rFonts w:cstheme="minorHAnsi"/>
        </w:rPr>
      </w:pPr>
    </w:p>
    <w:p w14:paraId="28A4E990" w14:textId="77777777" w:rsidR="007270B2" w:rsidRDefault="007270B2" w:rsidP="00745249">
      <w:pPr>
        <w:jc w:val="both"/>
        <w:rPr>
          <w:rFonts w:cstheme="minorHAnsi"/>
        </w:rPr>
      </w:pPr>
    </w:p>
    <w:p w14:paraId="59A0FFE5" w14:textId="77777777" w:rsidR="007270B2" w:rsidRDefault="007270B2" w:rsidP="00745249">
      <w:pPr>
        <w:jc w:val="both"/>
        <w:rPr>
          <w:rFonts w:cstheme="minorHAnsi"/>
        </w:rPr>
      </w:pPr>
    </w:p>
    <w:p w14:paraId="1085D214" w14:textId="77777777" w:rsidR="004568B6" w:rsidRDefault="004568B6" w:rsidP="0001084D">
      <w:pPr>
        <w:jc w:val="both"/>
        <w:rPr>
          <w:rFonts w:cstheme="minorHAnsi"/>
        </w:rPr>
      </w:pPr>
    </w:p>
    <w:p w14:paraId="78D91397" w14:textId="77777777" w:rsidR="004568B6" w:rsidRPr="004568B6" w:rsidRDefault="004568B6" w:rsidP="004568B6">
      <w:pPr>
        <w:rPr>
          <w:rFonts w:cstheme="minorHAnsi"/>
        </w:rPr>
      </w:pPr>
    </w:p>
    <w:p w14:paraId="3AD18F40" w14:textId="77777777" w:rsidR="004568B6" w:rsidRPr="004568B6" w:rsidRDefault="004568B6" w:rsidP="004568B6">
      <w:pPr>
        <w:rPr>
          <w:rFonts w:cstheme="minorHAnsi"/>
        </w:rPr>
      </w:pPr>
    </w:p>
    <w:p w14:paraId="14716CC9" w14:textId="77777777" w:rsidR="004568B6" w:rsidRPr="004568B6" w:rsidRDefault="004568B6" w:rsidP="004568B6">
      <w:pPr>
        <w:rPr>
          <w:rFonts w:cstheme="minorHAnsi"/>
        </w:rPr>
      </w:pPr>
    </w:p>
    <w:p w14:paraId="5E670906" w14:textId="77777777" w:rsidR="004568B6" w:rsidRPr="004568B6" w:rsidRDefault="004568B6" w:rsidP="004568B6">
      <w:pPr>
        <w:rPr>
          <w:rFonts w:cstheme="minorHAnsi"/>
        </w:rPr>
      </w:pPr>
    </w:p>
    <w:p w14:paraId="31D21940" w14:textId="77777777" w:rsidR="004568B6" w:rsidRPr="004568B6" w:rsidRDefault="004568B6" w:rsidP="004568B6">
      <w:pPr>
        <w:rPr>
          <w:rFonts w:cstheme="minorHAnsi"/>
        </w:rPr>
      </w:pPr>
    </w:p>
    <w:p w14:paraId="641F7F92" w14:textId="77777777" w:rsidR="004568B6" w:rsidRPr="004568B6" w:rsidRDefault="004568B6" w:rsidP="004568B6">
      <w:pPr>
        <w:rPr>
          <w:rFonts w:cstheme="minorHAnsi"/>
        </w:rPr>
      </w:pPr>
    </w:p>
    <w:p w14:paraId="276DDD48" w14:textId="77777777" w:rsidR="004568B6" w:rsidRDefault="004568B6" w:rsidP="004568B6">
      <w:pPr>
        <w:rPr>
          <w:rFonts w:cstheme="minorHAnsi"/>
        </w:rPr>
      </w:pPr>
    </w:p>
    <w:p w14:paraId="3CCED372" w14:textId="77777777" w:rsidR="004568B6" w:rsidRDefault="004568B6" w:rsidP="004568B6">
      <w:pPr>
        <w:rPr>
          <w:rFonts w:cstheme="minorHAnsi"/>
        </w:rPr>
      </w:pPr>
    </w:p>
    <w:p w14:paraId="65929068" w14:textId="77777777" w:rsidR="00F70DF4" w:rsidRDefault="00F70DF4" w:rsidP="004568B6">
      <w:pPr>
        <w:rPr>
          <w:rFonts w:cstheme="minorHAnsi"/>
        </w:rPr>
      </w:pPr>
    </w:p>
    <w:p w14:paraId="42BAD75F" w14:textId="77777777" w:rsidR="00F70DF4" w:rsidRDefault="00F70DF4" w:rsidP="004568B6">
      <w:pPr>
        <w:rPr>
          <w:rFonts w:cstheme="minorHAnsi"/>
        </w:rPr>
      </w:pPr>
    </w:p>
    <w:p w14:paraId="14E53F71" w14:textId="77777777" w:rsidR="00F70DF4" w:rsidRPr="004568B6" w:rsidRDefault="00F70DF4" w:rsidP="004568B6">
      <w:pPr>
        <w:rPr>
          <w:rFonts w:cstheme="minorHAnsi"/>
        </w:rPr>
      </w:pPr>
    </w:p>
    <w:p w14:paraId="39BF830E" w14:textId="77777777" w:rsidR="00B44181" w:rsidRDefault="004568B6" w:rsidP="004568B6">
      <w:pPr>
        <w:tabs>
          <w:tab w:val="left" w:pos="1465"/>
        </w:tabs>
        <w:rPr>
          <w:rFonts w:cstheme="minorHAnsi"/>
        </w:rPr>
      </w:pPr>
      <w:r>
        <w:rPr>
          <w:rFonts w:cstheme="minorHAnsi"/>
        </w:rPr>
        <w:t>Y sin más por el momento, me despido.</w:t>
      </w:r>
    </w:p>
    <w:p w14:paraId="031381FD" w14:textId="77777777" w:rsidR="00745249" w:rsidRPr="00B44181" w:rsidRDefault="00B44181" w:rsidP="00B44181">
      <w:pPr>
        <w:jc w:val="right"/>
        <w:rPr>
          <w:rFonts w:cstheme="minorHAnsi"/>
        </w:rPr>
      </w:pPr>
      <w:r w:rsidRPr="0084012B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FEBF9C4" wp14:editId="5AD9AE44">
                <wp:simplePos x="0" y="0"/>
                <wp:positionH relativeFrom="rightMargin">
                  <wp:posOffset>-90170</wp:posOffset>
                </wp:positionH>
                <wp:positionV relativeFrom="paragraph">
                  <wp:posOffset>638175</wp:posOffset>
                </wp:positionV>
                <wp:extent cx="476250" cy="32385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DD7EE" w14:textId="77777777" w:rsidR="00B44181" w:rsidRDefault="00B44181" w:rsidP="00B44181">
                            <w:r w:rsidRPr="00B44181">
                              <w:rPr>
                                <w:b/>
                              </w:rPr>
                              <w:t>2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BF9C4" id="_x0000_s1027" type="#_x0000_t202" style="position:absolute;left:0;text-align:left;margin-left:-7.1pt;margin-top:50.25pt;width:37.5pt;height:2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" stroked="f">
                <v:textbox>
                  <w:txbxContent>
                    <w:p w14:paraId="085DD7EE" w14:textId="77777777" w:rsidR="00B44181" w:rsidRDefault="00B44181" w:rsidP="00B44181">
                      <w:r w:rsidRPr="00B44181">
                        <w:rPr>
                          <w:b/>
                        </w:rPr>
                        <w:t>2</w:t>
                      </w:r>
                      <w:r>
                        <w:t>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45249" w:rsidRPr="00B44181" w:rsidSect="00BC42E4">
      <w:headerReference w:type="default" r:id="rId9"/>
      <w:footerReference w:type="default" r:id="rId10"/>
      <w:pgSz w:w="12240" w:h="15840" w:code="1"/>
      <w:pgMar w:top="1134" w:right="1418" w:bottom="567" w:left="1418" w:header="124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337C9" w14:textId="77777777" w:rsidR="00864077" w:rsidRDefault="00864077" w:rsidP="0088716F">
      <w:pPr>
        <w:spacing w:after="0" w:line="240" w:lineRule="auto"/>
      </w:pPr>
      <w:r>
        <w:separator/>
      </w:r>
    </w:p>
  </w:endnote>
  <w:endnote w:type="continuationSeparator" w:id="0">
    <w:p w14:paraId="5BB432BC" w14:textId="77777777" w:rsidR="00864077" w:rsidRDefault="00864077" w:rsidP="00887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4861" w14:textId="77777777" w:rsidR="0088716F" w:rsidRDefault="0088716F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A745A99" wp14:editId="3CC48A21">
          <wp:simplePos x="0" y="0"/>
          <wp:positionH relativeFrom="margin">
            <wp:posOffset>-862965</wp:posOffset>
          </wp:positionH>
          <wp:positionV relativeFrom="paragraph">
            <wp:posOffset>-793750</wp:posOffset>
          </wp:positionV>
          <wp:extent cx="7724775" cy="800100"/>
          <wp:effectExtent l="0" t="0" r="9525" b="0"/>
          <wp:wrapTopAndBottom/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1" t="7477" r="2674" b="14018"/>
                  <a:stretch/>
                </pic:blipFill>
                <pic:spPr bwMode="auto">
                  <a:xfrm>
                    <a:off x="0" y="0"/>
                    <a:ext cx="77247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4902F" w14:textId="77777777" w:rsidR="00864077" w:rsidRDefault="00864077" w:rsidP="0088716F">
      <w:pPr>
        <w:spacing w:after="0" w:line="240" w:lineRule="auto"/>
      </w:pPr>
      <w:r>
        <w:separator/>
      </w:r>
    </w:p>
  </w:footnote>
  <w:footnote w:type="continuationSeparator" w:id="0">
    <w:p w14:paraId="43D458C9" w14:textId="77777777" w:rsidR="00864077" w:rsidRDefault="00864077" w:rsidP="00887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295D" w14:textId="77777777" w:rsidR="0088716F" w:rsidRDefault="0088716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1A3C727" wp14:editId="331C2997">
          <wp:simplePos x="0" y="0"/>
          <wp:positionH relativeFrom="margin">
            <wp:posOffset>-414655</wp:posOffset>
          </wp:positionH>
          <wp:positionV relativeFrom="paragraph">
            <wp:posOffset>-610235</wp:posOffset>
          </wp:positionV>
          <wp:extent cx="6972300" cy="838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95" t="12985" r="3930" b="35716"/>
                  <a:stretch/>
                </pic:blipFill>
                <pic:spPr bwMode="auto">
                  <a:xfrm>
                    <a:off x="0" y="0"/>
                    <a:ext cx="697230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54A2"/>
    <w:multiLevelType w:val="hybridMultilevel"/>
    <w:tmpl w:val="EEB08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91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9F"/>
    <w:rsid w:val="0001084D"/>
    <w:rsid w:val="00016459"/>
    <w:rsid w:val="00043055"/>
    <w:rsid w:val="00066C68"/>
    <w:rsid w:val="000A768F"/>
    <w:rsid w:val="000B4ADC"/>
    <w:rsid w:val="000E04CD"/>
    <w:rsid w:val="0011310A"/>
    <w:rsid w:val="001C45CC"/>
    <w:rsid w:val="001F5C00"/>
    <w:rsid w:val="00276F8F"/>
    <w:rsid w:val="00276FBE"/>
    <w:rsid w:val="00284162"/>
    <w:rsid w:val="003E1E1D"/>
    <w:rsid w:val="00415F62"/>
    <w:rsid w:val="004568B6"/>
    <w:rsid w:val="00497BFB"/>
    <w:rsid w:val="004A4FD6"/>
    <w:rsid w:val="004A756C"/>
    <w:rsid w:val="004E3ED6"/>
    <w:rsid w:val="004E6F91"/>
    <w:rsid w:val="0054099F"/>
    <w:rsid w:val="005723A4"/>
    <w:rsid w:val="005A4383"/>
    <w:rsid w:val="005E3B8A"/>
    <w:rsid w:val="006256F5"/>
    <w:rsid w:val="00651774"/>
    <w:rsid w:val="006F5C55"/>
    <w:rsid w:val="007270B2"/>
    <w:rsid w:val="00745249"/>
    <w:rsid w:val="007B1F81"/>
    <w:rsid w:val="00806C4B"/>
    <w:rsid w:val="0084012B"/>
    <w:rsid w:val="008512BB"/>
    <w:rsid w:val="00864077"/>
    <w:rsid w:val="00884447"/>
    <w:rsid w:val="0088716F"/>
    <w:rsid w:val="008B4360"/>
    <w:rsid w:val="00953590"/>
    <w:rsid w:val="00995B6F"/>
    <w:rsid w:val="009E54C5"/>
    <w:rsid w:val="00A50E6F"/>
    <w:rsid w:val="00A83EE2"/>
    <w:rsid w:val="00AA30E1"/>
    <w:rsid w:val="00B21E2B"/>
    <w:rsid w:val="00B44181"/>
    <w:rsid w:val="00BC42E4"/>
    <w:rsid w:val="00C42322"/>
    <w:rsid w:val="00D23187"/>
    <w:rsid w:val="00D341F9"/>
    <w:rsid w:val="00D36BCE"/>
    <w:rsid w:val="00D67773"/>
    <w:rsid w:val="00D74FDA"/>
    <w:rsid w:val="00DA292A"/>
    <w:rsid w:val="00DF1B9F"/>
    <w:rsid w:val="00E13587"/>
    <w:rsid w:val="00E7421A"/>
    <w:rsid w:val="00EA1ABE"/>
    <w:rsid w:val="00F343EA"/>
    <w:rsid w:val="00F41F48"/>
    <w:rsid w:val="00F44BEB"/>
    <w:rsid w:val="00F54CE6"/>
    <w:rsid w:val="00F70DF4"/>
    <w:rsid w:val="00F7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9F05095"/>
  <w15:chartTrackingRefBased/>
  <w15:docId w15:val="{E01CA33B-8FB7-403E-B45F-ACE7C49F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4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7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716F"/>
  </w:style>
  <w:style w:type="paragraph" w:styleId="Piedepgina">
    <w:name w:val="footer"/>
    <w:basedOn w:val="Normal"/>
    <w:link w:val="PiedepginaCar"/>
    <w:uiPriority w:val="99"/>
    <w:unhideWhenUsed/>
    <w:rsid w:val="00887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16F"/>
  </w:style>
  <w:style w:type="paragraph" w:styleId="Textodeglobo">
    <w:name w:val="Balloon Text"/>
    <w:basedOn w:val="Normal"/>
    <w:link w:val="TextodegloboCar"/>
    <w:uiPriority w:val="99"/>
    <w:semiHidden/>
    <w:unhideWhenUsed/>
    <w:rsid w:val="00953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59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50E6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4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ESTADISTICA GERENCIA DE DESARROLLO TERRITORIAL</a:t>
            </a:r>
          </a:p>
          <a:p>
            <a:pPr>
              <a:defRPr/>
            </a:pPr>
            <a:r>
              <a:rPr lang="es-ES"/>
              <a:t>4to.  TRIMESTRE 2023</a:t>
            </a:r>
          </a:p>
        </c:rich>
      </c:tx>
      <c:layout>
        <c:manualLayout>
          <c:xMode val="edge"/>
          <c:yMode val="edge"/>
          <c:x val="0.11867005855037351"/>
          <c:y val="5.24371547419388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6666752721483585E-2"/>
          <c:y val="0.38441771275264652"/>
          <c:w val="0.98333324727851645"/>
          <c:h val="0.24154698452749238"/>
        </c:manualLayout>
      </c:layout>
      <c:pie3DChart>
        <c:varyColors val="1"/>
        <c:ser>
          <c:idx val="0"/>
          <c:order val="0"/>
          <c:explosion val="8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E8B-471C-AC98-A9222790C58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E8B-471C-AC98-A9222790C58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E8B-471C-AC98-A9222790C58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E8B-471C-AC98-A9222790C58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EE8B-471C-AC98-A9222790C58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EE8B-471C-AC98-A9222790C58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EE8B-471C-AC98-A9222790C58D}"/>
              </c:ext>
            </c:extLst>
          </c:dPt>
          <c:dLbls>
            <c:dLbl>
              <c:idx val="0"/>
              <c:layout>
                <c:manualLayout>
                  <c:x val="8.743169398907101E-2"/>
                  <c:y val="-2.8085735402808648E-2"/>
                </c:manualLayout>
              </c:layout>
              <c:tx>
                <c:rich>
                  <a:bodyPr/>
                  <a:lstStyle/>
                  <a:p>
                    <a:fld id="{7294B2BA-6869-4440-96F7-07A94EEE0773}" type="CATEGORYNAME">
                      <a:rPr lang="en-US">
                        <a:solidFill>
                          <a:schemeClr val="tx1"/>
                        </a:solidFill>
                      </a:rPr>
                      <a:pPr/>
                      <a:t>[NOMBRE DE CATEGORÍA]</a:t>
                    </a:fld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 </a:t>
                    </a:r>
                    <a:r>
                      <a:rPr lang="en-US" sz="800">
                        <a:solidFill>
                          <a:schemeClr val="tx1"/>
                        </a:solidFill>
                      </a:rPr>
                      <a:t>15.28 %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E8B-471C-AC98-A9222790C58D}"/>
                </c:ext>
              </c:extLst>
            </c:dLbl>
            <c:dLbl>
              <c:idx val="1"/>
              <c:layout>
                <c:manualLayout>
                  <c:x val="5.9016393442622779E-2"/>
                  <c:y val="-1.330376940133037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6A95A6E-4982-4D30-BAB3-3A5ED8906FE0}" type="CATEGORYNAME">
                      <a:rPr lang="en-US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[NOMBRE DE CATEGORÍA]</a:t>
                    </a:fld>
                    <a:r>
                      <a:rPr lang="en-US">
                        <a:solidFill>
                          <a:schemeClr val="tx1"/>
                        </a:solidFill>
                      </a:rPr>
                      <a:t> </a:t>
                    </a:r>
                    <a:r>
                      <a:rPr lang="en-US" sz="800">
                        <a:solidFill>
                          <a:schemeClr val="tx1"/>
                        </a:solidFill>
                      </a:rPr>
                      <a:t>15.28</a:t>
                    </a:r>
                    <a:r>
                      <a:rPr lang="en-US" sz="800" baseline="0">
                        <a:solidFill>
                          <a:schemeClr val="tx1"/>
                        </a:solidFill>
                      </a:rPr>
                      <a:t> </a:t>
                    </a:r>
                    <a:r>
                      <a:rPr lang="en-US" sz="800">
                        <a:solidFill>
                          <a:schemeClr val="tx1"/>
                        </a:solidFill>
                      </a:rPr>
                      <a:t>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540992212039066"/>
                      <c:h val="0.1063414634146341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E8B-471C-AC98-A9222790C58D}"/>
                </c:ext>
              </c:extLst>
            </c:dLbl>
            <c:dLbl>
              <c:idx val="2"/>
              <c:layout>
                <c:manualLayout>
                  <c:x val="3.7158469945355273E-2"/>
                  <c:y val="4.4345898004434482E-2"/>
                </c:manualLayout>
              </c:layout>
              <c:tx>
                <c:rich>
                  <a:bodyPr/>
                  <a:lstStyle/>
                  <a:p>
                    <a:fld id="{71293DFC-AB87-4615-B359-174DE345C14F}" type="CATEGORYNAME">
                      <a:rPr lang="en-US">
                        <a:solidFill>
                          <a:schemeClr val="tx1"/>
                        </a:solidFill>
                      </a:rPr>
                      <a:pPr/>
                      <a:t>[NOMBRE DE CATEGORÍA]</a:t>
                    </a:fld>
                    <a:r>
                      <a:rPr lang="en-US"/>
                      <a:t>  </a:t>
                    </a:r>
                  </a:p>
                  <a:p>
                    <a:r>
                      <a:rPr lang="en-US" sz="800">
                        <a:solidFill>
                          <a:schemeClr val="tx1"/>
                        </a:solidFill>
                      </a:rPr>
                      <a:t>16.67</a:t>
                    </a:r>
                    <a:r>
                      <a:rPr lang="en-US" sz="800" baseline="0">
                        <a:solidFill>
                          <a:schemeClr val="tx1"/>
                        </a:solidFill>
                      </a:rPr>
                      <a:t> </a:t>
                    </a:r>
                    <a:r>
                      <a:rPr lang="en-US" sz="800">
                        <a:solidFill>
                          <a:schemeClr val="tx1"/>
                        </a:solidFill>
                      </a:rPr>
                      <a:t>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E8B-471C-AC98-A9222790C58D}"/>
                </c:ext>
              </c:extLst>
            </c:dLbl>
            <c:dLbl>
              <c:idx val="3"/>
              <c:layout>
                <c:manualLayout>
                  <c:x val="-5.6830601092896213E-2"/>
                  <c:y val="4.13896211975720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032849D-E3C3-4C0E-82E2-E7ECD28E32A3}" type="CATEGORYNAME">
                      <a:rPr lang="en-US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[NOMBRE DE CATEGORÍA]</a:t>
                    </a:fld>
                    <a:r>
                      <a:rPr lang="en-US"/>
                      <a:t>  </a:t>
                    </a:r>
                    <a:r>
                      <a:rPr lang="en-US" sz="800">
                        <a:solidFill>
                          <a:schemeClr val="tx1"/>
                        </a:solidFill>
                      </a:rPr>
                      <a:t>15.28 %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676502732240437"/>
                      <c:h val="7.090920730252398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E8B-471C-AC98-A9222790C58D}"/>
                </c:ext>
              </c:extLst>
            </c:dLbl>
            <c:dLbl>
              <c:idx val="4"/>
              <c:layout>
                <c:manualLayout>
                  <c:x val="-7.2131147540983612E-2"/>
                  <c:y val="0"/>
                </c:manualLayout>
              </c:layout>
              <c:tx>
                <c:rich>
                  <a:bodyPr/>
                  <a:lstStyle/>
                  <a:p>
                    <a:fld id="{80E57371-4D0B-4E28-B9E1-A057602790F8}" type="CATEGORYNAME">
                      <a:rPr lang="en-US">
                        <a:solidFill>
                          <a:schemeClr val="tx1"/>
                        </a:solidFill>
                      </a:rPr>
                      <a:pPr/>
                      <a:t>[NOMBRE DE CATEGORÍA]</a:t>
                    </a:fld>
                    <a:r>
                      <a:rPr lang="en-US"/>
                      <a:t> </a:t>
                    </a:r>
                  </a:p>
                  <a:p>
                    <a:r>
                      <a:rPr lang="en-US" sz="800">
                        <a:solidFill>
                          <a:schemeClr val="tx1"/>
                        </a:solidFill>
                      </a:rPr>
                      <a:t>12.5 %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E8B-471C-AC98-A9222790C58D}"/>
                </c:ext>
              </c:extLst>
            </c:dLbl>
            <c:dLbl>
              <c:idx val="6"/>
              <c:layout>
                <c:manualLayout>
                  <c:x val="-2.4043715846994537E-2"/>
                  <c:y val="-4.7302291204730257E-2"/>
                </c:manualLayout>
              </c:layout>
              <c:tx>
                <c:rich>
                  <a:bodyPr/>
                  <a:lstStyle/>
                  <a:p>
                    <a:fld id="{6AC54915-1002-4764-A885-9919300793DB}" type="CATEGORYNAME">
                      <a:rPr lang="en-US">
                        <a:solidFill>
                          <a:schemeClr val="tx1"/>
                        </a:solidFill>
                      </a:rPr>
                      <a:pPr/>
                      <a:t>[NOMBRE DE CATEGORÍA]</a:t>
                    </a:fld>
                    <a:r>
                      <a:rPr lang="en-US"/>
                      <a:t>  </a:t>
                    </a:r>
                  </a:p>
                  <a:p>
                    <a:r>
                      <a:rPr lang="en-US" sz="800">
                        <a:solidFill>
                          <a:schemeClr val="tx1"/>
                        </a:solidFill>
                      </a:rPr>
                      <a:t>16.67</a:t>
                    </a:r>
                    <a:r>
                      <a:rPr lang="en-US" sz="800" baseline="0">
                        <a:solidFill>
                          <a:schemeClr val="tx1"/>
                        </a:solidFill>
                      </a:rPr>
                      <a:t>  </a:t>
                    </a:r>
                    <a:r>
                      <a:rPr lang="en-US" sz="800">
                        <a:solidFill>
                          <a:schemeClr val="tx1"/>
                        </a:solidFill>
                      </a:rPr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EE8B-471C-AC98-A9222790C5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Hoja1!$A$5:$A$11</c:f>
              <c:strCache>
                <c:ptCount val="7"/>
                <c:pt idx="0">
                  <c:v>* Departamento de Proyectos</c:v>
                </c:pt>
                <c:pt idx="1">
                  <c:v>* Departamento  Alumbrado Público</c:v>
                </c:pt>
                <c:pt idx="2">
                  <c:v>* Cementerios</c:v>
                </c:pt>
                <c:pt idx="3">
                  <c:v>* Carpetistas</c:v>
                </c:pt>
                <c:pt idx="4">
                  <c:v>* Desarrollo Urbano y        Ordenamiento Territorial</c:v>
                </c:pt>
                <c:pt idx="6">
                  <c:v>* Servicios Generales y Mantenimiento de Parques</c:v>
                </c:pt>
              </c:strCache>
            </c:strRef>
          </c:cat>
          <c:val>
            <c:numRef>
              <c:f>Hoja1!$B$5:$B$11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E8B-471C-AC98-A9222790C58D}"/>
            </c:ext>
          </c:extLst>
        </c:ser>
        <c:ser>
          <c:idx val="1"/>
          <c:order val="1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EE8B-471C-AC98-A9222790C58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2-EE8B-471C-AC98-A9222790C58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4-EE8B-471C-AC98-A9222790C58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6-EE8B-471C-AC98-A9222790C58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8-EE8B-471C-AC98-A9222790C58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A-EE8B-471C-AC98-A9222790C58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C-EE8B-471C-AC98-A9222790C58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Hoja1!$A$5:$A$11</c:f>
              <c:strCache>
                <c:ptCount val="7"/>
                <c:pt idx="0">
                  <c:v>* Departamento de Proyectos</c:v>
                </c:pt>
                <c:pt idx="1">
                  <c:v>* Departamento  Alumbrado Público</c:v>
                </c:pt>
                <c:pt idx="2">
                  <c:v>* Cementerios</c:v>
                </c:pt>
                <c:pt idx="3">
                  <c:v>* Carpetistas</c:v>
                </c:pt>
                <c:pt idx="4">
                  <c:v>* Desarrollo Urbano y        Ordenamiento Territorial</c:v>
                </c:pt>
                <c:pt idx="6">
                  <c:v>* Servicios Generales y Mantenimiento de Parques</c:v>
                </c:pt>
              </c:strCache>
            </c:strRef>
          </c:cat>
          <c:val>
            <c:numRef>
              <c:f>Hoja1!$C$5:$C$11</c:f>
              <c:numCache>
                <c:formatCode>General</c:formatCode>
                <c:ptCount val="7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EE8B-471C-AC98-A9222790C58D}"/>
            </c:ext>
          </c:extLst>
        </c:ser>
        <c:ser>
          <c:idx val="2"/>
          <c:order val="2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F-EE8B-471C-AC98-A9222790C58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1-EE8B-471C-AC98-A9222790C58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3-EE8B-471C-AC98-A9222790C58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5-EE8B-471C-AC98-A9222790C58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7-EE8B-471C-AC98-A9222790C58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9-EE8B-471C-AC98-A9222790C58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B-EE8B-471C-AC98-A9222790C58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Hoja1!$A$5:$A$11</c:f>
              <c:strCache>
                <c:ptCount val="7"/>
                <c:pt idx="0">
                  <c:v>* Departamento de Proyectos</c:v>
                </c:pt>
                <c:pt idx="1">
                  <c:v>* Departamento  Alumbrado Público</c:v>
                </c:pt>
                <c:pt idx="2">
                  <c:v>* Cementerios</c:v>
                </c:pt>
                <c:pt idx="3">
                  <c:v>* Carpetistas</c:v>
                </c:pt>
                <c:pt idx="4">
                  <c:v>* Desarrollo Urbano y        Ordenamiento Territorial</c:v>
                </c:pt>
                <c:pt idx="6">
                  <c:v>* Servicios Generales y Mantenimiento de Parques</c:v>
                </c:pt>
              </c:strCache>
            </c:strRef>
          </c:cat>
          <c:val>
            <c:numRef>
              <c:f>Hoja1!$D$5:$D$11</c:f>
              <c:numCache>
                <c:formatCode>General</c:formatCode>
                <c:ptCount val="7"/>
                <c:pt idx="0">
                  <c:v>11</c:v>
                </c:pt>
                <c:pt idx="1">
                  <c:v>11</c:v>
                </c:pt>
                <c:pt idx="2">
                  <c:v>12</c:v>
                </c:pt>
                <c:pt idx="3">
                  <c:v>11</c:v>
                </c:pt>
                <c:pt idx="4">
                  <c:v>9</c:v>
                </c:pt>
                <c:pt idx="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C-EE8B-471C-AC98-A9222790C58D}"/>
            </c:ext>
          </c:extLst>
        </c:ser>
        <c:ser>
          <c:idx val="3"/>
          <c:order val="3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E-EE8B-471C-AC98-A9222790C58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0-EE8B-471C-AC98-A9222790C58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2-EE8B-471C-AC98-A9222790C58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4-EE8B-471C-AC98-A9222790C58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6-EE8B-471C-AC98-A9222790C58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8-EE8B-471C-AC98-A9222790C58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A-EE8B-471C-AC98-A9222790C58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Hoja1!$A$5:$A$11</c:f>
              <c:strCache>
                <c:ptCount val="7"/>
                <c:pt idx="0">
                  <c:v>* Departamento de Proyectos</c:v>
                </c:pt>
                <c:pt idx="1">
                  <c:v>* Departamento  Alumbrado Público</c:v>
                </c:pt>
                <c:pt idx="2">
                  <c:v>* Cementerios</c:v>
                </c:pt>
                <c:pt idx="3">
                  <c:v>* Carpetistas</c:v>
                </c:pt>
                <c:pt idx="4">
                  <c:v>* Desarrollo Urbano y        Ordenamiento Territorial</c:v>
                </c:pt>
                <c:pt idx="6">
                  <c:v>* Servicios Generales y Mantenimiento de Parques</c:v>
                </c:pt>
              </c:strCache>
            </c:strRef>
          </c:cat>
          <c:val>
            <c:numRef>
              <c:f>Hoja1!$E$5:$E$11</c:f>
              <c:numCache>
                <c:formatCode>0.00%</c:formatCode>
                <c:ptCount val="7"/>
                <c:pt idx="0">
                  <c:v>0.15277777777777779</c:v>
                </c:pt>
                <c:pt idx="1">
                  <c:v>0.15277777777777779</c:v>
                </c:pt>
                <c:pt idx="2">
                  <c:v>0.16666666666666666</c:v>
                </c:pt>
                <c:pt idx="3">
                  <c:v>0.15277777777777779</c:v>
                </c:pt>
                <c:pt idx="4">
                  <c:v>0.125</c:v>
                </c:pt>
                <c:pt idx="6">
                  <c:v>0.16666666666666666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B-EE8B-471C-AC98-A9222790C58D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44F1F-D5F2-4C16-B5E2-C83C82EE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FG-DURBANO</dc:creator>
  <cp:keywords/>
  <dc:description/>
  <cp:lastModifiedBy>Cesia Serrano</cp:lastModifiedBy>
  <cp:revision>3</cp:revision>
  <cp:lastPrinted>2024-01-09T20:03:00Z</cp:lastPrinted>
  <dcterms:created xsi:type="dcterms:W3CDTF">2024-01-09T20:26:00Z</dcterms:created>
  <dcterms:modified xsi:type="dcterms:W3CDTF">2024-01-31T17:01:00Z</dcterms:modified>
</cp:coreProperties>
</file>