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FAFD" w14:textId="77777777" w:rsidR="00E03C8E" w:rsidRPr="00E03C8E" w:rsidRDefault="007B1EEB" w:rsidP="00C04D0C">
      <w:pPr>
        <w:tabs>
          <w:tab w:val="left" w:pos="2347"/>
        </w:tabs>
        <w:spacing w:after="200" w:line="276" w:lineRule="auto"/>
        <w:jc w:val="both"/>
        <w:rPr>
          <w:rFonts w:ascii="Times New Roman" w:eastAsia="Calibri" w:hAnsi="Times New Roman" w:cs="Times New Roman"/>
          <w:sz w:val="28"/>
          <w:szCs w:val="28"/>
        </w:rPr>
      </w:pPr>
      <w:r w:rsidRPr="00DA3F42">
        <w:rPr>
          <w:rFonts w:ascii="Times New Roman" w:eastAsia="Calibri" w:hAnsi="Times New Roman" w:cs="Times New Roman"/>
          <w:b/>
          <w:sz w:val="28"/>
          <w:szCs w:val="28"/>
          <w:lang w:val="es-SV"/>
        </w:rPr>
        <w:t xml:space="preserve">ACTA NÚMERO </w:t>
      </w:r>
      <w:r w:rsidR="00EC0EA8">
        <w:rPr>
          <w:rFonts w:ascii="Times New Roman" w:eastAsia="Calibri" w:hAnsi="Times New Roman" w:cs="Times New Roman"/>
          <w:b/>
          <w:sz w:val="28"/>
          <w:szCs w:val="28"/>
          <w:lang w:val="es-SV"/>
        </w:rPr>
        <w:t xml:space="preserve">VEINTISIETE   </w:t>
      </w:r>
      <w:r w:rsidR="001A48CC">
        <w:rPr>
          <w:rFonts w:ascii="Times New Roman" w:eastAsia="Calibri" w:hAnsi="Times New Roman" w:cs="Times New Roman"/>
          <w:b/>
          <w:sz w:val="28"/>
          <w:szCs w:val="28"/>
          <w:lang w:val="es-SV"/>
        </w:rPr>
        <w:t>d</w:t>
      </w:r>
      <w:r w:rsidR="004D0E4A" w:rsidRPr="00DA3F42">
        <w:rPr>
          <w:rFonts w:ascii="Times New Roman" w:eastAsia="Calibri" w:hAnsi="Times New Roman" w:cs="Times New Roman"/>
          <w:b/>
          <w:sz w:val="28"/>
          <w:szCs w:val="28"/>
          <w:lang w:val="es-SV"/>
        </w:rPr>
        <w:t xml:space="preserve">e la Sesión </w:t>
      </w:r>
      <w:r w:rsidR="00BF43FA">
        <w:rPr>
          <w:rFonts w:ascii="Times New Roman" w:eastAsia="Calibri" w:hAnsi="Times New Roman" w:cs="Times New Roman"/>
          <w:b/>
          <w:sz w:val="28"/>
          <w:szCs w:val="28"/>
          <w:lang w:val="es-SV"/>
        </w:rPr>
        <w:t>Extraordinaria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EC0EA8">
        <w:rPr>
          <w:rFonts w:ascii="Times New Roman" w:eastAsia="Calibri" w:hAnsi="Times New Roman" w:cs="Times New Roman"/>
          <w:b/>
          <w:sz w:val="28"/>
          <w:szCs w:val="28"/>
          <w:lang w:val="es-SV"/>
        </w:rPr>
        <w:t>nueve</w:t>
      </w:r>
      <w:r w:rsidR="001A48CC">
        <w:rPr>
          <w:rFonts w:ascii="Times New Roman" w:eastAsia="Calibri" w:hAnsi="Times New Roman" w:cs="Times New Roman"/>
          <w:b/>
          <w:sz w:val="28"/>
          <w:szCs w:val="28"/>
          <w:lang w:val="es-SV"/>
        </w:rPr>
        <w:t xml:space="preserve"> horas </w:t>
      </w:r>
      <w:r w:rsidR="00EC0EA8">
        <w:rPr>
          <w:rFonts w:ascii="Times New Roman" w:eastAsia="Calibri" w:hAnsi="Times New Roman" w:cs="Times New Roman"/>
          <w:b/>
          <w:sz w:val="28"/>
          <w:szCs w:val="28"/>
          <w:lang w:val="es-SV"/>
        </w:rPr>
        <w:t>en adelante del día martes veintitrés de mayo</w:t>
      </w:r>
      <w:r w:rsidR="001A48CC">
        <w:rPr>
          <w:rFonts w:ascii="Times New Roman" w:eastAsia="Calibri" w:hAnsi="Times New Roman" w:cs="Times New Roman"/>
          <w:b/>
          <w:sz w:val="28"/>
          <w:szCs w:val="28"/>
          <w:lang w:val="es-SV"/>
        </w:rPr>
        <w:t xml:space="preserve"> del </w:t>
      </w:r>
      <w:r w:rsidR="00BF43FA">
        <w:rPr>
          <w:rFonts w:ascii="Times New Roman" w:eastAsia="Calibri" w:hAnsi="Times New Roman" w:cs="Times New Roman"/>
          <w:b/>
          <w:sz w:val="28"/>
          <w:szCs w:val="28"/>
          <w:lang w:val="es-SV"/>
        </w:rPr>
        <w:t xml:space="preserve"> año dos mil veintitrés</w:t>
      </w:r>
      <w:r w:rsidR="00886A2D" w:rsidRPr="00DA3F42">
        <w:rPr>
          <w:rFonts w:ascii="Times New Roman" w:eastAsia="Calibri" w:hAnsi="Times New Roman" w:cs="Times New Roman"/>
          <w:b/>
          <w:sz w:val="28"/>
          <w:szCs w:val="28"/>
          <w:lang w:val="es-SV"/>
        </w:rPr>
        <w:t xml:space="preserve">, </w:t>
      </w:r>
      <w:r w:rsidR="00886A2D" w:rsidRPr="00D979EB">
        <w:rPr>
          <w:rFonts w:ascii="Times New Roman" w:eastAsia="Calibri" w:hAnsi="Times New Roman" w:cs="Times New Roman"/>
          <w:sz w:val="28"/>
          <w:szCs w:val="28"/>
          <w:lang w:val="es-SV"/>
        </w:rPr>
        <w:t xml:space="preserve">convocada y presidida por </w:t>
      </w:r>
      <w:r w:rsidR="001A48CC">
        <w:rPr>
          <w:rFonts w:ascii="Times New Roman" w:eastAsia="Calibri" w:hAnsi="Times New Roman" w:cs="Times New Roman"/>
          <w:sz w:val="28"/>
          <w:szCs w:val="28"/>
          <w:lang w:val="es-SV"/>
        </w:rPr>
        <w:t>la</w:t>
      </w:r>
      <w:r w:rsidR="00D979EB">
        <w:rPr>
          <w:rFonts w:ascii="Times New Roman" w:eastAsia="Calibri" w:hAnsi="Times New Roman" w:cs="Times New Roman"/>
          <w:sz w:val="28"/>
          <w:szCs w:val="28"/>
          <w:lang w:val="es-SV"/>
        </w:rPr>
        <w:t xml:space="preserve"> </w:t>
      </w:r>
      <w:r w:rsidR="001A48CC">
        <w:rPr>
          <w:rFonts w:ascii="Times New Roman" w:eastAsia="Calibri" w:hAnsi="Times New Roman" w:cs="Times New Roman"/>
          <w:sz w:val="28"/>
          <w:szCs w:val="28"/>
          <w:lang w:val="es-SV"/>
        </w:rPr>
        <w:t xml:space="preserve">Doctora Jennifer Esmeralda Juárez García, Alcaldesa Municipal, </w:t>
      </w:r>
      <w:r w:rsidR="00DB1CDB" w:rsidRPr="00DA3F42">
        <w:rPr>
          <w:rFonts w:ascii="Times New Roman" w:eastAsia="Calibri" w:hAnsi="Times New Roman" w:cs="Times New Roman"/>
          <w:sz w:val="28"/>
          <w:szCs w:val="28"/>
          <w:lang w:val="es-SV"/>
        </w:rPr>
        <w:t>estan</w:t>
      </w:r>
      <w:r w:rsidR="00DB1CDB">
        <w:rPr>
          <w:rFonts w:ascii="Times New Roman" w:eastAsia="Calibri" w:hAnsi="Times New Roman" w:cs="Times New Roman"/>
          <w:sz w:val="28"/>
          <w:szCs w:val="28"/>
          <w:lang w:val="es-SV"/>
        </w:rPr>
        <w:t>do</w:t>
      </w:r>
      <w:r w:rsidR="00DB1CDB" w:rsidRPr="00DA3F42">
        <w:rPr>
          <w:rFonts w:ascii="Times New Roman" w:eastAsia="Calibri" w:hAnsi="Times New Roman" w:cs="Times New Roman"/>
          <w:sz w:val="28"/>
          <w:szCs w:val="28"/>
          <w:lang w:val="es-SV"/>
        </w:rPr>
        <w:t xml:space="preserve"> presentes los señores:</w:t>
      </w:r>
      <w:r w:rsidR="00DB1CDB">
        <w:rPr>
          <w:rFonts w:ascii="Times New Roman" w:eastAsia="Calibri" w:hAnsi="Times New Roman" w:cs="Times New Roman"/>
          <w:sz w:val="28"/>
          <w:szCs w:val="28"/>
          <w:lang w:val="es-SV"/>
        </w:rPr>
        <w:t xml:space="preserve"> </w:t>
      </w:r>
      <w:r w:rsidR="00DB1CDB" w:rsidRPr="00E32C9B">
        <w:rPr>
          <w:rFonts w:ascii="Times New Roman" w:eastAsia="Calibri" w:hAnsi="Times New Roman" w:cs="Times New Roman"/>
          <w:b/>
          <w:sz w:val="28"/>
          <w:szCs w:val="28"/>
          <w:lang w:val="es-SV"/>
        </w:rPr>
        <w:t>Doctora Jennifer Esmeralda Juárez García, Alcaldesa Municipal</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Licenciado Sergio Noel Monroy Martínez, Síndico Municipal</w:t>
      </w:r>
      <w:r w:rsidR="00DB1CDB">
        <w:rPr>
          <w:rFonts w:ascii="Times New Roman" w:eastAsia="Calibri" w:hAnsi="Times New Roman" w:cs="Times New Roman"/>
          <w:sz w:val="28"/>
          <w:szCs w:val="28"/>
          <w:lang w:val="es-SV"/>
        </w:rPr>
        <w:t xml:space="preserve">; </w:t>
      </w:r>
      <w:r w:rsidR="00DB1CDB" w:rsidRPr="00907BB1">
        <w:rPr>
          <w:rFonts w:ascii="Times New Roman" w:eastAsia="Calibri" w:hAnsi="Times New Roman" w:cs="Times New Roman"/>
          <w:sz w:val="28"/>
          <w:szCs w:val="28"/>
          <w:lang w:val="es-SV"/>
        </w:rPr>
        <w:t>S</w:t>
      </w:r>
      <w:r w:rsidR="00DB1CDB" w:rsidRPr="00DA3F42">
        <w:rPr>
          <w:rFonts w:ascii="Times New Roman" w:eastAsia="Calibri" w:hAnsi="Times New Roman" w:cs="Times New Roman"/>
          <w:sz w:val="28"/>
          <w:szCs w:val="28"/>
          <w:lang w:val="es-SV"/>
        </w:rPr>
        <w:t>eñora Carla María Navarro Franco, Primera Regidora Propietaria</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Señor Damián Cristóbal Serrano Ortiz, Segundo Regidor Propietario</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 xml:space="preserve">Señora Lesby Sugey </w:t>
      </w:r>
      <w:r w:rsidR="00DB1CDB" w:rsidRPr="00F3598B">
        <w:rPr>
          <w:rFonts w:ascii="Times New Roman" w:eastAsia="Calibri" w:hAnsi="Times New Roman" w:cs="Times New Roman"/>
          <w:b/>
          <w:sz w:val="28"/>
          <w:szCs w:val="28"/>
          <w:lang w:val="es-SV"/>
        </w:rPr>
        <w:t>Miranda</w:t>
      </w:r>
      <w:r w:rsidR="00DB1CDB" w:rsidRPr="00DA3F42">
        <w:rPr>
          <w:rFonts w:ascii="Times New Roman" w:eastAsia="Calibri" w:hAnsi="Times New Roman" w:cs="Times New Roman"/>
          <w:sz w:val="28"/>
          <w:szCs w:val="28"/>
          <w:lang w:val="es-SV"/>
        </w:rPr>
        <w:t xml:space="preserve"> Portillo, Tercera Regidora Propietaria; Doctora Yany Xiomara Fuentes Rivas, Cuarta Regidora Propietaria</w:t>
      </w:r>
      <w:r w:rsidR="00DB1CDB">
        <w:rPr>
          <w:rFonts w:ascii="Times New Roman" w:eastAsia="Calibri" w:hAnsi="Times New Roman" w:cs="Times New Roman"/>
          <w:sz w:val="28"/>
          <w:szCs w:val="28"/>
          <w:lang w:val="es-SV"/>
        </w:rPr>
        <w:t xml:space="preserve">; </w:t>
      </w:r>
      <w:r w:rsidR="00DB1CDB" w:rsidRPr="00DA3F42">
        <w:rPr>
          <w:rFonts w:ascii="Times New Roman" w:eastAsia="Calibri" w:hAnsi="Times New Roman" w:cs="Times New Roman"/>
          <w:sz w:val="28"/>
          <w:szCs w:val="28"/>
          <w:lang w:val="es-SV"/>
        </w:rPr>
        <w:t>Señor Jonathan Bryan Gómez Cr</w:t>
      </w:r>
      <w:r w:rsidR="00DB1CDB">
        <w:rPr>
          <w:rFonts w:ascii="Times New Roman" w:eastAsia="Calibri" w:hAnsi="Times New Roman" w:cs="Times New Roman"/>
          <w:sz w:val="28"/>
          <w:szCs w:val="28"/>
          <w:lang w:val="es-SV"/>
        </w:rPr>
        <w:t xml:space="preserve">uz, Quinto Regidor </w:t>
      </w:r>
      <w:r w:rsidR="00DB1CDB" w:rsidRPr="00227EED">
        <w:rPr>
          <w:rFonts w:ascii="Times New Roman" w:eastAsia="Calibri" w:hAnsi="Times New Roman" w:cs="Times New Roman"/>
          <w:sz w:val="28"/>
          <w:szCs w:val="28"/>
          <w:lang w:val="es-SV"/>
        </w:rPr>
        <w:t>Propietario;</w:t>
      </w:r>
      <w:r w:rsidR="00DB1CDB">
        <w:rPr>
          <w:rFonts w:ascii="Times New Roman" w:eastAsia="Calibri" w:hAnsi="Times New Roman" w:cs="Times New Roman"/>
          <w:b/>
          <w:sz w:val="28"/>
          <w:szCs w:val="28"/>
          <w:lang w:val="es-SV"/>
        </w:rPr>
        <w:t xml:space="preserve"> </w:t>
      </w:r>
      <w:r w:rsidR="00DB1CDB" w:rsidRPr="00227EED">
        <w:rPr>
          <w:rFonts w:ascii="Times New Roman" w:eastAsia="Calibri" w:hAnsi="Times New Roman" w:cs="Times New Roman"/>
          <w:sz w:val="28"/>
          <w:szCs w:val="28"/>
          <w:lang w:val="es-SV"/>
        </w:rPr>
        <w:t xml:space="preserve">Ingeniero </w:t>
      </w:r>
      <w:r w:rsidR="00DB1CDB" w:rsidRPr="00B74FB2">
        <w:rPr>
          <w:rFonts w:ascii="Times New Roman" w:eastAsia="Calibri" w:hAnsi="Times New Roman" w:cs="Times New Roman"/>
          <w:sz w:val="28"/>
          <w:szCs w:val="28"/>
          <w:lang w:val="es-SV"/>
        </w:rPr>
        <w:t>Walter Arnoldo Ayala Rodríguez,</w:t>
      </w:r>
      <w:r w:rsidR="00DB1CDB">
        <w:rPr>
          <w:rFonts w:ascii="Times New Roman" w:eastAsia="Calibri" w:hAnsi="Times New Roman" w:cs="Times New Roman"/>
          <w:sz w:val="28"/>
          <w:szCs w:val="28"/>
          <w:lang w:val="es-SV"/>
        </w:rPr>
        <w:t xml:space="preserve"> </w:t>
      </w:r>
      <w:r w:rsidR="00DB1CDB" w:rsidRPr="00B74FB2">
        <w:rPr>
          <w:rFonts w:ascii="Times New Roman" w:eastAsia="Calibri" w:hAnsi="Times New Roman" w:cs="Times New Roman"/>
          <w:sz w:val="28"/>
          <w:szCs w:val="28"/>
          <w:lang w:val="es-SV"/>
        </w:rPr>
        <w:t>Octavo Regidor Propietario</w:t>
      </w:r>
      <w:r w:rsidR="00DB1CDB">
        <w:rPr>
          <w:rFonts w:ascii="Times New Roman" w:eastAsia="Calibri" w:hAnsi="Times New Roman" w:cs="Times New Roman"/>
          <w:sz w:val="28"/>
          <w:szCs w:val="28"/>
          <w:lang w:val="es-SV"/>
        </w:rPr>
        <w:t xml:space="preserve">; </w:t>
      </w:r>
      <w:r w:rsidR="00DB1CDB" w:rsidRPr="00B74FB2">
        <w:rPr>
          <w:rFonts w:ascii="Times New Roman" w:eastAsia="Calibri" w:hAnsi="Times New Roman" w:cs="Times New Roman"/>
          <w:sz w:val="28"/>
          <w:szCs w:val="28"/>
          <w:lang w:val="es-SV"/>
        </w:rPr>
        <w:t>Señor Rafael Antonio Ardón Jule, Noveno Regidor Propietario;</w:t>
      </w:r>
      <w:r w:rsidR="00DB1CDB">
        <w:rPr>
          <w:rFonts w:ascii="Times New Roman" w:eastAsia="Calibri" w:hAnsi="Times New Roman" w:cs="Times New Roman"/>
          <w:sz w:val="28"/>
          <w:szCs w:val="28"/>
          <w:lang w:val="es-SV"/>
        </w:rPr>
        <w:t xml:space="preserve"> </w:t>
      </w:r>
      <w:r w:rsidR="00DB1CDB" w:rsidRPr="0080400F">
        <w:rPr>
          <w:rFonts w:ascii="Times New Roman" w:eastAsia="Calibri" w:hAnsi="Times New Roman" w:cs="Times New Roman"/>
          <w:sz w:val="28"/>
          <w:szCs w:val="28"/>
          <w:lang w:val="es-SV"/>
        </w:rPr>
        <w:t>Ingeniero Gilberto Antonio Amador Medrano, Décimo Regidor Propietario; Señor Bayron Eraldo Baltazar Martínez, Décimo Primer Regidor Propietario; Señor Osmín de Jesús Menjívar González, Décimo Segundo Regidor Propietario y Licenciado José Francisco Luna Vásquez, Primer Regidor Suplente</w:t>
      </w:r>
      <w:r w:rsidR="00195512">
        <w:rPr>
          <w:rFonts w:ascii="Times New Roman" w:eastAsia="Calibri" w:hAnsi="Times New Roman" w:cs="Times New Roman"/>
          <w:sz w:val="28"/>
          <w:szCs w:val="28"/>
          <w:lang w:val="es-SV"/>
        </w:rPr>
        <w:t>;</w:t>
      </w:r>
      <w:r w:rsidR="00C4607A">
        <w:rPr>
          <w:rFonts w:ascii="Times New Roman" w:eastAsia="Calibri" w:hAnsi="Times New Roman" w:cs="Times New Roman"/>
          <w:sz w:val="28"/>
          <w:szCs w:val="28"/>
          <w:lang w:val="es-SV"/>
        </w:rPr>
        <w:t xml:space="preserve"> </w:t>
      </w:r>
      <w:r w:rsidR="00195512" w:rsidRPr="00B74FB2">
        <w:rPr>
          <w:rFonts w:ascii="Times New Roman" w:eastAsia="Calibri" w:hAnsi="Times New Roman" w:cs="Times New Roman"/>
          <w:sz w:val="28"/>
          <w:szCs w:val="28"/>
          <w:lang w:val="es-SV"/>
        </w:rPr>
        <w:t>Señor José Mauricio López R</w:t>
      </w:r>
      <w:r w:rsidR="00195512">
        <w:rPr>
          <w:rFonts w:ascii="Times New Roman" w:eastAsia="Calibri" w:hAnsi="Times New Roman" w:cs="Times New Roman"/>
          <w:sz w:val="28"/>
          <w:szCs w:val="28"/>
          <w:lang w:val="es-SV"/>
        </w:rPr>
        <w:t xml:space="preserve">ivas, Segundo Regidor Suplente </w:t>
      </w:r>
      <w:r w:rsidR="00C4607A">
        <w:rPr>
          <w:rFonts w:ascii="Times New Roman" w:eastAsia="Calibri" w:hAnsi="Times New Roman" w:cs="Times New Roman"/>
          <w:sz w:val="28"/>
          <w:szCs w:val="28"/>
          <w:lang w:val="es-SV"/>
        </w:rPr>
        <w:t xml:space="preserve">y </w:t>
      </w:r>
      <w:r w:rsidR="00C4607A" w:rsidRPr="00B74FB2">
        <w:rPr>
          <w:rFonts w:ascii="Times New Roman" w:eastAsia="Calibri" w:hAnsi="Times New Roman" w:cs="Times New Roman"/>
          <w:sz w:val="28"/>
          <w:szCs w:val="28"/>
          <w:lang w:val="es-SV"/>
        </w:rPr>
        <w:t>Señora Stephanny Elizabeth Márquez Borjas</w:t>
      </w:r>
      <w:r w:rsidR="00C4607A" w:rsidRPr="00B74FB2">
        <w:rPr>
          <w:rFonts w:ascii="Times New Roman" w:eastAsia="Calibri" w:hAnsi="Times New Roman" w:cs="Times New Roman"/>
          <w:b/>
          <w:sz w:val="28"/>
          <w:szCs w:val="28"/>
          <w:lang w:val="es-SV"/>
        </w:rPr>
        <w:t xml:space="preserve">, </w:t>
      </w:r>
      <w:r w:rsidR="00C4607A" w:rsidRPr="00B74FB2">
        <w:rPr>
          <w:rFonts w:ascii="Times New Roman" w:eastAsia="Calibri" w:hAnsi="Times New Roman" w:cs="Times New Roman"/>
          <w:sz w:val="28"/>
          <w:szCs w:val="28"/>
          <w:lang w:val="es-SV"/>
        </w:rPr>
        <w:t>Tercera Regidora Suplente</w:t>
      </w:r>
      <w:r w:rsidR="00C4607A">
        <w:rPr>
          <w:rFonts w:ascii="Times New Roman" w:eastAsia="Calibri" w:hAnsi="Times New Roman" w:cs="Times New Roman"/>
          <w:sz w:val="28"/>
          <w:szCs w:val="28"/>
          <w:lang w:val="es-SV"/>
        </w:rPr>
        <w:t>.</w:t>
      </w:r>
      <w:r w:rsidR="00DB1CDB">
        <w:rPr>
          <w:rFonts w:ascii="Times New Roman" w:eastAsia="Calibri" w:hAnsi="Times New Roman" w:cs="Times New Roman"/>
          <w:sz w:val="28"/>
          <w:szCs w:val="28"/>
          <w:lang w:val="es-SV"/>
        </w:rPr>
        <w:t xml:space="preserve"> </w:t>
      </w:r>
      <w:r w:rsidR="00DB1CDB" w:rsidRPr="00B74FB2">
        <w:rPr>
          <w:rFonts w:ascii="Times New Roman" w:eastAsia="Calibri" w:hAnsi="Times New Roman" w:cs="Times New Roman"/>
          <w:b/>
          <w:sz w:val="28"/>
          <w:szCs w:val="28"/>
          <w:lang w:val="es-SV"/>
        </w:rPr>
        <w:t>Habiendo Quórum</w:t>
      </w:r>
      <w:r w:rsidR="00DB1CDB" w:rsidRPr="0080400F">
        <w:rPr>
          <w:rFonts w:ascii="Times New Roman" w:eastAsia="Calibri" w:hAnsi="Times New Roman" w:cs="Times New Roman"/>
          <w:sz w:val="28"/>
          <w:szCs w:val="28"/>
        </w:rPr>
        <w:t>, en ausencia de los siguientes miembros del concejo Municipal Plural</w:t>
      </w:r>
      <w:r w:rsidR="00DB1CDB" w:rsidRPr="00195512">
        <w:rPr>
          <w:rFonts w:ascii="Times New Roman" w:eastAsia="Calibri" w:hAnsi="Times New Roman" w:cs="Times New Roman"/>
          <w:sz w:val="28"/>
          <w:szCs w:val="28"/>
        </w:rPr>
        <w:t>:</w:t>
      </w:r>
      <w:r w:rsidR="00C4607A" w:rsidRPr="00195512">
        <w:rPr>
          <w:rFonts w:ascii="Times New Roman" w:eastAsia="Calibri" w:hAnsi="Times New Roman" w:cs="Times New Roman"/>
          <w:sz w:val="28"/>
          <w:szCs w:val="28"/>
        </w:rPr>
        <w:t xml:space="preserve"> Sr. </w:t>
      </w:r>
      <w:r w:rsidR="00C4607A" w:rsidRPr="00195512">
        <w:rPr>
          <w:rFonts w:ascii="Times New Roman" w:eastAsia="Calibri" w:hAnsi="Times New Roman" w:cs="Times New Roman"/>
          <w:sz w:val="28"/>
          <w:szCs w:val="28"/>
          <w:lang w:val="es-SV"/>
        </w:rPr>
        <w:t>Carlos Alberto Palma Fuentes, Sexto Regidor Propietario; Señora Susana Yamileth Hernández de Vásquez, Séptima Regidora Propietaria,</w:t>
      </w:r>
      <w:r w:rsidR="00DB1CDB">
        <w:rPr>
          <w:rFonts w:ascii="Times New Roman" w:eastAsia="Calibri" w:hAnsi="Times New Roman" w:cs="Times New Roman"/>
          <w:sz w:val="28"/>
          <w:szCs w:val="28"/>
        </w:rPr>
        <w:t xml:space="preserve"> </w:t>
      </w:r>
      <w:r w:rsidR="00DB1CDB">
        <w:rPr>
          <w:rFonts w:ascii="Times New Roman" w:eastAsia="Calibri" w:hAnsi="Times New Roman" w:cs="Times New Roman"/>
          <w:sz w:val="28"/>
          <w:szCs w:val="28"/>
          <w:lang w:val="es-SV"/>
        </w:rPr>
        <w:t xml:space="preserve">y </w:t>
      </w:r>
      <w:r w:rsidR="00DB1CDB" w:rsidRPr="00B32AA8">
        <w:rPr>
          <w:rFonts w:ascii="Times New Roman" w:eastAsia="Calibri" w:hAnsi="Times New Roman" w:cs="Times New Roman"/>
          <w:sz w:val="28"/>
          <w:szCs w:val="28"/>
          <w:lang w:val="es-SV"/>
        </w:rPr>
        <w:t>señora María del Carmen García, Cuarta Regidora Suplente</w:t>
      </w:r>
      <w:r w:rsidR="00DB1CDB">
        <w:rPr>
          <w:rFonts w:ascii="Times New Roman" w:eastAsia="Calibri" w:hAnsi="Times New Roman" w:cs="Times New Roman"/>
          <w:sz w:val="28"/>
          <w:szCs w:val="28"/>
          <w:lang w:val="es-SV"/>
        </w:rPr>
        <w:t>, (Por Permiso personal concedido) e</w:t>
      </w:r>
      <w:r w:rsidR="00DB1CDB" w:rsidRPr="00B32AA8">
        <w:rPr>
          <w:rFonts w:ascii="Times New Roman" w:eastAsia="Calibri" w:hAnsi="Times New Roman" w:cs="Times New Roman"/>
          <w:sz w:val="28"/>
          <w:szCs w:val="28"/>
          <w:lang w:val="es-SV"/>
        </w:rPr>
        <w:t xml:space="preserve"> iniciándose la sesión con la aprobación de la Agenda y </w:t>
      </w:r>
      <w:r w:rsidR="00DB1CDB" w:rsidRPr="00E27EA2">
        <w:rPr>
          <w:rFonts w:ascii="Times New Roman" w:eastAsia="Calibri" w:hAnsi="Times New Roman" w:cs="Times New Roman"/>
          <w:sz w:val="28"/>
          <w:szCs w:val="28"/>
          <w:lang w:val="es-SV"/>
        </w:rPr>
        <w:t>desarrollándose los demás numerales de la agenda</w:t>
      </w:r>
      <w:r w:rsidR="00195512">
        <w:rPr>
          <w:rFonts w:ascii="Times New Roman" w:eastAsia="Calibri" w:hAnsi="Times New Roman" w:cs="Times New Roman"/>
          <w:sz w:val="28"/>
          <w:szCs w:val="28"/>
          <w:lang w:val="es-SV"/>
        </w:rPr>
        <w:t xml:space="preserve"> de la uno a la catorce</w:t>
      </w:r>
      <w:r w:rsidR="00DB1CDB">
        <w:rPr>
          <w:rFonts w:ascii="Times New Roman" w:eastAsia="Calibri" w:hAnsi="Times New Roman" w:cs="Times New Roman"/>
          <w:sz w:val="28"/>
          <w:szCs w:val="28"/>
          <w:lang w:val="es-SV"/>
        </w:rPr>
        <w:t xml:space="preserve">. </w:t>
      </w:r>
      <w:r w:rsidR="00DB1CDB" w:rsidRPr="001622AD">
        <w:rPr>
          <w:rFonts w:ascii="Times New Roman" w:eastAsia="Calibri" w:hAnsi="Times New Roman" w:cs="Times New Roman"/>
          <w:b/>
          <w:sz w:val="28"/>
          <w:szCs w:val="28"/>
        </w:rPr>
        <w:t xml:space="preserve">Seguidamente se tomaron los siguiente Acuerdos Municipales: </w:t>
      </w:r>
      <w:r w:rsidR="001622AD" w:rsidRPr="001622AD">
        <w:rPr>
          <w:rFonts w:ascii="Times New Roman" w:eastAsia="Calibri" w:hAnsi="Times New Roman" w:cs="Times New Roman"/>
          <w:b/>
          <w:bCs/>
          <w:sz w:val="28"/>
          <w:szCs w:val="28"/>
          <w:shd w:val="clear" w:color="auto" w:fill="FFFFFF"/>
          <w:lang w:val="es-SV"/>
        </w:rPr>
        <w:t xml:space="preserve">“ACUERDO MUNICIPAL NÚMERO </w:t>
      </w:r>
      <w:r w:rsidR="001622AD" w:rsidRPr="001622AD">
        <w:rPr>
          <w:rFonts w:ascii="Times New Roman" w:eastAsia="Calibri" w:hAnsi="Times New Roman" w:cs="Times New Roman"/>
          <w:b/>
          <w:bCs/>
          <w:sz w:val="28"/>
          <w:szCs w:val="28"/>
          <w:lang w:val="es-SV"/>
        </w:rPr>
        <w:t xml:space="preserve">UNO”. </w:t>
      </w:r>
      <w:r w:rsidR="001622AD" w:rsidRPr="001622AD">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622AD" w:rsidRPr="001622AD">
        <w:rPr>
          <w:rFonts w:ascii="Times New Roman" w:eastAsia="Calibri" w:hAnsi="Times New Roman" w:cs="Times New Roman"/>
          <w:b/>
          <w:sz w:val="28"/>
          <w:szCs w:val="28"/>
        </w:rPr>
        <w:t xml:space="preserve">dos </w:t>
      </w:r>
      <w:r w:rsidR="001622AD" w:rsidRPr="001622AD">
        <w:rPr>
          <w:rFonts w:ascii="Times New Roman" w:eastAsia="Calibri" w:hAnsi="Times New Roman" w:cs="Times New Roman"/>
          <w:sz w:val="28"/>
          <w:szCs w:val="28"/>
        </w:rPr>
        <w:t xml:space="preserve">de la agenda de esta sesión, que consiste en Notas a conocimiento aprobación de Agenda. Este Concejo Municipal  Plural, en uso de sus facultades legales y habiendo deliberado el punto y </w:t>
      </w:r>
      <w:r w:rsidR="001622AD" w:rsidRPr="001622AD">
        <w:rPr>
          <w:rFonts w:ascii="Times New Roman" w:eastAsia="Calibri" w:hAnsi="Times New Roman" w:cs="Times New Roman"/>
          <w:color w:val="000000"/>
          <w:kern w:val="24"/>
          <w:sz w:val="28"/>
          <w:szCs w:val="28"/>
        </w:rPr>
        <w:t xml:space="preserve">por </w:t>
      </w:r>
      <w:r w:rsidR="001622AD" w:rsidRPr="001622AD">
        <w:rPr>
          <w:rFonts w:ascii="Times New Roman" w:eastAsia="Calibri" w:hAnsi="Times New Roman" w:cs="Times New Roman"/>
          <w:b/>
          <w:color w:val="000000"/>
          <w:kern w:val="24"/>
          <w:sz w:val="28"/>
          <w:szCs w:val="28"/>
          <w:shd w:val="clear" w:color="auto" w:fill="FFFFFF" w:themeFill="background1"/>
        </w:rPr>
        <w:t>MAYORIA</w:t>
      </w:r>
      <w:r w:rsidR="001622AD" w:rsidRPr="001622AD">
        <w:rPr>
          <w:rFonts w:ascii="Times New Roman" w:eastAsia="Calibri" w:hAnsi="Times New Roman" w:cs="Times New Roman"/>
          <w:color w:val="000000"/>
          <w:kern w:val="24"/>
          <w:sz w:val="28"/>
          <w:szCs w:val="28"/>
          <w:shd w:val="clear" w:color="auto" w:fill="FFFFFF" w:themeFill="background1"/>
        </w:rPr>
        <w:t xml:space="preserve"> de </w:t>
      </w:r>
      <w:r w:rsidR="001622AD" w:rsidRPr="001622AD">
        <w:rPr>
          <w:rFonts w:ascii="Times New Roman" w:eastAsia="Calibri" w:hAnsi="Times New Roman" w:cs="Times New Roman"/>
          <w:b/>
          <w:color w:val="000000"/>
          <w:kern w:val="24"/>
          <w:sz w:val="28"/>
          <w:szCs w:val="28"/>
          <w:shd w:val="clear" w:color="auto" w:fill="FFFFFF" w:themeFill="background1"/>
        </w:rPr>
        <w:t>DOCE VOTOS A FAVOR</w:t>
      </w:r>
      <w:r w:rsidR="001622AD" w:rsidRPr="001622AD">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señora Carla María Navarro Franco, Primera Regidora Propietaria; señor Damián Cristóbal Serrano Ortiz, Segundo Regidor Propietario;  Lesby Sugey Miranda </w:t>
      </w:r>
      <w:r w:rsidR="001622AD" w:rsidRPr="001622AD">
        <w:rPr>
          <w:rFonts w:ascii="Times New Roman" w:eastAsia="Calibri" w:hAnsi="Times New Roman" w:cs="Times New Roman"/>
          <w:color w:val="000000"/>
          <w:kern w:val="24"/>
          <w:sz w:val="28"/>
          <w:szCs w:val="28"/>
          <w:shd w:val="clear" w:color="auto" w:fill="FFFFFF" w:themeFill="background1"/>
        </w:rPr>
        <w:lastRenderedPageBreak/>
        <w:t xml:space="preserve">Portillo, Tercera Regidora Propietaria; Jonathan Bryan Gómez Cruz, Quinto Regidor Propietario; Ing. Walter Arnoldo Ayala Rodríguez, Octavo Regidor Propietario; Rafael Antonio Ardon Jule. Noveno Regidor Propietario;  Ing. Gilberto Antonio Amador Medrano, Decimo Regidor Propietario; señor Bayron Eraldo Baltazar Martínez Barahona, Decimo Primer Regidor Propietario;  </w:t>
      </w:r>
      <w:r w:rsidR="001622AD" w:rsidRPr="001622AD">
        <w:rPr>
          <w:rFonts w:ascii="Times New Roman" w:eastAsia="Calibri" w:hAnsi="Times New Roman" w:cs="Times New Roman"/>
          <w:color w:val="000000"/>
          <w:kern w:val="24"/>
          <w:sz w:val="28"/>
          <w:szCs w:val="28"/>
        </w:rPr>
        <w:t xml:space="preserve">Osmin de Jesús Menjivar González, </w:t>
      </w:r>
      <w:r w:rsidR="001622AD" w:rsidRPr="001622AD">
        <w:rPr>
          <w:rFonts w:ascii="Times New Roman" w:eastAsia="Calibri" w:hAnsi="Times New Roman" w:cs="Times New Roman"/>
          <w:color w:val="000000"/>
          <w:kern w:val="24"/>
          <w:sz w:val="28"/>
          <w:szCs w:val="28"/>
          <w:shd w:val="clear" w:color="auto" w:fill="FFFFFF" w:themeFill="background1"/>
        </w:rPr>
        <w:t xml:space="preserve">Décimo Segundo Regidor;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001622AD" w:rsidRPr="001622AD">
        <w:rPr>
          <w:rFonts w:ascii="Times New Roman" w:eastAsia="Calibri" w:hAnsi="Times New Roman" w:cs="Times New Roman"/>
          <w:b/>
          <w:color w:val="000000"/>
          <w:kern w:val="24"/>
          <w:sz w:val="28"/>
          <w:szCs w:val="28"/>
          <w:shd w:val="clear" w:color="auto" w:fill="FFFFFF" w:themeFill="background1"/>
        </w:rPr>
        <w:t>DOS AUSENCIAS</w:t>
      </w:r>
      <w:r w:rsidR="001622AD" w:rsidRPr="001622AD">
        <w:rPr>
          <w:rFonts w:ascii="Times New Roman" w:eastAsia="Calibri" w:hAnsi="Times New Roman" w:cs="Times New Roman"/>
          <w:color w:val="000000"/>
          <w:kern w:val="24"/>
          <w:sz w:val="28"/>
          <w:szCs w:val="28"/>
          <w:shd w:val="clear" w:color="auto" w:fill="FFFFFF" w:themeFill="background1"/>
        </w:rPr>
        <w:t xml:space="preserve"> al momento de esta votación</w:t>
      </w:r>
      <w:r w:rsidR="001622AD" w:rsidRPr="001622AD">
        <w:rPr>
          <w:rFonts w:ascii="Times New Roman" w:eastAsia="Calibri" w:hAnsi="Times New Roman" w:cs="Times New Roman"/>
          <w:b/>
          <w:color w:val="000000"/>
          <w:kern w:val="24"/>
          <w:sz w:val="28"/>
          <w:szCs w:val="28"/>
          <w:shd w:val="clear" w:color="auto" w:fill="FFFFFF" w:themeFill="background1"/>
        </w:rPr>
        <w:t xml:space="preserve"> </w:t>
      </w:r>
      <w:r w:rsidR="001622AD" w:rsidRPr="001622AD">
        <w:rPr>
          <w:rFonts w:ascii="Times New Roman" w:eastAsia="Calibri" w:hAnsi="Times New Roman" w:cs="Times New Roman"/>
          <w:color w:val="000000"/>
          <w:kern w:val="24"/>
          <w:sz w:val="28"/>
          <w:szCs w:val="28"/>
          <w:shd w:val="clear" w:color="auto" w:fill="FFFFFF" w:themeFill="background1"/>
        </w:rPr>
        <w:t>del Licdo. Sergio Noel Monroy Martínez, Síndico Municipal y Dra. Yany Xiomara Fuentes Rivas, Cuarta Regidora Propietaria.</w:t>
      </w:r>
      <w:r w:rsidR="001622AD" w:rsidRPr="001622AD">
        <w:rPr>
          <w:rFonts w:ascii="Times New Roman" w:eastAsia="Calibri" w:hAnsi="Times New Roman" w:cs="Times New Roman"/>
          <w:color w:val="000000"/>
          <w:kern w:val="24"/>
          <w:sz w:val="28"/>
          <w:szCs w:val="28"/>
        </w:rPr>
        <w:t xml:space="preserve"> </w:t>
      </w:r>
      <w:r w:rsidR="001622AD" w:rsidRPr="001622AD">
        <w:rPr>
          <w:rFonts w:ascii="Times New Roman" w:eastAsia="Calibri" w:hAnsi="Times New Roman" w:cs="Times New Roman"/>
          <w:b/>
          <w:sz w:val="28"/>
          <w:szCs w:val="28"/>
          <w:shd w:val="clear" w:color="auto" w:fill="FFFFFF" w:themeFill="background1"/>
          <w:lang w:val="es-SV"/>
        </w:rPr>
        <w:t>ACUERDA</w:t>
      </w:r>
      <w:r w:rsidR="001622AD" w:rsidRPr="001622AD">
        <w:rPr>
          <w:rFonts w:ascii="Times New Roman" w:eastAsia="Calibri" w:hAnsi="Times New Roman" w:cs="Times New Roman"/>
          <w:sz w:val="28"/>
          <w:szCs w:val="28"/>
          <w:shd w:val="clear" w:color="auto" w:fill="FFFFFF" w:themeFill="background1"/>
          <w:lang w:val="es-SV"/>
        </w:rPr>
        <w:t xml:space="preserve">: </w:t>
      </w:r>
      <w:r w:rsidR="001622AD" w:rsidRPr="001622AD">
        <w:rPr>
          <w:rFonts w:ascii="Times New Roman" w:eastAsia="Calibri" w:hAnsi="Times New Roman" w:cs="Times New Roman"/>
          <w:b/>
          <w:sz w:val="28"/>
          <w:szCs w:val="28"/>
          <w:shd w:val="clear" w:color="auto" w:fill="FFFFFF" w:themeFill="background1"/>
          <w:lang w:val="es-SV"/>
        </w:rPr>
        <w:t>APROBAR</w:t>
      </w:r>
      <w:r w:rsidR="001622AD" w:rsidRPr="001622AD">
        <w:rPr>
          <w:rFonts w:ascii="Times New Roman" w:eastAsia="Calibri" w:hAnsi="Times New Roman" w:cs="Times New Roman"/>
          <w:sz w:val="28"/>
          <w:szCs w:val="28"/>
          <w:shd w:val="clear" w:color="auto" w:fill="FFFFFF" w:themeFill="background1"/>
          <w:lang w:val="es-SV"/>
        </w:rPr>
        <w:t xml:space="preserve"> la </w:t>
      </w:r>
      <w:r w:rsidR="001622AD" w:rsidRPr="001622AD">
        <w:rPr>
          <w:rFonts w:ascii="Times New Roman" w:eastAsia="Calibri" w:hAnsi="Times New Roman" w:cs="Times New Roman"/>
          <w:b/>
          <w:sz w:val="28"/>
          <w:szCs w:val="28"/>
          <w:shd w:val="clear" w:color="auto" w:fill="FFFFFF" w:themeFill="background1"/>
          <w:lang w:val="es-SV"/>
        </w:rPr>
        <w:t>agenda numero veintisiete</w:t>
      </w:r>
      <w:r w:rsidR="001622AD" w:rsidRPr="001622AD">
        <w:rPr>
          <w:rFonts w:ascii="Times New Roman" w:eastAsia="Calibri" w:hAnsi="Times New Roman" w:cs="Times New Roman"/>
          <w:sz w:val="28"/>
          <w:szCs w:val="28"/>
          <w:shd w:val="clear" w:color="auto" w:fill="FFFFFF" w:themeFill="background1"/>
          <w:lang w:val="es-SV"/>
        </w:rPr>
        <w:t xml:space="preserve"> de la Sesión Extraordinaria de fecha 23/05/2023, la cual consta de </w:t>
      </w:r>
      <w:r w:rsidR="001622AD" w:rsidRPr="001622AD">
        <w:rPr>
          <w:rFonts w:ascii="Times New Roman" w:eastAsia="Calibri" w:hAnsi="Times New Roman" w:cs="Times New Roman"/>
          <w:b/>
          <w:sz w:val="28"/>
          <w:szCs w:val="28"/>
          <w:shd w:val="clear" w:color="auto" w:fill="FFFFFF" w:themeFill="background1"/>
          <w:lang w:val="es-SV"/>
        </w:rPr>
        <w:t>catorce numerales</w:t>
      </w:r>
      <w:r w:rsidR="001622AD" w:rsidRPr="001622AD">
        <w:rPr>
          <w:rFonts w:ascii="Times New Roman" w:eastAsia="Calibri" w:hAnsi="Times New Roman" w:cs="Times New Roman"/>
          <w:sz w:val="28"/>
          <w:szCs w:val="28"/>
          <w:shd w:val="clear" w:color="auto" w:fill="FFFFFF" w:themeFill="background1"/>
          <w:lang w:val="es-SV"/>
        </w:rPr>
        <w:t xml:space="preserve">. </w:t>
      </w:r>
      <w:r w:rsidR="001622AD" w:rsidRPr="001622AD">
        <w:rPr>
          <w:rFonts w:ascii="Times New Roman" w:eastAsia="Calibri" w:hAnsi="Times New Roman" w:cs="Times New Roman"/>
          <w:b/>
          <w:sz w:val="28"/>
          <w:szCs w:val="28"/>
        </w:rPr>
        <w:t xml:space="preserve">CERTIFÍQUESE Y COMUNÍQUESE.  </w:t>
      </w:r>
      <w:r w:rsidR="001B5DC3" w:rsidRPr="001622AD">
        <w:rPr>
          <w:rFonts w:ascii="Times New Roman" w:eastAsia="Calibri" w:hAnsi="Times New Roman" w:cs="Times New Roman"/>
          <w:b/>
          <w:bCs/>
          <w:sz w:val="28"/>
          <w:szCs w:val="28"/>
        </w:rPr>
        <w:t xml:space="preserve">“ACUERDO MUNICIPAL NUMERO DOS”. </w:t>
      </w:r>
      <w:r w:rsidR="001B5DC3" w:rsidRPr="001622AD">
        <w:rPr>
          <w:rFonts w:ascii="Times New Roman" w:eastAsia="Calibri" w:hAnsi="Times New Roman" w:cs="Times New Roman"/>
          <w:sz w:val="28"/>
          <w:szCs w:val="28"/>
        </w:rPr>
        <w:t>El</w:t>
      </w:r>
      <w:r w:rsidR="001B5DC3" w:rsidRPr="00E03C8E">
        <w:rPr>
          <w:rFonts w:ascii="Times New Roman" w:eastAsia="Calibri" w:hAnsi="Times New Roman" w:cs="Times New Roman"/>
          <w:sz w:val="28"/>
          <w:szCs w:val="28"/>
        </w:rPr>
        <w:t xml:space="preserve">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la Participación de la Licda. </w:t>
      </w:r>
      <w:r w:rsidR="00EE14ED">
        <w:rPr>
          <w:rFonts w:ascii="Times New Roman" w:eastAsia="Calibri" w:hAnsi="Times New Roman" w:cs="Times New Roman"/>
          <w:b/>
          <w:sz w:val="28"/>
          <w:szCs w:val="28"/>
        </w:rPr>
        <w:t>XXXXXX</w:t>
      </w:r>
      <w:r w:rsidR="001B5DC3" w:rsidRPr="00E03C8E">
        <w:rPr>
          <w:rFonts w:ascii="Times New Roman" w:eastAsia="Calibri" w:hAnsi="Times New Roman" w:cs="Times New Roman"/>
          <w:sz w:val="28"/>
          <w:szCs w:val="28"/>
        </w:rPr>
        <w:t xml:space="preserve">, Jefe de la Unidad Ambiental y Agropecuaria, en conjunto con la </w:t>
      </w:r>
      <w:r w:rsidR="00EE14ED">
        <w:rPr>
          <w:rFonts w:ascii="Times New Roman" w:eastAsia="Calibri" w:hAnsi="Times New Roman" w:cs="Times New Roman"/>
          <w:b/>
          <w:sz w:val="28"/>
          <w:szCs w:val="28"/>
        </w:rPr>
        <w:t>XXXXXXX</w:t>
      </w:r>
      <w:r w:rsidR="001B5DC3" w:rsidRPr="00E03C8E">
        <w:rPr>
          <w:rFonts w:ascii="Times New Roman" w:eastAsia="Calibri" w:hAnsi="Times New Roman" w:cs="Times New Roman"/>
          <w:sz w:val="28"/>
          <w:szCs w:val="28"/>
        </w:rPr>
        <w:t>, Jefe de Carpetistas, exponiendo sobre el proyecto “FORTALECIMIENTO DE CAPACIDADES AMBIENTALES ENFOCADAS A LAS ACCIONES DE REFORESTACIÓN, EDUCACIÓN AMBIENTAL, PROTECCIÓN DE MICRO CUENCAS DENTRO DE LAS 5 COMUNIDADES ALEDAÑAS A LAS QUEBRADAS Y RÍOS PRINCIPALES DENTRO DEL CANTÓN EL ÁNGEL DEL MUNICIPIO DE APOPA, por medio del cual manifiesta que según acuerdo número  diez de acta veinticuatro de fecha cinco de mayo el pleno  aprobó la carpeta antes descrita con el monto de $</w:t>
      </w:r>
      <w:r w:rsidR="001B5DC3" w:rsidRPr="00E03C8E">
        <w:rPr>
          <w:rFonts w:ascii="Times New Roman" w:eastAsia="Calibri" w:hAnsi="Times New Roman" w:cs="Times New Roman"/>
          <w:b/>
          <w:sz w:val="28"/>
          <w:szCs w:val="28"/>
        </w:rPr>
        <w:t>173,680.07</w:t>
      </w:r>
      <w:r w:rsidR="001B5DC3" w:rsidRPr="00E03C8E">
        <w:rPr>
          <w:rFonts w:ascii="Times New Roman" w:eastAsia="Calibri" w:hAnsi="Times New Roman" w:cs="Times New Roman"/>
          <w:sz w:val="28"/>
          <w:szCs w:val="28"/>
        </w:rPr>
        <w:t xml:space="preserve"> que se encuentra distribuido de la siguiente manera: equipamiento, producción de especies y capacitación ambiental $61,541.50, adecuación del área ambiental de vivero $112,138.57, en sentido de poder ejecutar el acuerdo solicita, dejar sin efecto el acuerdo número diez del acta número veinticuatro, debido a que  según informe financiero remitido a la unidad ambiental y agropecuaria, en el cual la cuenta corriente creada para la asignación de fondos de la compensaciones recibidas por las </w:t>
      </w:r>
      <w:r w:rsidR="001B5DC3" w:rsidRPr="00E03C8E">
        <w:rPr>
          <w:rFonts w:ascii="Times New Roman" w:eastAsia="Calibri" w:hAnsi="Times New Roman" w:cs="Times New Roman"/>
          <w:sz w:val="28"/>
          <w:szCs w:val="28"/>
        </w:rPr>
        <w:lastRenderedPageBreak/>
        <w:t xml:space="preserve">empresas ROBLES S.A DE C.V. y la empresa DUEÑAS HERMANOS LIMITADA en el cual se detalla un monto total de  $104,650.02., evaluando en detalle el monto de la carpeta antes descrita sobrepasa  el estimado, de $69,030.05, por lo que han realizado ajustes de reducción en las obras que se solicitan y se ha modificado el monto del proyecto, por la cantidad de </w:t>
      </w:r>
      <w:r w:rsidR="001B5DC3" w:rsidRPr="00E03C8E">
        <w:rPr>
          <w:rFonts w:ascii="Times New Roman" w:eastAsia="Calibri" w:hAnsi="Times New Roman" w:cs="Times New Roman"/>
          <w:b/>
          <w:sz w:val="28"/>
          <w:szCs w:val="28"/>
        </w:rPr>
        <w:t xml:space="preserve">$143,054.21, y </w:t>
      </w:r>
      <w:r w:rsidR="001B5DC3" w:rsidRPr="00E03C8E">
        <w:rPr>
          <w:rFonts w:ascii="Times New Roman" w:eastAsia="Calibri" w:hAnsi="Times New Roman" w:cs="Times New Roman"/>
          <w:sz w:val="28"/>
          <w:szCs w:val="28"/>
        </w:rPr>
        <w:t xml:space="preserve">que teniendo en cuenta este nuevo monto  distribuido de la siguiente manera: Equipamiento, producción de especies y capacitación ambiental $48,421.50., adecuación del área ambiental de vivero $94,632.71, se solicita DEJAR SIN EFECTO el acuerdo municipal número diez del acta veinticuatro de fecha cinco y ocho de mayo del dos mil veintitrés. Por lo tanto, este Pleno en uso de sus facultades legales y habiendo deliberado el punto, por </w:t>
      </w:r>
      <w:r w:rsidR="001B5DC3" w:rsidRPr="00E03C8E">
        <w:rPr>
          <w:rFonts w:ascii="Times New Roman" w:eastAsia="Calibri" w:hAnsi="Times New Roman" w:cs="Times New Roman"/>
          <w:b/>
          <w:sz w:val="28"/>
          <w:szCs w:val="28"/>
        </w:rPr>
        <w:t xml:space="preserve">MAYORÍA </w:t>
      </w:r>
      <w:r w:rsidR="001B5DC3" w:rsidRPr="00E03C8E">
        <w:rPr>
          <w:rFonts w:ascii="Times New Roman" w:eastAsia="Calibri" w:hAnsi="Times New Roman" w:cs="Times New Roman"/>
          <w:sz w:val="28"/>
          <w:szCs w:val="28"/>
        </w:rPr>
        <w:t>de</w:t>
      </w:r>
      <w:r w:rsidR="001B5DC3" w:rsidRPr="00E03C8E">
        <w:rPr>
          <w:rFonts w:ascii="Times New Roman" w:eastAsia="Calibri" w:hAnsi="Times New Roman" w:cs="Times New Roman"/>
          <w:b/>
          <w:sz w:val="28"/>
          <w:szCs w:val="28"/>
        </w:rPr>
        <w:t xml:space="preserve"> </w:t>
      </w:r>
      <w:r w:rsidR="001B5DC3" w:rsidRPr="00E03C8E">
        <w:rPr>
          <w:rFonts w:ascii="Times New Roman" w:eastAsia="Calibri" w:hAnsi="Times New Roman" w:cs="Times New Roman"/>
          <w:sz w:val="28"/>
          <w:szCs w:val="28"/>
        </w:rPr>
        <w:t>DOCE VOTOS</w:t>
      </w:r>
      <w:r w:rsidR="001B5DC3" w:rsidRPr="00E03C8E">
        <w:rPr>
          <w:rFonts w:ascii="Times New Roman" w:eastAsia="Calibri" w:hAnsi="Times New Roman" w:cs="Times New Roman"/>
          <w:b/>
          <w:sz w:val="28"/>
          <w:szCs w:val="28"/>
        </w:rPr>
        <w:t xml:space="preserve"> </w:t>
      </w:r>
      <w:r w:rsidR="001B5DC3" w:rsidRPr="00E03C8E">
        <w:rPr>
          <w:rFonts w:ascii="Times New Roman" w:eastAsia="Calibri" w:hAnsi="Times New Roman" w:cs="Times New Roman"/>
          <w:sz w:val="28"/>
          <w:szCs w:val="28"/>
        </w:rPr>
        <w:t>a favor  por parte de los siguientes miembros del Concejo Municipal:</w:t>
      </w:r>
      <w:r w:rsidR="001B5DC3" w:rsidRPr="00E03C8E">
        <w:rPr>
          <w:rFonts w:ascii="Times New Roman" w:eastAsia="Calibri" w:hAnsi="Times New Roman" w:cs="Times New Roman"/>
          <w:b/>
          <w:sz w:val="28"/>
          <w:szCs w:val="28"/>
          <w:lang w:val="es-SV"/>
        </w:rPr>
        <w:t xml:space="preserve"> Doctora Jennifer Esmeralda Juárez García, </w:t>
      </w:r>
      <w:r w:rsidR="001B5DC3" w:rsidRPr="00E03C8E">
        <w:rPr>
          <w:rFonts w:ascii="Times New Roman" w:eastAsia="Calibri" w:hAnsi="Times New Roman" w:cs="Times New Roman"/>
          <w:sz w:val="28"/>
          <w:szCs w:val="28"/>
          <w:lang w:val="es-SV"/>
        </w:rPr>
        <w:t xml:space="preserve">Alcaldesa Municipal, </w:t>
      </w:r>
      <w:r w:rsidR="001B5DC3" w:rsidRPr="00E03C8E">
        <w:rPr>
          <w:rFonts w:ascii="Times New Roman" w:eastAsia="Calibri" w:hAnsi="Times New Roman" w:cs="Times New Roman"/>
          <w:b/>
          <w:sz w:val="28"/>
          <w:szCs w:val="28"/>
          <w:lang w:val="es-SV"/>
        </w:rPr>
        <w:t>Sra. Carla María Navarro Franco</w:t>
      </w:r>
      <w:r w:rsidR="001B5DC3" w:rsidRPr="00E03C8E">
        <w:rPr>
          <w:rFonts w:ascii="Times New Roman" w:eastAsia="Calibri" w:hAnsi="Times New Roman" w:cs="Times New Roman"/>
          <w:sz w:val="28"/>
          <w:szCs w:val="28"/>
          <w:lang w:val="es-SV"/>
        </w:rPr>
        <w:t xml:space="preserve">, Primera Regidora Propietaria; </w:t>
      </w:r>
      <w:r w:rsidR="001B5DC3" w:rsidRPr="00E03C8E">
        <w:rPr>
          <w:rFonts w:ascii="Times New Roman" w:eastAsia="Calibri" w:hAnsi="Times New Roman" w:cs="Times New Roman"/>
          <w:b/>
          <w:sz w:val="28"/>
          <w:szCs w:val="28"/>
          <w:lang w:val="es-SV"/>
        </w:rPr>
        <w:t>Señor Damián Cristóbal Serrano Ortiz</w:t>
      </w:r>
      <w:r w:rsidR="001B5DC3" w:rsidRPr="00E03C8E">
        <w:rPr>
          <w:rFonts w:ascii="Times New Roman" w:eastAsia="Calibri" w:hAnsi="Times New Roman" w:cs="Times New Roman"/>
          <w:sz w:val="28"/>
          <w:szCs w:val="28"/>
          <w:lang w:val="es-SV"/>
        </w:rPr>
        <w:t xml:space="preserve">, Segundo Regidor Propietario; </w:t>
      </w:r>
      <w:r w:rsidR="001B5DC3" w:rsidRPr="00E03C8E">
        <w:rPr>
          <w:rFonts w:ascii="Times New Roman" w:eastAsia="Calibri" w:hAnsi="Times New Roman" w:cs="Times New Roman"/>
          <w:b/>
          <w:sz w:val="28"/>
          <w:szCs w:val="28"/>
          <w:lang w:val="es-SV"/>
        </w:rPr>
        <w:t>Señora Lesby Sugey Miranda Portillo</w:t>
      </w:r>
      <w:r w:rsidR="001B5DC3" w:rsidRPr="00E03C8E">
        <w:rPr>
          <w:rFonts w:ascii="Times New Roman" w:eastAsia="Calibri" w:hAnsi="Times New Roman" w:cs="Times New Roman"/>
          <w:sz w:val="28"/>
          <w:szCs w:val="28"/>
          <w:lang w:val="es-SV"/>
        </w:rPr>
        <w:t xml:space="preserve">, Tercera Regidora Propietaria, </w:t>
      </w:r>
      <w:r w:rsidR="001B5DC3" w:rsidRPr="00E03C8E">
        <w:rPr>
          <w:rFonts w:ascii="Times New Roman" w:eastAsia="Calibri" w:hAnsi="Times New Roman" w:cs="Times New Roman"/>
          <w:b/>
          <w:sz w:val="28"/>
          <w:szCs w:val="28"/>
          <w:lang w:val="es-SV"/>
        </w:rPr>
        <w:t>Doctora Yany Xiomara Fuentes Rivas</w:t>
      </w:r>
      <w:r w:rsidR="001B5DC3" w:rsidRPr="00E03C8E">
        <w:rPr>
          <w:rFonts w:ascii="Times New Roman" w:eastAsia="Calibri" w:hAnsi="Times New Roman" w:cs="Times New Roman"/>
          <w:sz w:val="28"/>
          <w:szCs w:val="28"/>
          <w:lang w:val="es-SV"/>
        </w:rPr>
        <w:t xml:space="preserve">, Cuarta Regidora Propietaria, </w:t>
      </w:r>
      <w:r w:rsidR="001B5DC3" w:rsidRPr="00E03C8E">
        <w:rPr>
          <w:rFonts w:ascii="Times New Roman" w:eastAsia="Calibri" w:hAnsi="Times New Roman" w:cs="Times New Roman"/>
          <w:b/>
          <w:sz w:val="28"/>
          <w:szCs w:val="28"/>
          <w:lang w:val="es-SV"/>
        </w:rPr>
        <w:t>Señor</w:t>
      </w:r>
      <w:r w:rsidR="001B5DC3" w:rsidRPr="00E03C8E">
        <w:rPr>
          <w:rFonts w:ascii="Times New Roman" w:eastAsia="Calibri" w:hAnsi="Times New Roman" w:cs="Times New Roman"/>
          <w:sz w:val="28"/>
          <w:szCs w:val="28"/>
          <w:lang w:val="es-SV"/>
        </w:rPr>
        <w:t xml:space="preserve"> </w:t>
      </w:r>
      <w:r w:rsidR="001B5DC3" w:rsidRPr="00E03C8E">
        <w:rPr>
          <w:rFonts w:ascii="Times New Roman" w:eastAsia="Calibri" w:hAnsi="Times New Roman" w:cs="Times New Roman"/>
          <w:b/>
          <w:sz w:val="28"/>
          <w:szCs w:val="28"/>
          <w:lang w:val="es-SV"/>
        </w:rPr>
        <w:t>Jonathan Bryan Gómez Cruz</w:t>
      </w:r>
      <w:r w:rsidR="001B5DC3" w:rsidRPr="00E03C8E">
        <w:rPr>
          <w:rFonts w:ascii="Times New Roman" w:eastAsia="Calibri" w:hAnsi="Times New Roman" w:cs="Times New Roman"/>
          <w:sz w:val="28"/>
          <w:szCs w:val="28"/>
          <w:lang w:val="es-SV"/>
        </w:rPr>
        <w:t>, Quinto Regidor Propietario; SUPLIENDO VOTACIÓN el</w:t>
      </w:r>
      <w:r w:rsidR="001B5DC3" w:rsidRPr="00E03C8E">
        <w:rPr>
          <w:rFonts w:ascii="Times New Roman" w:eastAsia="Calibri" w:hAnsi="Times New Roman" w:cs="Times New Roman"/>
          <w:b/>
          <w:sz w:val="28"/>
          <w:szCs w:val="28"/>
          <w:lang w:val="es-SV"/>
        </w:rPr>
        <w:t xml:space="preserve"> licenciado José francisco Luna Vásquez</w:t>
      </w:r>
      <w:r w:rsidR="001B5DC3" w:rsidRPr="00E03C8E">
        <w:rPr>
          <w:rFonts w:ascii="Times New Roman" w:eastAsia="Calibri" w:hAnsi="Times New Roman" w:cs="Times New Roman"/>
          <w:sz w:val="28"/>
          <w:szCs w:val="28"/>
          <w:lang w:val="es-SV"/>
        </w:rPr>
        <w:t>, Primer Regidor Suplente POR EL CONCEJAL</w:t>
      </w:r>
      <w:r w:rsidR="001B5DC3" w:rsidRPr="00E03C8E">
        <w:rPr>
          <w:rFonts w:ascii="Times New Roman" w:eastAsia="Calibri" w:hAnsi="Times New Roman" w:cs="Times New Roman"/>
          <w:b/>
          <w:sz w:val="28"/>
          <w:szCs w:val="28"/>
          <w:lang w:val="es-SV"/>
        </w:rPr>
        <w:t xml:space="preserve"> Carlos Alberto Palma Fuentes</w:t>
      </w:r>
      <w:r w:rsidR="001B5DC3" w:rsidRPr="00E03C8E">
        <w:rPr>
          <w:rFonts w:ascii="Times New Roman" w:eastAsia="Calibri" w:hAnsi="Times New Roman" w:cs="Times New Roman"/>
          <w:sz w:val="28"/>
          <w:szCs w:val="28"/>
          <w:lang w:val="es-SV"/>
        </w:rPr>
        <w:t>; Sexto Regidor Propietario; SUPLIENDO VOTACIÓN el</w:t>
      </w:r>
      <w:r w:rsidR="001B5DC3" w:rsidRPr="00E03C8E">
        <w:rPr>
          <w:rFonts w:ascii="Times New Roman" w:eastAsia="Calibri" w:hAnsi="Times New Roman" w:cs="Times New Roman"/>
          <w:b/>
          <w:sz w:val="28"/>
          <w:szCs w:val="28"/>
          <w:lang w:val="es-SV"/>
        </w:rPr>
        <w:t xml:space="preserve"> Sr. José Mauricio López Rivas, </w:t>
      </w:r>
      <w:r w:rsidR="001B5DC3" w:rsidRPr="00E03C8E">
        <w:rPr>
          <w:rFonts w:ascii="Times New Roman" w:eastAsia="Calibri" w:hAnsi="Times New Roman" w:cs="Times New Roman"/>
          <w:sz w:val="28"/>
          <w:szCs w:val="28"/>
          <w:lang w:val="es-SV"/>
        </w:rPr>
        <w:t>Segundo Regidor Suplente</w:t>
      </w:r>
      <w:r w:rsidR="001B5DC3" w:rsidRPr="00E03C8E">
        <w:rPr>
          <w:rFonts w:ascii="Times New Roman" w:eastAsia="Calibri" w:hAnsi="Times New Roman" w:cs="Times New Roman"/>
          <w:b/>
          <w:sz w:val="28"/>
          <w:szCs w:val="28"/>
          <w:lang w:val="es-SV"/>
        </w:rPr>
        <w:t xml:space="preserve">, </w:t>
      </w:r>
      <w:r w:rsidR="001B5DC3" w:rsidRPr="00E03C8E">
        <w:rPr>
          <w:rFonts w:ascii="Times New Roman" w:eastAsia="Calibri" w:hAnsi="Times New Roman" w:cs="Times New Roman"/>
          <w:sz w:val="28"/>
          <w:szCs w:val="28"/>
          <w:lang w:val="es-SV"/>
        </w:rPr>
        <w:t xml:space="preserve">por la </w:t>
      </w:r>
      <w:r w:rsidR="001B5DC3" w:rsidRPr="00E03C8E">
        <w:rPr>
          <w:rFonts w:ascii="Times New Roman" w:eastAsia="Calibri" w:hAnsi="Times New Roman" w:cs="Times New Roman"/>
          <w:b/>
          <w:sz w:val="28"/>
          <w:szCs w:val="28"/>
          <w:lang w:val="es-SV"/>
        </w:rPr>
        <w:t>Sr.</w:t>
      </w:r>
      <w:r w:rsidR="001B5DC3" w:rsidRPr="00E03C8E">
        <w:rPr>
          <w:rFonts w:ascii="Times New Roman" w:eastAsia="Calibri" w:hAnsi="Times New Roman" w:cs="Times New Roman"/>
          <w:sz w:val="28"/>
          <w:szCs w:val="28"/>
          <w:lang w:val="es-SV"/>
        </w:rPr>
        <w:t xml:space="preserve"> </w:t>
      </w:r>
      <w:r w:rsidR="001B5DC3" w:rsidRPr="00E03C8E">
        <w:rPr>
          <w:rFonts w:ascii="Times New Roman" w:eastAsia="Calibri" w:hAnsi="Times New Roman" w:cs="Times New Roman"/>
          <w:b/>
          <w:sz w:val="28"/>
          <w:szCs w:val="28"/>
          <w:lang w:val="es-SV"/>
        </w:rPr>
        <w:t>Susana Yamileth  Hernández de Vásquez</w:t>
      </w:r>
      <w:r w:rsidR="001B5DC3" w:rsidRPr="00E03C8E">
        <w:rPr>
          <w:rFonts w:ascii="Times New Roman" w:eastAsia="Calibri" w:hAnsi="Times New Roman" w:cs="Times New Roman"/>
          <w:sz w:val="28"/>
          <w:szCs w:val="28"/>
          <w:lang w:val="es-SV"/>
        </w:rPr>
        <w:t xml:space="preserve">, Séptima Regidora Propietaria, </w:t>
      </w:r>
      <w:r w:rsidR="001B5DC3" w:rsidRPr="00E03C8E">
        <w:rPr>
          <w:rFonts w:ascii="Times New Roman" w:eastAsia="Calibri" w:hAnsi="Times New Roman" w:cs="Times New Roman"/>
          <w:b/>
          <w:sz w:val="28"/>
          <w:szCs w:val="28"/>
          <w:lang w:val="es-SV"/>
        </w:rPr>
        <w:t>Ingeniero Walter Arnoldo Ayala Rodríguez</w:t>
      </w:r>
      <w:r w:rsidR="001B5DC3" w:rsidRPr="00E03C8E">
        <w:rPr>
          <w:rFonts w:ascii="Times New Roman" w:eastAsia="Calibri" w:hAnsi="Times New Roman" w:cs="Times New Roman"/>
          <w:sz w:val="28"/>
          <w:szCs w:val="28"/>
          <w:lang w:val="es-SV"/>
        </w:rPr>
        <w:t xml:space="preserve">, Octavo Regidor Propietario; </w:t>
      </w:r>
      <w:r w:rsidR="001B5DC3" w:rsidRPr="00E03C8E">
        <w:rPr>
          <w:rFonts w:ascii="Times New Roman" w:eastAsia="Calibri" w:hAnsi="Times New Roman" w:cs="Times New Roman"/>
          <w:b/>
          <w:sz w:val="28"/>
          <w:szCs w:val="28"/>
          <w:lang w:val="es-SV"/>
        </w:rPr>
        <w:t>Sr. Rafael Antonio Ardón Jule</w:t>
      </w:r>
      <w:r w:rsidR="001B5DC3" w:rsidRPr="00E03C8E">
        <w:rPr>
          <w:rFonts w:ascii="Times New Roman" w:eastAsia="Calibri" w:hAnsi="Times New Roman" w:cs="Times New Roman"/>
          <w:sz w:val="28"/>
          <w:szCs w:val="28"/>
          <w:lang w:val="es-SV"/>
        </w:rPr>
        <w:t xml:space="preserve">, Noveno Regidor Propietario; </w:t>
      </w:r>
      <w:r w:rsidR="001B5DC3" w:rsidRPr="00E03C8E">
        <w:rPr>
          <w:rFonts w:ascii="Times New Roman" w:eastAsia="Calibri" w:hAnsi="Times New Roman" w:cs="Times New Roman"/>
          <w:b/>
          <w:sz w:val="28"/>
          <w:szCs w:val="28"/>
          <w:lang w:val="es-SV"/>
        </w:rPr>
        <w:t>Sr.</w:t>
      </w:r>
      <w:r w:rsidR="001B5DC3" w:rsidRPr="00E03C8E">
        <w:rPr>
          <w:rFonts w:ascii="Times New Roman" w:eastAsia="Calibri" w:hAnsi="Times New Roman" w:cs="Times New Roman"/>
          <w:sz w:val="28"/>
          <w:szCs w:val="28"/>
          <w:lang w:val="es-SV"/>
        </w:rPr>
        <w:t xml:space="preserve"> </w:t>
      </w:r>
      <w:r w:rsidR="001B5DC3" w:rsidRPr="00E03C8E">
        <w:rPr>
          <w:rFonts w:ascii="Times New Roman" w:eastAsia="Calibri" w:hAnsi="Times New Roman" w:cs="Times New Roman"/>
          <w:b/>
          <w:sz w:val="28"/>
          <w:szCs w:val="28"/>
          <w:lang w:val="es-SV"/>
        </w:rPr>
        <w:t>Bayron Eraldo Baltazar Martínez Barahona</w:t>
      </w:r>
      <w:r w:rsidR="001B5DC3" w:rsidRPr="00E03C8E">
        <w:rPr>
          <w:rFonts w:ascii="Times New Roman" w:eastAsia="Calibri" w:hAnsi="Times New Roman" w:cs="Times New Roman"/>
          <w:sz w:val="28"/>
          <w:szCs w:val="28"/>
          <w:lang w:val="es-SV"/>
        </w:rPr>
        <w:t xml:space="preserve">, Décimo Primer Regidor Propietario y </w:t>
      </w:r>
      <w:r w:rsidR="001B5DC3" w:rsidRPr="00E03C8E">
        <w:rPr>
          <w:rFonts w:ascii="Times New Roman" w:eastAsia="Calibri" w:hAnsi="Times New Roman" w:cs="Times New Roman"/>
          <w:b/>
          <w:sz w:val="28"/>
          <w:szCs w:val="28"/>
          <w:lang w:val="es-SV"/>
        </w:rPr>
        <w:t>Sr.</w:t>
      </w:r>
      <w:r w:rsidR="001B5DC3" w:rsidRPr="00E03C8E">
        <w:rPr>
          <w:rFonts w:ascii="Times New Roman" w:eastAsia="Calibri" w:hAnsi="Times New Roman" w:cs="Times New Roman"/>
          <w:sz w:val="28"/>
          <w:szCs w:val="28"/>
          <w:lang w:val="es-SV"/>
        </w:rPr>
        <w:t xml:space="preserve"> </w:t>
      </w:r>
      <w:r w:rsidR="001B5DC3" w:rsidRPr="00E03C8E">
        <w:rPr>
          <w:rFonts w:ascii="Times New Roman" w:eastAsia="Calibri" w:hAnsi="Times New Roman" w:cs="Times New Roman"/>
          <w:b/>
          <w:sz w:val="28"/>
          <w:szCs w:val="28"/>
          <w:lang w:val="es-SV"/>
        </w:rPr>
        <w:t>Osmín de Jesús Menjívar González</w:t>
      </w:r>
      <w:r w:rsidR="001B5DC3" w:rsidRPr="00E03C8E">
        <w:rPr>
          <w:rFonts w:ascii="Times New Roman" w:eastAsia="Calibri" w:hAnsi="Times New Roman" w:cs="Times New Roman"/>
          <w:sz w:val="28"/>
          <w:szCs w:val="28"/>
          <w:lang w:val="es-SV"/>
        </w:rPr>
        <w:t xml:space="preserve">; Décimo Segundo Regidor Propietario; </w:t>
      </w:r>
      <w:r w:rsidR="001B5DC3" w:rsidRPr="00E03C8E">
        <w:rPr>
          <w:rFonts w:ascii="Times New Roman" w:eastAsia="Calibri" w:hAnsi="Times New Roman" w:cs="Times New Roman"/>
          <w:sz w:val="28"/>
          <w:szCs w:val="28"/>
        </w:rPr>
        <w:t xml:space="preserve">UNA ABSTENCIÓN por parte del </w:t>
      </w:r>
      <w:r w:rsidR="001B5DC3" w:rsidRPr="00E03C8E">
        <w:rPr>
          <w:rFonts w:ascii="Times New Roman" w:eastAsia="Calibri" w:hAnsi="Times New Roman" w:cs="Times New Roman"/>
          <w:b/>
          <w:sz w:val="28"/>
          <w:szCs w:val="28"/>
        </w:rPr>
        <w:t>Ing. Gilberto Antonio Amador Medrano</w:t>
      </w:r>
      <w:r w:rsidR="001B5DC3" w:rsidRPr="00E03C8E">
        <w:rPr>
          <w:rFonts w:ascii="Times New Roman" w:eastAsia="Calibri" w:hAnsi="Times New Roman" w:cs="Times New Roman"/>
          <w:sz w:val="28"/>
          <w:szCs w:val="28"/>
        </w:rPr>
        <w:t xml:space="preserve">, Decimo Regidor Propietario, y UNA AUSENCIA, al momento de esta sesión por parte del </w:t>
      </w:r>
      <w:r w:rsidR="001B5DC3" w:rsidRPr="00E03C8E">
        <w:rPr>
          <w:rFonts w:ascii="Times New Roman" w:eastAsia="Calibri" w:hAnsi="Times New Roman" w:cs="Times New Roman"/>
          <w:b/>
          <w:sz w:val="28"/>
          <w:szCs w:val="28"/>
          <w:lang w:val="es-SV"/>
        </w:rPr>
        <w:t>Licenciado Sergio Noel Monroy Martínez</w:t>
      </w:r>
      <w:r w:rsidR="001B5DC3" w:rsidRPr="00E03C8E">
        <w:rPr>
          <w:rFonts w:ascii="Times New Roman" w:eastAsia="Calibri" w:hAnsi="Times New Roman" w:cs="Times New Roman"/>
          <w:sz w:val="28"/>
          <w:szCs w:val="28"/>
          <w:lang w:val="es-SV"/>
        </w:rPr>
        <w:t xml:space="preserve">, Síndico Municipal. </w:t>
      </w:r>
      <w:r w:rsidR="001B5DC3" w:rsidRPr="00E03C8E">
        <w:rPr>
          <w:rFonts w:ascii="Times New Roman" w:eastAsia="Calibri" w:hAnsi="Times New Roman" w:cs="Times New Roman"/>
          <w:b/>
          <w:sz w:val="28"/>
          <w:szCs w:val="28"/>
        </w:rPr>
        <w:t xml:space="preserve">ACUERDA: </w:t>
      </w:r>
      <w:r w:rsidR="001B5DC3" w:rsidRPr="00E03C8E">
        <w:rPr>
          <w:rFonts w:ascii="Times New Roman" w:eastAsia="Calibri" w:hAnsi="Times New Roman" w:cs="Times New Roman"/>
          <w:sz w:val="28"/>
          <w:szCs w:val="28"/>
        </w:rPr>
        <w:t>DEJAR SIN EFECTO en todas sus partes, el Acuerdo Municipal número diez del Acta numero veinticuatro, de fechas cinco y ocho de mayo del dos mil veintitrés. Por los motivos descritos en la parte superior de este Acuerdo Municipal</w:t>
      </w:r>
      <w:r w:rsidR="001B5DC3" w:rsidRPr="00E03C8E">
        <w:rPr>
          <w:rFonts w:ascii="Times New Roman" w:eastAsia="Calibri" w:hAnsi="Times New Roman" w:cs="Times New Roman"/>
          <w:bCs/>
          <w:color w:val="000000"/>
          <w:sz w:val="28"/>
          <w:szCs w:val="28"/>
          <w:lang w:val="es-SV"/>
        </w:rPr>
        <w:t>.</w:t>
      </w:r>
      <w:r w:rsidR="001B5DC3" w:rsidRPr="00E03C8E">
        <w:rPr>
          <w:rFonts w:ascii="Times New Roman" w:eastAsia="Calibri" w:hAnsi="Times New Roman" w:cs="Times New Roman"/>
          <w:sz w:val="28"/>
          <w:szCs w:val="28"/>
        </w:rPr>
        <w:t>-</w:t>
      </w:r>
      <w:r w:rsidR="00C04D0C">
        <w:rPr>
          <w:rFonts w:ascii="Times New Roman" w:eastAsia="Calibri" w:hAnsi="Times New Roman" w:cs="Times New Roman"/>
          <w:sz w:val="28"/>
          <w:szCs w:val="28"/>
        </w:rPr>
        <w:t xml:space="preserve"> </w:t>
      </w:r>
      <w:r w:rsidR="001B5DC3" w:rsidRPr="00E03C8E">
        <w:rPr>
          <w:rFonts w:ascii="Times New Roman" w:eastAsia="Calibri" w:hAnsi="Times New Roman" w:cs="Times New Roman"/>
          <w:b/>
          <w:sz w:val="28"/>
          <w:szCs w:val="28"/>
        </w:rPr>
        <w:t>CERTIFÍQUESE Y COMUNÍQUESE.-</w:t>
      </w:r>
      <w:r w:rsidR="00C04D0C">
        <w:rPr>
          <w:rFonts w:ascii="Times New Roman" w:eastAsia="Calibri" w:hAnsi="Times New Roman" w:cs="Times New Roman"/>
          <w:b/>
          <w:sz w:val="28"/>
          <w:szCs w:val="28"/>
        </w:rPr>
        <w:t xml:space="preserve"> </w:t>
      </w:r>
      <w:r w:rsidR="00C04D0C" w:rsidRPr="00C04D0C">
        <w:rPr>
          <w:rFonts w:ascii="Times New Roman" w:eastAsia="Calibri" w:hAnsi="Times New Roman" w:cs="Times New Roman"/>
          <w:b/>
          <w:bCs/>
          <w:sz w:val="28"/>
          <w:szCs w:val="28"/>
        </w:rPr>
        <w:t>“</w:t>
      </w:r>
      <w:r w:rsidR="00C04D0C" w:rsidRPr="00C04D0C">
        <w:rPr>
          <w:rFonts w:ascii="Times New Roman" w:eastAsia="Calibri" w:hAnsi="Times New Roman" w:cs="Times New Roman"/>
          <w:b/>
          <w:sz w:val="28"/>
          <w:szCs w:val="28"/>
        </w:rPr>
        <w:t>ACUERDO</w:t>
      </w:r>
      <w:r w:rsidR="00C04D0C" w:rsidRPr="00C04D0C">
        <w:rPr>
          <w:rFonts w:ascii="Times New Roman" w:eastAsia="Calibri" w:hAnsi="Times New Roman" w:cs="Times New Roman"/>
          <w:b/>
          <w:bCs/>
          <w:sz w:val="28"/>
          <w:szCs w:val="28"/>
        </w:rPr>
        <w:t xml:space="preserve"> MUNICIPAL NÚMERO TRES”. </w:t>
      </w:r>
      <w:r w:rsidR="00C04D0C" w:rsidRPr="00C04D0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w:t>
      </w:r>
      <w:r w:rsidR="00C04D0C" w:rsidRPr="00C04D0C">
        <w:rPr>
          <w:rFonts w:ascii="Times New Roman" w:eastAsia="Tahoma" w:hAnsi="Times New Roman" w:cs="Times New Roman"/>
          <w:kern w:val="1"/>
          <w:sz w:val="28"/>
          <w:szCs w:val="28"/>
          <w:lang w:eastAsia="zh-CN"/>
        </w:rPr>
        <w:lastRenderedPageBreak/>
        <w:t xml:space="preserve">y 14), art. 31 numeral 4), del Código Municipal. Expuesto en el punto número </w:t>
      </w:r>
      <w:r w:rsidR="00C04D0C" w:rsidRPr="00C04D0C">
        <w:rPr>
          <w:rFonts w:ascii="Times New Roman" w:eastAsia="Calibri" w:hAnsi="Times New Roman" w:cs="Times New Roman"/>
          <w:sz w:val="28"/>
          <w:szCs w:val="28"/>
        </w:rPr>
        <w:t xml:space="preserve">seis, de la agenda de esta sesión el cual corresponde a Participación de Participación de la </w:t>
      </w:r>
      <w:r w:rsidR="00CA5B2D">
        <w:rPr>
          <w:rFonts w:ascii="Times New Roman" w:eastAsia="Calibri" w:hAnsi="Times New Roman" w:cs="Times New Roman"/>
          <w:b/>
          <w:sz w:val="28"/>
          <w:szCs w:val="28"/>
        </w:rPr>
        <w:t>XXXXXXXXXXX</w:t>
      </w:r>
      <w:r w:rsidR="00C04D0C" w:rsidRPr="00C04D0C">
        <w:rPr>
          <w:rFonts w:ascii="Times New Roman" w:eastAsia="Calibri" w:hAnsi="Times New Roman" w:cs="Times New Roman"/>
          <w:b/>
          <w:sz w:val="28"/>
          <w:szCs w:val="28"/>
        </w:rPr>
        <w:t xml:space="preserve"> Jefe de la Unidad Ambiental y Agropecuaria,</w:t>
      </w:r>
      <w:r w:rsidR="00C04D0C" w:rsidRPr="00C04D0C">
        <w:rPr>
          <w:rFonts w:ascii="Times New Roman" w:eastAsia="Calibri" w:hAnsi="Times New Roman" w:cs="Times New Roman"/>
          <w:sz w:val="28"/>
          <w:szCs w:val="28"/>
        </w:rPr>
        <w:t xml:space="preserve"> en conjunto con la </w:t>
      </w:r>
      <w:r w:rsidR="00CA5B2D">
        <w:rPr>
          <w:rFonts w:ascii="Times New Roman" w:eastAsia="Calibri" w:hAnsi="Times New Roman" w:cs="Times New Roman"/>
          <w:b/>
          <w:sz w:val="28"/>
          <w:szCs w:val="28"/>
        </w:rPr>
        <w:t>XXXXXXXXXX</w:t>
      </w:r>
      <w:r w:rsidR="00C04D0C" w:rsidRPr="00C04D0C">
        <w:rPr>
          <w:rFonts w:ascii="Times New Roman" w:eastAsia="Calibri" w:hAnsi="Times New Roman" w:cs="Times New Roman"/>
          <w:b/>
          <w:sz w:val="28"/>
          <w:szCs w:val="28"/>
        </w:rPr>
        <w:t>,</w:t>
      </w:r>
      <w:r w:rsidR="00C04D0C" w:rsidRPr="00C04D0C">
        <w:rPr>
          <w:rFonts w:ascii="Times New Roman" w:eastAsia="Calibri" w:hAnsi="Times New Roman" w:cs="Times New Roman"/>
          <w:sz w:val="28"/>
          <w:szCs w:val="28"/>
        </w:rPr>
        <w:t xml:space="preserve"> exponiendo sobre el proyecto </w:t>
      </w:r>
      <w:r w:rsidR="00C04D0C" w:rsidRPr="00C04D0C">
        <w:rPr>
          <w:rFonts w:ascii="Times New Roman" w:eastAsia="Calibri" w:hAnsi="Times New Roman" w:cs="Times New Roman"/>
          <w:b/>
          <w:sz w:val="28"/>
          <w:szCs w:val="28"/>
        </w:rPr>
        <w:t xml:space="preserve">“Fortalecimiento de capacidades ambientales enfocadas a las acciones de reforestación, educación ambiental, protección de micro cuencas dentro de las 5 comunidades aledañas a las quebradas y ríos principales dentro del cantón el ángel del municipio de Apopa; </w:t>
      </w:r>
      <w:r w:rsidR="00C04D0C" w:rsidRPr="00C04D0C">
        <w:rPr>
          <w:rFonts w:ascii="Times New Roman" w:eastAsia="Calibri" w:hAnsi="Times New Roman" w:cs="Times New Roman"/>
          <w:sz w:val="28"/>
          <w:szCs w:val="28"/>
        </w:rPr>
        <w:t xml:space="preserve">exponiendo que según el informe financiero REMITIDO A SOLICITUD DE LA Unidad Ambiental y Agropecuaria, la cuenta corriente creada para la asignación de fondos de la compensación recibidas por la Empresa ROBLE S.A. de C.V., y la Empresa DUEÑAS HERMANOS LIMITADA, se detalla un monto total de </w:t>
      </w:r>
      <w:r w:rsidR="00C04D0C" w:rsidRPr="00C04D0C">
        <w:rPr>
          <w:rFonts w:ascii="Times New Roman" w:eastAsia="Calibri" w:hAnsi="Times New Roman" w:cs="Times New Roman"/>
          <w:b/>
          <w:sz w:val="28"/>
          <w:szCs w:val="28"/>
        </w:rPr>
        <w:t>$104,650.02,</w:t>
      </w:r>
      <w:r w:rsidR="00C04D0C" w:rsidRPr="00C04D0C">
        <w:rPr>
          <w:rFonts w:ascii="Times New Roman" w:eastAsia="Calibri" w:hAnsi="Times New Roman" w:cs="Times New Roman"/>
          <w:sz w:val="28"/>
          <w:szCs w:val="28"/>
        </w:rPr>
        <w:t xml:space="preserve"> y evaluando en detalle el monto de la carpeta sobre pasa el estimado con un monto de $69,030.05, ante esto manifiesta que se ha realizado ajustes de reducción en las obras que se solicitan y se ha modificado el monto del proyecto por la cantidad de </w:t>
      </w:r>
      <w:r w:rsidR="00C04D0C" w:rsidRPr="00C04D0C">
        <w:rPr>
          <w:rFonts w:ascii="Times New Roman" w:eastAsia="Calibri" w:hAnsi="Times New Roman" w:cs="Times New Roman"/>
          <w:b/>
          <w:sz w:val="28"/>
          <w:szCs w:val="28"/>
        </w:rPr>
        <w:t>$143,054.21,</w:t>
      </w:r>
      <w:r w:rsidR="00C04D0C" w:rsidRPr="00C04D0C">
        <w:rPr>
          <w:rFonts w:ascii="Times New Roman" w:eastAsia="Calibri" w:hAnsi="Times New Roman" w:cs="Times New Roman"/>
          <w:sz w:val="28"/>
          <w:szCs w:val="28"/>
        </w:rPr>
        <w:t xml:space="preserve"> expresando que aun existiera una diferencia en ese nuevo monto por la cantidad de $38,396.19; por lo tanto solicita al Concejo Municipal una nueva aprobación de Carpeta denominada  </w:t>
      </w:r>
      <w:r w:rsidR="00C04D0C" w:rsidRPr="00C04D0C">
        <w:rPr>
          <w:rFonts w:ascii="Times New Roman" w:eastAsia="Calibri" w:hAnsi="Times New Roman" w:cs="Times New Roman"/>
          <w:b/>
          <w:sz w:val="28"/>
          <w:szCs w:val="28"/>
        </w:rPr>
        <w:t xml:space="preserve">“Fortalecimiento de capacidades ambientales enfocadas a las acciones de reforestación, educación ambiental, protección de micro cuencas dentro de las 5 comunidades aledañas a las quebradas y ríos principales dentro del cantón el ángel y mejoras en las instalaciones de vivero, municipio de Apopa; </w:t>
      </w:r>
      <w:r w:rsidR="00C04D0C" w:rsidRPr="00C04D0C">
        <w:rPr>
          <w:rFonts w:ascii="Times New Roman" w:eastAsia="Calibri" w:hAnsi="Times New Roman" w:cs="Times New Roman"/>
          <w:sz w:val="28"/>
          <w:szCs w:val="28"/>
        </w:rPr>
        <w:t xml:space="preserve">por un monto de </w:t>
      </w:r>
      <w:r w:rsidR="00C04D0C" w:rsidRPr="00C04D0C">
        <w:rPr>
          <w:rFonts w:ascii="Times New Roman" w:eastAsia="Calibri" w:hAnsi="Times New Roman" w:cs="Times New Roman"/>
          <w:b/>
          <w:sz w:val="28"/>
          <w:szCs w:val="28"/>
        </w:rPr>
        <w:t>$143,054.21,</w:t>
      </w:r>
      <w:r w:rsidR="00C04D0C" w:rsidRPr="00C04D0C">
        <w:rPr>
          <w:rFonts w:ascii="Times New Roman" w:eastAsia="Calibri" w:hAnsi="Times New Roman" w:cs="Times New Roman"/>
          <w:sz w:val="28"/>
          <w:szCs w:val="28"/>
        </w:rPr>
        <w:t xml:space="preserve"> desglosado de la siguiente manera: Fondos de Compensación $104,650.02 y asignando de que fuente de financiamiento se tomaría la cantidad de $38,396.19. </w:t>
      </w:r>
      <w:r w:rsidR="00C04D0C" w:rsidRPr="00C04D0C">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C04D0C" w:rsidRPr="00C04D0C">
        <w:rPr>
          <w:rFonts w:ascii="Times New Roman" w:eastAsia="Calibri" w:hAnsi="Times New Roman" w:cs="Times New Roman"/>
          <w:b/>
          <w:sz w:val="28"/>
          <w:szCs w:val="28"/>
        </w:rPr>
        <w:t>OBTENIENDO UNA VOTACIÓN de</w:t>
      </w:r>
      <w:r w:rsidR="00C04D0C" w:rsidRPr="00C04D0C">
        <w:rPr>
          <w:rFonts w:ascii="Times New Roman" w:eastAsia="Calibri" w:hAnsi="Times New Roman" w:cs="Times New Roman"/>
          <w:sz w:val="28"/>
          <w:szCs w:val="28"/>
        </w:rPr>
        <w:t xml:space="preserve"> </w:t>
      </w:r>
      <w:r w:rsidR="00C04D0C" w:rsidRPr="00C04D0C">
        <w:rPr>
          <w:rFonts w:ascii="Times New Roman" w:eastAsia="Calibri" w:hAnsi="Times New Roman" w:cs="Times New Roman"/>
          <w:b/>
          <w:sz w:val="28"/>
          <w:szCs w:val="28"/>
        </w:rPr>
        <w:t xml:space="preserve">UN VOTO A FAVOR, </w:t>
      </w:r>
      <w:r w:rsidR="00C04D0C" w:rsidRPr="00C04D0C">
        <w:rPr>
          <w:rFonts w:ascii="Times New Roman" w:eastAsia="Calibri" w:hAnsi="Times New Roman" w:cs="Times New Roman"/>
          <w:sz w:val="28"/>
          <w:szCs w:val="28"/>
        </w:rPr>
        <w:t xml:space="preserve">por parte de la </w:t>
      </w:r>
      <w:r w:rsidR="00C04D0C" w:rsidRPr="00C04D0C">
        <w:rPr>
          <w:rFonts w:ascii="Times New Roman" w:eastAsia="Calibri" w:hAnsi="Times New Roman" w:cs="Times New Roman"/>
          <w:sz w:val="28"/>
          <w:szCs w:val="28"/>
          <w:lang w:val="es-SV"/>
        </w:rPr>
        <w:t xml:space="preserve">Dra. Yany Xiomara Fuentes Rivas, Cuarta Regidora Propietaria. </w:t>
      </w:r>
      <w:r w:rsidR="00C04D0C" w:rsidRPr="00C04D0C">
        <w:rPr>
          <w:rFonts w:ascii="Times New Roman" w:eastAsia="Calibri" w:hAnsi="Times New Roman" w:cs="Times New Roman"/>
          <w:b/>
          <w:sz w:val="28"/>
          <w:szCs w:val="28"/>
        </w:rPr>
        <w:t xml:space="preserve">NUEVE VOTOS SALVADOS </w:t>
      </w:r>
      <w:r w:rsidR="00C04D0C" w:rsidRPr="00C04D0C">
        <w:rPr>
          <w:rFonts w:ascii="Times New Roman" w:eastAsia="Calibri" w:hAnsi="Times New Roman" w:cs="Times New Roman"/>
          <w:sz w:val="28"/>
          <w:szCs w:val="28"/>
        </w:rPr>
        <w:t xml:space="preserve">por parte de los siguientes miembros del Concejo: </w:t>
      </w:r>
      <w:r w:rsidR="00C04D0C" w:rsidRPr="00C04D0C">
        <w:rPr>
          <w:rFonts w:ascii="Times New Roman" w:eastAsia="Calibri" w:hAnsi="Times New Roman" w:cs="Times New Roman"/>
          <w:sz w:val="28"/>
          <w:szCs w:val="28"/>
          <w:lang w:val="es-SV"/>
        </w:rPr>
        <w:t xml:space="preserve">Dra. Jennifer Esmeralda Juárez García, Alcaldesa Municipal, no razonando su voto, Sra. Carla María Navarro Franco, Primera Regidora Propietaria, no razonando su voto, Sr. Damián Cristóbal Serrano Ortiz, Segundo Regidor Propietario, no razonando su voto, Sra. Lesby Sugey Miranda Portillo, Tercera Regidora Propietaria, no razonando su voto, Sr. Jonathan Bryan Gómez Cruz, Quinto Regidor Propietario, no razonando su voto, Suple votación el Lic. José Francisco </w:t>
      </w:r>
      <w:r w:rsidR="00C04D0C" w:rsidRPr="00C04D0C">
        <w:rPr>
          <w:rFonts w:ascii="Times New Roman" w:eastAsia="Calibri" w:hAnsi="Times New Roman" w:cs="Times New Roman"/>
          <w:sz w:val="28"/>
          <w:szCs w:val="28"/>
          <w:lang w:val="es-SV"/>
        </w:rPr>
        <w:lastRenderedPageBreak/>
        <w:t xml:space="preserve">Luna Vásquez, Primer Regidor Suplente por el Sr. Carlos Alberto Palma Fuentes, Sexto Regidor Propietario, manifestando literalmente lo siguiente: </w:t>
      </w:r>
      <w:r w:rsidR="00C04D0C" w:rsidRPr="00C04D0C">
        <w:rPr>
          <w:rFonts w:ascii="Times New Roman" w:eastAsia="Calibri" w:hAnsi="Times New Roman" w:cs="Times New Roman"/>
          <w:i/>
          <w:sz w:val="28"/>
          <w:szCs w:val="28"/>
          <w:lang w:val="es-SV"/>
        </w:rPr>
        <w:t xml:space="preserve">“Voto en contra de la propuesta de la </w:t>
      </w:r>
      <w:r w:rsidR="00847848">
        <w:rPr>
          <w:rFonts w:ascii="Times New Roman" w:eastAsia="Calibri" w:hAnsi="Times New Roman" w:cs="Times New Roman"/>
          <w:i/>
          <w:sz w:val="28"/>
          <w:szCs w:val="28"/>
          <w:lang w:val="es-SV"/>
        </w:rPr>
        <w:t>xxxxxx</w:t>
      </w:r>
      <w:r w:rsidR="00C04D0C" w:rsidRPr="00C04D0C">
        <w:rPr>
          <w:rFonts w:ascii="Times New Roman" w:eastAsia="Calibri" w:hAnsi="Times New Roman" w:cs="Times New Roman"/>
          <w:i/>
          <w:sz w:val="28"/>
          <w:szCs w:val="28"/>
          <w:lang w:val="es-SV"/>
        </w:rPr>
        <w:t xml:space="preserve"> en la compensación Medioambiental ya que hubo muchas irregularidades en la elaboración de la carpeta que se inició desde hace 1 año y la propuesta que se da no es viable para el beneficio de Medio Ambiente; además se elaboró un presupuesto sin conocer el monto real de la compensación realizada. Como Comisión de Salud y Medio Ambiente acompañamos en algunos procesos y reuniones pero al momento de presentar la propuesta se enfocó más en la obra gris que medio ambiente; además no se cuenta con un cronograma de actividades y plan de acción concreto para darle seguimiento y evaluar los alcances del proyecto. Reafirmo mi compromiso con el Medioambiente pero no puedo aprobar proyectos que se ejecutan a favorecer obra gris y no el verdadero compromiso con el medio ambiente”</w:t>
      </w:r>
      <w:r w:rsidR="00C04D0C" w:rsidRPr="00C04D0C">
        <w:rPr>
          <w:rFonts w:ascii="Times New Roman" w:eastAsia="Calibri" w:hAnsi="Times New Roman" w:cs="Times New Roman"/>
          <w:sz w:val="28"/>
          <w:szCs w:val="28"/>
          <w:lang w:val="es-SV"/>
        </w:rPr>
        <w:t xml:space="preserve">, Suple votación el </w:t>
      </w:r>
      <w:r w:rsidR="00C04D0C" w:rsidRPr="00C04D0C">
        <w:rPr>
          <w:rFonts w:ascii="Times New Roman" w:eastAsia="Calibri" w:hAnsi="Times New Roman" w:cs="Times New Roman"/>
          <w:sz w:val="28"/>
          <w:szCs w:val="28"/>
        </w:rPr>
        <w:t xml:space="preserve">Sr. José Mauricio López Rivas, Segundo Regidora Suplente por ausencia de la </w:t>
      </w:r>
      <w:r w:rsidR="00C04D0C" w:rsidRPr="00C04D0C">
        <w:rPr>
          <w:rFonts w:ascii="Times New Roman" w:eastAsia="Calibri" w:hAnsi="Times New Roman" w:cs="Times New Roman"/>
          <w:sz w:val="28"/>
          <w:szCs w:val="28"/>
          <w:lang w:val="es-SV"/>
        </w:rPr>
        <w:t xml:space="preserve">Sra. Susana Yamileth Hernández de Vásquez, Séptima Regidora Propietaria, manifestando literalmente lo siguiente: </w:t>
      </w:r>
      <w:r w:rsidR="00C04D0C" w:rsidRPr="00C04D0C">
        <w:rPr>
          <w:rFonts w:ascii="Times New Roman" w:eastAsia="Calibri" w:hAnsi="Times New Roman" w:cs="Times New Roman"/>
          <w:i/>
          <w:sz w:val="28"/>
          <w:szCs w:val="28"/>
          <w:lang w:val="es-SV"/>
        </w:rPr>
        <w:t xml:space="preserve">“Voto en contra de la propuesta medio ambiente por no tener en claro lo propuesto al momento de la presentación y no presentar sustentabilidad del Proyecto expuesto de dicha carpeta de la compensación Medio Ambiental”, </w:t>
      </w:r>
      <w:r w:rsidR="00C04D0C" w:rsidRPr="00C04D0C">
        <w:rPr>
          <w:rFonts w:ascii="Times New Roman" w:eastAsia="Calibri" w:hAnsi="Times New Roman" w:cs="Times New Roman"/>
          <w:sz w:val="28"/>
          <w:szCs w:val="28"/>
          <w:lang w:val="es-SV"/>
        </w:rPr>
        <w:t xml:space="preserve">Ing. Walter Arnoldo Ayala Rodríguez, Octavo Regidor Propietario, no razonando su voto y el Ing. Gilberto Antonio Amador Medrano, Décimo Regidor Propietario, manifestando literalmente lo siguiente: </w:t>
      </w:r>
      <w:r w:rsidR="00C04D0C" w:rsidRPr="00C04D0C">
        <w:rPr>
          <w:rFonts w:ascii="Times New Roman" w:eastAsia="Calibri" w:hAnsi="Times New Roman" w:cs="Times New Roman"/>
          <w:i/>
          <w:sz w:val="28"/>
          <w:szCs w:val="28"/>
          <w:lang w:val="es-SV"/>
        </w:rPr>
        <w:t>“Punto Nº 6. Relativo a la presentación del proyecto “Fortalecimiento de capacidades ambientales…”. Hago constar que encuentro este proyecto muy deficiente, carente de metas y métricas, presentado un presupuesto que se ha reducido de $173,000 a $104,000 (aproximadamente) se hizo un presupuesto sin tener en claro el valor de la compensación medioambiental presentada por las empresas. Ha pasado más de 1 año sin que los responsables de formular este proyecto hayan presentado una propuesta coherente”.</w:t>
      </w:r>
      <w:r w:rsidR="00C04D0C" w:rsidRPr="00C04D0C">
        <w:rPr>
          <w:rFonts w:ascii="Times New Roman" w:eastAsia="Calibri" w:hAnsi="Times New Roman" w:cs="Times New Roman"/>
          <w:sz w:val="28"/>
          <w:szCs w:val="28"/>
          <w:lang w:val="es-SV"/>
        </w:rPr>
        <w:t xml:space="preserve"> </w:t>
      </w:r>
      <w:r w:rsidR="00C04D0C" w:rsidRPr="00C04D0C">
        <w:rPr>
          <w:rFonts w:ascii="Times New Roman" w:eastAsia="Calibri" w:hAnsi="Times New Roman" w:cs="Times New Roman"/>
          <w:b/>
          <w:sz w:val="28"/>
          <w:szCs w:val="28"/>
        </w:rPr>
        <w:t>TRES ABSTENCIONES</w:t>
      </w:r>
      <w:r w:rsidR="00C04D0C" w:rsidRPr="00C04D0C">
        <w:rPr>
          <w:rFonts w:ascii="Times New Roman" w:eastAsia="Calibri" w:hAnsi="Times New Roman" w:cs="Times New Roman"/>
          <w:sz w:val="28"/>
          <w:szCs w:val="28"/>
        </w:rPr>
        <w:t xml:space="preserve"> por parte de los siguientes miembros del Concejo: </w:t>
      </w:r>
      <w:r w:rsidR="00C04D0C" w:rsidRPr="00C04D0C">
        <w:rPr>
          <w:rFonts w:ascii="Times New Roman" w:eastAsia="Calibri" w:hAnsi="Times New Roman" w:cs="Times New Roman"/>
          <w:sz w:val="28"/>
          <w:szCs w:val="28"/>
          <w:lang w:val="es-SV"/>
        </w:rPr>
        <w:t xml:space="preserve">Sr. Rafael Antonio Ardon Jule, Noveno Regidor Propietario, Sr. Bayron Eraldo Baltazar Martínez Barahona, Décimo Primer Regidor Propietario, Sr. Osmin de Jesús Menjívar González, Décimo Segundo Regidor Propietario, manifestando literalmente lo siguiente: </w:t>
      </w:r>
      <w:r w:rsidR="00C04D0C" w:rsidRPr="00C04D0C">
        <w:rPr>
          <w:rFonts w:ascii="Times New Roman" w:eastAsia="Calibri" w:hAnsi="Times New Roman" w:cs="Times New Roman"/>
          <w:i/>
          <w:sz w:val="28"/>
          <w:szCs w:val="28"/>
          <w:lang w:val="es-SV"/>
        </w:rPr>
        <w:t>“Voto en contra por no tener coordinación con la unidad de medio ambiente de la municipalidad”</w:t>
      </w:r>
      <w:r w:rsidR="00C04D0C" w:rsidRPr="00C04D0C">
        <w:rPr>
          <w:rFonts w:ascii="Times New Roman" w:eastAsia="Calibri" w:hAnsi="Times New Roman" w:cs="Times New Roman"/>
          <w:sz w:val="28"/>
          <w:szCs w:val="28"/>
          <w:lang w:val="es-SV"/>
        </w:rPr>
        <w:t xml:space="preserve"> y </w:t>
      </w:r>
      <w:r w:rsidR="00C04D0C" w:rsidRPr="00C04D0C">
        <w:rPr>
          <w:rFonts w:ascii="Times New Roman" w:eastAsia="Calibri" w:hAnsi="Times New Roman" w:cs="Times New Roman"/>
          <w:b/>
          <w:sz w:val="28"/>
          <w:szCs w:val="28"/>
          <w:lang w:val="es-SV"/>
        </w:rPr>
        <w:t>UNA</w:t>
      </w:r>
      <w:r w:rsidR="00C04D0C" w:rsidRPr="00C04D0C">
        <w:rPr>
          <w:rFonts w:ascii="Times New Roman" w:eastAsia="Calibri" w:hAnsi="Times New Roman" w:cs="Times New Roman"/>
          <w:b/>
          <w:sz w:val="28"/>
          <w:szCs w:val="28"/>
        </w:rPr>
        <w:t xml:space="preserve"> AUSENCIA </w:t>
      </w:r>
      <w:r w:rsidR="00C04D0C" w:rsidRPr="00C04D0C">
        <w:rPr>
          <w:rFonts w:ascii="Times New Roman" w:eastAsia="Calibri" w:hAnsi="Times New Roman" w:cs="Times New Roman"/>
          <w:sz w:val="28"/>
          <w:szCs w:val="28"/>
        </w:rPr>
        <w:t xml:space="preserve">al momento de esta votación del </w:t>
      </w:r>
      <w:r w:rsidR="00C04D0C" w:rsidRPr="00C04D0C">
        <w:rPr>
          <w:rFonts w:ascii="Times New Roman" w:eastAsia="Calibri" w:hAnsi="Times New Roman" w:cs="Times New Roman"/>
          <w:b/>
          <w:sz w:val="28"/>
          <w:szCs w:val="28"/>
        </w:rPr>
        <w:t xml:space="preserve">Licenciado Sergio Noel Monroy Martínez; Síndico </w:t>
      </w:r>
      <w:r w:rsidR="00C04D0C" w:rsidRPr="00C04D0C">
        <w:rPr>
          <w:rFonts w:ascii="Times New Roman" w:eastAsia="Calibri" w:hAnsi="Times New Roman" w:cs="Times New Roman"/>
          <w:b/>
          <w:sz w:val="28"/>
          <w:szCs w:val="28"/>
        </w:rPr>
        <w:lastRenderedPageBreak/>
        <w:t xml:space="preserve">Municipal. EN ESTE SENTIDO </w:t>
      </w:r>
      <w:r w:rsidR="00C04D0C" w:rsidRPr="00C04D0C">
        <w:rPr>
          <w:rFonts w:ascii="Times New Roman" w:eastAsia="Calibri" w:hAnsi="Times New Roman" w:cs="Times New Roman"/>
          <w:b/>
          <w:sz w:val="28"/>
          <w:szCs w:val="28"/>
          <w:u w:val="single"/>
        </w:rPr>
        <w:t>NO PROCEDE LA TOMA DE ACUERDO MUNICIPAL,</w:t>
      </w:r>
      <w:r w:rsidR="00C04D0C" w:rsidRPr="00C04D0C">
        <w:rPr>
          <w:rFonts w:ascii="Times New Roman" w:eastAsia="Calibri" w:hAnsi="Times New Roman" w:cs="Times New Roman"/>
          <w:b/>
          <w:sz w:val="28"/>
          <w:szCs w:val="28"/>
        </w:rPr>
        <w:t xml:space="preserve"> </w:t>
      </w:r>
      <w:r w:rsidR="00C04D0C" w:rsidRPr="00C04D0C">
        <w:rPr>
          <w:rFonts w:ascii="Times New Roman" w:eastAsia="Calibri" w:hAnsi="Times New Roman" w:cs="Times New Roman"/>
          <w:sz w:val="28"/>
          <w:szCs w:val="28"/>
        </w:rPr>
        <w:t xml:space="preserve">referente a una nueva aprobación de Carpeta denominada  </w:t>
      </w:r>
      <w:r w:rsidR="00C04D0C" w:rsidRPr="00C04D0C">
        <w:rPr>
          <w:rFonts w:ascii="Times New Roman" w:eastAsia="Calibri" w:hAnsi="Times New Roman" w:cs="Times New Roman"/>
          <w:b/>
          <w:sz w:val="28"/>
          <w:szCs w:val="28"/>
        </w:rPr>
        <w:t xml:space="preserve">“Fortalecimiento de capacidades ambientales enfocadas a las acciones de reforestación, educación ambiental, protección de micro cuencas dentro de las 5 comunidades aledañas a las quebradas y ríos principales dentro del cantón el ángel y mejoras en las instalaciones de vivero, municipio de Apopa; </w:t>
      </w:r>
      <w:r w:rsidR="00C04D0C" w:rsidRPr="00C04D0C">
        <w:rPr>
          <w:rFonts w:ascii="Times New Roman" w:eastAsia="Calibri" w:hAnsi="Times New Roman" w:cs="Times New Roman"/>
          <w:sz w:val="28"/>
          <w:szCs w:val="28"/>
        </w:rPr>
        <w:t xml:space="preserve">por un monto de </w:t>
      </w:r>
      <w:r w:rsidR="00C04D0C" w:rsidRPr="00C04D0C">
        <w:rPr>
          <w:rFonts w:ascii="Times New Roman" w:eastAsia="Calibri" w:hAnsi="Times New Roman" w:cs="Times New Roman"/>
          <w:b/>
          <w:sz w:val="28"/>
          <w:szCs w:val="28"/>
        </w:rPr>
        <w:t xml:space="preserve">$143,054.21, </w:t>
      </w:r>
      <w:r w:rsidR="00C04D0C" w:rsidRPr="00C04D0C">
        <w:rPr>
          <w:rFonts w:ascii="Times New Roman" w:eastAsia="Calibri" w:hAnsi="Times New Roman" w:cs="Times New Roman"/>
          <w:sz w:val="28"/>
          <w:szCs w:val="28"/>
        </w:rPr>
        <w:t xml:space="preserve">por no obtener votación por </w:t>
      </w:r>
      <w:r w:rsidR="00C04D0C" w:rsidRPr="00C04D0C">
        <w:rPr>
          <w:rFonts w:ascii="Times New Roman" w:eastAsia="Calibri" w:hAnsi="Times New Roman" w:cs="Times New Roman"/>
          <w:b/>
          <w:sz w:val="28"/>
          <w:szCs w:val="28"/>
        </w:rPr>
        <w:t>MAYORIA SIMPLE,</w:t>
      </w:r>
      <w:r w:rsidR="00C04D0C" w:rsidRPr="00C04D0C">
        <w:rPr>
          <w:rFonts w:ascii="Times New Roman" w:eastAsia="Calibri" w:hAnsi="Times New Roman" w:cs="Times New Roman"/>
          <w:sz w:val="28"/>
          <w:szCs w:val="28"/>
        </w:rPr>
        <w:t xml:space="preserve"> de conformidad a lo establecido en el </w:t>
      </w:r>
      <w:r w:rsidR="00C04D0C" w:rsidRPr="00C04D0C">
        <w:rPr>
          <w:rFonts w:ascii="Times New Roman" w:eastAsia="Times New Roman" w:hAnsi="Times New Roman" w:cs="Times New Roman"/>
          <w:sz w:val="28"/>
          <w:szCs w:val="28"/>
          <w:lang w:val="es-SV" w:eastAsia="es-SV"/>
        </w:rPr>
        <w:t xml:space="preserve">Art. 29 del </w:t>
      </w:r>
      <w:r w:rsidR="00C04D0C" w:rsidRPr="00C04D0C">
        <w:rPr>
          <w:rFonts w:ascii="Times New Roman" w:eastAsia="Calibri" w:hAnsi="Times New Roman" w:cs="Times New Roman"/>
          <w:sz w:val="28"/>
          <w:szCs w:val="28"/>
        </w:rPr>
        <w:t xml:space="preserve">Código Municipal que dice: </w:t>
      </w:r>
      <w:r w:rsidR="00C04D0C" w:rsidRPr="00C04D0C">
        <w:rPr>
          <w:rFonts w:ascii="Times New Roman" w:eastAsia="Calibri" w:hAnsi="Times New Roman" w:cs="Times New Roman"/>
          <w:sz w:val="28"/>
          <w:szCs w:val="28"/>
          <w:u w:val="single"/>
        </w:rPr>
        <w:t>“</w:t>
      </w:r>
      <w:r w:rsidR="00C04D0C" w:rsidRPr="00C04D0C">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C04D0C" w:rsidRPr="00C04D0C">
        <w:rPr>
          <w:rFonts w:ascii="Times New Roman" w:eastAsia="Times New Roman" w:hAnsi="Times New Roman" w:cs="Times New Roman"/>
          <w:i/>
          <w:sz w:val="28"/>
          <w:szCs w:val="28"/>
          <w:lang w:val="es-SV" w:eastAsia="es-SV"/>
        </w:rPr>
        <w:t xml:space="preserve"> </w:t>
      </w:r>
      <w:r w:rsidR="00C04D0C" w:rsidRPr="00C04D0C">
        <w:rPr>
          <w:rFonts w:ascii="Times New Roman" w:eastAsia="Calibri" w:hAnsi="Times New Roman" w:cs="Times New Roman"/>
          <w:b/>
          <w:sz w:val="28"/>
          <w:szCs w:val="28"/>
        </w:rPr>
        <w:t>CERTIFÍQUESE Y COMUNÍQUESE.-</w:t>
      </w:r>
      <w:r w:rsidR="00E03C8E" w:rsidRPr="00C04D0C">
        <w:rPr>
          <w:rFonts w:ascii="Times New Roman" w:eastAsia="Calibri" w:hAnsi="Times New Roman" w:cs="Times New Roman"/>
          <w:sz w:val="28"/>
          <w:szCs w:val="28"/>
        </w:rPr>
        <w:t xml:space="preserve"> </w:t>
      </w:r>
      <w:r w:rsidR="00E03C8E" w:rsidRPr="00E03C8E">
        <w:rPr>
          <w:rFonts w:ascii="Times New Roman" w:eastAsia="Calibri" w:hAnsi="Times New Roman" w:cs="Times New Roman"/>
          <w:b/>
          <w:bCs/>
          <w:sz w:val="28"/>
          <w:szCs w:val="28"/>
        </w:rPr>
        <w:t>“</w:t>
      </w:r>
      <w:r w:rsidR="00E03C8E" w:rsidRPr="00E03C8E">
        <w:rPr>
          <w:rFonts w:ascii="Times New Roman" w:eastAsia="Calibri" w:hAnsi="Times New Roman" w:cs="Times New Roman"/>
          <w:b/>
          <w:sz w:val="28"/>
          <w:szCs w:val="28"/>
        </w:rPr>
        <w:t>ACUERDO</w:t>
      </w:r>
      <w:r w:rsidR="00E03C8E" w:rsidRPr="00E03C8E">
        <w:rPr>
          <w:rFonts w:ascii="Times New Roman" w:eastAsia="Calibri" w:hAnsi="Times New Roman" w:cs="Times New Roman"/>
          <w:b/>
          <w:bCs/>
          <w:sz w:val="28"/>
          <w:szCs w:val="28"/>
        </w:rPr>
        <w:t xml:space="preserve"> MUNICIPAL NÚMERO CUATRO”. </w:t>
      </w:r>
      <w:r w:rsidR="00E03C8E" w:rsidRPr="00E03C8E">
        <w:rPr>
          <w:rFonts w:ascii="Times New Roman" w:eastAsia="Calibri" w:hAnsi="Times New Roman" w:cs="Times New Roman"/>
          <w:sz w:val="28"/>
          <w:szCs w:val="28"/>
          <w:lang w:val="es-SV"/>
        </w:rPr>
        <w:t xml:space="preserve">El Concejo Municipal en uso de sus facultades legales, de conformidad al art. 203 y 204 de la Constitución de la República, art. 30 numeral 4) 14) art. 31 numeral 4) del Código Municipal. Expuesto en el punto número </w:t>
      </w:r>
      <w:r w:rsidR="00E03C8E" w:rsidRPr="00E03C8E">
        <w:rPr>
          <w:rFonts w:ascii="Times New Roman" w:eastAsia="Calibri" w:hAnsi="Times New Roman" w:cs="Times New Roman"/>
          <w:b/>
          <w:sz w:val="28"/>
          <w:szCs w:val="28"/>
          <w:lang w:val="es-SV"/>
        </w:rPr>
        <w:t xml:space="preserve">ocho literal b), </w:t>
      </w:r>
      <w:r w:rsidR="00E03C8E" w:rsidRPr="00E03C8E">
        <w:rPr>
          <w:rFonts w:ascii="Times New Roman" w:eastAsia="Calibri" w:hAnsi="Times New Roman" w:cs="Times New Roman"/>
          <w:sz w:val="28"/>
          <w:szCs w:val="28"/>
          <w:lang w:val="es-SV"/>
        </w:rPr>
        <w:t xml:space="preserve">de la agenda de esta sesión, el cual consiste en la participación del </w:t>
      </w:r>
      <w:r w:rsidR="00600A7C">
        <w:rPr>
          <w:rFonts w:ascii="Times New Roman" w:eastAsia="Calibri" w:hAnsi="Times New Roman" w:cs="Times New Roman"/>
          <w:sz w:val="28"/>
          <w:szCs w:val="28"/>
          <w:lang w:val="es-SV"/>
        </w:rPr>
        <w:t>XXXXXXXXX</w:t>
      </w:r>
      <w:r w:rsidR="00E03C8E" w:rsidRPr="00E03C8E">
        <w:rPr>
          <w:rFonts w:ascii="Times New Roman" w:eastAsia="Calibri" w:hAnsi="Times New Roman" w:cs="Times New Roman"/>
          <w:sz w:val="28"/>
          <w:szCs w:val="28"/>
          <w:lang w:val="es-SV"/>
        </w:rPr>
        <w:t xml:space="preserve">, Gerente General. Teniendo intervención la </w:t>
      </w:r>
      <w:r w:rsidR="00600A7C">
        <w:rPr>
          <w:rFonts w:ascii="Times New Roman" w:eastAsia="Calibri" w:hAnsi="Times New Roman" w:cs="Times New Roman"/>
          <w:sz w:val="28"/>
          <w:szCs w:val="28"/>
          <w:lang w:val="es-SV"/>
        </w:rPr>
        <w:t>XXXXXXXX</w:t>
      </w:r>
      <w:r w:rsidR="00E03C8E" w:rsidRPr="00E03C8E">
        <w:rPr>
          <w:rFonts w:ascii="Times New Roman" w:eastAsia="Calibri" w:hAnsi="Times New Roman" w:cs="Times New Roman"/>
          <w:sz w:val="28"/>
          <w:szCs w:val="28"/>
          <w:lang w:val="es-SV"/>
        </w:rPr>
        <w:t>/Gerente Administrativa de esta Municipalidad; en donde solicita al Honorable Concejo Municipal Plural,</w:t>
      </w:r>
      <w:r w:rsidR="00E03C8E" w:rsidRPr="00E03C8E">
        <w:rPr>
          <w:rFonts w:ascii="Times New Roman" w:eastAsia="Calibri" w:hAnsi="Times New Roman" w:cs="Times New Roman"/>
          <w:sz w:val="28"/>
          <w:szCs w:val="28"/>
        </w:rPr>
        <w:t xml:space="preserve"> para modificar la Estructura Organizativa con las modificaciones siguientes:</w:t>
      </w:r>
    </w:p>
    <w:p w14:paraId="153A7648" w14:textId="77777777" w:rsidR="00E03C8E" w:rsidRPr="00E03C8E" w:rsidRDefault="00E03C8E" w:rsidP="00E03C8E">
      <w:pPr>
        <w:numPr>
          <w:ilvl w:val="0"/>
          <w:numId w:val="7"/>
        </w:numPr>
        <w:spacing w:after="0" w:line="276" w:lineRule="auto"/>
        <w:contextualSpacing/>
        <w:jc w:val="both"/>
        <w:rPr>
          <w:rFonts w:ascii="Times New Roman" w:eastAsia="Calibri" w:hAnsi="Times New Roman" w:cs="Times New Roman"/>
          <w:sz w:val="28"/>
          <w:szCs w:val="28"/>
          <w:lang w:val="es-SV" w:eastAsia="es-SV"/>
        </w:rPr>
      </w:pPr>
      <w:r w:rsidRPr="00E03C8E">
        <w:rPr>
          <w:rFonts w:ascii="Times New Roman" w:eastAsia="Calibri" w:hAnsi="Times New Roman" w:cs="Times New Roman"/>
          <w:sz w:val="28"/>
          <w:szCs w:val="28"/>
          <w:lang w:val="es-SV" w:eastAsia="es-SV"/>
        </w:rPr>
        <w:t>Incorporación a Esquema de Estructura Organizativa: Unidad Municipal de Bienestar Animal.</w:t>
      </w:r>
    </w:p>
    <w:p w14:paraId="7ED86EBC" w14:textId="77777777" w:rsidR="00E03C8E" w:rsidRPr="00E03C8E" w:rsidRDefault="00E03C8E" w:rsidP="00E03C8E">
      <w:pPr>
        <w:numPr>
          <w:ilvl w:val="0"/>
          <w:numId w:val="7"/>
        </w:numPr>
        <w:spacing w:after="0" w:line="276" w:lineRule="auto"/>
        <w:contextualSpacing/>
        <w:jc w:val="both"/>
        <w:rPr>
          <w:rFonts w:ascii="Times New Roman" w:eastAsia="Calibri" w:hAnsi="Times New Roman" w:cs="Times New Roman"/>
          <w:sz w:val="28"/>
          <w:szCs w:val="28"/>
          <w:lang w:val="es-SV" w:eastAsia="es-SV"/>
        </w:rPr>
      </w:pPr>
      <w:r w:rsidRPr="00E03C8E">
        <w:rPr>
          <w:rFonts w:ascii="Times New Roman" w:eastAsia="Calibri" w:hAnsi="Times New Roman" w:cs="Times New Roman"/>
          <w:sz w:val="28"/>
          <w:szCs w:val="28"/>
          <w:lang w:val="es-SV" w:eastAsia="es-SV"/>
        </w:rPr>
        <w:t>Incorporar  a Esquema de Estructura Organizativa modificación de nombre: Unidad de Compras Públicas (UCP).</w:t>
      </w:r>
    </w:p>
    <w:p w14:paraId="501D268B" w14:textId="77777777" w:rsidR="00E03C8E" w:rsidRPr="00E03C8E" w:rsidRDefault="00E03C8E" w:rsidP="00E03C8E">
      <w:pPr>
        <w:spacing w:line="276" w:lineRule="auto"/>
        <w:jc w:val="both"/>
        <w:rPr>
          <w:rFonts w:ascii="Times New Roman" w:eastAsia="Calibri" w:hAnsi="Times New Roman" w:cs="Times New Roman"/>
          <w:sz w:val="28"/>
          <w:szCs w:val="28"/>
        </w:rPr>
      </w:pPr>
      <w:r w:rsidRPr="00E03C8E">
        <w:rPr>
          <w:rFonts w:ascii="Times New Roman" w:eastAsia="Calibri" w:hAnsi="Times New Roman" w:cs="Times New Roman"/>
          <w:sz w:val="28"/>
          <w:szCs w:val="28"/>
        </w:rPr>
        <w:t xml:space="preserve"> </w:t>
      </w:r>
      <w:r w:rsidRPr="00E03C8E">
        <w:rPr>
          <w:rFonts w:ascii="Times New Roman" w:eastAsia="Times New Roman" w:hAnsi="Times New Roman" w:cs="Times New Roman"/>
          <w:sz w:val="28"/>
          <w:szCs w:val="28"/>
        </w:rPr>
        <w:t xml:space="preserve">Por tanto, Este Concejo Municipal, en uso de sus facultades legales y habiendo deliberado el punto </w:t>
      </w:r>
      <w:r w:rsidRPr="00E03C8E">
        <w:rPr>
          <w:rFonts w:ascii="Times New Roman" w:eastAsia="Calibri" w:hAnsi="Times New Roman" w:cs="Times New Roman"/>
          <w:sz w:val="28"/>
          <w:szCs w:val="28"/>
          <w:lang w:val="es-SV"/>
        </w:rPr>
        <w:t xml:space="preserve">por </w:t>
      </w:r>
      <w:r w:rsidRPr="00E03C8E">
        <w:rPr>
          <w:rFonts w:ascii="Times New Roman" w:eastAsia="Calibri" w:hAnsi="Times New Roman" w:cs="Times New Roman"/>
          <w:b/>
          <w:color w:val="000000"/>
          <w:kern w:val="24"/>
          <w:sz w:val="28"/>
          <w:szCs w:val="28"/>
          <w:shd w:val="clear" w:color="auto" w:fill="FFFFFF" w:themeFill="background1"/>
        </w:rPr>
        <w:t>MAYORIA</w:t>
      </w:r>
      <w:r w:rsidRPr="00E03C8E">
        <w:rPr>
          <w:rFonts w:ascii="Times New Roman" w:eastAsia="Calibri" w:hAnsi="Times New Roman" w:cs="Times New Roman"/>
          <w:color w:val="000000"/>
          <w:kern w:val="24"/>
          <w:sz w:val="28"/>
          <w:szCs w:val="28"/>
          <w:shd w:val="clear" w:color="auto" w:fill="FFFFFF" w:themeFill="background1"/>
        </w:rPr>
        <w:t xml:space="preserve"> de </w:t>
      </w:r>
      <w:r w:rsidRPr="00E03C8E">
        <w:rPr>
          <w:rFonts w:ascii="Times New Roman" w:eastAsia="Calibri" w:hAnsi="Times New Roman" w:cs="Times New Roman"/>
          <w:b/>
          <w:color w:val="000000"/>
          <w:kern w:val="24"/>
          <w:sz w:val="28"/>
          <w:szCs w:val="28"/>
          <w:shd w:val="clear" w:color="auto" w:fill="FFFFFF" w:themeFill="background1"/>
        </w:rPr>
        <w:t>DOCE VOTOS A FAVOR</w:t>
      </w:r>
      <w:r w:rsidRPr="00E03C8E">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Carla María Navarro Franco, Primera Regidora Propietaria; Damián Cristóbal Serrano Ortiz, Segundo Regidor Propietario; Lesby Sugey Miranda Portillo, Tercera Regidora Propietaria; Dra. Yany Xiomara Fuentes Rivas, Cuarta </w:t>
      </w:r>
      <w:r w:rsidRPr="00E03C8E">
        <w:rPr>
          <w:rFonts w:ascii="Times New Roman" w:eastAsia="Calibri" w:hAnsi="Times New Roman" w:cs="Times New Roman"/>
          <w:color w:val="000000"/>
          <w:kern w:val="24"/>
          <w:sz w:val="28"/>
          <w:szCs w:val="28"/>
          <w:shd w:val="clear" w:color="auto" w:fill="FFFFFF" w:themeFill="background1"/>
        </w:rPr>
        <w:lastRenderedPageBreak/>
        <w:t xml:space="preserve">Regidora Propietaria; Jonathan Bryan Gómez Cruz, Quinto Regidor Propietario; Ing. Walter Arnoldo Ayala Rodríguez, Octavo Regidor Propietario; Rafael Antonio Ardon Jule. Noveno Regidor Propietario; Ing. Gilberto Antonio Amador Medrano, Decimo Regidor Propietario; </w:t>
      </w:r>
      <w:r w:rsidRPr="00E03C8E">
        <w:rPr>
          <w:rFonts w:ascii="Times New Roman" w:eastAsia="Calibri" w:hAnsi="Times New Roman" w:cs="Times New Roman"/>
          <w:color w:val="000000"/>
          <w:kern w:val="24"/>
          <w:sz w:val="28"/>
          <w:szCs w:val="28"/>
        </w:rPr>
        <w:t xml:space="preserve">Osmin de Jesús Menjivar González, </w:t>
      </w:r>
      <w:r w:rsidRPr="00E03C8E">
        <w:rPr>
          <w:rFonts w:ascii="Times New Roman" w:eastAsia="Calibri" w:hAnsi="Times New Roman" w:cs="Times New Roman"/>
          <w:color w:val="000000"/>
          <w:kern w:val="24"/>
          <w:sz w:val="28"/>
          <w:szCs w:val="28"/>
          <w:shd w:val="clear" w:color="auto" w:fill="FFFFFF" w:themeFill="background1"/>
        </w:rPr>
        <w:t xml:space="preserve">Décimo Segundo Regidor Propietario; y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Pr="00E03C8E">
        <w:rPr>
          <w:rFonts w:ascii="Times New Roman" w:eastAsia="Calibri" w:hAnsi="Times New Roman" w:cs="Times New Roman"/>
          <w:b/>
          <w:color w:val="000000"/>
          <w:kern w:val="24"/>
          <w:sz w:val="28"/>
          <w:szCs w:val="28"/>
          <w:shd w:val="clear" w:color="auto" w:fill="FFFFFF" w:themeFill="background1"/>
        </w:rPr>
        <w:t>DOS AUSENCIAS</w:t>
      </w:r>
      <w:r w:rsidRPr="00E03C8E">
        <w:rPr>
          <w:rFonts w:ascii="Times New Roman" w:eastAsia="Calibri" w:hAnsi="Times New Roman" w:cs="Times New Roman"/>
          <w:color w:val="000000"/>
          <w:kern w:val="24"/>
          <w:sz w:val="28"/>
          <w:szCs w:val="28"/>
          <w:shd w:val="clear" w:color="auto" w:fill="FFFFFF" w:themeFill="background1"/>
        </w:rPr>
        <w:t xml:space="preserve"> al momento de esta votación</w:t>
      </w:r>
      <w:r w:rsidRPr="00E03C8E">
        <w:rPr>
          <w:rFonts w:ascii="Times New Roman" w:eastAsia="Calibri" w:hAnsi="Times New Roman" w:cs="Times New Roman"/>
          <w:b/>
          <w:color w:val="000000"/>
          <w:kern w:val="24"/>
          <w:sz w:val="28"/>
          <w:szCs w:val="28"/>
          <w:shd w:val="clear" w:color="auto" w:fill="FFFFFF" w:themeFill="background1"/>
        </w:rPr>
        <w:t xml:space="preserve"> </w:t>
      </w:r>
      <w:r w:rsidRPr="00E03C8E">
        <w:rPr>
          <w:rFonts w:ascii="Times New Roman" w:eastAsia="Calibri" w:hAnsi="Times New Roman" w:cs="Times New Roman"/>
          <w:color w:val="000000"/>
          <w:kern w:val="24"/>
          <w:sz w:val="28"/>
          <w:szCs w:val="28"/>
          <w:shd w:val="clear" w:color="auto" w:fill="FFFFFF" w:themeFill="background1"/>
        </w:rPr>
        <w:t>por parte del Licdo. Sergio Noel Monroy Martínez, Síndico Municipal y el señor Bayron Eraldo Baltazar Martínez Barahona, Decimo</w:t>
      </w:r>
      <w:r w:rsidRPr="00E03C8E">
        <w:rPr>
          <w:rFonts w:ascii="Times New Roman" w:eastAsia="Calibri" w:hAnsi="Times New Roman" w:cs="Times New Roman"/>
          <w:color w:val="000000"/>
          <w:kern w:val="24"/>
          <w:sz w:val="28"/>
          <w:szCs w:val="28"/>
        </w:rPr>
        <w:t xml:space="preserve"> Primer Regidor Propietario.</w:t>
      </w:r>
      <w:r w:rsidRPr="00E03C8E">
        <w:rPr>
          <w:rFonts w:ascii="Times New Roman" w:eastAsia="Calibri" w:hAnsi="Times New Roman" w:cs="Times New Roman"/>
          <w:b/>
          <w:sz w:val="28"/>
          <w:szCs w:val="28"/>
        </w:rPr>
        <w:t xml:space="preserve"> </w:t>
      </w:r>
      <w:r w:rsidRPr="00E03C8E">
        <w:rPr>
          <w:rFonts w:ascii="Times New Roman" w:eastAsia="Calibri" w:hAnsi="Times New Roman" w:cs="Times New Roman"/>
          <w:b/>
          <w:sz w:val="28"/>
          <w:szCs w:val="28"/>
          <w:u w:val="single"/>
        </w:rPr>
        <w:t>PRIMERO:</w:t>
      </w:r>
      <w:r w:rsidRPr="00E03C8E">
        <w:rPr>
          <w:rFonts w:ascii="Times New Roman" w:eastAsia="Calibri" w:hAnsi="Times New Roman" w:cs="Times New Roman"/>
          <w:sz w:val="28"/>
          <w:szCs w:val="28"/>
        </w:rPr>
        <w:t xml:space="preserve"> </w:t>
      </w:r>
      <w:r w:rsidRPr="00E03C8E">
        <w:rPr>
          <w:rFonts w:ascii="Times New Roman" w:eastAsia="Calibri" w:hAnsi="Times New Roman" w:cs="Times New Roman"/>
          <w:b/>
          <w:sz w:val="28"/>
          <w:szCs w:val="28"/>
        </w:rPr>
        <w:t xml:space="preserve">APRUÉBESE LA MODIFICACIÓN DE LA ESTRUCTURA ORGANIZATIVA MUNICIPAL, </w:t>
      </w:r>
      <w:r w:rsidRPr="00E03C8E">
        <w:rPr>
          <w:rFonts w:ascii="Times New Roman" w:eastAsia="Calibri" w:hAnsi="Times New Roman" w:cs="Times New Roman"/>
          <w:sz w:val="28"/>
          <w:szCs w:val="28"/>
        </w:rPr>
        <w:t xml:space="preserve">presentada por la </w:t>
      </w:r>
      <w:r w:rsidR="00600A7C">
        <w:rPr>
          <w:rFonts w:ascii="Times New Roman" w:eastAsia="Calibri" w:hAnsi="Times New Roman" w:cs="Times New Roman"/>
          <w:sz w:val="28"/>
          <w:szCs w:val="28"/>
        </w:rPr>
        <w:t>XXXXXX</w:t>
      </w:r>
      <w:r w:rsidRPr="00E03C8E">
        <w:rPr>
          <w:rFonts w:ascii="Times New Roman" w:eastAsia="Calibri" w:hAnsi="Times New Roman" w:cs="Times New Roman"/>
          <w:sz w:val="28"/>
          <w:szCs w:val="28"/>
        </w:rPr>
        <w:t xml:space="preserve">, Gerente Administrativa  en la cual se incorporara la Unidad Municipal de Bienestar Animal y la modificación de nombre: Unidad de Compras Públicas (UCP), quedando de la siguiente manera: </w:t>
      </w:r>
    </w:p>
    <w:p w14:paraId="095C9344" w14:textId="77777777" w:rsidR="00E03C8E" w:rsidRPr="00E03C8E" w:rsidRDefault="00E03C8E" w:rsidP="00E03C8E">
      <w:pPr>
        <w:spacing w:line="276" w:lineRule="auto"/>
        <w:jc w:val="both"/>
        <w:rPr>
          <w:rFonts w:ascii="Times New Roman" w:eastAsia="Calibri" w:hAnsi="Times New Roman" w:cs="Times New Roman"/>
          <w:sz w:val="24"/>
          <w:szCs w:val="24"/>
        </w:rPr>
      </w:pPr>
    </w:p>
    <w:p w14:paraId="3F8A5957" w14:textId="77777777" w:rsidR="00E03C8E" w:rsidRPr="00E03C8E" w:rsidRDefault="00E03C8E" w:rsidP="00E03C8E">
      <w:pPr>
        <w:spacing w:line="276" w:lineRule="auto"/>
        <w:jc w:val="center"/>
        <w:rPr>
          <w:rFonts w:ascii="Times New Roman" w:eastAsia="Calibri" w:hAnsi="Times New Roman" w:cs="Times New Roman"/>
          <w:sz w:val="24"/>
          <w:szCs w:val="24"/>
        </w:rPr>
      </w:pPr>
      <w:r w:rsidRPr="00E03C8E">
        <w:rPr>
          <w:noProof/>
          <w:lang w:eastAsia="es-ES"/>
        </w:rPr>
        <w:lastRenderedPageBreak/>
        <w:drawing>
          <wp:anchor distT="0" distB="0" distL="114300" distR="114300" simplePos="0" relativeHeight="251659264" behindDoc="0" locked="0" layoutInCell="1" allowOverlap="1" wp14:anchorId="0EE84758" wp14:editId="0005B677">
            <wp:simplePos x="1005840" y="899160"/>
            <wp:positionH relativeFrom="margin">
              <wp:align>center</wp:align>
            </wp:positionH>
            <wp:positionV relativeFrom="margin">
              <wp:align>center</wp:align>
            </wp:positionV>
            <wp:extent cx="6751320" cy="8352489"/>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124" t="13148" r="14475" b="9575"/>
                    <a:stretch/>
                  </pic:blipFill>
                  <pic:spPr bwMode="auto">
                    <a:xfrm>
                      <a:off x="0" y="0"/>
                      <a:ext cx="6751320" cy="8352489"/>
                    </a:xfrm>
                    <a:prstGeom prst="rect">
                      <a:avLst/>
                    </a:prstGeom>
                    <a:ln>
                      <a:noFill/>
                    </a:ln>
                    <a:extLst>
                      <a:ext uri="{53640926-AAD7-44D8-BBD7-CCE9431645EC}">
                        <a14:shadowObscured xmlns:a14="http://schemas.microsoft.com/office/drawing/2010/main"/>
                      </a:ext>
                    </a:extLst>
                  </pic:spPr>
                </pic:pic>
              </a:graphicData>
            </a:graphic>
          </wp:anchor>
        </w:drawing>
      </w:r>
    </w:p>
    <w:p w14:paraId="39923CF1" w14:textId="77777777" w:rsidR="00F36CCC" w:rsidRPr="00F36CCC" w:rsidRDefault="00E03C8E" w:rsidP="00E03C8E">
      <w:pPr>
        <w:autoSpaceDE w:val="0"/>
        <w:autoSpaceDN w:val="0"/>
        <w:adjustRightInd w:val="0"/>
        <w:spacing w:after="0" w:line="276" w:lineRule="auto"/>
        <w:jc w:val="both"/>
        <w:rPr>
          <w:rFonts w:ascii="Times New Roman" w:eastAsia="Calibri" w:hAnsi="Times New Roman" w:cs="Times New Roman"/>
          <w:sz w:val="28"/>
          <w:szCs w:val="28"/>
        </w:rPr>
      </w:pPr>
      <w:r w:rsidRPr="00E03C8E">
        <w:rPr>
          <w:rFonts w:ascii="Times New Roman" w:eastAsia="Calibri" w:hAnsi="Times New Roman" w:cs="Times New Roman"/>
          <w:b/>
          <w:sz w:val="28"/>
          <w:szCs w:val="28"/>
          <w:u w:val="single"/>
        </w:rPr>
        <w:lastRenderedPageBreak/>
        <w:t>SEGUNDO:</w:t>
      </w:r>
      <w:r w:rsidRPr="00E03C8E">
        <w:rPr>
          <w:rFonts w:ascii="Times New Roman" w:eastAsia="Calibri" w:hAnsi="Times New Roman" w:cs="Times New Roman"/>
          <w:sz w:val="28"/>
          <w:szCs w:val="28"/>
        </w:rPr>
        <w:t xml:space="preserve"> </w:t>
      </w:r>
      <w:r w:rsidRPr="00E03C8E">
        <w:rPr>
          <w:rFonts w:ascii="Times New Roman" w:eastAsia="Calibri" w:hAnsi="Times New Roman" w:cs="Times New Roman"/>
          <w:b/>
          <w:sz w:val="28"/>
          <w:szCs w:val="28"/>
        </w:rPr>
        <w:t>AUTORÍCESE</w:t>
      </w:r>
      <w:r w:rsidRPr="00E03C8E">
        <w:rPr>
          <w:rFonts w:ascii="Times New Roman" w:eastAsia="Calibri" w:hAnsi="Times New Roman" w:cs="Times New Roman"/>
          <w:sz w:val="28"/>
          <w:szCs w:val="28"/>
        </w:rPr>
        <w:t xml:space="preserve"> al Departamento de Recursos Humanos, para que realice las modificaciones necesarias en la Planilla correspondiente, de conformidad a lo establecido en el numeral primero de este Acuerdo Municipal. </w:t>
      </w:r>
      <w:r w:rsidRPr="00E03C8E">
        <w:rPr>
          <w:rFonts w:ascii="Times New Roman" w:eastAsia="Calibri" w:hAnsi="Times New Roman" w:cs="Times New Roman"/>
          <w:b/>
          <w:sz w:val="28"/>
          <w:szCs w:val="28"/>
        </w:rPr>
        <w:t>CERTIFIQUESE Y COMUNIQUESE.</w:t>
      </w:r>
      <w:r w:rsidRPr="00E03C8E">
        <w:rPr>
          <w:rFonts w:ascii="Times New Roman" w:eastAsia="Calibri" w:hAnsi="Times New Roman" w:cs="Times New Roman"/>
          <w:sz w:val="28"/>
          <w:szCs w:val="28"/>
        </w:rPr>
        <w:t xml:space="preserve">- </w:t>
      </w:r>
      <w:r w:rsidR="00DC2E02" w:rsidRPr="00E03C8E">
        <w:rPr>
          <w:rFonts w:ascii="Times New Roman" w:eastAsia="Calibri" w:hAnsi="Times New Roman" w:cs="Times New Roman"/>
          <w:b/>
          <w:bCs/>
          <w:sz w:val="28"/>
          <w:szCs w:val="28"/>
        </w:rPr>
        <w:t xml:space="preserve">“ACUERDO MUNICIPAL NUMERO CINCO”. </w:t>
      </w:r>
      <w:r w:rsidR="00DC2E02" w:rsidRPr="00E03C8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ocho literal a),  de la agenda de esta sesión el cual corresponde a la Participación del </w:t>
      </w:r>
      <w:r w:rsidR="00600A7C">
        <w:rPr>
          <w:rFonts w:ascii="Times New Roman" w:eastAsia="Calibri" w:hAnsi="Times New Roman" w:cs="Times New Roman"/>
          <w:b/>
          <w:sz w:val="28"/>
          <w:szCs w:val="28"/>
        </w:rPr>
        <w:t>XXXXXXXX</w:t>
      </w:r>
      <w:r w:rsidR="00DC2E02" w:rsidRPr="00E03C8E">
        <w:rPr>
          <w:rFonts w:ascii="Times New Roman" w:eastAsia="Calibri" w:hAnsi="Times New Roman" w:cs="Times New Roman"/>
          <w:sz w:val="28"/>
          <w:szCs w:val="28"/>
        </w:rPr>
        <w:t>, Gerente General, por medio del cual  presenta para aprobación el manual del Centro Integrado de Atención Municipal (</w:t>
      </w:r>
      <w:r w:rsidR="00DC2E02" w:rsidRPr="00E03C8E">
        <w:rPr>
          <w:rFonts w:ascii="Times New Roman" w:eastAsia="Calibri" w:hAnsi="Times New Roman" w:cs="Times New Roman"/>
          <w:b/>
          <w:sz w:val="28"/>
          <w:szCs w:val="28"/>
        </w:rPr>
        <w:t>CIAM)</w:t>
      </w:r>
      <w:r w:rsidR="00DC2E02" w:rsidRPr="00E03C8E">
        <w:rPr>
          <w:rFonts w:ascii="Times New Roman" w:eastAsia="Calibri" w:hAnsi="Times New Roman" w:cs="Times New Roman"/>
          <w:sz w:val="28"/>
          <w:szCs w:val="28"/>
        </w:rPr>
        <w:t>, denominado: Manual</w:t>
      </w:r>
      <w:r w:rsidR="00DC2E02" w:rsidRPr="00DC2E02">
        <w:rPr>
          <w:rFonts w:ascii="Times New Roman" w:eastAsia="Calibri" w:hAnsi="Times New Roman" w:cs="Times New Roman"/>
          <w:sz w:val="28"/>
          <w:szCs w:val="28"/>
        </w:rPr>
        <w:t xml:space="preserve"> de Organizaciones y funciones, Manual de Descriptor de Cargos y Categorías y Manual de Procesos y Procedimientos del CIAM- Alcaldía Municipal de Apopa, el cual contienen lo siguiente: </w:t>
      </w:r>
      <w:r w:rsidR="00DC2E02" w:rsidRPr="00DC2E02">
        <w:rPr>
          <w:rFonts w:ascii="Times New Roman" w:eastAsia="Calibri" w:hAnsi="Times New Roman" w:cs="Times New Roman"/>
          <w:b/>
          <w:sz w:val="28"/>
          <w:szCs w:val="28"/>
        </w:rPr>
        <w:t>I</w:t>
      </w:r>
      <w:r w:rsidR="00DC2E02" w:rsidRPr="00DC2E02">
        <w:rPr>
          <w:rFonts w:ascii="Times New Roman" w:eastAsia="Calibri" w:hAnsi="Times New Roman" w:cs="Times New Roman"/>
          <w:sz w:val="28"/>
          <w:szCs w:val="28"/>
        </w:rPr>
        <w:t xml:space="preserve">) Manual de Organizaciones y Funciones de CIAM Plaza Mundo, Alcaldía de Apopa. </w:t>
      </w:r>
      <w:r w:rsidR="00DC2E02" w:rsidRPr="00DC2E02">
        <w:rPr>
          <w:rFonts w:ascii="Times New Roman" w:eastAsia="Calibri" w:hAnsi="Times New Roman" w:cs="Times New Roman"/>
          <w:b/>
          <w:sz w:val="28"/>
          <w:szCs w:val="28"/>
        </w:rPr>
        <w:t>II</w:t>
      </w:r>
      <w:r w:rsidR="00DC2E02" w:rsidRPr="00DC2E02">
        <w:rPr>
          <w:rFonts w:ascii="Times New Roman" w:eastAsia="Calibri" w:hAnsi="Times New Roman" w:cs="Times New Roman"/>
          <w:sz w:val="28"/>
          <w:szCs w:val="28"/>
        </w:rPr>
        <w:t xml:space="preserve">) Manual de Descriptor de Puestos del CIAM Plaza Mundo, Alcaldía de Apopa y  </w:t>
      </w:r>
      <w:r w:rsidR="00DC2E02" w:rsidRPr="00DC2E02">
        <w:rPr>
          <w:rFonts w:ascii="Times New Roman" w:eastAsia="Calibri" w:hAnsi="Times New Roman" w:cs="Times New Roman"/>
          <w:b/>
          <w:sz w:val="28"/>
          <w:szCs w:val="28"/>
        </w:rPr>
        <w:t>III</w:t>
      </w:r>
      <w:r w:rsidR="00DC2E02" w:rsidRPr="00DC2E02">
        <w:rPr>
          <w:rFonts w:ascii="Times New Roman" w:eastAsia="Calibri" w:hAnsi="Times New Roman" w:cs="Times New Roman"/>
          <w:sz w:val="28"/>
          <w:szCs w:val="28"/>
        </w:rPr>
        <w:t xml:space="preserve">) Manual de Procedimientos del CIAM, Alcaldía de Apopa. Por lo tanto, este Pleno en uso de sus facultades legales y habiendo deliberado el punto, por </w:t>
      </w:r>
      <w:r w:rsidR="00DC2E02" w:rsidRPr="00DC2E02">
        <w:rPr>
          <w:rFonts w:ascii="Times New Roman" w:eastAsia="Calibri" w:hAnsi="Times New Roman" w:cs="Times New Roman"/>
          <w:b/>
          <w:sz w:val="28"/>
          <w:szCs w:val="28"/>
        </w:rPr>
        <w:t xml:space="preserve">MAYORÍA DE DOCE VOTOS </w:t>
      </w:r>
      <w:r w:rsidR="00DC2E02" w:rsidRPr="00DC2E02">
        <w:rPr>
          <w:rFonts w:ascii="Times New Roman" w:eastAsia="Calibri" w:hAnsi="Times New Roman" w:cs="Times New Roman"/>
          <w:sz w:val="28"/>
          <w:szCs w:val="28"/>
        </w:rPr>
        <w:t>a favor,</w:t>
      </w:r>
      <w:r w:rsidR="00DC2E02" w:rsidRPr="00DC2E02">
        <w:rPr>
          <w:rFonts w:ascii="Times New Roman" w:eastAsia="Calibri" w:hAnsi="Times New Roman" w:cs="Times New Roman"/>
          <w:b/>
          <w:sz w:val="28"/>
          <w:szCs w:val="28"/>
        </w:rPr>
        <w:t xml:space="preserve"> </w:t>
      </w:r>
      <w:r w:rsidR="00DC2E02" w:rsidRPr="00DC2E02">
        <w:rPr>
          <w:rFonts w:ascii="Times New Roman" w:eastAsia="Calibri" w:hAnsi="Times New Roman" w:cs="Times New Roman"/>
          <w:sz w:val="28"/>
          <w:szCs w:val="28"/>
        </w:rPr>
        <w:t>por parte de los siguientes miembros del Concejo Municipal:</w:t>
      </w:r>
      <w:r w:rsidR="00DC2E02" w:rsidRPr="00DC2E02">
        <w:rPr>
          <w:rFonts w:ascii="Times New Roman" w:eastAsia="Calibri" w:hAnsi="Times New Roman" w:cs="Times New Roman"/>
          <w:b/>
          <w:sz w:val="28"/>
          <w:szCs w:val="28"/>
          <w:lang w:val="es-SV"/>
        </w:rPr>
        <w:t xml:space="preserve"> Doctora Jennifer Esmeralda Juárez García, </w:t>
      </w:r>
      <w:r w:rsidR="00DC2E02" w:rsidRPr="00DC2E02">
        <w:rPr>
          <w:rFonts w:ascii="Times New Roman" w:eastAsia="Calibri" w:hAnsi="Times New Roman" w:cs="Times New Roman"/>
          <w:sz w:val="28"/>
          <w:szCs w:val="28"/>
          <w:lang w:val="es-SV"/>
        </w:rPr>
        <w:t xml:space="preserve">Alcaldesa Municipal, </w:t>
      </w:r>
      <w:r w:rsidR="00DC2E02" w:rsidRPr="00DC2E02">
        <w:rPr>
          <w:rFonts w:ascii="Times New Roman" w:eastAsia="Calibri" w:hAnsi="Times New Roman" w:cs="Times New Roman"/>
          <w:b/>
          <w:sz w:val="28"/>
          <w:szCs w:val="28"/>
          <w:lang w:val="es-SV"/>
        </w:rPr>
        <w:t>Sra. Carla María Navarro Franco</w:t>
      </w:r>
      <w:r w:rsidR="00DC2E02" w:rsidRPr="00DC2E02">
        <w:rPr>
          <w:rFonts w:ascii="Times New Roman" w:eastAsia="Calibri" w:hAnsi="Times New Roman" w:cs="Times New Roman"/>
          <w:sz w:val="28"/>
          <w:szCs w:val="28"/>
          <w:lang w:val="es-SV"/>
        </w:rPr>
        <w:t xml:space="preserve">, Primera Regidora Propietaria; </w:t>
      </w:r>
      <w:r w:rsidR="00DC2E02" w:rsidRPr="00DC2E02">
        <w:rPr>
          <w:rFonts w:ascii="Times New Roman" w:eastAsia="Calibri" w:hAnsi="Times New Roman" w:cs="Times New Roman"/>
          <w:b/>
          <w:sz w:val="28"/>
          <w:szCs w:val="28"/>
          <w:lang w:val="es-SV"/>
        </w:rPr>
        <w:t>Señor Damián Cristóbal Serrano Ortiz</w:t>
      </w:r>
      <w:r w:rsidR="00DC2E02" w:rsidRPr="00DC2E02">
        <w:rPr>
          <w:rFonts w:ascii="Times New Roman" w:eastAsia="Calibri" w:hAnsi="Times New Roman" w:cs="Times New Roman"/>
          <w:sz w:val="28"/>
          <w:szCs w:val="28"/>
          <w:lang w:val="es-SV"/>
        </w:rPr>
        <w:t xml:space="preserve">, Segundo Regidor Propietario; </w:t>
      </w:r>
      <w:r w:rsidR="00DC2E02" w:rsidRPr="00DC2E02">
        <w:rPr>
          <w:rFonts w:ascii="Times New Roman" w:eastAsia="Calibri" w:hAnsi="Times New Roman" w:cs="Times New Roman"/>
          <w:b/>
          <w:sz w:val="28"/>
          <w:szCs w:val="28"/>
          <w:lang w:val="es-SV"/>
        </w:rPr>
        <w:t>Señora Lesby Sugey Miranda Portillo</w:t>
      </w:r>
      <w:r w:rsidR="00DC2E02" w:rsidRPr="00DC2E02">
        <w:rPr>
          <w:rFonts w:ascii="Times New Roman" w:eastAsia="Calibri" w:hAnsi="Times New Roman" w:cs="Times New Roman"/>
          <w:sz w:val="28"/>
          <w:szCs w:val="28"/>
          <w:lang w:val="es-SV"/>
        </w:rPr>
        <w:t xml:space="preserve">, Tercera Regidora Propietaria, </w:t>
      </w:r>
      <w:r w:rsidR="00DC2E02" w:rsidRPr="00DC2E02">
        <w:rPr>
          <w:rFonts w:ascii="Times New Roman" w:eastAsia="Calibri" w:hAnsi="Times New Roman" w:cs="Times New Roman"/>
          <w:b/>
          <w:sz w:val="28"/>
          <w:szCs w:val="28"/>
          <w:lang w:val="es-SV"/>
        </w:rPr>
        <w:t>Doctora Yany Xiomara Fuentes Rivas</w:t>
      </w:r>
      <w:r w:rsidR="00DC2E02" w:rsidRPr="00DC2E02">
        <w:rPr>
          <w:rFonts w:ascii="Times New Roman" w:eastAsia="Calibri" w:hAnsi="Times New Roman" w:cs="Times New Roman"/>
          <w:sz w:val="28"/>
          <w:szCs w:val="28"/>
          <w:lang w:val="es-SV"/>
        </w:rPr>
        <w:t xml:space="preserve">, Cuarta Regidora Propietaria, </w:t>
      </w:r>
      <w:r w:rsidR="00DC2E02" w:rsidRPr="00DC2E02">
        <w:rPr>
          <w:rFonts w:ascii="Times New Roman" w:eastAsia="Calibri" w:hAnsi="Times New Roman" w:cs="Times New Roman"/>
          <w:b/>
          <w:sz w:val="28"/>
          <w:szCs w:val="28"/>
          <w:lang w:val="es-SV"/>
        </w:rPr>
        <w:t>Señor</w:t>
      </w:r>
      <w:r w:rsidR="00DC2E02" w:rsidRPr="00DC2E02">
        <w:rPr>
          <w:rFonts w:ascii="Times New Roman" w:eastAsia="Calibri" w:hAnsi="Times New Roman" w:cs="Times New Roman"/>
          <w:sz w:val="28"/>
          <w:szCs w:val="28"/>
          <w:lang w:val="es-SV"/>
        </w:rPr>
        <w:t xml:space="preserve"> </w:t>
      </w:r>
      <w:r w:rsidR="00DC2E02" w:rsidRPr="00DC2E02">
        <w:rPr>
          <w:rFonts w:ascii="Times New Roman" w:eastAsia="Calibri" w:hAnsi="Times New Roman" w:cs="Times New Roman"/>
          <w:b/>
          <w:sz w:val="28"/>
          <w:szCs w:val="28"/>
          <w:lang w:val="es-SV"/>
        </w:rPr>
        <w:t>Jonathan Bryan Gómez Cruz</w:t>
      </w:r>
      <w:r w:rsidR="00DC2E02" w:rsidRPr="00DC2E02">
        <w:rPr>
          <w:rFonts w:ascii="Times New Roman" w:eastAsia="Calibri" w:hAnsi="Times New Roman" w:cs="Times New Roman"/>
          <w:sz w:val="28"/>
          <w:szCs w:val="28"/>
          <w:lang w:val="es-SV"/>
        </w:rPr>
        <w:t>, Quinto Regidor Propietario; SUPLIENDO VOTACIÓN el</w:t>
      </w:r>
      <w:r w:rsidR="00DC2E02" w:rsidRPr="00DC2E02">
        <w:rPr>
          <w:rFonts w:ascii="Times New Roman" w:eastAsia="Calibri" w:hAnsi="Times New Roman" w:cs="Times New Roman"/>
          <w:b/>
          <w:sz w:val="28"/>
          <w:szCs w:val="28"/>
          <w:lang w:val="es-SV"/>
        </w:rPr>
        <w:t xml:space="preserve"> licenciado José francisco Luna Vásquez</w:t>
      </w:r>
      <w:r w:rsidR="00DC2E02" w:rsidRPr="00DC2E02">
        <w:rPr>
          <w:rFonts w:ascii="Times New Roman" w:eastAsia="Calibri" w:hAnsi="Times New Roman" w:cs="Times New Roman"/>
          <w:sz w:val="28"/>
          <w:szCs w:val="28"/>
          <w:lang w:val="es-SV"/>
        </w:rPr>
        <w:t>, Primer Regidor Suplente POR EL CONCEJAL</w:t>
      </w:r>
      <w:r w:rsidR="00DC2E02" w:rsidRPr="00DC2E02">
        <w:rPr>
          <w:rFonts w:ascii="Times New Roman" w:eastAsia="Calibri" w:hAnsi="Times New Roman" w:cs="Times New Roman"/>
          <w:b/>
          <w:sz w:val="28"/>
          <w:szCs w:val="28"/>
          <w:lang w:val="es-SV"/>
        </w:rPr>
        <w:t xml:space="preserve"> Carlos Alberto Palma Fuentes</w:t>
      </w:r>
      <w:r w:rsidR="00DC2E02" w:rsidRPr="00DC2E02">
        <w:rPr>
          <w:rFonts w:ascii="Times New Roman" w:eastAsia="Calibri" w:hAnsi="Times New Roman" w:cs="Times New Roman"/>
          <w:sz w:val="28"/>
          <w:szCs w:val="28"/>
          <w:lang w:val="es-SV"/>
        </w:rPr>
        <w:t>; Sexto Regidor Propietario; SUPLIENDO VOTACIÓN el</w:t>
      </w:r>
      <w:r w:rsidR="00DC2E02" w:rsidRPr="00DC2E02">
        <w:rPr>
          <w:rFonts w:ascii="Times New Roman" w:eastAsia="Calibri" w:hAnsi="Times New Roman" w:cs="Times New Roman"/>
          <w:b/>
          <w:sz w:val="28"/>
          <w:szCs w:val="28"/>
          <w:lang w:val="es-SV"/>
        </w:rPr>
        <w:t xml:space="preserve"> Sr. José Mauricio López Rivas, </w:t>
      </w:r>
      <w:r w:rsidR="00DC2E02" w:rsidRPr="00DC2E02">
        <w:rPr>
          <w:rFonts w:ascii="Times New Roman" w:eastAsia="Calibri" w:hAnsi="Times New Roman" w:cs="Times New Roman"/>
          <w:sz w:val="28"/>
          <w:szCs w:val="28"/>
          <w:lang w:val="es-SV"/>
        </w:rPr>
        <w:t>Segundo Regidor Suplente</w:t>
      </w:r>
      <w:r w:rsidR="00DC2E02" w:rsidRPr="00DC2E02">
        <w:rPr>
          <w:rFonts w:ascii="Times New Roman" w:eastAsia="Calibri" w:hAnsi="Times New Roman" w:cs="Times New Roman"/>
          <w:b/>
          <w:sz w:val="28"/>
          <w:szCs w:val="28"/>
          <w:lang w:val="es-SV"/>
        </w:rPr>
        <w:t xml:space="preserve">, </w:t>
      </w:r>
      <w:r w:rsidR="00DC2E02" w:rsidRPr="00DC2E02">
        <w:rPr>
          <w:rFonts w:ascii="Times New Roman" w:eastAsia="Calibri" w:hAnsi="Times New Roman" w:cs="Times New Roman"/>
          <w:sz w:val="28"/>
          <w:szCs w:val="28"/>
          <w:lang w:val="es-SV"/>
        </w:rPr>
        <w:t xml:space="preserve">por la </w:t>
      </w:r>
      <w:r w:rsidR="00DC2E02" w:rsidRPr="00DC2E02">
        <w:rPr>
          <w:rFonts w:ascii="Times New Roman" w:eastAsia="Calibri" w:hAnsi="Times New Roman" w:cs="Times New Roman"/>
          <w:b/>
          <w:sz w:val="28"/>
          <w:szCs w:val="28"/>
          <w:lang w:val="es-SV"/>
        </w:rPr>
        <w:t>Sr.</w:t>
      </w:r>
      <w:r w:rsidR="00DC2E02" w:rsidRPr="00DC2E02">
        <w:rPr>
          <w:rFonts w:ascii="Times New Roman" w:eastAsia="Calibri" w:hAnsi="Times New Roman" w:cs="Times New Roman"/>
          <w:sz w:val="28"/>
          <w:szCs w:val="28"/>
          <w:lang w:val="es-SV"/>
        </w:rPr>
        <w:t xml:space="preserve"> </w:t>
      </w:r>
      <w:r w:rsidR="00DC2E02" w:rsidRPr="00DC2E02">
        <w:rPr>
          <w:rFonts w:ascii="Times New Roman" w:eastAsia="Calibri" w:hAnsi="Times New Roman" w:cs="Times New Roman"/>
          <w:b/>
          <w:sz w:val="28"/>
          <w:szCs w:val="28"/>
          <w:lang w:val="es-SV"/>
        </w:rPr>
        <w:t>Susana Yamileth  Hernández de Vásquez</w:t>
      </w:r>
      <w:r w:rsidR="00DC2E02" w:rsidRPr="00DC2E02">
        <w:rPr>
          <w:rFonts w:ascii="Times New Roman" w:eastAsia="Calibri" w:hAnsi="Times New Roman" w:cs="Times New Roman"/>
          <w:sz w:val="28"/>
          <w:szCs w:val="28"/>
          <w:lang w:val="es-SV"/>
        </w:rPr>
        <w:t xml:space="preserve">, Séptima Regidora Propietaria, </w:t>
      </w:r>
      <w:r w:rsidR="00DC2E02" w:rsidRPr="00DC2E02">
        <w:rPr>
          <w:rFonts w:ascii="Times New Roman" w:eastAsia="Calibri" w:hAnsi="Times New Roman" w:cs="Times New Roman"/>
          <w:b/>
          <w:sz w:val="28"/>
          <w:szCs w:val="28"/>
          <w:lang w:val="es-SV"/>
        </w:rPr>
        <w:t>Ingeniero Walter Arnoldo Ayala Rodríguez</w:t>
      </w:r>
      <w:r w:rsidR="00DC2E02" w:rsidRPr="00DC2E02">
        <w:rPr>
          <w:rFonts w:ascii="Times New Roman" w:eastAsia="Calibri" w:hAnsi="Times New Roman" w:cs="Times New Roman"/>
          <w:sz w:val="28"/>
          <w:szCs w:val="28"/>
          <w:lang w:val="es-SV"/>
        </w:rPr>
        <w:t xml:space="preserve">, Octavo Regidor Propietario; </w:t>
      </w:r>
      <w:r w:rsidR="00DC2E02" w:rsidRPr="00DC2E02">
        <w:rPr>
          <w:rFonts w:ascii="Times New Roman" w:eastAsia="Calibri" w:hAnsi="Times New Roman" w:cs="Times New Roman"/>
          <w:b/>
          <w:sz w:val="28"/>
          <w:szCs w:val="28"/>
          <w:lang w:val="es-SV"/>
        </w:rPr>
        <w:t>Sr. Rafael Antonio Ardón Jule</w:t>
      </w:r>
      <w:r w:rsidR="00DC2E02" w:rsidRPr="00DC2E02">
        <w:rPr>
          <w:rFonts w:ascii="Times New Roman" w:eastAsia="Calibri" w:hAnsi="Times New Roman" w:cs="Times New Roman"/>
          <w:sz w:val="28"/>
          <w:szCs w:val="28"/>
          <w:lang w:val="es-SV"/>
        </w:rPr>
        <w:t xml:space="preserve">, Noveno Regidor Propietario; </w:t>
      </w:r>
      <w:r w:rsidR="00DC2E02" w:rsidRPr="00DC2E02">
        <w:rPr>
          <w:rFonts w:ascii="Times New Roman" w:eastAsia="Calibri" w:hAnsi="Times New Roman" w:cs="Times New Roman"/>
          <w:b/>
          <w:sz w:val="28"/>
          <w:szCs w:val="28"/>
        </w:rPr>
        <w:t>Ing. Gilberto Antonio Amador Medrano</w:t>
      </w:r>
      <w:r w:rsidR="00DC2E02" w:rsidRPr="00DC2E02">
        <w:rPr>
          <w:rFonts w:ascii="Times New Roman" w:eastAsia="Calibri" w:hAnsi="Times New Roman" w:cs="Times New Roman"/>
          <w:sz w:val="28"/>
          <w:szCs w:val="28"/>
        </w:rPr>
        <w:t xml:space="preserve">; Décimo Regidor Propietario; </w:t>
      </w:r>
      <w:r w:rsidR="00DC2E02" w:rsidRPr="00DC2E02">
        <w:rPr>
          <w:rFonts w:ascii="Times New Roman" w:eastAsia="Calibri" w:hAnsi="Times New Roman" w:cs="Times New Roman"/>
          <w:sz w:val="28"/>
          <w:szCs w:val="28"/>
          <w:lang w:val="es-SV"/>
        </w:rPr>
        <w:t xml:space="preserve">y  </w:t>
      </w:r>
      <w:r w:rsidR="00DC2E02" w:rsidRPr="00DC2E02">
        <w:rPr>
          <w:rFonts w:ascii="Times New Roman" w:eastAsia="Calibri" w:hAnsi="Times New Roman" w:cs="Times New Roman"/>
          <w:b/>
          <w:sz w:val="28"/>
          <w:szCs w:val="28"/>
          <w:lang w:val="es-SV"/>
        </w:rPr>
        <w:t>Sr.</w:t>
      </w:r>
      <w:r w:rsidR="00DC2E02" w:rsidRPr="00DC2E02">
        <w:rPr>
          <w:rFonts w:ascii="Times New Roman" w:eastAsia="Calibri" w:hAnsi="Times New Roman" w:cs="Times New Roman"/>
          <w:sz w:val="28"/>
          <w:szCs w:val="28"/>
          <w:lang w:val="es-SV"/>
        </w:rPr>
        <w:t xml:space="preserve"> </w:t>
      </w:r>
      <w:r w:rsidR="00DC2E02" w:rsidRPr="00DC2E02">
        <w:rPr>
          <w:rFonts w:ascii="Times New Roman" w:eastAsia="Calibri" w:hAnsi="Times New Roman" w:cs="Times New Roman"/>
          <w:b/>
          <w:sz w:val="28"/>
          <w:szCs w:val="28"/>
          <w:lang w:val="es-SV"/>
        </w:rPr>
        <w:t>Osmín de Jesús Menjívar González</w:t>
      </w:r>
      <w:r w:rsidR="00DC2E02" w:rsidRPr="00DC2E02">
        <w:rPr>
          <w:rFonts w:ascii="Times New Roman" w:eastAsia="Calibri" w:hAnsi="Times New Roman" w:cs="Times New Roman"/>
          <w:sz w:val="28"/>
          <w:szCs w:val="28"/>
          <w:lang w:val="es-SV"/>
        </w:rPr>
        <w:t xml:space="preserve">; Décimo Segundo Regidor Propietario y DOS AUSENCIAS al momento de esta votación por parte de los siguiente miembros del concejo municipal Plural: </w:t>
      </w:r>
      <w:r w:rsidR="00DC2E02" w:rsidRPr="00DC2E02">
        <w:rPr>
          <w:rFonts w:ascii="Times New Roman" w:eastAsia="Calibri" w:hAnsi="Times New Roman" w:cs="Times New Roman"/>
          <w:b/>
          <w:sz w:val="28"/>
          <w:szCs w:val="28"/>
          <w:lang w:val="es-SV"/>
        </w:rPr>
        <w:t>Licenciado Sergio Noel Monroy Martínez</w:t>
      </w:r>
      <w:r w:rsidR="00DC2E02" w:rsidRPr="00DC2E02">
        <w:rPr>
          <w:rFonts w:ascii="Times New Roman" w:eastAsia="Calibri" w:hAnsi="Times New Roman" w:cs="Times New Roman"/>
          <w:sz w:val="28"/>
          <w:szCs w:val="28"/>
          <w:lang w:val="es-SV"/>
        </w:rPr>
        <w:t xml:space="preserve">, Síndico Municipal y Sr. </w:t>
      </w:r>
      <w:r w:rsidR="00DC2E02" w:rsidRPr="00DC2E02">
        <w:rPr>
          <w:rFonts w:ascii="Times New Roman" w:eastAsia="Calibri" w:hAnsi="Times New Roman" w:cs="Times New Roman"/>
          <w:b/>
          <w:sz w:val="28"/>
          <w:szCs w:val="28"/>
          <w:lang w:val="es-SV"/>
        </w:rPr>
        <w:t xml:space="preserve">Bayron Eraldo </w:t>
      </w:r>
      <w:r w:rsidR="00DC2E02" w:rsidRPr="00DC2E02">
        <w:rPr>
          <w:rFonts w:ascii="Times New Roman" w:eastAsia="Calibri" w:hAnsi="Times New Roman" w:cs="Times New Roman"/>
          <w:b/>
          <w:sz w:val="28"/>
          <w:szCs w:val="28"/>
          <w:lang w:val="es-SV"/>
        </w:rPr>
        <w:lastRenderedPageBreak/>
        <w:t>Baltazar Martínez Barahona</w:t>
      </w:r>
      <w:r w:rsidR="00DC2E02" w:rsidRPr="00DC2E02">
        <w:rPr>
          <w:rFonts w:ascii="Times New Roman" w:eastAsia="Calibri" w:hAnsi="Times New Roman" w:cs="Times New Roman"/>
          <w:sz w:val="28"/>
          <w:szCs w:val="28"/>
          <w:lang w:val="es-SV"/>
        </w:rPr>
        <w:t xml:space="preserve">, Décimo Primer Regidor Propietario. </w:t>
      </w:r>
      <w:r w:rsidR="00DC2E02" w:rsidRPr="00DC2E02">
        <w:rPr>
          <w:rFonts w:ascii="Times New Roman" w:eastAsia="Calibri" w:hAnsi="Times New Roman" w:cs="Times New Roman"/>
          <w:b/>
          <w:sz w:val="28"/>
          <w:szCs w:val="28"/>
        </w:rPr>
        <w:t xml:space="preserve">ACUERDA: </w:t>
      </w:r>
      <w:r w:rsidR="00DC2E02" w:rsidRPr="00DC2E02">
        <w:rPr>
          <w:rFonts w:ascii="Times New Roman" w:eastAsia="Calibri" w:hAnsi="Times New Roman" w:cs="Times New Roman"/>
          <w:sz w:val="28"/>
          <w:szCs w:val="28"/>
        </w:rPr>
        <w:t>Aprobar</w:t>
      </w:r>
      <w:r w:rsidR="00DC2E02" w:rsidRPr="00DC2E02">
        <w:rPr>
          <w:rFonts w:ascii="Calibri" w:eastAsia="Calibri" w:hAnsi="Calibri" w:cs="Times New Roman"/>
          <w:sz w:val="28"/>
          <w:szCs w:val="28"/>
        </w:rPr>
        <w:t xml:space="preserve"> el </w:t>
      </w:r>
      <w:r w:rsidR="00DC2E02" w:rsidRPr="00DC2E02">
        <w:rPr>
          <w:rFonts w:ascii="Times New Roman" w:eastAsia="Calibri" w:hAnsi="Times New Roman" w:cs="Times New Roman"/>
          <w:sz w:val="28"/>
          <w:szCs w:val="28"/>
        </w:rPr>
        <w:t>MANUAL DEL CENTRO INTEGRADO DE ATENCIÓN MUNICIPAL (</w:t>
      </w:r>
      <w:r w:rsidR="00DC2E02" w:rsidRPr="00DC2E02">
        <w:rPr>
          <w:rFonts w:ascii="Times New Roman" w:eastAsia="Calibri" w:hAnsi="Times New Roman" w:cs="Times New Roman"/>
          <w:b/>
          <w:sz w:val="28"/>
          <w:szCs w:val="28"/>
        </w:rPr>
        <w:t>CIAM)</w:t>
      </w:r>
      <w:r w:rsidR="00DC2E02" w:rsidRPr="00DC2E02">
        <w:rPr>
          <w:rFonts w:ascii="Times New Roman" w:eastAsia="Calibri" w:hAnsi="Times New Roman" w:cs="Times New Roman"/>
          <w:sz w:val="28"/>
          <w:szCs w:val="28"/>
        </w:rPr>
        <w:t xml:space="preserve">, el cual contiene lo siguiente: </w:t>
      </w:r>
      <w:r w:rsidR="00DC2E02" w:rsidRPr="00DC2E02">
        <w:rPr>
          <w:rFonts w:ascii="Times New Roman" w:eastAsia="Calibri" w:hAnsi="Times New Roman" w:cs="Times New Roman"/>
          <w:b/>
          <w:sz w:val="28"/>
          <w:szCs w:val="28"/>
        </w:rPr>
        <w:t>I</w:t>
      </w:r>
      <w:r w:rsidR="00DC2E02" w:rsidRPr="00DC2E02">
        <w:rPr>
          <w:rFonts w:ascii="Times New Roman" w:eastAsia="Calibri" w:hAnsi="Times New Roman" w:cs="Times New Roman"/>
          <w:sz w:val="28"/>
          <w:szCs w:val="28"/>
        </w:rPr>
        <w:t xml:space="preserve">) Manual de Organizaciones y Funciones de CIAM Plaza Mundo, Alcaldía de Apopa. </w:t>
      </w:r>
      <w:r w:rsidR="00DC2E02" w:rsidRPr="00DC2E02">
        <w:rPr>
          <w:rFonts w:ascii="Times New Roman" w:eastAsia="Calibri" w:hAnsi="Times New Roman" w:cs="Times New Roman"/>
          <w:b/>
          <w:sz w:val="28"/>
          <w:szCs w:val="28"/>
        </w:rPr>
        <w:t>II</w:t>
      </w:r>
      <w:r w:rsidR="00DC2E02" w:rsidRPr="00DC2E02">
        <w:rPr>
          <w:rFonts w:ascii="Times New Roman" w:eastAsia="Calibri" w:hAnsi="Times New Roman" w:cs="Times New Roman"/>
          <w:sz w:val="28"/>
          <w:szCs w:val="28"/>
        </w:rPr>
        <w:t xml:space="preserve">) Manual de Descriptor de Puestos del CIAM Plaza Mundo, Alcaldía de Apopa y  </w:t>
      </w:r>
      <w:r w:rsidR="00DC2E02" w:rsidRPr="00DC2E02">
        <w:rPr>
          <w:rFonts w:ascii="Times New Roman" w:eastAsia="Calibri" w:hAnsi="Times New Roman" w:cs="Times New Roman"/>
          <w:b/>
          <w:sz w:val="28"/>
          <w:szCs w:val="28"/>
        </w:rPr>
        <w:t>III</w:t>
      </w:r>
      <w:r w:rsidR="00DC2E02" w:rsidRPr="00DC2E02">
        <w:rPr>
          <w:rFonts w:ascii="Times New Roman" w:eastAsia="Calibri" w:hAnsi="Times New Roman" w:cs="Times New Roman"/>
          <w:sz w:val="28"/>
          <w:szCs w:val="28"/>
        </w:rPr>
        <w:t>) Manual de Procedimientos del CIAM, Alcaldía de Apopa,-</w:t>
      </w:r>
      <w:r w:rsidR="00DC2E02" w:rsidRPr="00DC2E02">
        <w:rPr>
          <w:rFonts w:ascii="Times New Roman" w:eastAsia="Calibri" w:hAnsi="Times New Roman" w:cs="Times New Roman"/>
          <w:b/>
          <w:sz w:val="28"/>
          <w:szCs w:val="28"/>
        </w:rPr>
        <w:t>CERTIFÍQUESE Y COMUNÍQUESE.-</w:t>
      </w:r>
      <w:r w:rsidR="00D60D10">
        <w:rPr>
          <w:rFonts w:ascii="Times New Roman" w:eastAsia="Calibri" w:hAnsi="Times New Roman" w:cs="Times New Roman"/>
          <w:b/>
          <w:sz w:val="28"/>
          <w:szCs w:val="28"/>
        </w:rPr>
        <w:t xml:space="preserve"> </w:t>
      </w:r>
      <w:r w:rsidR="00D60D10" w:rsidRPr="00D60D10">
        <w:rPr>
          <w:rFonts w:ascii="Times New Roman" w:eastAsia="Calibri" w:hAnsi="Times New Roman" w:cs="Times New Roman"/>
          <w:b/>
          <w:bCs/>
          <w:sz w:val="28"/>
          <w:szCs w:val="28"/>
        </w:rPr>
        <w:t xml:space="preserve">“ACUERDO MUNICIPAL NUMERO SEIS”. </w:t>
      </w:r>
      <w:r w:rsidR="00D60D10" w:rsidRPr="00D60D1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ocho literal a),  de la agenda de esta sesión el cual corresponde a la Participación del </w:t>
      </w:r>
      <w:r w:rsidR="00600A7C">
        <w:rPr>
          <w:rFonts w:ascii="Times New Roman" w:eastAsia="Calibri" w:hAnsi="Times New Roman" w:cs="Times New Roman"/>
          <w:sz w:val="28"/>
          <w:szCs w:val="28"/>
        </w:rPr>
        <w:t>XXXXXX</w:t>
      </w:r>
      <w:r w:rsidR="00D60D10" w:rsidRPr="00D60D10">
        <w:rPr>
          <w:rFonts w:ascii="Times New Roman" w:eastAsia="Calibri" w:hAnsi="Times New Roman" w:cs="Times New Roman"/>
          <w:sz w:val="28"/>
          <w:szCs w:val="28"/>
        </w:rPr>
        <w:t xml:space="preserve"> Gerente General, por medio del cual hace referencia memorándum suscrito por la licenciada </w:t>
      </w:r>
      <w:r w:rsidR="00600A7C">
        <w:rPr>
          <w:rFonts w:ascii="Times New Roman" w:eastAsia="Calibri" w:hAnsi="Times New Roman" w:cs="Times New Roman"/>
          <w:sz w:val="28"/>
          <w:szCs w:val="28"/>
        </w:rPr>
        <w:t>XXXXXX</w:t>
      </w:r>
      <w:r w:rsidR="00D60D10" w:rsidRPr="00D60D10">
        <w:rPr>
          <w:rFonts w:ascii="Times New Roman" w:eastAsia="Calibri" w:hAnsi="Times New Roman" w:cs="Times New Roman"/>
          <w:sz w:val="28"/>
          <w:szCs w:val="28"/>
        </w:rPr>
        <w:t xml:space="preserve">, Gerente Administrativa, por medio del cual le solicita en relación a información requerida por la Corte de Cuentas de la Republica,  en relación a información requerida por la entidad antes descrita, en relación a </w:t>
      </w:r>
      <w:r w:rsidR="00D60D10" w:rsidRPr="00D60D10">
        <w:rPr>
          <w:rFonts w:ascii="Times New Roman" w:eastAsia="Calibri" w:hAnsi="Times New Roman" w:cs="Times New Roman"/>
          <w:i/>
          <w:sz w:val="28"/>
          <w:szCs w:val="28"/>
        </w:rPr>
        <w:t>Recomendación</w:t>
      </w:r>
      <w:r w:rsidR="00D60D10" w:rsidRPr="00D60D10">
        <w:rPr>
          <w:rFonts w:ascii="Times New Roman" w:eastAsia="Calibri" w:hAnsi="Times New Roman" w:cs="Times New Roman"/>
          <w:sz w:val="28"/>
          <w:szCs w:val="28"/>
        </w:rPr>
        <w:t xml:space="preserve"> </w:t>
      </w:r>
      <w:r w:rsidR="00D60D10" w:rsidRPr="00D60D10">
        <w:rPr>
          <w:rFonts w:ascii="Times New Roman" w:eastAsia="Calibri" w:hAnsi="Times New Roman" w:cs="Times New Roman"/>
          <w:i/>
          <w:sz w:val="28"/>
          <w:szCs w:val="28"/>
        </w:rPr>
        <w:t>No. 1</w:t>
      </w:r>
      <w:r w:rsidR="00D60D10" w:rsidRPr="00D60D10">
        <w:rPr>
          <w:rFonts w:ascii="Times New Roman" w:eastAsia="Calibri" w:hAnsi="Times New Roman" w:cs="Times New Roman"/>
          <w:sz w:val="28"/>
          <w:szCs w:val="28"/>
        </w:rPr>
        <w:t xml:space="preserve"> </w:t>
      </w:r>
      <w:r w:rsidR="00D60D10" w:rsidRPr="00D60D10">
        <w:rPr>
          <w:rFonts w:ascii="Times New Roman" w:eastAsia="Calibri" w:hAnsi="Times New Roman" w:cs="Times New Roman"/>
          <w:i/>
          <w:sz w:val="28"/>
          <w:szCs w:val="28"/>
        </w:rPr>
        <w:t>Recomendamos al Concejo Municipal comisione al personal pertinente para que revise las responsabilidades y obligaciones establecidas en el Manual de Procesos correspondientes a las áreas de Tesorería, Presupuesto, Recursos Humanos, UACI, a fin de verificar que sean consecuentes con las reguladas en la normativa vigente y con las que exige la realidad actual; de encontrar aspectos no regulados o que riñen con las disposiciones vigentes, elaboren un Proyecto de actualización a ese Manual y lo presenten al Concejo para su validación y posterior aprobación</w:t>
      </w:r>
      <w:r w:rsidR="00D60D10" w:rsidRPr="00D60D10">
        <w:rPr>
          <w:rFonts w:ascii="Times New Roman" w:eastAsia="Calibri" w:hAnsi="Times New Roman" w:cs="Times New Roman"/>
          <w:sz w:val="28"/>
          <w:szCs w:val="28"/>
        </w:rPr>
        <w:t xml:space="preserve">. Por lo anterior descrito, solicita la Gerente Administrativa la aprobación de Procesos correspondientes a los departamentos/unidades siguientes: Departamento de Tesorería, Departamento de Presupuestos, Departamento de Recursos Humanos y Departamento de Compras Públicas. Por lo tanto, este Pleno en uso de sus facultades legales y habiendo deliberado el punto, por </w:t>
      </w:r>
      <w:r w:rsidR="00D60D10" w:rsidRPr="00D60D10">
        <w:rPr>
          <w:rFonts w:ascii="Times New Roman" w:eastAsia="Calibri" w:hAnsi="Times New Roman" w:cs="Times New Roman"/>
          <w:b/>
          <w:sz w:val="28"/>
          <w:szCs w:val="28"/>
        </w:rPr>
        <w:t xml:space="preserve">MAYORÍA DE DOCE VOTOS </w:t>
      </w:r>
      <w:r w:rsidR="00D60D10" w:rsidRPr="00D60D10">
        <w:rPr>
          <w:rFonts w:ascii="Times New Roman" w:eastAsia="Calibri" w:hAnsi="Times New Roman" w:cs="Times New Roman"/>
          <w:sz w:val="28"/>
          <w:szCs w:val="28"/>
        </w:rPr>
        <w:t>a favor,</w:t>
      </w:r>
      <w:r w:rsidR="00D60D10" w:rsidRPr="00D60D10">
        <w:rPr>
          <w:rFonts w:ascii="Times New Roman" w:eastAsia="Calibri" w:hAnsi="Times New Roman" w:cs="Times New Roman"/>
          <w:b/>
          <w:sz w:val="28"/>
          <w:szCs w:val="28"/>
        </w:rPr>
        <w:t xml:space="preserve"> </w:t>
      </w:r>
      <w:r w:rsidR="00D60D10" w:rsidRPr="00D60D10">
        <w:rPr>
          <w:rFonts w:ascii="Times New Roman" w:eastAsia="Calibri" w:hAnsi="Times New Roman" w:cs="Times New Roman"/>
          <w:sz w:val="28"/>
          <w:szCs w:val="28"/>
        </w:rPr>
        <w:t>por parte de los siguientes miembros del Concejo Municipal:</w:t>
      </w:r>
      <w:r w:rsidR="00D60D10" w:rsidRPr="00D60D10">
        <w:rPr>
          <w:rFonts w:ascii="Times New Roman" w:eastAsia="Calibri" w:hAnsi="Times New Roman" w:cs="Times New Roman"/>
          <w:b/>
          <w:sz w:val="28"/>
          <w:szCs w:val="28"/>
          <w:lang w:val="es-SV"/>
        </w:rPr>
        <w:t xml:space="preserve"> Doctora Jennifer Esmeralda Juárez García, </w:t>
      </w:r>
      <w:r w:rsidR="00D60D10" w:rsidRPr="00D60D10">
        <w:rPr>
          <w:rFonts w:ascii="Times New Roman" w:eastAsia="Calibri" w:hAnsi="Times New Roman" w:cs="Times New Roman"/>
          <w:sz w:val="28"/>
          <w:szCs w:val="28"/>
          <w:lang w:val="es-SV"/>
        </w:rPr>
        <w:t xml:space="preserve">Alcaldesa Municipal, </w:t>
      </w:r>
      <w:r w:rsidR="00D60D10" w:rsidRPr="00D60D10">
        <w:rPr>
          <w:rFonts w:ascii="Times New Roman" w:eastAsia="Calibri" w:hAnsi="Times New Roman" w:cs="Times New Roman"/>
          <w:b/>
          <w:sz w:val="28"/>
          <w:szCs w:val="28"/>
          <w:lang w:val="es-SV"/>
        </w:rPr>
        <w:t>Sra. Carla María Navarro Franco</w:t>
      </w:r>
      <w:r w:rsidR="00D60D10" w:rsidRPr="00D60D10">
        <w:rPr>
          <w:rFonts w:ascii="Times New Roman" w:eastAsia="Calibri" w:hAnsi="Times New Roman" w:cs="Times New Roman"/>
          <w:sz w:val="28"/>
          <w:szCs w:val="28"/>
          <w:lang w:val="es-SV"/>
        </w:rPr>
        <w:t xml:space="preserve">, Primera Regidora Propietaria; </w:t>
      </w:r>
      <w:r w:rsidR="00D60D10" w:rsidRPr="00D60D10">
        <w:rPr>
          <w:rFonts w:ascii="Times New Roman" w:eastAsia="Calibri" w:hAnsi="Times New Roman" w:cs="Times New Roman"/>
          <w:b/>
          <w:sz w:val="28"/>
          <w:szCs w:val="28"/>
          <w:lang w:val="es-SV"/>
        </w:rPr>
        <w:t>Señor Damián Cristóbal Serrano Ortiz</w:t>
      </w:r>
      <w:r w:rsidR="00D60D10" w:rsidRPr="00D60D10">
        <w:rPr>
          <w:rFonts w:ascii="Times New Roman" w:eastAsia="Calibri" w:hAnsi="Times New Roman" w:cs="Times New Roman"/>
          <w:sz w:val="28"/>
          <w:szCs w:val="28"/>
          <w:lang w:val="es-SV"/>
        </w:rPr>
        <w:t xml:space="preserve">, Segundo Regidor Propietario; </w:t>
      </w:r>
      <w:r w:rsidR="00D60D10" w:rsidRPr="00D60D10">
        <w:rPr>
          <w:rFonts w:ascii="Times New Roman" w:eastAsia="Calibri" w:hAnsi="Times New Roman" w:cs="Times New Roman"/>
          <w:b/>
          <w:sz w:val="28"/>
          <w:szCs w:val="28"/>
          <w:lang w:val="es-SV"/>
        </w:rPr>
        <w:t>Señora Lesby Sugey Miranda Portillo</w:t>
      </w:r>
      <w:r w:rsidR="00D60D10" w:rsidRPr="00D60D10">
        <w:rPr>
          <w:rFonts w:ascii="Times New Roman" w:eastAsia="Calibri" w:hAnsi="Times New Roman" w:cs="Times New Roman"/>
          <w:sz w:val="28"/>
          <w:szCs w:val="28"/>
          <w:lang w:val="es-SV"/>
        </w:rPr>
        <w:t xml:space="preserve">, Tercera Regidora Propietaria, </w:t>
      </w:r>
      <w:r w:rsidR="00D60D10" w:rsidRPr="00D60D10">
        <w:rPr>
          <w:rFonts w:ascii="Times New Roman" w:eastAsia="Calibri" w:hAnsi="Times New Roman" w:cs="Times New Roman"/>
          <w:b/>
          <w:sz w:val="28"/>
          <w:szCs w:val="28"/>
          <w:lang w:val="es-SV"/>
        </w:rPr>
        <w:t>Doctora Yany Xiomara Fuentes Rivas</w:t>
      </w:r>
      <w:r w:rsidR="00D60D10" w:rsidRPr="00D60D10">
        <w:rPr>
          <w:rFonts w:ascii="Times New Roman" w:eastAsia="Calibri" w:hAnsi="Times New Roman" w:cs="Times New Roman"/>
          <w:sz w:val="28"/>
          <w:szCs w:val="28"/>
          <w:lang w:val="es-SV"/>
        </w:rPr>
        <w:t xml:space="preserve">, Cuarta Regidora Propietaria, </w:t>
      </w:r>
      <w:r w:rsidR="00D60D10" w:rsidRPr="00D60D10">
        <w:rPr>
          <w:rFonts w:ascii="Times New Roman" w:eastAsia="Calibri" w:hAnsi="Times New Roman" w:cs="Times New Roman"/>
          <w:b/>
          <w:sz w:val="28"/>
          <w:szCs w:val="28"/>
          <w:lang w:val="es-SV"/>
        </w:rPr>
        <w:t>Señor</w:t>
      </w:r>
      <w:r w:rsidR="00D60D10" w:rsidRPr="00D60D10">
        <w:rPr>
          <w:rFonts w:ascii="Times New Roman" w:eastAsia="Calibri" w:hAnsi="Times New Roman" w:cs="Times New Roman"/>
          <w:sz w:val="28"/>
          <w:szCs w:val="28"/>
          <w:lang w:val="es-SV"/>
        </w:rPr>
        <w:t xml:space="preserve"> </w:t>
      </w:r>
      <w:r w:rsidR="00D60D10" w:rsidRPr="00D60D10">
        <w:rPr>
          <w:rFonts w:ascii="Times New Roman" w:eastAsia="Calibri" w:hAnsi="Times New Roman" w:cs="Times New Roman"/>
          <w:b/>
          <w:sz w:val="28"/>
          <w:szCs w:val="28"/>
          <w:lang w:val="es-SV"/>
        </w:rPr>
        <w:t>Jonathan Bryan Gómez Cruz</w:t>
      </w:r>
      <w:r w:rsidR="00D60D10" w:rsidRPr="00D60D10">
        <w:rPr>
          <w:rFonts w:ascii="Times New Roman" w:eastAsia="Calibri" w:hAnsi="Times New Roman" w:cs="Times New Roman"/>
          <w:sz w:val="28"/>
          <w:szCs w:val="28"/>
          <w:lang w:val="es-SV"/>
        </w:rPr>
        <w:t xml:space="preserve">, Quinto Regidor Propietario; </w:t>
      </w:r>
      <w:r w:rsidR="00D60D10" w:rsidRPr="00D60D10">
        <w:rPr>
          <w:rFonts w:ascii="Times New Roman" w:eastAsia="Calibri" w:hAnsi="Times New Roman" w:cs="Times New Roman"/>
          <w:sz w:val="28"/>
          <w:szCs w:val="28"/>
          <w:lang w:val="es-SV"/>
        </w:rPr>
        <w:lastRenderedPageBreak/>
        <w:t>SUPLIENDO VOTACIÓN el</w:t>
      </w:r>
      <w:r w:rsidR="00D60D10" w:rsidRPr="00D60D10">
        <w:rPr>
          <w:rFonts w:ascii="Times New Roman" w:eastAsia="Calibri" w:hAnsi="Times New Roman" w:cs="Times New Roman"/>
          <w:b/>
          <w:sz w:val="28"/>
          <w:szCs w:val="28"/>
          <w:lang w:val="es-SV"/>
        </w:rPr>
        <w:t xml:space="preserve"> licenciado José francisco Luna Vásquez</w:t>
      </w:r>
      <w:r w:rsidR="00D60D10" w:rsidRPr="00D60D10">
        <w:rPr>
          <w:rFonts w:ascii="Times New Roman" w:eastAsia="Calibri" w:hAnsi="Times New Roman" w:cs="Times New Roman"/>
          <w:sz w:val="28"/>
          <w:szCs w:val="28"/>
          <w:lang w:val="es-SV"/>
        </w:rPr>
        <w:t>, Primer Regidor Suplente POR EL CONCEJAL</w:t>
      </w:r>
      <w:r w:rsidR="00D60D10" w:rsidRPr="00D60D10">
        <w:rPr>
          <w:rFonts w:ascii="Times New Roman" w:eastAsia="Calibri" w:hAnsi="Times New Roman" w:cs="Times New Roman"/>
          <w:b/>
          <w:sz w:val="28"/>
          <w:szCs w:val="28"/>
          <w:lang w:val="es-SV"/>
        </w:rPr>
        <w:t xml:space="preserve"> Carlos Alberto Palma Fuentes</w:t>
      </w:r>
      <w:r w:rsidR="00D60D10" w:rsidRPr="00D60D10">
        <w:rPr>
          <w:rFonts w:ascii="Times New Roman" w:eastAsia="Calibri" w:hAnsi="Times New Roman" w:cs="Times New Roman"/>
          <w:sz w:val="28"/>
          <w:szCs w:val="28"/>
          <w:lang w:val="es-SV"/>
        </w:rPr>
        <w:t>; Sexto Regidor Propietario; SUPLIENDO VOTACIÓN el</w:t>
      </w:r>
      <w:r w:rsidR="00D60D10" w:rsidRPr="00D60D10">
        <w:rPr>
          <w:rFonts w:ascii="Times New Roman" w:eastAsia="Calibri" w:hAnsi="Times New Roman" w:cs="Times New Roman"/>
          <w:b/>
          <w:sz w:val="28"/>
          <w:szCs w:val="28"/>
          <w:lang w:val="es-SV"/>
        </w:rPr>
        <w:t xml:space="preserve"> Sr. José Mauricio López Rivas, </w:t>
      </w:r>
      <w:r w:rsidR="00D60D10" w:rsidRPr="00D60D10">
        <w:rPr>
          <w:rFonts w:ascii="Times New Roman" w:eastAsia="Calibri" w:hAnsi="Times New Roman" w:cs="Times New Roman"/>
          <w:sz w:val="28"/>
          <w:szCs w:val="28"/>
          <w:lang w:val="es-SV"/>
        </w:rPr>
        <w:t xml:space="preserve">Segundo Regidor </w:t>
      </w:r>
      <w:r w:rsidR="00D60D10" w:rsidRPr="00F36CCC">
        <w:rPr>
          <w:rFonts w:ascii="Times New Roman" w:eastAsia="Calibri" w:hAnsi="Times New Roman" w:cs="Times New Roman"/>
          <w:sz w:val="28"/>
          <w:szCs w:val="28"/>
          <w:lang w:val="es-SV"/>
        </w:rPr>
        <w:t>Suplente</w:t>
      </w:r>
      <w:r w:rsidR="00D60D10" w:rsidRPr="00F36CCC">
        <w:rPr>
          <w:rFonts w:ascii="Times New Roman" w:eastAsia="Calibri" w:hAnsi="Times New Roman" w:cs="Times New Roman"/>
          <w:b/>
          <w:sz w:val="28"/>
          <w:szCs w:val="28"/>
          <w:lang w:val="es-SV"/>
        </w:rPr>
        <w:t xml:space="preserve">, </w:t>
      </w:r>
      <w:r w:rsidR="00D60D10" w:rsidRPr="00F36CCC">
        <w:rPr>
          <w:rFonts w:ascii="Times New Roman" w:eastAsia="Calibri" w:hAnsi="Times New Roman" w:cs="Times New Roman"/>
          <w:sz w:val="28"/>
          <w:szCs w:val="28"/>
          <w:lang w:val="es-SV"/>
        </w:rPr>
        <w:t xml:space="preserve">por la </w:t>
      </w:r>
      <w:r w:rsidR="00D60D10" w:rsidRPr="00F36CCC">
        <w:rPr>
          <w:rFonts w:ascii="Times New Roman" w:eastAsia="Calibri" w:hAnsi="Times New Roman" w:cs="Times New Roman"/>
          <w:b/>
          <w:sz w:val="28"/>
          <w:szCs w:val="28"/>
          <w:lang w:val="es-SV"/>
        </w:rPr>
        <w:t>Sr.</w:t>
      </w:r>
      <w:r w:rsidR="00D60D10" w:rsidRPr="00F36CCC">
        <w:rPr>
          <w:rFonts w:ascii="Times New Roman" w:eastAsia="Calibri" w:hAnsi="Times New Roman" w:cs="Times New Roman"/>
          <w:sz w:val="28"/>
          <w:szCs w:val="28"/>
          <w:lang w:val="es-SV"/>
        </w:rPr>
        <w:t xml:space="preserve"> </w:t>
      </w:r>
      <w:r w:rsidR="00D60D10" w:rsidRPr="00F36CCC">
        <w:rPr>
          <w:rFonts w:ascii="Times New Roman" w:eastAsia="Calibri" w:hAnsi="Times New Roman" w:cs="Times New Roman"/>
          <w:b/>
          <w:sz w:val="28"/>
          <w:szCs w:val="28"/>
          <w:lang w:val="es-SV"/>
        </w:rPr>
        <w:t>Susana Yamileth  Hernández de Vásquez</w:t>
      </w:r>
      <w:r w:rsidR="00D60D10" w:rsidRPr="00F36CCC">
        <w:rPr>
          <w:rFonts w:ascii="Times New Roman" w:eastAsia="Calibri" w:hAnsi="Times New Roman" w:cs="Times New Roman"/>
          <w:sz w:val="28"/>
          <w:szCs w:val="28"/>
          <w:lang w:val="es-SV"/>
        </w:rPr>
        <w:t xml:space="preserve">, Séptima Regidora Propietaria, </w:t>
      </w:r>
      <w:r w:rsidR="00D60D10" w:rsidRPr="00F36CCC">
        <w:rPr>
          <w:rFonts w:ascii="Times New Roman" w:eastAsia="Calibri" w:hAnsi="Times New Roman" w:cs="Times New Roman"/>
          <w:b/>
          <w:sz w:val="28"/>
          <w:szCs w:val="28"/>
          <w:lang w:val="es-SV"/>
        </w:rPr>
        <w:t>Ingeniero Walter Arnoldo Ayala Rodríguez</w:t>
      </w:r>
      <w:r w:rsidR="00D60D10" w:rsidRPr="00F36CCC">
        <w:rPr>
          <w:rFonts w:ascii="Times New Roman" w:eastAsia="Calibri" w:hAnsi="Times New Roman" w:cs="Times New Roman"/>
          <w:sz w:val="28"/>
          <w:szCs w:val="28"/>
          <w:lang w:val="es-SV"/>
        </w:rPr>
        <w:t xml:space="preserve">, Octavo Regidor Propietario; </w:t>
      </w:r>
      <w:r w:rsidR="00D60D10" w:rsidRPr="00F36CCC">
        <w:rPr>
          <w:rFonts w:ascii="Times New Roman" w:eastAsia="Calibri" w:hAnsi="Times New Roman" w:cs="Times New Roman"/>
          <w:b/>
          <w:sz w:val="28"/>
          <w:szCs w:val="28"/>
          <w:lang w:val="es-SV"/>
        </w:rPr>
        <w:t>Sr. Rafael Antonio Ardón Jule</w:t>
      </w:r>
      <w:r w:rsidR="00D60D10" w:rsidRPr="00F36CCC">
        <w:rPr>
          <w:rFonts w:ascii="Times New Roman" w:eastAsia="Calibri" w:hAnsi="Times New Roman" w:cs="Times New Roman"/>
          <w:sz w:val="28"/>
          <w:szCs w:val="28"/>
          <w:lang w:val="es-SV"/>
        </w:rPr>
        <w:t xml:space="preserve">, Noveno Regidor Propietario; </w:t>
      </w:r>
      <w:r w:rsidR="00D60D10" w:rsidRPr="00F36CCC">
        <w:rPr>
          <w:rFonts w:ascii="Times New Roman" w:eastAsia="Calibri" w:hAnsi="Times New Roman" w:cs="Times New Roman"/>
          <w:b/>
          <w:sz w:val="28"/>
          <w:szCs w:val="28"/>
        </w:rPr>
        <w:t>Ing. Gilberto Antonio Amador Medrano</w:t>
      </w:r>
      <w:r w:rsidR="00D60D10" w:rsidRPr="00F36CCC">
        <w:rPr>
          <w:rFonts w:ascii="Times New Roman" w:eastAsia="Calibri" w:hAnsi="Times New Roman" w:cs="Times New Roman"/>
          <w:sz w:val="28"/>
          <w:szCs w:val="28"/>
        </w:rPr>
        <w:t xml:space="preserve">; Décimo Regidor Propietario; </w:t>
      </w:r>
      <w:r w:rsidR="00D60D10" w:rsidRPr="00F36CCC">
        <w:rPr>
          <w:rFonts w:ascii="Times New Roman" w:eastAsia="Calibri" w:hAnsi="Times New Roman" w:cs="Times New Roman"/>
          <w:sz w:val="28"/>
          <w:szCs w:val="28"/>
          <w:lang w:val="es-SV"/>
        </w:rPr>
        <w:t xml:space="preserve">y  </w:t>
      </w:r>
      <w:r w:rsidR="00D60D10" w:rsidRPr="00F36CCC">
        <w:rPr>
          <w:rFonts w:ascii="Times New Roman" w:eastAsia="Calibri" w:hAnsi="Times New Roman" w:cs="Times New Roman"/>
          <w:b/>
          <w:sz w:val="28"/>
          <w:szCs w:val="28"/>
          <w:lang w:val="es-SV"/>
        </w:rPr>
        <w:t>Sr.</w:t>
      </w:r>
      <w:r w:rsidR="00D60D10" w:rsidRPr="00F36CCC">
        <w:rPr>
          <w:rFonts w:ascii="Times New Roman" w:eastAsia="Calibri" w:hAnsi="Times New Roman" w:cs="Times New Roman"/>
          <w:sz w:val="28"/>
          <w:szCs w:val="28"/>
          <w:lang w:val="es-SV"/>
        </w:rPr>
        <w:t xml:space="preserve"> </w:t>
      </w:r>
      <w:r w:rsidR="00D60D10" w:rsidRPr="00F36CCC">
        <w:rPr>
          <w:rFonts w:ascii="Times New Roman" w:eastAsia="Calibri" w:hAnsi="Times New Roman" w:cs="Times New Roman"/>
          <w:b/>
          <w:sz w:val="28"/>
          <w:szCs w:val="28"/>
          <w:lang w:val="es-SV"/>
        </w:rPr>
        <w:t>Osmín de Jesús Menjívar González</w:t>
      </w:r>
      <w:r w:rsidR="00D60D10" w:rsidRPr="00F36CCC">
        <w:rPr>
          <w:rFonts w:ascii="Times New Roman" w:eastAsia="Calibri" w:hAnsi="Times New Roman" w:cs="Times New Roman"/>
          <w:sz w:val="28"/>
          <w:szCs w:val="28"/>
          <w:lang w:val="es-SV"/>
        </w:rPr>
        <w:t xml:space="preserve">; Décimo Segundo Regidor Propietario y DOS AUSENCIAS al momento de esta votación por parte de los siguiente miembros del concejo municipal Plural: </w:t>
      </w:r>
      <w:r w:rsidR="00D60D10" w:rsidRPr="00F36CCC">
        <w:rPr>
          <w:rFonts w:ascii="Times New Roman" w:eastAsia="Calibri" w:hAnsi="Times New Roman" w:cs="Times New Roman"/>
          <w:b/>
          <w:sz w:val="28"/>
          <w:szCs w:val="28"/>
          <w:lang w:val="es-SV"/>
        </w:rPr>
        <w:t>Licenciado Sergio Noel Monroy Martínez</w:t>
      </w:r>
      <w:r w:rsidR="00D60D10" w:rsidRPr="00F36CCC">
        <w:rPr>
          <w:rFonts w:ascii="Times New Roman" w:eastAsia="Calibri" w:hAnsi="Times New Roman" w:cs="Times New Roman"/>
          <w:sz w:val="28"/>
          <w:szCs w:val="28"/>
          <w:lang w:val="es-SV"/>
        </w:rPr>
        <w:t xml:space="preserve">, Síndico Municipal y Sr. </w:t>
      </w:r>
      <w:r w:rsidR="00D60D10" w:rsidRPr="00F36CCC">
        <w:rPr>
          <w:rFonts w:ascii="Times New Roman" w:eastAsia="Calibri" w:hAnsi="Times New Roman" w:cs="Times New Roman"/>
          <w:b/>
          <w:sz w:val="28"/>
          <w:szCs w:val="28"/>
          <w:lang w:val="es-SV"/>
        </w:rPr>
        <w:t>Bayron Eraldo Baltazar Martínez Barahona</w:t>
      </w:r>
      <w:r w:rsidR="00D60D10" w:rsidRPr="00F36CCC">
        <w:rPr>
          <w:rFonts w:ascii="Times New Roman" w:eastAsia="Calibri" w:hAnsi="Times New Roman" w:cs="Times New Roman"/>
          <w:sz w:val="28"/>
          <w:szCs w:val="28"/>
          <w:lang w:val="es-SV"/>
        </w:rPr>
        <w:t xml:space="preserve">, Décimo Primer Regidor Propietario. </w:t>
      </w:r>
      <w:r w:rsidR="00D60D10" w:rsidRPr="00F36CCC">
        <w:rPr>
          <w:rFonts w:ascii="Times New Roman" w:eastAsia="Calibri" w:hAnsi="Times New Roman" w:cs="Times New Roman"/>
          <w:b/>
          <w:sz w:val="28"/>
          <w:szCs w:val="28"/>
        </w:rPr>
        <w:t xml:space="preserve">ACUERDA: </w:t>
      </w:r>
      <w:r w:rsidR="00D60D10" w:rsidRPr="00F36CCC">
        <w:rPr>
          <w:rFonts w:ascii="Times New Roman" w:eastAsia="Calibri" w:hAnsi="Times New Roman" w:cs="Times New Roman"/>
          <w:sz w:val="28"/>
          <w:szCs w:val="28"/>
        </w:rPr>
        <w:t xml:space="preserve">Apruébese los siguientes Manuales: Manual de Procesos y Procedimientos del </w:t>
      </w:r>
      <w:r w:rsidR="00D60D10" w:rsidRPr="00F36CCC">
        <w:rPr>
          <w:rFonts w:ascii="Times New Roman" w:eastAsia="Calibri" w:hAnsi="Times New Roman" w:cs="Times New Roman"/>
          <w:sz w:val="28"/>
          <w:szCs w:val="28"/>
          <w:u w:val="single"/>
        </w:rPr>
        <w:t>Dpto. de Recursos Humanos, Dpto. de Presupuesto, Depto. de Tesorería y Unidad de Compras Públicas-Alcaldía Municipal de Apopa.</w:t>
      </w:r>
      <w:r w:rsidR="00D60D10" w:rsidRPr="00F36CCC">
        <w:rPr>
          <w:rFonts w:ascii="Times New Roman" w:eastAsia="Calibri" w:hAnsi="Times New Roman" w:cs="Times New Roman"/>
          <w:sz w:val="28"/>
          <w:szCs w:val="28"/>
        </w:rPr>
        <w:t>-</w:t>
      </w:r>
      <w:r w:rsidR="00D60D10" w:rsidRPr="00F36CCC">
        <w:rPr>
          <w:rFonts w:ascii="Times New Roman" w:eastAsia="Calibri" w:hAnsi="Times New Roman" w:cs="Times New Roman"/>
          <w:b/>
          <w:sz w:val="28"/>
          <w:szCs w:val="28"/>
        </w:rPr>
        <w:t>CERTIFÍQUESE Y COMUNÍQUESE.-</w:t>
      </w:r>
      <w:r w:rsidR="00F36CCC" w:rsidRPr="00F36CCC">
        <w:rPr>
          <w:rFonts w:ascii="Times New Roman" w:eastAsia="Calibri" w:hAnsi="Times New Roman" w:cs="Times New Roman"/>
          <w:b/>
          <w:bCs/>
          <w:sz w:val="28"/>
          <w:szCs w:val="28"/>
          <w:shd w:val="clear" w:color="auto" w:fill="FFFFFF"/>
          <w:lang w:val="es-SV"/>
        </w:rPr>
        <w:t xml:space="preserve"> “ACUERDO MUNICIPAL NÚMERO SIETE”. </w:t>
      </w:r>
      <w:r w:rsidR="00F36CCC" w:rsidRPr="00F36CCC">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F36CCC" w:rsidRPr="00F36CCC">
        <w:rPr>
          <w:rFonts w:ascii="Times New Roman" w:eastAsia="Calibri" w:hAnsi="Times New Roman" w:cs="Times New Roman"/>
          <w:b/>
          <w:sz w:val="28"/>
          <w:szCs w:val="28"/>
        </w:rPr>
        <w:t xml:space="preserve">ocho </w:t>
      </w:r>
      <w:r w:rsidR="00F36CCC" w:rsidRPr="00F36CCC">
        <w:rPr>
          <w:rFonts w:ascii="Times New Roman" w:eastAsia="Calibri" w:hAnsi="Times New Roman" w:cs="Times New Roman"/>
          <w:sz w:val="28"/>
          <w:szCs w:val="28"/>
        </w:rPr>
        <w:t xml:space="preserve">de la agenda de esta sesión, que consiste en Participación del Lic. </w:t>
      </w:r>
      <w:r w:rsidR="00600A7C">
        <w:rPr>
          <w:rFonts w:ascii="Times New Roman" w:eastAsia="Calibri" w:hAnsi="Times New Roman" w:cs="Times New Roman"/>
          <w:sz w:val="28"/>
          <w:szCs w:val="28"/>
        </w:rPr>
        <w:t>XXXXXXX</w:t>
      </w:r>
      <w:r w:rsidR="00F36CCC" w:rsidRPr="00F36CCC">
        <w:rPr>
          <w:rFonts w:ascii="Times New Roman" w:eastAsia="Calibri" w:hAnsi="Times New Roman" w:cs="Times New Roman"/>
          <w:sz w:val="28"/>
          <w:szCs w:val="28"/>
        </w:rPr>
        <w:t xml:space="preserve"> Gerente General. Teniendo la intervención el </w:t>
      </w:r>
      <w:r w:rsidR="00600A7C">
        <w:rPr>
          <w:rFonts w:ascii="Times New Roman" w:eastAsia="Calibri" w:hAnsi="Times New Roman" w:cs="Times New Roman"/>
          <w:sz w:val="28"/>
          <w:szCs w:val="28"/>
        </w:rPr>
        <w:t>XXXXXXXX</w:t>
      </w:r>
      <w:r w:rsidR="00F36CCC" w:rsidRPr="00F36CCC">
        <w:rPr>
          <w:rFonts w:ascii="Times New Roman" w:eastAsia="Calibri" w:hAnsi="Times New Roman" w:cs="Times New Roman"/>
          <w:sz w:val="28"/>
          <w:szCs w:val="28"/>
        </w:rPr>
        <w:t xml:space="preserve"> Jefe de la Unidad de Comunicaciones de la Municipalidad; en la cual solicita al Honorable Concejo Municipal Plural, aprobación para aceptación de donación de una aplicación móvil por parte del proyecto de Gobernabilidad Municipal de USAID El Salvador  la cual se inserta literalmente a este Acuerdo de la siguiente manera: </w:t>
      </w:r>
    </w:p>
    <w:p w14:paraId="3A38B754" w14:textId="77777777" w:rsidR="00F36CCC" w:rsidRPr="00F36CCC" w:rsidRDefault="00F36CCC" w:rsidP="00F36CCC">
      <w:pPr>
        <w:autoSpaceDE w:val="0"/>
        <w:autoSpaceDN w:val="0"/>
        <w:adjustRightInd w:val="0"/>
        <w:spacing w:after="0" w:line="276" w:lineRule="auto"/>
        <w:jc w:val="both"/>
        <w:rPr>
          <w:rFonts w:ascii="Times New Roman" w:eastAsia="Calibri" w:hAnsi="Times New Roman" w:cs="Times New Roman"/>
          <w:sz w:val="28"/>
          <w:szCs w:val="28"/>
        </w:rPr>
      </w:pPr>
    </w:p>
    <w:p w14:paraId="2CDDD9D3"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Saludos cordiales. Por medio de la presente solicito aprobación de la siguiente contrapartida, como seguimiento a la donación de una Aplicación Móvil por parte del Proyecto de Gobernabilidad Municipal de USAID El Salvador:</w:t>
      </w:r>
    </w:p>
    <w:p w14:paraId="55FA31FE"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p>
    <w:p w14:paraId="7A5CBBE8" w14:textId="77777777" w:rsidR="00F36CCC" w:rsidRPr="00F36CCC" w:rsidRDefault="00F36CCC" w:rsidP="00F36CCC">
      <w:pPr>
        <w:numPr>
          <w:ilvl w:val="0"/>
          <w:numId w:val="6"/>
        </w:numPr>
        <w:spacing w:after="0" w:line="276" w:lineRule="auto"/>
        <w:contextualSpacing/>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Contratación de servicio de infraestructura, soporte y mantenimiento para App Apopa, por un monto total de $ 08,424.12 que se realizará de forma mensual según detalle: del mes 01 al mes 06 será $ 592.91, y del mes 07 al 12: $ 812.01.</w:t>
      </w:r>
    </w:p>
    <w:p w14:paraId="52A19CEE" w14:textId="77777777" w:rsidR="00F36CCC" w:rsidRPr="00F36CCC" w:rsidRDefault="00F36CCC" w:rsidP="00F36CCC">
      <w:pPr>
        <w:numPr>
          <w:ilvl w:val="0"/>
          <w:numId w:val="6"/>
        </w:numPr>
        <w:spacing w:after="0" w:line="276" w:lineRule="auto"/>
        <w:contextualSpacing/>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lastRenderedPageBreak/>
        <w:t xml:space="preserve">Servicio de diseño de sitio web, hosting(alojamiento de sitio), y certificado de seguridad SSL, un solo pago por un monto de   $ 550.00. </w:t>
      </w:r>
    </w:p>
    <w:p w14:paraId="1D0E34CC" w14:textId="77777777" w:rsidR="00F36CCC" w:rsidRPr="00F36CCC" w:rsidRDefault="00F36CCC" w:rsidP="00F36CCC">
      <w:pPr>
        <w:numPr>
          <w:ilvl w:val="0"/>
          <w:numId w:val="6"/>
        </w:numPr>
        <w:spacing w:after="0" w:line="276" w:lineRule="auto"/>
        <w:contextualSpacing/>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Servicio de correo institucional, un solo pago por un monto de $ 2,579.04.</w:t>
      </w:r>
    </w:p>
    <w:p w14:paraId="450C43E3" w14:textId="77777777" w:rsidR="00F36CCC" w:rsidRPr="00F36CCC" w:rsidRDefault="00F36CCC" w:rsidP="00F36CCC">
      <w:pPr>
        <w:spacing w:after="0" w:line="276" w:lineRule="auto"/>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Haciendo un monto total de: $ 11,553.16.</w:t>
      </w:r>
    </w:p>
    <w:p w14:paraId="029523C6"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Proveedor: Istrategies, S.A. de C.V.</w:t>
      </w:r>
    </w:p>
    <w:p w14:paraId="2E8A2145"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Monto total del servicio: $ 11,553.16</w:t>
      </w:r>
    </w:p>
    <w:p w14:paraId="042B32B5"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 xml:space="preserve">Esta adjudicación se realiza de forma directa con base al Art. 41 numeral “A”, “B” y "J", de la Ley de Compras Públicas que rezan: </w:t>
      </w:r>
    </w:p>
    <w:p w14:paraId="0844FDAF"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Numeral A: “Por tratarse de patentes, derechos de autor, especialidades artísticas o servicios altamente especializados que no son prestados en el país;”</w:t>
      </w:r>
    </w:p>
    <w:p w14:paraId="59C4D154"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Numeral B: “Cuando se trate de proveedor único de bienes o servicios, o cuando en razón de los equipos, sistema, o detalles específicos de las necesidades de soporte con que cuenta la institución, sea indispensable comprar de una determinada marca o de un determinado proveedor o que solamente se pueda obtener de un proveedor específico debiendo justificar técnicamente y por convenir así a las necesidades e intereses técnicos y económicos de la administración pública;”</w:t>
      </w:r>
    </w:p>
    <w:p w14:paraId="6E9F6A8A"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Numeral “J”: "La estandarización de software, complemento o piezas de repuesto, para ser compatibles con los sistemas y equipos existentes, siendo necesarios compras adicionales del proveedor original. Para que dichas compras estén justificadas, el equipo original será adecuado, el número de nuevos artículos será generalmente inferior  al número existente, el precio será razonable  y las ventajas de otra marca o fuente de equipo se habrán considerado y rechazado por razones aceptables y técnicamente justificables."</w:t>
      </w:r>
    </w:p>
    <w:p w14:paraId="74C726F7" w14:textId="77777777" w:rsidR="00F36CCC" w:rsidRPr="00F36CCC" w:rsidRDefault="00F36CCC" w:rsidP="00F36CCC">
      <w:pPr>
        <w:spacing w:after="0" w:line="276" w:lineRule="auto"/>
        <w:ind w:firstLine="708"/>
        <w:jc w:val="both"/>
        <w:rPr>
          <w:rFonts w:ascii="Times New Roman" w:hAnsi="Times New Roman" w:cs="Times New Roman"/>
          <w:sz w:val="28"/>
          <w:szCs w:val="28"/>
          <w:lang w:val="es-SV"/>
        </w:rPr>
      </w:pPr>
      <w:r w:rsidRPr="00F36CCC">
        <w:rPr>
          <w:rFonts w:ascii="Times New Roman" w:hAnsi="Times New Roman" w:cs="Times New Roman"/>
          <w:sz w:val="28"/>
          <w:szCs w:val="28"/>
          <w:lang w:val="es-SV"/>
        </w:rPr>
        <w:t>La empresa es la que según el convenio de donación del Proyecto de Gobernabilidad Municipal de USAID El Salvador, desarrolló la aplicación.</w:t>
      </w:r>
    </w:p>
    <w:p w14:paraId="172ED53C" w14:textId="77777777" w:rsidR="00C04D0C" w:rsidRPr="00C04D0C" w:rsidRDefault="00F36CCC" w:rsidP="00C04D0C">
      <w:pPr>
        <w:tabs>
          <w:tab w:val="left" w:pos="2347"/>
        </w:tabs>
        <w:spacing w:after="200" w:line="276" w:lineRule="auto"/>
        <w:jc w:val="both"/>
        <w:rPr>
          <w:rFonts w:ascii="Times New Roman" w:eastAsia="Calibri" w:hAnsi="Times New Roman" w:cs="Times New Roman"/>
          <w:sz w:val="28"/>
          <w:szCs w:val="28"/>
        </w:rPr>
      </w:pPr>
      <w:r w:rsidRPr="00F36CCC">
        <w:rPr>
          <w:rFonts w:ascii="Times New Roman" w:hAnsi="Times New Roman" w:cs="Times New Roman"/>
          <w:sz w:val="28"/>
          <w:szCs w:val="28"/>
          <w:lang w:val="es-SV"/>
        </w:rPr>
        <w:t xml:space="preserve">Por lo cual, solicito realizar reprogramaciones presupuestarias de ser necesarias; fuente de financiamiento: Recursos Propios. Que las unidades realicen proceso de Ley. Autorícese a la Unidad de Compras Públicas para que inicie el proceso de compra y contratación conforme a la ley. Que el Departamento Jurídico elabore Contrato por un periodo de 12 meses. Tesorero realice el pago. </w:t>
      </w:r>
      <w:r w:rsidRPr="00F36CCC">
        <w:rPr>
          <w:rFonts w:ascii="Times New Roman" w:eastAsia="Calibri" w:hAnsi="Times New Roman" w:cs="Times New Roman"/>
          <w:bCs/>
          <w:sz w:val="28"/>
          <w:szCs w:val="28"/>
        </w:rPr>
        <w:t>Por tanto e</w:t>
      </w:r>
      <w:r w:rsidRPr="00F36CCC">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F36CCC">
        <w:rPr>
          <w:rFonts w:ascii="Times New Roman" w:eastAsia="Calibri" w:hAnsi="Times New Roman" w:cs="Times New Roman"/>
          <w:b/>
          <w:color w:val="000000"/>
          <w:kern w:val="24"/>
          <w:sz w:val="28"/>
          <w:szCs w:val="28"/>
          <w:shd w:val="clear" w:color="auto" w:fill="FFFFFF" w:themeFill="background1"/>
        </w:rPr>
        <w:t>MAYORIA</w:t>
      </w:r>
      <w:r w:rsidRPr="00F36CCC">
        <w:rPr>
          <w:rFonts w:ascii="Times New Roman" w:eastAsia="Calibri" w:hAnsi="Times New Roman" w:cs="Times New Roman"/>
          <w:color w:val="000000"/>
          <w:kern w:val="24"/>
          <w:sz w:val="28"/>
          <w:szCs w:val="28"/>
          <w:shd w:val="clear" w:color="auto" w:fill="FFFFFF" w:themeFill="background1"/>
        </w:rPr>
        <w:t xml:space="preserve"> de </w:t>
      </w:r>
      <w:r w:rsidRPr="00F36CCC">
        <w:rPr>
          <w:rFonts w:ascii="Times New Roman" w:eastAsia="Calibri" w:hAnsi="Times New Roman" w:cs="Times New Roman"/>
          <w:b/>
          <w:color w:val="000000"/>
          <w:kern w:val="24"/>
          <w:sz w:val="28"/>
          <w:szCs w:val="28"/>
          <w:shd w:val="clear" w:color="auto" w:fill="FFFFFF" w:themeFill="background1"/>
        </w:rPr>
        <w:t>DOCE VOTOS A FAVOR</w:t>
      </w:r>
      <w:r w:rsidRPr="00F36CCC">
        <w:rPr>
          <w:rFonts w:ascii="Times New Roman" w:eastAsia="Calibri" w:hAnsi="Times New Roman" w:cs="Times New Roman"/>
          <w:color w:val="000000"/>
          <w:kern w:val="24"/>
          <w:sz w:val="28"/>
          <w:szCs w:val="28"/>
          <w:shd w:val="clear" w:color="auto" w:fill="FFFFFF" w:themeFill="background1"/>
        </w:rPr>
        <w:t xml:space="preserve"> de los miembros del </w:t>
      </w:r>
      <w:r w:rsidRPr="00F36CCC">
        <w:rPr>
          <w:rFonts w:ascii="Times New Roman" w:eastAsia="Calibri" w:hAnsi="Times New Roman" w:cs="Times New Roman"/>
          <w:color w:val="000000"/>
          <w:kern w:val="24"/>
          <w:sz w:val="28"/>
          <w:szCs w:val="28"/>
          <w:shd w:val="clear" w:color="auto" w:fill="FFFFFF" w:themeFill="background1"/>
        </w:rPr>
        <w:lastRenderedPageBreak/>
        <w:t xml:space="preserve">Concejo: Dra. Jennifer Esmeralda Juárez García, Alcaldesa Municipal; Carla María Navarro Franco, Primera Regidora Propietaria; Damián Cristóbal Serrano Ortiz, Segundo Regidor Propietario; Lesby Sugey Miranda Portillo, Tercera Regidora Propietaria; Dra. Yany Xiomara Fuentes Rivas, Cuarta Regidora Propietaria; Jonathan Bryan Gómez Cruz, Quinto Regidor Propietario; Ing. Walter Arnoldo Ayala Rodríguez, Octavo Regidor Propietario; Rafael Antonio Ardon Jule. Noveno Regidor Propietario; Ing. Gilberto Antonio Amador Medrano, Decimo Regidor Propietario; </w:t>
      </w:r>
      <w:r w:rsidRPr="00F36CCC">
        <w:rPr>
          <w:rFonts w:ascii="Times New Roman" w:eastAsia="Calibri" w:hAnsi="Times New Roman" w:cs="Times New Roman"/>
          <w:color w:val="000000"/>
          <w:kern w:val="24"/>
          <w:sz w:val="28"/>
          <w:szCs w:val="28"/>
        </w:rPr>
        <w:t xml:space="preserve">Osmin de Jesús Menjivar González, </w:t>
      </w:r>
      <w:r w:rsidRPr="00F36CCC">
        <w:rPr>
          <w:rFonts w:ascii="Times New Roman" w:eastAsia="Calibri" w:hAnsi="Times New Roman" w:cs="Times New Roman"/>
          <w:color w:val="000000"/>
          <w:kern w:val="24"/>
          <w:sz w:val="28"/>
          <w:szCs w:val="28"/>
          <w:shd w:val="clear" w:color="auto" w:fill="FFFFFF" w:themeFill="background1"/>
        </w:rPr>
        <w:t xml:space="preserve">Décimo Segundo Regidor Propietario; y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Pr="00F36CCC">
        <w:rPr>
          <w:rFonts w:ascii="Times New Roman" w:eastAsia="Calibri" w:hAnsi="Times New Roman" w:cs="Times New Roman"/>
          <w:b/>
          <w:color w:val="000000"/>
          <w:kern w:val="24"/>
          <w:sz w:val="28"/>
          <w:szCs w:val="28"/>
          <w:shd w:val="clear" w:color="auto" w:fill="FFFFFF" w:themeFill="background1"/>
        </w:rPr>
        <w:t>DOS AUSENCIAS</w:t>
      </w:r>
      <w:r w:rsidRPr="00F36CCC">
        <w:rPr>
          <w:rFonts w:ascii="Times New Roman" w:eastAsia="Calibri" w:hAnsi="Times New Roman" w:cs="Times New Roman"/>
          <w:color w:val="000000"/>
          <w:kern w:val="24"/>
          <w:sz w:val="28"/>
          <w:szCs w:val="28"/>
          <w:shd w:val="clear" w:color="auto" w:fill="FFFFFF" w:themeFill="background1"/>
        </w:rPr>
        <w:t xml:space="preserve"> al momento de esta votación</w:t>
      </w:r>
      <w:r w:rsidRPr="00F36CCC">
        <w:rPr>
          <w:rFonts w:ascii="Times New Roman" w:eastAsia="Calibri" w:hAnsi="Times New Roman" w:cs="Times New Roman"/>
          <w:b/>
          <w:color w:val="000000"/>
          <w:kern w:val="24"/>
          <w:sz w:val="28"/>
          <w:szCs w:val="28"/>
          <w:shd w:val="clear" w:color="auto" w:fill="FFFFFF" w:themeFill="background1"/>
        </w:rPr>
        <w:t xml:space="preserve"> </w:t>
      </w:r>
      <w:r w:rsidRPr="00F36CCC">
        <w:rPr>
          <w:rFonts w:ascii="Times New Roman" w:eastAsia="Calibri" w:hAnsi="Times New Roman" w:cs="Times New Roman"/>
          <w:color w:val="000000"/>
          <w:kern w:val="24"/>
          <w:sz w:val="28"/>
          <w:szCs w:val="28"/>
          <w:shd w:val="clear" w:color="auto" w:fill="FFFFFF" w:themeFill="background1"/>
        </w:rPr>
        <w:t>por parte del Licdo. Sergio Noel Monroy Martínez, Síndico Municipal y el señor Bayron Eraldo Baltazar Martínez Barahona, Decimo</w:t>
      </w:r>
      <w:r w:rsidRPr="00F36CCC">
        <w:rPr>
          <w:rFonts w:ascii="Times New Roman" w:eastAsia="Calibri" w:hAnsi="Times New Roman" w:cs="Times New Roman"/>
          <w:color w:val="000000"/>
          <w:kern w:val="24"/>
          <w:sz w:val="28"/>
          <w:szCs w:val="28"/>
        </w:rPr>
        <w:t xml:space="preserve"> Primer Regidor Propietario. </w:t>
      </w:r>
      <w:r w:rsidRPr="00F36CCC">
        <w:rPr>
          <w:rFonts w:ascii="Times New Roman" w:eastAsia="Calibri" w:hAnsi="Times New Roman" w:cs="Times New Roman"/>
          <w:b/>
          <w:sz w:val="28"/>
          <w:szCs w:val="28"/>
          <w:shd w:val="clear" w:color="auto" w:fill="FFFFFF" w:themeFill="background1"/>
          <w:lang w:val="es-SV"/>
        </w:rPr>
        <w:t>ACUERDA</w:t>
      </w:r>
      <w:r w:rsidRPr="00F36CCC">
        <w:rPr>
          <w:rFonts w:ascii="Times New Roman" w:eastAsia="Calibri" w:hAnsi="Times New Roman" w:cs="Times New Roman"/>
          <w:sz w:val="28"/>
          <w:szCs w:val="28"/>
          <w:shd w:val="clear" w:color="auto" w:fill="FFFFFF" w:themeFill="background1"/>
          <w:lang w:val="es-SV"/>
        </w:rPr>
        <w:t xml:space="preserve">: </w:t>
      </w:r>
      <w:r w:rsidRPr="00F36CCC">
        <w:rPr>
          <w:rFonts w:ascii="Times New Roman" w:eastAsia="Calibri" w:hAnsi="Times New Roman" w:cs="Times New Roman"/>
          <w:b/>
          <w:sz w:val="28"/>
          <w:szCs w:val="28"/>
          <w:u w:val="single"/>
          <w:shd w:val="clear" w:color="auto" w:fill="FFFFFF" w:themeFill="background1"/>
          <w:lang w:val="es-SV"/>
        </w:rPr>
        <w:t>Primero</w:t>
      </w:r>
      <w:r w:rsidRPr="00F36CCC">
        <w:rPr>
          <w:rFonts w:ascii="Times New Roman" w:eastAsia="Calibri" w:hAnsi="Times New Roman" w:cs="Times New Roman"/>
          <w:sz w:val="28"/>
          <w:szCs w:val="28"/>
          <w:shd w:val="clear" w:color="auto" w:fill="FFFFFF" w:themeFill="background1"/>
          <w:lang w:val="es-SV"/>
        </w:rPr>
        <w:t xml:space="preserve">: </w:t>
      </w:r>
      <w:r w:rsidRPr="00F36CCC">
        <w:rPr>
          <w:rFonts w:ascii="Times New Roman" w:eastAsia="Calibri" w:hAnsi="Times New Roman" w:cs="Times New Roman"/>
          <w:b/>
          <w:sz w:val="28"/>
          <w:szCs w:val="28"/>
        </w:rPr>
        <w:t>AUTORIZAR</w:t>
      </w:r>
      <w:r w:rsidRPr="00F36CCC">
        <w:rPr>
          <w:rFonts w:ascii="Times New Roman" w:eastAsia="Calibri" w:hAnsi="Times New Roman" w:cs="Times New Roman"/>
          <w:sz w:val="28"/>
          <w:szCs w:val="28"/>
        </w:rPr>
        <w:t xml:space="preserve"> a la Unidad de Compras Públicas, (UCP), para que realice el proceso de compra y </w:t>
      </w:r>
      <w:r w:rsidRPr="00F36CCC">
        <w:rPr>
          <w:rFonts w:ascii="Times New Roman" w:hAnsi="Times New Roman" w:cs="Times New Roman"/>
          <w:sz w:val="28"/>
          <w:szCs w:val="28"/>
          <w:lang w:val="es-SV"/>
        </w:rPr>
        <w:t xml:space="preserve">Contratación de </w:t>
      </w:r>
      <w:r w:rsidRPr="00F36CCC">
        <w:rPr>
          <w:rFonts w:ascii="Times New Roman" w:hAnsi="Times New Roman" w:cs="Times New Roman"/>
          <w:b/>
          <w:sz w:val="28"/>
          <w:szCs w:val="28"/>
          <w:lang w:val="es-SV"/>
        </w:rPr>
        <w:t>FORMA DIRECTA,</w:t>
      </w:r>
      <w:r w:rsidRPr="00F36CCC">
        <w:rPr>
          <w:rFonts w:ascii="Times New Roman" w:hAnsi="Times New Roman" w:cs="Times New Roman"/>
          <w:sz w:val="28"/>
          <w:szCs w:val="28"/>
          <w:lang w:val="es-SV"/>
        </w:rPr>
        <w:t xml:space="preserve"> </w:t>
      </w:r>
      <w:r w:rsidRPr="00F36CCC">
        <w:rPr>
          <w:rFonts w:ascii="Times New Roman" w:hAnsi="Times New Roman" w:cs="Times New Roman"/>
          <w:b/>
          <w:sz w:val="28"/>
          <w:szCs w:val="28"/>
          <w:lang w:val="es-SV"/>
        </w:rPr>
        <w:t xml:space="preserve">de conformidad </w:t>
      </w:r>
      <w:r w:rsidRPr="00F36CCC">
        <w:rPr>
          <w:rFonts w:ascii="Times New Roman" w:hAnsi="Times New Roman" w:cs="Times New Roman"/>
          <w:sz w:val="28"/>
          <w:szCs w:val="28"/>
          <w:lang w:val="es-SV"/>
        </w:rPr>
        <w:t xml:space="preserve">al Art. 41 numeral “A”, “B” y "J", de la Ley de Compras Públicas; al proveedor </w:t>
      </w:r>
      <w:r w:rsidRPr="00F36CCC">
        <w:rPr>
          <w:rFonts w:ascii="Times New Roman" w:hAnsi="Times New Roman" w:cs="Times New Roman"/>
          <w:b/>
          <w:sz w:val="28"/>
          <w:szCs w:val="28"/>
          <w:lang w:val="es-SV"/>
        </w:rPr>
        <w:t>ISTRATEGIES, S.A. DE C.V.,</w:t>
      </w:r>
      <w:r w:rsidRPr="00F36CCC">
        <w:rPr>
          <w:rFonts w:ascii="Times New Roman" w:hAnsi="Times New Roman" w:cs="Times New Roman"/>
          <w:sz w:val="28"/>
          <w:szCs w:val="28"/>
          <w:lang w:val="es-SV"/>
        </w:rPr>
        <w:t xml:space="preserve"> para que brinde el servicio de infraestructura, soporte y mantenimiento para App Apopa, Servicio de diseño de sitio web, hosting(alojamiento de sitio)y certificado de seguridad SSL, y Servicio de correo institucional; por parte del Proyecto de Gobernabilidad Municipal de USAID El Salvador</w:t>
      </w:r>
      <w:r w:rsidRPr="00F36CCC">
        <w:rPr>
          <w:rFonts w:ascii="Times New Roman" w:eastAsia="Calibri" w:hAnsi="Times New Roman" w:cs="Times New Roman"/>
          <w:sz w:val="28"/>
          <w:szCs w:val="28"/>
        </w:rPr>
        <w:t xml:space="preserve">, por un periodo de contratación de doce meses; hasta por un monto de </w:t>
      </w:r>
      <w:r w:rsidRPr="00F36CCC">
        <w:rPr>
          <w:rFonts w:ascii="Times New Roman" w:hAnsi="Times New Roman" w:cs="Times New Roman"/>
          <w:sz w:val="28"/>
          <w:szCs w:val="28"/>
          <w:lang w:val="es-SV"/>
        </w:rPr>
        <w:t xml:space="preserve">$11,553.16. </w:t>
      </w:r>
      <w:r w:rsidRPr="00F36CCC">
        <w:rPr>
          <w:rFonts w:ascii="Times New Roman" w:hAnsi="Times New Roman" w:cs="Times New Roman"/>
          <w:b/>
          <w:sz w:val="28"/>
          <w:szCs w:val="28"/>
          <w:u w:val="single"/>
          <w:lang w:val="es-SV"/>
        </w:rPr>
        <w:t>Segundo</w:t>
      </w:r>
      <w:r w:rsidRPr="00F36CCC">
        <w:rPr>
          <w:rFonts w:ascii="Times New Roman" w:hAnsi="Times New Roman" w:cs="Times New Roman"/>
          <w:sz w:val="28"/>
          <w:szCs w:val="28"/>
          <w:lang w:val="es-SV"/>
        </w:rPr>
        <w:t xml:space="preserve">: Quedando autorizada la Apoderada General y Judicial de esta Municipalidad para que elabore el respectivo contrato por un periodo de 12 meses con la empresa </w:t>
      </w:r>
      <w:r w:rsidRPr="00F36CCC">
        <w:rPr>
          <w:rFonts w:ascii="Times New Roman" w:hAnsi="Times New Roman" w:cs="Times New Roman"/>
          <w:b/>
          <w:sz w:val="28"/>
          <w:szCs w:val="28"/>
          <w:lang w:val="es-SV"/>
        </w:rPr>
        <w:t>ISTRATEGIES, S.A. DE C.V</w:t>
      </w:r>
      <w:r w:rsidRPr="00F36CCC">
        <w:rPr>
          <w:rFonts w:ascii="Times New Roman" w:hAnsi="Times New Roman" w:cs="Times New Roman"/>
          <w:sz w:val="28"/>
          <w:szCs w:val="28"/>
          <w:lang w:val="es-SV"/>
        </w:rPr>
        <w:t xml:space="preserve">. </w:t>
      </w:r>
      <w:r w:rsidRPr="00F36CCC">
        <w:rPr>
          <w:rFonts w:ascii="Times New Roman" w:hAnsi="Times New Roman" w:cs="Times New Roman"/>
          <w:b/>
          <w:sz w:val="28"/>
          <w:szCs w:val="28"/>
          <w:u w:val="single"/>
          <w:lang w:val="es-SV"/>
        </w:rPr>
        <w:t xml:space="preserve"> Tercero</w:t>
      </w:r>
      <w:r w:rsidRPr="00F36CCC">
        <w:rPr>
          <w:rFonts w:ascii="Times New Roman" w:hAnsi="Times New Roman" w:cs="Times New Roman"/>
          <w:sz w:val="28"/>
          <w:szCs w:val="28"/>
          <w:lang w:val="es-SV"/>
        </w:rPr>
        <w:t>:</w:t>
      </w:r>
      <w:r w:rsidRPr="00F36CCC">
        <w:rPr>
          <w:rFonts w:ascii="Times New Roman" w:eastAsia="Calibri" w:hAnsi="Times New Roman" w:cs="Times New Roman"/>
          <w:b/>
          <w:sz w:val="28"/>
          <w:szCs w:val="28"/>
        </w:rPr>
        <w:t xml:space="preserve"> AUTORIZAR </w:t>
      </w:r>
      <w:r w:rsidRPr="00F36CCC">
        <w:rPr>
          <w:rFonts w:ascii="Times New Roman" w:eastAsia="Calibri" w:hAnsi="Times New Roman" w:cs="Times New Roman"/>
          <w:sz w:val="28"/>
          <w:szCs w:val="28"/>
        </w:rPr>
        <w:t>a la señora ALCALDESA MUNICIPAL</w:t>
      </w:r>
      <w:r w:rsidRPr="00F36CCC">
        <w:rPr>
          <w:rFonts w:ascii="Times New Roman" w:eastAsia="Calibri" w:hAnsi="Times New Roman" w:cs="Times New Roman"/>
          <w:b/>
          <w:sz w:val="28"/>
          <w:szCs w:val="28"/>
        </w:rPr>
        <w:t xml:space="preserve">, </w:t>
      </w:r>
      <w:r w:rsidRPr="00F36CCC">
        <w:rPr>
          <w:rFonts w:ascii="Times New Roman" w:eastAsia="Calibri" w:hAnsi="Times New Roman" w:cs="Times New Roman"/>
          <w:sz w:val="28"/>
          <w:szCs w:val="28"/>
        </w:rPr>
        <w:t>para que de conformidad al Art. 47 del Código Municipal, firme el contrato respectivo con la empresa</w:t>
      </w:r>
      <w:r w:rsidRPr="00F36CCC">
        <w:rPr>
          <w:rFonts w:ascii="Times New Roman" w:hAnsi="Times New Roman" w:cs="Times New Roman"/>
          <w:sz w:val="28"/>
          <w:szCs w:val="28"/>
          <w:lang w:val="es-SV"/>
        </w:rPr>
        <w:t xml:space="preserve"> </w:t>
      </w:r>
      <w:r w:rsidRPr="00F36CCC">
        <w:rPr>
          <w:rFonts w:ascii="Times New Roman" w:hAnsi="Times New Roman" w:cs="Times New Roman"/>
          <w:b/>
          <w:sz w:val="28"/>
          <w:szCs w:val="28"/>
          <w:lang w:val="es-SV"/>
        </w:rPr>
        <w:t>ISTRATEGIES, S.A. DE C.V.,</w:t>
      </w:r>
      <w:r w:rsidRPr="00F36CCC">
        <w:rPr>
          <w:rFonts w:ascii="Times New Roman" w:hAnsi="Times New Roman" w:cs="Times New Roman"/>
          <w:sz w:val="28"/>
          <w:szCs w:val="28"/>
          <w:lang w:val="es-SV"/>
        </w:rPr>
        <w:t xml:space="preserve"> y la Municipalidad. </w:t>
      </w:r>
      <w:r w:rsidRPr="00F36CCC">
        <w:rPr>
          <w:rFonts w:ascii="Times New Roman" w:hAnsi="Times New Roman" w:cs="Times New Roman"/>
          <w:b/>
          <w:sz w:val="28"/>
          <w:szCs w:val="28"/>
          <w:u w:val="single"/>
          <w:lang w:val="es-SV"/>
        </w:rPr>
        <w:t>Cuarto</w:t>
      </w:r>
      <w:r w:rsidRPr="00F36CCC">
        <w:rPr>
          <w:rFonts w:ascii="Times New Roman" w:hAnsi="Times New Roman" w:cs="Times New Roman"/>
          <w:b/>
          <w:sz w:val="28"/>
          <w:szCs w:val="28"/>
          <w:lang w:val="es-SV"/>
        </w:rPr>
        <w:t>:</w:t>
      </w:r>
      <w:r w:rsidRPr="00F36CCC">
        <w:rPr>
          <w:rFonts w:ascii="Times New Roman" w:hAnsi="Times New Roman" w:cs="Times New Roman"/>
          <w:sz w:val="28"/>
          <w:szCs w:val="28"/>
          <w:lang w:val="es-SV"/>
        </w:rPr>
        <w:t xml:space="preserve"> QUEDANDO autorizado como ADMINISTRADOR DE CONTRATO al </w:t>
      </w:r>
      <w:r w:rsidR="00C2025A">
        <w:rPr>
          <w:rFonts w:ascii="Times New Roman" w:hAnsi="Times New Roman" w:cs="Times New Roman"/>
          <w:sz w:val="28"/>
          <w:szCs w:val="28"/>
          <w:lang w:val="es-SV"/>
        </w:rPr>
        <w:t>xxxxxxxxxxxx</w:t>
      </w:r>
      <w:r w:rsidRPr="00F36CCC">
        <w:rPr>
          <w:rFonts w:ascii="Times New Roman" w:hAnsi="Times New Roman" w:cs="Times New Roman"/>
          <w:sz w:val="28"/>
          <w:szCs w:val="28"/>
          <w:lang w:val="es-SV"/>
        </w:rPr>
        <w:t xml:space="preserve">, Jefe de la Unidad de Comunicaciones de la Municipalidad. </w:t>
      </w:r>
      <w:r w:rsidRPr="00F36CCC">
        <w:rPr>
          <w:rFonts w:ascii="Times New Roman" w:hAnsi="Times New Roman" w:cs="Times New Roman"/>
          <w:b/>
          <w:sz w:val="28"/>
          <w:szCs w:val="28"/>
          <w:u w:val="single"/>
          <w:lang w:val="es-SV"/>
        </w:rPr>
        <w:t>Quinto</w:t>
      </w:r>
      <w:r w:rsidRPr="00F36CCC">
        <w:rPr>
          <w:rFonts w:ascii="Times New Roman" w:hAnsi="Times New Roman" w:cs="Times New Roman"/>
          <w:sz w:val="28"/>
          <w:szCs w:val="28"/>
          <w:lang w:val="es-SV"/>
        </w:rPr>
        <w:t xml:space="preserve">: </w:t>
      </w:r>
      <w:r w:rsidRPr="00F36CCC">
        <w:rPr>
          <w:rFonts w:ascii="Times New Roman" w:eastAsia="Calibri" w:hAnsi="Times New Roman" w:cs="Times New Roman"/>
          <w:b/>
          <w:sz w:val="28"/>
          <w:szCs w:val="28"/>
        </w:rPr>
        <w:t>AUTORIZAR</w:t>
      </w:r>
      <w:r w:rsidRPr="00F36CCC">
        <w:rPr>
          <w:rFonts w:ascii="Times New Roman" w:eastAsia="Calibri" w:hAnsi="Times New Roman" w:cs="Times New Roman"/>
          <w:sz w:val="28"/>
          <w:szCs w:val="28"/>
        </w:rPr>
        <w:t xml:space="preserve"> al Tesorero Municipal para que erogue de cuenta </w:t>
      </w:r>
      <w:r w:rsidRPr="00F36CCC">
        <w:rPr>
          <w:rFonts w:ascii="Times New Roman" w:eastAsia="Calibri" w:hAnsi="Times New Roman" w:cs="Times New Roman"/>
          <w:sz w:val="28"/>
          <w:szCs w:val="28"/>
          <w:shd w:val="clear" w:color="auto" w:fill="FFFFFF"/>
        </w:rPr>
        <w:t xml:space="preserve">corriente </w:t>
      </w:r>
      <w:r w:rsidRPr="00F36CCC">
        <w:rPr>
          <w:rFonts w:ascii="Times New Roman" w:eastAsia="Calibri" w:hAnsi="Times New Roman" w:cs="Times New Roman"/>
          <w:b/>
          <w:sz w:val="28"/>
          <w:szCs w:val="28"/>
          <w:shd w:val="clear" w:color="auto" w:fill="FFFFFF"/>
        </w:rPr>
        <w:t>480005924 MUNICIPALIDAD DE A</w:t>
      </w:r>
      <w:r w:rsidRPr="00F36CCC">
        <w:rPr>
          <w:rFonts w:ascii="Times New Roman" w:eastAsia="Calibri" w:hAnsi="Times New Roman" w:cs="Times New Roman"/>
          <w:b/>
          <w:sz w:val="28"/>
          <w:szCs w:val="28"/>
        </w:rPr>
        <w:t>POPA, RECURSOS PROPIOS, Banco Hipotecario de El Salvador, S.A.,</w:t>
      </w:r>
      <w:r w:rsidRPr="00F36CCC">
        <w:rPr>
          <w:rFonts w:ascii="Times New Roman" w:eastAsia="Calibri" w:hAnsi="Times New Roman" w:cs="Times New Roman"/>
          <w:sz w:val="28"/>
          <w:szCs w:val="28"/>
        </w:rPr>
        <w:t xml:space="preserve"> la cantidad</w:t>
      </w:r>
      <w:r w:rsidRPr="00F308B9">
        <w:rPr>
          <w:rFonts w:ascii="Times New Roman" w:eastAsia="Calibri" w:hAnsi="Times New Roman" w:cs="Times New Roman"/>
          <w:sz w:val="24"/>
          <w:szCs w:val="24"/>
        </w:rPr>
        <w:t xml:space="preserve"> de:</w:t>
      </w:r>
      <w:r w:rsidRPr="00F308B9">
        <w:rPr>
          <w:rFonts w:ascii="Times New Roman" w:eastAsia="Calibri" w:hAnsi="Times New Roman" w:cs="Times New Roman"/>
          <w:b/>
          <w:bCs/>
          <w:sz w:val="24"/>
          <w:szCs w:val="24"/>
        </w:rPr>
        <w:t xml:space="preserve"> ONCE MIL QUINIENTOS CINCUENTA Y TRES DÓLARES </w:t>
      </w:r>
      <w:r w:rsidRPr="00F308B9">
        <w:rPr>
          <w:rFonts w:ascii="Times New Roman" w:eastAsia="Calibri" w:hAnsi="Times New Roman" w:cs="Times New Roman"/>
          <w:b/>
          <w:bCs/>
          <w:sz w:val="24"/>
          <w:szCs w:val="24"/>
        </w:rPr>
        <w:lastRenderedPageBreak/>
        <w:t>CON DIECISÉIS CENTAVOS DE LOS ESTADOS UNIDOS DE NORTEAMÉRICA (</w:t>
      </w:r>
      <w:r w:rsidRPr="00F308B9">
        <w:rPr>
          <w:rFonts w:ascii="Times New Roman" w:hAnsi="Times New Roman" w:cs="Times New Roman"/>
          <w:b/>
          <w:sz w:val="24"/>
          <w:szCs w:val="24"/>
          <w:lang w:val="es-SV"/>
        </w:rPr>
        <w:t xml:space="preserve">$11,553.16) </w:t>
      </w:r>
      <w:r w:rsidRPr="00F308B9">
        <w:rPr>
          <w:rFonts w:ascii="Times New Roman" w:eastAsia="Calibri" w:hAnsi="Times New Roman" w:cs="Times New Roman"/>
          <w:sz w:val="24"/>
          <w:szCs w:val="24"/>
        </w:rPr>
        <w:t>y emita cheque a nombre de la empresa:</w:t>
      </w:r>
      <w:r w:rsidRPr="00F308B9">
        <w:rPr>
          <w:rFonts w:ascii="Times New Roman" w:eastAsia="Calibri" w:hAnsi="Times New Roman" w:cs="Times New Roman"/>
          <w:bCs/>
          <w:sz w:val="24"/>
          <w:szCs w:val="24"/>
        </w:rPr>
        <w:t xml:space="preserve"> </w:t>
      </w:r>
      <w:r w:rsidRPr="00F308B9">
        <w:rPr>
          <w:rFonts w:ascii="Times New Roman" w:hAnsi="Times New Roman" w:cs="Times New Roman"/>
          <w:sz w:val="24"/>
          <w:szCs w:val="24"/>
          <w:lang w:val="es-SV"/>
        </w:rPr>
        <w:t xml:space="preserve">Istrategies, S.A. de C.V., </w:t>
      </w:r>
      <w:r w:rsidRPr="00F308B9">
        <w:rPr>
          <w:rFonts w:ascii="Times New Roman" w:eastAsia="Calibri" w:hAnsi="Times New Roman" w:cs="Times New Roman"/>
          <w:sz w:val="24"/>
          <w:szCs w:val="24"/>
        </w:rPr>
        <w:t xml:space="preserve"> según lo establecido en el contrato elaborado por la Apoderada General y Judicial de la Municipalidad. </w:t>
      </w:r>
      <w:r w:rsidRPr="00F308B9">
        <w:rPr>
          <w:rFonts w:ascii="Times New Roman" w:eastAsia="Calibri" w:hAnsi="Times New Roman" w:cs="Times New Roman"/>
          <w:b/>
          <w:sz w:val="24"/>
          <w:szCs w:val="24"/>
          <w:u w:val="single"/>
        </w:rPr>
        <w:t>Sexto</w:t>
      </w:r>
      <w:r w:rsidRPr="00F308B9">
        <w:rPr>
          <w:rFonts w:ascii="Times New Roman" w:eastAsia="Calibri" w:hAnsi="Times New Roman" w:cs="Times New Roman"/>
          <w:sz w:val="24"/>
          <w:szCs w:val="24"/>
        </w:rPr>
        <w:t>: Queda autorizada la Jefa de presupuesto para que elabore  la reprogramación presupuestaria para llevar a feliz término lo aprobado en este Acuerdo Municipal.</w:t>
      </w:r>
      <w:r w:rsidRPr="00F308B9">
        <w:rPr>
          <w:rFonts w:ascii="Times New Roman" w:eastAsia="Times New Roman" w:hAnsi="Times New Roman" w:cs="Times New Roman"/>
          <w:sz w:val="24"/>
          <w:szCs w:val="24"/>
          <w:lang w:val="es-SV"/>
        </w:rPr>
        <w:t xml:space="preserve"> Fondos con aplicación al específico y expresión Presupuestaria Municipal vigente, que se comprobara como lo establece el artículo 78 del Código Municipal</w:t>
      </w:r>
      <w:r w:rsidRPr="00F308B9">
        <w:rPr>
          <w:rFonts w:ascii="Times New Roman" w:eastAsia="Calibri" w:hAnsi="Times New Roman" w:cs="Times New Roman"/>
          <w:sz w:val="24"/>
          <w:szCs w:val="24"/>
        </w:rPr>
        <w:t xml:space="preserve">. </w:t>
      </w:r>
      <w:r w:rsidRPr="00F308B9">
        <w:rPr>
          <w:rFonts w:ascii="Times New Roman" w:eastAsia="Calibri" w:hAnsi="Times New Roman" w:cs="Times New Roman"/>
          <w:b/>
          <w:sz w:val="24"/>
          <w:szCs w:val="24"/>
        </w:rPr>
        <w:t>CERTIFÍQUESE Y COMUNIQUESE.</w:t>
      </w:r>
      <w:r w:rsidRPr="00F308B9">
        <w:rPr>
          <w:rFonts w:ascii="Times New Roman" w:eastAsia="Calibri" w:hAnsi="Times New Roman" w:cs="Times New Roman"/>
          <w:sz w:val="24"/>
          <w:szCs w:val="24"/>
        </w:rPr>
        <w:t>-</w:t>
      </w:r>
      <w:r w:rsidRPr="0097652F">
        <w:rPr>
          <w:rFonts w:ascii="Times New Roman" w:eastAsia="Calibri" w:hAnsi="Times New Roman" w:cs="Times New Roman"/>
          <w:b/>
          <w:bCs/>
          <w:sz w:val="28"/>
          <w:szCs w:val="28"/>
        </w:rPr>
        <w:t xml:space="preserve"> </w:t>
      </w:r>
      <w:r w:rsidR="0097652F" w:rsidRPr="0097652F">
        <w:rPr>
          <w:rFonts w:ascii="Times New Roman" w:eastAsia="Calibri" w:hAnsi="Times New Roman" w:cs="Times New Roman"/>
          <w:b/>
          <w:bCs/>
          <w:sz w:val="28"/>
          <w:szCs w:val="28"/>
        </w:rPr>
        <w:t xml:space="preserve">“ACUERDO MUNICIPAL NUMERO OCHO”. </w:t>
      </w:r>
      <w:r w:rsidR="0097652F" w:rsidRPr="0097652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ocho de la Agenda de esta sesión el cual corresponde a la Participación del </w:t>
      </w:r>
      <w:r w:rsidR="005F09AF">
        <w:rPr>
          <w:rFonts w:ascii="Times New Roman" w:eastAsia="Calibri" w:hAnsi="Times New Roman" w:cs="Times New Roman"/>
          <w:sz w:val="28"/>
          <w:szCs w:val="28"/>
        </w:rPr>
        <w:t>XXXXXXXX</w:t>
      </w:r>
      <w:r w:rsidR="0097652F" w:rsidRPr="0097652F">
        <w:rPr>
          <w:rFonts w:ascii="Times New Roman" w:eastAsia="Calibri" w:hAnsi="Times New Roman" w:cs="Times New Roman"/>
          <w:sz w:val="28"/>
          <w:szCs w:val="28"/>
        </w:rPr>
        <w:t xml:space="preserve">, por medio del cual el Licenciado </w:t>
      </w:r>
      <w:r w:rsidR="005F09AF">
        <w:rPr>
          <w:rFonts w:ascii="Times New Roman" w:eastAsia="Calibri" w:hAnsi="Times New Roman" w:cs="Times New Roman"/>
          <w:sz w:val="28"/>
          <w:szCs w:val="28"/>
        </w:rPr>
        <w:t>XXXXXXXXXX</w:t>
      </w:r>
      <w:r w:rsidR="0097652F" w:rsidRPr="0097652F">
        <w:rPr>
          <w:rFonts w:ascii="Times New Roman" w:eastAsia="Calibri" w:hAnsi="Times New Roman" w:cs="Times New Roman"/>
          <w:sz w:val="28"/>
          <w:szCs w:val="28"/>
        </w:rPr>
        <w:t xml:space="preserve">, Gerente Financiero y Tributario de la Municipalidad, participa haciendo del conocimiento  que recibió  nota suscrita por </w:t>
      </w:r>
      <w:r w:rsidR="00C2025A">
        <w:rPr>
          <w:rFonts w:ascii="Times New Roman" w:eastAsia="Calibri" w:hAnsi="Times New Roman" w:cs="Times New Roman"/>
          <w:sz w:val="28"/>
          <w:szCs w:val="28"/>
        </w:rPr>
        <w:t>xxxxxx</w:t>
      </w:r>
      <w:r w:rsidR="0097652F" w:rsidRPr="0097652F">
        <w:rPr>
          <w:rFonts w:ascii="Times New Roman" w:eastAsia="Calibri" w:hAnsi="Times New Roman" w:cs="Times New Roman"/>
          <w:sz w:val="28"/>
          <w:szCs w:val="28"/>
        </w:rPr>
        <w:t xml:space="preserve">, Gerente de Banca Institucional y Privada y </w:t>
      </w:r>
      <w:r w:rsidR="00C2025A">
        <w:rPr>
          <w:rFonts w:ascii="Times New Roman" w:eastAsia="Calibri" w:hAnsi="Times New Roman" w:cs="Times New Roman"/>
          <w:sz w:val="28"/>
          <w:szCs w:val="28"/>
        </w:rPr>
        <w:t>xxxxxx</w:t>
      </w:r>
      <w:r w:rsidR="0097652F" w:rsidRPr="0097652F">
        <w:rPr>
          <w:rFonts w:ascii="Times New Roman" w:eastAsia="Calibri" w:hAnsi="Times New Roman" w:cs="Times New Roman"/>
          <w:sz w:val="28"/>
          <w:szCs w:val="28"/>
        </w:rPr>
        <w:t xml:space="preserve">, Director de Banca de Personas e Institucional, del Banco Hipotecario, con el objeto de brindar a la municipalidad servicios innovadores que permitan cumplir con expectativas financieras, asimismo ponen a disposición los siguientes servicios: </w:t>
      </w:r>
      <w:r w:rsidR="0097652F" w:rsidRPr="0097652F">
        <w:rPr>
          <w:rFonts w:ascii="Times New Roman" w:eastAsia="Calibri" w:hAnsi="Times New Roman" w:cs="Times New Roman"/>
          <w:b/>
          <w:sz w:val="28"/>
          <w:szCs w:val="28"/>
        </w:rPr>
        <w:t xml:space="preserve">1) </w:t>
      </w:r>
      <w:r w:rsidR="0097652F" w:rsidRPr="0097652F">
        <w:rPr>
          <w:rFonts w:ascii="Times New Roman" w:eastAsia="Calibri" w:hAnsi="Times New Roman" w:cs="Times New Roman"/>
          <w:sz w:val="28"/>
          <w:szCs w:val="28"/>
        </w:rPr>
        <w:t xml:space="preserve">INSTALACIÓN DE ATM, EN SEDE SIN COSTO Y </w:t>
      </w:r>
      <w:r w:rsidR="0097652F" w:rsidRPr="0097652F">
        <w:rPr>
          <w:rFonts w:ascii="Times New Roman" w:eastAsia="Calibri" w:hAnsi="Times New Roman" w:cs="Times New Roman"/>
          <w:b/>
          <w:sz w:val="28"/>
          <w:szCs w:val="28"/>
        </w:rPr>
        <w:t>2)</w:t>
      </w:r>
      <w:r w:rsidR="0097652F" w:rsidRPr="0097652F">
        <w:rPr>
          <w:rFonts w:ascii="Times New Roman" w:eastAsia="Calibri" w:hAnsi="Times New Roman" w:cs="Times New Roman"/>
          <w:sz w:val="28"/>
          <w:szCs w:val="28"/>
        </w:rPr>
        <w:t xml:space="preserve">  POS Y/ O PASARELA DE PAGOS. Por lo antes descrito el Gerente Financiero y Tributario,  solicita al pleno lo siguiente: </w:t>
      </w:r>
      <w:r w:rsidR="0097652F" w:rsidRPr="0097652F">
        <w:rPr>
          <w:rFonts w:ascii="Times New Roman" w:eastAsia="Calibri" w:hAnsi="Times New Roman" w:cs="Times New Roman"/>
          <w:b/>
          <w:sz w:val="28"/>
          <w:szCs w:val="28"/>
        </w:rPr>
        <w:t>1)</w:t>
      </w:r>
      <w:r w:rsidR="0097652F" w:rsidRPr="0097652F">
        <w:rPr>
          <w:rFonts w:ascii="Times New Roman" w:eastAsia="Calibri" w:hAnsi="Times New Roman" w:cs="Times New Roman"/>
          <w:sz w:val="28"/>
          <w:szCs w:val="28"/>
        </w:rPr>
        <w:t xml:space="preserve"> Se acepten los servicios POS Y/ O PASARELA DE PAGOS y </w:t>
      </w:r>
      <w:r w:rsidR="0097652F" w:rsidRPr="0097652F">
        <w:rPr>
          <w:rFonts w:ascii="Times New Roman" w:eastAsia="Calibri" w:hAnsi="Times New Roman" w:cs="Times New Roman"/>
          <w:b/>
          <w:sz w:val="28"/>
          <w:szCs w:val="28"/>
        </w:rPr>
        <w:t>2)</w:t>
      </w:r>
      <w:r w:rsidR="0097652F" w:rsidRPr="0097652F">
        <w:rPr>
          <w:rFonts w:ascii="Times New Roman" w:eastAsia="Calibri" w:hAnsi="Times New Roman" w:cs="Times New Roman"/>
          <w:sz w:val="28"/>
          <w:szCs w:val="28"/>
        </w:rPr>
        <w:t xml:space="preserve"> se autorice al Banco Hipotecario trabaje con el proveedor ISTRETEGIES, S.A. DE C.V., para que entablen relación, con la finalidad de desarrollar o establecer el producto antes descrito. Por lo tanto, este Pleno en uso de sus facultades legales y habiendo deliberado el punto, por </w:t>
      </w:r>
      <w:r w:rsidR="0097652F" w:rsidRPr="0097652F">
        <w:rPr>
          <w:rFonts w:ascii="Times New Roman" w:eastAsia="Calibri" w:hAnsi="Times New Roman" w:cs="Times New Roman"/>
          <w:b/>
          <w:sz w:val="28"/>
          <w:szCs w:val="28"/>
        </w:rPr>
        <w:t xml:space="preserve">MAYORÍA </w:t>
      </w:r>
      <w:r w:rsidR="0097652F" w:rsidRPr="0097652F">
        <w:rPr>
          <w:rFonts w:ascii="Times New Roman" w:eastAsia="Calibri" w:hAnsi="Times New Roman" w:cs="Times New Roman"/>
          <w:sz w:val="28"/>
          <w:szCs w:val="28"/>
        </w:rPr>
        <w:t>de</w:t>
      </w:r>
      <w:r w:rsidR="0097652F" w:rsidRPr="0097652F">
        <w:rPr>
          <w:rFonts w:ascii="Times New Roman" w:eastAsia="Calibri" w:hAnsi="Times New Roman" w:cs="Times New Roman"/>
          <w:b/>
          <w:sz w:val="28"/>
          <w:szCs w:val="28"/>
        </w:rPr>
        <w:t xml:space="preserve"> </w:t>
      </w:r>
      <w:r w:rsidR="0097652F" w:rsidRPr="0097652F">
        <w:rPr>
          <w:rFonts w:ascii="Times New Roman" w:eastAsia="Calibri" w:hAnsi="Times New Roman" w:cs="Times New Roman"/>
          <w:sz w:val="28"/>
          <w:szCs w:val="28"/>
        </w:rPr>
        <w:t>DOCE VOTOS</w:t>
      </w:r>
      <w:r w:rsidR="0097652F" w:rsidRPr="0097652F">
        <w:rPr>
          <w:rFonts w:ascii="Times New Roman" w:eastAsia="Calibri" w:hAnsi="Times New Roman" w:cs="Times New Roman"/>
          <w:b/>
          <w:sz w:val="28"/>
          <w:szCs w:val="28"/>
        </w:rPr>
        <w:t xml:space="preserve"> </w:t>
      </w:r>
      <w:r w:rsidR="0097652F" w:rsidRPr="0097652F">
        <w:rPr>
          <w:rFonts w:ascii="Times New Roman" w:eastAsia="Calibri" w:hAnsi="Times New Roman" w:cs="Times New Roman"/>
          <w:sz w:val="28"/>
          <w:szCs w:val="28"/>
        </w:rPr>
        <w:t>a favor  por parte de los siguientes miembros del Concejo Municipal:</w:t>
      </w:r>
      <w:r w:rsidR="0097652F" w:rsidRPr="0097652F">
        <w:rPr>
          <w:rFonts w:ascii="Times New Roman" w:eastAsia="Calibri" w:hAnsi="Times New Roman" w:cs="Times New Roman"/>
          <w:b/>
          <w:sz w:val="28"/>
          <w:szCs w:val="28"/>
          <w:lang w:val="es-SV"/>
        </w:rPr>
        <w:t xml:space="preserve"> Doctora Jennifer Esmeralda Juárez García, </w:t>
      </w:r>
      <w:r w:rsidR="0097652F" w:rsidRPr="0097652F">
        <w:rPr>
          <w:rFonts w:ascii="Times New Roman" w:eastAsia="Calibri" w:hAnsi="Times New Roman" w:cs="Times New Roman"/>
          <w:sz w:val="28"/>
          <w:szCs w:val="28"/>
          <w:lang w:val="es-SV"/>
        </w:rPr>
        <w:t>Alcaldesa Municipal,</w:t>
      </w:r>
      <w:r w:rsidR="0097652F" w:rsidRPr="0097652F">
        <w:rPr>
          <w:rFonts w:ascii="Times New Roman" w:eastAsia="Calibri" w:hAnsi="Times New Roman" w:cs="Times New Roman"/>
          <w:sz w:val="28"/>
          <w:szCs w:val="28"/>
        </w:rPr>
        <w:t xml:space="preserve"> </w:t>
      </w:r>
      <w:r w:rsidR="0097652F" w:rsidRPr="0097652F">
        <w:rPr>
          <w:rFonts w:ascii="Times New Roman" w:eastAsia="Calibri" w:hAnsi="Times New Roman" w:cs="Times New Roman"/>
          <w:sz w:val="28"/>
          <w:szCs w:val="28"/>
          <w:lang w:val="es-SV"/>
        </w:rPr>
        <w:t xml:space="preserve"> </w:t>
      </w:r>
      <w:r w:rsidR="0097652F" w:rsidRPr="0097652F">
        <w:rPr>
          <w:rFonts w:ascii="Times New Roman" w:eastAsia="Calibri" w:hAnsi="Times New Roman" w:cs="Times New Roman"/>
          <w:b/>
          <w:sz w:val="28"/>
          <w:szCs w:val="28"/>
          <w:lang w:val="es-SV"/>
        </w:rPr>
        <w:t>Sra. Carla María Navarro Franco</w:t>
      </w:r>
      <w:r w:rsidR="0097652F" w:rsidRPr="0097652F">
        <w:rPr>
          <w:rFonts w:ascii="Times New Roman" w:eastAsia="Calibri" w:hAnsi="Times New Roman" w:cs="Times New Roman"/>
          <w:sz w:val="28"/>
          <w:szCs w:val="28"/>
          <w:lang w:val="es-SV"/>
        </w:rPr>
        <w:t xml:space="preserve">, Primera Regidora Propietaria ; </w:t>
      </w:r>
      <w:r w:rsidR="0097652F" w:rsidRPr="0097652F">
        <w:rPr>
          <w:rFonts w:ascii="Times New Roman" w:eastAsia="Calibri" w:hAnsi="Times New Roman" w:cs="Times New Roman"/>
          <w:b/>
          <w:sz w:val="28"/>
          <w:szCs w:val="28"/>
          <w:lang w:val="es-SV"/>
        </w:rPr>
        <w:t>Señor Damián Cristóbal Serrano Ortiz</w:t>
      </w:r>
      <w:r w:rsidR="0097652F" w:rsidRPr="0097652F">
        <w:rPr>
          <w:rFonts w:ascii="Times New Roman" w:eastAsia="Calibri" w:hAnsi="Times New Roman" w:cs="Times New Roman"/>
          <w:sz w:val="28"/>
          <w:szCs w:val="28"/>
          <w:lang w:val="es-SV"/>
        </w:rPr>
        <w:t xml:space="preserve">, Segundo Regidor Propietario; </w:t>
      </w:r>
      <w:r w:rsidR="0097652F" w:rsidRPr="0097652F">
        <w:rPr>
          <w:rFonts w:ascii="Times New Roman" w:eastAsia="Calibri" w:hAnsi="Times New Roman" w:cs="Times New Roman"/>
          <w:b/>
          <w:sz w:val="28"/>
          <w:szCs w:val="28"/>
          <w:lang w:val="es-SV"/>
        </w:rPr>
        <w:t>Señora Lesby Sugey Miranda Portillo</w:t>
      </w:r>
      <w:r w:rsidR="0097652F" w:rsidRPr="0097652F">
        <w:rPr>
          <w:rFonts w:ascii="Times New Roman" w:eastAsia="Calibri" w:hAnsi="Times New Roman" w:cs="Times New Roman"/>
          <w:sz w:val="28"/>
          <w:szCs w:val="28"/>
          <w:lang w:val="es-SV"/>
        </w:rPr>
        <w:t xml:space="preserve">, Tercera Regidora Propietaria, </w:t>
      </w:r>
      <w:r w:rsidR="0097652F" w:rsidRPr="0097652F">
        <w:rPr>
          <w:rFonts w:ascii="Times New Roman" w:eastAsia="Calibri" w:hAnsi="Times New Roman" w:cs="Times New Roman"/>
          <w:b/>
          <w:sz w:val="28"/>
          <w:szCs w:val="28"/>
          <w:lang w:val="es-SV"/>
        </w:rPr>
        <w:t>Doctora Yany Xiomara Fuentes Rivas</w:t>
      </w:r>
      <w:r w:rsidR="0097652F" w:rsidRPr="0097652F">
        <w:rPr>
          <w:rFonts w:ascii="Times New Roman" w:eastAsia="Calibri" w:hAnsi="Times New Roman" w:cs="Times New Roman"/>
          <w:sz w:val="28"/>
          <w:szCs w:val="28"/>
          <w:lang w:val="es-SV"/>
        </w:rPr>
        <w:t xml:space="preserve">, Cuarta Regidora Propietaria, </w:t>
      </w:r>
      <w:r w:rsidR="0097652F" w:rsidRPr="0097652F">
        <w:rPr>
          <w:rFonts w:ascii="Times New Roman" w:eastAsia="Calibri" w:hAnsi="Times New Roman" w:cs="Times New Roman"/>
          <w:b/>
          <w:sz w:val="28"/>
          <w:szCs w:val="28"/>
          <w:lang w:val="es-SV"/>
        </w:rPr>
        <w:t>Señor</w:t>
      </w:r>
      <w:r w:rsidR="0097652F" w:rsidRPr="0097652F">
        <w:rPr>
          <w:rFonts w:ascii="Times New Roman" w:eastAsia="Calibri" w:hAnsi="Times New Roman" w:cs="Times New Roman"/>
          <w:sz w:val="28"/>
          <w:szCs w:val="28"/>
          <w:lang w:val="es-SV"/>
        </w:rPr>
        <w:t xml:space="preserve"> </w:t>
      </w:r>
      <w:r w:rsidR="0097652F" w:rsidRPr="0097652F">
        <w:rPr>
          <w:rFonts w:ascii="Times New Roman" w:eastAsia="Calibri" w:hAnsi="Times New Roman" w:cs="Times New Roman"/>
          <w:b/>
          <w:sz w:val="28"/>
          <w:szCs w:val="28"/>
          <w:lang w:val="es-SV"/>
        </w:rPr>
        <w:t>Jonathan Bryan Gómez Cruz</w:t>
      </w:r>
      <w:r w:rsidR="0097652F" w:rsidRPr="0097652F">
        <w:rPr>
          <w:rFonts w:ascii="Times New Roman" w:eastAsia="Calibri" w:hAnsi="Times New Roman" w:cs="Times New Roman"/>
          <w:sz w:val="28"/>
          <w:szCs w:val="28"/>
          <w:lang w:val="es-SV"/>
        </w:rPr>
        <w:t>, Quinto Regidor Propietario; SUPLIENDO VOTACIÓN el</w:t>
      </w:r>
      <w:r w:rsidR="0097652F" w:rsidRPr="0097652F">
        <w:rPr>
          <w:rFonts w:ascii="Times New Roman" w:eastAsia="Calibri" w:hAnsi="Times New Roman" w:cs="Times New Roman"/>
          <w:b/>
          <w:sz w:val="28"/>
          <w:szCs w:val="28"/>
          <w:lang w:val="es-SV"/>
        </w:rPr>
        <w:t xml:space="preserve"> licenciado José francisco Luna Vásquez</w:t>
      </w:r>
      <w:r w:rsidR="0097652F" w:rsidRPr="0097652F">
        <w:rPr>
          <w:rFonts w:ascii="Times New Roman" w:eastAsia="Calibri" w:hAnsi="Times New Roman" w:cs="Times New Roman"/>
          <w:sz w:val="28"/>
          <w:szCs w:val="28"/>
          <w:lang w:val="es-SV"/>
        </w:rPr>
        <w:t>, Primer Regidor Suplente POR EL CONCEJAL</w:t>
      </w:r>
      <w:r w:rsidR="0097652F" w:rsidRPr="0097652F">
        <w:rPr>
          <w:rFonts w:ascii="Times New Roman" w:eastAsia="Calibri" w:hAnsi="Times New Roman" w:cs="Times New Roman"/>
          <w:b/>
          <w:sz w:val="28"/>
          <w:szCs w:val="28"/>
          <w:lang w:val="es-SV"/>
        </w:rPr>
        <w:t xml:space="preserve"> Carlos Alberto Palma Fuentes</w:t>
      </w:r>
      <w:r w:rsidR="0097652F" w:rsidRPr="0097652F">
        <w:rPr>
          <w:rFonts w:ascii="Times New Roman" w:eastAsia="Calibri" w:hAnsi="Times New Roman" w:cs="Times New Roman"/>
          <w:sz w:val="28"/>
          <w:szCs w:val="28"/>
          <w:lang w:val="es-SV"/>
        </w:rPr>
        <w:t>; Sexto Regidor Propietario; SUPLIENDO VOTACIÓN el</w:t>
      </w:r>
      <w:r w:rsidR="0097652F" w:rsidRPr="0097652F">
        <w:rPr>
          <w:rFonts w:ascii="Times New Roman" w:eastAsia="Calibri" w:hAnsi="Times New Roman" w:cs="Times New Roman"/>
          <w:b/>
          <w:sz w:val="28"/>
          <w:szCs w:val="28"/>
          <w:lang w:val="es-SV"/>
        </w:rPr>
        <w:t xml:space="preserve"> Sr. José Mauricio López Rivas, </w:t>
      </w:r>
      <w:r w:rsidR="0097652F" w:rsidRPr="0097652F">
        <w:rPr>
          <w:rFonts w:ascii="Times New Roman" w:eastAsia="Calibri" w:hAnsi="Times New Roman" w:cs="Times New Roman"/>
          <w:sz w:val="28"/>
          <w:szCs w:val="28"/>
          <w:lang w:val="es-SV"/>
        </w:rPr>
        <w:t>Segundo Regidor Suplente</w:t>
      </w:r>
      <w:r w:rsidR="0097652F" w:rsidRPr="0097652F">
        <w:rPr>
          <w:rFonts w:ascii="Times New Roman" w:eastAsia="Calibri" w:hAnsi="Times New Roman" w:cs="Times New Roman"/>
          <w:b/>
          <w:sz w:val="28"/>
          <w:szCs w:val="28"/>
          <w:lang w:val="es-SV"/>
        </w:rPr>
        <w:t xml:space="preserve">, </w:t>
      </w:r>
      <w:r w:rsidR="0097652F" w:rsidRPr="0097652F">
        <w:rPr>
          <w:rFonts w:ascii="Times New Roman" w:eastAsia="Calibri" w:hAnsi="Times New Roman" w:cs="Times New Roman"/>
          <w:sz w:val="28"/>
          <w:szCs w:val="28"/>
          <w:lang w:val="es-SV"/>
        </w:rPr>
        <w:t>por</w:t>
      </w:r>
      <w:r w:rsidR="0097652F" w:rsidRPr="0097652F">
        <w:rPr>
          <w:rFonts w:ascii="Times New Roman" w:eastAsia="Calibri" w:hAnsi="Times New Roman" w:cs="Times New Roman"/>
          <w:b/>
          <w:sz w:val="28"/>
          <w:szCs w:val="28"/>
          <w:lang w:val="es-SV"/>
        </w:rPr>
        <w:t xml:space="preserve"> la Sra.</w:t>
      </w:r>
      <w:r w:rsidR="0097652F" w:rsidRPr="0097652F">
        <w:rPr>
          <w:rFonts w:ascii="Times New Roman" w:eastAsia="Calibri" w:hAnsi="Times New Roman" w:cs="Times New Roman"/>
          <w:sz w:val="28"/>
          <w:szCs w:val="28"/>
          <w:lang w:val="es-SV"/>
        </w:rPr>
        <w:t xml:space="preserve"> </w:t>
      </w:r>
      <w:r w:rsidR="0097652F" w:rsidRPr="0097652F">
        <w:rPr>
          <w:rFonts w:ascii="Times New Roman" w:eastAsia="Calibri" w:hAnsi="Times New Roman" w:cs="Times New Roman"/>
          <w:b/>
          <w:sz w:val="28"/>
          <w:szCs w:val="28"/>
          <w:lang w:val="es-SV"/>
        </w:rPr>
        <w:t>Susana Yamileth  Hernández de Vásquez</w:t>
      </w:r>
      <w:r w:rsidR="0097652F" w:rsidRPr="0097652F">
        <w:rPr>
          <w:rFonts w:ascii="Times New Roman" w:eastAsia="Calibri" w:hAnsi="Times New Roman" w:cs="Times New Roman"/>
          <w:sz w:val="28"/>
          <w:szCs w:val="28"/>
          <w:lang w:val="es-SV"/>
        </w:rPr>
        <w:t xml:space="preserve">, Séptima Regidora Propietaria, </w:t>
      </w:r>
      <w:r w:rsidR="0097652F" w:rsidRPr="0097652F">
        <w:rPr>
          <w:rFonts w:ascii="Times New Roman" w:eastAsia="Calibri" w:hAnsi="Times New Roman" w:cs="Times New Roman"/>
          <w:b/>
          <w:sz w:val="28"/>
          <w:szCs w:val="28"/>
          <w:lang w:val="es-SV"/>
        </w:rPr>
        <w:lastRenderedPageBreak/>
        <w:t>Ingeniero Walter Arnoldo Ayala Rodríguez</w:t>
      </w:r>
      <w:r w:rsidR="0097652F" w:rsidRPr="0097652F">
        <w:rPr>
          <w:rFonts w:ascii="Times New Roman" w:eastAsia="Calibri" w:hAnsi="Times New Roman" w:cs="Times New Roman"/>
          <w:sz w:val="28"/>
          <w:szCs w:val="28"/>
          <w:lang w:val="es-SV"/>
        </w:rPr>
        <w:t xml:space="preserve">, Octavo Regidor Propietario; </w:t>
      </w:r>
      <w:r w:rsidR="0097652F" w:rsidRPr="0097652F">
        <w:rPr>
          <w:rFonts w:ascii="Times New Roman" w:eastAsia="Calibri" w:hAnsi="Times New Roman" w:cs="Times New Roman"/>
          <w:b/>
          <w:sz w:val="28"/>
          <w:szCs w:val="28"/>
          <w:lang w:val="es-SV"/>
        </w:rPr>
        <w:t>Sr. Rafael Antonio Ardón Jule</w:t>
      </w:r>
      <w:r w:rsidR="0097652F" w:rsidRPr="0097652F">
        <w:rPr>
          <w:rFonts w:ascii="Times New Roman" w:eastAsia="Calibri" w:hAnsi="Times New Roman" w:cs="Times New Roman"/>
          <w:sz w:val="28"/>
          <w:szCs w:val="28"/>
          <w:lang w:val="es-SV"/>
        </w:rPr>
        <w:t xml:space="preserve">, Noveno Regidor Propietario; </w:t>
      </w:r>
      <w:r w:rsidR="0097652F" w:rsidRPr="0097652F">
        <w:rPr>
          <w:rFonts w:ascii="Times New Roman" w:eastAsia="Calibri" w:hAnsi="Times New Roman" w:cs="Times New Roman"/>
          <w:b/>
          <w:sz w:val="28"/>
          <w:szCs w:val="28"/>
        </w:rPr>
        <w:t>Ing. Gilberto Antonio Amador Medrano</w:t>
      </w:r>
      <w:r w:rsidR="0097652F" w:rsidRPr="0097652F">
        <w:rPr>
          <w:rFonts w:ascii="Times New Roman" w:eastAsia="Calibri" w:hAnsi="Times New Roman" w:cs="Times New Roman"/>
          <w:sz w:val="28"/>
          <w:szCs w:val="28"/>
        </w:rPr>
        <w:t xml:space="preserve">; Décimo Regidor Propietario; </w:t>
      </w:r>
      <w:r w:rsidR="0097652F" w:rsidRPr="0097652F">
        <w:rPr>
          <w:rFonts w:ascii="Times New Roman" w:eastAsia="Calibri" w:hAnsi="Times New Roman" w:cs="Times New Roman"/>
          <w:b/>
          <w:sz w:val="28"/>
          <w:szCs w:val="28"/>
          <w:lang w:val="es-SV"/>
        </w:rPr>
        <w:t>Sr.</w:t>
      </w:r>
      <w:r w:rsidR="0097652F" w:rsidRPr="0097652F">
        <w:rPr>
          <w:rFonts w:ascii="Times New Roman" w:eastAsia="Calibri" w:hAnsi="Times New Roman" w:cs="Times New Roman"/>
          <w:sz w:val="28"/>
          <w:szCs w:val="28"/>
          <w:lang w:val="es-SV"/>
        </w:rPr>
        <w:t xml:space="preserve"> </w:t>
      </w:r>
      <w:r w:rsidR="0097652F" w:rsidRPr="0097652F">
        <w:rPr>
          <w:rFonts w:ascii="Times New Roman" w:eastAsia="Calibri" w:hAnsi="Times New Roman" w:cs="Times New Roman"/>
          <w:b/>
          <w:sz w:val="28"/>
          <w:szCs w:val="28"/>
          <w:lang w:val="es-SV"/>
        </w:rPr>
        <w:t>Osmín de Jesús Menjívar González</w:t>
      </w:r>
      <w:r w:rsidR="0097652F" w:rsidRPr="0097652F">
        <w:rPr>
          <w:rFonts w:ascii="Times New Roman" w:eastAsia="Calibri" w:hAnsi="Times New Roman" w:cs="Times New Roman"/>
          <w:sz w:val="28"/>
          <w:szCs w:val="28"/>
          <w:lang w:val="es-SV"/>
        </w:rPr>
        <w:t>; Décimo Segundo Regidor Propietario,</w:t>
      </w:r>
      <w:r w:rsidR="0097652F" w:rsidRPr="0097652F">
        <w:rPr>
          <w:rFonts w:ascii="Times New Roman" w:eastAsia="Calibri" w:hAnsi="Times New Roman" w:cs="Times New Roman"/>
          <w:sz w:val="28"/>
          <w:szCs w:val="28"/>
        </w:rPr>
        <w:t xml:space="preserve"> DOS AUSENCIAS, al momento de esta sesión por parte de los siguientes miembros del Concejo Municipal Plural:</w:t>
      </w:r>
      <w:r w:rsidR="0097652F" w:rsidRPr="0097652F">
        <w:rPr>
          <w:rFonts w:ascii="Times New Roman" w:eastAsia="Calibri" w:hAnsi="Times New Roman" w:cs="Times New Roman"/>
          <w:sz w:val="28"/>
          <w:szCs w:val="28"/>
          <w:lang w:val="es-SV"/>
        </w:rPr>
        <w:t xml:space="preserve"> </w:t>
      </w:r>
      <w:r w:rsidR="0097652F" w:rsidRPr="0097652F">
        <w:rPr>
          <w:rFonts w:ascii="Times New Roman" w:eastAsia="Calibri" w:hAnsi="Times New Roman" w:cs="Times New Roman"/>
          <w:b/>
          <w:sz w:val="28"/>
          <w:szCs w:val="28"/>
          <w:lang w:val="es-SV"/>
        </w:rPr>
        <w:t>Licenciado Sergio Noel Monroy Martínez</w:t>
      </w:r>
      <w:r w:rsidR="0097652F" w:rsidRPr="0097652F">
        <w:rPr>
          <w:rFonts w:ascii="Times New Roman" w:eastAsia="Calibri" w:hAnsi="Times New Roman" w:cs="Times New Roman"/>
          <w:sz w:val="28"/>
          <w:szCs w:val="28"/>
          <w:lang w:val="es-SV"/>
        </w:rPr>
        <w:t xml:space="preserve">, Síndico Municipal y Sr. </w:t>
      </w:r>
      <w:r w:rsidR="0097652F" w:rsidRPr="0097652F">
        <w:rPr>
          <w:rFonts w:ascii="Times New Roman" w:eastAsia="Calibri" w:hAnsi="Times New Roman" w:cs="Times New Roman"/>
          <w:b/>
          <w:sz w:val="28"/>
          <w:szCs w:val="28"/>
          <w:lang w:val="es-SV"/>
        </w:rPr>
        <w:t>Bayron Eraldo Baltazar Martínez Barahona</w:t>
      </w:r>
      <w:r w:rsidR="0097652F" w:rsidRPr="0097652F">
        <w:rPr>
          <w:rFonts w:ascii="Times New Roman" w:eastAsia="Calibri" w:hAnsi="Times New Roman" w:cs="Times New Roman"/>
          <w:sz w:val="28"/>
          <w:szCs w:val="28"/>
          <w:lang w:val="es-SV"/>
        </w:rPr>
        <w:t xml:space="preserve">, Décimo Primer Regidor Propietario. </w:t>
      </w:r>
      <w:r w:rsidR="0097652F" w:rsidRPr="0097652F">
        <w:rPr>
          <w:rFonts w:ascii="Times New Roman" w:eastAsia="Calibri" w:hAnsi="Times New Roman" w:cs="Times New Roman"/>
          <w:b/>
          <w:sz w:val="28"/>
          <w:szCs w:val="28"/>
        </w:rPr>
        <w:t xml:space="preserve">ACUERDA: Primero </w:t>
      </w:r>
      <w:r w:rsidR="0097652F" w:rsidRPr="0097652F">
        <w:rPr>
          <w:rFonts w:ascii="Times New Roman" w:eastAsia="Calibri" w:hAnsi="Times New Roman" w:cs="Times New Roman"/>
          <w:bCs/>
          <w:color w:val="000000"/>
          <w:sz w:val="28"/>
          <w:szCs w:val="28"/>
          <w:lang w:val="es-SV"/>
        </w:rPr>
        <w:t xml:space="preserve">Aprobar la oferta presentada por la Gerente Banca Institucional y Privada y el Director de Banca de Personas e Institucional, del Banco Hipotecario, de POS Y/ O PASARELA DE PAGOS, para la municipalidad. </w:t>
      </w:r>
      <w:r w:rsidR="0097652F" w:rsidRPr="0097652F">
        <w:rPr>
          <w:rFonts w:ascii="Times New Roman" w:eastAsia="Calibri" w:hAnsi="Times New Roman" w:cs="Times New Roman"/>
          <w:b/>
          <w:bCs/>
          <w:color w:val="000000"/>
          <w:sz w:val="28"/>
          <w:szCs w:val="28"/>
          <w:lang w:val="es-SV"/>
        </w:rPr>
        <w:t>Segundo</w:t>
      </w:r>
      <w:r w:rsidR="0097652F" w:rsidRPr="0097652F">
        <w:rPr>
          <w:rFonts w:ascii="Times New Roman" w:eastAsia="Calibri" w:hAnsi="Times New Roman" w:cs="Times New Roman"/>
          <w:bCs/>
          <w:color w:val="000000"/>
          <w:sz w:val="28"/>
          <w:szCs w:val="28"/>
          <w:lang w:val="es-SV"/>
        </w:rPr>
        <w:t xml:space="preserve">: AUTORÍCESE al Banco Hipotecario de El Salvador S.A, trabaje con el proveedor ISTRETEGIES, S.A. DE C.V., para que entable relación, con la finalidad de desarrollar o establecer el servicio descrito en el numeral primero de este acuerdo municipal. </w:t>
      </w:r>
      <w:r w:rsidR="0097652F" w:rsidRPr="0097652F">
        <w:rPr>
          <w:rFonts w:ascii="Times New Roman" w:eastAsia="Calibri" w:hAnsi="Times New Roman" w:cs="Times New Roman"/>
          <w:b/>
          <w:bCs/>
          <w:color w:val="000000"/>
          <w:sz w:val="28"/>
          <w:szCs w:val="28"/>
          <w:lang w:val="es-SV"/>
        </w:rPr>
        <w:t>Tercero</w:t>
      </w:r>
      <w:r w:rsidR="0097652F" w:rsidRPr="0097652F">
        <w:rPr>
          <w:rFonts w:ascii="Times New Roman" w:eastAsia="Calibri" w:hAnsi="Times New Roman" w:cs="Times New Roman"/>
          <w:bCs/>
          <w:color w:val="000000"/>
          <w:sz w:val="28"/>
          <w:szCs w:val="28"/>
          <w:lang w:val="es-SV"/>
        </w:rPr>
        <w:t>: Delegar al Gerente</w:t>
      </w:r>
      <w:r w:rsidR="0097652F" w:rsidRPr="0097652F">
        <w:rPr>
          <w:rFonts w:ascii="Calibri" w:eastAsia="Calibri" w:hAnsi="Calibri" w:cs="Times New Roman"/>
          <w:sz w:val="28"/>
          <w:szCs w:val="28"/>
        </w:rPr>
        <w:t xml:space="preserve"> </w:t>
      </w:r>
      <w:r w:rsidR="0097652F" w:rsidRPr="0097652F">
        <w:rPr>
          <w:rFonts w:ascii="Times New Roman" w:eastAsia="Calibri" w:hAnsi="Times New Roman" w:cs="Times New Roman"/>
          <w:bCs/>
          <w:color w:val="000000"/>
          <w:sz w:val="28"/>
          <w:szCs w:val="28"/>
          <w:lang w:val="es-SV"/>
        </w:rPr>
        <w:t>Financiero y Tributario de la Municipalidad, realice las diligencias necesaria para efecto que se cumpla lo establecido en el numeral primero de este acuerdo municipal.</w:t>
      </w:r>
      <w:r w:rsidR="0097652F" w:rsidRPr="0097652F">
        <w:rPr>
          <w:rFonts w:ascii="Times New Roman" w:eastAsia="Calibri" w:hAnsi="Times New Roman" w:cs="Times New Roman"/>
          <w:sz w:val="28"/>
          <w:szCs w:val="28"/>
        </w:rPr>
        <w:t>-</w:t>
      </w:r>
      <w:r w:rsidR="0097652F" w:rsidRPr="0097652F">
        <w:rPr>
          <w:rFonts w:ascii="Times New Roman" w:eastAsia="Calibri" w:hAnsi="Times New Roman" w:cs="Times New Roman"/>
          <w:b/>
          <w:sz w:val="28"/>
          <w:szCs w:val="28"/>
        </w:rPr>
        <w:t>CERTIFÍQUESE Y COMUNÍQUESE.-</w:t>
      </w:r>
      <w:r w:rsidR="00C519CF">
        <w:rPr>
          <w:rFonts w:ascii="Times New Roman" w:eastAsia="Calibri" w:hAnsi="Times New Roman" w:cs="Times New Roman"/>
          <w:b/>
          <w:sz w:val="28"/>
          <w:szCs w:val="28"/>
        </w:rPr>
        <w:t xml:space="preserve"> </w:t>
      </w:r>
      <w:r w:rsidR="004C6CA7" w:rsidRPr="004C6CA7">
        <w:rPr>
          <w:rFonts w:ascii="Times New Roman" w:eastAsia="Calibri" w:hAnsi="Times New Roman" w:cs="Times New Roman"/>
          <w:b/>
          <w:bCs/>
          <w:sz w:val="28"/>
          <w:szCs w:val="28"/>
        </w:rPr>
        <w:t xml:space="preserve">“ACUERDO MUNICIPAL NUMERO NUEVE”. </w:t>
      </w:r>
      <w:r w:rsidR="004C6CA7" w:rsidRPr="004C6CA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ocho de la Agenda de esta sesión el cual corresponde a la Participación del </w:t>
      </w:r>
      <w:r w:rsidR="00150569">
        <w:rPr>
          <w:rFonts w:ascii="Times New Roman" w:eastAsia="Calibri" w:hAnsi="Times New Roman" w:cs="Times New Roman"/>
          <w:sz w:val="28"/>
          <w:szCs w:val="28"/>
        </w:rPr>
        <w:t>XXXXXXX</w:t>
      </w:r>
      <w:r w:rsidR="004C6CA7" w:rsidRPr="004C6CA7">
        <w:rPr>
          <w:rFonts w:ascii="Times New Roman" w:eastAsia="Calibri" w:hAnsi="Times New Roman" w:cs="Times New Roman"/>
          <w:sz w:val="28"/>
          <w:szCs w:val="28"/>
        </w:rPr>
        <w:t xml:space="preserve">, por medio del cual el </w:t>
      </w:r>
      <w:r w:rsidR="00150569">
        <w:rPr>
          <w:rFonts w:ascii="Times New Roman" w:eastAsia="Calibri" w:hAnsi="Times New Roman" w:cs="Times New Roman"/>
          <w:sz w:val="28"/>
          <w:szCs w:val="28"/>
        </w:rPr>
        <w:t>XXXXXXXX</w:t>
      </w:r>
      <w:r w:rsidR="004C6CA7" w:rsidRPr="004C6CA7">
        <w:rPr>
          <w:rFonts w:ascii="Times New Roman" w:eastAsia="Calibri" w:hAnsi="Times New Roman" w:cs="Times New Roman"/>
          <w:sz w:val="28"/>
          <w:szCs w:val="28"/>
        </w:rPr>
        <w:t xml:space="preserve">, Gerente Financiero y Tributario de la Municipalidad, participa haciendo del conocimiento  que recibió  nota suscrita por </w:t>
      </w:r>
      <w:r w:rsidR="00150569">
        <w:rPr>
          <w:rFonts w:ascii="Times New Roman" w:eastAsia="Calibri" w:hAnsi="Times New Roman" w:cs="Times New Roman"/>
          <w:sz w:val="28"/>
          <w:szCs w:val="28"/>
        </w:rPr>
        <w:t>XXXXXXXXXX</w:t>
      </w:r>
      <w:r w:rsidR="004C6CA7" w:rsidRPr="004C6CA7">
        <w:rPr>
          <w:rFonts w:ascii="Times New Roman" w:eastAsia="Calibri" w:hAnsi="Times New Roman" w:cs="Times New Roman"/>
          <w:sz w:val="28"/>
          <w:szCs w:val="28"/>
        </w:rPr>
        <w:t xml:space="preserve">, Gerente de Banca Institucional y Privada y </w:t>
      </w:r>
      <w:r w:rsidR="00150569">
        <w:rPr>
          <w:rFonts w:ascii="Times New Roman" w:eastAsia="Calibri" w:hAnsi="Times New Roman" w:cs="Times New Roman"/>
          <w:sz w:val="28"/>
          <w:szCs w:val="28"/>
        </w:rPr>
        <w:t>XXXXXXXX</w:t>
      </w:r>
      <w:r w:rsidR="004C6CA7" w:rsidRPr="004C6CA7">
        <w:rPr>
          <w:rFonts w:ascii="Times New Roman" w:eastAsia="Calibri" w:hAnsi="Times New Roman" w:cs="Times New Roman"/>
          <w:sz w:val="28"/>
          <w:szCs w:val="28"/>
        </w:rPr>
        <w:t xml:space="preserve">, Director de Banca de Personas e Institucional, del Banco Hipotecario, con el objeto de brindar a la municipalidad servicios innovadores que permitan cumplir con expectativas financieras, asimismo ponen a disposición los siguientes servicios: </w:t>
      </w:r>
      <w:r w:rsidR="004C6CA7" w:rsidRPr="004C6CA7">
        <w:rPr>
          <w:rFonts w:ascii="Times New Roman" w:eastAsia="Calibri" w:hAnsi="Times New Roman" w:cs="Times New Roman"/>
          <w:b/>
          <w:sz w:val="28"/>
          <w:szCs w:val="28"/>
        </w:rPr>
        <w:t>1</w:t>
      </w:r>
      <w:r w:rsidR="004C6CA7" w:rsidRPr="004C6CA7">
        <w:rPr>
          <w:rFonts w:ascii="Times New Roman" w:eastAsia="Calibri" w:hAnsi="Times New Roman" w:cs="Times New Roman"/>
          <w:sz w:val="28"/>
          <w:szCs w:val="28"/>
        </w:rPr>
        <w:t xml:space="preserve">) INSTALACIÓN DE ATM, EN SEDE SIN COSTO Y </w:t>
      </w:r>
      <w:r w:rsidR="004C6CA7" w:rsidRPr="004C6CA7">
        <w:rPr>
          <w:rFonts w:ascii="Times New Roman" w:eastAsia="Calibri" w:hAnsi="Times New Roman" w:cs="Times New Roman"/>
          <w:b/>
          <w:sz w:val="28"/>
          <w:szCs w:val="28"/>
        </w:rPr>
        <w:t>2)</w:t>
      </w:r>
      <w:r w:rsidR="004C6CA7" w:rsidRPr="004C6CA7">
        <w:rPr>
          <w:rFonts w:ascii="Times New Roman" w:eastAsia="Calibri" w:hAnsi="Times New Roman" w:cs="Times New Roman"/>
          <w:sz w:val="28"/>
          <w:szCs w:val="28"/>
        </w:rPr>
        <w:t xml:space="preserve">  POS Y/ O PASARELA DE PAGO. Por lo tanto el Gerente Financiero y Tributario, solicita a este Pleno, acepte la instalación de ATM en esta municipalidad, ya que al aceptar dicho servicio se beneficiar a todos los empleados de esta municipalidad y a la población en general que utilizan los servicios de cajero automático con el Banco Hipotecario. Por lo tanto, este Pleno en uso de sus facultades legales y habiendo deliberado el punto, por </w:t>
      </w:r>
      <w:r w:rsidR="004C6CA7" w:rsidRPr="004C6CA7">
        <w:rPr>
          <w:rFonts w:ascii="Times New Roman" w:eastAsia="Calibri" w:hAnsi="Times New Roman" w:cs="Times New Roman"/>
          <w:b/>
          <w:sz w:val="28"/>
          <w:szCs w:val="28"/>
        </w:rPr>
        <w:t xml:space="preserve">MAYORÍA </w:t>
      </w:r>
      <w:r w:rsidR="004C6CA7" w:rsidRPr="004C6CA7">
        <w:rPr>
          <w:rFonts w:ascii="Times New Roman" w:eastAsia="Calibri" w:hAnsi="Times New Roman" w:cs="Times New Roman"/>
          <w:sz w:val="28"/>
          <w:szCs w:val="28"/>
        </w:rPr>
        <w:t>de</w:t>
      </w:r>
      <w:r w:rsidR="004C6CA7" w:rsidRPr="004C6CA7">
        <w:rPr>
          <w:rFonts w:ascii="Times New Roman" w:eastAsia="Calibri" w:hAnsi="Times New Roman" w:cs="Times New Roman"/>
          <w:b/>
          <w:sz w:val="28"/>
          <w:szCs w:val="28"/>
        </w:rPr>
        <w:t xml:space="preserve"> </w:t>
      </w:r>
      <w:r w:rsidR="004C6CA7" w:rsidRPr="004C6CA7">
        <w:rPr>
          <w:rFonts w:ascii="Times New Roman" w:eastAsia="Calibri" w:hAnsi="Times New Roman" w:cs="Times New Roman"/>
          <w:sz w:val="28"/>
          <w:szCs w:val="28"/>
        </w:rPr>
        <w:t>DOCE VOTOS</w:t>
      </w:r>
      <w:r w:rsidR="004C6CA7" w:rsidRPr="004C6CA7">
        <w:rPr>
          <w:rFonts w:ascii="Times New Roman" w:eastAsia="Calibri" w:hAnsi="Times New Roman" w:cs="Times New Roman"/>
          <w:b/>
          <w:sz w:val="28"/>
          <w:szCs w:val="28"/>
        </w:rPr>
        <w:t xml:space="preserve"> </w:t>
      </w:r>
      <w:r w:rsidR="004C6CA7" w:rsidRPr="004C6CA7">
        <w:rPr>
          <w:rFonts w:ascii="Times New Roman" w:eastAsia="Calibri" w:hAnsi="Times New Roman" w:cs="Times New Roman"/>
          <w:sz w:val="28"/>
          <w:szCs w:val="28"/>
        </w:rPr>
        <w:t xml:space="preserve">a favor  por parte de los </w:t>
      </w:r>
      <w:r w:rsidR="004C6CA7" w:rsidRPr="004C6CA7">
        <w:rPr>
          <w:rFonts w:ascii="Times New Roman" w:eastAsia="Calibri" w:hAnsi="Times New Roman" w:cs="Times New Roman"/>
          <w:sz w:val="28"/>
          <w:szCs w:val="28"/>
        </w:rPr>
        <w:lastRenderedPageBreak/>
        <w:t>siguientes miembros del Concejo Municipal:</w:t>
      </w:r>
      <w:r w:rsidR="004C6CA7" w:rsidRPr="004C6CA7">
        <w:rPr>
          <w:rFonts w:ascii="Times New Roman" w:eastAsia="Calibri" w:hAnsi="Times New Roman" w:cs="Times New Roman"/>
          <w:b/>
          <w:sz w:val="28"/>
          <w:szCs w:val="28"/>
          <w:lang w:val="es-SV"/>
        </w:rPr>
        <w:t xml:space="preserve"> Doctora Jennifer Esmeralda Juárez García, </w:t>
      </w:r>
      <w:r w:rsidR="004C6CA7" w:rsidRPr="004C6CA7">
        <w:rPr>
          <w:rFonts w:ascii="Times New Roman" w:eastAsia="Calibri" w:hAnsi="Times New Roman" w:cs="Times New Roman"/>
          <w:sz w:val="28"/>
          <w:szCs w:val="28"/>
          <w:lang w:val="es-SV"/>
        </w:rPr>
        <w:t xml:space="preserve">Alcaldesa Municipal, </w:t>
      </w:r>
      <w:r w:rsidR="004C6CA7" w:rsidRPr="004C6CA7">
        <w:rPr>
          <w:rFonts w:ascii="Times New Roman" w:eastAsia="Calibri" w:hAnsi="Times New Roman" w:cs="Times New Roman"/>
          <w:b/>
          <w:sz w:val="28"/>
          <w:szCs w:val="28"/>
          <w:lang w:val="es-SV"/>
        </w:rPr>
        <w:t>Sra. Carla María Navarro Franco</w:t>
      </w:r>
      <w:r w:rsidR="004C6CA7" w:rsidRPr="004C6CA7">
        <w:rPr>
          <w:rFonts w:ascii="Times New Roman" w:eastAsia="Calibri" w:hAnsi="Times New Roman" w:cs="Times New Roman"/>
          <w:sz w:val="28"/>
          <w:szCs w:val="28"/>
          <w:lang w:val="es-SV"/>
        </w:rPr>
        <w:t xml:space="preserve">, Primera Regidora Propietaria ; </w:t>
      </w:r>
      <w:r w:rsidR="004C6CA7" w:rsidRPr="004C6CA7">
        <w:rPr>
          <w:rFonts w:ascii="Times New Roman" w:eastAsia="Calibri" w:hAnsi="Times New Roman" w:cs="Times New Roman"/>
          <w:b/>
          <w:sz w:val="28"/>
          <w:szCs w:val="28"/>
          <w:lang w:val="es-SV"/>
        </w:rPr>
        <w:t>Señor Damián Cristóbal Serrano Ortiz</w:t>
      </w:r>
      <w:r w:rsidR="004C6CA7" w:rsidRPr="004C6CA7">
        <w:rPr>
          <w:rFonts w:ascii="Times New Roman" w:eastAsia="Calibri" w:hAnsi="Times New Roman" w:cs="Times New Roman"/>
          <w:sz w:val="28"/>
          <w:szCs w:val="28"/>
          <w:lang w:val="es-SV"/>
        </w:rPr>
        <w:t xml:space="preserve">, Segundo Regidor Propietario; </w:t>
      </w:r>
      <w:r w:rsidR="004C6CA7" w:rsidRPr="004C6CA7">
        <w:rPr>
          <w:rFonts w:ascii="Times New Roman" w:eastAsia="Calibri" w:hAnsi="Times New Roman" w:cs="Times New Roman"/>
          <w:b/>
          <w:sz w:val="28"/>
          <w:szCs w:val="28"/>
          <w:lang w:val="es-SV"/>
        </w:rPr>
        <w:t>Señora Lesby Sugey Miranda Portillo</w:t>
      </w:r>
      <w:r w:rsidR="004C6CA7" w:rsidRPr="004C6CA7">
        <w:rPr>
          <w:rFonts w:ascii="Times New Roman" w:eastAsia="Calibri" w:hAnsi="Times New Roman" w:cs="Times New Roman"/>
          <w:sz w:val="28"/>
          <w:szCs w:val="28"/>
          <w:lang w:val="es-SV"/>
        </w:rPr>
        <w:t xml:space="preserve">, Tercera Regidora Propietaria, </w:t>
      </w:r>
      <w:r w:rsidR="004C6CA7" w:rsidRPr="004C6CA7">
        <w:rPr>
          <w:rFonts w:ascii="Times New Roman" w:eastAsia="Calibri" w:hAnsi="Times New Roman" w:cs="Times New Roman"/>
          <w:b/>
          <w:sz w:val="28"/>
          <w:szCs w:val="28"/>
          <w:lang w:val="es-SV"/>
        </w:rPr>
        <w:t>Doctora Yany Xiomara Fuentes Rivas</w:t>
      </w:r>
      <w:r w:rsidR="004C6CA7" w:rsidRPr="004C6CA7">
        <w:rPr>
          <w:rFonts w:ascii="Times New Roman" w:eastAsia="Calibri" w:hAnsi="Times New Roman" w:cs="Times New Roman"/>
          <w:sz w:val="28"/>
          <w:szCs w:val="28"/>
          <w:lang w:val="es-SV"/>
        </w:rPr>
        <w:t xml:space="preserve">, Cuarta Regidora Propietaria, </w:t>
      </w:r>
      <w:r w:rsidR="004C6CA7" w:rsidRPr="004C6CA7">
        <w:rPr>
          <w:rFonts w:ascii="Times New Roman" w:eastAsia="Calibri" w:hAnsi="Times New Roman" w:cs="Times New Roman"/>
          <w:b/>
          <w:sz w:val="28"/>
          <w:szCs w:val="28"/>
          <w:lang w:val="es-SV"/>
        </w:rPr>
        <w:t>Señor</w:t>
      </w:r>
      <w:r w:rsidR="004C6CA7" w:rsidRPr="004C6CA7">
        <w:rPr>
          <w:rFonts w:ascii="Times New Roman" w:eastAsia="Calibri" w:hAnsi="Times New Roman" w:cs="Times New Roman"/>
          <w:sz w:val="28"/>
          <w:szCs w:val="28"/>
          <w:lang w:val="es-SV"/>
        </w:rPr>
        <w:t xml:space="preserve"> </w:t>
      </w:r>
      <w:r w:rsidR="004C6CA7" w:rsidRPr="004C6CA7">
        <w:rPr>
          <w:rFonts w:ascii="Times New Roman" w:eastAsia="Calibri" w:hAnsi="Times New Roman" w:cs="Times New Roman"/>
          <w:b/>
          <w:sz w:val="28"/>
          <w:szCs w:val="28"/>
          <w:lang w:val="es-SV"/>
        </w:rPr>
        <w:t>Jonathan Bryan Gómez Cruz</w:t>
      </w:r>
      <w:r w:rsidR="004C6CA7" w:rsidRPr="004C6CA7">
        <w:rPr>
          <w:rFonts w:ascii="Times New Roman" w:eastAsia="Calibri" w:hAnsi="Times New Roman" w:cs="Times New Roman"/>
          <w:sz w:val="28"/>
          <w:szCs w:val="28"/>
          <w:lang w:val="es-SV"/>
        </w:rPr>
        <w:t>, Quinto Regidor Propietario; SUPLIENDO VOTACIÓN el</w:t>
      </w:r>
      <w:r w:rsidR="004C6CA7" w:rsidRPr="004C6CA7">
        <w:rPr>
          <w:rFonts w:ascii="Times New Roman" w:eastAsia="Calibri" w:hAnsi="Times New Roman" w:cs="Times New Roman"/>
          <w:b/>
          <w:sz w:val="28"/>
          <w:szCs w:val="28"/>
          <w:lang w:val="es-SV"/>
        </w:rPr>
        <w:t xml:space="preserve"> licenciado José francisco Luna Vásquez</w:t>
      </w:r>
      <w:r w:rsidR="004C6CA7" w:rsidRPr="004C6CA7">
        <w:rPr>
          <w:rFonts w:ascii="Times New Roman" w:eastAsia="Calibri" w:hAnsi="Times New Roman" w:cs="Times New Roman"/>
          <w:sz w:val="28"/>
          <w:szCs w:val="28"/>
          <w:lang w:val="es-SV"/>
        </w:rPr>
        <w:t>, Primer Regidor Suplente POR EL CONCEJAL</w:t>
      </w:r>
      <w:r w:rsidR="004C6CA7" w:rsidRPr="004C6CA7">
        <w:rPr>
          <w:rFonts w:ascii="Times New Roman" w:eastAsia="Calibri" w:hAnsi="Times New Roman" w:cs="Times New Roman"/>
          <w:b/>
          <w:sz w:val="28"/>
          <w:szCs w:val="28"/>
          <w:lang w:val="es-SV"/>
        </w:rPr>
        <w:t xml:space="preserve"> Carlos Alberto Palma Fuentes</w:t>
      </w:r>
      <w:r w:rsidR="004C6CA7" w:rsidRPr="004C6CA7">
        <w:rPr>
          <w:rFonts w:ascii="Times New Roman" w:eastAsia="Calibri" w:hAnsi="Times New Roman" w:cs="Times New Roman"/>
          <w:sz w:val="28"/>
          <w:szCs w:val="28"/>
          <w:lang w:val="es-SV"/>
        </w:rPr>
        <w:t>; Sexto Regidor Propietario; SUPLIENDO VOTACIÓN el</w:t>
      </w:r>
      <w:r w:rsidR="004C6CA7" w:rsidRPr="004C6CA7">
        <w:rPr>
          <w:rFonts w:ascii="Times New Roman" w:eastAsia="Calibri" w:hAnsi="Times New Roman" w:cs="Times New Roman"/>
          <w:b/>
          <w:sz w:val="28"/>
          <w:szCs w:val="28"/>
          <w:lang w:val="es-SV"/>
        </w:rPr>
        <w:t xml:space="preserve"> Sr. José Mauricio López Rivas, </w:t>
      </w:r>
      <w:r w:rsidR="004C6CA7" w:rsidRPr="004C6CA7">
        <w:rPr>
          <w:rFonts w:ascii="Times New Roman" w:eastAsia="Calibri" w:hAnsi="Times New Roman" w:cs="Times New Roman"/>
          <w:sz w:val="28"/>
          <w:szCs w:val="28"/>
          <w:lang w:val="es-SV"/>
        </w:rPr>
        <w:t>Segundo Regidor Suplente</w:t>
      </w:r>
      <w:r w:rsidR="004C6CA7" w:rsidRPr="004C6CA7">
        <w:rPr>
          <w:rFonts w:ascii="Times New Roman" w:eastAsia="Calibri" w:hAnsi="Times New Roman" w:cs="Times New Roman"/>
          <w:b/>
          <w:sz w:val="28"/>
          <w:szCs w:val="28"/>
          <w:lang w:val="es-SV"/>
        </w:rPr>
        <w:t xml:space="preserve">, </w:t>
      </w:r>
      <w:r w:rsidR="004C6CA7" w:rsidRPr="004C6CA7">
        <w:rPr>
          <w:rFonts w:ascii="Times New Roman" w:eastAsia="Calibri" w:hAnsi="Times New Roman" w:cs="Times New Roman"/>
          <w:sz w:val="28"/>
          <w:szCs w:val="28"/>
          <w:lang w:val="es-SV"/>
        </w:rPr>
        <w:t xml:space="preserve">por la </w:t>
      </w:r>
      <w:r w:rsidR="004C6CA7" w:rsidRPr="004C6CA7">
        <w:rPr>
          <w:rFonts w:ascii="Times New Roman" w:eastAsia="Calibri" w:hAnsi="Times New Roman" w:cs="Times New Roman"/>
          <w:b/>
          <w:sz w:val="28"/>
          <w:szCs w:val="28"/>
          <w:lang w:val="es-SV"/>
        </w:rPr>
        <w:t>Sr.</w:t>
      </w:r>
      <w:r w:rsidR="004C6CA7" w:rsidRPr="004C6CA7">
        <w:rPr>
          <w:rFonts w:ascii="Times New Roman" w:eastAsia="Calibri" w:hAnsi="Times New Roman" w:cs="Times New Roman"/>
          <w:sz w:val="28"/>
          <w:szCs w:val="28"/>
          <w:lang w:val="es-SV"/>
        </w:rPr>
        <w:t xml:space="preserve"> </w:t>
      </w:r>
      <w:r w:rsidR="004C6CA7" w:rsidRPr="004C6CA7">
        <w:rPr>
          <w:rFonts w:ascii="Times New Roman" w:eastAsia="Calibri" w:hAnsi="Times New Roman" w:cs="Times New Roman"/>
          <w:b/>
          <w:sz w:val="28"/>
          <w:szCs w:val="28"/>
          <w:lang w:val="es-SV"/>
        </w:rPr>
        <w:t>Susana Yamileth  Hernández de Vásquez</w:t>
      </w:r>
      <w:r w:rsidR="004C6CA7" w:rsidRPr="004C6CA7">
        <w:rPr>
          <w:rFonts w:ascii="Times New Roman" w:eastAsia="Calibri" w:hAnsi="Times New Roman" w:cs="Times New Roman"/>
          <w:sz w:val="28"/>
          <w:szCs w:val="28"/>
          <w:lang w:val="es-SV"/>
        </w:rPr>
        <w:t xml:space="preserve">, Séptima Regidora Propietaria, </w:t>
      </w:r>
      <w:r w:rsidR="004C6CA7" w:rsidRPr="004C6CA7">
        <w:rPr>
          <w:rFonts w:ascii="Times New Roman" w:eastAsia="Calibri" w:hAnsi="Times New Roman" w:cs="Times New Roman"/>
          <w:b/>
          <w:sz w:val="28"/>
          <w:szCs w:val="28"/>
          <w:lang w:val="es-SV"/>
        </w:rPr>
        <w:t>Ingeniero Walter Arnoldo Ayala Rodríguez</w:t>
      </w:r>
      <w:r w:rsidR="004C6CA7" w:rsidRPr="004C6CA7">
        <w:rPr>
          <w:rFonts w:ascii="Times New Roman" w:eastAsia="Calibri" w:hAnsi="Times New Roman" w:cs="Times New Roman"/>
          <w:sz w:val="28"/>
          <w:szCs w:val="28"/>
          <w:lang w:val="es-SV"/>
        </w:rPr>
        <w:t xml:space="preserve">, Octavo Regidor Propietario; </w:t>
      </w:r>
      <w:r w:rsidR="004C6CA7" w:rsidRPr="004C6CA7">
        <w:rPr>
          <w:rFonts w:ascii="Times New Roman" w:eastAsia="Calibri" w:hAnsi="Times New Roman" w:cs="Times New Roman"/>
          <w:b/>
          <w:sz w:val="28"/>
          <w:szCs w:val="28"/>
          <w:lang w:val="es-SV"/>
        </w:rPr>
        <w:t>Sr. Rafael Antonio Ardón Jule</w:t>
      </w:r>
      <w:r w:rsidR="004C6CA7" w:rsidRPr="004C6CA7">
        <w:rPr>
          <w:rFonts w:ascii="Times New Roman" w:eastAsia="Calibri" w:hAnsi="Times New Roman" w:cs="Times New Roman"/>
          <w:sz w:val="28"/>
          <w:szCs w:val="28"/>
          <w:lang w:val="es-SV"/>
        </w:rPr>
        <w:t xml:space="preserve">, Noveno Regidor Propietario; </w:t>
      </w:r>
      <w:r w:rsidR="004C6CA7" w:rsidRPr="004C6CA7">
        <w:rPr>
          <w:rFonts w:ascii="Times New Roman" w:eastAsia="Calibri" w:hAnsi="Times New Roman" w:cs="Times New Roman"/>
          <w:b/>
          <w:sz w:val="28"/>
          <w:szCs w:val="28"/>
        </w:rPr>
        <w:t>Ing. Gilberto Antonio Amador Medrano</w:t>
      </w:r>
      <w:r w:rsidR="004C6CA7" w:rsidRPr="004C6CA7">
        <w:rPr>
          <w:rFonts w:ascii="Times New Roman" w:eastAsia="Calibri" w:hAnsi="Times New Roman" w:cs="Times New Roman"/>
          <w:sz w:val="28"/>
          <w:szCs w:val="28"/>
        </w:rPr>
        <w:t xml:space="preserve">; Décimo Regidor Propietario; </w:t>
      </w:r>
      <w:r w:rsidR="004C6CA7" w:rsidRPr="004C6CA7">
        <w:rPr>
          <w:rFonts w:ascii="Times New Roman" w:eastAsia="Calibri" w:hAnsi="Times New Roman" w:cs="Times New Roman"/>
          <w:b/>
          <w:sz w:val="28"/>
          <w:szCs w:val="28"/>
          <w:lang w:val="es-SV"/>
        </w:rPr>
        <w:t>Sr.</w:t>
      </w:r>
      <w:r w:rsidR="004C6CA7" w:rsidRPr="004C6CA7">
        <w:rPr>
          <w:rFonts w:ascii="Times New Roman" w:eastAsia="Calibri" w:hAnsi="Times New Roman" w:cs="Times New Roman"/>
          <w:sz w:val="28"/>
          <w:szCs w:val="28"/>
          <w:lang w:val="es-SV"/>
        </w:rPr>
        <w:t xml:space="preserve"> </w:t>
      </w:r>
      <w:r w:rsidR="004C6CA7" w:rsidRPr="004C6CA7">
        <w:rPr>
          <w:rFonts w:ascii="Times New Roman" w:eastAsia="Calibri" w:hAnsi="Times New Roman" w:cs="Times New Roman"/>
          <w:b/>
          <w:sz w:val="28"/>
          <w:szCs w:val="28"/>
          <w:lang w:val="es-SV"/>
        </w:rPr>
        <w:t>Osmín de Jesús Menjívar González</w:t>
      </w:r>
      <w:r w:rsidR="004C6CA7" w:rsidRPr="004C6CA7">
        <w:rPr>
          <w:rFonts w:ascii="Times New Roman" w:eastAsia="Calibri" w:hAnsi="Times New Roman" w:cs="Times New Roman"/>
          <w:sz w:val="28"/>
          <w:szCs w:val="28"/>
          <w:lang w:val="es-SV"/>
        </w:rPr>
        <w:t>; Décimo Segundo Regidor Propietario,</w:t>
      </w:r>
      <w:r w:rsidR="004C6CA7" w:rsidRPr="004C6CA7">
        <w:rPr>
          <w:rFonts w:ascii="Times New Roman" w:eastAsia="Calibri" w:hAnsi="Times New Roman" w:cs="Times New Roman"/>
          <w:sz w:val="28"/>
          <w:szCs w:val="28"/>
        </w:rPr>
        <w:t xml:space="preserve"> DOS AUSENCIAS, al momento de esta sesión por parte de los siguientes miembros del Concejo Municipal Plural:</w:t>
      </w:r>
      <w:r w:rsidR="004C6CA7" w:rsidRPr="004C6CA7">
        <w:rPr>
          <w:rFonts w:ascii="Times New Roman" w:eastAsia="Calibri" w:hAnsi="Times New Roman" w:cs="Times New Roman"/>
          <w:sz w:val="28"/>
          <w:szCs w:val="28"/>
          <w:lang w:val="es-SV"/>
        </w:rPr>
        <w:t xml:space="preserve"> </w:t>
      </w:r>
      <w:r w:rsidR="004C6CA7" w:rsidRPr="004C6CA7">
        <w:rPr>
          <w:rFonts w:ascii="Times New Roman" w:eastAsia="Calibri" w:hAnsi="Times New Roman" w:cs="Times New Roman"/>
          <w:b/>
          <w:sz w:val="28"/>
          <w:szCs w:val="28"/>
          <w:lang w:val="es-SV"/>
        </w:rPr>
        <w:t>Licenciado Sergio Noel Monroy Martínez</w:t>
      </w:r>
      <w:r w:rsidR="004C6CA7" w:rsidRPr="004C6CA7">
        <w:rPr>
          <w:rFonts w:ascii="Times New Roman" w:eastAsia="Calibri" w:hAnsi="Times New Roman" w:cs="Times New Roman"/>
          <w:sz w:val="28"/>
          <w:szCs w:val="28"/>
          <w:lang w:val="es-SV"/>
        </w:rPr>
        <w:t xml:space="preserve">, Síndico Municipal y Sr. </w:t>
      </w:r>
      <w:r w:rsidR="004C6CA7" w:rsidRPr="004C6CA7">
        <w:rPr>
          <w:rFonts w:ascii="Times New Roman" w:eastAsia="Calibri" w:hAnsi="Times New Roman" w:cs="Times New Roman"/>
          <w:b/>
          <w:sz w:val="28"/>
          <w:szCs w:val="28"/>
          <w:lang w:val="es-SV"/>
        </w:rPr>
        <w:t>Bayron Eraldo Baltazar Martínez Barahona</w:t>
      </w:r>
      <w:r w:rsidR="004C6CA7" w:rsidRPr="004C6CA7">
        <w:rPr>
          <w:rFonts w:ascii="Times New Roman" w:eastAsia="Calibri" w:hAnsi="Times New Roman" w:cs="Times New Roman"/>
          <w:sz w:val="28"/>
          <w:szCs w:val="28"/>
          <w:lang w:val="es-SV"/>
        </w:rPr>
        <w:t xml:space="preserve">, Décimo Primer Regidor Propietario. </w:t>
      </w:r>
      <w:r w:rsidR="004C6CA7" w:rsidRPr="004C6CA7">
        <w:rPr>
          <w:rFonts w:ascii="Times New Roman" w:eastAsia="Calibri" w:hAnsi="Times New Roman" w:cs="Times New Roman"/>
          <w:b/>
          <w:sz w:val="28"/>
          <w:szCs w:val="28"/>
        </w:rPr>
        <w:t xml:space="preserve">ACUERDA: Primero </w:t>
      </w:r>
      <w:r w:rsidR="004C6CA7" w:rsidRPr="004C6CA7">
        <w:rPr>
          <w:rFonts w:ascii="Times New Roman" w:eastAsia="Calibri" w:hAnsi="Times New Roman" w:cs="Times New Roman"/>
          <w:bCs/>
          <w:color w:val="000000"/>
          <w:sz w:val="28"/>
          <w:szCs w:val="28"/>
          <w:lang w:val="es-SV"/>
        </w:rPr>
        <w:t xml:space="preserve">Aprobar la oferta presentada por la Gerente Banca Institucional y Privada y el Director de </w:t>
      </w:r>
      <w:r w:rsidR="004C6CA7" w:rsidRPr="008A02BB">
        <w:rPr>
          <w:rFonts w:ascii="Times New Roman" w:eastAsia="Calibri" w:hAnsi="Times New Roman" w:cs="Times New Roman"/>
          <w:bCs/>
          <w:color w:val="000000"/>
          <w:sz w:val="28"/>
          <w:szCs w:val="28"/>
          <w:lang w:val="es-SV"/>
        </w:rPr>
        <w:t xml:space="preserve">Banca de Personas e Institucional, del Banco Hipotecario, de </w:t>
      </w:r>
      <w:r w:rsidR="004C6CA7" w:rsidRPr="008A02BB">
        <w:rPr>
          <w:rFonts w:ascii="Times New Roman" w:eastAsia="Calibri" w:hAnsi="Times New Roman" w:cs="Times New Roman"/>
          <w:b/>
          <w:bCs/>
          <w:color w:val="000000"/>
          <w:sz w:val="28"/>
          <w:szCs w:val="28"/>
          <w:lang w:val="es-SV"/>
        </w:rPr>
        <w:t>SERVICIO SIN CONSTO DE INSTALACIÓN DE ATM</w:t>
      </w:r>
      <w:r w:rsidR="004C6CA7" w:rsidRPr="008A02BB">
        <w:rPr>
          <w:rFonts w:ascii="Times New Roman" w:eastAsia="Calibri" w:hAnsi="Times New Roman" w:cs="Times New Roman"/>
          <w:bCs/>
          <w:color w:val="000000"/>
          <w:sz w:val="28"/>
          <w:szCs w:val="28"/>
          <w:lang w:val="es-SV"/>
        </w:rPr>
        <w:t xml:space="preserve">, instalado en el edificio Municipal. </w:t>
      </w:r>
      <w:r w:rsidR="004C6CA7" w:rsidRPr="008A02BB">
        <w:rPr>
          <w:rFonts w:ascii="Times New Roman" w:eastAsia="Calibri" w:hAnsi="Times New Roman" w:cs="Times New Roman"/>
          <w:b/>
          <w:bCs/>
          <w:color w:val="000000"/>
          <w:sz w:val="28"/>
          <w:szCs w:val="28"/>
          <w:lang w:val="es-SV"/>
        </w:rPr>
        <w:t>Segundo</w:t>
      </w:r>
      <w:r w:rsidR="004C6CA7" w:rsidRPr="008A02BB">
        <w:rPr>
          <w:rFonts w:ascii="Times New Roman" w:eastAsia="Calibri" w:hAnsi="Times New Roman" w:cs="Times New Roman"/>
          <w:bCs/>
          <w:color w:val="000000"/>
          <w:sz w:val="28"/>
          <w:szCs w:val="28"/>
          <w:lang w:val="es-SV"/>
        </w:rPr>
        <w:t>: Delegar al Gerente</w:t>
      </w:r>
      <w:r w:rsidR="004C6CA7" w:rsidRPr="008A02BB">
        <w:rPr>
          <w:rFonts w:ascii="Calibri" w:eastAsia="Calibri" w:hAnsi="Calibri" w:cs="Times New Roman"/>
          <w:sz w:val="28"/>
          <w:szCs w:val="28"/>
        </w:rPr>
        <w:t xml:space="preserve"> </w:t>
      </w:r>
      <w:r w:rsidR="004C6CA7" w:rsidRPr="008A02BB">
        <w:rPr>
          <w:rFonts w:ascii="Times New Roman" w:eastAsia="Calibri" w:hAnsi="Times New Roman" w:cs="Times New Roman"/>
          <w:bCs/>
          <w:color w:val="000000"/>
          <w:sz w:val="28"/>
          <w:szCs w:val="28"/>
          <w:lang w:val="es-SV"/>
        </w:rPr>
        <w:t>Financiero y Tributario de la Municipalidad, realice las diligencias necesarias para efecto que cumpla lo establecido en el numeral primero de este acuerdo municipal.</w:t>
      </w:r>
      <w:r w:rsidR="004C6CA7" w:rsidRPr="008A02BB">
        <w:rPr>
          <w:rFonts w:ascii="Times New Roman" w:eastAsia="Calibri" w:hAnsi="Times New Roman" w:cs="Times New Roman"/>
          <w:sz w:val="28"/>
          <w:szCs w:val="28"/>
        </w:rPr>
        <w:t>-</w:t>
      </w:r>
      <w:r w:rsidR="004C6CA7" w:rsidRPr="008A02BB">
        <w:rPr>
          <w:rFonts w:ascii="Times New Roman" w:eastAsia="Calibri" w:hAnsi="Times New Roman" w:cs="Times New Roman"/>
          <w:b/>
          <w:sz w:val="28"/>
          <w:szCs w:val="28"/>
        </w:rPr>
        <w:t>CERTIFÍQUESE Y COMUNÍQUESE.-</w:t>
      </w:r>
      <w:r w:rsidR="008A02BB" w:rsidRPr="008A02BB">
        <w:rPr>
          <w:rFonts w:ascii="Times New Roman" w:eastAsia="Calibri" w:hAnsi="Times New Roman" w:cs="Times New Roman"/>
          <w:b/>
          <w:bCs/>
          <w:sz w:val="28"/>
          <w:szCs w:val="28"/>
          <w:shd w:val="clear" w:color="auto" w:fill="FFFFFF"/>
          <w:lang w:val="es-SV"/>
        </w:rPr>
        <w:t xml:space="preserve"> “ACUERDO MUNICIPAL NÚMERO </w:t>
      </w:r>
      <w:r w:rsidR="008A02BB" w:rsidRPr="008A02BB">
        <w:rPr>
          <w:rFonts w:ascii="Times New Roman" w:eastAsia="Calibri" w:hAnsi="Times New Roman" w:cs="Times New Roman"/>
          <w:b/>
          <w:bCs/>
          <w:sz w:val="28"/>
          <w:szCs w:val="28"/>
          <w:lang w:val="es-SV"/>
        </w:rPr>
        <w:t xml:space="preserve">DIEZ”. </w:t>
      </w:r>
      <w:r w:rsidR="008A02BB" w:rsidRPr="008A02B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8A02BB" w:rsidRPr="008A02BB">
        <w:rPr>
          <w:rFonts w:ascii="Times New Roman" w:eastAsia="Calibri" w:hAnsi="Times New Roman" w:cs="Times New Roman"/>
          <w:b/>
          <w:sz w:val="28"/>
          <w:szCs w:val="28"/>
        </w:rPr>
        <w:t xml:space="preserve">ocho </w:t>
      </w:r>
      <w:r w:rsidR="008A02BB" w:rsidRPr="008A02BB">
        <w:rPr>
          <w:rFonts w:ascii="Times New Roman" w:eastAsia="Calibri" w:hAnsi="Times New Roman" w:cs="Times New Roman"/>
          <w:sz w:val="28"/>
          <w:szCs w:val="28"/>
        </w:rPr>
        <w:t xml:space="preserve">de la agenda de esta sesión, que consiste en Participación del </w:t>
      </w:r>
      <w:r w:rsidR="00150569">
        <w:rPr>
          <w:rFonts w:ascii="Times New Roman" w:eastAsia="Calibri" w:hAnsi="Times New Roman" w:cs="Times New Roman"/>
          <w:sz w:val="28"/>
          <w:szCs w:val="28"/>
        </w:rPr>
        <w:t>XXXXXXXXXXXX</w:t>
      </w:r>
      <w:r w:rsidR="008A02BB" w:rsidRPr="008A02BB">
        <w:rPr>
          <w:rFonts w:ascii="Times New Roman" w:eastAsia="Calibri" w:hAnsi="Times New Roman" w:cs="Times New Roman"/>
          <w:sz w:val="28"/>
          <w:szCs w:val="28"/>
        </w:rPr>
        <w:t xml:space="preserve">, Gerente General de esta Municipalidad, en donde propone al Pleno,  aprobación para que se realice el pago de las dietas de los señores Concejales por transferencias y/o cheques. Este Concejo Municipal  Plural, en uso de sus facultades legales y habiendo deliberado el punto y </w:t>
      </w:r>
      <w:r w:rsidR="008A02BB" w:rsidRPr="008A02BB">
        <w:rPr>
          <w:rFonts w:ascii="Times New Roman" w:eastAsia="Calibri" w:hAnsi="Times New Roman" w:cs="Times New Roman"/>
          <w:color w:val="000000"/>
          <w:kern w:val="24"/>
          <w:sz w:val="28"/>
          <w:szCs w:val="28"/>
        </w:rPr>
        <w:t xml:space="preserve">por </w:t>
      </w:r>
      <w:r w:rsidR="008A02BB" w:rsidRPr="008A02BB">
        <w:rPr>
          <w:rFonts w:ascii="Times New Roman" w:eastAsia="Calibri" w:hAnsi="Times New Roman" w:cs="Times New Roman"/>
          <w:b/>
          <w:color w:val="000000"/>
          <w:kern w:val="24"/>
          <w:sz w:val="28"/>
          <w:szCs w:val="28"/>
          <w:shd w:val="clear" w:color="auto" w:fill="FFFFFF" w:themeFill="background1"/>
        </w:rPr>
        <w:t>MAYORIA</w:t>
      </w:r>
      <w:r w:rsidR="008A02BB" w:rsidRPr="008A02BB">
        <w:rPr>
          <w:rFonts w:ascii="Times New Roman" w:eastAsia="Calibri" w:hAnsi="Times New Roman" w:cs="Times New Roman"/>
          <w:color w:val="000000"/>
          <w:kern w:val="24"/>
          <w:sz w:val="28"/>
          <w:szCs w:val="28"/>
          <w:shd w:val="clear" w:color="auto" w:fill="FFFFFF" w:themeFill="background1"/>
        </w:rPr>
        <w:t xml:space="preserve"> de </w:t>
      </w:r>
      <w:r w:rsidR="008A02BB" w:rsidRPr="008A02BB">
        <w:rPr>
          <w:rFonts w:ascii="Times New Roman" w:eastAsia="Calibri" w:hAnsi="Times New Roman" w:cs="Times New Roman"/>
          <w:b/>
          <w:color w:val="000000"/>
          <w:kern w:val="24"/>
          <w:sz w:val="28"/>
          <w:szCs w:val="28"/>
          <w:shd w:val="clear" w:color="auto" w:fill="FFFFFF" w:themeFill="background1"/>
        </w:rPr>
        <w:t>DOCE VOTOS A FAVOR</w:t>
      </w:r>
      <w:r w:rsidR="008A02BB" w:rsidRPr="008A02BB">
        <w:rPr>
          <w:rFonts w:ascii="Times New Roman" w:eastAsia="Calibri" w:hAnsi="Times New Roman" w:cs="Times New Roman"/>
          <w:color w:val="000000"/>
          <w:kern w:val="24"/>
          <w:sz w:val="28"/>
          <w:szCs w:val="28"/>
          <w:shd w:val="clear" w:color="auto" w:fill="FFFFFF" w:themeFill="background1"/>
        </w:rPr>
        <w:t xml:space="preserve"> de los miembros del Concejo: 1-Dra. Jennifer Esmeralda Juárez García, Alcaldesa Municipal; 2- señora Carla María Navarro Franco, Primera Regidora Propietaria; 3- señor </w:t>
      </w:r>
      <w:r w:rsidR="008A02BB" w:rsidRPr="008A02BB">
        <w:rPr>
          <w:rFonts w:ascii="Times New Roman" w:eastAsia="Calibri" w:hAnsi="Times New Roman" w:cs="Times New Roman"/>
          <w:color w:val="000000"/>
          <w:kern w:val="24"/>
          <w:sz w:val="28"/>
          <w:szCs w:val="28"/>
          <w:shd w:val="clear" w:color="auto" w:fill="FFFFFF" w:themeFill="background1"/>
        </w:rPr>
        <w:lastRenderedPageBreak/>
        <w:t xml:space="preserve">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Rafael Antonio Ardon Jule. Noveno Regidor Propietario; 9-  Ing. Gilberto Antonio Amador Medrano, Decimo Regidor Propietario; 10- </w:t>
      </w:r>
      <w:r w:rsidR="008A02BB" w:rsidRPr="008A02BB">
        <w:rPr>
          <w:rFonts w:ascii="Times New Roman" w:eastAsia="Calibri" w:hAnsi="Times New Roman" w:cs="Times New Roman"/>
          <w:color w:val="000000"/>
          <w:kern w:val="24"/>
          <w:sz w:val="28"/>
          <w:szCs w:val="28"/>
        </w:rPr>
        <w:t xml:space="preserve">Osmin de Jesús Menjivar González, </w:t>
      </w:r>
      <w:r w:rsidR="008A02BB" w:rsidRPr="008A02BB">
        <w:rPr>
          <w:rFonts w:ascii="Times New Roman" w:eastAsia="Calibri" w:hAnsi="Times New Roman" w:cs="Times New Roman"/>
          <w:color w:val="000000"/>
          <w:kern w:val="24"/>
          <w:sz w:val="28"/>
          <w:szCs w:val="28"/>
          <w:shd w:val="clear" w:color="auto" w:fill="FFFFFF" w:themeFill="background1"/>
        </w:rPr>
        <w:t xml:space="preserve">Décimo Segundo Regidor;  11- Licdo. José Francisco Luna Vásquez. Primer Regidor Suplente; (suple voto por el señor Carlos Alberto Palma Fuentes, Sexto Regidor Propietario; por permiso concedido por problemas de salud); y 12-  señor José Mauricio López Rivas, Segundo Regidor Suplente (Suple voto por la señora Susana Yamileth Hernández de Vásquez, Séptima Regidora Propietaria)  y </w:t>
      </w:r>
      <w:r w:rsidR="008A02BB" w:rsidRPr="008A02BB">
        <w:rPr>
          <w:rFonts w:ascii="Times New Roman" w:eastAsia="Calibri" w:hAnsi="Times New Roman" w:cs="Times New Roman"/>
          <w:b/>
          <w:color w:val="000000"/>
          <w:kern w:val="24"/>
          <w:sz w:val="28"/>
          <w:szCs w:val="28"/>
          <w:shd w:val="clear" w:color="auto" w:fill="FFFFFF" w:themeFill="background1"/>
        </w:rPr>
        <w:t>DOS AUSENCIAS</w:t>
      </w:r>
      <w:r w:rsidR="008A02BB" w:rsidRPr="008A02BB">
        <w:rPr>
          <w:rFonts w:ascii="Times New Roman" w:eastAsia="Calibri" w:hAnsi="Times New Roman" w:cs="Times New Roman"/>
          <w:color w:val="000000"/>
          <w:kern w:val="24"/>
          <w:sz w:val="28"/>
          <w:szCs w:val="28"/>
          <w:shd w:val="clear" w:color="auto" w:fill="FFFFFF" w:themeFill="background1"/>
        </w:rPr>
        <w:t xml:space="preserve"> al momento de esta votación</w:t>
      </w:r>
      <w:r w:rsidR="008A02BB" w:rsidRPr="008A02BB">
        <w:rPr>
          <w:rFonts w:ascii="Times New Roman" w:eastAsia="Calibri" w:hAnsi="Times New Roman" w:cs="Times New Roman"/>
          <w:b/>
          <w:color w:val="000000"/>
          <w:kern w:val="24"/>
          <w:sz w:val="28"/>
          <w:szCs w:val="28"/>
          <w:shd w:val="clear" w:color="auto" w:fill="FFFFFF" w:themeFill="background1"/>
        </w:rPr>
        <w:t xml:space="preserve"> </w:t>
      </w:r>
      <w:r w:rsidR="008A02BB" w:rsidRPr="008A02BB">
        <w:rPr>
          <w:rFonts w:ascii="Times New Roman" w:eastAsia="Calibri" w:hAnsi="Times New Roman" w:cs="Times New Roman"/>
          <w:color w:val="000000"/>
          <w:kern w:val="24"/>
          <w:sz w:val="28"/>
          <w:szCs w:val="28"/>
          <w:shd w:val="clear" w:color="auto" w:fill="FFFFFF" w:themeFill="background1"/>
        </w:rPr>
        <w:t>del Licdo. Sergio Noel Monroy Martínez, Síndico Municipal y del</w:t>
      </w:r>
      <w:r w:rsidR="008A02BB" w:rsidRPr="008A02BB">
        <w:rPr>
          <w:rFonts w:ascii="Times New Roman" w:eastAsia="Calibri" w:hAnsi="Times New Roman" w:cs="Times New Roman"/>
          <w:color w:val="000000"/>
          <w:kern w:val="24"/>
          <w:sz w:val="28"/>
          <w:szCs w:val="28"/>
        </w:rPr>
        <w:t xml:space="preserve"> </w:t>
      </w:r>
      <w:r w:rsidR="008A02BB" w:rsidRPr="008A02BB">
        <w:rPr>
          <w:rFonts w:ascii="Times New Roman" w:eastAsia="Calibri" w:hAnsi="Times New Roman" w:cs="Times New Roman"/>
          <w:color w:val="000000"/>
          <w:kern w:val="24"/>
          <w:sz w:val="28"/>
          <w:szCs w:val="28"/>
          <w:shd w:val="clear" w:color="auto" w:fill="FFFFFF" w:themeFill="background1"/>
        </w:rPr>
        <w:t xml:space="preserve">señor Bayron Eraldo Baltazar Martínez Barahona, Decimo Primer Regidor Propietario. </w:t>
      </w:r>
      <w:r w:rsidR="008A02BB" w:rsidRPr="008A02BB">
        <w:rPr>
          <w:rFonts w:ascii="Times New Roman" w:eastAsia="Calibri" w:hAnsi="Times New Roman" w:cs="Times New Roman"/>
          <w:b/>
          <w:sz w:val="28"/>
          <w:szCs w:val="28"/>
          <w:shd w:val="clear" w:color="auto" w:fill="FFFFFF" w:themeFill="background1"/>
          <w:lang w:val="es-SV"/>
        </w:rPr>
        <w:t>ACUERDA</w:t>
      </w:r>
      <w:r w:rsidR="008A02BB" w:rsidRPr="008A02BB">
        <w:rPr>
          <w:rFonts w:ascii="Times New Roman" w:eastAsia="Calibri" w:hAnsi="Times New Roman" w:cs="Times New Roman"/>
          <w:sz w:val="28"/>
          <w:szCs w:val="28"/>
          <w:shd w:val="clear" w:color="auto" w:fill="FFFFFF" w:themeFill="background1"/>
          <w:lang w:val="es-SV"/>
        </w:rPr>
        <w:t xml:space="preserve">: </w:t>
      </w:r>
      <w:r w:rsidR="008A02BB" w:rsidRPr="008A02BB">
        <w:rPr>
          <w:rFonts w:ascii="Times New Roman" w:eastAsia="Calibri" w:hAnsi="Times New Roman" w:cs="Times New Roman"/>
          <w:b/>
          <w:sz w:val="28"/>
          <w:szCs w:val="28"/>
          <w:shd w:val="clear" w:color="auto" w:fill="FFFFFF" w:themeFill="background1"/>
          <w:lang w:val="es-SV"/>
        </w:rPr>
        <w:t xml:space="preserve">AUTORIZAR </w:t>
      </w:r>
      <w:r w:rsidR="008A02BB" w:rsidRPr="008A02BB">
        <w:rPr>
          <w:rFonts w:ascii="Times New Roman" w:eastAsia="Calibri" w:hAnsi="Times New Roman" w:cs="Times New Roman"/>
          <w:sz w:val="28"/>
          <w:szCs w:val="28"/>
          <w:shd w:val="clear" w:color="auto" w:fill="FFFFFF" w:themeFill="background1"/>
          <w:lang w:val="es-SV"/>
        </w:rPr>
        <w:t>a</w:t>
      </w:r>
      <w:r w:rsidR="008A02BB" w:rsidRPr="008A02BB">
        <w:rPr>
          <w:rFonts w:ascii="Times New Roman" w:eastAsia="Calibri" w:hAnsi="Times New Roman" w:cs="Times New Roman"/>
          <w:b/>
          <w:sz w:val="28"/>
          <w:szCs w:val="28"/>
          <w:shd w:val="clear" w:color="auto" w:fill="FFFFFF" w:themeFill="background1"/>
          <w:lang w:val="es-SV"/>
        </w:rPr>
        <w:t xml:space="preserve"> </w:t>
      </w:r>
      <w:r w:rsidR="008A02BB" w:rsidRPr="008A02BB">
        <w:rPr>
          <w:rFonts w:ascii="Times New Roman" w:eastAsia="Calibri" w:hAnsi="Times New Roman" w:cs="Times New Roman"/>
          <w:sz w:val="28"/>
          <w:szCs w:val="28"/>
          <w:shd w:val="clear" w:color="auto" w:fill="FFFFFF" w:themeFill="background1"/>
          <w:lang w:val="es-SV"/>
        </w:rPr>
        <w:t xml:space="preserve">la </w:t>
      </w:r>
      <w:r w:rsidR="008A02BB" w:rsidRPr="008A02BB">
        <w:rPr>
          <w:rFonts w:ascii="Times New Roman" w:eastAsia="Calibri" w:hAnsi="Times New Roman" w:cs="Times New Roman"/>
          <w:b/>
          <w:sz w:val="28"/>
          <w:szCs w:val="28"/>
          <w:shd w:val="clear" w:color="auto" w:fill="FFFFFF" w:themeFill="background1"/>
          <w:lang w:val="es-SV"/>
        </w:rPr>
        <w:t>Jefa del Departamento de Recursos Humanos</w:t>
      </w:r>
      <w:r w:rsidR="008A02BB" w:rsidRPr="008A02BB">
        <w:rPr>
          <w:rFonts w:ascii="Times New Roman" w:eastAsia="Calibri" w:hAnsi="Times New Roman" w:cs="Times New Roman"/>
          <w:sz w:val="28"/>
          <w:szCs w:val="28"/>
          <w:shd w:val="clear" w:color="auto" w:fill="FFFFFF" w:themeFill="background1"/>
          <w:lang w:val="es-SV"/>
        </w:rPr>
        <w:t xml:space="preserve">; en coordinación con el </w:t>
      </w:r>
      <w:r w:rsidR="008A02BB" w:rsidRPr="008A02BB">
        <w:rPr>
          <w:rFonts w:ascii="Times New Roman" w:eastAsia="Calibri" w:hAnsi="Times New Roman" w:cs="Times New Roman"/>
          <w:b/>
          <w:sz w:val="28"/>
          <w:szCs w:val="28"/>
          <w:shd w:val="clear" w:color="auto" w:fill="FFFFFF" w:themeFill="background1"/>
          <w:lang w:val="es-SV"/>
        </w:rPr>
        <w:t>Tesorero Municipal;</w:t>
      </w:r>
      <w:r w:rsidR="008A02BB" w:rsidRPr="008A02BB">
        <w:rPr>
          <w:rFonts w:ascii="Times New Roman" w:eastAsia="Calibri" w:hAnsi="Times New Roman" w:cs="Times New Roman"/>
          <w:sz w:val="28"/>
          <w:szCs w:val="28"/>
          <w:shd w:val="clear" w:color="auto" w:fill="FFFFFF" w:themeFill="background1"/>
          <w:lang w:val="es-SV"/>
        </w:rPr>
        <w:t xml:space="preserve"> para que realicen el respectivo proceso; para el pago de las dietas de los señores Miembros del Concejo Municipal de la Alcaldía de Apopa por medio de </w:t>
      </w:r>
      <w:r w:rsidR="008A02BB" w:rsidRPr="008A02BB">
        <w:rPr>
          <w:rFonts w:ascii="Times New Roman" w:eastAsia="Calibri" w:hAnsi="Times New Roman" w:cs="Times New Roman"/>
          <w:b/>
          <w:sz w:val="28"/>
          <w:szCs w:val="28"/>
          <w:shd w:val="clear" w:color="auto" w:fill="FFFFFF" w:themeFill="background1"/>
          <w:lang w:val="es-SV"/>
        </w:rPr>
        <w:t>transferencias y/o cheques</w:t>
      </w:r>
      <w:r w:rsidR="008A02BB" w:rsidRPr="008A02BB">
        <w:rPr>
          <w:rFonts w:ascii="Times New Roman" w:eastAsia="Calibri" w:hAnsi="Times New Roman" w:cs="Times New Roman"/>
          <w:sz w:val="28"/>
          <w:szCs w:val="28"/>
          <w:shd w:val="clear" w:color="auto" w:fill="FFFFFF" w:themeFill="background1"/>
          <w:lang w:val="es-SV"/>
        </w:rPr>
        <w:t xml:space="preserve">. </w:t>
      </w:r>
      <w:r w:rsidR="008A02BB" w:rsidRPr="008A02BB">
        <w:rPr>
          <w:rFonts w:ascii="Times New Roman" w:eastAsia="Calibri" w:hAnsi="Times New Roman" w:cs="Times New Roman"/>
          <w:b/>
          <w:sz w:val="28"/>
          <w:szCs w:val="28"/>
        </w:rPr>
        <w:t>CERTIFÍQUESE Y COMUNÍQUESE.</w:t>
      </w:r>
      <w:r w:rsidR="008A02BB" w:rsidRPr="00621955">
        <w:rPr>
          <w:rFonts w:ascii="Times New Roman" w:eastAsia="Calibri" w:hAnsi="Times New Roman" w:cs="Times New Roman"/>
          <w:b/>
        </w:rPr>
        <w:t xml:space="preserve">  </w:t>
      </w:r>
      <w:r w:rsidR="006808A2" w:rsidRPr="006808A2">
        <w:rPr>
          <w:rFonts w:ascii="Times New Roman" w:eastAsia="Calibri" w:hAnsi="Times New Roman" w:cs="Times New Roman"/>
          <w:b/>
          <w:bCs/>
          <w:sz w:val="28"/>
          <w:szCs w:val="28"/>
        </w:rPr>
        <w:t xml:space="preserve">“ACUERDO MUNICIPAL NUMERO ONCE”. </w:t>
      </w:r>
      <w:r w:rsidR="006808A2" w:rsidRPr="006808A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ocho de la Agenda de esta sesión el cual corresponde a la Participación del </w:t>
      </w:r>
      <w:r w:rsidR="00150569">
        <w:rPr>
          <w:rFonts w:ascii="Times New Roman" w:eastAsia="Calibri" w:hAnsi="Times New Roman" w:cs="Times New Roman"/>
          <w:sz w:val="28"/>
          <w:szCs w:val="28"/>
        </w:rPr>
        <w:t>XXXXXXXXXX</w:t>
      </w:r>
      <w:r w:rsidR="006808A2" w:rsidRPr="006808A2">
        <w:rPr>
          <w:rFonts w:ascii="Times New Roman" w:eastAsia="Calibri" w:hAnsi="Times New Roman" w:cs="Times New Roman"/>
          <w:sz w:val="28"/>
          <w:szCs w:val="28"/>
        </w:rPr>
        <w:t xml:space="preserve"> por medio del cual el </w:t>
      </w:r>
      <w:r w:rsidR="00150569">
        <w:rPr>
          <w:rFonts w:ascii="Times New Roman" w:eastAsia="Calibri" w:hAnsi="Times New Roman" w:cs="Times New Roman"/>
          <w:sz w:val="28"/>
          <w:szCs w:val="28"/>
        </w:rPr>
        <w:t>XXXXXXXXXXX</w:t>
      </w:r>
      <w:r w:rsidR="006808A2" w:rsidRPr="006808A2">
        <w:rPr>
          <w:rFonts w:ascii="Times New Roman" w:eastAsia="Calibri" w:hAnsi="Times New Roman" w:cs="Times New Roman"/>
          <w:sz w:val="28"/>
          <w:szCs w:val="28"/>
        </w:rPr>
        <w:t xml:space="preserve">, Gerente Financiero y Tributario de la Municipalidad, por lo que por medio de memorándum recibido en secretaria municipal el 22/05/2023, en el cual solicita lo siguiente: y en  relación al contrato entre la municipalidad de Apopa y la Sociedad AGM, EL SALVADOR S.A. DE C.V. "SUMINISTRO INSTALACION, MANTENIMIENTO, EXPANSION, MODERNIZACIÓN, REPOSICION, OPERACIÓN Y ADMINISTRACION DE LA INFRAESTRUCTURA PARA LA CONCESIÓN DEL SERVICIO DE ALUMBRADO PUBLICO DEL MUNICIPIO DE APOPA, SUSCRITO ENTRE AGM EL SALVADOR S.A. DE C.V. Y EL MUNICIPIO" por lo que le solicita al Pleno, lo siguiente: </w:t>
      </w:r>
      <w:r w:rsidR="006808A2" w:rsidRPr="006808A2">
        <w:rPr>
          <w:rFonts w:ascii="Times New Roman" w:eastAsia="Calibri" w:hAnsi="Times New Roman" w:cs="Times New Roman"/>
          <w:b/>
          <w:sz w:val="28"/>
          <w:szCs w:val="28"/>
        </w:rPr>
        <w:t>I</w:t>
      </w:r>
      <w:r w:rsidR="006808A2" w:rsidRPr="006808A2">
        <w:rPr>
          <w:rFonts w:ascii="Times New Roman" w:eastAsia="Calibri" w:hAnsi="Times New Roman" w:cs="Times New Roman"/>
          <w:sz w:val="28"/>
          <w:szCs w:val="28"/>
        </w:rPr>
        <w:t xml:space="preserve">) Autorice la </w:t>
      </w:r>
      <w:r w:rsidR="006808A2" w:rsidRPr="006808A2">
        <w:rPr>
          <w:rFonts w:ascii="Times New Roman" w:eastAsia="Calibri" w:hAnsi="Times New Roman" w:cs="Times New Roman"/>
          <w:b/>
          <w:sz w:val="28"/>
          <w:szCs w:val="28"/>
        </w:rPr>
        <w:t>ampliación en el Acuerdo Municipal N° 07, Acta N° 38, de fecha 23-08-2022</w:t>
      </w:r>
      <w:r w:rsidR="006808A2" w:rsidRPr="006808A2">
        <w:rPr>
          <w:rFonts w:ascii="Times New Roman" w:eastAsia="Calibri" w:hAnsi="Times New Roman" w:cs="Times New Roman"/>
          <w:sz w:val="28"/>
          <w:szCs w:val="28"/>
        </w:rPr>
        <w:t xml:space="preserve">, </w:t>
      </w:r>
      <w:r w:rsidR="006808A2" w:rsidRPr="006808A2">
        <w:rPr>
          <w:rFonts w:ascii="Times New Roman" w:eastAsia="Calibri" w:hAnsi="Times New Roman" w:cs="Times New Roman"/>
          <w:b/>
          <w:sz w:val="28"/>
          <w:szCs w:val="28"/>
        </w:rPr>
        <w:t>EN EL SENTIDO DE</w:t>
      </w:r>
      <w:r w:rsidR="006808A2" w:rsidRPr="006808A2">
        <w:rPr>
          <w:rFonts w:ascii="Times New Roman" w:eastAsia="Calibri" w:hAnsi="Times New Roman" w:cs="Times New Roman"/>
          <w:sz w:val="28"/>
          <w:szCs w:val="28"/>
        </w:rPr>
        <w:t xml:space="preserve"> </w:t>
      </w:r>
      <w:r w:rsidR="006808A2" w:rsidRPr="006808A2">
        <w:rPr>
          <w:rFonts w:ascii="Times New Roman" w:eastAsia="Calibri" w:hAnsi="Times New Roman" w:cs="Times New Roman"/>
          <w:sz w:val="28"/>
          <w:szCs w:val="28"/>
          <w:u w:val="single"/>
        </w:rPr>
        <w:t xml:space="preserve">adicionar la cuota </w:t>
      </w:r>
      <w:r w:rsidR="006808A2" w:rsidRPr="006808A2">
        <w:rPr>
          <w:rFonts w:ascii="Times New Roman" w:eastAsia="Calibri" w:hAnsi="Times New Roman" w:cs="Times New Roman"/>
          <w:sz w:val="28"/>
          <w:szCs w:val="28"/>
          <w:u w:val="single"/>
        </w:rPr>
        <w:lastRenderedPageBreak/>
        <w:t>corriente según contrato</w:t>
      </w:r>
      <w:r w:rsidR="006808A2" w:rsidRPr="006808A2">
        <w:rPr>
          <w:rFonts w:ascii="Times New Roman" w:eastAsia="Calibri" w:hAnsi="Times New Roman" w:cs="Times New Roman"/>
          <w:sz w:val="28"/>
          <w:szCs w:val="28"/>
        </w:rPr>
        <w:t xml:space="preserve">, por la suma de $66,548.00 en concepto de "SUMINISTRO INSTALACION, MANTENIMIENTO, EXPANSION, MODERNIZACION, REPOSICION, OPERACIÓN Y ADMINISTRACION DE LA INFRAESTRUCTURA PARA LA CONCESIÓN DEL SERVICIO DE ALUMBRADO PUBLICO DEL MUNICIPIO DE APOPA, SUSCRITO ENTRE AGM EL SALVADOR S.A. DE C.V. Y EL MUNICIPIO" y </w:t>
      </w:r>
      <w:r w:rsidR="006808A2" w:rsidRPr="006808A2">
        <w:rPr>
          <w:rFonts w:ascii="Times New Roman" w:eastAsia="Calibri" w:hAnsi="Times New Roman" w:cs="Times New Roman"/>
          <w:b/>
          <w:sz w:val="28"/>
          <w:szCs w:val="28"/>
        </w:rPr>
        <w:t>II</w:t>
      </w:r>
      <w:r w:rsidR="006808A2" w:rsidRPr="006808A2">
        <w:rPr>
          <w:rFonts w:ascii="Times New Roman" w:eastAsia="Calibri" w:hAnsi="Times New Roman" w:cs="Times New Roman"/>
          <w:sz w:val="28"/>
          <w:szCs w:val="28"/>
        </w:rPr>
        <w:t xml:space="preserve">) Que el Pleno, autorice en el referido Acuerdo Municipal al Tesorero Municipal, erogar los fondos de cualquiera de las siguientes cuentas bancarias, Banco Hipotecario, cuenta N° 00480005924 o de cuenta del Banco de América Central, cuenta Nº </w:t>
      </w:r>
      <w:r w:rsidR="002A0A5E">
        <w:rPr>
          <w:rFonts w:ascii="Times New Roman" w:eastAsia="Calibri" w:hAnsi="Times New Roman" w:cs="Times New Roman"/>
          <w:sz w:val="28"/>
          <w:szCs w:val="28"/>
        </w:rPr>
        <w:t>XXXXXXXXXXX</w:t>
      </w:r>
      <w:r w:rsidR="00A8059F">
        <w:rPr>
          <w:rFonts w:ascii="Times New Roman" w:eastAsia="Calibri" w:hAnsi="Times New Roman" w:cs="Times New Roman"/>
          <w:sz w:val="28"/>
          <w:szCs w:val="28"/>
        </w:rPr>
        <w:t xml:space="preserve"> </w:t>
      </w:r>
      <w:r w:rsidR="006808A2" w:rsidRPr="006808A2">
        <w:rPr>
          <w:rFonts w:ascii="Times New Roman" w:eastAsia="Calibri" w:hAnsi="Times New Roman" w:cs="Times New Roman"/>
          <w:sz w:val="28"/>
          <w:szCs w:val="28"/>
        </w:rPr>
        <w:t xml:space="preserve">ambas de la fuente Recursos Propios, que es la Fuente de Recursos donde quedo presupuestado dicho gasto, así mismo autorizar de que cuenta bancaria realizar dicha erogación de fondos en concepto de "SUMINISTRO INSTALACION, MANTENIMIENTO, EXPANSION, MODERNIZACION, REPOSICION, OPERACIÓN Y ADMINISTRACION DE LA INFRAESTRUCTURA PARA LA CONCESIÓN DEL SERVICIO DE ALUMBRADO PUBLICO DEL MUNICIPIO DE APOPA, SUSCRITO ENTRE AGM EL SALVADOR S.A. DE C.V. Y EL MUNICIPIO". Por lo tanto, este Pleno en uso de sus facultades legales y habiendo deliberado el punto, por </w:t>
      </w:r>
      <w:r w:rsidR="006808A2" w:rsidRPr="006808A2">
        <w:rPr>
          <w:rFonts w:ascii="Times New Roman" w:eastAsia="Calibri" w:hAnsi="Times New Roman" w:cs="Times New Roman"/>
          <w:b/>
          <w:sz w:val="28"/>
          <w:szCs w:val="28"/>
        </w:rPr>
        <w:t xml:space="preserve">MAYORÍA </w:t>
      </w:r>
      <w:r w:rsidR="006808A2" w:rsidRPr="006808A2">
        <w:rPr>
          <w:rFonts w:ascii="Times New Roman" w:eastAsia="Calibri" w:hAnsi="Times New Roman" w:cs="Times New Roman"/>
          <w:sz w:val="28"/>
          <w:szCs w:val="28"/>
        </w:rPr>
        <w:t>de</w:t>
      </w:r>
      <w:r w:rsidR="006808A2" w:rsidRPr="006808A2">
        <w:rPr>
          <w:rFonts w:ascii="Times New Roman" w:eastAsia="Calibri" w:hAnsi="Times New Roman" w:cs="Times New Roman"/>
          <w:b/>
          <w:sz w:val="28"/>
          <w:szCs w:val="28"/>
        </w:rPr>
        <w:t xml:space="preserve"> </w:t>
      </w:r>
      <w:r w:rsidR="006808A2" w:rsidRPr="006808A2">
        <w:rPr>
          <w:rFonts w:ascii="Times New Roman" w:eastAsia="Calibri" w:hAnsi="Times New Roman" w:cs="Times New Roman"/>
          <w:sz w:val="28"/>
          <w:szCs w:val="28"/>
        </w:rPr>
        <w:t>DIEZ VOTOS</w:t>
      </w:r>
      <w:r w:rsidR="006808A2" w:rsidRPr="006808A2">
        <w:rPr>
          <w:rFonts w:ascii="Times New Roman" w:eastAsia="Calibri" w:hAnsi="Times New Roman" w:cs="Times New Roman"/>
          <w:b/>
          <w:sz w:val="28"/>
          <w:szCs w:val="28"/>
        </w:rPr>
        <w:t xml:space="preserve"> </w:t>
      </w:r>
      <w:r w:rsidR="006808A2" w:rsidRPr="006808A2">
        <w:rPr>
          <w:rFonts w:ascii="Times New Roman" w:eastAsia="Calibri" w:hAnsi="Times New Roman" w:cs="Times New Roman"/>
          <w:sz w:val="28"/>
          <w:szCs w:val="28"/>
        </w:rPr>
        <w:t xml:space="preserve">a favor  por parte de los siguientes miembros del Concejo Municipal: </w:t>
      </w:r>
      <w:r w:rsidR="006808A2" w:rsidRPr="006808A2">
        <w:rPr>
          <w:rFonts w:ascii="Times New Roman" w:eastAsia="Calibri" w:hAnsi="Times New Roman" w:cs="Times New Roman"/>
          <w:b/>
          <w:sz w:val="28"/>
          <w:szCs w:val="28"/>
          <w:lang w:val="es-SV"/>
        </w:rPr>
        <w:t>Sra. Carla María Navarro Franco</w:t>
      </w:r>
      <w:r w:rsidR="006808A2" w:rsidRPr="006808A2">
        <w:rPr>
          <w:rFonts w:ascii="Times New Roman" w:eastAsia="Calibri" w:hAnsi="Times New Roman" w:cs="Times New Roman"/>
          <w:sz w:val="28"/>
          <w:szCs w:val="28"/>
          <w:lang w:val="es-SV"/>
        </w:rPr>
        <w:t xml:space="preserve">, Primera Regidora Propietaria;  </w:t>
      </w:r>
      <w:r w:rsidR="006808A2" w:rsidRPr="006808A2">
        <w:rPr>
          <w:rFonts w:ascii="Times New Roman" w:eastAsia="Calibri" w:hAnsi="Times New Roman" w:cs="Times New Roman"/>
          <w:b/>
          <w:sz w:val="28"/>
          <w:szCs w:val="28"/>
          <w:lang w:val="es-SV"/>
        </w:rPr>
        <w:t>Señora Lesby Sugey Miranda Portillo</w:t>
      </w:r>
      <w:r w:rsidR="006808A2" w:rsidRPr="006808A2">
        <w:rPr>
          <w:rFonts w:ascii="Times New Roman" w:eastAsia="Calibri" w:hAnsi="Times New Roman" w:cs="Times New Roman"/>
          <w:sz w:val="28"/>
          <w:szCs w:val="28"/>
          <w:lang w:val="es-SV"/>
        </w:rPr>
        <w:t xml:space="preserve">, Tercera Regidora Propietaria, </w:t>
      </w:r>
      <w:r w:rsidR="006808A2" w:rsidRPr="006808A2">
        <w:rPr>
          <w:rFonts w:ascii="Times New Roman" w:eastAsia="Calibri" w:hAnsi="Times New Roman" w:cs="Times New Roman"/>
          <w:b/>
          <w:sz w:val="28"/>
          <w:szCs w:val="28"/>
          <w:lang w:val="es-SV"/>
        </w:rPr>
        <w:t>Doctora Yany Xiomara Fuentes Rivas</w:t>
      </w:r>
      <w:r w:rsidR="006808A2" w:rsidRPr="006808A2">
        <w:rPr>
          <w:rFonts w:ascii="Times New Roman" w:eastAsia="Calibri" w:hAnsi="Times New Roman" w:cs="Times New Roman"/>
          <w:sz w:val="28"/>
          <w:szCs w:val="28"/>
          <w:lang w:val="es-SV"/>
        </w:rPr>
        <w:t xml:space="preserve">, Cuarta Regidora Propietaria, </w:t>
      </w:r>
      <w:r w:rsidR="006808A2" w:rsidRPr="006808A2">
        <w:rPr>
          <w:rFonts w:ascii="Times New Roman" w:eastAsia="Calibri" w:hAnsi="Times New Roman" w:cs="Times New Roman"/>
          <w:b/>
          <w:sz w:val="28"/>
          <w:szCs w:val="28"/>
          <w:lang w:val="es-SV"/>
        </w:rPr>
        <w:t>Señor</w:t>
      </w:r>
      <w:r w:rsidR="006808A2" w:rsidRPr="006808A2">
        <w:rPr>
          <w:rFonts w:ascii="Times New Roman" w:eastAsia="Calibri" w:hAnsi="Times New Roman" w:cs="Times New Roman"/>
          <w:sz w:val="28"/>
          <w:szCs w:val="28"/>
          <w:lang w:val="es-SV"/>
        </w:rPr>
        <w:t xml:space="preserve"> </w:t>
      </w:r>
      <w:r w:rsidR="006808A2" w:rsidRPr="006808A2">
        <w:rPr>
          <w:rFonts w:ascii="Times New Roman" w:eastAsia="Calibri" w:hAnsi="Times New Roman" w:cs="Times New Roman"/>
          <w:b/>
          <w:sz w:val="28"/>
          <w:szCs w:val="28"/>
          <w:lang w:val="es-SV"/>
        </w:rPr>
        <w:t>Jonathan Bryan Gómez Cruz</w:t>
      </w:r>
      <w:r w:rsidR="006808A2" w:rsidRPr="006808A2">
        <w:rPr>
          <w:rFonts w:ascii="Times New Roman" w:eastAsia="Calibri" w:hAnsi="Times New Roman" w:cs="Times New Roman"/>
          <w:sz w:val="28"/>
          <w:szCs w:val="28"/>
          <w:lang w:val="es-SV"/>
        </w:rPr>
        <w:t>, Quinto Regidor Propietario; SUPLIENDO VOTACIÓN el</w:t>
      </w:r>
      <w:r w:rsidR="006808A2" w:rsidRPr="006808A2">
        <w:rPr>
          <w:rFonts w:ascii="Times New Roman" w:eastAsia="Calibri" w:hAnsi="Times New Roman" w:cs="Times New Roman"/>
          <w:b/>
          <w:sz w:val="28"/>
          <w:szCs w:val="28"/>
          <w:lang w:val="es-SV"/>
        </w:rPr>
        <w:t xml:space="preserve"> licenciado José francisco Luna Vásquez</w:t>
      </w:r>
      <w:r w:rsidR="006808A2" w:rsidRPr="006808A2">
        <w:rPr>
          <w:rFonts w:ascii="Times New Roman" w:eastAsia="Calibri" w:hAnsi="Times New Roman" w:cs="Times New Roman"/>
          <w:sz w:val="28"/>
          <w:szCs w:val="28"/>
          <w:lang w:val="es-SV"/>
        </w:rPr>
        <w:t>, Primer Regidor Suplente POR EL CONCEJAL</w:t>
      </w:r>
      <w:r w:rsidR="006808A2" w:rsidRPr="006808A2">
        <w:rPr>
          <w:rFonts w:ascii="Times New Roman" w:eastAsia="Calibri" w:hAnsi="Times New Roman" w:cs="Times New Roman"/>
          <w:b/>
          <w:sz w:val="28"/>
          <w:szCs w:val="28"/>
          <w:lang w:val="es-SV"/>
        </w:rPr>
        <w:t xml:space="preserve"> Carlos Alberto Palma Fuentes</w:t>
      </w:r>
      <w:r w:rsidR="006808A2" w:rsidRPr="006808A2">
        <w:rPr>
          <w:rFonts w:ascii="Times New Roman" w:eastAsia="Calibri" w:hAnsi="Times New Roman" w:cs="Times New Roman"/>
          <w:sz w:val="28"/>
          <w:szCs w:val="28"/>
          <w:lang w:val="es-SV"/>
        </w:rPr>
        <w:t>; Sexto Regidor Propietario; SUPLIENDO VOTACIÓN el</w:t>
      </w:r>
      <w:r w:rsidR="006808A2" w:rsidRPr="006808A2">
        <w:rPr>
          <w:rFonts w:ascii="Times New Roman" w:eastAsia="Calibri" w:hAnsi="Times New Roman" w:cs="Times New Roman"/>
          <w:b/>
          <w:sz w:val="28"/>
          <w:szCs w:val="28"/>
          <w:lang w:val="es-SV"/>
        </w:rPr>
        <w:t xml:space="preserve"> Sr. José Mauricio López Rivas, </w:t>
      </w:r>
      <w:r w:rsidR="006808A2" w:rsidRPr="006808A2">
        <w:rPr>
          <w:rFonts w:ascii="Times New Roman" w:eastAsia="Calibri" w:hAnsi="Times New Roman" w:cs="Times New Roman"/>
          <w:sz w:val="28"/>
          <w:szCs w:val="28"/>
          <w:lang w:val="es-SV"/>
        </w:rPr>
        <w:t>Segundo Regidor Suplente</w:t>
      </w:r>
      <w:r w:rsidR="006808A2" w:rsidRPr="006808A2">
        <w:rPr>
          <w:rFonts w:ascii="Times New Roman" w:eastAsia="Calibri" w:hAnsi="Times New Roman" w:cs="Times New Roman"/>
          <w:b/>
          <w:sz w:val="28"/>
          <w:szCs w:val="28"/>
          <w:lang w:val="es-SV"/>
        </w:rPr>
        <w:t xml:space="preserve">, </w:t>
      </w:r>
      <w:r w:rsidR="006808A2" w:rsidRPr="006808A2">
        <w:rPr>
          <w:rFonts w:ascii="Times New Roman" w:eastAsia="Calibri" w:hAnsi="Times New Roman" w:cs="Times New Roman"/>
          <w:sz w:val="28"/>
          <w:szCs w:val="28"/>
          <w:lang w:val="es-SV"/>
        </w:rPr>
        <w:t xml:space="preserve">por la </w:t>
      </w:r>
      <w:r w:rsidR="006808A2" w:rsidRPr="006808A2">
        <w:rPr>
          <w:rFonts w:ascii="Times New Roman" w:eastAsia="Calibri" w:hAnsi="Times New Roman" w:cs="Times New Roman"/>
          <w:b/>
          <w:sz w:val="28"/>
          <w:szCs w:val="28"/>
          <w:lang w:val="es-SV"/>
        </w:rPr>
        <w:t>Sr.</w:t>
      </w:r>
      <w:r w:rsidR="006808A2" w:rsidRPr="006808A2">
        <w:rPr>
          <w:rFonts w:ascii="Times New Roman" w:eastAsia="Calibri" w:hAnsi="Times New Roman" w:cs="Times New Roman"/>
          <w:sz w:val="28"/>
          <w:szCs w:val="28"/>
          <w:lang w:val="es-SV"/>
        </w:rPr>
        <w:t xml:space="preserve"> </w:t>
      </w:r>
      <w:r w:rsidR="006808A2" w:rsidRPr="006808A2">
        <w:rPr>
          <w:rFonts w:ascii="Times New Roman" w:eastAsia="Calibri" w:hAnsi="Times New Roman" w:cs="Times New Roman"/>
          <w:b/>
          <w:sz w:val="28"/>
          <w:szCs w:val="28"/>
          <w:lang w:val="es-SV"/>
        </w:rPr>
        <w:t>Susana Yamileth  Hernández de Vásquez</w:t>
      </w:r>
      <w:r w:rsidR="006808A2" w:rsidRPr="006808A2">
        <w:rPr>
          <w:rFonts w:ascii="Times New Roman" w:eastAsia="Calibri" w:hAnsi="Times New Roman" w:cs="Times New Roman"/>
          <w:sz w:val="28"/>
          <w:szCs w:val="28"/>
          <w:lang w:val="es-SV"/>
        </w:rPr>
        <w:t xml:space="preserve">, Séptima Regidora Propietaria, </w:t>
      </w:r>
      <w:r w:rsidR="006808A2" w:rsidRPr="006808A2">
        <w:rPr>
          <w:rFonts w:ascii="Times New Roman" w:eastAsia="Calibri" w:hAnsi="Times New Roman" w:cs="Times New Roman"/>
          <w:b/>
          <w:sz w:val="28"/>
          <w:szCs w:val="28"/>
          <w:lang w:val="es-SV"/>
        </w:rPr>
        <w:t>Ingeniero Walter Arnoldo Ayala Rodríguez</w:t>
      </w:r>
      <w:r w:rsidR="006808A2" w:rsidRPr="006808A2">
        <w:rPr>
          <w:rFonts w:ascii="Times New Roman" w:eastAsia="Calibri" w:hAnsi="Times New Roman" w:cs="Times New Roman"/>
          <w:sz w:val="28"/>
          <w:szCs w:val="28"/>
          <w:lang w:val="es-SV"/>
        </w:rPr>
        <w:t xml:space="preserve">, Octavo Regidor Propietario; </w:t>
      </w:r>
      <w:r w:rsidR="006808A2" w:rsidRPr="006808A2">
        <w:rPr>
          <w:rFonts w:ascii="Times New Roman" w:eastAsia="Calibri" w:hAnsi="Times New Roman" w:cs="Times New Roman"/>
          <w:b/>
          <w:sz w:val="28"/>
          <w:szCs w:val="28"/>
          <w:lang w:val="es-SV"/>
        </w:rPr>
        <w:t>Sr. Rafael Antonio Ardón Jule</w:t>
      </w:r>
      <w:r w:rsidR="006808A2" w:rsidRPr="006808A2">
        <w:rPr>
          <w:rFonts w:ascii="Times New Roman" w:eastAsia="Calibri" w:hAnsi="Times New Roman" w:cs="Times New Roman"/>
          <w:sz w:val="28"/>
          <w:szCs w:val="28"/>
          <w:lang w:val="es-SV"/>
        </w:rPr>
        <w:t xml:space="preserve">, Noveno Regidor Propietario; </w:t>
      </w:r>
      <w:r w:rsidR="006808A2" w:rsidRPr="006808A2">
        <w:rPr>
          <w:rFonts w:ascii="Times New Roman" w:eastAsia="Calibri" w:hAnsi="Times New Roman" w:cs="Times New Roman"/>
          <w:b/>
          <w:sz w:val="28"/>
          <w:szCs w:val="28"/>
        </w:rPr>
        <w:t>Ing. Gilberto Antonio Amador Medrano</w:t>
      </w:r>
      <w:r w:rsidR="006808A2" w:rsidRPr="006808A2">
        <w:rPr>
          <w:rFonts w:ascii="Times New Roman" w:eastAsia="Calibri" w:hAnsi="Times New Roman" w:cs="Times New Roman"/>
          <w:sz w:val="28"/>
          <w:szCs w:val="28"/>
        </w:rPr>
        <w:t xml:space="preserve">; Décimo Regidor Propietario; </w:t>
      </w:r>
      <w:r w:rsidR="006808A2" w:rsidRPr="006808A2">
        <w:rPr>
          <w:rFonts w:ascii="Times New Roman" w:eastAsia="Calibri" w:hAnsi="Times New Roman" w:cs="Times New Roman"/>
          <w:b/>
          <w:sz w:val="28"/>
          <w:szCs w:val="28"/>
          <w:lang w:val="es-SV"/>
        </w:rPr>
        <w:t>Sr.</w:t>
      </w:r>
      <w:r w:rsidR="006808A2" w:rsidRPr="006808A2">
        <w:rPr>
          <w:rFonts w:ascii="Times New Roman" w:eastAsia="Calibri" w:hAnsi="Times New Roman" w:cs="Times New Roman"/>
          <w:sz w:val="28"/>
          <w:szCs w:val="28"/>
          <w:lang w:val="es-SV"/>
        </w:rPr>
        <w:t xml:space="preserve"> </w:t>
      </w:r>
      <w:r w:rsidR="006808A2" w:rsidRPr="006808A2">
        <w:rPr>
          <w:rFonts w:ascii="Times New Roman" w:eastAsia="Calibri" w:hAnsi="Times New Roman" w:cs="Times New Roman"/>
          <w:b/>
          <w:sz w:val="28"/>
          <w:szCs w:val="28"/>
          <w:lang w:val="es-SV"/>
        </w:rPr>
        <w:t>Osmín de Jesús Menjívar González</w:t>
      </w:r>
      <w:r w:rsidR="006808A2" w:rsidRPr="006808A2">
        <w:rPr>
          <w:rFonts w:ascii="Times New Roman" w:eastAsia="Calibri" w:hAnsi="Times New Roman" w:cs="Times New Roman"/>
          <w:sz w:val="28"/>
          <w:szCs w:val="28"/>
          <w:lang w:val="es-SV"/>
        </w:rPr>
        <w:t>; Décimo Segundo Regidor Propietario,</w:t>
      </w:r>
      <w:r w:rsidR="006808A2" w:rsidRPr="006808A2">
        <w:rPr>
          <w:rFonts w:ascii="Times New Roman" w:eastAsia="Calibri" w:hAnsi="Times New Roman" w:cs="Times New Roman"/>
          <w:sz w:val="28"/>
          <w:szCs w:val="28"/>
        </w:rPr>
        <w:t xml:space="preserve"> y DOS ABSTENCIONES por parte de los siguientes miembros del concejo Municipal Plural: </w:t>
      </w:r>
      <w:r w:rsidR="006808A2" w:rsidRPr="006808A2">
        <w:rPr>
          <w:rFonts w:ascii="Times New Roman" w:eastAsia="Calibri" w:hAnsi="Times New Roman" w:cs="Times New Roman"/>
          <w:b/>
          <w:sz w:val="28"/>
          <w:szCs w:val="28"/>
          <w:lang w:val="es-SV"/>
        </w:rPr>
        <w:t xml:space="preserve">Doctora Jennifer Esmeralda Juárez García, </w:t>
      </w:r>
      <w:r w:rsidR="006808A2" w:rsidRPr="006808A2">
        <w:rPr>
          <w:rFonts w:ascii="Times New Roman" w:eastAsia="Calibri" w:hAnsi="Times New Roman" w:cs="Times New Roman"/>
          <w:sz w:val="28"/>
          <w:szCs w:val="28"/>
          <w:lang w:val="es-SV"/>
        </w:rPr>
        <w:t xml:space="preserve">Alcaldesa Municipal, </w:t>
      </w:r>
      <w:r w:rsidR="006808A2" w:rsidRPr="006808A2">
        <w:rPr>
          <w:rFonts w:ascii="Times New Roman" w:eastAsia="Calibri" w:hAnsi="Times New Roman" w:cs="Times New Roman"/>
          <w:b/>
          <w:sz w:val="28"/>
          <w:szCs w:val="28"/>
          <w:lang w:val="es-SV"/>
        </w:rPr>
        <w:t>Señor Damián Cristóbal Serrano Ortiz</w:t>
      </w:r>
      <w:r w:rsidR="006808A2" w:rsidRPr="006808A2">
        <w:rPr>
          <w:rFonts w:ascii="Times New Roman" w:eastAsia="Calibri" w:hAnsi="Times New Roman" w:cs="Times New Roman"/>
          <w:sz w:val="28"/>
          <w:szCs w:val="28"/>
          <w:lang w:val="es-SV"/>
        </w:rPr>
        <w:t xml:space="preserve">, Segundo Regidor Propietario; Y DOS AUSENCIAS al momento de esta votación, por parte </w:t>
      </w:r>
      <w:r w:rsidR="006808A2" w:rsidRPr="006808A2">
        <w:rPr>
          <w:rFonts w:ascii="Times New Roman" w:eastAsia="Calibri" w:hAnsi="Times New Roman" w:cs="Times New Roman"/>
          <w:sz w:val="28"/>
          <w:szCs w:val="28"/>
          <w:lang w:val="es-SV"/>
        </w:rPr>
        <w:lastRenderedPageBreak/>
        <w:t xml:space="preserve">de los siguientes miembros del concejo Municipal Plural: </w:t>
      </w:r>
      <w:r w:rsidR="006808A2" w:rsidRPr="006808A2">
        <w:rPr>
          <w:rFonts w:ascii="Times New Roman" w:eastAsia="Calibri" w:hAnsi="Times New Roman" w:cs="Times New Roman"/>
          <w:b/>
          <w:sz w:val="28"/>
          <w:szCs w:val="28"/>
          <w:lang w:val="es-SV"/>
        </w:rPr>
        <w:t>Licenciado Sergio Noel Monroy Martínez</w:t>
      </w:r>
      <w:r w:rsidR="006808A2" w:rsidRPr="006808A2">
        <w:rPr>
          <w:rFonts w:ascii="Times New Roman" w:eastAsia="Calibri" w:hAnsi="Times New Roman" w:cs="Times New Roman"/>
          <w:sz w:val="28"/>
          <w:szCs w:val="28"/>
          <w:lang w:val="es-SV"/>
        </w:rPr>
        <w:t xml:space="preserve">, Síndico Municipal y Sr. </w:t>
      </w:r>
      <w:r w:rsidR="006808A2" w:rsidRPr="006808A2">
        <w:rPr>
          <w:rFonts w:ascii="Times New Roman" w:eastAsia="Calibri" w:hAnsi="Times New Roman" w:cs="Times New Roman"/>
          <w:b/>
          <w:sz w:val="28"/>
          <w:szCs w:val="28"/>
          <w:lang w:val="es-SV"/>
        </w:rPr>
        <w:t>Bayron Eraldo Baltazar Martínez Barahona</w:t>
      </w:r>
      <w:r w:rsidR="006808A2" w:rsidRPr="006808A2">
        <w:rPr>
          <w:rFonts w:ascii="Times New Roman" w:eastAsia="Calibri" w:hAnsi="Times New Roman" w:cs="Times New Roman"/>
          <w:sz w:val="28"/>
          <w:szCs w:val="28"/>
          <w:lang w:val="es-SV"/>
        </w:rPr>
        <w:t xml:space="preserve">, Décimo Primer Regidor Propietario. </w:t>
      </w:r>
      <w:r w:rsidR="006808A2" w:rsidRPr="006808A2">
        <w:rPr>
          <w:rFonts w:ascii="Times New Roman" w:eastAsia="Calibri" w:hAnsi="Times New Roman" w:cs="Times New Roman"/>
          <w:b/>
          <w:sz w:val="28"/>
          <w:szCs w:val="28"/>
        </w:rPr>
        <w:t>ACUERDA: Primero: Ampliar en el Acuerdo Municipal Número siete de acta número treinta y ocho de fecha 23/08/2022</w:t>
      </w:r>
      <w:r w:rsidR="006808A2" w:rsidRPr="006808A2">
        <w:rPr>
          <w:rFonts w:ascii="Times New Roman" w:eastAsia="Calibri" w:hAnsi="Times New Roman" w:cs="Times New Roman"/>
          <w:sz w:val="28"/>
          <w:szCs w:val="28"/>
        </w:rPr>
        <w:t xml:space="preserve">, </w:t>
      </w:r>
      <w:r w:rsidR="006808A2" w:rsidRPr="006808A2">
        <w:rPr>
          <w:rFonts w:ascii="Times New Roman" w:eastAsia="Calibri" w:hAnsi="Times New Roman" w:cs="Times New Roman"/>
          <w:b/>
          <w:sz w:val="28"/>
          <w:szCs w:val="28"/>
        </w:rPr>
        <w:t>EN EL SENTIDO DE:</w:t>
      </w:r>
      <w:r w:rsidR="006808A2" w:rsidRPr="006808A2">
        <w:rPr>
          <w:rFonts w:ascii="Times New Roman" w:eastAsia="Calibri" w:hAnsi="Times New Roman" w:cs="Times New Roman"/>
          <w:sz w:val="28"/>
          <w:szCs w:val="28"/>
        </w:rPr>
        <w:t xml:space="preserve"> </w:t>
      </w:r>
      <w:r w:rsidR="006808A2" w:rsidRPr="006808A2">
        <w:rPr>
          <w:rFonts w:ascii="Times New Roman" w:eastAsia="Calibri" w:hAnsi="Times New Roman" w:cs="Times New Roman"/>
          <w:sz w:val="28"/>
          <w:szCs w:val="28"/>
          <w:u w:val="single"/>
        </w:rPr>
        <w:t>Adicionar la cuota corriente según contrato</w:t>
      </w:r>
      <w:r w:rsidR="006808A2" w:rsidRPr="006808A2">
        <w:rPr>
          <w:rFonts w:ascii="Times New Roman" w:eastAsia="Calibri" w:hAnsi="Times New Roman" w:cs="Times New Roman"/>
          <w:sz w:val="28"/>
          <w:szCs w:val="28"/>
        </w:rPr>
        <w:t xml:space="preserve">, por la suma de $66,548.00 en concepto de "SUMINISTRO INSTALACION, MANTENIMIENTO, EXPANSION, MODERNIZACION, REPOSICION, OPERACIÓN Y ADMINISTRACION DE LA INFRAESTRUCTURA PARA LA CONCESIÓN DEL SERVICIO DE ALUMBRADO PUBLICO DEL MUNICIPIO DE APOPA, SUSCRITO ENTRE AGM EL SALVADOR S.A. DE C.V. Y EL MUNICIPIO" </w:t>
      </w:r>
      <w:r w:rsidR="006808A2" w:rsidRPr="006808A2">
        <w:rPr>
          <w:rFonts w:ascii="Times New Roman" w:eastAsia="Calibri" w:hAnsi="Times New Roman" w:cs="Times New Roman"/>
          <w:b/>
          <w:sz w:val="28"/>
          <w:szCs w:val="28"/>
        </w:rPr>
        <w:t>Segundo</w:t>
      </w:r>
      <w:r w:rsidR="006808A2" w:rsidRPr="006808A2">
        <w:rPr>
          <w:rFonts w:ascii="Times New Roman" w:eastAsia="Calibri" w:hAnsi="Times New Roman" w:cs="Times New Roman"/>
          <w:sz w:val="28"/>
          <w:szCs w:val="28"/>
        </w:rPr>
        <w:t>: Ratificar el Acuerdo Municipal Número siete de acta número treinta y ocho de fecha 23/08/2022, en sus demás partes.</w:t>
      </w:r>
      <w:r w:rsidR="006808A2" w:rsidRPr="006808A2">
        <w:rPr>
          <w:rFonts w:ascii="Times New Roman" w:eastAsia="Calibri" w:hAnsi="Times New Roman" w:cs="Times New Roman"/>
          <w:b/>
          <w:sz w:val="28"/>
          <w:szCs w:val="28"/>
        </w:rPr>
        <w:t xml:space="preserve"> Tercero: </w:t>
      </w:r>
      <w:r w:rsidR="006808A2" w:rsidRPr="006808A2">
        <w:rPr>
          <w:rFonts w:ascii="Times New Roman" w:eastAsia="Calibri" w:hAnsi="Times New Roman" w:cs="Times New Roman"/>
          <w:sz w:val="28"/>
          <w:szCs w:val="28"/>
        </w:rPr>
        <w:t xml:space="preserve">Quedando autorizado el TESORERO MUNICIPAL, pueda erogar los fondos de cualquiera de las siguientes cuentas bancarias, Banco Hipotecario, cuenta </w:t>
      </w:r>
      <w:r w:rsidR="002A0A5E">
        <w:rPr>
          <w:rFonts w:ascii="Times New Roman" w:eastAsia="Calibri" w:hAnsi="Times New Roman" w:cs="Times New Roman"/>
          <w:sz w:val="28"/>
          <w:szCs w:val="28"/>
        </w:rPr>
        <w:t>XXXXXXXX</w:t>
      </w:r>
      <w:r w:rsidR="006808A2" w:rsidRPr="006808A2">
        <w:rPr>
          <w:rFonts w:ascii="Times New Roman" w:eastAsia="Calibri" w:hAnsi="Times New Roman" w:cs="Times New Roman"/>
          <w:sz w:val="28"/>
          <w:szCs w:val="28"/>
        </w:rPr>
        <w:t xml:space="preserve"> o de cuenta del Banco de América Central, cuenta </w:t>
      </w:r>
      <w:r w:rsidR="002A0A5E">
        <w:rPr>
          <w:rFonts w:ascii="Times New Roman" w:eastAsia="Calibri" w:hAnsi="Times New Roman" w:cs="Times New Roman"/>
          <w:sz w:val="28"/>
          <w:szCs w:val="28"/>
        </w:rPr>
        <w:t>XXXXXXXXX</w:t>
      </w:r>
      <w:r w:rsidR="006808A2" w:rsidRPr="006808A2">
        <w:rPr>
          <w:rFonts w:ascii="Times New Roman" w:eastAsia="Calibri" w:hAnsi="Times New Roman" w:cs="Times New Roman"/>
          <w:sz w:val="28"/>
          <w:szCs w:val="28"/>
        </w:rPr>
        <w:t xml:space="preserve">, ambas de fuente de financiamiento de </w:t>
      </w:r>
      <w:r w:rsidR="006808A2" w:rsidRPr="006808A2">
        <w:rPr>
          <w:rFonts w:ascii="Times New Roman" w:eastAsia="Calibri" w:hAnsi="Times New Roman" w:cs="Times New Roman"/>
          <w:b/>
          <w:sz w:val="28"/>
          <w:szCs w:val="28"/>
        </w:rPr>
        <w:t>Recursos Propios</w:t>
      </w:r>
      <w:r w:rsidR="006808A2" w:rsidRPr="006808A2">
        <w:rPr>
          <w:rFonts w:ascii="Times New Roman" w:eastAsia="Calibri" w:hAnsi="Times New Roman" w:cs="Times New Roman"/>
          <w:sz w:val="28"/>
          <w:szCs w:val="28"/>
        </w:rPr>
        <w:t>, que es la Fuente de Recursos donde quedo presupuestado dicho gasto</w:t>
      </w:r>
      <w:r w:rsidR="006808A2" w:rsidRPr="006808A2">
        <w:rPr>
          <w:rFonts w:ascii="Times New Roman" w:eastAsia="Calibri" w:hAnsi="Times New Roman" w:cs="Times New Roman"/>
          <w:b/>
          <w:sz w:val="28"/>
          <w:szCs w:val="28"/>
        </w:rPr>
        <w:t>.-</w:t>
      </w:r>
      <w:r w:rsidR="00C04D0C">
        <w:rPr>
          <w:rFonts w:ascii="Times New Roman" w:eastAsia="Calibri" w:hAnsi="Times New Roman" w:cs="Times New Roman"/>
          <w:b/>
          <w:sz w:val="28"/>
          <w:szCs w:val="28"/>
        </w:rPr>
        <w:t xml:space="preserve"> </w:t>
      </w:r>
      <w:r w:rsidR="006808A2" w:rsidRPr="006808A2">
        <w:rPr>
          <w:rFonts w:ascii="Times New Roman" w:eastAsia="Calibri" w:hAnsi="Times New Roman" w:cs="Times New Roman"/>
          <w:b/>
          <w:sz w:val="28"/>
          <w:szCs w:val="28"/>
        </w:rPr>
        <w:t>CERTIFÍQUESE Y COMUNÍQUESE.-</w:t>
      </w:r>
      <w:r w:rsidR="00C04D0C">
        <w:rPr>
          <w:rFonts w:ascii="Times New Roman" w:eastAsia="Calibri" w:hAnsi="Times New Roman" w:cs="Times New Roman"/>
          <w:b/>
          <w:sz w:val="28"/>
          <w:szCs w:val="28"/>
        </w:rPr>
        <w:t xml:space="preserve"> </w:t>
      </w:r>
      <w:r w:rsidR="00C04D0C" w:rsidRPr="00C04D0C">
        <w:rPr>
          <w:rFonts w:ascii="Times New Roman" w:eastAsia="Calibri" w:hAnsi="Times New Roman" w:cs="Times New Roman"/>
          <w:b/>
          <w:bCs/>
          <w:sz w:val="28"/>
          <w:szCs w:val="28"/>
        </w:rPr>
        <w:t>“</w:t>
      </w:r>
      <w:r w:rsidR="00C04D0C" w:rsidRPr="00C04D0C">
        <w:rPr>
          <w:rFonts w:ascii="Times New Roman" w:eastAsia="Calibri" w:hAnsi="Times New Roman" w:cs="Times New Roman"/>
          <w:b/>
          <w:sz w:val="28"/>
          <w:szCs w:val="28"/>
        </w:rPr>
        <w:t>ACUERDO</w:t>
      </w:r>
      <w:r w:rsidR="00C04D0C" w:rsidRPr="00C04D0C">
        <w:rPr>
          <w:rFonts w:ascii="Times New Roman" w:eastAsia="Calibri" w:hAnsi="Times New Roman" w:cs="Times New Roman"/>
          <w:b/>
          <w:bCs/>
          <w:sz w:val="28"/>
          <w:szCs w:val="28"/>
        </w:rPr>
        <w:t xml:space="preserve"> MUNICIPAL NÚMERO DOCE”. </w:t>
      </w:r>
      <w:r w:rsidR="00C04D0C" w:rsidRPr="00C04D0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C04D0C" w:rsidRPr="00C04D0C">
        <w:rPr>
          <w:rFonts w:ascii="Times New Roman" w:eastAsia="Calibri" w:hAnsi="Times New Roman" w:cs="Times New Roman"/>
          <w:sz w:val="28"/>
          <w:szCs w:val="28"/>
        </w:rPr>
        <w:t xml:space="preserve">tres, de la agenda de esta sesión el cual corresponde a Lectura de </w:t>
      </w:r>
      <w:r w:rsidR="00C04D0C" w:rsidRPr="00C04D0C">
        <w:rPr>
          <w:rFonts w:ascii="Times New Roman" w:eastAsia="Calibri" w:hAnsi="Times New Roman" w:cs="Times New Roman"/>
          <w:b/>
          <w:sz w:val="28"/>
          <w:szCs w:val="28"/>
        </w:rPr>
        <w:t xml:space="preserve">Notas a Conocimiento para el Concejo Municipal, </w:t>
      </w:r>
      <w:r w:rsidR="00C04D0C" w:rsidRPr="00C04D0C">
        <w:rPr>
          <w:rFonts w:ascii="Times New Roman" w:eastAsia="Calibri" w:hAnsi="Times New Roman" w:cs="Times New Roman"/>
          <w:sz w:val="28"/>
          <w:szCs w:val="28"/>
        </w:rPr>
        <w:t xml:space="preserve">para lo cual se da lectura a Memorándum de fecha 22/05/2023, suscrito por el </w:t>
      </w:r>
      <w:r w:rsidR="002A0A5E">
        <w:rPr>
          <w:rFonts w:ascii="Times New Roman" w:eastAsia="Calibri" w:hAnsi="Times New Roman" w:cs="Times New Roman"/>
          <w:b/>
          <w:sz w:val="28"/>
          <w:szCs w:val="28"/>
        </w:rPr>
        <w:t>XXXXXXXXX</w:t>
      </w:r>
      <w:r w:rsidR="00C04D0C" w:rsidRPr="00C04D0C">
        <w:rPr>
          <w:rFonts w:ascii="Times New Roman" w:eastAsia="Calibri" w:hAnsi="Times New Roman" w:cs="Times New Roman"/>
          <w:b/>
          <w:sz w:val="28"/>
          <w:szCs w:val="28"/>
        </w:rPr>
        <w:t xml:space="preserve"> Gerente Financiero Tributario,</w:t>
      </w:r>
      <w:r w:rsidR="00C04D0C" w:rsidRPr="00C04D0C">
        <w:rPr>
          <w:rFonts w:ascii="Times New Roman" w:eastAsia="Calibri" w:hAnsi="Times New Roman" w:cs="Times New Roman"/>
          <w:sz w:val="28"/>
          <w:szCs w:val="28"/>
        </w:rPr>
        <w:t xml:space="preserve"> el cual se inserta literalmente al Cuerpo de este Acuerdo Municipal de la siguiente manera: </w:t>
      </w:r>
    </w:p>
    <w:p w14:paraId="7AB709E1" w14:textId="77777777" w:rsidR="00C04D0C" w:rsidRPr="00C04D0C" w:rsidRDefault="00C04D0C" w:rsidP="00C04D0C">
      <w:pPr>
        <w:spacing w:after="200" w:line="276" w:lineRule="auto"/>
        <w:jc w:val="both"/>
        <w:rPr>
          <w:rFonts w:ascii="Times New Roman" w:eastAsia="Calibri" w:hAnsi="Times New Roman" w:cs="Times New Roman"/>
          <w:sz w:val="28"/>
          <w:szCs w:val="28"/>
        </w:rPr>
      </w:pPr>
      <w:r w:rsidRPr="00C04D0C">
        <w:rPr>
          <w:rFonts w:ascii="Times New Roman" w:eastAsia="Calibri" w:hAnsi="Times New Roman" w:cs="Times New Roman"/>
          <w:sz w:val="28"/>
          <w:szCs w:val="28"/>
        </w:rPr>
        <w:t xml:space="preserve">En atención a Recomendable, suscrito por Secretaria Municipal, recibido con fecha 09-05-2023 a las 3:43 p.m., en el cual hace de conocimiento de que en </w:t>
      </w:r>
      <w:r w:rsidRPr="00C04D0C">
        <w:rPr>
          <w:rFonts w:ascii="Times New Roman" w:eastAsia="Calibri" w:hAnsi="Times New Roman" w:cs="Times New Roman"/>
          <w:b/>
          <w:sz w:val="28"/>
          <w:szCs w:val="28"/>
        </w:rPr>
        <w:t>Sesión Ordinaria numero veinticuatro de fecha 05-05-2023,</w:t>
      </w:r>
      <w:r w:rsidRPr="00C04D0C">
        <w:rPr>
          <w:rFonts w:ascii="Times New Roman" w:eastAsia="Calibri" w:hAnsi="Times New Roman" w:cs="Times New Roman"/>
          <w:sz w:val="28"/>
          <w:szCs w:val="28"/>
        </w:rPr>
        <w:t xml:space="preserve"> por medio del cual en el punto número cinco de la agenda de esta sesión, el cual corresponde a Participación de Comisiones, el coordinador de la Comisión de </w:t>
      </w:r>
      <w:r w:rsidRPr="00C04D0C">
        <w:rPr>
          <w:rFonts w:ascii="Times New Roman" w:eastAsia="Calibri" w:hAnsi="Times New Roman" w:cs="Times New Roman"/>
          <w:b/>
          <w:sz w:val="28"/>
          <w:szCs w:val="28"/>
        </w:rPr>
        <w:t>MESA DE TRABAJO</w:t>
      </w:r>
      <w:r w:rsidRPr="00C04D0C">
        <w:rPr>
          <w:rFonts w:ascii="Times New Roman" w:eastAsia="Calibri" w:hAnsi="Times New Roman" w:cs="Times New Roman"/>
          <w:sz w:val="28"/>
          <w:szCs w:val="28"/>
        </w:rPr>
        <w:t xml:space="preserve"> que se reúnen con ambos sindicatos de esta Municipalidad, expresó que sostuvo reunión con el sindicato </w:t>
      </w:r>
      <w:r w:rsidRPr="00C04D0C">
        <w:rPr>
          <w:rFonts w:ascii="Times New Roman" w:eastAsia="Calibri" w:hAnsi="Times New Roman" w:cs="Times New Roman"/>
          <w:b/>
          <w:sz w:val="28"/>
          <w:szCs w:val="28"/>
        </w:rPr>
        <w:t>SITAMA,</w:t>
      </w:r>
      <w:r w:rsidRPr="00C04D0C">
        <w:rPr>
          <w:rFonts w:ascii="Times New Roman" w:eastAsia="Calibri" w:hAnsi="Times New Roman" w:cs="Times New Roman"/>
          <w:sz w:val="28"/>
          <w:szCs w:val="28"/>
        </w:rPr>
        <w:t xml:space="preserve"> en el cual surgió recomendable en relación al tema desarrollado de </w:t>
      </w:r>
      <w:r w:rsidRPr="00C04D0C">
        <w:rPr>
          <w:rFonts w:ascii="Times New Roman" w:eastAsia="Calibri" w:hAnsi="Times New Roman" w:cs="Times New Roman"/>
          <w:b/>
          <w:sz w:val="28"/>
          <w:szCs w:val="28"/>
        </w:rPr>
        <w:t>AUMENTOS SELECTIVOS Y NUEVAS CONTRATACIONES,</w:t>
      </w:r>
      <w:r w:rsidRPr="00C04D0C">
        <w:rPr>
          <w:rFonts w:ascii="Times New Roman" w:eastAsia="Calibri" w:hAnsi="Times New Roman" w:cs="Times New Roman"/>
          <w:sz w:val="28"/>
          <w:szCs w:val="28"/>
        </w:rPr>
        <w:t xml:space="preserve"> por medio del cual surgió el recomendable siguiente; que el concejo </w:t>
      </w:r>
      <w:r w:rsidRPr="00C04D0C">
        <w:rPr>
          <w:rFonts w:ascii="Times New Roman" w:eastAsia="Calibri" w:hAnsi="Times New Roman" w:cs="Times New Roman"/>
          <w:b/>
          <w:sz w:val="28"/>
          <w:szCs w:val="28"/>
        </w:rPr>
        <w:t>RECONSIDERE</w:t>
      </w:r>
      <w:r w:rsidRPr="00C04D0C">
        <w:rPr>
          <w:rFonts w:ascii="Times New Roman" w:eastAsia="Calibri" w:hAnsi="Times New Roman" w:cs="Times New Roman"/>
          <w:sz w:val="28"/>
          <w:szCs w:val="28"/>
        </w:rPr>
        <w:t xml:space="preserve"> la petición del aumento de la Tarjeta Gift Card y bono, para todos los empleados municipales. Por lo cual el Honorable Concejo Municipal me delega lo siguiente:</w:t>
      </w:r>
    </w:p>
    <w:p w14:paraId="5B02E796" w14:textId="77777777" w:rsidR="00C04D0C" w:rsidRPr="00C04D0C" w:rsidRDefault="00C04D0C" w:rsidP="00C04D0C">
      <w:pPr>
        <w:numPr>
          <w:ilvl w:val="0"/>
          <w:numId w:val="8"/>
        </w:numPr>
        <w:spacing w:after="200" w:line="276" w:lineRule="auto"/>
        <w:contextualSpacing/>
        <w:jc w:val="both"/>
        <w:rPr>
          <w:rFonts w:ascii="Times New Roman" w:eastAsia="Calibri" w:hAnsi="Times New Roman" w:cs="Times New Roman"/>
          <w:sz w:val="28"/>
          <w:szCs w:val="28"/>
        </w:rPr>
      </w:pPr>
      <w:r w:rsidRPr="00C04D0C">
        <w:rPr>
          <w:rFonts w:ascii="Times New Roman" w:eastAsia="Calibri" w:hAnsi="Times New Roman" w:cs="Times New Roman"/>
          <w:sz w:val="28"/>
          <w:szCs w:val="28"/>
        </w:rPr>
        <w:t>Que presente un informe si es factible el aumento a la tarjeta GIFT CARD y BONO para este año, para todos los empleados municipales.</w:t>
      </w:r>
    </w:p>
    <w:p w14:paraId="197B403C" w14:textId="77777777" w:rsidR="00C04D0C" w:rsidRPr="00C04D0C" w:rsidRDefault="00C04D0C" w:rsidP="00C04D0C">
      <w:pPr>
        <w:spacing w:after="200" w:line="276" w:lineRule="auto"/>
        <w:jc w:val="both"/>
        <w:rPr>
          <w:rFonts w:ascii="Times New Roman" w:eastAsia="Calibri" w:hAnsi="Times New Roman" w:cs="Times New Roman"/>
          <w:sz w:val="28"/>
          <w:szCs w:val="28"/>
        </w:rPr>
      </w:pPr>
      <w:r w:rsidRPr="00C04D0C">
        <w:rPr>
          <w:rFonts w:ascii="Times New Roman" w:eastAsia="Calibri" w:hAnsi="Times New Roman" w:cs="Times New Roman"/>
          <w:sz w:val="28"/>
          <w:szCs w:val="28"/>
        </w:rPr>
        <w:t xml:space="preserve">En razón de lo anterior informo al Concejo Municipal Plural, que con base en memorándum suscrito por la tesorería municipal, recibido este día a las 11:44 am, en el cual expone lo siguiente: Que haciendo el cuadro comparativo del cálculo del monto que aumenta en concepto de bono y Gift Card para el año 2023 sería de $126,400.00, cálculo realizado con respecto al último número de empleados en planilla cancelada, por lo que hasta el término del primer trimestre se poseía la disponibilidad bancaria para asumir dicho aumento, esto de conformidad al informe financiero presentado al Honorable Concejo Municipal, en el que la municipalidad cuenta con superávit de $259,772.77, sin embargo en la sesión del 15-05-2023, el mismo Honorable Concejo Municipal Plural aprobó erogar la cantidad por $250,000.00 a la empresa MIDES, SEM, S.A. DE C.V., en concepto de abono a capital de la deuda contraída con dicho proveedor, por lo antes expuesto la Municipalidad </w:t>
      </w:r>
      <w:r w:rsidRPr="00C04D0C">
        <w:rPr>
          <w:rFonts w:ascii="Times New Roman" w:eastAsia="Calibri" w:hAnsi="Times New Roman" w:cs="Times New Roman"/>
          <w:b/>
          <w:sz w:val="28"/>
          <w:szCs w:val="28"/>
        </w:rPr>
        <w:t>"QUEDA CON INSUFICIENTE DISPONIBILIDAD BANCARIA”</w:t>
      </w:r>
      <w:r w:rsidRPr="00C04D0C">
        <w:rPr>
          <w:rFonts w:ascii="Times New Roman" w:eastAsia="Calibri" w:hAnsi="Times New Roman" w:cs="Times New Roman"/>
          <w:sz w:val="28"/>
          <w:szCs w:val="28"/>
        </w:rPr>
        <w:t xml:space="preserve"> ya que dé el superávit del primer trimestre, solo queda disponible la cantidad que asciende a $9,772.77.</w:t>
      </w:r>
    </w:p>
    <w:p w14:paraId="285BF000" w14:textId="77777777" w:rsidR="00C04D0C" w:rsidRPr="00C04D0C" w:rsidRDefault="00C04D0C" w:rsidP="00C04D0C">
      <w:pPr>
        <w:spacing w:after="200" w:line="276" w:lineRule="auto"/>
        <w:jc w:val="both"/>
        <w:rPr>
          <w:rFonts w:ascii="Times New Roman" w:eastAsia="Calibri" w:hAnsi="Times New Roman" w:cs="Times New Roman"/>
          <w:sz w:val="28"/>
          <w:szCs w:val="28"/>
        </w:rPr>
      </w:pPr>
      <w:r w:rsidRPr="00C04D0C">
        <w:rPr>
          <w:rFonts w:ascii="Times New Roman" w:eastAsia="Calibri" w:hAnsi="Times New Roman" w:cs="Times New Roman"/>
          <w:sz w:val="28"/>
          <w:szCs w:val="28"/>
        </w:rPr>
        <w:t>Por lo tanto tengo a bien informar al Honorable Concejo Municipal Plural, que no procede el aumento a la tarjeta GIFT CARD y BONO para este año 2023, para todos los empleados municipales, debido que no se cuenta con la capacidad financiera para erogar fondos en concepto de AUMENTO a la tarjeta GIFT CARD y BONO.</w:t>
      </w:r>
    </w:p>
    <w:p w14:paraId="6A12FE4C" w14:textId="77777777" w:rsidR="00ED05AE" w:rsidRPr="00ED05AE" w:rsidRDefault="00C04D0C" w:rsidP="00ED05AE">
      <w:pPr>
        <w:tabs>
          <w:tab w:val="left" w:pos="2347"/>
        </w:tabs>
        <w:spacing w:after="200" w:line="276" w:lineRule="auto"/>
        <w:jc w:val="both"/>
        <w:rPr>
          <w:rFonts w:ascii="Times New Roman" w:eastAsia="Calibri" w:hAnsi="Times New Roman" w:cs="Times New Roman"/>
          <w:sz w:val="28"/>
          <w:szCs w:val="28"/>
        </w:rPr>
      </w:pPr>
      <w:r w:rsidRPr="00C04D0C">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C04D0C">
        <w:rPr>
          <w:rFonts w:ascii="Times New Roman" w:eastAsia="Calibri" w:hAnsi="Times New Roman" w:cs="Times New Roman"/>
          <w:b/>
          <w:sz w:val="28"/>
          <w:szCs w:val="28"/>
          <w:lang w:val="es-SV"/>
        </w:rPr>
        <w:t xml:space="preserve">MAYORIA </w:t>
      </w:r>
      <w:r w:rsidRPr="00C04D0C">
        <w:rPr>
          <w:rFonts w:ascii="Times New Roman" w:eastAsia="Calibri" w:hAnsi="Times New Roman" w:cs="Times New Roman"/>
          <w:sz w:val="28"/>
          <w:szCs w:val="28"/>
          <w:lang w:val="es-SV"/>
        </w:rPr>
        <w:t xml:space="preserve">de </w:t>
      </w:r>
      <w:r w:rsidRPr="00C04D0C">
        <w:rPr>
          <w:rFonts w:ascii="Times New Roman" w:eastAsia="Calibri" w:hAnsi="Times New Roman" w:cs="Times New Roman"/>
          <w:b/>
          <w:sz w:val="28"/>
          <w:szCs w:val="28"/>
          <w:lang w:val="es-SV"/>
        </w:rPr>
        <w:t xml:space="preserve">diez votos a favor, </w:t>
      </w:r>
      <w:r w:rsidRPr="00C04D0C">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Sr. Jonathan Bryan Gómez Cruz, Quinto Regidor Propietario, Suple votación el Lic. José Francisco Luna Vásquez, Primer Regidor Suplente por el Sr. Carlos Alberto Palma Fuentes, Sexto Regidor Propietario, Suple votación el </w:t>
      </w:r>
      <w:r w:rsidRPr="00C04D0C">
        <w:rPr>
          <w:rFonts w:ascii="Times New Roman" w:eastAsia="Calibri" w:hAnsi="Times New Roman" w:cs="Times New Roman"/>
          <w:sz w:val="28"/>
          <w:szCs w:val="28"/>
        </w:rPr>
        <w:t xml:space="preserve">Sr. José Mauricio López Rivas, Segundo Regidora Suplente por ausencia de la </w:t>
      </w:r>
      <w:r w:rsidRPr="00C04D0C">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w:t>
      </w:r>
      <w:r w:rsidRPr="00C04D0C">
        <w:rPr>
          <w:rFonts w:ascii="Times New Roman" w:eastAsia="Calibri" w:hAnsi="Times New Roman" w:cs="Times New Roman"/>
          <w:b/>
          <w:sz w:val="28"/>
          <w:szCs w:val="28"/>
          <w:lang w:val="es-SV"/>
        </w:rPr>
        <w:t>dos votos salvados</w:t>
      </w:r>
      <w:r w:rsidRPr="00C04D0C">
        <w:rPr>
          <w:rFonts w:ascii="Times New Roman" w:eastAsia="Calibri" w:hAnsi="Times New Roman" w:cs="Times New Roman"/>
          <w:sz w:val="28"/>
          <w:szCs w:val="28"/>
          <w:lang w:val="es-SV"/>
        </w:rPr>
        <w:t xml:space="preserve"> por parte de los siguientes miembros del Concejo: Dra. Yany Xiomara Fuentes Rivas, Cuarta Regidora Propietaria, no razonando su voto y el Sr. Osmin de Jesús Menjívar González, Décimo Segundo Regidor Propietario, no razonando su voto y </w:t>
      </w:r>
      <w:r w:rsidRPr="00C04D0C">
        <w:rPr>
          <w:rFonts w:ascii="Times New Roman" w:eastAsia="Calibri" w:hAnsi="Times New Roman" w:cs="Times New Roman"/>
          <w:b/>
          <w:sz w:val="28"/>
          <w:szCs w:val="28"/>
          <w:lang w:val="es-SV"/>
        </w:rPr>
        <w:t>dos ausencias al momento de esta votación</w:t>
      </w:r>
      <w:r w:rsidRPr="00C04D0C">
        <w:rPr>
          <w:rFonts w:ascii="Times New Roman" w:eastAsia="Calibri" w:hAnsi="Times New Roman" w:cs="Times New Roman"/>
          <w:sz w:val="28"/>
          <w:szCs w:val="28"/>
          <w:lang w:val="es-SV"/>
        </w:rPr>
        <w:t xml:space="preserve"> por parte del Lic. Sergio Noel Monroy Martínez, Síndico Municipal y el Sr. Bayron Eraldo Baltazar Martínez Barahona, Décimo Primer Regidor Propietario. </w:t>
      </w:r>
      <w:r w:rsidRPr="00C04D0C">
        <w:rPr>
          <w:rFonts w:ascii="Times New Roman" w:eastAsia="Calibri" w:hAnsi="Times New Roman" w:cs="Times New Roman"/>
          <w:b/>
          <w:sz w:val="28"/>
          <w:szCs w:val="28"/>
          <w:lang w:val="es-SV"/>
        </w:rPr>
        <w:t xml:space="preserve">ACUERDA: APROBAR </w:t>
      </w:r>
      <w:r w:rsidRPr="00C04D0C">
        <w:rPr>
          <w:rFonts w:ascii="Times New Roman" w:eastAsia="Calibri" w:hAnsi="Times New Roman" w:cs="Times New Roman"/>
          <w:sz w:val="28"/>
          <w:szCs w:val="28"/>
          <w:lang w:val="es-SV"/>
        </w:rPr>
        <w:t xml:space="preserve">en todas sus partes el Informe presentado por el </w:t>
      </w:r>
      <w:r w:rsidR="002A0A5E">
        <w:rPr>
          <w:rFonts w:ascii="Times New Roman" w:eastAsia="Calibri" w:hAnsi="Times New Roman" w:cs="Times New Roman"/>
          <w:b/>
          <w:sz w:val="28"/>
          <w:szCs w:val="28"/>
        </w:rPr>
        <w:t>XXXXXXXXX</w:t>
      </w:r>
      <w:r w:rsidRPr="00C04D0C">
        <w:rPr>
          <w:rFonts w:ascii="Times New Roman" w:eastAsia="Calibri" w:hAnsi="Times New Roman" w:cs="Times New Roman"/>
          <w:b/>
          <w:sz w:val="28"/>
          <w:szCs w:val="28"/>
        </w:rPr>
        <w:t xml:space="preserve">, Gerente Financiero Tributario, </w:t>
      </w:r>
      <w:r w:rsidRPr="00C04D0C">
        <w:rPr>
          <w:rFonts w:ascii="Times New Roman" w:eastAsia="Calibri" w:hAnsi="Times New Roman" w:cs="Times New Roman"/>
          <w:sz w:val="28"/>
          <w:szCs w:val="28"/>
        </w:rPr>
        <w:t xml:space="preserve">en relación a que no procede el aumento a la tarjeta GIFT CARD y BONO para este año 2023, para todos los empleados municipales, debido que no se cuenta con la capacidad financiera para erogar fondos en concepto de AUMENTO a la tarjeta GIFT CARD y BONO.- </w:t>
      </w:r>
      <w:r w:rsidRPr="00C04D0C">
        <w:rPr>
          <w:rFonts w:ascii="Times New Roman" w:eastAsia="Calibri" w:hAnsi="Times New Roman" w:cs="Times New Roman"/>
          <w:b/>
          <w:sz w:val="28"/>
          <w:szCs w:val="28"/>
        </w:rPr>
        <w:t>CERTIFÍQUESE Y COMUNÍQUESE.-</w:t>
      </w:r>
      <w:r w:rsidRPr="00C04D0C">
        <w:rPr>
          <w:rFonts w:ascii="Times New Roman" w:eastAsia="Tahoma" w:hAnsi="Times New Roman" w:cs="Times New Roman"/>
          <w:b/>
          <w:kern w:val="1"/>
          <w:sz w:val="24"/>
          <w:szCs w:val="24"/>
          <w:lang w:eastAsia="zh-CN"/>
        </w:rPr>
        <w:t xml:space="preserve"> </w:t>
      </w:r>
      <w:r w:rsidR="00FD26A0" w:rsidRPr="00FD26A0">
        <w:rPr>
          <w:rFonts w:ascii="Times New Roman" w:eastAsia="Calibri" w:hAnsi="Times New Roman" w:cs="Times New Roman"/>
          <w:b/>
          <w:bCs/>
          <w:sz w:val="28"/>
          <w:szCs w:val="28"/>
        </w:rPr>
        <w:t xml:space="preserve">“ACUERDO MUNICIPAL NUMERO TRECE”. </w:t>
      </w:r>
      <w:r w:rsidR="00FD26A0" w:rsidRPr="00FD26A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w:t>
      </w:r>
      <w:r w:rsidR="00FD26A0" w:rsidRPr="00FD26A0">
        <w:rPr>
          <w:rFonts w:ascii="Calibri" w:eastAsia="Calibri" w:hAnsi="Calibri" w:cs="Times New Roman"/>
          <w:sz w:val="28"/>
          <w:szCs w:val="28"/>
        </w:rPr>
        <w:t xml:space="preserve"> </w:t>
      </w:r>
      <w:r w:rsidR="00FD26A0" w:rsidRPr="00FD26A0">
        <w:rPr>
          <w:rFonts w:ascii="Times New Roman" w:eastAsia="Calibri" w:hAnsi="Times New Roman" w:cs="Times New Roman"/>
          <w:sz w:val="28"/>
          <w:szCs w:val="28"/>
        </w:rPr>
        <w:t xml:space="preserve">cuatro de la Agenda de esta sesión el cual corresponde a la Participación de la </w:t>
      </w:r>
      <w:r w:rsidR="00FD26A0" w:rsidRPr="00FD26A0">
        <w:rPr>
          <w:rFonts w:ascii="Times New Roman" w:eastAsia="Calibri" w:hAnsi="Times New Roman" w:cs="Times New Roman"/>
          <w:b/>
          <w:sz w:val="28"/>
          <w:szCs w:val="28"/>
        </w:rPr>
        <w:t xml:space="preserve">Señora Alcaldesa Municipal, </w:t>
      </w:r>
      <w:r w:rsidR="00FD26A0" w:rsidRPr="00FD26A0">
        <w:rPr>
          <w:rFonts w:ascii="Times New Roman" w:eastAsia="Calibri" w:hAnsi="Times New Roman" w:cs="Times New Roman"/>
          <w:sz w:val="28"/>
          <w:szCs w:val="28"/>
        </w:rPr>
        <w:t xml:space="preserve">por medio del cual hace del conocimiento que se harán las presentaciones de proyectos ambientales </w:t>
      </w:r>
      <w:r w:rsidR="00FD26A0" w:rsidRPr="00FD26A0">
        <w:rPr>
          <w:rFonts w:ascii="Calibri" w:eastAsia="Calibri" w:hAnsi="Calibri" w:cs="Times New Roman"/>
          <w:sz w:val="28"/>
          <w:szCs w:val="28"/>
        </w:rPr>
        <w:t xml:space="preserve">por parte de la </w:t>
      </w:r>
      <w:r w:rsidR="00FD26A0" w:rsidRPr="00FD26A0">
        <w:rPr>
          <w:rFonts w:ascii="Times New Roman" w:eastAsia="Calibri" w:hAnsi="Times New Roman" w:cs="Times New Roman"/>
          <w:b/>
          <w:sz w:val="28"/>
          <w:szCs w:val="28"/>
        </w:rPr>
        <w:t>EMPRESA TERRALINK,</w:t>
      </w:r>
      <w:r w:rsidR="00FD26A0" w:rsidRPr="00FD26A0">
        <w:rPr>
          <w:rFonts w:ascii="Times New Roman" w:eastAsia="Calibri" w:hAnsi="Times New Roman" w:cs="Times New Roman"/>
          <w:sz w:val="28"/>
          <w:szCs w:val="28"/>
        </w:rPr>
        <w:t xml:space="preserve">  y que los delegados de dicha empresa, quieren explicar al Pleno, en qué consisten los proyectos para tomar en consideración esta municipalidad, por lo que los delegados expusieron en que consisten sus proyectos a implementar para esta municipalidad, manifestando que son dos proyectos, siendo los siguientes: </w:t>
      </w:r>
      <w:r w:rsidR="00FD26A0" w:rsidRPr="00FD26A0">
        <w:rPr>
          <w:rFonts w:ascii="Times New Roman" w:eastAsia="Calibri" w:hAnsi="Times New Roman" w:cs="Times New Roman"/>
          <w:b/>
          <w:sz w:val="28"/>
          <w:szCs w:val="28"/>
        </w:rPr>
        <w:t>A)</w:t>
      </w:r>
      <w:r w:rsidR="00FD26A0" w:rsidRPr="00FD26A0">
        <w:rPr>
          <w:rFonts w:ascii="Times New Roman" w:eastAsia="Calibri" w:hAnsi="Times New Roman" w:cs="Times New Roman"/>
          <w:sz w:val="28"/>
          <w:szCs w:val="28"/>
        </w:rPr>
        <w:t xml:space="preserve"> JARDÍN BOTÁNICO  MUNICIPAL y </w:t>
      </w:r>
      <w:r w:rsidR="00FD26A0" w:rsidRPr="00FD26A0">
        <w:rPr>
          <w:rFonts w:ascii="Times New Roman" w:eastAsia="Calibri" w:hAnsi="Times New Roman" w:cs="Times New Roman"/>
          <w:b/>
          <w:sz w:val="28"/>
          <w:szCs w:val="28"/>
        </w:rPr>
        <w:t>B)</w:t>
      </w:r>
      <w:r w:rsidR="00FD26A0" w:rsidRPr="00FD26A0">
        <w:rPr>
          <w:rFonts w:ascii="Times New Roman" w:eastAsia="Calibri" w:hAnsi="Times New Roman" w:cs="Times New Roman"/>
          <w:sz w:val="28"/>
          <w:szCs w:val="28"/>
        </w:rPr>
        <w:t xml:space="preserve"> SISTEMA DE CAPTACIÓN  DE AGUAS LLUVIAS, por lo tanto al escuchar las propuestas de los proyectos antes descritos, el pleno considera el siguiente RECOMENDABLE: Que pase a la UNIDAD JURÍDICA el análisis legal de conveniencia a los intereses de la Municipalidad y planteamiento de los términos legales que se tendrían que establecer en caso de que se podría ejecutar el proyecto de JARDÍN BOTÁNICO MUNICIPAL. Por lo tanto, este Pleno en uso de sus facultades legales y habiendo deliberado el punto, por </w:t>
      </w:r>
      <w:r w:rsidR="00FD26A0" w:rsidRPr="00FD26A0">
        <w:rPr>
          <w:rFonts w:ascii="Times New Roman" w:eastAsia="Calibri" w:hAnsi="Times New Roman" w:cs="Times New Roman"/>
          <w:b/>
          <w:sz w:val="28"/>
          <w:szCs w:val="28"/>
        </w:rPr>
        <w:t xml:space="preserve">MAYORÍA </w:t>
      </w:r>
      <w:r w:rsidR="00FD26A0" w:rsidRPr="00FD26A0">
        <w:rPr>
          <w:rFonts w:ascii="Times New Roman" w:eastAsia="Calibri" w:hAnsi="Times New Roman" w:cs="Times New Roman"/>
          <w:sz w:val="28"/>
          <w:szCs w:val="28"/>
        </w:rPr>
        <w:t>de</w:t>
      </w:r>
      <w:r w:rsidR="00FD26A0" w:rsidRPr="00FD26A0">
        <w:rPr>
          <w:rFonts w:ascii="Times New Roman" w:eastAsia="Calibri" w:hAnsi="Times New Roman" w:cs="Times New Roman"/>
          <w:b/>
          <w:sz w:val="28"/>
          <w:szCs w:val="28"/>
        </w:rPr>
        <w:t xml:space="preserve"> ONCE VOTOS A FAVOR,</w:t>
      </w:r>
      <w:r w:rsidR="00FD26A0" w:rsidRPr="00FD26A0">
        <w:rPr>
          <w:rFonts w:ascii="Times New Roman" w:eastAsia="Calibri" w:hAnsi="Times New Roman" w:cs="Times New Roman"/>
          <w:sz w:val="28"/>
          <w:szCs w:val="28"/>
        </w:rPr>
        <w:t xml:space="preserve">  por parte de los siguientes miembros del Concejo Municipal: </w:t>
      </w:r>
      <w:r w:rsidR="00FD26A0" w:rsidRPr="00FD26A0">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SUPLIENDO VOTACIÓN el Sr. José Mauricio López Rivas, Segundo Regidor Suplente, por la Sr. Susana Yamileth  Hernández de Vásquez, Séptima Regidora Propietaria; Ingeniero Walter Arnoldo Ayala Rodríguez, Octavo Regidor Propietario; Sr. Rafael Antonio Ardón Jule, Noveno Regidor Propietario; </w:t>
      </w:r>
      <w:r w:rsidR="00FD26A0" w:rsidRPr="00FD26A0">
        <w:rPr>
          <w:rFonts w:ascii="Times New Roman" w:eastAsia="Calibri" w:hAnsi="Times New Roman" w:cs="Times New Roman"/>
          <w:sz w:val="28"/>
          <w:szCs w:val="28"/>
        </w:rPr>
        <w:t>Ing. Gilberto Antonio Amador Medrano; Décimo Regidor Propietario; DOS VOTOS SALVADOS,  (</w:t>
      </w:r>
      <w:r w:rsidR="00FD26A0" w:rsidRPr="00FD26A0">
        <w:rPr>
          <w:rFonts w:ascii="Times New Roman" w:eastAsia="Calibri" w:hAnsi="Times New Roman" w:cs="Times New Roman"/>
          <w:b/>
          <w:sz w:val="28"/>
          <w:szCs w:val="28"/>
        </w:rPr>
        <w:t>No razonando sus votos</w:t>
      </w:r>
      <w:r w:rsidR="00FD26A0" w:rsidRPr="00FD26A0">
        <w:rPr>
          <w:rFonts w:ascii="Times New Roman" w:eastAsia="Calibri" w:hAnsi="Times New Roman" w:cs="Times New Roman"/>
          <w:sz w:val="28"/>
          <w:szCs w:val="28"/>
        </w:rPr>
        <w:t xml:space="preserve">), por parte de los siguientes miembros del Concejo Municipal Plural: </w:t>
      </w:r>
      <w:r w:rsidR="00FD26A0" w:rsidRPr="00FD26A0">
        <w:rPr>
          <w:rFonts w:ascii="Times New Roman" w:eastAsia="Calibri" w:hAnsi="Times New Roman" w:cs="Times New Roman"/>
          <w:sz w:val="28"/>
          <w:szCs w:val="28"/>
          <w:lang w:val="es-SV"/>
        </w:rPr>
        <w:t xml:space="preserve">Sr. Bayron Eraldo Baltazar Martínez Barahona, Décimo Primer Regidor Propietario y Sr. Osmín de Jesús Menjívar González; Décimo Segundo Regidor Propietario; y UNA ABSTENCIÓN, por parte del licenciado José francisco Luna Vásquez, Primer Regidor Suplente quien SUPLE VOTACIÓN por EL CONCEJAL Carlos Alberto Palma Fuentes; Sexto Regidor Propietario. </w:t>
      </w:r>
      <w:r w:rsidR="00FD26A0" w:rsidRPr="00FD26A0">
        <w:rPr>
          <w:rFonts w:ascii="Times New Roman" w:eastAsia="Calibri" w:hAnsi="Times New Roman" w:cs="Times New Roman"/>
          <w:b/>
          <w:sz w:val="28"/>
          <w:szCs w:val="28"/>
        </w:rPr>
        <w:t xml:space="preserve">ACUERDA: PRIMERO: </w:t>
      </w:r>
      <w:r w:rsidR="00FD26A0" w:rsidRPr="00FD26A0">
        <w:rPr>
          <w:rFonts w:ascii="Times New Roman" w:eastAsia="Calibri" w:hAnsi="Times New Roman" w:cs="Times New Roman"/>
          <w:sz w:val="28"/>
          <w:szCs w:val="28"/>
        </w:rPr>
        <w:t xml:space="preserve">Deléguese a la UNIDAD JURÍDICA, para que dé análisis legal de  la conveniencia a los intereses de la municipalidad y dé un planteamiento de los términos legales, que se tendrían que establecer en caso de que se podría analizar la ejecución del proyecto “JARDÍN BOTÁNICO MUNICIPAL”. </w:t>
      </w:r>
      <w:r w:rsidR="00FD26A0" w:rsidRPr="00FD26A0">
        <w:rPr>
          <w:rFonts w:ascii="Times New Roman" w:eastAsia="Calibri" w:hAnsi="Times New Roman" w:cs="Times New Roman"/>
          <w:b/>
          <w:sz w:val="28"/>
          <w:szCs w:val="28"/>
        </w:rPr>
        <w:t>SEGUNDO</w:t>
      </w:r>
      <w:r w:rsidR="00FD26A0" w:rsidRPr="00FD26A0">
        <w:rPr>
          <w:rFonts w:ascii="Times New Roman" w:eastAsia="Calibri" w:hAnsi="Times New Roman" w:cs="Times New Roman"/>
          <w:sz w:val="28"/>
          <w:szCs w:val="28"/>
        </w:rPr>
        <w:t xml:space="preserve">: Deléguese a la Unidad de DESPACHO MUNICIPAL, para que notifique a la </w:t>
      </w:r>
      <w:r w:rsidR="00FD26A0" w:rsidRPr="00FD26A0">
        <w:rPr>
          <w:rFonts w:ascii="Times New Roman" w:eastAsia="Calibri" w:hAnsi="Times New Roman" w:cs="Times New Roman"/>
          <w:b/>
          <w:sz w:val="28"/>
          <w:szCs w:val="28"/>
        </w:rPr>
        <w:t>EMPRESA TERRALINK</w:t>
      </w:r>
      <w:r w:rsidR="00FD26A0" w:rsidRPr="00FD26A0">
        <w:rPr>
          <w:rFonts w:ascii="Times New Roman" w:eastAsia="Calibri" w:hAnsi="Times New Roman" w:cs="Times New Roman"/>
          <w:sz w:val="28"/>
          <w:szCs w:val="28"/>
        </w:rPr>
        <w:t>, lo resuelto en el presente Acuerdo Municipal</w:t>
      </w:r>
      <w:r w:rsidR="00FD26A0" w:rsidRPr="00FD26A0">
        <w:rPr>
          <w:rFonts w:ascii="Times New Roman" w:eastAsia="Calibri" w:hAnsi="Times New Roman" w:cs="Times New Roman"/>
          <w:b/>
          <w:sz w:val="28"/>
          <w:szCs w:val="28"/>
        </w:rPr>
        <w:t>.-CERTIFÍQUESE Y COMUNÍQUESE.-</w:t>
      </w:r>
      <w:r w:rsidR="00ED05AE">
        <w:rPr>
          <w:rFonts w:ascii="Times New Roman" w:eastAsia="Calibri" w:hAnsi="Times New Roman" w:cs="Times New Roman"/>
          <w:b/>
          <w:sz w:val="28"/>
          <w:szCs w:val="28"/>
        </w:rPr>
        <w:t xml:space="preserve"> </w:t>
      </w:r>
      <w:r w:rsidR="00ED05AE" w:rsidRPr="00ED05AE">
        <w:rPr>
          <w:rFonts w:ascii="Times New Roman" w:eastAsia="Calibri" w:hAnsi="Times New Roman" w:cs="Times New Roman"/>
          <w:b/>
          <w:bCs/>
          <w:sz w:val="28"/>
          <w:szCs w:val="28"/>
        </w:rPr>
        <w:t>“</w:t>
      </w:r>
      <w:r w:rsidR="00ED05AE" w:rsidRPr="00ED05AE">
        <w:rPr>
          <w:rFonts w:ascii="Times New Roman" w:eastAsia="Calibri" w:hAnsi="Times New Roman" w:cs="Times New Roman"/>
          <w:b/>
          <w:sz w:val="28"/>
          <w:szCs w:val="28"/>
        </w:rPr>
        <w:t>ACUERDO</w:t>
      </w:r>
      <w:r w:rsidR="00ED05AE" w:rsidRPr="00ED05AE">
        <w:rPr>
          <w:rFonts w:ascii="Times New Roman" w:eastAsia="Calibri" w:hAnsi="Times New Roman" w:cs="Times New Roman"/>
          <w:b/>
          <w:bCs/>
          <w:sz w:val="28"/>
          <w:szCs w:val="28"/>
        </w:rPr>
        <w:t xml:space="preserve"> MUNICIPAL NÚMERO CATORCE”. </w:t>
      </w:r>
      <w:r w:rsidR="00ED05AE" w:rsidRPr="00ED05A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ED05AE" w:rsidRPr="00ED05AE">
        <w:rPr>
          <w:rFonts w:ascii="Times New Roman" w:eastAsia="Calibri" w:hAnsi="Times New Roman" w:cs="Times New Roman"/>
          <w:sz w:val="28"/>
          <w:szCs w:val="28"/>
        </w:rPr>
        <w:t xml:space="preserve">cinco, de la agenda de esta sesión el cual corresponde a Participación de </w:t>
      </w:r>
      <w:r w:rsidR="00ED05AE" w:rsidRPr="00ED05AE">
        <w:rPr>
          <w:rFonts w:ascii="Times New Roman" w:eastAsia="Calibri" w:hAnsi="Times New Roman" w:cs="Times New Roman"/>
          <w:b/>
          <w:sz w:val="28"/>
          <w:szCs w:val="28"/>
        </w:rPr>
        <w:t xml:space="preserve">la </w:t>
      </w:r>
      <w:r w:rsidR="00F16118">
        <w:rPr>
          <w:rFonts w:ascii="Times New Roman" w:eastAsia="Calibri" w:hAnsi="Times New Roman" w:cs="Times New Roman"/>
          <w:b/>
          <w:sz w:val="28"/>
          <w:szCs w:val="28"/>
        </w:rPr>
        <w:t>XXXXXXXXXXXX</w:t>
      </w:r>
      <w:r w:rsidR="00ED05AE" w:rsidRPr="00ED05AE">
        <w:rPr>
          <w:rFonts w:ascii="Times New Roman" w:eastAsia="Calibri" w:hAnsi="Times New Roman" w:cs="Times New Roman"/>
          <w:b/>
          <w:sz w:val="28"/>
          <w:szCs w:val="28"/>
        </w:rPr>
        <w:t xml:space="preserve">, Apoderada General Judicial, </w:t>
      </w:r>
      <w:r w:rsidR="00ED05AE" w:rsidRPr="00ED05AE">
        <w:rPr>
          <w:rFonts w:ascii="Times New Roman" w:eastAsia="Calibri" w:hAnsi="Times New Roman" w:cs="Times New Roman"/>
          <w:sz w:val="28"/>
          <w:szCs w:val="28"/>
        </w:rPr>
        <w:t xml:space="preserve">presentando Opinión Jurídica referente a </w:t>
      </w:r>
      <w:r w:rsidR="00ED05AE" w:rsidRPr="00ED05AE">
        <w:rPr>
          <w:rFonts w:ascii="Times New Roman" w:eastAsia="Calibri" w:hAnsi="Times New Roman" w:cs="Times New Roman"/>
          <w:b/>
          <w:color w:val="000000"/>
          <w:sz w:val="28"/>
          <w:szCs w:val="28"/>
        </w:rPr>
        <w:t>Proceso de obtención de Personería Jurídica de la Asociación Comunal Parcelación El Tikalito Jurisdicción del Municipio de Apopa</w:t>
      </w:r>
      <w:r w:rsidR="00ED05AE" w:rsidRPr="00ED05AE">
        <w:rPr>
          <w:rFonts w:ascii="Times New Roman" w:eastAsia="Calibri" w:hAnsi="Times New Roman" w:cs="Times New Roman"/>
          <w:b/>
          <w:sz w:val="28"/>
          <w:szCs w:val="28"/>
        </w:rPr>
        <w:t>,</w:t>
      </w:r>
      <w:r w:rsidR="00ED05AE" w:rsidRPr="00ED05AE">
        <w:rPr>
          <w:rFonts w:ascii="Times New Roman" w:eastAsia="Calibri" w:hAnsi="Times New Roman" w:cs="Times New Roman"/>
          <w:sz w:val="28"/>
          <w:szCs w:val="28"/>
        </w:rPr>
        <w:t xml:space="preserve"> la cual se inserta literalmente al cuerpo de este Acuerdo Municipal de la siguiente manera: </w:t>
      </w:r>
    </w:p>
    <w:p w14:paraId="75B2A2B1" w14:textId="77777777" w:rsidR="00ED05AE" w:rsidRPr="00ED05AE" w:rsidRDefault="00ED05AE" w:rsidP="00ED05AE">
      <w:pPr>
        <w:spacing w:after="200" w:line="276" w:lineRule="auto"/>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 xml:space="preserve">Honorable Concejo Municipal, por este medio y de la manera más atenta, le remito la documentación  del proceso de obtención de Personería  Jurídica de la Asociación Comunal Parcelación El Tikalito Jurisdicción del Municipio de Apopa, departamento de San Salvador, lo cual han sido debidamente revisado; por este departamento, cumpliendo con los requisitos enmarcados por La Constitución  De La República, El Código Municipal Y La Ordenanza Reguladora De Las Asociaciones Comunales Del Municipio De Apopa. </w:t>
      </w:r>
    </w:p>
    <w:p w14:paraId="61184E85" w14:textId="77777777" w:rsidR="00ED05AE" w:rsidRPr="00ED05AE" w:rsidRDefault="00ED05AE" w:rsidP="00ED05AE">
      <w:pPr>
        <w:spacing w:after="200" w:line="276" w:lineRule="auto"/>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Por lo consiguiente, detallo la documentación la cual forma parte del proceso de obtención de la Personalidad Jurídica, siendo estos remitidos a su digna autoridad para que sea debidamente aprobado y le otorgue el carácter de Persona Jurídica en base a los artículos 30 numeral 23 del Condigo Municipal Y 41 De La Ordenanza Reguladora De La Asociaciones Comunales Del Municipio De Apopa.</w:t>
      </w:r>
    </w:p>
    <w:p w14:paraId="7C8925A5"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Solicitud dirigida a la Alcaldesa y su Concejo Municipal, en el cual piden el otorgamiento de Personería Jurídica.</w:t>
      </w:r>
    </w:p>
    <w:p w14:paraId="34762946"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 xml:space="preserve">Estatutos de la Asociación Comunal Parcelación El Tikalito Jurisdicción del Municipio de Apopa, departamento de San Salvador, El Salvador, C.A. </w:t>
      </w:r>
    </w:p>
    <w:p w14:paraId="341A1F7F"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Acta de Constitución de la Asociación.</w:t>
      </w:r>
    </w:p>
    <w:p w14:paraId="69372666"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 xml:space="preserve">Acta de Juramentación de la Junta Directiva.                                                                                                                                                                                                                                                                                                                                                                                                                                                                          </w:t>
      </w:r>
    </w:p>
    <w:p w14:paraId="03C8FA0A"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 xml:space="preserve">Logo de Asociación. </w:t>
      </w:r>
    </w:p>
    <w:p w14:paraId="502D0316"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Nómina de Junta Directiva de la Asociación</w:t>
      </w:r>
    </w:p>
    <w:p w14:paraId="69DC3855"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Documentos Únicos de Identidad de la Junta Directiva de la Asociación</w:t>
      </w:r>
    </w:p>
    <w:p w14:paraId="406A10D0" w14:textId="77777777" w:rsidR="00ED05AE" w:rsidRPr="00ED05AE" w:rsidRDefault="00ED05AE" w:rsidP="00ED05AE">
      <w:pPr>
        <w:numPr>
          <w:ilvl w:val="0"/>
          <w:numId w:val="9"/>
        </w:numPr>
        <w:spacing w:after="200" w:line="276" w:lineRule="auto"/>
        <w:contextualSpacing/>
        <w:jc w:val="both"/>
        <w:rPr>
          <w:rFonts w:ascii="Times New Roman" w:eastAsia="Batang" w:hAnsi="Times New Roman" w:cs="Times New Roman"/>
          <w:sz w:val="28"/>
          <w:szCs w:val="28"/>
        </w:rPr>
      </w:pPr>
      <w:r w:rsidRPr="00ED05AE">
        <w:rPr>
          <w:rFonts w:ascii="Times New Roman" w:eastAsia="Batang" w:hAnsi="Times New Roman" w:cs="Times New Roman"/>
          <w:sz w:val="28"/>
          <w:szCs w:val="28"/>
        </w:rPr>
        <w:t>Asistencia a la Asamblea.</w:t>
      </w:r>
    </w:p>
    <w:p w14:paraId="4013BFAC" w14:textId="77777777" w:rsidR="00DE58FE" w:rsidRPr="00DE58FE" w:rsidRDefault="00ED05AE" w:rsidP="00DE58FE">
      <w:pPr>
        <w:tabs>
          <w:tab w:val="left" w:pos="2347"/>
        </w:tabs>
        <w:spacing w:after="200" w:line="276" w:lineRule="auto"/>
        <w:jc w:val="both"/>
        <w:rPr>
          <w:rFonts w:ascii="Times New Roman" w:eastAsia="Calibri" w:hAnsi="Times New Roman" w:cs="Times New Roman"/>
          <w:sz w:val="28"/>
          <w:szCs w:val="28"/>
        </w:rPr>
      </w:pPr>
      <w:r w:rsidRPr="00ED05AE">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ED05AE">
        <w:rPr>
          <w:rFonts w:ascii="Times New Roman" w:eastAsia="Calibri" w:hAnsi="Times New Roman" w:cs="Times New Roman"/>
          <w:b/>
          <w:sz w:val="28"/>
          <w:szCs w:val="28"/>
          <w:lang w:val="es-SV"/>
        </w:rPr>
        <w:t xml:space="preserve">MAYORIA </w:t>
      </w:r>
      <w:r w:rsidRPr="00ED05AE">
        <w:rPr>
          <w:rFonts w:ascii="Times New Roman" w:eastAsia="Calibri" w:hAnsi="Times New Roman" w:cs="Times New Roman"/>
          <w:sz w:val="28"/>
          <w:szCs w:val="28"/>
          <w:lang w:val="es-SV"/>
        </w:rPr>
        <w:t xml:space="preserve">de </w:t>
      </w:r>
      <w:r w:rsidRPr="00ED05AE">
        <w:rPr>
          <w:rFonts w:ascii="Times New Roman" w:eastAsia="Calibri" w:hAnsi="Times New Roman" w:cs="Times New Roman"/>
          <w:b/>
          <w:sz w:val="28"/>
          <w:szCs w:val="28"/>
          <w:lang w:val="es-SV"/>
        </w:rPr>
        <w:t xml:space="preserve">trece votos a favor, </w:t>
      </w:r>
      <w:r w:rsidRPr="00ED05AE">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Sr. Carlos Alberto Palma Fuentes, Sexto Regidor Propietario, Suple votación el </w:t>
      </w:r>
      <w:r w:rsidRPr="00ED05AE">
        <w:rPr>
          <w:rFonts w:ascii="Times New Roman" w:eastAsia="Calibri" w:hAnsi="Times New Roman" w:cs="Times New Roman"/>
          <w:sz w:val="28"/>
          <w:szCs w:val="28"/>
        </w:rPr>
        <w:t xml:space="preserve">Sr. José Mauricio López Rivas, Segundo Regidora Suplente por ausencia de la </w:t>
      </w:r>
      <w:r w:rsidRPr="00ED05AE">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Sr. Osmin de Jesús Menjívar González, Décimo Segundo Regidor Propietario y </w:t>
      </w:r>
      <w:r w:rsidRPr="00ED05AE">
        <w:rPr>
          <w:rFonts w:ascii="Times New Roman" w:eastAsia="Calibri" w:hAnsi="Times New Roman" w:cs="Times New Roman"/>
          <w:b/>
          <w:sz w:val="28"/>
          <w:szCs w:val="28"/>
          <w:lang w:val="es-SV"/>
        </w:rPr>
        <w:t>una ausencias al momento de esta votación</w:t>
      </w:r>
      <w:r w:rsidRPr="00ED05AE">
        <w:rPr>
          <w:rFonts w:ascii="Times New Roman" w:eastAsia="Calibri" w:hAnsi="Times New Roman" w:cs="Times New Roman"/>
          <w:sz w:val="28"/>
          <w:szCs w:val="28"/>
          <w:lang w:val="es-SV"/>
        </w:rPr>
        <w:t xml:space="preserve"> por parte del Lic. Sergio Noel Monroy Martínez, Síndico Municipal. </w:t>
      </w:r>
      <w:r w:rsidRPr="00ED05AE">
        <w:rPr>
          <w:rFonts w:ascii="Times New Roman" w:eastAsia="Calibri" w:hAnsi="Times New Roman" w:cs="Times New Roman"/>
          <w:b/>
          <w:sz w:val="28"/>
          <w:szCs w:val="28"/>
          <w:lang w:val="es-SV"/>
        </w:rPr>
        <w:t xml:space="preserve">ACUERDA: </w:t>
      </w:r>
      <w:r w:rsidRPr="00ED05AE">
        <w:rPr>
          <w:rFonts w:ascii="Times New Roman" w:eastAsia="Calibri" w:hAnsi="Times New Roman" w:cs="Times New Roman"/>
          <w:b/>
          <w:sz w:val="28"/>
          <w:szCs w:val="28"/>
          <w:u w:val="single"/>
          <w:lang w:val="es-SV"/>
        </w:rPr>
        <w:t>Primero:</w:t>
      </w:r>
      <w:r w:rsidRPr="00ED05AE">
        <w:rPr>
          <w:rFonts w:ascii="Times New Roman" w:eastAsia="Calibri" w:hAnsi="Times New Roman" w:cs="Times New Roman"/>
          <w:b/>
          <w:sz w:val="28"/>
          <w:szCs w:val="28"/>
          <w:lang w:val="es-SV"/>
        </w:rPr>
        <w:t xml:space="preserve"> APROBAR</w:t>
      </w:r>
      <w:r w:rsidRPr="00ED05AE">
        <w:rPr>
          <w:rFonts w:ascii="Times New Roman" w:eastAsia="Calibri" w:hAnsi="Times New Roman" w:cs="Times New Roman"/>
          <w:sz w:val="28"/>
          <w:szCs w:val="28"/>
          <w:lang w:val="es-SV"/>
        </w:rPr>
        <w:t xml:space="preserve"> en todas sus partes Opinión Jurídica con sus recomendaciones, suscrita por la </w:t>
      </w:r>
      <w:r w:rsidR="00F16118">
        <w:rPr>
          <w:rFonts w:ascii="Times New Roman" w:eastAsia="Calibri" w:hAnsi="Times New Roman" w:cs="Times New Roman"/>
          <w:b/>
          <w:sz w:val="28"/>
          <w:szCs w:val="28"/>
        </w:rPr>
        <w:t>XXXXXXXXXXX</w:t>
      </w:r>
      <w:r w:rsidRPr="00ED05AE">
        <w:rPr>
          <w:rFonts w:ascii="Times New Roman" w:eastAsia="Calibri" w:hAnsi="Times New Roman" w:cs="Times New Roman"/>
          <w:b/>
          <w:sz w:val="28"/>
          <w:szCs w:val="28"/>
        </w:rPr>
        <w:t xml:space="preserve">, Apoderada General Judicial, </w:t>
      </w:r>
      <w:r w:rsidRPr="00ED05AE">
        <w:rPr>
          <w:rFonts w:ascii="Times New Roman" w:eastAsia="Calibri" w:hAnsi="Times New Roman" w:cs="Times New Roman"/>
          <w:sz w:val="28"/>
          <w:szCs w:val="28"/>
        </w:rPr>
        <w:t xml:space="preserve">referente a </w:t>
      </w:r>
      <w:r w:rsidRPr="00ED05AE">
        <w:rPr>
          <w:rFonts w:ascii="Times New Roman" w:eastAsia="Calibri" w:hAnsi="Times New Roman" w:cs="Times New Roman"/>
          <w:b/>
          <w:color w:val="000000"/>
          <w:sz w:val="28"/>
          <w:szCs w:val="28"/>
        </w:rPr>
        <w:t>Proceso de obtención de Personería Jurídica de la Asociación Comunal Parcelación El Tikalito Jurisdicción del Municipio de Apopa</w:t>
      </w:r>
      <w:r w:rsidRPr="00ED05AE">
        <w:rPr>
          <w:rFonts w:ascii="Times New Roman" w:eastAsia="Calibri" w:hAnsi="Times New Roman" w:cs="Times New Roman"/>
          <w:b/>
          <w:sz w:val="28"/>
          <w:szCs w:val="28"/>
        </w:rPr>
        <w:t xml:space="preserve">. </w:t>
      </w:r>
      <w:r w:rsidRPr="00ED05AE">
        <w:rPr>
          <w:rFonts w:ascii="Times New Roman" w:eastAsia="Calibri" w:hAnsi="Times New Roman" w:cs="Times New Roman"/>
          <w:b/>
          <w:sz w:val="28"/>
          <w:szCs w:val="28"/>
          <w:u w:val="single"/>
        </w:rPr>
        <w:t>Segundo:</w:t>
      </w:r>
      <w:r w:rsidRPr="00ED05AE">
        <w:rPr>
          <w:rFonts w:ascii="Times New Roman" w:eastAsia="Calibri" w:hAnsi="Times New Roman" w:cs="Times New Roman"/>
          <w:b/>
          <w:sz w:val="28"/>
          <w:szCs w:val="28"/>
        </w:rPr>
        <w:t xml:space="preserve"> APROBAR LOS ESTATUTOS</w:t>
      </w:r>
      <w:r w:rsidRPr="00ED05AE">
        <w:rPr>
          <w:rFonts w:ascii="Times New Roman" w:eastAsia="Calibri" w:hAnsi="Times New Roman" w:cs="Times New Roman"/>
          <w:sz w:val="28"/>
          <w:szCs w:val="28"/>
        </w:rPr>
        <w:t xml:space="preserve"> en todas sus partes y de conformidad al art. 119 del Código Municipal otorgarle: </w:t>
      </w:r>
      <w:r w:rsidRPr="00ED05AE">
        <w:rPr>
          <w:rFonts w:ascii="Times New Roman" w:eastAsia="Calibri" w:hAnsi="Times New Roman" w:cs="Times New Roman"/>
          <w:b/>
          <w:sz w:val="28"/>
          <w:szCs w:val="28"/>
        </w:rPr>
        <w:t>PERSONERIA JURIDICA A LA “</w:t>
      </w:r>
      <w:r w:rsidRPr="00ED05AE">
        <w:rPr>
          <w:rFonts w:ascii="Times New Roman" w:eastAsia="Batang" w:hAnsi="Times New Roman" w:cs="Times New Roman"/>
          <w:b/>
          <w:sz w:val="28"/>
          <w:szCs w:val="28"/>
        </w:rPr>
        <w:t>ASOCIACIÓN COMUNAL PARCELACIÓN EL TIKALITO”</w:t>
      </w:r>
      <w:r w:rsidRPr="00ED05AE">
        <w:rPr>
          <w:rFonts w:ascii="Times New Roman" w:eastAsia="Batang" w:hAnsi="Times New Roman" w:cs="Times New Roman"/>
          <w:sz w:val="28"/>
          <w:szCs w:val="28"/>
        </w:rPr>
        <w:t xml:space="preserve"> Jurisdicción del Municipio de Apopa, Departamento de San Salvador,</w:t>
      </w:r>
      <w:r w:rsidRPr="00ED05AE">
        <w:rPr>
          <w:rFonts w:ascii="Times New Roman" w:eastAsia="Calibri" w:hAnsi="Times New Roman" w:cs="Times New Roman"/>
          <w:b/>
          <w:sz w:val="28"/>
          <w:szCs w:val="28"/>
        </w:rPr>
        <w:t xml:space="preserve"> </w:t>
      </w:r>
      <w:r w:rsidRPr="00ED05AE">
        <w:rPr>
          <w:rFonts w:ascii="Times New Roman" w:eastAsia="Calibri" w:hAnsi="Times New Roman" w:cs="Times New Roman"/>
          <w:sz w:val="28"/>
          <w:szCs w:val="28"/>
        </w:rPr>
        <w:t xml:space="preserve">la cual podrá abreviarse </w:t>
      </w:r>
      <w:r w:rsidRPr="00ED05AE">
        <w:rPr>
          <w:rFonts w:ascii="Times New Roman" w:eastAsia="Calibri" w:hAnsi="Times New Roman" w:cs="Times New Roman"/>
          <w:b/>
          <w:sz w:val="28"/>
          <w:szCs w:val="28"/>
        </w:rPr>
        <w:t>ACOPATI APOPA</w:t>
      </w:r>
      <w:r w:rsidRPr="00ED05AE">
        <w:rPr>
          <w:rFonts w:ascii="Times New Roman" w:eastAsia="Calibri" w:hAnsi="Times New Roman" w:cs="Times New Roman"/>
          <w:sz w:val="28"/>
          <w:szCs w:val="28"/>
        </w:rPr>
        <w:t>, del Municipio de Apopa, Departamento de San Salvador</w:t>
      </w:r>
      <w:r w:rsidRPr="00ED05AE">
        <w:rPr>
          <w:rFonts w:ascii="Times New Roman" w:eastAsia="Calibri" w:hAnsi="Times New Roman" w:cs="Times New Roman"/>
          <w:b/>
          <w:sz w:val="28"/>
          <w:szCs w:val="28"/>
        </w:rPr>
        <w:t xml:space="preserve">, </w:t>
      </w:r>
      <w:r w:rsidRPr="00ED05AE">
        <w:rPr>
          <w:rFonts w:ascii="Times New Roman" w:eastAsia="Calibri" w:hAnsi="Times New Roman" w:cs="Times New Roman"/>
          <w:sz w:val="28"/>
          <w:szCs w:val="28"/>
        </w:rPr>
        <w:t>con</w:t>
      </w:r>
      <w:r w:rsidRPr="00ED05AE">
        <w:rPr>
          <w:rFonts w:ascii="Times New Roman" w:eastAsia="Calibri" w:hAnsi="Times New Roman" w:cs="Times New Roman"/>
          <w:b/>
          <w:sz w:val="28"/>
          <w:szCs w:val="28"/>
        </w:rPr>
        <w:t xml:space="preserve"> SESENTA ARTICULOS, </w:t>
      </w:r>
      <w:r w:rsidRPr="00ED05AE">
        <w:rPr>
          <w:rFonts w:ascii="Times New Roman" w:eastAsia="Calibri" w:hAnsi="Times New Roman" w:cs="Times New Roman"/>
          <w:sz w:val="28"/>
          <w:szCs w:val="28"/>
        </w:rPr>
        <w:t xml:space="preserve">los cuales deberán ser publicados en el Diario Oficial.- </w:t>
      </w:r>
      <w:r w:rsidRPr="00ED05AE">
        <w:rPr>
          <w:rFonts w:ascii="Times New Roman" w:eastAsia="Calibri" w:hAnsi="Times New Roman" w:cs="Times New Roman"/>
          <w:b/>
          <w:sz w:val="28"/>
          <w:szCs w:val="28"/>
        </w:rPr>
        <w:t>CERTIFÍQUESE Y COMUNÍQUESE.-</w:t>
      </w:r>
      <w:r w:rsidRPr="00AB7845">
        <w:rPr>
          <w:rFonts w:ascii="Times New Roman" w:eastAsia="Calibri" w:hAnsi="Times New Roman" w:cs="Times New Roman"/>
          <w:b/>
          <w:bCs/>
          <w:sz w:val="28"/>
          <w:szCs w:val="28"/>
          <w:shd w:val="clear" w:color="auto" w:fill="FFFFFF"/>
          <w:lang w:val="es-SV"/>
        </w:rPr>
        <w:t xml:space="preserve"> </w:t>
      </w:r>
      <w:r w:rsidR="00AB7845" w:rsidRPr="00AB7845">
        <w:rPr>
          <w:rFonts w:ascii="Times New Roman" w:eastAsia="Calibri" w:hAnsi="Times New Roman" w:cs="Times New Roman"/>
          <w:b/>
          <w:bCs/>
          <w:sz w:val="28"/>
          <w:szCs w:val="28"/>
          <w:shd w:val="clear" w:color="auto" w:fill="FFFFFF"/>
          <w:lang w:val="es-SV"/>
        </w:rPr>
        <w:t xml:space="preserve">“ACUERDO MUNICIPAL NÚMERO </w:t>
      </w:r>
      <w:r w:rsidR="00AB7845" w:rsidRPr="00AB7845">
        <w:rPr>
          <w:rFonts w:ascii="Times New Roman" w:eastAsia="Calibri" w:hAnsi="Times New Roman" w:cs="Times New Roman"/>
          <w:b/>
          <w:bCs/>
          <w:sz w:val="28"/>
          <w:szCs w:val="28"/>
          <w:lang w:val="es-SV"/>
        </w:rPr>
        <w:t xml:space="preserve">QUINCE”. </w:t>
      </w:r>
      <w:r w:rsidR="00AB7845" w:rsidRPr="00AB784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AB7845" w:rsidRPr="00AB7845">
        <w:rPr>
          <w:rFonts w:ascii="Times New Roman" w:eastAsia="Calibri" w:hAnsi="Times New Roman" w:cs="Times New Roman"/>
          <w:b/>
          <w:sz w:val="28"/>
          <w:szCs w:val="28"/>
        </w:rPr>
        <w:t>cuatro</w:t>
      </w:r>
      <w:r w:rsidR="00AB7845" w:rsidRPr="00AB7845">
        <w:rPr>
          <w:rFonts w:ascii="Times New Roman" w:eastAsia="Calibri" w:hAnsi="Times New Roman" w:cs="Times New Roman"/>
          <w:sz w:val="28"/>
          <w:szCs w:val="28"/>
        </w:rPr>
        <w:t xml:space="preserve"> de la Agenda de esta Sesión; correspondiente a la participación de la Señora </w:t>
      </w:r>
      <w:r w:rsidR="00AB7845" w:rsidRPr="00AB7845">
        <w:rPr>
          <w:rFonts w:ascii="Times New Roman" w:eastAsia="Calibri" w:hAnsi="Times New Roman" w:cs="Times New Roman"/>
          <w:b/>
          <w:sz w:val="28"/>
          <w:szCs w:val="28"/>
        </w:rPr>
        <w:t xml:space="preserve">Alcaldesa Municipal. </w:t>
      </w:r>
      <w:r w:rsidR="00AB7845" w:rsidRPr="00AB7845">
        <w:rPr>
          <w:rFonts w:ascii="Times New Roman" w:eastAsia="Calibri" w:hAnsi="Times New Roman" w:cs="Times New Roman"/>
          <w:sz w:val="28"/>
          <w:szCs w:val="28"/>
        </w:rPr>
        <w:t xml:space="preserve">Solicitando aprobación al Pleno, para que se le autorice girar instrucciones a todas las Unidades Operativas y Administrativas  de esta Municipalidad, para que el espacio en el cual se encuentra ubicado la Unidad de Gestión Documental y Archivo UGDA de la Municipalidad no sea lugar de acopio de basura y materiales no utilizables. Este Concejo Municipal  Plural, en uso de sus facultades legales y habiendo deliberado el punto y </w:t>
      </w:r>
      <w:r w:rsidR="00AB7845" w:rsidRPr="00AB7845">
        <w:rPr>
          <w:rFonts w:ascii="Times New Roman" w:eastAsia="Calibri" w:hAnsi="Times New Roman" w:cs="Times New Roman"/>
          <w:color w:val="000000"/>
          <w:kern w:val="24"/>
          <w:sz w:val="28"/>
          <w:szCs w:val="28"/>
        </w:rPr>
        <w:t xml:space="preserve">por </w:t>
      </w:r>
      <w:r w:rsidR="00AB7845" w:rsidRPr="00AB7845">
        <w:rPr>
          <w:rFonts w:ascii="Times New Roman" w:eastAsia="Calibri" w:hAnsi="Times New Roman" w:cs="Times New Roman"/>
          <w:b/>
          <w:color w:val="000000"/>
          <w:kern w:val="24"/>
          <w:sz w:val="28"/>
          <w:szCs w:val="28"/>
          <w:shd w:val="clear" w:color="auto" w:fill="FFFFFF" w:themeFill="background1"/>
        </w:rPr>
        <w:t>MAYORIA</w:t>
      </w:r>
      <w:r w:rsidR="00AB7845" w:rsidRPr="00AB7845">
        <w:rPr>
          <w:rFonts w:ascii="Times New Roman" w:eastAsia="Calibri" w:hAnsi="Times New Roman" w:cs="Times New Roman"/>
          <w:color w:val="000000"/>
          <w:kern w:val="24"/>
          <w:sz w:val="28"/>
          <w:szCs w:val="28"/>
          <w:shd w:val="clear" w:color="auto" w:fill="FFFFFF" w:themeFill="background1"/>
        </w:rPr>
        <w:t xml:space="preserve"> de </w:t>
      </w:r>
      <w:r w:rsidR="00AB7845" w:rsidRPr="00AB7845">
        <w:rPr>
          <w:rFonts w:ascii="Times New Roman" w:eastAsia="Calibri" w:hAnsi="Times New Roman" w:cs="Times New Roman"/>
          <w:b/>
          <w:color w:val="000000"/>
          <w:kern w:val="24"/>
          <w:sz w:val="28"/>
          <w:szCs w:val="28"/>
          <w:shd w:val="clear" w:color="auto" w:fill="FFFFFF" w:themeFill="background1"/>
        </w:rPr>
        <w:t>TRECE VOTOS A FAVOR</w:t>
      </w:r>
      <w:r w:rsidR="00AB7845" w:rsidRPr="00AB7845">
        <w:rPr>
          <w:rFonts w:ascii="Times New Roman" w:eastAsia="Calibri" w:hAnsi="Times New Roman" w:cs="Times New Roman"/>
          <w:color w:val="000000"/>
          <w:kern w:val="24"/>
          <w:sz w:val="28"/>
          <w:szCs w:val="28"/>
          <w:shd w:val="clear" w:color="auto" w:fill="FFFFFF" w:themeFill="background1"/>
        </w:rPr>
        <w:t xml:space="preserve"> de los miembros del Concejo: 1-Dra. Jennifer Esmeralda Juárez García, Alcaldesa Municipal; 2- señora Carla María Navarro Franco, Primera Regidora Propietaria; 3- señor Damián Cristóbal Serrano Ortiz, Segundo Regidor Propietario;  4- Lesby Sugey Miranda Portillo, Tercera Regidora Propietaria; 5- Dra. Yany Xiomara Fuentes Rivas, Cuarta Regidora Propietaria; 6- Jonathan Bryan Gómez Cruz, Quinto Regidor Propietario; 7- Ing. Walter Arnoldo Ayala Rodríguez, Octavo Regidor Propietario; 8- Rafael Antonio Ardon Jule. Noveno Regidor Propietario; 9-  Ing. Gilberto Antonio Amador Medrano, Decimo Regidor Propietario; 10- señor Bayron Eraldo Baltazar Martínez Barahona, Decimo Primer Regidor Propietario. 11-</w:t>
      </w:r>
      <w:r w:rsidR="00AB7845" w:rsidRPr="00AB7845">
        <w:rPr>
          <w:rFonts w:ascii="Times New Roman" w:eastAsia="Calibri" w:hAnsi="Times New Roman" w:cs="Times New Roman"/>
          <w:color w:val="000000"/>
          <w:kern w:val="24"/>
          <w:sz w:val="28"/>
          <w:szCs w:val="28"/>
        </w:rPr>
        <w:t xml:space="preserve">Osmin de Jesús Menjivar González, </w:t>
      </w:r>
      <w:r w:rsidR="00AB7845" w:rsidRPr="00AB7845">
        <w:rPr>
          <w:rFonts w:ascii="Times New Roman" w:eastAsia="Calibri" w:hAnsi="Times New Roman" w:cs="Times New Roman"/>
          <w:color w:val="000000"/>
          <w:kern w:val="24"/>
          <w:sz w:val="28"/>
          <w:szCs w:val="28"/>
          <w:shd w:val="clear" w:color="auto" w:fill="FFFFFF" w:themeFill="background1"/>
        </w:rPr>
        <w:t xml:space="preserve">Décimo Segundo Regidor;  12- Licdo. José Francisco Luna Vásquez. Primer Regidor Suplente; (suple voto por el señor Carlos Alberto Palma Fuentes, Sexto Regidor Propietario; por permiso concedido por problemas de salud); y 13-  señor José Mauricio López Rivas, Segundo Regidor Suplente (Suple voto por la señora Susana Yamileth Hernández de Vásquez, Séptima Regidora Propietaria)  y </w:t>
      </w:r>
      <w:r w:rsidR="00AB7845" w:rsidRPr="00AB7845">
        <w:rPr>
          <w:rFonts w:ascii="Times New Roman" w:eastAsia="Calibri" w:hAnsi="Times New Roman" w:cs="Times New Roman"/>
          <w:b/>
          <w:color w:val="000000"/>
          <w:kern w:val="24"/>
          <w:sz w:val="28"/>
          <w:szCs w:val="28"/>
          <w:shd w:val="clear" w:color="auto" w:fill="FFFFFF" w:themeFill="background1"/>
        </w:rPr>
        <w:t>UNA AUSENCIA</w:t>
      </w:r>
      <w:r w:rsidR="00AB7845" w:rsidRPr="00AB7845">
        <w:rPr>
          <w:rFonts w:ascii="Times New Roman" w:eastAsia="Calibri" w:hAnsi="Times New Roman" w:cs="Times New Roman"/>
          <w:color w:val="000000"/>
          <w:kern w:val="24"/>
          <w:sz w:val="28"/>
          <w:szCs w:val="28"/>
          <w:shd w:val="clear" w:color="auto" w:fill="FFFFFF" w:themeFill="background1"/>
        </w:rPr>
        <w:t xml:space="preserve"> al momento de esta votación</w:t>
      </w:r>
      <w:r w:rsidR="00AB7845" w:rsidRPr="00AB7845">
        <w:rPr>
          <w:rFonts w:ascii="Times New Roman" w:eastAsia="Calibri" w:hAnsi="Times New Roman" w:cs="Times New Roman"/>
          <w:b/>
          <w:color w:val="000000"/>
          <w:kern w:val="24"/>
          <w:sz w:val="28"/>
          <w:szCs w:val="28"/>
          <w:shd w:val="clear" w:color="auto" w:fill="FFFFFF" w:themeFill="background1"/>
        </w:rPr>
        <w:t xml:space="preserve"> </w:t>
      </w:r>
      <w:r w:rsidR="00AB7845" w:rsidRPr="00AB7845">
        <w:rPr>
          <w:rFonts w:ascii="Times New Roman" w:eastAsia="Calibri" w:hAnsi="Times New Roman" w:cs="Times New Roman"/>
          <w:color w:val="000000"/>
          <w:kern w:val="24"/>
          <w:sz w:val="28"/>
          <w:szCs w:val="28"/>
          <w:shd w:val="clear" w:color="auto" w:fill="FFFFFF" w:themeFill="background1"/>
        </w:rPr>
        <w:t xml:space="preserve">del Licdo. Sergio Noel Monroy Martínez, Síndico Municipal. </w:t>
      </w:r>
      <w:r w:rsidR="00AB7845" w:rsidRPr="00AB7845">
        <w:rPr>
          <w:rFonts w:ascii="Times New Roman" w:eastAsia="Calibri" w:hAnsi="Times New Roman" w:cs="Times New Roman"/>
          <w:b/>
          <w:sz w:val="28"/>
          <w:szCs w:val="28"/>
          <w:shd w:val="clear" w:color="auto" w:fill="FFFFFF" w:themeFill="background1"/>
          <w:lang w:val="es-SV"/>
        </w:rPr>
        <w:t>ACUERDA</w:t>
      </w:r>
      <w:r w:rsidR="00AB7845" w:rsidRPr="00AB7845">
        <w:rPr>
          <w:rFonts w:ascii="Times New Roman" w:eastAsia="Calibri" w:hAnsi="Times New Roman" w:cs="Times New Roman"/>
          <w:sz w:val="28"/>
          <w:szCs w:val="28"/>
          <w:shd w:val="clear" w:color="auto" w:fill="FFFFFF" w:themeFill="background1"/>
          <w:lang w:val="es-SV"/>
        </w:rPr>
        <w:t xml:space="preserve">: </w:t>
      </w:r>
      <w:r w:rsidR="00AB7845" w:rsidRPr="00AB7845">
        <w:rPr>
          <w:rFonts w:ascii="Times New Roman" w:eastAsia="Calibri" w:hAnsi="Times New Roman" w:cs="Times New Roman"/>
          <w:b/>
          <w:sz w:val="28"/>
          <w:szCs w:val="28"/>
          <w:shd w:val="clear" w:color="auto" w:fill="FFFFFF" w:themeFill="background1"/>
          <w:lang w:val="es-SV"/>
        </w:rPr>
        <w:t xml:space="preserve">SE INSTRUYE </w:t>
      </w:r>
      <w:r w:rsidR="00AB7845" w:rsidRPr="00AB7845">
        <w:rPr>
          <w:rFonts w:ascii="Times New Roman" w:eastAsia="Calibri" w:hAnsi="Times New Roman" w:cs="Times New Roman"/>
          <w:sz w:val="28"/>
          <w:szCs w:val="28"/>
          <w:shd w:val="clear" w:color="auto" w:fill="FFFFFF" w:themeFill="background1"/>
          <w:lang w:val="es-SV"/>
        </w:rPr>
        <w:t>al</w:t>
      </w:r>
      <w:r w:rsidR="00AB7845" w:rsidRPr="00AB7845">
        <w:rPr>
          <w:rFonts w:ascii="Times New Roman" w:eastAsia="Calibri" w:hAnsi="Times New Roman" w:cs="Times New Roman"/>
          <w:b/>
          <w:sz w:val="28"/>
          <w:szCs w:val="28"/>
          <w:shd w:val="clear" w:color="auto" w:fill="FFFFFF" w:themeFill="background1"/>
          <w:lang w:val="es-SV"/>
        </w:rPr>
        <w:t xml:space="preserve"> </w:t>
      </w:r>
      <w:r w:rsidR="00AB7845" w:rsidRPr="00AB7845">
        <w:rPr>
          <w:rFonts w:ascii="Times New Roman" w:eastAsia="Calibri" w:hAnsi="Times New Roman" w:cs="Times New Roman"/>
          <w:sz w:val="28"/>
          <w:szCs w:val="28"/>
          <w:shd w:val="clear" w:color="auto" w:fill="FFFFFF" w:themeFill="background1"/>
          <w:lang w:val="es-SV"/>
        </w:rPr>
        <w:t xml:space="preserve"> Gerente General, Gerente Financiero y Tributario, Gerente Administrativo, Gerente de Medio Ambiente, Gerente de Desarrollo Social y al Gerente de Desarrollo Territorial de esta Municipalidad; para que gire instrucciones al personal que están bajo su cargo no envíen  materiales no utilizables a la Unidad de Gestión Documental y Archivo UGDA de la Municipalidad, ya que no es un lugar de acopio de basura o materiales  inservibles. </w:t>
      </w:r>
      <w:r w:rsidR="00AB7845" w:rsidRPr="00AB7845">
        <w:rPr>
          <w:rFonts w:ascii="Times New Roman" w:eastAsia="Calibri" w:hAnsi="Times New Roman" w:cs="Times New Roman"/>
          <w:b/>
          <w:sz w:val="28"/>
          <w:szCs w:val="28"/>
        </w:rPr>
        <w:t>CERTIFÍQUESE Y COMUNÍQUESE.</w:t>
      </w:r>
      <w:r w:rsidR="00DE58FE">
        <w:rPr>
          <w:rFonts w:ascii="Times New Roman" w:eastAsia="Calibri" w:hAnsi="Times New Roman" w:cs="Times New Roman"/>
          <w:b/>
          <w:sz w:val="28"/>
          <w:szCs w:val="28"/>
        </w:rPr>
        <w:t xml:space="preserve"> </w:t>
      </w:r>
      <w:r w:rsidR="00DE58FE" w:rsidRPr="00DE58FE">
        <w:rPr>
          <w:rFonts w:ascii="Times New Roman" w:eastAsia="Calibri" w:hAnsi="Times New Roman" w:cs="Times New Roman"/>
          <w:b/>
          <w:bCs/>
          <w:sz w:val="28"/>
          <w:szCs w:val="28"/>
        </w:rPr>
        <w:t>“</w:t>
      </w:r>
      <w:r w:rsidR="00DE58FE" w:rsidRPr="00DE58FE">
        <w:rPr>
          <w:rFonts w:ascii="Times New Roman" w:eastAsia="Calibri" w:hAnsi="Times New Roman" w:cs="Times New Roman"/>
          <w:b/>
          <w:sz w:val="28"/>
          <w:szCs w:val="28"/>
        </w:rPr>
        <w:t>ACUERDO</w:t>
      </w:r>
      <w:r w:rsidR="00DE58FE" w:rsidRPr="00DE58FE">
        <w:rPr>
          <w:rFonts w:ascii="Times New Roman" w:eastAsia="Calibri" w:hAnsi="Times New Roman" w:cs="Times New Roman"/>
          <w:b/>
          <w:bCs/>
          <w:sz w:val="28"/>
          <w:szCs w:val="28"/>
        </w:rPr>
        <w:t xml:space="preserve"> MUNICIPAL NÚMERO DIECISÉIS”. </w:t>
      </w:r>
      <w:r w:rsidR="00DE58FE" w:rsidRPr="00DE58F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DE58FE" w:rsidRPr="00DE58FE">
        <w:rPr>
          <w:rFonts w:ascii="Times New Roman" w:eastAsia="Calibri" w:hAnsi="Times New Roman" w:cs="Times New Roman"/>
          <w:sz w:val="28"/>
          <w:szCs w:val="28"/>
        </w:rPr>
        <w:t xml:space="preserve">cinco, de la agenda de esta sesión el cual corresponde a Participación de </w:t>
      </w:r>
      <w:r w:rsidR="00DE58FE" w:rsidRPr="00DE58FE">
        <w:rPr>
          <w:rFonts w:ascii="Times New Roman" w:eastAsia="Calibri" w:hAnsi="Times New Roman" w:cs="Times New Roman"/>
          <w:b/>
          <w:sz w:val="28"/>
          <w:szCs w:val="28"/>
        </w:rPr>
        <w:t xml:space="preserve">la </w:t>
      </w:r>
      <w:r w:rsidR="00F16118">
        <w:rPr>
          <w:rFonts w:ascii="Times New Roman" w:eastAsia="Calibri" w:hAnsi="Times New Roman" w:cs="Times New Roman"/>
          <w:b/>
          <w:sz w:val="28"/>
          <w:szCs w:val="28"/>
        </w:rPr>
        <w:t>XXXXXXXXXXXXX</w:t>
      </w:r>
      <w:r w:rsidR="00DE58FE" w:rsidRPr="00DE58FE">
        <w:rPr>
          <w:rFonts w:ascii="Times New Roman" w:eastAsia="Calibri" w:hAnsi="Times New Roman" w:cs="Times New Roman"/>
          <w:b/>
          <w:sz w:val="28"/>
          <w:szCs w:val="28"/>
        </w:rPr>
        <w:t xml:space="preserve">, Apoderada General Judicial, </w:t>
      </w:r>
      <w:r w:rsidR="00DE58FE" w:rsidRPr="00DE58FE">
        <w:rPr>
          <w:rFonts w:ascii="Times New Roman" w:eastAsia="Calibri" w:hAnsi="Times New Roman" w:cs="Times New Roman"/>
          <w:sz w:val="28"/>
          <w:szCs w:val="28"/>
        </w:rPr>
        <w:t xml:space="preserve">presentando Opinión Jurídica referente a </w:t>
      </w:r>
      <w:r w:rsidR="00DE58FE" w:rsidRPr="00DE58FE">
        <w:rPr>
          <w:rFonts w:ascii="Times New Roman" w:eastAsia="Calibri" w:hAnsi="Times New Roman" w:cs="Times New Roman"/>
          <w:b/>
          <w:sz w:val="28"/>
          <w:szCs w:val="28"/>
        </w:rPr>
        <w:t>Declaración de Interés Social del Proyecto Habitacional Castilla de la Mancha,</w:t>
      </w:r>
      <w:r w:rsidR="00DE58FE" w:rsidRPr="00DE58FE">
        <w:rPr>
          <w:rFonts w:ascii="Times New Roman" w:eastAsia="Calibri" w:hAnsi="Times New Roman" w:cs="Times New Roman"/>
          <w:sz w:val="28"/>
          <w:szCs w:val="28"/>
        </w:rPr>
        <w:t xml:space="preserve"> la cual se inserta literalmente al cuerpo de este Acuerdo Municipal de la siguiente manera: </w:t>
      </w:r>
    </w:p>
    <w:p w14:paraId="50AD0798"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b/>
          <w:sz w:val="28"/>
          <w:szCs w:val="28"/>
          <w:lang w:val="es-SV"/>
        </w:rPr>
        <w:t>UNIDAD JURIDICA</w:t>
      </w:r>
      <w:r w:rsidRPr="00DE58FE">
        <w:rPr>
          <w:rFonts w:ascii="Times New Roman" w:eastAsia="Calibri" w:hAnsi="Times New Roman" w:cs="Times New Roman"/>
          <w:sz w:val="28"/>
          <w:szCs w:val="28"/>
          <w:lang w:val="es-SV"/>
        </w:rPr>
        <w:t>; Alcaldía Municipal de Apopa, a los veintidós días del mes de mayo de dos mil veintitrés.</w:t>
      </w:r>
    </w:p>
    <w:p w14:paraId="19093175" w14:textId="77777777" w:rsidR="00DE58FE" w:rsidRPr="00DE58FE" w:rsidRDefault="00DE58FE" w:rsidP="00DE58FE">
      <w:pPr>
        <w:numPr>
          <w:ilvl w:val="0"/>
          <w:numId w:val="12"/>
        </w:numPr>
        <w:spacing w:after="200" w:line="276" w:lineRule="auto"/>
        <w:contextualSpacing/>
        <w:jc w:val="both"/>
        <w:rPr>
          <w:rFonts w:ascii="Times New Roman" w:eastAsia="Arial Unicode MS" w:hAnsi="Times New Roman" w:cs="Times New Roman"/>
          <w:b/>
          <w:sz w:val="28"/>
          <w:szCs w:val="28"/>
          <w:u w:val="single"/>
          <w:lang w:val="es-SV"/>
        </w:rPr>
      </w:pPr>
      <w:r w:rsidRPr="00DE58FE">
        <w:rPr>
          <w:rFonts w:ascii="Times New Roman" w:eastAsia="Arial Unicode MS" w:hAnsi="Times New Roman" w:cs="Times New Roman"/>
          <w:b/>
          <w:sz w:val="28"/>
          <w:szCs w:val="28"/>
          <w:u w:val="single"/>
          <w:lang w:val="es-SV"/>
        </w:rPr>
        <w:t xml:space="preserve">ANTECEDENTE: </w:t>
      </w:r>
    </w:p>
    <w:p w14:paraId="10BB03D0" w14:textId="77777777" w:rsidR="00DE58FE" w:rsidRPr="00DE58FE" w:rsidRDefault="00DE58FE" w:rsidP="00DE58FE">
      <w:pPr>
        <w:spacing w:after="200" w:line="276" w:lineRule="auto"/>
        <w:ind w:left="644"/>
        <w:contextualSpacing/>
        <w:jc w:val="both"/>
        <w:rPr>
          <w:rFonts w:ascii="Times New Roman" w:eastAsia="Arial Unicode MS" w:hAnsi="Times New Roman" w:cs="Times New Roman"/>
          <w:b/>
          <w:sz w:val="28"/>
          <w:szCs w:val="28"/>
          <w:u w:val="single"/>
          <w:lang w:val="es-SV"/>
        </w:rPr>
      </w:pPr>
    </w:p>
    <w:p w14:paraId="718DFFC7" w14:textId="77777777" w:rsidR="00DE58FE" w:rsidRPr="00DE58FE" w:rsidRDefault="00DE58FE" w:rsidP="00DE58FE">
      <w:pPr>
        <w:numPr>
          <w:ilvl w:val="0"/>
          <w:numId w:val="10"/>
        </w:numPr>
        <w:spacing w:after="200" w:line="276" w:lineRule="auto"/>
        <w:contextualSpacing/>
        <w:jc w:val="both"/>
        <w:rPr>
          <w:rFonts w:ascii="Times New Roman" w:eastAsia="Calibri" w:hAnsi="Times New Roman" w:cs="Times New Roman"/>
          <w:b/>
          <w:sz w:val="28"/>
          <w:szCs w:val="28"/>
          <w:u w:val="single"/>
          <w:lang w:val="es-SV"/>
        </w:rPr>
      </w:pPr>
      <w:r w:rsidRPr="00DE58FE">
        <w:rPr>
          <w:rFonts w:ascii="Times New Roman" w:eastAsia="Calibri" w:hAnsi="Times New Roman" w:cs="Times New Roman"/>
          <w:sz w:val="28"/>
          <w:szCs w:val="28"/>
          <w:lang w:val="es-SV"/>
        </w:rPr>
        <w:t xml:space="preserve">En fecha 19 de julio del dos mil veintidós se recibe Acuerdo Municipal Numero VEINTITRES del acta numero TREINTA Y TRES, de fecha diecinueve de julio del año dos mil veintidós, en el cual se acuerda delegar a las señora Alcaldesa Municipal Dra., Jennifer Esmeralda Juárez García, para que realice las acciones correspondientes con el objeto de realizar y suscribir nota oficial dirigida a la MINISTRA DE VIVIENDA Y PRESIDENTA DEL CONSEJO DIRECTIVO DEL ILP </w:t>
      </w:r>
      <w:r w:rsidR="00F16118">
        <w:rPr>
          <w:rFonts w:ascii="Times New Roman" w:eastAsia="Calibri" w:hAnsi="Times New Roman" w:cs="Times New Roman"/>
          <w:sz w:val="28"/>
          <w:szCs w:val="28"/>
          <w:lang w:val="es-SV"/>
        </w:rPr>
        <w:t>XXXXXXXXXXXXX</w:t>
      </w:r>
      <w:r w:rsidRPr="00DE58FE">
        <w:rPr>
          <w:rFonts w:ascii="Times New Roman" w:eastAsia="Calibri" w:hAnsi="Times New Roman" w:cs="Times New Roman"/>
          <w:sz w:val="28"/>
          <w:szCs w:val="28"/>
          <w:lang w:val="es-SV"/>
        </w:rPr>
        <w:t xml:space="preserve">, mediante el cual solicite el  apoyo mediante el convenio de cooperación interinstitucional entre el ministerio de vivienda por medio del Instituto </w:t>
      </w:r>
      <w:r w:rsidRPr="00DE58FE">
        <w:rPr>
          <w:rFonts w:ascii="Times New Roman" w:eastAsia="Calibri" w:hAnsi="Times New Roman" w:cs="Times New Roman"/>
          <w:b/>
          <w:sz w:val="28"/>
          <w:szCs w:val="28"/>
          <w:u w:val="single"/>
          <w:lang w:val="es-SV"/>
        </w:rPr>
        <w:t xml:space="preserve"> </w:t>
      </w:r>
      <w:r w:rsidRPr="00DE58FE">
        <w:rPr>
          <w:rFonts w:ascii="Times New Roman" w:eastAsia="Calibri" w:hAnsi="Times New Roman" w:cs="Times New Roman"/>
          <w:sz w:val="28"/>
          <w:szCs w:val="28"/>
          <w:lang w:val="es-SV"/>
        </w:rPr>
        <w:t>de legalización.</w:t>
      </w:r>
    </w:p>
    <w:p w14:paraId="6F9A5E7D" w14:textId="77777777" w:rsidR="00DE58FE" w:rsidRPr="00DE58FE" w:rsidRDefault="00DE58FE" w:rsidP="00DE58FE">
      <w:pPr>
        <w:numPr>
          <w:ilvl w:val="0"/>
          <w:numId w:val="10"/>
        </w:numPr>
        <w:spacing w:after="200" w:line="276" w:lineRule="auto"/>
        <w:contextualSpacing/>
        <w:jc w:val="both"/>
        <w:rPr>
          <w:rFonts w:ascii="Times New Roman" w:eastAsia="Calibri" w:hAnsi="Times New Roman" w:cs="Times New Roman"/>
          <w:b/>
          <w:sz w:val="28"/>
          <w:szCs w:val="28"/>
          <w:u w:val="single"/>
          <w:lang w:val="es-SV"/>
        </w:rPr>
      </w:pPr>
      <w:r w:rsidRPr="00DE58FE">
        <w:rPr>
          <w:rFonts w:ascii="Times New Roman" w:eastAsia="Calibri" w:hAnsi="Times New Roman" w:cs="Times New Roman"/>
          <w:sz w:val="28"/>
          <w:szCs w:val="28"/>
          <w:lang w:val="es-SV"/>
        </w:rPr>
        <w:t>En  agosto del dos mil veintidós,  la Doctora Jennifer Esmeralda Juárez García, Alcaldesa Municipal,  envió escrito al Instituto de Legalización de la Propiedad, solicitando la legalización de las cuatro comunidades que se detallan a continuación:  Castilla de la Mancha, Victoria dos, Tikalitos, Lotificación la Esperanza.</w:t>
      </w:r>
    </w:p>
    <w:p w14:paraId="1027E284" w14:textId="77777777" w:rsidR="00DE58FE" w:rsidRPr="00DE58FE" w:rsidRDefault="00DE58FE" w:rsidP="00DE58FE">
      <w:pPr>
        <w:numPr>
          <w:ilvl w:val="0"/>
          <w:numId w:val="10"/>
        </w:numPr>
        <w:spacing w:after="200" w:line="276" w:lineRule="auto"/>
        <w:contextualSpacing/>
        <w:jc w:val="both"/>
        <w:rPr>
          <w:rFonts w:ascii="Times New Roman" w:eastAsia="Calibri" w:hAnsi="Times New Roman" w:cs="Times New Roman"/>
          <w:b/>
          <w:sz w:val="28"/>
          <w:szCs w:val="28"/>
          <w:u w:val="single"/>
          <w:lang w:val="es-SV"/>
        </w:rPr>
      </w:pPr>
      <w:r w:rsidRPr="00DE58FE">
        <w:rPr>
          <w:rFonts w:ascii="Times New Roman" w:eastAsia="Calibri" w:hAnsi="Times New Roman" w:cs="Times New Roman"/>
          <w:sz w:val="28"/>
          <w:szCs w:val="28"/>
          <w:lang w:val="es-SV"/>
        </w:rPr>
        <w:t>En fecha  07 de febrero del año dos mil veintitrés, la municipalidad y el Instituto de Legalización de Propiedad, realizaron  censos a las Comunidades Castilla de la Mancha, y Victorias  dos,</w:t>
      </w:r>
    </w:p>
    <w:p w14:paraId="6529943A" w14:textId="77777777" w:rsidR="00DE58FE" w:rsidRPr="00DE58FE" w:rsidRDefault="00DE58FE" w:rsidP="00DE58FE">
      <w:pPr>
        <w:numPr>
          <w:ilvl w:val="0"/>
          <w:numId w:val="10"/>
        </w:numPr>
        <w:spacing w:after="200" w:line="276" w:lineRule="auto"/>
        <w:contextualSpacing/>
        <w:jc w:val="both"/>
        <w:rPr>
          <w:rFonts w:ascii="Times New Roman" w:eastAsia="Calibri" w:hAnsi="Times New Roman" w:cs="Times New Roman"/>
          <w:b/>
          <w:sz w:val="28"/>
          <w:szCs w:val="28"/>
          <w:u w:val="single"/>
          <w:lang w:val="es-SV"/>
        </w:rPr>
      </w:pPr>
      <w:r w:rsidRPr="00DE58FE">
        <w:rPr>
          <w:rFonts w:ascii="Times New Roman" w:eastAsia="Calibri" w:hAnsi="Times New Roman" w:cs="Times New Roman"/>
          <w:sz w:val="28"/>
          <w:szCs w:val="28"/>
          <w:lang w:val="es-SV"/>
        </w:rPr>
        <w:t xml:space="preserve">En fecha 15 de febrero del año dos veintitrés se realizó el Censo para las comunidades Tikalitos y Lotificación la Esperanza </w:t>
      </w:r>
    </w:p>
    <w:p w14:paraId="072870B5" w14:textId="77777777" w:rsidR="00DE58FE" w:rsidRPr="00DE58FE" w:rsidRDefault="00DE58FE" w:rsidP="00DE58FE">
      <w:pPr>
        <w:spacing w:after="200" w:line="276" w:lineRule="auto"/>
        <w:ind w:left="360"/>
        <w:jc w:val="both"/>
        <w:rPr>
          <w:rFonts w:ascii="Times New Roman" w:eastAsia="Calibri" w:hAnsi="Times New Roman" w:cs="Times New Roman"/>
          <w:b/>
          <w:sz w:val="28"/>
          <w:szCs w:val="28"/>
          <w:u w:val="single"/>
        </w:rPr>
      </w:pPr>
      <w:r w:rsidRPr="00DE58FE">
        <w:rPr>
          <w:rFonts w:ascii="Times New Roman" w:eastAsia="Calibri" w:hAnsi="Times New Roman" w:cs="Times New Roman"/>
          <w:b/>
          <w:sz w:val="28"/>
          <w:szCs w:val="28"/>
          <w:u w:val="single"/>
        </w:rPr>
        <w:t xml:space="preserve">                                                                                                                                                                                                                                                                                                                                                                                                                                         FUNDAMENTO LEGAL</w:t>
      </w:r>
    </w:p>
    <w:p w14:paraId="357877FE"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El Articulo 2 de la Constitución de la Republica, establece que toda persona tiene derecho a la vida, a la integridad física  y moral, a la libertad, a la seguridad, al trabajo, a la propiedad y posesión, ya ser protegido en la conservación y defensa de los mismos.</w:t>
      </w:r>
    </w:p>
    <w:p w14:paraId="69A01381"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El artículo 22 de la Constitución de la Republica establece  que toda persona tiene derecho  a disponer libremente de sus bienes conforme a la ley. La Propiedad  es transmisible  en la forma que determine las leyes. Habrá libre testificación.</w:t>
      </w:r>
    </w:p>
    <w:p w14:paraId="3D191999"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06F7E557"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El Artículo 4 del Código Municipal establece que compete a los Municipios específicamente en su numeral 1. La elaboración, aprobación y ejecución de planes de desarrollo local.</w:t>
      </w:r>
    </w:p>
    <w:p w14:paraId="6F25FD84"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El Artículo 30, del mismo cuerpo normativo establece que son  facultades del Concejo Municipal  en su numeral  8: aprobar los contratos administrativos y de interés local cuya celebración convenga al municipio</w:t>
      </w:r>
    </w:p>
    <w:p w14:paraId="1F7B92A9"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El Artículo 62 del Código Municipal expresa que los bienes de uso público del municipio son inalienables e imprescriptible,  el cual establece salvo que el concejo con el voto de las tres partes  de sus miembros acordare desafectarlos.</w:t>
      </w:r>
    </w:p>
    <w:p w14:paraId="62B631D6"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Articulo 7 ID. 1.8.2 de la Ordenanza Reguladora de Tasas por la Prestación de Servicios y Uso de Bienes Públicos del Municipio de Apopa del Departamento de San Salvador, establece que por permiso de habitar para nuevas edificaciones declaradas o calificadas de interés social  mediante  Acuerdo Municipal por cada M2 $0.10.</w:t>
      </w:r>
    </w:p>
    <w:p w14:paraId="02A2D3C9" w14:textId="77777777" w:rsidR="00DE58FE" w:rsidRPr="00DE58FE" w:rsidRDefault="00DE58FE" w:rsidP="00DE58FE">
      <w:pPr>
        <w:numPr>
          <w:ilvl w:val="0"/>
          <w:numId w:val="12"/>
        </w:numPr>
        <w:spacing w:after="200" w:line="276" w:lineRule="auto"/>
        <w:contextualSpacing/>
        <w:jc w:val="both"/>
        <w:rPr>
          <w:rFonts w:ascii="Times New Roman" w:eastAsia="Calibri" w:hAnsi="Times New Roman" w:cs="Times New Roman"/>
          <w:b/>
          <w:sz w:val="28"/>
          <w:szCs w:val="28"/>
          <w:u w:val="single"/>
          <w:lang w:val="es-SV"/>
        </w:rPr>
      </w:pPr>
      <w:r w:rsidRPr="00DE58FE">
        <w:rPr>
          <w:rFonts w:ascii="Times New Roman" w:eastAsia="Calibri" w:hAnsi="Times New Roman" w:cs="Times New Roman"/>
          <w:b/>
          <w:sz w:val="28"/>
          <w:szCs w:val="28"/>
          <w:u w:val="single"/>
          <w:lang w:val="es-SV"/>
        </w:rPr>
        <w:t>CONCLUSIONES:</w:t>
      </w:r>
    </w:p>
    <w:p w14:paraId="3BA36EDB" w14:textId="77777777" w:rsidR="00DE58FE" w:rsidRPr="00DE58FE" w:rsidRDefault="00DE58FE" w:rsidP="00DE58FE">
      <w:pPr>
        <w:spacing w:after="200" w:line="276" w:lineRule="auto"/>
        <w:jc w:val="both"/>
        <w:rPr>
          <w:rFonts w:ascii="Times New Roman" w:eastAsia="Calibri" w:hAnsi="Times New Roman" w:cs="Times New Roman"/>
          <w:sz w:val="28"/>
          <w:szCs w:val="28"/>
        </w:rPr>
      </w:pPr>
      <w:r w:rsidRPr="00DE58FE">
        <w:rPr>
          <w:rFonts w:ascii="Times New Roman" w:eastAsia="Calibri" w:hAnsi="Times New Roman" w:cs="Times New Roman"/>
          <w:sz w:val="28"/>
          <w:szCs w:val="28"/>
        </w:rPr>
        <w:t>El derecho a la Propiedad  es el área de derecho que regula  las distintas formas  de propiedad en bienes  inmuebles  y bienes personales. La propiedad   se refieres a las reclamaciones legalmente protegidas sobre recurso, como la tierra  y propiedad personal  incluida propiedad intelectual.</w:t>
      </w:r>
    </w:p>
    <w:p w14:paraId="07E0A12E"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rPr>
        <w:t xml:space="preserve">Ahora bien es importante mencionar que con este proyecto Legalización de dos comunidades  es de suma importancia porque  les dará la oportunidad  a noventa y seis familias </w:t>
      </w:r>
      <w:r w:rsidRPr="00DE58FE">
        <w:rPr>
          <w:rFonts w:ascii="Times New Roman" w:eastAsia="Calibri" w:hAnsi="Times New Roman" w:cs="Times New Roman"/>
          <w:sz w:val="28"/>
          <w:szCs w:val="28"/>
          <w:lang w:val="es-SV"/>
        </w:rPr>
        <w:t>a obtener escrituras.</w:t>
      </w:r>
    </w:p>
    <w:p w14:paraId="4F940F1E"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r w:rsidRPr="00DE58FE">
        <w:rPr>
          <w:rFonts w:ascii="Times New Roman" w:eastAsia="Calibri" w:hAnsi="Times New Roman" w:cs="Times New Roman"/>
          <w:sz w:val="28"/>
          <w:szCs w:val="28"/>
          <w:lang w:val="es-SV"/>
        </w:rPr>
        <w:t>Al declarar de interés social  dicho proyecto también ayuda al Instituto de Legalización de la Propiedad a obtener  por más bajo costo  todos los permisos  de legalización.</w:t>
      </w:r>
    </w:p>
    <w:p w14:paraId="7E14CE95" w14:textId="77777777" w:rsidR="00DE58FE" w:rsidRPr="00DE58FE" w:rsidRDefault="00DE58FE" w:rsidP="00DE58FE">
      <w:pPr>
        <w:autoSpaceDE w:val="0"/>
        <w:autoSpaceDN w:val="0"/>
        <w:adjustRightInd w:val="0"/>
        <w:spacing w:before="100" w:beforeAutospacing="1" w:after="100" w:afterAutospacing="1" w:line="276" w:lineRule="auto"/>
        <w:jc w:val="both"/>
        <w:rPr>
          <w:rFonts w:ascii="Times New Roman" w:eastAsia="Calibri" w:hAnsi="Times New Roman" w:cs="Times New Roman"/>
          <w:color w:val="000000"/>
          <w:sz w:val="28"/>
          <w:szCs w:val="28"/>
        </w:rPr>
      </w:pPr>
      <w:r w:rsidRPr="00DE58FE">
        <w:rPr>
          <w:rFonts w:ascii="Times New Roman" w:eastAsia="Calibri" w:hAnsi="Times New Roman" w:cs="Times New Roman"/>
          <w:color w:val="000000"/>
          <w:sz w:val="28"/>
          <w:szCs w:val="28"/>
        </w:rPr>
        <w:t xml:space="preserve">Que en virtud  que se están siguiendo todos los tramites  técnicos y legales  del Proyecto Habitacional  Denominado CASTILLA DE LA MANCHA, ubicado en Cantón San Nicolás, Municipio de Apopa, Departamento de San Salvador, porción del inmueble identificado  como Comunidad las Victorias dos, inscrito a la matricula  SEIS CERO CUATRO SEIS SIETE SEIS UNO CINCO – CERO CERO CERO CERO CERO, del Registro de la Propiedad Raíz e Hipotecas  del Departamento de San Salvador; y con el objeto de obtener  apoyo del Instituto de Legalización  de la Propiedad  y continuar con el proceso de legalización  de dicho proyecto  a favor de los beneficiarios.  </w:t>
      </w:r>
    </w:p>
    <w:p w14:paraId="7F461E6A" w14:textId="77777777" w:rsidR="00DE58FE" w:rsidRPr="00DE58FE" w:rsidRDefault="00DE58FE" w:rsidP="00DE58FE">
      <w:pPr>
        <w:spacing w:after="200" w:line="276" w:lineRule="auto"/>
        <w:jc w:val="both"/>
        <w:rPr>
          <w:rFonts w:ascii="Times New Roman" w:eastAsia="Calibri" w:hAnsi="Times New Roman" w:cs="Times New Roman"/>
          <w:sz w:val="28"/>
          <w:szCs w:val="28"/>
        </w:rPr>
      </w:pPr>
      <w:r w:rsidRPr="00DE58FE">
        <w:rPr>
          <w:rFonts w:ascii="Times New Roman" w:eastAsia="Calibri" w:hAnsi="Times New Roman" w:cs="Times New Roman"/>
          <w:sz w:val="28"/>
          <w:szCs w:val="28"/>
        </w:rPr>
        <w:t xml:space="preserve">De conformidad a los considerandos  antes relaciones y a lo establecido en los artículos 2,22, 203 de la Constitución de la Republica, articulo 4 y 62 del Código Municipal, articulo 7 ID.  </w:t>
      </w:r>
      <w:r w:rsidRPr="00DE58FE">
        <w:rPr>
          <w:rFonts w:ascii="Times New Roman" w:eastAsia="Calibri" w:hAnsi="Times New Roman" w:cs="Times New Roman"/>
          <w:sz w:val="28"/>
          <w:szCs w:val="28"/>
          <w:lang w:val="es-SV"/>
        </w:rPr>
        <w:t>1.8.2 de la Ordenanza Reguladora de Tasas por la Prestación de Servicios y Uso de Bienes Públicos del Municipio de Apopa del Departamento de San Salvador</w:t>
      </w:r>
    </w:p>
    <w:p w14:paraId="4009C51D" w14:textId="77777777" w:rsidR="00DE58FE" w:rsidRPr="00DE58FE" w:rsidRDefault="00DE58FE" w:rsidP="00DE58FE">
      <w:pPr>
        <w:numPr>
          <w:ilvl w:val="0"/>
          <w:numId w:val="12"/>
        </w:numPr>
        <w:spacing w:after="200" w:line="276" w:lineRule="auto"/>
        <w:contextualSpacing/>
        <w:jc w:val="both"/>
        <w:rPr>
          <w:rFonts w:ascii="Times New Roman" w:eastAsia="Calibri" w:hAnsi="Times New Roman" w:cs="Times New Roman"/>
          <w:b/>
          <w:color w:val="000000"/>
          <w:sz w:val="28"/>
          <w:szCs w:val="28"/>
          <w:u w:val="single"/>
          <w:lang w:val="es-SV"/>
        </w:rPr>
      </w:pPr>
      <w:r w:rsidRPr="00DE58FE">
        <w:rPr>
          <w:rFonts w:ascii="Times New Roman" w:eastAsia="Calibri" w:hAnsi="Times New Roman" w:cs="Times New Roman"/>
          <w:b/>
          <w:color w:val="000000"/>
          <w:sz w:val="28"/>
          <w:szCs w:val="28"/>
          <w:u w:val="single"/>
          <w:lang w:val="es-SV"/>
        </w:rPr>
        <w:t>SE RECOMIENDA:</w:t>
      </w:r>
    </w:p>
    <w:p w14:paraId="51DBC612" w14:textId="77777777" w:rsidR="00DE58FE" w:rsidRPr="00DE58FE" w:rsidRDefault="00DE58FE" w:rsidP="00DE58FE">
      <w:pPr>
        <w:spacing w:after="200" w:line="276" w:lineRule="auto"/>
        <w:ind w:left="1080"/>
        <w:contextualSpacing/>
        <w:jc w:val="both"/>
        <w:rPr>
          <w:rFonts w:ascii="Times New Roman" w:eastAsia="Calibri" w:hAnsi="Times New Roman" w:cs="Times New Roman"/>
          <w:color w:val="000000"/>
          <w:sz w:val="28"/>
          <w:szCs w:val="28"/>
          <w:lang w:val="es-SV"/>
        </w:rPr>
      </w:pPr>
      <w:r w:rsidRPr="00DE58FE">
        <w:rPr>
          <w:rFonts w:ascii="Times New Roman" w:eastAsia="Calibri" w:hAnsi="Times New Roman" w:cs="Times New Roman"/>
          <w:b/>
          <w:color w:val="000000"/>
          <w:sz w:val="28"/>
          <w:szCs w:val="28"/>
          <w:u w:val="single"/>
          <w:lang w:val="es-SV"/>
        </w:rPr>
        <w:t xml:space="preserve"> </w:t>
      </w:r>
    </w:p>
    <w:p w14:paraId="774A86E3" w14:textId="77777777" w:rsidR="00DE58FE" w:rsidRPr="00DE58FE" w:rsidRDefault="00DE58FE" w:rsidP="00DE58FE">
      <w:pPr>
        <w:numPr>
          <w:ilvl w:val="0"/>
          <w:numId w:val="1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DE58FE">
        <w:rPr>
          <w:rFonts w:ascii="Times New Roman" w:eastAsia="Calibri" w:hAnsi="Times New Roman" w:cs="Times New Roman"/>
          <w:color w:val="000000"/>
          <w:sz w:val="28"/>
          <w:szCs w:val="28"/>
          <w:lang w:val="es-SV"/>
        </w:rPr>
        <w:t xml:space="preserve">Autorizar la Declaración de Interés Social  del Proyecto Habitacional  Castilla de la mancha. </w:t>
      </w:r>
    </w:p>
    <w:p w14:paraId="0125B751" w14:textId="77777777" w:rsidR="00DE58FE" w:rsidRPr="00DE58FE" w:rsidRDefault="00DE58FE" w:rsidP="00DE58FE">
      <w:pPr>
        <w:numPr>
          <w:ilvl w:val="0"/>
          <w:numId w:val="1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DE58FE">
        <w:rPr>
          <w:rFonts w:ascii="Times New Roman" w:eastAsia="Calibri" w:hAnsi="Times New Roman" w:cs="Times New Roman"/>
          <w:color w:val="000000"/>
          <w:sz w:val="28"/>
          <w:szCs w:val="28"/>
          <w:lang w:val="es-SV"/>
        </w:rPr>
        <w:t>Autorizar al Instituto de legalización de la Propiedad (ILP) para realizar todos los tramites  técnicos catastrales, registrales, legales, y jurídicos necesarios  para legalizar dicho proyecto a favor de las de las familias  beneficiarias.</w:t>
      </w:r>
    </w:p>
    <w:p w14:paraId="1EF653DA" w14:textId="77777777" w:rsidR="00DE58FE" w:rsidRPr="00DE58FE" w:rsidRDefault="00DE58FE" w:rsidP="00DE58FE">
      <w:pPr>
        <w:numPr>
          <w:ilvl w:val="0"/>
          <w:numId w:val="1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DE58FE">
        <w:rPr>
          <w:rFonts w:ascii="Times New Roman" w:eastAsia="Calibri" w:hAnsi="Times New Roman" w:cs="Times New Roman"/>
          <w:color w:val="000000"/>
          <w:sz w:val="28"/>
          <w:szCs w:val="28"/>
          <w:lang w:val="es-SV"/>
        </w:rPr>
        <w:t>Autorizar  especialmente  a la Doctora Jennifer Esmeralda Juárez García  alcaldesa municipal, para que transfiera  los lotes habitacionales  a título de compraventa  a favor de las familiar  que los ocupan.</w:t>
      </w:r>
    </w:p>
    <w:p w14:paraId="6AFB993A" w14:textId="77777777" w:rsidR="00DE58FE" w:rsidRPr="00DE58FE" w:rsidRDefault="00DE58FE" w:rsidP="00DE58FE">
      <w:pPr>
        <w:spacing w:after="200" w:line="276" w:lineRule="auto"/>
        <w:jc w:val="both"/>
        <w:rPr>
          <w:rFonts w:ascii="Times New Roman" w:eastAsia="Calibri" w:hAnsi="Times New Roman" w:cs="Times New Roman"/>
          <w:sz w:val="28"/>
          <w:szCs w:val="28"/>
          <w:lang w:val="es-SV"/>
        </w:rPr>
      </w:pPr>
    </w:p>
    <w:p w14:paraId="513232E7" w14:textId="77777777" w:rsidR="00621F88" w:rsidRPr="00621F88" w:rsidRDefault="00DE58FE" w:rsidP="00621F88">
      <w:pPr>
        <w:tabs>
          <w:tab w:val="left" w:pos="2347"/>
        </w:tabs>
        <w:spacing w:after="200" w:line="276" w:lineRule="auto"/>
        <w:jc w:val="both"/>
        <w:rPr>
          <w:rFonts w:ascii="Times New Roman" w:eastAsia="Calibri" w:hAnsi="Times New Roman" w:cs="Times New Roman"/>
          <w:sz w:val="28"/>
          <w:szCs w:val="28"/>
        </w:rPr>
      </w:pPr>
      <w:r w:rsidRPr="00DE58FE">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DE58FE">
        <w:rPr>
          <w:rFonts w:ascii="Times New Roman" w:eastAsia="Calibri" w:hAnsi="Times New Roman" w:cs="Times New Roman"/>
          <w:b/>
          <w:sz w:val="28"/>
          <w:szCs w:val="28"/>
          <w:lang w:val="es-SV"/>
        </w:rPr>
        <w:t xml:space="preserve">MAYORIA </w:t>
      </w:r>
      <w:r w:rsidRPr="00DE58FE">
        <w:rPr>
          <w:rFonts w:ascii="Times New Roman" w:eastAsia="Calibri" w:hAnsi="Times New Roman" w:cs="Times New Roman"/>
          <w:sz w:val="28"/>
          <w:szCs w:val="28"/>
          <w:lang w:val="es-SV"/>
        </w:rPr>
        <w:t xml:space="preserve">de </w:t>
      </w:r>
      <w:r w:rsidRPr="00DE58FE">
        <w:rPr>
          <w:rFonts w:ascii="Times New Roman" w:eastAsia="Calibri" w:hAnsi="Times New Roman" w:cs="Times New Roman"/>
          <w:b/>
          <w:sz w:val="28"/>
          <w:szCs w:val="28"/>
          <w:lang w:val="es-SV"/>
        </w:rPr>
        <w:t xml:space="preserve">doce votos a favor, </w:t>
      </w:r>
      <w:r w:rsidRPr="00DE58FE">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Suple votación el Lic. José Francisco Luna Vásquez, Primer Regidor Suplente por el Sr. Carlos Alberto Palma Fuentes, Sexto Regidor Propietario, Suple votación el </w:t>
      </w:r>
      <w:r w:rsidRPr="00DE58FE">
        <w:rPr>
          <w:rFonts w:ascii="Times New Roman" w:eastAsia="Calibri" w:hAnsi="Times New Roman" w:cs="Times New Roman"/>
          <w:sz w:val="28"/>
          <w:szCs w:val="28"/>
        </w:rPr>
        <w:t xml:space="preserve">Sr. José Mauricio López Rivas, Segundo Regidora Suplente por ausencia de la </w:t>
      </w:r>
      <w:r w:rsidRPr="00DE58FE">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Sr. Osmin de Jesús Menjívar González, Décimo Segundo Regidor Propietario y </w:t>
      </w:r>
      <w:r w:rsidRPr="00DE58FE">
        <w:rPr>
          <w:rFonts w:ascii="Times New Roman" w:eastAsia="Calibri" w:hAnsi="Times New Roman" w:cs="Times New Roman"/>
          <w:b/>
          <w:sz w:val="28"/>
          <w:szCs w:val="28"/>
          <w:lang w:val="es-SV"/>
        </w:rPr>
        <w:t>dos ausencias al momento de esta votación</w:t>
      </w:r>
      <w:r w:rsidRPr="00DE58FE">
        <w:rPr>
          <w:rFonts w:ascii="Times New Roman" w:eastAsia="Calibri" w:hAnsi="Times New Roman" w:cs="Times New Roman"/>
          <w:sz w:val="28"/>
          <w:szCs w:val="28"/>
          <w:lang w:val="es-SV"/>
        </w:rPr>
        <w:t xml:space="preserve"> por parte de los siguientes miembros del Concejo: Lic. Sergio Noel Monroy Martínez, Síndico Municipal y el Sr. Jonathan Bryan Gómez Cruz, Quinto Regidor Propietario. </w:t>
      </w:r>
      <w:r w:rsidRPr="00DE58FE">
        <w:rPr>
          <w:rFonts w:ascii="Times New Roman" w:eastAsia="Calibri" w:hAnsi="Times New Roman" w:cs="Times New Roman"/>
          <w:b/>
          <w:sz w:val="28"/>
          <w:szCs w:val="28"/>
          <w:lang w:val="es-SV"/>
        </w:rPr>
        <w:t xml:space="preserve">ACUERDA: </w:t>
      </w:r>
      <w:r w:rsidRPr="00DE58FE">
        <w:rPr>
          <w:rFonts w:ascii="Times New Roman" w:eastAsia="Calibri" w:hAnsi="Times New Roman" w:cs="Times New Roman"/>
          <w:b/>
          <w:sz w:val="28"/>
          <w:szCs w:val="28"/>
          <w:u w:val="single"/>
          <w:lang w:val="es-SV"/>
        </w:rPr>
        <w:t>Primero:</w:t>
      </w:r>
      <w:r w:rsidRPr="00DE58FE">
        <w:rPr>
          <w:rFonts w:ascii="Times New Roman" w:eastAsia="Calibri" w:hAnsi="Times New Roman" w:cs="Times New Roman"/>
          <w:b/>
          <w:sz w:val="28"/>
          <w:szCs w:val="28"/>
          <w:lang w:val="es-SV"/>
        </w:rPr>
        <w:t xml:space="preserve"> APROBAR</w:t>
      </w:r>
      <w:r w:rsidRPr="00DE58FE">
        <w:rPr>
          <w:rFonts w:ascii="Times New Roman" w:eastAsia="Calibri" w:hAnsi="Times New Roman" w:cs="Times New Roman"/>
          <w:sz w:val="28"/>
          <w:szCs w:val="28"/>
          <w:lang w:val="es-SV"/>
        </w:rPr>
        <w:t xml:space="preserve"> en todas sus partes Opinión Jurídica con sus recomendaciones, suscrita por la </w:t>
      </w:r>
      <w:r w:rsidR="00536AA0">
        <w:rPr>
          <w:rFonts w:ascii="Times New Roman" w:eastAsia="Calibri" w:hAnsi="Times New Roman" w:cs="Times New Roman"/>
          <w:b/>
          <w:sz w:val="28"/>
          <w:szCs w:val="28"/>
        </w:rPr>
        <w:t>XXXXXXX</w:t>
      </w:r>
      <w:r w:rsidRPr="00DE58FE">
        <w:rPr>
          <w:rFonts w:ascii="Times New Roman" w:eastAsia="Calibri" w:hAnsi="Times New Roman" w:cs="Times New Roman"/>
          <w:b/>
          <w:sz w:val="28"/>
          <w:szCs w:val="28"/>
        </w:rPr>
        <w:t xml:space="preserve">, Apoderada General Judicial, </w:t>
      </w:r>
      <w:r w:rsidRPr="00DE58FE">
        <w:rPr>
          <w:rFonts w:ascii="Times New Roman" w:eastAsia="Calibri" w:hAnsi="Times New Roman" w:cs="Times New Roman"/>
          <w:sz w:val="28"/>
          <w:szCs w:val="28"/>
        </w:rPr>
        <w:t xml:space="preserve">referente a </w:t>
      </w:r>
      <w:r w:rsidRPr="00DE58FE">
        <w:rPr>
          <w:rFonts w:ascii="Times New Roman" w:eastAsia="Calibri" w:hAnsi="Times New Roman" w:cs="Times New Roman"/>
          <w:b/>
          <w:sz w:val="28"/>
          <w:szCs w:val="28"/>
        </w:rPr>
        <w:t xml:space="preserve">Declaración de Interés Social del Proyecto Habitacional Castilla de la Mancha. </w:t>
      </w:r>
      <w:r w:rsidRPr="00DE58FE">
        <w:rPr>
          <w:rFonts w:ascii="Times New Roman" w:eastAsia="Calibri" w:hAnsi="Times New Roman" w:cs="Times New Roman"/>
          <w:b/>
          <w:sz w:val="28"/>
          <w:szCs w:val="28"/>
          <w:u w:val="single"/>
        </w:rPr>
        <w:t>Segundo:</w:t>
      </w:r>
      <w:r w:rsidRPr="00DE58FE">
        <w:rPr>
          <w:rFonts w:ascii="Times New Roman" w:eastAsia="Calibri" w:hAnsi="Times New Roman" w:cs="Times New Roman"/>
          <w:b/>
          <w:bCs/>
          <w:sz w:val="28"/>
          <w:szCs w:val="28"/>
          <w:lang w:val="es-SV"/>
        </w:rPr>
        <w:t xml:space="preserve"> </w:t>
      </w:r>
      <w:r w:rsidRPr="00DE58FE">
        <w:rPr>
          <w:rFonts w:ascii="Times New Roman" w:eastAsia="Calibri" w:hAnsi="Times New Roman" w:cs="Times New Roman"/>
          <w:b/>
          <w:color w:val="000000"/>
          <w:sz w:val="28"/>
          <w:szCs w:val="28"/>
          <w:lang w:val="es-SV"/>
        </w:rPr>
        <w:t>AUTORÍCESE</w:t>
      </w:r>
      <w:r w:rsidRPr="00DE58FE">
        <w:rPr>
          <w:rFonts w:ascii="Times New Roman" w:eastAsia="Calibri" w:hAnsi="Times New Roman" w:cs="Times New Roman"/>
          <w:color w:val="000000"/>
          <w:sz w:val="28"/>
          <w:szCs w:val="28"/>
          <w:lang w:val="es-SV"/>
        </w:rPr>
        <w:t xml:space="preserve"> </w:t>
      </w:r>
      <w:r w:rsidRPr="00DE58FE">
        <w:rPr>
          <w:rFonts w:ascii="Times New Roman" w:eastAsia="Calibri" w:hAnsi="Times New Roman" w:cs="Times New Roman"/>
          <w:b/>
          <w:color w:val="000000"/>
          <w:sz w:val="28"/>
          <w:szCs w:val="28"/>
          <w:lang w:val="es-SV"/>
        </w:rPr>
        <w:t>DECLARACIÓN DE INTERÉS SOCIAL</w:t>
      </w:r>
      <w:r w:rsidRPr="00DE58FE">
        <w:rPr>
          <w:rFonts w:ascii="Times New Roman" w:eastAsia="Calibri" w:hAnsi="Times New Roman" w:cs="Times New Roman"/>
          <w:color w:val="000000"/>
          <w:sz w:val="28"/>
          <w:szCs w:val="28"/>
          <w:lang w:val="es-SV"/>
        </w:rPr>
        <w:t xml:space="preserve"> del Proyecto Habitacional Castilla de la mancha. </w:t>
      </w:r>
      <w:r w:rsidRPr="00DE58FE">
        <w:rPr>
          <w:rFonts w:ascii="Times New Roman" w:eastAsia="Calibri" w:hAnsi="Times New Roman" w:cs="Times New Roman"/>
          <w:b/>
          <w:color w:val="000000"/>
          <w:sz w:val="28"/>
          <w:szCs w:val="28"/>
          <w:u w:val="single"/>
          <w:lang w:val="es-SV"/>
        </w:rPr>
        <w:t>Tercero:</w:t>
      </w:r>
      <w:r w:rsidRPr="00DE58FE">
        <w:rPr>
          <w:rFonts w:ascii="Times New Roman" w:eastAsia="Calibri" w:hAnsi="Times New Roman" w:cs="Times New Roman"/>
          <w:color w:val="000000"/>
          <w:sz w:val="28"/>
          <w:szCs w:val="28"/>
          <w:lang w:val="es-SV"/>
        </w:rPr>
        <w:t xml:space="preserve"> </w:t>
      </w:r>
      <w:r w:rsidRPr="00DE58FE">
        <w:rPr>
          <w:rFonts w:ascii="Times New Roman" w:eastAsia="Calibri" w:hAnsi="Times New Roman" w:cs="Times New Roman"/>
          <w:b/>
          <w:color w:val="000000"/>
          <w:sz w:val="28"/>
          <w:szCs w:val="28"/>
          <w:lang w:val="es-SV"/>
        </w:rPr>
        <w:t>AUTORÍCESE</w:t>
      </w:r>
      <w:r w:rsidRPr="00DE58FE">
        <w:rPr>
          <w:rFonts w:ascii="Times New Roman" w:eastAsia="Calibri" w:hAnsi="Times New Roman" w:cs="Times New Roman"/>
          <w:color w:val="000000"/>
          <w:sz w:val="28"/>
          <w:szCs w:val="28"/>
          <w:lang w:val="es-SV"/>
        </w:rPr>
        <w:t xml:space="preserve"> al </w:t>
      </w:r>
      <w:r w:rsidRPr="00DE58FE">
        <w:rPr>
          <w:rFonts w:ascii="Times New Roman" w:eastAsia="Calibri" w:hAnsi="Times New Roman" w:cs="Times New Roman"/>
          <w:b/>
          <w:color w:val="000000"/>
          <w:sz w:val="28"/>
          <w:szCs w:val="28"/>
          <w:lang w:val="es-SV"/>
        </w:rPr>
        <w:t>INSTITUTO DE LEGALIZACIÓN DE LA PROPIEDAD (ILP)</w:t>
      </w:r>
      <w:r w:rsidRPr="00DE58FE">
        <w:rPr>
          <w:rFonts w:ascii="Times New Roman" w:eastAsia="Calibri" w:hAnsi="Times New Roman" w:cs="Times New Roman"/>
          <w:color w:val="000000"/>
          <w:sz w:val="28"/>
          <w:szCs w:val="28"/>
          <w:lang w:val="es-SV"/>
        </w:rPr>
        <w:t xml:space="preserve"> para realizar todos los tramites  técnicos catastrales, registrales, legales, y jurídicos necesarios  para legalizar dicho proyecto a favor de las de las familias  beneficiarias. </w:t>
      </w:r>
      <w:r w:rsidRPr="00DE58FE">
        <w:rPr>
          <w:rFonts w:ascii="Times New Roman" w:eastAsia="Calibri" w:hAnsi="Times New Roman" w:cs="Times New Roman"/>
          <w:b/>
          <w:color w:val="000000"/>
          <w:sz w:val="28"/>
          <w:szCs w:val="28"/>
          <w:u w:val="single"/>
          <w:lang w:val="es-SV"/>
        </w:rPr>
        <w:t>Cuarto:</w:t>
      </w:r>
      <w:r w:rsidRPr="00DE58FE">
        <w:rPr>
          <w:rFonts w:ascii="Times New Roman" w:eastAsia="Calibri" w:hAnsi="Times New Roman" w:cs="Times New Roman"/>
          <w:color w:val="000000"/>
          <w:sz w:val="28"/>
          <w:szCs w:val="28"/>
          <w:lang w:val="es-SV"/>
        </w:rPr>
        <w:t xml:space="preserve"> </w:t>
      </w:r>
      <w:r w:rsidRPr="00DE58FE">
        <w:rPr>
          <w:rFonts w:ascii="Times New Roman" w:eastAsia="Calibri" w:hAnsi="Times New Roman" w:cs="Times New Roman"/>
          <w:b/>
          <w:color w:val="000000"/>
          <w:sz w:val="28"/>
          <w:szCs w:val="28"/>
          <w:lang w:val="es-SV"/>
        </w:rPr>
        <w:t>AUTORÍCESE</w:t>
      </w:r>
      <w:r w:rsidRPr="00DE58FE">
        <w:rPr>
          <w:rFonts w:ascii="Times New Roman" w:eastAsia="Calibri" w:hAnsi="Times New Roman" w:cs="Times New Roman"/>
          <w:color w:val="000000"/>
          <w:sz w:val="28"/>
          <w:szCs w:val="28"/>
          <w:lang w:val="es-SV"/>
        </w:rPr>
        <w:t xml:space="preserve">  a la </w:t>
      </w:r>
      <w:r w:rsidRPr="00DE58FE">
        <w:rPr>
          <w:rFonts w:ascii="Times New Roman" w:eastAsia="Calibri" w:hAnsi="Times New Roman" w:cs="Times New Roman"/>
          <w:b/>
          <w:color w:val="000000"/>
          <w:sz w:val="28"/>
          <w:szCs w:val="28"/>
          <w:lang w:val="es-SV"/>
        </w:rPr>
        <w:t xml:space="preserve">DOCTORA JENNIFER ESMERALDA JUÁREZ GARCÍA, ALCALDESA MUNICIPAL, </w:t>
      </w:r>
      <w:r w:rsidRPr="00DE58FE">
        <w:rPr>
          <w:rFonts w:ascii="Times New Roman" w:eastAsia="Calibri" w:hAnsi="Times New Roman" w:cs="Times New Roman"/>
          <w:color w:val="000000"/>
          <w:sz w:val="28"/>
          <w:szCs w:val="28"/>
          <w:lang w:val="es-SV"/>
        </w:rPr>
        <w:t xml:space="preserve">para que transfiera  los lotes habitacionales  a título de compraventa a favor de las familias que los ocupan.- </w:t>
      </w:r>
      <w:r w:rsidRPr="00DE58FE">
        <w:rPr>
          <w:rFonts w:ascii="Times New Roman" w:eastAsia="Calibri" w:hAnsi="Times New Roman" w:cs="Times New Roman"/>
          <w:b/>
          <w:sz w:val="28"/>
          <w:szCs w:val="28"/>
        </w:rPr>
        <w:t>CERTIFÍQUESE Y COMUNÍQUESE.-</w:t>
      </w:r>
      <w:r w:rsidR="00621F88">
        <w:rPr>
          <w:rFonts w:ascii="Times New Roman" w:eastAsia="Calibri" w:hAnsi="Times New Roman" w:cs="Times New Roman"/>
          <w:b/>
          <w:sz w:val="28"/>
          <w:szCs w:val="28"/>
        </w:rPr>
        <w:t xml:space="preserve"> </w:t>
      </w:r>
      <w:r w:rsidR="00621F88" w:rsidRPr="00621F88">
        <w:rPr>
          <w:rFonts w:ascii="Times New Roman" w:eastAsia="Calibri" w:hAnsi="Times New Roman" w:cs="Times New Roman"/>
          <w:b/>
          <w:bCs/>
          <w:sz w:val="28"/>
          <w:szCs w:val="28"/>
        </w:rPr>
        <w:t>“</w:t>
      </w:r>
      <w:r w:rsidR="00621F88" w:rsidRPr="00621F88">
        <w:rPr>
          <w:rFonts w:ascii="Times New Roman" w:eastAsia="Calibri" w:hAnsi="Times New Roman" w:cs="Times New Roman"/>
          <w:b/>
          <w:sz w:val="28"/>
          <w:szCs w:val="28"/>
        </w:rPr>
        <w:t>ACUERDO</w:t>
      </w:r>
      <w:r w:rsidR="00621F88" w:rsidRPr="00621F88">
        <w:rPr>
          <w:rFonts w:ascii="Times New Roman" w:eastAsia="Calibri" w:hAnsi="Times New Roman" w:cs="Times New Roman"/>
          <w:b/>
          <w:bCs/>
          <w:sz w:val="28"/>
          <w:szCs w:val="28"/>
        </w:rPr>
        <w:t xml:space="preserve"> MUNICIPAL NÚMERO DIECISIETE”. </w:t>
      </w:r>
      <w:r w:rsidR="00621F88" w:rsidRPr="00621F8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621F88" w:rsidRPr="00621F88">
        <w:rPr>
          <w:rFonts w:ascii="Times New Roman" w:eastAsia="Calibri" w:hAnsi="Times New Roman" w:cs="Times New Roman"/>
          <w:sz w:val="28"/>
          <w:szCs w:val="28"/>
        </w:rPr>
        <w:t xml:space="preserve">cinco, de la agenda de esta sesión el cual corresponde a Participación de </w:t>
      </w:r>
      <w:r w:rsidR="00621F88" w:rsidRPr="00621F88">
        <w:rPr>
          <w:rFonts w:ascii="Times New Roman" w:eastAsia="Calibri" w:hAnsi="Times New Roman" w:cs="Times New Roman"/>
          <w:b/>
          <w:sz w:val="28"/>
          <w:szCs w:val="28"/>
        </w:rPr>
        <w:t xml:space="preserve">la </w:t>
      </w:r>
      <w:r w:rsidR="00536AA0">
        <w:rPr>
          <w:rFonts w:ascii="Times New Roman" w:eastAsia="Calibri" w:hAnsi="Times New Roman" w:cs="Times New Roman"/>
          <w:b/>
          <w:sz w:val="28"/>
          <w:szCs w:val="28"/>
        </w:rPr>
        <w:t>XXXXXXXXXXXXXX</w:t>
      </w:r>
      <w:r w:rsidR="00621F88" w:rsidRPr="00621F88">
        <w:rPr>
          <w:rFonts w:ascii="Times New Roman" w:eastAsia="Calibri" w:hAnsi="Times New Roman" w:cs="Times New Roman"/>
          <w:b/>
          <w:sz w:val="28"/>
          <w:szCs w:val="28"/>
        </w:rPr>
        <w:t xml:space="preserve">, Apoderada General Judicial, </w:t>
      </w:r>
      <w:r w:rsidR="00621F88" w:rsidRPr="00621F88">
        <w:rPr>
          <w:rFonts w:ascii="Times New Roman" w:eastAsia="Calibri" w:hAnsi="Times New Roman" w:cs="Times New Roman"/>
          <w:sz w:val="28"/>
          <w:szCs w:val="28"/>
        </w:rPr>
        <w:t xml:space="preserve">presentando Opinión Jurídica referente a </w:t>
      </w:r>
      <w:r w:rsidR="00621F88" w:rsidRPr="00621F88">
        <w:rPr>
          <w:rFonts w:ascii="Times New Roman" w:eastAsia="Calibri" w:hAnsi="Times New Roman" w:cs="Times New Roman"/>
          <w:b/>
          <w:color w:val="000000"/>
          <w:sz w:val="28"/>
          <w:szCs w:val="28"/>
        </w:rPr>
        <w:t>Declaración de Interés Social  del Proyecto Habitacional  Comunidad las Victorias dos</w:t>
      </w:r>
      <w:r w:rsidR="00621F88" w:rsidRPr="00621F88">
        <w:rPr>
          <w:rFonts w:ascii="Times New Roman" w:eastAsia="Calibri" w:hAnsi="Times New Roman" w:cs="Times New Roman"/>
          <w:b/>
          <w:sz w:val="28"/>
          <w:szCs w:val="28"/>
        </w:rPr>
        <w:t>,</w:t>
      </w:r>
      <w:r w:rsidR="00621F88" w:rsidRPr="00621F88">
        <w:rPr>
          <w:rFonts w:ascii="Times New Roman" w:eastAsia="Calibri" w:hAnsi="Times New Roman" w:cs="Times New Roman"/>
          <w:sz w:val="28"/>
          <w:szCs w:val="28"/>
        </w:rPr>
        <w:t xml:space="preserve"> la cual se inserta literalmente al cuerpo de este Acuerdo Municipal de la siguiente manera: </w:t>
      </w:r>
    </w:p>
    <w:p w14:paraId="0DD7AEA6"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b/>
          <w:sz w:val="28"/>
          <w:szCs w:val="28"/>
          <w:lang w:val="es-SV"/>
        </w:rPr>
        <w:t>UNIDAD JURIDICA</w:t>
      </w:r>
      <w:r w:rsidRPr="00621F88">
        <w:rPr>
          <w:rFonts w:ascii="Times New Roman" w:eastAsia="Calibri" w:hAnsi="Times New Roman" w:cs="Times New Roman"/>
          <w:sz w:val="28"/>
          <w:szCs w:val="28"/>
          <w:lang w:val="es-SV"/>
        </w:rPr>
        <w:t>; Alcaldía Municipal de Apopa, a los veintidós   días del mes de mayo de dos mil veintitrés.</w:t>
      </w:r>
    </w:p>
    <w:p w14:paraId="2653CAE8" w14:textId="77777777" w:rsidR="00621F88" w:rsidRPr="00621F88" w:rsidRDefault="00621F88" w:rsidP="00621F88">
      <w:pPr>
        <w:numPr>
          <w:ilvl w:val="0"/>
          <w:numId w:val="13"/>
        </w:numPr>
        <w:spacing w:after="200" w:line="276" w:lineRule="auto"/>
        <w:contextualSpacing/>
        <w:jc w:val="both"/>
        <w:rPr>
          <w:rFonts w:ascii="Times New Roman" w:eastAsia="Arial Unicode MS" w:hAnsi="Times New Roman" w:cs="Times New Roman"/>
          <w:b/>
          <w:sz w:val="28"/>
          <w:szCs w:val="28"/>
          <w:u w:val="single"/>
          <w:lang w:val="es-SV"/>
        </w:rPr>
      </w:pPr>
      <w:r w:rsidRPr="00621F88">
        <w:rPr>
          <w:rFonts w:ascii="Times New Roman" w:eastAsia="Arial Unicode MS" w:hAnsi="Times New Roman" w:cs="Times New Roman"/>
          <w:b/>
          <w:sz w:val="28"/>
          <w:szCs w:val="28"/>
          <w:u w:val="single"/>
          <w:lang w:val="es-SV"/>
        </w:rPr>
        <w:t xml:space="preserve">ANTECEDENTE: </w:t>
      </w:r>
    </w:p>
    <w:p w14:paraId="779BED63" w14:textId="77777777" w:rsidR="00621F88" w:rsidRPr="00621F88" w:rsidRDefault="00621F88" w:rsidP="00621F88">
      <w:pPr>
        <w:spacing w:after="200" w:line="276" w:lineRule="auto"/>
        <w:ind w:left="644"/>
        <w:contextualSpacing/>
        <w:jc w:val="both"/>
        <w:rPr>
          <w:rFonts w:ascii="Times New Roman" w:eastAsia="Arial Unicode MS" w:hAnsi="Times New Roman" w:cs="Times New Roman"/>
          <w:b/>
          <w:sz w:val="28"/>
          <w:szCs w:val="28"/>
          <w:u w:val="single"/>
          <w:lang w:val="es-SV"/>
        </w:rPr>
      </w:pPr>
    </w:p>
    <w:p w14:paraId="33EED744" w14:textId="77777777" w:rsidR="00621F88" w:rsidRPr="00621F88" w:rsidRDefault="00621F88" w:rsidP="00621F88">
      <w:pPr>
        <w:numPr>
          <w:ilvl w:val="0"/>
          <w:numId w:val="14"/>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 xml:space="preserve">En fecha 19 de julio del dos mil veintidós se recibe Acuerdo Municipal Numero VEINTITRES del acta numero TREINTA Y TRES, de fecha diecinueve de julio del año dos mil veintidós, en el cual se acuerda delegar a las señora Alcaldesa Municipal Dra., Jennifer Esmeralda Juárez García, para que realice las acciones correspondientes con el objeto de realizar y suscribir nota oficial dirigida a la MINISTRA DE VIVIE3NDA Y PRESIDENTA DEL CONSEJO DIRECTIVO DEL ILP </w:t>
      </w:r>
      <w:r w:rsidR="00536AA0">
        <w:rPr>
          <w:rFonts w:ascii="Times New Roman" w:eastAsia="Calibri" w:hAnsi="Times New Roman" w:cs="Times New Roman"/>
          <w:sz w:val="28"/>
          <w:szCs w:val="28"/>
          <w:lang w:val="es-SV"/>
        </w:rPr>
        <w:t>XXXXXXXXX</w:t>
      </w:r>
      <w:r w:rsidRPr="00621F88">
        <w:rPr>
          <w:rFonts w:ascii="Times New Roman" w:eastAsia="Calibri" w:hAnsi="Times New Roman" w:cs="Times New Roman"/>
          <w:sz w:val="28"/>
          <w:szCs w:val="28"/>
          <w:lang w:val="es-SV"/>
        </w:rPr>
        <w:t xml:space="preserve">, mediante el cual solicite el  apoyo mediante el convenio de cooperación interinstitucional entre el ministerio de vivienda   por medio del Instituto </w:t>
      </w:r>
      <w:r w:rsidRPr="00621F88">
        <w:rPr>
          <w:rFonts w:ascii="Times New Roman" w:eastAsia="Calibri" w:hAnsi="Times New Roman" w:cs="Times New Roman"/>
          <w:b/>
          <w:sz w:val="28"/>
          <w:szCs w:val="28"/>
          <w:u w:val="single"/>
          <w:lang w:val="es-SV"/>
        </w:rPr>
        <w:t xml:space="preserve"> </w:t>
      </w:r>
      <w:r w:rsidRPr="00621F88">
        <w:rPr>
          <w:rFonts w:ascii="Times New Roman" w:eastAsia="Calibri" w:hAnsi="Times New Roman" w:cs="Times New Roman"/>
          <w:sz w:val="28"/>
          <w:szCs w:val="28"/>
          <w:lang w:val="es-SV"/>
        </w:rPr>
        <w:t>de legalización.</w:t>
      </w:r>
    </w:p>
    <w:p w14:paraId="6CC51F8C" w14:textId="77777777" w:rsidR="00621F88" w:rsidRPr="00621F88" w:rsidRDefault="00621F88" w:rsidP="00621F88">
      <w:pPr>
        <w:numPr>
          <w:ilvl w:val="0"/>
          <w:numId w:val="14"/>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En  agosto del dos mil veintidós,  la Doctora Jennifer Esmeralda Juárez García  envía escrito solicitando la legalización de cuatro comunidades  Castilla de la Mancha, Victoria dos, Tikalitos, Lotificación la Esperanza. Al Instituto de Legalización de la Propiedad.</w:t>
      </w:r>
    </w:p>
    <w:p w14:paraId="61582183" w14:textId="77777777" w:rsidR="00621F88" w:rsidRPr="00621F88" w:rsidRDefault="00621F88" w:rsidP="00621F88">
      <w:pPr>
        <w:numPr>
          <w:ilvl w:val="0"/>
          <w:numId w:val="14"/>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En fecha  07 de febrero del año dos mil veintitrés, la municipalidad y el Instituto de Legalización de Propiedad, se realizaron los censos a las Comunidades Castilla de la Mancha, y Victorias  dos,</w:t>
      </w:r>
    </w:p>
    <w:p w14:paraId="0D0A8EE9" w14:textId="77777777" w:rsidR="00621F88" w:rsidRPr="00621F88" w:rsidRDefault="00621F88" w:rsidP="00621F88">
      <w:pPr>
        <w:numPr>
          <w:ilvl w:val="0"/>
          <w:numId w:val="14"/>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 xml:space="preserve">15 de febrero del año dos veintitrés se realizó el Censo para las comunidades Tikalitos y Lotificación la Esperanza </w:t>
      </w:r>
    </w:p>
    <w:p w14:paraId="69193ED5" w14:textId="77777777" w:rsidR="00621F88" w:rsidRPr="00621F88" w:rsidRDefault="00621F88" w:rsidP="00621F88">
      <w:pPr>
        <w:spacing w:after="200" w:line="276" w:lineRule="auto"/>
        <w:ind w:left="360"/>
        <w:jc w:val="both"/>
        <w:rPr>
          <w:rFonts w:ascii="Times New Roman" w:eastAsia="Calibri" w:hAnsi="Times New Roman" w:cs="Times New Roman"/>
          <w:b/>
          <w:sz w:val="28"/>
          <w:szCs w:val="28"/>
          <w:u w:val="single"/>
        </w:rPr>
      </w:pPr>
      <w:r w:rsidRPr="00621F88">
        <w:rPr>
          <w:rFonts w:ascii="Times New Roman" w:eastAsia="Calibri" w:hAnsi="Times New Roman" w:cs="Times New Roman"/>
          <w:b/>
          <w:sz w:val="28"/>
          <w:szCs w:val="28"/>
          <w:u w:val="single"/>
        </w:rPr>
        <w:t xml:space="preserve">                                                                                                                                                                                                                                                                                                                                                                                                                                         FUNDAMENTO LEGAL</w:t>
      </w:r>
    </w:p>
    <w:p w14:paraId="088C6872"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El Articulo 2 de la Constitución de la Republica, establece que toda persona tiene derecho a la vida, a la integridad física  y moral, a la libertad, a la seguridad, al trabajo, a la propiedad y posesión, ya ser protegido en la conservación y defensa de los mismos.</w:t>
      </w:r>
    </w:p>
    <w:p w14:paraId="0D8F8295"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El artículo 22 de la Constitución de la Republica. Estableciendo que toda persona tiene derecho  a disponer libremente de sus bienes conforme a la ley. La Propiedad  es transmisible  en la forma que determine las leyes. Habrá libre testificación.</w:t>
      </w:r>
    </w:p>
    <w:p w14:paraId="55914533"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4118A2C6"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4 del Código Municipal, el cual establece que compete a los Municipios específicamente en su numeral 1. La elaboración, aprobación y ejecución de planes de desarrollo local.</w:t>
      </w:r>
    </w:p>
    <w:p w14:paraId="69295953"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Articulo 30 son  facultades del Concejo Municipal  en su numeral  8 el cual establece aprobar los contratos administrativos y de interés local cuya celebración convenga al municipio</w:t>
      </w:r>
    </w:p>
    <w:p w14:paraId="7254A55C"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62 del Código Municipal los bienes de uso público del municipio son inalienables e imprescriptible,  todo esto de acuerdo al numeral  8 el cual establece salvo que el concejo con el voto de las tres partes  de sus miembros acordare desafectarlos.</w:t>
      </w:r>
    </w:p>
    <w:p w14:paraId="34589CF4"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Articulo 7 ID. 1.8.2 de la Ordenanza Reguladora de Tasas por la Prestación de Servicios y Uso de Bienes Públicos del Municipio de Apopa del Departamento de San Salvador, establece que por permiso de habitar para nuevas edificaciones declaradas o calificadas de interés social  mediante  Acuerdo Municipal por cada M2 $0.10.</w:t>
      </w:r>
    </w:p>
    <w:p w14:paraId="468A1116" w14:textId="77777777" w:rsidR="00621F88" w:rsidRPr="00621F88" w:rsidRDefault="00621F88" w:rsidP="00621F88">
      <w:pPr>
        <w:numPr>
          <w:ilvl w:val="0"/>
          <w:numId w:val="13"/>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b/>
          <w:sz w:val="28"/>
          <w:szCs w:val="28"/>
          <w:u w:val="single"/>
          <w:lang w:val="es-SV"/>
        </w:rPr>
        <w:t>CONCLUSIONES:</w:t>
      </w:r>
    </w:p>
    <w:p w14:paraId="39BE47AB"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El derecho a la `Propiedad  es el área de derecho que regula  las distintas formas  de propiedad en bienes  inmuebles  y bienes personales. La propiedad   se refieres a las reclamaciones legalmente protegidas sobre recurso, como la tierra  y propiedad personal  incluida propiedad intelectual.</w:t>
      </w:r>
    </w:p>
    <w:p w14:paraId="53D03A52"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rPr>
        <w:t xml:space="preserve">Ahora bien es importante mencionar que con este proyecto Legalización de dos comunidades  es de suma importancia porque  les dará la oportunidad  a noventa y seis familias </w:t>
      </w:r>
      <w:r w:rsidRPr="00621F88">
        <w:rPr>
          <w:rFonts w:ascii="Times New Roman" w:eastAsia="Calibri" w:hAnsi="Times New Roman" w:cs="Times New Roman"/>
          <w:sz w:val="28"/>
          <w:szCs w:val="28"/>
          <w:lang w:val="es-SV"/>
        </w:rPr>
        <w:t>a obtener escrituras.</w:t>
      </w:r>
    </w:p>
    <w:p w14:paraId="765A3566"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Al declarar de interés social  dicho proyecto también ayuda al Instituto de Legalización de la Propiedad a obtener  por más bajo costo  todos los permisos  de legalización.</w:t>
      </w:r>
    </w:p>
    <w:p w14:paraId="7DBF938B" w14:textId="77777777" w:rsidR="00621F88" w:rsidRPr="00621F88" w:rsidRDefault="00621F88" w:rsidP="00621F88">
      <w:pPr>
        <w:autoSpaceDE w:val="0"/>
        <w:autoSpaceDN w:val="0"/>
        <w:adjustRightInd w:val="0"/>
        <w:spacing w:before="100" w:beforeAutospacing="1" w:after="100" w:afterAutospacing="1" w:line="276" w:lineRule="auto"/>
        <w:jc w:val="both"/>
        <w:rPr>
          <w:rFonts w:ascii="Times New Roman" w:eastAsia="Calibri" w:hAnsi="Times New Roman" w:cs="Times New Roman"/>
          <w:color w:val="000000"/>
          <w:sz w:val="28"/>
          <w:szCs w:val="28"/>
        </w:rPr>
      </w:pPr>
      <w:r w:rsidRPr="00621F88">
        <w:rPr>
          <w:rFonts w:ascii="Times New Roman" w:eastAsia="Calibri" w:hAnsi="Times New Roman" w:cs="Times New Roman"/>
          <w:color w:val="000000"/>
          <w:sz w:val="28"/>
          <w:szCs w:val="28"/>
        </w:rPr>
        <w:t xml:space="preserve">Que en virtud  que se están siguiendo todos los tramites  técnicos y legales  del Proyecto Habitacional  Denominado COMUNIDAD LAS VICTORIAS DOS, ubicado en Cantón San Nicolás, Municipio de Apopa, Departamento de San Salvador, porción del inmueble identificado  como Comunidad las Victorias dos, inscrito a la matricula  SEIS CERO DOS CERO NUEVE SIETE CINCO DOS – CERO CERO CERO CERO, del Registro de la Propiedad Raíz e Hipotecas  del Departamento de San Salvador; y con el objeto de obtener  apoyo del Instituto de Legalización  de la Propiedad  y continuar con el proceso de legalización  de dicho proyecto  a favor de los beneficiarios.  </w:t>
      </w:r>
    </w:p>
    <w:p w14:paraId="398C47B0"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De conformidad a los considerandos  antes relaciones y a lo establecido en los artículos 2,22, 203 de la Constitución de la Republica, articulo 4 y 62 del Código Municipal, articulo 7 ID.  </w:t>
      </w:r>
      <w:r w:rsidRPr="00621F88">
        <w:rPr>
          <w:rFonts w:ascii="Times New Roman" w:eastAsia="Calibri" w:hAnsi="Times New Roman" w:cs="Times New Roman"/>
          <w:sz w:val="28"/>
          <w:szCs w:val="28"/>
          <w:lang w:val="es-SV"/>
        </w:rPr>
        <w:t>1.8.2 de la Ordenanza Reguladora de Tasas por la Prestación de Servicios y Uso de Bienes Públicos del Municipio de Apopa del Departamento de San Salvador</w:t>
      </w:r>
    </w:p>
    <w:p w14:paraId="55A6FF15" w14:textId="77777777" w:rsidR="00621F88" w:rsidRPr="00621F88" w:rsidRDefault="00621F88" w:rsidP="00621F88">
      <w:pPr>
        <w:numPr>
          <w:ilvl w:val="0"/>
          <w:numId w:val="13"/>
        </w:numPr>
        <w:spacing w:after="200" w:line="276" w:lineRule="auto"/>
        <w:contextualSpacing/>
        <w:jc w:val="both"/>
        <w:rPr>
          <w:rFonts w:ascii="Times New Roman" w:eastAsia="Calibri" w:hAnsi="Times New Roman" w:cs="Times New Roman"/>
          <w:b/>
          <w:color w:val="000000"/>
          <w:sz w:val="28"/>
          <w:szCs w:val="28"/>
          <w:u w:val="single"/>
          <w:lang w:val="es-SV"/>
        </w:rPr>
      </w:pPr>
      <w:r w:rsidRPr="00621F88">
        <w:rPr>
          <w:rFonts w:ascii="Times New Roman" w:eastAsia="Calibri" w:hAnsi="Times New Roman" w:cs="Times New Roman"/>
          <w:b/>
          <w:color w:val="000000"/>
          <w:sz w:val="28"/>
          <w:szCs w:val="28"/>
          <w:u w:val="single"/>
          <w:lang w:val="es-SV"/>
        </w:rPr>
        <w:t>SE RECOMIENDA:</w:t>
      </w:r>
    </w:p>
    <w:p w14:paraId="0294A1CC" w14:textId="77777777" w:rsidR="00621F88" w:rsidRPr="00621F88" w:rsidRDefault="00621F88" w:rsidP="00621F88">
      <w:pPr>
        <w:spacing w:after="200" w:line="276" w:lineRule="auto"/>
        <w:ind w:left="1080"/>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b/>
          <w:color w:val="000000"/>
          <w:sz w:val="28"/>
          <w:szCs w:val="28"/>
          <w:u w:val="single"/>
          <w:lang w:val="es-SV"/>
        </w:rPr>
        <w:t xml:space="preserve"> </w:t>
      </w:r>
    </w:p>
    <w:p w14:paraId="1B0FC86F" w14:textId="77777777" w:rsidR="00621F88" w:rsidRPr="00621F88" w:rsidRDefault="00621F88" w:rsidP="00621F88">
      <w:pPr>
        <w:numPr>
          <w:ilvl w:val="0"/>
          <w:numId w:val="1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Autorizar la Declaración de Interés Social  del Proyecto Habitacional  Comunidad las Victorias dos.</w:t>
      </w:r>
    </w:p>
    <w:p w14:paraId="4788FC14" w14:textId="77777777" w:rsidR="00621F88" w:rsidRPr="00621F88" w:rsidRDefault="00621F88" w:rsidP="00621F88">
      <w:pPr>
        <w:numPr>
          <w:ilvl w:val="0"/>
          <w:numId w:val="1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Autorizar al Instituto de legación de la Propiedad (ILP) para realizar todos los tramites  técnicos catastrales, registrales, legales, y jurídicos necesarios  para legalizar dicho proyecto a favor de las de las familias beneficiarias.</w:t>
      </w:r>
    </w:p>
    <w:p w14:paraId="6D3B6D1F" w14:textId="77777777" w:rsidR="00621F88" w:rsidRPr="00621F88" w:rsidRDefault="00621F88" w:rsidP="00621F88">
      <w:pPr>
        <w:numPr>
          <w:ilvl w:val="0"/>
          <w:numId w:val="1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Autorizar  especialmente  a la Doctora Jennifer Esmeralda Juárez García  alcaldesa municipal, para que transfiera  los lotes habitacionales  a título de compraventa  a favor de las familiar que los ocupan.</w:t>
      </w:r>
    </w:p>
    <w:p w14:paraId="1BD620A5" w14:textId="77777777" w:rsidR="00621F88" w:rsidRPr="00621F88" w:rsidRDefault="00621F88" w:rsidP="00621F88">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00AF2074" w14:textId="77777777" w:rsidR="00B14E96" w:rsidRPr="00B14E96" w:rsidRDefault="00621F88" w:rsidP="00B14E96">
      <w:pPr>
        <w:tabs>
          <w:tab w:val="left" w:pos="2347"/>
        </w:tabs>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621F88">
        <w:rPr>
          <w:rFonts w:ascii="Times New Roman" w:eastAsia="Calibri" w:hAnsi="Times New Roman" w:cs="Times New Roman"/>
          <w:b/>
          <w:sz w:val="28"/>
          <w:szCs w:val="28"/>
          <w:lang w:val="es-SV"/>
        </w:rPr>
        <w:t xml:space="preserve">MAYORIA </w:t>
      </w:r>
      <w:r w:rsidRPr="00621F88">
        <w:rPr>
          <w:rFonts w:ascii="Times New Roman" w:eastAsia="Calibri" w:hAnsi="Times New Roman" w:cs="Times New Roman"/>
          <w:sz w:val="28"/>
          <w:szCs w:val="28"/>
          <w:lang w:val="es-SV"/>
        </w:rPr>
        <w:t xml:space="preserve">de </w:t>
      </w:r>
      <w:r w:rsidRPr="00621F88">
        <w:rPr>
          <w:rFonts w:ascii="Times New Roman" w:eastAsia="Calibri" w:hAnsi="Times New Roman" w:cs="Times New Roman"/>
          <w:b/>
          <w:sz w:val="28"/>
          <w:szCs w:val="28"/>
          <w:lang w:val="es-SV"/>
        </w:rPr>
        <w:t xml:space="preserve">doce votos a favor, </w:t>
      </w:r>
      <w:r w:rsidRPr="00621F88">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Suple votación el Lic. José Francisco Luna Vásquez, Primer Regidor Suplente por el Sr. Carlos Alberto Palma Fuentes, Sexto Regidor Propietario, Suple votación el </w:t>
      </w:r>
      <w:r w:rsidRPr="00621F88">
        <w:rPr>
          <w:rFonts w:ascii="Times New Roman" w:eastAsia="Calibri" w:hAnsi="Times New Roman" w:cs="Times New Roman"/>
          <w:sz w:val="28"/>
          <w:szCs w:val="28"/>
        </w:rPr>
        <w:t xml:space="preserve">Sr. José Mauricio López Rivas, Segundo Regidora Suplente por ausencia de la </w:t>
      </w:r>
      <w:r w:rsidRPr="00621F88">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Sr. Osmin de Jesús Menjívar González, Décimo Segundo Regidor Propietario y </w:t>
      </w:r>
      <w:r w:rsidRPr="00621F88">
        <w:rPr>
          <w:rFonts w:ascii="Times New Roman" w:eastAsia="Calibri" w:hAnsi="Times New Roman" w:cs="Times New Roman"/>
          <w:b/>
          <w:sz w:val="28"/>
          <w:szCs w:val="28"/>
          <w:lang w:val="es-SV"/>
        </w:rPr>
        <w:t>dos ausencias al momento de esta votación</w:t>
      </w:r>
      <w:r w:rsidRPr="00621F88">
        <w:rPr>
          <w:rFonts w:ascii="Times New Roman" w:eastAsia="Calibri" w:hAnsi="Times New Roman" w:cs="Times New Roman"/>
          <w:sz w:val="28"/>
          <w:szCs w:val="28"/>
          <w:lang w:val="es-SV"/>
        </w:rPr>
        <w:t xml:space="preserve"> por parte de los siguientes miembros del Concejo: Lic. Sergio Noel Monroy Martínez, Síndico Municipal y el Sr. Jonathan Bryan Gómez Cruz, Quinto Regidor Propietario. </w:t>
      </w:r>
      <w:r w:rsidRPr="00621F88">
        <w:rPr>
          <w:rFonts w:ascii="Times New Roman" w:eastAsia="Calibri" w:hAnsi="Times New Roman" w:cs="Times New Roman"/>
          <w:b/>
          <w:sz w:val="28"/>
          <w:szCs w:val="28"/>
          <w:lang w:val="es-SV"/>
        </w:rPr>
        <w:t xml:space="preserve">ACUERDA: </w:t>
      </w:r>
      <w:r w:rsidRPr="00621F88">
        <w:rPr>
          <w:rFonts w:ascii="Times New Roman" w:eastAsia="Calibri" w:hAnsi="Times New Roman" w:cs="Times New Roman"/>
          <w:b/>
          <w:sz w:val="28"/>
          <w:szCs w:val="28"/>
          <w:u w:val="single"/>
          <w:lang w:val="es-SV"/>
        </w:rPr>
        <w:t>Primero:</w:t>
      </w:r>
      <w:r w:rsidRPr="00621F88">
        <w:rPr>
          <w:rFonts w:ascii="Times New Roman" w:eastAsia="Calibri" w:hAnsi="Times New Roman" w:cs="Times New Roman"/>
          <w:b/>
          <w:sz w:val="28"/>
          <w:szCs w:val="28"/>
          <w:lang w:val="es-SV"/>
        </w:rPr>
        <w:t xml:space="preserve"> APROBAR</w:t>
      </w:r>
      <w:r w:rsidRPr="00621F88">
        <w:rPr>
          <w:rFonts w:ascii="Times New Roman" w:eastAsia="Calibri" w:hAnsi="Times New Roman" w:cs="Times New Roman"/>
          <w:sz w:val="28"/>
          <w:szCs w:val="28"/>
          <w:lang w:val="es-SV"/>
        </w:rPr>
        <w:t xml:space="preserve"> en todas sus partes Opinión Jurídica con sus recomendaciones, suscrita por la </w:t>
      </w:r>
      <w:r w:rsidR="005C5B67">
        <w:rPr>
          <w:rFonts w:ascii="Times New Roman" w:eastAsia="Calibri" w:hAnsi="Times New Roman" w:cs="Times New Roman"/>
          <w:b/>
          <w:sz w:val="28"/>
          <w:szCs w:val="28"/>
        </w:rPr>
        <w:t>XXXXXXXXXXXX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referente a </w:t>
      </w:r>
      <w:r w:rsidRPr="00621F88">
        <w:rPr>
          <w:rFonts w:ascii="Times New Roman" w:eastAsia="Calibri" w:hAnsi="Times New Roman" w:cs="Times New Roman"/>
          <w:b/>
          <w:color w:val="000000"/>
          <w:sz w:val="28"/>
          <w:szCs w:val="28"/>
        </w:rPr>
        <w:t>Declaración de Interés Social  del Proyecto Habitacional  Comunidad las Victorias dos</w:t>
      </w:r>
      <w:r w:rsidRPr="00621F88">
        <w:rPr>
          <w:rFonts w:ascii="Times New Roman" w:eastAsia="Calibri" w:hAnsi="Times New Roman" w:cs="Times New Roman"/>
          <w:b/>
          <w:sz w:val="28"/>
          <w:szCs w:val="28"/>
        </w:rPr>
        <w:t xml:space="preserve">. </w:t>
      </w:r>
      <w:r w:rsidRPr="00621F88">
        <w:rPr>
          <w:rFonts w:ascii="Times New Roman" w:eastAsia="Calibri" w:hAnsi="Times New Roman" w:cs="Times New Roman"/>
          <w:b/>
          <w:sz w:val="28"/>
          <w:szCs w:val="28"/>
          <w:u w:val="single"/>
        </w:rPr>
        <w:t>Segundo:</w:t>
      </w:r>
      <w:r w:rsidRPr="00621F88">
        <w:rPr>
          <w:rFonts w:ascii="Times New Roman" w:eastAsia="Calibri" w:hAnsi="Times New Roman" w:cs="Times New Roman"/>
          <w:b/>
          <w:bCs/>
          <w:sz w:val="28"/>
          <w:szCs w:val="28"/>
          <w:lang w:val="es-SV"/>
        </w:rPr>
        <w:t xml:space="preserve"> </w:t>
      </w:r>
      <w:r w:rsidRPr="00621F88">
        <w:rPr>
          <w:rFonts w:ascii="Times New Roman" w:eastAsia="Calibri" w:hAnsi="Times New Roman" w:cs="Times New Roman"/>
          <w:b/>
          <w:color w:val="000000"/>
          <w:sz w:val="28"/>
          <w:szCs w:val="28"/>
          <w:lang w:val="es-SV"/>
        </w:rPr>
        <w:t>AUTORÍCESE</w:t>
      </w:r>
      <w:r w:rsidRPr="00621F88">
        <w:rPr>
          <w:rFonts w:ascii="Times New Roman" w:eastAsia="Calibri" w:hAnsi="Times New Roman" w:cs="Times New Roman"/>
          <w:color w:val="000000"/>
          <w:sz w:val="28"/>
          <w:szCs w:val="28"/>
          <w:lang w:val="es-SV"/>
        </w:rPr>
        <w:t xml:space="preserve"> </w:t>
      </w:r>
      <w:r w:rsidRPr="00621F88">
        <w:rPr>
          <w:rFonts w:ascii="Times New Roman" w:eastAsia="Calibri" w:hAnsi="Times New Roman" w:cs="Times New Roman"/>
          <w:b/>
          <w:color w:val="000000"/>
          <w:sz w:val="28"/>
          <w:szCs w:val="28"/>
          <w:lang w:val="es-SV"/>
        </w:rPr>
        <w:t>DECLARACIÓN DE INTERÉS SOCIAL</w:t>
      </w:r>
      <w:r w:rsidRPr="00621F88">
        <w:rPr>
          <w:rFonts w:ascii="Times New Roman" w:eastAsia="Calibri" w:hAnsi="Times New Roman" w:cs="Times New Roman"/>
          <w:color w:val="000000"/>
          <w:sz w:val="28"/>
          <w:szCs w:val="28"/>
          <w:lang w:val="es-SV"/>
        </w:rPr>
        <w:t xml:space="preserve"> del Proyecto Habitacional  Comunidad las Victorias dos. </w:t>
      </w:r>
      <w:r w:rsidRPr="00621F88">
        <w:rPr>
          <w:rFonts w:ascii="Times New Roman" w:eastAsia="Calibri" w:hAnsi="Times New Roman" w:cs="Times New Roman"/>
          <w:b/>
          <w:color w:val="000000"/>
          <w:sz w:val="28"/>
          <w:szCs w:val="28"/>
          <w:u w:val="single"/>
          <w:lang w:val="es-SV"/>
        </w:rPr>
        <w:t>Tercero:</w:t>
      </w:r>
      <w:r w:rsidRPr="00621F88">
        <w:rPr>
          <w:rFonts w:ascii="Times New Roman" w:eastAsia="Calibri" w:hAnsi="Times New Roman" w:cs="Times New Roman"/>
          <w:color w:val="000000"/>
          <w:sz w:val="28"/>
          <w:szCs w:val="28"/>
          <w:lang w:val="es-SV"/>
        </w:rPr>
        <w:t xml:space="preserve"> </w:t>
      </w:r>
      <w:r w:rsidRPr="00621F88">
        <w:rPr>
          <w:rFonts w:ascii="Times New Roman" w:eastAsia="Calibri" w:hAnsi="Times New Roman" w:cs="Times New Roman"/>
          <w:b/>
          <w:color w:val="000000"/>
          <w:sz w:val="28"/>
          <w:szCs w:val="28"/>
          <w:lang w:val="es-SV"/>
        </w:rPr>
        <w:t>AUTORÍCESE</w:t>
      </w:r>
      <w:r w:rsidRPr="00621F88">
        <w:rPr>
          <w:rFonts w:ascii="Times New Roman" w:eastAsia="Calibri" w:hAnsi="Times New Roman" w:cs="Times New Roman"/>
          <w:color w:val="000000"/>
          <w:sz w:val="28"/>
          <w:szCs w:val="28"/>
          <w:lang w:val="es-SV"/>
        </w:rPr>
        <w:t xml:space="preserve"> al </w:t>
      </w:r>
      <w:r w:rsidRPr="00621F88">
        <w:rPr>
          <w:rFonts w:ascii="Times New Roman" w:eastAsia="Calibri" w:hAnsi="Times New Roman" w:cs="Times New Roman"/>
          <w:b/>
          <w:color w:val="000000"/>
          <w:sz w:val="28"/>
          <w:szCs w:val="28"/>
          <w:lang w:val="es-SV"/>
        </w:rPr>
        <w:t>INSTITUTO DE LEGACIÓN DE LA PROPIEDAD (ILP)</w:t>
      </w:r>
      <w:r w:rsidRPr="00621F88">
        <w:rPr>
          <w:rFonts w:ascii="Times New Roman" w:eastAsia="Calibri" w:hAnsi="Times New Roman" w:cs="Times New Roman"/>
          <w:color w:val="000000"/>
          <w:sz w:val="28"/>
          <w:szCs w:val="28"/>
          <w:lang w:val="es-SV"/>
        </w:rPr>
        <w:t xml:space="preserve"> para realizar todos los tramites  técnicos catastrales, registrales, legales, y jurídicos necesarios  para legalizar dicho proyecto a favor de las de las familias beneficiarias. </w:t>
      </w:r>
      <w:r w:rsidRPr="00621F88">
        <w:rPr>
          <w:rFonts w:ascii="Times New Roman" w:eastAsia="Calibri" w:hAnsi="Times New Roman" w:cs="Times New Roman"/>
          <w:b/>
          <w:color w:val="000000"/>
          <w:sz w:val="28"/>
          <w:szCs w:val="28"/>
          <w:u w:val="single"/>
          <w:lang w:val="es-SV"/>
        </w:rPr>
        <w:t>Cuarto:</w:t>
      </w:r>
      <w:r w:rsidRPr="00621F88">
        <w:rPr>
          <w:rFonts w:ascii="Times New Roman" w:eastAsia="Calibri" w:hAnsi="Times New Roman" w:cs="Times New Roman"/>
          <w:color w:val="000000"/>
          <w:sz w:val="28"/>
          <w:szCs w:val="28"/>
          <w:lang w:val="es-SV"/>
        </w:rPr>
        <w:t xml:space="preserve"> </w:t>
      </w:r>
      <w:r w:rsidRPr="00621F88">
        <w:rPr>
          <w:rFonts w:ascii="Times New Roman" w:eastAsia="Calibri" w:hAnsi="Times New Roman" w:cs="Times New Roman"/>
          <w:b/>
          <w:color w:val="000000"/>
          <w:sz w:val="28"/>
          <w:szCs w:val="28"/>
          <w:lang w:val="es-SV"/>
        </w:rPr>
        <w:t>AUTORÍCESE</w:t>
      </w:r>
      <w:r w:rsidRPr="00621F88">
        <w:rPr>
          <w:rFonts w:ascii="Times New Roman" w:eastAsia="Calibri" w:hAnsi="Times New Roman" w:cs="Times New Roman"/>
          <w:color w:val="000000"/>
          <w:sz w:val="28"/>
          <w:szCs w:val="28"/>
          <w:lang w:val="es-SV"/>
        </w:rPr>
        <w:t xml:space="preserve">  a la </w:t>
      </w:r>
      <w:r w:rsidRPr="00621F88">
        <w:rPr>
          <w:rFonts w:ascii="Times New Roman" w:eastAsia="Calibri" w:hAnsi="Times New Roman" w:cs="Times New Roman"/>
          <w:b/>
          <w:color w:val="000000"/>
          <w:sz w:val="28"/>
          <w:szCs w:val="28"/>
          <w:lang w:val="es-SV"/>
        </w:rPr>
        <w:t>DOCTORA JENNIFER ESMERALDA JUÁREZ GARCÍA, ALCALDESA MUNICIPAL,</w:t>
      </w:r>
      <w:r w:rsidRPr="00621F88">
        <w:rPr>
          <w:rFonts w:ascii="Times New Roman" w:eastAsia="Calibri" w:hAnsi="Times New Roman" w:cs="Times New Roman"/>
          <w:color w:val="000000"/>
          <w:sz w:val="28"/>
          <w:szCs w:val="28"/>
          <w:lang w:val="es-SV"/>
        </w:rPr>
        <w:t xml:space="preserve"> para que transfiera  los lotes habitacionales a título de compraventa a favor de las familias que los ocupan.- </w:t>
      </w:r>
      <w:r w:rsidRPr="00621F88">
        <w:rPr>
          <w:rFonts w:ascii="Times New Roman" w:eastAsia="Calibri" w:hAnsi="Times New Roman" w:cs="Times New Roman"/>
          <w:b/>
          <w:sz w:val="28"/>
          <w:szCs w:val="28"/>
        </w:rPr>
        <w:t>CERTIFÍQUESE Y COMUNÍQUESE.-</w:t>
      </w:r>
      <w:r w:rsidR="00B14E96">
        <w:rPr>
          <w:rFonts w:ascii="Times New Roman" w:eastAsia="Calibri" w:hAnsi="Times New Roman" w:cs="Times New Roman"/>
          <w:b/>
          <w:sz w:val="28"/>
          <w:szCs w:val="28"/>
        </w:rPr>
        <w:t xml:space="preserve"> </w:t>
      </w:r>
      <w:r w:rsidR="00B14E96" w:rsidRPr="00B14E96">
        <w:rPr>
          <w:rFonts w:ascii="Times New Roman" w:eastAsia="Calibri" w:hAnsi="Times New Roman" w:cs="Times New Roman"/>
          <w:b/>
          <w:bCs/>
          <w:sz w:val="28"/>
          <w:szCs w:val="28"/>
        </w:rPr>
        <w:t>“</w:t>
      </w:r>
      <w:r w:rsidR="00B14E96" w:rsidRPr="00B14E96">
        <w:rPr>
          <w:rFonts w:ascii="Times New Roman" w:eastAsia="Calibri" w:hAnsi="Times New Roman" w:cs="Times New Roman"/>
          <w:b/>
          <w:sz w:val="28"/>
          <w:szCs w:val="28"/>
        </w:rPr>
        <w:t>ACUERDO</w:t>
      </w:r>
      <w:r w:rsidR="00B14E96" w:rsidRPr="00B14E96">
        <w:rPr>
          <w:rFonts w:ascii="Times New Roman" w:eastAsia="Calibri" w:hAnsi="Times New Roman" w:cs="Times New Roman"/>
          <w:b/>
          <w:bCs/>
          <w:sz w:val="28"/>
          <w:szCs w:val="28"/>
        </w:rPr>
        <w:t xml:space="preserve"> MUNICIPAL NÚMERO DIECIOCHO”. </w:t>
      </w:r>
      <w:r w:rsidR="00B14E96" w:rsidRPr="00B14E9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B14E96" w:rsidRPr="00B14E96">
        <w:rPr>
          <w:rFonts w:ascii="Times New Roman" w:eastAsia="Calibri" w:hAnsi="Times New Roman" w:cs="Times New Roman"/>
          <w:sz w:val="28"/>
          <w:szCs w:val="28"/>
        </w:rPr>
        <w:t xml:space="preserve">cinco, de la agenda de esta sesión el cual corresponde a Participación de </w:t>
      </w:r>
      <w:r w:rsidR="00B14E96" w:rsidRPr="00B14E96">
        <w:rPr>
          <w:rFonts w:ascii="Times New Roman" w:eastAsia="Calibri" w:hAnsi="Times New Roman" w:cs="Times New Roman"/>
          <w:b/>
          <w:sz w:val="28"/>
          <w:szCs w:val="28"/>
        </w:rPr>
        <w:t xml:space="preserve">la </w:t>
      </w:r>
      <w:r w:rsidR="009477B7">
        <w:rPr>
          <w:rFonts w:ascii="Times New Roman" w:eastAsia="Calibri" w:hAnsi="Times New Roman" w:cs="Times New Roman"/>
          <w:b/>
          <w:sz w:val="28"/>
          <w:szCs w:val="28"/>
        </w:rPr>
        <w:t>XXXXXXXXXXXXXX</w:t>
      </w:r>
      <w:r w:rsidR="00B14E96" w:rsidRPr="00B14E96">
        <w:rPr>
          <w:rFonts w:ascii="Times New Roman" w:eastAsia="Calibri" w:hAnsi="Times New Roman" w:cs="Times New Roman"/>
          <w:b/>
          <w:sz w:val="28"/>
          <w:szCs w:val="28"/>
        </w:rPr>
        <w:t xml:space="preserve">, Apoderada General Judicial, </w:t>
      </w:r>
      <w:r w:rsidR="00B14E96" w:rsidRPr="00B14E96">
        <w:rPr>
          <w:rFonts w:ascii="Times New Roman" w:eastAsia="Calibri" w:hAnsi="Times New Roman" w:cs="Times New Roman"/>
          <w:sz w:val="28"/>
          <w:szCs w:val="28"/>
        </w:rPr>
        <w:t xml:space="preserve">presentando Opinión Jurídica referente </w:t>
      </w:r>
      <w:r w:rsidR="00B14E96" w:rsidRPr="00B14E96">
        <w:rPr>
          <w:rFonts w:ascii="Times New Roman" w:eastAsia="Calibri" w:hAnsi="Times New Roman" w:cs="Times New Roman"/>
          <w:sz w:val="28"/>
          <w:szCs w:val="28"/>
          <w:lang w:val="es-SV"/>
        </w:rPr>
        <w:t xml:space="preserve">a </w:t>
      </w:r>
      <w:r w:rsidR="00B14E96" w:rsidRPr="00B14E96">
        <w:rPr>
          <w:rFonts w:ascii="Times New Roman" w:eastAsia="Calibri" w:hAnsi="Times New Roman" w:cs="Times New Roman"/>
          <w:sz w:val="28"/>
          <w:szCs w:val="28"/>
        </w:rPr>
        <w:t xml:space="preserve">Recurso de Apelación interpuesto por el Licenciado </w:t>
      </w:r>
      <w:r w:rsidR="005C5B67">
        <w:rPr>
          <w:rFonts w:ascii="Times New Roman" w:eastAsia="Calibri" w:hAnsi="Times New Roman" w:cs="Times New Roman"/>
          <w:sz w:val="28"/>
          <w:szCs w:val="28"/>
        </w:rPr>
        <w:t>XXXXXXXXXXXXXXXXX</w:t>
      </w:r>
      <w:r w:rsidR="00B14E96" w:rsidRPr="00B14E96">
        <w:rPr>
          <w:rFonts w:ascii="Times New Roman" w:eastAsia="Calibri" w:hAnsi="Times New Roman" w:cs="Times New Roman"/>
          <w:sz w:val="28"/>
          <w:szCs w:val="28"/>
        </w:rPr>
        <w:t xml:space="preserve"> en su calidad de Apoderado General Judicial y Administrativo del </w:t>
      </w:r>
      <w:r w:rsidR="00B14E96" w:rsidRPr="00B14E96">
        <w:rPr>
          <w:rFonts w:ascii="Times New Roman" w:eastAsia="Calibri" w:hAnsi="Times New Roman" w:cs="Times New Roman"/>
          <w:b/>
          <w:sz w:val="28"/>
          <w:szCs w:val="28"/>
        </w:rPr>
        <w:t xml:space="preserve">FONDO DE SANEAMIENTO Y FORTALECIMIENTO FINANCIERO, </w:t>
      </w:r>
      <w:r w:rsidR="00B14E96" w:rsidRPr="00B14E96">
        <w:rPr>
          <w:rFonts w:ascii="Times New Roman" w:eastAsia="Calibri" w:hAnsi="Times New Roman" w:cs="Times New Roman"/>
          <w:sz w:val="28"/>
          <w:szCs w:val="28"/>
        </w:rPr>
        <w:t xml:space="preserve">la cual se inserta literalmente al cuerpo de este Acuerdo Municipal de la siguiente manera: </w:t>
      </w:r>
    </w:p>
    <w:p w14:paraId="597CB2B1"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b/>
          <w:sz w:val="28"/>
          <w:szCs w:val="28"/>
          <w:lang w:val="es-SV"/>
        </w:rPr>
        <w:t>ALCALDIA MUNICIPAL DE APOPA</w:t>
      </w:r>
      <w:r w:rsidRPr="00B14E96">
        <w:rPr>
          <w:rFonts w:ascii="Times New Roman" w:eastAsia="Calibri" w:hAnsi="Times New Roman" w:cs="Times New Roman"/>
          <w:sz w:val="28"/>
          <w:szCs w:val="28"/>
          <w:lang w:val="es-SV"/>
        </w:rPr>
        <w:t xml:space="preserve">; Unidad Jurídica, a las doce horas con quince minutos del día del día cinco de mayo de dos mil veintitrés, a partir de lo registrado por medio del expediente administrativo, se hacen las siguientes consideraciones: </w:t>
      </w:r>
    </w:p>
    <w:p w14:paraId="1FE0251E" w14:textId="77777777" w:rsidR="00B14E96" w:rsidRPr="00B14E96" w:rsidRDefault="00B14E96" w:rsidP="00B14E96">
      <w:pPr>
        <w:numPr>
          <w:ilvl w:val="0"/>
          <w:numId w:val="27"/>
        </w:numPr>
        <w:spacing w:after="200" w:line="276" w:lineRule="auto"/>
        <w:contextualSpacing/>
        <w:jc w:val="both"/>
        <w:rPr>
          <w:rFonts w:ascii="Times New Roman" w:eastAsia="Times New Roman" w:hAnsi="Times New Roman" w:cs="Times New Roman"/>
          <w:b/>
          <w:color w:val="000000"/>
          <w:sz w:val="28"/>
          <w:szCs w:val="28"/>
          <w:u w:val="single"/>
          <w:lang w:val="es-SV" w:eastAsia="es-ES"/>
        </w:rPr>
      </w:pPr>
      <w:r w:rsidRPr="00B14E96">
        <w:rPr>
          <w:rFonts w:ascii="Times New Roman" w:eastAsia="Times New Roman" w:hAnsi="Times New Roman" w:cs="Times New Roman"/>
          <w:b/>
          <w:color w:val="000000"/>
          <w:sz w:val="28"/>
          <w:szCs w:val="28"/>
          <w:u w:val="single"/>
          <w:lang w:val="es-SV" w:eastAsia="es-ES"/>
        </w:rPr>
        <w:t>ANTECEDENTES:</w:t>
      </w:r>
    </w:p>
    <w:p w14:paraId="74FCB5A7" w14:textId="77777777" w:rsidR="00B14E96" w:rsidRPr="00B14E96" w:rsidRDefault="00B14E96" w:rsidP="00B14E96">
      <w:pPr>
        <w:spacing w:line="276" w:lineRule="auto"/>
        <w:ind w:left="720"/>
        <w:contextualSpacing/>
        <w:jc w:val="both"/>
        <w:rPr>
          <w:rFonts w:ascii="Times New Roman" w:eastAsia="Times New Roman" w:hAnsi="Times New Roman" w:cs="Times New Roman"/>
          <w:b/>
          <w:color w:val="000000"/>
          <w:sz w:val="28"/>
          <w:szCs w:val="28"/>
          <w:u w:val="single"/>
          <w:lang w:val="es-SV" w:eastAsia="es-ES"/>
        </w:rPr>
      </w:pPr>
    </w:p>
    <w:p w14:paraId="1DD1CBFE"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Escrito de fecha </w:t>
      </w:r>
      <w:r w:rsidRPr="00B14E96">
        <w:rPr>
          <w:rFonts w:ascii="Times New Roman" w:eastAsia="Calibri" w:hAnsi="Times New Roman" w:cs="Times New Roman"/>
          <w:b/>
          <w:sz w:val="28"/>
          <w:szCs w:val="28"/>
          <w:lang w:val="es-SV"/>
        </w:rPr>
        <w:t>12/01/2023</w:t>
      </w:r>
      <w:r w:rsidRPr="00B14E96">
        <w:rPr>
          <w:rFonts w:ascii="Times New Roman" w:eastAsia="Calibri" w:hAnsi="Times New Roman" w:cs="Times New Roman"/>
          <w:sz w:val="28"/>
          <w:szCs w:val="28"/>
          <w:lang w:val="es-SV"/>
        </w:rPr>
        <w:t xml:space="preserve"> firmado por el secretario Municipal Ad Honorem Licenciado José Francisco Luna Vásquez, mediante el cual informan que en sesión ordinaria número uno de fecha 05/01/2023, por medio del punto de notas a conocimiento de la agenda de esa sesión, se da lectura a nota suscrita por su persona, en el cual hace de su conocimiento que en fecha 09/09/2022 en el Juzgado Primero de lo Mercantil, en el proceso identificado bajo referencia 720-EM-01 adjudicó el pago a favor del fondo de saneamiento y fortalecimiento financiero (FOSAFFI), un inmueble de naturaleza rústica identificado como lote sin número situado en El Mango II, al sur de la carretera a Quezaltepeque y al oriente de la calle que conduce a Mariona, Jurisdicción de Apopa, lo anterior producto de la recuperación Judicial, obtenida por medio de la institución, como parte de la función de la Administración de bienes del estado provenientes del saneamiento de la banca y que con el propósito de registrar el inmueble, en esta municipalidad, solicitan que este registro se realice de conformidad al Artículo 16 de la Ley de Saneamiento y Fortalecimiento de Bancos Comerciales y Asociados de ahorro y préstamo.</w:t>
      </w:r>
    </w:p>
    <w:p w14:paraId="148BA0B9"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Escrito de fecha 04/01/2023 dirigido al Concejo Municipal de Apopa, remitida por el Presidente Ejecutivo Señor </w:t>
      </w:r>
      <w:r w:rsidR="009477B7">
        <w:rPr>
          <w:rFonts w:ascii="Times New Roman" w:eastAsia="Calibri" w:hAnsi="Times New Roman" w:cs="Times New Roman"/>
          <w:sz w:val="28"/>
          <w:szCs w:val="28"/>
          <w:lang w:val="es-SV"/>
        </w:rPr>
        <w:t>XXXXXXXX</w:t>
      </w:r>
      <w:r w:rsidRPr="00B14E96">
        <w:rPr>
          <w:rFonts w:ascii="Times New Roman" w:eastAsia="Calibri" w:hAnsi="Times New Roman" w:cs="Times New Roman"/>
          <w:sz w:val="28"/>
          <w:szCs w:val="28"/>
          <w:lang w:val="es-SV"/>
        </w:rPr>
        <w:t xml:space="preserve">, en la cual hace de su conocimiento que en fecha 09/09/2022 el Juzgado Primero de lo Mercantil en el proceso Identificado bajo referencia 720-EM-01, adjudicó en pago a favor del Fondo de Saneamiento y  Fortalecimiento Financiero, un inmueble de naturaleza rústica identificado como lote sin número en el Mango II, al sur de la carretera a Quezaltepeque y al oriente de la calle que conduce a Mariona, Jurisdicción de Apopa, Departamento de San Salvador, con matrícula número SEIS CERO CUATRO SEIS SEIS CUATRO DOS DOS – CERO CERO CERO CERO CERO, del Registro de la propiedad Raíz e Hipotecas de la Primera Sección del Centro, departamento de San Salvador, lo anterior producto de la recuperación judicial obtenida por medio de esta institución como parte de su función de administración de bienes del estado provenientes del saneamiento de la banca, por lo que con el propósito de registrar el inmueble antes relacionado en la Alcaldía Municipal de Apopa, solicita que este registro se realice de conformidad al Artículo 16 de la Ley de Saneamiento y fortalecimiento de bancos comerciales y asociados de ahorro y préstamo, el cual establece que el fondo gozará de exención de toda clase de impuestos, derechos y demás contribuciones fiscales o impuestos municipales, establecidos o que se establezcan. </w:t>
      </w:r>
    </w:p>
    <w:p w14:paraId="4BA19DB1"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Opinión Técnica de fecha 30 /01/2023, emitida por el jefe de sección de Catastro y Registro Tributario en la cual emite su opinión técnica tomando en consideración la Ley de Saneamiento y fortalecimiento de bancos comerciales y asociados de ahorro y préstamo. Con base a lo establecido en los artículos 3, 5, y 16 de dicho cuerpo normativo, y a partir de los cuales manifiesta sus valoraciones y determina que si es factible realizar la inscripción de la propiedad en mención, sin embargo, es necesario que se cumpla con los requisitos siguientes:</w:t>
      </w:r>
    </w:p>
    <w:p w14:paraId="122B69E4"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Presentar croquis de ubicación de la propiedad, por estar ubicada en zona rural</w:t>
      </w:r>
    </w:p>
    <w:p w14:paraId="268A1A75"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Coordinar inspección con representantes del fondo para verificar si es baldío o posee área construida y verificar servicios.</w:t>
      </w:r>
    </w:p>
    <w:p w14:paraId="1B25D10C"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Copia certificada de la adjudicación en pago emitida por el Juzgado Primero de lo mercantil con Referencia 720-EM-01.</w:t>
      </w:r>
    </w:p>
    <w:p w14:paraId="14D18B55"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Copia de recibo de energía eléctrica de la propiedad, si posee el servicio</w:t>
      </w:r>
    </w:p>
    <w:p w14:paraId="45DB0AC7"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Copia de personería jurídica del fondo</w:t>
      </w:r>
    </w:p>
    <w:p w14:paraId="7F395865"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Copia de Documento Único de Identidad del presidente del comité de Administrador del fondo.</w:t>
      </w:r>
    </w:p>
    <w:p w14:paraId="56010E4E"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Escrito de fecha 14/02/2023 emitido por el </w:t>
      </w:r>
      <w:r w:rsidR="003B7113">
        <w:rPr>
          <w:rFonts w:ascii="Times New Roman" w:eastAsia="Calibri" w:hAnsi="Times New Roman" w:cs="Times New Roman"/>
          <w:sz w:val="28"/>
          <w:szCs w:val="28"/>
          <w:lang w:val="es-SV"/>
        </w:rPr>
        <w:t>XXXXX</w:t>
      </w:r>
      <w:r w:rsidR="005C5B67">
        <w:rPr>
          <w:rFonts w:ascii="Times New Roman" w:eastAsia="Calibri" w:hAnsi="Times New Roman" w:cs="Times New Roman"/>
          <w:sz w:val="28"/>
          <w:szCs w:val="28"/>
          <w:lang w:val="es-SV"/>
        </w:rPr>
        <w:t>XX</w:t>
      </w:r>
      <w:r w:rsidR="003B7113">
        <w:rPr>
          <w:rFonts w:ascii="Times New Roman" w:eastAsia="Calibri" w:hAnsi="Times New Roman" w:cs="Times New Roman"/>
          <w:sz w:val="28"/>
          <w:szCs w:val="28"/>
          <w:lang w:val="es-SV"/>
        </w:rPr>
        <w:t>XXX</w:t>
      </w:r>
      <w:r w:rsidRPr="00B14E96">
        <w:rPr>
          <w:rFonts w:ascii="Times New Roman" w:eastAsia="Calibri" w:hAnsi="Times New Roman" w:cs="Times New Roman"/>
          <w:sz w:val="28"/>
          <w:szCs w:val="28"/>
          <w:lang w:val="es-SV"/>
        </w:rPr>
        <w:t xml:space="preserve"> Jefe de Catastro y Registro Tributario, donde remite expediente de documentos del Fondo de Saneamiento  y fortalecimiento Financiero, en el cual informa que se realizó inspección al inmueble, además en su informe adjunta fotocopia de la inspección realizada por la sección de Catastro y Registro Tributario, así mismo croquis de la ubicación de la propiedad, recibo de luz y estados de cuenta. </w:t>
      </w:r>
    </w:p>
    <w:p w14:paraId="018EAAAB"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Escrito de fecha 24/02/2023 suscrito por la </w:t>
      </w:r>
      <w:r w:rsidR="003B7113">
        <w:rPr>
          <w:rFonts w:ascii="Times New Roman" w:eastAsia="Calibri" w:hAnsi="Times New Roman" w:cs="Times New Roman"/>
          <w:sz w:val="28"/>
          <w:szCs w:val="28"/>
          <w:lang w:val="es-SV"/>
        </w:rPr>
        <w:t>XXXXXX</w:t>
      </w:r>
      <w:r w:rsidRPr="00B14E96">
        <w:rPr>
          <w:rFonts w:ascii="Times New Roman" w:eastAsia="Calibri" w:hAnsi="Times New Roman" w:cs="Times New Roman"/>
          <w:sz w:val="28"/>
          <w:szCs w:val="28"/>
          <w:lang w:val="es-SV"/>
        </w:rPr>
        <w:t xml:space="preserve"> Jefa de Recuperación de mora donde según su opinión técnica que FOSAFFI antes de solicitar el traspaso de la propiedad del inmueble bajo la cuenta </w:t>
      </w:r>
      <w:r w:rsidR="003B7113">
        <w:rPr>
          <w:rFonts w:ascii="Times New Roman" w:eastAsia="Calibri" w:hAnsi="Times New Roman" w:cs="Times New Roman"/>
          <w:sz w:val="28"/>
          <w:szCs w:val="28"/>
          <w:lang w:val="es-SV"/>
        </w:rPr>
        <w:t>XXXXXXX</w:t>
      </w:r>
      <w:r w:rsidRPr="00B14E96">
        <w:rPr>
          <w:rFonts w:ascii="Times New Roman" w:eastAsia="Calibri" w:hAnsi="Times New Roman" w:cs="Times New Roman"/>
          <w:sz w:val="28"/>
          <w:szCs w:val="28"/>
          <w:lang w:val="es-SV"/>
        </w:rPr>
        <w:t>, deberá cancelar las Tasas Municipales pendientes de pago y únicamente podrá gozar de la dispensa de intereses de conformidad con la ordenanza Municipal aprobada para tal efecto, considerándose que la referida gestión deberá realizarse durante la vigencia de la misma, en la sección de recuperación de mora.</w:t>
      </w:r>
    </w:p>
    <w:p w14:paraId="59361DEA"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Resolución de  fecha 28/02/2023 con referencia </w:t>
      </w:r>
      <w:r w:rsidRPr="00B14E96">
        <w:rPr>
          <w:rFonts w:ascii="Times New Roman" w:eastAsia="Calibri" w:hAnsi="Times New Roman" w:cs="Times New Roman"/>
          <w:b/>
          <w:sz w:val="28"/>
          <w:szCs w:val="28"/>
          <w:lang w:val="es-SV"/>
        </w:rPr>
        <w:t>REF.:SCRT/2023/08</w:t>
      </w:r>
      <w:r w:rsidRPr="00B14E96">
        <w:rPr>
          <w:rFonts w:ascii="Times New Roman" w:eastAsia="Calibri" w:hAnsi="Times New Roman" w:cs="Times New Roman"/>
          <w:sz w:val="28"/>
          <w:szCs w:val="28"/>
          <w:lang w:val="es-SV"/>
        </w:rPr>
        <w:t xml:space="preserve"> pronunciada por el </w:t>
      </w:r>
      <w:r w:rsidR="003B7113">
        <w:rPr>
          <w:rFonts w:ascii="Times New Roman" w:eastAsia="Calibri" w:hAnsi="Times New Roman" w:cs="Times New Roman"/>
          <w:sz w:val="28"/>
          <w:szCs w:val="28"/>
          <w:lang w:val="es-SV"/>
        </w:rPr>
        <w:t>XXXXXXXXX</w:t>
      </w:r>
      <w:r w:rsidRPr="00B14E96">
        <w:rPr>
          <w:rFonts w:ascii="Times New Roman" w:eastAsia="Calibri" w:hAnsi="Times New Roman" w:cs="Times New Roman"/>
          <w:sz w:val="28"/>
          <w:szCs w:val="28"/>
          <w:lang w:val="es-SV"/>
        </w:rPr>
        <w:t xml:space="preserve"> por lo que hace las siguientes conclusiones: a) que para poder realizar una determinación correcta de los servicios municipales, se actualizó el metraje de la propiedad en base a la RAZÓN Y CONSTANCIA DE INSCRIPCCIÓN emitida por el CNR, el metraje anterior es de 7,356.51 m2 y se actualizó a 6,361.00 m2. Por lo cual, el saldo de deuda actual a febrero 2023 es de $100,647.10</w:t>
      </w:r>
    </w:p>
    <w:p w14:paraId="0C2671E7" w14:textId="77777777" w:rsidR="00B14E96" w:rsidRPr="00B14E96" w:rsidRDefault="00B14E96" w:rsidP="00B14E96">
      <w:pPr>
        <w:spacing w:line="240" w:lineRule="auto"/>
        <w:ind w:left="1080"/>
        <w:contextualSpacing/>
        <w:jc w:val="both"/>
        <w:rPr>
          <w:rFonts w:ascii="Times New Roman" w:eastAsia="Calibri" w:hAnsi="Times New Roman" w:cs="Times New Roman"/>
          <w:sz w:val="24"/>
          <w:szCs w:val="24"/>
          <w:lang w:val="es-SV"/>
        </w:rPr>
      </w:pPr>
      <w:r w:rsidRPr="00B14E96">
        <w:rPr>
          <w:rFonts w:ascii="Times New Roman" w:eastAsia="Calibri" w:hAnsi="Times New Roman" w:cs="Times New Roman"/>
          <w:noProof/>
          <w:sz w:val="24"/>
          <w:szCs w:val="24"/>
          <w:lang w:eastAsia="es-ES"/>
        </w:rPr>
        <w:drawing>
          <wp:anchor distT="0" distB="0" distL="114300" distR="114300" simplePos="0" relativeHeight="251663360" behindDoc="0" locked="0" layoutInCell="1" allowOverlap="1" wp14:anchorId="7635AF3F" wp14:editId="0490F0B0">
            <wp:simplePos x="0" y="0"/>
            <wp:positionH relativeFrom="column">
              <wp:posOffset>752475</wp:posOffset>
            </wp:positionH>
            <wp:positionV relativeFrom="paragraph">
              <wp:posOffset>212725</wp:posOffset>
            </wp:positionV>
            <wp:extent cx="4314825" cy="457200"/>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C6C55" w14:textId="77777777" w:rsidR="00B14E96" w:rsidRPr="00B14E96" w:rsidRDefault="00B14E96" w:rsidP="00B14E96">
      <w:pPr>
        <w:spacing w:line="240" w:lineRule="auto"/>
        <w:ind w:left="1080"/>
        <w:contextualSpacing/>
        <w:jc w:val="both"/>
        <w:rPr>
          <w:rFonts w:ascii="Times New Roman" w:eastAsia="Calibri" w:hAnsi="Times New Roman" w:cs="Times New Roman"/>
          <w:sz w:val="24"/>
          <w:szCs w:val="24"/>
          <w:lang w:val="es-SV"/>
        </w:rPr>
      </w:pPr>
    </w:p>
    <w:p w14:paraId="3E04C24F"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b) que debido a que la municipalidad de Apopa se encuentra en período de dispensa de intereses, por lo tanto, el saldo pendiente que actualmente asciende $100,647.10, se le aplicaría la dispensa de intereses y el saldo pendiente disminuye $68,715.43</w:t>
      </w:r>
    </w:p>
    <w:p w14:paraId="579F2AD6" w14:textId="77777777" w:rsidR="00B14E96" w:rsidRPr="00B14E96" w:rsidRDefault="00B14E96" w:rsidP="00B14E96">
      <w:pPr>
        <w:spacing w:line="240" w:lineRule="auto"/>
        <w:jc w:val="both"/>
        <w:rPr>
          <w:rFonts w:ascii="Times New Roman" w:eastAsia="Calibri" w:hAnsi="Times New Roman" w:cs="Times New Roman"/>
          <w:sz w:val="24"/>
          <w:szCs w:val="24"/>
          <w:lang w:val="es-SV"/>
        </w:rPr>
      </w:pPr>
      <w:r w:rsidRPr="00B14E96">
        <w:rPr>
          <w:rFonts w:ascii="Times New Roman" w:eastAsia="Calibri" w:hAnsi="Times New Roman" w:cs="Times New Roman"/>
          <w:noProof/>
          <w:sz w:val="24"/>
          <w:szCs w:val="24"/>
          <w:lang w:eastAsia="es-ES"/>
        </w:rPr>
        <w:drawing>
          <wp:anchor distT="0" distB="0" distL="114300" distR="114300" simplePos="0" relativeHeight="251661312" behindDoc="0" locked="0" layoutInCell="1" allowOverlap="1" wp14:anchorId="476E4776" wp14:editId="6CB84432">
            <wp:simplePos x="0" y="0"/>
            <wp:positionH relativeFrom="column">
              <wp:posOffset>758190</wp:posOffset>
            </wp:positionH>
            <wp:positionV relativeFrom="paragraph">
              <wp:posOffset>316230</wp:posOffset>
            </wp:positionV>
            <wp:extent cx="4324350" cy="47625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B414A" w14:textId="77777777" w:rsidR="00B14E96" w:rsidRDefault="00B14E96" w:rsidP="00B14E96">
      <w:pPr>
        <w:spacing w:line="276" w:lineRule="auto"/>
        <w:jc w:val="both"/>
        <w:rPr>
          <w:rFonts w:ascii="Times New Roman" w:eastAsia="Calibri" w:hAnsi="Times New Roman" w:cs="Times New Roman"/>
          <w:sz w:val="28"/>
          <w:szCs w:val="28"/>
          <w:lang w:val="es-SV"/>
        </w:rPr>
      </w:pPr>
    </w:p>
    <w:p w14:paraId="4C447CCA"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y c) para poder realizar el trámite de traspaso a favor de FOSAFFI, se debe cumplir con lo que estipula la Ordenanza Reguladora de Tasas para la Prestación de Servicios y uso de bienes públicos del municipio de Apopa departamento de San Salvador art. 7 ID 2.1.11 “para toda la inscripción del inmueble, desmembración de la propiedad y traspaso de propietario, en la unidad de catastro se presentará el requisito siguiente: presentar solvencia, por lo que se espera que el pago del saldo pendiente se realice en la sección de recuperación de mora, para poder finalizar con el proceso de traspaso. </w:t>
      </w:r>
    </w:p>
    <w:p w14:paraId="7A74211A"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Recurso de Apelación interpuesto por el </w:t>
      </w:r>
      <w:r w:rsidR="003B7113">
        <w:rPr>
          <w:rFonts w:ascii="Times New Roman" w:eastAsia="Calibri" w:hAnsi="Times New Roman" w:cs="Times New Roman"/>
          <w:sz w:val="28"/>
          <w:szCs w:val="28"/>
          <w:lang w:val="es-SV"/>
        </w:rPr>
        <w:t>XXXXXXXX</w:t>
      </w:r>
      <w:r w:rsidRPr="00B14E96">
        <w:rPr>
          <w:rFonts w:ascii="Times New Roman" w:eastAsia="Calibri" w:hAnsi="Times New Roman" w:cs="Times New Roman"/>
          <w:sz w:val="28"/>
          <w:szCs w:val="28"/>
          <w:lang w:val="es-SV"/>
        </w:rPr>
        <w:t xml:space="preserve">, en su calidad de Apoderado General Judicial y Administrativo del </w:t>
      </w:r>
      <w:r w:rsidRPr="00B14E96">
        <w:rPr>
          <w:rFonts w:ascii="Times New Roman" w:eastAsia="Calibri" w:hAnsi="Times New Roman" w:cs="Times New Roman"/>
          <w:b/>
          <w:sz w:val="28"/>
          <w:szCs w:val="28"/>
          <w:lang w:val="es-SV"/>
        </w:rPr>
        <w:t xml:space="preserve">FONDO DE SANEAMIENTO Y FORTALECIMIENTO FINANCIERO </w:t>
      </w:r>
      <w:r w:rsidRPr="00B14E96">
        <w:rPr>
          <w:rFonts w:ascii="Times New Roman" w:eastAsia="Calibri" w:hAnsi="Times New Roman" w:cs="Times New Roman"/>
          <w:sz w:val="28"/>
          <w:szCs w:val="28"/>
          <w:lang w:val="es-SV"/>
        </w:rPr>
        <w:t>de fecha veinte de marzo de dos mil veintitrés</w:t>
      </w:r>
    </w:p>
    <w:p w14:paraId="5426ECD6"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Times New Roman" w:hAnsi="Times New Roman" w:cs="Times New Roman"/>
          <w:color w:val="000000"/>
          <w:sz w:val="28"/>
          <w:szCs w:val="28"/>
          <w:lang w:val="es-SV" w:eastAsia="es-ES"/>
        </w:rPr>
        <w:t xml:space="preserve">Escrito de fecha 21/04/2023 presentado por el </w:t>
      </w:r>
      <w:r w:rsidR="003B7113">
        <w:rPr>
          <w:rFonts w:ascii="Times New Roman" w:eastAsia="Times New Roman" w:hAnsi="Times New Roman" w:cs="Times New Roman"/>
          <w:color w:val="000000"/>
          <w:sz w:val="28"/>
          <w:szCs w:val="28"/>
          <w:lang w:val="es-SV" w:eastAsia="es-ES"/>
        </w:rPr>
        <w:t>XXXXXXX</w:t>
      </w:r>
      <w:r w:rsidRPr="00B14E96">
        <w:rPr>
          <w:rFonts w:ascii="Times New Roman" w:eastAsia="Times New Roman" w:hAnsi="Times New Roman" w:cs="Times New Roman"/>
          <w:color w:val="000000"/>
          <w:sz w:val="28"/>
          <w:szCs w:val="28"/>
          <w:lang w:val="es-SV" w:eastAsia="es-ES"/>
        </w:rPr>
        <w:t xml:space="preserve">, quien actúa de en su calidad Apoderado General Judicial y Administrativo del Fondo de Saneamiento y Fortalecimiento Financiero, en el cual ofrece como medios probatorios i) Sentencia dictada por el Juzgado Primero de lo Mercantil en juicio referencia 720-EM-01, certificada por el juzgado que la dictó. ii) Adjudicación en pago librada en fecha 9 de septiembre de 2022, por el Juzgado Primero de lo Mercantil de San Salvador en proceso Ejecutivo Mercantil referencia 720-EM-01, promovido por FOSAFFI en contra de </w:t>
      </w:r>
      <w:r w:rsidR="003B7113">
        <w:rPr>
          <w:rFonts w:ascii="Times New Roman" w:eastAsia="Times New Roman" w:hAnsi="Times New Roman" w:cs="Times New Roman"/>
          <w:color w:val="000000"/>
          <w:sz w:val="28"/>
          <w:szCs w:val="28"/>
          <w:lang w:val="es-SV" w:eastAsia="es-ES"/>
        </w:rPr>
        <w:t>XXXXXXXX</w:t>
      </w:r>
      <w:r w:rsidRPr="00B14E96">
        <w:rPr>
          <w:rFonts w:ascii="Times New Roman" w:eastAsia="Times New Roman" w:hAnsi="Times New Roman" w:cs="Times New Roman"/>
          <w:color w:val="000000"/>
          <w:sz w:val="28"/>
          <w:szCs w:val="28"/>
          <w:lang w:val="es-SV" w:eastAsia="es-ES"/>
        </w:rPr>
        <w:t xml:space="preserve">, en el que se embargó el inmueble que era propiedad de la sociedad garante Hipotecaria Servicios y Transportes de El Salvador, S.A. de C.V. que se abrevia SETRADE, S.A. de C.V. iii) Oficio No.1518 de fecha 11 de octubre de 2022, librado por el Juzgado Primero de lo Mercantil de San Salvador, en juicio Ejecutivo Mercantil referencia720-EM-01, en el cual en vista de haberse adjudicado en pago el inmueble a FOSAFFI, se ordenó cancelar la hipoteca y el embargo que recaía sobre el inmueble propiedad de Servicios de Transportes de El Salvador, S.A. de C.V. que se abrevia SERTRADE, S.A. de C.V., cancelación de hipoteca y embargo inscrita en fecha 9 de noviembre de 2022 bajo los asientos 11 y 12 de la matrícula 604664222-00000 del Registro de la Propiedad Raíz e Hipotecas de la primera Sección del Centro, departamento de San Salvador. </w:t>
      </w:r>
    </w:p>
    <w:p w14:paraId="7458BA76" w14:textId="77777777" w:rsidR="00B14E96" w:rsidRPr="00B14E96" w:rsidRDefault="00B14E96" w:rsidP="00B14E96">
      <w:pPr>
        <w:numPr>
          <w:ilvl w:val="0"/>
          <w:numId w:val="26"/>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Times New Roman" w:hAnsi="Times New Roman" w:cs="Times New Roman"/>
          <w:color w:val="000000"/>
          <w:sz w:val="28"/>
          <w:szCs w:val="28"/>
          <w:lang w:val="es-SV" w:eastAsia="es-ES"/>
        </w:rPr>
        <w:t xml:space="preserve">En fecha 26/04/2023 por medio de memorando el licenciado </w:t>
      </w:r>
      <w:r w:rsidR="005C5B67">
        <w:rPr>
          <w:rFonts w:ascii="Times New Roman" w:eastAsia="Times New Roman" w:hAnsi="Times New Roman" w:cs="Times New Roman"/>
          <w:color w:val="000000"/>
          <w:sz w:val="28"/>
          <w:szCs w:val="28"/>
          <w:lang w:val="es-SV" w:eastAsia="es-ES"/>
        </w:rPr>
        <w:t>XXXXXXXXXXXXX</w:t>
      </w:r>
      <w:r w:rsidRPr="00B14E96">
        <w:rPr>
          <w:rFonts w:ascii="Times New Roman" w:eastAsia="Times New Roman" w:hAnsi="Times New Roman" w:cs="Times New Roman"/>
          <w:color w:val="000000"/>
          <w:sz w:val="28"/>
          <w:szCs w:val="28"/>
          <w:lang w:val="es-SV" w:eastAsia="es-ES"/>
        </w:rPr>
        <w:t xml:space="preserve"> jefe de Catastro y Registro Tributario remite préstamo de expediente de documentos del Fondo de Saneamiento y Fortalecimiento Financiero, para la unidad Jurídica. </w:t>
      </w:r>
    </w:p>
    <w:p w14:paraId="0AF63037" w14:textId="77777777" w:rsidR="00B14E96" w:rsidRPr="00B14E96" w:rsidRDefault="00B14E96" w:rsidP="00B14E96">
      <w:pPr>
        <w:shd w:val="clear" w:color="auto" w:fill="FFFFFF"/>
        <w:spacing w:after="0" w:line="276" w:lineRule="auto"/>
        <w:jc w:val="both"/>
        <w:rPr>
          <w:rFonts w:ascii="Times New Roman" w:eastAsia="Times New Roman" w:hAnsi="Times New Roman" w:cs="Times New Roman"/>
          <w:color w:val="222222"/>
          <w:sz w:val="28"/>
          <w:szCs w:val="28"/>
          <w:lang w:val="es-SV" w:eastAsia="es-SV"/>
        </w:rPr>
      </w:pPr>
    </w:p>
    <w:p w14:paraId="21A45E76" w14:textId="77777777" w:rsidR="00B14E96" w:rsidRPr="00B14E96" w:rsidRDefault="00B14E96" w:rsidP="00B14E96">
      <w:pPr>
        <w:numPr>
          <w:ilvl w:val="0"/>
          <w:numId w:val="27"/>
        </w:numPr>
        <w:spacing w:after="200" w:line="276" w:lineRule="auto"/>
        <w:contextualSpacing/>
        <w:jc w:val="both"/>
        <w:rPr>
          <w:rFonts w:ascii="Times New Roman" w:eastAsia="Calibri" w:hAnsi="Times New Roman" w:cs="Times New Roman"/>
          <w:b/>
          <w:sz w:val="28"/>
          <w:szCs w:val="28"/>
          <w:u w:val="single"/>
          <w:lang w:val="es-SV"/>
        </w:rPr>
      </w:pPr>
      <w:r w:rsidRPr="00B14E96">
        <w:rPr>
          <w:rFonts w:ascii="Times New Roman" w:eastAsia="Calibri" w:hAnsi="Times New Roman" w:cs="Times New Roman"/>
          <w:b/>
          <w:sz w:val="28"/>
          <w:szCs w:val="28"/>
          <w:u w:val="single"/>
          <w:lang w:val="es-SV"/>
        </w:rPr>
        <w:t>FUNDAMENTO LEGAL:</w:t>
      </w:r>
    </w:p>
    <w:p w14:paraId="39C89C59"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6022E71C"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 El Artículo 86 de la Constitución de la República de El Salvador, establece que el poder público emana del pueblo. Los órganos del Gobierno lo ejercerán independientemente dentro de las respectivas atribuciones y competencias que establezcan la Constitución  de la República y las leyes. Las atribuciones de los órganos del gobierno son indelegables, pero estos colaboraran entre sí en el ejercicio de las funciones públicas. </w:t>
      </w:r>
    </w:p>
    <w:p w14:paraId="360902C7"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Artículo 2 de la ley General Tributaria establece que las Leyes y Ordenanzas que establezcan tributos municipales determinaran en su contenido el hecho generador del tributo; los sujetos activo y pasivo; la cuantía del tributo o formas de establecerlas; las deducciones, las obligaciones de los sujetos activo, pasivo y de los terceros; las infracciones y sanciones correspondientes, los recursos que deban concederse conforme a esta Ley General; así como las exenciones que pudieran otorgarse respecto a los impuestos.</w:t>
      </w:r>
    </w:p>
    <w:p w14:paraId="12BC4B76"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El Artículo 11 de la Ley General Tributaria  establece que la obligación tributaria  municipal es un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 u Ordenanza que lo establezca o, en su defecto, en el estipulado en esta Ley. Son también de naturaleza tributaria la obligación de los contribuyentes, responsables y terceros referente al pago de intereses o sanciones al cumplimiento de deberes formales</w:t>
      </w:r>
    </w:p>
    <w:p w14:paraId="5CA7A610" w14:textId="77777777" w:rsidR="00B14E96" w:rsidRPr="00B14E96" w:rsidRDefault="00B14E96" w:rsidP="00B14E96">
      <w:pPr>
        <w:numPr>
          <w:ilvl w:val="0"/>
          <w:numId w:val="27"/>
        </w:numPr>
        <w:spacing w:after="200" w:line="276" w:lineRule="auto"/>
        <w:contextualSpacing/>
        <w:jc w:val="both"/>
        <w:rPr>
          <w:rFonts w:ascii="Times New Roman" w:eastAsia="Calibri" w:hAnsi="Times New Roman" w:cs="Times New Roman"/>
          <w:b/>
          <w:sz w:val="28"/>
          <w:szCs w:val="28"/>
          <w:u w:val="single"/>
          <w:lang w:val="es-SV"/>
        </w:rPr>
      </w:pPr>
      <w:r w:rsidRPr="00B14E96">
        <w:rPr>
          <w:rFonts w:ascii="Times New Roman" w:eastAsia="Calibri" w:hAnsi="Times New Roman" w:cs="Times New Roman"/>
          <w:b/>
          <w:sz w:val="28"/>
          <w:szCs w:val="28"/>
          <w:u w:val="single"/>
          <w:lang w:val="es-SV"/>
        </w:rPr>
        <w:t>CONCLUSIONES:</w:t>
      </w:r>
    </w:p>
    <w:p w14:paraId="269A967F"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Arial Unicode MS" w:hAnsi="Times New Roman" w:cs="Times New Roman"/>
          <w:sz w:val="28"/>
          <w:szCs w:val="28"/>
          <w:lang w:val="es-SV"/>
        </w:rPr>
        <w:t xml:space="preserve">El Art. 101 del Código Municipal señala que las solvencias municipales se expedirán en papel simple, libres de todo impuesto o contribución e irán firmadas y selladas por el Tesorero Municipal y por el funcionario encargado al efecto. Las constancias de solvencias de tributos municipales a que se hace referencia en el presente artículo, tendrán una vigencia de treinta días a partir de la fecha de su correspondiente otorgamiento por la autoridad municipal competente. </w:t>
      </w:r>
      <w:r w:rsidRPr="00B14E96">
        <w:rPr>
          <w:rFonts w:ascii="Times New Roman" w:eastAsia="Calibri" w:hAnsi="Times New Roman" w:cs="Times New Roman"/>
          <w:color w:val="000000"/>
          <w:sz w:val="28"/>
          <w:szCs w:val="28"/>
          <w:lang w:val="es-SV"/>
        </w:rPr>
        <w:t>Los tributos  municipales constituyen  prestaciones,  generalmente  en  dinero,  que  los municipios en el ejercicio de su potestad tributaria exigen a los contribuyentes o responsables, en virtud de una ley u ordenanza, para el cumplimiento de sus fines.</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 xml:space="preserve">Conforme  el  artículo  3  inciso  2°  de  la  Ley  General  Tributaria  Municipal,  los tributos municipales se clasifican en </w:t>
      </w:r>
      <w:r w:rsidRPr="00B14E96">
        <w:rPr>
          <w:rFonts w:ascii="Times New Roman" w:eastAsia="Calibri" w:hAnsi="Times New Roman" w:cs="Times New Roman"/>
          <w:b/>
          <w:i/>
          <w:color w:val="000000"/>
          <w:sz w:val="28"/>
          <w:szCs w:val="28"/>
          <w:lang w:val="es-SV"/>
        </w:rPr>
        <w:t>impuestos, tasas y contribuciones especiales municipales</w:t>
      </w:r>
      <w:r w:rsidRPr="00B14E96">
        <w:rPr>
          <w:rFonts w:ascii="Times New Roman" w:eastAsia="Calibri" w:hAnsi="Times New Roman" w:cs="Times New Roman"/>
          <w:color w:val="000000"/>
          <w:sz w:val="28"/>
          <w:szCs w:val="28"/>
          <w:lang w:val="es-SV"/>
        </w:rPr>
        <w:t>. Las  tres  categorías  mencionadas  tienen  su  origen  en  el  denominado hecho  generador  o hecho imponible; es decir, en el supuesto previsto en la ley u ordenanza respectiva de creación de tributos  municipales,  cuya  ocurrencia  en  la  realidad  da  lugar  al  nacimiento  de  la  obligación tributaria (artículo 12 de la LGTM).</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La  última  categoría  mencionada —obligación  tributaria— constituye  el vínculo  jurídico personal entre  el  municipio  y  los  contribuyentes  o responsables  de  los  tributos  municipales, conforme  el  cual,  los  últimos  deben  satisfacer  una  prestación  en  dinero,  especies  o  servicios apreciables  en  dinero,  al  verificarse  el  hecho  generador,  en  el  plazo  determinado  por  la  ley  u ordenanza respectiva (artículo 11 de la LGTM).</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Conviene precisar que la obligación tributaria municipal se rige, por regla general, por el ordenamiento  legal  vigente  en  el  momento  y  en  el  municipio  en  que  ocurre  su  hecho  generador (artículo 16 de la LGTM).</w:t>
      </w:r>
      <w:r w:rsidRPr="00B14E96">
        <w:rPr>
          <w:rFonts w:ascii="Times New Roman" w:eastAsia="Arial Unicode MS" w:hAnsi="Times New Roman" w:cs="Times New Roman"/>
          <w:sz w:val="28"/>
          <w:szCs w:val="28"/>
          <w:lang w:val="es-SV"/>
        </w:rPr>
        <w:t xml:space="preserve"> A lo anterior debemos traer a cuenta lo establecido en el </w:t>
      </w:r>
      <w:r w:rsidRPr="00B14E96">
        <w:rPr>
          <w:rFonts w:ascii="Times New Roman" w:eastAsia="Calibri" w:hAnsi="Times New Roman" w:cs="Times New Roman"/>
          <w:color w:val="000000"/>
          <w:sz w:val="28"/>
          <w:szCs w:val="28"/>
          <w:lang w:val="es-SV"/>
        </w:rPr>
        <w:t>artículo  204 ordinal  1°  de  la  Constitución  de  la República,  la  autonomía  del  municipio  comprende: “Crear,  modificar  y  suprimir  tasas  y contribuciones públicas para la realización de obras determinadas dentro de los límites que una ley general establezca”; asimismo el ordinal 6° señala: “Elaborar sus tarifas de impuestos y las reformas a las mismas, para proponerlas como ley a la Asamblea Legislativa.”</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 xml:space="preserve">Delimitado lo anterior es imperante señalar que </w:t>
      </w:r>
      <w:r w:rsidRPr="00B14E96">
        <w:rPr>
          <w:rFonts w:ascii="Times New Roman" w:eastAsia="Calibri" w:hAnsi="Times New Roman" w:cs="Times New Roman"/>
          <w:sz w:val="28"/>
          <w:szCs w:val="28"/>
          <w:lang w:val="es-SV"/>
        </w:rPr>
        <w:t>las disposiciones legales que regulan la emisión de solvencias municipales, se encuentran establecidas en los artículos 101 y 102 del Código Municipal.</w:t>
      </w:r>
    </w:p>
    <w:p w14:paraId="138C4215"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La </w:t>
      </w:r>
      <w:r w:rsidRPr="00B14E96">
        <w:rPr>
          <w:rFonts w:ascii="Times New Roman" w:eastAsia="Calibri" w:hAnsi="Times New Roman" w:cs="Times New Roman"/>
          <w:b/>
          <w:sz w:val="28"/>
          <w:szCs w:val="28"/>
          <w:lang w:val="es-SV"/>
        </w:rPr>
        <w:t>ORDENANZA REGULADORA DE TASAS POR LA PRESTACION DE SERVICIOS Y USO DE BIENES PUBLICOS DEL MUNICIPIO DE APOPA DEL DEPARTAMENTO DE SAN SALVADOR</w:t>
      </w:r>
      <w:r w:rsidRPr="00B14E96">
        <w:rPr>
          <w:rFonts w:ascii="Times New Roman" w:eastAsia="Calibri" w:hAnsi="Times New Roman" w:cs="Times New Roman"/>
          <w:sz w:val="28"/>
          <w:szCs w:val="28"/>
          <w:lang w:val="es-SV"/>
        </w:rPr>
        <w:t xml:space="preserve"> en su artículo 10 establece que Es obligación del SUJETO PASIVO, efectuar el pago de las tasas por los servicios municipales recibidos de conformidad a la presente Ordenanza. Además tendrá las siguientes obligaciones: a) Inscribirse en los registros tributarios municipales correspondientes, proporcionando los datos, documentos pertinentes para su funcionamiento, dentro del plazo de treinta días en que se origina la obligación tributaria. b) Pagar las tasas por los servicios municipales que reciba, desde el momento en que adquiera el inmueble, esté o no registrado en el competente Registro de la Propiedad Raíz e Hipotecas. c) Informar a la Municipalidad sobre los cambios de residencia y cualquier otra circunstancia que modifique o pueda hacer desaparecer las obligaciones tributarias, dentro de los treinta días siguientes a la fecha de tales cambios. d) Solicitar por escrito los permisos, licencias, matrículas o autorizaciones correspondientes, previo a la instalación o funcionamiento de la actividad a desarrollar. Caso contrario se presumirá que el sujeto pasivo continúa ejerciendo la actividad sujeta a licencia, matrícula, permiso o patente, mientras no dé aviso por escrito y se compruebe el cese de la actividad respectiva. e) Permitir y facilitar las inspecciones, comprobaciones o investigaciones que ordene la administración municipal y que realice por medio de sus funcionarios o empleados delegados para tal efecto. f) Concurrir a las oficinas municipales cuando fueren citados por la autoridad municipal.  En el artículo  21 inciso segundo del mismo cuerpo normativo expresa que para obtener solvencia municipal, es necesario estar al día en el pago total de las diferentes cuentas de tasas e impuestos, intereses y multas que se hayan registrado a nombre del solicitante en la base tributaria municipal.</w:t>
      </w:r>
    </w:p>
    <w:p w14:paraId="06CFDF19"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El Art. 15 de la </w:t>
      </w:r>
      <w:r w:rsidRPr="00B14E96">
        <w:rPr>
          <w:rFonts w:ascii="Times New Roman" w:eastAsia="Calibri" w:hAnsi="Times New Roman" w:cs="Times New Roman"/>
          <w:b/>
          <w:sz w:val="28"/>
          <w:szCs w:val="28"/>
          <w:lang w:val="es-SV"/>
        </w:rPr>
        <w:t>LEY DE CREACION DE LA UNIDAD DEL REGISTRO SOCIAL DE INMUEBLES</w:t>
      </w:r>
      <w:r w:rsidRPr="00B14E96">
        <w:rPr>
          <w:rFonts w:ascii="Times New Roman" w:eastAsia="Calibri" w:hAnsi="Times New Roman" w:cs="Times New Roman"/>
          <w:sz w:val="28"/>
          <w:szCs w:val="28"/>
          <w:lang w:val="es-SV"/>
        </w:rPr>
        <w:t>, establece que respecto al requerimiento de solvencias, para la inscripción de actos en el registro social, serán exigibles las solvencias de impuestos, tasas y contribuciones especiales municipales, conforme sean requeridas en las leyes respectivas y sobre el bien o bienes raíces objeto de gravamen o transferencia.</w:t>
      </w:r>
    </w:p>
    <w:p w14:paraId="6FAE6FC9"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El artículo 205 de la constitución de la Republica establece que  nadie está exento de pagar las tasas municipales o impuestos por lo  que todos están obligados a cancelar.</w:t>
      </w:r>
    </w:p>
    <w:p w14:paraId="12036A95"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Ahora bien la Ley General Tributaria establece que una  de las obligaciones de los Contribuyentes, es inscribirse en el Registro  y proporcionar datos o cambios en este caso el contribuyente desde el momento que compro el inmueble estaba  obligado a inscribir su inmueble a su nombre  y verificar si se encontraba al día con tasas municipales.</w:t>
      </w:r>
    </w:p>
    <w:p w14:paraId="281C93A6" w14:textId="77777777" w:rsidR="00B14E96" w:rsidRPr="00B14E96" w:rsidRDefault="00B14E96" w:rsidP="00B14E96">
      <w:pPr>
        <w:spacing w:after="200"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A partir de lo anterior se concluye que uno de los gravámenes que deben ser cancelados previo a inscribir cualquier inmueble en el Registro de la Propiedad Raíz e Hipotecas, es el relativo a los impuestos y tasas municipales. El artículo 100 inciso segundo del Código Municipal refiere lo siguiente: “En los registros de la Propiedad Raíz e Hipotecas de la República no se inscribirá ningún instrumento o documento en el que aparezca transferencia o gravamen sobre inmueble o inmuebles, a cualquier título que fuere, si no se presenta al Registrador solvencia de impuestos municipales sobre el bien o bienes raíces objeto del traspaso o gravamen”.</w:t>
      </w:r>
    </w:p>
    <w:p w14:paraId="6B58FFA6" w14:textId="77777777" w:rsidR="00B14E96" w:rsidRPr="00B14E96" w:rsidRDefault="00B14E96" w:rsidP="00B14E96">
      <w:pPr>
        <w:spacing w:after="200"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Conforme al artículo 101 del Código Municipal, las solvencias se extienden por el Tesorero municipal y por el funcionario encargado al efecto, cuando el inmueble se encuentra libre de todo impuesto o contribución.</w:t>
      </w:r>
    </w:p>
    <w:p w14:paraId="505473EC" w14:textId="77777777" w:rsidR="00B14E96" w:rsidRPr="00B14E96" w:rsidRDefault="00B14E96" w:rsidP="00B14E96">
      <w:pPr>
        <w:spacing w:after="200"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Independientemente de si un inmueble fuera inscrito obviando por el Registrador el requisito de pedir solvencia municipal, tal sería una omisión propia del registrador, que no acarrea el efecto de extinguir la carga legal de estar solvente con el pago de adeudos municipales.</w:t>
      </w:r>
    </w:p>
    <w:p w14:paraId="52EFFEDF" w14:textId="77777777" w:rsidR="00B14E96" w:rsidRPr="00B14E96" w:rsidRDefault="00B14E96" w:rsidP="00B14E96">
      <w:pPr>
        <w:spacing w:after="200" w:line="276" w:lineRule="auto"/>
        <w:jc w:val="both"/>
        <w:rPr>
          <w:rFonts w:ascii="Times New Roman" w:eastAsia="Calibri" w:hAnsi="Times New Roman" w:cs="Times New Roman"/>
          <w:color w:val="000000"/>
          <w:sz w:val="28"/>
          <w:szCs w:val="28"/>
        </w:rPr>
      </w:pPr>
      <w:r w:rsidRPr="00B14E96">
        <w:rPr>
          <w:rFonts w:ascii="Times New Roman" w:eastAsia="Calibri" w:hAnsi="Times New Roman" w:cs="Times New Roman"/>
          <w:sz w:val="28"/>
          <w:szCs w:val="28"/>
          <w:lang w:val="es-SV"/>
        </w:rPr>
        <w:t xml:space="preserve">El artículo 100 previamente transcrito, hace alusión que los impuestos y tasas municipales recaen sobre el inmueble, no sobre el propietario del mismo. No obstante esa normativa especial que ya dicta lo que se entiende por “gravamen” en el ámbito municipal, entendiéndose que los </w:t>
      </w:r>
      <w:r w:rsidRPr="00B14E96">
        <w:rPr>
          <w:rFonts w:ascii="Times New Roman" w:eastAsia="Calibri" w:hAnsi="Times New Roman" w:cs="Times New Roman"/>
          <w:color w:val="000000"/>
          <w:sz w:val="28"/>
          <w:szCs w:val="28"/>
        </w:rPr>
        <w:t>gravámenes municipales recaen sobre los inmuebles y no la persona.</w:t>
      </w:r>
    </w:p>
    <w:p w14:paraId="5C119E8E" w14:textId="77777777" w:rsidR="00B14E96" w:rsidRPr="00B14E96" w:rsidRDefault="00B14E96" w:rsidP="00B14E96">
      <w:pPr>
        <w:spacing w:after="200"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color w:val="000000"/>
          <w:sz w:val="28"/>
          <w:szCs w:val="28"/>
        </w:rPr>
        <w:t xml:space="preserve">Estableciéndose esa línea argumentativa, es importante señalar que </w:t>
      </w:r>
      <w:r w:rsidRPr="00B14E96">
        <w:rPr>
          <w:rFonts w:ascii="Times New Roman" w:eastAsia="Calibri" w:hAnsi="Times New Roman" w:cs="Times New Roman"/>
          <w:sz w:val="28"/>
          <w:szCs w:val="28"/>
          <w:lang w:val="es-SV"/>
        </w:rPr>
        <w:t>cuando existe un cambio en la persona que ostenta el derecho de propiedad sobre el inmueble correspondiente y existieren obligaciones tributarias pendientes, será el nuevo propietario quien deba asumir dichas obligaciones.</w:t>
      </w:r>
    </w:p>
    <w:p w14:paraId="2AFC9CDB" w14:textId="77777777" w:rsidR="00B14E96" w:rsidRPr="00B14E96" w:rsidRDefault="00B14E96" w:rsidP="00B14E96">
      <w:pPr>
        <w:spacing w:after="200" w:line="276" w:lineRule="auto"/>
        <w:jc w:val="both"/>
        <w:rPr>
          <w:rFonts w:ascii="Times New Roman" w:eastAsia="Times New Roman" w:hAnsi="Times New Roman" w:cs="Times New Roman"/>
          <w:color w:val="000000"/>
          <w:sz w:val="28"/>
          <w:szCs w:val="28"/>
          <w:lang w:val="es-SV" w:eastAsia="es-ES"/>
        </w:rPr>
      </w:pPr>
      <w:r w:rsidRPr="00B14E96">
        <w:rPr>
          <w:rFonts w:ascii="Times New Roman" w:eastAsia="Calibri" w:hAnsi="Times New Roman" w:cs="Times New Roman"/>
          <w:sz w:val="28"/>
          <w:szCs w:val="28"/>
          <w:lang w:val="es-SV"/>
        </w:rPr>
        <w:t xml:space="preserve">Ahora bien, se advierte que ninguno de los elementos probatorios incorporados a este proceso conduce a comprobar las alegaciones planteadas  por el recurrente, ya que se limitan a señalar el incumplimiento de las obligaciones contraídas por un particular, </w:t>
      </w:r>
      <w:r w:rsidRPr="00B14E96">
        <w:rPr>
          <w:rFonts w:ascii="Times New Roman" w:eastAsia="Times New Roman" w:hAnsi="Times New Roman" w:cs="Times New Roman"/>
          <w:color w:val="000000"/>
          <w:sz w:val="28"/>
          <w:szCs w:val="28"/>
          <w:lang w:val="es-SV" w:eastAsia="es-ES"/>
        </w:rPr>
        <w:t>mas no así referente a la obligación de pago de tasas municipales a favor de la Municipalidad de Apopa</w:t>
      </w:r>
      <w:r w:rsidRPr="00B14E96">
        <w:rPr>
          <w:rFonts w:ascii="Times New Roman" w:eastAsia="Calibri" w:hAnsi="Times New Roman" w:cs="Times New Roman"/>
          <w:sz w:val="28"/>
          <w:szCs w:val="28"/>
          <w:lang w:val="es-SV"/>
        </w:rPr>
        <w:t xml:space="preserve">, lo anterior se comprueba por medio de la </w:t>
      </w:r>
      <w:r w:rsidRPr="00B14E96">
        <w:rPr>
          <w:rFonts w:ascii="Times New Roman" w:eastAsia="Times New Roman" w:hAnsi="Times New Roman" w:cs="Times New Roman"/>
          <w:color w:val="000000"/>
          <w:sz w:val="28"/>
          <w:szCs w:val="28"/>
          <w:lang w:val="es-SV" w:eastAsia="es-ES"/>
        </w:rPr>
        <w:t xml:space="preserve">Sentencia dictada por el Juzgado Primero de lo Mercantil en juicio referencia 720-EM-01, la Adjudicación en pago librada en fecha 9 de septiembre de 2022 por el Juzgado Primero de lo Mercantil de San Salvador en proceso Ejecutivo Mercantil referencia 720-EM-01, promovido por FOSAFFI en contra de </w:t>
      </w:r>
      <w:r w:rsidR="00F37023">
        <w:rPr>
          <w:rFonts w:ascii="Times New Roman" w:eastAsia="Times New Roman" w:hAnsi="Times New Roman" w:cs="Times New Roman"/>
          <w:color w:val="000000"/>
          <w:sz w:val="28"/>
          <w:szCs w:val="28"/>
          <w:lang w:val="es-SV" w:eastAsia="es-ES"/>
        </w:rPr>
        <w:t>XXXXXXX</w:t>
      </w:r>
      <w:r w:rsidRPr="00B14E96">
        <w:rPr>
          <w:rFonts w:ascii="Times New Roman" w:eastAsia="Times New Roman" w:hAnsi="Times New Roman" w:cs="Times New Roman"/>
          <w:color w:val="000000"/>
          <w:sz w:val="28"/>
          <w:szCs w:val="28"/>
          <w:lang w:val="es-SV" w:eastAsia="es-ES"/>
        </w:rPr>
        <w:t>, en el que se embargó el inmueble que era propiedad de la sociedad garante Hipotecaria Servicios y Transportes de El Salvador, S.A. de C.V. que se abrevia SETRADE, S.A. de C.V. y en el  Oficio No.1518 de fecha 11 de octubre de 2022, librado por el Juzgado Primero de lo Mercantil de San Salvador, en juicio Ejecutivo Mercantil referencia720-EM-01, en el cual en vista de haberse adjudicado en pago el inmueble a FOSAFFI, se ordenó cancelar la hipoteca y el embargo que recaía sobre el inmueble propiedad de Servicios de Transportes de El Salvador, S.A. de C.V. que se abrevia SERTRADE, S.A. de C.V., cancelación de hipoteca y embargo inscrita en fecha 9 de noviembre de 2022 bajo los asientos 11 y 12 de la matrícula 604664222-00000 del Registro de la Propiedad Raíz e Hipotecas de la primera Sección del Centro, departamento de San Salvador.</w:t>
      </w:r>
    </w:p>
    <w:p w14:paraId="381A4D48"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Times New Roman" w:hAnsi="Times New Roman" w:cs="Times New Roman"/>
          <w:color w:val="000000"/>
          <w:sz w:val="28"/>
          <w:szCs w:val="28"/>
          <w:lang w:val="es-SV" w:eastAsia="es-ES"/>
        </w:rPr>
        <w:t xml:space="preserve">En ese sentido y a partir de la normativa legal anteriormente señalada es </w:t>
      </w:r>
      <w:r w:rsidRPr="00B14E96">
        <w:rPr>
          <w:rFonts w:ascii="Times New Roman" w:eastAsia="Calibri" w:hAnsi="Times New Roman" w:cs="Times New Roman"/>
          <w:sz w:val="28"/>
          <w:szCs w:val="28"/>
          <w:lang w:val="es-SV"/>
        </w:rPr>
        <w:t xml:space="preserve">procedente la resolución emitida por el </w:t>
      </w:r>
      <w:r w:rsidR="00773A67">
        <w:rPr>
          <w:rFonts w:ascii="Times New Roman" w:eastAsia="Calibri" w:hAnsi="Times New Roman" w:cs="Times New Roman"/>
          <w:sz w:val="28"/>
          <w:szCs w:val="28"/>
          <w:lang w:val="es-SV"/>
        </w:rPr>
        <w:t>XXXXXXXX</w:t>
      </w:r>
      <w:r w:rsidRPr="00B14E96">
        <w:rPr>
          <w:rFonts w:ascii="Times New Roman" w:eastAsia="Calibri" w:hAnsi="Times New Roman" w:cs="Times New Roman"/>
          <w:sz w:val="28"/>
          <w:szCs w:val="28"/>
          <w:lang w:val="es-SV"/>
        </w:rPr>
        <w:t>, en su calidad de Jefe de Catastro y Registro Tributario de la Municipalidad de Apopa, de fecha veintiocho de febrero de dos mil veintitrés, con referencia REF.:SCRT/2023/08; por medio de la cual se concluye que: a) que para poder realizar una determinación correcta de los servicios municipales, se actualizó el metraje de la propiedad en base a la RAZÓN Y CONSTANCIA DE INSCRIPCCIÓN emitida por el CNR, el metraje anterior es de 7,356.51 m2 y se actualizó a 6,361.00 m2. Por lo cual, el saldo de deuda actual a febrero 2023 es de $100,647.10</w:t>
      </w:r>
    </w:p>
    <w:p w14:paraId="6413A72F" w14:textId="77777777" w:rsidR="00B14E96" w:rsidRPr="00B14E96" w:rsidRDefault="00B14E96" w:rsidP="00B14E96">
      <w:pPr>
        <w:spacing w:line="240" w:lineRule="auto"/>
        <w:jc w:val="center"/>
        <w:rPr>
          <w:rFonts w:ascii="Times New Roman" w:eastAsia="Calibri" w:hAnsi="Times New Roman" w:cs="Times New Roman"/>
          <w:sz w:val="24"/>
          <w:szCs w:val="24"/>
          <w:lang w:val="es-SV"/>
        </w:rPr>
      </w:pPr>
      <w:r w:rsidRPr="00B14E96">
        <w:rPr>
          <w:rFonts w:ascii="Times New Roman" w:eastAsia="Calibri" w:hAnsi="Times New Roman" w:cs="Times New Roman"/>
          <w:noProof/>
          <w:sz w:val="24"/>
          <w:szCs w:val="24"/>
          <w:lang w:eastAsia="es-ES"/>
        </w:rPr>
        <w:drawing>
          <wp:inline distT="0" distB="0" distL="0" distR="0" wp14:anchorId="741D1331" wp14:editId="1A7647B3">
            <wp:extent cx="4316095" cy="45720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6095" cy="457200"/>
                    </a:xfrm>
                    <a:prstGeom prst="rect">
                      <a:avLst/>
                    </a:prstGeom>
                    <a:noFill/>
                  </pic:spPr>
                </pic:pic>
              </a:graphicData>
            </a:graphic>
          </wp:inline>
        </w:drawing>
      </w:r>
    </w:p>
    <w:p w14:paraId="6101A2B8"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b) que debido a que la municipalidad de Apopa se encuentra en período de dispensa de intereses, por lo tanto, el saldo pendiente que actualmente asciende $100,647.10, se le aplicaría la dispensa de intereses y el saldo pendiente disminuye $68,715.43</w:t>
      </w:r>
    </w:p>
    <w:p w14:paraId="16CC5539" w14:textId="77777777" w:rsidR="00B14E96" w:rsidRPr="00B14E96" w:rsidRDefault="00B14E96" w:rsidP="00B14E96">
      <w:pPr>
        <w:spacing w:line="240" w:lineRule="auto"/>
        <w:jc w:val="both"/>
        <w:rPr>
          <w:rFonts w:ascii="Times New Roman" w:eastAsia="Calibri" w:hAnsi="Times New Roman" w:cs="Times New Roman"/>
          <w:sz w:val="24"/>
          <w:szCs w:val="24"/>
          <w:lang w:val="es-SV"/>
        </w:rPr>
      </w:pPr>
    </w:p>
    <w:p w14:paraId="37EE2028" w14:textId="77777777" w:rsidR="00B14E96" w:rsidRPr="00B14E96" w:rsidRDefault="00B14E96" w:rsidP="00B14E96">
      <w:pPr>
        <w:spacing w:line="240" w:lineRule="auto"/>
        <w:jc w:val="both"/>
        <w:rPr>
          <w:rFonts w:ascii="Times New Roman" w:eastAsia="Calibri" w:hAnsi="Times New Roman" w:cs="Times New Roman"/>
          <w:sz w:val="24"/>
          <w:szCs w:val="24"/>
          <w:lang w:val="es-SV"/>
        </w:rPr>
      </w:pPr>
      <w:r w:rsidRPr="00B14E96">
        <w:rPr>
          <w:rFonts w:ascii="Times New Roman" w:eastAsia="Calibri" w:hAnsi="Times New Roman" w:cs="Times New Roman"/>
          <w:noProof/>
          <w:sz w:val="24"/>
          <w:szCs w:val="24"/>
          <w:lang w:eastAsia="es-ES"/>
        </w:rPr>
        <w:drawing>
          <wp:anchor distT="0" distB="0" distL="114300" distR="114300" simplePos="0" relativeHeight="251662336" behindDoc="0" locked="0" layoutInCell="1" allowOverlap="1" wp14:anchorId="46A94C1C" wp14:editId="67D99CD8">
            <wp:simplePos x="0" y="0"/>
            <wp:positionH relativeFrom="column">
              <wp:posOffset>558165</wp:posOffset>
            </wp:positionH>
            <wp:positionV relativeFrom="paragraph">
              <wp:posOffset>379730</wp:posOffset>
            </wp:positionV>
            <wp:extent cx="4324350" cy="47625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47E11" w14:textId="77777777" w:rsidR="00B14E96" w:rsidRDefault="00B14E96" w:rsidP="00B14E96">
      <w:pPr>
        <w:spacing w:line="276" w:lineRule="auto"/>
        <w:jc w:val="both"/>
        <w:rPr>
          <w:rFonts w:ascii="Times New Roman" w:eastAsia="Calibri" w:hAnsi="Times New Roman" w:cs="Times New Roman"/>
          <w:sz w:val="28"/>
          <w:szCs w:val="28"/>
          <w:lang w:val="es-SV"/>
        </w:rPr>
      </w:pPr>
    </w:p>
    <w:p w14:paraId="55751C5B" w14:textId="77777777" w:rsidR="00B14E96" w:rsidRDefault="00B14E96" w:rsidP="00B14E96">
      <w:pPr>
        <w:spacing w:line="276" w:lineRule="auto"/>
        <w:jc w:val="both"/>
        <w:rPr>
          <w:rFonts w:ascii="Times New Roman" w:eastAsia="Calibri" w:hAnsi="Times New Roman" w:cs="Times New Roman"/>
          <w:sz w:val="28"/>
          <w:szCs w:val="28"/>
          <w:lang w:val="es-SV"/>
        </w:rPr>
      </w:pPr>
    </w:p>
    <w:p w14:paraId="08CDA228"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y c) para poder realizar el trámite de traspaso a favor de FOSAFFI, se debe cumplir con lo que estipula la Ordenanza Reguladora de Tasas para la Prestación de Servicios y uso de bienes públicos del municipio de Apopa departamento de San Salvador art. 7 ID 2.1.11 “para toda la inscripción del inmueble, desmembración de la propiedad y traspaso de propietario, en la unidad de catastro se presentará el requisito siguiente: presentar solvencia, por lo que se espera que el pago del saldo pendiente se realice en la sección de recuperación de mora, para poder finalizar con el proceso de traspaso. </w:t>
      </w:r>
    </w:p>
    <w:p w14:paraId="53D29CDD" w14:textId="77777777" w:rsidR="00B14E96" w:rsidRPr="00B14E96" w:rsidRDefault="00B14E96" w:rsidP="00B14E96">
      <w:pPr>
        <w:numPr>
          <w:ilvl w:val="0"/>
          <w:numId w:val="27"/>
        </w:numPr>
        <w:spacing w:after="200" w:line="276" w:lineRule="auto"/>
        <w:contextualSpacing/>
        <w:jc w:val="both"/>
        <w:rPr>
          <w:rFonts w:ascii="Times New Roman" w:eastAsia="Calibri" w:hAnsi="Times New Roman" w:cs="Times New Roman"/>
          <w:b/>
          <w:sz w:val="28"/>
          <w:szCs w:val="28"/>
          <w:u w:val="single"/>
          <w:lang w:val="es-SV"/>
        </w:rPr>
      </w:pPr>
      <w:r w:rsidRPr="00B14E96">
        <w:rPr>
          <w:rFonts w:ascii="Times New Roman" w:eastAsia="Times New Roman" w:hAnsi="Times New Roman" w:cs="Times New Roman"/>
          <w:b/>
          <w:color w:val="000000"/>
          <w:sz w:val="28"/>
          <w:szCs w:val="28"/>
          <w:u w:val="single"/>
          <w:lang w:val="es-SV" w:eastAsia="es-ES"/>
        </w:rPr>
        <w:t>RECOMENDACIONES:</w:t>
      </w:r>
    </w:p>
    <w:p w14:paraId="51D8BD4D" w14:textId="77777777" w:rsidR="00B14E96" w:rsidRPr="00B14E96" w:rsidRDefault="00B14E96" w:rsidP="00B14E96">
      <w:pPr>
        <w:spacing w:after="200"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De conformidad a lo establecido en los art. 86, 203, 204 y 205 de la Constitución de la Republica, Art. 2, 3, 11, 12 y 16 de la Ley General Tributaria Municipal, Art. 100, 101 y 102 del Código Municipal, Art. 15 de la LEY DE CREACION DE LA UNIDAD DEL REGISTRO SOCIAL DE INMUEBLES, Art. 7 y 10 de la Ordenanza Reguladora de Tasas por la Prestación de Servicio y Uso de Bienes Públicos del Municipios de Apopa, del departamento de San Salvador, se RECOMIENDA:</w:t>
      </w:r>
    </w:p>
    <w:p w14:paraId="02E305D9" w14:textId="77777777" w:rsidR="00B14E96" w:rsidRPr="00B14E96" w:rsidRDefault="00B14E96" w:rsidP="00B14E96">
      <w:pPr>
        <w:numPr>
          <w:ilvl w:val="0"/>
          <w:numId w:val="28"/>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Confirmar la resolución emitida por el </w:t>
      </w:r>
      <w:r w:rsidR="00773A67">
        <w:rPr>
          <w:rFonts w:ascii="Times New Roman" w:eastAsia="Calibri" w:hAnsi="Times New Roman" w:cs="Times New Roman"/>
          <w:sz w:val="28"/>
          <w:szCs w:val="28"/>
          <w:lang w:val="es-SV"/>
        </w:rPr>
        <w:t>XXXXXXXXX</w:t>
      </w:r>
      <w:r w:rsidRPr="00B14E96">
        <w:rPr>
          <w:rFonts w:ascii="Times New Roman" w:eastAsia="Calibri" w:hAnsi="Times New Roman" w:cs="Times New Roman"/>
          <w:sz w:val="28"/>
          <w:szCs w:val="28"/>
          <w:lang w:val="es-SV"/>
        </w:rPr>
        <w:t>, en su calidad de Jefe de Catastro y Registro Tributario de la Municipalidad de Apopa, de fecha veintiocho de febrero de dos mil veintitrés, con referencia REF.:SCRT/2023/08.</w:t>
      </w:r>
    </w:p>
    <w:p w14:paraId="5A640543" w14:textId="77777777" w:rsidR="00B14E96" w:rsidRPr="00B14E96" w:rsidRDefault="00B14E96" w:rsidP="00B14E96">
      <w:pPr>
        <w:tabs>
          <w:tab w:val="left" w:pos="2347"/>
        </w:tabs>
        <w:spacing w:after="200" w:line="276" w:lineRule="auto"/>
        <w:jc w:val="both"/>
        <w:rPr>
          <w:rFonts w:ascii="Times New Roman" w:eastAsia="Calibri" w:hAnsi="Times New Roman" w:cs="Times New Roman"/>
          <w:sz w:val="28"/>
          <w:szCs w:val="28"/>
        </w:rPr>
      </w:pPr>
      <w:r w:rsidRPr="00B14E9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14E96">
        <w:rPr>
          <w:rFonts w:ascii="Times New Roman" w:eastAsia="Calibri" w:hAnsi="Times New Roman" w:cs="Times New Roman"/>
          <w:b/>
          <w:sz w:val="28"/>
          <w:szCs w:val="28"/>
          <w:lang w:val="es-SV"/>
        </w:rPr>
        <w:t xml:space="preserve">MAYORIA </w:t>
      </w:r>
      <w:r w:rsidRPr="00B14E96">
        <w:rPr>
          <w:rFonts w:ascii="Times New Roman" w:eastAsia="Calibri" w:hAnsi="Times New Roman" w:cs="Times New Roman"/>
          <w:sz w:val="28"/>
          <w:szCs w:val="28"/>
          <w:lang w:val="es-SV"/>
        </w:rPr>
        <w:t xml:space="preserve">de </w:t>
      </w:r>
      <w:r w:rsidRPr="00B14E96">
        <w:rPr>
          <w:rFonts w:ascii="Times New Roman" w:eastAsia="Calibri" w:hAnsi="Times New Roman" w:cs="Times New Roman"/>
          <w:b/>
          <w:sz w:val="28"/>
          <w:szCs w:val="28"/>
          <w:lang w:val="es-SV"/>
        </w:rPr>
        <w:t xml:space="preserve">doce votos a favor, </w:t>
      </w:r>
      <w:r w:rsidRPr="00B14E96">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Suple votación el Lic. José Francisco Luna Vásquez, Primer Regidor Suplente por el Sr. Carlos Alberto Palma Fuentes, Sexto Regidor Propietario, Suple votación el </w:t>
      </w:r>
      <w:r w:rsidRPr="00B14E96">
        <w:rPr>
          <w:rFonts w:ascii="Times New Roman" w:eastAsia="Calibri" w:hAnsi="Times New Roman" w:cs="Times New Roman"/>
          <w:sz w:val="28"/>
          <w:szCs w:val="28"/>
        </w:rPr>
        <w:t xml:space="preserve">Sr. José Mauricio López Rivas, Segundo Regidora Suplente por ausencia de la </w:t>
      </w:r>
      <w:r w:rsidRPr="00B14E96">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Sr. Osmin de Jesús Menjívar González, Décimo Segundo Regidor Propietario y </w:t>
      </w:r>
      <w:r w:rsidRPr="00B14E96">
        <w:rPr>
          <w:rFonts w:ascii="Times New Roman" w:eastAsia="Calibri" w:hAnsi="Times New Roman" w:cs="Times New Roman"/>
          <w:b/>
          <w:sz w:val="28"/>
          <w:szCs w:val="28"/>
          <w:lang w:val="es-SV"/>
        </w:rPr>
        <w:t>dos ausencias al momento de esta votación</w:t>
      </w:r>
      <w:r w:rsidRPr="00B14E96">
        <w:rPr>
          <w:rFonts w:ascii="Times New Roman" w:eastAsia="Calibri" w:hAnsi="Times New Roman" w:cs="Times New Roman"/>
          <w:sz w:val="28"/>
          <w:szCs w:val="28"/>
          <w:lang w:val="es-SV"/>
        </w:rPr>
        <w:t xml:space="preserve"> por parte de los siguientes miembros del Concejo: Lic. Sergio Noel Monroy Martínez, Síndico Municipal y el Sr. Jonathan Bryan Gómez Cruz, Quinto Regidor Propietario. </w:t>
      </w:r>
      <w:r w:rsidRPr="00B14E96">
        <w:rPr>
          <w:rFonts w:ascii="Times New Roman" w:eastAsia="Calibri" w:hAnsi="Times New Roman" w:cs="Times New Roman"/>
          <w:b/>
          <w:sz w:val="28"/>
          <w:szCs w:val="28"/>
          <w:lang w:val="es-SV"/>
        </w:rPr>
        <w:t xml:space="preserve">ACUERDA: </w:t>
      </w:r>
      <w:r w:rsidRPr="00B14E96">
        <w:rPr>
          <w:rFonts w:ascii="Times New Roman" w:eastAsia="Calibri" w:hAnsi="Times New Roman" w:cs="Times New Roman"/>
          <w:b/>
          <w:sz w:val="28"/>
          <w:szCs w:val="28"/>
          <w:u w:val="single"/>
          <w:lang w:val="es-SV"/>
        </w:rPr>
        <w:t>Primero:</w:t>
      </w:r>
      <w:r w:rsidRPr="00B14E96">
        <w:rPr>
          <w:rFonts w:ascii="Times New Roman" w:eastAsia="Calibri" w:hAnsi="Times New Roman" w:cs="Times New Roman"/>
          <w:b/>
          <w:sz w:val="28"/>
          <w:szCs w:val="28"/>
          <w:lang w:val="es-SV"/>
        </w:rPr>
        <w:t xml:space="preserve"> APROBAR</w:t>
      </w:r>
      <w:r w:rsidRPr="00B14E96">
        <w:rPr>
          <w:rFonts w:ascii="Times New Roman" w:eastAsia="Calibri" w:hAnsi="Times New Roman" w:cs="Times New Roman"/>
          <w:sz w:val="28"/>
          <w:szCs w:val="28"/>
          <w:lang w:val="es-SV"/>
        </w:rPr>
        <w:t xml:space="preserve"> en todas sus partes Opinión Jurídica con sus recomendaciones, suscrita por la </w:t>
      </w:r>
      <w:r w:rsidR="00773A67">
        <w:rPr>
          <w:rFonts w:ascii="Times New Roman" w:eastAsia="Calibri" w:hAnsi="Times New Roman" w:cs="Times New Roman"/>
          <w:b/>
          <w:sz w:val="28"/>
          <w:szCs w:val="28"/>
        </w:rPr>
        <w:t>XXXXXXXXX</w:t>
      </w:r>
      <w:r w:rsidRPr="00B14E96">
        <w:rPr>
          <w:rFonts w:ascii="Times New Roman" w:eastAsia="Calibri" w:hAnsi="Times New Roman" w:cs="Times New Roman"/>
          <w:b/>
          <w:sz w:val="28"/>
          <w:szCs w:val="28"/>
        </w:rPr>
        <w:t xml:space="preserve">, Apoderada General Judicial, </w:t>
      </w:r>
      <w:r w:rsidRPr="00B14E96">
        <w:rPr>
          <w:rFonts w:ascii="Times New Roman" w:eastAsia="Calibri" w:hAnsi="Times New Roman" w:cs="Times New Roman"/>
          <w:sz w:val="28"/>
          <w:szCs w:val="28"/>
        </w:rPr>
        <w:t xml:space="preserve">referente Recurso de Apelación interpuesto por el Licenciado Carlos Humberto Figueroa Fuentes, en su calidad de Apoderado General Judicial y Administrativo del </w:t>
      </w:r>
      <w:r w:rsidRPr="00B14E96">
        <w:rPr>
          <w:rFonts w:ascii="Times New Roman" w:eastAsia="Calibri" w:hAnsi="Times New Roman" w:cs="Times New Roman"/>
          <w:b/>
          <w:sz w:val="28"/>
          <w:szCs w:val="28"/>
        </w:rPr>
        <w:t>FONDO DE SANEAMIENTO Y FORTALECIMIENTO FINANCIERO</w:t>
      </w:r>
      <w:r w:rsidRPr="00B14E96">
        <w:rPr>
          <w:rFonts w:ascii="Times New Roman" w:eastAsia="Calibri" w:hAnsi="Times New Roman" w:cs="Times New Roman"/>
          <w:color w:val="000000"/>
          <w:sz w:val="28"/>
          <w:szCs w:val="28"/>
          <w:lang w:val="es-SV"/>
        </w:rPr>
        <w:t xml:space="preserve">. </w:t>
      </w:r>
      <w:r w:rsidRPr="00B14E96">
        <w:rPr>
          <w:rFonts w:ascii="Times New Roman" w:eastAsia="Calibri" w:hAnsi="Times New Roman" w:cs="Times New Roman"/>
          <w:b/>
          <w:sz w:val="28"/>
          <w:szCs w:val="28"/>
          <w:u w:val="single"/>
        </w:rPr>
        <w:t>Segundo:</w:t>
      </w:r>
      <w:r w:rsidRPr="00B14E96">
        <w:rPr>
          <w:rFonts w:ascii="Times New Roman" w:eastAsia="Calibri" w:hAnsi="Times New Roman" w:cs="Times New Roman"/>
          <w:b/>
          <w:sz w:val="28"/>
          <w:szCs w:val="28"/>
        </w:rPr>
        <w:t xml:space="preserve"> </w:t>
      </w:r>
      <w:r w:rsidRPr="00B14E96">
        <w:rPr>
          <w:rFonts w:ascii="Times New Roman" w:eastAsia="Calibri" w:hAnsi="Times New Roman" w:cs="Times New Roman"/>
          <w:b/>
          <w:sz w:val="28"/>
          <w:szCs w:val="28"/>
          <w:lang w:val="es-SV"/>
        </w:rPr>
        <w:t>CONFIRMAR</w:t>
      </w:r>
      <w:r w:rsidRPr="00B14E96">
        <w:rPr>
          <w:rFonts w:ascii="Times New Roman" w:eastAsia="Calibri" w:hAnsi="Times New Roman" w:cs="Times New Roman"/>
          <w:sz w:val="28"/>
          <w:szCs w:val="28"/>
          <w:lang w:val="es-SV"/>
        </w:rPr>
        <w:t xml:space="preserve"> la resolución emitida por el Licenciado </w:t>
      </w:r>
      <w:r w:rsidR="00F37023">
        <w:rPr>
          <w:rFonts w:ascii="Times New Roman" w:eastAsia="Calibri" w:hAnsi="Times New Roman" w:cs="Times New Roman"/>
          <w:sz w:val="28"/>
          <w:szCs w:val="28"/>
          <w:lang w:val="es-SV"/>
        </w:rPr>
        <w:t>XXXXXXXXXXXXX</w:t>
      </w:r>
      <w:r w:rsidRPr="00B14E96">
        <w:rPr>
          <w:rFonts w:ascii="Times New Roman" w:eastAsia="Calibri" w:hAnsi="Times New Roman" w:cs="Times New Roman"/>
          <w:sz w:val="28"/>
          <w:szCs w:val="28"/>
          <w:lang w:val="es-SV"/>
        </w:rPr>
        <w:t xml:space="preserve">, en su calidad de Jefe de Catastro y Registro Tributario de la Municipalidad de Apopa, de fecha veintiocho de febrero de dos mil veintitrés, con referencia REF.:SCRT/2023/08, de conformidad a lo establecido en los art. 86, 203, 204 y 205 de la Constitución de la Republica, Art. 2, 3, 11, 12 y 16 de la Ley General Tributaria Municipal, Art. 100, 101 y 102 del Código Municipal, Art. 15 de la LEY DE CREACION DE LA UNIDAD DEL REGISTRO SOCIAL DE INMUEBLES, Art. 7 y 10 de la Ordenanza Reguladora de Tasas por la Prestación de Servicio y Uso de Bienes Públicos del Municipios de Apopa, del departamento de San Salvador. </w:t>
      </w:r>
      <w:r w:rsidRPr="00B14E96">
        <w:rPr>
          <w:rFonts w:ascii="Times New Roman" w:eastAsia="Calibri" w:hAnsi="Times New Roman" w:cs="Times New Roman"/>
          <w:b/>
          <w:sz w:val="28"/>
          <w:szCs w:val="28"/>
          <w:u w:val="single"/>
          <w:lang w:val="es-SV"/>
        </w:rPr>
        <w:t>Tercero:</w:t>
      </w:r>
      <w:r w:rsidRPr="00B14E96">
        <w:rPr>
          <w:rFonts w:ascii="Times New Roman" w:eastAsia="Calibri" w:hAnsi="Times New Roman" w:cs="Times New Roman"/>
          <w:sz w:val="28"/>
          <w:szCs w:val="28"/>
          <w:lang w:val="es-SV"/>
        </w:rPr>
        <w:t xml:space="preserve"> </w:t>
      </w:r>
      <w:r w:rsidRPr="00B14E96">
        <w:rPr>
          <w:rFonts w:ascii="Times New Roman" w:eastAsia="Calibri" w:hAnsi="Times New Roman" w:cs="Times New Roman"/>
          <w:b/>
          <w:sz w:val="28"/>
          <w:szCs w:val="28"/>
          <w:lang w:val="es-SV"/>
        </w:rPr>
        <w:t>DELÉGUESE</w:t>
      </w:r>
      <w:r w:rsidRPr="00B14E96">
        <w:rPr>
          <w:rFonts w:ascii="Times New Roman" w:eastAsia="Calibri" w:hAnsi="Times New Roman" w:cs="Times New Roman"/>
          <w:sz w:val="28"/>
          <w:szCs w:val="28"/>
          <w:lang w:val="es-SV"/>
        </w:rPr>
        <w:t xml:space="preserve"> a la </w:t>
      </w:r>
      <w:r w:rsidRPr="00B14E96">
        <w:rPr>
          <w:rFonts w:ascii="Times New Roman" w:eastAsia="Calibri" w:hAnsi="Times New Roman" w:cs="Times New Roman"/>
          <w:b/>
          <w:sz w:val="28"/>
          <w:szCs w:val="28"/>
          <w:lang w:val="es-SV"/>
        </w:rPr>
        <w:t>Unidad Jurídica,</w:t>
      </w:r>
      <w:r w:rsidRPr="00B14E96">
        <w:rPr>
          <w:rFonts w:ascii="Times New Roman" w:eastAsia="Calibri" w:hAnsi="Times New Roman" w:cs="Times New Roman"/>
          <w:sz w:val="28"/>
          <w:szCs w:val="28"/>
          <w:lang w:val="es-SV"/>
        </w:rPr>
        <w:t xml:space="preserve"> para que </w:t>
      </w:r>
      <w:r w:rsidRPr="00B14E96">
        <w:rPr>
          <w:rFonts w:ascii="Times New Roman" w:eastAsia="Calibri" w:hAnsi="Times New Roman" w:cs="Times New Roman"/>
          <w:b/>
          <w:sz w:val="28"/>
          <w:szCs w:val="28"/>
          <w:lang w:val="es-SV"/>
        </w:rPr>
        <w:t>NOTIFIQUE</w:t>
      </w:r>
      <w:r w:rsidRPr="00B14E96">
        <w:rPr>
          <w:rFonts w:ascii="Times New Roman" w:eastAsia="Calibri" w:hAnsi="Times New Roman" w:cs="Times New Roman"/>
          <w:sz w:val="28"/>
          <w:szCs w:val="28"/>
          <w:lang w:val="es-SV"/>
        </w:rPr>
        <w:t xml:space="preserve"> al interesado de la presente resolución.- </w:t>
      </w:r>
      <w:r w:rsidRPr="00B14E96">
        <w:rPr>
          <w:rFonts w:ascii="Times New Roman" w:eastAsia="Calibri" w:hAnsi="Times New Roman" w:cs="Times New Roman"/>
          <w:b/>
          <w:sz w:val="28"/>
          <w:szCs w:val="28"/>
        </w:rPr>
        <w:t>CERTIFÍQUESE Y COMUNÍQUESE.-</w:t>
      </w:r>
      <w:r w:rsidRPr="00B14E96">
        <w:rPr>
          <w:rFonts w:ascii="Times New Roman" w:eastAsia="Tahoma" w:hAnsi="Times New Roman" w:cs="Times New Roman"/>
          <w:b/>
          <w:kern w:val="1"/>
          <w:sz w:val="24"/>
          <w:szCs w:val="24"/>
          <w:lang w:eastAsia="zh-CN"/>
        </w:rPr>
        <w:t xml:space="preserve"> </w:t>
      </w:r>
      <w:r w:rsidRPr="00B14E96">
        <w:rPr>
          <w:rFonts w:ascii="Times New Roman" w:eastAsia="Calibri" w:hAnsi="Times New Roman" w:cs="Times New Roman"/>
          <w:b/>
          <w:bCs/>
          <w:sz w:val="28"/>
          <w:szCs w:val="28"/>
        </w:rPr>
        <w:t>“</w:t>
      </w:r>
      <w:r w:rsidRPr="00B14E96">
        <w:rPr>
          <w:rFonts w:ascii="Times New Roman" w:eastAsia="Calibri" w:hAnsi="Times New Roman" w:cs="Times New Roman"/>
          <w:b/>
          <w:sz w:val="28"/>
          <w:szCs w:val="28"/>
        </w:rPr>
        <w:t>ACUERDO</w:t>
      </w:r>
      <w:r w:rsidRPr="00B14E96">
        <w:rPr>
          <w:rFonts w:ascii="Times New Roman" w:eastAsia="Calibri" w:hAnsi="Times New Roman" w:cs="Times New Roman"/>
          <w:b/>
          <w:bCs/>
          <w:sz w:val="28"/>
          <w:szCs w:val="28"/>
        </w:rPr>
        <w:t xml:space="preserve"> MUNICIPAL NÚMERO DIECINUEVE”. </w:t>
      </w:r>
      <w:r w:rsidRPr="00B14E9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B14E96">
        <w:rPr>
          <w:rFonts w:ascii="Times New Roman" w:eastAsia="Calibri" w:hAnsi="Times New Roman" w:cs="Times New Roman"/>
          <w:sz w:val="28"/>
          <w:szCs w:val="28"/>
        </w:rPr>
        <w:t xml:space="preserve">cinco, de la agenda de esta sesión el cual corresponde a Participación de </w:t>
      </w:r>
      <w:r w:rsidRPr="00B14E96">
        <w:rPr>
          <w:rFonts w:ascii="Times New Roman" w:eastAsia="Calibri" w:hAnsi="Times New Roman" w:cs="Times New Roman"/>
          <w:b/>
          <w:sz w:val="28"/>
          <w:szCs w:val="28"/>
        </w:rPr>
        <w:t xml:space="preserve">la </w:t>
      </w:r>
      <w:r w:rsidR="001E61AB">
        <w:rPr>
          <w:rFonts w:ascii="Times New Roman" w:eastAsia="Calibri" w:hAnsi="Times New Roman" w:cs="Times New Roman"/>
          <w:b/>
          <w:sz w:val="28"/>
          <w:szCs w:val="28"/>
        </w:rPr>
        <w:t>XXXXXXXXXXXX</w:t>
      </w:r>
      <w:r w:rsidRPr="00B14E96">
        <w:rPr>
          <w:rFonts w:ascii="Times New Roman" w:eastAsia="Calibri" w:hAnsi="Times New Roman" w:cs="Times New Roman"/>
          <w:b/>
          <w:sz w:val="28"/>
          <w:szCs w:val="28"/>
        </w:rPr>
        <w:t xml:space="preserve">, Apoderada General Judicial, </w:t>
      </w:r>
      <w:r w:rsidRPr="00B14E96">
        <w:rPr>
          <w:rFonts w:ascii="Times New Roman" w:eastAsia="Calibri" w:hAnsi="Times New Roman" w:cs="Times New Roman"/>
          <w:sz w:val="28"/>
          <w:szCs w:val="28"/>
        </w:rPr>
        <w:t xml:space="preserve">presentando Opinión Jurídica referente </w:t>
      </w:r>
      <w:r w:rsidRPr="00B14E96">
        <w:rPr>
          <w:rFonts w:ascii="Times New Roman" w:eastAsia="Calibri" w:hAnsi="Times New Roman" w:cs="Times New Roman"/>
          <w:sz w:val="28"/>
          <w:szCs w:val="28"/>
          <w:lang w:val="es-SV"/>
        </w:rPr>
        <w:t xml:space="preserve">a </w:t>
      </w:r>
      <w:r w:rsidRPr="00B14E96">
        <w:rPr>
          <w:rFonts w:ascii="Times New Roman" w:eastAsia="Calibri" w:hAnsi="Times New Roman" w:cs="Times New Roman"/>
          <w:sz w:val="28"/>
          <w:szCs w:val="28"/>
        </w:rPr>
        <w:t xml:space="preserve">Recurso de Apelación Interpuesto por la Licenciada </w:t>
      </w:r>
      <w:r w:rsidR="00F37023">
        <w:rPr>
          <w:rFonts w:ascii="Times New Roman" w:eastAsia="Calibri" w:hAnsi="Times New Roman" w:cs="Times New Roman"/>
          <w:sz w:val="28"/>
          <w:szCs w:val="28"/>
        </w:rPr>
        <w:t>XXXXXXXXXXX</w:t>
      </w:r>
      <w:r w:rsidRPr="00B14E96">
        <w:rPr>
          <w:rFonts w:ascii="Times New Roman" w:eastAsia="Calibri" w:hAnsi="Times New Roman" w:cs="Times New Roman"/>
          <w:sz w:val="28"/>
          <w:szCs w:val="28"/>
        </w:rPr>
        <w:t xml:space="preserve">, quien actúa en su calidad de Apoderada Judicial con cláusula Especial de la sociedad </w:t>
      </w:r>
      <w:r w:rsidRPr="00B14E96">
        <w:rPr>
          <w:rFonts w:ascii="Times New Roman" w:eastAsia="Calibri" w:hAnsi="Times New Roman" w:cs="Times New Roman"/>
          <w:b/>
          <w:sz w:val="28"/>
          <w:szCs w:val="28"/>
        </w:rPr>
        <w:t>COMPAÑÍA DE TELECOMUNICACIONES DE EL SALVADOR, SOCIEDAD ANÓNIMA DE CAPITAL VARIABLE,</w:t>
      </w:r>
      <w:r w:rsidRPr="00B14E96">
        <w:rPr>
          <w:rFonts w:ascii="Times New Roman" w:eastAsia="Calibri" w:hAnsi="Times New Roman" w:cs="Times New Roman"/>
          <w:sz w:val="28"/>
          <w:szCs w:val="28"/>
        </w:rPr>
        <w:t xml:space="preserve"> que puede abreviarse </w:t>
      </w:r>
      <w:r w:rsidRPr="00B14E96">
        <w:rPr>
          <w:rFonts w:ascii="Times New Roman" w:eastAsia="Calibri" w:hAnsi="Times New Roman" w:cs="Times New Roman"/>
          <w:b/>
          <w:sz w:val="28"/>
          <w:szCs w:val="28"/>
        </w:rPr>
        <w:t>CTE, S.A. de C.V.,</w:t>
      </w:r>
      <w:r w:rsidRPr="00B14E96">
        <w:rPr>
          <w:rFonts w:ascii="Times New Roman" w:eastAsia="Calibri" w:hAnsi="Times New Roman" w:cs="Times New Roman"/>
          <w:sz w:val="28"/>
          <w:szCs w:val="28"/>
        </w:rPr>
        <w:t xml:space="preserve"> la cual se inserta literalmente al cuerpo de este Acuerdo Municipal de la siguiente manera: </w:t>
      </w:r>
    </w:p>
    <w:p w14:paraId="4A2AB45B"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b/>
          <w:sz w:val="28"/>
          <w:szCs w:val="28"/>
          <w:lang w:val="es-SV"/>
        </w:rPr>
        <w:t>ALCALDIA MUNICIPAL DE APOPA</w:t>
      </w:r>
      <w:r w:rsidRPr="00B14E96">
        <w:rPr>
          <w:rFonts w:ascii="Times New Roman" w:eastAsia="Calibri" w:hAnsi="Times New Roman" w:cs="Times New Roman"/>
          <w:sz w:val="28"/>
          <w:szCs w:val="28"/>
          <w:lang w:val="es-SV"/>
        </w:rPr>
        <w:t xml:space="preserve">; Unidad Jurídica, a las quince horas del día del día </w:t>
      </w:r>
      <w:r w:rsidRPr="00B14E96">
        <w:rPr>
          <w:rFonts w:ascii="Times New Roman" w:eastAsia="Calibri" w:hAnsi="Times New Roman" w:cs="Times New Roman"/>
          <w:b/>
          <w:sz w:val="28"/>
          <w:szCs w:val="28"/>
          <w:lang w:val="es-SV"/>
        </w:rPr>
        <w:t>quince de mayo</w:t>
      </w:r>
      <w:r w:rsidRPr="00B14E96">
        <w:rPr>
          <w:rFonts w:ascii="Times New Roman" w:eastAsia="Calibri" w:hAnsi="Times New Roman" w:cs="Times New Roman"/>
          <w:sz w:val="28"/>
          <w:szCs w:val="28"/>
          <w:lang w:val="es-SV"/>
        </w:rPr>
        <w:t xml:space="preserve"> de dos mil veintitrés. </w:t>
      </w:r>
    </w:p>
    <w:p w14:paraId="6355EFCE" w14:textId="77777777" w:rsidR="00B14E96" w:rsidRPr="00B14E96" w:rsidRDefault="00B14E96" w:rsidP="00B14E96">
      <w:pPr>
        <w:numPr>
          <w:ilvl w:val="0"/>
          <w:numId w:val="31"/>
        </w:numPr>
        <w:spacing w:after="200" w:line="276" w:lineRule="auto"/>
        <w:contextualSpacing/>
        <w:jc w:val="both"/>
        <w:rPr>
          <w:rFonts w:ascii="Times New Roman" w:eastAsia="Times New Roman" w:hAnsi="Times New Roman" w:cs="Times New Roman"/>
          <w:b/>
          <w:color w:val="000000"/>
          <w:sz w:val="28"/>
          <w:szCs w:val="28"/>
          <w:u w:val="single"/>
          <w:lang w:val="es-SV" w:eastAsia="es-ES"/>
        </w:rPr>
      </w:pPr>
      <w:r w:rsidRPr="00B14E96">
        <w:rPr>
          <w:rFonts w:ascii="Times New Roman" w:eastAsia="Times New Roman" w:hAnsi="Times New Roman" w:cs="Times New Roman"/>
          <w:b/>
          <w:color w:val="000000"/>
          <w:sz w:val="28"/>
          <w:szCs w:val="28"/>
          <w:u w:val="single"/>
          <w:lang w:val="es-SV" w:eastAsia="es-ES"/>
        </w:rPr>
        <w:t>ANTECEDENTES:</w:t>
      </w:r>
    </w:p>
    <w:p w14:paraId="72DDAF7D" w14:textId="77777777" w:rsidR="00B14E96" w:rsidRPr="00B14E96" w:rsidRDefault="00B14E96" w:rsidP="00B14E96">
      <w:pPr>
        <w:spacing w:line="276" w:lineRule="auto"/>
        <w:ind w:left="720"/>
        <w:contextualSpacing/>
        <w:jc w:val="both"/>
        <w:rPr>
          <w:rFonts w:ascii="Times New Roman" w:eastAsia="Times New Roman" w:hAnsi="Times New Roman" w:cs="Times New Roman"/>
          <w:b/>
          <w:color w:val="000000"/>
          <w:sz w:val="28"/>
          <w:szCs w:val="28"/>
          <w:u w:val="single"/>
          <w:lang w:val="es-SV" w:eastAsia="es-ES"/>
        </w:rPr>
      </w:pPr>
    </w:p>
    <w:p w14:paraId="3DA23FB4" w14:textId="77777777" w:rsidR="00B14E96" w:rsidRPr="00B14E96" w:rsidRDefault="00B14E96" w:rsidP="00B14E96">
      <w:pPr>
        <w:numPr>
          <w:ilvl w:val="0"/>
          <w:numId w:val="32"/>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En fecha once de abril de dos mil veintitrés se remitió al Concejo Municipal, Resolución No.001/2023, emitida por la Sección  de Recuperación de Mora, por medio de la cual se admitió el Recurso de Apelación Interpuesto por la </w:t>
      </w:r>
      <w:r w:rsidR="00FA22A2">
        <w:rPr>
          <w:rFonts w:ascii="Times New Roman" w:eastAsia="Calibri" w:hAnsi="Times New Roman" w:cs="Times New Roman"/>
          <w:sz w:val="28"/>
          <w:szCs w:val="28"/>
          <w:lang w:val="es-SV"/>
        </w:rPr>
        <w:t>XXXXXXXXXX</w:t>
      </w:r>
      <w:r w:rsidRPr="00B14E96">
        <w:rPr>
          <w:rFonts w:ascii="Times New Roman" w:eastAsia="Calibri" w:hAnsi="Times New Roman" w:cs="Times New Roman"/>
          <w:sz w:val="28"/>
          <w:szCs w:val="28"/>
          <w:lang w:val="es-SV"/>
        </w:rPr>
        <w:t xml:space="preserve">, quien actúa en su calidad de Apoderada Judicial con cláusula Especial de la sociedad COMPAÑÍA DE TELECOMUNICACIONES DE EL SALVADOR, SOCIEDAD ANÓNIMA DE CAPITAL VARIABLE, que puede abreviarse CTE, S.A. de C.V., en el cual solicita que se revoque la Resolución por medio de la cual se ha notificado la mora pendiente de pago a través de notificación de cobro con referencia No. RM-042/2023 a dicha sociedad, por la deuda que mantiene con la Municipalidad desde el mes de diciembre de 2021 a marzo 2023 por la cantidad de $1,755.74, además remitió original del recurso de apelación interpuesto por dicha sociedad. </w:t>
      </w:r>
    </w:p>
    <w:p w14:paraId="1472A872" w14:textId="77777777" w:rsidR="00B14E96" w:rsidRPr="00B14E96" w:rsidRDefault="00B14E96" w:rsidP="00B14E96">
      <w:pPr>
        <w:spacing w:line="276" w:lineRule="auto"/>
        <w:ind w:left="1080"/>
        <w:contextualSpacing/>
        <w:jc w:val="both"/>
        <w:rPr>
          <w:rFonts w:ascii="Times New Roman" w:eastAsia="Calibri" w:hAnsi="Times New Roman" w:cs="Times New Roman"/>
          <w:sz w:val="28"/>
          <w:szCs w:val="28"/>
          <w:lang w:val="es-SV"/>
        </w:rPr>
      </w:pPr>
    </w:p>
    <w:p w14:paraId="0DB4DEE8" w14:textId="77777777" w:rsidR="00B14E96" w:rsidRPr="00B14E96" w:rsidRDefault="00B14E96" w:rsidP="00B14E96">
      <w:pPr>
        <w:numPr>
          <w:ilvl w:val="0"/>
          <w:numId w:val="32"/>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En fecha veintiuno de abril de dos mil veintitrés se recibió documento en el cual el </w:t>
      </w:r>
      <w:r w:rsidR="00FA22A2">
        <w:rPr>
          <w:rFonts w:ascii="Times New Roman" w:eastAsia="Calibri" w:hAnsi="Times New Roman" w:cs="Times New Roman"/>
          <w:sz w:val="28"/>
          <w:szCs w:val="28"/>
          <w:lang w:val="es-SV"/>
        </w:rPr>
        <w:t>XXXXX</w:t>
      </w:r>
      <w:r w:rsidRPr="00B14E96">
        <w:rPr>
          <w:rFonts w:ascii="Times New Roman" w:eastAsia="Calibri" w:hAnsi="Times New Roman" w:cs="Times New Roman"/>
          <w:sz w:val="28"/>
          <w:szCs w:val="28"/>
          <w:lang w:val="es-SV"/>
        </w:rPr>
        <w:t xml:space="preserve"> Secretario Municipal hace constar que en el Acuerdo Número cinco, y expuesto el número siete de la agenda de esa sesión, el cual consistió en la participación de la </w:t>
      </w:r>
      <w:r w:rsidR="00FA22A2">
        <w:rPr>
          <w:rFonts w:ascii="Times New Roman" w:eastAsia="Calibri" w:hAnsi="Times New Roman" w:cs="Times New Roman"/>
          <w:sz w:val="28"/>
          <w:szCs w:val="28"/>
          <w:lang w:val="es-SV"/>
        </w:rPr>
        <w:t>XXXXX</w:t>
      </w:r>
      <w:r w:rsidRPr="00B14E96">
        <w:rPr>
          <w:rFonts w:ascii="Times New Roman" w:eastAsia="Calibri" w:hAnsi="Times New Roman" w:cs="Times New Roman"/>
          <w:sz w:val="28"/>
          <w:szCs w:val="28"/>
          <w:lang w:val="es-SV"/>
        </w:rPr>
        <w:t xml:space="preserve"> Jefa de Recuperación de mora, quien remite resolución 001/2023, referente a la admisión de Recurso de Apelación interpuesto por la </w:t>
      </w:r>
      <w:r w:rsidR="00FA22A2">
        <w:rPr>
          <w:rFonts w:ascii="Times New Roman" w:eastAsia="Calibri" w:hAnsi="Times New Roman" w:cs="Times New Roman"/>
          <w:sz w:val="28"/>
          <w:szCs w:val="28"/>
          <w:lang w:val="es-SV"/>
        </w:rPr>
        <w:t>XXXXXXXXXXXXXXXX</w:t>
      </w:r>
      <w:r w:rsidRPr="00B14E96">
        <w:rPr>
          <w:rFonts w:ascii="Times New Roman" w:eastAsia="Calibri" w:hAnsi="Times New Roman" w:cs="Times New Roman"/>
          <w:sz w:val="28"/>
          <w:szCs w:val="28"/>
          <w:lang w:val="es-SV"/>
        </w:rPr>
        <w:t xml:space="preserve">, quien actúa en calidad de Apoderada Judicial de la Sociedad Compañía de Telecomunicaciones de El Salvador, S.A. de C.V., en el cual solicita que se revoque la resolución la cual fue notificada la mora pendiente de pago a través de notificación de cobro con referencia No. RM-042/2023, a dicha sociedad por deuda que tiene con la Municipalidad desde el mes de diciembre de 2021 a marzo 2023, por la cantidad de $1,755.74., y habiendo deliberado el punto por unanimidad acuerdan, admitir el recurso de apelación, tener por parte a la </w:t>
      </w:r>
      <w:r w:rsidR="00FA22A2">
        <w:rPr>
          <w:rFonts w:ascii="Times New Roman" w:eastAsia="Calibri" w:hAnsi="Times New Roman" w:cs="Times New Roman"/>
          <w:sz w:val="28"/>
          <w:szCs w:val="28"/>
          <w:lang w:val="es-SV"/>
        </w:rPr>
        <w:t>XXXXXXXXXXXXXXXXX</w:t>
      </w:r>
      <w:r w:rsidRPr="00B14E96">
        <w:rPr>
          <w:rFonts w:ascii="Times New Roman" w:eastAsia="Calibri" w:hAnsi="Times New Roman" w:cs="Times New Roman"/>
          <w:sz w:val="28"/>
          <w:szCs w:val="28"/>
          <w:lang w:val="es-SV"/>
        </w:rPr>
        <w:t xml:space="preserve"> en el carácter que comparece y delegar a Apoderada Judicial de la municipalidad el recurso de apelación.</w:t>
      </w:r>
    </w:p>
    <w:p w14:paraId="6ED81450" w14:textId="77777777" w:rsidR="00B14E96" w:rsidRPr="00B14E96" w:rsidRDefault="00B14E96" w:rsidP="00B14E96">
      <w:pPr>
        <w:spacing w:line="276" w:lineRule="auto"/>
        <w:ind w:left="1080"/>
        <w:contextualSpacing/>
        <w:jc w:val="both"/>
        <w:rPr>
          <w:rFonts w:ascii="Times New Roman" w:eastAsia="Calibri" w:hAnsi="Times New Roman" w:cs="Times New Roman"/>
          <w:sz w:val="28"/>
          <w:szCs w:val="28"/>
          <w:lang w:val="es-SV"/>
        </w:rPr>
      </w:pPr>
    </w:p>
    <w:p w14:paraId="72903D71" w14:textId="77777777" w:rsidR="00B14E96" w:rsidRPr="00B14E96" w:rsidRDefault="00B14E96" w:rsidP="00B14E96">
      <w:pPr>
        <w:numPr>
          <w:ilvl w:val="0"/>
          <w:numId w:val="32"/>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Times New Roman" w:hAnsi="Times New Roman" w:cs="Times New Roman"/>
          <w:color w:val="000000"/>
          <w:sz w:val="28"/>
          <w:szCs w:val="28"/>
          <w:lang w:val="es-SV" w:eastAsia="es-ES"/>
        </w:rPr>
        <w:t>En fecha</w:t>
      </w:r>
      <w:r w:rsidRPr="00B14E96">
        <w:rPr>
          <w:rFonts w:ascii="Times New Roman" w:eastAsia="Times New Roman" w:hAnsi="Times New Roman" w:cs="Times New Roman"/>
          <w:b/>
          <w:color w:val="000000"/>
          <w:sz w:val="28"/>
          <w:szCs w:val="28"/>
          <w:lang w:val="es-SV" w:eastAsia="es-ES"/>
        </w:rPr>
        <w:t xml:space="preserve"> </w:t>
      </w:r>
      <w:r w:rsidRPr="00B14E96">
        <w:rPr>
          <w:rFonts w:ascii="Times New Roman" w:eastAsia="Calibri" w:hAnsi="Times New Roman" w:cs="Times New Roman"/>
          <w:sz w:val="28"/>
          <w:szCs w:val="28"/>
          <w:lang w:val="es-SV"/>
        </w:rPr>
        <w:t>dos de mayo del presente año fue presentado escrito expresando agravios</w:t>
      </w:r>
      <w:r w:rsidRPr="00B14E96">
        <w:rPr>
          <w:rFonts w:ascii="Times New Roman" w:eastAsia="Times New Roman" w:hAnsi="Times New Roman" w:cs="Times New Roman"/>
          <w:b/>
          <w:color w:val="000000"/>
          <w:sz w:val="28"/>
          <w:szCs w:val="28"/>
          <w:lang w:val="es-SV" w:eastAsia="es-ES"/>
        </w:rPr>
        <w:t xml:space="preserve"> </w:t>
      </w:r>
      <w:r w:rsidRPr="00B14E96">
        <w:rPr>
          <w:rFonts w:ascii="Times New Roman" w:eastAsia="Calibri" w:hAnsi="Times New Roman" w:cs="Times New Roman"/>
          <w:sz w:val="28"/>
          <w:szCs w:val="28"/>
          <w:lang w:val="es-SV"/>
        </w:rPr>
        <w:t xml:space="preserve">interpuesto por la </w:t>
      </w:r>
      <w:r w:rsidR="00FA22A2">
        <w:rPr>
          <w:rFonts w:ascii="Times New Roman" w:eastAsia="Calibri" w:hAnsi="Times New Roman" w:cs="Times New Roman"/>
          <w:sz w:val="28"/>
          <w:szCs w:val="28"/>
          <w:lang w:val="es-SV"/>
        </w:rPr>
        <w:t>XXXXXXXXXXXX</w:t>
      </w:r>
      <w:r w:rsidRPr="00B14E96">
        <w:rPr>
          <w:rFonts w:ascii="Times New Roman" w:eastAsia="Calibri" w:hAnsi="Times New Roman" w:cs="Times New Roman"/>
          <w:sz w:val="28"/>
          <w:szCs w:val="28"/>
          <w:lang w:val="es-SV"/>
        </w:rPr>
        <w:t xml:space="preserve">, en su calidad de Apoderada Judicial con Clausula Especial de la COMPAÑÍA DE TELECOMUNICACIONES DE EL SALVADOR, SOCIEDAD ANÓNIMA DE CAPITAL VARIABLE, que puede abreviarse CTE, S.A. de C.V., en contra de resolución notificada de fecha el 30 de marzo de 2023, emitida por la </w:t>
      </w:r>
      <w:r w:rsidR="00FA22A2">
        <w:rPr>
          <w:rFonts w:ascii="Times New Roman" w:eastAsia="Calibri" w:hAnsi="Times New Roman" w:cs="Times New Roman"/>
          <w:sz w:val="28"/>
          <w:szCs w:val="28"/>
          <w:lang w:val="es-SV"/>
        </w:rPr>
        <w:t>XXXXXXXXXXXXXXX</w:t>
      </w:r>
      <w:r w:rsidRPr="00B14E96">
        <w:rPr>
          <w:rFonts w:ascii="Times New Roman" w:eastAsia="Calibri" w:hAnsi="Times New Roman" w:cs="Times New Roman"/>
          <w:sz w:val="28"/>
          <w:szCs w:val="28"/>
          <w:lang w:val="es-SV"/>
        </w:rPr>
        <w:t xml:space="preserve"> en su calidad de Jefe de Sección de Recuperación de Mora, de la Municipalidad de Apopa, respecto obligación de cancelar tributos  municipales correspondientes a Hacienda Carretera Troncal del Norte Km 12, 2º nivel local 6-7 y 8, Apopa; manifestando en su recurso  que en la resolución apelada se le requiere a su representado el pago de tributos municipales pendientes de impuestos municipales, fiestas patronales, intereses moratorios, desde el 01/12/2021 hasta el 31/03/2023, por un valor total de UN MIL SETECIENTOS CINCUENTA Y CINCO, 74/100 DÓLARES DE LOS ESTADOS UNIDOS DE AMÉRICA., como motivo de impugnación establece que el cobro administrativo se ha determinado como “impuestos municipales”, pero manifiesta que no existe ningún tributo con esa denominación.  </w:t>
      </w:r>
    </w:p>
    <w:p w14:paraId="229205F9" w14:textId="77777777" w:rsidR="00B14E96" w:rsidRPr="00B14E96" w:rsidRDefault="00B14E96" w:rsidP="00B14E96">
      <w:pPr>
        <w:spacing w:line="276" w:lineRule="auto"/>
        <w:ind w:left="1080"/>
        <w:contextualSpacing/>
        <w:jc w:val="both"/>
        <w:rPr>
          <w:rFonts w:ascii="Times New Roman" w:eastAsia="Calibri" w:hAnsi="Times New Roman" w:cs="Times New Roman"/>
          <w:sz w:val="28"/>
          <w:szCs w:val="28"/>
          <w:lang w:val="es-SV"/>
        </w:rPr>
      </w:pPr>
    </w:p>
    <w:p w14:paraId="56FBE6EA" w14:textId="77777777" w:rsidR="00B14E96" w:rsidRPr="00B14E96" w:rsidRDefault="00B14E96" w:rsidP="00B14E96">
      <w:pPr>
        <w:numPr>
          <w:ilvl w:val="0"/>
          <w:numId w:val="32"/>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En fecha quince de mayo de dos mil veintitrés, se recibe memorando suscrito por </w:t>
      </w:r>
      <w:r w:rsidR="00A85368">
        <w:rPr>
          <w:rFonts w:ascii="Times New Roman" w:eastAsia="Calibri" w:hAnsi="Times New Roman" w:cs="Times New Roman"/>
          <w:sz w:val="28"/>
          <w:szCs w:val="28"/>
          <w:lang w:val="es-SV"/>
        </w:rPr>
        <w:t>XXXXXXXX</w:t>
      </w:r>
      <w:r w:rsidRPr="00B14E96">
        <w:rPr>
          <w:rFonts w:ascii="Times New Roman" w:eastAsia="Calibri" w:hAnsi="Times New Roman" w:cs="Times New Roman"/>
          <w:sz w:val="28"/>
          <w:szCs w:val="28"/>
          <w:lang w:val="es-SV"/>
        </w:rPr>
        <w:t xml:space="preserve"> Jefa de Recuperación de mora, en el cuál incorpora desglose de cuenta y expediente administrativo de la cuenta. </w:t>
      </w:r>
      <w:r w:rsidR="00A85368">
        <w:rPr>
          <w:rFonts w:ascii="Times New Roman" w:eastAsia="Calibri" w:hAnsi="Times New Roman" w:cs="Times New Roman"/>
          <w:sz w:val="28"/>
          <w:szCs w:val="28"/>
          <w:lang w:val="es-SV"/>
        </w:rPr>
        <w:t>XXXXXXXXXXXXXXX</w:t>
      </w:r>
      <w:r w:rsidRPr="00B14E96">
        <w:rPr>
          <w:rFonts w:ascii="Times New Roman" w:eastAsia="Calibri" w:hAnsi="Times New Roman" w:cs="Times New Roman"/>
          <w:sz w:val="28"/>
          <w:szCs w:val="28"/>
          <w:lang w:val="es-SV"/>
        </w:rPr>
        <w:t xml:space="preserve"> a nombre de la Compañía de Telecomunicaciones de El Salvador, Sociedad Anónima de Capital Variable, así mismo emite opinión técnica al respecto informa que no debe considerarse una determinación de la Obligación Tributaria Municipal, en razón a que dicho procedimiento debió llevarlo a cabo la sección de Catastro y Registro Tributario, además no cumple con las condiciones de una determinación esto conforme al Art. 100 de la Ley General Tributaria Municipal, tomando en cuenta que las obligaciones en la sección de recuperación de mora, se centran en notificar o comunicar a los contribuyentes las deudas contraídas conforme al registro en el Sistema Informático. Por lo que en este caso, se está cobrando una deuda por Impuestos Municipales a partir del mes de diciembre 2021 a la fecha.</w:t>
      </w:r>
    </w:p>
    <w:p w14:paraId="18D68776" w14:textId="77777777" w:rsidR="00B14E96" w:rsidRPr="00B14E96" w:rsidRDefault="00B14E96" w:rsidP="00B14E96">
      <w:pPr>
        <w:spacing w:line="276" w:lineRule="auto"/>
        <w:contextualSpacing/>
        <w:jc w:val="both"/>
        <w:rPr>
          <w:rFonts w:ascii="Times New Roman" w:eastAsia="Calibri" w:hAnsi="Times New Roman" w:cs="Times New Roman"/>
          <w:sz w:val="28"/>
          <w:szCs w:val="28"/>
          <w:lang w:val="es-SV"/>
        </w:rPr>
      </w:pPr>
    </w:p>
    <w:p w14:paraId="79177548" w14:textId="77777777" w:rsidR="00B14E96" w:rsidRPr="00B14E96" w:rsidRDefault="00B14E96" w:rsidP="00B14E96">
      <w:pPr>
        <w:numPr>
          <w:ilvl w:val="0"/>
          <w:numId w:val="32"/>
        </w:numPr>
        <w:spacing w:after="200" w:line="276" w:lineRule="auto"/>
        <w:contextualSpacing/>
        <w:jc w:val="both"/>
        <w:rPr>
          <w:rFonts w:ascii="Times New Roman" w:eastAsia="Calibri" w:hAnsi="Times New Roman" w:cs="Times New Roman"/>
          <w:sz w:val="28"/>
          <w:szCs w:val="28"/>
        </w:rPr>
      </w:pPr>
      <w:r w:rsidRPr="00B14E96">
        <w:rPr>
          <w:rFonts w:ascii="Times New Roman" w:eastAsia="Calibri" w:hAnsi="Times New Roman" w:cs="Times New Roman"/>
          <w:sz w:val="28"/>
          <w:szCs w:val="28"/>
        </w:rPr>
        <w:t xml:space="preserve">Informe técnico CTE, S.A. de C.V. presentado en fecha 15 de mayo de 2023, suscrito por el </w:t>
      </w:r>
      <w:r w:rsidR="00FA22A2">
        <w:rPr>
          <w:rFonts w:ascii="Times New Roman" w:eastAsia="Calibri" w:hAnsi="Times New Roman" w:cs="Times New Roman"/>
          <w:sz w:val="28"/>
          <w:szCs w:val="28"/>
        </w:rPr>
        <w:t>XXXXXXXXXXX</w:t>
      </w:r>
      <w:r w:rsidRPr="00B14E96">
        <w:rPr>
          <w:rFonts w:ascii="Times New Roman" w:eastAsia="Calibri" w:hAnsi="Times New Roman" w:cs="Times New Roman"/>
          <w:sz w:val="28"/>
          <w:szCs w:val="28"/>
        </w:rPr>
        <w:t xml:space="preserve">, Jefe de Catastro y Registro Tributario, relacionado a la cuenta comercial número </w:t>
      </w:r>
      <w:r w:rsidR="00FA22A2">
        <w:rPr>
          <w:rFonts w:ascii="Times New Roman" w:eastAsia="Calibri" w:hAnsi="Times New Roman" w:cs="Times New Roman"/>
          <w:sz w:val="28"/>
          <w:szCs w:val="28"/>
        </w:rPr>
        <w:t>XXXXXXX</w:t>
      </w:r>
      <w:r w:rsidRPr="00B14E96">
        <w:rPr>
          <w:rFonts w:ascii="Times New Roman" w:eastAsia="Calibri" w:hAnsi="Times New Roman" w:cs="Times New Roman"/>
          <w:sz w:val="28"/>
          <w:szCs w:val="28"/>
        </w:rPr>
        <w:t xml:space="preserve"> a nombre de la Compañía de Telecomunicaciones de El Salvador, S.A. de C.V., respecto a la determinación de la obligación por la actividad económica de la sociedad en la Jurisdicción de Apopa.</w:t>
      </w:r>
    </w:p>
    <w:p w14:paraId="13FB4CEF" w14:textId="77777777" w:rsidR="00B14E96" w:rsidRPr="00B14E96" w:rsidRDefault="00B14E96" w:rsidP="00B14E96">
      <w:pPr>
        <w:spacing w:line="276" w:lineRule="auto"/>
        <w:contextualSpacing/>
        <w:jc w:val="both"/>
        <w:rPr>
          <w:rFonts w:ascii="Times New Roman" w:eastAsia="Calibri" w:hAnsi="Times New Roman" w:cs="Times New Roman"/>
          <w:sz w:val="28"/>
          <w:szCs w:val="28"/>
        </w:rPr>
      </w:pPr>
    </w:p>
    <w:p w14:paraId="2AC33761" w14:textId="77777777" w:rsidR="00B14E96" w:rsidRPr="00B14E96" w:rsidRDefault="00B14E96" w:rsidP="00B14E96">
      <w:pPr>
        <w:spacing w:line="276" w:lineRule="auto"/>
        <w:jc w:val="both"/>
        <w:rPr>
          <w:rFonts w:ascii="Times New Roman" w:eastAsia="Calibri" w:hAnsi="Times New Roman" w:cs="Times New Roman"/>
          <w:sz w:val="28"/>
          <w:szCs w:val="28"/>
        </w:rPr>
      </w:pPr>
      <w:r w:rsidRPr="00B14E96">
        <w:rPr>
          <w:rFonts w:ascii="Times New Roman" w:eastAsia="Calibri" w:hAnsi="Times New Roman" w:cs="Times New Roman"/>
          <w:sz w:val="28"/>
          <w:szCs w:val="28"/>
        </w:rPr>
        <w:t>En el que expone la forma en mediante la cual se establece las cuotas fijas y las variables que se aplican al caso en cuestión, todo ello de acuerdo a lo siguiente:</w:t>
      </w:r>
    </w:p>
    <w:tbl>
      <w:tblPr>
        <w:tblW w:w="9005" w:type="dxa"/>
        <w:tblInd w:w="137" w:type="dxa"/>
        <w:tblCellMar>
          <w:left w:w="70" w:type="dxa"/>
          <w:right w:w="70" w:type="dxa"/>
        </w:tblCellMar>
        <w:tblLook w:val="04A0" w:firstRow="1" w:lastRow="0" w:firstColumn="1" w:lastColumn="0" w:noHBand="0" w:noVBand="1"/>
      </w:tblPr>
      <w:tblGrid>
        <w:gridCol w:w="3761"/>
        <w:gridCol w:w="5244"/>
      </w:tblGrid>
      <w:tr w:rsidR="00B14E96" w:rsidRPr="00B14E96" w14:paraId="5080838E" w14:textId="77777777" w:rsidTr="00A42B64">
        <w:trPr>
          <w:trHeight w:val="300"/>
        </w:trPr>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053D1" w14:textId="77777777" w:rsidR="00B14E96" w:rsidRPr="00B14E96" w:rsidRDefault="00B14E96" w:rsidP="00B14E96">
            <w:pPr>
              <w:spacing w:line="240" w:lineRule="auto"/>
              <w:jc w:val="both"/>
              <w:rPr>
                <w:rFonts w:ascii="Times New Roman" w:eastAsia="Calibri" w:hAnsi="Times New Roman" w:cs="Times New Roman"/>
                <w:b/>
                <w:bCs/>
                <w:color w:val="000000"/>
                <w:sz w:val="24"/>
                <w:szCs w:val="24"/>
                <w:lang w:val="es-SV"/>
              </w:rPr>
            </w:pPr>
            <w:r w:rsidRPr="00B14E96">
              <w:rPr>
                <w:rFonts w:ascii="Times New Roman" w:eastAsia="Calibri" w:hAnsi="Times New Roman" w:cs="Times New Roman"/>
                <w:b/>
                <w:bCs/>
                <w:color w:val="000000"/>
                <w:sz w:val="24"/>
                <w:szCs w:val="24"/>
                <w:lang w:val="es-SV"/>
              </w:rPr>
              <w:t>SI EL ACTIVO IMPONIBLE ES:</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3F0C28A8" w14:textId="77777777" w:rsidR="00B14E96" w:rsidRPr="00B14E96" w:rsidRDefault="00B14E96" w:rsidP="00B14E96">
            <w:pPr>
              <w:spacing w:line="240" w:lineRule="auto"/>
              <w:jc w:val="both"/>
              <w:rPr>
                <w:rFonts w:ascii="Times New Roman" w:eastAsia="Calibri" w:hAnsi="Times New Roman" w:cs="Times New Roman"/>
                <w:b/>
                <w:bCs/>
                <w:color w:val="000000"/>
                <w:sz w:val="24"/>
                <w:szCs w:val="24"/>
                <w:lang w:val="es-SV"/>
              </w:rPr>
            </w:pPr>
            <w:r w:rsidRPr="00B14E96">
              <w:rPr>
                <w:rFonts w:ascii="Times New Roman" w:eastAsia="Calibri" w:hAnsi="Times New Roman" w:cs="Times New Roman"/>
                <w:b/>
                <w:bCs/>
                <w:color w:val="000000"/>
                <w:sz w:val="24"/>
                <w:szCs w:val="24"/>
                <w:lang w:val="es-SV"/>
              </w:rPr>
              <w:t>IMPUESTO MENSUAL:</w:t>
            </w:r>
          </w:p>
        </w:tc>
      </w:tr>
      <w:tr w:rsidR="00B14E96" w:rsidRPr="00B14E96" w14:paraId="1C17EF7E"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6D43C636"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Hasta $500.00</w:t>
            </w:r>
          </w:p>
        </w:tc>
        <w:tc>
          <w:tcPr>
            <w:tcW w:w="5244" w:type="dxa"/>
            <w:tcBorders>
              <w:top w:val="nil"/>
              <w:left w:val="nil"/>
              <w:bottom w:val="single" w:sz="4" w:space="0" w:color="auto"/>
              <w:right w:val="single" w:sz="4" w:space="0" w:color="auto"/>
            </w:tcBorders>
            <w:shd w:val="clear" w:color="auto" w:fill="auto"/>
            <w:noWrap/>
            <w:vAlign w:val="bottom"/>
            <w:hideMark/>
          </w:tcPr>
          <w:p w14:paraId="5C17E779"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pagará una tarifa fija de $1.75</w:t>
            </w:r>
          </w:p>
        </w:tc>
      </w:tr>
      <w:tr w:rsidR="00B14E96" w:rsidRPr="00B14E96" w14:paraId="57AC751B"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5D4B62C7"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$500.01 a $3,000.00</w:t>
            </w:r>
          </w:p>
        </w:tc>
        <w:tc>
          <w:tcPr>
            <w:tcW w:w="5244" w:type="dxa"/>
            <w:tcBorders>
              <w:top w:val="nil"/>
              <w:left w:val="nil"/>
              <w:bottom w:val="single" w:sz="4" w:space="0" w:color="auto"/>
              <w:right w:val="single" w:sz="4" w:space="0" w:color="auto"/>
            </w:tcBorders>
            <w:shd w:val="clear" w:color="auto" w:fill="auto"/>
            <w:noWrap/>
            <w:vAlign w:val="bottom"/>
            <w:hideMark/>
          </w:tcPr>
          <w:p w14:paraId="30195A5D"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$1.00 más el producto de multiplicar el activo imponible por 0.00175</w:t>
            </w:r>
          </w:p>
        </w:tc>
      </w:tr>
      <w:tr w:rsidR="00B14E96" w:rsidRPr="00B14E96" w14:paraId="13116416"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0E15660D"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$3,000.01 a $10,000.00</w:t>
            </w:r>
          </w:p>
        </w:tc>
        <w:tc>
          <w:tcPr>
            <w:tcW w:w="5244" w:type="dxa"/>
            <w:tcBorders>
              <w:top w:val="nil"/>
              <w:left w:val="nil"/>
              <w:bottom w:val="single" w:sz="4" w:space="0" w:color="auto"/>
              <w:right w:val="single" w:sz="4" w:space="0" w:color="auto"/>
            </w:tcBorders>
            <w:shd w:val="clear" w:color="auto" w:fill="auto"/>
            <w:noWrap/>
            <w:vAlign w:val="bottom"/>
            <w:hideMark/>
          </w:tcPr>
          <w:p w14:paraId="65F8C102"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$3.00 más el producto de multiplicar el activo imponible por 0.00150</w:t>
            </w:r>
          </w:p>
        </w:tc>
      </w:tr>
      <w:tr w:rsidR="00B14E96" w:rsidRPr="00B14E96" w14:paraId="462FCD6F"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1D396B39"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$10,000.01 a $50,000.00</w:t>
            </w:r>
          </w:p>
        </w:tc>
        <w:tc>
          <w:tcPr>
            <w:tcW w:w="5244" w:type="dxa"/>
            <w:tcBorders>
              <w:top w:val="nil"/>
              <w:left w:val="nil"/>
              <w:bottom w:val="single" w:sz="4" w:space="0" w:color="auto"/>
              <w:right w:val="single" w:sz="4" w:space="0" w:color="auto"/>
            </w:tcBorders>
            <w:shd w:val="clear" w:color="auto" w:fill="auto"/>
            <w:noWrap/>
            <w:vAlign w:val="bottom"/>
            <w:hideMark/>
          </w:tcPr>
          <w:p w14:paraId="3ED32B45"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$5.00 más el producto de multiplicar el activo imponible por 0.00140</w:t>
            </w:r>
          </w:p>
        </w:tc>
      </w:tr>
      <w:tr w:rsidR="00B14E96" w:rsidRPr="00B14E96" w14:paraId="5EEB3470"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32E8ED39"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$50,000.01 a $100,000.00</w:t>
            </w:r>
          </w:p>
        </w:tc>
        <w:tc>
          <w:tcPr>
            <w:tcW w:w="5244" w:type="dxa"/>
            <w:tcBorders>
              <w:top w:val="nil"/>
              <w:left w:val="nil"/>
              <w:bottom w:val="single" w:sz="4" w:space="0" w:color="auto"/>
              <w:right w:val="single" w:sz="4" w:space="0" w:color="auto"/>
            </w:tcBorders>
            <w:shd w:val="clear" w:color="auto" w:fill="auto"/>
            <w:noWrap/>
            <w:vAlign w:val="bottom"/>
            <w:hideMark/>
          </w:tcPr>
          <w:p w14:paraId="2CE16BA4"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$12.00 más el producto de multiplicar el activo imponible por 0.00120</w:t>
            </w:r>
          </w:p>
        </w:tc>
      </w:tr>
      <w:tr w:rsidR="00B14E96" w:rsidRPr="00B14E96" w14:paraId="654610CE" w14:textId="77777777" w:rsidTr="00A42B64">
        <w:trPr>
          <w:trHeight w:val="150"/>
        </w:trPr>
        <w:tc>
          <w:tcPr>
            <w:tcW w:w="3761" w:type="dxa"/>
            <w:tcBorders>
              <w:top w:val="nil"/>
              <w:left w:val="nil"/>
              <w:bottom w:val="nil"/>
              <w:right w:val="nil"/>
            </w:tcBorders>
            <w:shd w:val="clear" w:color="auto" w:fill="auto"/>
            <w:noWrap/>
            <w:vAlign w:val="bottom"/>
            <w:hideMark/>
          </w:tcPr>
          <w:p w14:paraId="00479FEE"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p>
        </w:tc>
        <w:tc>
          <w:tcPr>
            <w:tcW w:w="5244" w:type="dxa"/>
            <w:tcBorders>
              <w:top w:val="nil"/>
              <w:left w:val="nil"/>
              <w:bottom w:val="nil"/>
              <w:right w:val="nil"/>
            </w:tcBorders>
            <w:shd w:val="clear" w:color="auto" w:fill="auto"/>
            <w:noWrap/>
            <w:vAlign w:val="bottom"/>
            <w:hideMark/>
          </w:tcPr>
          <w:p w14:paraId="56CF2EDF" w14:textId="77777777" w:rsidR="00B14E96" w:rsidRPr="00B14E96" w:rsidRDefault="00B14E96" w:rsidP="00B14E96">
            <w:pPr>
              <w:spacing w:line="240" w:lineRule="auto"/>
              <w:jc w:val="both"/>
              <w:rPr>
                <w:rFonts w:ascii="Times New Roman" w:eastAsia="Calibri" w:hAnsi="Times New Roman" w:cs="Times New Roman"/>
                <w:sz w:val="24"/>
                <w:szCs w:val="24"/>
                <w:lang w:val="es-SV"/>
              </w:rPr>
            </w:pPr>
          </w:p>
        </w:tc>
      </w:tr>
      <w:tr w:rsidR="00B14E96" w:rsidRPr="00B14E96" w14:paraId="275E8D2C" w14:textId="77777777" w:rsidTr="00A42B64">
        <w:trPr>
          <w:trHeight w:val="300"/>
        </w:trPr>
        <w:tc>
          <w:tcPr>
            <w:tcW w:w="9005" w:type="dxa"/>
            <w:gridSpan w:val="2"/>
            <w:tcBorders>
              <w:top w:val="nil"/>
              <w:left w:val="nil"/>
              <w:bottom w:val="nil"/>
              <w:right w:val="nil"/>
            </w:tcBorders>
            <w:shd w:val="clear" w:color="auto" w:fill="auto"/>
            <w:noWrap/>
            <w:vAlign w:val="bottom"/>
            <w:hideMark/>
          </w:tcPr>
          <w:p w14:paraId="4BFF975C" w14:textId="77777777" w:rsidR="00B14E96" w:rsidRPr="00B14E96" w:rsidRDefault="00B14E96" w:rsidP="00B14E96">
            <w:pPr>
              <w:spacing w:line="276" w:lineRule="auto"/>
              <w:jc w:val="both"/>
              <w:rPr>
                <w:rFonts w:ascii="Times New Roman" w:eastAsia="Calibri" w:hAnsi="Times New Roman" w:cs="Times New Roman"/>
                <w:color w:val="000000"/>
                <w:sz w:val="28"/>
                <w:szCs w:val="28"/>
                <w:lang w:val="es-SV"/>
              </w:rPr>
            </w:pPr>
            <w:r w:rsidRPr="00B14E96">
              <w:rPr>
                <w:rFonts w:ascii="Times New Roman" w:eastAsia="Calibri" w:hAnsi="Times New Roman" w:cs="Times New Roman"/>
                <w:color w:val="000000"/>
                <w:sz w:val="28"/>
                <w:szCs w:val="28"/>
                <w:lang w:val="es-SV"/>
              </w:rPr>
              <w:t>Los activos de $100,000.01 en adelante, se tasarán de acuerdo a los siguientes rangos:</w:t>
            </w:r>
          </w:p>
        </w:tc>
      </w:tr>
      <w:tr w:rsidR="00B14E96" w:rsidRPr="00B14E96" w14:paraId="33356343" w14:textId="77777777" w:rsidTr="00A42B64">
        <w:trPr>
          <w:trHeight w:val="150"/>
        </w:trPr>
        <w:tc>
          <w:tcPr>
            <w:tcW w:w="3761" w:type="dxa"/>
            <w:tcBorders>
              <w:top w:val="nil"/>
              <w:left w:val="nil"/>
              <w:bottom w:val="nil"/>
              <w:right w:val="nil"/>
            </w:tcBorders>
            <w:shd w:val="clear" w:color="auto" w:fill="auto"/>
            <w:noWrap/>
            <w:vAlign w:val="bottom"/>
            <w:hideMark/>
          </w:tcPr>
          <w:p w14:paraId="715AA846"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p>
        </w:tc>
        <w:tc>
          <w:tcPr>
            <w:tcW w:w="5244" w:type="dxa"/>
            <w:tcBorders>
              <w:top w:val="nil"/>
              <w:left w:val="nil"/>
              <w:bottom w:val="nil"/>
              <w:right w:val="nil"/>
            </w:tcBorders>
            <w:shd w:val="clear" w:color="auto" w:fill="auto"/>
            <w:noWrap/>
            <w:vAlign w:val="bottom"/>
            <w:hideMark/>
          </w:tcPr>
          <w:p w14:paraId="3DF676B9" w14:textId="77777777" w:rsidR="00B14E96" w:rsidRPr="00B14E96" w:rsidRDefault="00B14E96" w:rsidP="00B14E96">
            <w:pPr>
              <w:spacing w:line="240" w:lineRule="auto"/>
              <w:jc w:val="both"/>
              <w:rPr>
                <w:rFonts w:ascii="Times New Roman" w:eastAsia="Calibri" w:hAnsi="Times New Roman" w:cs="Times New Roman"/>
                <w:sz w:val="24"/>
                <w:szCs w:val="24"/>
                <w:lang w:val="es-SV"/>
              </w:rPr>
            </w:pPr>
          </w:p>
        </w:tc>
      </w:tr>
      <w:tr w:rsidR="00B14E96" w:rsidRPr="00B14E96" w14:paraId="74942B86" w14:textId="77777777" w:rsidTr="00A42B64">
        <w:trPr>
          <w:trHeight w:val="300"/>
        </w:trPr>
        <w:tc>
          <w:tcPr>
            <w:tcW w:w="3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C2D4"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$100,000.01 a $200,000.00</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0980F6A"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$135.00 más $0.85 por millar o fracción de millar que exceda de $100,000.00</w:t>
            </w:r>
          </w:p>
        </w:tc>
      </w:tr>
      <w:tr w:rsidR="00B14E96" w:rsidRPr="00B14E96" w14:paraId="6C3995F1"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7356A199"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$200,000.01 a $300,000.00</w:t>
            </w:r>
          </w:p>
        </w:tc>
        <w:tc>
          <w:tcPr>
            <w:tcW w:w="5244" w:type="dxa"/>
            <w:tcBorders>
              <w:top w:val="nil"/>
              <w:left w:val="nil"/>
              <w:bottom w:val="single" w:sz="4" w:space="0" w:color="auto"/>
              <w:right w:val="single" w:sz="4" w:space="0" w:color="auto"/>
            </w:tcBorders>
            <w:shd w:val="clear" w:color="auto" w:fill="auto"/>
            <w:noWrap/>
            <w:vAlign w:val="bottom"/>
            <w:hideMark/>
          </w:tcPr>
          <w:p w14:paraId="5D825667"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$230.00 más $0.80 por millar o fracción de millar que exceda de $200,000.00</w:t>
            </w:r>
          </w:p>
        </w:tc>
      </w:tr>
      <w:tr w:rsidR="00B14E96" w:rsidRPr="00B14E96" w14:paraId="7ED19772"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783A274C"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$300,000.01 a $400,000.00</w:t>
            </w:r>
          </w:p>
        </w:tc>
        <w:tc>
          <w:tcPr>
            <w:tcW w:w="5244" w:type="dxa"/>
            <w:tcBorders>
              <w:top w:val="nil"/>
              <w:left w:val="nil"/>
              <w:bottom w:val="single" w:sz="4" w:space="0" w:color="auto"/>
              <w:right w:val="single" w:sz="4" w:space="0" w:color="auto"/>
            </w:tcBorders>
            <w:shd w:val="clear" w:color="auto" w:fill="auto"/>
            <w:noWrap/>
            <w:vAlign w:val="bottom"/>
            <w:hideMark/>
          </w:tcPr>
          <w:p w14:paraId="6A028C69"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$320.00 más $0.70 por millar o fracción de millar que exceda de $300,000.00</w:t>
            </w:r>
          </w:p>
        </w:tc>
      </w:tr>
      <w:tr w:rsidR="00B14E96" w:rsidRPr="00B14E96" w14:paraId="2517BAA6"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49ABE18E"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$400,000.01 a $500,000.00</w:t>
            </w:r>
          </w:p>
        </w:tc>
        <w:tc>
          <w:tcPr>
            <w:tcW w:w="5244" w:type="dxa"/>
            <w:tcBorders>
              <w:top w:val="nil"/>
              <w:left w:val="nil"/>
              <w:bottom w:val="single" w:sz="4" w:space="0" w:color="auto"/>
              <w:right w:val="single" w:sz="4" w:space="0" w:color="auto"/>
            </w:tcBorders>
            <w:shd w:val="clear" w:color="auto" w:fill="auto"/>
            <w:noWrap/>
            <w:vAlign w:val="bottom"/>
            <w:hideMark/>
          </w:tcPr>
          <w:p w14:paraId="61F8E936"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$400.00 más $0.60 por millar o fracción de millar que exceda de $400,000.00</w:t>
            </w:r>
          </w:p>
        </w:tc>
      </w:tr>
      <w:tr w:rsidR="00B14E96" w:rsidRPr="00B14E96" w14:paraId="3498E5D3"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1A6039B7"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$500,000.01 a $1,000,000.00</w:t>
            </w:r>
          </w:p>
        </w:tc>
        <w:tc>
          <w:tcPr>
            <w:tcW w:w="5244" w:type="dxa"/>
            <w:tcBorders>
              <w:top w:val="nil"/>
              <w:left w:val="nil"/>
              <w:bottom w:val="single" w:sz="4" w:space="0" w:color="auto"/>
              <w:right w:val="single" w:sz="4" w:space="0" w:color="auto"/>
            </w:tcBorders>
            <w:shd w:val="clear" w:color="auto" w:fill="auto"/>
            <w:noWrap/>
            <w:vAlign w:val="bottom"/>
            <w:hideMark/>
          </w:tcPr>
          <w:p w14:paraId="7892D8ED"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$475.00 más $0.50 por millar o fracción de millar que exceda de $500,000.00</w:t>
            </w:r>
          </w:p>
        </w:tc>
      </w:tr>
      <w:tr w:rsidR="00B14E96" w:rsidRPr="00B14E96" w14:paraId="0295BE2B" w14:textId="77777777" w:rsidTr="00A42B64">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14:paraId="68B58E84"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De $1,000,000.01 en adelante</w:t>
            </w:r>
          </w:p>
        </w:tc>
        <w:tc>
          <w:tcPr>
            <w:tcW w:w="5244" w:type="dxa"/>
            <w:tcBorders>
              <w:top w:val="nil"/>
              <w:left w:val="nil"/>
              <w:bottom w:val="single" w:sz="4" w:space="0" w:color="auto"/>
              <w:right w:val="single" w:sz="4" w:space="0" w:color="auto"/>
            </w:tcBorders>
            <w:shd w:val="clear" w:color="auto" w:fill="auto"/>
            <w:noWrap/>
            <w:vAlign w:val="bottom"/>
            <w:hideMark/>
          </w:tcPr>
          <w:p w14:paraId="18294701" w14:textId="77777777" w:rsidR="00B14E96" w:rsidRPr="00B14E96" w:rsidRDefault="00B14E96" w:rsidP="00B14E96">
            <w:pPr>
              <w:spacing w:line="240" w:lineRule="auto"/>
              <w:jc w:val="both"/>
              <w:rPr>
                <w:rFonts w:ascii="Times New Roman" w:eastAsia="Calibri" w:hAnsi="Times New Roman" w:cs="Times New Roman"/>
                <w:color w:val="000000"/>
                <w:sz w:val="24"/>
                <w:szCs w:val="24"/>
                <w:lang w:val="es-SV"/>
              </w:rPr>
            </w:pPr>
            <w:r w:rsidRPr="00B14E96">
              <w:rPr>
                <w:rFonts w:ascii="Times New Roman" w:eastAsia="Calibri" w:hAnsi="Times New Roman" w:cs="Times New Roman"/>
                <w:color w:val="000000"/>
                <w:sz w:val="24"/>
                <w:szCs w:val="24"/>
                <w:lang w:val="es-SV"/>
              </w:rPr>
              <w:t>$800.00 más $0.15 por millar o fracción de millar que exceda de $1,000,000.00</w:t>
            </w:r>
          </w:p>
        </w:tc>
      </w:tr>
    </w:tbl>
    <w:p w14:paraId="45AD3211" w14:textId="77777777" w:rsidR="00B14E96" w:rsidRPr="00B14E96" w:rsidRDefault="00B14E96" w:rsidP="00B14E96">
      <w:pPr>
        <w:spacing w:line="240" w:lineRule="auto"/>
        <w:jc w:val="both"/>
        <w:rPr>
          <w:rFonts w:ascii="Times New Roman" w:eastAsia="Calibri" w:hAnsi="Times New Roman" w:cs="Times New Roman"/>
          <w:sz w:val="24"/>
          <w:szCs w:val="24"/>
        </w:rPr>
      </w:pPr>
    </w:p>
    <w:p w14:paraId="206683BB" w14:textId="77777777" w:rsidR="00B14E96" w:rsidRPr="00B14E96" w:rsidRDefault="00B14E96" w:rsidP="00B14E96">
      <w:pPr>
        <w:spacing w:line="276" w:lineRule="auto"/>
        <w:jc w:val="both"/>
        <w:rPr>
          <w:rFonts w:ascii="Times New Roman" w:eastAsia="Calibri" w:hAnsi="Times New Roman" w:cs="Times New Roman"/>
          <w:sz w:val="28"/>
          <w:szCs w:val="28"/>
          <w:lang w:val="es-MX"/>
        </w:rPr>
      </w:pPr>
      <w:r w:rsidRPr="00B14E96">
        <w:rPr>
          <w:rFonts w:ascii="Times New Roman" w:eastAsia="Calibri" w:hAnsi="Times New Roman" w:cs="Times New Roman"/>
          <w:sz w:val="28"/>
          <w:szCs w:val="28"/>
        </w:rPr>
        <w:t xml:space="preserve">Teniendo como resultado: conforme el balance presentado por la compañía de Telecomunicaciones de El Salvador, S.A. de C.V., con un valor activo de $74,403.21, se le determinó el impuesto municipal a cancelar, el cual está dentro del rango siguiente SI EL ACTIVO IMPONIBLE ES DE: $50,000.01 a $100,000.00 – IMPUESTO MENSUAL: $12.00 más el producto de multiplicar el activo imponible por 0.00120, al cual se le adiciona 5% de fiestas patronales, dando como resultado CIENTO SEIS 35/100 DÓLARES DE LOS ESTADOS UNIDOS DE AMÉRICA ($106.35), impuesto mensual a cancelar por actividad económica desarrollada en C.C. Plaza Mundo, Local 06, 07, 08. Dicha determinación  del impuesto municipal inicia 01 de diciembre de 2021. Anexando </w:t>
      </w:r>
      <w:r w:rsidRPr="00B14E96">
        <w:rPr>
          <w:rFonts w:ascii="Times New Roman" w:eastAsia="Calibri" w:hAnsi="Times New Roman" w:cs="Times New Roman"/>
          <w:sz w:val="28"/>
          <w:szCs w:val="28"/>
          <w:lang w:val="es-MX"/>
        </w:rPr>
        <w:t>Balance de Apertura de la Compañía de Telecomunicaciones de El Salvador, S.A. de C.V. y Formulario de Declaración de Impuesto Municipal con Resolución 398/2022</w:t>
      </w:r>
    </w:p>
    <w:p w14:paraId="17D86757" w14:textId="77777777" w:rsidR="00B14E96" w:rsidRPr="00B14E96" w:rsidRDefault="00B14E96" w:rsidP="00B14E96">
      <w:pPr>
        <w:numPr>
          <w:ilvl w:val="0"/>
          <w:numId w:val="31"/>
        </w:numPr>
        <w:spacing w:after="200" w:line="276" w:lineRule="auto"/>
        <w:contextualSpacing/>
        <w:jc w:val="both"/>
        <w:rPr>
          <w:rFonts w:ascii="Times New Roman" w:eastAsia="Calibri" w:hAnsi="Times New Roman" w:cs="Times New Roman"/>
          <w:b/>
          <w:sz w:val="28"/>
          <w:szCs w:val="28"/>
          <w:u w:val="single"/>
          <w:lang w:val="es-SV"/>
        </w:rPr>
      </w:pPr>
      <w:r w:rsidRPr="00B14E96">
        <w:rPr>
          <w:rFonts w:ascii="Times New Roman" w:eastAsia="Calibri" w:hAnsi="Times New Roman" w:cs="Times New Roman"/>
          <w:b/>
          <w:sz w:val="28"/>
          <w:szCs w:val="28"/>
          <w:u w:val="single"/>
          <w:lang w:val="es-SV"/>
        </w:rPr>
        <w:t>FUNDAMENTO LEGAL:</w:t>
      </w:r>
    </w:p>
    <w:p w14:paraId="6401363E" w14:textId="77777777" w:rsidR="00B14E96" w:rsidRPr="00B14E96" w:rsidRDefault="00B14E96" w:rsidP="00B14E96">
      <w:pPr>
        <w:spacing w:line="276" w:lineRule="auto"/>
        <w:ind w:left="720"/>
        <w:contextualSpacing/>
        <w:jc w:val="both"/>
        <w:rPr>
          <w:rFonts w:ascii="Times New Roman" w:eastAsia="Calibri" w:hAnsi="Times New Roman" w:cs="Times New Roman"/>
          <w:b/>
          <w:sz w:val="28"/>
          <w:szCs w:val="28"/>
          <w:u w:val="single"/>
          <w:lang w:val="es-SV"/>
        </w:rPr>
      </w:pPr>
    </w:p>
    <w:p w14:paraId="1D8AC6DC"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-El artículo 203 de la Constitución de la Republica, establece que la Autonomía Municipal como el Derecho y la Capacidad del Municipio de Gobernarse a sí mismo y la facultad de administrar sus propios recursos para el logro de sus </w:t>
      </w:r>
      <w:r w:rsidR="00A85368">
        <w:rPr>
          <w:rFonts w:ascii="Times New Roman" w:eastAsia="Calibri" w:hAnsi="Times New Roman" w:cs="Times New Roman"/>
          <w:sz w:val="28"/>
          <w:szCs w:val="28"/>
          <w:lang w:val="es-SV"/>
        </w:rPr>
        <w:t xml:space="preserve"> </w:t>
      </w:r>
      <w:r w:rsidRPr="00B14E96">
        <w:rPr>
          <w:rFonts w:ascii="Times New Roman" w:eastAsia="Calibri" w:hAnsi="Times New Roman" w:cs="Times New Roman"/>
          <w:sz w:val="28"/>
          <w:szCs w:val="28"/>
          <w:lang w:val="es-SV"/>
        </w:rPr>
        <w:t>propósitos y el cumplimiento de sus funciones. La Autonomía Municipal debe ejercerse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6FFBB3B2" w14:textId="77777777" w:rsidR="00B14E96" w:rsidRPr="00B14E96" w:rsidRDefault="00B14E96" w:rsidP="00B14E96">
      <w:pPr>
        <w:spacing w:line="276" w:lineRule="auto"/>
        <w:jc w:val="both"/>
        <w:rPr>
          <w:rFonts w:ascii="Times New Roman" w:eastAsia="Calibri" w:hAnsi="Times New Roman" w:cs="Times New Roman"/>
          <w:sz w:val="28"/>
          <w:szCs w:val="28"/>
        </w:rPr>
      </w:pPr>
      <w:r w:rsidRPr="00B14E96">
        <w:rPr>
          <w:rFonts w:ascii="Times New Roman" w:eastAsia="Calibri" w:hAnsi="Times New Roman" w:cs="Times New Roman"/>
          <w:sz w:val="28"/>
          <w:szCs w:val="28"/>
        </w:rPr>
        <w:t xml:space="preserve"> -El Art. 3 de la </w:t>
      </w:r>
      <w:r w:rsidRPr="00B14E96">
        <w:rPr>
          <w:rFonts w:ascii="Times New Roman" w:eastAsia="Calibri" w:hAnsi="Times New Roman" w:cs="Times New Roman"/>
          <w:sz w:val="28"/>
          <w:szCs w:val="28"/>
          <w:lang w:val="es-SV"/>
        </w:rPr>
        <w:t xml:space="preserve">la Ley General Tributaria  Municipal establece que </w:t>
      </w:r>
      <w:r w:rsidRPr="00B14E96">
        <w:rPr>
          <w:rFonts w:ascii="Times New Roman" w:eastAsia="Calibri" w:hAnsi="Times New Roman" w:cs="Times New Roman"/>
          <w:sz w:val="28"/>
          <w:szCs w:val="28"/>
        </w:rPr>
        <w:t xml:space="preserve">son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w:t>
      </w:r>
    </w:p>
    <w:p w14:paraId="2629A256" w14:textId="77777777" w:rsidR="00B14E96" w:rsidRPr="00B14E96" w:rsidRDefault="00B14E96" w:rsidP="00B14E96">
      <w:pPr>
        <w:spacing w:line="276" w:lineRule="auto"/>
        <w:jc w:val="both"/>
        <w:rPr>
          <w:rFonts w:ascii="Times New Roman" w:eastAsia="Calibri" w:hAnsi="Times New Roman" w:cs="Times New Roman"/>
          <w:sz w:val="28"/>
          <w:szCs w:val="28"/>
        </w:rPr>
      </w:pPr>
      <w:r w:rsidRPr="00B14E96">
        <w:rPr>
          <w:rFonts w:ascii="Times New Roman" w:eastAsia="Calibri" w:hAnsi="Times New Roman" w:cs="Times New Roman"/>
          <w:sz w:val="28"/>
          <w:szCs w:val="28"/>
        </w:rPr>
        <w:t xml:space="preserve">- El Art. 4 del mismo cuerpo normativo que  expresa que son Impuestos Municipales, los tributos exigidos por los Municipios, sin contraprestación alguna individualizada. </w:t>
      </w:r>
    </w:p>
    <w:p w14:paraId="26457BA9"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El Artículo 11 de la Ley General Tributaria Municipal establece que la obligación tributaria  municipal es un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 u Ordenanza que lo establezca o, en su defecto, en el estipulado en esta Ley. Son también de naturaleza tributaria la obligación de los contribuyentes, responsables y terceros referente al pago de intereses o sanciones al cumplimiento de deberes formales</w:t>
      </w:r>
    </w:p>
    <w:p w14:paraId="52A5C1A2"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El Art. 125 de la Ley General Tributaria Municipal establece que podrán ser afectadas por impuestos municipales, las empresas comerciales, industriales, financieras y de servicios, sea cual fuere su giro o especialidad; cualquier otra actividad de naturaleza económica que se realice en la comprensión del Municipio, así como la propiedad inmobiliaria en el mismo.</w:t>
      </w:r>
    </w:p>
    <w:p w14:paraId="3C024961"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De la Ley de Impuesto a la Actividad Económica del municipio de Apopa en su  Art. 3 expresa que son impuestos municipales, los tributos exigidos por el municipio, sin contraprestación alguna.</w:t>
      </w:r>
    </w:p>
    <w:p w14:paraId="3EC5ECCC" w14:textId="77777777" w:rsidR="00B14E96" w:rsidRPr="00B14E96" w:rsidRDefault="00B14E96" w:rsidP="00B14E96">
      <w:pPr>
        <w:numPr>
          <w:ilvl w:val="0"/>
          <w:numId w:val="31"/>
        </w:numPr>
        <w:spacing w:after="200" w:line="276" w:lineRule="auto"/>
        <w:contextualSpacing/>
        <w:jc w:val="both"/>
        <w:rPr>
          <w:rFonts w:ascii="Times New Roman" w:eastAsia="Calibri" w:hAnsi="Times New Roman" w:cs="Times New Roman"/>
          <w:b/>
          <w:sz w:val="28"/>
          <w:szCs w:val="28"/>
          <w:u w:val="single"/>
          <w:lang w:val="es-SV"/>
        </w:rPr>
      </w:pPr>
      <w:r w:rsidRPr="00B14E96">
        <w:rPr>
          <w:rFonts w:ascii="Times New Roman" w:eastAsia="Calibri" w:hAnsi="Times New Roman" w:cs="Times New Roman"/>
          <w:b/>
          <w:sz w:val="28"/>
          <w:szCs w:val="28"/>
          <w:u w:val="single"/>
          <w:lang w:val="es-SV"/>
        </w:rPr>
        <w:t>CONCLUSIONES:</w:t>
      </w:r>
    </w:p>
    <w:p w14:paraId="4A1A30CA" w14:textId="77777777" w:rsidR="00B14E96" w:rsidRPr="00B14E96" w:rsidRDefault="00B14E96" w:rsidP="00B14E96">
      <w:pPr>
        <w:spacing w:line="276" w:lineRule="auto"/>
        <w:ind w:left="720"/>
        <w:contextualSpacing/>
        <w:jc w:val="both"/>
        <w:rPr>
          <w:rFonts w:ascii="Times New Roman" w:eastAsia="Calibri" w:hAnsi="Times New Roman" w:cs="Times New Roman"/>
          <w:b/>
          <w:sz w:val="28"/>
          <w:szCs w:val="28"/>
          <w:u w:val="single"/>
          <w:lang w:val="es-SV"/>
        </w:rPr>
      </w:pPr>
    </w:p>
    <w:p w14:paraId="69CE97B0" w14:textId="77777777" w:rsidR="00B14E96" w:rsidRPr="00B14E96" w:rsidRDefault="00B14E96" w:rsidP="00B14E96">
      <w:pPr>
        <w:numPr>
          <w:ilvl w:val="0"/>
          <w:numId w:val="29"/>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color w:val="000000"/>
          <w:sz w:val="28"/>
          <w:szCs w:val="28"/>
          <w:lang w:val="es-SV"/>
        </w:rPr>
        <w:t>Los tributos  municipales constituyen  prestaciones,  generalmente  en  dinero,  que  los municipios en el ejercicio de su potestad tributaria exigen a los contribuyentes o responsables, en virtud de una ley u ordenanza, para el cumplimiento de sus fines.</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 xml:space="preserve">Conforme  el  artículo  3  inciso  2°  de  la  Ley  General  Tributaria  Municipal,  los tributos municipales se clasifican en </w:t>
      </w:r>
      <w:r w:rsidRPr="00B14E96">
        <w:rPr>
          <w:rFonts w:ascii="Times New Roman" w:eastAsia="Calibri" w:hAnsi="Times New Roman" w:cs="Times New Roman"/>
          <w:b/>
          <w:i/>
          <w:color w:val="000000"/>
          <w:sz w:val="28"/>
          <w:szCs w:val="28"/>
          <w:lang w:val="es-SV"/>
        </w:rPr>
        <w:t>impuestos, tasas y contribuciones especiales municipales</w:t>
      </w:r>
      <w:r w:rsidRPr="00B14E96">
        <w:rPr>
          <w:rFonts w:ascii="Times New Roman" w:eastAsia="Calibri" w:hAnsi="Times New Roman" w:cs="Times New Roman"/>
          <w:color w:val="000000"/>
          <w:sz w:val="28"/>
          <w:szCs w:val="28"/>
          <w:lang w:val="es-SV"/>
        </w:rPr>
        <w:t>. Las  tres  categorías  mencionadas  tienen  su  origen  en  el  denominado hecho  generador  o hecho imponible; es decir, en el supuesto previsto en la ley u ordenanza respectiva de creación de tributos  municipales,  cuya  ocurrencia  en  la  realidad  da  lugar  al  nacimiento  de  la  obligación tributaria (artículo 12 de la LGTM).</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La  última  categoría  mencionada —obligación  tributaria— constituye  el vínculo  jurídico personal entre  el  municipio  y  los  contribuyentes  o responsables  de  los  tributos  municipales, conforme  el  cual,  los  últimos  deben  satisfacer  una  prestación  en  dinero,  especies  o  servicios apreciables  en  dinero,  al  verificarse  el  hecho  generador,  en  el  plazo  determinado  por  la  ley  u ordenanza respectiva (artículo 11 de la LGTM).</w:t>
      </w:r>
      <w:r w:rsidRPr="00B14E96">
        <w:rPr>
          <w:rFonts w:ascii="Times New Roman" w:eastAsia="Arial Unicode MS" w:hAnsi="Times New Roman" w:cs="Times New Roman"/>
          <w:sz w:val="28"/>
          <w:szCs w:val="28"/>
          <w:lang w:val="es-SV"/>
        </w:rPr>
        <w:t xml:space="preserve"> </w:t>
      </w:r>
      <w:r w:rsidRPr="00B14E96">
        <w:rPr>
          <w:rFonts w:ascii="Times New Roman" w:eastAsia="Calibri" w:hAnsi="Times New Roman" w:cs="Times New Roman"/>
          <w:color w:val="000000"/>
          <w:sz w:val="28"/>
          <w:szCs w:val="28"/>
          <w:lang w:val="es-SV"/>
        </w:rPr>
        <w:t>Conviene precisar que la obligación tributaria municipal se rige, por regla general, por el ordenamiento  legal  vigente  en  el  momento  y  en  el  municipio  en  que  ocurre  su  hecho  generador (artículo 16 de la LGTM).</w:t>
      </w:r>
      <w:r w:rsidRPr="00B14E96">
        <w:rPr>
          <w:rFonts w:ascii="Times New Roman" w:eastAsia="Arial Unicode MS" w:hAnsi="Times New Roman" w:cs="Times New Roman"/>
          <w:sz w:val="28"/>
          <w:szCs w:val="28"/>
          <w:lang w:val="es-SV"/>
        </w:rPr>
        <w:t xml:space="preserve"> </w:t>
      </w:r>
    </w:p>
    <w:p w14:paraId="359E20C4" w14:textId="77777777" w:rsidR="00B14E96" w:rsidRPr="00B14E96" w:rsidRDefault="00B14E96" w:rsidP="00B14E96">
      <w:pPr>
        <w:spacing w:line="276" w:lineRule="auto"/>
        <w:ind w:left="720"/>
        <w:contextualSpacing/>
        <w:jc w:val="both"/>
        <w:rPr>
          <w:rFonts w:ascii="Times New Roman" w:eastAsia="Calibri" w:hAnsi="Times New Roman" w:cs="Times New Roman"/>
          <w:sz w:val="28"/>
          <w:szCs w:val="28"/>
          <w:lang w:val="es-SV"/>
        </w:rPr>
      </w:pPr>
    </w:p>
    <w:p w14:paraId="0E5BD347" w14:textId="77777777" w:rsidR="00B14E96" w:rsidRPr="00B14E96" w:rsidRDefault="00B14E96" w:rsidP="00B14E96">
      <w:pPr>
        <w:numPr>
          <w:ilvl w:val="0"/>
          <w:numId w:val="29"/>
        </w:numPr>
        <w:spacing w:after="200" w:line="276" w:lineRule="auto"/>
        <w:contextualSpacing/>
        <w:jc w:val="both"/>
        <w:rPr>
          <w:rFonts w:ascii="Times New Roman" w:eastAsia="Arial Unicode MS" w:hAnsi="Times New Roman" w:cs="Times New Roman"/>
          <w:sz w:val="28"/>
          <w:szCs w:val="28"/>
          <w:lang w:val="es-SV"/>
        </w:rPr>
      </w:pPr>
      <w:r w:rsidRPr="00B14E96">
        <w:rPr>
          <w:rFonts w:ascii="Times New Roman" w:eastAsia="Arial Unicode MS" w:hAnsi="Times New Roman" w:cs="Times New Roman"/>
          <w:sz w:val="28"/>
          <w:szCs w:val="28"/>
          <w:lang w:val="es-SV"/>
        </w:rPr>
        <w:t>Para el caso que nos ocupa, estamos frente a un tipo de tributo, el cual requiere de algunos elementos esenciales, que determinan su aplicación, como son: la identidad (o identificación) de la prestación, así como los relativos a su entidad (o cuantificación), la necesaria determinación en la ley respecto de en qué supuestos se origina el deber de pagar un tributo (hecho imponible), quién está obligado a pagarlo (sujetos pasivos), cuánto hay que pagar (base, tipo, cuota). (Sentencia dictada por la Sala de lo Contencioso Administrativo en el proceso referencia 2852007, del 10-VI-2007.)</w:t>
      </w:r>
    </w:p>
    <w:p w14:paraId="73C4F6A0" w14:textId="77777777" w:rsidR="00B14E96" w:rsidRPr="00B14E96" w:rsidRDefault="00B14E96" w:rsidP="00B14E96">
      <w:pPr>
        <w:spacing w:line="276" w:lineRule="auto"/>
        <w:ind w:left="720"/>
        <w:contextualSpacing/>
        <w:jc w:val="both"/>
        <w:rPr>
          <w:rFonts w:ascii="Times New Roman" w:eastAsia="Arial Unicode MS" w:hAnsi="Times New Roman" w:cs="Times New Roman"/>
          <w:sz w:val="28"/>
          <w:szCs w:val="28"/>
          <w:lang w:val="es-SV"/>
        </w:rPr>
      </w:pPr>
    </w:p>
    <w:p w14:paraId="66363BED" w14:textId="77777777" w:rsidR="00B14E96" w:rsidRPr="00B14E96" w:rsidRDefault="00B14E96" w:rsidP="00B14E96">
      <w:pPr>
        <w:numPr>
          <w:ilvl w:val="0"/>
          <w:numId w:val="29"/>
        </w:numPr>
        <w:spacing w:after="200" w:line="276" w:lineRule="auto"/>
        <w:contextualSpacing/>
        <w:jc w:val="both"/>
        <w:rPr>
          <w:rFonts w:ascii="Times New Roman" w:eastAsia="Arial Unicode MS" w:hAnsi="Times New Roman" w:cs="Times New Roman"/>
          <w:sz w:val="28"/>
          <w:szCs w:val="28"/>
          <w:lang w:val="es-SV"/>
        </w:rPr>
      </w:pPr>
      <w:r w:rsidRPr="00B14E96">
        <w:rPr>
          <w:rFonts w:ascii="Times New Roman" w:eastAsia="Arial Unicode MS" w:hAnsi="Times New Roman" w:cs="Times New Roman"/>
          <w:sz w:val="28"/>
          <w:szCs w:val="28"/>
          <w:lang w:val="es-SV"/>
        </w:rPr>
        <w:t xml:space="preserve">Según lo ha indicado la Sala de lo Contencioso Administrativo, </w:t>
      </w:r>
      <w:r w:rsidRPr="00B14E96">
        <w:rPr>
          <w:rFonts w:ascii="Times New Roman" w:eastAsia="Arial Unicode MS" w:hAnsi="Times New Roman" w:cs="Times New Roman"/>
          <w:b/>
          <w:i/>
          <w:sz w:val="28"/>
          <w:szCs w:val="28"/>
          <w:lang w:val="es-SV"/>
        </w:rPr>
        <w:t xml:space="preserve">“la calificación tributaria es aquella que lleva a cabo la Administración Municipal, </w:t>
      </w:r>
      <w:r w:rsidRPr="00B14E96">
        <w:rPr>
          <w:rFonts w:ascii="Times New Roman" w:eastAsia="Arial Unicode MS" w:hAnsi="Times New Roman" w:cs="Times New Roman"/>
          <w:b/>
          <w:i/>
          <w:sz w:val="28"/>
          <w:szCs w:val="28"/>
          <w:u w:val="single"/>
          <w:lang w:val="es-SV"/>
        </w:rPr>
        <w:t>conforme al procedimiento establecido por la Ley General Tributaria Municipal,</w:t>
      </w:r>
      <w:r w:rsidRPr="00B14E96">
        <w:rPr>
          <w:rFonts w:ascii="Times New Roman" w:eastAsia="Arial Unicode MS" w:hAnsi="Times New Roman" w:cs="Times New Roman"/>
          <w:b/>
          <w:i/>
          <w:sz w:val="28"/>
          <w:szCs w:val="28"/>
          <w:lang w:val="es-SV"/>
        </w:rPr>
        <w:t xml:space="preserve"> la cual precede a la determinación del impuesto que fijan las leyes, ordenanzas o acuerdo vigente en el momento en que ocurran los actos o situaciones que configuren los hechos imponibles.”</w:t>
      </w:r>
      <w:r w:rsidRPr="00B14E96">
        <w:rPr>
          <w:rFonts w:ascii="Times New Roman" w:eastAsia="Arial Unicode MS" w:hAnsi="Times New Roman" w:cs="Times New Roman"/>
          <w:sz w:val="28"/>
          <w:szCs w:val="28"/>
          <w:lang w:val="es-SV"/>
        </w:rPr>
        <w:t xml:space="preserve"> (Sentencia dictada en el proceso referencia 48-2008, del 11-IX-2008.)</w:t>
      </w:r>
    </w:p>
    <w:p w14:paraId="49A5F134" w14:textId="77777777" w:rsidR="00B14E96" w:rsidRPr="00B14E96" w:rsidRDefault="00B14E96" w:rsidP="00B14E96">
      <w:pPr>
        <w:spacing w:line="276" w:lineRule="auto"/>
        <w:ind w:left="720"/>
        <w:contextualSpacing/>
        <w:jc w:val="both"/>
        <w:rPr>
          <w:rFonts w:ascii="Times New Roman" w:eastAsia="Arial Unicode MS" w:hAnsi="Times New Roman" w:cs="Times New Roman"/>
          <w:sz w:val="28"/>
          <w:szCs w:val="28"/>
          <w:lang w:val="es-SV"/>
        </w:rPr>
      </w:pPr>
    </w:p>
    <w:p w14:paraId="7E232643" w14:textId="77777777" w:rsidR="00B14E96" w:rsidRPr="00B14E96" w:rsidRDefault="00B14E96" w:rsidP="00B14E96">
      <w:pPr>
        <w:numPr>
          <w:ilvl w:val="0"/>
          <w:numId w:val="29"/>
        </w:numPr>
        <w:spacing w:after="200" w:line="276" w:lineRule="auto"/>
        <w:contextualSpacing/>
        <w:jc w:val="both"/>
        <w:rPr>
          <w:rFonts w:ascii="Times New Roman" w:eastAsia="Arial Unicode MS" w:hAnsi="Times New Roman" w:cs="Times New Roman"/>
          <w:sz w:val="28"/>
          <w:szCs w:val="28"/>
          <w:lang w:val="es-SV"/>
        </w:rPr>
      </w:pPr>
      <w:r w:rsidRPr="00B14E96">
        <w:rPr>
          <w:rFonts w:ascii="Times New Roman" w:eastAsia="Arial Unicode MS" w:hAnsi="Times New Roman" w:cs="Times New Roman"/>
          <w:sz w:val="28"/>
          <w:szCs w:val="28"/>
          <w:lang w:val="es-SV"/>
        </w:rPr>
        <w:t xml:space="preserve">Respecto de lo anterior, la LGTM en el Capítulo III, sección II, regula el procedimiento para determinar la obligación tributaria municipal. Para el caso, el artículo 100 de la referida normativa establece: </w:t>
      </w:r>
      <w:r w:rsidRPr="00B14E96">
        <w:rPr>
          <w:rFonts w:ascii="Times New Roman" w:eastAsia="Arial Unicode MS" w:hAnsi="Times New Roman" w:cs="Times New Roman"/>
          <w:b/>
          <w:i/>
          <w:sz w:val="28"/>
          <w:szCs w:val="28"/>
          <w:lang w:val="es-SV"/>
        </w:rPr>
        <w:t>“La determinación de la obligación tributaria municipal es el acto jurídico por medio del cual se declara que se ha producido el hecho generador de un tributo municipal, se identifica al sujeto pasivo y se calcula su monto o cuantía.  La determinación se rige por la Ley, ordenanza o acuerdo vigente en el momento en que ocurra el hecho generador de la obligación</w:t>
      </w:r>
      <w:r w:rsidRPr="00B14E96">
        <w:rPr>
          <w:rFonts w:ascii="Times New Roman" w:eastAsia="Arial Unicode MS" w:hAnsi="Times New Roman" w:cs="Times New Roman"/>
          <w:sz w:val="28"/>
          <w:szCs w:val="28"/>
          <w:lang w:val="es-SV"/>
        </w:rPr>
        <w:t>”.</w:t>
      </w:r>
    </w:p>
    <w:p w14:paraId="257FD865" w14:textId="77777777" w:rsidR="00B14E96" w:rsidRPr="00B14E96" w:rsidRDefault="00B14E96" w:rsidP="00B14E96">
      <w:pPr>
        <w:spacing w:line="276" w:lineRule="auto"/>
        <w:ind w:left="720"/>
        <w:contextualSpacing/>
        <w:jc w:val="both"/>
        <w:rPr>
          <w:rFonts w:ascii="Times New Roman" w:eastAsia="Arial Unicode MS" w:hAnsi="Times New Roman" w:cs="Times New Roman"/>
          <w:sz w:val="28"/>
          <w:szCs w:val="28"/>
          <w:lang w:val="es-SV"/>
        </w:rPr>
      </w:pPr>
    </w:p>
    <w:p w14:paraId="349D5E81" w14:textId="77777777" w:rsidR="00B14E96" w:rsidRPr="00B14E96" w:rsidRDefault="00B14E96" w:rsidP="00B14E96">
      <w:pPr>
        <w:numPr>
          <w:ilvl w:val="0"/>
          <w:numId w:val="29"/>
        </w:numPr>
        <w:spacing w:after="200" w:line="276" w:lineRule="auto"/>
        <w:contextualSpacing/>
        <w:jc w:val="both"/>
        <w:rPr>
          <w:rFonts w:ascii="Times New Roman" w:eastAsia="Arial Unicode MS" w:hAnsi="Times New Roman" w:cs="Times New Roman"/>
          <w:sz w:val="28"/>
          <w:szCs w:val="28"/>
          <w:lang w:val="es-SV"/>
        </w:rPr>
      </w:pPr>
      <w:r w:rsidRPr="00B14E96">
        <w:rPr>
          <w:rFonts w:ascii="Times New Roman" w:eastAsia="Arial Unicode MS" w:hAnsi="Times New Roman" w:cs="Times New Roman"/>
          <w:sz w:val="28"/>
          <w:szCs w:val="28"/>
          <w:lang w:val="es-SV"/>
        </w:rPr>
        <w:t xml:space="preserve">Como puede verse, </w:t>
      </w:r>
      <w:r w:rsidRPr="00B14E96">
        <w:rPr>
          <w:rFonts w:ascii="Times New Roman" w:eastAsia="Arial Unicode MS" w:hAnsi="Times New Roman" w:cs="Times New Roman"/>
          <w:b/>
          <w:i/>
          <w:sz w:val="28"/>
          <w:szCs w:val="28"/>
          <w:lang w:val="es-SV"/>
        </w:rPr>
        <w:t>“previo”</w:t>
      </w:r>
      <w:r w:rsidRPr="00B14E96">
        <w:rPr>
          <w:rFonts w:ascii="Times New Roman" w:eastAsia="Arial Unicode MS" w:hAnsi="Times New Roman" w:cs="Times New Roman"/>
          <w:sz w:val="28"/>
          <w:szCs w:val="28"/>
          <w:lang w:val="es-SV"/>
        </w:rPr>
        <w:t xml:space="preserve"> a </w:t>
      </w:r>
      <w:r w:rsidRPr="00B14E96">
        <w:rPr>
          <w:rFonts w:ascii="Times New Roman" w:eastAsia="Arial Unicode MS" w:hAnsi="Times New Roman" w:cs="Times New Roman"/>
          <w:sz w:val="28"/>
          <w:szCs w:val="28"/>
          <w:u w:val="single"/>
          <w:lang w:val="es-SV"/>
        </w:rPr>
        <w:t>la determinación</w:t>
      </w:r>
      <w:r w:rsidRPr="00B14E96">
        <w:rPr>
          <w:rFonts w:ascii="Times New Roman" w:eastAsia="Arial Unicode MS" w:hAnsi="Times New Roman" w:cs="Times New Roman"/>
          <w:sz w:val="28"/>
          <w:szCs w:val="28"/>
          <w:lang w:val="es-SV"/>
        </w:rPr>
        <w:t xml:space="preserve"> de una obligación tributaria, la Administración Tributaria Municipal de conformidad a lo regulado en los artículos 72 y siguientes de la LGTM, debe proceder a </w:t>
      </w:r>
      <w:r w:rsidRPr="00B14E96">
        <w:rPr>
          <w:rFonts w:ascii="Times New Roman" w:eastAsia="Arial Unicode MS" w:hAnsi="Times New Roman" w:cs="Times New Roman"/>
          <w:b/>
          <w:sz w:val="28"/>
          <w:szCs w:val="28"/>
          <w:u w:val="single"/>
          <w:lang w:val="es-SV"/>
        </w:rPr>
        <w:t>la calificación</w:t>
      </w:r>
      <w:r w:rsidRPr="00B14E96">
        <w:rPr>
          <w:rFonts w:ascii="Times New Roman" w:eastAsia="Arial Unicode MS" w:hAnsi="Times New Roman" w:cs="Times New Roman"/>
          <w:sz w:val="28"/>
          <w:szCs w:val="28"/>
          <w:u w:val="single"/>
          <w:lang w:val="es-SV"/>
        </w:rPr>
        <w:t xml:space="preserve"> tributaria</w:t>
      </w:r>
      <w:r w:rsidRPr="00B14E96">
        <w:rPr>
          <w:rFonts w:ascii="Times New Roman" w:eastAsia="Arial Unicode MS" w:hAnsi="Times New Roman" w:cs="Times New Roman"/>
          <w:sz w:val="28"/>
          <w:szCs w:val="28"/>
          <w:lang w:val="es-SV"/>
        </w:rPr>
        <w:t xml:space="preserve">; respecto a la identificación del sujeto pasivo, corresponde referirnos únicamente a la categoría de contribuyente, que se entiende como: </w:t>
      </w:r>
      <w:r w:rsidRPr="00B14E96">
        <w:rPr>
          <w:rFonts w:ascii="Times New Roman" w:eastAsia="Arial Unicode MS" w:hAnsi="Times New Roman" w:cs="Times New Roman"/>
          <w:b/>
          <w:i/>
          <w:sz w:val="28"/>
          <w:szCs w:val="28"/>
          <w:lang w:val="es-SV"/>
        </w:rPr>
        <w:t xml:space="preserve">“el destinatario legal del tributo que no es sustituido y que, por consiguiente, debe pagar el tributo por sí mismo. Como a él está referido el mandato de pago, es el principal sujeto pasivo de la relación jurídica tributaria principal.” </w:t>
      </w:r>
      <w:r w:rsidRPr="00B14E96">
        <w:rPr>
          <w:rFonts w:ascii="Times New Roman" w:eastAsia="Arial Unicode MS" w:hAnsi="Times New Roman" w:cs="Times New Roman"/>
          <w:sz w:val="28"/>
          <w:szCs w:val="28"/>
          <w:lang w:val="es-SV"/>
        </w:rPr>
        <w:t>(BELISARIO VILLEGAS, H. Curso de Finanzas, derecho financiero y tributario, 9ª edición, Editorial Astrea, Buenos Aires, 2005, p. 332.)</w:t>
      </w:r>
    </w:p>
    <w:p w14:paraId="143F3D1A" w14:textId="77777777" w:rsidR="00B14E96" w:rsidRPr="00B14E96" w:rsidRDefault="00B14E96" w:rsidP="00B14E96">
      <w:pPr>
        <w:spacing w:line="276" w:lineRule="auto"/>
        <w:ind w:left="720"/>
        <w:contextualSpacing/>
        <w:jc w:val="both"/>
        <w:rPr>
          <w:rFonts w:ascii="Times New Roman" w:eastAsia="Arial Unicode MS" w:hAnsi="Times New Roman" w:cs="Times New Roman"/>
          <w:sz w:val="28"/>
          <w:szCs w:val="28"/>
          <w:lang w:val="es-SV"/>
        </w:rPr>
      </w:pPr>
    </w:p>
    <w:p w14:paraId="5917D7CD" w14:textId="77777777" w:rsidR="00B14E96" w:rsidRPr="00B14E96" w:rsidRDefault="00B14E96" w:rsidP="00B14E96">
      <w:pPr>
        <w:numPr>
          <w:ilvl w:val="0"/>
          <w:numId w:val="29"/>
        </w:numPr>
        <w:spacing w:after="200" w:line="276" w:lineRule="auto"/>
        <w:contextualSpacing/>
        <w:jc w:val="both"/>
        <w:rPr>
          <w:rFonts w:ascii="Times New Roman" w:eastAsia="Arial Unicode MS" w:hAnsi="Times New Roman" w:cs="Times New Roman"/>
          <w:sz w:val="28"/>
          <w:szCs w:val="28"/>
          <w:lang w:val="es-SV"/>
        </w:rPr>
      </w:pPr>
      <w:r w:rsidRPr="00B14E96">
        <w:rPr>
          <w:rFonts w:ascii="Times New Roman" w:eastAsia="Arial Unicode MS" w:hAnsi="Times New Roman" w:cs="Times New Roman"/>
          <w:sz w:val="28"/>
          <w:szCs w:val="28"/>
          <w:lang w:val="es-SV"/>
        </w:rPr>
        <w:t xml:space="preserve">En ese orden, el artículo 123 de la LGTM en su inciso 1° establece: </w:t>
      </w:r>
      <w:r w:rsidRPr="00B14E96">
        <w:rPr>
          <w:rFonts w:ascii="Times New Roman" w:eastAsia="Arial Unicode MS" w:hAnsi="Times New Roman" w:cs="Times New Roman"/>
          <w:b/>
          <w:i/>
          <w:sz w:val="28"/>
          <w:szCs w:val="28"/>
          <w:lang w:val="es-SV"/>
        </w:rPr>
        <w:t>“</w:t>
      </w:r>
      <w:r w:rsidRPr="00B14E96">
        <w:rPr>
          <w:rFonts w:ascii="Times New Roman" w:eastAsia="Arial Unicode MS" w:hAnsi="Times New Roman" w:cs="Times New Roman"/>
          <w:b/>
          <w:i/>
          <w:sz w:val="28"/>
          <w:szCs w:val="28"/>
          <w:u w:val="single"/>
          <w:lang w:val="es-SV"/>
        </w:rPr>
        <w:t>De la calificación de contribuyentes,</w:t>
      </w:r>
      <w:r w:rsidRPr="00B14E96">
        <w:rPr>
          <w:rFonts w:ascii="Times New Roman" w:eastAsia="Arial Unicode MS" w:hAnsi="Times New Roman" w:cs="Times New Roman"/>
          <w:b/>
          <w:i/>
          <w:sz w:val="28"/>
          <w:szCs w:val="28"/>
          <w:lang w:val="es-SV"/>
        </w:rPr>
        <w:t xml:space="preserve"> </w:t>
      </w:r>
      <w:r w:rsidRPr="00B14E96">
        <w:rPr>
          <w:rFonts w:ascii="Times New Roman" w:eastAsia="Arial Unicode MS" w:hAnsi="Times New Roman" w:cs="Times New Roman"/>
          <w:b/>
          <w:i/>
          <w:sz w:val="28"/>
          <w:szCs w:val="28"/>
          <w:u w:val="single"/>
          <w:lang w:val="es-SV"/>
        </w:rPr>
        <w:t>de la determinación de tributos</w:t>
      </w:r>
      <w:r w:rsidRPr="00B14E96">
        <w:rPr>
          <w:rFonts w:ascii="Times New Roman" w:eastAsia="Arial Unicode MS" w:hAnsi="Times New Roman" w:cs="Times New Roman"/>
          <w:b/>
          <w:i/>
          <w:sz w:val="28"/>
          <w:szCs w:val="28"/>
          <w:lang w:val="es-SV"/>
        </w:rPr>
        <w:t>,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w:t>
      </w:r>
      <w:r w:rsidRPr="00B14E96">
        <w:rPr>
          <w:rFonts w:ascii="Times New Roman" w:eastAsia="Arial Unicode MS" w:hAnsi="Times New Roman" w:cs="Times New Roman"/>
          <w:sz w:val="28"/>
          <w:szCs w:val="28"/>
          <w:lang w:val="es-SV"/>
        </w:rPr>
        <w:t xml:space="preserve">, en otras palabras, de la </w:t>
      </w:r>
      <w:r w:rsidRPr="00B14E96">
        <w:rPr>
          <w:rFonts w:ascii="Times New Roman" w:eastAsia="Arial Unicode MS" w:hAnsi="Times New Roman" w:cs="Times New Roman"/>
          <w:b/>
          <w:i/>
          <w:sz w:val="28"/>
          <w:szCs w:val="28"/>
          <w:lang w:val="es-SV"/>
        </w:rPr>
        <w:t>resolución debidamente fundada</w:t>
      </w:r>
      <w:r w:rsidRPr="00B14E96">
        <w:rPr>
          <w:rFonts w:ascii="Times New Roman" w:eastAsia="Arial Unicode MS" w:hAnsi="Times New Roman" w:cs="Times New Roman"/>
          <w:sz w:val="28"/>
          <w:szCs w:val="28"/>
          <w:lang w:val="es-SV"/>
        </w:rPr>
        <w:t xml:space="preserve"> por el encargado de la determinación de tributos se notificara al contribuyente a quien le asistirá el derecho de impugnar dicha resolución mediante el respectivo Recurso de Apelación ante una eventual inconformidad.   </w:t>
      </w:r>
    </w:p>
    <w:p w14:paraId="02BEA6A6" w14:textId="77777777" w:rsidR="00B14E96" w:rsidRPr="00B14E96" w:rsidRDefault="00B14E96" w:rsidP="00B14E96">
      <w:pPr>
        <w:spacing w:line="276" w:lineRule="auto"/>
        <w:ind w:left="720"/>
        <w:contextualSpacing/>
        <w:jc w:val="both"/>
        <w:rPr>
          <w:rFonts w:ascii="Times New Roman" w:eastAsia="Arial Unicode MS" w:hAnsi="Times New Roman" w:cs="Times New Roman"/>
          <w:sz w:val="28"/>
          <w:szCs w:val="28"/>
          <w:lang w:val="es-SV"/>
        </w:rPr>
      </w:pPr>
    </w:p>
    <w:p w14:paraId="670BD33E" w14:textId="77777777" w:rsidR="00B14E96" w:rsidRPr="00B14E96" w:rsidRDefault="00B14E96" w:rsidP="00B14E96">
      <w:pPr>
        <w:numPr>
          <w:ilvl w:val="0"/>
          <w:numId w:val="29"/>
        </w:numPr>
        <w:spacing w:after="200" w:line="276" w:lineRule="auto"/>
        <w:contextualSpacing/>
        <w:jc w:val="both"/>
        <w:rPr>
          <w:rFonts w:ascii="Times New Roman" w:eastAsia="Arial Unicode MS" w:hAnsi="Times New Roman" w:cs="Times New Roman"/>
          <w:sz w:val="28"/>
          <w:szCs w:val="28"/>
          <w:lang w:val="es-SV"/>
        </w:rPr>
      </w:pPr>
      <w:r w:rsidRPr="00B14E96">
        <w:rPr>
          <w:rFonts w:ascii="Times New Roman" w:eastAsia="Arial Unicode MS" w:hAnsi="Times New Roman" w:cs="Times New Roman"/>
          <w:sz w:val="28"/>
          <w:szCs w:val="28"/>
          <w:lang w:val="es-SV"/>
        </w:rPr>
        <w:t xml:space="preserve">Con dicho recurso, el administrado tiene la posibilidad de solicitar al funcionario u órgano superior -u otro funcionario u órgano que expresamente indique la ley-, un re-examen de la resolución emitida por un funcionario inferior, a efecto que revoque, modifique o confirme la resolución impugnada; y se ampara en diferentes principios, siendo uno de ellos el de </w:t>
      </w:r>
      <w:r w:rsidRPr="00B14E96">
        <w:rPr>
          <w:rFonts w:ascii="Times New Roman" w:eastAsia="Arial Unicode MS" w:hAnsi="Times New Roman" w:cs="Times New Roman"/>
          <w:b/>
          <w:i/>
          <w:sz w:val="28"/>
          <w:szCs w:val="28"/>
          <w:lang w:val="es-SV"/>
        </w:rPr>
        <w:t>“Legalidad”</w:t>
      </w:r>
      <w:r w:rsidRPr="00B14E96">
        <w:rPr>
          <w:rFonts w:ascii="Times New Roman" w:eastAsia="Arial Unicode MS" w:hAnsi="Times New Roman" w:cs="Times New Roman"/>
          <w:sz w:val="28"/>
          <w:szCs w:val="28"/>
          <w:lang w:val="es-SV"/>
        </w:rPr>
        <w:t xml:space="preserve"> en su vinculación positiva-, establecido en el artículo 86 inciso final de la Constitución de la República. Según lo ha dispuesto la Sala de lo Constitucional: </w:t>
      </w:r>
      <w:r w:rsidRPr="00B14E96">
        <w:rPr>
          <w:rFonts w:ascii="Times New Roman" w:eastAsia="Arial Unicode MS" w:hAnsi="Times New Roman" w:cs="Times New Roman"/>
          <w:b/>
          <w:i/>
          <w:sz w:val="28"/>
          <w:szCs w:val="28"/>
          <w:lang w:val="es-SV"/>
        </w:rPr>
        <w:t>“el principio de legalidad es una exigencia derivada del Estado de Derecho que se expresa sobre la actuación de los funcionarios públicos en el sentido que los órganos estatales y entes públicos, actuando por medio de sus funcionarios, deben hacer aquello que la ley les manda y abstenerse de hacer lo que la ley no les autoriza.”</w:t>
      </w:r>
      <w:r w:rsidRPr="00B14E96">
        <w:rPr>
          <w:rFonts w:ascii="Times New Roman" w:eastAsia="Arial Unicode MS" w:hAnsi="Times New Roman" w:cs="Times New Roman"/>
          <w:sz w:val="28"/>
          <w:szCs w:val="28"/>
          <w:lang w:val="es-SV"/>
        </w:rPr>
        <w:t xml:space="preserve"> (Sentencia definitiva dictada en el proceso de Hábeas Corpus, con referencia 5-2010, del 30-VI-2010.). </w:t>
      </w:r>
    </w:p>
    <w:p w14:paraId="4BB3E06B" w14:textId="77777777" w:rsidR="00B14E96" w:rsidRPr="00B14E96" w:rsidRDefault="00B14E96" w:rsidP="00B14E96">
      <w:pPr>
        <w:spacing w:line="276" w:lineRule="auto"/>
        <w:ind w:left="720"/>
        <w:contextualSpacing/>
        <w:jc w:val="both"/>
        <w:rPr>
          <w:rFonts w:ascii="Times New Roman" w:eastAsia="Arial Unicode MS" w:hAnsi="Times New Roman" w:cs="Times New Roman"/>
          <w:sz w:val="28"/>
          <w:szCs w:val="28"/>
          <w:lang w:val="es-SV"/>
        </w:rPr>
      </w:pPr>
    </w:p>
    <w:p w14:paraId="4EB5531E" w14:textId="77777777" w:rsidR="00B14E96" w:rsidRPr="00B14E96" w:rsidRDefault="00B14E96" w:rsidP="00B14E96">
      <w:pPr>
        <w:numPr>
          <w:ilvl w:val="0"/>
          <w:numId w:val="29"/>
        </w:numPr>
        <w:spacing w:after="200" w:line="276" w:lineRule="auto"/>
        <w:contextualSpacing/>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De la documentación analizada en el presente proceso se puede determinar que la Notificación de Cobro antes relacionado, no constituye un acto tácito de determinación tributaria, sino un reporte de la deuda global que tiene la Sociedad Compañía de Telecomunicaciones de El Salvador S.A de C.V., para con la Municipalidad de Apopa, departamento de San Salvador, el cual presenta generalidades tales como: los períodos, impuestos adeudados, nombre del contribuyente, fecha de expedición del mismo y la autoridad que lo emite, lo cual no constituye un acto de determinación tributaria conforme el Art. 100 de la LGTM. En consecuencia se puede señalar que a la Sociedad demandante no se le ha determinado tasas municipales con la Notificación de Cobro en referencia en la cual consta se emplaza a la Compañía de Telecomunicaciones de El Salvador S.A. de C.V. para que se presente a la sección de Recuperación de Mora de la Municipalidad de Apopa en el plazo de treinta días hábiles posteriores a la Notificación de conformidad al art. 118 de la Ley General Tributaria Municipal para efectuar el pago correspondiente, es decir se trata de una notificación para hacer del conocimiento que a partir del incumplimiento en el pago de impuestos existe una deuda a favor de la municipalidad de Apopa. Es importante señalar que  ya existe previo a esta notificación una determinación que se hizo en fecha anterior tal y como consta en el informe técnico emitido por el </w:t>
      </w:r>
      <w:r w:rsidR="00663F48">
        <w:rPr>
          <w:rFonts w:ascii="Times New Roman" w:eastAsia="Calibri" w:hAnsi="Times New Roman" w:cs="Times New Roman"/>
          <w:sz w:val="28"/>
          <w:szCs w:val="28"/>
          <w:lang w:val="es-SV"/>
        </w:rPr>
        <w:t>XXXXXXXXXXXX</w:t>
      </w:r>
      <w:r w:rsidRPr="00B14E96">
        <w:rPr>
          <w:rFonts w:ascii="Times New Roman" w:eastAsia="Calibri" w:hAnsi="Times New Roman" w:cs="Times New Roman"/>
          <w:sz w:val="28"/>
          <w:szCs w:val="28"/>
          <w:lang w:val="es-SV"/>
        </w:rPr>
        <w:t xml:space="preserve">, Jefe de Catastro y Registro Tributario, y del cual la sociedad recurrente tenia pleno conocimiento del detalle del impuesto de acuerdo a la actividad económica que realizan en el municipio, con base a los considerandos de la Ley de Impuesto A La Actividad Económica Del Municipio De Apopa, del Departamento De San Salvador y con base al Balance inicial presentado por la sociedad </w:t>
      </w:r>
      <w:r w:rsidRPr="00B14E96">
        <w:rPr>
          <w:rFonts w:ascii="Times New Roman" w:eastAsia="Calibri" w:hAnsi="Times New Roman" w:cs="Times New Roman"/>
          <w:sz w:val="28"/>
          <w:szCs w:val="28"/>
          <w:lang w:val="es-MX"/>
        </w:rPr>
        <w:t xml:space="preserve">Compañía de Telecomunicaciones de El Salvador, S.A. de C.V. con un valor en el activo de $74,403.21, se le determino el impuesto municipal a cancelar, el cual está dentro del rango siguiente: </w:t>
      </w:r>
      <w:r w:rsidRPr="00B14E96">
        <w:rPr>
          <w:rFonts w:ascii="Times New Roman" w:eastAsia="Calibri" w:hAnsi="Times New Roman" w:cs="Times New Roman"/>
          <w:b/>
          <w:bCs/>
          <w:sz w:val="28"/>
          <w:szCs w:val="28"/>
          <w:lang w:val="es-MX"/>
        </w:rPr>
        <w:t>SI EL ACTIVO IMPONIBLE ES: De $50,000.01 a $100,000.00 – IMPUESTO MENSUAL: $12.00 más el producto de multiplicar el activo imponible por 0.00120</w:t>
      </w:r>
      <w:r w:rsidRPr="00B14E96">
        <w:rPr>
          <w:rFonts w:ascii="Times New Roman" w:eastAsia="Calibri" w:hAnsi="Times New Roman" w:cs="Times New Roman"/>
          <w:sz w:val="28"/>
          <w:szCs w:val="28"/>
          <w:lang w:val="es-MX"/>
        </w:rPr>
        <w:t xml:space="preserve">, al cual se le adiciona el 5% de fiesta patronales, dando como resultado </w:t>
      </w:r>
      <w:r w:rsidRPr="00B14E96">
        <w:rPr>
          <w:rFonts w:ascii="Times New Roman" w:eastAsia="Calibri" w:hAnsi="Times New Roman" w:cs="Times New Roman"/>
          <w:b/>
          <w:bCs/>
          <w:sz w:val="28"/>
          <w:szCs w:val="28"/>
          <w:lang w:val="es-MX"/>
        </w:rPr>
        <w:t>CIENTO SEIS 35/100 DÓLARES DE LOS ESTADOS UNIDOS DE AMÉRICA  ($106.35)</w:t>
      </w:r>
      <w:r w:rsidRPr="00B14E96">
        <w:rPr>
          <w:rFonts w:ascii="Times New Roman" w:eastAsia="Calibri" w:hAnsi="Times New Roman" w:cs="Times New Roman"/>
          <w:sz w:val="28"/>
          <w:szCs w:val="28"/>
          <w:lang w:val="es-MX"/>
        </w:rPr>
        <w:t xml:space="preserve">, Impuesto mensual a cancelar por la Actividad Económica, desarrollada en C.C. Plaza Mundo, Local 06, 07, 08. </w:t>
      </w:r>
      <w:r w:rsidRPr="00B14E96">
        <w:rPr>
          <w:rFonts w:ascii="Times New Roman" w:eastAsia="Calibri" w:hAnsi="Times New Roman" w:cs="Times New Roman"/>
          <w:sz w:val="28"/>
          <w:szCs w:val="28"/>
          <w:lang w:val="es-SV"/>
        </w:rPr>
        <w:t xml:space="preserve">La determinación del Impuesto Municipal inicia el 01 de diciembre del año 2021. Por lo que la argumentación planteada por la parte recurrente no representa un agravio sino más bien una mera disconformidad  por la forma como se notificó la deuda pendiente a la Sociedad </w:t>
      </w:r>
      <w:r w:rsidRPr="00B14E96">
        <w:rPr>
          <w:rFonts w:ascii="Times New Roman" w:eastAsia="Calibri" w:hAnsi="Times New Roman" w:cs="Times New Roman"/>
          <w:sz w:val="28"/>
          <w:szCs w:val="28"/>
          <w:lang w:val="es-MX"/>
        </w:rPr>
        <w:t>Compañía de Telecomunicaciones de El Salvador, S.A. de C.V. por parte de la Municipalidad de Apopa.</w:t>
      </w:r>
    </w:p>
    <w:p w14:paraId="1D429578" w14:textId="77777777" w:rsidR="00B14E96" w:rsidRPr="00B14E96" w:rsidRDefault="00B14E96" w:rsidP="00B14E96">
      <w:pPr>
        <w:spacing w:line="276" w:lineRule="auto"/>
        <w:ind w:left="720"/>
        <w:contextualSpacing/>
        <w:jc w:val="both"/>
        <w:rPr>
          <w:rFonts w:ascii="Times New Roman" w:eastAsia="Calibri" w:hAnsi="Times New Roman" w:cs="Times New Roman"/>
          <w:b/>
          <w:sz w:val="28"/>
          <w:szCs w:val="28"/>
          <w:lang w:val="es-SV"/>
        </w:rPr>
      </w:pPr>
    </w:p>
    <w:p w14:paraId="1E6CE1D4" w14:textId="77777777" w:rsidR="00B14E96" w:rsidRPr="00B14E96" w:rsidRDefault="00B14E96" w:rsidP="00B14E96">
      <w:pPr>
        <w:numPr>
          <w:ilvl w:val="0"/>
          <w:numId w:val="31"/>
        </w:numPr>
        <w:spacing w:after="200" w:line="276" w:lineRule="auto"/>
        <w:contextualSpacing/>
        <w:jc w:val="both"/>
        <w:rPr>
          <w:rFonts w:ascii="Times New Roman" w:eastAsia="Calibri" w:hAnsi="Times New Roman" w:cs="Times New Roman"/>
          <w:b/>
          <w:sz w:val="28"/>
          <w:szCs w:val="28"/>
          <w:lang w:val="es-SV"/>
        </w:rPr>
      </w:pPr>
      <w:r w:rsidRPr="00B14E96">
        <w:rPr>
          <w:rFonts w:ascii="Times New Roman" w:eastAsia="Calibri" w:hAnsi="Times New Roman" w:cs="Times New Roman"/>
          <w:b/>
          <w:sz w:val="28"/>
          <w:szCs w:val="28"/>
          <w:lang w:val="es-SV"/>
        </w:rPr>
        <w:t>RECOMENDACIONES:</w:t>
      </w:r>
    </w:p>
    <w:p w14:paraId="5220558F" w14:textId="77777777" w:rsidR="00B14E96" w:rsidRPr="00B14E96" w:rsidRDefault="00B14E96" w:rsidP="00B14E96">
      <w:pPr>
        <w:spacing w:line="276" w:lineRule="auto"/>
        <w:ind w:left="720"/>
        <w:contextualSpacing/>
        <w:jc w:val="both"/>
        <w:rPr>
          <w:rFonts w:ascii="Times New Roman" w:eastAsia="Calibri" w:hAnsi="Times New Roman" w:cs="Times New Roman"/>
          <w:b/>
          <w:sz w:val="28"/>
          <w:szCs w:val="28"/>
          <w:lang w:val="es-SV"/>
        </w:rPr>
      </w:pPr>
    </w:p>
    <w:p w14:paraId="3D7F3D18" w14:textId="77777777" w:rsidR="00B14E96" w:rsidRPr="00B14E96" w:rsidRDefault="00B14E96" w:rsidP="00B14E96">
      <w:pPr>
        <w:spacing w:line="276" w:lineRule="auto"/>
        <w:jc w:val="both"/>
        <w:rPr>
          <w:rFonts w:ascii="Times New Roman" w:eastAsia="Calibri" w:hAnsi="Times New Roman" w:cs="Times New Roman"/>
          <w:sz w:val="28"/>
          <w:szCs w:val="28"/>
          <w:lang w:val="es-SV"/>
        </w:rPr>
      </w:pPr>
      <w:r w:rsidRPr="00B14E96">
        <w:rPr>
          <w:rFonts w:ascii="Times New Roman" w:eastAsia="Calibri" w:hAnsi="Times New Roman" w:cs="Times New Roman"/>
          <w:sz w:val="28"/>
          <w:szCs w:val="28"/>
          <w:lang w:val="es-SV"/>
        </w:rPr>
        <w:t xml:space="preserve">En atención a lo antes relacionado </w:t>
      </w:r>
      <w:r w:rsidRPr="00B14E96">
        <w:rPr>
          <w:rFonts w:ascii="Times New Roman" w:eastAsia="Calibri" w:hAnsi="Times New Roman" w:cs="Times New Roman"/>
          <w:b/>
          <w:sz w:val="28"/>
          <w:szCs w:val="28"/>
          <w:lang w:val="es-SV"/>
        </w:rPr>
        <w:t>SE RECOMIENDA:</w:t>
      </w:r>
    </w:p>
    <w:p w14:paraId="55579C02" w14:textId="77777777" w:rsidR="00B14E96" w:rsidRPr="00B14E96" w:rsidRDefault="00B14E96" w:rsidP="00B14E96">
      <w:pPr>
        <w:numPr>
          <w:ilvl w:val="0"/>
          <w:numId w:val="30"/>
        </w:numPr>
        <w:spacing w:after="0" w:line="276" w:lineRule="auto"/>
        <w:contextualSpacing/>
        <w:jc w:val="both"/>
        <w:rPr>
          <w:rFonts w:ascii="Times New Roman" w:eastAsia="Calibri" w:hAnsi="Times New Roman" w:cs="Times New Roman"/>
          <w:sz w:val="28"/>
          <w:szCs w:val="28"/>
          <w:lang w:val="es-MX"/>
        </w:rPr>
      </w:pPr>
      <w:r w:rsidRPr="00B14E96">
        <w:rPr>
          <w:rFonts w:ascii="Times New Roman" w:eastAsia="Calibri" w:hAnsi="Times New Roman" w:cs="Times New Roman"/>
          <w:sz w:val="28"/>
          <w:szCs w:val="28"/>
          <w:lang w:val="es-SV"/>
        </w:rPr>
        <w:t>Confirmar la</w:t>
      </w:r>
      <w:r w:rsidRPr="00B14E96">
        <w:rPr>
          <w:rFonts w:ascii="Times New Roman" w:eastAsia="Times New Roman" w:hAnsi="Times New Roman" w:cs="Times New Roman"/>
          <w:color w:val="222222"/>
          <w:sz w:val="28"/>
          <w:szCs w:val="28"/>
          <w:shd w:val="clear" w:color="auto" w:fill="FFFFFF"/>
          <w:lang w:val="es-SV" w:eastAsia="es-SV"/>
        </w:rPr>
        <w:t xml:space="preserve"> </w:t>
      </w:r>
      <w:r w:rsidRPr="00B14E96">
        <w:rPr>
          <w:rFonts w:ascii="Times New Roman" w:eastAsia="Calibri" w:hAnsi="Times New Roman" w:cs="Times New Roman"/>
          <w:sz w:val="28"/>
          <w:szCs w:val="28"/>
          <w:lang w:val="es-SV"/>
        </w:rPr>
        <w:t xml:space="preserve">Notificación de Cobro emitida por la Licenciada </w:t>
      </w:r>
      <w:r w:rsidR="00663F48">
        <w:rPr>
          <w:rFonts w:ascii="Times New Roman" w:eastAsia="Calibri" w:hAnsi="Times New Roman" w:cs="Times New Roman"/>
          <w:sz w:val="28"/>
          <w:szCs w:val="28"/>
          <w:lang w:val="es-SV"/>
        </w:rPr>
        <w:t>XXXXXXX</w:t>
      </w:r>
      <w:r w:rsidRPr="00B14E96">
        <w:rPr>
          <w:rFonts w:ascii="Times New Roman" w:eastAsia="Calibri" w:hAnsi="Times New Roman" w:cs="Times New Roman"/>
          <w:sz w:val="28"/>
          <w:szCs w:val="28"/>
          <w:lang w:val="es-SV"/>
        </w:rPr>
        <w:t xml:space="preserve">, Jefa de Recuperación de mora,   la cual fue notificada la mora pendiente de pago a través de notificación de cobro con referencia No. RM-042/2023,  por no constituirse como determinación tributaria; ya que existe antecedente de la realización de dicha determinación por la Unidad de Catastro y Registro Tributario tal y como consta en </w:t>
      </w:r>
      <w:r w:rsidRPr="00B14E96">
        <w:rPr>
          <w:rFonts w:ascii="Times New Roman" w:eastAsia="Calibri" w:hAnsi="Times New Roman" w:cs="Times New Roman"/>
          <w:sz w:val="28"/>
          <w:szCs w:val="28"/>
          <w:lang w:val="es-MX"/>
        </w:rPr>
        <w:t>Formulario de Declaración de Impuesto Municipal con Resolución 398/2022.</w:t>
      </w:r>
    </w:p>
    <w:p w14:paraId="1D08CDD9" w14:textId="77777777" w:rsidR="00B14E96" w:rsidRPr="00B14E96" w:rsidRDefault="00B14E96" w:rsidP="00B14E96">
      <w:pPr>
        <w:spacing w:after="0" w:line="276" w:lineRule="auto"/>
        <w:contextualSpacing/>
        <w:jc w:val="both"/>
        <w:rPr>
          <w:rFonts w:ascii="Times New Roman" w:eastAsia="Calibri" w:hAnsi="Times New Roman" w:cs="Times New Roman"/>
          <w:sz w:val="28"/>
          <w:szCs w:val="28"/>
          <w:lang w:val="es-SV"/>
        </w:rPr>
      </w:pPr>
    </w:p>
    <w:p w14:paraId="75CDBE7E" w14:textId="77777777" w:rsidR="00621F88" w:rsidRPr="00621F88" w:rsidRDefault="00B14E96" w:rsidP="00B14E96">
      <w:pPr>
        <w:spacing w:after="200" w:line="276" w:lineRule="auto"/>
        <w:jc w:val="both"/>
        <w:rPr>
          <w:rFonts w:ascii="Times New Roman" w:eastAsia="Calibri" w:hAnsi="Times New Roman" w:cs="Times New Roman"/>
          <w:sz w:val="28"/>
          <w:szCs w:val="28"/>
        </w:rPr>
      </w:pPr>
      <w:r w:rsidRPr="00B14E9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B14E96">
        <w:rPr>
          <w:rFonts w:ascii="Times New Roman" w:eastAsia="Calibri" w:hAnsi="Times New Roman" w:cs="Times New Roman"/>
          <w:b/>
          <w:sz w:val="28"/>
          <w:szCs w:val="28"/>
          <w:lang w:val="es-SV"/>
        </w:rPr>
        <w:t xml:space="preserve">MAYORIA </w:t>
      </w:r>
      <w:r w:rsidRPr="00B14E96">
        <w:rPr>
          <w:rFonts w:ascii="Times New Roman" w:eastAsia="Calibri" w:hAnsi="Times New Roman" w:cs="Times New Roman"/>
          <w:sz w:val="28"/>
          <w:szCs w:val="28"/>
          <w:lang w:val="es-SV"/>
        </w:rPr>
        <w:t xml:space="preserve">de </w:t>
      </w:r>
      <w:r w:rsidRPr="00B14E96">
        <w:rPr>
          <w:rFonts w:ascii="Times New Roman" w:eastAsia="Calibri" w:hAnsi="Times New Roman" w:cs="Times New Roman"/>
          <w:b/>
          <w:sz w:val="28"/>
          <w:szCs w:val="28"/>
          <w:lang w:val="es-SV"/>
        </w:rPr>
        <w:t xml:space="preserve">trece votos a favor, </w:t>
      </w:r>
      <w:r w:rsidRPr="00B14E96">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Sr. Carlos Alberto Palma Fuentes, Sexto Regidor Propietario, Suple votación el </w:t>
      </w:r>
      <w:r w:rsidRPr="00B14E96">
        <w:rPr>
          <w:rFonts w:ascii="Times New Roman" w:eastAsia="Calibri" w:hAnsi="Times New Roman" w:cs="Times New Roman"/>
          <w:sz w:val="28"/>
          <w:szCs w:val="28"/>
        </w:rPr>
        <w:t xml:space="preserve">Sr. José Mauricio López Rivas, Segundo Regidora Suplente por ausencia de la </w:t>
      </w:r>
      <w:r w:rsidRPr="00B14E96">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Sr. Osmin de Jesús Menjívar González, Décimo Segundo Regidor Propietario y </w:t>
      </w:r>
      <w:r w:rsidRPr="00B14E96">
        <w:rPr>
          <w:rFonts w:ascii="Times New Roman" w:eastAsia="Calibri" w:hAnsi="Times New Roman" w:cs="Times New Roman"/>
          <w:b/>
          <w:sz w:val="28"/>
          <w:szCs w:val="28"/>
          <w:lang w:val="es-SV"/>
        </w:rPr>
        <w:t>una ausencia al momento de esta votación</w:t>
      </w:r>
      <w:r w:rsidRPr="00B14E96">
        <w:rPr>
          <w:rFonts w:ascii="Times New Roman" w:eastAsia="Calibri" w:hAnsi="Times New Roman" w:cs="Times New Roman"/>
          <w:sz w:val="28"/>
          <w:szCs w:val="28"/>
          <w:lang w:val="es-SV"/>
        </w:rPr>
        <w:t xml:space="preserve"> por parte del Lic. Sergio Noel Monroy Martínez, Síndico Municipal </w:t>
      </w:r>
      <w:r w:rsidRPr="00B14E96">
        <w:rPr>
          <w:rFonts w:ascii="Times New Roman" w:eastAsia="Calibri" w:hAnsi="Times New Roman" w:cs="Times New Roman"/>
          <w:b/>
          <w:sz w:val="28"/>
          <w:szCs w:val="28"/>
          <w:lang w:val="es-SV"/>
        </w:rPr>
        <w:t xml:space="preserve">ACUERDA: </w:t>
      </w:r>
      <w:r w:rsidRPr="00B14E96">
        <w:rPr>
          <w:rFonts w:ascii="Times New Roman" w:eastAsia="Calibri" w:hAnsi="Times New Roman" w:cs="Times New Roman"/>
          <w:b/>
          <w:sz w:val="28"/>
          <w:szCs w:val="28"/>
          <w:u w:val="single"/>
          <w:lang w:val="es-SV"/>
        </w:rPr>
        <w:t>Primero:</w:t>
      </w:r>
      <w:r w:rsidRPr="00B14E96">
        <w:rPr>
          <w:rFonts w:ascii="Times New Roman" w:eastAsia="Calibri" w:hAnsi="Times New Roman" w:cs="Times New Roman"/>
          <w:b/>
          <w:sz w:val="28"/>
          <w:szCs w:val="28"/>
          <w:lang w:val="es-SV"/>
        </w:rPr>
        <w:t xml:space="preserve"> APROBAR</w:t>
      </w:r>
      <w:r w:rsidRPr="00B14E96">
        <w:rPr>
          <w:rFonts w:ascii="Times New Roman" w:eastAsia="Calibri" w:hAnsi="Times New Roman" w:cs="Times New Roman"/>
          <w:sz w:val="28"/>
          <w:szCs w:val="28"/>
          <w:lang w:val="es-SV"/>
        </w:rPr>
        <w:t xml:space="preserve"> en todas sus partes Opinión Jurídica con sus recomendaciones, suscrita por la </w:t>
      </w:r>
      <w:r w:rsidR="00663F48">
        <w:rPr>
          <w:rFonts w:ascii="Times New Roman" w:eastAsia="Calibri" w:hAnsi="Times New Roman" w:cs="Times New Roman"/>
          <w:b/>
          <w:sz w:val="28"/>
          <w:szCs w:val="28"/>
        </w:rPr>
        <w:t>XXXXXXX</w:t>
      </w:r>
      <w:r w:rsidRPr="00B14E96">
        <w:rPr>
          <w:rFonts w:ascii="Times New Roman" w:eastAsia="Calibri" w:hAnsi="Times New Roman" w:cs="Times New Roman"/>
          <w:b/>
          <w:sz w:val="28"/>
          <w:szCs w:val="28"/>
        </w:rPr>
        <w:t xml:space="preserve">, Apoderada General Judicial, </w:t>
      </w:r>
      <w:r w:rsidRPr="00B14E96">
        <w:rPr>
          <w:rFonts w:ascii="Times New Roman" w:eastAsia="Calibri" w:hAnsi="Times New Roman" w:cs="Times New Roman"/>
          <w:sz w:val="28"/>
          <w:szCs w:val="28"/>
        </w:rPr>
        <w:t xml:space="preserve">referente a Recurso de Apelación Interpuesto por la </w:t>
      </w:r>
      <w:r w:rsidR="00663F48">
        <w:rPr>
          <w:rFonts w:ascii="Times New Roman" w:eastAsia="Calibri" w:hAnsi="Times New Roman" w:cs="Times New Roman"/>
          <w:sz w:val="28"/>
          <w:szCs w:val="28"/>
        </w:rPr>
        <w:t>XXXXX</w:t>
      </w:r>
      <w:r w:rsidRPr="00B14E96">
        <w:rPr>
          <w:rFonts w:ascii="Times New Roman" w:eastAsia="Calibri" w:hAnsi="Times New Roman" w:cs="Times New Roman"/>
          <w:sz w:val="28"/>
          <w:szCs w:val="28"/>
        </w:rPr>
        <w:t xml:space="preserve">, quien actúa en su calidad de Apoderada Judicial con cláusula Especial de la sociedad </w:t>
      </w:r>
      <w:r w:rsidRPr="00B14E96">
        <w:rPr>
          <w:rFonts w:ascii="Times New Roman" w:eastAsia="Calibri" w:hAnsi="Times New Roman" w:cs="Times New Roman"/>
          <w:b/>
          <w:sz w:val="28"/>
          <w:szCs w:val="28"/>
        </w:rPr>
        <w:t>COMPAÑÍA DE TELECOMUNICACIONES DE EL SALVADOR, SOCIEDAD ANÓNIMA DE CAPITAL VARIABLE,</w:t>
      </w:r>
      <w:r w:rsidRPr="00B14E96">
        <w:rPr>
          <w:rFonts w:ascii="Times New Roman" w:eastAsia="Calibri" w:hAnsi="Times New Roman" w:cs="Times New Roman"/>
          <w:sz w:val="28"/>
          <w:szCs w:val="28"/>
        </w:rPr>
        <w:t xml:space="preserve"> que puede abreviarse </w:t>
      </w:r>
      <w:r w:rsidRPr="00B14E96">
        <w:rPr>
          <w:rFonts w:ascii="Times New Roman" w:eastAsia="Calibri" w:hAnsi="Times New Roman" w:cs="Times New Roman"/>
          <w:b/>
          <w:sz w:val="28"/>
          <w:szCs w:val="28"/>
        </w:rPr>
        <w:t>CTE, S.A. de C.V.</w:t>
      </w:r>
      <w:r w:rsidRPr="00B14E96">
        <w:rPr>
          <w:rFonts w:ascii="Times New Roman" w:eastAsia="Calibri" w:hAnsi="Times New Roman" w:cs="Times New Roman"/>
          <w:color w:val="000000"/>
          <w:sz w:val="28"/>
          <w:szCs w:val="28"/>
          <w:lang w:val="es-SV"/>
        </w:rPr>
        <w:t xml:space="preserve">. </w:t>
      </w:r>
      <w:r w:rsidRPr="00B14E96">
        <w:rPr>
          <w:rFonts w:ascii="Times New Roman" w:eastAsia="Calibri" w:hAnsi="Times New Roman" w:cs="Times New Roman"/>
          <w:b/>
          <w:sz w:val="28"/>
          <w:szCs w:val="28"/>
          <w:u w:val="single"/>
        </w:rPr>
        <w:t>Segundo:</w:t>
      </w:r>
      <w:r w:rsidRPr="00B14E96">
        <w:rPr>
          <w:rFonts w:ascii="Times New Roman" w:eastAsia="Calibri" w:hAnsi="Times New Roman" w:cs="Times New Roman"/>
          <w:b/>
          <w:sz w:val="28"/>
          <w:szCs w:val="28"/>
        </w:rPr>
        <w:t xml:space="preserve"> </w:t>
      </w:r>
      <w:r w:rsidRPr="00B14E96">
        <w:rPr>
          <w:rFonts w:ascii="Times New Roman" w:eastAsia="Calibri" w:hAnsi="Times New Roman" w:cs="Times New Roman"/>
          <w:b/>
          <w:sz w:val="28"/>
          <w:szCs w:val="28"/>
          <w:lang w:val="es-SV"/>
        </w:rPr>
        <w:t>CONFIRMAR</w:t>
      </w:r>
      <w:r w:rsidRPr="00B14E96">
        <w:rPr>
          <w:rFonts w:ascii="Times New Roman" w:eastAsia="Calibri" w:hAnsi="Times New Roman" w:cs="Times New Roman"/>
          <w:sz w:val="28"/>
          <w:szCs w:val="28"/>
          <w:lang w:val="es-SV"/>
        </w:rPr>
        <w:t xml:space="preserve"> la</w:t>
      </w:r>
      <w:r w:rsidRPr="00B14E96">
        <w:rPr>
          <w:rFonts w:ascii="Times New Roman" w:eastAsia="Times New Roman" w:hAnsi="Times New Roman" w:cs="Times New Roman"/>
          <w:color w:val="222222"/>
          <w:sz w:val="28"/>
          <w:szCs w:val="28"/>
          <w:shd w:val="clear" w:color="auto" w:fill="FFFFFF"/>
          <w:lang w:val="es-SV" w:eastAsia="es-SV"/>
        </w:rPr>
        <w:t xml:space="preserve"> </w:t>
      </w:r>
      <w:r w:rsidRPr="00B14E96">
        <w:rPr>
          <w:rFonts w:ascii="Times New Roman" w:eastAsia="Calibri" w:hAnsi="Times New Roman" w:cs="Times New Roman"/>
          <w:sz w:val="28"/>
          <w:szCs w:val="28"/>
          <w:lang w:val="es-SV"/>
        </w:rPr>
        <w:t xml:space="preserve">Notificación de Cobro emitida por la Licenciada </w:t>
      </w:r>
      <w:r w:rsidR="00C73BCA">
        <w:rPr>
          <w:rFonts w:ascii="Times New Roman" w:eastAsia="Calibri" w:hAnsi="Times New Roman" w:cs="Times New Roman"/>
          <w:sz w:val="28"/>
          <w:szCs w:val="28"/>
          <w:lang w:val="es-SV"/>
        </w:rPr>
        <w:t>XXXXXXXXX</w:t>
      </w:r>
      <w:r w:rsidRPr="00B14E96">
        <w:rPr>
          <w:rFonts w:ascii="Times New Roman" w:eastAsia="Calibri" w:hAnsi="Times New Roman" w:cs="Times New Roman"/>
          <w:sz w:val="28"/>
          <w:szCs w:val="28"/>
          <w:lang w:val="es-SV"/>
        </w:rPr>
        <w:t xml:space="preserve">, Jefa de Recuperación de mora,   la cual fue notificada la mora pendiente de pago a través de notificación de cobro con referencia No. RM-042/2023, por no constituirse como determinación tributaria; ya que existe antecedente de la realización de dicha determinación por la Unidad de Catastro y Registro Tributario tal y como consta en </w:t>
      </w:r>
      <w:r w:rsidRPr="00B14E96">
        <w:rPr>
          <w:rFonts w:ascii="Times New Roman" w:eastAsia="Calibri" w:hAnsi="Times New Roman" w:cs="Times New Roman"/>
          <w:sz w:val="28"/>
          <w:szCs w:val="28"/>
          <w:lang w:val="es-MX"/>
        </w:rPr>
        <w:t xml:space="preserve">Formulario de Declaración de Impuesto Municipal con Resolución 398/2022. </w:t>
      </w:r>
      <w:r w:rsidRPr="00B14E96">
        <w:rPr>
          <w:rFonts w:ascii="Times New Roman" w:eastAsia="Calibri" w:hAnsi="Times New Roman" w:cs="Times New Roman"/>
          <w:b/>
          <w:sz w:val="28"/>
          <w:szCs w:val="28"/>
          <w:u w:val="single"/>
          <w:lang w:val="es-SV"/>
        </w:rPr>
        <w:t>Tercero:</w:t>
      </w:r>
      <w:r w:rsidRPr="00B14E96">
        <w:rPr>
          <w:rFonts w:ascii="Times New Roman" w:eastAsia="Calibri" w:hAnsi="Times New Roman" w:cs="Times New Roman"/>
          <w:sz w:val="28"/>
          <w:szCs w:val="28"/>
          <w:lang w:val="es-SV"/>
        </w:rPr>
        <w:t xml:space="preserve"> </w:t>
      </w:r>
      <w:r w:rsidRPr="00B14E96">
        <w:rPr>
          <w:rFonts w:ascii="Times New Roman" w:eastAsia="Calibri" w:hAnsi="Times New Roman" w:cs="Times New Roman"/>
          <w:b/>
          <w:sz w:val="28"/>
          <w:szCs w:val="28"/>
          <w:lang w:val="es-SV"/>
        </w:rPr>
        <w:t>DELÉGUESE</w:t>
      </w:r>
      <w:r w:rsidRPr="00B14E96">
        <w:rPr>
          <w:rFonts w:ascii="Times New Roman" w:eastAsia="Calibri" w:hAnsi="Times New Roman" w:cs="Times New Roman"/>
          <w:sz w:val="28"/>
          <w:szCs w:val="28"/>
          <w:lang w:val="es-SV"/>
        </w:rPr>
        <w:t xml:space="preserve"> a la </w:t>
      </w:r>
      <w:r w:rsidRPr="00B14E96">
        <w:rPr>
          <w:rFonts w:ascii="Times New Roman" w:eastAsia="Calibri" w:hAnsi="Times New Roman" w:cs="Times New Roman"/>
          <w:b/>
          <w:sz w:val="28"/>
          <w:szCs w:val="28"/>
          <w:lang w:val="es-SV"/>
        </w:rPr>
        <w:t>Unidad Jurídica,</w:t>
      </w:r>
      <w:r w:rsidRPr="00B14E96">
        <w:rPr>
          <w:rFonts w:ascii="Times New Roman" w:eastAsia="Calibri" w:hAnsi="Times New Roman" w:cs="Times New Roman"/>
          <w:sz w:val="28"/>
          <w:szCs w:val="28"/>
          <w:lang w:val="es-SV"/>
        </w:rPr>
        <w:t xml:space="preserve"> para que </w:t>
      </w:r>
      <w:r w:rsidRPr="00B14E96">
        <w:rPr>
          <w:rFonts w:ascii="Times New Roman" w:eastAsia="Calibri" w:hAnsi="Times New Roman" w:cs="Times New Roman"/>
          <w:b/>
          <w:sz w:val="28"/>
          <w:szCs w:val="28"/>
          <w:lang w:val="es-SV"/>
        </w:rPr>
        <w:t>NOTIFIQUE</w:t>
      </w:r>
      <w:r w:rsidRPr="00B14E96">
        <w:rPr>
          <w:rFonts w:ascii="Times New Roman" w:eastAsia="Calibri" w:hAnsi="Times New Roman" w:cs="Times New Roman"/>
          <w:sz w:val="28"/>
          <w:szCs w:val="28"/>
          <w:lang w:val="es-SV"/>
        </w:rPr>
        <w:t xml:space="preserve"> al interesado de la presente resolución.- </w:t>
      </w:r>
      <w:r w:rsidRPr="00B14E96">
        <w:rPr>
          <w:rFonts w:ascii="Times New Roman" w:eastAsia="Calibri" w:hAnsi="Times New Roman" w:cs="Times New Roman"/>
          <w:b/>
          <w:sz w:val="28"/>
          <w:szCs w:val="28"/>
        </w:rPr>
        <w:t>CERTIFÍQUESE Y COMUNÍQUESE.-</w:t>
      </w:r>
      <w:r w:rsidRPr="00B14E96">
        <w:rPr>
          <w:rFonts w:ascii="Times New Roman" w:eastAsia="Tahoma" w:hAnsi="Times New Roman" w:cs="Times New Roman"/>
          <w:b/>
          <w:kern w:val="1"/>
          <w:sz w:val="28"/>
          <w:szCs w:val="28"/>
          <w:lang w:eastAsia="zh-CN"/>
        </w:rPr>
        <w:t xml:space="preserve"> </w:t>
      </w:r>
      <w:r w:rsidR="00621F88" w:rsidRPr="00621F88">
        <w:rPr>
          <w:rFonts w:ascii="Times New Roman" w:eastAsia="Calibri" w:hAnsi="Times New Roman" w:cs="Times New Roman"/>
          <w:b/>
          <w:bCs/>
          <w:sz w:val="28"/>
          <w:szCs w:val="28"/>
        </w:rPr>
        <w:t>“</w:t>
      </w:r>
      <w:r w:rsidR="00621F88" w:rsidRPr="00621F88">
        <w:rPr>
          <w:rFonts w:ascii="Times New Roman" w:eastAsia="Calibri" w:hAnsi="Times New Roman" w:cs="Times New Roman"/>
          <w:b/>
          <w:sz w:val="28"/>
          <w:szCs w:val="28"/>
        </w:rPr>
        <w:t>ACUERDO</w:t>
      </w:r>
      <w:r w:rsidR="00621F88" w:rsidRPr="00621F88">
        <w:rPr>
          <w:rFonts w:ascii="Times New Roman" w:eastAsia="Calibri" w:hAnsi="Times New Roman" w:cs="Times New Roman"/>
          <w:b/>
          <w:bCs/>
          <w:sz w:val="28"/>
          <w:szCs w:val="28"/>
        </w:rPr>
        <w:t xml:space="preserve"> MUNICIPAL NÚMERO VEINTE”. </w:t>
      </w:r>
      <w:r w:rsidR="00621F88" w:rsidRPr="00621F8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621F88" w:rsidRPr="00621F88">
        <w:rPr>
          <w:rFonts w:ascii="Times New Roman" w:eastAsia="Calibri" w:hAnsi="Times New Roman" w:cs="Times New Roman"/>
          <w:sz w:val="28"/>
          <w:szCs w:val="28"/>
        </w:rPr>
        <w:t xml:space="preserve">cinco, de la agenda de esta sesión el cual corresponde a Participación de </w:t>
      </w:r>
      <w:r w:rsidR="00621F88" w:rsidRPr="00621F88">
        <w:rPr>
          <w:rFonts w:ascii="Times New Roman" w:eastAsia="Calibri" w:hAnsi="Times New Roman" w:cs="Times New Roman"/>
          <w:b/>
          <w:sz w:val="28"/>
          <w:szCs w:val="28"/>
        </w:rPr>
        <w:t xml:space="preserve">la </w:t>
      </w:r>
      <w:r w:rsidR="00934874">
        <w:rPr>
          <w:rFonts w:ascii="Times New Roman" w:eastAsia="Calibri" w:hAnsi="Times New Roman" w:cs="Times New Roman"/>
          <w:b/>
          <w:sz w:val="28"/>
          <w:szCs w:val="28"/>
        </w:rPr>
        <w:t>XXXXXXXXX</w:t>
      </w:r>
      <w:r w:rsidR="00621F88" w:rsidRPr="00621F88">
        <w:rPr>
          <w:rFonts w:ascii="Times New Roman" w:eastAsia="Calibri" w:hAnsi="Times New Roman" w:cs="Times New Roman"/>
          <w:b/>
          <w:sz w:val="28"/>
          <w:szCs w:val="28"/>
        </w:rPr>
        <w:t xml:space="preserve">, Apoderada General Judicial, </w:t>
      </w:r>
      <w:r w:rsidR="00621F88" w:rsidRPr="00621F88">
        <w:rPr>
          <w:rFonts w:ascii="Times New Roman" w:eastAsia="Calibri" w:hAnsi="Times New Roman" w:cs="Times New Roman"/>
          <w:sz w:val="28"/>
          <w:szCs w:val="28"/>
        </w:rPr>
        <w:t xml:space="preserve">presentando Opinión Jurídica referente </w:t>
      </w:r>
      <w:r w:rsidR="00621F88" w:rsidRPr="00621F88">
        <w:rPr>
          <w:rFonts w:ascii="Times New Roman" w:eastAsia="Calibri" w:hAnsi="Times New Roman" w:cs="Times New Roman"/>
          <w:sz w:val="28"/>
          <w:szCs w:val="28"/>
          <w:lang w:val="es-SV"/>
        </w:rPr>
        <w:t xml:space="preserve">a </w:t>
      </w:r>
      <w:r w:rsidR="00621F88" w:rsidRPr="00621F88">
        <w:rPr>
          <w:rFonts w:ascii="Times New Roman" w:eastAsia="Calibri" w:hAnsi="Times New Roman" w:cs="Times New Roman"/>
          <w:sz w:val="28"/>
          <w:szCs w:val="28"/>
        </w:rPr>
        <w:t xml:space="preserve">Escrito presentado por el licenciado  </w:t>
      </w:r>
      <w:r w:rsidR="00934874">
        <w:rPr>
          <w:rFonts w:ascii="Times New Roman" w:eastAsia="Calibri" w:hAnsi="Times New Roman" w:cs="Times New Roman"/>
          <w:sz w:val="28"/>
          <w:szCs w:val="28"/>
        </w:rPr>
        <w:t>XXXXXXX</w:t>
      </w:r>
      <w:r w:rsidR="00621F88" w:rsidRPr="00621F88">
        <w:rPr>
          <w:rFonts w:ascii="Times New Roman" w:eastAsia="Calibri" w:hAnsi="Times New Roman" w:cs="Times New Roman"/>
          <w:sz w:val="28"/>
          <w:szCs w:val="28"/>
        </w:rPr>
        <w:t xml:space="preserve">, en su calidad de persona autorizada  por el señor </w:t>
      </w:r>
      <w:r w:rsidR="00934874">
        <w:rPr>
          <w:rFonts w:ascii="Times New Roman" w:eastAsia="Calibri" w:hAnsi="Times New Roman" w:cs="Times New Roman"/>
          <w:sz w:val="28"/>
          <w:szCs w:val="28"/>
        </w:rPr>
        <w:t>XXXXX</w:t>
      </w:r>
      <w:r w:rsidR="00621F88" w:rsidRPr="00621F88">
        <w:rPr>
          <w:rFonts w:ascii="Times New Roman" w:eastAsia="Calibri" w:hAnsi="Times New Roman" w:cs="Times New Roman"/>
          <w:sz w:val="28"/>
          <w:szCs w:val="28"/>
        </w:rPr>
        <w:t xml:space="preserve">, poseedor de inmuebles en el municipio de Apopa, con los ID siguientes </w:t>
      </w:r>
      <w:r w:rsidR="00934874">
        <w:rPr>
          <w:rFonts w:ascii="Times New Roman" w:eastAsia="Calibri" w:hAnsi="Times New Roman" w:cs="Times New Roman"/>
          <w:sz w:val="28"/>
          <w:szCs w:val="28"/>
        </w:rPr>
        <w:t>XXXXX</w:t>
      </w:r>
      <w:r w:rsidR="00621F88" w:rsidRPr="00621F88">
        <w:rPr>
          <w:rFonts w:ascii="Times New Roman" w:eastAsia="Calibri" w:hAnsi="Times New Roman" w:cs="Times New Roman"/>
          <w:sz w:val="28"/>
          <w:szCs w:val="28"/>
        </w:rPr>
        <w:t xml:space="preserve">, la cual se inserta literalmente al cuerpo de este Acuerdo Municipal de la siguiente manera: </w:t>
      </w:r>
    </w:p>
    <w:p w14:paraId="7111DE9B"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b/>
          <w:sz w:val="28"/>
          <w:szCs w:val="28"/>
          <w:lang w:val="es-SV"/>
        </w:rPr>
        <w:t>UNIDAD JURIDICA</w:t>
      </w:r>
      <w:r w:rsidRPr="00621F88">
        <w:rPr>
          <w:rFonts w:ascii="Times New Roman" w:eastAsia="Calibri" w:hAnsi="Times New Roman" w:cs="Times New Roman"/>
          <w:sz w:val="28"/>
          <w:szCs w:val="28"/>
          <w:lang w:val="es-SV"/>
        </w:rPr>
        <w:t>; Alcaldía Municipal de Apopa, a los veinticuatro días del mes de abril de dos mil veintitrés.</w:t>
      </w:r>
    </w:p>
    <w:p w14:paraId="5595E3CF" w14:textId="77777777" w:rsidR="00621F88" w:rsidRPr="00621F88" w:rsidRDefault="00621F88" w:rsidP="00621F88">
      <w:pPr>
        <w:spacing w:after="200" w:line="276" w:lineRule="auto"/>
        <w:jc w:val="both"/>
        <w:rPr>
          <w:rFonts w:ascii="Times New Roman" w:eastAsia="Arial Unicode MS" w:hAnsi="Times New Roman" w:cs="Times New Roman"/>
          <w:b/>
          <w:sz w:val="28"/>
          <w:szCs w:val="28"/>
          <w:u w:val="single"/>
        </w:rPr>
      </w:pPr>
      <w:r w:rsidRPr="00621F88">
        <w:rPr>
          <w:rFonts w:ascii="Times New Roman" w:eastAsia="Arial Unicode MS" w:hAnsi="Times New Roman" w:cs="Times New Roman"/>
          <w:b/>
          <w:sz w:val="28"/>
          <w:szCs w:val="28"/>
          <w:u w:val="single"/>
        </w:rPr>
        <w:t xml:space="preserve">ANTECEDENTE: </w:t>
      </w:r>
    </w:p>
    <w:p w14:paraId="72514DA5" w14:textId="77777777" w:rsidR="00621F88" w:rsidRPr="00621F88" w:rsidRDefault="00621F88" w:rsidP="00621F88">
      <w:pPr>
        <w:numPr>
          <w:ilvl w:val="0"/>
          <w:numId w:val="20"/>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 xml:space="preserve">Se recibe  Escrito presentado por el licenciado  </w:t>
      </w:r>
      <w:r w:rsidR="00934874">
        <w:rPr>
          <w:rFonts w:ascii="Times New Roman" w:eastAsia="Calibri" w:hAnsi="Times New Roman" w:cs="Times New Roman"/>
          <w:sz w:val="28"/>
          <w:szCs w:val="28"/>
          <w:lang w:val="es-SV"/>
        </w:rPr>
        <w:t>XXXX</w:t>
      </w:r>
      <w:r w:rsidRPr="00621F88">
        <w:rPr>
          <w:rFonts w:ascii="Times New Roman" w:eastAsia="Calibri" w:hAnsi="Times New Roman" w:cs="Times New Roman"/>
          <w:sz w:val="28"/>
          <w:szCs w:val="28"/>
          <w:lang w:val="es-SV"/>
        </w:rPr>
        <w:t xml:space="preserve"> en su calidad de persona autorizada  por el señor </w:t>
      </w:r>
      <w:r w:rsidR="00934874">
        <w:rPr>
          <w:rFonts w:ascii="Times New Roman" w:eastAsia="Calibri" w:hAnsi="Times New Roman" w:cs="Times New Roman"/>
          <w:sz w:val="28"/>
          <w:szCs w:val="28"/>
          <w:lang w:val="es-SV"/>
        </w:rPr>
        <w:t>XXXX</w:t>
      </w:r>
      <w:r w:rsidRPr="00621F88">
        <w:rPr>
          <w:rFonts w:ascii="Times New Roman" w:eastAsia="Calibri" w:hAnsi="Times New Roman" w:cs="Times New Roman"/>
          <w:sz w:val="28"/>
          <w:szCs w:val="28"/>
          <w:lang w:val="es-SV"/>
        </w:rPr>
        <w:t xml:space="preserve">, en el cual expone que el señor </w:t>
      </w:r>
      <w:r w:rsidR="00934874">
        <w:rPr>
          <w:rFonts w:ascii="Times New Roman" w:eastAsia="Calibri" w:hAnsi="Times New Roman" w:cs="Times New Roman"/>
          <w:sz w:val="28"/>
          <w:szCs w:val="28"/>
          <w:lang w:val="es-SV"/>
        </w:rPr>
        <w:t xml:space="preserve">XXXXX  </w:t>
      </w:r>
      <w:r w:rsidRPr="00621F88">
        <w:rPr>
          <w:rFonts w:ascii="Times New Roman" w:eastAsia="Calibri" w:hAnsi="Times New Roman" w:cs="Times New Roman"/>
          <w:sz w:val="28"/>
          <w:szCs w:val="28"/>
          <w:lang w:val="es-SV"/>
        </w:rPr>
        <w:t xml:space="preserve">posee los inmuebles en este municipio con los ID siguientes </w:t>
      </w:r>
      <w:r w:rsidR="00934874">
        <w:rPr>
          <w:rFonts w:ascii="Times New Roman" w:eastAsia="Calibri" w:hAnsi="Times New Roman" w:cs="Times New Roman"/>
          <w:sz w:val="28"/>
          <w:szCs w:val="28"/>
          <w:lang w:val="es-SV"/>
        </w:rPr>
        <w:t>XXXXX</w:t>
      </w:r>
      <w:r w:rsidRPr="00621F88">
        <w:rPr>
          <w:rFonts w:ascii="Times New Roman" w:eastAsia="Calibri" w:hAnsi="Times New Roman" w:cs="Times New Roman"/>
          <w:sz w:val="28"/>
          <w:szCs w:val="28"/>
          <w:lang w:val="es-SV"/>
        </w:rPr>
        <w:t xml:space="preserve">, estas últimas dos cuentas corresponde a un inmueble ubicado en el cantón El Ángel carretera a Apopa-Nejapa, identificado como porción uno y dos de los cuales su representado le vendió a la empresa PHOENIX TOWER INTERNATIONAL S.A DE C.V.  con fecha veinte de septiembre del año dos mil dieciocho con una área segregada de DOSCIENTOS SIETE PUNTO TREINTA Y UN METROS CUADRADOS, la cual no ha podido ser inscritas desde su presentación en el Centro Nacional de Registro y tampoco se puede obtener certificación literal o extractada, por el mismo motivo que no se encuentra inscrito debido a que dicha empresa, no ha presentado la solvencia municipal correspondientes, como lo comprueba con la Certificación Extractada que en original y copia presentada, señala que el señor </w:t>
      </w:r>
      <w:r w:rsidR="00934874">
        <w:rPr>
          <w:rFonts w:ascii="Times New Roman" w:eastAsia="Calibri" w:hAnsi="Times New Roman" w:cs="Times New Roman"/>
          <w:sz w:val="28"/>
          <w:szCs w:val="28"/>
          <w:lang w:val="es-SV"/>
        </w:rPr>
        <w:t>XXXXXXXXXX</w:t>
      </w:r>
      <w:r w:rsidRPr="00621F88">
        <w:rPr>
          <w:rFonts w:ascii="Times New Roman" w:eastAsia="Calibri" w:hAnsi="Times New Roman" w:cs="Times New Roman"/>
          <w:sz w:val="28"/>
          <w:szCs w:val="28"/>
          <w:lang w:val="es-SV"/>
        </w:rPr>
        <w:t xml:space="preserve"> se le está cobrando una cuenta comercial respecto a la implementación de una antena de radio comunicación instalada en uno de los inmuebles con la cuenta número </w:t>
      </w:r>
      <w:r w:rsidR="00934874">
        <w:rPr>
          <w:rFonts w:ascii="Times New Roman" w:eastAsia="Calibri" w:hAnsi="Times New Roman" w:cs="Times New Roman"/>
          <w:sz w:val="28"/>
          <w:szCs w:val="28"/>
          <w:lang w:val="es-SV"/>
        </w:rPr>
        <w:t>XXXXXXXXX</w:t>
      </w:r>
      <w:r w:rsidRPr="00621F88">
        <w:rPr>
          <w:rFonts w:ascii="Times New Roman" w:eastAsia="Calibri" w:hAnsi="Times New Roman" w:cs="Times New Roman"/>
          <w:sz w:val="28"/>
          <w:szCs w:val="28"/>
          <w:lang w:val="es-SV"/>
        </w:rPr>
        <w:t>, amparándose en un contrato de arrendamiento supuestamente de fecha veinticuatro de abril del año dos mil nueve, el cual nunca firmo como tal con la empresa Digicel, por lo tanto dicho documento es un borrador y además no tiene ninguna existencia legal, pues no posee firma y sella del notario  firma de los contratantes y no puede ser de base para cobrar un impuesto o tasa municipal respecto a la mencionada antena.</w:t>
      </w:r>
    </w:p>
    <w:p w14:paraId="341C9DCA" w14:textId="77777777" w:rsidR="00621F88" w:rsidRPr="00621F88" w:rsidRDefault="00621F88" w:rsidP="00621F88">
      <w:pPr>
        <w:spacing w:after="200" w:line="276" w:lineRule="auto"/>
        <w:ind w:left="720"/>
        <w:contextualSpacing/>
        <w:jc w:val="both"/>
        <w:rPr>
          <w:rFonts w:ascii="Times New Roman" w:eastAsia="Calibri" w:hAnsi="Times New Roman" w:cs="Times New Roman"/>
          <w:b/>
          <w:sz w:val="28"/>
          <w:szCs w:val="28"/>
          <w:u w:val="single"/>
          <w:lang w:val="es-SV"/>
        </w:rPr>
      </w:pPr>
    </w:p>
    <w:p w14:paraId="48DE291F" w14:textId="77777777" w:rsidR="00621F88" w:rsidRPr="00621F88" w:rsidRDefault="00621F88" w:rsidP="00621F88">
      <w:pPr>
        <w:numPr>
          <w:ilvl w:val="0"/>
          <w:numId w:val="20"/>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b/>
          <w:sz w:val="28"/>
          <w:szCs w:val="28"/>
          <w:u w:val="single"/>
          <w:lang w:val="es-SV"/>
        </w:rPr>
        <w:t>CONSIDERANDOS</w:t>
      </w:r>
    </w:p>
    <w:p w14:paraId="0DDC62D5" w14:textId="77777777" w:rsidR="00621F88" w:rsidRPr="00621F88" w:rsidRDefault="00621F88" w:rsidP="00621F88">
      <w:pPr>
        <w:spacing w:after="200" w:line="276" w:lineRule="auto"/>
        <w:contextualSpacing/>
        <w:jc w:val="both"/>
        <w:rPr>
          <w:rFonts w:ascii="Times New Roman" w:eastAsia="Calibri" w:hAnsi="Times New Roman" w:cs="Times New Roman"/>
          <w:b/>
          <w:sz w:val="28"/>
          <w:szCs w:val="28"/>
          <w:u w:val="single"/>
          <w:lang w:val="es-SV"/>
        </w:rPr>
      </w:pPr>
    </w:p>
    <w:p w14:paraId="5AC82D50"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El artículo 203 de la Constitución de la Republica, establece que la Autonomía Municipal como el Derecho y la Capacidad del Municipio de Gobernarse a sí mismo y la facultad de administrar sus propios recursos para el logro de sus propósitos y el cumplimiento de sus funciones. La Autonomía Municipal debe ejercer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14:paraId="4C7F4F25"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11 de la Ley General Tributaria el cual establece que la obligación tributaria Municipal es el vínculo Jurídico personal que existe entre el Municipio y los contribuyentes o responsables de los tributos municipales, conforme al cual, estos deben satisfacer una prestación en dinero, especies o servicios apreciables en dinero, al verificarse el hecho generador de la obligación tributaria, en el plazo determinado por la ley u ordenanza que lo establezca, en su defecto, en el estipulado en esta ley.</w:t>
      </w:r>
    </w:p>
    <w:p w14:paraId="4B0C2CA9"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Son también de naturaleza tributaria la obligación de los contribuyentes, responsables y terceros, referentes al pago de intereses o sanciones, al cumplimiento de deberes  formales.</w:t>
      </w:r>
    </w:p>
    <w:p w14:paraId="2D1A30A7"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Artículo 12 de la Ley General Tributaria, se entiende por hecho generador o hecho imponible, el supuesto imprevisto en la ley u ordenanza respectiva de creación de tributos municipales, que cuando ocurre en la realidad da lugar al nacimiento de la obligación tributaria </w:t>
      </w:r>
    </w:p>
    <w:p w14:paraId="60C947AA"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13  de la Ley General Tributaria cuando el hecho generador consista en un acto jurídico se interpretara conforme a su verdadera esencia y naturaleza jurídica cualquiera que sea la forma elegida  o  la denominación utilizada por los interesados.</w:t>
      </w:r>
    </w:p>
    <w:p w14:paraId="24CF2C29"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Cundo el hecho generador se establezca en consideración a conceptos económicos el criterio para interpretarlo tendrá en cuenta las situaciones o relaciones económicas que efectivamente existan o se establezcan por los interesados, con independencia de las formas jurídicas que se utilicen.</w:t>
      </w:r>
    </w:p>
    <w:p w14:paraId="3ADDEDD9"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26 de la Ley General Tributaria Municipal, establece que la base imponible de la obligación tributaria municipal es la dimensión del hecho generador que sirve para cuantificar el tributo, al aplicarle la tarifa correspondiente.</w:t>
      </w:r>
    </w:p>
    <w:p w14:paraId="6EFA6636"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27 de la Ley General Tributaria, la cuantificación de la base imponible se efectuara en el acto de la determinación de la obligación tributaria, según el tributo que se trate, esa medición será hecha por el contribuyente o por el municipio respectivo.</w:t>
      </w:r>
    </w:p>
    <w:p w14:paraId="1730114B"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100 de la Ley General Tributaria, la determinación de la obligación tributaria municipal es el acto jurídico por medio del cual se declara que se ha producido el hecho generador de un tributo municipal se identifica al sujeto pasivo y se calcula su monto o cuantía.</w:t>
      </w:r>
    </w:p>
    <w:p w14:paraId="2A141E79"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La determinación se rige por la ley ordenanza o acuerdo vigente en el momento en que ocurra el hecho generador de la obligación. </w:t>
      </w:r>
    </w:p>
    <w:p w14:paraId="60E1D295" w14:textId="77777777" w:rsidR="00621F88" w:rsidRPr="00621F88" w:rsidRDefault="00621F88" w:rsidP="00621F88">
      <w:pPr>
        <w:spacing w:after="200" w:line="276" w:lineRule="auto"/>
        <w:jc w:val="both"/>
        <w:rPr>
          <w:rFonts w:ascii="Times New Roman" w:eastAsia="Calibri" w:hAnsi="Times New Roman" w:cs="Times New Roman"/>
          <w:b/>
          <w:sz w:val="28"/>
          <w:szCs w:val="28"/>
          <w:u w:val="single"/>
        </w:rPr>
      </w:pPr>
      <w:r w:rsidRPr="00621F88">
        <w:rPr>
          <w:rFonts w:ascii="Times New Roman" w:eastAsia="Calibri" w:hAnsi="Times New Roman" w:cs="Times New Roman"/>
          <w:b/>
          <w:sz w:val="28"/>
          <w:szCs w:val="28"/>
          <w:u w:val="single"/>
        </w:rPr>
        <w:t>CONCLUSIONES:</w:t>
      </w:r>
    </w:p>
    <w:p w14:paraId="52589B09"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A partir de la copia presentada del Contrato de Arrendamiento de fecha veinticuatro días del mes de abril del año dos mil nueve, del señor </w:t>
      </w:r>
      <w:r w:rsidR="00E0123D">
        <w:rPr>
          <w:rFonts w:ascii="Times New Roman" w:eastAsia="Calibri" w:hAnsi="Times New Roman" w:cs="Times New Roman"/>
          <w:sz w:val="28"/>
          <w:szCs w:val="28"/>
        </w:rPr>
        <w:t>XXXXXXX</w:t>
      </w:r>
      <w:r w:rsidRPr="00621F88">
        <w:rPr>
          <w:rFonts w:ascii="Times New Roman" w:eastAsia="Calibri" w:hAnsi="Times New Roman" w:cs="Times New Roman"/>
          <w:sz w:val="28"/>
          <w:szCs w:val="28"/>
        </w:rPr>
        <w:t xml:space="preserve">, es el arrendante y </w:t>
      </w:r>
      <w:r w:rsidR="00E0123D">
        <w:rPr>
          <w:rFonts w:ascii="Times New Roman" w:eastAsia="Calibri" w:hAnsi="Times New Roman" w:cs="Times New Roman"/>
          <w:sz w:val="28"/>
          <w:szCs w:val="28"/>
        </w:rPr>
        <w:t>XXXXX</w:t>
      </w:r>
      <w:r w:rsidRPr="00621F88">
        <w:rPr>
          <w:rFonts w:ascii="Times New Roman" w:eastAsia="Calibri" w:hAnsi="Times New Roman" w:cs="Times New Roman"/>
          <w:sz w:val="28"/>
          <w:szCs w:val="28"/>
        </w:rPr>
        <w:t>, en calidad de Administrador Único Suplente de DIGICEL SOCIEDAD ANONIMA DE CAPITAL VARIABLE, que puede abreviarse DIGICEL, S.A de C.V., El cual el arrendamiento total es de NOVENTA MIL DOLARES DE LOS ESTADOS UNIDOS DE AMERICA. Los cuales serían pagaderas por medio de ciento ochenta cuotas mensuales, vencidas y sucesivas de QUINIENTOS DOLARES DE LOS ESTADOS UNIDOS DE AMERICA, se advierte que el contrato presentado al área de catastro no está legalizado, ya que dicho documento  carece de firma de las partes y de firma  y sello por parte de Notario.</w:t>
      </w:r>
    </w:p>
    <w:p w14:paraId="2C407A3E"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Se puede verificar que al momento de realizar la  Determinación tributaria el área de catastro realizo el procedimiento de forma errónea ya que se aplicó  la determinación por el monto total del contrato por los NOVENTA MIL DOLARES DE LOS ESTADOS UNIDOS DE AMERICA.</w:t>
      </w:r>
    </w:p>
    <w:p w14:paraId="409E6B6C"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Ahora bien es importante aclarar que el señor </w:t>
      </w:r>
      <w:r w:rsidR="00E0423E">
        <w:rPr>
          <w:rFonts w:ascii="Times New Roman" w:eastAsia="Calibri" w:hAnsi="Times New Roman" w:cs="Times New Roman"/>
          <w:sz w:val="28"/>
          <w:szCs w:val="28"/>
        </w:rPr>
        <w:t>XXXXXX</w:t>
      </w:r>
      <w:r w:rsidRPr="00621F88">
        <w:rPr>
          <w:rFonts w:ascii="Times New Roman" w:eastAsia="Calibri" w:hAnsi="Times New Roman" w:cs="Times New Roman"/>
          <w:sz w:val="28"/>
          <w:szCs w:val="28"/>
        </w:rPr>
        <w:t xml:space="preserve">, posee los inmuebles  con las siguientes cuentas numero </w:t>
      </w:r>
      <w:r w:rsidR="00E0423E">
        <w:rPr>
          <w:rFonts w:ascii="Times New Roman" w:eastAsia="Calibri" w:hAnsi="Times New Roman" w:cs="Times New Roman"/>
          <w:sz w:val="28"/>
          <w:szCs w:val="28"/>
        </w:rPr>
        <w:t>XXXXX</w:t>
      </w:r>
      <w:r w:rsidRPr="00621F88">
        <w:rPr>
          <w:rFonts w:ascii="Times New Roman" w:eastAsia="Calibri" w:hAnsi="Times New Roman" w:cs="Times New Roman"/>
          <w:sz w:val="28"/>
          <w:szCs w:val="28"/>
        </w:rPr>
        <w:t>, las cuales estas dos últimas dos cuentas corresponden a un inmueble de su propiedad ubicado en  Cantón  El Ángel, Carretera de Apopa- Nejapa identificado como porción uno y dos,  el cual el  sujeto pasivo vendió a la empresa PHOENIX TOWER INTERNATIONAL S.A de C.V. el cual lo vendió en fecha veinte de septiembre del año dos mil dieciocho segregándose una área de  DOSCIENTOS SIETE PUNTO TREINTA Y UN METROS CUADRADOS.</w:t>
      </w:r>
    </w:p>
    <w:p w14:paraId="188BF257"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Escritura de Compraventa de fecha  veinte de septiembre del año dos mil dieciocho, ante los oficios del notario </w:t>
      </w:r>
      <w:r w:rsidR="00E0423E">
        <w:rPr>
          <w:rFonts w:ascii="Times New Roman" w:eastAsia="Calibri" w:hAnsi="Times New Roman" w:cs="Times New Roman"/>
          <w:sz w:val="28"/>
          <w:szCs w:val="28"/>
        </w:rPr>
        <w:t>XXXXXXX</w:t>
      </w:r>
      <w:r w:rsidRPr="00621F88">
        <w:rPr>
          <w:rFonts w:ascii="Times New Roman" w:eastAsia="Calibri" w:hAnsi="Times New Roman" w:cs="Times New Roman"/>
          <w:sz w:val="28"/>
          <w:szCs w:val="28"/>
        </w:rPr>
        <w:t xml:space="preserve">, consta que el señor  </w:t>
      </w:r>
      <w:r w:rsidR="00E0423E">
        <w:rPr>
          <w:rFonts w:ascii="Times New Roman" w:eastAsia="Calibri" w:hAnsi="Times New Roman" w:cs="Times New Roman"/>
          <w:sz w:val="28"/>
          <w:szCs w:val="28"/>
        </w:rPr>
        <w:t>XXXXXXX</w:t>
      </w:r>
      <w:r w:rsidRPr="00621F88">
        <w:rPr>
          <w:rFonts w:ascii="Times New Roman" w:eastAsia="Calibri" w:hAnsi="Times New Roman" w:cs="Times New Roman"/>
          <w:sz w:val="28"/>
          <w:szCs w:val="28"/>
        </w:rPr>
        <w:t>, vende a la Sociedad PHOENIX TOWER INTERNATIONAL ES SOCIEDAD ANONIMA DE CAPITAL VARIABLE, que puede abreviarse PHOENIX TOWER INTERNATIONAL ES S.A de C.V., con una extensión superficial  de DOSCIENTOS SIETE PUNTO TREINTA Y UN METROS CUADRADOS  EQUIVALENTES A DOSCIENTOS NOVENTA Y SEIS PUNTO SESENTA Y DOS  VARAS CUADRADAS.</w:t>
      </w:r>
    </w:p>
    <w:p w14:paraId="4BDCC0DB" w14:textId="77777777" w:rsidR="00621F88" w:rsidRPr="00621F88" w:rsidRDefault="00621F88" w:rsidP="00621F88">
      <w:pPr>
        <w:spacing w:after="200" w:line="276" w:lineRule="auto"/>
        <w:jc w:val="both"/>
        <w:rPr>
          <w:rFonts w:ascii="Times New Roman" w:eastAsia="Calibri" w:hAnsi="Times New Roman" w:cs="Times New Roman"/>
          <w:b/>
          <w:sz w:val="28"/>
          <w:szCs w:val="28"/>
          <w:u w:val="single"/>
        </w:rPr>
      </w:pPr>
      <w:r w:rsidRPr="00621F88">
        <w:rPr>
          <w:rFonts w:ascii="Times New Roman" w:eastAsia="Calibri" w:hAnsi="Times New Roman" w:cs="Times New Roman"/>
          <w:b/>
          <w:sz w:val="28"/>
          <w:szCs w:val="28"/>
          <w:u w:val="single"/>
        </w:rPr>
        <w:t>ACLARACIÓN:</w:t>
      </w:r>
    </w:p>
    <w:p w14:paraId="6EDF75CF"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Se resuelve hasta esta fecha por  desconocer respecto a la interposición del escrito presentado por el </w:t>
      </w:r>
      <w:r w:rsidR="0047702E">
        <w:rPr>
          <w:rFonts w:ascii="Times New Roman" w:eastAsia="Calibri" w:hAnsi="Times New Roman" w:cs="Times New Roman"/>
          <w:sz w:val="28"/>
          <w:szCs w:val="28"/>
        </w:rPr>
        <w:t>XXXXXXXX</w:t>
      </w:r>
      <w:r w:rsidRPr="00621F88">
        <w:rPr>
          <w:rFonts w:ascii="Times New Roman" w:eastAsia="Calibri" w:hAnsi="Times New Roman" w:cs="Times New Roman"/>
          <w:sz w:val="28"/>
          <w:szCs w:val="28"/>
        </w:rPr>
        <w:t xml:space="preserve">, ya que al momento de asumir el cargo como Apoderada General y Judicial de la Municipalidad solicité informe de actividades realizadas y estado de los procesos pendientes a cargo del personal que forma parte de la Unidad Jurídica, Unidad Contravencional y Unidad de Mediación, y en los informes recibidos no constaba que se encontraba pendiente de resolver, adjunto al presente dichos informes; es hasta que el </w:t>
      </w:r>
      <w:r w:rsidR="0047702E">
        <w:rPr>
          <w:rFonts w:ascii="Times New Roman" w:eastAsia="Calibri" w:hAnsi="Times New Roman" w:cs="Times New Roman"/>
          <w:sz w:val="28"/>
          <w:szCs w:val="28"/>
        </w:rPr>
        <w:t>XXXXX</w:t>
      </w:r>
      <w:r w:rsidRPr="00621F88">
        <w:rPr>
          <w:rFonts w:ascii="Times New Roman" w:eastAsia="Calibri" w:hAnsi="Times New Roman" w:cs="Times New Roman"/>
          <w:sz w:val="28"/>
          <w:szCs w:val="28"/>
        </w:rPr>
        <w:t xml:space="preserve"> se apersona a la municipalidad exponiendo que tenía un escrito pendiente de resolver que hice la consulta a la Coordinadora Jurídica, quien luego de verificar y revisar documentación me confirmo que en efecto estaba pendiente un proceso desde el mes de noviembre de 2022 en el periodo donde el Apoderado de la Municipalidad era el </w:t>
      </w:r>
      <w:r w:rsidR="0047702E">
        <w:rPr>
          <w:rFonts w:ascii="Times New Roman" w:eastAsia="Calibri" w:hAnsi="Times New Roman" w:cs="Times New Roman"/>
          <w:sz w:val="28"/>
          <w:szCs w:val="28"/>
        </w:rPr>
        <w:t>XXXXXXXXXXXXXX</w:t>
      </w:r>
      <w:r w:rsidRPr="00621F88">
        <w:rPr>
          <w:rFonts w:ascii="Times New Roman" w:eastAsia="Calibri" w:hAnsi="Times New Roman" w:cs="Times New Roman"/>
          <w:sz w:val="28"/>
          <w:szCs w:val="28"/>
        </w:rPr>
        <w:t xml:space="preserve"> y del cual no se encontraba resolución. </w:t>
      </w:r>
    </w:p>
    <w:p w14:paraId="0DB787C1" w14:textId="77777777" w:rsidR="00621F88" w:rsidRPr="00621F88" w:rsidRDefault="00621F88" w:rsidP="00621F88">
      <w:pPr>
        <w:spacing w:after="200" w:line="276" w:lineRule="auto"/>
        <w:jc w:val="both"/>
        <w:rPr>
          <w:rFonts w:ascii="Times New Roman" w:eastAsia="Calibri" w:hAnsi="Times New Roman" w:cs="Times New Roman"/>
          <w:b/>
          <w:color w:val="000000"/>
          <w:sz w:val="28"/>
          <w:szCs w:val="28"/>
          <w:u w:val="single"/>
          <w:lang w:val="es-SV"/>
        </w:rPr>
      </w:pPr>
      <w:r w:rsidRPr="00621F88">
        <w:rPr>
          <w:rFonts w:ascii="Times New Roman" w:eastAsia="Calibri" w:hAnsi="Times New Roman" w:cs="Times New Roman"/>
          <w:b/>
          <w:color w:val="000000"/>
          <w:sz w:val="28"/>
          <w:szCs w:val="28"/>
          <w:u w:val="single"/>
          <w:lang w:val="es-SV"/>
        </w:rPr>
        <w:t>RECOMENDACIONES:</w:t>
      </w:r>
    </w:p>
    <w:p w14:paraId="54DFACD6" w14:textId="77777777" w:rsidR="00621F88" w:rsidRPr="00621F88" w:rsidRDefault="00621F88" w:rsidP="00621F88">
      <w:pPr>
        <w:spacing w:after="200" w:line="276" w:lineRule="auto"/>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A partir de lo anteriormente señalado se recomienda:</w:t>
      </w:r>
    </w:p>
    <w:p w14:paraId="23F670A6" w14:textId="77777777" w:rsidR="00621F88" w:rsidRPr="00621F88" w:rsidRDefault="00621F88" w:rsidP="00621F88">
      <w:pPr>
        <w:numPr>
          <w:ilvl w:val="0"/>
          <w:numId w:val="2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color w:val="000000"/>
          <w:sz w:val="28"/>
          <w:szCs w:val="28"/>
          <w:lang w:val="es-SV"/>
        </w:rPr>
        <w:t xml:space="preserve">Autorizar que  la Unidad de Catastro y Registro Tributario realice la determinación tributaria correcta a la cuenta comercial número </w:t>
      </w:r>
      <w:r w:rsidR="0047702E">
        <w:rPr>
          <w:rFonts w:ascii="Times New Roman" w:eastAsia="Calibri" w:hAnsi="Times New Roman" w:cs="Times New Roman"/>
          <w:color w:val="000000"/>
          <w:sz w:val="28"/>
          <w:szCs w:val="28"/>
          <w:lang w:val="es-SV"/>
        </w:rPr>
        <w:t>XXXXXXXX</w:t>
      </w:r>
      <w:r w:rsidRPr="00621F88">
        <w:rPr>
          <w:rFonts w:ascii="Times New Roman" w:eastAsia="Calibri" w:hAnsi="Times New Roman" w:cs="Times New Roman"/>
          <w:color w:val="000000"/>
          <w:sz w:val="28"/>
          <w:szCs w:val="28"/>
          <w:lang w:val="es-SV"/>
        </w:rPr>
        <w:t xml:space="preserve"> nombre del señor  </w:t>
      </w:r>
      <w:r w:rsidR="0047702E">
        <w:rPr>
          <w:rFonts w:ascii="Times New Roman" w:eastAsia="Calibri" w:hAnsi="Times New Roman" w:cs="Times New Roman"/>
          <w:color w:val="000000"/>
          <w:sz w:val="28"/>
          <w:szCs w:val="28"/>
          <w:lang w:val="es-SV"/>
        </w:rPr>
        <w:t>XXXXXXXXXX</w:t>
      </w:r>
      <w:r w:rsidRPr="00621F88">
        <w:rPr>
          <w:rFonts w:ascii="Times New Roman" w:eastAsia="Calibri" w:hAnsi="Times New Roman" w:cs="Times New Roman"/>
          <w:color w:val="000000"/>
          <w:sz w:val="28"/>
          <w:szCs w:val="28"/>
          <w:lang w:val="es-SV"/>
        </w:rPr>
        <w:t xml:space="preserve"> y se notifique oportunamente al contribuyente.</w:t>
      </w:r>
    </w:p>
    <w:p w14:paraId="404C6127" w14:textId="77777777" w:rsidR="00621F88" w:rsidRPr="00621F88" w:rsidRDefault="00621F88" w:rsidP="00621F88">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sz w:val="28"/>
          <w:szCs w:val="28"/>
          <w:lang w:val="es-SV"/>
        </w:rPr>
      </w:pPr>
    </w:p>
    <w:p w14:paraId="4D37EEA2" w14:textId="77777777" w:rsidR="00621F88" w:rsidRPr="00621F88" w:rsidRDefault="00621F88" w:rsidP="00621F88">
      <w:pPr>
        <w:tabs>
          <w:tab w:val="left" w:pos="2347"/>
        </w:tabs>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621F88">
        <w:rPr>
          <w:rFonts w:ascii="Times New Roman" w:eastAsia="Calibri" w:hAnsi="Times New Roman" w:cs="Times New Roman"/>
          <w:b/>
          <w:sz w:val="28"/>
          <w:szCs w:val="28"/>
          <w:lang w:val="es-SV"/>
        </w:rPr>
        <w:t xml:space="preserve">MAYORIA </w:t>
      </w:r>
      <w:r w:rsidRPr="00621F88">
        <w:rPr>
          <w:rFonts w:ascii="Times New Roman" w:eastAsia="Calibri" w:hAnsi="Times New Roman" w:cs="Times New Roman"/>
          <w:sz w:val="28"/>
          <w:szCs w:val="28"/>
          <w:lang w:val="es-SV"/>
        </w:rPr>
        <w:t xml:space="preserve">de </w:t>
      </w:r>
      <w:r w:rsidRPr="00621F88">
        <w:rPr>
          <w:rFonts w:ascii="Times New Roman" w:eastAsia="Calibri" w:hAnsi="Times New Roman" w:cs="Times New Roman"/>
          <w:b/>
          <w:sz w:val="28"/>
          <w:szCs w:val="28"/>
          <w:lang w:val="es-SV"/>
        </w:rPr>
        <w:t xml:space="preserve">trece votos a favor, </w:t>
      </w:r>
      <w:r w:rsidRPr="00621F88">
        <w:rPr>
          <w:rFonts w:ascii="Times New Roman" w:eastAsia="Calibri" w:hAnsi="Times New Roman" w:cs="Times New Roman"/>
          <w:sz w:val="28"/>
          <w:szCs w:val="28"/>
          <w:lang w:val="es-SV"/>
        </w:rPr>
        <w:t xml:space="preserve">por parte de los siguientes miembros del Concejo: Dra. Jennifer Esmeralda Juárez García, Alcaldesa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Sr. Carlos Alberto Palma Fuentes, Sexto Regidor Propietario, Suple votación el </w:t>
      </w:r>
      <w:r w:rsidRPr="00621F88">
        <w:rPr>
          <w:rFonts w:ascii="Times New Roman" w:eastAsia="Calibri" w:hAnsi="Times New Roman" w:cs="Times New Roman"/>
          <w:sz w:val="28"/>
          <w:szCs w:val="28"/>
        </w:rPr>
        <w:t xml:space="preserve">Sr. José Mauricio López Rivas, Segundo Regidora Suplente por ausencia de la </w:t>
      </w:r>
      <w:r w:rsidRPr="00621F88">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Ing. Gilberto Antonio Amador Medrano, Décimo Regidor Propietario, Sr. Bayron Eraldo Baltazar Martínez Barahona, Décimo Primer Regidor Propietario, Sr. Osmin de Jesús Menjívar González, Décimo Segundo Regidor Propietario y </w:t>
      </w:r>
      <w:r w:rsidRPr="00621F88">
        <w:rPr>
          <w:rFonts w:ascii="Times New Roman" w:eastAsia="Calibri" w:hAnsi="Times New Roman" w:cs="Times New Roman"/>
          <w:b/>
          <w:sz w:val="28"/>
          <w:szCs w:val="28"/>
          <w:lang w:val="es-SV"/>
        </w:rPr>
        <w:t xml:space="preserve">una ausencia al momento de esta votación </w:t>
      </w:r>
      <w:r w:rsidRPr="00621F88">
        <w:rPr>
          <w:rFonts w:ascii="Times New Roman" w:eastAsia="Calibri" w:hAnsi="Times New Roman" w:cs="Times New Roman"/>
          <w:sz w:val="28"/>
          <w:szCs w:val="28"/>
          <w:lang w:val="es-SV"/>
        </w:rPr>
        <w:t xml:space="preserve">por parte del Lic. Sergio Noel Monroy Martínez, Síndico Municipal. </w:t>
      </w:r>
      <w:r w:rsidRPr="00621F88">
        <w:rPr>
          <w:rFonts w:ascii="Times New Roman" w:eastAsia="Calibri" w:hAnsi="Times New Roman" w:cs="Times New Roman"/>
          <w:b/>
          <w:sz w:val="28"/>
          <w:szCs w:val="28"/>
          <w:lang w:val="es-SV"/>
        </w:rPr>
        <w:t xml:space="preserve">ACUERDA: </w:t>
      </w:r>
      <w:r w:rsidRPr="00621F88">
        <w:rPr>
          <w:rFonts w:ascii="Times New Roman" w:eastAsia="Calibri" w:hAnsi="Times New Roman" w:cs="Times New Roman"/>
          <w:b/>
          <w:sz w:val="28"/>
          <w:szCs w:val="28"/>
          <w:u w:val="single"/>
          <w:lang w:val="es-SV"/>
        </w:rPr>
        <w:t>Primero:</w:t>
      </w:r>
      <w:r w:rsidRPr="00621F88">
        <w:rPr>
          <w:rFonts w:ascii="Times New Roman" w:eastAsia="Calibri" w:hAnsi="Times New Roman" w:cs="Times New Roman"/>
          <w:b/>
          <w:sz w:val="28"/>
          <w:szCs w:val="28"/>
          <w:lang w:val="es-SV"/>
        </w:rPr>
        <w:t xml:space="preserve"> APROBAR</w:t>
      </w:r>
      <w:r w:rsidRPr="00621F88">
        <w:rPr>
          <w:rFonts w:ascii="Times New Roman" w:eastAsia="Calibri" w:hAnsi="Times New Roman" w:cs="Times New Roman"/>
          <w:sz w:val="28"/>
          <w:szCs w:val="28"/>
          <w:lang w:val="es-SV"/>
        </w:rPr>
        <w:t xml:space="preserve"> en todas sus partes Opinión Jurídica con sus recomendaciones, suscrita por la </w:t>
      </w:r>
      <w:r w:rsidR="0047702E">
        <w:rPr>
          <w:rFonts w:ascii="Times New Roman" w:eastAsia="Calibri" w:hAnsi="Times New Roman" w:cs="Times New Roman"/>
          <w:b/>
          <w:sz w:val="28"/>
          <w:szCs w:val="28"/>
        </w:rPr>
        <w:t>XXXXXXXXXXXX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referente a Escrito presentado por el licenciado  </w:t>
      </w:r>
      <w:r w:rsidR="0047702E">
        <w:rPr>
          <w:rFonts w:ascii="Times New Roman" w:eastAsia="Calibri" w:hAnsi="Times New Roman" w:cs="Times New Roman"/>
          <w:sz w:val="28"/>
          <w:szCs w:val="28"/>
        </w:rPr>
        <w:t>XXXXXXXXXXXX</w:t>
      </w:r>
      <w:r w:rsidRPr="00621F88">
        <w:rPr>
          <w:rFonts w:ascii="Times New Roman" w:eastAsia="Calibri" w:hAnsi="Times New Roman" w:cs="Times New Roman"/>
          <w:sz w:val="28"/>
          <w:szCs w:val="28"/>
        </w:rPr>
        <w:t xml:space="preserve">, en su calidad de persona autorizada  por el señor </w:t>
      </w:r>
      <w:r w:rsidR="0047702E">
        <w:rPr>
          <w:rFonts w:ascii="Times New Roman" w:eastAsia="Calibri" w:hAnsi="Times New Roman" w:cs="Times New Roman"/>
          <w:sz w:val="28"/>
          <w:szCs w:val="28"/>
        </w:rPr>
        <w:t>XXXXXXXXXXXX</w:t>
      </w:r>
      <w:r w:rsidRPr="00621F88">
        <w:rPr>
          <w:rFonts w:ascii="Times New Roman" w:eastAsia="Calibri" w:hAnsi="Times New Roman" w:cs="Times New Roman"/>
          <w:sz w:val="28"/>
          <w:szCs w:val="28"/>
        </w:rPr>
        <w:t xml:space="preserve">, poseedor de inmuebles en el municipio de Apopa, con los ID siguientes </w:t>
      </w:r>
      <w:r w:rsidR="0047702E">
        <w:rPr>
          <w:rFonts w:ascii="Times New Roman" w:eastAsia="Calibri" w:hAnsi="Times New Roman" w:cs="Times New Roman"/>
          <w:sz w:val="28"/>
          <w:szCs w:val="28"/>
        </w:rPr>
        <w:t>XXXXXXXX</w:t>
      </w:r>
      <w:r w:rsidRPr="00621F88">
        <w:rPr>
          <w:rFonts w:ascii="Times New Roman" w:eastAsia="Calibri" w:hAnsi="Times New Roman" w:cs="Times New Roman"/>
          <w:sz w:val="28"/>
          <w:szCs w:val="28"/>
        </w:rPr>
        <w:t xml:space="preserve">. </w:t>
      </w:r>
      <w:r w:rsidRPr="00621F88">
        <w:rPr>
          <w:rFonts w:ascii="Times New Roman" w:eastAsia="Calibri" w:hAnsi="Times New Roman" w:cs="Times New Roman"/>
          <w:b/>
          <w:sz w:val="28"/>
          <w:szCs w:val="28"/>
          <w:u w:val="single"/>
        </w:rPr>
        <w:t>Segundo:</w:t>
      </w:r>
      <w:r w:rsidRPr="00621F88">
        <w:rPr>
          <w:rFonts w:ascii="Times New Roman" w:eastAsia="Calibri" w:hAnsi="Times New Roman" w:cs="Times New Roman"/>
          <w:b/>
          <w:sz w:val="28"/>
          <w:szCs w:val="28"/>
        </w:rPr>
        <w:t xml:space="preserve"> AUTORÍCESE</w:t>
      </w:r>
      <w:r w:rsidRPr="00621F88">
        <w:rPr>
          <w:rFonts w:ascii="Times New Roman" w:eastAsia="Calibri" w:hAnsi="Times New Roman" w:cs="Times New Roman"/>
          <w:color w:val="000000"/>
          <w:sz w:val="28"/>
          <w:szCs w:val="28"/>
          <w:lang w:val="es-SV"/>
        </w:rPr>
        <w:t xml:space="preserve"> al </w:t>
      </w:r>
      <w:r w:rsidRPr="00621F88">
        <w:rPr>
          <w:rFonts w:ascii="Times New Roman" w:eastAsia="Calibri" w:hAnsi="Times New Roman" w:cs="Times New Roman"/>
          <w:b/>
          <w:color w:val="000000"/>
          <w:sz w:val="28"/>
          <w:szCs w:val="28"/>
          <w:lang w:val="es-SV"/>
        </w:rPr>
        <w:t xml:space="preserve">Jefe de Sección de Catastro y Registro Tributario, </w:t>
      </w:r>
      <w:r w:rsidR="0047702E">
        <w:rPr>
          <w:rFonts w:ascii="Times New Roman" w:eastAsia="Calibri" w:hAnsi="Times New Roman" w:cs="Times New Roman"/>
          <w:b/>
          <w:color w:val="000000"/>
          <w:sz w:val="28"/>
          <w:szCs w:val="28"/>
          <w:lang w:val="es-SV"/>
        </w:rPr>
        <w:t>XXXXXXXXXXXXXXXX</w:t>
      </w:r>
      <w:r w:rsidRPr="00621F88">
        <w:rPr>
          <w:rFonts w:ascii="Times New Roman" w:eastAsia="Calibri" w:hAnsi="Times New Roman" w:cs="Times New Roman"/>
          <w:color w:val="000000"/>
          <w:sz w:val="28"/>
          <w:szCs w:val="28"/>
          <w:lang w:val="es-SV"/>
        </w:rPr>
        <w:t xml:space="preserve">, para que ejecute las diligencias correspondientes con el objeto de realizar la determinación tributaria correcta a la cuenta comercial número </w:t>
      </w:r>
      <w:r w:rsidR="0096502B">
        <w:rPr>
          <w:rFonts w:ascii="Times New Roman" w:eastAsia="Calibri" w:hAnsi="Times New Roman" w:cs="Times New Roman"/>
          <w:color w:val="000000"/>
          <w:sz w:val="28"/>
          <w:szCs w:val="28"/>
          <w:lang w:val="es-SV"/>
        </w:rPr>
        <w:t>XXXXXXXXX</w:t>
      </w:r>
      <w:r w:rsidRPr="00621F88">
        <w:rPr>
          <w:rFonts w:ascii="Times New Roman" w:eastAsia="Calibri" w:hAnsi="Times New Roman" w:cs="Times New Roman"/>
          <w:color w:val="000000"/>
          <w:sz w:val="28"/>
          <w:szCs w:val="28"/>
          <w:lang w:val="es-SV"/>
        </w:rPr>
        <w:t xml:space="preserve"> a nombre del señor  </w:t>
      </w:r>
      <w:r w:rsidR="0096502B">
        <w:rPr>
          <w:rFonts w:ascii="Times New Roman" w:eastAsia="Calibri" w:hAnsi="Times New Roman" w:cs="Times New Roman"/>
          <w:color w:val="000000"/>
          <w:sz w:val="28"/>
          <w:szCs w:val="28"/>
          <w:lang w:val="es-SV"/>
        </w:rPr>
        <w:t>XXXXXXXXX</w:t>
      </w:r>
      <w:r w:rsidRPr="00621F88">
        <w:rPr>
          <w:rFonts w:ascii="Times New Roman" w:eastAsia="Calibri" w:hAnsi="Times New Roman" w:cs="Times New Roman"/>
          <w:color w:val="000000"/>
          <w:sz w:val="28"/>
          <w:szCs w:val="28"/>
          <w:lang w:val="es-SV"/>
        </w:rPr>
        <w:t xml:space="preserve"> y se notifique oportunamente al contribuyente.- </w:t>
      </w:r>
      <w:r w:rsidRPr="00621F88">
        <w:rPr>
          <w:rFonts w:ascii="Times New Roman" w:eastAsia="Calibri" w:hAnsi="Times New Roman" w:cs="Times New Roman"/>
          <w:b/>
          <w:sz w:val="28"/>
          <w:szCs w:val="28"/>
        </w:rPr>
        <w:t>CERTIFÍQUESE Y COMUNÍQUESE.-</w:t>
      </w:r>
      <w:r w:rsidRPr="00621F88">
        <w:rPr>
          <w:rFonts w:ascii="Times New Roman" w:eastAsia="Tahoma" w:hAnsi="Times New Roman" w:cs="Times New Roman"/>
          <w:b/>
          <w:kern w:val="1"/>
          <w:sz w:val="28"/>
          <w:szCs w:val="28"/>
          <w:lang w:eastAsia="zh-CN"/>
        </w:rPr>
        <w:t xml:space="preserve"> </w:t>
      </w:r>
      <w:r w:rsidRPr="00621F88">
        <w:rPr>
          <w:rFonts w:ascii="Times New Roman" w:eastAsia="Calibri" w:hAnsi="Times New Roman" w:cs="Times New Roman"/>
          <w:b/>
          <w:bCs/>
          <w:sz w:val="28"/>
          <w:szCs w:val="28"/>
        </w:rPr>
        <w:t>“</w:t>
      </w:r>
      <w:r w:rsidRPr="00621F88">
        <w:rPr>
          <w:rFonts w:ascii="Times New Roman" w:eastAsia="Calibri" w:hAnsi="Times New Roman" w:cs="Times New Roman"/>
          <w:b/>
          <w:sz w:val="28"/>
          <w:szCs w:val="28"/>
        </w:rPr>
        <w:t>ACUERDO</w:t>
      </w:r>
      <w:r w:rsidRPr="00621F88">
        <w:rPr>
          <w:rFonts w:ascii="Times New Roman" w:eastAsia="Calibri" w:hAnsi="Times New Roman" w:cs="Times New Roman"/>
          <w:b/>
          <w:bCs/>
          <w:sz w:val="28"/>
          <w:szCs w:val="28"/>
        </w:rPr>
        <w:t xml:space="preserve"> MUNICIPAL NÚMERO VEINTIUNO”. </w:t>
      </w:r>
      <w:r w:rsidRPr="00621F8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621F88">
        <w:rPr>
          <w:rFonts w:ascii="Times New Roman" w:eastAsia="Calibri" w:hAnsi="Times New Roman" w:cs="Times New Roman"/>
          <w:sz w:val="28"/>
          <w:szCs w:val="28"/>
        </w:rPr>
        <w:t xml:space="preserve">cinco, de la agenda de esta sesión el cual corresponde a Participación de </w:t>
      </w:r>
      <w:r w:rsidRPr="00621F88">
        <w:rPr>
          <w:rFonts w:ascii="Times New Roman" w:eastAsia="Calibri" w:hAnsi="Times New Roman" w:cs="Times New Roman"/>
          <w:b/>
          <w:sz w:val="28"/>
          <w:szCs w:val="28"/>
        </w:rPr>
        <w:t xml:space="preserve">la </w:t>
      </w:r>
      <w:r w:rsidR="0096502B">
        <w:rPr>
          <w:rFonts w:ascii="Times New Roman" w:eastAsia="Calibri" w:hAnsi="Times New Roman" w:cs="Times New Roman"/>
          <w:b/>
          <w:sz w:val="28"/>
          <w:szCs w:val="28"/>
        </w:rPr>
        <w:t>XXXXXXXXXXXXXXXXXX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presentando Opinión Jurídica referente </w:t>
      </w:r>
      <w:r w:rsidRPr="00621F88">
        <w:rPr>
          <w:rFonts w:ascii="Times New Roman" w:eastAsia="Calibri" w:hAnsi="Times New Roman" w:cs="Times New Roman"/>
          <w:sz w:val="28"/>
          <w:szCs w:val="28"/>
          <w:lang w:val="es-SV"/>
        </w:rPr>
        <w:t xml:space="preserve">al caso del </w:t>
      </w:r>
      <w:r w:rsidRPr="00621F88">
        <w:rPr>
          <w:rFonts w:ascii="Times New Roman" w:eastAsia="Calibri" w:hAnsi="Times New Roman" w:cs="Times New Roman"/>
          <w:color w:val="000000"/>
          <w:sz w:val="28"/>
          <w:szCs w:val="28"/>
          <w:lang w:val="es-SV"/>
        </w:rPr>
        <w:t xml:space="preserve">empleado </w:t>
      </w:r>
      <w:r w:rsidR="0048460D">
        <w:rPr>
          <w:rFonts w:ascii="Times New Roman" w:eastAsia="Calibri" w:hAnsi="Times New Roman" w:cs="Times New Roman"/>
          <w:color w:val="000000"/>
          <w:sz w:val="28"/>
          <w:szCs w:val="28"/>
          <w:lang w:val="es-SV"/>
        </w:rPr>
        <w:t>XXXXXXX</w:t>
      </w:r>
      <w:r w:rsidRPr="00621F88">
        <w:rPr>
          <w:rFonts w:ascii="Times New Roman" w:eastAsia="Calibri" w:hAnsi="Times New Roman" w:cs="Times New Roman"/>
          <w:color w:val="000000"/>
          <w:sz w:val="28"/>
          <w:szCs w:val="28"/>
          <w:lang w:val="es-SV"/>
        </w:rPr>
        <w:t xml:space="preserve">, el cual pertenece a la unidad de Gestión y Riesgo y Adaptación del cambio  Climático, </w:t>
      </w:r>
      <w:r w:rsidRPr="00621F88">
        <w:rPr>
          <w:rFonts w:ascii="Times New Roman" w:eastAsia="Calibri" w:hAnsi="Times New Roman" w:cs="Times New Roman"/>
          <w:sz w:val="28"/>
          <w:szCs w:val="28"/>
        </w:rPr>
        <w:t xml:space="preserve">la cual se inserta literalmente al cuerpo de este Acuerdo Municipal de la siguiente manera: </w:t>
      </w:r>
    </w:p>
    <w:p w14:paraId="75CA920B"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b/>
          <w:sz w:val="28"/>
          <w:szCs w:val="28"/>
          <w:lang w:val="es-SV"/>
        </w:rPr>
        <w:t>UNIDAD JURIDICA</w:t>
      </w:r>
      <w:r w:rsidRPr="00621F88">
        <w:rPr>
          <w:rFonts w:ascii="Times New Roman" w:eastAsia="Calibri" w:hAnsi="Times New Roman" w:cs="Times New Roman"/>
          <w:sz w:val="28"/>
          <w:szCs w:val="28"/>
          <w:lang w:val="es-SV"/>
        </w:rPr>
        <w:t>; Alcaldía Municipal de Apopa, a los veintitrés días del mes de mayo de dos mil veintitrés.</w:t>
      </w:r>
    </w:p>
    <w:p w14:paraId="77519DFD" w14:textId="77777777" w:rsidR="00621F88" w:rsidRPr="00621F88" w:rsidRDefault="00621F88" w:rsidP="00621F88">
      <w:pPr>
        <w:numPr>
          <w:ilvl w:val="0"/>
          <w:numId w:val="24"/>
        </w:numPr>
        <w:spacing w:after="200" w:line="276" w:lineRule="auto"/>
        <w:contextualSpacing/>
        <w:jc w:val="both"/>
        <w:rPr>
          <w:rFonts w:ascii="Times New Roman" w:eastAsia="Arial Unicode MS" w:hAnsi="Times New Roman" w:cs="Times New Roman"/>
          <w:b/>
          <w:sz w:val="28"/>
          <w:szCs w:val="28"/>
          <w:u w:val="single"/>
          <w:lang w:val="es-SV"/>
        </w:rPr>
      </w:pPr>
      <w:r w:rsidRPr="00621F88">
        <w:rPr>
          <w:rFonts w:ascii="Times New Roman" w:eastAsia="Arial Unicode MS" w:hAnsi="Times New Roman" w:cs="Times New Roman"/>
          <w:b/>
          <w:sz w:val="28"/>
          <w:szCs w:val="28"/>
          <w:u w:val="single"/>
          <w:lang w:val="es-SV"/>
        </w:rPr>
        <w:t xml:space="preserve">ANTECEDENTE: </w:t>
      </w:r>
    </w:p>
    <w:p w14:paraId="1126E5A1" w14:textId="77777777" w:rsidR="00621F88" w:rsidRPr="00621F88" w:rsidRDefault="00621F88" w:rsidP="00621F88">
      <w:pPr>
        <w:spacing w:after="200" w:line="276" w:lineRule="auto"/>
        <w:ind w:left="644"/>
        <w:contextualSpacing/>
        <w:jc w:val="both"/>
        <w:rPr>
          <w:rFonts w:ascii="Times New Roman" w:eastAsia="Arial Unicode MS" w:hAnsi="Times New Roman" w:cs="Times New Roman"/>
          <w:b/>
          <w:sz w:val="28"/>
          <w:szCs w:val="28"/>
          <w:u w:val="single"/>
          <w:lang w:val="es-SV"/>
        </w:rPr>
      </w:pPr>
    </w:p>
    <w:p w14:paraId="1C440890" w14:textId="77777777" w:rsidR="00621F88" w:rsidRPr="00621F88" w:rsidRDefault="00621F88" w:rsidP="00621F88">
      <w:pPr>
        <w:spacing w:after="200" w:line="276" w:lineRule="auto"/>
        <w:ind w:left="1080"/>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En fecha  16 de mayo del año dos mil veintitrés  se recibe memorándum de la Tec. </w:t>
      </w:r>
      <w:r w:rsidR="00426A4D">
        <w:rPr>
          <w:rFonts w:ascii="Times New Roman" w:eastAsia="Calibri" w:hAnsi="Times New Roman" w:cs="Times New Roman"/>
          <w:sz w:val="28"/>
          <w:szCs w:val="28"/>
          <w:lang w:val="es-SV"/>
        </w:rPr>
        <w:t>XXXXXX</w:t>
      </w:r>
      <w:r w:rsidRPr="00621F88">
        <w:rPr>
          <w:rFonts w:ascii="Times New Roman" w:eastAsia="Calibri" w:hAnsi="Times New Roman" w:cs="Times New Roman"/>
          <w:sz w:val="28"/>
          <w:szCs w:val="28"/>
          <w:lang w:val="es-SV"/>
        </w:rPr>
        <w:t xml:space="preserve">, jefa de Recurso Humanos por medio del cual hace del conocimiento con respecto al empleado alcohólico </w:t>
      </w:r>
      <w:r w:rsidR="00426A4D">
        <w:rPr>
          <w:rFonts w:ascii="Times New Roman" w:eastAsia="Calibri" w:hAnsi="Times New Roman" w:cs="Times New Roman"/>
          <w:sz w:val="28"/>
          <w:szCs w:val="28"/>
          <w:lang w:val="es-SV"/>
        </w:rPr>
        <w:t>XXXXXXXX</w:t>
      </w:r>
      <w:r w:rsidRPr="00621F88">
        <w:rPr>
          <w:rFonts w:ascii="Times New Roman" w:eastAsia="Calibri" w:hAnsi="Times New Roman" w:cs="Times New Roman"/>
          <w:sz w:val="28"/>
          <w:szCs w:val="28"/>
          <w:lang w:val="es-SV"/>
        </w:rPr>
        <w:t xml:space="preserve">, el cual esta destacado en la Unidad de Gestión de Riesgo y Adaptación al Cambio Climático, con el cargo operativo, quien se ha estado ausentado a sus labores diarias  desde el mes de enero hasta la fecha, dichas ausencias han sido constantes con más de 8 días, las cuales han sido notificadas por el jefe inmediato, por medio de memorándum, así como también han sido reflejadas en los marcajes la falta de asistencia, según detalle.  </w:t>
      </w:r>
    </w:p>
    <w:p w14:paraId="79094331" w14:textId="77777777" w:rsidR="00621F88" w:rsidRPr="00621F88" w:rsidRDefault="00621F88" w:rsidP="00621F88">
      <w:pPr>
        <w:spacing w:after="200" w:line="240" w:lineRule="auto"/>
        <w:ind w:left="1080"/>
        <w:contextualSpacing/>
        <w:jc w:val="both"/>
        <w:rPr>
          <w:rFonts w:ascii="Times New Roman" w:eastAsia="Calibri" w:hAnsi="Times New Roman" w:cs="Times New Roman"/>
          <w:sz w:val="24"/>
          <w:szCs w:val="24"/>
          <w:lang w:val="es-SV"/>
        </w:rPr>
      </w:pPr>
    </w:p>
    <w:tbl>
      <w:tblPr>
        <w:tblStyle w:val="Tablaconcuadrcula"/>
        <w:tblW w:w="0" w:type="auto"/>
        <w:tblInd w:w="1242" w:type="dxa"/>
        <w:tblLook w:val="04A0" w:firstRow="1" w:lastRow="0" w:firstColumn="1" w:lastColumn="0" w:noHBand="0" w:noVBand="1"/>
      </w:tblPr>
      <w:tblGrid>
        <w:gridCol w:w="1023"/>
        <w:gridCol w:w="1202"/>
        <w:gridCol w:w="1207"/>
      </w:tblGrid>
      <w:tr w:rsidR="00621F88" w:rsidRPr="00621F88" w14:paraId="1451C6F2" w14:textId="77777777" w:rsidTr="00A42B64">
        <w:trPr>
          <w:trHeight w:val="340"/>
        </w:trPr>
        <w:tc>
          <w:tcPr>
            <w:tcW w:w="1023" w:type="dxa"/>
          </w:tcPr>
          <w:p w14:paraId="7363A88E"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Nª</w:t>
            </w:r>
          </w:p>
        </w:tc>
        <w:tc>
          <w:tcPr>
            <w:tcW w:w="1202" w:type="dxa"/>
          </w:tcPr>
          <w:p w14:paraId="5146563B"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MES</w:t>
            </w:r>
          </w:p>
        </w:tc>
        <w:tc>
          <w:tcPr>
            <w:tcW w:w="1207" w:type="dxa"/>
          </w:tcPr>
          <w:p w14:paraId="1266FF03"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DIAS</w:t>
            </w:r>
          </w:p>
        </w:tc>
      </w:tr>
      <w:tr w:rsidR="00621F88" w:rsidRPr="00621F88" w14:paraId="49D5C329" w14:textId="77777777" w:rsidTr="00A42B64">
        <w:trPr>
          <w:trHeight w:val="340"/>
        </w:trPr>
        <w:tc>
          <w:tcPr>
            <w:tcW w:w="1023" w:type="dxa"/>
          </w:tcPr>
          <w:p w14:paraId="2049F5E0"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1</w:t>
            </w:r>
          </w:p>
        </w:tc>
        <w:tc>
          <w:tcPr>
            <w:tcW w:w="1202" w:type="dxa"/>
          </w:tcPr>
          <w:p w14:paraId="506A628C"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Enero</w:t>
            </w:r>
          </w:p>
        </w:tc>
        <w:tc>
          <w:tcPr>
            <w:tcW w:w="1207" w:type="dxa"/>
          </w:tcPr>
          <w:p w14:paraId="1C537C56"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12 días</w:t>
            </w:r>
          </w:p>
        </w:tc>
      </w:tr>
      <w:tr w:rsidR="00621F88" w:rsidRPr="00621F88" w14:paraId="054275B2" w14:textId="77777777" w:rsidTr="00A42B64">
        <w:trPr>
          <w:trHeight w:val="340"/>
        </w:trPr>
        <w:tc>
          <w:tcPr>
            <w:tcW w:w="1023" w:type="dxa"/>
          </w:tcPr>
          <w:p w14:paraId="28ACE685"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2</w:t>
            </w:r>
          </w:p>
        </w:tc>
        <w:tc>
          <w:tcPr>
            <w:tcW w:w="1202" w:type="dxa"/>
          </w:tcPr>
          <w:p w14:paraId="0C144201"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Febrero</w:t>
            </w:r>
          </w:p>
        </w:tc>
        <w:tc>
          <w:tcPr>
            <w:tcW w:w="1207" w:type="dxa"/>
          </w:tcPr>
          <w:p w14:paraId="0034D0FF"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8  días</w:t>
            </w:r>
          </w:p>
        </w:tc>
      </w:tr>
      <w:tr w:rsidR="00621F88" w:rsidRPr="00621F88" w14:paraId="4DED81B3" w14:textId="77777777" w:rsidTr="00A42B64">
        <w:trPr>
          <w:trHeight w:val="340"/>
        </w:trPr>
        <w:tc>
          <w:tcPr>
            <w:tcW w:w="1023" w:type="dxa"/>
          </w:tcPr>
          <w:p w14:paraId="61A9E3D6"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3</w:t>
            </w:r>
          </w:p>
        </w:tc>
        <w:tc>
          <w:tcPr>
            <w:tcW w:w="1202" w:type="dxa"/>
          </w:tcPr>
          <w:p w14:paraId="4D967D77"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Marzo</w:t>
            </w:r>
          </w:p>
        </w:tc>
        <w:tc>
          <w:tcPr>
            <w:tcW w:w="1207" w:type="dxa"/>
          </w:tcPr>
          <w:p w14:paraId="2158276F"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10 días</w:t>
            </w:r>
          </w:p>
        </w:tc>
      </w:tr>
      <w:tr w:rsidR="00621F88" w:rsidRPr="00621F88" w14:paraId="55B7097D" w14:textId="77777777" w:rsidTr="00A42B64">
        <w:trPr>
          <w:trHeight w:val="340"/>
        </w:trPr>
        <w:tc>
          <w:tcPr>
            <w:tcW w:w="1023" w:type="dxa"/>
          </w:tcPr>
          <w:p w14:paraId="2B958898"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4</w:t>
            </w:r>
          </w:p>
        </w:tc>
        <w:tc>
          <w:tcPr>
            <w:tcW w:w="1202" w:type="dxa"/>
          </w:tcPr>
          <w:p w14:paraId="22A5FD85"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Abril</w:t>
            </w:r>
          </w:p>
        </w:tc>
        <w:tc>
          <w:tcPr>
            <w:tcW w:w="1207" w:type="dxa"/>
          </w:tcPr>
          <w:p w14:paraId="54FBAA09"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7 días</w:t>
            </w:r>
          </w:p>
        </w:tc>
      </w:tr>
      <w:tr w:rsidR="00621F88" w:rsidRPr="00621F88" w14:paraId="13B582ED" w14:textId="77777777" w:rsidTr="00A42B64">
        <w:trPr>
          <w:trHeight w:val="340"/>
        </w:trPr>
        <w:tc>
          <w:tcPr>
            <w:tcW w:w="1023" w:type="dxa"/>
          </w:tcPr>
          <w:p w14:paraId="69F3E1AA"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5</w:t>
            </w:r>
          </w:p>
        </w:tc>
        <w:tc>
          <w:tcPr>
            <w:tcW w:w="1202" w:type="dxa"/>
          </w:tcPr>
          <w:p w14:paraId="4C252E1E"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Mayo</w:t>
            </w:r>
          </w:p>
        </w:tc>
        <w:tc>
          <w:tcPr>
            <w:tcW w:w="1207" w:type="dxa"/>
          </w:tcPr>
          <w:p w14:paraId="49671C4D" w14:textId="77777777" w:rsidR="00621F88" w:rsidRPr="00621F88" w:rsidRDefault="00621F88" w:rsidP="00621F88">
            <w:pPr>
              <w:contextualSpacing/>
              <w:jc w:val="center"/>
              <w:rPr>
                <w:rFonts w:ascii="Times New Roman" w:eastAsia="Calibri" w:hAnsi="Times New Roman" w:cs="Times New Roman"/>
                <w:sz w:val="23"/>
                <w:szCs w:val="23"/>
              </w:rPr>
            </w:pPr>
            <w:r w:rsidRPr="00621F88">
              <w:rPr>
                <w:rFonts w:ascii="Times New Roman" w:eastAsia="Calibri" w:hAnsi="Times New Roman" w:cs="Times New Roman"/>
                <w:sz w:val="23"/>
                <w:szCs w:val="23"/>
              </w:rPr>
              <w:t>13 días</w:t>
            </w:r>
          </w:p>
        </w:tc>
      </w:tr>
    </w:tbl>
    <w:p w14:paraId="356C867B" w14:textId="77777777" w:rsidR="00621F88" w:rsidRPr="00621F88" w:rsidRDefault="00621F88" w:rsidP="00621F88">
      <w:pPr>
        <w:spacing w:after="200" w:line="276" w:lineRule="auto"/>
        <w:ind w:left="1080"/>
        <w:contextualSpacing/>
        <w:jc w:val="both"/>
        <w:rPr>
          <w:rFonts w:ascii="Times New Roman" w:eastAsia="Calibri" w:hAnsi="Times New Roman" w:cs="Times New Roman"/>
          <w:sz w:val="28"/>
          <w:szCs w:val="28"/>
          <w:lang w:val="es-SV"/>
        </w:rPr>
      </w:pPr>
    </w:p>
    <w:p w14:paraId="1F6FE1FF" w14:textId="77777777" w:rsidR="00621F88" w:rsidRPr="00621F88" w:rsidRDefault="00621F88" w:rsidP="00621F88">
      <w:pPr>
        <w:spacing w:after="200" w:line="276" w:lineRule="auto"/>
        <w:ind w:left="1080"/>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Cabe mencionar que se ha hablado con el empleado para que busque ayuda pero no ha quiere someterse a tratamiento de charlas que son asignadas por el ISSS.</w:t>
      </w:r>
    </w:p>
    <w:p w14:paraId="223DA7CA" w14:textId="77777777" w:rsidR="00621F88" w:rsidRPr="00621F88" w:rsidRDefault="00621F88" w:rsidP="00621F88">
      <w:pPr>
        <w:spacing w:after="200" w:line="276" w:lineRule="auto"/>
        <w:ind w:left="1080"/>
        <w:contextualSpacing/>
        <w:jc w:val="both"/>
        <w:rPr>
          <w:rFonts w:ascii="Times New Roman" w:eastAsia="Calibri" w:hAnsi="Times New Roman" w:cs="Times New Roman"/>
          <w:sz w:val="28"/>
          <w:szCs w:val="28"/>
          <w:lang w:val="es-SV"/>
        </w:rPr>
      </w:pPr>
    </w:p>
    <w:p w14:paraId="325AB40B" w14:textId="77777777" w:rsidR="00621F88" w:rsidRPr="00621F88" w:rsidRDefault="00621F88" w:rsidP="00621F88">
      <w:pPr>
        <w:numPr>
          <w:ilvl w:val="0"/>
          <w:numId w:val="24"/>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b/>
          <w:sz w:val="28"/>
          <w:szCs w:val="28"/>
          <w:u w:val="single"/>
          <w:lang w:val="es-SV"/>
        </w:rPr>
        <w:t>FUNDAMENTO LEGAL</w:t>
      </w:r>
    </w:p>
    <w:p w14:paraId="5CB9E4A8" w14:textId="77777777" w:rsidR="00621F88" w:rsidRPr="00621F88" w:rsidRDefault="00621F88" w:rsidP="00621F88">
      <w:pPr>
        <w:spacing w:after="200" w:line="276" w:lineRule="auto"/>
        <w:ind w:left="1080"/>
        <w:contextualSpacing/>
        <w:jc w:val="both"/>
        <w:rPr>
          <w:rFonts w:ascii="Times New Roman" w:eastAsia="Calibri" w:hAnsi="Times New Roman" w:cs="Times New Roman"/>
          <w:sz w:val="28"/>
          <w:szCs w:val="28"/>
          <w:lang w:val="es-SV"/>
        </w:rPr>
      </w:pPr>
    </w:p>
    <w:p w14:paraId="6285F8FD"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de la Constitución de la Republica establece  que la salud de los habitantes  de la Republica constituye  un bien público, el Estado y las personas  están obligados  a velar por su conservación  y restablecimiento.</w:t>
      </w:r>
      <w:r w:rsidRPr="00621F88">
        <w:rPr>
          <w:rFonts w:ascii="Times New Roman" w:eastAsia="Calibri" w:hAnsi="Times New Roman" w:cs="Times New Roman"/>
          <w:sz w:val="28"/>
          <w:szCs w:val="28"/>
          <w:lang w:val="es-SV"/>
        </w:rPr>
        <w:tab/>
      </w:r>
    </w:p>
    <w:p w14:paraId="48ADFAB2"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El Estado determinara la política nacional de salud  y controlara  y  supervisara  su Aplicación</w:t>
      </w:r>
    </w:p>
    <w:p w14:paraId="55775102"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 Artículo 62 de la Ley de la Carrera Administrativa establece que sin perjuicio de las penas a que sean acreedores de conformidad con las leyes comunes, los funcionarios y empleados que no cumplan debidamente con sus obligaciones  o incurran en las prohibiciones contempladas en esta ley, quedaran sujetos a las sanciones disciplinarias siguientes:</w:t>
      </w:r>
    </w:p>
    <w:p w14:paraId="5D6BAB77" w14:textId="77777777" w:rsidR="00621F88" w:rsidRPr="00621F88" w:rsidRDefault="00621F88" w:rsidP="00621F88">
      <w:pPr>
        <w:numPr>
          <w:ilvl w:val="0"/>
          <w:numId w:val="22"/>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Amonestación oral privada</w:t>
      </w:r>
    </w:p>
    <w:p w14:paraId="069DEA19" w14:textId="77777777" w:rsidR="00621F88" w:rsidRPr="00621F88" w:rsidRDefault="00621F88" w:rsidP="00621F88">
      <w:pPr>
        <w:numPr>
          <w:ilvl w:val="0"/>
          <w:numId w:val="22"/>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Amonestación escrita</w:t>
      </w:r>
    </w:p>
    <w:p w14:paraId="732A69D7" w14:textId="77777777" w:rsidR="00621F88" w:rsidRPr="00621F88" w:rsidRDefault="00621F88" w:rsidP="00621F88">
      <w:pPr>
        <w:numPr>
          <w:ilvl w:val="0"/>
          <w:numId w:val="22"/>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Suspensión sin goce de sueldo</w:t>
      </w:r>
    </w:p>
    <w:p w14:paraId="3D2B561D" w14:textId="77777777" w:rsidR="00621F88" w:rsidRPr="00621F88" w:rsidRDefault="00621F88" w:rsidP="00621F88">
      <w:pPr>
        <w:numPr>
          <w:ilvl w:val="0"/>
          <w:numId w:val="22"/>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Postergación del derecho de ascenso</w:t>
      </w:r>
    </w:p>
    <w:p w14:paraId="42937DDD" w14:textId="77777777" w:rsidR="00621F88" w:rsidRPr="00621F88" w:rsidRDefault="00621F88" w:rsidP="00621F88">
      <w:pPr>
        <w:numPr>
          <w:ilvl w:val="0"/>
          <w:numId w:val="22"/>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Despido del cargo o empleo</w:t>
      </w:r>
    </w:p>
    <w:p w14:paraId="2F504D45" w14:textId="77777777" w:rsidR="00621F88" w:rsidRPr="00621F88" w:rsidRDefault="00621F88" w:rsidP="00621F88">
      <w:pPr>
        <w:spacing w:after="200" w:line="276" w:lineRule="auto"/>
        <w:ind w:left="720"/>
        <w:contextualSpacing/>
        <w:jc w:val="both"/>
        <w:rPr>
          <w:rFonts w:ascii="Times New Roman" w:eastAsia="Calibri" w:hAnsi="Times New Roman" w:cs="Times New Roman"/>
          <w:sz w:val="28"/>
          <w:szCs w:val="28"/>
          <w:lang w:val="es-SV"/>
        </w:rPr>
      </w:pPr>
    </w:p>
    <w:p w14:paraId="36B11C92"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Artículo 64 de la Ley de Carrera Admirativa establece serán sancionados con suspensión sin goce de sueldo hasta por treinta días los funcionarios o empleados que no cumplan con las obligaciones indicadas en el artículo 68 excepción hecha del caso contemplado en el artículo anterior.</w:t>
      </w:r>
    </w:p>
    <w:p w14:paraId="43A1D1F9"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Las Suspensiones  hasta por cinco días, podrán ser impuestas por los concejos, Alcaldes o las máximas autoridades Administrativas de las entidades Municipales, dando audiencia  por el término de tres días al servidor público a fin de que se pronuncie sobre las imputaciones que se le hacen. Sino contestare o manifestare su conformidad o autoridad competente decretara la suspensión. Si contestare oponiéndose, abrirá el procedimiento a prueba por el término de cuatro días improrrogables  a fin de que se aporten las pruebas que estimara procedentes y vencido este término resolverá lo pertinente dentro de las cuarenta y ocho horas  siguientes. Este tipo de suspensión  no cuenta para los efectos del artículo 68.</w:t>
      </w:r>
    </w:p>
    <w:p w14:paraId="32011B7E"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Las suspensiones por más de cinco días  serán impuestas por el Concejo o alcalde o la máxima autoridad Administrativa previa autorización de la respectiva Comisión Municipal y de acuerdo al procedimiento establecido en esta ley.</w:t>
      </w:r>
    </w:p>
    <w:p w14:paraId="6F888909"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67 de la Carrera Administrativa el cual establece que las sanciones de despido serán impuestas por el Concejo, el Alcalde o la Máxima Autoridad Administrativa, según el caso, previa autorización del juez de lo laboral o del juez con competencia en esa materia del municipio de que se trate o del domicilio establecido, en caso de actuación  asociada de las municipalidades o de las entidades municipales, de acuerdo al procedimiento contemplado en esta ley.</w:t>
      </w:r>
    </w:p>
    <w:p w14:paraId="63FE1D6C"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68 de la Carrera Administrativa son causales de despido: numeral 4 y 8 los cuales establecen</w:t>
      </w:r>
    </w:p>
    <w:p w14:paraId="26BB9B84"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4. Abandono del cargo o empleo, que se presumirá cuando el funcionario o empleado faltare al desempeño de sus funciones por más de ocho días hábiles consecutivos sin causa justificada </w:t>
      </w:r>
    </w:p>
    <w:p w14:paraId="0649E448" w14:textId="77777777" w:rsidR="00621F88" w:rsidRPr="00621F88" w:rsidRDefault="00621F88" w:rsidP="00621F88">
      <w:pPr>
        <w:spacing w:after="200" w:line="276" w:lineRule="auto"/>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8. Ingerir bebidas embriagantes  o consumir  drogas enervantes o estupefacientes en el lugar de trabajo o fuera del cuándo estuviera en el ejercicio de su cargo o empleo o presentarse al desempeño de su cargo o empleo en estado de ebriedad o bajo la influencia del alcohol.</w:t>
      </w:r>
    </w:p>
    <w:p w14:paraId="5BC76304" w14:textId="77777777" w:rsidR="00621F88" w:rsidRPr="00621F88" w:rsidRDefault="00621F88" w:rsidP="00621F88">
      <w:pPr>
        <w:numPr>
          <w:ilvl w:val="0"/>
          <w:numId w:val="24"/>
        </w:numPr>
        <w:spacing w:after="20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b/>
          <w:sz w:val="28"/>
          <w:szCs w:val="28"/>
          <w:u w:val="single"/>
          <w:lang w:val="es-SV"/>
        </w:rPr>
        <w:t>CONCLUSIONES:</w:t>
      </w:r>
    </w:p>
    <w:p w14:paraId="0B2E6786" w14:textId="77777777" w:rsidR="00621F88" w:rsidRPr="00621F88" w:rsidRDefault="00621F88" w:rsidP="00621F88">
      <w:pPr>
        <w:spacing w:after="200" w:line="276" w:lineRule="auto"/>
        <w:ind w:left="1080"/>
        <w:contextualSpacing/>
        <w:jc w:val="both"/>
        <w:rPr>
          <w:rFonts w:ascii="Times New Roman" w:eastAsia="Calibri" w:hAnsi="Times New Roman" w:cs="Times New Roman"/>
          <w:b/>
          <w:sz w:val="28"/>
          <w:szCs w:val="28"/>
          <w:u w:val="single"/>
          <w:lang w:val="es-SV"/>
        </w:rPr>
      </w:pPr>
    </w:p>
    <w:p w14:paraId="0E4635B5"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Dentro del expediente del empleado se encuentra</w:t>
      </w:r>
    </w:p>
    <w:p w14:paraId="368712CF"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Marcaje  de fecha de enero, son 12 días  continuos de no presentarse a laborar el empleado. </w:t>
      </w:r>
    </w:p>
    <w:p w14:paraId="76E94F8F"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Marcaje de fecha  febrero donde el empleado no se presentó 8 días a laborar.</w:t>
      </w:r>
    </w:p>
    <w:p w14:paraId="6F9E2246"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Marcaje  de fecha marzo  no marco 10 días no se presentó a laborar</w:t>
      </w:r>
    </w:p>
    <w:p w14:paraId="2095C50D"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Marcaje de fecha abril no marco 7 días y tampoco justifico los días  por no presentarse a laborar</w:t>
      </w:r>
    </w:p>
    <w:p w14:paraId="2CB553AC"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Marcaje del mes mayo no marco el empleado 13 días  sin justificación alguna.</w:t>
      </w:r>
    </w:p>
    <w:p w14:paraId="4357C00E"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Memorándums dirigidos al técnico </w:t>
      </w:r>
      <w:r w:rsidR="001B2A23">
        <w:rPr>
          <w:rFonts w:ascii="Times New Roman" w:eastAsia="Calibri" w:hAnsi="Times New Roman" w:cs="Times New Roman"/>
          <w:sz w:val="28"/>
          <w:szCs w:val="28"/>
        </w:rPr>
        <w:t>XXXXXXXXXXXX</w:t>
      </w:r>
      <w:r w:rsidRPr="00621F88">
        <w:rPr>
          <w:rFonts w:ascii="Times New Roman" w:eastAsia="Calibri" w:hAnsi="Times New Roman" w:cs="Times New Roman"/>
          <w:sz w:val="28"/>
          <w:szCs w:val="28"/>
        </w:rPr>
        <w:t xml:space="preserve"> y posteriormente a la jefa de Recursos Humanos  a la técnico de  los meses de enero, febrero, marzo, abril, mayo de la técnica </w:t>
      </w:r>
      <w:r w:rsidR="001B2A23">
        <w:rPr>
          <w:rFonts w:ascii="Times New Roman" w:eastAsia="Calibri" w:hAnsi="Times New Roman" w:cs="Times New Roman"/>
          <w:sz w:val="28"/>
          <w:szCs w:val="28"/>
        </w:rPr>
        <w:t>XXXXXXX</w:t>
      </w:r>
      <w:r w:rsidRPr="00621F88">
        <w:rPr>
          <w:rFonts w:ascii="Times New Roman" w:eastAsia="Calibri" w:hAnsi="Times New Roman" w:cs="Times New Roman"/>
          <w:sz w:val="28"/>
          <w:szCs w:val="28"/>
        </w:rPr>
        <w:t xml:space="preserve"> Jefe de la Unidad de Gestión y Riesgo, informando que el empleado </w:t>
      </w:r>
      <w:r w:rsidR="001B2A23">
        <w:rPr>
          <w:rFonts w:ascii="Times New Roman" w:eastAsia="Calibri" w:hAnsi="Times New Roman" w:cs="Times New Roman"/>
          <w:sz w:val="28"/>
          <w:szCs w:val="28"/>
        </w:rPr>
        <w:t>XXX</w:t>
      </w:r>
      <w:r w:rsidRPr="00621F88">
        <w:rPr>
          <w:rFonts w:ascii="Times New Roman" w:eastAsia="Calibri" w:hAnsi="Times New Roman" w:cs="Times New Roman"/>
          <w:sz w:val="28"/>
          <w:szCs w:val="28"/>
        </w:rPr>
        <w:t>, no se ha presentado a laborar .</w:t>
      </w:r>
    </w:p>
    <w:p w14:paraId="186FB95F"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Artículo 186 del Código de Salud  establece que el ministerio  dictara medidas  necesarias para evitar  y combatir el alcoholismo  y drogodependencia mediante las siguientes acciones:</w:t>
      </w:r>
    </w:p>
    <w:p w14:paraId="112734A7" w14:textId="77777777" w:rsidR="00621F88" w:rsidRPr="00621F88" w:rsidRDefault="00621F88" w:rsidP="00621F88">
      <w:pPr>
        <w:numPr>
          <w:ilvl w:val="0"/>
          <w:numId w:val="23"/>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Programas de orientación científica sobre los efectos de las drogas, el alcoholismo  y el tabaquismo, en la salud y las relaciones sociales  del individuo. Dichos programas deberán desarrollarse de preferencias en los planteles  educativos, centros de trabajo, comunidades urbanas  y rurales y </w:t>
      </w:r>
    </w:p>
    <w:p w14:paraId="281B948E" w14:textId="77777777" w:rsidR="00621F88" w:rsidRPr="00621F88" w:rsidRDefault="00621F88" w:rsidP="00621F88">
      <w:pPr>
        <w:numPr>
          <w:ilvl w:val="0"/>
          <w:numId w:val="23"/>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El fomento  de las actividades culturales, cívicas y deportivas  que coadyuven  en la lucha contra el uso de drogas el alcoholismo y tabaquismo </w:t>
      </w:r>
      <w:r w:rsidRPr="00621F88">
        <w:rPr>
          <w:rFonts w:ascii="Times New Roman" w:eastAsia="Calibri" w:hAnsi="Times New Roman" w:cs="Times New Roman"/>
          <w:sz w:val="28"/>
          <w:szCs w:val="28"/>
          <w:lang w:val="es-SV"/>
        </w:rPr>
        <w:tab/>
      </w:r>
    </w:p>
    <w:p w14:paraId="451ED3AB"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En la ejecución  de sus actividades coordinara  con todas aquellas instituciones públicas y privadas de que una manera  u otra se relacionan con el problema.</w:t>
      </w:r>
      <w:r w:rsidRPr="00621F88">
        <w:rPr>
          <w:rFonts w:ascii="Times New Roman" w:eastAsia="Calibri" w:hAnsi="Times New Roman" w:cs="Times New Roman"/>
          <w:sz w:val="28"/>
          <w:szCs w:val="28"/>
        </w:rPr>
        <w:tab/>
      </w:r>
    </w:p>
    <w:p w14:paraId="4AAB16EB" w14:textId="77777777" w:rsidR="00621F88" w:rsidRPr="00621F88" w:rsidRDefault="00621F88" w:rsidP="00621F88">
      <w:pPr>
        <w:spacing w:after="200" w:line="276" w:lineRule="auto"/>
        <w:jc w:val="both"/>
        <w:rPr>
          <w:rFonts w:ascii="Times New Roman" w:eastAsia="Calibri" w:hAnsi="Times New Roman" w:cs="Times New Roman"/>
          <w:b/>
          <w:color w:val="000000"/>
          <w:sz w:val="28"/>
          <w:szCs w:val="28"/>
          <w:u w:val="single"/>
        </w:rPr>
      </w:pPr>
      <w:r w:rsidRPr="00621F88">
        <w:rPr>
          <w:rFonts w:ascii="Times New Roman" w:eastAsia="Calibri" w:hAnsi="Times New Roman" w:cs="Times New Roman"/>
          <w:b/>
          <w:color w:val="000000"/>
          <w:sz w:val="28"/>
          <w:szCs w:val="28"/>
          <w:u w:val="single"/>
        </w:rPr>
        <w:t>SE RECOMIENDA:</w:t>
      </w:r>
    </w:p>
    <w:p w14:paraId="209B205F" w14:textId="77777777" w:rsidR="00621F88" w:rsidRPr="00621F88" w:rsidRDefault="00621F88" w:rsidP="00621F88">
      <w:pPr>
        <w:numPr>
          <w:ilvl w:val="0"/>
          <w:numId w:val="2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 xml:space="preserve">Remitir expediente del empleado </w:t>
      </w:r>
      <w:r w:rsidR="00A32B78">
        <w:rPr>
          <w:rFonts w:ascii="Times New Roman" w:eastAsia="Calibri" w:hAnsi="Times New Roman" w:cs="Times New Roman"/>
          <w:color w:val="000000"/>
          <w:sz w:val="28"/>
          <w:szCs w:val="28"/>
          <w:lang w:val="es-SV"/>
        </w:rPr>
        <w:t>XXXXXXXXXXXXXXXX</w:t>
      </w:r>
      <w:r w:rsidRPr="00621F88">
        <w:rPr>
          <w:rFonts w:ascii="Times New Roman" w:eastAsia="Calibri" w:hAnsi="Times New Roman" w:cs="Times New Roman"/>
          <w:color w:val="000000"/>
          <w:sz w:val="28"/>
          <w:szCs w:val="28"/>
          <w:lang w:val="es-SV"/>
        </w:rPr>
        <w:t>, el cual pertenece a la unidad de Gestión y Riesgo y Adaptación del cambio  Climático, a la Comisión de la Carrera Administrativa.</w:t>
      </w:r>
    </w:p>
    <w:p w14:paraId="7A359EAC" w14:textId="77777777" w:rsidR="00621F88" w:rsidRPr="00621F88" w:rsidRDefault="00621F88" w:rsidP="00621F88">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p>
    <w:p w14:paraId="7615153B" w14:textId="77777777" w:rsidR="00621F88" w:rsidRPr="00621F88" w:rsidRDefault="00621F88" w:rsidP="00621F88">
      <w:pPr>
        <w:numPr>
          <w:ilvl w:val="0"/>
          <w:numId w:val="2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Que la Jefa de Recursos Humanos, remita al empleado, para que asista  Alcohólicos Anónimos y este brinde informe semanal  de sus sesiones  todo esto de acuerdo al artículo 65 de la Constitución de la Republica  y articulo 186 del Código de Salud.</w:t>
      </w:r>
    </w:p>
    <w:p w14:paraId="21DC763E" w14:textId="77777777" w:rsidR="00621F88" w:rsidRPr="00621F88" w:rsidRDefault="00621F88" w:rsidP="00621F88">
      <w:pPr>
        <w:spacing w:after="200" w:line="276" w:lineRule="auto"/>
        <w:ind w:left="720"/>
        <w:contextualSpacing/>
        <w:rPr>
          <w:rFonts w:ascii="Times New Roman" w:eastAsia="Calibri" w:hAnsi="Times New Roman" w:cs="Times New Roman"/>
          <w:color w:val="000000"/>
          <w:sz w:val="28"/>
          <w:szCs w:val="28"/>
          <w:lang w:val="es-SV"/>
        </w:rPr>
      </w:pPr>
    </w:p>
    <w:p w14:paraId="21B0DB1A" w14:textId="77777777" w:rsidR="00621F88" w:rsidRPr="00621F88" w:rsidRDefault="00621F88" w:rsidP="00621F88">
      <w:pPr>
        <w:numPr>
          <w:ilvl w:val="0"/>
          <w:numId w:val="2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De acuerdo al artículo 62 numeral 3  y artículo 64 inciso segundo de la Ley de Carrera Administrativa, se suspenda al empleado por cinco días sin goce de sueldo. Previa autorización de la Comisión Municipal.</w:t>
      </w:r>
    </w:p>
    <w:p w14:paraId="18D23F3A" w14:textId="77777777" w:rsidR="00621F88" w:rsidRPr="00621F88" w:rsidRDefault="00621F88" w:rsidP="00621F88">
      <w:pPr>
        <w:numPr>
          <w:ilvl w:val="0"/>
          <w:numId w:val="25"/>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 xml:space="preserve">Se efectúen los descuentos en planilla por los días no laborados.  </w:t>
      </w:r>
    </w:p>
    <w:p w14:paraId="54D0522F" w14:textId="77777777" w:rsidR="00621F88" w:rsidRPr="00621F88" w:rsidRDefault="00621F88" w:rsidP="00621F88">
      <w:pPr>
        <w:autoSpaceDE w:val="0"/>
        <w:autoSpaceDN w:val="0"/>
        <w:adjustRightInd w:val="0"/>
        <w:spacing w:before="100" w:beforeAutospacing="1" w:after="100" w:afterAutospacing="1" w:line="276" w:lineRule="auto"/>
        <w:ind w:left="1068"/>
        <w:contextualSpacing/>
        <w:jc w:val="both"/>
        <w:rPr>
          <w:rFonts w:ascii="Times New Roman" w:eastAsia="Calibri" w:hAnsi="Times New Roman" w:cs="Times New Roman"/>
          <w:color w:val="000000"/>
          <w:sz w:val="28"/>
          <w:szCs w:val="28"/>
          <w:lang w:val="es-SV"/>
        </w:rPr>
      </w:pPr>
      <w:r w:rsidRPr="00621F88">
        <w:rPr>
          <w:rFonts w:ascii="Times New Roman" w:eastAsia="Calibri" w:hAnsi="Times New Roman" w:cs="Times New Roman"/>
          <w:color w:val="000000"/>
          <w:sz w:val="28"/>
          <w:szCs w:val="28"/>
          <w:lang w:val="es-SV"/>
        </w:rPr>
        <w:t xml:space="preserve">                          </w:t>
      </w:r>
    </w:p>
    <w:p w14:paraId="56EDC52A" w14:textId="77777777" w:rsidR="00621F88" w:rsidRPr="00621F88" w:rsidRDefault="00621F88" w:rsidP="00621F88">
      <w:pPr>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621F88">
        <w:rPr>
          <w:rFonts w:ascii="Times New Roman" w:eastAsia="Calibri" w:hAnsi="Times New Roman" w:cs="Times New Roman"/>
          <w:b/>
          <w:sz w:val="28"/>
          <w:szCs w:val="28"/>
          <w:lang w:val="es-SV"/>
        </w:rPr>
        <w:t xml:space="preserve">MAYORIA </w:t>
      </w:r>
      <w:r w:rsidRPr="00621F88">
        <w:rPr>
          <w:rFonts w:ascii="Times New Roman" w:eastAsia="Calibri" w:hAnsi="Times New Roman" w:cs="Times New Roman"/>
          <w:sz w:val="28"/>
          <w:szCs w:val="28"/>
          <w:lang w:val="es-SV"/>
        </w:rPr>
        <w:t xml:space="preserve">de </w:t>
      </w:r>
      <w:r w:rsidRPr="00621F88">
        <w:rPr>
          <w:rFonts w:ascii="Times New Roman" w:eastAsia="Calibri" w:hAnsi="Times New Roman" w:cs="Times New Roman"/>
          <w:b/>
          <w:sz w:val="28"/>
          <w:szCs w:val="28"/>
          <w:lang w:val="es-SV"/>
        </w:rPr>
        <w:t xml:space="preserve">diez votos a favor, </w:t>
      </w:r>
      <w:r w:rsidRPr="00621F88">
        <w:rPr>
          <w:rFonts w:ascii="Times New Roman" w:eastAsia="Calibri" w:hAnsi="Times New Roman" w:cs="Times New Roman"/>
          <w:sz w:val="28"/>
          <w:szCs w:val="28"/>
          <w:lang w:val="es-SV"/>
        </w:rPr>
        <w:t xml:space="preserve">por parte de los siguientes miembros del Concejo: Dra. Jennifer Esmeralda Juárez García, Alcaldesa Municipal, Lic. Sergio Noel Monroy Martínez, Síndico Municipal, Sra. Carla María Navarro Franco, Primera Regidora Propietaria, Sr. Damián Cristóbal Serrano Ortiz, Segundo Regidor Propietario, Sra. Lesby Sugey Miranda Portillo, Tercera Regidora Propietaria, Sr. Jonathan Bryan Gómez Cruz, Quinto Regidor Propietario, Suple votación el Lic. José Francisco Luna Vásquez, Primer Regidor Suplente por el Sr. Carlos Alberto Palma Fuentes, Sexto Regidor Propietario, Suple votación el </w:t>
      </w:r>
      <w:r w:rsidRPr="00621F88">
        <w:rPr>
          <w:rFonts w:ascii="Times New Roman" w:eastAsia="Calibri" w:hAnsi="Times New Roman" w:cs="Times New Roman"/>
          <w:sz w:val="28"/>
          <w:szCs w:val="28"/>
        </w:rPr>
        <w:t xml:space="preserve">Sr. José Mauricio López Rivas, Segundo Regidora Suplente por ausencia de la </w:t>
      </w:r>
      <w:r w:rsidRPr="00621F88">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y </w:t>
      </w:r>
      <w:r w:rsidRPr="00621F88">
        <w:rPr>
          <w:rFonts w:ascii="Times New Roman" w:eastAsia="Calibri" w:hAnsi="Times New Roman" w:cs="Times New Roman"/>
          <w:b/>
          <w:sz w:val="28"/>
          <w:szCs w:val="28"/>
          <w:lang w:val="es-SV"/>
        </w:rPr>
        <w:t xml:space="preserve">cuatro votos salvados </w:t>
      </w:r>
      <w:r w:rsidRPr="00621F88">
        <w:rPr>
          <w:rFonts w:ascii="Times New Roman" w:eastAsia="Calibri" w:hAnsi="Times New Roman" w:cs="Times New Roman"/>
          <w:sz w:val="28"/>
          <w:szCs w:val="28"/>
          <w:lang w:val="es-SV"/>
        </w:rPr>
        <w:t xml:space="preserve">por parte de los siguientes miembros del Concejo: Dra. Yany Xiomara Fuentes Rivas, Cuarta Regidora Propietaria, manifestando literalmente lo siguiente: </w:t>
      </w:r>
      <w:r w:rsidRPr="00621F88">
        <w:rPr>
          <w:rFonts w:ascii="Times New Roman" w:eastAsia="Calibri" w:hAnsi="Times New Roman" w:cs="Times New Roman"/>
          <w:i/>
          <w:sz w:val="28"/>
          <w:szCs w:val="28"/>
          <w:lang w:val="es-SV"/>
        </w:rPr>
        <w:t xml:space="preserve">“Punto # 5 </w:t>
      </w:r>
      <w:r w:rsidR="00A32B78">
        <w:rPr>
          <w:rFonts w:ascii="Times New Roman" w:eastAsia="Calibri" w:hAnsi="Times New Roman" w:cs="Times New Roman"/>
          <w:i/>
          <w:sz w:val="28"/>
          <w:szCs w:val="28"/>
          <w:lang w:val="es-SV"/>
        </w:rPr>
        <w:t>XXXXXXXXXXXXXXXXXX</w:t>
      </w:r>
      <w:r w:rsidRPr="00621F88">
        <w:rPr>
          <w:rFonts w:ascii="Times New Roman" w:eastAsia="Calibri" w:hAnsi="Times New Roman" w:cs="Times New Roman"/>
          <w:i/>
          <w:sz w:val="28"/>
          <w:szCs w:val="28"/>
          <w:lang w:val="es-SV"/>
        </w:rPr>
        <w:t>, voto en contra porque es un proceso administrativo que debe dar seguimiento primero con la Clínica Municipal”,</w:t>
      </w:r>
      <w:r w:rsidRPr="00621F88">
        <w:rPr>
          <w:rFonts w:ascii="Times New Roman" w:eastAsia="Calibri" w:hAnsi="Times New Roman" w:cs="Times New Roman"/>
          <w:sz w:val="28"/>
          <w:szCs w:val="28"/>
          <w:lang w:val="es-SV"/>
        </w:rPr>
        <w:t xml:space="preserve"> Ing. Gilberto Antonio Amador Medrano, Décimo Regidor Propietario, manifestando literalmente lo siguiente: </w:t>
      </w:r>
      <w:r w:rsidRPr="00621F88">
        <w:rPr>
          <w:rFonts w:ascii="Times New Roman" w:eastAsia="Calibri" w:hAnsi="Times New Roman" w:cs="Times New Roman"/>
          <w:i/>
          <w:sz w:val="28"/>
          <w:szCs w:val="28"/>
          <w:lang w:val="es-SV"/>
        </w:rPr>
        <w:t xml:space="preserve">“Punto Nº 5. Participación de la Apoderada General Judicial referente al caso del Señor </w:t>
      </w:r>
      <w:r w:rsidR="00A32B78">
        <w:rPr>
          <w:rFonts w:ascii="Times New Roman" w:eastAsia="Calibri" w:hAnsi="Times New Roman" w:cs="Times New Roman"/>
          <w:i/>
          <w:sz w:val="28"/>
          <w:szCs w:val="28"/>
          <w:lang w:val="es-SV"/>
        </w:rPr>
        <w:t>XXXXXX</w:t>
      </w:r>
      <w:r w:rsidRPr="00621F88">
        <w:rPr>
          <w:rFonts w:ascii="Times New Roman" w:eastAsia="Calibri" w:hAnsi="Times New Roman" w:cs="Times New Roman"/>
          <w:i/>
          <w:sz w:val="28"/>
          <w:szCs w:val="28"/>
          <w:lang w:val="es-SV"/>
        </w:rPr>
        <w:t xml:space="preserve"> recomendando la suspensión laboral por 5 días, como parte del proceso por ausencia constante de su lugar de trabajo – por motivos de alcoholismo – Voto en contra, porque este tipo de situaciones son de carácter administrativo y deben ser atendidas por las gerencias.”,</w:t>
      </w:r>
      <w:r w:rsidRPr="00621F88">
        <w:rPr>
          <w:rFonts w:ascii="Times New Roman" w:eastAsia="Calibri" w:hAnsi="Times New Roman" w:cs="Times New Roman"/>
          <w:sz w:val="28"/>
          <w:szCs w:val="28"/>
          <w:lang w:val="es-SV"/>
        </w:rPr>
        <w:t xml:space="preserve"> Sr. Bayron Eraldo Baltazar Martínez Barahona, Décimo Primer Regidor Propietario, no razonando su voto y el Sr. Osmin de Jesús Menjívar González, Décimo Segundo Regidor Propietario, manifestando literalmente lo siguiente: </w:t>
      </w:r>
      <w:r w:rsidRPr="00621F88">
        <w:rPr>
          <w:rFonts w:ascii="Times New Roman" w:eastAsia="Calibri" w:hAnsi="Times New Roman" w:cs="Times New Roman"/>
          <w:i/>
          <w:sz w:val="28"/>
          <w:szCs w:val="28"/>
          <w:lang w:val="es-SV"/>
        </w:rPr>
        <w:t>“Voto en contra por no tener conocimiento amplio del caso y no presentar pruebas”.</w:t>
      </w:r>
      <w:r w:rsidRPr="00621F88">
        <w:rPr>
          <w:rFonts w:ascii="Times New Roman" w:eastAsia="Calibri" w:hAnsi="Times New Roman" w:cs="Times New Roman"/>
          <w:sz w:val="28"/>
          <w:szCs w:val="28"/>
          <w:lang w:val="es-SV"/>
        </w:rPr>
        <w:t xml:space="preserve"> </w:t>
      </w:r>
      <w:r w:rsidRPr="00621F88">
        <w:rPr>
          <w:rFonts w:ascii="Times New Roman" w:eastAsia="Calibri" w:hAnsi="Times New Roman" w:cs="Times New Roman"/>
          <w:b/>
          <w:sz w:val="28"/>
          <w:szCs w:val="28"/>
          <w:lang w:val="es-SV"/>
        </w:rPr>
        <w:t xml:space="preserve">ACUERDA: </w:t>
      </w:r>
      <w:r w:rsidRPr="00621F88">
        <w:rPr>
          <w:rFonts w:ascii="Times New Roman" w:eastAsia="Calibri" w:hAnsi="Times New Roman" w:cs="Times New Roman"/>
          <w:b/>
          <w:sz w:val="28"/>
          <w:szCs w:val="28"/>
          <w:u w:val="single"/>
          <w:lang w:val="es-SV"/>
        </w:rPr>
        <w:t>Primero:</w:t>
      </w:r>
      <w:r w:rsidRPr="00621F88">
        <w:rPr>
          <w:rFonts w:ascii="Times New Roman" w:eastAsia="Calibri" w:hAnsi="Times New Roman" w:cs="Times New Roman"/>
          <w:b/>
          <w:sz w:val="28"/>
          <w:szCs w:val="28"/>
          <w:lang w:val="es-SV"/>
        </w:rPr>
        <w:t xml:space="preserve"> APROBAR</w:t>
      </w:r>
      <w:r w:rsidRPr="00621F88">
        <w:rPr>
          <w:rFonts w:ascii="Times New Roman" w:eastAsia="Calibri" w:hAnsi="Times New Roman" w:cs="Times New Roman"/>
          <w:sz w:val="28"/>
          <w:szCs w:val="28"/>
          <w:lang w:val="es-SV"/>
        </w:rPr>
        <w:t xml:space="preserve"> en todas sus partes Opinión Jurídica con sus recomendaciones, suscrita por la </w:t>
      </w:r>
      <w:r w:rsidR="00A32B78">
        <w:rPr>
          <w:rFonts w:ascii="Times New Roman" w:eastAsia="Calibri" w:hAnsi="Times New Roman" w:cs="Times New Roman"/>
          <w:b/>
          <w:sz w:val="28"/>
          <w:szCs w:val="28"/>
        </w:rPr>
        <w:t>XXXXXXXX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referente </w:t>
      </w:r>
      <w:r w:rsidRPr="00621F88">
        <w:rPr>
          <w:rFonts w:ascii="Times New Roman" w:eastAsia="Calibri" w:hAnsi="Times New Roman" w:cs="Times New Roman"/>
          <w:sz w:val="28"/>
          <w:szCs w:val="28"/>
          <w:lang w:val="es-SV"/>
        </w:rPr>
        <w:t xml:space="preserve">al caso del </w:t>
      </w:r>
      <w:r w:rsidRPr="00621F88">
        <w:rPr>
          <w:rFonts w:ascii="Times New Roman" w:eastAsia="Calibri" w:hAnsi="Times New Roman" w:cs="Times New Roman"/>
          <w:color w:val="000000"/>
          <w:sz w:val="28"/>
          <w:szCs w:val="28"/>
          <w:lang w:val="es-SV"/>
        </w:rPr>
        <w:t xml:space="preserve">empleado </w:t>
      </w:r>
      <w:r w:rsidR="00A32B78">
        <w:rPr>
          <w:rFonts w:ascii="Times New Roman" w:eastAsia="Calibri" w:hAnsi="Times New Roman" w:cs="Times New Roman"/>
          <w:color w:val="000000"/>
          <w:sz w:val="28"/>
          <w:szCs w:val="28"/>
          <w:lang w:val="es-SV"/>
        </w:rPr>
        <w:t xml:space="preserve"> XXXXX</w:t>
      </w:r>
      <w:r w:rsidRPr="00621F88">
        <w:rPr>
          <w:rFonts w:ascii="Times New Roman" w:eastAsia="Calibri" w:hAnsi="Times New Roman" w:cs="Times New Roman"/>
          <w:color w:val="000000"/>
          <w:sz w:val="28"/>
          <w:szCs w:val="28"/>
          <w:lang w:val="es-SV"/>
        </w:rPr>
        <w:t xml:space="preserve">, el cual pertenece a la unidad de Gestión y Riesgo y Adaptación del Cambio Climático. </w:t>
      </w:r>
      <w:r w:rsidRPr="00621F88">
        <w:rPr>
          <w:rFonts w:ascii="Times New Roman" w:eastAsia="Calibri" w:hAnsi="Times New Roman" w:cs="Times New Roman"/>
          <w:b/>
          <w:sz w:val="28"/>
          <w:szCs w:val="28"/>
          <w:u w:val="single"/>
        </w:rPr>
        <w:t>Segundo:</w:t>
      </w:r>
      <w:r w:rsidRPr="00621F88">
        <w:rPr>
          <w:rFonts w:ascii="Times New Roman" w:eastAsia="Calibri" w:hAnsi="Times New Roman" w:cs="Times New Roman"/>
          <w:b/>
          <w:sz w:val="28"/>
          <w:szCs w:val="28"/>
        </w:rPr>
        <w:t xml:space="preserve"> DELÉGUESE a la </w:t>
      </w:r>
      <w:r w:rsidR="00A32B78">
        <w:rPr>
          <w:rFonts w:ascii="Times New Roman" w:eastAsia="Calibri" w:hAnsi="Times New Roman" w:cs="Times New Roman"/>
          <w:b/>
          <w:sz w:val="28"/>
          <w:szCs w:val="28"/>
        </w:rPr>
        <w:t>XXXXXXXXX</w:t>
      </w:r>
      <w:r w:rsidRPr="00621F88">
        <w:rPr>
          <w:rFonts w:ascii="Times New Roman" w:eastAsia="Calibri" w:hAnsi="Times New Roman" w:cs="Times New Roman"/>
          <w:b/>
          <w:sz w:val="28"/>
          <w:szCs w:val="28"/>
        </w:rPr>
        <w:t xml:space="preserve"> Jefe de Recursos Humanos,</w:t>
      </w:r>
      <w:r w:rsidRPr="00621F88">
        <w:rPr>
          <w:rFonts w:ascii="Times New Roman" w:eastAsia="Calibri" w:hAnsi="Times New Roman" w:cs="Times New Roman"/>
          <w:sz w:val="28"/>
          <w:szCs w:val="28"/>
        </w:rPr>
        <w:t xml:space="preserve"> para que realice las diligencias correspondientes, según el siguiente detalle: </w:t>
      </w:r>
      <w:r w:rsidRPr="00621F88">
        <w:rPr>
          <w:rFonts w:ascii="Times New Roman" w:eastAsia="Calibri" w:hAnsi="Times New Roman" w:cs="Times New Roman"/>
          <w:b/>
          <w:sz w:val="28"/>
          <w:szCs w:val="28"/>
        </w:rPr>
        <w:t>a)</w:t>
      </w:r>
      <w:r w:rsidRPr="00621F88">
        <w:rPr>
          <w:rFonts w:ascii="Times New Roman" w:eastAsia="Calibri" w:hAnsi="Times New Roman" w:cs="Times New Roman"/>
          <w:sz w:val="28"/>
          <w:szCs w:val="28"/>
        </w:rPr>
        <w:t xml:space="preserve"> Remita el </w:t>
      </w:r>
      <w:r w:rsidRPr="00621F88">
        <w:rPr>
          <w:rFonts w:ascii="Times New Roman" w:eastAsia="Calibri" w:hAnsi="Times New Roman" w:cs="Times New Roman"/>
          <w:color w:val="000000"/>
          <w:sz w:val="28"/>
          <w:szCs w:val="28"/>
          <w:lang w:val="es-SV"/>
        </w:rPr>
        <w:t xml:space="preserve">expediente del empleado </w:t>
      </w:r>
      <w:r w:rsidR="005E4B96">
        <w:rPr>
          <w:rFonts w:ascii="Times New Roman" w:eastAsia="Calibri" w:hAnsi="Times New Roman" w:cs="Times New Roman"/>
          <w:color w:val="000000"/>
          <w:sz w:val="28"/>
          <w:szCs w:val="28"/>
          <w:lang w:val="es-SV"/>
        </w:rPr>
        <w:t>XXXXXXXXXXX</w:t>
      </w:r>
      <w:r w:rsidRPr="00621F88">
        <w:rPr>
          <w:rFonts w:ascii="Times New Roman" w:eastAsia="Calibri" w:hAnsi="Times New Roman" w:cs="Times New Roman"/>
          <w:color w:val="000000"/>
          <w:sz w:val="28"/>
          <w:szCs w:val="28"/>
          <w:lang w:val="es-SV"/>
        </w:rPr>
        <w:t xml:space="preserve">, el cual pertenece a la unidad de Gestión y Riesgo y Adaptación del Cambio Climático, a la </w:t>
      </w:r>
      <w:r w:rsidRPr="00621F88">
        <w:rPr>
          <w:rFonts w:ascii="Times New Roman" w:eastAsia="Calibri" w:hAnsi="Times New Roman" w:cs="Times New Roman"/>
          <w:b/>
          <w:color w:val="000000"/>
          <w:sz w:val="28"/>
          <w:szCs w:val="28"/>
          <w:lang w:val="es-SV"/>
        </w:rPr>
        <w:t xml:space="preserve">Comisión de la Carrera Administrativa Municipal, b) instruya al empleado </w:t>
      </w:r>
      <w:r w:rsidRPr="00621F88">
        <w:rPr>
          <w:rFonts w:ascii="Times New Roman" w:eastAsia="Calibri" w:hAnsi="Times New Roman" w:cs="Times New Roman"/>
          <w:color w:val="000000"/>
          <w:sz w:val="28"/>
          <w:szCs w:val="28"/>
          <w:lang w:val="es-SV"/>
        </w:rPr>
        <w:t>Rigoberto Miranda Sánchez, para</w:t>
      </w:r>
      <w:r w:rsidRPr="00621F88">
        <w:rPr>
          <w:rFonts w:ascii="Times New Roman" w:eastAsia="Calibri" w:hAnsi="Times New Roman" w:cs="Times New Roman"/>
          <w:b/>
          <w:color w:val="000000"/>
          <w:sz w:val="28"/>
          <w:szCs w:val="28"/>
          <w:lang w:val="es-SV"/>
        </w:rPr>
        <w:t xml:space="preserve"> que asista a</w:t>
      </w:r>
      <w:r w:rsidRPr="00621F88">
        <w:rPr>
          <w:rFonts w:ascii="Times New Roman" w:eastAsia="Calibri" w:hAnsi="Times New Roman" w:cs="Times New Roman"/>
          <w:color w:val="000000"/>
          <w:sz w:val="28"/>
          <w:szCs w:val="28"/>
          <w:lang w:val="es-SV"/>
        </w:rPr>
        <w:t xml:space="preserve">  Alcohólicos Anónimos y este brinde informe semanal  de sus sesiones todo esto de acuerdo al artículo 65 de la Constitución de la Republica  y articulo 186 del Código de Salud, y </w:t>
      </w:r>
      <w:r w:rsidRPr="00621F88">
        <w:rPr>
          <w:rFonts w:ascii="Times New Roman" w:eastAsia="Calibri" w:hAnsi="Times New Roman" w:cs="Times New Roman"/>
          <w:b/>
          <w:color w:val="000000"/>
          <w:sz w:val="28"/>
          <w:szCs w:val="28"/>
          <w:lang w:val="es-SV"/>
        </w:rPr>
        <w:t>c)</w:t>
      </w:r>
      <w:r w:rsidRPr="00621F88">
        <w:rPr>
          <w:rFonts w:ascii="Times New Roman" w:eastAsia="Calibri" w:hAnsi="Times New Roman" w:cs="Times New Roman"/>
          <w:color w:val="000000"/>
          <w:sz w:val="28"/>
          <w:szCs w:val="28"/>
          <w:lang w:val="es-SV"/>
        </w:rPr>
        <w:t xml:space="preserve"> Se efectúen los descuentos en planilla por los días no laborados. </w:t>
      </w:r>
      <w:r w:rsidRPr="00621F88">
        <w:rPr>
          <w:rFonts w:ascii="Times New Roman" w:eastAsia="Calibri" w:hAnsi="Times New Roman" w:cs="Times New Roman"/>
          <w:b/>
          <w:color w:val="000000"/>
          <w:sz w:val="28"/>
          <w:szCs w:val="28"/>
          <w:u w:val="single"/>
          <w:lang w:val="es-SV"/>
        </w:rPr>
        <w:t>Tercero:</w:t>
      </w:r>
      <w:r w:rsidRPr="00621F88">
        <w:rPr>
          <w:rFonts w:ascii="Times New Roman" w:eastAsia="Calibri" w:hAnsi="Times New Roman" w:cs="Times New Roman"/>
          <w:color w:val="000000"/>
          <w:sz w:val="28"/>
          <w:szCs w:val="28"/>
          <w:lang w:val="es-SV"/>
        </w:rPr>
        <w:t xml:space="preserve"> </w:t>
      </w:r>
      <w:r w:rsidRPr="00621F88">
        <w:rPr>
          <w:rFonts w:ascii="Times New Roman" w:eastAsia="Calibri" w:hAnsi="Times New Roman" w:cs="Times New Roman"/>
          <w:b/>
          <w:color w:val="000000"/>
          <w:sz w:val="28"/>
          <w:szCs w:val="28"/>
          <w:lang w:val="es-SV"/>
        </w:rPr>
        <w:t xml:space="preserve">AUTORÍCESE </w:t>
      </w:r>
      <w:r w:rsidRPr="00621F88">
        <w:rPr>
          <w:rFonts w:ascii="Times New Roman" w:eastAsia="Calibri" w:hAnsi="Times New Roman" w:cs="Times New Roman"/>
          <w:color w:val="000000"/>
          <w:sz w:val="28"/>
          <w:szCs w:val="28"/>
          <w:lang w:val="es-SV"/>
        </w:rPr>
        <w:t>de acuerdo al artículo 62 numeral 3 y artículo 64 inciso segundo de la Ley de Carrera Administrativa, el</w:t>
      </w:r>
      <w:r w:rsidRPr="00621F88">
        <w:rPr>
          <w:rFonts w:ascii="Times New Roman" w:eastAsia="Calibri" w:hAnsi="Times New Roman" w:cs="Times New Roman"/>
          <w:b/>
          <w:color w:val="000000"/>
          <w:sz w:val="28"/>
          <w:szCs w:val="28"/>
          <w:lang w:val="es-SV"/>
        </w:rPr>
        <w:t xml:space="preserve"> </w:t>
      </w:r>
      <w:r w:rsidRPr="00621F88">
        <w:rPr>
          <w:rFonts w:ascii="Times New Roman" w:eastAsia="Calibri" w:hAnsi="Times New Roman" w:cs="Times New Roman"/>
          <w:color w:val="000000"/>
          <w:sz w:val="28"/>
          <w:szCs w:val="28"/>
          <w:lang w:val="es-SV"/>
        </w:rPr>
        <w:t xml:space="preserve">inicio del proceso para suspender al empleado </w:t>
      </w:r>
      <w:r w:rsidR="005E4B96">
        <w:rPr>
          <w:rFonts w:ascii="Times New Roman" w:eastAsia="Calibri" w:hAnsi="Times New Roman" w:cs="Times New Roman"/>
          <w:color w:val="000000"/>
          <w:sz w:val="28"/>
          <w:szCs w:val="28"/>
          <w:lang w:val="es-SV"/>
        </w:rPr>
        <w:t>XXXXXXXX</w:t>
      </w:r>
      <w:r w:rsidRPr="00621F88">
        <w:rPr>
          <w:rFonts w:ascii="Times New Roman" w:eastAsia="Calibri" w:hAnsi="Times New Roman" w:cs="Times New Roman"/>
          <w:color w:val="000000"/>
          <w:sz w:val="28"/>
          <w:szCs w:val="28"/>
          <w:lang w:val="es-SV"/>
        </w:rPr>
        <w:t xml:space="preserve">, por cinco días sin goce de sueldo, </w:t>
      </w:r>
      <w:r w:rsidRPr="00621F88">
        <w:rPr>
          <w:rFonts w:ascii="Times New Roman" w:eastAsia="Calibri" w:hAnsi="Times New Roman" w:cs="Times New Roman"/>
          <w:b/>
          <w:color w:val="000000"/>
          <w:sz w:val="28"/>
          <w:szCs w:val="28"/>
          <w:u w:val="single"/>
          <w:lang w:val="es-SV"/>
        </w:rPr>
        <w:t>Previa autorización de la Comisión de la Carrera Administrativa Municipal.-</w:t>
      </w:r>
      <w:r w:rsidRPr="00621F88">
        <w:rPr>
          <w:rFonts w:ascii="Times New Roman" w:eastAsia="Calibri" w:hAnsi="Times New Roman" w:cs="Times New Roman"/>
          <w:b/>
          <w:color w:val="000000"/>
          <w:sz w:val="28"/>
          <w:szCs w:val="28"/>
          <w:lang w:val="es-SV"/>
        </w:rPr>
        <w:t xml:space="preserve"> </w:t>
      </w:r>
      <w:r w:rsidRPr="00621F88">
        <w:rPr>
          <w:rFonts w:ascii="Times New Roman" w:eastAsia="Calibri" w:hAnsi="Times New Roman" w:cs="Times New Roman"/>
          <w:b/>
          <w:sz w:val="28"/>
          <w:szCs w:val="28"/>
        </w:rPr>
        <w:t>CERTIFÍQUESE Y COMUNÍQUESE.-</w:t>
      </w:r>
      <w:r w:rsidRPr="00621F88">
        <w:rPr>
          <w:rFonts w:ascii="Times New Roman" w:eastAsia="Tahoma" w:hAnsi="Times New Roman" w:cs="Times New Roman"/>
          <w:b/>
          <w:kern w:val="1"/>
          <w:sz w:val="23"/>
          <w:szCs w:val="23"/>
          <w:lang w:eastAsia="zh-CN"/>
        </w:rPr>
        <w:t xml:space="preserve"> </w:t>
      </w:r>
      <w:r w:rsidRPr="00621F88">
        <w:rPr>
          <w:rFonts w:ascii="Times New Roman" w:eastAsia="Calibri" w:hAnsi="Times New Roman" w:cs="Times New Roman"/>
          <w:b/>
          <w:bCs/>
          <w:sz w:val="28"/>
          <w:szCs w:val="28"/>
        </w:rPr>
        <w:t>“</w:t>
      </w:r>
      <w:r w:rsidRPr="00621F88">
        <w:rPr>
          <w:rFonts w:ascii="Times New Roman" w:eastAsia="Calibri" w:hAnsi="Times New Roman" w:cs="Times New Roman"/>
          <w:b/>
          <w:sz w:val="28"/>
          <w:szCs w:val="28"/>
        </w:rPr>
        <w:t>ACUERDO</w:t>
      </w:r>
      <w:r w:rsidRPr="00621F88">
        <w:rPr>
          <w:rFonts w:ascii="Times New Roman" w:eastAsia="Calibri" w:hAnsi="Times New Roman" w:cs="Times New Roman"/>
          <w:b/>
          <w:bCs/>
          <w:sz w:val="28"/>
          <w:szCs w:val="28"/>
        </w:rPr>
        <w:t xml:space="preserve"> MUNICIPAL NÚMERO VEINTIDOS”. </w:t>
      </w:r>
      <w:r w:rsidRPr="00621F8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621F88">
        <w:rPr>
          <w:rFonts w:ascii="Times New Roman" w:eastAsia="Calibri" w:hAnsi="Times New Roman" w:cs="Times New Roman"/>
          <w:sz w:val="28"/>
          <w:szCs w:val="28"/>
        </w:rPr>
        <w:t xml:space="preserve">cinco, de la agenda de esta sesión el cual corresponde a Participación de </w:t>
      </w:r>
      <w:r w:rsidRPr="00621F88">
        <w:rPr>
          <w:rFonts w:ascii="Times New Roman" w:eastAsia="Calibri" w:hAnsi="Times New Roman" w:cs="Times New Roman"/>
          <w:b/>
          <w:sz w:val="28"/>
          <w:szCs w:val="28"/>
        </w:rPr>
        <w:t xml:space="preserve">la </w:t>
      </w:r>
      <w:r w:rsidR="005E4B96">
        <w:rPr>
          <w:rFonts w:ascii="Times New Roman" w:eastAsia="Calibri" w:hAnsi="Times New Roman" w:cs="Times New Roman"/>
          <w:b/>
          <w:sz w:val="28"/>
          <w:szCs w:val="28"/>
        </w:rPr>
        <w:t>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presentando Opinión Jurídica referente </w:t>
      </w:r>
      <w:r w:rsidRPr="00621F88">
        <w:rPr>
          <w:rFonts w:ascii="Times New Roman" w:eastAsia="Calibri" w:hAnsi="Times New Roman" w:cs="Times New Roman"/>
          <w:sz w:val="28"/>
          <w:szCs w:val="28"/>
          <w:lang w:val="es-SV"/>
        </w:rPr>
        <w:t xml:space="preserve">al empleado </w:t>
      </w:r>
      <w:r w:rsidR="005E4B96">
        <w:rPr>
          <w:rFonts w:ascii="Times New Roman" w:eastAsia="Calibri" w:hAnsi="Times New Roman" w:cs="Times New Roman"/>
          <w:b/>
          <w:sz w:val="28"/>
          <w:szCs w:val="28"/>
          <w:lang w:val="es-SV"/>
        </w:rPr>
        <w:t>XXXXXXX</w:t>
      </w:r>
      <w:r w:rsidRPr="00621F88">
        <w:rPr>
          <w:rFonts w:ascii="Times New Roman" w:eastAsia="Calibri" w:hAnsi="Times New Roman" w:cs="Times New Roman"/>
          <w:b/>
          <w:sz w:val="28"/>
          <w:szCs w:val="28"/>
          <w:lang w:val="es-SV"/>
        </w:rPr>
        <w:t>, actualmente con el cargo de servicios varios II perteneciente a la Unidad Ambiental y Agropecuaria,</w:t>
      </w:r>
      <w:r w:rsidRPr="00621F88">
        <w:rPr>
          <w:rFonts w:ascii="Times New Roman" w:eastAsia="Calibri" w:hAnsi="Times New Roman" w:cs="Times New Roman"/>
          <w:sz w:val="28"/>
          <w:szCs w:val="28"/>
        </w:rPr>
        <w:t xml:space="preserve"> la cual se inserta literalmente al cuerpo de este Acuerdo Municipal de la siguiente manera: </w:t>
      </w:r>
    </w:p>
    <w:p w14:paraId="7AB1D244" w14:textId="77777777" w:rsidR="00621F88" w:rsidRPr="00621F88" w:rsidRDefault="00621F88" w:rsidP="00621F88">
      <w:pPr>
        <w:autoSpaceDE w:val="0"/>
        <w:autoSpaceDN w:val="0"/>
        <w:adjustRightInd w:val="0"/>
        <w:spacing w:after="0" w:line="276" w:lineRule="auto"/>
        <w:jc w:val="both"/>
        <w:rPr>
          <w:rFonts w:ascii="Times New Roman" w:eastAsia="Calibri" w:hAnsi="Times New Roman" w:cs="Times New Roman"/>
          <w:color w:val="000000"/>
          <w:sz w:val="28"/>
          <w:szCs w:val="28"/>
        </w:rPr>
      </w:pPr>
      <w:r w:rsidRPr="00621F88">
        <w:rPr>
          <w:rFonts w:ascii="Times New Roman" w:eastAsia="Calibri" w:hAnsi="Times New Roman" w:cs="Times New Roman"/>
          <w:color w:val="000000"/>
          <w:sz w:val="28"/>
          <w:szCs w:val="28"/>
        </w:rPr>
        <w:t xml:space="preserve">Por medio de la presente y de la manera más atenta tengo a bien presentarle la siguiente opinión jurídica: </w:t>
      </w:r>
    </w:p>
    <w:p w14:paraId="12DC7E21" w14:textId="77777777" w:rsidR="00621F88" w:rsidRPr="00621F88" w:rsidRDefault="00621F88" w:rsidP="00621F88">
      <w:pPr>
        <w:autoSpaceDE w:val="0"/>
        <w:autoSpaceDN w:val="0"/>
        <w:adjustRightInd w:val="0"/>
        <w:spacing w:after="0" w:line="276" w:lineRule="auto"/>
        <w:jc w:val="both"/>
        <w:rPr>
          <w:rFonts w:ascii="Times New Roman" w:eastAsia="Calibri" w:hAnsi="Times New Roman" w:cs="Times New Roman"/>
          <w:color w:val="000000"/>
          <w:sz w:val="28"/>
          <w:szCs w:val="28"/>
        </w:rPr>
      </w:pPr>
    </w:p>
    <w:p w14:paraId="2FDF828B" w14:textId="77777777" w:rsidR="00621F88" w:rsidRPr="00621F88" w:rsidRDefault="00621F88" w:rsidP="00621F88">
      <w:pPr>
        <w:autoSpaceDE w:val="0"/>
        <w:autoSpaceDN w:val="0"/>
        <w:adjustRightInd w:val="0"/>
        <w:spacing w:after="0" w:line="276" w:lineRule="auto"/>
        <w:jc w:val="both"/>
        <w:rPr>
          <w:rFonts w:ascii="Times New Roman" w:eastAsia="Calibri" w:hAnsi="Times New Roman" w:cs="Times New Roman"/>
          <w:b/>
          <w:sz w:val="28"/>
          <w:szCs w:val="28"/>
          <w:lang w:val="es-SV"/>
        </w:rPr>
      </w:pPr>
      <w:r w:rsidRPr="00621F88">
        <w:rPr>
          <w:rFonts w:ascii="Times New Roman" w:eastAsia="Calibri" w:hAnsi="Times New Roman" w:cs="Times New Roman"/>
          <w:b/>
          <w:color w:val="000000"/>
          <w:sz w:val="28"/>
          <w:szCs w:val="28"/>
        </w:rPr>
        <w:t xml:space="preserve">ANTECEDENTES: </w:t>
      </w:r>
      <w:r w:rsidRPr="00621F88">
        <w:rPr>
          <w:rFonts w:ascii="Times New Roman" w:eastAsia="Calibri" w:hAnsi="Times New Roman" w:cs="Times New Roman"/>
          <w:b/>
          <w:sz w:val="28"/>
          <w:szCs w:val="28"/>
          <w:lang w:val="es-SV"/>
        </w:rPr>
        <w:tab/>
      </w:r>
    </w:p>
    <w:p w14:paraId="2C9FDE12" w14:textId="77777777" w:rsidR="00621F88" w:rsidRPr="00621F88" w:rsidRDefault="00621F88" w:rsidP="00621F88">
      <w:pPr>
        <w:numPr>
          <w:ilvl w:val="0"/>
          <w:numId w:val="16"/>
        </w:numPr>
        <w:spacing w:after="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El día veintiocho de abril de dos mil veintitrés se recibe memorándum por parte de </w:t>
      </w:r>
      <w:r w:rsidR="00D24FE7">
        <w:rPr>
          <w:rFonts w:ascii="Times New Roman" w:eastAsia="Calibri" w:hAnsi="Times New Roman" w:cs="Times New Roman"/>
          <w:sz w:val="28"/>
          <w:szCs w:val="28"/>
          <w:lang w:val="es-SV"/>
        </w:rPr>
        <w:t>XXXXXXXX</w:t>
      </w:r>
      <w:r w:rsidRPr="00621F88">
        <w:rPr>
          <w:rFonts w:ascii="Times New Roman" w:eastAsia="Calibri" w:hAnsi="Times New Roman" w:cs="Times New Roman"/>
          <w:sz w:val="28"/>
          <w:szCs w:val="28"/>
          <w:lang w:val="es-SV"/>
        </w:rPr>
        <w:t xml:space="preserve">, por medio del cual manifiesta lo siguiente respecto al empleado Oscar Armando Pineda, actualmente con el cargo de servicios varios II perteneciente a la Unidad Ambiental y Agropecuaria, manifiesta que se presentó en la Unidad de Recursos Humanos el día 24 de abril de dos mil veintitrés, a eso de las 11:00 am en las oficinas de la unidad de Recursos Humanos, el cual portaba su rostro tapado con un gorro navarone. Asimismo, se dirigió adentro de las oficinas hacia la </w:t>
      </w:r>
      <w:r w:rsidR="00D24FE7">
        <w:rPr>
          <w:rFonts w:ascii="Times New Roman" w:eastAsia="Calibri" w:hAnsi="Times New Roman" w:cs="Times New Roman"/>
          <w:sz w:val="28"/>
          <w:szCs w:val="28"/>
          <w:lang w:val="es-SV"/>
        </w:rPr>
        <w:t xml:space="preserve">XXXXXX </w:t>
      </w:r>
      <w:r w:rsidRPr="00621F88">
        <w:rPr>
          <w:rFonts w:ascii="Times New Roman" w:eastAsia="Calibri" w:hAnsi="Times New Roman" w:cs="Times New Roman"/>
          <w:sz w:val="28"/>
          <w:szCs w:val="28"/>
          <w:lang w:val="es-SV"/>
        </w:rPr>
        <w:t xml:space="preserve"> y le solicitó la boleta de pago, correspondiente al mes de abril del presente año, al ser entregada y revisada por el mismo, manifestó, inconformidad y pidió hablar con la jefa de área para que le explicara a que se debía el descuento que se le había registrado, en esos momentos ella procedió a la revisión y le manifestó que el descuento efectuado, el cual se basó en el marcaje del mes y que correspondía a las llegadas tardías y a 10 días que no efectúo el marcaje de salida y que de acuerdo al historial de marcaje solo marco la entrada y que además había sido confirmado con la jefatura por medio de memorándum, del cual pidió se le proporcionara copia, lo cual se le dijo que consultaría con el jefe, lo cual se analizó que no era correcto, por lo que únicamente se le entrego una copia de su marcaje además, en ese momento continua manifestando se comunicó con </w:t>
      </w:r>
      <w:r w:rsidR="00D24FE7">
        <w:rPr>
          <w:rFonts w:ascii="Times New Roman" w:eastAsia="Calibri" w:hAnsi="Times New Roman" w:cs="Times New Roman"/>
          <w:sz w:val="28"/>
          <w:szCs w:val="28"/>
          <w:lang w:val="es-SV"/>
        </w:rPr>
        <w:t>XXXXXXX</w:t>
      </w:r>
      <w:r w:rsidRPr="00621F88">
        <w:rPr>
          <w:rFonts w:ascii="Times New Roman" w:eastAsia="Calibri" w:hAnsi="Times New Roman" w:cs="Times New Roman"/>
          <w:sz w:val="28"/>
          <w:szCs w:val="28"/>
          <w:lang w:val="es-SV"/>
        </w:rPr>
        <w:t xml:space="preserve">, jefa inmediata del señor Pineda, quien le correspondió y le dijo que sostendrían una reunión los tres para confirmar ambos de la falta de asistencia de dicho empleado en ese momento, pasaron 10 minutos aproximadamente y él dijo que iría al baño ya no se presentó nuevamente y se desapareció de inmediato.  </w:t>
      </w:r>
    </w:p>
    <w:p w14:paraId="0C172EA3" w14:textId="77777777" w:rsidR="00621F88" w:rsidRPr="00621F88" w:rsidRDefault="00621F88" w:rsidP="00621F88">
      <w:pPr>
        <w:spacing w:after="0" w:line="276" w:lineRule="auto"/>
        <w:ind w:left="720"/>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 </w:t>
      </w:r>
    </w:p>
    <w:p w14:paraId="7064CB60" w14:textId="77777777" w:rsidR="00621F88" w:rsidRPr="00621F88" w:rsidRDefault="00621F88" w:rsidP="00621F88">
      <w:pPr>
        <w:spacing w:after="0" w:line="276" w:lineRule="auto"/>
        <w:ind w:left="720"/>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En el mismo escrito menciona que al momento del retiro del </w:t>
      </w:r>
      <w:r w:rsidR="00D24FE7">
        <w:rPr>
          <w:rFonts w:ascii="Times New Roman" w:eastAsia="Calibri" w:hAnsi="Times New Roman" w:cs="Times New Roman"/>
          <w:sz w:val="28"/>
          <w:szCs w:val="28"/>
          <w:lang w:val="es-SV"/>
        </w:rPr>
        <w:t>XXXXXX</w:t>
      </w:r>
      <w:r w:rsidRPr="00621F88">
        <w:rPr>
          <w:rFonts w:ascii="Times New Roman" w:eastAsia="Calibri" w:hAnsi="Times New Roman" w:cs="Times New Roman"/>
          <w:sz w:val="28"/>
          <w:szCs w:val="28"/>
          <w:lang w:val="es-SV"/>
        </w:rPr>
        <w:t xml:space="preserve">, se acercó a su persona el tesorero de la municipalidad, para solicitar apoyo y manifestándole que había detectado un error involuntario al depositarle el sueldo liquido demás al </w:t>
      </w:r>
      <w:r w:rsidR="00D24FE7">
        <w:rPr>
          <w:rFonts w:ascii="Times New Roman" w:eastAsia="Calibri" w:hAnsi="Times New Roman" w:cs="Times New Roman"/>
          <w:sz w:val="28"/>
          <w:szCs w:val="28"/>
          <w:lang w:val="es-SV"/>
        </w:rPr>
        <w:t>XXXXXX</w:t>
      </w:r>
      <w:r w:rsidRPr="00621F88">
        <w:rPr>
          <w:rFonts w:ascii="Times New Roman" w:eastAsia="Calibri" w:hAnsi="Times New Roman" w:cs="Times New Roman"/>
          <w:sz w:val="28"/>
          <w:szCs w:val="28"/>
          <w:lang w:val="es-SV"/>
        </w:rPr>
        <w:t xml:space="preserve"> de la Unidad Ambiental por la cantidad de $230.41 siendo lo correcto $41.26, al señor </w:t>
      </w:r>
      <w:r w:rsidR="006A1540">
        <w:rPr>
          <w:rFonts w:ascii="Times New Roman" w:eastAsia="Calibri" w:hAnsi="Times New Roman" w:cs="Times New Roman"/>
          <w:sz w:val="28"/>
          <w:szCs w:val="28"/>
          <w:lang w:val="es-SV"/>
        </w:rPr>
        <w:t>XXXXXX</w:t>
      </w:r>
      <w:r w:rsidRPr="00621F88">
        <w:rPr>
          <w:rFonts w:ascii="Times New Roman" w:eastAsia="Calibri" w:hAnsi="Times New Roman" w:cs="Times New Roman"/>
          <w:sz w:val="28"/>
          <w:szCs w:val="28"/>
          <w:lang w:val="es-SV"/>
        </w:rPr>
        <w:t xml:space="preserve"> del CAM, le efectuó el depósito de $41.26 siendo lo correcto $230.41, ya que ambos poseen el mismo nombre. </w:t>
      </w:r>
    </w:p>
    <w:p w14:paraId="65DB0980" w14:textId="77777777" w:rsidR="00621F88" w:rsidRPr="00621F88" w:rsidRDefault="00621F88" w:rsidP="00621F88">
      <w:pPr>
        <w:spacing w:after="0" w:line="276" w:lineRule="auto"/>
        <w:ind w:left="720"/>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Por lo que adjunta copia de memorándum recibidos por la parte de la Jefatura, Marcajes de Enero, Febrero, Marzo y Abril 2023, Memorándum de Notificación por parte de tesorería depósitos de sueldos de fecha 25-04-2023, Copia de planilla del mes de abril 2023, Unidad Ambiental Agropecuaria y CAM. </w:t>
      </w:r>
    </w:p>
    <w:p w14:paraId="1F08556F" w14:textId="77777777" w:rsidR="00621F88" w:rsidRPr="00621F88" w:rsidRDefault="00621F88" w:rsidP="00621F88">
      <w:pPr>
        <w:spacing w:after="0" w:line="276" w:lineRule="auto"/>
        <w:ind w:left="720"/>
        <w:contextualSpacing/>
        <w:jc w:val="both"/>
        <w:rPr>
          <w:rFonts w:ascii="Times New Roman" w:eastAsia="Calibri" w:hAnsi="Times New Roman" w:cs="Times New Roman"/>
          <w:sz w:val="28"/>
          <w:szCs w:val="28"/>
          <w:lang w:val="es-SV"/>
        </w:rPr>
      </w:pPr>
    </w:p>
    <w:p w14:paraId="1DC24650" w14:textId="77777777" w:rsidR="00621F88" w:rsidRPr="00621F88" w:rsidRDefault="00621F88" w:rsidP="00621F88">
      <w:pPr>
        <w:numPr>
          <w:ilvl w:val="0"/>
          <w:numId w:val="16"/>
        </w:numPr>
        <w:spacing w:after="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Memorando de fecha 19 de mayo de 2023 suscrito por la </w:t>
      </w:r>
      <w:r w:rsidR="00D24FE7">
        <w:rPr>
          <w:rFonts w:ascii="Times New Roman" w:eastAsia="Calibri" w:hAnsi="Times New Roman" w:cs="Times New Roman"/>
          <w:sz w:val="28"/>
          <w:szCs w:val="28"/>
          <w:lang w:val="es-SV"/>
        </w:rPr>
        <w:t>XXXXXXX</w:t>
      </w:r>
      <w:r w:rsidRPr="00621F88">
        <w:rPr>
          <w:rFonts w:ascii="Times New Roman" w:eastAsia="Calibri" w:hAnsi="Times New Roman" w:cs="Times New Roman"/>
          <w:sz w:val="28"/>
          <w:szCs w:val="28"/>
          <w:lang w:val="es-SV"/>
        </w:rPr>
        <w:t xml:space="preserve">, Jefa de la Unidad Ambiental y Agropecuaria, por medio del cual expresa que por medio de los memorandos con referencia 171-2022, 13-2023, 41-2023, 74-2023 y 82-2023 se ha informado sobre la falta de realización del señor </w:t>
      </w:r>
      <w:r w:rsidR="00007E15">
        <w:rPr>
          <w:rFonts w:ascii="Times New Roman" w:eastAsia="Calibri" w:hAnsi="Times New Roman" w:cs="Times New Roman"/>
          <w:sz w:val="28"/>
          <w:szCs w:val="28"/>
          <w:lang w:val="es-SV"/>
        </w:rPr>
        <w:t>XXXXXXXXXX</w:t>
      </w:r>
      <w:r w:rsidRPr="00621F88">
        <w:rPr>
          <w:rFonts w:ascii="Times New Roman" w:eastAsia="Calibri" w:hAnsi="Times New Roman" w:cs="Times New Roman"/>
          <w:sz w:val="28"/>
          <w:szCs w:val="28"/>
          <w:lang w:val="es-SV"/>
        </w:rPr>
        <w:t xml:space="preserve">, además de solicita se realice traslado de la unidad ambiental hacia otra unidad ya que el empleado no está respondiendo a las actividades asignadas, sin tener a la fecha respuesta siendo que el Departamento de Recursos Humanos ni ninguno otra unidad municipal le ha notificado de alguna sanción, inspección de campo  realizada al área de trabajo del empleado en mención o amonestación realizada por escrito, manifiesta además que  desde el mes de noviembre de 2022, mes en el que realizo el primer informe no ha tenido ningún acercamiento con él, ya que lo ha convocado a las distintas actividades y no se ha hecho presente; expresa además que en cuanto a la realización de informe se elaboraron en acuerdo del Gerente de Medio Ambiente, </w:t>
      </w:r>
      <w:r w:rsidR="00FD2D83">
        <w:rPr>
          <w:rFonts w:ascii="Times New Roman" w:eastAsia="Calibri" w:hAnsi="Times New Roman" w:cs="Times New Roman"/>
          <w:sz w:val="28"/>
          <w:szCs w:val="28"/>
          <w:lang w:val="es-SV"/>
        </w:rPr>
        <w:t>xxxxxxx</w:t>
      </w:r>
      <w:r w:rsidRPr="00621F88">
        <w:rPr>
          <w:rFonts w:ascii="Times New Roman" w:eastAsia="Calibri" w:hAnsi="Times New Roman" w:cs="Times New Roman"/>
          <w:sz w:val="28"/>
          <w:szCs w:val="28"/>
          <w:lang w:val="es-SV"/>
        </w:rPr>
        <w:t>, al hacerle de conocimiento en reuniones de lo que estaba sucediendo puede dar fe y amparo del descuido que existe en el área al cual se le ha asignado, que respecto al marcaje se observa que el empleado está realizando marcaje antes de las 8:00 am y después de las 4:00 pm sin que se haya coordinado realizar funciones antes o después del horario establecido con dicha jefatura</w:t>
      </w:r>
    </w:p>
    <w:p w14:paraId="41102D60" w14:textId="77777777" w:rsidR="00621F88" w:rsidRPr="00621F88" w:rsidRDefault="00621F88" w:rsidP="00621F88">
      <w:pPr>
        <w:spacing w:after="0" w:line="276" w:lineRule="auto"/>
        <w:jc w:val="both"/>
        <w:rPr>
          <w:rFonts w:ascii="Times New Roman" w:eastAsia="Calibri" w:hAnsi="Times New Roman" w:cs="Times New Roman"/>
          <w:sz w:val="28"/>
          <w:szCs w:val="28"/>
        </w:rPr>
      </w:pPr>
    </w:p>
    <w:p w14:paraId="24A98C33" w14:textId="77777777" w:rsidR="00621F88" w:rsidRPr="00621F88" w:rsidRDefault="00621F88" w:rsidP="00621F88">
      <w:pPr>
        <w:spacing w:after="0" w:line="276" w:lineRule="auto"/>
        <w:jc w:val="both"/>
        <w:rPr>
          <w:rFonts w:ascii="Times New Roman" w:eastAsia="Calibri" w:hAnsi="Times New Roman" w:cs="Times New Roman"/>
          <w:b/>
          <w:sz w:val="28"/>
          <w:szCs w:val="28"/>
          <w:u w:val="single"/>
        </w:rPr>
      </w:pPr>
      <w:r w:rsidRPr="00621F88">
        <w:rPr>
          <w:rFonts w:ascii="Times New Roman" w:eastAsia="Calibri" w:hAnsi="Times New Roman" w:cs="Times New Roman"/>
          <w:b/>
          <w:sz w:val="28"/>
          <w:szCs w:val="28"/>
          <w:u w:val="single"/>
        </w:rPr>
        <w:t>FUNDAMENTO LEGAL:</w:t>
      </w:r>
    </w:p>
    <w:p w14:paraId="17744F94" w14:textId="77777777" w:rsidR="00621F88" w:rsidRPr="00621F88" w:rsidRDefault="00621F88" w:rsidP="00621F88">
      <w:pPr>
        <w:spacing w:after="0" w:line="276" w:lineRule="auto"/>
        <w:jc w:val="both"/>
        <w:rPr>
          <w:rFonts w:ascii="Times New Roman" w:eastAsia="Calibri" w:hAnsi="Times New Roman" w:cs="Times New Roman"/>
          <w:b/>
          <w:sz w:val="28"/>
          <w:szCs w:val="28"/>
          <w:u w:val="single"/>
        </w:rPr>
      </w:pPr>
    </w:p>
    <w:p w14:paraId="641DAC71" w14:textId="77777777" w:rsidR="00621F88" w:rsidRPr="00621F88" w:rsidRDefault="00621F88" w:rsidP="00621F88">
      <w:pPr>
        <w:numPr>
          <w:ilvl w:val="0"/>
          <w:numId w:val="17"/>
        </w:numPr>
        <w:spacing w:after="0" w:line="276" w:lineRule="auto"/>
        <w:contextualSpacing/>
        <w:jc w:val="both"/>
        <w:rPr>
          <w:rFonts w:ascii="Times New Roman" w:eastAsia="Calibri" w:hAnsi="Times New Roman" w:cs="Times New Roman"/>
          <w:b/>
          <w:sz w:val="28"/>
          <w:szCs w:val="28"/>
          <w:u w:val="single"/>
          <w:lang w:val="es-SV"/>
        </w:rPr>
      </w:pPr>
      <w:r w:rsidRPr="00621F88">
        <w:rPr>
          <w:rFonts w:ascii="Times New Roman" w:eastAsia="Calibri" w:hAnsi="Times New Roman" w:cs="Times New Roman"/>
          <w:sz w:val="28"/>
          <w:szCs w:val="28"/>
          <w:lang w:val="es-SV"/>
        </w:rPr>
        <w:t>El artículo 203 de la Constitución de la Republica expresa: “los Municipios serán autónomos en los económico, en lo técnico y en lo administrativo y se regirán por un código Municipal, que sentara los principios generales para su organización, funcionamiento y ejercicio de sus facultades autónomas. Los Municipios estarán obligados a colaborar con otras instituciones públicas en los planes de desarrollo nacional o regional.</w:t>
      </w:r>
    </w:p>
    <w:p w14:paraId="616D566C" w14:textId="77777777" w:rsidR="00621F88" w:rsidRPr="00621F88" w:rsidRDefault="00621F88" w:rsidP="00621F88">
      <w:pPr>
        <w:spacing w:after="0" w:line="276" w:lineRule="auto"/>
        <w:ind w:left="720"/>
        <w:contextualSpacing/>
        <w:jc w:val="both"/>
        <w:rPr>
          <w:rFonts w:ascii="Times New Roman" w:eastAsia="Calibri" w:hAnsi="Times New Roman" w:cs="Times New Roman"/>
          <w:b/>
          <w:sz w:val="28"/>
          <w:szCs w:val="28"/>
          <w:u w:val="single"/>
          <w:lang w:val="es-SV"/>
        </w:rPr>
      </w:pPr>
    </w:p>
    <w:p w14:paraId="3A99523D" w14:textId="77777777" w:rsidR="00621F88" w:rsidRPr="00621F88" w:rsidRDefault="00621F88" w:rsidP="00621F88">
      <w:pPr>
        <w:numPr>
          <w:ilvl w:val="0"/>
          <w:numId w:val="17"/>
        </w:numPr>
        <w:spacing w:after="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rPr>
        <w:t>Artículo 219 de la constitución de la República, Se establece la carrera administrativa. 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asimismo garantizará a los empleados públicos a la estabilidad en el cargo.</w:t>
      </w:r>
    </w:p>
    <w:p w14:paraId="26F4C24E" w14:textId="77777777" w:rsidR="00621F88" w:rsidRPr="00621F88" w:rsidRDefault="00621F88" w:rsidP="00621F88">
      <w:pPr>
        <w:spacing w:after="200" w:line="276" w:lineRule="auto"/>
        <w:ind w:left="720"/>
        <w:contextualSpacing/>
        <w:rPr>
          <w:rFonts w:ascii="Times New Roman" w:eastAsia="Calibri" w:hAnsi="Times New Roman" w:cs="Times New Roman"/>
          <w:sz w:val="28"/>
          <w:szCs w:val="28"/>
          <w:lang w:val="es-SV"/>
        </w:rPr>
      </w:pPr>
    </w:p>
    <w:p w14:paraId="16CF0381" w14:textId="77777777" w:rsidR="00621F88" w:rsidRPr="00621F88" w:rsidRDefault="00621F88" w:rsidP="00621F88">
      <w:pPr>
        <w:numPr>
          <w:ilvl w:val="0"/>
          <w:numId w:val="17"/>
        </w:numPr>
        <w:spacing w:after="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rPr>
        <w:t>El art. 14 de la Constitución de la Republica establece que corresponde únicamente al Órgano Judicial la facultad de imponer penas. No obstante la autoridad administrativa</w:t>
      </w:r>
      <w:r w:rsidRPr="00621F88">
        <w:rPr>
          <w:rFonts w:ascii="Times New Roman" w:eastAsia="Calibri" w:hAnsi="Times New Roman" w:cs="Times New Roman"/>
          <w:sz w:val="28"/>
          <w:szCs w:val="28"/>
          <w:u w:val="single"/>
        </w:rPr>
        <w:t xml:space="preserve"> </w:t>
      </w:r>
      <w:r w:rsidRPr="00621F88">
        <w:rPr>
          <w:rFonts w:ascii="Times New Roman" w:eastAsia="Calibri" w:hAnsi="Times New Roman" w:cs="Times New Roman"/>
          <w:sz w:val="28"/>
          <w:szCs w:val="28"/>
        </w:rPr>
        <w:t>podrá sancionar, mediante resolución o sentencia y previo el debido proceso, las contravenciones a las leyes, reglamentos u ordenanzas, con arresto hasta por cinco días o con multa, la cual podrá permutarse por servicios sociales prestados a la comunidad.</w:t>
      </w:r>
    </w:p>
    <w:p w14:paraId="1EC62530" w14:textId="77777777" w:rsidR="00621F88" w:rsidRPr="00621F88" w:rsidRDefault="00621F88" w:rsidP="00621F88">
      <w:pPr>
        <w:spacing w:after="0" w:line="276" w:lineRule="auto"/>
        <w:jc w:val="both"/>
        <w:rPr>
          <w:rFonts w:ascii="Times New Roman" w:eastAsia="Calibri" w:hAnsi="Times New Roman" w:cs="Times New Roman"/>
          <w:sz w:val="28"/>
          <w:szCs w:val="28"/>
          <w:lang w:val="es-SV"/>
        </w:rPr>
      </w:pPr>
    </w:p>
    <w:p w14:paraId="328D5431" w14:textId="77777777" w:rsidR="00621F88" w:rsidRPr="00621F88" w:rsidRDefault="00621F88" w:rsidP="00621F88">
      <w:pPr>
        <w:numPr>
          <w:ilvl w:val="0"/>
          <w:numId w:val="17"/>
        </w:numPr>
        <w:spacing w:after="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bCs/>
          <w:sz w:val="28"/>
          <w:szCs w:val="28"/>
        </w:rPr>
        <w:t>Artículo 3 del Código Municipal expresa que la autonomía del municipio se extiende a: número 4 el nombramiento y remoción de los funcionarios y empleados de sus dependencias, con el título VII de este código.</w:t>
      </w:r>
    </w:p>
    <w:p w14:paraId="72E3A6A7" w14:textId="77777777" w:rsidR="00621F88" w:rsidRPr="00621F88" w:rsidRDefault="00621F88" w:rsidP="00621F88">
      <w:pPr>
        <w:spacing w:after="200" w:line="276" w:lineRule="auto"/>
        <w:ind w:left="720"/>
        <w:contextualSpacing/>
        <w:rPr>
          <w:rFonts w:ascii="Times New Roman" w:eastAsia="Calibri" w:hAnsi="Times New Roman" w:cs="Times New Roman"/>
          <w:sz w:val="28"/>
          <w:szCs w:val="28"/>
          <w:lang w:val="es-SV"/>
        </w:rPr>
      </w:pPr>
    </w:p>
    <w:p w14:paraId="227D401E" w14:textId="77777777" w:rsidR="00621F88" w:rsidRPr="00621F88" w:rsidRDefault="00621F88" w:rsidP="00621F88">
      <w:pPr>
        <w:numPr>
          <w:ilvl w:val="0"/>
          <w:numId w:val="17"/>
        </w:numPr>
        <w:spacing w:after="0" w:line="276" w:lineRule="auto"/>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rPr>
        <w:t xml:space="preserve">El Art. 1  de la Ley de la Carrera Administrativa Municipal, establece que el objeto de la ley es desarrollar los principios y garantías constitucionales de la Carrera Administrativa Municipal, normando el ingreso, la permanencia y el ascenso en la misma, en este sentido, en el TITULO VII RÉGIMEN DISCIPLINARIO, reglamenta las sanciones y causales (Capítulo I) y el procedimiento para su imposición (Capítulo II), entre las cuales figura el despido por el abandono de cargo o empleo, de acuerdo a los Arts. 67, 68 número 4 y 71. </w:t>
      </w:r>
    </w:p>
    <w:p w14:paraId="3A1184A8" w14:textId="77777777" w:rsidR="00621F88" w:rsidRPr="00621F88" w:rsidRDefault="00621F88" w:rsidP="00621F88">
      <w:pPr>
        <w:spacing w:after="0" w:line="276" w:lineRule="auto"/>
        <w:jc w:val="both"/>
        <w:rPr>
          <w:rFonts w:ascii="Times New Roman" w:eastAsia="Calibri" w:hAnsi="Times New Roman" w:cs="Times New Roman"/>
          <w:sz w:val="28"/>
          <w:szCs w:val="28"/>
        </w:rPr>
      </w:pPr>
    </w:p>
    <w:p w14:paraId="4D1AFEFE" w14:textId="77777777" w:rsidR="00621F88" w:rsidRPr="00621F88" w:rsidRDefault="00621F88" w:rsidP="00621F88">
      <w:pPr>
        <w:spacing w:after="0" w:line="276" w:lineRule="auto"/>
        <w:ind w:left="360"/>
        <w:jc w:val="both"/>
        <w:rPr>
          <w:rFonts w:ascii="Times New Roman" w:eastAsia="Calibri" w:hAnsi="Times New Roman" w:cs="Times New Roman"/>
          <w:sz w:val="28"/>
          <w:szCs w:val="28"/>
        </w:rPr>
      </w:pPr>
      <w:r w:rsidRPr="00621F88">
        <w:rPr>
          <w:rFonts w:ascii="Times New Roman" w:eastAsia="Calibri" w:hAnsi="Times New Roman" w:cs="Times New Roman"/>
          <w:b/>
          <w:sz w:val="28"/>
          <w:szCs w:val="28"/>
        </w:rPr>
        <w:t>E</w:t>
      </w:r>
      <w:r w:rsidRPr="00621F88">
        <w:rPr>
          <w:rFonts w:ascii="Times New Roman" w:eastAsia="Calibri" w:hAnsi="Times New Roman" w:cs="Times New Roman"/>
          <w:sz w:val="28"/>
          <w:szCs w:val="28"/>
        </w:rPr>
        <w:t xml:space="preserve">. Artículo 60 de la Carrera Administrativa Municipal expresa que son obligaciones de los funcionarios y empleados de carrera, las siguientes: </w:t>
      </w:r>
    </w:p>
    <w:p w14:paraId="1FB52793" w14:textId="77777777" w:rsidR="00621F88" w:rsidRPr="00621F88" w:rsidRDefault="00621F88" w:rsidP="00621F88">
      <w:pPr>
        <w:spacing w:after="0" w:line="276" w:lineRule="auto"/>
        <w:ind w:left="360"/>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 xml:space="preserve">1. Desempeñar con celo, diligencia y probidad las funciones inherentes a su cargo o empleo y en estricto apego a la Constitución de la República y normativa pertinente; </w:t>
      </w:r>
    </w:p>
    <w:p w14:paraId="03BBE8F4" w14:textId="77777777" w:rsidR="00621F88" w:rsidRPr="00621F88" w:rsidRDefault="00621F88" w:rsidP="00621F88">
      <w:pPr>
        <w:spacing w:after="0" w:line="276" w:lineRule="auto"/>
        <w:ind w:left="360"/>
        <w:jc w:val="both"/>
        <w:rPr>
          <w:rFonts w:ascii="Times New Roman" w:eastAsia="Calibri" w:hAnsi="Times New Roman" w:cs="Times New Roman"/>
          <w:sz w:val="28"/>
          <w:szCs w:val="28"/>
        </w:rPr>
      </w:pPr>
      <w:r w:rsidRPr="00621F88">
        <w:rPr>
          <w:rFonts w:ascii="Times New Roman" w:eastAsia="Calibri" w:hAnsi="Times New Roman" w:cs="Times New Roman"/>
          <w:sz w:val="28"/>
          <w:szCs w:val="28"/>
        </w:rPr>
        <w:t>2. Asistir con puntualidad a su trabajo y dedicarse a él durante las horas que corresponda.</w:t>
      </w:r>
    </w:p>
    <w:p w14:paraId="5AE4951B" w14:textId="77777777" w:rsidR="00621F88" w:rsidRPr="00621F88" w:rsidRDefault="00621F88" w:rsidP="00621F88">
      <w:pPr>
        <w:spacing w:after="0" w:line="276" w:lineRule="auto"/>
        <w:ind w:left="360"/>
        <w:jc w:val="both"/>
        <w:rPr>
          <w:rFonts w:ascii="Times New Roman" w:eastAsia="Calibri" w:hAnsi="Times New Roman" w:cs="Times New Roman"/>
          <w:sz w:val="28"/>
          <w:szCs w:val="28"/>
        </w:rPr>
      </w:pPr>
    </w:p>
    <w:p w14:paraId="0E391D0E" w14:textId="77777777" w:rsidR="00621F88" w:rsidRPr="00621F88" w:rsidRDefault="00621F88" w:rsidP="00621F88">
      <w:pPr>
        <w:numPr>
          <w:ilvl w:val="0"/>
          <w:numId w:val="18"/>
        </w:numPr>
        <w:spacing w:after="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Los artículos 62 y siguientes de la Ley de la Carrera Administrativa Municipal se establece el régimen disciplinario, en su capítulo I de las Sanciones y Causales.</w:t>
      </w:r>
    </w:p>
    <w:p w14:paraId="401C594F" w14:textId="77777777" w:rsidR="00621F88" w:rsidRPr="00621F88" w:rsidRDefault="00621F88" w:rsidP="00621F88">
      <w:pPr>
        <w:spacing w:after="0" w:line="276" w:lineRule="auto"/>
        <w:jc w:val="both"/>
        <w:rPr>
          <w:rFonts w:ascii="Times New Roman" w:eastAsia="Calibri" w:hAnsi="Times New Roman" w:cs="Times New Roman"/>
          <w:sz w:val="28"/>
          <w:szCs w:val="28"/>
          <w:lang w:val="es-SV"/>
        </w:rPr>
      </w:pPr>
    </w:p>
    <w:p w14:paraId="1A9B0085" w14:textId="77777777" w:rsidR="00621F88" w:rsidRPr="00621F88" w:rsidRDefault="00621F88" w:rsidP="00621F88">
      <w:pPr>
        <w:numPr>
          <w:ilvl w:val="0"/>
          <w:numId w:val="18"/>
        </w:numPr>
        <w:spacing w:after="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68 de la ley de la Carrera Administrativa Municipal, son causales de despido las siguientes: 1. 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 2. Por hacerse acreedor a una tercera suspensión en el término de un año, autorizadas por la Comisión Municipal.</w:t>
      </w:r>
    </w:p>
    <w:p w14:paraId="476FB978" w14:textId="77777777" w:rsidR="00621F88" w:rsidRPr="00621F88" w:rsidRDefault="00621F88" w:rsidP="00621F88">
      <w:pPr>
        <w:spacing w:after="200" w:line="276" w:lineRule="auto"/>
        <w:ind w:left="720"/>
        <w:contextualSpacing/>
        <w:rPr>
          <w:rFonts w:ascii="Times New Roman" w:eastAsia="Calibri" w:hAnsi="Times New Roman" w:cs="Times New Roman"/>
          <w:sz w:val="28"/>
          <w:szCs w:val="28"/>
          <w:lang w:val="es-SV"/>
        </w:rPr>
      </w:pPr>
    </w:p>
    <w:p w14:paraId="242B118E" w14:textId="77777777" w:rsidR="00621F88" w:rsidRPr="00621F88" w:rsidRDefault="00621F88" w:rsidP="00621F88">
      <w:pPr>
        <w:numPr>
          <w:ilvl w:val="0"/>
          <w:numId w:val="18"/>
        </w:numPr>
        <w:spacing w:after="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Artículo 71 de la Ley de la Carrera Administrativa Municipal Para la imposición de la sanción de despido se observará el procedimiento siguiente: (1) 1. El Concejo, el Alcalde o la Máxima Autoridad Administrativa comunicará por escrito en original y copia al correspondiente Juez de lo Laboral o Jueces con competencia en esa materia del municipio de que se trate, su decisión de despedir al funcionario o empleado, expresando las razones legales que tuviere para ello, los hechos en que la funda y ofreciendo la prueba de éstos; (1) 2. De la demanda, el Juez de lo Laboral o Jueces con competencia en esa materia del municipio de que se trate, correrá traslado por seis días hábiles al funcionario o empleado, entregándole copia de la misma, para que la conteste; (1) 3. Si vencido el plazo a que se refiere el numeral anterior, el funcionario, o empleado no contesta o contestando manifiesta su conformidad, el Juez resolverá autorizando el despido; a menos que el empleado o funcionario, dentro de seis días hábiles de vencido el plazo, compruebe ante el Juez haber estado impedido con justa causa para oponerse, en cuyo caso se le concederá un nuevo plazo de seis días hábiles para que exponga los motivos y proponga las pruebas del caso; (1) 4. Si el funcionario o empleado se opusiere dentro de los plazos expresados en los numerales precedentes, el Juez abrirá a pruebas por el término de ocho días hábiles improrrogables, dentro del cual recibirá las pruebas que se hayan propuesto y las demás que estime necesario producir y vencido el término, pronunciará la resolución pertinente dentro de los tres días hábiles siguientes.</w:t>
      </w:r>
    </w:p>
    <w:p w14:paraId="234D29B6" w14:textId="77777777" w:rsidR="00621F88" w:rsidRPr="00621F88" w:rsidRDefault="00621F88" w:rsidP="00621F88">
      <w:pPr>
        <w:spacing w:after="0" w:line="276" w:lineRule="auto"/>
        <w:ind w:left="720"/>
        <w:contextualSpacing/>
        <w:jc w:val="both"/>
        <w:rPr>
          <w:rFonts w:ascii="Times New Roman" w:eastAsia="Calibri" w:hAnsi="Times New Roman" w:cs="Times New Roman"/>
          <w:sz w:val="28"/>
          <w:szCs w:val="28"/>
          <w:lang w:val="es-SV"/>
        </w:rPr>
      </w:pPr>
    </w:p>
    <w:p w14:paraId="6245FCA3" w14:textId="77777777" w:rsidR="00621F88" w:rsidRPr="00621F88" w:rsidRDefault="00621F88" w:rsidP="00621F88">
      <w:pPr>
        <w:spacing w:after="0" w:line="276" w:lineRule="auto"/>
        <w:jc w:val="both"/>
        <w:rPr>
          <w:rFonts w:ascii="Times New Roman" w:eastAsia="Calibri" w:hAnsi="Times New Roman" w:cs="Times New Roman"/>
          <w:b/>
          <w:sz w:val="28"/>
          <w:szCs w:val="28"/>
          <w:u w:val="single"/>
        </w:rPr>
      </w:pPr>
      <w:r w:rsidRPr="00621F88">
        <w:rPr>
          <w:rFonts w:ascii="Times New Roman" w:eastAsia="Calibri" w:hAnsi="Times New Roman" w:cs="Times New Roman"/>
          <w:b/>
          <w:sz w:val="28"/>
          <w:szCs w:val="28"/>
          <w:u w:val="single"/>
        </w:rPr>
        <w:t>CONCLUSIONES:</w:t>
      </w:r>
    </w:p>
    <w:p w14:paraId="31F9EB08" w14:textId="77777777" w:rsidR="00621F88" w:rsidRPr="00621F88" w:rsidRDefault="00621F88" w:rsidP="00621F88">
      <w:pPr>
        <w:numPr>
          <w:ilvl w:val="0"/>
          <w:numId w:val="8"/>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MX"/>
        </w:rPr>
        <w:t>La potestad sancionadora de la administración se enmarca en los principios correspondientes a los que rigen en materia penal pero con las particularidades propias de la actividad realizada por la Administración.</w:t>
      </w:r>
      <w:r w:rsidRPr="00621F88">
        <w:rPr>
          <w:rFonts w:ascii="Times New Roman" w:eastAsia="Calibri" w:hAnsi="Times New Roman" w:cs="Times New Roman"/>
          <w:sz w:val="28"/>
          <w:szCs w:val="28"/>
        </w:rPr>
        <w:t xml:space="preserve"> </w:t>
      </w:r>
    </w:p>
    <w:p w14:paraId="5BBA685F" w14:textId="77777777" w:rsidR="00621F88" w:rsidRPr="00621F88" w:rsidRDefault="00621F88" w:rsidP="00621F88">
      <w:pPr>
        <w:numPr>
          <w:ilvl w:val="0"/>
          <w:numId w:val="8"/>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Siendo que el</w:t>
      </w:r>
      <w:r w:rsidRPr="00621F88">
        <w:rPr>
          <w:rFonts w:ascii="Times New Roman" w:eastAsia="Calibri" w:hAnsi="Times New Roman" w:cs="Times New Roman"/>
          <w:sz w:val="28"/>
          <w:szCs w:val="28"/>
        </w:rPr>
        <w:t xml:space="preserve"> despido constituye una sanción administrativa consecuencia de la comisión de ciertas infracciones, y así lo establece el artículo 67 de la LCAM, “Las sanciones de despido serán impuestas por el Concejo, el Alcalde o la Máxima Autoridad Administrativa, según el caso, previa autorización del Juez de lo Laboral o del Juez con competencia en esa materia, del Municipio de que se trate o del domicilio establecido, en caso de actuación asociada de las municipalidades o de las entidades municipales, de acuerdo al procedimiento contemplado en esta ley”</w:t>
      </w:r>
    </w:p>
    <w:p w14:paraId="1942F5E2" w14:textId="77777777" w:rsidR="00621F88" w:rsidRPr="00621F88" w:rsidRDefault="00621F88" w:rsidP="00621F88">
      <w:pPr>
        <w:numPr>
          <w:ilvl w:val="0"/>
          <w:numId w:val="8"/>
        </w:numPr>
        <w:spacing w:after="20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En el caso que nos ocupa y conforme a la ley de la Carrera Administrativa Municipal la reincidencia del señor </w:t>
      </w:r>
      <w:r w:rsidR="00DA49A0">
        <w:rPr>
          <w:rFonts w:ascii="Times New Roman" w:eastAsia="Calibri" w:hAnsi="Times New Roman" w:cs="Times New Roman"/>
          <w:sz w:val="28"/>
          <w:szCs w:val="28"/>
          <w:lang w:val="es-SV"/>
        </w:rPr>
        <w:t>xxxxxxxxxxx</w:t>
      </w:r>
      <w:r w:rsidRPr="00621F88">
        <w:rPr>
          <w:rFonts w:ascii="Times New Roman" w:eastAsia="Calibri" w:hAnsi="Times New Roman" w:cs="Times New Roman"/>
          <w:sz w:val="28"/>
          <w:szCs w:val="28"/>
          <w:lang w:val="es-SV"/>
        </w:rPr>
        <w:t>, encaja en las causales de despido establecidas en el art. 68 del Código Municipal, al advertir Incumplimiento de las obligaciones comprendidas en el Art. 60 de dicha normativa a partir de la documentación presentada por la Jefatura inmediata así como por la Jefatura de Recursos Humanos</w:t>
      </w:r>
    </w:p>
    <w:p w14:paraId="38DF8BC2" w14:textId="77777777" w:rsidR="00621F88" w:rsidRPr="00621F88" w:rsidRDefault="00621F88" w:rsidP="00621F88">
      <w:pPr>
        <w:spacing w:after="0" w:line="276" w:lineRule="auto"/>
        <w:jc w:val="both"/>
        <w:rPr>
          <w:rFonts w:ascii="Times New Roman" w:eastAsia="Calibri" w:hAnsi="Times New Roman" w:cs="Times New Roman"/>
          <w:sz w:val="28"/>
          <w:szCs w:val="28"/>
          <w:lang w:val="es-SV"/>
        </w:rPr>
      </w:pPr>
    </w:p>
    <w:p w14:paraId="73017534" w14:textId="77777777" w:rsidR="00621F88" w:rsidRPr="00621F88" w:rsidRDefault="00621F88" w:rsidP="00621F88">
      <w:pPr>
        <w:spacing w:after="0" w:line="276" w:lineRule="auto"/>
        <w:jc w:val="both"/>
        <w:rPr>
          <w:rFonts w:ascii="Times New Roman" w:eastAsia="Calibri" w:hAnsi="Times New Roman" w:cs="Times New Roman"/>
          <w:b/>
          <w:sz w:val="28"/>
          <w:szCs w:val="28"/>
          <w:u w:val="single"/>
        </w:rPr>
      </w:pPr>
      <w:r w:rsidRPr="00621F88">
        <w:rPr>
          <w:rFonts w:ascii="Times New Roman" w:eastAsia="Calibri" w:hAnsi="Times New Roman" w:cs="Times New Roman"/>
          <w:b/>
          <w:sz w:val="28"/>
          <w:szCs w:val="28"/>
          <w:u w:val="single"/>
        </w:rPr>
        <w:t>RECOMENDACIONES:</w:t>
      </w:r>
    </w:p>
    <w:p w14:paraId="19FA4307" w14:textId="77777777" w:rsidR="00621F88" w:rsidRPr="00621F88" w:rsidRDefault="00621F88" w:rsidP="00621F88">
      <w:pPr>
        <w:spacing w:after="0" w:line="276" w:lineRule="auto"/>
        <w:jc w:val="both"/>
        <w:rPr>
          <w:rFonts w:ascii="Times New Roman" w:eastAsia="Calibri" w:hAnsi="Times New Roman" w:cs="Times New Roman"/>
          <w:b/>
          <w:sz w:val="28"/>
          <w:szCs w:val="28"/>
          <w:u w:val="single"/>
        </w:rPr>
      </w:pPr>
    </w:p>
    <w:p w14:paraId="30EA3631" w14:textId="77777777" w:rsidR="00621F88" w:rsidRPr="00621F88" w:rsidRDefault="00621F88" w:rsidP="00621F88">
      <w:pPr>
        <w:numPr>
          <w:ilvl w:val="0"/>
          <w:numId w:val="19"/>
        </w:numPr>
        <w:spacing w:after="0" w:line="276" w:lineRule="auto"/>
        <w:contextualSpacing/>
        <w:jc w:val="both"/>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De conformidad a lo establecido en el art. 60 y 71 de la Ley de la carrera Administrativa Municipal, se recomienda al Concejo Municipal autorizar el inicio del trámite de despido, conforme a derecho. </w:t>
      </w:r>
    </w:p>
    <w:p w14:paraId="242DB6B1" w14:textId="77777777" w:rsidR="00621F88" w:rsidRPr="00621F88" w:rsidRDefault="00621F88" w:rsidP="00621F88">
      <w:pPr>
        <w:numPr>
          <w:ilvl w:val="0"/>
          <w:numId w:val="19"/>
        </w:numPr>
        <w:spacing w:after="200" w:line="276" w:lineRule="auto"/>
        <w:contextualSpacing/>
        <w:rPr>
          <w:rFonts w:ascii="Times New Roman" w:eastAsia="Calibri" w:hAnsi="Times New Roman" w:cs="Times New Roman"/>
          <w:sz w:val="28"/>
          <w:szCs w:val="28"/>
          <w:lang w:val="es-SV"/>
        </w:rPr>
      </w:pPr>
      <w:r w:rsidRPr="00621F88">
        <w:rPr>
          <w:rFonts w:ascii="Times New Roman" w:eastAsia="Calibri" w:hAnsi="Times New Roman" w:cs="Times New Roman"/>
          <w:sz w:val="28"/>
          <w:szCs w:val="28"/>
          <w:lang w:val="es-SV"/>
        </w:rPr>
        <w:t xml:space="preserve">Se efectúen los descuentos en planilla por los días no laborados.  </w:t>
      </w:r>
    </w:p>
    <w:p w14:paraId="08C66352" w14:textId="77777777" w:rsidR="00621F88" w:rsidRPr="00621F88" w:rsidRDefault="00621F88" w:rsidP="00621F88">
      <w:pPr>
        <w:spacing w:after="200" w:line="276" w:lineRule="auto"/>
        <w:jc w:val="both"/>
        <w:rPr>
          <w:rFonts w:ascii="Times New Roman" w:eastAsia="Calibri" w:hAnsi="Times New Roman" w:cs="Times New Roman"/>
          <w:sz w:val="28"/>
          <w:szCs w:val="28"/>
          <w:lang w:val="es-SV"/>
        </w:rPr>
      </w:pPr>
    </w:p>
    <w:p w14:paraId="3DDCEB0D" w14:textId="77777777" w:rsidR="00AB250D" w:rsidRPr="00847747" w:rsidRDefault="00621F88" w:rsidP="00621F88">
      <w:pPr>
        <w:tabs>
          <w:tab w:val="left" w:pos="2347"/>
        </w:tabs>
        <w:spacing w:after="200" w:line="276" w:lineRule="auto"/>
        <w:jc w:val="both"/>
        <w:rPr>
          <w:rFonts w:ascii="Times New Roman" w:eastAsia="Calibri" w:hAnsi="Times New Roman" w:cs="Times New Roman"/>
          <w:sz w:val="28"/>
          <w:szCs w:val="28"/>
        </w:rPr>
      </w:pPr>
      <w:r w:rsidRPr="00621F8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621F88">
        <w:rPr>
          <w:rFonts w:ascii="Times New Roman" w:eastAsia="Calibri" w:hAnsi="Times New Roman" w:cs="Times New Roman"/>
          <w:b/>
          <w:sz w:val="28"/>
          <w:szCs w:val="28"/>
          <w:lang w:val="es-SV"/>
        </w:rPr>
        <w:t xml:space="preserve">MAYORIA </w:t>
      </w:r>
      <w:r w:rsidRPr="00621F88">
        <w:rPr>
          <w:rFonts w:ascii="Times New Roman" w:eastAsia="Calibri" w:hAnsi="Times New Roman" w:cs="Times New Roman"/>
          <w:sz w:val="28"/>
          <w:szCs w:val="28"/>
          <w:lang w:val="es-SV"/>
        </w:rPr>
        <w:t xml:space="preserve">de </w:t>
      </w:r>
      <w:r w:rsidRPr="00621F88">
        <w:rPr>
          <w:rFonts w:ascii="Times New Roman" w:eastAsia="Calibri" w:hAnsi="Times New Roman" w:cs="Times New Roman"/>
          <w:b/>
          <w:sz w:val="28"/>
          <w:szCs w:val="28"/>
          <w:lang w:val="es-SV"/>
        </w:rPr>
        <w:t xml:space="preserve">once votos a favor, </w:t>
      </w:r>
      <w:r w:rsidRPr="00621F88">
        <w:rPr>
          <w:rFonts w:ascii="Times New Roman" w:eastAsia="Calibri" w:hAnsi="Times New Roman" w:cs="Times New Roman"/>
          <w:sz w:val="28"/>
          <w:szCs w:val="28"/>
          <w:lang w:val="es-SV"/>
        </w:rPr>
        <w:t xml:space="preserve">por parte de los siguientes miembros del Concejo: Dra. Jennifer Esmeralda Juárez García, Alcaldesa Municipal, Lic. Sergio Noel Monroy Martínez, Síndico Municipal, Sra. Carla María Navarro Franco, Primera Regidora Propietaria, Sr. Damián Cristóbal Serrano Ortiz, Segundo Regidor Propietario, Sra. Lesby Sugey Miranda Portillo, Tercera Regidora Propietaria, Dra. Yany Xiomara Fuentes Rivas, Cuarta Regidora Propietaria, Sr. Jonathan Bryan Gómez Cruz, Quinto Regidor Propietario, Suple votación el Lic. José Francisco Luna Vásquez, Primer Regidor Suplente por el Sr. Carlos Alberto Palma Fuentes, Sexto Regidor Propietario, Suple votación el </w:t>
      </w:r>
      <w:r w:rsidRPr="00621F88">
        <w:rPr>
          <w:rFonts w:ascii="Times New Roman" w:eastAsia="Calibri" w:hAnsi="Times New Roman" w:cs="Times New Roman"/>
          <w:sz w:val="28"/>
          <w:szCs w:val="28"/>
        </w:rPr>
        <w:t xml:space="preserve">Sr. José Mauricio López Rivas, Segundo Regidora Suplente por ausencia de la </w:t>
      </w:r>
      <w:r w:rsidRPr="00621F88">
        <w:rPr>
          <w:rFonts w:ascii="Times New Roman" w:eastAsia="Calibri" w:hAnsi="Times New Roman" w:cs="Times New Roman"/>
          <w:sz w:val="28"/>
          <w:szCs w:val="28"/>
          <w:lang w:val="es-SV"/>
        </w:rPr>
        <w:t xml:space="preserve">Sra. Susana Yamileth Hernández de Vásquez, Séptima Regidora Propietaria, Ing. Walter Arnoldo Ayala Rodríguez, Octavo Regidor Propietario, Sr. Rafael Antonio Ardon Jule, Noveno Regidor Propietario y </w:t>
      </w:r>
      <w:r w:rsidRPr="00621F88">
        <w:rPr>
          <w:rFonts w:ascii="Times New Roman" w:eastAsia="Calibri" w:hAnsi="Times New Roman" w:cs="Times New Roman"/>
          <w:b/>
          <w:sz w:val="28"/>
          <w:szCs w:val="28"/>
          <w:lang w:val="es-SV"/>
        </w:rPr>
        <w:t>tres abstenciones</w:t>
      </w:r>
      <w:r w:rsidRPr="00621F88">
        <w:rPr>
          <w:rFonts w:ascii="Times New Roman" w:eastAsia="Calibri" w:hAnsi="Times New Roman" w:cs="Times New Roman"/>
          <w:sz w:val="28"/>
          <w:szCs w:val="28"/>
          <w:lang w:val="es-SV"/>
        </w:rPr>
        <w:t xml:space="preserve"> por parte de los siguientes miembros del Concejo: Ing. Gilberto Antonio Amador Medrano, Décimo Regidor Propietario, Sr. Bayron Eraldo Baltazar Martínez Barahona, Décimo Primer Regidor Propietario, Sr. Osmin de Jesús Menjívar González, Décimo Segundo Regidor Propietario. </w:t>
      </w:r>
      <w:r w:rsidRPr="00621F88">
        <w:rPr>
          <w:rFonts w:ascii="Times New Roman" w:eastAsia="Calibri" w:hAnsi="Times New Roman" w:cs="Times New Roman"/>
          <w:b/>
          <w:sz w:val="28"/>
          <w:szCs w:val="28"/>
          <w:lang w:val="es-SV"/>
        </w:rPr>
        <w:t xml:space="preserve">ACUERDA: </w:t>
      </w:r>
      <w:r w:rsidRPr="00621F88">
        <w:rPr>
          <w:rFonts w:ascii="Times New Roman" w:eastAsia="Calibri" w:hAnsi="Times New Roman" w:cs="Times New Roman"/>
          <w:b/>
          <w:sz w:val="28"/>
          <w:szCs w:val="28"/>
          <w:u w:val="single"/>
          <w:lang w:val="es-SV"/>
        </w:rPr>
        <w:t>Primero:</w:t>
      </w:r>
      <w:r w:rsidRPr="00621F88">
        <w:rPr>
          <w:rFonts w:ascii="Times New Roman" w:eastAsia="Calibri" w:hAnsi="Times New Roman" w:cs="Times New Roman"/>
          <w:b/>
          <w:sz w:val="28"/>
          <w:szCs w:val="28"/>
          <w:lang w:val="es-SV"/>
        </w:rPr>
        <w:t xml:space="preserve"> APROBAR</w:t>
      </w:r>
      <w:r w:rsidRPr="00621F88">
        <w:rPr>
          <w:rFonts w:ascii="Times New Roman" w:eastAsia="Calibri" w:hAnsi="Times New Roman" w:cs="Times New Roman"/>
          <w:sz w:val="28"/>
          <w:szCs w:val="28"/>
          <w:lang w:val="es-SV"/>
        </w:rPr>
        <w:t xml:space="preserve"> en todas sus partes Opinión Jurídica con sus recomendaciones, suscrita por la </w:t>
      </w:r>
      <w:r w:rsidR="000E7513">
        <w:rPr>
          <w:rFonts w:ascii="Times New Roman" w:eastAsia="Calibri" w:hAnsi="Times New Roman" w:cs="Times New Roman"/>
          <w:b/>
          <w:sz w:val="28"/>
          <w:szCs w:val="28"/>
        </w:rPr>
        <w:t>xxxxxxxxx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referente a </w:t>
      </w:r>
      <w:r w:rsidRPr="00621F88">
        <w:rPr>
          <w:rFonts w:ascii="Times New Roman" w:eastAsia="Calibri" w:hAnsi="Times New Roman" w:cs="Times New Roman"/>
          <w:sz w:val="28"/>
          <w:szCs w:val="28"/>
          <w:lang w:val="es-SV"/>
        </w:rPr>
        <w:t xml:space="preserve">al empleado </w:t>
      </w:r>
      <w:r w:rsidRPr="00621F88">
        <w:rPr>
          <w:rFonts w:ascii="Times New Roman" w:eastAsia="Calibri" w:hAnsi="Times New Roman" w:cs="Times New Roman"/>
          <w:b/>
          <w:sz w:val="28"/>
          <w:szCs w:val="28"/>
          <w:lang w:val="es-SV"/>
        </w:rPr>
        <w:t>Oscar Armando Pineda, actualmente con el cargo de servicios varios II perteneciente a la Unidad Ambiental y Agropecuaria</w:t>
      </w:r>
      <w:r w:rsidRPr="00621F88">
        <w:rPr>
          <w:rFonts w:ascii="Times New Roman" w:eastAsia="Calibri" w:hAnsi="Times New Roman" w:cs="Times New Roman"/>
          <w:b/>
          <w:sz w:val="28"/>
          <w:szCs w:val="28"/>
        </w:rPr>
        <w:t xml:space="preserve">. </w:t>
      </w:r>
      <w:r w:rsidRPr="00621F88">
        <w:rPr>
          <w:rFonts w:ascii="Times New Roman" w:eastAsia="Calibri" w:hAnsi="Times New Roman" w:cs="Times New Roman"/>
          <w:b/>
          <w:sz w:val="28"/>
          <w:szCs w:val="28"/>
          <w:u w:val="single"/>
        </w:rPr>
        <w:t>Segundo:</w:t>
      </w:r>
      <w:r w:rsidRPr="00621F88">
        <w:rPr>
          <w:rFonts w:ascii="Times New Roman" w:eastAsia="Calibri" w:hAnsi="Times New Roman" w:cs="Times New Roman"/>
          <w:b/>
          <w:sz w:val="28"/>
          <w:szCs w:val="28"/>
        </w:rPr>
        <w:t xml:space="preserve"> AUTORÍCESE </w:t>
      </w:r>
      <w:r w:rsidRPr="00621F88">
        <w:rPr>
          <w:rFonts w:ascii="Times New Roman" w:eastAsia="Calibri" w:hAnsi="Times New Roman" w:cs="Times New Roman"/>
          <w:sz w:val="28"/>
          <w:szCs w:val="28"/>
          <w:lang w:val="es-SV"/>
        </w:rPr>
        <w:t xml:space="preserve">de conformidad a lo establecido en el art. 60 y 71 de la Ley de la carrera Administrativa Municipal, </w:t>
      </w:r>
      <w:r w:rsidRPr="00621F88">
        <w:rPr>
          <w:rFonts w:ascii="Times New Roman" w:eastAsia="Calibri" w:hAnsi="Times New Roman" w:cs="Times New Roman"/>
          <w:sz w:val="28"/>
          <w:szCs w:val="28"/>
        </w:rPr>
        <w:t xml:space="preserve">a la </w:t>
      </w:r>
      <w:r w:rsidR="000E7513">
        <w:rPr>
          <w:rFonts w:ascii="Times New Roman" w:eastAsia="Calibri" w:hAnsi="Times New Roman" w:cs="Times New Roman"/>
          <w:b/>
          <w:sz w:val="28"/>
          <w:szCs w:val="28"/>
        </w:rPr>
        <w:t>xxxxxxxxx</w:t>
      </w:r>
      <w:r w:rsidRPr="00621F88">
        <w:rPr>
          <w:rFonts w:ascii="Times New Roman" w:eastAsia="Calibri" w:hAnsi="Times New Roman" w:cs="Times New Roman"/>
          <w:b/>
          <w:sz w:val="28"/>
          <w:szCs w:val="28"/>
        </w:rPr>
        <w:t xml:space="preserve">, Apoderada General Judicial, </w:t>
      </w:r>
      <w:r w:rsidRPr="00621F88">
        <w:rPr>
          <w:rFonts w:ascii="Times New Roman" w:eastAsia="Calibri" w:hAnsi="Times New Roman" w:cs="Times New Roman"/>
          <w:sz w:val="28"/>
          <w:szCs w:val="28"/>
        </w:rPr>
        <w:t xml:space="preserve">para que realice las diligencias correspondientes con el objeto de iniciar el Trámite de Despido, conforme a derecho del empleado </w:t>
      </w:r>
      <w:r w:rsidR="000E7513">
        <w:rPr>
          <w:rFonts w:ascii="Times New Roman" w:eastAsia="Calibri" w:hAnsi="Times New Roman" w:cs="Times New Roman"/>
          <w:b/>
          <w:sz w:val="28"/>
          <w:szCs w:val="28"/>
          <w:lang w:val="es-SV"/>
        </w:rPr>
        <w:t>xxxxxx</w:t>
      </w:r>
      <w:r w:rsidRPr="00621F88">
        <w:rPr>
          <w:rFonts w:ascii="Times New Roman" w:eastAsia="Calibri" w:hAnsi="Times New Roman" w:cs="Times New Roman"/>
          <w:b/>
          <w:sz w:val="28"/>
          <w:szCs w:val="28"/>
          <w:lang w:val="es-SV"/>
        </w:rPr>
        <w:t xml:space="preserve">, actualmente con el cargo de servicios varios II perteneciente a la Unidad Ambiental y Agropecuaria, </w:t>
      </w:r>
      <w:r w:rsidRPr="00621F88">
        <w:rPr>
          <w:rFonts w:ascii="Times New Roman" w:eastAsia="Calibri" w:hAnsi="Times New Roman" w:cs="Times New Roman"/>
          <w:sz w:val="28"/>
          <w:szCs w:val="28"/>
          <w:lang w:val="es-SV"/>
        </w:rPr>
        <w:t xml:space="preserve">ante el Juzgado de lo Laboral Competente, e instancias legales pertinentes. </w:t>
      </w:r>
      <w:r w:rsidRPr="00621F88">
        <w:rPr>
          <w:rFonts w:ascii="Times New Roman" w:eastAsia="Calibri" w:hAnsi="Times New Roman" w:cs="Times New Roman"/>
          <w:b/>
          <w:sz w:val="28"/>
          <w:szCs w:val="28"/>
          <w:u w:val="single"/>
          <w:lang w:val="es-SV"/>
        </w:rPr>
        <w:t>Tercero:</w:t>
      </w:r>
      <w:r w:rsidRPr="00621F88">
        <w:rPr>
          <w:rFonts w:ascii="Times New Roman" w:eastAsia="Calibri" w:hAnsi="Times New Roman" w:cs="Times New Roman"/>
          <w:sz w:val="28"/>
          <w:szCs w:val="28"/>
          <w:lang w:val="es-SV"/>
        </w:rPr>
        <w:t xml:space="preserve"> </w:t>
      </w:r>
      <w:r w:rsidRPr="00621F88">
        <w:rPr>
          <w:rFonts w:ascii="Times New Roman" w:eastAsia="Calibri" w:hAnsi="Times New Roman" w:cs="Times New Roman"/>
          <w:b/>
          <w:sz w:val="28"/>
          <w:szCs w:val="28"/>
        </w:rPr>
        <w:t xml:space="preserve">AUTORÍCESE </w:t>
      </w:r>
      <w:r w:rsidRPr="00621F88">
        <w:rPr>
          <w:rFonts w:ascii="Times New Roman" w:eastAsia="Calibri" w:hAnsi="Times New Roman" w:cs="Times New Roman"/>
          <w:sz w:val="28"/>
          <w:szCs w:val="28"/>
        </w:rPr>
        <w:t xml:space="preserve">a la </w:t>
      </w:r>
      <w:r w:rsidR="000E7513">
        <w:rPr>
          <w:rFonts w:ascii="Times New Roman" w:eastAsia="Calibri" w:hAnsi="Times New Roman" w:cs="Times New Roman"/>
          <w:b/>
          <w:sz w:val="28"/>
          <w:szCs w:val="28"/>
        </w:rPr>
        <w:t>xxxxx</w:t>
      </w:r>
      <w:r w:rsidRPr="00621F88">
        <w:rPr>
          <w:rFonts w:ascii="Times New Roman" w:eastAsia="Calibri" w:hAnsi="Times New Roman" w:cs="Times New Roman"/>
          <w:b/>
          <w:sz w:val="28"/>
          <w:szCs w:val="28"/>
        </w:rPr>
        <w:t>, Jefe de Recursos Humanos,</w:t>
      </w:r>
      <w:r w:rsidRPr="00621F88">
        <w:rPr>
          <w:rFonts w:ascii="Times New Roman" w:eastAsia="Calibri" w:hAnsi="Times New Roman" w:cs="Times New Roman"/>
          <w:sz w:val="28"/>
          <w:szCs w:val="28"/>
        </w:rPr>
        <w:t xml:space="preserve"> para que realice las diligencias correspondientes, con el objeto de </w:t>
      </w:r>
      <w:r w:rsidRPr="00621F88">
        <w:rPr>
          <w:rFonts w:ascii="Times New Roman" w:eastAsia="Calibri" w:hAnsi="Times New Roman" w:cs="Times New Roman"/>
          <w:sz w:val="28"/>
          <w:szCs w:val="28"/>
          <w:lang w:val="es-SV"/>
        </w:rPr>
        <w:t xml:space="preserve">efectuar los descuentos en planilla por los días no laborados </w:t>
      </w:r>
      <w:r w:rsidRPr="00621F88">
        <w:rPr>
          <w:rFonts w:ascii="Times New Roman" w:eastAsia="Calibri" w:hAnsi="Times New Roman" w:cs="Times New Roman"/>
          <w:sz w:val="28"/>
          <w:szCs w:val="28"/>
        </w:rPr>
        <w:t xml:space="preserve">del empleado </w:t>
      </w:r>
      <w:r w:rsidR="000E7513">
        <w:rPr>
          <w:rFonts w:ascii="Times New Roman" w:eastAsia="Calibri" w:hAnsi="Times New Roman" w:cs="Times New Roman"/>
          <w:b/>
          <w:sz w:val="28"/>
          <w:szCs w:val="28"/>
          <w:lang w:val="es-SV"/>
        </w:rPr>
        <w:t>xxxxxxxxx</w:t>
      </w:r>
      <w:r w:rsidRPr="00621F88">
        <w:rPr>
          <w:rFonts w:ascii="Times New Roman" w:eastAsia="Calibri" w:hAnsi="Times New Roman" w:cs="Times New Roman"/>
          <w:b/>
          <w:sz w:val="28"/>
          <w:szCs w:val="28"/>
          <w:lang w:val="es-SV"/>
        </w:rPr>
        <w:t xml:space="preserve">, actualmente con el cargo de servicios varios II perteneciente a la Unidad Ambiental y Agropecuaria.- </w:t>
      </w:r>
      <w:r w:rsidRPr="00621F88">
        <w:rPr>
          <w:rFonts w:ascii="Times New Roman" w:eastAsia="Calibri" w:hAnsi="Times New Roman" w:cs="Times New Roman"/>
          <w:b/>
          <w:sz w:val="28"/>
          <w:szCs w:val="28"/>
        </w:rPr>
        <w:t>CERTIFÍQUESE Y COMUNÍQUESE.-</w:t>
      </w:r>
      <w:r w:rsidRPr="00120E08">
        <w:rPr>
          <w:rFonts w:ascii="Times New Roman" w:eastAsia="Calibri" w:hAnsi="Times New Roman" w:cs="Times New Roman"/>
          <w:b/>
          <w:bCs/>
          <w:sz w:val="28"/>
          <w:szCs w:val="28"/>
          <w:shd w:val="clear" w:color="auto" w:fill="FFFFFF"/>
          <w:lang w:val="es-SV"/>
        </w:rPr>
        <w:t xml:space="preserve"> </w:t>
      </w:r>
      <w:r w:rsidR="00120E08" w:rsidRPr="00120E08">
        <w:rPr>
          <w:rFonts w:ascii="Times New Roman" w:eastAsia="Calibri" w:hAnsi="Times New Roman" w:cs="Times New Roman"/>
          <w:b/>
          <w:bCs/>
          <w:sz w:val="28"/>
          <w:szCs w:val="28"/>
          <w:shd w:val="clear" w:color="auto" w:fill="FFFFFF"/>
          <w:lang w:val="es-SV"/>
        </w:rPr>
        <w:t xml:space="preserve">“ACUERDO MUNICIPAL NÚMERO </w:t>
      </w:r>
      <w:r w:rsidR="00120E08" w:rsidRPr="00120E08">
        <w:rPr>
          <w:rFonts w:ascii="Times New Roman" w:eastAsia="Calibri" w:hAnsi="Times New Roman" w:cs="Times New Roman"/>
          <w:b/>
          <w:bCs/>
          <w:sz w:val="28"/>
          <w:szCs w:val="28"/>
          <w:lang w:val="es-SV"/>
        </w:rPr>
        <w:t xml:space="preserve">VEINTITRES”. </w:t>
      </w:r>
      <w:r w:rsidR="00120E08" w:rsidRPr="00120E08">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20E08" w:rsidRPr="00120E08">
        <w:rPr>
          <w:rFonts w:ascii="Times New Roman" w:eastAsia="Calibri" w:hAnsi="Times New Roman" w:cs="Times New Roman"/>
          <w:b/>
          <w:sz w:val="28"/>
          <w:szCs w:val="28"/>
        </w:rPr>
        <w:t xml:space="preserve">tres </w:t>
      </w:r>
      <w:r w:rsidR="00120E08" w:rsidRPr="00120E08">
        <w:rPr>
          <w:rFonts w:ascii="Times New Roman" w:eastAsia="Calibri" w:hAnsi="Times New Roman" w:cs="Times New Roman"/>
          <w:sz w:val="28"/>
          <w:szCs w:val="28"/>
        </w:rPr>
        <w:t xml:space="preserve">de la agenda de esta sesión, que consiste en Notas a conocimiento para el Concejo Municipal. Se da lectura a nota de fecha 18/05/2023, suscrita por la </w:t>
      </w:r>
      <w:r w:rsidR="000E7513">
        <w:rPr>
          <w:rFonts w:ascii="Times New Roman" w:eastAsia="Calibri" w:hAnsi="Times New Roman" w:cs="Times New Roman"/>
          <w:sz w:val="28"/>
          <w:szCs w:val="28"/>
        </w:rPr>
        <w:t>xxxxxxxxxx</w:t>
      </w:r>
      <w:r w:rsidR="00120E08" w:rsidRPr="00120E08">
        <w:rPr>
          <w:rFonts w:ascii="Times New Roman" w:eastAsia="Calibri" w:hAnsi="Times New Roman" w:cs="Times New Roman"/>
          <w:sz w:val="28"/>
          <w:szCs w:val="28"/>
        </w:rPr>
        <w:t xml:space="preserve">, Jefa de la Unidad de la Mujer; en donde hace de conocimiento de la invitación que ha hecho a su persona el ayuntamiento Vitoria-Gasteiz, para participar en una serie de actividades e intercambios en el marco del Proyecto de Ciudades inclusivas y libres de violencia, en el cual conocerá del sistema de atención de dicho país en los procesos de atención a mujeres víctimas de violencias machistas; Institución con la cual se está trabajando en la adecuación de la sala de atención en la Unidad de la Mujer. Motivo por el cual hace de su conocimiento que la actividad será del 29 de mayo al 04 de junio del presente año, razón por la cual estará ausente en sus labores en ese periodo. Así mismo manifiesta que todos los gastos realizados en dicha actividad corren por cuenta del ayuntamiento Victoria Gasteiz. Por tanto la señora Alcaldesa Municipal, Dra.  Jennifer Esmeralda Juárez García; propone al Pleno, que se le brinde una colaboración por un monto de: Trescientos Dólares Exactos de los Estados Unidos de Norteamérica ($300.00), para cubrir gastos como su alimentación y otros que surjan en su viaje. Este Concejo Municipal  Plural, en uso de sus facultades legales y habiendo deliberado el punto y </w:t>
      </w:r>
      <w:r w:rsidR="00120E08" w:rsidRPr="00120E08">
        <w:rPr>
          <w:rFonts w:ascii="Times New Roman" w:eastAsia="Calibri" w:hAnsi="Times New Roman" w:cs="Times New Roman"/>
          <w:color w:val="000000"/>
          <w:kern w:val="24"/>
          <w:sz w:val="28"/>
          <w:szCs w:val="28"/>
        </w:rPr>
        <w:t xml:space="preserve">por </w:t>
      </w:r>
      <w:r w:rsidR="00120E08" w:rsidRPr="00120E08">
        <w:rPr>
          <w:rFonts w:ascii="Times New Roman" w:eastAsia="Calibri" w:hAnsi="Times New Roman" w:cs="Times New Roman"/>
          <w:b/>
          <w:color w:val="000000"/>
          <w:kern w:val="24"/>
          <w:sz w:val="28"/>
          <w:szCs w:val="28"/>
          <w:shd w:val="clear" w:color="auto" w:fill="FFFFFF" w:themeFill="background1"/>
        </w:rPr>
        <w:t>MAYORIA</w:t>
      </w:r>
      <w:r w:rsidR="00120E08" w:rsidRPr="00120E08">
        <w:rPr>
          <w:rFonts w:ascii="Times New Roman" w:eastAsia="Calibri" w:hAnsi="Times New Roman" w:cs="Times New Roman"/>
          <w:color w:val="000000"/>
          <w:kern w:val="24"/>
          <w:sz w:val="28"/>
          <w:szCs w:val="28"/>
          <w:shd w:val="clear" w:color="auto" w:fill="FFFFFF" w:themeFill="background1"/>
        </w:rPr>
        <w:t xml:space="preserve"> de </w:t>
      </w:r>
      <w:r w:rsidR="00120E08" w:rsidRPr="00120E08">
        <w:rPr>
          <w:rFonts w:ascii="Times New Roman" w:eastAsia="Calibri" w:hAnsi="Times New Roman" w:cs="Times New Roman"/>
          <w:b/>
          <w:color w:val="000000"/>
          <w:kern w:val="24"/>
          <w:sz w:val="28"/>
          <w:szCs w:val="28"/>
          <w:shd w:val="clear" w:color="auto" w:fill="FFFFFF" w:themeFill="background1"/>
        </w:rPr>
        <w:t>DIEZ VOTOS A FAVOR</w:t>
      </w:r>
      <w:r w:rsidR="00120E08" w:rsidRPr="00120E08">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Licdo. Sergio Noel Monroy Martínez, Síndico Municipal; señora Carla María Navarro Franco, Primera Regidora Propietaria; señor Damián Cristóbal Serrano Ortiz, Segundo Regidor Propietario;  Lesby Sugey Miranda Portillo, Tercera Regidora Propietaria; Jonathan Bryan Gómez Cruz, Quinto Regidor Propietario; Ing. Walter Arnoldo Ayala Rodríguez, Octavo Regidor Propietario; Rafael Antonio Ardon Jule. Noveno Regidor Propietario;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00120E08" w:rsidRPr="00120E08">
        <w:rPr>
          <w:rFonts w:ascii="Times New Roman" w:eastAsia="Calibri" w:hAnsi="Times New Roman" w:cs="Times New Roman"/>
          <w:b/>
          <w:color w:val="000000"/>
          <w:kern w:val="24"/>
          <w:sz w:val="28"/>
          <w:szCs w:val="28"/>
          <w:shd w:val="clear" w:color="auto" w:fill="FFFFFF" w:themeFill="background1"/>
        </w:rPr>
        <w:t>CUATRO AUSENCIAS</w:t>
      </w:r>
      <w:r w:rsidR="00120E08" w:rsidRPr="00120E08">
        <w:rPr>
          <w:rFonts w:ascii="Times New Roman" w:eastAsia="Calibri" w:hAnsi="Times New Roman" w:cs="Times New Roman"/>
          <w:color w:val="000000"/>
          <w:kern w:val="24"/>
          <w:sz w:val="28"/>
          <w:szCs w:val="28"/>
          <w:shd w:val="clear" w:color="auto" w:fill="FFFFFF" w:themeFill="background1"/>
        </w:rPr>
        <w:t xml:space="preserve"> al momento de esta votación</w:t>
      </w:r>
      <w:r w:rsidR="00120E08" w:rsidRPr="00120E08">
        <w:rPr>
          <w:rFonts w:ascii="Times New Roman" w:eastAsia="Calibri" w:hAnsi="Times New Roman" w:cs="Times New Roman"/>
          <w:b/>
          <w:color w:val="000000"/>
          <w:kern w:val="24"/>
          <w:sz w:val="28"/>
          <w:szCs w:val="28"/>
          <w:shd w:val="clear" w:color="auto" w:fill="FFFFFF" w:themeFill="background1"/>
        </w:rPr>
        <w:t xml:space="preserve"> </w:t>
      </w:r>
      <w:r w:rsidR="00120E08" w:rsidRPr="00120E08">
        <w:rPr>
          <w:rFonts w:ascii="Times New Roman" w:eastAsia="Calibri" w:hAnsi="Times New Roman" w:cs="Times New Roman"/>
          <w:color w:val="000000"/>
          <w:kern w:val="24"/>
          <w:sz w:val="28"/>
          <w:szCs w:val="28"/>
          <w:shd w:val="clear" w:color="auto" w:fill="FFFFFF" w:themeFill="background1"/>
        </w:rPr>
        <w:t xml:space="preserve">por parte Dra. Yany Xiomara Fuentes Rivas, Cuarta Regidora Propietaria; señor Bayron Eraldo Baltazar Martínez Barahona, Ing. Gilberto Antonio Amador Medrano, Decimo Regidor Propietario; </w:t>
      </w:r>
      <w:r w:rsidR="00120E08" w:rsidRPr="00120E08">
        <w:rPr>
          <w:rFonts w:ascii="Times New Roman" w:eastAsia="Calibri" w:hAnsi="Times New Roman" w:cs="Times New Roman"/>
          <w:color w:val="000000"/>
          <w:kern w:val="24"/>
          <w:sz w:val="28"/>
          <w:szCs w:val="28"/>
        </w:rPr>
        <w:t xml:space="preserve">Osmin de Jesús Menjivar González, </w:t>
      </w:r>
      <w:r w:rsidR="00120E08" w:rsidRPr="00120E08">
        <w:rPr>
          <w:rFonts w:ascii="Times New Roman" w:eastAsia="Calibri" w:hAnsi="Times New Roman" w:cs="Times New Roman"/>
          <w:color w:val="000000"/>
          <w:kern w:val="24"/>
          <w:sz w:val="28"/>
          <w:szCs w:val="28"/>
          <w:shd w:val="clear" w:color="auto" w:fill="FFFFFF" w:themeFill="background1"/>
        </w:rPr>
        <w:t>Décimo Segundo Regidor Propietario</w:t>
      </w:r>
      <w:r w:rsidR="00120E08" w:rsidRPr="00120E08">
        <w:rPr>
          <w:rFonts w:ascii="Times New Roman" w:eastAsia="Calibri" w:hAnsi="Times New Roman" w:cs="Times New Roman"/>
          <w:color w:val="000000"/>
          <w:kern w:val="24"/>
          <w:sz w:val="28"/>
          <w:szCs w:val="28"/>
        </w:rPr>
        <w:t xml:space="preserve">. </w:t>
      </w:r>
      <w:r w:rsidR="00120E08" w:rsidRPr="00120E08">
        <w:rPr>
          <w:rFonts w:ascii="Times New Roman" w:eastAsia="Calibri" w:hAnsi="Times New Roman" w:cs="Times New Roman"/>
          <w:b/>
          <w:sz w:val="28"/>
          <w:szCs w:val="28"/>
          <w:shd w:val="clear" w:color="auto" w:fill="FFFFFF" w:themeFill="background1"/>
          <w:lang w:val="es-SV"/>
        </w:rPr>
        <w:t>ACUERDA</w:t>
      </w:r>
      <w:r w:rsidR="00120E08" w:rsidRPr="00120E08">
        <w:rPr>
          <w:rFonts w:ascii="Times New Roman" w:eastAsia="Calibri" w:hAnsi="Times New Roman" w:cs="Times New Roman"/>
          <w:sz w:val="28"/>
          <w:szCs w:val="28"/>
          <w:shd w:val="clear" w:color="auto" w:fill="FFFFFF" w:themeFill="background1"/>
          <w:lang w:val="es-SV"/>
        </w:rPr>
        <w:t xml:space="preserve">: </w:t>
      </w:r>
      <w:r w:rsidR="00120E08" w:rsidRPr="00120E08">
        <w:rPr>
          <w:rFonts w:ascii="Times New Roman" w:eastAsia="Calibri" w:hAnsi="Times New Roman" w:cs="Times New Roman"/>
          <w:b/>
          <w:sz w:val="28"/>
          <w:szCs w:val="28"/>
          <w:u w:val="single"/>
          <w:shd w:val="clear" w:color="auto" w:fill="FFFFFF" w:themeFill="background1"/>
          <w:lang w:val="es-SV"/>
        </w:rPr>
        <w:t>Primero</w:t>
      </w:r>
      <w:r w:rsidR="00120E08" w:rsidRPr="00120E08">
        <w:rPr>
          <w:rFonts w:ascii="Times New Roman" w:eastAsia="Calibri" w:hAnsi="Times New Roman" w:cs="Times New Roman"/>
          <w:sz w:val="28"/>
          <w:szCs w:val="28"/>
          <w:shd w:val="clear" w:color="auto" w:fill="FFFFFF" w:themeFill="background1"/>
          <w:lang w:val="es-SV"/>
        </w:rPr>
        <w:t xml:space="preserve">: Aprobar ayuda económica por un monto de: Trescientos Dólares Exactos de los Estados Unidos de Norteamérica ($300.00) a la señora </w:t>
      </w:r>
      <w:r w:rsidR="0064164A">
        <w:rPr>
          <w:rFonts w:ascii="Times New Roman" w:eastAsia="Calibri" w:hAnsi="Times New Roman" w:cs="Times New Roman"/>
          <w:sz w:val="28"/>
          <w:szCs w:val="28"/>
          <w:shd w:val="clear" w:color="auto" w:fill="FFFFFF" w:themeFill="background1"/>
          <w:lang w:val="es-SV"/>
        </w:rPr>
        <w:t>xxxxxxxx</w:t>
      </w:r>
      <w:r w:rsidR="00120E08" w:rsidRPr="00120E08">
        <w:rPr>
          <w:rFonts w:ascii="Times New Roman" w:eastAsia="Calibri" w:hAnsi="Times New Roman" w:cs="Times New Roman"/>
          <w:sz w:val="28"/>
          <w:szCs w:val="28"/>
          <w:shd w:val="clear" w:color="auto" w:fill="FFFFFF" w:themeFill="background1"/>
          <w:lang w:val="es-SV"/>
        </w:rPr>
        <w:t xml:space="preserve">, Jefa de la Unidad de la Mujer de esta Municipalidad, </w:t>
      </w:r>
      <w:r w:rsidR="00120E08" w:rsidRPr="00120E08">
        <w:rPr>
          <w:rFonts w:ascii="Times New Roman" w:eastAsia="Calibri" w:hAnsi="Times New Roman" w:cs="Times New Roman"/>
          <w:sz w:val="28"/>
          <w:szCs w:val="28"/>
        </w:rPr>
        <w:t xml:space="preserve">para cubrir gastos como su alimentación y otros que surjan en su viaje que realizara por invitación del ayuntamiento Vitoria-Gasteiz, España, en el marco del Proyecto de Ciudades inclusivas y libres de violencia a realizarse del 29 de mayo al 04 de junio del presente año. </w:t>
      </w:r>
      <w:r w:rsidR="00120E08" w:rsidRPr="00120E08">
        <w:rPr>
          <w:rFonts w:ascii="Times New Roman" w:hAnsi="Times New Roman" w:cs="Times New Roman"/>
          <w:b/>
          <w:sz w:val="28"/>
          <w:szCs w:val="28"/>
          <w:u w:val="single"/>
        </w:rPr>
        <w:t>Segundo</w:t>
      </w:r>
      <w:r w:rsidR="00120E08" w:rsidRPr="00120E08">
        <w:rPr>
          <w:rFonts w:ascii="Times New Roman" w:hAnsi="Times New Roman" w:cs="Times New Roman"/>
          <w:sz w:val="28"/>
          <w:szCs w:val="28"/>
        </w:rPr>
        <w:t xml:space="preserve">: </w:t>
      </w:r>
      <w:r w:rsidR="00120E08" w:rsidRPr="00120E08">
        <w:rPr>
          <w:rFonts w:ascii="Times New Roman" w:eastAsia="Calibri" w:hAnsi="Times New Roman" w:cs="Times New Roman"/>
          <w:b/>
          <w:sz w:val="28"/>
          <w:szCs w:val="28"/>
        </w:rPr>
        <w:t>AUTORIZAR AL TESORERO MUNICIPAL</w:t>
      </w:r>
      <w:r w:rsidR="00120E08" w:rsidRPr="00120E08">
        <w:rPr>
          <w:rFonts w:ascii="Times New Roman" w:eastAsia="Calibri" w:hAnsi="Times New Roman" w:cs="Times New Roman"/>
          <w:sz w:val="28"/>
          <w:szCs w:val="28"/>
        </w:rPr>
        <w:t>,</w:t>
      </w:r>
      <w:r w:rsidR="00120E08" w:rsidRPr="00120E08">
        <w:rPr>
          <w:rFonts w:ascii="Times New Roman" w:eastAsia="Calibri" w:hAnsi="Times New Roman" w:cs="Times New Roman"/>
          <w:sz w:val="28"/>
          <w:szCs w:val="28"/>
          <w:lang w:val="es-SV"/>
        </w:rPr>
        <w:t xml:space="preserve"> </w:t>
      </w:r>
      <w:r w:rsidR="00120E08" w:rsidRPr="00120E08">
        <w:rPr>
          <w:rFonts w:ascii="Times New Roman" w:eastAsia="Calibri" w:hAnsi="Times New Roman" w:cs="Times New Roman"/>
          <w:sz w:val="28"/>
          <w:szCs w:val="28"/>
        </w:rPr>
        <w:t>erogue la cantidad de</w:t>
      </w:r>
      <w:r w:rsidR="00120E08" w:rsidRPr="00120E08">
        <w:rPr>
          <w:rFonts w:ascii="Times New Roman" w:eastAsia="Calibri" w:hAnsi="Times New Roman" w:cs="Times New Roman"/>
          <w:bCs/>
          <w:sz w:val="28"/>
          <w:szCs w:val="28"/>
        </w:rPr>
        <w:t xml:space="preserve">: </w:t>
      </w:r>
      <w:r w:rsidR="00120E08" w:rsidRPr="00120E08">
        <w:rPr>
          <w:rFonts w:ascii="Times New Roman" w:eastAsia="Calibri" w:hAnsi="Times New Roman" w:cs="Times New Roman"/>
          <w:b/>
          <w:bCs/>
          <w:sz w:val="28"/>
          <w:szCs w:val="28"/>
        </w:rPr>
        <w:t xml:space="preserve">TRESCIENTOS DÓLARES  EXACTOS DE LOS ESTADOS UNIDOS DE NORTEAMERICA ($300.00), </w:t>
      </w:r>
      <w:r w:rsidR="00120E08" w:rsidRPr="00120E08">
        <w:rPr>
          <w:rFonts w:ascii="Times New Roman" w:eastAsia="Calibri" w:hAnsi="Times New Roman" w:cs="Times New Roman"/>
          <w:bCs/>
          <w:sz w:val="28"/>
          <w:szCs w:val="28"/>
        </w:rPr>
        <w:t xml:space="preserve"> </w:t>
      </w:r>
      <w:r w:rsidR="00120E08" w:rsidRPr="00120E08">
        <w:rPr>
          <w:rFonts w:ascii="Times New Roman" w:eastAsia="Calibri" w:hAnsi="Times New Roman" w:cs="Times New Roman"/>
          <w:sz w:val="28"/>
          <w:szCs w:val="28"/>
        </w:rPr>
        <w:t>(cargado a la partida presupuestaria del Concejo Municipal), y emita cheque</w:t>
      </w:r>
      <w:r w:rsidR="00120E08" w:rsidRPr="00120E08">
        <w:rPr>
          <w:rFonts w:ascii="Times New Roman" w:eastAsia="Calibri" w:hAnsi="Times New Roman" w:cs="Times New Roman"/>
          <w:bCs/>
          <w:sz w:val="28"/>
          <w:szCs w:val="28"/>
        </w:rPr>
        <w:t xml:space="preserve"> a nombre de: </w:t>
      </w:r>
      <w:r w:rsidR="008C02FC">
        <w:rPr>
          <w:rFonts w:ascii="Times New Roman" w:eastAsia="Calibri" w:hAnsi="Times New Roman" w:cs="Times New Roman"/>
          <w:b/>
          <w:sz w:val="28"/>
          <w:szCs w:val="28"/>
          <w:u w:val="single"/>
          <w:shd w:val="clear" w:color="auto" w:fill="FFFFFF" w:themeFill="background1"/>
          <w:lang w:val="es-SV"/>
        </w:rPr>
        <w:t>xxxxxxxxx</w:t>
      </w:r>
      <w:r w:rsidR="00120E08" w:rsidRPr="00120E08">
        <w:rPr>
          <w:rFonts w:ascii="Times New Roman" w:eastAsia="Calibri" w:hAnsi="Times New Roman" w:cs="Times New Roman"/>
          <w:sz w:val="28"/>
          <w:szCs w:val="28"/>
          <w:shd w:val="clear" w:color="auto" w:fill="FFFFFF" w:themeFill="background1"/>
          <w:lang w:val="es-SV"/>
        </w:rPr>
        <w:t xml:space="preserve"> Jefa de la Unidad de la Mujer de esta Municipalidad, en concepto de ayuda económica </w:t>
      </w:r>
      <w:r w:rsidR="00120E08" w:rsidRPr="00120E08">
        <w:rPr>
          <w:rFonts w:ascii="Times New Roman" w:eastAsia="Calibri" w:hAnsi="Times New Roman" w:cs="Times New Roman"/>
          <w:sz w:val="28"/>
          <w:szCs w:val="28"/>
        </w:rPr>
        <w:t>para cubrir gastos como su alimentación y otros que surjan en su viaje que realizara por invitación del ayuntamiento Vitoria-Gasteiz, España, en el marco del Proyecto de Ciudades inclusivas y libres de violencia a realizarse del 29 de mayo al 04 de junio del presente año.</w:t>
      </w:r>
      <w:r w:rsidR="00120E08" w:rsidRPr="00120E08">
        <w:rPr>
          <w:rFonts w:ascii="Times New Roman" w:hAnsi="Times New Roman" w:cs="Times New Roman"/>
          <w:sz w:val="28"/>
          <w:szCs w:val="28"/>
        </w:rPr>
        <w:t xml:space="preserve"> Con Documento Único de Identidad Numero </w:t>
      </w:r>
      <w:r w:rsidR="008C02FC">
        <w:rPr>
          <w:rFonts w:ascii="Times New Roman" w:hAnsi="Times New Roman" w:cs="Times New Roman"/>
          <w:b/>
          <w:sz w:val="28"/>
          <w:szCs w:val="28"/>
        </w:rPr>
        <w:t>xxxxxxxxxx</w:t>
      </w:r>
      <w:r w:rsidR="00120E08" w:rsidRPr="00120E08">
        <w:rPr>
          <w:rFonts w:ascii="Times New Roman" w:hAnsi="Times New Roman" w:cs="Times New Roman"/>
          <w:b/>
          <w:sz w:val="28"/>
          <w:szCs w:val="28"/>
        </w:rPr>
        <w:t xml:space="preserve">. </w:t>
      </w:r>
      <w:r w:rsidR="00120E08" w:rsidRPr="00120E08">
        <w:rPr>
          <w:rFonts w:ascii="Times New Roman" w:eastAsia="Calibri" w:hAnsi="Times New Roman" w:cs="Times New Roman"/>
          <w:sz w:val="28"/>
          <w:szCs w:val="28"/>
        </w:rPr>
        <w:t>Quedando autorizada a la Jefa de Presupuesto elabore reprogramación</w:t>
      </w:r>
      <w:r w:rsidR="00120E08" w:rsidRPr="00120E08">
        <w:rPr>
          <w:rFonts w:ascii="Times New Roman" w:eastAsia="Calibri" w:hAnsi="Times New Roman" w:cs="Times New Roman"/>
          <w:bCs/>
          <w:sz w:val="28"/>
          <w:szCs w:val="28"/>
        </w:rPr>
        <w:t xml:space="preserve"> </w:t>
      </w:r>
      <w:r w:rsidR="00120E08" w:rsidRPr="00120E08">
        <w:rPr>
          <w:rFonts w:ascii="Times New Roman" w:eastAsia="Calibri" w:hAnsi="Times New Roman" w:cs="Times New Roman"/>
          <w:sz w:val="28"/>
          <w:szCs w:val="28"/>
        </w:rPr>
        <w:t>presupuestaria si fuere necesaria.-</w:t>
      </w:r>
      <w:r w:rsidR="00B14E96">
        <w:rPr>
          <w:rFonts w:ascii="Times New Roman" w:eastAsia="Calibri" w:hAnsi="Times New Roman" w:cs="Times New Roman"/>
          <w:sz w:val="28"/>
          <w:szCs w:val="28"/>
        </w:rPr>
        <w:t xml:space="preserve"> </w:t>
      </w:r>
      <w:r w:rsidR="00120E08" w:rsidRPr="00120E08">
        <w:rPr>
          <w:rFonts w:ascii="Times New Roman" w:eastAsia="Calibri" w:hAnsi="Times New Roman" w:cs="Times New Roman"/>
          <w:b/>
          <w:sz w:val="28"/>
          <w:szCs w:val="28"/>
        </w:rPr>
        <w:t xml:space="preserve">CERTIFÍQUESE Y COMUNÍQUESE. </w:t>
      </w:r>
      <w:r w:rsidR="00847747" w:rsidRPr="00120E08">
        <w:rPr>
          <w:rFonts w:ascii="Times New Roman" w:eastAsia="Calibri" w:hAnsi="Times New Roman" w:cs="Times New Roman"/>
          <w:b/>
          <w:bCs/>
          <w:sz w:val="28"/>
          <w:szCs w:val="28"/>
        </w:rPr>
        <w:t xml:space="preserve">“ACUERDO MUNICIPAL NUMERO VEINTICUATRO”. </w:t>
      </w:r>
      <w:r w:rsidR="00847747" w:rsidRPr="00120E08">
        <w:rPr>
          <w:rFonts w:ascii="Times New Roman" w:eastAsia="Calibri" w:hAnsi="Times New Roman" w:cs="Times New Roman"/>
          <w:sz w:val="28"/>
          <w:szCs w:val="28"/>
        </w:rPr>
        <w:t>El Concejo Municipal en uso de sus facultades legales, de conformidad al art. 86 inciso final, 203, 204 y 235 de la</w:t>
      </w:r>
      <w:r w:rsidR="00847747" w:rsidRPr="00847747">
        <w:rPr>
          <w:rFonts w:ascii="Times New Roman" w:eastAsia="Calibri" w:hAnsi="Times New Roman" w:cs="Times New Roman"/>
          <w:sz w:val="28"/>
          <w:szCs w:val="28"/>
        </w:rPr>
        <w:t xml:space="preserve"> Constitución de la República, art. 30 numeral 4) 14) art. 31 numeral 4) y art. 91 del Código Municipal. Expuesto en el punto número nueve de la Agenda de esta sesión el cual corresponde a la Participación del Ingeniero </w:t>
      </w:r>
      <w:r w:rsidR="00F1390E">
        <w:rPr>
          <w:rFonts w:ascii="Times New Roman" w:eastAsia="Calibri" w:hAnsi="Times New Roman" w:cs="Times New Roman"/>
          <w:sz w:val="28"/>
          <w:szCs w:val="28"/>
        </w:rPr>
        <w:t>xxxxxxxx</w:t>
      </w:r>
      <w:r w:rsidR="00847747" w:rsidRPr="00847747">
        <w:rPr>
          <w:rFonts w:ascii="Times New Roman" w:eastAsia="Calibri" w:hAnsi="Times New Roman" w:cs="Times New Roman"/>
          <w:sz w:val="28"/>
          <w:szCs w:val="28"/>
        </w:rPr>
        <w:t xml:space="preserve">, Jefe de Proyectos y Arquitecto </w:t>
      </w:r>
      <w:r w:rsidR="00F1390E">
        <w:rPr>
          <w:rFonts w:ascii="Times New Roman" w:eastAsia="Calibri" w:hAnsi="Times New Roman" w:cs="Times New Roman"/>
          <w:sz w:val="28"/>
          <w:szCs w:val="28"/>
        </w:rPr>
        <w:t>xxxxxxxx</w:t>
      </w:r>
      <w:r w:rsidR="00847747" w:rsidRPr="00847747">
        <w:rPr>
          <w:rFonts w:ascii="Times New Roman" w:eastAsia="Calibri" w:hAnsi="Times New Roman" w:cs="Times New Roman"/>
          <w:sz w:val="28"/>
          <w:szCs w:val="28"/>
        </w:rPr>
        <w:t>, Gerente de Desarrollo Territorial, por medio del cual, exponen los siguientes puntos:</w:t>
      </w:r>
      <w:r w:rsidR="00847747" w:rsidRPr="00847747">
        <w:rPr>
          <w:rFonts w:ascii="Times New Roman" w:eastAsia="Calibri" w:hAnsi="Times New Roman" w:cs="Times New Roman"/>
          <w:b/>
          <w:sz w:val="28"/>
          <w:szCs w:val="28"/>
        </w:rPr>
        <w:t xml:space="preserve"> I</w:t>
      </w:r>
      <w:r w:rsidR="00847747" w:rsidRPr="00847747">
        <w:rPr>
          <w:rFonts w:ascii="Times New Roman" w:eastAsia="Calibri" w:hAnsi="Times New Roman" w:cs="Times New Roman"/>
          <w:sz w:val="28"/>
          <w:szCs w:val="28"/>
        </w:rPr>
        <w:t xml:space="preserve">) Presupuesto del Complejo Educativo Ing. Guillermo Borja Nathan, Cantón Joya Galana de Parcelación el Ángel, del Municipio de Apopa, para elaboración de seis tapaderas y </w:t>
      </w:r>
      <w:r w:rsidR="00847747" w:rsidRPr="00847747">
        <w:rPr>
          <w:rFonts w:ascii="Times New Roman" w:eastAsia="Calibri" w:hAnsi="Times New Roman" w:cs="Times New Roman"/>
          <w:b/>
          <w:sz w:val="28"/>
          <w:szCs w:val="28"/>
        </w:rPr>
        <w:t>II</w:t>
      </w:r>
      <w:r w:rsidR="00847747" w:rsidRPr="00847747">
        <w:rPr>
          <w:rFonts w:ascii="Times New Roman" w:eastAsia="Calibri" w:hAnsi="Times New Roman" w:cs="Times New Roman"/>
          <w:sz w:val="28"/>
          <w:szCs w:val="28"/>
        </w:rPr>
        <w:t xml:space="preserve">) Aprobación de Presupuesto para elaboración de tapaderas para pozos y cajas tragantes, ubicados en el casco urbano y en diferentes colonias del Municipio de Apopa año 2023. Por lo tanto, este Pleno CONSIDERANDO que ambos presupuestos contienen la elaboración  de tapaderas, toman a bien que el presupuesto del Complejo Educativo Ing. Guillermo Borja Nathan, se fusione al presupuesto para la elaboración de tapaderas para pozos y cajas tragantes, ubicados en el casco urbano y en diferentes colonias del Municipio de Apopa año 2023, y que ambos SEA UN SOLO PRESUPUESTO. Por lo tanto, el Gerente de Desarrollo Territorial, procede a unir ambos presupuesto presentándolo con un monto total de </w:t>
      </w:r>
      <w:r w:rsidR="00847747" w:rsidRPr="00847747">
        <w:rPr>
          <w:rFonts w:ascii="Times New Roman" w:eastAsia="Calibri" w:hAnsi="Times New Roman" w:cs="Times New Roman"/>
          <w:b/>
          <w:sz w:val="28"/>
          <w:szCs w:val="28"/>
        </w:rPr>
        <w:t xml:space="preserve">$10,429.40, </w:t>
      </w:r>
      <w:r w:rsidR="00847747" w:rsidRPr="00847747">
        <w:rPr>
          <w:rFonts w:ascii="Times New Roman" w:eastAsia="Calibri" w:hAnsi="Times New Roman" w:cs="Times New Roman"/>
          <w:sz w:val="28"/>
          <w:szCs w:val="28"/>
        </w:rPr>
        <w:t xml:space="preserve">con fuente de Financiamiento de Recursos Propios. Por lo tanto este Concejo Municipal, en uso de sus facultades legales y habiendo deliberado el punto, por </w:t>
      </w:r>
      <w:r w:rsidR="00847747" w:rsidRPr="00847747">
        <w:rPr>
          <w:rFonts w:ascii="Times New Roman" w:eastAsia="Calibri" w:hAnsi="Times New Roman" w:cs="Times New Roman"/>
          <w:b/>
          <w:sz w:val="28"/>
          <w:szCs w:val="28"/>
        </w:rPr>
        <w:t xml:space="preserve">UNANIMIDAD </w:t>
      </w:r>
      <w:r w:rsidR="00847747" w:rsidRPr="00847747">
        <w:rPr>
          <w:rFonts w:ascii="Times New Roman" w:eastAsia="Calibri" w:hAnsi="Times New Roman" w:cs="Times New Roman"/>
          <w:sz w:val="28"/>
          <w:szCs w:val="28"/>
        </w:rPr>
        <w:t>de VOTOS,</w:t>
      </w:r>
      <w:r w:rsidR="00847747" w:rsidRPr="00847747">
        <w:rPr>
          <w:rFonts w:ascii="Times New Roman" w:eastAsia="Calibri" w:hAnsi="Times New Roman" w:cs="Times New Roman"/>
          <w:b/>
          <w:sz w:val="28"/>
          <w:szCs w:val="28"/>
        </w:rPr>
        <w:t xml:space="preserve"> </w:t>
      </w:r>
      <w:r w:rsidR="00847747" w:rsidRPr="00847747">
        <w:rPr>
          <w:rFonts w:ascii="Times New Roman" w:eastAsia="Calibri" w:hAnsi="Times New Roman" w:cs="Times New Roman"/>
          <w:sz w:val="28"/>
          <w:szCs w:val="28"/>
        </w:rPr>
        <w:t>por parte de los siguientes miembros del Concejo Municipal:</w:t>
      </w:r>
      <w:r w:rsidR="00847747" w:rsidRPr="00847747">
        <w:rPr>
          <w:rFonts w:ascii="Times New Roman" w:eastAsia="Calibri" w:hAnsi="Times New Roman" w:cs="Times New Roman"/>
          <w:b/>
          <w:sz w:val="28"/>
          <w:szCs w:val="28"/>
          <w:lang w:val="es-SV"/>
        </w:rPr>
        <w:t xml:space="preserve"> Doctora Jennifer Esmeralda Juárez García, </w:t>
      </w:r>
      <w:r w:rsidR="00847747" w:rsidRPr="00847747">
        <w:rPr>
          <w:rFonts w:ascii="Times New Roman" w:eastAsia="Calibri" w:hAnsi="Times New Roman" w:cs="Times New Roman"/>
          <w:sz w:val="28"/>
          <w:szCs w:val="28"/>
          <w:lang w:val="es-SV"/>
        </w:rPr>
        <w:t xml:space="preserve">Alcaldesa Municipal, </w:t>
      </w:r>
      <w:r w:rsidR="00847747" w:rsidRPr="00847747">
        <w:rPr>
          <w:rFonts w:ascii="Times New Roman" w:eastAsia="Calibri" w:hAnsi="Times New Roman" w:cs="Times New Roman"/>
          <w:b/>
          <w:sz w:val="28"/>
          <w:szCs w:val="28"/>
          <w:lang w:val="es-SV"/>
        </w:rPr>
        <w:t>Licenciado Sergio Noel Monroy Martínez</w:t>
      </w:r>
      <w:r w:rsidR="00847747" w:rsidRPr="00847747">
        <w:rPr>
          <w:rFonts w:ascii="Times New Roman" w:eastAsia="Calibri" w:hAnsi="Times New Roman" w:cs="Times New Roman"/>
          <w:sz w:val="28"/>
          <w:szCs w:val="28"/>
          <w:lang w:val="es-SV"/>
        </w:rPr>
        <w:t xml:space="preserve">, Síndico Municipal, </w:t>
      </w:r>
      <w:r w:rsidR="00847747" w:rsidRPr="00847747">
        <w:rPr>
          <w:rFonts w:ascii="Times New Roman" w:eastAsia="Calibri" w:hAnsi="Times New Roman" w:cs="Times New Roman"/>
          <w:b/>
          <w:sz w:val="28"/>
          <w:szCs w:val="28"/>
          <w:lang w:val="es-SV"/>
        </w:rPr>
        <w:t>Sra. Carla María Navarro Franco</w:t>
      </w:r>
      <w:r w:rsidR="00847747" w:rsidRPr="00847747">
        <w:rPr>
          <w:rFonts w:ascii="Times New Roman" w:eastAsia="Calibri" w:hAnsi="Times New Roman" w:cs="Times New Roman"/>
          <w:sz w:val="28"/>
          <w:szCs w:val="28"/>
          <w:lang w:val="es-SV"/>
        </w:rPr>
        <w:t xml:space="preserve">, Primera Regidora Propietaria; </w:t>
      </w:r>
      <w:r w:rsidR="00847747" w:rsidRPr="00847747">
        <w:rPr>
          <w:rFonts w:ascii="Times New Roman" w:eastAsia="Calibri" w:hAnsi="Times New Roman" w:cs="Times New Roman"/>
          <w:b/>
          <w:sz w:val="28"/>
          <w:szCs w:val="28"/>
          <w:lang w:val="es-SV"/>
        </w:rPr>
        <w:t>Señor Damián Cristóbal Serrano Ortiz</w:t>
      </w:r>
      <w:r w:rsidR="00847747" w:rsidRPr="00847747">
        <w:rPr>
          <w:rFonts w:ascii="Times New Roman" w:eastAsia="Calibri" w:hAnsi="Times New Roman" w:cs="Times New Roman"/>
          <w:sz w:val="28"/>
          <w:szCs w:val="28"/>
          <w:lang w:val="es-SV"/>
        </w:rPr>
        <w:t xml:space="preserve">, Segundo Regidor Propietario; </w:t>
      </w:r>
      <w:r w:rsidR="00847747" w:rsidRPr="00847747">
        <w:rPr>
          <w:rFonts w:ascii="Times New Roman" w:eastAsia="Calibri" w:hAnsi="Times New Roman" w:cs="Times New Roman"/>
          <w:b/>
          <w:sz w:val="28"/>
          <w:szCs w:val="28"/>
          <w:lang w:val="es-SV"/>
        </w:rPr>
        <w:t>Señora Lesby Sugey Miranda Portillo</w:t>
      </w:r>
      <w:r w:rsidR="00847747" w:rsidRPr="00847747">
        <w:rPr>
          <w:rFonts w:ascii="Times New Roman" w:eastAsia="Calibri" w:hAnsi="Times New Roman" w:cs="Times New Roman"/>
          <w:sz w:val="28"/>
          <w:szCs w:val="28"/>
          <w:lang w:val="es-SV"/>
        </w:rPr>
        <w:t xml:space="preserve">, Tercera Regidora Propietaria, </w:t>
      </w:r>
      <w:r w:rsidR="00847747" w:rsidRPr="00847747">
        <w:rPr>
          <w:rFonts w:ascii="Times New Roman" w:eastAsia="Calibri" w:hAnsi="Times New Roman" w:cs="Times New Roman"/>
          <w:b/>
          <w:sz w:val="28"/>
          <w:szCs w:val="28"/>
          <w:lang w:val="es-SV"/>
        </w:rPr>
        <w:t>Doctora Yany Xiomara Fuentes Rivas</w:t>
      </w:r>
      <w:r w:rsidR="00847747" w:rsidRPr="00847747">
        <w:rPr>
          <w:rFonts w:ascii="Times New Roman" w:eastAsia="Calibri" w:hAnsi="Times New Roman" w:cs="Times New Roman"/>
          <w:sz w:val="28"/>
          <w:szCs w:val="28"/>
          <w:lang w:val="es-SV"/>
        </w:rPr>
        <w:t xml:space="preserve">, Cuarta Regidora Propietaria, </w:t>
      </w:r>
      <w:r w:rsidR="00847747" w:rsidRPr="00847747">
        <w:rPr>
          <w:rFonts w:ascii="Times New Roman" w:eastAsia="Calibri" w:hAnsi="Times New Roman" w:cs="Times New Roman"/>
          <w:b/>
          <w:sz w:val="28"/>
          <w:szCs w:val="28"/>
          <w:lang w:val="es-SV"/>
        </w:rPr>
        <w:t>Señor</w:t>
      </w:r>
      <w:r w:rsidR="00847747" w:rsidRPr="00847747">
        <w:rPr>
          <w:rFonts w:ascii="Times New Roman" w:eastAsia="Calibri" w:hAnsi="Times New Roman" w:cs="Times New Roman"/>
          <w:sz w:val="28"/>
          <w:szCs w:val="28"/>
          <w:lang w:val="es-SV"/>
        </w:rPr>
        <w:t xml:space="preserve"> </w:t>
      </w:r>
      <w:r w:rsidR="00847747" w:rsidRPr="00847747">
        <w:rPr>
          <w:rFonts w:ascii="Times New Roman" w:eastAsia="Calibri" w:hAnsi="Times New Roman" w:cs="Times New Roman"/>
          <w:b/>
          <w:sz w:val="28"/>
          <w:szCs w:val="28"/>
          <w:lang w:val="es-SV"/>
        </w:rPr>
        <w:t>Jonathan Bryan Gómez Cruz</w:t>
      </w:r>
      <w:r w:rsidR="00847747" w:rsidRPr="00847747">
        <w:rPr>
          <w:rFonts w:ascii="Times New Roman" w:eastAsia="Calibri" w:hAnsi="Times New Roman" w:cs="Times New Roman"/>
          <w:sz w:val="28"/>
          <w:szCs w:val="28"/>
          <w:lang w:val="es-SV"/>
        </w:rPr>
        <w:t>, Quinto Regidor Propietario; SUPLIENDO VOTACIÓN el</w:t>
      </w:r>
      <w:r w:rsidR="00847747" w:rsidRPr="00847747">
        <w:rPr>
          <w:rFonts w:ascii="Times New Roman" w:eastAsia="Calibri" w:hAnsi="Times New Roman" w:cs="Times New Roman"/>
          <w:b/>
          <w:sz w:val="28"/>
          <w:szCs w:val="28"/>
          <w:lang w:val="es-SV"/>
        </w:rPr>
        <w:t xml:space="preserve"> licenciado José francisco Luna Vásquez</w:t>
      </w:r>
      <w:r w:rsidR="00847747" w:rsidRPr="00847747">
        <w:rPr>
          <w:rFonts w:ascii="Times New Roman" w:eastAsia="Calibri" w:hAnsi="Times New Roman" w:cs="Times New Roman"/>
          <w:sz w:val="28"/>
          <w:szCs w:val="28"/>
          <w:lang w:val="es-SV"/>
        </w:rPr>
        <w:t>, Primer Regidor Suplente POR EL CONCEJAL</w:t>
      </w:r>
      <w:r w:rsidR="00847747" w:rsidRPr="00847747">
        <w:rPr>
          <w:rFonts w:ascii="Times New Roman" w:eastAsia="Calibri" w:hAnsi="Times New Roman" w:cs="Times New Roman"/>
          <w:b/>
          <w:sz w:val="28"/>
          <w:szCs w:val="28"/>
          <w:lang w:val="es-SV"/>
        </w:rPr>
        <w:t xml:space="preserve"> Carlos Alberto Palma Fuentes</w:t>
      </w:r>
      <w:r w:rsidR="00847747" w:rsidRPr="00847747">
        <w:rPr>
          <w:rFonts w:ascii="Times New Roman" w:eastAsia="Calibri" w:hAnsi="Times New Roman" w:cs="Times New Roman"/>
          <w:sz w:val="28"/>
          <w:szCs w:val="28"/>
          <w:lang w:val="es-SV"/>
        </w:rPr>
        <w:t>; Sexto Regidor Propietario; SUPLIENDO VOTACIÓN el</w:t>
      </w:r>
      <w:r w:rsidR="00847747" w:rsidRPr="00847747">
        <w:rPr>
          <w:rFonts w:ascii="Times New Roman" w:eastAsia="Calibri" w:hAnsi="Times New Roman" w:cs="Times New Roman"/>
          <w:b/>
          <w:sz w:val="28"/>
          <w:szCs w:val="28"/>
          <w:lang w:val="es-SV"/>
        </w:rPr>
        <w:t xml:space="preserve"> Sr. José Mauricio López Rivas, </w:t>
      </w:r>
      <w:r w:rsidR="00847747" w:rsidRPr="00847747">
        <w:rPr>
          <w:rFonts w:ascii="Times New Roman" w:eastAsia="Calibri" w:hAnsi="Times New Roman" w:cs="Times New Roman"/>
          <w:sz w:val="28"/>
          <w:szCs w:val="28"/>
          <w:lang w:val="es-SV"/>
        </w:rPr>
        <w:t>Segundo Regidor Suplente</w:t>
      </w:r>
      <w:r w:rsidR="00847747" w:rsidRPr="00847747">
        <w:rPr>
          <w:rFonts w:ascii="Times New Roman" w:eastAsia="Calibri" w:hAnsi="Times New Roman" w:cs="Times New Roman"/>
          <w:b/>
          <w:sz w:val="28"/>
          <w:szCs w:val="28"/>
          <w:lang w:val="es-SV"/>
        </w:rPr>
        <w:t xml:space="preserve">, </w:t>
      </w:r>
      <w:r w:rsidR="00847747" w:rsidRPr="00847747">
        <w:rPr>
          <w:rFonts w:ascii="Times New Roman" w:eastAsia="Calibri" w:hAnsi="Times New Roman" w:cs="Times New Roman"/>
          <w:sz w:val="28"/>
          <w:szCs w:val="28"/>
          <w:lang w:val="es-SV"/>
        </w:rPr>
        <w:t xml:space="preserve">por la </w:t>
      </w:r>
      <w:r w:rsidR="00847747" w:rsidRPr="00847747">
        <w:rPr>
          <w:rFonts w:ascii="Times New Roman" w:eastAsia="Calibri" w:hAnsi="Times New Roman" w:cs="Times New Roman"/>
          <w:b/>
          <w:sz w:val="28"/>
          <w:szCs w:val="28"/>
          <w:lang w:val="es-SV"/>
        </w:rPr>
        <w:t>Sr.</w:t>
      </w:r>
      <w:r w:rsidR="00847747" w:rsidRPr="00847747">
        <w:rPr>
          <w:rFonts w:ascii="Times New Roman" w:eastAsia="Calibri" w:hAnsi="Times New Roman" w:cs="Times New Roman"/>
          <w:sz w:val="28"/>
          <w:szCs w:val="28"/>
          <w:lang w:val="es-SV"/>
        </w:rPr>
        <w:t xml:space="preserve"> </w:t>
      </w:r>
      <w:r w:rsidR="00847747" w:rsidRPr="00847747">
        <w:rPr>
          <w:rFonts w:ascii="Times New Roman" w:eastAsia="Calibri" w:hAnsi="Times New Roman" w:cs="Times New Roman"/>
          <w:b/>
          <w:sz w:val="28"/>
          <w:szCs w:val="28"/>
          <w:lang w:val="es-SV"/>
        </w:rPr>
        <w:t>Susana Yamileth  Hernández de Vásquez</w:t>
      </w:r>
      <w:r w:rsidR="00847747" w:rsidRPr="00847747">
        <w:rPr>
          <w:rFonts w:ascii="Times New Roman" w:eastAsia="Calibri" w:hAnsi="Times New Roman" w:cs="Times New Roman"/>
          <w:sz w:val="28"/>
          <w:szCs w:val="28"/>
          <w:lang w:val="es-SV"/>
        </w:rPr>
        <w:t xml:space="preserve">, Séptima Regidora Propietaria, </w:t>
      </w:r>
      <w:r w:rsidR="00847747" w:rsidRPr="00847747">
        <w:rPr>
          <w:rFonts w:ascii="Times New Roman" w:eastAsia="Calibri" w:hAnsi="Times New Roman" w:cs="Times New Roman"/>
          <w:b/>
          <w:sz w:val="28"/>
          <w:szCs w:val="28"/>
          <w:lang w:val="es-SV"/>
        </w:rPr>
        <w:t>Ingeniero Walter Arnoldo Ayala Rodríguez</w:t>
      </w:r>
      <w:r w:rsidR="00847747" w:rsidRPr="00847747">
        <w:rPr>
          <w:rFonts w:ascii="Times New Roman" w:eastAsia="Calibri" w:hAnsi="Times New Roman" w:cs="Times New Roman"/>
          <w:sz w:val="28"/>
          <w:szCs w:val="28"/>
          <w:lang w:val="es-SV"/>
        </w:rPr>
        <w:t xml:space="preserve">, Octavo Regidor Propietario; </w:t>
      </w:r>
      <w:r w:rsidR="00847747" w:rsidRPr="00847747">
        <w:rPr>
          <w:rFonts w:ascii="Times New Roman" w:eastAsia="Calibri" w:hAnsi="Times New Roman" w:cs="Times New Roman"/>
          <w:b/>
          <w:sz w:val="28"/>
          <w:szCs w:val="28"/>
          <w:lang w:val="es-SV"/>
        </w:rPr>
        <w:t>Sr. Rafael Antonio Ardón Jule</w:t>
      </w:r>
      <w:r w:rsidR="00847747" w:rsidRPr="00847747">
        <w:rPr>
          <w:rFonts w:ascii="Times New Roman" w:eastAsia="Calibri" w:hAnsi="Times New Roman" w:cs="Times New Roman"/>
          <w:sz w:val="28"/>
          <w:szCs w:val="28"/>
          <w:lang w:val="es-SV"/>
        </w:rPr>
        <w:t xml:space="preserve">, Noveno Regidor Propietario; </w:t>
      </w:r>
      <w:r w:rsidR="00847747" w:rsidRPr="00847747">
        <w:rPr>
          <w:rFonts w:ascii="Times New Roman" w:eastAsia="Calibri" w:hAnsi="Times New Roman" w:cs="Times New Roman"/>
          <w:b/>
          <w:sz w:val="28"/>
          <w:szCs w:val="28"/>
        </w:rPr>
        <w:t>Ing. Gilberto Antonio Amador Medrano</w:t>
      </w:r>
      <w:r w:rsidR="00847747" w:rsidRPr="00847747">
        <w:rPr>
          <w:rFonts w:ascii="Times New Roman" w:eastAsia="Calibri" w:hAnsi="Times New Roman" w:cs="Times New Roman"/>
          <w:sz w:val="28"/>
          <w:szCs w:val="28"/>
        </w:rPr>
        <w:t xml:space="preserve">; Décimo Regidor Propietario; </w:t>
      </w:r>
      <w:r w:rsidR="00847747" w:rsidRPr="00847747">
        <w:rPr>
          <w:rFonts w:ascii="Times New Roman" w:eastAsia="Calibri" w:hAnsi="Times New Roman" w:cs="Times New Roman"/>
          <w:sz w:val="28"/>
          <w:szCs w:val="28"/>
          <w:lang w:val="es-SV"/>
        </w:rPr>
        <w:t xml:space="preserve">Sr. </w:t>
      </w:r>
      <w:r w:rsidR="00847747" w:rsidRPr="00847747">
        <w:rPr>
          <w:rFonts w:ascii="Times New Roman" w:eastAsia="Calibri" w:hAnsi="Times New Roman" w:cs="Times New Roman"/>
          <w:b/>
          <w:sz w:val="28"/>
          <w:szCs w:val="28"/>
          <w:lang w:val="es-SV"/>
        </w:rPr>
        <w:t>Bayron Eraldo Baltazar Martínez Barahona</w:t>
      </w:r>
      <w:r w:rsidR="00847747" w:rsidRPr="00847747">
        <w:rPr>
          <w:rFonts w:ascii="Times New Roman" w:eastAsia="Calibri" w:hAnsi="Times New Roman" w:cs="Times New Roman"/>
          <w:sz w:val="28"/>
          <w:szCs w:val="28"/>
          <w:lang w:val="es-SV"/>
        </w:rPr>
        <w:t xml:space="preserve">, Décimo Primer Regidor Propietario y </w:t>
      </w:r>
      <w:r w:rsidR="00847747" w:rsidRPr="00847747">
        <w:rPr>
          <w:rFonts w:ascii="Times New Roman" w:eastAsia="Calibri" w:hAnsi="Times New Roman" w:cs="Times New Roman"/>
          <w:b/>
          <w:sz w:val="28"/>
          <w:szCs w:val="28"/>
          <w:lang w:val="es-SV"/>
        </w:rPr>
        <w:t>Sr.</w:t>
      </w:r>
      <w:r w:rsidR="00847747" w:rsidRPr="00847747">
        <w:rPr>
          <w:rFonts w:ascii="Times New Roman" w:eastAsia="Calibri" w:hAnsi="Times New Roman" w:cs="Times New Roman"/>
          <w:sz w:val="28"/>
          <w:szCs w:val="28"/>
          <w:lang w:val="es-SV"/>
        </w:rPr>
        <w:t xml:space="preserve"> </w:t>
      </w:r>
      <w:r w:rsidR="00847747" w:rsidRPr="00847747">
        <w:rPr>
          <w:rFonts w:ascii="Times New Roman" w:eastAsia="Calibri" w:hAnsi="Times New Roman" w:cs="Times New Roman"/>
          <w:b/>
          <w:sz w:val="28"/>
          <w:szCs w:val="28"/>
          <w:lang w:val="es-SV"/>
        </w:rPr>
        <w:t>Osmín de Jesús Menjívar González</w:t>
      </w:r>
      <w:r w:rsidR="00847747" w:rsidRPr="00847747">
        <w:rPr>
          <w:rFonts w:ascii="Times New Roman" w:eastAsia="Calibri" w:hAnsi="Times New Roman" w:cs="Times New Roman"/>
          <w:sz w:val="28"/>
          <w:szCs w:val="28"/>
          <w:lang w:val="es-SV"/>
        </w:rPr>
        <w:t>; Décimo Segundo Regidor Propietario.</w:t>
      </w:r>
      <w:r w:rsidR="00847747" w:rsidRPr="00847747">
        <w:rPr>
          <w:rFonts w:ascii="Times New Roman" w:eastAsia="Calibri" w:hAnsi="Times New Roman" w:cs="Times New Roman"/>
          <w:b/>
          <w:sz w:val="28"/>
          <w:szCs w:val="28"/>
        </w:rPr>
        <w:t xml:space="preserve">ACUERDA: Primero: </w:t>
      </w:r>
      <w:r w:rsidR="00847747" w:rsidRPr="00847747">
        <w:rPr>
          <w:rFonts w:ascii="Times New Roman" w:eastAsia="Calibri" w:hAnsi="Times New Roman" w:cs="Times New Roman"/>
          <w:sz w:val="28"/>
          <w:szCs w:val="28"/>
        </w:rPr>
        <w:t>Aprobar PRESUPUESTO PARA ELABORACIÓN DE TAPADERAS PARA POZOS Y CAJAS TRAGANTES, ubicado en diferentes colonias del Municipio de Apopa año 2023, por un monto total de DIEZ MIL CUATROCIENTOS VEINTINUEVE DÓLARES CON CUARENTA CENTAVOS DE ESTADOS UNIDOS DE NORTE AMÉRICA (</w:t>
      </w:r>
      <w:r w:rsidR="00847747" w:rsidRPr="00847747">
        <w:rPr>
          <w:rFonts w:ascii="Times New Roman" w:eastAsia="Calibri" w:hAnsi="Times New Roman" w:cs="Times New Roman"/>
          <w:b/>
          <w:sz w:val="28"/>
          <w:szCs w:val="28"/>
        </w:rPr>
        <w:t>$10,429.40</w:t>
      </w:r>
      <w:r w:rsidR="00847747" w:rsidRPr="00847747">
        <w:rPr>
          <w:rFonts w:ascii="Times New Roman" w:eastAsia="Calibri" w:hAnsi="Times New Roman" w:cs="Times New Roman"/>
          <w:sz w:val="28"/>
          <w:szCs w:val="28"/>
        </w:rPr>
        <w:t xml:space="preserve">), con fuente de Financiamiento de Recursos Propios. </w:t>
      </w:r>
      <w:r w:rsidR="00847747" w:rsidRPr="00847747">
        <w:rPr>
          <w:rFonts w:ascii="Times New Roman" w:eastAsia="Calibri" w:hAnsi="Times New Roman" w:cs="Times New Roman"/>
          <w:b/>
          <w:sz w:val="28"/>
          <w:szCs w:val="28"/>
        </w:rPr>
        <w:t>Segundo</w:t>
      </w:r>
      <w:r w:rsidR="00847747" w:rsidRPr="00847747">
        <w:rPr>
          <w:rFonts w:ascii="Times New Roman" w:eastAsia="Calibri" w:hAnsi="Times New Roman" w:cs="Times New Roman"/>
          <w:sz w:val="28"/>
          <w:szCs w:val="28"/>
        </w:rPr>
        <w:t xml:space="preserve">: Autorizar a la Jefa de Carpetista, </w:t>
      </w:r>
      <w:r w:rsidR="00F1390E">
        <w:rPr>
          <w:rFonts w:ascii="Times New Roman" w:eastAsia="Calibri" w:hAnsi="Times New Roman" w:cs="Times New Roman"/>
          <w:b/>
          <w:sz w:val="28"/>
          <w:szCs w:val="28"/>
        </w:rPr>
        <w:t>xxxxxxx</w:t>
      </w:r>
      <w:r w:rsidR="00847747" w:rsidRPr="00847747">
        <w:rPr>
          <w:rFonts w:ascii="Times New Roman" w:eastAsia="Calibri" w:hAnsi="Times New Roman" w:cs="Times New Roman"/>
          <w:sz w:val="28"/>
          <w:szCs w:val="28"/>
        </w:rPr>
        <w:t xml:space="preserve">, para que elabore los requerimientos respectivos de conformidad al presupuesto, asimismo se delega al </w:t>
      </w:r>
      <w:r w:rsidR="00BD26B6">
        <w:rPr>
          <w:rFonts w:ascii="Times New Roman" w:eastAsia="Calibri" w:hAnsi="Times New Roman" w:cs="Times New Roman"/>
          <w:b/>
          <w:sz w:val="28"/>
          <w:szCs w:val="28"/>
        </w:rPr>
        <w:t>xxxxxxx</w:t>
      </w:r>
      <w:r w:rsidR="00847747" w:rsidRPr="00847747">
        <w:rPr>
          <w:rFonts w:ascii="Times New Roman" w:eastAsia="Calibri" w:hAnsi="Times New Roman" w:cs="Times New Roman"/>
          <w:sz w:val="28"/>
          <w:szCs w:val="28"/>
        </w:rPr>
        <w:t xml:space="preserve">, Jefe del Dpto. de Proyectos, para que dé seguimiento, presente informe y liquidación del presupuesto aprobado en el presente Acuerdo Municipal. </w:t>
      </w:r>
      <w:r w:rsidR="00847747" w:rsidRPr="00847747">
        <w:rPr>
          <w:rFonts w:ascii="Times New Roman" w:eastAsia="Calibri" w:hAnsi="Times New Roman" w:cs="Times New Roman"/>
          <w:b/>
          <w:sz w:val="28"/>
          <w:szCs w:val="28"/>
        </w:rPr>
        <w:t>Tercero</w:t>
      </w:r>
      <w:r w:rsidR="00847747" w:rsidRPr="00847747">
        <w:rPr>
          <w:rFonts w:ascii="Times New Roman" w:eastAsia="Calibri" w:hAnsi="Times New Roman" w:cs="Times New Roman"/>
          <w:sz w:val="28"/>
          <w:szCs w:val="28"/>
        </w:rPr>
        <w:t>: Autorizar a la Unidad de Compras Públicas (</w:t>
      </w:r>
      <w:r w:rsidR="00847747" w:rsidRPr="00847747">
        <w:rPr>
          <w:rFonts w:ascii="Times New Roman" w:eastAsia="Calibri" w:hAnsi="Times New Roman" w:cs="Times New Roman"/>
          <w:b/>
          <w:sz w:val="28"/>
          <w:szCs w:val="28"/>
        </w:rPr>
        <w:t>UCP)</w:t>
      </w:r>
      <w:r w:rsidR="00847747" w:rsidRPr="00847747">
        <w:rPr>
          <w:rFonts w:ascii="Times New Roman" w:eastAsia="Calibri" w:hAnsi="Times New Roman" w:cs="Times New Roman"/>
          <w:sz w:val="28"/>
          <w:szCs w:val="28"/>
        </w:rPr>
        <w:t xml:space="preserve">, para que inicie los procedimientos de compras para la Ejecución del presupuesto descrito en el numeral primero de este acuerdo municipal, de conformidad a la Ley. </w:t>
      </w:r>
      <w:r w:rsidR="00847747" w:rsidRPr="00847747">
        <w:rPr>
          <w:rFonts w:ascii="Times New Roman" w:eastAsia="Calibri" w:hAnsi="Times New Roman" w:cs="Times New Roman"/>
          <w:b/>
          <w:sz w:val="28"/>
          <w:szCs w:val="28"/>
        </w:rPr>
        <w:t>Cuarto</w:t>
      </w:r>
      <w:r w:rsidR="00847747" w:rsidRPr="00847747">
        <w:rPr>
          <w:rFonts w:ascii="Times New Roman" w:eastAsia="Calibri" w:hAnsi="Times New Roman" w:cs="Times New Roman"/>
          <w:sz w:val="28"/>
          <w:szCs w:val="28"/>
        </w:rPr>
        <w:t>: Autorizar a la Jefa de Presupuesto elabore reprogramación presupuestaria si fuere necesaria</w:t>
      </w:r>
      <w:r w:rsidR="00847747" w:rsidRPr="00847747">
        <w:rPr>
          <w:rFonts w:ascii="Times New Roman" w:eastAsia="Calibri" w:hAnsi="Times New Roman" w:cs="Times New Roman"/>
          <w:bCs/>
          <w:color w:val="000000"/>
          <w:sz w:val="28"/>
          <w:szCs w:val="28"/>
          <w:lang w:val="es-SV"/>
        </w:rPr>
        <w:t>.</w:t>
      </w:r>
      <w:r w:rsidR="00847747" w:rsidRPr="00847747">
        <w:rPr>
          <w:rFonts w:ascii="Times New Roman" w:eastAsia="Calibri" w:hAnsi="Times New Roman" w:cs="Times New Roman"/>
          <w:sz w:val="28"/>
          <w:szCs w:val="28"/>
        </w:rPr>
        <w:t>-</w:t>
      </w:r>
      <w:r w:rsidR="00B14E96">
        <w:rPr>
          <w:rFonts w:ascii="Times New Roman" w:eastAsia="Calibri" w:hAnsi="Times New Roman" w:cs="Times New Roman"/>
          <w:sz w:val="28"/>
          <w:szCs w:val="28"/>
        </w:rPr>
        <w:t xml:space="preserve"> </w:t>
      </w:r>
      <w:r w:rsidR="00847747" w:rsidRPr="00847747">
        <w:rPr>
          <w:rFonts w:ascii="Times New Roman" w:eastAsia="Calibri" w:hAnsi="Times New Roman" w:cs="Times New Roman"/>
          <w:b/>
          <w:sz w:val="28"/>
          <w:szCs w:val="28"/>
        </w:rPr>
        <w:t>CERTIFÍQUESE Y COMUNÍQUESE.-</w:t>
      </w:r>
      <w:r w:rsidR="00847747" w:rsidRPr="00847747">
        <w:rPr>
          <w:rFonts w:ascii="Times New Roman" w:eastAsia="Calibri" w:hAnsi="Times New Roman" w:cs="Times New Roman"/>
          <w:b/>
          <w:bCs/>
          <w:sz w:val="28"/>
          <w:szCs w:val="28"/>
          <w:shd w:val="clear" w:color="auto" w:fill="FFFFFF"/>
          <w:lang w:val="es-SV"/>
        </w:rPr>
        <w:t xml:space="preserve"> </w:t>
      </w:r>
      <w:r w:rsidR="00AB250D" w:rsidRPr="00847747">
        <w:rPr>
          <w:rFonts w:ascii="Times New Roman" w:eastAsia="Calibri" w:hAnsi="Times New Roman" w:cs="Times New Roman"/>
          <w:b/>
          <w:bCs/>
          <w:sz w:val="28"/>
          <w:szCs w:val="28"/>
          <w:shd w:val="clear" w:color="auto" w:fill="FFFFFF"/>
          <w:lang w:val="es-SV"/>
        </w:rPr>
        <w:t xml:space="preserve">“ACUERDO MUNICIPAL NÚMERO VEINTICINCO”. </w:t>
      </w:r>
      <w:r w:rsidR="00AB250D" w:rsidRPr="00847747">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AB250D" w:rsidRPr="00847747">
        <w:rPr>
          <w:rFonts w:ascii="Times New Roman" w:eastAsia="Calibri" w:hAnsi="Times New Roman" w:cs="Times New Roman"/>
          <w:b/>
          <w:sz w:val="28"/>
          <w:szCs w:val="28"/>
        </w:rPr>
        <w:t xml:space="preserve">nueve </w:t>
      </w:r>
      <w:r w:rsidR="00AB250D" w:rsidRPr="00847747">
        <w:rPr>
          <w:rFonts w:ascii="Times New Roman" w:eastAsia="Calibri" w:hAnsi="Times New Roman" w:cs="Times New Roman"/>
          <w:sz w:val="28"/>
          <w:szCs w:val="28"/>
        </w:rPr>
        <w:t xml:space="preserve">de la agenda de esta sesión, que consiste en. Teniendo participación el </w:t>
      </w:r>
      <w:r w:rsidR="00E26553">
        <w:rPr>
          <w:rFonts w:ascii="Times New Roman" w:eastAsia="Calibri" w:hAnsi="Times New Roman" w:cs="Times New Roman"/>
          <w:sz w:val="28"/>
          <w:szCs w:val="28"/>
        </w:rPr>
        <w:t>XXXXXXXXXXXXXXXXXX</w:t>
      </w:r>
      <w:r w:rsidR="00AB250D" w:rsidRPr="00847747">
        <w:rPr>
          <w:rFonts w:ascii="Times New Roman" w:eastAsia="Calibri" w:hAnsi="Times New Roman" w:cs="Times New Roman"/>
          <w:sz w:val="28"/>
          <w:szCs w:val="28"/>
        </w:rPr>
        <w:t xml:space="preserve">, Gerente de Desarrollo Territorial y el </w:t>
      </w:r>
      <w:r w:rsidR="00BD26B6">
        <w:rPr>
          <w:rFonts w:ascii="Times New Roman" w:eastAsia="Calibri" w:hAnsi="Times New Roman" w:cs="Times New Roman"/>
          <w:sz w:val="28"/>
          <w:szCs w:val="28"/>
        </w:rPr>
        <w:t>xxxxxxxxxx</w:t>
      </w:r>
      <w:r w:rsidR="00AB250D" w:rsidRPr="00847747">
        <w:rPr>
          <w:rFonts w:ascii="Times New Roman" w:eastAsia="Calibri" w:hAnsi="Times New Roman" w:cs="Times New Roman"/>
          <w:sz w:val="28"/>
          <w:szCs w:val="28"/>
        </w:rPr>
        <w:t xml:space="preserve">/Jefe del Departamento de Proyectos de esta Municipalidad,  en donde informa al Pleno, que se realizó  inspección realizada en </w:t>
      </w:r>
      <w:r w:rsidR="00BD26B6">
        <w:rPr>
          <w:rFonts w:ascii="Times New Roman" w:eastAsia="Calibri" w:hAnsi="Times New Roman" w:cs="Times New Roman"/>
          <w:b/>
          <w:sz w:val="28"/>
          <w:szCs w:val="28"/>
        </w:rPr>
        <w:t>xxxxxxxx</w:t>
      </w:r>
      <w:r w:rsidR="00AB250D" w:rsidRPr="00847747">
        <w:rPr>
          <w:rFonts w:ascii="Times New Roman" w:eastAsia="Calibri" w:hAnsi="Times New Roman" w:cs="Times New Roman"/>
          <w:b/>
          <w:sz w:val="28"/>
          <w:szCs w:val="28"/>
        </w:rPr>
        <w:t xml:space="preserve"> </w:t>
      </w:r>
      <w:r w:rsidR="00AB250D" w:rsidRPr="00847747">
        <w:rPr>
          <w:rFonts w:ascii="Times New Roman" w:eastAsia="Calibri" w:hAnsi="Times New Roman" w:cs="Times New Roman"/>
          <w:sz w:val="28"/>
          <w:szCs w:val="28"/>
        </w:rPr>
        <w:t xml:space="preserve"> en el Municipio de Apopa, según petición del 8 de marzo, ya que por falta de disponibilidad de transporte no se había podido realizar hasta el 19 de abril del presente año, con apoyo del Concejal designado en la zona.</w:t>
      </w:r>
    </w:p>
    <w:p w14:paraId="5F321648"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sz w:val="28"/>
          <w:szCs w:val="28"/>
        </w:rPr>
        <w:t>En la que solicitan el apoyo de parte de la Comuna en poder rehabilitar y mejorar las condiciones de drenaje en la zona por medio de canaletas en “V”, ya que las calles actualmente son de tierra y por el tipo de topografía las escorrentías corren al centro de la calle generando problemas de transitividad en la zona.</w:t>
      </w:r>
    </w:p>
    <w:p w14:paraId="1F8DA9B7"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b/>
          <w:sz w:val="28"/>
          <w:szCs w:val="28"/>
          <w:u w:val="single"/>
        </w:rPr>
        <w:t>DIAGNOSTICO</w:t>
      </w:r>
      <w:r w:rsidRPr="00847747">
        <w:rPr>
          <w:rFonts w:ascii="Times New Roman" w:eastAsia="Calibri" w:hAnsi="Times New Roman" w:cs="Times New Roman"/>
          <w:sz w:val="28"/>
          <w:szCs w:val="28"/>
        </w:rPr>
        <w:t xml:space="preserve">: </w:t>
      </w:r>
    </w:p>
    <w:p w14:paraId="18B497FE"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sz w:val="28"/>
          <w:szCs w:val="28"/>
        </w:rPr>
        <w:t>Se realizó inspección a dicha comunidad el 19 de abril en conjunto con representantes de la ADESCO, y se hizo inspección en todas las calles de acceso y viendo los tramos más críticos, las calles son de un predio de 150 ml a 200ml, y en época de invierno algunos tramos se vuelven intransitables, como dicha comunidad está en la parte baja según topografía, estas una vez comienza la época lluviosa se genera una escorrentía  generando un rio  superficial, dañando los excesos sobre todo las calles de los polígonos G y E, que su pendiente es más pronunciada y al no haber canaletas para evacuar las aguas lluvias estas tienden a dañar los  accesos volviéndose intransitables.</w:t>
      </w:r>
    </w:p>
    <w:p w14:paraId="63379BD3"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sz w:val="28"/>
          <w:szCs w:val="28"/>
        </w:rPr>
        <w:t>En dicha inspección los representantes de la ADESCO, expresaron de ellos asumirán la compra de piedra, grava y arena, como parte de los materiales pétreos que se necesitan para construir obras de drenaje, badenes y guarda niveles, para evitar deslaves en la zona, de igual forma la mano de obra para su ejecución, así como también el agua necesaria y bodega para almacenar los materiales.</w:t>
      </w:r>
    </w:p>
    <w:p w14:paraId="6761E277"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b/>
          <w:sz w:val="28"/>
          <w:szCs w:val="28"/>
          <w:u w:val="single"/>
        </w:rPr>
        <w:t>PROPUESTA DE SOLUCIÓN</w:t>
      </w:r>
      <w:r w:rsidRPr="00847747">
        <w:rPr>
          <w:rFonts w:ascii="Times New Roman" w:eastAsia="Calibri" w:hAnsi="Times New Roman" w:cs="Times New Roman"/>
          <w:sz w:val="28"/>
          <w:szCs w:val="28"/>
        </w:rPr>
        <w:t xml:space="preserve">: </w:t>
      </w:r>
    </w:p>
    <w:p w14:paraId="3139CFE4"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sz w:val="28"/>
          <w:szCs w:val="28"/>
        </w:rPr>
        <w:t xml:space="preserve">La ADESCO por medio de nota adjunta, solicitan al Honorable Concejo Municipal, la donación de 200 bolsas de cemento, para que sean distribuidas en los sectores más críticos de dicha comunidad; ya que para construir canaletas en ambos extremos de la calle y viendo la longitud de estas, la inversión es muy alta, pero si estas se distribuyen las partes que en la época de invierno se vuelven más vulnerables, se podrían hacer las mejores necesarias en la construcción de canaletas, badenes y guarda niveles, para evitar que los daños se amplíen en dicha arterias. </w:t>
      </w:r>
    </w:p>
    <w:p w14:paraId="11E91D72"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sz w:val="28"/>
          <w:szCs w:val="28"/>
        </w:rPr>
        <w:t>De igual forma si es necesario el apoyo de mini cargador y rodo para nivelar las partes críticas se coordinara con el encargado para su disponibilidad.</w:t>
      </w:r>
    </w:p>
    <w:p w14:paraId="371B5A0F"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rFonts w:ascii="Times New Roman" w:eastAsia="Calibri" w:hAnsi="Times New Roman" w:cs="Times New Roman"/>
          <w:sz w:val="28"/>
          <w:szCs w:val="28"/>
        </w:rPr>
        <w:t>Se recomienda que el presupuesto descrito el honorable Concejo Municipal considere aprobarlo como ayuda económica o la figura legal que ellos considere más viable para darle solución a dicho problema que presenta dicha comunidad.</w:t>
      </w:r>
    </w:p>
    <w:p w14:paraId="2F5ABB68" w14:textId="77777777" w:rsidR="00AB250D" w:rsidRPr="00847747" w:rsidRDefault="00AB250D" w:rsidP="00AB250D">
      <w:pPr>
        <w:spacing w:line="276" w:lineRule="auto"/>
        <w:jc w:val="both"/>
        <w:rPr>
          <w:rFonts w:ascii="Times New Roman" w:eastAsia="Calibri" w:hAnsi="Times New Roman" w:cs="Times New Roman"/>
          <w:sz w:val="28"/>
          <w:szCs w:val="28"/>
        </w:rPr>
      </w:pPr>
      <w:r w:rsidRPr="00847747">
        <w:rPr>
          <w:noProof/>
          <w:sz w:val="28"/>
          <w:szCs w:val="28"/>
          <w:lang w:eastAsia="es-ES"/>
        </w:rPr>
        <w:drawing>
          <wp:inline distT="0" distB="0" distL="0" distR="0" wp14:anchorId="22630009" wp14:editId="4B050C85">
            <wp:extent cx="5576664" cy="1468191"/>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057" t="51528" r="26533" b="15939"/>
                    <a:stretch/>
                  </pic:blipFill>
                  <pic:spPr bwMode="auto">
                    <a:xfrm>
                      <a:off x="0" y="0"/>
                      <a:ext cx="5651426" cy="1487874"/>
                    </a:xfrm>
                    <a:prstGeom prst="rect">
                      <a:avLst/>
                    </a:prstGeom>
                    <a:ln>
                      <a:noFill/>
                    </a:ln>
                    <a:extLst>
                      <a:ext uri="{53640926-AAD7-44D8-BBD7-CCE9431645EC}">
                        <a14:shadowObscured xmlns:a14="http://schemas.microsoft.com/office/drawing/2010/main"/>
                      </a:ext>
                    </a:extLst>
                  </pic:spPr>
                </pic:pic>
              </a:graphicData>
            </a:graphic>
          </wp:inline>
        </w:drawing>
      </w:r>
    </w:p>
    <w:p w14:paraId="46D442F9" w14:textId="77777777" w:rsidR="00AB250D" w:rsidRPr="00AB250D" w:rsidRDefault="00AB250D" w:rsidP="00AB250D">
      <w:pPr>
        <w:spacing w:after="0" w:line="276" w:lineRule="auto"/>
        <w:jc w:val="both"/>
        <w:rPr>
          <w:rFonts w:ascii="Times New Roman" w:eastAsia="Calibri" w:hAnsi="Times New Roman" w:cs="Times New Roman"/>
          <w:sz w:val="28"/>
          <w:szCs w:val="28"/>
        </w:rPr>
      </w:pPr>
      <w:r w:rsidRPr="00847747">
        <w:rPr>
          <w:rFonts w:ascii="Times New Roman" w:eastAsia="Calibri" w:hAnsi="Times New Roman" w:cs="Times New Roman"/>
          <w:bCs/>
          <w:sz w:val="28"/>
          <w:szCs w:val="28"/>
        </w:rPr>
        <w:t xml:space="preserve">Este Concejo </w:t>
      </w:r>
      <w:r w:rsidRPr="00847747">
        <w:rPr>
          <w:rFonts w:ascii="Times New Roman" w:eastAsia="Calibri" w:hAnsi="Times New Roman" w:cs="Times New Roman"/>
          <w:color w:val="000000"/>
          <w:kern w:val="24"/>
          <w:sz w:val="28"/>
          <w:szCs w:val="28"/>
        </w:rPr>
        <w:t xml:space="preserve">Plural, en uso de sus facultades legales, habiéndose deliberado el punto y por </w:t>
      </w:r>
      <w:r w:rsidRPr="00847747">
        <w:rPr>
          <w:rFonts w:ascii="Times New Roman" w:eastAsia="Calibri" w:hAnsi="Times New Roman" w:cs="Times New Roman"/>
          <w:b/>
          <w:color w:val="000000"/>
          <w:kern w:val="24"/>
          <w:sz w:val="28"/>
          <w:szCs w:val="28"/>
          <w:shd w:val="clear" w:color="auto" w:fill="FFFFFF" w:themeFill="background1"/>
        </w:rPr>
        <w:t>UNANIMIDAD</w:t>
      </w:r>
      <w:r w:rsidRPr="00847747">
        <w:rPr>
          <w:rFonts w:ascii="Times New Roman" w:eastAsia="Calibri" w:hAnsi="Times New Roman" w:cs="Times New Roman"/>
          <w:color w:val="000000"/>
          <w:kern w:val="24"/>
          <w:sz w:val="28"/>
          <w:szCs w:val="28"/>
          <w:shd w:val="clear" w:color="auto" w:fill="FFFFFF" w:themeFill="background1"/>
        </w:rPr>
        <w:t xml:space="preserve"> de votos</w:t>
      </w:r>
      <w:r w:rsidRPr="00847747">
        <w:rPr>
          <w:rFonts w:ascii="Times New Roman" w:eastAsia="Calibri" w:hAnsi="Times New Roman" w:cs="Times New Roman"/>
          <w:color w:val="000000"/>
          <w:kern w:val="24"/>
          <w:sz w:val="28"/>
          <w:szCs w:val="28"/>
        </w:rPr>
        <w:t xml:space="preserve">. </w:t>
      </w:r>
      <w:r w:rsidRPr="00847747">
        <w:rPr>
          <w:rFonts w:ascii="Times New Roman" w:eastAsia="Calibri" w:hAnsi="Times New Roman" w:cs="Times New Roman"/>
          <w:b/>
          <w:sz w:val="28"/>
          <w:szCs w:val="28"/>
          <w:shd w:val="clear" w:color="auto" w:fill="FFFFFF" w:themeFill="background1"/>
          <w:lang w:val="es-SV"/>
        </w:rPr>
        <w:t>ACUERDA</w:t>
      </w:r>
      <w:r w:rsidRPr="00847747">
        <w:rPr>
          <w:rFonts w:ascii="Times New Roman" w:eastAsia="Calibri" w:hAnsi="Times New Roman" w:cs="Times New Roman"/>
          <w:sz w:val="28"/>
          <w:szCs w:val="28"/>
          <w:shd w:val="clear" w:color="auto" w:fill="FFFFFF" w:themeFill="background1"/>
          <w:lang w:val="es-SV"/>
        </w:rPr>
        <w:t xml:space="preserve">: </w:t>
      </w:r>
      <w:r w:rsidRPr="00847747">
        <w:rPr>
          <w:rFonts w:ascii="Times New Roman" w:eastAsia="Calibri" w:hAnsi="Times New Roman" w:cs="Times New Roman"/>
          <w:b/>
          <w:sz w:val="28"/>
          <w:szCs w:val="28"/>
          <w:u w:val="single"/>
          <w:shd w:val="clear" w:color="auto" w:fill="FFFFFF" w:themeFill="background1"/>
          <w:lang w:val="es-SV"/>
        </w:rPr>
        <w:t>Primero</w:t>
      </w:r>
      <w:r w:rsidRPr="00847747">
        <w:rPr>
          <w:rFonts w:ascii="Times New Roman" w:eastAsia="Calibri" w:hAnsi="Times New Roman" w:cs="Times New Roman"/>
          <w:sz w:val="28"/>
          <w:szCs w:val="28"/>
          <w:shd w:val="clear" w:color="auto" w:fill="FFFFFF" w:themeFill="background1"/>
          <w:lang w:val="es-SV"/>
        </w:rPr>
        <w:t>:</w:t>
      </w:r>
      <w:r w:rsidRPr="00847747">
        <w:rPr>
          <w:rFonts w:ascii="Times New Roman" w:eastAsia="Calibri" w:hAnsi="Times New Roman" w:cs="Times New Roman"/>
          <w:b/>
          <w:bCs/>
          <w:sz w:val="28"/>
          <w:szCs w:val="28"/>
        </w:rPr>
        <w:t xml:space="preserve"> APROBAR</w:t>
      </w:r>
      <w:r w:rsidRPr="00847747">
        <w:rPr>
          <w:rFonts w:ascii="Times New Roman" w:eastAsia="Calibri" w:hAnsi="Times New Roman" w:cs="Times New Roman"/>
          <w:bCs/>
          <w:sz w:val="28"/>
          <w:szCs w:val="28"/>
        </w:rPr>
        <w:t xml:space="preserve"> el presupuesto hasta por un monto de  $1,920.00, con fuente de financiamiento de </w:t>
      </w:r>
      <w:r w:rsidRPr="00847747">
        <w:rPr>
          <w:rFonts w:ascii="Times New Roman" w:eastAsia="Calibri" w:hAnsi="Times New Roman" w:cs="Times New Roman"/>
          <w:b/>
          <w:bCs/>
          <w:sz w:val="28"/>
          <w:szCs w:val="28"/>
        </w:rPr>
        <w:t>RECURSOS PROPIOS</w:t>
      </w:r>
      <w:r w:rsidRPr="00847747">
        <w:rPr>
          <w:rFonts w:ascii="Times New Roman" w:eastAsia="Calibri" w:hAnsi="Times New Roman" w:cs="Times New Roman"/>
          <w:bCs/>
          <w:sz w:val="28"/>
          <w:szCs w:val="28"/>
        </w:rPr>
        <w:t xml:space="preserve"> y </w:t>
      </w:r>
      <w:r w:rsidRPr="00847747">
        <w:rPr>
          <w:rFonts w:ascii="Times New Roman" w:eastAsia="Calibri" w:hAnsi="Times New Roman" w:cs="Times New Roman"/>
          <w:sz w:val="28"/>
          <w:szCs w:val="28"/>
        </w:rPr>
        <w:t xml:space="preserve">cargado a la partida presupuestaria del </w:t>
      </w:r>
      <w:r w:rsidRPr="00847747">
        <w:rPr>
          <w:rFonts w:ascii="Times New Roman" w:eastAsia="Calibri" w:hAnsi="Times New Roman" w:cs="Times New Roman"/>
          <w:b/>
          <w:sz w:val="28"/>
          <w:szCs w:val="28"/>
        </w:rPr>
        <w:t>Concejo Municipal</w:t>
      </w:r>
      <w:r w:rsidRPr="00847747">
        <w:rPr>
          <w:rFonts w:ascii="Times New Roman" w:eastAsia="Calibri" w:hAnsi="Times New Roman" w:cs="Times New Roman"/>
          <w:sz w:val="28"/>
          <w:szCs w:val="28"/>
        </w:rPr>
        <w:t xml:space="preserve">, </w:t>
      </w:r>
      <w:r w:rsidRPr="00847747">
        <w:rPr>
          <w:rFonts w:ascii="Times New Roman" w:eastAsia="Calibri" w:hAnsi="Times New Roman" w:cs="Times New Roman"/>
          <w:bCs/>
          <w:sz w:val="28"/>
          <w:szCs w:val="28"/>
        </w:rPr>
        <w:t xml:space="preserve">para la compra de 200 bolsas de cemento para la construcción de canaletas, badenes y guarda niveles en la comunidad El Zapote, del Municipio de Apopa. </w:t>
      </w:r>
      <w:r w:rsidRPr="00847747">
        <w:rPr>
          <w:rFonts w:ascii="Times New Roman" w:hAnsi="Times New Roman" w:cs="Times New Roman"/>
          <w:b/>
          <w:sz w:val="28"/>
          <w:szCs w:val="28"/>
          <w:u w:val="single"/>
        </w:rPr>
        <w:t>Segundo</w:t>
      </w:r>
      <w:r w:rsidRPr="00847747">
        <w:rPr>
          <w:rFonts w:ascii="Times New Roman" w:hAnsi="Times New Roman" w:cs="Times New Roman"/>
          <w:sz w:val="28"/>
          <w:szCs w:val="28"/>
        </w:rPr>
        <w:t xml:space="preserve">: </w:t>
      </w:r>
      <w:r w:rsidRPr="00847747">
        <w:rPr>
          <w:rFonts w:ascii="Times New Roman" w:hAnsi="Times New Roman" w:cs="Times New Roman"/>
          <w:b/>
          <w:sz w:val="28"/>
          <w:szCs w:val="28"/>
        </w:rPr>
        <w:t>AUTORIZAR</w:t>
      </w:r>
      <w:r w:rsidRPr="00847747">
        <w:rPr>
          <w:rFonts w:ascii="Times New Roman" w:hAnsi="Times New Roman" w:cs="Times New Roman"/>
          <w:sz w:val="28"/>
          <w:szCs w:val="28"/>
        </w:rPr>
        <w:t xml:space="preserve"> </w:t>
      </w:r>
      <w:r w:rsidRPr="00847747">
        <w:rPr>
          <w:rFonts w:ascii="Times New Roman" w:eastAsia="Calibri" w:hAnsi="Times New Roman" w:cs="Times New Roman"/>
          <w:sz w:val="28"/>
          <w:szCs w:val="28"/>
        </w:rPr>
        <w:t>a la Unidad de Compras Públicas, (UCP), de esta Municipalidad para que inicie el proceso de compra de 200 bolsas</w:t>
      </w:r>
      <w:r w:rsidRPr="00AB250D">
        <w:rPr>
          <w:rFonts w:ascii="Times New Roman" w:eastAsia="Calibri" w:hAnsi="Times New Roman" w:cs="Times New Roman"/>
          <w:sz w:val="28"/>
          <w:szCs w:val="28"/>
        </w:rPr>
        <w:t xml:space="preserve"> de cemento que serán entregada a la Comunidad El Zapote de este Municipio, </w:t>
      </w:r>
      <w:r w:rsidRPr="00AB250D">
        <w:rPr>
          <w:rFonts w:ascii="Times New Roman" w:eastAsia="Calibri" w:hAnsi="Times New Roman" w:cs="Times New Roman"/>
          <w:bCs/>
          <w:sz w:val="28"/>
          <w:szCs w:val="28"/>
        </w:rPr>
        <w:t>para la construcción de canaletas, badenes y guarda niveles.</w:t>
      </w:r>
      <w:r w:rsidRPr="00AB250D">
        <w:rPr>
          <w:rFonts w:ascii="Times New Roman" w:hAnsi="Times New Roman" w:cs="Times New Roman"/>
          <w:sz w:val="28"/>
          <w:szCs w:val="28"/>
          <w:lang w:val="es-SV"/>
        </w:rPr>
        <w:t xml:space="preserve"> </w:t>
      </w:r>
      <w:r w:rsidRPr="00AB250D">
        <w:rPr>
          <w:rFonts w:ascii="Times New Roman" w:hAnsi="Times New Roman" w:cs="Times New Roman"/>
          <w:b/>
          <w:sz w:val="28"/>
          <w:szCs w:val="28"/>
          <w:u w:val="single"/>
          <w:lang w:val="es-SV"/>
        </w:rPr>
        <w:t xml:space="preserve"> Tercero</w:t>
      </w:r>
      <w:r w:rsidRPr="00AB250D">
        <w:rPr>
          <w:rFonts w:ascii="Times New Roman" w:hAnsi="Times New Roman" w:cs="Times New Roman"/>
          <w:sz w:val="28"/>
          <w:szCs w:val="28"/>
          <w:lang w:val="es-SV"/>
        </w:rPr>
        <w:t>:</w:t>
      </w:r>
      <w:r w:rsidRPr="00AB250D">
        <w:rPr>
          <w:rFonts w:ascii="Times New Roman" w:eastAsia="Calibri" w:hAnsi="Times New Roman" w:cs="Times New Roman"/>
          <w:b/>
          <w:sz w:val="28"/>
          <w:szCs w:val="28"/>
        </w:rPr>
        <w:t xml:space="preserve"> AUTORICESE </w:t>
      </w:r>
      <w:r w:rsidRPr="00AB250D">
        <w:rPr>
          <w:rFonts w:ascii="Times New Roman" w:eastAsia="Calibri" w:hAnsi="Times New Roman" w:cs="Times New Roman"/>
          <w:sz w:val="28"/>
          <w:szCs w:val="28"/>
        </w:rPr>
        <w:t xml:space="preserve">al Gerente de Desarrollo Territorial de esta Municipalidad, para que realice el requerimiento respectivo, para la compra de 200 bolsas de cemento, que serán entregados a la Comunidad El Zapote de este Municipio, así mismo de seguimiento y brinde un informe al Concejo Municipal, de la entrega y uso de los insumos a la Comunidad. </w:t>
      </w:r>
      <w:r w:rsidRPr="00AB250D">
        <w:rPr>
          <w:rFonts w:ascii="Times New Roman" w:hAnsi="Times New Roman" w:cs="Times New Roman"/>
          <w:b/>
          <w:sz w:val="28"/>
          <w:szCs w:val="28"/>
          <w:u w:val="single"/>
          <w:lang w:val="es-SV"/>
        </w:rPr>
        <w:t>Cuarto</w:t>
      </w:r>
      <w:r w:rsidRPr="00AB250D">
        <w:rPr>
          <w:rFonts w:ascii="Times New Roman" w:hAnsi="Times New Roman" w:cs="Times New Roman"/>
          <w:b/>
          <w:sz w:val="28"/>
          <w:szCs w:val="28"/>
          <w:lang w:val="es-SV"/>
        </w:rPr>
        <w:t>:</w:t>
      </w:r>
      <w:r w:rsidRPr="00AB250D">
        <w:rPr>
          <w:rFonts w:ascii="Times New Roman" w:hAnsi="Times New Roman" w:cs="Times New Roman"/>
          <w:sz w:val="28"/>
          <w:szCs w:val="28"/>
          <w:lang w:val="es-SV"/>
        </w:rPr>
        <w:t xml:space="preserve"> </w:t>
      </w:r>
      <w:r w:rsidRPr="00AB250D">
        <w:rPr>
          <w:rFonts w:ascii="Times New Roman" w:eastAsia="Calibri" w:hAnsi="Times New Roman" w:cs="Times New Roman"/>
          <w:b/>
          <w:sz w:val="28"/>
          <w:szCs w:val="28"/>
        </w:rPr>
        <w:t>QUEDA</w:t>
      </w:r>
      <w:r w:rsidRPr="00AB250D">
        <w:rPr>
          <w:rFonts w:ascii="Times New Roman" w:eastAsia="Calibri" w:hAnsi="Times New Roman" w:cs="Times New Roman"/>
          <w:sz w:val="28"/>
          <w:szCs w:val="28"/>
        </w:rPr>
        <w:t xml:space="preserve"> autorizada la Jefa de presupuesto para que elabore  la reprogramación presupuestaria para llevar a feliz término lo aprobado </w:t>
      </w:r>
      <w:r w:rsidRPr="00B7297C">
        <w:rPr>
          <w:rFonts w:ascii="Times New Roman" w:eastAsia="Calibri" w:hAnsi="Times New Roman" w:cs="Times New Roman"/>
          <w:sz w:val="28"/>
          <w:szCs w:val="28"/>
        </w:rPr>
        <w:t>en este Acuerdo Municipal.</w:t>
      </w:r>
      <w:r w:rsidRPr="00B7297C">
        <w:rPr>
          <w:rFonts w:ascii="Times New Roman" w:eastAsia="Times New Roman" w:hAnsi="Times New Roman" w:cs="Times New Roman"/>
          <w:sz w:val="28"/>
          <w:szCs w:val="28"/>
          <w:lang w:val="es-SV"/>
        </w:rPr>
        <w:t xml:space="preserve"> Fondos con aplicación al específico y expresión Presupuestaria Municipal vigente, que se comprobara como lo establece el artículo 78 del Código Municipal</w:t>
      </w:r>
      <w:r w:rsidRPr="00B7297C">
        <w:rPr>
          <w:rFonts w:ascii="Times New Roman" w:eastAsia="Calibri" w:hAnsi="Times New Roman" w:cs="Times New Roman"/>
          <w:sz w:val="28"/>
          <w:szCs w:val="28"/>
        </w:rPr>
        <w:t xml:space="preserve">. </w:t>
      </w:r>
      <w:r w:rsidRPr="00B7297C">
        <w:rPr>
          <w:rFonts w:ascii="Times New Roman" w:eastAsia="Calibri" w:hAnsi="Times New Roman" w:cs="Times New Roman"/>
          <w:b/>
          <w:sz w:val="28"/>
          <w:szCs w:val="28"/>
        </w:rPr>
        <w:t>CERTIFÍQUESE Y COMUNIQUESE.</w:t>
      </w:r>
      <w:r w:rsidRPr="00B7297C">
        <w:rPr>
          <w:rFonts w:ascii="Times New Roman" w:eastAsia="Calibri" w:hAnsi="Times New Roman" w:cs="Times New Roman"/>
          <w:sz w:val="28"/>
          <w:szCs w:val="28"/>
        </w:rPr>
        <w:t xml:space="preserve">- </w:t>
      </w:r>
      <w:r w:rsidRPr="00B7297C">
        <w:rPr>
          <w:rFonts w:ascii="Times New Roman" w:eastAsia="Calibri" w:hAnsi="Times New Roman" w:cs="Times New Roman"/>
          <w:b/>
          <w:bCs/>
          <w:sz w:val="28"/>
          <w:szCs w:val="28"/>
          <w:shd w:val="clear" w:color="auto" w:fill="FFFFFF"/>
          <w:lang w:val="es-SV"/>
        </w:rPr>
        <w:t xml:space="preserve">“ACUERDO MUNICIPAL NÚMERO VEINTISEIS”. </w:t>
      </w:r>
      <w:r w:rsidRPr="00B7297C">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B7297C">
        <w:rPr>
          <w:rFonts w:ascii="Times New Roman" w:eastAsia="Calibri" w:hAnsi="Times New Roman" w:cs="Times New Roman"/>
          <w:b/>
          <w:sz w:val="28"/>
          <w:szCs w:val="28"/>
        </w:rPr>
        <w:t xml:space="preserve">nueve </w:t>
      </w:r>
      <w:r w:rsidRPr="00B7297C">
        <w:rPr>
          <w:rFonts w:ascii="Times New Roman" w:eastAsia="Calibri" w:hAnsi="Times New Roman" w:cs="Times New Roman"/>
          <w:sz w:val="28"/>
          <w:szCs w:val="28"/>
        </w:rPr>
        <w:t xml:space="preserve">de la agenda de esta sesión, que consiste en Notas a conocimiento para el Concejo Municipal. Teniendo participación del </w:t>
      </w:r>
      <w:r w:rsidR="00BD26B6" w:rsidRPr="00B7297C">
        <w:rPr>
          <w:rFonts w:ascii="Times New Roman" w:eastAsia="Calibri" w:hAnsi="Times New Roman" w:cs="Times New Roman"/>
          <w:sz w:val="28"/>
          <w:szCs w:val="28"/>
        </w:rPr>
        <w:t>xxxxxxxxxx</w:t>
      </w:r>
      <w:r w:rsidRPr="00B7297C">
        <w:rPr>
          <w:rFonts w:ascii="Times New Roman" w:eastAsia="Calibri" w:hAnsi="Times New Roman" w:cs="Times New Roman"/>
          <w:sz w:val="28"/>
          <w:szCs w:val="28"/>
        </w:rPr>
        <w:t xml:space="preserve">, Gerente de Desarrollo Territorial y del Ing. </w:t>
      </w:r>
      <w:r w:rsidR="00BD26B6" w:rsidRPr="00B7297C">
        <w:rPr>
          <w:rFonts w:ascii="Times New Roman" w:eastAsia="Calibri" w:hAnsi="Times New Roman" w:cs="Times New Roman"/>
          <w:sz w:val="28"/>
          <w:szCs w:val="28"/>
        </w:rPr>
        <w:t>xxxxxx</w:t>
      </w:r>
      <w:r w:rsidRPr="00B7297C">
        <w:rPr>
          <w:rFonts w:ascii="Times New Roman" w:eastAsia="Calibri" w:hAnsi="Times New Roman" w:cs="Times New Roman"/>
          <w:sz w:val="28"/>
          <w:szCs w:val="28"/>
        </w:rPr>
        <w:t>/Jefe del Departamento de Proyectos de esta Municipalidad,  en donde presentan al Pleno, el informe del presupuestos para las 7 casetas que se construirán para el Cuerpo de Agentes Municipales (CAM), por un monto total de $18,450.08, las que se construirán en el CDI Santa Catarina, Clínica Municipal, Mercadito Madre Tierra</w:t>
      </w:r>
      <w:r w:rsidRPr="00AB250D">
        <w:rPr>
          <w:rFonts w:ascii="Times New Roman" w:eastAsia="Calibri" w:hAnsi="Times New Roman" w:cs="Times New Roman"/>
          <w:sz w:val="28"/>
          <w:szCs w:val="28"/>
        </w:rPr>
        <w:t>, IMDA, Santa Teresa de las Flores, Casa de la Juventud y Archivo Municipal; que se detallan en el cuadro siguiente:</w:t>
      </w:r>
    </w:p>
    <w:p w14:paraId="581A1B27" w14:textId="77777777" w:rsidR="00AB250D" w:rsidRPr="00C12708" w:rsidRDefault="00AB250D" w:rsidP="00AB250D">
      <w:pPr>
        <w:spacing w:line="276" w:lineRule="auto"/>
        <w:jc w:val="center"/>
        <w:rPr>
          <w:rFonts w:ascii="Times New Roman" w:eastAsia="Calibri" w:hAnsi="Times New Roman" w:cs="Times New Roman"/>
          <w:sz w:val="20"/>
          <w:szCs w:val="20"/>
        </w:rPr>
      </w:pPr>
      <w:r w:rsidRPr="00C12708">
        <w:rPr>
          <w:noProof/>
          <w:sz w:val="20"/>
          <w:szCs w:val="20"/>
          <w:lang w:eastAsia="es-ES"/>
        </w:rPr>
        <w:drawing>
          <wp:inline distT="0" distB="0" distL="0" distR="0" wp14:anchorId="1BBE2D73" wp14:editId="69E2542A">
            <wp:extent cx="3837305" cy="1171978"/>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916" t="34824" r="27248" b="20397"/>
                    <a:stretch/>
                  </pic:blipFill>
                  <pic:spPr bwMode="auto">
                    <a:xfrm>
                      <a:off x="0" y="0"/>
                      <a:ext cx="3872620" cy="1182764"/>
                    </a:xfrm>
                    <a:prstGeom prst="rect">
                      <a:avLst/>
                    </a:prstGeom>
                    <a:ln>
                      <a:noFill/>
                    </a:ln>
                    <a:extLst>
                      <a:ext uri="{53640926-AAD7-44D8-BBD7-CCE9431645EC}">
                        <a14:shadowObscured xmlns:a14="http://schemas.microsoft.com/office/drawing/2010/main"/>
                      </a:ext>
                    </a:extLst>
                  </pic:spPr>
                </pic:pic>
              </a:graphicData>
            </a:graphic>
          </wp:inline>
        </w:drawing>
      </w:r>
    </w:p>
    <w:p w14:paraId="7C90990E" w14:textId="77777777" w:rsidR="0012153B" w:rsidRPr="0012153B" w:rsidRDefault="00AB250D" w:rsidP="0012153B">
      <w:pPr>
        <w:autoSpaceDE w:val="0"/>
        <w:autoSpaceDN w:val="0"/>
        <w:adjustRightInd w:val="0"/>
        <w:spacing w:after="0" w:line="276" w:lineRule="auto"/>
        <w:jc w:val="both"/>
        <w:rPr>
          <w:rFonts w:ascii="Times New Roman" w:eastAsia="Times New Roman" w:hAnsi="Times New Roman" w:cs="Times New Roman"/>
          <w:bCs/>
          <w:color w:val="000000"/>
          <w:sz w:val="28"/>
          <w:szCs w:val="28"/>
          <w:lang w:eastAsia="es-ES"/>
        </w:rPr>
      </w:pPr>
      <w:r w:rsidRPr="00AB250D">
        <w:rPr>
          <w:rFonts w:ascii="Times New Roman" w:eastAsia="Calibri" w:hAnsi="Times New Roman" w:cs="Times New Roman"/>
          <w:bCs/>
          <w:sz w:val="28"/>
          <w:szCs w:val="28"/>
        </w:rPr>
        <w:t>Por tanto e</w:t>
      </w:r>
      <w:r w:rsidRPr="00AB250D">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AB250D">
        <w:rPr>
          <w:rFonts w:ascii="Times New Roman" w:eastAsia="Calibri" w:hAnsi="Times New Roman" w:cs="Times New Roman"/>
          <w:b/>
          <w:color w:val="000000"/>
          <w:kern w:val="24"/>
          <w:sz w:val="28"/>
          <w:szCs w:val="28"/>
          <w:shd w:val="clear" w:color="auto" w:fill="FFFFFF" w:themeFill="background1"/>
        </w:rPr>
        <w:t>UNANIMIDAD</w:t>
      </w:r>
      <w:r w:rsidRPr="00AB250D">
        <w:rPr>
          <w:rFonts w:ascii="Times New Roman" w:eastAsia="Calibri" w:hAnsi="Times New Roman" w:cs="Times New Roman"/>
          <w:color w:val="000000"/>
          <w:kern w:val="24"/>
          <w:sz w:val="28"/>
          <w:szCs w:val="28"/>
          <w:shd w:val="clear" w:color="auto" w:fill="FFFFFF" w:themeFill="background1"/>
        </w:rPr>
        <w:t xml:space="preserve"> de votos</w:t>
      </w:r>
      <w:r w:rsidRPr="00AB250D">
        <w:rPr>
          <w:rFonts w:ascii="Times New Roman" w:eastAsia="Calibri" w:hAnsi="Times New Roman" w:cs="Times New Roman"/>
          <w:color w:val="000000"/>
          <w:kern w:val="24"/>
          <w:sz w:val="28"/>
          <w:szCs w:val="28"/>
        </w:rPr>
        <w:t xml:space="preserve">. </w:t>
      </w:r>
      <w:r w:rsidRPr="00AB250D">
        <w:rPr>
          <w:rFonts w:ascii="Times New Roman" w:eastAsia="Calibri" w:hAnsi="Times New Roman" w:cs="Times New Roman"/>
          <w:b/>
          <w:sz w:val="28"/>
          <w:szCs w:val="28"/>
          <w:shd w:val="clear" w:color="auto" w:fill="FFFFFF" w:themeFill="background1"/>
          <w:lang w:val="es-SV"/>
        </w:rPr>
        <w:t>ACUERDA</w:t>
      </w:r>
      <w:r w:rsidRPr="00AB250D">
        <w:rPr>
          <w:rFonts w:ascii="Times New Roman" w:eastAsia="Calibri" w:hAnsi="Times New Roman" w:cs="Times New Roman"/>
          <w:sz w:val="28"/>
          <w:szCs w:val="28"/>
          <w:shd w:val="clear" w:color="auto" w:fill="FFFFFF" w:themeFill="background1"/>
          <w:lang w:val="es-SV"/>
        </w:rPr>
        <w:t xml:space="preserve">: </w:t>
      </w:r>
      <w:r w:rsidRPr="00AB250D">
        <w:rPr>
          <w:rFonts w:ascii="Times New Roman" w:eastAsia="Calibri" w:hAnsi="Times New Roman" w:cs="Times New Roman"/>
          <w:b/>
          <w:sz w:val="28"/>
          <w:szCs w:val="28"/>
          <w:u w:val="single"/>
          <w:shd w:val="clear" w:color="auto" w:fill="FFFFFF" w:themeFill="background1"/>
          <w:lang w:val="es-SV"/>
        </w:rPr>
        <w:t>Primero</w:t>
      </w:r>
      <w:r w:rsidRPr="00AB250D">
        <w:rPr>
          <w:rFonts w:ascii="Times New Roman" w:eastAsia="Calibri" w:hAnsi="Times New Roman" w:cs="Times New Roman"/>
          <w:sz w:val="28"/>
          <w:szCs w:val="28"/>
          <w:shd w:val="clear" w:color="auto" w:fill="FFFFFF" w:themeFill="background1"/>
          <w:lang w:val="es-SV"/>
        </w:rPr>
        <w:t>:</w:t>
      </w:r>
      <w:r w:rsidRPr="00AB250D">
        <w:rPr>
          <w:rFonts w:ascii="Times New Roman" w:eastAsia="Calibri" w:hAnsi="Times New Roman" w:cs="Times New Roman"/>
          <w:b/>
          <w:bCs/>
          <w:sz w:val="28"/>
          <w:szCs w:val="28"/>
        </w:rPr>
        <w:t xml:space="preserve"> APROBAR</w:t>
      </w:r>
      <w:r w:rsidRPr="00AB250D">
        <w:rPr>
          <w:rFonts w:ascii="Times New Roman" w:eastAsia="Calibri" w:hAnsi="Times New Roman" w:cs="Times New Roman"/>
          <w:bCs/>
          <w:sz w:val="28"/>
          <w:szCs w:val="28"/>
        </w:rPr>
        <w:t xml:space="preserve"> el presupuesto hasta por un monto de  $18,450.08, con fuente de financiamiento de </w:t>
      </w:r>
      <w:r w:rsidRPr="00AB250D">
        <w:rPr>
          <w:rFonts w:ascii="Times New Roman" w:eastAsia="Calibri" w:hAnsi="Times New Roman" w:cs="Times New Roman"/>
          <w:b/>
          <w:bCs/>
          <w:sz w:val="28"/>
          <w:szCs w:val="28"/>
        </w:rPr>
        <w:t>RECURSOS PROPIOS</w:t>
      </w:r>
      <w:r w:rsidRPr="00AB250D">
        <w:rPr>
          <w:rFonts w:ascii="Times New Roman" w:eastAsia="Calibri" w:hAnsi="Times New Roman" w:cs="Times New Roman"/>
          <w:bCs/>
          <w:sz w:val="28"/>
          <w:szCs w:val="28"/>
        </w:rPr>
        <w:t xml:space="preserve"> y </w:t>
      </w:r>
      <w:r w:rsidRPr="00AB250D">
        <w:rPr>
          <w:rFonts w:ascii="Times New Roman" w:eastAsia="Calibri" w:hAnsi="Times New Roman" w:cs="Times New Roman"/>
          <w:b/>
          <w:sz w:val="28"/>
          <w:szCs w:val="28"/>
        </w:rPr>
        <w:t>cargado a la partida presupuestaria del Concejo Municipal</w:t>
      </w:r>
      <w:r w:rsidRPr="00AB250D">
        <w:rPr>
          <w:rFonts w:ascii="Times New Roman" w:eastAsia="Calibri" w:hAnsi="Times New Roman" w:cs="Times New Roman"/>
          <w:sz w:val="28"/>
          <w:szCs w:val="28"/>
        </w:rPr>
        <w:t xml:space="preserve">, </w:t>
      </w:r>
      <w:r w:rsidRPr="00AB250D">
        <w:rPr>
          <w:rFonts w:ascii="Times New Roman" w:eastAsia="Calibri" w:hAnsi="Times New Roman" w:cs="Times New Roman"/>
          <w:bCs/>
          <w:sz w:val="28"/>
          <w:szCs w:val="28"/>
        </w:rPr>
        <w:t xml:space="preserve">para 7 casetas para el CAM, que se construirán en </w:t>
      </w:r>
      <w:r w:rsidRPr="00AB250D">
        <w:rPr>
          <w:rFonts w:ascii="Times New Roman" w:eastAsia="Calibri" w:hAnsi="Times New Roman" w:cs="Times New Roman"/>
          <w:sz w:val="28"/>
          <w:szCs w:val="28"/>
        </w:rPr>
        <w:t>el CDI Santa Catarina, Clínica Municipal, Mercadito Madre Tierra, IMDA, Santa Teresa de las Flores, Casa de la Juventud y Archivo Municipal del Municipio de Apopa.</w:t>
      </w:r>
      <w:r w:rsidRPr="00AB250D">
        <w:rPr>
          <w:rFonts w:ascii="Times New Roman" w:eastAsia="Calibri" w:hAnsi="Times New Roman" w:cs="Times New Roman"/>
          <w:bCs/>
          <w:sz w:val="28"/>
          <w:szCs w:val="28"/>
        </w:rPr>
        <w:t xml:space="preserve"> </w:t>
      </w:r>
      <w:r w:rsidRPr="00AB250D">
        <w:rPr>
          <w:rFonts w:ascii="Times New Roman" w:hAnsi="Times New Roman" w:cs="Times New Roman"/>
          <w:b/>
          <w:sz w:val="28"/>
          <w:szCs w:val="28"/>
          <w:u w:val="single"/>
        </w:rPr>
        <w:t>Segundo</w:t>
      </w:r>
      <w:r w:rsidRPr="00AB250D">
        <w:rPr>
          <w:rFonts w:ascii="Times New Roman" w:hAnsi="Times New Roman" w:cs="Times New Roman"/>
          <w:sz w:val="28"/>
          <w:szCs w:val="28"/>
        </w:rPr>
        <w:t xml:space="preserve">: </w:t>
      </w:r>
      <w:r w:rsidRPr="00AB250D">
        <w:rPr>
          <w:rFonts w:ascii="Times New Roman" w:hAnsi="Times New Roman" w:cs="Times New Roman"/>
          <w:b/>
          <w:sz w:val="28"/>
          <w:szCs w:val="28"/>
        </w:rPr>
        <w:t>AUTORIZAR</w:t>
      </w:r>
      <w:r w:rsidRPr="00AB250D">
        <w:rPr>
          <w:rFonts w:ascii="Times New Roman" w:hAnsi="Times New Roman" w:cs="Times New Roman"/>
          <w:sz w:val="28"/>
          <w:szCs w:val="28"/>
        </w:rPr>
        <w:t xml:space="preserve"> </w:t>
      </w:r>
      <w:r w:rsidRPr="00AB250D">
        <w:rPr>
          <w:rFonts w:ascii="Times New Roman" w:eastAsia="Calibri" w:hAnsi="Times New Roman" w:cs="Times New Roman"/>
          <w:sz w:val="28"/>
          <w:szCs w:val="28"/>
        </w:rPr>
        <w:t xml:space="preserve">a la Unidad de Compras Públicas, (UCP), de esta Municipalidad para que inicie el proceso de compra de suministros que serán utilizados para 7 casetas para el CAM,  </w:t>
      </w:r>
      <w:r w:rsidRPr="00AB250D">
        <w:rPr>
          <w:rFonts w:ascii="Times New Roman" w:eastAsia="Calibri" w:hAnsi="Times New Roman" w:cs="Times New Roman"/>
          <w:bCs/>
          <w:sz w:val="28"/>
          <w:szCs w:val="28"/>
        </w:rPr>
        <w:t xml:space="preserve">que se construirán en </w:t>
      </w:r>
      <w:r w:rsidRPr="00AB250D">
        <w:rPr>
          <w:rFonts w:ascii="Times New Roman" w:eastAsia="Calibri" w:hAnsi="Times New Roman" w:cs="Times New Roman"/>
          <w:sz w:val="28"/>
          <w:szCs w:val="28"/>
        </w:rPr>
        <w:t xml:space="preserve">el CDI Santa Catarina, Clínica Municipal, Mercadito Madre Tierra, IMDA, Santa Teresa de las Flores, Casa de la Juventud y Archivo Municipal del Municipio de Apopa. </w:t>
      </w:r>
      <w:r w:rsidRPr="00AB250D">
        <w:rPr>
          <w:rFonts w:ascii="Times New Roman" w:hAnsi="Times New Roman" w:cs="Times New Roman"/>
          <w:b/>
          <w:sz w:val="28"/>
          <w:szCs w:val="28"/>
          <w:u w:val="single"/>
          <w:lang w:val="es-SV"/>
        </w:rPr>
        <w:t>Tercero</w:t>
      </w:r>
      <w:r w:rsidRPr="00AB250D">
        <w:rPr>
          <w:rFonts w:ascii="Times New Roman" w:hAnsi="Times New Roman" w:cs="Times New Roman"/>
          <w:sz w:val="28"/>
          <w:szCs w:val="28"/>
          <w:lang w:val="es-SV"/>
        </w:rPr>
        <w:t>:</w:t>
      </w:r>
      <w:r w:rsidRPr="00AB250D">
        <w:rPr>
          <w:rFonts w:ascii="Times New Roman" w:eastAsia="Calibri" w:hAnsi="Times New Roman" w:cs="Times New Roman"/>
          <w:b/>
          <w:sz w:val="28"/>
          <w:szCs w:val="28"/>
        </w:rPr>
        <w:t xml:space="preserve"> AUTORICESE </w:t>
      </w:r>
      <w:r w:rsidRPr="00AB250D">
        <w:rPr>
          <w:rFonts w:ascii="Times New Roman" w:eastAsia="Calibri" w:hAnsi="Times New Roman" w:cs="Times New Roman"/>
          <w:sz w:val="28"/>
          <w:szCs w:val="28"/>
        </w:rPr>
        <w:t xml:space="preserve">al Gerente de Desarrollo Territorial de esta Municipalidad, para que realice los  requerimientos respectivos, para la compra de suministros, que serán utilizados para 7 casetas para el CAM,  </w:t>
      </w:r>
      <w:r w:rsidRPr="00AB250D">
        <w:rPr>
          <w:rFonts w:ascii="Times New Roman" w:eastAsia="Calibri" w:hAnsi="Times New Roman" w:cs="Times New Roman"/>
          <w:bCs/>
          <w:sz w:val="28"/>
          <w:szCs w:val="28"/>
        </w:rPr>
        <w:t xml:space="preserve">que se construirán en </w:t>
      </w:r>
      <w:r w:rsidRPr="00AB250D">
        <w:rPr>
          <w:rFonts w:ascii="Times New Roman" w:eastAsia="Calibri" w:hAnsi="Times New Roman" w:cs="Times New Roman"/>
          <w:sz w:val="28"/>
          <w:szCs w:val="28"/>
        </w:rPr>
        <w:t xml:space="preserve">el CDI Santa Catarina, Clínica Municipal, Mercadito Madre Tierra, IMDA, Santa Teresa de las Flores, Casa de la Juventud y Archivo Municipal del Municipio de Apopa.  </w:t>
      </w:r>
      <w:r w:rsidRPr="00AB250D">
        <w:rPr>
          <w:rFonts w:ascii="Times New Roman" w:hAnsi="Times New Roman" w:cs="Times New Roman"/>
          <w:b/>
          <w:sz w:val="28"/>
          <w:szCs w:val="28"/>
          <w:u w:val="single"/>
          <w:lang w:val="es-SV"/>
        </w:rPr>
        <w:t>Cuarto</w:t>
      </w:r>
      <w:r w:rsidRPr="00AB250D">
        <w:rPr>
          <w:rFonts w:ascii="Times New Roman" w:hAnsi="Times New Roman" w:cs="Times New Roman"/>
          <w:b/>
          <w:sz w:val="28"/>
          <w:szCs w:val="28"/>
          <w:lang w:val="es-SV"/>
        </w:rPr>
        <w:t>:</w:t>
      </w:r>
      <w:r w:rsidRPr="00AB250D">
        <w:rPr>
          <w:rFonts w:ascii="Times New Roman" w:hAnsi="Times New Roman" w:cs="Times New Roman"/>
          <w:sz w:val="28"/>
          <w:szCs w:val="28"/>
          <w:lang w:val="es-SV"/>
        </w:rPr>
        <w:t xml:space="preserve"> </w:t>
      </w:r>
      <w:r w:rsidRPr="00AB250D">
        <w:rPr>
          <w:rFonts w:ascii="Times New Roman" w:eastAsia="Calibri" w:hAnsi="Times New Roman" w:cs="Times New Roman"/>
          <w:b/>
          <w:sz w:val="28"/>
          <w:szCs w:val="28"/>
        </w:rPr>
        <w:t>QUEDA</w:t>
      </w:r>
      <w:r w:rsidRPr="00AB250D">
        <w:rPr>
          <w:rFonts w:ascii="Times New Roman" w:eastAsia="Calibri" w:hAnsi="Times New Roman" w:cs="Times New Roman"/>
          <w:sz w:val="28"/>
          <w:szCs w:val="28"/>
        </w:rPr>
        <w:t xml:space="preserve"> autorizada la Jefa de presupuesto para que </w:t>
      </w:r>
      <w:r w:rsidRPr="0012153B">
        <w:rPr>
          <w:rFonts w:ascii="Times New Roman" w:eastAsia="Calibri" w:hAnsi="Times New Roman" w:cs="Times New Roman"/>
          <w:sz w:val="28"/>
          <w:szCs w:val="28"/>
        </w:rPr>
        <w:t>elabore  la reprogramación presupuestaria para llevar a feliz término lo aprobado en este Acuerdo Municipal.</w:t>
      </w:r>
      <w:r w:rsidRPr="0012153B">
        <w:rPr>
          <w:rFonts w:ascii="Times New Roman" w:eastAsia="Times New Roman" w:hAnsi="Times New Roman" w:cs="Times New Roman"/>
          <w:sz w:val="28"/>
          <w:szCs w:val="28"/>
          <w:lang w:val="es-SV"/>
        </w:rPr>
        <w:t xml:space="preserve"> Fondos con aplicación al específico y expresión Presupuestaria Municipal vigente, que se comprobara como lo establece el artículo 78 del Código Municipal</w:t>
      </w:r>
      <w:r w:rsidRPr="0012153B">
        <w:rPr>
          <w:rFonts w:ascii="Times New Roman" w:eastAsia="Calibri" w:hAnsi="Times New Roman" w:cs="Times New Roman"/>
          <w:sz w:val="28"/>
          <w:szCs w:val="28"/>
        </w:rPr>
        <w:t xml:space="preserve">. </w:t>
      </w:r>
      <w:r w:rsidRPr="0012153B">
        <w:rPr>
          <w:rFonts w:ascii="Times New Roman" w:eastAsia="Calibri" w:hAnsi="Times New Roman" w:cs="Times New Roman"/>
          <w:b/>
          <w:sz w:val="28"/>
          <w:szCs w:val="28"/>
        </w:rPr>
        <w:t>CERTIFÍQUESE Y COMUNIQUESE.</w:t>
      </w:r>
      <w:r w:rsidRPr="0012153B">
        <w:rPr>
          <w:rFonts w:ascii="Times New Roman" w:eastAsia="Calibri" w:hAnsi="Times New Roman" w:cs="Times New Roman"/>
          <w:sz w:val="28"/>
          <w:szCs w:val="28"/>
        </w:rPr>
        <w:t>-</w:t>
      </w:r>
      <w:r w:rsidR="0012153B" w:rsidRPr="0012153B">
        <w:rPr>
          <w:rFonts w:ascii="Times New Roman" w:eastAsia="Calibri" w:hAnsi="Times New Roman" w:cs="Times New Roman"/>
          <w:sz w:val="28"/>
          <w:szCs w:val="28"/>
        </w:rPr>
        <w:t xml:space="preserve"> </w:t>
      </w:r>
      <w:r w:rsidR="0012153B" w:rsidRPr="0012153B">
        <w:rPr>
          <w:rFonts w:ascii="Times New Roman" w:eastAsia="Calibri" w:hAnsi="Times New Roman" w:cs="Times New Roman"/>
          <w:b/>
          <w:bCs/>
          <w:sz w:val="28"/>
          <w:szCs w:val="28"/>
          <w:shd w:val="clear" w:color="auto" w:fill="FFFFFF"/>
          <w:lang w:val="es-SV"/>
        </w:rPr>
        <w:t xml:space="preserve">“ACUERDO MUNICIPAL NÚMERO VEINTISIETE”. </w:t>
      </w:r>
      <w:r w:rsidR="0012153B" w:rsidRPr="001215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12153B" w:rsidRPr="0012153B">
        <w:rPr>
          <w:rFonts w:ascii="Times New Roman" w:eastAsia="Calibri" w:hAnsi="Times New Roman" w:cs="Times New Roman"/>
          <w:b/>
          <w:sz w:val="28"/>
          <w:szCs w:val="28"/>
        </w:rPr>
        <w:t xml:space="preserve">catorce </w:t>
      </w:r>
      <w:r w:rsidR="0012153B" w:rsidRPr="0012153B">
        <w:rPr>
          <w:rFonts w:ascii="Times New Roman" w:eastAsia="Calibri" w:hAnsi="Times New Roman" w:cs="Times New Roman"/>
          <w:sz w:val="28"/>
          <w:szCs w:val="28"/>
        </w:rPr>
        <w:t xml:space="preserve">de la agenda de esta sesión, que consiste en Participación del </w:t>
      </w:r>
      <w:r w:rsidR="00ED5B04">
        <w:rPr>
          <w:rFonts w:ascii="Times New Roman" w:eastAsia="Calibri" w:hAnsi="Times New Roman" w:cs="Times New Roman"/>
          <w:b/>
          <w:sz w:val="28"/>
          <w:szCs w:val="28"/>
        </w:rPr>
        <w:t>XXXXXXX</w:t>
      </w:r>
      <w:r w:rsidR="0012153B" w:rsidRPr="0012153B">
        <w:rPr>
          <w:rFonts w:ascii="Times New Roman" w:eastAsia="Calibri" w:hAnsi="Times New Roman" w:cs="Times New Roman"/>
          <w:b/>
          <w:sz w:val="28"/>
          <w:szCs w:val="28"/>
        </w:rPr>
        <w:t>; Jefe de UCP,</w:t>
      </w:r>
      <w:r w:rsidR="0012153B" w:rsidRPr="0012153B">
        <w:rPr>
          <w:rFonts w:ascii="Times New Roman" w:eastAsia="Calibri" w:hAnsi="Times New Roman" w:cs="Times New Roman"/>
          <w:sz w:val="28"/>
          <w:szCs w:val="28"/>
        </w:rPr>
        <w:t xml:space="preserve"> solicitando al Honorable Concejo Municipal Plural, aprobación de adjudicaciones de requerimientos correspondientes al </w:t>
      </w:r>
      <w:r w:rsidR="0012153B" w:rsidRPr="0012153B">
        <w:rPr>
          <w:rFonts w:ascii="Times New Roman" w:eastAsia="Times New Roman" w:hAnsi="Times New Roman" w:cs="Times New Roman"/>
          <w:b/>
          <w:color w:val="000000"/>
          <w:sz w:val="28"/>
          <w:szCs w:val="28"/>
          <w:lang w:eastAsia="es-ES"/>
        </w:rPr>
        <w:t>CENTRO INTEGRAL DE ATENCIÓN MUNICIPAL,</w:t>
      </w:r>
      <w:r w:rsidR="0012153B" w:rsidRPr="0012153B">
        <w:rPr>
          <w:rFonts w:ascii="Times New Roman" w:eastAsia="Calibri" w:hAnsi="Times New Roman" w:cs="Times New Roman"/>
          <w:b/>
          <w:sz w:val="28"/>
          <w:szCs w:val="28"/>
        </w:rPr>
        <w:t xml:space="preserve"> </w:t>
      </w:r>
      <w:r w:rsidR="0012153B" w:rsidRPr="0012153B">
        <w:rPr>
          <w:rFonts w:ascii="Times New Roman" w:eastAsia="Calibri" w:hAnsi="Times New Roman" w:cs="Times New Roman"/>
          <w:sz w:val="28"/>
          <w:szCs w:val="28"/>
        </w:rPr>
        <w:t xml:space="preserve">por un monto </w:t>
      </w:r>
      <w:r w:rsidR="0012153B" w:rsidRPr="0012153B">
        <w:rPr>
          <w:rFonts w:ascii="Times New Roman" w:eastAsia="Times New Roman" w:hAnsi="Times New Roman" w:cs="Times New Roman"/>
          <w:b/>
          <w:bCs/>
          <w:color w:val="000000"/>
          <w:sz w:val="28"/>
          <w:szCs w:val="28"/>
          <w:lang w:eastAsia="es-ES"/>
        </w:rPr>
        <w:t>$3,348.00</w:t>
      </w:r>
      <w:r w:rsidR="0012153B" w:rsidRPr="0012153B">
        <w:rPr>
          <w:rFonts w:ascii="Times New Roman" w:eastAsia="Calibri" w:hAnsi="Times New Roman" w:cs="Times New Roman"/>
          <w:b/>
          <w:sz w:val="28"/>
          <w:szCs w:val="28"/>
        </w:rPr>
        <w:t xml:space="preserve">, </w:t>
      </w:r>
      <w:r w:rsidR="0012153B" w:rsidRPr="0012153B">
        <w:rPr>
          <w:rFonts w:ascii="Times New Roman" w:eastAsia="Calibri" w:hAnsi="Times New Roman" w:cs="Times New Roman"/>
          <w:sz w:val="28"/>
          <w:szCs w:val="28"/>
        </w:rPr>
        <w:t xml:space="preserve">y proponiendo al administrador de la orden de compra o contrato  a  </w:t>
      </w:r>
      <w:r w:rsidR="00F969A5">
        <w:rPr>
          <w:rFonts w:ascii="Times New Roman" w:eastAsia="Calibri" w:hAnsi="Times New Roman" w:cs="Times New Roman"/>
          <w:b/>
          <w:sz w:val="28"/>
          <w:szCs w:val="28"/>
        </w:rPr>
        <w:t>XXXXXXXXXXX</w:t>
      </w:r>
      <w:r w:rsidR="0012153B" w:rsidRPr="0012153B">
        <w:rPr>
          <w:rFonts w:ascii="Times New Roman" w:eastAsia="Calibri" w:hAnsi="Times New Roman" w:cs="Times New Roman"/>
          <w:b/>
          <w:sz w:val="28"/>
          <w:szCs w:val="28"/>
        </w:rPr>
        <w:t xml:space="preserve">, </w:t>
      </w:r>
      <w:r w:rsidR="0012153B" w:rsidRPr="0012153B">
        <w:rPr>
          <w:rFonts w:ascii="Times New Roman" w:eastAsia="Calibri" w:hAnsi="Times New Roman" w:cs="Times New Roman"/>
          <w:sz w:val="28"/>
          <w:szCs w:val="28"/>
        </w:rPr>
        <w:t xml:space="preserve">con fuente de financiamiento: </w:t>
      </w:r>
      <w:r w:rsidR="0012153B" w:rsidRPr="0012153B">
        <w:rPr>
          <w:rFonts w:ascii="Times New Roman" w:eastAsia="Times New Roman" w:hAnsi="Times New Roman" w:cs="Times New Roman"/>
          <w:b/>
          <w:bCs/>
          <w:color w:val="000000"/>
          <w:sz w:val="28"/>
          <w:szCs w:val="28"/>
          <w:lang w:eastAsia="es-ES"/>
        </w:rPr>
        <w:t>FONDOS PROPIOS.</w:t>
      </w:r>
      <w:r w:rsidR="0012153B" w:rsidRPr="0012153B">
        <w:rPr>
          <w:rFonts w:ascii="Times New Roman" w:eastAsia="Times New Roman" w:hAnsi="Times New Roman" w:cs="Times New Roman"/>
          <w:bCs/>
          <w:color w:val="000000"/>
          <w:sz w:val="28"/>
          <w:szCs w:val="28"/>
          <w:lang w:eastAsia="es-ES"/>
        </w:rPr>
        <w:t xml:space="preserve"> </w:t>
      </w:r>
      <w:r w:rsidR="0012153B" w:rsidRPr="0012153B">
        <w:rPr>
          <w:rFonts w:ascii="Times New Roman" w:eastAsia="Calibri" w:hAnsi="Times New Roman" w:cs="Times New Roman"/>
          <w:sz w:val="28"/>
          <w:szCs w:val="28"/>
        </w:rPr>
        <w:t xml:space="preserve">Este Concejo Municipal  Plural, en uso de sus facultades legales y habiendo deliberado el punto y </w:t>
      </w:r>
      <w:r w:rsidR="0012153B" w:rsidRPr="0012153B">
        <w:rPr>
          <w:rFonts w:ascii="Times New Roman" w:eastAsia="Calibri" w:hAnsi="Times New Roman" w:cs="Times New Roman"/>
          <w:color w:val="000000"/>
          <w:kern w:val="24"/>
          <w:sz w:val="28"/>
          <w:szCs w:val="28"/>
        </w:rPr>
        <w:t xml:space="preserve">por </w:t>
      </w:r>
      <w:r w:rsidR="0012153B" w:rsidRPr="0012153B">
        <w:rPr>
          <w:rFonts w:ascii="Times New Roman" w:eastAsia="Calibri" w:hAnsi="Times New Roman" w:cs="Times New Roman"/>
          <w:b/>
          <w:color w:val="000000"/>
          <w:kern w:val="24"/>
          <w:sz w:val="28"/>
          <w:szCs w:val="28"/>
          <w:shd w:val="clear" w:color="auto" w:fill="FFFFFF" w:themeFill="background1"/>
        </w:rPr>
        <w:t>MAYORIA</w:t>
      </w:r>
      <w:r w:rsidR="0012153B" w:rsidRPr="0012153B">
        <w:rPr>
          <w:rFonts w:ascii="Times New Roman" w:eastAsia="Calibri" w:hAnsi="Times New Roman" w:cs="Times New Roman"/>
          <w:color w:val="000000"/>
          <w:kern w:val="24"/>
          <w:sz w:val="28"/>
          <w:szCs w:val="28"/>
          <w:shd w:val="clear" w:color="auto" w:fill="FFFFFF" w:themeFill="background1"/>
        </w:rPr>
        <w:t xml:space="preserve"> de </w:t>
      </w:r>
      <w:r w:rsidR="0012153B" w:rsidRPr="0012153B">
        <w:rPr>
          <w:rFonts w:ascii="Times New Roman" w:eastAsia="Calibri" w:hAnsi="Times New Roman" w:cs="Times New Roman"/>
          <w:b/>
          <w:color w:val="000000"/>
          <w:kern w:val="24"/>
          <w:sz w:val="28"/>
          <w:szCs w:val="28"/>
          <w:shd w:val="clear" w:color="auto" w:fill="FFFFFF" w:themeFill="background1"/>
        </w:rPr>
        <w:t>DIEZ VOTOS A FAVOR</w:t>
      </w:r>
      <w:r w:rsidR="0012153B" w:rsidRPr="0012153B">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Licdo. Sergio Noel Monroy Martínez, Síndico Municipal; Lesby Sugey Miranda Portillo, Tercera Regidora Propietaria; Dra. Yany Xiomara Fuentes Rivas, Cuarta Regidora Propietaria; Jonathan Bryan Gómez Cruz, Quinto Regidor Propietario; Ing. Walter Arnoldo Ayala Rodríguez, Octavo Regidor Propietario; Rafael Antonio Ardon Jule. Noveno Regidor Propietario; señor Bayron Eraldo Baltazar Martínez Barahona, Decimo</w:t>
      </w:r>
      <w:r w:rsidR="0012153B" w:rsidRPr="0012153B">
        <w:rPr>
          <w:rFonts w:ascii="Times New Roman" w:eastAsia="Calibri" w:hAnsi="Times New Roman" w:cs="Times New Roman"/>
          <w:color w:val="000000"/>
          <w:kern w:val="24"/>
          <w:sz w:val="28"/>
          <w:szCs w:val="28"/>
        </w:rPr>
        <w:t xml:space="preserve"> Primer Regidor Propietario;</w:t>
      </w:r>
      <w:r w:rsidR="0012153B" w:rsidRPr="0012153B">
        <w:rPr>
          <w:rFonts w:ascii="Times New Roman" w:eastAsia="Calibri" w:hAnsi="Times New Roman" w:cs="Times New Roman"/>
          <w:color w:val="000000"/>
          <w:kern w:val="24"/>
          <w:sz w:val="28"/>
          <w:szCs w:val="28"/>
          <w:shd w:val="clear" w:color="auto" w:fill="FFFFFF" w:themeFill="background1"/>
        </w:rPr>
        <w:t xml:space="preserve"> y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0012153B" w:rsidRPr="0012153B">
        <w:rPr>
          <w:rFonts w:ascii="Times New Roman" w:eastAsia="Calibri" w:hAnsi="Times New Roman" w:cs="Times New Roman"/>
          <w:b/>
          <w:color w:val="000000"/>
          <w:kern w:val="24"/>
          <w:sz w:val="28"/>
          <w:szCs w:val="28"/>
          <w:shd w:val="clear" w:color="auto" w:fill="FFFFFF" w:themeFill="background1"/>
        </w:rPr>
        <w:t>CUATRO AUSENCIAS</w:t>
      </w:r>
      <w:r w:rsidR="0012153B" w:rsidRPr="0012153B">
        <w:rPr>
          <w:rFonts w:ascii="Times New Roman" w:eastAsia="Calibri" w:hAnsi="Times New Roman" w:cs="Times New Roman"/>
          <w:color w:val="000000"/>
          <w:kern w:val="24"/>
          <w:sz w:val="28"/>
          <w:szCs w:val="28"/>
          <w:shd w:val="clear" w:color="auto" w:fill="FFFFFF" w:themeFill="background1"/>
        </w:rPr>
        <w:t xml:space="preserve"> al momento de esta votación</w:t>
      </w:r>
      <w:r w:rsidR="0012153B" w:rsidRPr="0012153B">
        <w:rPr>
          <w:rFonts w:ascii="Times New Roman" w:eastAsia="Calibri" w:hAnsi="Times New Roman" w:cs="Times New Roman"/>
          <w:b/>
          <w:color w:val="000000"/>
          <w:kern w:val="24"/>
          <w:sz w:val="28"/>
          <w:szCs w:val="28"/>
          <w:shd w:val="clear" w:color="auto" w:fill="FFFFFF" w:themeFill="background1"/>
        </w:rPr>
        <w:t xml:space="preserve"> </w:t>
      </w:r>
      <w:r w:rsidR="0012153B" w:rsidRPr="0012153B">
        <w:rPr>
          <w:rFonts w:ascii="Times New Roman" w:eastAsia="Calibri" w:hAnsi="Times New Roman" w:cs="Times New Roman"/>
          <w:color w:val="000000"/>
          <w:kern w:val="24"/>
          <w:sz w:val="28"/>
          <w:szCs w:val="28"/>
          <w:shd w:val="clear" w:color="auto" w:fill="FFFFFF" w:themeFill="background1"/>
        </w:rPr>
        <w:t xml:space="preserve">por parte de la señora Carla María Navarro Franco, Primera Regidora Propietaria; señor Damián Cristóbal Serrano Ortiz, Segundo Regidor Propietario; Ing. Gilberto Antonio Amador Medrano, Decimo Regidor Propietario; </w:t>
      </w:r>
      <w:r w:rsidR="0012153B" w:rsidRPr="0012153B">
        <w:rPr>
          <w:rFonts w:ascii="Times New Roman" w:eastAsia="Calibri" w:hAnsi="Times New Roman" w:cs="Times New Roman"/>
          <w:color w:val="000000"/>
          <w:kern w:val="24"/>
          <w:sz w:val="28"/>
          <w:szCs w:val="28"/>
        </w:rPr>
        <w:t xml:space="preserve">Osmin de Jesús Menjivar González, </w:t>
      </w:r>
      <w:r w:rsidR="0012153B" w:rsidRPr="0012153B">
        <w:rPr>
          <w:rFonts w:ascii="Times New Roman" w:eastAsia="Calibri" w:hAnsi="Times New Roman" w:cs="Times New Roman"/>
          <w:color w:val="000000"/>
          <w:kern w:val="24"/>
          <w:sz w:val="28"/>
          <w:szCs w:val="28"/>
          <w:shd w:val="clear" w:color="auto" w:fill="FFFFFF" w:themeFill="background1"/>
        </w:rPr>
        <w:t xml:space="preserve">Décimo Segundo Regidor Propietario. </w:t>
      </w:r>
      <w:r w:rsidR="0012153B" w:rsidRPr="0012153B">
        <w:rPr>
          <w:rFonts w:ascii="Times New Roman" w:eastAsia="Calibri" w:hAnsi="Times New Roman" w:cs="Times New Roman"/>
          <w:b/>
          <w:sz w:val="28"/>
          <w:szCs w:val="28"/>
        </w:rPr>
        <w:t>ACUERDA</w:t>
      </w:r>
      <w:r w:rsidR="0012153B" w:rsidRPr="0012153B">
        <w:rPr>
          <w:rFonts w:ascii="Times New Roman" w:eastAsia="Calibri" w:hAnsi="Times New Roman" w:cs="Times New Roman"/>
          <w:sz w:val="28"/>
          <w:szCs w:val="28"/>
        </w:rPr>
        <w:t xml:space="preserve">: </w:t>
      </w:r>
      <w:r w:rsidR="0012153B" w:rsidRPr="0012153B">
        <w:rPr>
          <w:rFonts w:ascii="Times New Roman" w:eastAsia="Calibri" w:hAnsi="Times New Roman" w:cs="Times New Roman"/>
          <w:b/>
          <w:sz w:val="28"/>
          <w:szCs w:val="28"/>
          <w:u w:val="single"/>
        </w:rPr>
        <w:t>Primero:</w:t>
      </w:r>
      <w:r w:rsidR="0012153B" w:rsidRPr="0012153B">
        <w:rPr>
          <w:rFonts w:ascii="Times New Roman" w:eastAsia="Calibri" w:hAnsi="Times New Roman" w:cs="Times New Roman"/>
          <w:b/>
          <w:sz w:val="28"/>
          <w:szCs w:val="28"/>
        </w:rPr>
        <w:t xml:space="preserve"> APROBAR</w:t>
      </w:r>
      <w:r w:rsidR="0012153B" w:rsidRPr="0012153B">
        <w:rPr>
          <w:rFonts w:ascii="Times New Roman" w:eastAsia="Calibri" w:hAnsi="Times New Roman" w:cs="Times New Roman"/>
          <w:sz w:val="28"/>
          <w:szCs w:val="28"/>
        </w:rPr>
        <w:t xml:space="preserve"> adjudicación correspondiente al</w:t>
      </w:r>
      <w:r w:rsidR="0012153B" w:rsidRPr="0012153B">
        <w:rPr>
          <w:rFonts w:ascii="Times New Roman" w:eastAsia="Times New Roman" w:hAnsi="Times New Roman" w:cs="Times New Roman"/>
          <w:b/>
          <w:color w:val="000000"/>
          <w:sz w:val="28"/>
          <w:szCs w:val="28"/>
          <w:lang w:eastAsia="es-ES"/>
        </w:rPr>
        <w:t xml:space="preserve"> CENTRO INTEGRAL DE ATENCIÓN MUNICIPAL, por un monto $3,348.00,</w:t>
      </w:r>
      <w:r w:rsidR="0012153B" w:rsidRPr="0012153B">
        <w:rPr>
          <w:rFonts w:ascii="Times New Roman" w:eastAsia="Calibri" w:hAnsi="Times New Roman" w:cs="Times New Roman"/>
          <w:b/>
          <w:sz w:val="28"/>
          <w:szCs w:val="28"/>
        </w:rPr>
        <w:t xml:space="preserve"> </w:t>
      </w:r>
      <w:r w:rsidR="0012153B" w:rsidRPr="0012153B">
        <w:rPr>
          <w:rFonts w:ascii="Times New Roman" w:eastAsia="Calibri" w:hAnsi="Times New Roman" w:cs="Times New Roman"/>
          <w:sz w:val="28"/>
          <w:szCs w:val="28"/>
        </w:rPr>
        <w:t xml:space="preserve">con </w:t>
      </w:r>
      <w:r w:rsidR="0012153B" w:rsidRPr="0012153B">
        <w:rPr>
          <w:rFonts w:ascii="Times New Roman" w:eastAsia="Times New Roman" w:hAnsi="Times New Roman" w:cs="Times New Roman"/>
          <w:bCs/>
          <w:color w:val="000000"/>
          <w:sz w:val="28"/>
          <w:szCs w:val="28"/>
          <w:lang w:eastAsia="es-ES"/>
        </w:rPr>
        <w:t>fuente de financiamiento:</w:t>
      </w:r>
      <w:r w:rsidR="0012153B" w:rsidRPr="0012153B">
        <w:rPr>
          <w:rFonts w:ascii="Times New Roman" w:eastAsia="Times New Roman" w:hAnsi="Times New Roman" w:cs="Times New Roman"/>
          <w:b/>
          <w:bCs/>
          <w:color w:val="000000"/>
          <w:sz w:val="28"/>
          <w:szCs w:val="28"/>
          <w:lang w:eastAsia="es-ES"/>
        </w:rPr>
        <w:t xml:space="preserve"> FONDOS PROPIOS. </w:t>
      </w:r>
      <w:r w:rsidR="0012153B" w:rsidRPr="0012153B">
        <w:rPr>
          <w:rFonts w:ascii="Times New Roman" w:eastAsia="Calibri" w:hAnsi="Times New Roman" w:cs="Times New Roman"/>
          <w:b/>
          <w:sz w:val="28"/>
          <w:szCs w:val="28"/>
          <w:u w:val="single"/>
        </w:rPr>
        <w:t>Segundo:</w:t>
      </w:r>
      <w:r w:rsidR="0012153B" w:rsidRPr="0012153B">
        <w:rPr>
          <w:rFonts w:ascii="Times New Roman" w:eastAsia="Calibri" w:hAnsi="Times New Roman" w:cs="Times New Roman"/>
          <w:sz w:val="28"/>
          <w:szCs w:val="28"/>
        </w:rPr>
        <w:t xml:space="preserve"> Autorizar al Tesorero Municipal para que erogue la cantidad de:</w:t>
      </w:r>
      <w:r w:rsidR="0012153B" w:rsidRPr="0012153B">
        <w:rPr>
          <w:rFonts w:ascii="Times New Roman" w:eastAsia="Calibri" w:hAnsi="Times New Roman" w:cs="Times New Roman"/>
          <w:b/>
          <w:sz w:val="28"/>
          <w:szCs w:val="28"/>
        </w:rPr>
        <w:t xml:space="preserve"> TRES MIL TRESCIENTOS CUARENTA Y OCHO DÓLARES EXACTOS DE LOS ESTADOS UNIDOS DE NORTEAMÉRICA (</w:t>
      </w:r>
      <w:r w:rsidR="0012153B" w:rsidRPr="0012153B">
        <w:rPr>
          <w:rFonts w:ascii="Times New Roman" w:eastAsia="Times New Roman" w:hAnsi="Times New Roman" w:cs="Times New Roman"/>
          <w:b/>
          <w:color w:val="000000"/>
          <w:sz w:val="28"/>
          <w:szCs w:val="28"/>
          <w:lang w:eastAsia="es-ES"/>
        </w:rPr>
        <w:t>$3,348.00</w:t>
      </w:r>
      <w:r w:rsidR="0012153B" w:rsidRPr="0012153B">
        <w:rPr>
          <w:rFonts w:ascii="Times New Roman" w:eastAsia="Calibri" w:hAnsi="Times New Roman" w:cs="Times New Roman"/>
          <w:b/>
          <w:sz w:val="28"/>
          <w:szCs w:val="28"/>
          <w:shd w:val="clear" w:color="auto" w:fill="FFFFFF"/>
        </w:rPr>
        <w:t>),</w:t>
      </w:r>
      <w:r w:rsidR="0012153B" w:rsidRPr="0012153B">
        <w:rPr>
          <w:rFonts w:ascii="Times New Roman" w:eastAsia="Calibri" w:hAnsi="Times New Roman" w:cs="Times New Roman"/>
          <w:sz w:val="28"/>
          <w:szCs w:val="28"/>
          <w:lang w:val="es-SV" w:eastAsia="es-ES"/>
        </w:rPr>
        <w:t xml:space="preserve"> de la Cuenta Corriente Numero </w:t>
      </w:r>
      <w:r w:rsidR="0012153B" w:rsidRPr="0012153B">
        <w:rPr>
          <w:rFonts w:ascii="Times New Roman" w:eastAsia="Calibri" w:hAnsi="Times New Roman" w:cs="Times New Roman"/>
          <w:b/>
          <w:sz w:val="28"/>
          <w:szCs w:val="28"/>
          <w:lang w:val="es-SV" w:eastAsia="es-ES"/>
        </w:rPr>
        <w:t>480005924 MUNICIPALIDAD DE APOPA, RECURSOS PROPIOS,</w:t>
      </w:r>
      <w:r w:rsidR="0012153B" w:rsidRPr="0012153B">
        <w:rPr>
          <w:rFonts w:ascii="Times New Roman" w:eastAsia="Calibri" w:hAnsi="Times New Roman" w:cs="Times New Roman"/>
          <w:sz w:val="28"/>
          <w:szCs w:val="28"/>
          <w:lang w:val="es-SV" w:eastAsia="es-ES"/>
        </w:rPr>
        <w:t xml:space="preserve"> Banco Hipotecario de El Salvador, S.A.</w:t>
      </w:r>
      <w:r w:rsidR="0012153B" w:rsidRPr="0012153B">
        <w:rPr>
          <w:rFonts w:ascii="Times New Roman" w:eastAsia="Times New Roman" w:hAnsi="Times New Roman" w:cs="Times New Roman"/>
          <w:b/>
          <w:bCs/>
          <w:color w:val="000000"/>
          <w:sz w:val="28"/>
          <w:szCs w:val="28"/>
          <w:lang w:eastAsia="es-ES"/>
        </w:rPr>
        <w:t xml:space="preserve">, </w:t>
      </w:r>
      <w:r w:rsidR="0012153B" w:rsidRPr="0012153B">
        <w:rPr>
          <w:rFonts w:ascii="Times New Roman" w:eastAsia="Times New Roman" w:hAnsi="Times New Roman" w:cs="Times New Roman"/>
          <w:bCs/>
          <w:color w:val="000000"/>
          <w:sz w:val="28"/>
          <w:szCs w:val="28"/>
          <w:lang w:eastAsia="es-ES"/>
        </w:rPr>
        <w:t xml:space="preserve">y emita cheque a nombre del proveedor según el cuadro siguiente: </w:t>
      </w:r>
    </w:p>
    <w:p w14:paraId="524CB1E2" w14:textId="77777777" w:rsidR="0012153B" w:rsidRDefault="0012153B" w:rsidP="0012153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p w14:paraId="6351186C" w14:textId="77777777" w:rsidR="0012153B" w:rsidRPr="000D64DF" w:rsidRDefault="0012153B" w:rsidP="0012153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tbl>
      <w:tblPr>
        <w:tblW w:w="8967" w:type="dxa"/>
        <w:tblInd w:w="-140" w:type="dxa"/>
        <w:tblCellMar>
          <w:left w:w="70" w:type="dxa"/>
          <w:right w:w="70" w:type="dxa"/>
        </w:tblCellMar>
        <w:tblLook w:val="04A0" w:firstRow="1" w:lastRow="0" w:firstColumn="1" w:lastColumn="0" w:noHBand="0" w:noVBand="1"/>
      </w:tblPr>
      <w:tblGrid>
        <w:gridCol w:w="849"/>
        <w:gridCol w:w="349"/>
        <w:gridCol w:w="571"/>
        <w:gridCol w:w="570"/>
        <w:gridCol w:w="890"/>
        <w:gridCol w:w="818"/>
        <w:gridCol w:w="825"/>
        <w:gridCol w:w="680"/>
        <w:gridCol w:w="892"/>
        <w:gridCol w:w="891"/>
        <w:gridCol w:w="850"/>
        <w:gridCol w:w="952"/>
      </w:tblGrid>
      <w:tr w:rsidR="0012153B" w:rsidRPr="00CF12A9" w14:paraId="0569E6AC" w14:textId="77777777" w:rsidTr="004A697A">
        <w:trPr>
          <w:trHeight w:val="97"/>
        </w:trPr>
        <w:tc>
          <w:tcPr>
            <w:tcW w:w="8967"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922C199"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REQUERIMIENTO: 02-2023</w:t>
            </w:r>
          </w:p>
        </w:tc>
      </w:tr>
      <w:tr w:rsidR="0012153B" w:rsidRPr="00CF12A9" w14:paraId="38710A64" w14:textId="77777777" w:rsidTr="004A697A">
        <w:trPr>
          <w:trHeight w:val="97"/>
        </w:trPr>
        <w:tc>
          <w:tcPr>
            <w:tcW w:w="896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AC31107"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CENTRO INTEGRAL DE ATENCIÓN MUNICIPAL</w:t>
            </w:r>
          </w:p>
        </w:tc>
      </w:tr>
      <w:tr w:rsidR="0012153B" w:rsidRPr="00CF12A9" w14:paraId="51087BF0" w14:textId="77777777" w:rsidTr="004A697A">
        <w:trPr>
          <w:trHeight w:val="97"/>
        </w:trPr>
        <w:tc>
          <w:tcPr>
            <w:tcW w:w="8967"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A877CA"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FUENTE DE FINANCIAMIENTO: FONDOS PROPIOS</w:t>
            </w:r>
          </w:p>
        </w:tc>
      </w:tr>
      <w:tr w:rsidR="0012153B" w:rsidRPr="00CF12A9" w14:paraId="654C9B6D" w14:textId="77777777" w:rsidTr="004A697A">
        <w:trPr>
          <w:trHeight w:val="97"/>
        </w:trPr>
        <w:tc>
          <w:tcPr>
            <w:tcW w:w="8967"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4D87942F"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ADQUISICIÓN DE  INSUMOS PARA EQUIPO INFORMATICO, PARA IMPRIMIR RESPALDOS EN CENTRO INTEGRAL DE ATENCIÓN MUNICIPAL</w:t>
            </w:r>
          </w:p>
        </w:tc>
      </w:tr>
      <w:tr w:rsidR="0012153B" w:rsidRPr="00CF12A9" w14:paraId="5ABA381A" w14:textId="77777777" w:rsidTr="004A697A">
        <w:trPr>
          <w:trHeight w:val="315"/>
        </w:trPr>
        <w:tc>
          <w:tcPr>
            <w:tcW w:w="822" w:type="dxa"/>
            <w:vMerge w:val="restart"/>
            <w:tcBorders>
              <w:top w:val="nil"/>
              <w:left w:val="single" w:sz="8" w:space="0" w:color="auto"/>
              <w:bottom w:val="single" w:sz="4" w:space="0" w:color="auto"/>
              <w:right w:val="single" w:sz="4" w:space="0" w:color="auto"/>
            </w:tcBorders>
            <w:shd w:val="clear" w:color="auto" w:fill="auto"/>
            <w:vAlign w:val="center"/>
            <w:hideMark/>
          </w:tcPr>
          <w:p w14:paraId="46F381F5"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ADMINISTRADOR DE ORDEN DE COMPRA O CONTRATO</w:t>
            </w:r>
          </w:p>
        </w:tc>
        <w:tc>
          <w:tcPr>
            <w:tcW w:w="338" w:type="dxa"/>
            <w:vMerge w:val="restart"/>
            <w:tcBorders>
              <w:top w:val="nil"/>
              <w:left w:val="single" w:sz="4" w:space="0" w:color="auto"/>
              <w:bottom w:val="single" w:sz="4" w:space="0" w:color="auto"/>
              <w:right w:val="single" w:sz="4" w:space="0" w:color="auto"/>
            </w:tcBorders>
            <w:shd w:val="clear" w:color="auto" w:fill="auto"/>
            <w:vAlign w:val="center"/>
            <w:hideMark/>
          </w:tcPr>
          <w:p w14:paraId="06CD7A49"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ITEM</w:t>
            </w:r>
          </w:p>
        </w:tc>
        <w:tc>
          <w:tcPr>
            <w:tcW w:w="553" w:type="dxa"/>
            <w:vMerge w:val="restart"/>
            <w:tcBorders>
              <w:top w:val="nil"/>
              <w:left w:val="single" w:sz="4" w:space="0" w:color="auto"/>
              <w:bottom w:val="single" w:sz="4" w:space="0" w:color="auto"/>
              <w:right w:val="single" w:sz="4" w:space="0" w:color="auto"/>
            </w:tcBorders>
            <w:shd w:val="clear" w:color="auto" w:fill="auto"/>
            <w:vAlign w:val="center"/>
            <w:hideMark/>
          </w:tcPr>
          <w:p w14:paraId="13D8F3AD"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CANTIDAD</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14:paraId="0508ED52"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UNIDAD DE MEDIDA</w:t>
            </w: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14:paraId="4285227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 xml:space="preserve">DESCRIPCIÓN </w:t>
            </w:r>
          </w:p>
        </w:tc>
        <w:tc>
          <w:tcPr>
            <w:tcW w:w="2298" w:type="dxa"/>
            <w:gridSpan w:val="3"/>
            <w:tcBorders>
              <w:top w:val="single" w:sz="4" w:space="0" w:color="auto"/>
              <w:left w:val="nil"/>
              <w:bottom w:val="single" w:sz="4" w:space="0" w:color="auto"/>
              <w:right w:val="nil"/>
            </w:tcBorders>
            <w:shd w:val="clear" w:color="auto" w:fill="auto"/>
            <w:vAlign w:val="center"/>
            <w:hideMark/>
          </w:tcPr>
          <w:p w14:paraId="08888B4C"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OFERTAS RECIBIDAS</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14:paraId="7954A870"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OFERTA ECONOMICA RECOMENDADA POR LA UNIDAD SOLICITANTE</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14:paraId="3FCEDBFB"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 xml:space="preserve">JUSTIFICACION DE LA RECOMENDACIÓN </w:t>
            </w:r>
          </w:p>
        </w:tc>
        <w:tc>
          <w:tcPr>
            <w:tcW w:w="8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D9F96E"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PRESUPUESTADO</w:t>
            </w:r>
          </w:p>
        </w:tc>
        <w:tc>
          <w:tcPr>
            <w:tcW w:w="952" w:type="dxa"/>
            <w:vMerge w:val="restart"/>
            <w:tcBorders>
              <w:top w:val="nil"/>
              <w:left w:val="single" w:sz="4" w:space="0" w:color="auto"/>
              <w:bottom w:val="single" w:sz="4" w:space="0" w:color="auto"/>
              <w:right w:val="single" w:sz="8" w:space="0" w:color="auto"/>
            </w:tcBorders>
            <w:shd w:val="clear" w:color="auto" w:fill="auto"/>
            <w:vAlign w:val="center"/>
            <w:hideMark/>
          </w:tcPr>
          <w:p w14:paraId="2E42FB94"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FORMA DE PAGO</w:t>
            </w:r>
          </w:p>
        </w:tc>
      </w:tr>
      <w:tr w:rsidR="0012153B" w:rsidRPr="00CF12A9" w14:paraId="461DE319" w14:textId="77777777" w:rsidTr="004A697A">
        <w:trPr>
          <w:trHeight w:val="341"/>
        </w:trPr>
        <w:tc>
          <w:tcPr>
            <w:tcW w:w="822" w:type="dxa"/>
            <w:vMerge/>
            <w:tcBorders>
              <w:top w:val="nil"/>
              <w:left w:val="single" w:sz="8" w:space="0" w:color="auto"/>
              <w:bottom w:val="single" w:sz="4" w:space="0" w:color="auto"/>
              <w:right w:val="single" w:sz="4" w:space="0" w:color="auto"/>
            </w:tcBorders>
            <w:vAlign w:val="center"/>
            <w:hideMark/>
          </w:tcPr>
          <w:p w14:paraId="35072765"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vMerge/>
            <w:tcBorders>
              <w:top w:val="nil"/>
              <w:left w:val="single" w:sz="4" w:space="0" w:color="auto"/>
              <w:bottom w:val="single" w:sz="4" w:space="0" w:color="auto"/>
              <w:right w:val="single" w:sz="4" w:space="0" w:color="auto"/>
            </w:tcBorders>
            <w:vAlign w:val="center"/>
            <w:hideMark/>
          </w:tcPr>
          <w:p w14:paraId="6E7F2162"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3" w:type="dxa"/>
            <w:vMerge/>
            <w:tcBorders>
              <w:top w:val="nil"/>
              <w:left w:val="single" w:sz="4" w:space="0" w:color="auto"/>
              <w:bottom w:val="single" w:sz="4" w:space="0" w:color="auto"/>
              <w:right w:val="single" w:sz="4" w:space="0" w:color="auto"/>
            </w:tcBorders>
            <w:vAlign w:val="center"/>
            <w:hideMark/>
          </w:tcPr>
          <w:p w14:paraId="1E30A8AF"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4" w:type="dxa"/>
            <w:vMerge/>
            <w:tcBorders>
              <w:top w:val="nil"/>
              <w:left w:val="single" w:sz="4" w:space="0" w:color="auto"/>
              <w:bottom w:val="single" w:sz="4" w:space="0" w:color="auto"/>
              <w:right w:val="single" w:sz="4" w:space="0" w:color="auto"/>
            </w:tcBorders>
            <w:vAlign w:val="center"/>
            <w:hideMark/>
          </w:tcPr>
          <w:p w14:paraId="4BC4139F"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64" w:type="dxa"/>
            <w:vMerge/>
            <w:tcBorders>
              <w:top w:val="nil"/>
              <w:left w:val="single" w:sz="4" w:space="0" w:color="auto"/>
              <w:bottom w:val="single" w:sz="4" w:space="0" w:color="auto"/>
              <w:right w:val="single" w:sz="4" w:space="0" w:color="auto"/>
            </w:tcBorders>
            <w:vAlign w:val="center"/>
            <w:hideMark/>
          </w:tcPr>
          <w:p w14:paraId="3C3190A1"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2298" w:type="dxa"/>
            <w:gridSpan w:val="3"/>
            <w:tcBorders>
              <w:top w:val="single" w:sz="4" w:space="0" w:color="auto"/>
              <w:left w:val="nil"/>
              <w:bottom w:val="single" w:sz="4" w:space="0" w:color="auto"/>
              <w:right w:val="nil"/>
            </w:tcBorders>
            <w:shd w:val="clear" w:color="auto" w:fill="auto"/>
            <w:vAlign w:val="center"/>
            <w:hideMark/>
          </w:tcPr>
          <w:p w14:paraId="54865078"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RAFAEL CRUZ AMAYA</w:t>
            </w:r>
            <w:r w:rsidRPr="00CF12A9">
              <w:rPr>
                <w:rFonts w:ascii="Calibri" w:eastAsia="Times New Roman" w:hAnsi="Calibri" w:cs="Calibri"/>
                <w:b/>
                <w:bCs/>
                <w:color w:val="000000"/>
                <w:sz w:val="10"/>
                <w:szCs w:val="10"/>
                <w:lang w:eastAsia="es-ES"/>
              </w:rPr>
              <w:br/>
              <w:t>(3E PRINT TECHNOLOGY)</w:t>
            </w:r>
          </w:p>
        </w:tc>
        <w:tc>
          <w:tcPr>
            <w:tcW w:w="892" w:type="dxa"/>
            <w:vMerge/>
            <w:tcBorders>
              <w:top w:val="nil"/>
              <w:left w:val="single" w:sz="4" w:space="0" w:color="auto"/>
              <w:bottom w:val="single" w:sz="4" w:space="0" w:color="auto"/>
              <w:right w:val="single" w:sz="4" w:space="0" w:color="auto"/>
            </w:tcBorders>
            <w:vAlign w:val="center"/>
            <w:hideMark/>
          </w:tcPr>
          <w:p w14:paraId="3FC9FF95"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63" w:type="dxa"/>
            <w:vMerge/>
            <w:tcBorders>
              <w:top w:val="nil"/>
              <w:left w:val="single" w:sz="4" w:space="0" w:color="auto"/>
              <w:bottom w:val="single" w:sz="4" w:space="0" w:color="auto"/>
              <w:right w:val="single" w:sz="4" w:space="0" w:color="auto"/>
            </w:tcBorders>
            <w:vAlign w:val="center"/>
            <w:hideMark/>
          </w:tcPr>
          <w:p w14:paraId="435ED7DD"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nil"/>
              <w:left w:val="single" w:sz="4" w:space="0" w:color="auto"/>
              <w:bottom w:val="single" w:sz="4" w:space="0" w:color="auto"/>
              <w:right w:val="single" w:sz="4" w:space="0" w:color="auto"/>
            </w:tcBorders>
            <w:vAlign w:val="center"/>
            <w:hideMark/>
          </w:tcPr>
          <w:p w14:paraId="288BFFDF"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952" w:type="dxa"/>
            <w:vMerge/>
            <w:tcBorders>
              <w:top w:val="nil"/>
              <w:left w:val="single" w:sz="4" w:space="0" w:color="auto"/>
              <w:bottom w:val="single" w:sz="4" w:space="0" w:color="auto"/>
              <w:right w:val="single" w:sz="8" w:space="0" w:color="auto"/>
            </w:tcBorders>
            <w:vAlign w:val="center"/>
            <w:hideMark/>
          </w:tcPr>
          <w:p w14:paraId="1DE3C589"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r>
      <w:tr w:rsidR="0012153B" w:rsidRPr="00CF12A9" w14:paraId="4C2CA9B6" w14:textId="77777777" w:rsidTr="004A697A">
        <w:trPr>
          <w:trHeight w:val="97"/>
        </w:trPr>
        <w:tc>
          <w:tcPr>
            <w:tcW w:w="822" w:type="dxa"/>
            <w:vMerge/>
            <w:tcBorders>
              <w:top w:val="nil"/>
              <w:left w:val="single" w:sz="8" w:space="0" w:color="auto"/>
              <w:bottom w:val="single" w:sz="4" w:space="0" w:color="auto"/>
              <w:right w:val="single" w:sz="4" w:space="0" w:color="auto"/>
            </w:tcBorders>
            <w:vAlign w:val="center"/>
            <w:hideMark/>
          </w:tcPr>
          <w:p w14:paraId="039E171E"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vMerge/>
            <w:tcBorders>
              <w:top w:val="nil"/>
              <w:left w:val="single" w:sz="4" w:space="0" w:color="auto"/>
              <w:bottom w:val="single" w:sz="4" w:space="0" w:color="auto"/>
              <w:right w:val="single" w:sz="4" w:space="0" w:color="auto"/>
            </w:tcBorders>
            <w:vAlign w:val="center"/>
            <w:hideMark/>
          </w:tcPr>
          <w:p w14:paraId="62E995FD"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3" w:type="dxa"/>
            <w:vMerge/>
            <w:tcBorders>
              <w:top w:val="nil"/>
              <w:left w:val="single" w:sz="4" w:space="0" w:color="auto"/>
              <w:bottom w:val="single" w:sz="4" w:space="0" w:color="auto"/>
              <w:right w:val="single" w:sz="4" w:space="0" w:color="auto"/>
            </w:tcBorders>
            <w:vAlign w:val="center"/>
            <w:hideMark/>
          </w:tcPr>
          <w:p w14:paraId="362BFEAD"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4" w:type="dxa"/>
            <w:vMerge/>
            <w:tcBorders>
              <w:top w:val="nil"/>
              <w:left w:val="single" w:sz="4" w:space="0" w:color="auto"/>
              <w:bottom w:val="single" w:sz="4" w:space="0" w:color="auto"/>
              <w:right w:val="single" w:sz="4" w:space="0" w:color="auto"/>
            </w:tcBorders>
            <w:vAlign w:val="center"/>
            <w:hideMark/>
          </w:tcPr>
          <w:p w14:paraId="50D5FEAD"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64" w:type="dxa"/>
            <w:vMerge/>
            <w:tcBorders>
              <w:top w:val="nil"/>
              <w:left w:val="single" w:sz="4" w:space="0" w:color="auto"/>
              <w:bottom w:val="single" w:sz="4" w:space="0" w:color="auto"/>
              <w:right w:val="single" w:sz="4" w:space="0" w:color="auto"/>
            </w:tcBorders>
            <w:vAlign w:val="center"/>
            <w:hideMark/>
          </w:tcPr>
          <w:p w14:paraId="3C9805CB"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792" w:type="dxa"/>
            <w:tcBorders>
              <w:top w:val="nil"/>
              <w:left w:val="nil"/>
              <w:bottom w:val="single" w:sz="4" w:space="0" w:color="auto"/>
              <w:right w:val="single" w:sz="4" w:space="0" w:color="auto"/>
            </w:tcBorders>
            <w:shd w:val="clear" w:color="auto" w:fill="auto"/>
            <w:vAlign w:val="center"/>
            <w:hideMark/>
          </w:tcPr>
          <w:p w14:paraId="2F231982"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DESCRIPCION</w:t>
            </w:r>
          </w:p>
        </w:tc>
        <w:tc>
          <w:tcPr>
            <w:tcW w:w="825" w:type="dxa"/>
            <w:tcBorders>
              <w:top w:val="nil"/>
              <w:left w:val="nil"/>
              <w:bottom w:val="single" w:sz="4" w:space="0" w:color="auto"/>
              <w:right w:val="single" w:sz="4" w:space="0" w:color="auto"/>
            </w:tcBorders>
            <w:shd w:val="clear" w:color="auto" w:fill="auto"/>
            <w:vAlign w:val="center"/>
            <w:hideMark/>
          </w:tcPr>
          <w:p w14:paraId="7096651E"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PRECIO UNITARIO</w:t>
            </w:r>
          </w:p>
        </w:tc>
        <w:tc>
          <w:tcPr>
            <w:tcW w:w="680" w:type="dxa"/>
            <w:tcBorders>
              <w:top w:val="nil"/>
              <w:left w:val="nil"/>
              <w:bottom w:val="single" w:sz="4" w:space="0" w:color="auto"/>
              <w:right w:val="single" w:sz="4" w:space="0" w:color="auto"/>
            </w:tcBorders>
            <w:shd w:val="clear" w:color="auto" w:fill="auto"/>
            <w:vAlign w:val="center"/>
            <w:hideMark/>
          </w:tcPr>
          <w:p w14:paraId="54B22862"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TOTAL</w:t>
            </w:r>
          </w:p>
        </w:tc>
        <w:tc>
          <w:tcPr>
            <w:tcW w:w="892" w:type="dxa"/>
            <w:vMerge w:val="restart"/>
            <w:tcBorders>
              <w:top w:val="nil"/>
              <w:left w:val="single" w:sz="4" w:space="0" w:color="auto"/>
              <w:bottom w:val="single" w:sz="4" w:space="0" w:color="auto"/>
              <w:right w:val="nil"/>
            </w:tcBorders>
            <w:shd w:val="clear" w:color="auto" w:fill="auto"/>
            <w:vAlign w:val="center"/>
            <w:hideMark/>
          </w:tcPr>
          <w:p w14:paraId="51C41470"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RAFAEL CRUZ AMAYA</w:t>
            </w:r>
            <w:r w:rsidRPr="00CF12A9">
              <w:rPr>
                <w:rFonts w:ascii="Calibri" w:eastAsia="Times New Roman" w:hAnsi="Calibri" w:cs="Calibri"/>
                <w:b/>
                <w:bCs/>
                <w:color w:val="000000"/>
                <w:sz w:val="10"/>
                <w:szCs w:val="10"/>
                <w:lang w:eastAsia="es-ES"/>
              </w:rPr>
              <w:br/>
              <w:t>(3E PRINT TECHNOLOGY)</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14:paraId="6A50E88C"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SE RECOMIENDA POR SER UNICA OFERTA A RAFAEL CRUZ AMAYA 3E PRINT TECHNOLOGY</w:t>
            </w:r>
          </w:p>
        </w:tc>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14:paraId="3CF63739"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$5.000,00</w:t>
            </w:r>
          </w:p>
        </w:tc>
        <w:tc>
          <w:tcPr>
            <w:tcW w:w="952" w:type="dxa"/>
            <w:vMerge w:val="restart"/>
            <w:tcBorders>
              <w:top w:val="nil"/>
              <w:left w:val="single" w:sz="4" w:space="0" w:color="auto"/>
              <w:bottom w:val="single" w:sz="4" w:space="0" w:color="auto"/>
              <w:right w:val="single" w:sz="8" w:space="0" w:color="auto"/>
            </w:tcBorders>
            <w:shd w:val="clear" w:color="auto" w:fill="auto"/>
            <w:vAlign w:val="center"/>
            <w:hideMark/>
          </w:tcPr>
          <w:p w14:paraId="4CB162EB"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CONTADO</w:t>
            </w:r>
          </w:p>
        </w:tc>
      </w:tr>
      <w:tr w:rsidR="0012153B" w:rsidRPr="00CF12A9" w14:paraId="695D9D82" w14:textId="77777777" w:rsidTr="004A697A">
        <w:trPr>
          <w:trHeight w:val="677"/>
        </w:trPr>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78AE0" w14:textId="77777777" w:rsidR="0012153B" w:rsidRPr="00CF12A9" w:rsidRDefault="00ED5B04" w:rsidP="004A697A">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w:t>
            </w:r>
          </w:p>
        </w:tc>
        <w:tc>
          <w:tcPr>
            <w:tcW w:w="338" w:type="dxa"/>
            <w:tcBorders>
              <w:top w:val="single" w:sz="4" w:space="0" w:color="auto"/>
              <w:left w:val="nil"/>
              <w:bottom w:val="single" w:sz="4" w:space="0" w:color="auto"/>
              <w:right w:val="single" w:sz="4" w:space="0" w:color="auto"/>
            </w:tcBorders>
            <w:shd w:val="clear" w:color="auto" w:fill="auto"/>
            <w:vAlign w:val="center"/>
            <w:hideMark/>
          </w:tcPr>
          <w:p w14:paraId="4D179275"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C5A7F9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6</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56DDFC67"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UNIDADES</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1D28E3DF"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TONER PARAIMPRESORA HP LASSER JETPRO M203dw</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44BA9D6E"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TONER PARA IMPRESORA HP LASSER JET PRO M203DW HP CF203A BLACK LASERJET TONER</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6366060"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$118,00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F1C0D6E"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$708,00</w:t>
            </w:r>
          </w:p>
        </w:tc>
        <w:tc>
          <w:tcPr>
            <w:tcW w:w="892" w:type="dxa"/>
            <w:vMerge/>
            <w:tcBorders>
              <w:top w:val="single" w:sz="4" w:space="0" w:color="auto"/>
              <w:left w:val="single" w:sz="4" w:space="0" w:color="auto"/>
              <w:bottom w:val="single" w:sz="4" w:space="0" w:color="auto"/>
              <w:right w:val="nil"/>
            </w:tcBorders>
            <w:vAlign w:val="center"/>
            <w:hideMark/>
          </w:tcPr>
          <w:p w14:paraId="623C0488"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3386D1DD"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562DD9CF"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3809C1D3"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553B3BB4" w14:textId="77777777" w:rsidTr="004A697A">
        <w:trPr>
          <w:trHeight w:val="533"/>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4770669B"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tcBorders>
              <w:top w:val="single" w:sz="4" w:space="0" w:color="auto"/>
              <w:left w:val="nil"/>
              <w:bottom w:val="single" w:sz="4" w:space="0" w:color="auto"/>
              <w:right w:val="single" w:sz="4" w:space="0" w:color="auto"/>
            </w:tcBorders>
            <w:shd w:val="clear" w:color="auto" w:fill="auto"/>
            <w:vAlign w:val="center"/>
            <w:hideMark/>
          </w:tcPr>
          <w:p w14:paraId="3E1D351B"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18B1CC3"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6</w:t>
            </w:r>
          </w:p>
        </w:tc>
        <w:tc>
          <w:tcPr>
            <w:tcW w:w="554" w:type="dxa"/>
            <w:tcBorders>
              <w:top w:val="single" w:sz="4" w:space="0" w:color="auto"/>
              <w:left w:val="nil"/>
              <w:bottom w:val="single" w:sz="4" w:space="0" w:color="auto"/>
              <w:right w:val="single" w:sz="4" w:space="0" w:color="auto"/>
            </w:tcBorders>
            <w:shd w:val="clear" w:color="auto" w:fill="auto"/>
            <w:vAlign w:val="center"/>
            <w:hideMark/>
          </w:tcPr>
          <w:p w14:paraId="50DB110C"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UNIDADES</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7F29D9A4"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TONERPARA IMPRESORA HP LASSER JET PRO 4003dw</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038F5D8C"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TONER PARA IMPRESORA HP LASSER JET PRO 4003DWHP151A</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2E0465CE"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$155,00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9C24E2C"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$930,00</w:t>
            </w:r>
          </w:p>
        </w:tc>
        <w:tc>
          <w:tcPr>
            <w:tcW w:w="892" w:type="dxa"/>
            <w:vMerge/>
            <w:tcBorders>
              <w:top w:val="single" w:sz="4" w:space="0" w:color="auto"/>
              <w:left w:val="single" w:sz="4" w:space="0" w:color="auto"/>
              <w:bottom w:val="single" w:sz="4" w:space="0" w:color="auto"/>
              <w:right w:val="nil"/>
            </w:tcBorders>
            <w:vAlign w:val="center"/>
            <w:hideMark/>
          </w:tcPr>
          <w:p w14:paraId="2E3DF2FC"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199F70E9"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14BB5970"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7262D967"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22E81571" w14:textId="77777777" w:rsidTr="004A697A">
        <w:trPr>
          <w:trHeight w:val="231"/>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5C6E48D2"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C97B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3</w:t>
            </w:r>
          </w:p>
        </w:tc>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58294"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48</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F3099"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UNIDADES</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82657"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BOTELLAS DE TINTA GARRAFADE TINTA 16 BKGI-16 BK PARA IMPRESORA MULTIFUNCIONAL MAXIFY GX6010 (30 NEGRO, 6 YELOW, 6 CYAN, 6 MAGENTA)</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4A539964"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CANON GII6 BK (30)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4307D9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$39,00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34F427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$1.170,00</w:t>
            </w:r>
          </w:p>
        </w:tc>
        <w:tc>
          <w:tcPr>
            <w:tcW w:w="892" w:type="dxa"/>
            <w:vMerge/>
            <w:tcBorders>
              <w:top w:val="single" w:sz="4" w:space="0" w:color="auto"/>
              <w:left w:val="single" w:sz="4" w:space="0" w:color="auto"/>
              <w:bottom w:val="single" w:sz="4" w:space="0" w:color="auto"/>
              <w:right w:val="nil"/>
            </w:tcBorders>
            <w:vAlign w:val="center"/>
            <w:hideMark/>
          </w:tcPr>
          <w:p w14:paraId="22B631BE"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429EFD52"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68690E93"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21610ACD"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2EFC022B" w14:textId="77777777" w:rsidTr="004A697A">
        <w:trPr>
          <w:trHeight w:val="315"/>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3C8B6804"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vMerge/>
            <w:tcBorders>
              <w:top w:val="single" w:sz="4" w:space="0" w:color="auto"/>
              <w:left w:val="single" w:sz="4" w:space="0" w:color="auto"/>
              <w:bottom w:val="single" w:sz="4" w:space="0" w:color="auto"/>
              <w:right w:val="single" w:sz="4" w:space="0" w:color="auto"/>
            </w:tcBorders>
            <w:vAlign w:val="center"/>
            <w:hideMark/>
          </w:tcPr>
          <w:p w14:paraId="4B2244BC"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14:paraId="7CB3AD9F"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141897FD"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0E8B75B1"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172EC44C"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CANON GI 16 Y-132 ML-MAGENTA-ORIGINAL (6)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82D458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$30,00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BD1A63B"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$180,00</w:t>
            </w:r>
          </w:p>
        </w:tc>
        <w:tc>
          <w:tcPr>
            <w:tcW w:w="892" w:type="dxa"/>
            <w:vMerge/>
            <w:tcBorders>
              <w:top w:val="single" w:sz="4" w:space="0" w:color="auto"/>
              <w:left w:val="single" w:sz="4" w:space="0" w:color="auto"/>
              <w:bottom w:val="single" w:sz="4" w:space="0" w:color="auto"/>
              <w:right w:val="nil"/>
            </w:tcBorders>
            <w:vAlign w:val="center"/>
            <w:hideMark/>
          </w:tcPr>
          <w:p w14:paraId="34E3233D"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08CBB41B"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09C9143A"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0219B331"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6CEA7ED0" w14:textId="77777777" w:rsidTr="004A697A">
        <w:trPr>
          <w:trHeight w:val="315"/>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14EBFB46"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vMerge/>
            <w:tcBorders>
              <w:top w:val="single" w:sz="4" w:space="0" w:color="auto"/>
              <w:left w:val="single" w:sz="4" w:space="0" w:color="auto"/>
              <w:bottom w:val="single" w:sz="4" w:space="0" w:color="auto"/>
              <w:right w:val="single" w:sz="4" w:space="0" w:color="auto"/>
            </w:tcBorders>
            <w:vAlign w:val="center"/>
            <w:hideMark/>
          </w:tcPr>
          <w:p w14:paraId="3C137A22"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14:paraId="52412BB0"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2935E7C4"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1409021A"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38A26641"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CANON GI 16 Y-132 ML-AMARILLO-ORIGINAL  (6)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939980A"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$30,00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8A9BF6"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$180,00</w:t>
            </w:r>
          </w:p>
        </w:tc>
        <w:tc>
          <w:tcPr>
            <w:tcW w:w="892" w:type="dxa"/>
            <w:vMerge/>
            <w:tcBorders>
              <w:top w:val="single" w:sz="4" w:space="0" w:color="auto"/>
              <w:left w:val="single" w:sz="4" w:space="0" w:color="auto"/>
              <w:bottom w:val="single" w:sz="4" w:space="0" w:color="auto"/>
              <w:right w:val="nil"/>
            </w:tcBorders>
            <w:vAlign w:val="center"/>
            <w:hideMark/>
          </w:tcPr>
          <w:p w14:paraId="7D8E0E85"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4DD00292"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3FFF776D"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46956903"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18F6E564" w14:textId="77777777" w:rsidTr="004A697A">
        <w:trPr>
          <w:trHeight w:val="315"/>
        </w:trPr>
        <w:tc>
          <w:tcPr>
            <w:tcW w:w="822" w:type="dxa"/>
            <w:vMerge/>
            <w:tcBorders>
              <w:top w:val="single" w:sz="4" w:space="0" w:color="auto"/>
              <w:left w:val="single" w:sz="4" w:space="0" w:color="auto"/>
              <w:bottom w:val="single" w:sz="4" w:space="0" w:color="auto"/>
              <w:right w:val="single" w:sz="4" w:space="0" w:color="auto"/>
            </w:tcBorders>
            <w:vAlign w:val="center"/>
            <w:hideMark/>
          </w:tcPr>
          <w:p w14:paraId="7B0FF2E3"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338" w:type="dxa"/>
            <w:vMerge/>
            <w:tcBorders>
              <w:top w:val="single" w:sz="4" w:space="0" w:color="auto"/>
              <w:left w:val="single" w:sz="4" w:space="0" w:color="auto"/>
              <w:bottom w:val="single" w:sz="4" w:space="0" w:color="auto"/>
              <w:right w:val="single" w:sz="4" w:space="0" w:color="auto"/>
            </w:tcBorders>
            <w:vAlign w:val="center"/>
            <w:hideMark/>
          </w:tcPr>
          <w:p w14:paraId="2DE5DC16"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14:paraId="663907F0"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14:paraId="34F27B1F"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556A348B"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666EA1FE"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 xml:space="preserve"> CANON GI 16 Y-132 ML-CIAN-ORIGINAL  (6)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D4983E3"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$30,00</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855638C" w14:textId="77777777" w:rsidR="0012153B" w:rsidRPr="00CF12A9" w:rsidRDefault="0012153B" w:rsidP="004A697A">
            <w:pPr>
              <w:spacing w:after="0" w:line="240" w:lineRule="auto"/>
              <w:jc w:val="center"/>
              <w:rPr>
                <w:rFonts w:ascii="Calibri" w:eastAsia="Times New Roman" w:hAnsi="Calibri" w:cs="Calibri"/>
                <w:color w:val="000000"/>
                <w:sz w:val="10"/>
                <w:szCs w:val="10"/>
                <w:lang w:eastAsia="es-ES"/>
              </w:rPr>
            </w:pPr>
            <w:r w:rsidRPr="00CF12A9">
              <w:rPr>
                <w:rFonts w:ascii="Calibri" w:eastAsia="Times New Roman" w:hAnsi="Calibri" w:cs="Calibri"/>
                <w:color w:val="000000"/>
                <w:sz w:val="10"/>
                <w:szCs w:val="10"/>
                <w:lang w:eastAsia="es-ES"/>
              </w:rPr>
              <w:t>$180,00</w:t>
            </w:r>
          </w:p>
        </w:tc>
        <w:tc>
          <w:tcPr>
            <w:tcW w:w="892" w:type="dxa"/>
            <w:vMerge/>
            <w:tcBorders>
              <w:top w:val="single" w:sz="4" w:space="0" w:color="auto"/>
              <w:left w:val="single" w:sz="4" w:space="0" w:color="auto"/>
              <w:bottom w:val="single" w:sz="4" w:space="0" w:color="auto"/>
              <w:right w:val="nil"/>
            </w:tcBorders>
            <w:vAlign w:val="center"/>
            <w:hideMark/>
          </w:tcPr>
          <w:p w14:paraId="0ED8C1A9"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2C8A3508"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4D213611"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0E2412EE"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07AF4CB6" w14:textId="77777777" w:rsidTr="004A697A">
        <w:trPr>
          <w:trHeight w:val="105"/>
        </w:trPr>
        <w:tc>
          <w:tcPr>
            <w:tcW w:w="31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AF841"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TOTAL DE LA OFERTA</w:t>
            </w:r>
          </w:p>
        </w:tc>
        <w:tc>
          <w:tcPr>
            <w:tcW w:w="2298" w:type="dxa"/>
            <w:gridSpan w:val="3"/>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FA2C807" w14:textId="77777777" w:rsidR="0012153B" w:rsidRPr="00CF12A9" w:rsidRDefault="0012153B" w:rsidP="004A697A">
            <w:pPr>
              <w:spacing w:after="0" w:line="240" w:lineRule="auto"/>
              <w:jc w:val="center"/>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$3.348,00</w:t>
            </w: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32E09C65"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6DDC9F16" w14:textId="77777777" w:rsidR="0012153B" w:rsidRPr="00CF12A9" w:rsidRDefault="0012153B" w:rsidP="004A697A">
            <w:pPr>
              <w:spacing w:after="0" w:line="240" w:lineRule="auto"/>
              <w:rPr>
                <w:rFonts w:ascii="Calibri" w:eastAsia="Times New Roman" w:hAnsi="Calibri" w:cs="Calibri"/>
                <w:color w:val="000000"/>
                <w:sz w:val="10"/>
                <w:szCs w:val="10"/>
                <w:lang w:eastAsia="es-ES"/>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43D00B60"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1F51296F"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r>
      <w:tr w:rsidR="0012153B" w:rsidRPr="00CF12A9" w14:paraId="6CE364CE" w14:textId="77777777" w:rsidTr="004A697A">
        <w:trPr>
          <w:trHeight w:val="97"/>
        </w:trPr>
        <w:tc>
          <w:tcPr>
            <w:tcW w:w="2267" w:type="dxa"/>
            <w:gridSpan w:val="4"/>
            <w:tcBorders>
              <w:top w:val="nil"/>
              <w:left w:val="nil"/>
              <w:bottom w:val="nil"/>
              <w:right w:val="nil"/>
            </w:tcBorders>
            <w:shd w:val="clear" w:color="auto" w:fill="auto"/>
            <w:noWrap/>
            <w:vAlign w:val="bottom"/>
            <w:hideMark/>
          </w:tcPr>
          <w:p w14:paraId="6B1E9D3C"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r w:rsidRPr="00CF12A9">
              <w:rPr>
                <w:rFonts w:ascii="Calibri" w:eastAsia="Times New Roman" w:hAnsi="Calibri" w:cs="Calibri"/>
                <w:b/>
                <w:bCs/>
                <w:color w:val="000000"/>
                <w:sz w:val="10"/>
                <w:szCs w:val="10"/>
                <w:lang w:eastAsia="es-ES"/>
              </w:rPr>
              <w:t>TOTAL ADJUDICADO PARA CIAM $3,348.00</w:t>
            </w:r>
          </w:p>
        </w:tc>
        <w:tc>
          <w:tcPr>
            <w:tcW w:w="864" w:type="dxa"/>
            <w:tcBorders>
              <w:top w:val="nil"/>
              <w:left w:val="nil"/>
              <w:bottom w:val="nil"/>
              <w:right w:val="nil"/>
            </w:tcBorders>
            <w:shd w:val="clear" w:color="auto" w:fill="auto"/>
            <w:noWrap/>
            <w:vAlign w:val="bottom"/>
            <w:hideMark/>
          </w:tcPr>
          <w:p w14:paraId="1082ECB4" w14:textId="77777777" w:rsidR="0012153B" w:rsidRPr="00CF12A9" w:rsidRDefault="0012153B" w:rsidP="004A697A">
            <w:pPr>
              <w:spacing w:after="0" w:line="240" w:lineRule="auto"/>
              <w:rPr>
                <w:rFonts w:ascii="Calibri" w:eastAsia="Times New Roman" w:hAnsi="Calibri" w:cs="Calibri"/>
                <w:b/>
                <w:bCs/>
                <w:color w:val="000000"/>
                <w:sz w:val="10"/>
                <w:szCs w:val="10"/>
                <w:lang w:eastAsia="es-ES"/>
              </w:rPr>
            </w:pPr>
          </w:p>
        </w:tc>
        <w:tc>
          <w:tcPr>
            <w:tcW w:w="792" w:type="dxa"/>
            <w:tcBorders>
              <w:top w:val="nil"/>
              <w:left w:val="nil"/>
              <w:bottom w:val="nil"/>
              <w:right w:val="nil"/>
            </w:tcBorders>
            <w:shd w:val="clear" w:color="auto" w:fill="auto"/>
            <w:noWrap/>
            <w:vAlign w:val="bottom"/>
            <w:hideMark/>
          </w:tcPr>
          <w:p w14:paraId="09BF6A12"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c>
          <w:tcPr>
            <w:tcW w:w="825" w:type="dxa"/>
            <w:tcBorders>
              <w:top w:val="nil"/>
              <w:left w:val="nil"/>
              <w:bottom w:val="nil"/>
              <w:right w:val="nil"/>
            </w:tcBorders>
            <w:shd w:val="clear" w:color="auto" w:fill="auto"/>
            <w:noWrap/>
            <w:vAlign w:val="bottom"/>
            <w:hideMark/>
          </w:tcPr>
          <w:p w14:paraId="0F54DC41"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c>
          <w:tcPr>
            <w:tcW w:w="680" w:type="dxa"/>
            <w:tcBorders>
              <w:top w:val="nil"/>
              <w:left w:val="nil"/>
              <w:bottom w:val="nil"/>
              <w:right w:val="nil"/>
            </w:tcBorders>
            <w:shd w:val="clear" w:color="auto" w:fill="auto"/>
            <w:noWrap/>
            <w:vAlign w:val="bottom"/>
            <w:hideMark/>
          </w:tcPr>
          <w:p w14:paraId="4592676E"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c>
          <w:tcPr>
            <w:tcW w:w="892" w:type="dxa"/>
            <w:tcBorders>
              <w:top w:val="nil"/>
              <w:left w:val="nil"/>
              <w:bottom w:val="nil"/>
              <w:right w:val="nil"/>
            </w:tcBorders>
            <w:shd w:val="clear" w:color="auto" w:fill="auto"/>
            <w:noWrap/>
            <w:vAlign w:val="bottom"/>
            <w:hideMark/>
          </w:tcPr>
          <w:p w14:paraId="1C96BB2F"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c>
          <w:tcPr>
            <w:tcW w:w="863" w:type="dxa"/>
            <w:tcBorders>
              <w:top w:val="nil"/>
              <w:left w:val="nil"/>
              <w:bottom w:val="nil"/>
              <w:right w:val="nil"/>
            </w:tcBorders>
            <w:shd w:val="clear" w:color="auto" w:fill="auto"/>
            <w:noWrap/>
            <w:vAlign w:val="bottom"/>
            <w:hideMark/>
          </w:tcPr>
          <w:p w14:paraId="5D97B3D8"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c>
          <w:tcPr>
            <w:tcW w:w="823" w:type="dxa"/>
            <w:tcBorders>
              <w:top w:val="nil"/>
              <w:left w:val="nil"/>
              <w:bottom w:val="nil"/>
              <w:right w:val="nil"/>
            </w:tcBorders>
            <w:shd w:val="clear" w:color="auto" w:fill="auto"/>
            <w:noWrap/>
            <w:vAlign w:val="bottom"/>
            <w:hideMark/>
          </w:tcPr>
          <w:p w14:paraId="1FDB4109" w14:textId="77777777" w:rsidR="0012153B" w:rsidRDefault="0012153B" w:rsidP="004A697A">
            <w:pPr>
              <w:spacing w:after="0" w:line="240" w:lineRule="auto"/>
              <w:rPr>
                <w:rFonts w:ascii="Times New Roman" w:eastAsia="Times New Roman" w:hAnsi="Times New Roman" w:cs="Times New Roman"/>
                <w:sz w:val="20"/>
                <w:szCs w:val="20"/>
                <w:lang w:eastAsia="es-ES"/>
              </w:rPr>
            </w:pPr>
          </w:p>
          <w:p w14:paraId="395AA866"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c>
          <w:tcPr>
            <w:tcW w:w="952" w:type="dxa"/>
            <w:tcBorders>
              <w:top w:val="nil"/>
              <w:left w:val="nil"/>
              <w:bottom w:val="nil"/>
              <w:right w:val="nil"/>
            </w:tcBorders>
            <w:shd w:val="clear" w:color="auto" w:fill="auto"/>
            <w:noWrap/>
            <w:vAlign w:val="bottom"/>
            <w:hideMark/>
          </w:tcPr>
          <w:p w14:paraId="65FB1862" w14:textId="77777777" w:rsidR="0012153B" w:rsidRPr="00CF12A9" w:rsidRDefault="0012153B" w:rsidP="004A697A">
            <w:pPr>
              <w:spacing w:after="0" w:line="240" w:lineRule="auto"/>
              <w:rPr>
                <w:rFonts w:ascii="Times New Roman" w:eastAsia="Times New Roman" w:hAnsi="Times New Roman" w:cs="Times New Roman"/>
                <w:sz w:val="20"/>
                <w:szCs w:val="20"/>
                <w:lang w:eastAsia="es-ES"/>
              </w:rPr>
            </w:pPr>
          </w:p>
        </w:tc>
      </w:tr>
    </w:tbl>
    <w:p w14:paraId="6A9F20AE" w14:textId="77777777" w:rsidR="0012153B" w:rsidRPr="000D64DF" w:rsidRDefault="0012153B" w:rsidP="0012153B">
      <w:pPr>
        <w:autoSpaceDE w:val="0"/>
        <w:autoSpaceDN w:val="0"/>
        <w:adjustRightInd w:val="0"/>
        <w:spacing w:after="0" w:line="276" w:lineRule="auto"/>
        <w:jc w:val="both"/>
        <w:rPr>
          <w:rFonts w:ascii="Times New Roman" w:eastAsia="Calibri" w:hAnsi="Times New Roman" w:cs="Times New Roman"/>
          <w:b/>
          <w:color w:val="000000"/>
          <w:sz w:val="24"/>
          <w:szCs w:val="24"/>
          <w:u w:val="single"/>
        </w:rPr>
      </w:pPr>
    </w:p>
    <w:p w14:paraId="75B59823" w14:textId="77777777" w:rsidR="005D6A4C" w:rsidRPr="005D6A4C" w:rsidRDefault="0012153B" w:rsidP="005D6A4C">
      <w:pPr>
        <w:autoSpaceDE w:val="0"/>
        <w:autoSpaceDN w:val="0"/>
        <w:adjustRightInd w:val="0"/>
        <w:spacing w:after="0" w:line="276" w:lineRule="auto"/>
        <w:jc w:val="both"/>
        <w:rPr>
          <w:rFonts w:ascii="Times New Roman" w:eastAsia="Times New Roman" w:hAnsi="Times New Roman" w:cs="Times New Roman"/>
          <w:bCs/>
          <w:color w:val="000000"/>
          <w:sz w:val="28"/>
          <w:szCs w:val="28"/>
          <w:lang w:eastAsia="es-ES"/>
        </w:rPr>
      </w:pPr>
      <w:r w:rsidRPr="005D6A4C">
        <w:rPr>
          <w:rFonts w:ascii="Times New Roman" w:eastAsia="Calibri" w:hAnsi="Times New Roman" w:cs="Times New Roman"/>
          <w:b/>
          <w:color w:val="000000"/>
          <w:sz w:val="28"/>
          <w:szCs w:val="28"/>
          <w:u w:val="single"/>
        </w:rPr>
        <w:t>Tercero:</w:t>
      </w:r>
      <w:r w:rsidRPr="005D6A4C">
        <w:rPr>
          <w:rFonts w:ascii="Times New Roman" w:eastAsia="Calibri" w:hAnsi="Times New Roman" w:cs="Times New Roman"/>
          <w:color w:val="000000"/>
          <w:sz w:val="28"/>
          <w:szCs w:val="28"/>
        </w:rPr>
        <w:t xml:space="preserve"> Nombrar al administrador de la orden de compra o contrato </w:t>
      </w:r>
      <w:r w:rsidRPr="005D6A4C">
        <w:rPr>
          <w:rFonts w:ascii="Times New Roman" w:eastAsia="Calibri" w:hAnsi="Times New Roman" w:cs="Times New Roman"/>
          <w:sz w:val="28"/>
          <w:szCs w:val="28"/>
        </w:rPr>
        <w:t xml:space="preserve">a </w:t>
      </w:r>
      <w:r w:rsidR="00F969A5">
        <w:rPr>
          <w:rFonts w:ascii="Times New Roman" w:eastAsia="Calibri" w:hAnsi="Times New Roman" w:cs="Times New Roman"/>
          <w:b/>
          <w:sz w:val="28"/>
          <w:szCs w:val="28"/>
        </w:rPr>
        <w:t>XXXXXXXXXXXXX</w:t>
      </w:r>
      <w:r w:rsidRPr="005D6A4C">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5D6A4C">
        <w:rPr>
          <w:rFonts w:ascii="Times New Roman" w:eastAsia="Calibri" w:hAnsi="Times New Roman" w:cs="Times New Roman"/>
          <w:b/>
          <w:bCs/>
          <w:sz w:val="28"/>
          <w:szCs w:val="28"/>
        </w:rPr>
        <w:t>CERTIFÍQUESE Y COMUNÍQUESE.</w:t>
      </w:r>
      <w:r w:rsidR="005D6A4C" w:rsidRPr="005D6A4C">
        <w:rPr>
          <w:rFonts w:ascii="Times New Roman" w:eastAsia="Calibri" w:hAnsi="Times New Roman" w:cs="Times New Roman"/>
          <w:b/>
          <w:bCs/>
          <w:sz w:val="28"/>
          <w:szCs w:val="28"/>
          <w:shd w:val="clear" w:color="auto" w:fill="FFFFFF"/>
          <w:lang w:val="es-SV"/>
        </w:rPr>
        <w:t xml:space="preserve"> “ACUERDO MUNICIPAL NÚMERO VEINTIOCHO”. </w:t>
      </w:r>
      <w:r w:rsidR="005D6A4C" w:rsidRPr="005D6A4C">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5D6A4C" w:rsidRPr="005D6A4C">
        <w:rPr>
          <w:rFonts w:ascii="Times New Roman" w:eastAsia="Calibri" w:hAnsi="Times New Roman" w:cs="Times New Roman"/>
          <w:b/>
          <w:sz w:val="28"/>
          <w:szCs w:val="28"/>
        </w:rPr>
        <w:t xml:space="preserve">catorce </w:t>
      </w:r>
      <w:r w:rsidR="005D6A4C" w:rsidRPr="005D6A4C">
        <w:rPr>
          <w:rFonts w:ascii="Times New Roman" w:eastAsia="Calibri" w:hAnsi="Times New Roman" w:cs="Times New Roman"/>
          <w:sz w:val="28"/>
          <w:szCs w:val="28"/>
        </w:rPr>
        <w:t xml:space="preserve">de la agenda de esta sesión, que consiste en Participación del </w:t>
      </w:r>
      <w:r w:rsidR="00F969A5">
        <w:rPr>
          <w:rFonts w:ascii="Times New Roman" w:eastAsia="Calibri" w:hAnsi="Times New Roman" w:cs="Times New Roman"/>
          <w:b/>
          <w:sz w:val="28"/>
          <w:szCs w:val="28"/>
        </w:rPr>
        <w:t>XXXXXXXXXXXXXXX</w:t>
      </w:r>
      <w:r w:rsidR="005D6A4C" w:rsidRPr="005D6A4C">
        <w:rPr>
          <w:rFonts w:ascii="Times New Roman" w:eastAsia="Calibri" w:hAnsi="Times New Roman" w:cs="Times New Roman"/>
          <w:b/>
          <w:sz w:val="28"/>
          <w:szCs w:val="28"/>
        </w:rPr>
        <w:t>; Jefe de UCP,</w:t>
      </w:r>
      <w:r w:rsidR="005D6A4C" w:rsidRPr="005D6A4C">
        <w:rPr>
          <w:rFonts w:ascii="Times New Roman" w:eastAsia="Calibri" w:hAnsi="Times New Roman" w:cs="Times New Roman"/>
          <w:sz w:val="28"/>
          <w:szCs w:val="28"/>
        </w:rPr>
        <w:t xml:space="preserve"> solicitando al Honorable Concejo Municipal Plural, aprobación de adjudicaciones de requerimientos correspondientes al </w:t>
      </w:r>
      <w:r w:rsidR="005D6A4C" w:rsidRPr="005D6A4C">
        <w:rPr>
          <w:rFonts w:ascii="Times New Roman" w:eastAsia="Times New Roman" w:hAnsi="Times New Roman" w:cs="Times New Roman"/>
          <w:b/>
          <w:color w:val="000000"/>
          <w:sz w:val="28"/>
          <w:szCs w:val="28"/>
          <w:lang w:eastAsia="es-ES"/>
        </w:rPr>
        <w:t>DEPARTAMENTO DE RASTRO MUNICIPAL,</w:t>
      </w:r>
      <w:r w:rsidR="005D6A4C" w:rsidRPr="005D6A4C">
        <w:rPr>
          <w:rFonts w:ascii="Times New Roman" w:eastAsia="Calibri" w:hAnsi="Times New Roman" w:cs="Times New Roman"/>
          <w:b/>
          <w:sz w:val="28"/>
          <w:szCs w:val="28"/>
        </w:rPr>
        <w:t xml:space="preserve"> </w:t>
      </w:r>
      <w:r w:rsidR="005D6A4C" w:rsidRPr="005D6A4C">
        <w:rPr>
          <w:rFonts w:ascii="Times New Roman" w:eastAsia="Calibri" w:hAnsi="Times New Roman" w:cs="Times New Roman"/>
          <w:sz w:val="28"/>
          <w:szCs w:val="28"/>
        </w:rPr>
        <w:t xml:space="preserve">por un monto </w:t>
      </w:r>
      <w:r w:rsidR="005D6A4C" w:rsidRPr="005D6A4C">
        <w:rPr>
          <w:rFonts w:ascii="Times New Roman" w:eastAsia="Times New Roman" w:hAnsi="Times New Roman" w:cs="Times New Roman"/>
          <w:b/>
          <w:bCs/>
          <w:color w:val="000000"/>
          <w:sz w:val="28"/>
          <w:szCs w:val="28"/>
          <w:lang w:eastAsia="es-ES"/>
        </w:rPr>
        <w:t>$1.681,12</w:t>
      </w:r>
      <w:r w:rsidR="005D6A4C" w:rsidRPr="005D6A4C">
        <w:rPr>
          <w:rFonts w:ascii="Times New Roman" w:eastAsia="Calibri" w:hAnsi="Times New Roman" w:cs="Times New Roman"/>
          <w:b/>
          <w:sz w:val="28"/>
          <w:szCs w:val="28"/>
        </w:rPr>
        <w:t xml:space="preserve">, </w:t>
      </w:r>
      <w:r w:rsidR="005D6A4C" w:rsidRPr="005D6A4C">
        <w:rPr>
          <w:rFonts w:ascii="Times New Roman" w:eastAsia="Calibri" w:hAnsi="Times New Roman" w:cs="Times New Roman"/>
          <w:sz w:val="28"/>
          <w:szCs w:val="28"/>
        </w:rPr>
        <w:t xml:space="preserve">y proponiendo al administrador de la orden de compra o contrato  a  </w:t>
      </w:r>
      <w:r w:rsidR="00F969A5">
        <w:rPr>
          <w:rFonts w:ascii="Times New Roman" w:eastAsia="Calibri" w:hAnsi="Times New Roman" w:cs="Times New Roman"/>
          <w:b/>
          <w:sz w:val="28"/>
          <w:szCs w:val="28"/>
        </w:rPr>
        <w:t>XXXXXXXXXXXXXX</w:t>
      </w:r>
      <w:r w:rsidR="005D6A4C" w:rsidRPr="005D6A4C">
        <w:rPr>
          <w:rFonts w:ascii="Times New Roman" w:eastAsia="Calibri" w:hAnsi="Times New Roman" w:cs="Times New Roman"/>
          <w:b/>
          <w:sz w:val="28"/>
          <w:szCs w:val="28"/>
        </w:rPr>
        <w:t xml:space="preserve">, </w:t>
      </w:r>
      <w:r w:rsidR="005D6A4C" w:rsidRPr="005D6A4C">
        <w:rPr>
          <w:rFonts w:ascii="Times New Roman" w:eastAsia="Calibri" w:hAnsi="Times New Roman" w:cs="Times New Roman"/>
          <w:sz w:val="28"/>
          <w:szCs w:val="28"/>
        </w:rPr>
        <w:t xml:space="preserve">con fuente de financiamiento: </w:t>
      </w:r>
      <w:r w:rsidR="005D6A4C" w:rsidRPr="005D6A4C">
        <w:rPr>
          <w:rFonts w:ascii="Times New Roman" w:eastAsia="Times New Roman" w:hAnsi="Times New Roman" w:cs="Times New Roman"/>
          <w:b/>
          <w:bCs/>
          <w:color w:val="000000"/>
          <w:sz w:val="28"/>
          <w:szCs w:val="28"/>
          <w:lang w:eastAsia="es-ES"/>
        </w:rPr>
        <w:t>FONDOS PROPIOS.</w:t>
      </w:r>
      <w:r w:rsidR="005D6A4C" w:rsidRPr="005D6A4C">
        <w:rPr>
          <w:rFonts w:ascii="Times New Roman" w:eastAsia="Times New Roman" w:hAnsi="Times New Roman" w:cs="Times New Roman"/>
          <w:bCs/>
          <w:color w:val="000000"/>
          <w:sz w:val="28"/>
          <w:szCs w:val="28"/>
          <w:lang w:eastAsia="es-ES"/>
        </w:rPr>
        <w:t xml:space="preserve">  </w:t>
      </w:r>
      <w:r w:rsidR="005D6A4C" w:rsidRPr="005D6A4C">
        <w:rPr>
          <w:rFonts w:ascii="Times New Roman" w:eastAsia="Calibri" w:hAnsi="Times New Roman" w:cs="Times New Roman"/>
          <w:sz w:val="28"/>
          <w:szCs w:val="28"/>
        </w:rPr>
        <w:t xml:space="preserve">Este Concejo Municipal  Plural, en uso de sus facultades legales y habiendo deliberado el punto y </w:t>
      </w:r>
      <w:r w:rsidR="005D6A4C" w:rsidRPr="005D6A4C">
        <w:rPr>
          <w:rFonts w:ascii="Times New Roman" w:eastAsia="Calibri" w:hAnsi="Times New Roman" w:cs="Times New Roman"/>
          <w:color w:val="000000"/>
          <w:kern w:val="24"/>
          <w:sz w:val="28"/>
          <w:szCs w:val="28"/>
        </w:rPr>
        <w:t xml:space="preserve">por </w:t>
      </w:r>
      <w:r w:rsidR="005D6A4C" w:rsidRPr="005D6A4C">
        <w:rPr>
          <w:rFonts w:ascii="Times New Roman" w:eastAsia="Calibri" w:hAnsi="Times New Roman" w:cs="Times New Roman"/>
          <w:b/>
          <w:color w:val="000000"/>
          <w:kern w:val="24"/>
          <w:sz w:val="28"/>
          <w:szCs w:val="28"/>
          <w:shd w:val="clear" w:color="auto" w:fill="FFFFFF" w:themeFill="background1"/>
        </w:rPr>
        <w:t>MAYORIA</w:t>
      </w:r>
      <w:r w:rsidR="005D6A4C" w:rsidRPr="005D6A4C">
        <w:rPr>
          <w:rFonts w:ascii="Times New Roman" w:eastAsia="Calibri" w:hAnsi="Times New Roman" w:cs="Times New Roman"/>
          <w:color w:val="000000"/>
          <w:kern w:val="24"/>
          <w:sz w:val="28"/>
          <w:szCs w:val="28"/>
          <w:shd w:val="clear" w:color="auto" w:fill="FFFFFF" w:themeFill="background1"/>
        </w:rPr>
        <w:t xml:space="preserve"> de </w:t>
      </w:r>
      <w:r w:rsidR="005D6A4C" w:rsidRPr="005D6A4C">
        <w:rPr>
          <w:rFonts w:ascii="Times New Roman" w:eastAsia="Calibri" w:hAnsi="Times New Roman" w:cs="Times New Roman"/>
          <w:b/>
          <w:color w:val="000000"/>
          <w:kern w:val="24"/>
          <w:sz w:val="28"/>
          <w:szCs w:val="28"/>
          <w:shd w:val="clear" w:color="auto" w:fill="FFFFFF" w:themeFill="background1"/>
        </w:rPr>
        <w:t>ONCE VOTOS A FAVOR</w:t>
      </w:r>
      <w:r w:rsidR="005D6A4C" w:rsidRPr="005D6A4C">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Licdo. Sergio Noel Monroy Martínez, Síndico Municipal; señora Carla María Navarro Franco, Primera Regidora Propietaria;   Lesby Sugey Miranda Portillo, Tercera Regidora Propietaria; Dra. Yany Xiomara Fuentes Rivas, Cuarta Regidora Propietaria; Jonathan Bryan Gómez Cruz, Quinto Regidor Propietario; Ing. Walter Arnoldo Ayala Rodríguez, Octavo Regidor Propietario; Rafael Antonio Ardon Jule. Noveno Regidor Propietario; señor Bayron Eraldo Baltazar Martínez Barahona, Decimo</w:t>
      </w:r>
      <w:r w:rsidR="005D6A4C" w:rsidRPr="005D6A4C">
        <w:rPr>
          <w:rFonts w:ascii="Times New Roman" w:eastAsia="Calibri" w:hAnsi="Times New Roman" w:cs="Times New Roman"/>
          <w:color w:val="000000"/>
          <w:kern w:val="24"/>
          <w:sz w:val="28"/>
          <w:szCs w:val="28"/>
        </w:rPr>
        <w:t xml:space="preserve"> Primer Regidor Propietario;</w:t>
      </w:r>
      <w:r w:rsidR="005D6A4C" w:rsidRPr="005D6A4C">
        <w:rPr>
          <w:rFonts w:ascii="Times New Roman" w:eastAsia="Calibri" w:hAnsi="Times New Roman" w:cs="Times New Roman"/>
          <w:color w:val="000000"/>
          <w:kern w:val="24"/>
          <w:sz w:val="28"/>
          <w:szCs w:val="28"/>
          <w:shd w:val="clear" w:color="auto" w:fill="FFFFFF" w:themeFill="background1"/>
        </w:rPr>
        <w:t xml:space="preserve"> y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005D6A4C" w:rsidRPr="005D6A4C">
        <w:rPr>
          <w:rFonts w:ascii="Times New Roman" w:eastAsia="Calibri" w:hAnsi="Times New Roman" w:cs="Times New Roman"/>
          <w:b/>
          <w:color w:val="000000"/>
          <w:kern w:val="24"/>
          <w:sz w:val="28"/>
          <w:szCs w:val="28"/>
          <w:shd w:val="clear" w:color="auto" w:fill="FFFFFF" w:themeFill="background1"/>
        </w:rPr>
        <w:t>TRES AUSENCIAS</w:t>
      </w:r>
      <w:r w:rsidR="005D6A4C" w:rsidRPr="005D6A4C">
        <w:rPr>
          <w:rFonts w:ascii="Times New Roman" w:eastAsia="Calibri" w:hAnsi="Times New Roman" w:cs="Times New Roman"/>
          <w:color w:val="000000"/>
          <w:kern w:val="24"/>
          <w:sz w:val="28"/>
          <w:szCs w:val="28"/>
          <w:shd w:val="clear" w:color="auto" w:fill="FFFFFF" w:themeFill="background1"/>
        </w:rPr>
        <w:t xml:space="preserve"> al momento de esta votación</w:t>
      </w:r>
      <w:r w:rsidR="005D6A4C" w:rsidRPr="005D6A4C">
        <w:rPr>
          <w:rFonts w:ascii="Times New Roman" w:eastAsia="Calibri" w:hAnsi="Times New Roman" w:cs="Times New Roman"/>
          <w:b/>
          <w:color w:val="000000"/>
          <w:kern w:val="24"/>
          <w:sz w:val="28"/>
          <w:szCs w:val="28"/>
          <w:shd w:val="clear" w:color="auto" w:fill="FFFFFF" w:themeFill="background1"/>
        </w:rPr>
        <w:t xml:space="preserve"> </w:t>
      </w:r>
      <w:r w:rsidR="005D6A4C" w:rsidRPr="005D6A4C">
        <w:rPr>
          <w:rFonts w:ascii="Times New Roman" w:eastAsia="Calibri" w:hAnsi="Times New Roman" w:cs="Times New Roman"/>
          <w:color w:val="000000"/>
          <w:kern w:val="24"/>
          <w:sz w:val="28"/>
          <w:szCs w:val="28"/>
          <w:shd w:val="clear" w:color="auto" w:fill="FFFFFF" w:themeFill="background1"/>
        </w:rPr>
        <w:t xml:space="preserve">por parte del señor Damián Cristóbal Serrano Ortiz, Segundo Regidor Propietario; Ing. Gilberto Antonio Amador Medrano, Decimo Regidor Propietario; </w:t>
      </w:r>
      <w:r w:rsidR="005D6A4C" w:rsidRPr="005D6A4C">
        <w:rPr>
          <w:rFonts w:ascii="Times New Roman" w:eastAsia="Calibri" w:hAnsi="Times New Roman" w:cs="Times New Roman"/>
          <w:color w:val="000000"/>
          <w:kern w:val="24"/>
          <w:sz w:val="28"/>
          <w:szCs w:val="28"/>
        </w:rPr>
        <w:t xml:space="preserve">Osmin de Jesús Menjivar González, </w:t>
      </w:r>
      <w:r w:rsidR="005D6A4C" w:rsidRPr="005D6A4C">
        <w:rPr>
          <w:rFonts w:ascii="Times New Roman" w:eastAsia="Calibri" w:hAnsi="Times New Roman" w:cs="Times New Roman"/>
          <w:color w:val="000000"/>
          <w:kern w:val="24"/>
          <w:sz w:val="28"/>
          <w:szCs w:val="28"/>
          <w:shd w:val="clear" w:color="auto" w:fill="FFFFFF" w:themeFill="background1"/>
        </w:rPr>
        <w:t xml:space="preserve">Décimo Segundo Regidor Propietario. </w:t>
      </w:r>
      <w:r w:rsidR="005D6A4C" w:rsidRPr="005D6A4C">
        <w:rPr>
          <w:rFonts w:ascii="Times New Roman" w:eastAsia="Calibri" w:hAnsi="Times New Roman" w:cs="Times New Roman"/>
          <w:b/>
          <w:sz w:val="28"/>
          <w:szCs w:val="28"/>
        </w:rPr>
        <w:t>ACUERDA</w:t>
      </w:r>
      <w:r w:rsidR="005D6A4C" w:rsidRPr="005D6A4C">
        <w:rPr>
          <w:rFonts w:ascii="Times New Roman" w:eastAsia="Calibri" w:hAnsi="Times New Roman" w:cs="Times New Roman"/>
          <w:sz w:val="28"/>
          <w:szCs w:val="28"/>
        </w:rPr>
        <w:t xml:space="preserve">: </w:t>
      </w:r>
      <w:r w:rsidR="005D6A4C" w:rsidRPr="005D6A4C">
        <w:rPr>
          <w:rFonts w:ascii="Times New Roman" w:eastAsia="Calibri" w:hAnsi="Times New Roman" w:cs="Times New Roman"/>
          <w:b/>
          <w:sz w:val="28"/>
          <w:szCs w:val="28"/>
          <w:u w:val="single"/>
        </w:rPr>
        <w:t>Primero:</w:t>
      </w:r>
      <w:r w:rsidR="005D6A4C" w:rsidRPr="005D6A4C">
        <w:rPr>
          <w:rFonts w:ascii="Times New Roman" w:eastAsia="Calibri" w:hAnsi="Times New Roman" w:cs="Times New Roman"/>
          <w:b/>
          <w:sz w:val="28"/>
          <w:szCs w:val="28"/>
        </w:rPr>
        <w:t xml:space="preserve"> APROBAR</w:t>
      </w:r>
      <w:r w:rsidR="005D6A4C" w:rsidRPr="005D6A4C">
        <w:rPr>
          <w:rFonts w:ascii="Times New Roman" w:eastAsia="Calibri" w:hAnsi="Times New Roman" w:cs="Times New Roman"/>
          <w:sz w:val="28"/>
          <w:szCs w:val="28"/>
        </w:rPr>
        <w:t xml:space="preserve"> adjudicación correspondiente al </w:t>
      </w:r>
      <w:r w:rsidR="005D6A4C" w:rsidRPr="005D6A4C">
        <w:rPr>
          <w:rFonts w:ascii="Times New Roman" w:eastAsia="Times New Roman" w:hAnsi="Times New Roman" w:cs="Times New Roman"/>
          <w:b/>
          <w:color w:val="000000"/>
          <w:sz w:val="28"/>
          <w:szCs w:val="28"/>
          <w:lang w:eastAsia="es-ES"/>
        </w:rPr>
        <w:t>DEPARTAMENTO DE RASTRO MUNICIPAL,</w:t>
      </w:r>
      <w:r w:rsidR="005D6A4C" w:rsidRPr="005D6A4C">
        <w:rPr>
          <w:rFonts w:ascii="Times New Roman" w:eastAsia="Calibri" w:hAnsi="Times New Roman" w:cs="Times New Roman"/>
          <w:b/>
          <w:sz w:val="28"/>
          <w:szCs w:val="28"/>
        </w:rPr>
        <w:t xml:space="preserve"> </w:t>
      </w:r>
      <w:r w:rsidR="005D6A4C" w:rsidRPr="005D6A4C">
        <w:rPr>
          <w:rFonts w:ascii="Times New Roman" w:eastAsia="Calibri" w:hAnsi="Times New Roman" w:cs="Times New Roman"/>
          <w:sz w:val="28"/>
          <w:szCs w:val="28"/>
        </w:rPr>
        <w:t xml:space="preserve">por un monto </w:t>
      </w:r>
      <w:r w:rsidR="005D6A4C" w:rsidRPr="005D6A4C">
        <w:rPr>
          <w:rFonts w:ascii="Times New Roman" w:eastAsia="Times New Roman" w:hAnsi="Times New Roman" w:cs="Times New Roman"/>
          <w:b/>
          <w:bCs/>
          <w:color w:val="000000"/>
          <w:sz w:val="28"/>
          <w:szCs w:val="28"/>
          <w:lang w:eastAsia="es-ES"/>
        </w:rPr>
        <w:t>$1.681,12</w:t>
      </w:r>
      <w:r w:rsidR="005D6A4C" w:rsidRPr="005D6A4C">
        <w:rPr>
          <w:rFonts w:ascii="Times New Roman" w:eastAsia="Times New Roman" w:hAnsi="Times New Roman" w:cs="Times New Roman"/>
          <w:b/>
          <w:color w:val="000000"/>
          <w:sz w:val="28"/>
          <w:szCs w:val="28"/>
          <w:lang w:eastAsia="es-ES"/>
        </w:rPr>
        <w:t>,</w:t>
      </w:r>
      <w:r w:rsidR="005D6A4C" w:rsidRPr="005D6A4C">
        <w:rPr>
          <w:rFonts w:ascii="Times New Roman" w:eastAsia="Calibri" w:hAnsi="Times New Roman" w:cs="Times New Roman"/>
          <w:b/>
          <w:sz w:val="28"/>
          <w:szCs w:val="28"/>
        </w:rPr>
        <w:t xml:space="preserve"> </w:t>
      </w:r>
      <w:r w:rsidR="005D6A4C" w:rsidRPr="005D6A4C">
        <w:rPr>
          <w:rFonts w:ascii="Times New Roman" w:eastAsia="Calibri" w:hAnsi="Times New Roman" w:cs="Times New Roman"/>
          <w:sz w:val="28"/>
          <w:szCs w:val="28"/>
        </w:rPr>
        <w:t xml:space="preserve">con </w:t>
      </w:r>
      <w:r w:rsidR="005D6A4C" w:rsidRPr="005D6A4C">
        <w:rPr>
          <w:rFonts w:ascii="Times New Roman" w:eastAsia="Times New Roman" w:hAnsi="Times New Roman" w:cs="Times New Roman"/>
          <w:bCs/>
          <w:color w:val="000000"/>
          <w:sz w:val="28"/>
          <w:szCs w:val="28"/>
          <w:lang w:eastAsia="es-ES"/>
        </w:rPr>
        <w:t>fuente de financiamiento:</w:t>
      </w:r>
      <w:r w:rsidR="005D6A4C" w:rsidRPr="005D6A4C">
        <w:rPr>
          <w:rFonts w:ascii="Times New Roman" w:eastAsia="Times New Roman" w:hAnsi="Times New Roman" w:cs="Times New Roman"/>
          <w:b/>
          <w:bCs/>
          <w:color w:val="000000"/>
          <w:sz w:val="28"/>
          <w:szCs w:val="28"/>
          <w:lang w:eastAsia="es-ES"/>
        </w:rPr>
        <w:t xml:space="preserve"> FONDOS PROPIOS. </w:t>
      </w:r>
      <w:r w:rsidR="005D6A4C" w:rsidRPr="005D6A4C">
        <w:rPr>
          <w:rFonts w:ascii="Times New Roman" w:eastAsia="Calibri" w:hAnsi="Times New Roman" w:cs="Times New Roman"/>
          <w:b/>
          <w:sz w:val="28"/>
          <w:szCs w:val="28"/>
          <w:u w:val="single"/>
        </w:rPr>
        <w:t>Segundo:</w:t>
      </w:r>
      <w:r w:rsidR="005D6A4C" w:rsidRPr="005D6A4C">
        <w:rPr>
          <w:rFonts w:ascii="Times New Roman" w:eastAsia="Calibri" w:hAnsi="Times New Roman" w:cs="Times New Roman"/>
          <w:sz w:val="28"/>
          <w:szCs w:val="28"/>
        </w:rPr>
        <w:t xml:space="preserve"> Autorizar al Tesorero Municipal para que erogue la cantidad de:</w:t>
      </w:r>
      <w:r w:rsidR="005D6A4C" w:rsidRPr="005D6A4C">
        <w:rPr>
          <w:rFonts w:ascii="Times New Roman" w:eastAsia="Calibri" w:hAnsi="Times New Roman" w:cs="Times New Roman"/>
          <w:b/>
          <w:sz w:val="28"/>
          <w:szCs w:val="28"/>
        </w:rPr>
        <w:t xml:space="preserve"> UN MIL SEISCIENTOS OCHENTA Y UN DÓLAR CON DOCE CENTAVOS DE LOS ESTADOS UNIDOS DE NORTEAMÉRICA (</w:t>
      </w:r>
      <w:r w:rsidR="005D6A4C" w:rsidRPr="005D6A4C">
        <w:rPr>
          <w:rFonts w:ascii="Times New Roman" w:eastAsia="Times New Roman" w:hAnsi="Times New Roman" w:cs="Times New Roman"/>
          <w:b/>
          <w:bCs/>
          <w:color w:val="000000"/>
          <w:sz w:val="28"/>
          <w:szCs w:val="28"/>
          <w:lang w:eastAsia="es-ES"/>
        </w:rPr>
        <w:t>$1,681.2</w:t>
      </w:r>
      <w:r w:rsidR="005D6A4C" w:rsidRPr="005D6A4C">
        <w:rPr>
          <w:rFonts w:ascii="Times New Roman" w:eastAsia="Calibri" w:hAnsi="Times New Roman" w:cs="Times New Roman"/>
          <w:b/>
          <w:sz w:val="28"/>
          <w:szCs w:val="28"/>
          <w:shd w:val="clear" w:color="auto" w:fill="FFFFFF"/>
        </w:rPr>
        <w:t>),</w:t>
      </w:r>
      <w:r w:rsidR="005D6A4C" w:rsidRPr="005D6A4C">
        <w:rPr>
          <w:rFonts w:ascii="Times New Roman" w:eastAsia="Calibri" w:hAnsi="Times New Roman" w:cs="Times New Roman"/>
          <w:sz w:val="28"/>
          <w:szCs w:val="28"/>
          <w:lang w:val="es-SV" w:eastAsia="es-ES"/>
        </w:rPr>
        <w:t xml:space="preserve"> de la Cuenta Corriente Numero </w:t>
      </w:r>
      <w:r w:rsidR="005D6A4C" w:rsidRPr="005D6A4C">
        <w:rPr>
          <w:rFonts w:ascii="Times New Roman" w:eastAsia="Calibri" w:hAnsi="Times New Roman" w:cs="Times New Roman"/>
          <w:b/>
          <w:sz w:val="28"/>
          <w:szCs w:val="28"/>
          <w:lang w:val="es-SV" w:eastAsia="es-ES"/>
        </w:rPr>
        <w:t>480005924 MUNICIPALIDAD DE APOPA, RECURSOS PROPIOS,</w:t>
      </w:r>
      <w:r w:rsidR="005D6A4C" w:rsidRPr="005D6A4C">
        <w:rPr>
          <w:rFonts w:ascii="Times New Roman" w:eastAsia="Calibri" w:hAnsi="Times New Roman" w:cs="Times New Roman"/>
          <w:sz w:val="28"/>
          <w:szCs w:val="28"/>
          <w:lang w:val="es-SV" w:eastAsia="es-ES"/>
        </w:rPr>
        <w:t xml:space="preserve"> Banco Hipotecario de El Salvador, S.A.</w:t>
      </w:r>
      <w:r w:rsidR="005D6A4C" w:rsidRPr="005D6A4C">
        <w:rPr>
          <w:rFonts w:ascii="Times New Roman" w:eastAsia="Times New Roman" w:hAnsi="Times New Roman" w:cs="Times New Roman"/>
          <w:b/>
          <w:bCs/>
          <w:color w:val="000000"/>
          <w:sz w:val="28"/>
          <w:szCs w:val="28"/>
          <w:lang w:eastAsia="es-ES"/>
        </w:rPr>
        <w:t xml:space="preserve">, </w:t>
      </w:r>
      <w:r w:rsidR="005D6A4C" w:rsidRPr="005D6A4C">
        <w:rPr>
          <w:rFonts w:ascii="Times New Roman" w:eastAsia="Times New Roman" w:hAnsi="Times New Roman" w:cs="Times New Roman"/>
          <w:bCs/>
          <w:color w:val="000000"/>
          <w:sz w:val="28"/>
          <w:szCs w:val="28"/>
          <w:lang w:eastAsia="es-ES"/>
        </w:rPr>
        <w:t xml:space="preserve">y emita cheque a nombre del proveedor según el cuadro siguiente: </w:t>
      </w:r>
    </w:p>
    <w:p w14:paraId="529A6A41" w14:textId="77777777" w:rsidR="005D6A4C" w:rsidRDefault="005D6A4C" w:rsidP="005D6A4C">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p w14:paraId="08EB1D0D" w14:textId="77777777" w:rsidR="005D6A4C" w:rsidRDefault="005D6A4C" w:rsidP="005D6A4C">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tbl>
      <w:tblPr>
        <w:tblW w:w="8933" w:type="dxa"/>
        <w:jc w:val="right"/>
        <w:tblCellMar>
          <w:left w:w="70" w:type="dxa"/>
          <w:right w:w="70" w:type="dxa"/>
        </w:tblCellMar>
        <w:tblLook w:val="04A0" w:firstRow="1" w:lastRow="0" w:firstColumn="1" w:lastColumn="0" w:noHBand="0" w:noVBand="1"/>
      </w:tblPr>
      <w:tblGrid>
        <w:gridCol w:w="849"/>
        <w:gridCol w:w="349"/>
        <w:gridCol w:w="609"/>
        <w:gridCol w:w="635"/>
        <w:gridCol w:w="960"/>
        <w:gridCol w:w="1233"/>
        <w:gridCol w:w="548"/>
        <w:gridCol w:w="602"/>
        <w:gridCol w:w="801"/>
        <w:gridCol w:w="891"/>
        <w:gridCol w:w="850"/>
        <w:gridCol w:w="599"/>
        <w:gridCol w:w="20"/>
      </w:tblGrid>
      <w:tr w:rsidR="005D6A4C" w:rsidRPr="005E44DB" w14:paraId="37926499" w14:textId="77777777" w:rsidTr="004A697A">
        <w:trPr>
          <w:trHeight w:val="114"/>
          <w:jc w:val="right"/>
        </w:trPr>
        <w:tc>
          <w:tcPr>
            <w:tcW w:w="8933" w:type="dxa"/>
            <w:gridSpan w:val="13"/>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3EC6429B" w14:textId="77777777" w:rsidR="005D6A4C" w:rsidRDefault="005D6A4C" w:rsidP="004A697A">
            <w:pPr>
              <w:spacing w:after="0" w:line="240" w:lineRule="auto"/>
              <w:jc w:val="center"/>
              <w:rPr>
                <w:rFonts w:ascii="Calibri" w:eastAsia="Times New Roman" w:hAnsi="Calibri" w:cs="Calibri"/>
                <w:color w:val="000000"/>
                <w:sz w:val="10"/>
                <w:szCs w:val="10"/>
                <w:lang w:eastAsia="es-ES"/>
              </w:rPr>
            </w:pPr>
          </w:p>
          <w:p w14:paraId="56F607B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REQUERIMIENTO: 1</w:t>
            </w:r>
          </w:p>
        </w:tc>
      </w:tr>
      <w:tr w:rsidR="005D6A4C" w:rsidRPr="005E44DB" w14:paraId="19B840E8" w14:textId="77777777" w:rsidTr="004A697A">
        <w:trPr>
          <w:trHeight w:val="114"/>
          <w:jc w:val="right"/>
        </w:trPr>
        <w:tc>
          <w:tcPr>
            <w:tcW w:w="8933" w:type="dxa"/>
            <w:gridSpan w:val="13"/>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062A241E"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DEPARTAMENTO DE RASTRO MUNICIPAL</w:t>
            </w:r>
          </w:p>
        </w:tc>
      </w:tr>
      <w:tr w:rsidR="005D6A4C" w:rsidRPr="005E44DB" w14:paraId="03047C3C" w14:textId="77777777" w:rsidTr="004A697A">
        <w:trPr>
          <w:trHeight w:val="114"/>
          <w:jc w:val="right"/>
        </w:trPr>
        <w:tc>
          <w:tcPr>
            <w:tcW w:w="8933" w:type="dxa"/>
            <w:gridSpan w:val="13"/>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4C9ECBFD"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FUENTE DE FINANCIAMIENTO: FONDOS PROPIOS</w:t>
            </w:r>
          </w:p>
        </w:tc>
      </w:tr>
      <w:tr w:rsidR="005D6A4C" w:rsidRPr="005E44DB" w14:paraId="5C38F923" w14:textId="77777777" w:rsidTr="004A697A">
        <w:trPr>
          <w:trHeight w:val="114"/>
          <w:jc w:val="right"/>
        </w:trPr>
        <w:tc>
          <w:tcPr>
            <w:tcW w:w="8933"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14:paraId="5E1EBCAC"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ADQUISICIÓN DE INSUMOS  DE LIMPIEZA Y DESINFECCION DE OFICINA Y AREA DE DESTACE DEL RASTRO MUNICIPAL</w:t>
            </w:r>
          </w:p>
        </w:tc>
      </w:tr>
      <w:tr w:rsidR="005D6A4C" w:rsidRPr="005E44DB" w14:paraId="6CC3C27C" w14:textId="77777777" w:rsidTr="004A697A">
        <w:trPr>
          <w:gridAfter w:val="1"/>
          <w:wAfter w:w="19" w:type="dxa"/>
          <w:trHeight w:val="386"/>
          <w:jc w:val="right"/>
        </w:trPr>
        <w:tc>
          <w:tcPr>
            <w:tcW w:w="847" w:type="dxa"/>
            <w:vMerge w:val="restart"/>
            <w:tcBorders>
              <w:top w:val="nil"/>
              <w:left w:val="single" w:sz="8" w:space="0" w:color="auto"/>
              <w:bottom w:val="single" w:sz="4" w:space="0" w:color="auto"/>
              <w:right w:val="single" w:sz="4" w:space="0" w:color="auto"/>
            </w:tcBorders>
            <w:shd w:val="clear" w:color="000000" w:fill="FFFFFF"/>
            <w:vAlign w:val="center"/>
            <w:hideMark/>
          </w:tcPr>
          <w:p w14:paraId="10BA9EB7"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ADMINISTRADOR DE ORDEN DE COMPRA O CONTRATO</w:t>
            </w:r>
          </w:p>
        </w:tc>
        <w:tc>
          <w:tcPr>
            <w:tcW w:w="3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6794A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ITEM</w:t>
            </w:r>
          </w:p>
        </w:tc>
        <w:tc>
          <w:tcPr>
            <w:tcW w:w="6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BE405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CANTIDAD</w:t>
            </w:r>
          </w:p>
        </w:tc>
        <w:tc>
          <w:tcPr>
            <w:tcW w:w="6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B6ADCF"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UNIDAD DE MEDIDA</w:t>
            </w:r>
          </w:p>
        </w:tc>
        <w:tc>
          <w:tcPr>
            <w:tcW w:w="95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36A92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 xml:space="preserve">DESCRIPCIÓN </w:t>
            </w:r>
          </w:p>
        </w:tc>
        <w:tc>
          <w:tcPr>
            <w:tcW w:w="2383" w:type="dxa"/>
            <w:gridSpan w:val="3"/>
            <w:tcBorders>
              <w:top w:val="single" w:sz="4" w:space="0" w:color="auto"/>
              <w:left w:val="nil"/>
              <w:bottom w:val="single" w:sz="4" w:space="0" w:color="auto"/>
              <w:right w:val="nil"/>
            </w:tcBorders>
            <w:shd w:val="clear" w:color="000000" w:fill="FFFFFF"/>
            <w:vAlign w:val="center"/>
            <w:hideMark/>
          </w:tcPr>
          <w:p w14:paraId="6203230A"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OFERTAS RECIBIDAS</w:t>
            </w:r>
          </w:p>
        </w:tc>
        <w:tc>
          <w:tcPr>
            <w:tcW w:w="79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641E7C"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OFERTA ECONOMICA RECOMENDADA POR LA UNIDAD SOLICITANTE</w:t>
            </w:r>
          </w:p>
        </w:tc>
        <w:tc>
          <w:tcPr>
            <w:tcW w:w="8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F24B71"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 xml:space="preserve">JUSTIFICACION DE LA RECOMENDACIÓN </w:t>
            </w:r>
          </w:p>
        </w:tc>
        <w:tc>
          <w:tcPr>
            <w:tcW w:w="84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452A6F"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PRESUPUESTADO</w:t>
            </w:r>
          </w:p>
        </w:tc>
        <w:tc>
          <w:tcPr>
            <w:tcW w:w="599" w:type="dxa"/>
            <w:vMerge w:val="restart"/>
            <w:tcBorders>
              <w:top w:val="nil"/>
              <w:left w:val="single" w:sz="4" w:space="0" w:color="auto"/>
              <w:bottom w:val="single" w:sz="4" w:space="0" w:color="auto"/>
              <w:right w:val="single" w:sz="8" w:space="0" w:color="auto"/>
            </w:tcBorders>
            <w:shd w:val="clear" w:color="000000" w:fill="FFFFFF"/>
            <w:vAlign w:val="center"/>
            <w:hideMark/>
          </w:tcPr>
          <w:p w14:paraId="0E79ABE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FORMA DE PAGO</w:t>
            </w:r>
          </w:p>
        </w:tc>
      </w:tr>
      <w:tr w:rsidR="005D6A4C" w:rsidRPr="005E44DB" w14:paraId="0B58B246" w14:textId="77777777" w:rsidTr="004A697A">
        <w:trPr>
          <w:gridAfter w:val="1"/>
          <w:wAfter w:w="19" w:type="dxa"/>
          <w:trHeight w:val="386"/>
          <w:jc w:val="right"/>
        </w:trPr>
        <w:tc>
          <w:tcPr>
            <w:tcW w:w="847" w:type="dxa"/>
            <w:vMerge/>
            <w:tcBorders>
              <w:top w:val="nil"/>
              <w:left w:val="single" w:sz="8" w:space="0" w:color="auto"/>
              <w:bottom w:val="single" w:sz="4" w:space="0" w:color="auto"/>
              <w:right w:val="single" w:sz="4" w:space="0" w:color="auto"/>
            </w:tcBorders>
            <w:vAlign w:val="center"/>
            <w:hideMark/>
          </w:tcPr>
          <w:p w14:paraId="2D08F088"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vMerge/>
            <w:tcBorders>
              <w:top w:val="nil"/>
              <w:left w:val="single" w:sz="4" w:space="0" w:color="auto"/>
              <w:bottom w:val="single" w:sz="4" w:space="0" w:color="auto"/>
              <w:right w:val="single" w:sz="4" w:space="0" w:color="auto"/>
            </w:tcBorders>
            <w:vAlign w:val="center"/>
            <w:hideMark/>
          </w:tcPr>
          <w:p w14:paraId="4B005105"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609" w:type="dxa"/>
            <w:vMerge/>
            <w:tcBorders>
              <w:top w:val="nil"/>
              <w:left w:val="single" w:sz="4" w:space="0" w:color="auto"/>
              <w:bottom w:val="single" w:sz="4" w:space="0" w:color="auto"/>
              <w:right w:val="single" w:sz="4" w:space="0" w:color="auto"/>
            </w:tcBorders>
            <w:vAlign w:val="center"/>
            <w:hideMark/>
          </w:tcPr>
          <w:p w14:paraId="66310ED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635" w:type="dxa"/>
            <w:vMerge/>
            <w:tcBorders>
              <w:top w:val="nil"/>
              <w:left w:val="single" w:sz="4" w:space="0" w:color="auto"/>
              <w:bottom w:val="single" w:sz="4" w:space="0" w:color="auto"/>
              <w:right w:val="single" w:sz="4" w:space="0" w:color="auto"/>
            </w:tcBorders>
            <w:vAlign w:val="center"/>
            <w:hideMark/>
          </w:tcPr>
          <w:p w14:paraId="03127E9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958" w:type="dxa"/>
            <w:vMerge/>
            <w:tcBorders>
              <w:top w:val="nil"/>
              <w:left w:val="single" w:sz="4" w:space="0" w:color="auto"/>
              <w:bottom w:val="single" w:sz="4" w:space="0" w:color="auto"/>
              <w:right w:val="single" w:sz="4" w:space="0" w:color="auto"/>
            </w:tcBorders>
            <w:vAlign w:val="center"/>
            <w:hideMark/>
          </w:tcPr>
          <w:p w14:paraId="778FE4D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2383" w:type="dxa"/>
            <w:gridSpan w:val="3"/>
            <w:tcBorders>
              <w:top w:val="single" w:sz="4" w:space="0" w:color="auto"/>
              <w:left w:val="nil"/>
              <w:bottom w:val="single" w:sz="4" w:space="0" w:color="auto"/>
              <w:right w:val="nil"/>
            </w:tcBorders>
            <w:shd w:val="clear" w:color="000000" w:fill="FFFFFF"/>
            <w:vAlign w:val="center"/>
            <w:hideMark/>
          </w:tcPr>
          <w:p w14:paraId="664BC2FC"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NELSON DAVID CHAVEZ ESTRADA</w:t>
            </w:r>
            <w:r w:rsidRPr="005E44DB">
              <w:rPr>
                <w:rFonts w:ascii="Calibri" w:eastAsia="Times New Roman" w:hAnsi="Calibri" w:cs="Calibri"/>
                <w:b/>
                <w:bCs/>
                <w:color w:val="000000"/>
                <w:sz w:val="10"/>
                <w:szCs w:val="10"/>
                <w:lang w:eastAsia="es-ES"/>
              </w:rPr>
              <w:br/>
              <w:t xml:space="preserve"> (FERRETERIA JC E INSUMOS DIVERSOS)</w:t>
            </w:r>
          </w:p>
        </w:tc>
        <w:tc>
          <w:tcPr>
            <w:tcW w:w="799" w:type="dxa"/>
            <w:vMerge/>
            <w:tcBorders>
              <w:top w:val="nil"/>
              <w:left w:val="single" w:sz="4" w:space="0" w:color="auto"/>
              <w:bottom w:val="single" w:sz="4" w:space="0" w:color="auto"/>
              <w:right w:val="single" w:sz="4" w:space="0" w:color="auto"/>
            </w:tcBorders>
            <w:vAlign w:val="center"/>
            <w:hideMark/>
          </w:tcPr>
          <w:p w14:paraId="03842015"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88" w:type="dxa"/>
            <w:vMerge/>
            <w:tcBorders>
              <w:top w:val="nil"/>
              <w:left w:val="single" w:sz="4" w:space="0" w:color="auto"/>
              <w:bottom w:val="single" w:sz="4" w:space="0" w:color="auto"/>
              <w:right w:val="single" w:sz="4" w:space="0" w:color="auto"/>
            </w:tcBorders>
            <w:vAlign w:val="center"/>
            <w:hideMark/>
          </w:tcPr>
          <w:p w14:paraId="7ECF73A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auto"/>
              <w:right w:val="single" w:sz="4" w:space="0" w:color="auto"/>
            </w:tcBorders>
            <w:vAlign w:val="center"/>
            <w:hideMark/>
          </w:tcPr>
          <w:p w14:paraId="7793FBEB"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0334602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r>
      <w:tr w:rsidR="005D6A4C" w:rsidRPr="005E44DB" w14:paraId="69CC78D9" w14:textId="77777777" w:rsidTr="004A697A">
        <w:trPr>
          <w:gridAfter w:val="1"/>
          <w:wAfter w:w="20" w:type="dxa"/>
          <w:trHeight w:val="344"/>
          <w:jc w:val="right"/>
        </w:trPr>
        <w:tc>
          <w:tcPr>
            <w:tcW w:w="847" w:type="dxa"/>
            <w:vMerge/>
            <w:tcBorders>
              <w:top w:val="nil"/>
              <w:left w:val="single" w:sz="8" w:space="0" w:color="auto"/>
              <w:bottom w:val="single" w:sz="4" w:space="0" w:color="auto"/>
              <w:right w:val="single" w:sz="4" w:space="0" w:color="auto"/>
            </w:tcBorders>
            <w:vAlign w:val="center"/>
            <w:hideMark/>
          </w:tcPr>
          <w:p w14:paraId="64BBEA91"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vMerge/>
            <w:tcBorders>
              <w:top w:val="nil"/>
              <w:left w:val="single" w:sz="4" w:space="0" w:color="auto"/>
              <w:bottom w:val="single" w:sz="4" w:space="0" w:color="auto"/>
              <w:right w:val="single" w:sz="4" w:space="0" w:color="auto"/>
            </w:tcBorders>
            <w:vAlign w:val="center"/>
            <w:hideMark/>
          </w:tcPr>
          <w:p w14:paraId="1822A3E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609" w:type="dxa"/>
            <w:vMerge/>
            <w:tcBorders>
              <w:top w:val="nil"/>
              <w:left w:val="single" w:sz="4" w:space="0" w:color="auto"/>
              <w:bottom w:val="single" w:sz="4" w:space="0" w:color="auto"/>
              <w:right w:val="single" w:sz="4" w:space="0" w:color="auto"/>
            </w:tcBorders>
            <w:vAlign w:val="center"/>
            <w:hideMark/>
          </w:tcPr>
          <w:p w14:paraId="03F74478"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635" w:type="dxa"/>
            <w:vMerge/>
            <w:tcBorders>
              <w:top w:val="nil"/>
              <w:left w:val="single" w:sz="4" w:space="0" w:color="auto"/>
              <w:bottom w:val="single" w:sz="4" w:space="0" w:color="auto"/>
              <w:right w:val="single" w:sz="4" w:space="0" w:color="auto"/>
            </w:tcBorders>
            <w:vAlign w:val="center"/>
            <w:hideMark/>
          </w:tcPr>
          <w:p w14:paraId="400A57C1"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958" w:type="dxa"/>
            <w:vMerge/>
            <w:tcBorders>
              <w:top w:val="nil"/>
              <w:left w:val="single" w:sz="4" w:space="0" w:color="auto"/>
              <w:bottom w:val="single" w:sz="4" w:space="0" w:color="auto"/>
              <w:right w:val="single" w:sz="4" w:space="0" w:color="auto"/>
            </w:tcBorders>
            <w:vAlign w:val="center"/>
            <w:hideMark/>
          </w:tcPr>
          <w:p w14:paraId="67D56EBD"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1233" w:type="dxa"/>
            <w:tcBorders>
              <w:top w:val="nil"/>
              <w:left w:val="nil"/>
              <w:bottom w:val="single" w:sz="4" w:space="0" w:color="auto"/>
              <w:right w:val="single" w:sz="4" w:space="0" w:color="auto"/>
            </w:tcBorders>
            <w:shd w:val="clear" w:color="000000" w:fill="FFFFFF"/>
            <w:vAlign w:val="center"/>
            <w:hideMark/>
          </w:tcPr>
          <w:p w14:paraId="02062A85"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DESCRIPCION</w:t>
            </w:r>
          </w:p>
        </w:tc>
        <w:tc>
          <w:tcPr>
            <w:tcW w:w="548" w:type="dxa"/>
            <w:tcBorders>
              <w:top w:val="nil"/>
              <w:left w:val="nil"/>
              <w:bottom w:val="single" w:sz="4" w:space="0" w:color="auto"/>
              <w:right w:val="single" w:sz="4" w:space="0" w:color="auto"/>
            </w:tcBorders>
            <w:shd w:val="clear" w:color="000000" w:fill="FFFFFF"/>
            <w:vAlign w:val="center"/>
            <w:hideMark/>
          </w:tcPr>
          <w:p w14:paraId="4199EC56"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PRECIO UNITARIO</w:t>
            </w:r>
          </w:p>
        </w:tc>
        <w:tc>
          <w:tcPr>
            <w:tcW w:w="601" w:type="dxa"/>
            <w:tcBorders>
              <w:top w:val="nil"/>
              <w:left w:val="nil"/>
              <w:bottom w:val="single" w:sz="4" w:space="0" w:color="auto"/>
              <w:right w:val="single" w:sz="4" w:space="0" w:color="auto"/>
            </w:tcBorders>
            <w:shd w:val="clear" w:color="000000" w:fill="FFFFFF"/>
            <w:vAlign w:val="center"/>
            <w:hideMark/>
          </w:tcPr>
          <w:p w14:paraId="490C65AD"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TOTAL</w:t>
            </w:r>
          </w:p>
        </w:tc>
        <w:tc>
          <w:tcPr>
            <w:tcW w:w="799" w:type="dxa"/>
            <w:vMerge w:val="restart"/>
            <w:tcBorders>
              <w:top w:val="nil"/>
              <w:left w:val="single" w:sz="4" w:space="0" w:color="auto"/>
              <w:bottom w:val="single" w:sz="4" w:space="0" w:color="auto"/>
              <w:right w:val="nil"/>
            </w:tcBorders>
            <w:shd w:val="clear" w:color="000000" w:fill="FFFFFF"/>
            <w:vAlign w:val="center"/>
            <w:hideMark/>
          </w:tcPr>
          <w:p w14:paraId="7BA584CC"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NELSON DAVID CHAVEZ ESTRADA</w:t>
            </w:r>
            <w:r w:rsidRPr="005E44DB">
              <w:rPr>
                <w:rFonts w:ascii="Calibri" w:eastAsia="Times New Roman" w:hAnsi="Calibri" w:cs="Calibri"/>
                <w:b/>
                <w:bCs/>
                <w:color w:val="000000"/>
                <w:sz w:val="10"/>
                <w:szCs w:val="10"/>
                <w:lang w:eastAsia="es-ES"/>
              </w:rPr>
              <w:br/>
              <w:t xml:space="preserve"> (FERRETERIA JC E INSUMOS DIVERSOS)</w:t>
            </w:r>
          </w:p>
        </w:tc>
        <w:tc>
          <w:tcPr>
            <w:tcW w:w="88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E475FB"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SE RECOMIENDA AL PROVEEDOR NELSON DAVID CHAVEZ ESTRADA POR SER UNICA OFERTA</w:t>
            </w:r>
          </w:p>
        </w:tc>
        <w:tc>
          <w:tcPr>
            <w:tcW w:w="8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8ED901"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$1.137,50</w:t>
            </w:r>
          </w:p>
        </w:tc>
        <w:tc>
          <w:tcPr>
            <w:tcW w:w="599" w:type="dxa"/>
            <w:vMerge w:val="restart"/>
            <w:tcBorders>
              <w:top w:val="nil"/>
              <w:left w:val="single" w:sz="4" w:space="0" w:color="auto"/>
              <w:bottom w:val="single" w:sz="4" w:space="0" w:color="auto"/>
              <w:right w:val="single" w:sz="8" w:space="0" w:color="auto"/>
            </w:tcBorders>
            <w:shd w:val="clear" w:color="000000" w:fill="FFFFFF"/>
            <w:vAlign w:val="center"/>
            <w:hideMark/>
          </w:tcPr>
          <w:p w14:paraId="2D27C565"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CONTADO</w:t>
            </w:r>
          </w:p>
        </w:tc>
      </w:tr>
      <w:tr w:rsidR="005D6A4C" w:rsidRPr="005E44DB" w14:paraId="6EC22237" w14:textId="77777777" w:rsidTr="004A697A">
        <w:trPr>
          <w:gridAfter w:val="1"/>
          <w:wAfter w:w="20" w:type="dxa"/>
          <w:trHeight w:val="396"/>
          <w:jc w:val="right"/>
        </w:trPr>
        <w:tc>
          <w:tcPr>
            <w:tcW w:w="8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450FC5" w14:textId="77777777" w:rsidR="005D6A4C" w:rsidRPr="005E44DB" w:rsidRDefault="00F969A5" w:rsidP="004A697A">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w:t>
            </w: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487AEAD5"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2E8FC74B"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12</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5CDD60E3"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PARES</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33DAB9B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BOTAS DE HULE COLOR BLANCO 3-T 36, 3-T 37, 3-T 38, 3-T39</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69142FE5"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BOTAS DE HULE COLOR BLANCO 3-T 36, 3-T 37, 3-T 38, 3-T39</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467E52C9"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$17,07</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773AC6C0"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$204,84</w:t>
            </w:r>
          </w:p>
        </w:tc>
        <w:tc>
          <w:tcPr>
            <w:tcW w:w="799" w:type="dxa"/>
            <w:vMerge/>
            <w:tcBorders>
              <w:top w:val="nil"/>
              <w:left w:val="single" w:sz="4" w:space="0" w:color="auto"/>
              <w:bottom w:val="single" w:sz="4" w:space="0" w:color="auto"/>
              <w:right w:val="nil"/>
            </w:tcBorders>
            <w:vAlign w:val="center"/>
            <w:hideMark/>
          </w:tcPr>
          <w:p w14:paraId="24E7BCDF"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69457A1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2968F42F"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3A6C7B47"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7FD27E3B" w14:textId="77777777" w:rsidTr="004A697A">
        <w:trPr>
          <w:gridAfter w:val="1"/>
          <w:wAfter w:w="20" w:type="dxa"/>
          <w:trHeight w:val="439"/>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28A78680"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3DDFB358"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49EFFE73"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50</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1701668F"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PARES</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2BC83B31"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GUANTES DE HULE TALLAS M-25,L25</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3B9385F7"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GUANTES DE HULE TALLAS M-25, L25.USO DOMESTICO</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2587334B"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$2,15</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4EC78090"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$107,50</w:t>
            </w:r>
          </w:p>
        </w:tc>
        <w:tc>
          <w:tcPr>
            <w:tcW w:w="799" w:type="dxa"/>
            <w:vMerge/>
            <w:tcBorders>
              <w:top w:val="nil"/>
              <w:left w:val="single" w:sz="4" w:space="0" w:color="auto"/>
              <w:bottom w:val="single" w:sz="4" w:space="0" w:color="auto"/>
              <w:right w:val="nil"/>
            </w:tcBorders>
            <w:vAlign w:val="center"/>
            <w:hideMark/>
          </w:tcPr>
          <w:p w14:paraId="569BF69E"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3850F13A"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14431225"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6C1BC146"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2056E139" w14:textId="77777777" w:rsidTr="004A697A">
        <w:trPr>
          <w:gridAfter w:val="1"/>
          <w:wAfter w:w="20" w:type="dxa"/>
          <w:trHeight w:val="460"/>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49419B8A"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74F8CB9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3</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07A6F3CA"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24</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2AE34C26"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PARES</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6CED176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GUANTES DE CUERO MANGA LARGA, TALLAS M-12, L12</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5EA6F2AD"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GUANTES DE CUERO MANGA LARGA, TALLAS M-12, L12</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45B8BC3A"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$4,45</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5B19CDB1"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$106,80</w:t>
            </w:r>
          </w:p>
        </w:tc>
        <w:tc>
          <w:tcPr>
            <w:tcW w:w="799" w:type="dxa"/>
            <w:vMerge/>
            <w:tcBorders>
              <w:top w:val="nil"/>
              <w:left w:val="single" w:sz="4" w:space="0" w:color="auto"/>
              <w:bottom w:val="single" w:sz="4" w:space="0" w:color="auto"/>
              <w:right w:val="nil"/>
            </w:tcBorders>
            <w:vAlign w:val="center"/>
            <w:hideMark/>
          </w:tcPr>
          <w:p w14:paraId="07F4EA3A"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59CA6E43"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45F4ED36"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603D0788"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043D02E5" w14:textId="77777777" w:rsidTr="004A697A">
        <w:trPr>
          <w:gridAfter w:val="1"/>
          <w:wAfter w:w="20" w:type="dxa"/>
          <w:trHeight w:val="114"/>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400B0200"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01589FFB"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4</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3FFE1BD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60</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127E5DF9"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BOLSA</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14E7E31D"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DETERGENTE EN POLVO DE 1500 GR</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1F009838"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DETERGENTE EN POLVO DE 1500 GR</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74DC5729"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$5,00</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4408B049"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$300,00</w:t>
            </w:r>
          </w:p>
        </w:tc>
        <w:tc>
          <w:tcPr>
            <w:tcW w:w="799" w:type="dxa"/>
            <w:vMerge/>
            <w:tcBorders>
              <w:top w:val="nil"/>
              <w:left w:val="single" w:sz="4" w:space="0" w:color="auto"/>
              <w:bottom w:val="single" w:sz="4" w:space="0" w:color="auto"/>
              <w:right w:val="nil"/>
            </w:tcBorders>
            <w:vAlign w:val="center"/>
            <w:hideMark/>
          </w:tcPr>
          <w:p w14:paraId="1C5FCC0B"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22238E93"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4921694E"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21D1AF41"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71468587" w14:textId="77777777" w:rsidTr="004A697A">
        <w:trPr>
          <w:gridAfter w:val="1"/>
          <w:wAfter w:w="20" w:type="dxa"/>
          <w:trHeight w:val="114"/>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33A4BA19"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51841FAE"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5</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54C044CE"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100</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6F1C709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GALONES</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311773C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LEJIA CONCENTRACION 7.5%</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6BC21C2B"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LEJIA CONCENTRACION 8%</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10BF8D4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$3,25</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1F9B360F"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$325,00</w:t>
            </w:r>
          </w:p>
        </w:tc>
        <w:tc>
          <w:tcPr>
            <w:tcW w:w="799" w:type="dxa"/>
            <w:vMerge/>
            <w:tcBorders>
              <w:top w:val="nil"/>
              <w:left w:val="single" w:sz="4" w:space="0" w:color="auto"/>
              <w:bottom w:val="single" w:sz="4" w:space="0" w:color="auto"/>
              <w:right w:val="nil"/>
            </w:tcBorders>
            <w:vAlign w:val="center"/>
            <w:hideMark/>
          </w:tcPr>
          <w:p w14:paraId="20759473"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59CCBFB1"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1EE2C0D2"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7C0BF1C1"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686618C3" w14:textId="77777777" w:rsidTr="004A697A">
        <w:trPr>
          <w:gridAfter w:val="1"/>
          <w:wAfter w:w="20" w:type="dxa"/>
          <w:trHeight w:val="114"/>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397D752B"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1D04C678"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6</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5B3EA6E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0D951C46"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UNIDADES</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2C6A59AF"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SACAGRAPAS STANDARS</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06FF6785"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SACAGRAPAS STANDARS</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0F32FDBC"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$0,99</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323CD36A"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$1,98</w:t>
            </w:r>
          </w:p>
        </w:tc>
        <w:tc>
          <w:tcPr>
            <w:tcW w:w="799" w:type="dxa"/>
            <w:vMerge/>
            <w:tcBorders>
              <w:top w:val="nil"/>
              <w:left w:val="single" w:sz="4" w:space="0" w:color="auto"/>
              <w:bottom w:val="single" w:sz="4" w:space="0" w:color="auto"/>
              <w:right w:val="nil"/>
            </w:tcBorders>
            <w:vAlign w:val="center"/>
            <w:hideMark/>
          </w:tcPr>
          <w:p w14:paraId="6287533C"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7C911ACE"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65BE5442"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51B358E5"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554E2A6E" w14:textId="77777777" w:rsidTr="004A697A">
        <w:trPr>
          <w:gridAfter w:val="1"/>
          <w:wAfter w:w="20" w:type="dxa"/>
          <w:trHeight w:val="375"/>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2FD0ED4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7D2C4B21"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7</w:t>
            </w:r>
          </w:p>
        </w:tc>
        <w:tc>
          <w:tcPr>
            <w:tcW w:w="609" w:type="dxa"/>
            <w:tcBorders>
              <w:top w:val="single" w:sz="4" w:space="0" w:color="auto"/>
              <w:left w:val="nil"/>
              <w:bottom w:val="single" w:sz="4" w:space="0" w:color="auto"/>
              <w:right w:val="single" w:sz="4" w:space="0" w:color="auto"/>
            </w:tcBorders>
            <w:shd w:val="clear" w:color="000000" w:fill="FFFFFF"/>
            <w:noWrap/>
            <w:vAlign w:val="center"/>
            <w:hideMark/>
          </w:tcPr>
          <w:p w14:paraId="274B3EFB"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0CBBDEC1"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BOTE</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1E5D551A"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TINTA DE 500 ML COLOR YELLOW EPSON L3250</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7D9688C1"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TINTA DE 500 ML COLOR REFIL YELLOW GENERICA</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13094ACE"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$10,50</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66876985"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$21,00</w:t>
            </w:r>
          </w:p>
        </w:tc>
        <w:tc>
          <w:tcPr>
            <w:tcW w:w="799" w:type="dxa"/>
            <w:vMerge/>
            <w:tcBorders>
              <w:top w:val="nil"/>
              <w:left w:val="single" w:sz="4" w:space="0" w:color="auto"/>
              <w:bottom w:val="single" w:sz="4" w:space="0" w:color="auto"/>
              <w:right w:val="nil"/>
            </w:tcBorders>
            <w:vAlign w:val="center"/>
            <w:hideMark/>
          </w:tcPr>
          <w:p w14:paraId="73E8055B"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27225F6F"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6CB3E409"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4C402EBF"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639008DC" w14:textId="77777777" w:rsidTr="004A697A">
        <w:trPr>
          <w:gridAfter w:val="1"/>
          <w:wAfter w:w="20" w:type="dxa"/>
          <w:trHeight w:val="375"/>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32BE9E05"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55C0FA69"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8</w:t>
            </w:r>
          </w:p>
        </w:tc>
        <w:tc>
          <w:tcPr>
            <w:tcW w:w="609" w:type="dxa"/>
            <w:tcBorders>
              <w:top w:val="single" w:sz="4" w:space="0" w:color="auto"/>
              <w:left w:val="nil"/>
              <w:bottom w:val="single" w:sz="4" w:space="0" w:color="auto"/>
              <w:right w:val="single" w:sz="4" w:space="0" w:color="auto"/>
            </w:tcBorders>
            <w:shd w:val="clear" w:color="000000" w:fill="FFFFFF"/>
            <w:noWrap/>
            <w:vAlign w:val="center"/>
            <w:hideMark/>
          </w:tcPr>
          <w:p w14:paraId="67536AC1"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06335B70"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BOTE</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7B478BAF"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TINTA DE 500 ML COLOR YMAGENTA EPSON L3250</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02C6BB07"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 xml:space="preserve">TINTA DE 500 ML REFIL GENERICA COLOR MAGENTA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1D01B82A"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$10,50</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6602D4B6"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$21,00</w:t>
            </w:r>
          </w:p>
        </w:tc>
        <w:tc>
          <w:tcPr>
            <w:tcW w:w="799" w:type="dxa"/>
            <w:vMerge/>
            <w:tcBorders>
              <w:top w:val="nil"/>
              <w:left w:val="single" w:sz="4" w:space="0" w:color="auto"/>
              <w:bottom w:val="single" w:sz="4" w:space="0" w:color="auto"/>
              <w:right w:val="nil"/>
            </w:tcBorders>
            <w:vAlign w:val="center"/>
            <w:hideMark/>
          </w:tcPr>
          <w:p w14:paraId="15A73677"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4AE13FBB"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3E56D43B"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2418B978"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5CA27D91" w14:textId="77777777" w:rsidTr="004A697A">
        <w:trPr>
          <w:gridAfter w:val="1"/>
          <w:wAfter w:w="20" w:type="dxa"/>
          <w:trHeight w:val="375"/>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27B0B8B7"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41AB0153"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9</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585E938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3F4DD19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BOTE</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276DA4B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TINTA DE 500 ML COLOR CYAN EPSON L3250</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345579D8"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 xml:space="preserve">TINTA DE 500 ML  REFIL GENERICA COLOR CYAN </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4E301A20"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$10,50</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2667227B"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$21,00</w:t>
            </w:r>
          </w:p>
        </w:tc>
        <w:tc>
          <w:tcPr>
            <w:tcW w:w="799" w:type="dxa"/>
            <w:vMerge/>
            <w:tcBorders>
              <w:top w:val="nil"/>
              <w:left w:val="single" w:sz="4" w:space="0" w:color="auto"/>
              <w:bottom w:val="single" w:sz="4" w:space="0" w:color="auto"/>
              <w:right w:val="nil"/>
            </w:tcBorders>
            <w:vAlign w:val="center"/>
            <w:hideMark/>
          </w:tcPr>
          <w:p w14:paraId="5DA28EE4"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4050A23C"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706CB6BA"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15AB0318"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4275212F" w14:textId="77777777" w:rsidTr="004A697A">
        <w:trPr>
          <w:gridAfter w:val="1"/>
          <w:wAfter w:w="20" w:type="dxa"/>
          <w:trHeight w:val="375"/>
          <w:jc w:val="right"/>
        </w:trPr>
        <w:tc>
          <w:tcPr>
            <w:tcW w:w="847" w:type="dxa"/>
            <w:vMerge/>
            <w:tcBorders>
              <w:top w:val="single" w:sz="4" w:space="0" w:color="auto"/>
              <w:left w:val="single" w:sz="4" w:space="0" w:color="auto"/>
              <w:bottom w:val="single" w:sz="4" w:space="0" w:color="auto"/>
              <w:right w:val="single" w:sz="4" w:space="0" w:color="auto"/>
            </w:tcBorders>
            <w:vAlign w:val="center"/>
            <w:hideMark/>
          </w:tcPr>
          <w:p w14:paraId="60B81950"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11AFF2A6"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25FC82F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63388A67"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BOTE</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0B22815D"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TINTA DE 500 ML COLOR NEGRO EPSON L3250</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45C98E7F"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TINTA DE 500 ML REFIL GENERICA COLOR NEGRO</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606C8370"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$10,50</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3DFB4FB5"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$21,00</w:t>
            </w:r>
          </w:p>
        </w:tc>
        <w:tc>
          <w:tcPr>
            <w:tcW w:w="799" w:type="dxa"/>
            <w:vMerge/>
            <w:tcBorders>
              <w:top w:val="nil"/>
              <w:left w:val="single" w:sz="4" w:space="0" w:color="auto"/>
              <w:bottom w:val="single" w:sz="4" w:space="0" w:color="auto"/>
              <w:right w:val="nil"/>
            </w:tcBorders>
            <w:vAlign w:val="center"/>
            <w:hideMark/>
          </w:tcPr>
          <w:p w14:paraId="6D2D9B6F"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09B0D283"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5F888F54"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14EF7C02"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090B3EEE" w14:textId="77777777" w:rsidTr="004A697A">
        <w:trPr>
          <w:gridAfter w:val="1"/>
          <w:wAfter w:w="20" w:type="dxa"/>
          <w:trHeight w:val="773"/>
          <w:jc w:val="right"/>
        </w:trPr>
        <w:tc>
          <w:tcPr>
            <w:tcW w:w="847" w:type="dxa"/>
            <w:vMerge/>
            <w:tcBorders>
              <w:top w:val="single" w:sz="4" w:space="0" w:color="auto"/>
              <w:left w:val="single" w:sz="8" w:space="0" w:color="auto"/>
              <w:bottom w:val="single" w:sz="4" w:space="0" w:color="000000"/>
              <w:right w:val="single" w:sz="4" w:space="0" w:color="auto"/>
            </w:tcBorders>
            <w:vAlign w:val="center"/>
            <w:hideMark/>
          </w:tcPr>
          <w:p w14:paraId="2286D45A"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single" w:sz="4" w:space="0" w:color="auto"/>
              <w:left w:val="nil"/>
              <w:bottom w:val="single" w:sz="4" w:space="0" w:color="auto"/>
              <w:right w:val="single" w:sz="4" w:space="0" w:color="auto"/>
            </w:tcBorders>
            <w:shd w:val="clear" w:color="000000" w:fill="FFFFFF"/>
            <w:vAlign w:val="center"/>
            <w:hideMark/>
          </w:tcPr>
          <w:p w14:paraId="298D5717"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11</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14:paraId="2E52D16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6</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14:paraId="3A37C078"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UNIDADES</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14:paraId="07DF9EF4"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LAMPARA DE ALUMBRADO PUBLICO BOMBILLOS PARA 220 VOLTIOS</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28E1A493"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BOMBILLOS PARA ALUMBRADO PUBLICO  220 VOLTIOS,SE OFRECE FOCO LED ROSCA E27 50 WATTS LUZ BLANCA PHILIPS</w:t>
            </w:r>
          </w:p>
        </w:tc>
        <w:tc>
          <w:tcPr>
            <w:tcW w:w="548" w:type="dxa"/>
            <w:tcBorders>
              <w:top w:val="single" w:sz="4" w:space="0" w:color="auto"/>
              <w:left w:val="nil"/>
              <w:bottom w:val="single" w:sz="4" w:space="0" w:color="auto"/>
              <w:right w:val="single" w:sz="4" w:space="0" w:color="auto"/>
            </w:tcBorders>
            <w:shd w:val="clear" w:color="000000" w:fill="FFFFFF"/>
            <w:vAlign w:val="center"/>
            <w:hideMark/>
          </w:tcPr>
          <w:p w14:paraId="73735C23"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$29,00</w:t>
            </w:r>
          </w:p>
        </w:tc>
        <w:tc>
          <w:tcPr>
            <w:tcW w:w="601" w:type="dxa"/>
            <w:tcBorders>
              <w:top w:val="single" w:sz="4" w:space="0" w:color="auto"/>
              <w:left w:val="nil"/>
              <w:bottom w:val="single" w:sz="4" w:space="0" w:color="auto"/>
              <w:right w:val="single" w:sz="4" w:space="0" w:color="auto"/>
            </w:tcBorders>
            <w:shd w:val="clear" w:color="000000" w:fill="FFFFFF"/>
            <w:vAlign w:val="center"/>
            <w:hideMark/>
          </w:tcPr>
          <w:p w14:paraId="2BA2A885"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$174,00</w:t>
            </w:r>
          </w:p>
        </w:tc>
        <w:tc>
          <w:tcPr>
            <w:tcW w:w="799" w:type="dxa"/>
            <w:vMerge/>
            <w:tcBorders>
              <w:top w:val="nil"/>
              <w:left w:val="single" w:sz="4" w:space="0" w:color="auto"/>
              <w:bottom w:val="single" w:sz="4" w:space="0" w:color="auto"/>
              <w:right w:val="nil"/>
            </w:tcBorders>
            <w:vAlign w:val="center"/>
            <w:hideMark/>
          </w:tcPr>
          <w:p w14:paraId="1A27CF42"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0446E1C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2E4F8D98"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3CF7C9F3"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159FE02B" w14:textId="77777777" w:rsidTr="004A697A">
        <w:trPr>
          <w:gridAfter w:val="1"/>
          <w:wAfter w:w="20" w:type="dxa"/>
          <w:trHeight w:val="114"/>
          <w:jc w:val="right"/>
        </w:trPr>
        <w:tc>
          <w:tcPr>
            <w:tcW w:w="847" w:type="dxa"/>
            <w:vMerge/>
            <w:tcBorders>
              <w:top w:val="nil"/>
              <w:left w:val="single" w:sz="8" w:space="0" w:color="auto"/>
              <w:bottom w:val="single" w:sz="4" w:space="0" w:color="000000"/>
              <w:right w:val="single" w:sz="4" w:space="0" w:color="auto"/>
            </w:tcBorders>
            <w:vAlign w:val="center"/>
            <w:hideMark/>
          </w:tcPr>
          <w:p w14:paraId="0F79E729"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nil"/>
              <w:left w:val="nil"/>
              <w:bottom w:val="single" w:sz="4" w:space="0" w:color="auto"/>
              <w:right w:val="single" w:sz="4" w:space="0" w:color="auto"/>
            </w:tcBorders>
            <w:shd w:val="clear" w:color="000000" w:fill="FFFFFF"/>
            <w:vAlign w:val="center"/>
            <w:hideMark/>
          </w:tcPr>
          <w:p w14:paraId="52A5DA4C"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12</w:t>
            </w:r>
          </w:p>
        </w:tc>
        <w:tc>
          <w:tcPr>
            <w:tcW w:w="609" w:type="dxa"/>
            <w:tcBorders>
              <w:top w:val="nil"/>
              <w:left w:val="nil"/>
              <w:bottom w:val="single" w:sz="4" w:space="0" w:color="auto"/>
              <w:right w:val="single" w:sz="4" w:space="0" w:color="auto"/>
            </w:tcBorders>
            <w:shd w:val="clear" w:color="000000" w:fill="FFFFFF"/>
            <w:vAlign w:val="center"/>
            <w:hideMark/>
          </w:tcPr>
          <w:p w14:paraId="3FB47D9C"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12</w:t>
            </w:r>
          </w:p>
        </w:tc>
        <w:tc>
          <w:tcPr>
            <w:tcW w:w="635" w:type="dxa"/>
            <w:tcBorders>
              <w:top w:val="nil"/>
              <w:left w:val="nil"/>
              <w:bottom w:val="single" w:sz="4" w:space="0" w:color="auto"/>
              <w:right w:val="single" w:sz="4" w:space="0" w:color="auto"/>
            </w:tcBorders>
            <w:shd w:val="clear" w:color="000000" w:fill="FFFFFF"/>
            <w:vAlign w:val="center"/>
            <w:hideMark/>
          </w:tcPr>
          <w:p w14:paraId="0A43A803"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UNIDADES</w:t>
            </w:r>
          </w:p>
        </w:tc>
        <w:tc>
          <w:tcPr>
            <w:tcW w:w="958" w:type="dxa"/>
            <w:tcBorders>
              <w:top w:val="nil"/>
              <w:left w:val="nil"/>
              <w:bottom w:val="single" w:sz="4" w:space="0" w:color="auto"/>
              <w:right w:val="single" w:sz="4" w:space="0" w:color="auto"/>
            </w:tcBorders>
            <w:shd w:val="clear" w:color="000000" w:fill="FFFFFF"/>
            <w:vAlign w:val="center"/>
            <w:hideMark/>
          </w:tcPr>
          <w:p w14:paraId="60912280"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ESCOBAS PLÁSTICAS CON MANGO LARGO DE MADERA</w:t>
            </w:r>
          </w:p>
        </w:tc>
        <w:tc>
          <w:tcPr>
            <w:tcW w:w="1233" w:type="dxa"/>
            <w:tcBorders>
              <w:top w:val="nil"/>
              <w:left w:val="nil"/>
              <w:bottom w:val="single" w:sz="4" w:space="0" w:color="auto"/>
              <w:right w:val="single" w:sz="4" w:space="0" w:color="auto"/>
            </w:tcBorders>
            <w:shd w:val="clear" w:color="000000" w:fill="FFFFFF"/>
            <w:vAlign w:val="center"/>
            <w:hideMark/>
          </w:tcPr>
          <w:p w14:paraId="3AE5772B"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ESCOBAS PLÁSTICAS CON MANGO LARGO DE MADERA</w:t>
            </w:r>
          </w:p>
        </w:tc>
        <w:tc>
          <w:tcPr>
            <w:tcW w:w="548" w:type="dxa"/>
            <w:tcBorders>
              <w:top w:val="nil"/>
              <w:left w:val="nil"/>
              <w:bottom w:val="single" w:sz="4" w:space="0" w:color="auto"/>
              <w:right w:val="single" w:sz="4" w:space="0" w:color="auto"/>
            </w:tcBorders>
            <w:shd w:val="clear" w:color="000000" w:fill="FFFFFF"/>
            <w:vAlign w:val="center"/>
            <w:hideMark/>
          </w:tcPr>
          <w:p w14:paraId="1019915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$2,50</w:t>
            </w:r>
          </w:p>
        </w:tc>
        <w:tc>
          <w:tcPr>
            <w:tcW w:w="601" w:type="dxa"/>
            <w:tcBorders>
              <w:top w:val="nil"/>
              <w:left w:val="nil"/>
              <w:bottom w:val="single" w:sz="4" w:space="0" w:color="auto"/>
              <w:right w:val="single" w:sz="4" w:space="0" w:color="auto"/>
            </w:tcBorders>
            <w:shd w:val="clear" w:color="000000" w:fill="FFFFFF"/>
            <w:vAlign w:val="center"/>
            <w:hideMark/>
          </w:tcPr>
          <w:p w14:paraId="3FE8FBC9"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$30,00</w:t>
            </w:r>
          </w:p>
        </w:tc>
        <w:tc>
          <w:tcPr>
            <w:tcW w:w="799" w:type="dxa"/>
            <w:vMerge/>
            <w:tcBorders>
              <w:top w:val="nil"/>
              <w:left w:val="single" w:sz="4" w:space="0" w:color="auto"/>
              <w:bottom w:val="single" w:sz="4" w:space="0" w:color="auto"/>
              <w:right w:val="nil"/>
            </w:tcBorders>
            <w:vAlign w:val="center"/>
            <w:hideMark/>
          </w:tcPr>
          <w:p w14:paraId="681037AB"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5134794E"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651E8B89"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5FDBFDAE"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43357A28" w14:textId="77777777" w:rsidTr="004A697A">
        <w:trPr>
          <w:gridAfter w:val="1"/>
          <w:wAfter w:w="20" w:type="dxa"/>
          <w:trHeight w:val="114"/>
          <w:jc w:val="right"/>
        </w:trPr>
        <w:tc>
          <w:tcPr>
            <w:tcW w:w="847" w:type="dxa"/>
            <w:vMerge/>
            <w:tcBorders>
              <w:top w:val="nil"/>
              <w:left w:val="single" w:sz="8" w:space="0" w:color="auto"/>
              <w:bottom w:val="single" w:sz="4" w:space="0" w:color="000000"/>
              <w:right w:val="single" w:sz="4" w:space="0" w:color="auto"/>
            </w:tcBorders>
            <w:vAlign w:val="center"/>
            <w:hideMark/>
          </w:tcPr>
          <w:p w14:paraId="316790F0"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nil"/>
              <w:left w:val="nil"/>
              <w:bottom w:val="single" w:sz="4" w:space="0" w:color="auto"/>
              <w:right w:val="single" w:sz="4" w:space="0" w:color="auto"/>
            </w:tcBorders>
            <w:shd w:val="clear" w:color="000000" w:fill="FFFFFF"/>
            <w:vAlign w:val="center"/>
            <w:hideMark/>
          </w:tcPr>
          <w:p w14:paraId="6D300D51"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13</w:t>
            </w:r>
          </w:p>
        </w:tc>
        <w:tc>
          <w:tcPr>
            <w:tcW w:w="609" w:type="dxa"/>
            <w:tcBorders>
              <w:top w:val="nil"/>
              <w:left w:val="nil"/>
              <w:bottom w:val="single" w:sz="4" w:space="0" w:color="auto"/>
              <w:right w:val="single" w:sz="4" w:space="0" w:color="auto"/>
            </w:tcBorders>
            <w:shd w:val="clear" w:color="000000" w:fill="FFFFFF"/>
            <w:vAlign w:val="center"/>
            <w:hideMark/>
          </w:tcPr>
          <w:p w14:paraId="677BDD3A"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12</w:t>
            </w:r>
          </w:p>
        </w:tc>
        <w:tc>
          <w:tcPr>
            <w:tcW w:w="635" w:type="dxa"/>
            <w:tcBorders>
              <w:top w:val="nil"/>
              <w:left w:val="nil"/>
              <w:bottom w:val="single" w:sz="4" w:space="0" w:color="auto"/>
              <w:right w:val="single" w:sz="4" w:space="0" w:color="auto"/>
            </w:tcBorders>
            <w:shd w:val="clear" w:color="000000" w:fill="FFFFFF"/>
            <w:vAlign w:val="center"/>
            <w:hideMark/>
          </w:tcPr>
          <w:p w14:paraId="15E2DD34"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UNIDADES</w:t>
            </w:r>
          </w:p>
        </w:tc>
        <w:tc>
          <w:tcPr>
            <w:tcW w:w="958" w:type="dxa"/>
            <w:tcBorders>
              <w:top w:val="nil"/>
              <w:left w:val="nil"/>
              <w:bottom w:val="single" w:sz="4" w:space="0" w:color="auto"/>
              <w:right w:val="single" w:sz="4" w:space="0" w:color="auto"/>
            </w:tcBorders>
            <w:shd w:val="clear" w:color="000000" w:fill="FFFFFF"/>
            <w:vAlign w:val="center"/>
            <w:hideMark/>
          </w:tcPr>
          <w:p w14:paraId="3B4CD348"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CEPILLO CON PALO LARGO DE MADERA P/PISO</w:t>
            </w:r>
          </w:p>
        </w:tc>
        <w:tc>
          <w:tcPr>
            <w:tcW w:w="1233" w:type="dxa"/>
            <w:tcBorders>
              <w:top w:val="nil"/>
              <w:left w:val="nil"/>
              <w:bottom w:val="single" w:sz="4" w:space="0" w:color="auto"/>
              <w:right w:val="single" w:sz="4" w:space="0" w:color="auto"/>
            </w:tcBorders>
            <w:shd w:val="clear" w:color="000000" w:fill="FFFFFF"/>
            <w:vAlign w:val="center"/>
            <w:hideMark/>
          </w:tcPr>
          <w:p w14:paraId="0D523E43"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CEPILLO CON PALO LARGO DE MADERA P/PISO</w:t>
            </w:r>
          </w:p>
        </w:tc>
        <w:tc>
          <w:tcPr>
            <w:tcW w:w="548" w:type="dxa"/>
            <w:tcBorders>
              <w:top w:val="nil"/>
              <w:left w:val="nil"/>
              <w:bottom w:val="single" w:sz="4" w:space="0" w:color="auto"/>
              <w:right w:val="single" w:sz="4" w:space="0" w:color="auto"/>
            </w:tcBorders>
            <w:shd w:val="clear" w:color="000000" w:fill="FFFFFF"/>
            <w:vAlign w:val="center"/>
            <w:hideMark/>
          </w:tcPr>
          <w:p w14:paraId="272B404C"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$4,00</w:t>
            </w:r>
          </w:p>
        </w:tc>
        <w:tc>
          <w:tcPr>
            <w:tcW w:w="601" w:type="dxa"/>
            <w:tcBorders>
              <w:top w:val="nil"/>
              <w:left w:val="nil"/>
              <w:bottom w:val="single" w:sz="4" w:space="0" w:color="auto"/>
              <w:right w:val="single" w:sz="4" w:space="0" w:color="auto"/>
            </w:tcBorders>
            <w:shd w:val="clear" w:color="000000" w:fill="FFFFFF"/>
            <w:vAlign w:val="center"/>
            <w:hideMark/>
          </w:tcPr>
          <w:p w14:paraId="414E60AD"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$48,00</w:t>
            </w:r>
          </w:p>
        </w:tc>
        <w:tc>
          <w:tcPr>
            <w:tcW w:w="799" w:type="dxa"/>
            <w:vMerge/>
            <w:tcBorders>
              <w:top w:val="nil"/>
              <w:left w:val="single" w:sz="4" w:space="0" w:color="auto"/>
              <w:bottom w:val="single" w:sz="4" w:space="0" w:color="auto"/>
              <w:right w:val="nil"/>
            </w:tcBorders>
            <w:vAlign w:val="center"/>
            <w:hideMark/>
          </w:tcPr>
          <w:p w14:paraId="76DFA81B"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7D411D26"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4608390F"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4481D0D6"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44931495" w14:textId="77777777" w:rsidTr="004A697A">
        <w:trPr>
          <w:gridAfter w:val="1"/>
          <w:wAfter w:w="20" w:type="dxa"/>
          <w:trHeight w:val="229"/>
          <w:jc w:val="right"/>
        </w:trPr>
        <w:tc>
          <w:tcPr>
            <w:tcW w:w="847" w:type="dxa"/>
            <w:vMerge/>
            <w:tcBorders>
              <w:top w:val="nil"/>
              <w:left w:val="single" w:sz="8" w:space="0" w:color="auto"/>
              <w:bottom w:val="single" w:sz="4" w:space="0" w:color="000000"/>
              <w:right w:val="single" w:sz="4" w:space="0" w:color="auto"/>
            </w:tcBorders>
            <w:vAlign w:val="center"/>
            <w:hideMark/>
          </w:tcPr>
          <w:p w14:paraId="759C3741"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348" w:type="dxa"/>
            <w:tcBorders>
              <w:top w:val="nil"/>
              <w:left w:val="nil"/>
              <w:bottom w:val="single" w:sz="4" w:space="0" w:color="auto"/>
              <w:right w:val="single" w:sz="4" w:space="0" w:color="auto"/>
            </w:tcBorders>
            <w:shd w:val="clear" w:color="000000" w:fill="FFFFFF"/>
            <w:vAlign w:val="center"/>
            <w:hideMark/>
          </w:tcPr>
          <w:p w14:paraId="0500B9F2"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14</w:t>
            </w:r>
          </w:p>
        </w:tc>
        <w:tc>
          <w:tcPr>
            <w:tcW w:w="609" w:type="dxa"/>
            <w:tcBorders>
              <w:top w:val="nil"/>
              <w:left w:val="nil"/>
              <w:bottom w:val="single" w:sz="4" w:space="0" w:color="auto"/>
              <w:right w:val="single" w:sz="4" w:space="0" w:color="auto"/>
            </w:tcBorders>
            <w:shd w:val="clear" w:color="000000" w:fill="FFFFFF"/>
            <w:vAlign w:val="center"/>
            <w:hideMark/>
          </w:tcPr>
          <w:p w14:paraId="07EA19D0"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1</w:t>
            </w:r>
          </w:p>
        </w:tc>
        <w:tc>
          <w:tcPr>
            <w:tcW w:w="635" w:type="dxa"/>
            <w:tcBorders>
              <w:top w:val="nil"/>
              <w:left w:val="nil"/>
              <w:bottom w:val="single" w:sz="4" w:space="0" w:color="auto"/>
              <w:right w:val="single" w:sz="4" w:space="0" w:color="auto"/>
            </w:tcBorders>
            <w:shd w:val="clear" w:color="000000" w:fill="FFFFFF"/>
            <w:vAlign w:val="center"/>
            <w:hideMark/>
          </w:tcPr>
          <w:p w14:paraId="3AECEA13"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UNIDAD</w:t>
            </w:r>
          </w:p>
        </w:tc>
        <w:tc>
          <w:tcPr>
            <w:tcW w:w="958" w:type="dxa"/>
            <w:tcBorders>
              <w:top w:val="nil"/>
              <w:left w:val="nil"/>
              <w:bottom w:val="single" w:sz="4" w:space="0" w:color="auto"/>
              <w:right w:val="single" w:sz="4" w:space="0" w:color="auto"/>
            </w:tcBorders>
            <w:shd w:val="clear" w:color="000000" w:fill="FFFFFF"/>
            <w:vAlign w:val="center"/>
            <w:hideMark/>
          </w:tcPr>
          <w:p w14:paraId="2DDCA682"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SILLA EJECUTIVANEGRA DE CUERINA BASE METAL DE 250 LIBRAS CON APOYO BRAZOS</w:t>
            </w:r>
          </w:p>
        </w:tc>
        <w:tc>
          <w:tcPr>
            <w:tcW w:w="1233" w:type="dxa"/>
            <w:tcBorders>
              <w:top w:val="nil"/>
              <w:left w:val="nil"/>
              <w:bottom w:val="single" w:sz="4" w:space="0" w:color="auto"/>
              <w:right w:val="single" w:sz="4" w:space="0" w:color="auto"/>
            </w:tcBorders>
            <w:shd w:val="clear" w:color="000000" w:fill="FFFFFF"/>
            <w:vAlign w:val="center"/>
            <w:hideMark/>
          </w:tcPr>
          <w:p w14:paraId="04EC8745"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 xml:space="preserve">SILLA EJECUTIVA NEGRA DE CUERINA BASE METAL DE 250 </w:t>
            </w:r>
          </w:p>
        </w:tc>
        <w:tc>
          <w:tcPr>
            <w:tcW w:w="548" w:type="dxa"/>
            <w:tcBorders>
              <w:top w:val="nil"/>
              <w:left w:val="nil"/>
              <w:bottom w:val="single" w:sz="4" w:space="0" w:color="auto"/>
              <w:right w:val="single" w:sz="4" w:space="0" w:color="auto"/>
            </w:tcBorders>
            <w:shd w:val="clear" w:color="000000" w:fill="FFFFFF"/>
            <w:vAlign w:val="center"/>
            <w:hideMark/>
          </w:tcPr>
          <w:p w14:paraId="010E24D5"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$299,00</w:t>
            </w:r>
          </w:p>
        </w:tc>
        <w:tc>
          <w:tcPr>
            <w:tcW w:w="601" w:type="dxa"/>
            <w:tcBorders>
              <w:top w:val="nil"/>
              <w:left w:val="nil"/>
              <w:bottom w:val="single" w:sz="4" w:space="0" w:color="auto"/>
              <w:right w:val="single" w:sz="4" w:space="0" w:color="auto"/>
            </w:tcBorders>
            <w:shd w:val="clear" w:color="000000" w:fill="FFFFFF"/>
            <w:vAlign w:val="center"/>
            <w:hideMark/>
          </w:tcPr>
          <w:p w14:paraId="16A7ACCA" w14:textId="77777777" w:rsidR="005D6A4C" w:rsidRPr="005E44DB" w:rsidRDefault="005D6A4C" w:rsidP="004A697A">
            <w:pPr>
              <w:spacing w:after="0" w:line="240" w:lineRule="auto"/>
              <w:jc w:val="center"/>
              <w:rPr>
                <w:rFonts w:ascii="Calibri" w:eastAsia="Times New Roman" w:hAnsi="Calibri" w:cs="Calibri"/>
                <w:color w:val="000000"/>
                <w:sz w:val="10"/>
                <w:szCs w:val="10"/>
                <w:lang w:eastAsia="es-ES"/>
              </w:rPr>
            </w:pPr>
            <w:r w:rsidRPr="005E44DB">
              <w:rPr>
                <w:rFonts w:ascii="Calibri" w:eastAsia="Times New Roman" w:hAnsi="Calibri" w:cs="Calibri"/>
                <w:color w:val="000000"/>
                <w:sz w:val="10"/>
                <w:szCs w:val="10"/>
                <w:lang w:eastAsia="es-ES"/>
              </w:rPr>
              <w:t>$299,00</w:t>
            </w:r>
          </w:p>
        </w:tc>
        <w:tc>
          <w:tcPr>
            <w:tcW w:w="799" w:type="dxa"/>
            <w:vMerge/>
            <w:tcBorders>
              <w:top w:val="nil"/>
              <w:left w:val="single" w:sz="4" w:space="0" w:color="auto"/>
              <w:bottom w:val="single" w:sz="4" w:space="0" w:color="auto"/>
              <w:right w:val="nil"/>
            </w:tcBorders>
            <w:vAlign w:val="center"/>
            <w:hideMark/>
          </w:tcPr>
          <w:p w14:paraId="399C77B5"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42A9342E"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7043AD90"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6F6659E2"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4FD2427C" w14:textId="77777777" w:rsidTr="004A697A">
        <w:trPr>
          <w:gridAfter w:val="1"/>
          <w:wAfter w:w="17" w:type="dxa"/>
          <w:trHeight w:val="114"/>
          <w:jc w:val="right"/>
        </w:trPr>
        <w:tc>
          <w:tcPr>
            <w:tcW w:w="3399" w:type="dxa"/>
            <w:gridSpan w:val="5"/>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897E1B"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TOTAL DE LA OFERTA</w:t>
            </w:r>
          </w:p>
        </w:tc>
        <w:tc>
          <w:tcPr>
            <w:tcW w:w="2383" w:type="dxa"/>
            <w:gridSpan w:val="3"/>
            <w:tcBorders>
              <w:top w:val="single" w:sz="4" w:space="0" w:color="auto"/>
              <w:left w:val="nil"/>
              <w:bottom w:val="single" w:sz="4" w:space="0" w:color="auto"/>
              <w:right w:val="single" w:sz="4" w:space="0" w:color="000000"/>
            </w:tcBorders>
            <w:shd w:val="clear" w:color="000000" w:fill="F8CBAD"/>
            <w:noWrap/>
            <w:vAlign w:val="center"/>
            <w:hideMark/>
          </w:tcPr>
          <w:p w14:paraId="0AB7B3D2" w14:textId="77777777" w:rsidR="005D6A4C" w:rsidRPr="005E44DB" w:rsidRDefault="005D6A4C" w:rsidP="004A697A">
            <w:pPr>
              <w:spacing w:after="0" w:line="240" w:lineRule="auto"/>
              <w:jc w:val="center"/>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$1.681,12</w:t>
            </w:r>
          </w:p>
        </w:tc>
        <w:tc>
          <w:tcPr>
            <w:tcW w:w="799" w:type="dxa"/>
            <w:vMerge/>
            <w:tcBorders>
              <w:top w:val="nil"/>
              <w:left w:val="single" w:sz="4" w:space="0" w:color="auto"/>
              <w:bottom w:val="single" w:sz="4" w:space="0" w:color="auto"/>
              <w:right w:val="nil"/>
            </w:tcBorders>
            <w:vAlign w:val="center"/>
            <w:hideMark/>
          </w:tcPr>
          <w:p w14:paraId="447A22E1"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888" w:type="dxa"/>
            <w:vMerge/>
            <w:tcBorders>
              <w:top w:val="nil"/>
              <w:left w:val="single" w:sz="4" w:space="0" w:color="auto"/>
              <w:bottom w:val="single" w:sz="4" w:space="0" w:color="000000"/>
              <w:right w:val="single" w:sz="4" w:space="0" w:color="auto"/>
            </w:tcBorders>
            <w:vAlign w:val="center"/>
            <w:hideMark/>
          </w:tcPr>
          <w:p w14:paraId="1C98F64B" w14:textId="77777777" w:rsidR="005D6A4C" w:rsidRPr="005E44DB" w:rsidRDefault="005D6A4C" w:rsidP="004A697A">
            <w:pPr>
              <w:spacing w:after="0" w:line="240" w:lineRule="auto"/>
              <w:rPr>
                <w:rFonts w:ascii="Calibri" w:eastAsia="Times New Roman" w:hAnsi="Calibri" w:cs="Calibri"/>
                <w:color w:val="000000"/>
                <w:sz w:val="10"/>
                <w:szCs w:val="10"/>
                <w:lang w:eastAsia="es-ES"/>
              </w:rPr>
            </w:pPr>
          </w:p>
        </w:tc>
        <w:tc>
          <w:tcPr>
            <w:tcW w:w="848" w:type="dxa"/>
            <w:vMerge/>
            <w:tcBorders>
              <w:top w:val="nil"/>
              <w:left w:val="single" w:sz="4" w:space="0" w:color="auto"/>
              <w:bottom w:val="single" w:sz="4" w:space="0" w:color="000000"/>
              <w:right w:val="single" w:sz="4" w:space="0" w:color="auto"/>
            </w:tcBorders>
            <w:vAlign w:val="center"/>
            <w:hideMark/>
          </w:tcPr>
          <w:p w14:paraId="332D6BF2"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c>
          <w:tcPr>
            <w:tcW w:w="599" w:type="dxa"/>
            <w:vMerge/>
            <w:tcBorders>
              <w:top w:val="nil"/>
              <w:left w:val="single" w:sz="4" w:space="0" w:color="auto"/>
              <w:bottom w:val="single" w:sz="4" w:space="0" w:color="auto"/>
              <w:right w:val="single" w:sz="8" w:space="0" w:color="auto"/>
            </w:tcBorders>
            <w:vAlign w:val="center"/>
            <w:hideMark/>
          </w:tcPr>
          <w:p w14:paraId="7092EE70"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p>
        </w:tc>
      </w:tr>
      <w:tr w:rsidR="005D6A4C" w:rsidRPr="005E44DB" w14:paraId="47A8FC83" w14:textId="77777777" w:rsidTr="004A697A">
        <w:trPr>
          <w:trHeight w:val="124"/>
          <w:jc w:val="right"/>
        </w:trPr>
        <w:tc>
          <w:tcPr>
            <w:tcW w:w="8933"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504D7C5E" w14:textId="77777777" w:rsidR="005D6A4C" w:rsidRPr="005E44DB" w:rsidRDefault="005D6A4C" w:rsidP="004A697A">
            <w:pPr>
              <w:spacing w:after="0" w:line="240" w:lineRule="auto"/>
              <w:rPr>
                <w:rFonts w:ascii="Calibri" w:eastAsia="Times New Roman" w:hAnsi="Calibri" w:cs="Calibri"/>
                <w:b/>
                <w:bCs/>
                <w:color w:val="000000"/>
                <w:sz w:val="10"/>
                <w:szCs w:val="10"/>
                <w:lang w:eastAsia="es-ES"/>
              </w:rPr>
            </w:pPr>
            <w:r w:rsidRPr="005E44DB">
              <w:rPr>
                <w:rFonts w:ascii="Calibri" w:eastAsia="Times New Roman" w:hAnsi="Calibri" w:cs="Calibri"/>
                <w:b/>
                <w:bCs/>
                <w:color w:val="000000"/>
                <w:sz w:val="10"/>
                <w:szCs w:val="10"/>
                <w:lang w:eastAsia="es-ES"/>
              </w:rPr>
              <w:t>OBSERVACIONES: SE SOLICITA REFORMA PRESUPUESTARIA POR EXCEDER EL MONTO PRESUPUESTARIO.</w:t>
            </w:r>
          </w:p>
        </w:tc>
      </w:tr>
    </w:tbl>
    <w:p w14:paraId="38EC09AD" w14:textId="77777777" w:rsidR="005D6A4C" w:rsidRDefault="005D6A4C" w:rsidP="005D6A4C">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p w14:paraId="523C14C1" w14:textId="77777777" w:rsidR="004A697A" w:rsidRPr="004A697A" w:rsidRDefault="005D6A4C" w:rsidP="004A697A">
      <w:pPr>
        <w:autoSpaceDE w:val="0"/>
        <w:autoSpaceDN w:val="0"/>
        <w:adjustRightInd w:val="0"/>
        <w:spacing w:after="0" w:line="276" w:lineRule="auto"/>
        <w:jc w:val="both"/>
        <w:rPr>
          <w:rFonts w:ascii="Times New Roman" w:eastAsia="Times New Roman" w:hAnsi="Times New Roman" w:cs="Times New Roman"/>
          <w:bCs/>
          <w:color w:val="000000"/>
          <w:sz w:val="28"/>
          <w:szCs w:val="28"/>
          <w:lang w:eastAsia="es-ES"/>
        </w:rPr>
      </w:pPr>
      <w:r w:rsidRPr="004A697A">
        <w:rPr>
          <w:rFonts w:ascii="Times New Roman" w:eastAsia="Calibri" w:hAnsi="Times New Roman" w:cs="Times New Roman"/>
          <w:b/>
          <w:color w:val="000000"/>
          <w:sz w:val="28"/>
          <w:szCs w:val="28"/>
          <w:u w:val="single"/>
        </w:rPr>
        <w:t>Tercero:</w:t>
      </w:r>
      <w:r w:rsidRPr="004A697A">
        <w:rPr>
          <w:rFonts w:ascii="Times New Roman" w:eastAsia="Calibri" w:hAnsi="Times New Roman" w:cs="Times New Roman"/>
          <w:color w:val="000000"/>
          <w:sz w:val="28"/>
          <w:szCs w:val="28"/>
        </w:rPr>
        <w:t xml:space="preserve"> Nombrar al administrador de la orden de compra o contrato </w:t>
      </w:r>
      <w:r w:rsidRPr="004A697A">
        <w:rPr>
          <w:rFonts w:ascii="Times New Roman" w:eastAsia="Calibri" w:hAnsi="Times New Roman" w:cs="Times New Roman"/>
          <w:sz w:val="28"/>
          <w:szCs w:val="28"/>
        </w:rPr>
        <w:t xml:space="preserve">a </w:t>
      </w:r>
      <w:r w:rsidR="00F969A5">
        <w:rPr>
          <w:rFonts w:ascii="Times New Roman" w:eastAsia="Calibri" w:hAnsi="Times New Roman" w:cs="Times New Roman"/>
          <w:b/>
          <w:sz w:val="28"/>
          <w:szCs w:val="28"/>
        </w:rPr>
        <w:t>XXXXXXXXXXX</w:t>
      </w:r>
      <w:r w:rsidRPr="004A697A">
        <w:rPr>
          <w:rFonts w:ascii="Times New Roman" w:eastAsia="Calibri" w:hAnsi="Times New Roman" w:cs="Times New Roman"/>
          <w:b/>
          <w:sz w:val="28"/>
          <w:szCs w:val="28"/>
        </w:rPr>
        <w:t>O</w:t>
      </w:r>
      <w:r w:rsidRPr="004A697A">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4A697A">
        <w:rPr>
          <w:rFonts w:ascii="Times New Roman" w:eastAsia="Calibri" w:hAnsi="Times New Roman" w:cs="Times New Roman"/>
          <w:b/>
          <w:bCs/>
          <w:sz w:val="28"/>
          <w:szCs w:val="28"/>
        </w:rPr>
        <w:t>CERTIFÍQUESE Y COMUNÍQUESE</w:t>
      </w:r>
      <w:r w:rsidR="004A697A" w:rsidRPr="004A697A">
        <w:rPr>
          <w:rFonts w:ascii="Times New Roman" w:eastAsia="Calibri" w:hAnsi="Times New Roman" w:cs="Times New Roman"/>
          <w:b/>
          <w:bCs/>
          <w:sz w:val="28"/>
          <w:szCs w:val="28"/>
        </w:rPr>
        <w:t xml:space="preserve">. </w:t>
      </w:r>
      <w:r w:rsidRPr="004A697A">
        <w:rPr>
          <w:rFonts w:ascii="Times New Roman" w:eastAsia="Calibri" w:hAnsi="Times New Roman" w:cs="Times New Roman"/>
          <w:b/>
          <w:sz w:val="28"/>
          <w:szCs w:val="28"/>
        </w:rPr>
        <w:t xml:space="preserve"> </w:t>
      </w:r>
      <w:r w:rsidR="004A697A" w:rsidRPr="004A697A">
        <w:rPr>
          <w:rFonts w:ascii="Times New Roman" w:eastAsia="Calibri" w:hAnsi="Times New Roman" w:cs="Times New Roman"/>
          <w:b/>
          <w:bCs/>
          <w:sz w:val="28"/>
          <w:szCs w:val="28"/>
          <w:shd w:val="clear" w:color="auto" w:fill="FFFFFF"/>
          <w:lang w:val="es-SV"/>
        </w:rPr>
        <w:t xml:space="preserve">“ACUERDO </w:t>
      </w:r>
      <w:r w:rsidR="004A697A" w:rsidRPr="004A697A">
        <w:rPr>
          <w:rFonts w:ascii="Times New Roman" w:eastAsia="Calibri" w:hAnsi="Times New Roman" w:cs="Times New Roman"/>
          <w:b/>
          <w:bCs/>
          <w:sz w:val="28"/>
          <w:szCs w:val="28"/>
          <w:lang w:val="es-SV"/>
        </w:rPr>
        <w:t xml:space="preserve">MUNICIPAL NÚMERO VEINTINUEVE”. </w:t>
      </w:r>
      <w:r w:rsidR="004A697A" w:rsidRPr="004A697A">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4A697A" w:rsidRPr="004A697A">
        <w:rPr>
          <w:rFonts w:ascii="Times New Roman" w:eastAsia="Calibri" w:hAnsi="Times New Roman" w:cs="Times New Roman"/>
          <w:b/>
          <w:sz w:val="28"/>
          <w:szCs w:val="28"/>
        </w:rPr>
        <w:t xml:space="preserve">catorce </w:t>
      </w:r>
      <w:r w:rsidR="004A697A" w:rsidRPr="004A697A">
        <w:rPr>
          <w:rFonts w:ascii="Times New Roman" w:eastAsia="Calibri" w:hAnsi="Times New Roman" w:cs="Times New Roman"/>
          <w:sz w:val="28"/>
          <w:szCs w:val="28"/>
        </w:rPr>
        <w:t xml:space="preserve">de la agenda de esta sesión, que consiste en Participación del </w:t>
      </w:r>
      <w:r w:rsidR="004F3A5D">
        <w:rPr>
          <w:rFonts w:ascii="Times New Roman" w:eastAsia="Calibri" w:hAnsi="Times New Roman" w:cs="Times New Roman"/>
          <w:b/>
          <w:sz w:val="28"/>
          <w:szCs w:val="28"/>
        </w:rPr>
        <w:t>XXXXXXXXXXX</w:t>
      </w:r>
      <w:r w:rsidR="004A697A" w:rsidRPr="004A697A">
        <w:rPr>
          <w:rFonts w:ascii="Times New Roman" w:eastAsia="Calibri" w:hAnsi="Times New Roman" w:cs="Times New Roman"/>
          <w:b/>
          <w:sz w:val="28"/>
          <w:szCs w:val="28"/>
        </w:rPr>
        <w:t>; Jefe de UCP,</w:t>
      </w:r>
      <w:r w:rsidR="004A697A" w:rsidRPr="004A697A">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4A697A" w:rsidRPr="004A697A">
        <w:rPr>
          <w:rFonts w:ascii="Times New Roman" w:eastAsia="Times New Roman" w:hAnsi="Times New Roman" w:cs="Times New Roman"/>
          <w:b/>
          <w:color w:val="000000"/>
          <w:sz w:val="28"/>
          <w:szCs w:val="28"/>
          <w:lang w:eastAsia="es-ES"/>
        </w:rPr>
        <w:t>GERENCIA GENERAL,</w:t>
      </w:r>
      <w:r w:rsidR="004A697A" w:rsidRPr="004A697A">
        <w:rPr>
          <w:rFonts w:ascii="Times New Roman" w:eastAsia="Calibri" w:hAnsi="Times New Roman" w:cs="Times New Roman"/>
          <w:b/>
          <w:sz w:val="28"/>
          <w:szCs w:val="28"/>
        </w:rPr>
        <w:t xml:space="preserve"> </w:t>
      </w:r>
      <w:r w:rsidR="004A697A" w:rsidRPr="004A697A">
        <w:rPr>
          <w:rFonts w:ascii="Times New Roman" w:eastAsia="Calibri" w:hAnsi="Times New Roman" w:cs="Times New Roman"/>
          <w:sz w:val="28"/>
          <w:szCs w:val="28"/>
        </w:rPr>
        <w:t xml:space="preserve">por un monto </w:t>
      </w:r>
      <w:r w:rsidR="004A697A" w:rsidRPr="004A697A">
        <w:rPr>
          <w:rFonts w:ascii="Times New Roman" w:eastAsia="Times New Roman" w:hAnsi="Times New Roman" w:cs="Times New Roman"/>
          <w:b/>
          <w:bCs/>
          <w:color w:val="000000"/>
          <w:sz w:val="28"/>
          <w:szCs w:val="28"/>
          <w:lang w:eastAsia="es-ES"/>
        </w:rPr>
        <w:t>$460.66</w:t>
      </w:r>
      <w:r w:rsidR="004A697A" w:rsidRPr="004A697A">
        <w:rPr>
          <w:rFonts w:ascii="Times New Roman" w:eastAsia="Calibri" w:hAnsi="Times New Roman" w:cs="Times New Roman"/>
          <w:b/>
          <w:sz w:val="28"/>
          <w:szCs w:val="28"/>
        </w:rPr>
        <w:t xml:space="preserve">, </w:t>
      </w:r>
      <w:r w:rsidR="004A697A" w:rsidRPr="004A697A">
        <w:rPr>
          <w:rFonts w:ascii="Times New Roman" w:eastAsia="Calibri" w:hAnsi="Times New Roman" w:cs="Times New Roman"/>
          <w:sz w:val="28"/>
          <w:szCs w:val="28"/>
        </w:rPr>
        <w:t xml:space="preserve">y proponiendo al administrador de la orden de compra o contrato  </w:t>
      </w:r>
      <w:r w:rsidR="004F3A5D">
        <w:rPr>
          <w:rFonts w:ascii="Times New Roman" w:eastAsia="Calibri" w:hAnsi="Times New Roman" w:cs="Times New Roman"/>
          <w:sz w:val="28"/>
          <w:szCs w:val="28"/>
        </w:rPr>
        <w:t>XXXXXXXXXXXXX</w:t>
      </w:r>
      <w:r w:rsidR="004A697A" w:rsidRPr="004A697A">
        <w:rPr>
          <w:rFonts w:ascii="Times New Roman" w:eastAsia="Calibri" w:hAnsi="Times New Roman" w:cs="Times New Roman"/>
          <w:b/>
          <w:sz w:val="28"/>
          <w:szCs w:val="28"/>
        </w:rPr>
        <w:t xml:space="preserve">, </w:t>
      </w:r>
      <w:r w:rsidR="004A697A" w:rsidRPr="004A697A">
        <w:rPr>
          <w:rFonts w:ascii="Times New Roman" w:eastAsia="Calibri" w:hAnsi="Times New Roman" w:cs="Times New Roman"/>
          <w:sz w:val="28"/>
          <w:szCs w:val="28"/>
        </w:rPr>
        <w:t xml:space="preserve">con fuente de financiamiento: </w:t>
      </w:r>
      <w:r w:rsidR="004A697A" w:rsidRPr="004A697A">
        <w:rPr>
          <w:rFonts w:ascii="Times New Roman" w:eastAsia="Times New Roman" w:hAnsi="Times New Roman" w:cs="Times New Roman"/>
          <w:b/>
          <w:bCs/>
          <w:color w:val="000000"/>
          <w:sz w:val="28"/>
          <w:szCs w:val="28"/>
          <w:lang w:eastAsia="es-ES"/>
        </w:rPr>
        <w:t>FONDOS PROPIOS.</w:t>
      </w:r>
      <w:r w:rsidR="004A697A" w:rsidRPr="004A697A">
        <w:rPr>
          <w:rFonts w:ascii="Times New Roman" w:eastAsia="Times New Roman" w:hAnsi="Times New Roman" w:cs="Times New Roman"/>
          <w:bCs/>
          <w:color w:val="000000"/>
          <w:sz w:val="28"/>
          <w:szCs w:val="28"/>
          <w:lang w:eastAsia="es-ES"/>
        </w:rPr>
        <w:t xml:space="preserve">  </w:t>
      </w:r>
      <w:r w:rsidR="004A697A" w:rsidRPr="004A697A">
        <w:rPr>
          <w:rFonts w:ascii="Times New Roman" w:eastAsia="Calibri" w:hAnsi="Times New Roman" w:cs="Times New Roman"/>
          <w:sz w:val="28"/>
          <w:szCs w:val="28"/>
        </w:rPr>
        <w:t xml:space="preserve">Este Concejo Municipal  Plural, en uso de sus facultades legales y habiendo deliberado el punto y </w:t>
      </w:r>
      <w:r w:rsidR="004A697A" w:rsidRPr="004A697A">
        <w:rPr>
          <w:rFonts w:ascii="Times New Roman" w:eastAsia="Calibri" w:hAnsi="Times New Roman" w:cs="Times New Roman"/>
          <w:color w:val="000000"/>
          <w:kern w:val="24"/>
          <w:sz w:val="28"/>
          <w:szCs w:val="28"/>
        </w:rPr>
        <w:t xml:space="preserve">por </w:t>
      </w:r>
      <w:r w:rsidR="004A697A" w:rsidRPr="004A697A">
        <w:rPr>
          <w:rFonts w:ascii="Times New Roman" w:eastAsia="Calibri" w:hAnsi="Times New Roman" w:cs="Times New Roman"/>
          <w:b/>
          <w:color w:val="000000"/>
          <w:kern w:val="24"/>
          <w:sz w:val="28"/>
          <w:szCs w:val="28"/>
          <w:shd w:val="clear" w:color="auto" w:fill="FFFFFF" w:themeFill="background1"/>
        </w:rPr>
        <w:t>MAYORIA</w:t>
      </w:r>
      <w:r w:rsidR="004A697A" w:rsidRPr="004A697A">
        <w:rPr>
          <w:rFonts w:ascii="Times New Roman" w:eastAsia="Calibri" w:hAnsi="Times New Roman" w:cs="Times New Roman"/>
          <w:color w:val="000000"/>
          <w:kern w:val="24"/>
          <w:sz w:val="28"/>
          <w:szCs w:val="28"/>
          <w:shd w:val="clear" w:color="auto" w:fill="FFFFFF" w:themeFill="background1"/>
        </w:rPr>
        <w:t xml:space="preserve"> de </w:t>
      </w:r>
      <w:r w:rsidR="004A697A" w:rsidRPr="004A697A">
        <w:rPr>
          <w:rFonts w:ascii="Times New Roman" w:eastAsia="Calibri" w:hAnsi="Times New Roman" w:cs="Times New Roman"/>
          <w:b/>
          <w:color w:val="000000"/>
          <w:kern w:val="24"/>
          <w:sz w:val="28"/>
          <w:szCs w:val="28"/>
          <w:shd w:val="clear" w:color="auto" w:fill="FFFFFF" w:themeFill="background1"/>
        </w:rPr>
        <w:t>ONCE VOTOS A FAVOR</w:t>
      </w:r>
      <w:r w:rsidR="004A697A" w:rsidRPr="004A697A">
        <w:rPr>
          <w:rFonts w:ascii="Times New Roman" w:eastAsia="Calibri" w:hAnsi="Times New Roman" w:cs="Times New Roman"/>
          <w:color w:val="000000"/>
          <w:kern w:val="24"/>
          <w:sz w:val="28"/>
          <w:szCs w:val="28"/>
          <w:shd w:val="clear" w:color="auto" w:fill="FFFFFF" w:themeFill="background1"/>
        </w:rPr>
        <w:t xml:space="preserve"> de los miembros del Concejo: Dra. Jennifer Esmeralda Juárez García, Alcaldesa Municipal; Licdo. Sergio Noel Monroy Martínez, Síndico Municipal; señora Carla María Navarro Franco, Primera Regidora Propietaria;   Lesby Sugey Miranda Portillo, Tercera Regidora Propietaria; Dra. Yany Xiomara Fuentes Rivas, Cuarta Regidora Propietaria; Jonathan Bryan Gómez Cruz, Quinto Regidor Propietario; Ing. Walter Arnoldo Ayala Rodríguez, Octavo Regidor Propietario; Rafael Antonio Ardon Jule. Noveno Regidor Propietario; señor Bayron Eraldo Baltazar Martínez Barahona, Decimo</w:t>
      </w:r>
      <w:r w:rsidR="004A697A" w:rsidRPr="004A697A">
        <w:rPr>
          <w:rFonts w:ascii="Times New Roman" w:eastAsia="Calibri" w:hAnsi="Times New Roman" w:cs="Times New Roman"/>
          <w:color w:val="000000"/>
          <w:kern w:val="24"/>
          <w:sz w:val="28"/>
          <w:szCs w:val="28"/>
        </w:rPr>
        <w:t xml:space="preserve"> Primer Regidor Propietario;</w:t>
      </w:r>
      <w:r w:rsidR="004A697A" w:rsidRPr="004A697A">
        <w:rPr>
          <w:rFonts w:ascii="Times New Roman" w:eastAsia="Calibri" w:hAnsi="Times New Roman" w:cs="Times New Roman"/>
          <w:color w:val="000000"/>
          <w:kern w:val="24"/>
          <w:sz w:val="28"/>
          <w:szCs w:val="28"/>
          <w:shd w:val="clear" w:color="auto" w:fill="FFFFFF" w:themeFill="background1"/>
        </w:rPr>
        <w:t xml:space="preserve"> y Licdo. José Francisco Luna Vásquez. Primer Regidor Suplente; (suple voto por el señor Carlos Alberto Palma Fuentes, Sexto Regidor Propietario; por permiso concedido por problemas de salud); y el señor José Mauricio López Rivas, Segundo Regidor Suplente (Suple voto por la señora Susana Yamileth Hernández de Vásquez, Séptima Regidora Propietaria)  y </w:t>
      </w:r>
      <w:r w:rsidR="004A697A" w:rsidRPr="004A697A">
        <w:rPr>
          <w:rFonts w:ascii="Times New Roman" w:eastAsia="Calibri" w:hAnsi="Times New Roman" w:cs="Times New Roman"/>
          <w:b/>
          <w:color w:val="000000"/>
          <w:kern w:val="24"/>
          <w:sz w:val="28"/>
          <w:szCs w:val="28"/>
          <w:shd w:val="clear" w:color="auto" w:fill="FFFFFF" w:themeFill="background1"/>
        </w:rPr>
        <w:t>TRES AUSENCIAS</w:t>
      </w:r>
      <w:r w:rsidR="004A697A" w:rsidRPr="004A697A">
        <w:rPr>
          <w:rFonts w:ascii="Times New Roman" w:eastAsia="Calibri" w:hAnsi="Times New Roman" w:cs="Times New Roman"/>
          <w:color w:val="000000"/>
          <w:kern w:val="24"/>
          <w:sz w:val="28"/>
          <w:szCs w:val="28"/>
          <w:shd w:val="clear" w:color="auto" w:fill="FFFFFF" w:themeFill="background1"/>
        </w:rPr>
        <w:t xml:space="preserve"> al momento de esta votación</w:t>
      </w:r>
      <w:r w:rsidR="004A697A" w:rsidRPr="004A697A">
        <w:rPr>
          <w:rFonts w:ascii="Times New Roman" w:eastAsia="Calibri" w:hAnsi="Times New Roman" w:cs="Times New Roman"/>
          <w:b/>
          <w:color w:val="000000"/>
          <w:kern w:val="24"/>
          <w:sz w:val="28"/>
          <w:szCs w:val="28"/>
          <w:shd w:val="clear" w:color="auto" w:fill="FFFFFF" w:themeFill="background1"/>
        </w:rPr>
        <w:t xml:space="preserve"> </w:t>
      </w:r>
      <w:r w:rsidR="004A697A" w:rsidRPr="004A697A">
        <w:rPr>
          <w:rFonts w:ascii="Times New Roman" w:eastAsia="Calibri" w:hAnsi="Times New Roman" w:cs="Times New Roman"/>
          <w:color w:val="000000"/>
          <w:kern w:val="24"/>
          <w:sz w:val="28"/>
          <w:szCs w:val="28"/>
          <w:shd w:val="clear" w:color="auto" w:fill="FFFFFF" w:themeFill="background1"/>
        </w:rPr>
        <w:t xml:space="preserve">por parte del señor Damián Cristóbal Serrano </w:t>
      </w:r>
      <w:r w:rsidR="004A697A" w:rsidRPr="004A697A">
        <w:rPr>
          <w:rFonts w:ascii="Times New Roman" w:eastAsia="Calibri" w:hAnsi="Times New Roman" w:cs="Times New Roman"/>
          <w:color w:val="000000"/>
          <w:kern w:val="24"/>
          <w:sz w:val="28"/>
          <w:szCs w:val="28"/>
        </w:rPr>
        <w:t xml:space="preserve">Ortiz, Segundo Regidor Propietario; Ing. Gilberto Antonio Amador Medrano, Decimo Regidor Propietario; Osmin de Jesús Menjivar González, Décimo Segundo Regidor Propietario. </w:t>
      </w:r>
      <w:r w:rsidR="004A697A" w:rsidRPr="004A697A">
        <w:rPr>
          <w:rFonts w:ascii="Times New Roman" w:eastAsia="Calibri" w:hAnsi="Times New Roman" w:cs="Times New Roman"/>
          <w:b/>
          <w:sz w:val="28"/>
          <w:szCs w:val="28"/>
        </w:rPr>
        <w:t>ACUERDA</w:t>
      </w:r>
      <w:r w:rsidR="004A697A" w:rsidRPr="004A697A">
        <w:rPr>
          <w:rFonts w:ascii="Times New Roman" w:eastAsia="Calibri" w:hAnsi="Times New Roman" w:cs="Times New Roman"/>
          <w:sz w:val="28"/>
          <w:szCs w:val="28"/>
        </w:rPr>
        <w:t xml:space="preserve">: </w:t>
      </w:r>
      <w:r w:rsidR="004A697A" w:rsidRPr="004A697A">
        <w:rPr>
          <w:rFonts w:ascii="Times New Roman" w:eastAsia="Calibri" w:hAnsi="Times New Roman" w:cs="Times New Roman"/>
          <w:b/>
          <w:sz w:val="28"/>
          <w:szCs w:val="28"/>
          <w:u w:val="single"/>
        </w:rPr>
        <w:t>Primero:</w:t>
      </w:r>
      <w:r w:rsidR="004A697A" w:rsidRPr="004A697A">
        <w:rPr>
          <w:rFonts w:ascii="Times New Roman" w:eastAsia="Calibri" w:hAnsi="Times New Roman" w:cs="Times New Roman"/>
          <w:b/>
          <w:sz w:val="28"/>
          <w:szCs w:val="28"/>
        </w:rPr>
        <w:t xml:space="preserve"> APROBAR</w:t>
      </w:r>
      <w:r w:rsidR="004A697A" w:rsidRPr="004A697A">
        <w:rPr>
          <w:rFonts w:ascii="Times New Roman" w:eastAsia="Calibri" w:hAnsi="Times New Roman" w:cs="Times New Roman"/>
          <w:sz w:val="28"/>
          <w:szCs w:val="28"/>
        </w:rPr>
        <w:t xml:space="preserve"> adjudicación correspondiente a la </w:t>
      </w:r>
      <w:r w:rsidR="004A697A" w:rsidRPr="004A697A">
        <w:rPr>
          <w:rFonts w:ascii="Times New Roman" w:eastAsia="Times New Roman" w:hAnsi="Times New Roman" w:cs="Times New Roman"/>
          <w:b/>
          <w:color w:val="000000"/>
          <w:sz w:val="28"/>
          <w:szCs w:val="28"/>
          <w:lang w:eastAsia="es-ES"/>
        </w:rPr>
        <w:t>GERENCIA GENERAL,</w:t>
      </w:r>
      <w:r w:rsidR="004A697A" w:rsidRPr="004A697A">
        <w:rPr>
          <w:rFonts w:ascii="Times New Roman" w:eastAsia="Calibri" w:hAnsi="Times New Roman" w:cs="Times New Roman"/>
          <w:b/>
          <w:sz w:val="28"/>
          <w:szCs w:val="28"/>
        </w:rPr>
        <w:t xml:space="preserve"> </w:t>
      </w:r>
      <w:r w:rsidR="004A697A" w:rsidRPr="004A697A">
        <w:rPr>
          <w:rFonts w:ascii="Times New Roman" w:eastAsia="Calibri" w:hAnsi="Times New Roman" w:cs="Times New Roman"/>
          <w:sz w:val="28"/>
          <w:szCs w:val="28"/>
        </w:rPr>
        <w:t xml:space="preserve">por un monto </w:t>
      </w:r>
      <w:r w:rsidR="004A697A" w:rsidRPr="004A697A">
        <w:rPr>
          <w:rFonts w:ascii="Times New Roman" w:eastAsia="Times New Roman" w:hAnsi="Times New Roman" w:cs="Times New Roman"/>
          <w:b/>
          <w:bCs/>
          <w:color w:val="000000"/>
          <w:sz w:val="28"/>
          <w:szCs w:val="28"/>
          <w:lang w:eastAsia="es-ES"/>
        </w:rPr>
        <w:t xml:space="preserve">$460.66, </w:t>
      </w:r>
      <w:r w:rsidR="004A697A" w:rsidRPr="004A697A">
        <w:rPr>
          <w:rFonts w:ascii="Times New Roman" w:eastAsia="Calibri" w:hAnsi="Times New Roman" w:cs="Times New Roman"/>
          <w:sz w:val="28"/>
          <w:szCs w:val="28"/>
        </w:rPr>
        <w:t xml:space="preserve">con </w:t>
      </w:r>
      <w:r w:rsidR="004A697A" w:rsidRPr="004A697A">
        <w:rPr>
          <w:rFonts w:ascii="Times New Roman" w:eastAsia="Times New Roman" w:hAnsi="Times New Roman" w:cs="Times New Roman"/>
          <w:bCs/>
          <w:color w:val="000000"/>
          <w:sz w:val="28"/>
          <w:szCs w:val="28"/>
          <w:lang w:eastAsia="es-ES"/>
        </w:rPr>
        <w:t>fuente de financiamiento:</w:t>
      </w:r>
      <w:r w:rsidR="004A697A" w:rsidRPr="004A697A">
        <w:rPr>
          <w:rFonts w:ascii="Times New Roman" w:eastAsia="Times New Roman" w:hAnsi="Times New Roman" w:cs="Times New Roman"/>
          <w:b/>
          <w:bCs/>
          <w:color w:val="000000"/>
          <w:sz w:val="28"/>
          <w:szCs w:val="28"/>
          <w:lang w:eastAsia="es-ES"/>
        </w:rPr>
        <w:t xml:space="preserve"> FONDOS PROPIOS. </w:t>
      </w:r>
      <w:r w:rsidR="004A697A" w:rsidRPr="004A697A">
        <w:rPr>
          <w:rFonts w:ascii="Times New Roman" w:eastAsia="Calibri" w:hAnsi="Times New Roman" w:cs="Times New Roman"/>
          <w:b/>
          <w:sz w:val="28"/>
          <w:szCs w:val="28"/>
          <w:u w:val="single"/>
        </w:rPr>
        <w:t>Segundo:</w:t>
      </w:r>
      <w:r w:rsidR="004A697A" w:rsidRPr="004A697A">
        <w:rPr>
          <w:rFonts w:ascii="Times New Roman" w:eastAsia="Calibri" w:hAnsi="Times New Roman" w:cs="Times New Roman"/>
          <w:sz w:val="28"/>
          <w:szCs w:val="28"/>
        </w:rPr>
        <w:t xml:space="preserve"> Autorizar al Tesorero Municipal para que erogue la cantidad de:</w:t>
      </w:r>
      <w:r w:rsidR="004A697A" w:rsidRPr="004A697A">
        <w:rPr>
          <w:rFonts w:ascii="Times New Roman" w:eastAsia="Calibri" w:hAnsi="Times New Roman" w:cs="Times New Roman"/>
          <w:b/>
          <w:sz w:val="28"/>
          <w:szCs w:val="28"/>
        </w:rPr>
        <w:t xml:space="preserve"> CUATROCIENTOS SESENTA DÓLARES CON SESENTA Y SEIS CENTAVOS DE LOS ESTADOS UNIDOS DE NORTEAMÉRICA (</w:t>
      </w:r>
      <w:r w:rsidR="004A697A" w:rsidRPr="004A697A">
        <w:rPr>
          <w:rFonts w:ascii="Times New Roman" w:eastAsia="Times New Roman" w:hAnsi="Times New Roman" w:cs="Times New Roman"/>
          <w:b/>
          <w:bCs/>
          <w:color w:val="000000"/>
          <w:sz w:val="28"/>
          <w:szCs w:val="28"/>
          <w:lang w:eastAsia="es-ES"/>
        </w:rPr>
        <w:t>$460.66</w:t>
      </w:r>
      <w:r w:rsidR="004A697A" w:rsidRPr="004A697A">
        <w:rPr>
          <w:rFonts w:ascii="Times New Roman" w:eastAsia="Calibri" w:hAnsi="Times New Roman" w:cs="Times New Roman"/>
          <w:b/>
          <w:sz w:val="28"/>
          <w:szCs w:val="28"/>
        </w:rPr>
        <w:t>),</w:t>
      </w:r>
      <w:r w:rsidR="004A697A" w:rsidRPr="004A697A">
        <w:rPr>
          <w:rFonts w:ascii="Times New Roman" w:eastAsia="Calibri" w:hAnsi="Times New Roman" w:cs="Times New Roman"/>
          <w:sz w:val="28"/>
          <w:szCs w:val="28"/>
          <w:lang w:val="es-SV" w:eastAsia="es-ES"/>
        </w:rPr>
        <w:t xml:space="preserve"> de la Cuenta Corriente Numero </w:t>
      </w:r>
      <w:r w:rsidR="004A697A" w:rsidRPr="004A697A">
        <w:rPr>
          <w:rFonts w:ascii="Times New Roman" w:eastAsia="Calibri" w:hAnsi="Times New Roman" w:cs="Times New Roman"/>
          <w:b/>
          <w:sz w:val="28"/>
          <w:szCs w:val="28"/>
          <w:lang w:val="es-SV" w:eastAsia="es-ES"/>
        </w:rPr>
        <w:t>480005924 MUNICIPALIDAD DE APOPA, RECURSOS PROPIOS,</w:t>
      </w:r>
      <w:r w:rsidR="004A697A" w:rsidRPr="004A697A">
        <w:rPr>
          <w:rFonts w:ascii="Times New Roman" w:eastAsia="Calibri" w:hAnsi="Times New Roman" w:cs="Times New Roman"/>
          <w:sz w:val="28"/>
          <w:szCs w:val="28"/>
          <w:lang w:val="es-SV" w:eastAsia="es-ES"/>
        </w:rPr>
        <w:t xml:space="preserve"> Banco Hipotecario de El Salvador, S.A.</w:t>
      </w:r>
      <w:r w:rsidR="004A697A" w:rsidRPr="004A697A">
        <w:rPr>
          <w:rFonts w:ascii="Times New Roman" w:eastAsia="Times New Roman" w:hAnsi="Times New Roman" w:cs="Times New Roman"/>
          <w:b/>
          <w:bCs/>
          <w:color w:val="000000"/>
          <w:sz w:val="28"/>
          <w:szCs w:val="28"/>
          <w:lang w:eastAsia="es-ES"/>
        </w:rPr>
        <w:t xml:space="preserve">, </w:t>
      </w:r>
      <w:r w:rsidR="004A697A" w:rsidRPr="004A697A">
        <w:rPr>
          <w:rFonts w:ascii="Times New Roman" w:eastAsia="Times New Roman" w:hAnsi="Times New Roman" w:cs="Times New Roman"/>
          <w:bCs/>
          <w:color w:val="000000"/>
          <w:sz w:val="28"/>
          <w:szCs w:val="28"/>
          <w:lang w:eastAsia="es-ES"/>
        </w:rPr>
        <w:t xml:space="preserve">y emita cheque a nombre del proveedor según el cuadro siguiente: </w:t>
      </w:r>
    </w:p>
    <w:p w14:paraId="65F500F5" w14:textId="77777777" w:rsidR="004A697A" w:rsidRDefault="004A697A" w:rsidP="004A697A">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p w14:paraId="0332B6D6" w14:textId="77777777" w:rsidR="004A697A" w:rsidRDefault="004A697A" w:rsidP="004A697A">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ES"/>
        </w:rPr>
      </w:pPr>
    </w:p>
    <w:tbl>
      <w:tblPr>
        <w:tblW w:w="9064" w:type="dxa"/>
        <w:jc w:val="right"/>
        <w:tblCellMar>
          <w:left w:w="70" w:type="dxa"/>
          <w:right w:w="70" w:type="dxa"/>
        </w:tblCellMar>
        <w:tblLook w:val="04A0" w:firstRow="1" w:lastRow="0" w:firstColumn="1" w:lastColumn="0" w:noHBand="0" w:noVBand="1"/>
      </w:tblPr>
      <w:tblGrid>
        <w:gridCol w:w="849"/>
        <w:gridCol w:w="472"/>
        <w:gridCol w:w="571"/>
        <w:gridCol w:w="531"/>
        <w:gridCol w:w="1083"/>
        <w:gridCol w:w="1065"/>
        <w:gridCol w:w="636"/>
        <w:gridCol w:w="472"/>
        <w:gridCol w:w="801"/>
        <w:gridCol w:w="1132"/>
        <w:gridCol w:w="850"/>
        <w:gridCol w:w="711"/>
      </w:tblGrid>
      <w:tr w:rsidR="004A697A" w:rsidRPr="00483A1D" w14:paraId="5C137509" w14:textId="77777777" w:rsidTr="004A697A">
        <w:trPr>
          <w:trHeight w:val="167"/>
          <w:jc w:val="right"/>
        </w:trPr>
        <w:tc>
          <w:tcPr>
            <w:tcW w:w="9064" w:type="dxa"/>
            <w:gridSpan w:val="12"/>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4B9CDE9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REQUERIMIENTO: 002</w:t>
            </w:r>
          </w:p>
        </w:tc>
      </w:tr>
      <w:tr w:rsidR="004A697A" w:rsidRPr="00483A1D" w14:paraId="7FE0776A" w14:textId="77777777" w:rsidTr="004A697A">
        <w:trPr>
          <w:trHeight w:val="167"/>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17DBD9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GERENCIA GENERAL</w:t>
            </w:r>
          </w:p>
        </w:tc>
      </w:tr>
      <w:tr w:rsidR="004A697A" w:rsidRPr="00483A1D" w14:paraId="284A49D9" w14:textId="77777777" w:rsidTr="004A697A">
        <w:trPr>
          <w:trHeight w:val="167"/>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61522B0C"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FUENTE DE FINANCIAMIENTO: FONDOS PROPIOS</w:t>
            </w:r>
          </w:p>
        </w:tc>
      </w:tr>
      <w:tr w:rsidR="004A697A" w:rsidRPr="00483A1D" w14:paraId="22562E24" w14:textId="77777777" w:rsidTr="004A697A">
        <w:trPr>
          <w:trHeight w:val="364"/>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000000" w:fill="FFFFFF"/>
            <w:vAlign w:val="center"/>
            <w:hideMark/>
          </w:tcPr>
          <w:p w14:paraId="44FFBF2E"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INSUMOS PARA SER UTILIZADOS EN LA GERENCIA GENERAL 2023</w:t>
            </w:r>
          </w:p>
        </w:tc>
      </w:tr>
      <w:tr w:rsidR="004A697A" w:rsidRPr="00483A1D" w14:paraId="6BC970C5" w14:textId="77777777" w:rsidTr="004A697A">
        <w:trPr>
          <w:trHeight w:val="455"/>
          <w:jc w:val="right"/>
        </w:trPr>
        <w:tc>
          <w:tcPr>
            <w:tcW w:w="828" w:type="dxa"/>
            <w:vMerge w:val="restart"/>
            <w:tcBorders>
              <w:top w:val="nil"/>
              <w:left w:val="single" w:sz="8" w:space="0" w:color="auto"/>
              <w:bottom w:val="single" w:sz="4" w:space="0" w:color="auto"/>
              <w:right w:val="single" w:sz="4" w:space="0" w:color="auto"/>
            </w:tcBorders>
            <w:shd w:val="clear" w:color="000000" w:fill="FFFFFF"/>
            <w:vAlign w:val="center"/>
            <w:hideMark/>
          </w:tcPr>
          <w:p w14:paraId="5F34DA2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ADMINISTRADOR DE ORDEN DE COMPRA O CONTRATO</w:t>
            </w:r>
          </w:p>
        </w:tc>
        <w:tc>
          <w:tcPr>
            <w:tcW w:w="4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A27B3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ITEM</w:t>
            </w:r>
          </w:p>
        </w:tc>
        <w:tc>
          <w:tcPr>
            <w:tcW w:w="5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5DAD6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CANTIDAD</w:t>
            </w:r>
          </w:p>
        </w:tc>
        <w:tc>
          <w:tcPr>
            <w:tcW w:w="5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2C3C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 DE MEDIDA</w:t>
            </w:r>
          </w:p>
        </w:tc>
        <w:tc>
          <w:tcPr>
            <w:tcW w:w="10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AE78D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DESCRIPCIÓN </w:t>
            </w:r>
          </w:p>
        </w:tc>
        <w:tc>
          <w:tcPr>
            <w:tcW w:w="2173" w:type="dxa"/>
            <w:gridSpan w:val="3"/>
            <w:tcBorders>
              <w:top w:val="single" w:sz="4" w:space="0" w:color="auto"/>
              <w:left w:val="nil"/>
              <w:bottom w:val="single" w:sz="4" w:space="0" w:color="auto"/>
              <w:right w:val="single" w:sz="4" w:space="0" w:color="auto"/>
            </w:tcBorders>
            <w:shd w:val="clear" w:color="000000" w:fill="FFFFFF"/>
            <w:vAlign w:val="center"/>
            <w:hideMark/>
          </w:tcPr>
          <w:p w14:paraId="115DF8F8"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OFERTAS RECIBIDAS</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24EC0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OFERTA ECONOMICA RECOMENDADA POR LA UNIDAD SOLICITANTE</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80A42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JUSTIFICACION DE LA RECOMENDACIÓN </w:t>
            </w:r>
          </w:p>
        </w:tc>
        <w:tc>
          <w:tcPr>
            <w:tcW w:w="82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259E6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PRESUPUESTADO</w:t>
            </w:r>
          </w:p>
        </w:tc>
        <w:tc>
          <w:tcPr>
            <w:tcW w:w="711" w:type="dxa"/>
            <w:vMerge w:val="restart"/>
            <w:tcBorders>
              <w:top w:val="nil"/>
              <w:left w:val="single" w:sz="4" w:space="0" w:color="auto"/>
              <w:bottom w:val="single" w:sz="4" w:space="0" w:color="auto"/>
              <w:right w:val="single" w:sz="8" w:space="0" w:color="auto"/>
            </w:tcBorders>
            <w:shd w:val="clear" w:color="000000" w:fill="FFFFFF"/>
            <w:vAlign w:val="center"/>
            <w:hideMark/>
          </w:tcPr>
          <w:p w14:paraId="243A4DDA"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FORMA DE PAGO</w:t>
            </w:r>
          </w:p>
        </w:tc>
      </w:tr>
      <w:tr w:rsidR="004A697A" w:rsidRPr="00483A1D" w14:paraId="170078F9" w14:textId="77777777" w:rsidTr="004A697A">
        <w:trPr>
          <w:trHeight w:val="683"/>
          <w:jc w:val="right"/>
        </w:trPr>
        <w:tc>
          <w:tcPr>
            <w:tcW w:w="828" w:type="dxa"/>
            <w:vMerge/>
            <w:tcBorders>
              <w:top w:val="nil"/>
              <w:left w:val="single" w:sz="8" w:space="0" w:color="auto"/>
              <w:bottom w:val="single" w:sz="4" w:space="0" w:color="auto"/>
              <w:right w:val="single" w:sz="4" w:space="0" w:color="auto"/>
            </w:tcBorders>
            <w:vAlign w:val="center"/>
            <w:hideMark/>
          </w:tcPr>
          <w:p w14:paraId="29F827D5"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vMerge/>
            <w:tcBorders>
              <w:top w:val="nil"/>
              <w:left w:val="single" w:sz="4" w:space="0" w:color="auto"/>
              <w:bottom w:val="single" w:sz="4" w:space="0" w:color="auto"/>
              <w:right w:val="single" w:sz="4" w:space="0" w:color="auto"/>
            </w:tcBorders>
            <w:vAlign w:val="center"/>
            <w:hideMark/>
          </w:tcPr>
          <w:p w14:paraId="301CF05E"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557" w:type="dxa"/>
            <w:vMerge/>
            <w:tcBorders>
              <w:top w:val="nil"/>
              <w:left w:val="single" w:sz="4" w:space="0" w:color="auto"/>
              <w:bottom w:val="single" w:sz="4" w:space="0" w:color="auto"/>
              <w:right w:val="single" w:sz="4" w:space="0" w:color="auto"/>
            </w:tcBorders>
            <w:vAlign w:val="center"/>
            <w:hideMark/>
          </w:tcPr>
          <w:p w14:paraId="613E25C1"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531" w:type="dxa"/>
            <w:vMerge/>
            <w:tcBorders>
              <w:top w:val="nil"/>
              <w:left w:val="single" w:sz="4" w:space="0" w:color="auto"/>
              <w:bottom w:val="single" w:sz="4" w:space="0" w:color="auto"/>
              <w:right w:val="single" w:sz="4" w:space="0" w:color="auto"/>
            </w:tcBorders>
            <w:vAlign w:val="center"/>
            <w:hideMark/>
          </w:tcPr>
          <w:p w14:paraId="283B54A0"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1083" w:type="dxa"/>
            <w:vMerge/>
            <w:tcBorders>
              <w:top w:val="nil"/>
              <w:left w:val="single" w:sz="4" w:space="0" w:color="auto"/>
              <w:bottom w:val="single" w:sz="4" w:space="0" w:color="auto"/>
              <w:right w:val="single" w:sz="4" w:space="0" w:color="auto"/>
            </w:tcBorders>
            <w:vAlign w:val="center"/>
            <w:hideMark/>
          </w:tcPr>
          <w:p w14:paraId="072A4D1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21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CDCA327"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RAFAEL ERNESTO CASTANEDA GUERRERO</w:t>
            </w:r>
          </w:p>
        </w:tc>
        <w:tc>
          <w:tcPr>
            <w:tcW w:w="780" w:type="dxa"/>
            <w:vMerge/>
            <w:tcBorders>
              <w:top w:val="nil"/>
              <w:left w:val="single" w:sz="4" w:space="0" w:color="auto"/>
              <w:bottom w:val="single" w:sz="4" w:space="0" w:color="auto"/>
              <w:right w:val="single" w:sz="4" w:space="0" w:color="auto"/>
            </w:tcBorders>
            <w:vAlign w:val="center"/>
            <w:hideMark/>
          </w:tcPr>
          <w:p w14:paraId="376BFEA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45157E06"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649083D8"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171EE33E"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r>
      <w:tr w:rsidR="004A697A" w:rsidRPr="00483A1D" w14:paraId="04CA233E"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082DABD2"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vMerge/>
            <w:tcBorders>
              <w:top w:val="nil"/>
              <w:left w:val="single" w:sz="4" w:space="0" w:color="auto"/>
              <w:bottom w:val="single" w:sz="4" w:space="0" w:color="auto"/>
              <w:right w:val="single" w:sz="4" w:space="0" w:color="auto"/>
            </w:tcBorders>
            <w:vAlign w:val="center"/>
            <w:hideMark/>
          </w:tcPr>
          <w:p w14:paraId="5B255614"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557" w:type="dxa"/>
            <w:vMerge/>
            <w:tcBorders>
              <w:top w:val="nil"/>
              <w:left w:val="single" w:sz="4" w:space="0" w:color="auto"/>
              <w:bottom w:val="single" w:sz="4" w:space="0" w:color="auto"/>
              <w:right w:val="single" w:sz="4" w:space="0" w:color="auto"/>
            </w:tcBorders>
            <w:vAlign w:val="center"/>
            <w:hideMark/>
          </w:tcPr>
          <w:p w14:paraId="42641F59"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531" w:type="dxa"/>
            <w:vMerge/>
            <w:tcBorders>
              <w:top w:val="nil"/>
              <w:left w:val="single" w:sz="4" w:space="0" w:color="auto"/>
              <w:bottom w:val="single" w:sz="4" w:space="0" w:color="auto"/>
              <w:right w:val="single" w:sz="4" w:space="0" w:color="auto"/>
            </w:tcBorders>
            <w:vAlign w:val="center"/>
            <w:hideMark/>
          </w:tcPr>
          <w:p w14:paraId="16136A42"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1083" w:type="dxa"/>
            <w:vMerge/>
            <w:tcBorders>
              <w:top w:val="nil"/>
              <w:left w:val="single" w:sz="4" w:space="0" w:color="auto"/>
              <w:bottom w:val="single" w:sz="4" w:space="0" w:color="auto"/>
              <w:right w:val="single" w:sz="4" w:space="0" w:color="auto"/>
            </w:tcBorders>
            <w:vAlign w:val="center"/>
            <w:hideMark/>
          </w:tcPr>
          <w:p w14:paraId="01E0200D"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1065" w:type="dxa"/>
            <w:tcBorders>
              <w:top w:val="nil"/>
              <w:left w:val="nil"/>
              <w:bottom w:val="single" w:sz="4" w:space="0" w:color="auto"/>
              <w:right w:val="single" w:sz="4" w:space="0" w:color="auto"/>
            </w:tcBorders>
            <w:shd w:val="clear" w:color="000000" w:fill="FFFFFF"/>
            <w:vAlign w:val="center"/>
            <w:hideMark/>
          </w:tcPr>
          <w:p w14:paraId="0E3A3D6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DESCRIPCION</w:t>
            </w:r>
          </w:p>
        </w:tc>
        <w:tc>
          <w:tcPr>
            <w:tcW w:w="636" w:type="dxa"/>
            <w:tcBorders>
              <w:top w:val="nil"/>
              <w:left w:val="nil"/>
              <w:bottom w:val="single" w:sz="4" w:space="0" w:color="auto"/>
              <w:right w:val="single" w:sz="4" w:space="0" w:color="auto"/>
            </w:tcBorders>
            <w:shd w:val="clear" w:color="000000" w:fill="FFFFFF"/>
            <w:vAlign w:val="center"/>
            <w:hideMark/>
          </w:tcPr>
          <w:p w14:paraId="6B53935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PRECIO UNITARIO</w:t>
            </w:r>
          </w:p>
        </w:tc>
        <w:tc>
          <w:tcPr>
            <w:tcW w:w="472" w:type="dxa"/>
            <w:tcBorders>
              <w:top w:val="nil"/>
              <w:left w:val="nil"/>
              <w:bottom w:val="single" w:sz="4" w:space="0" w:color="auto"/>
              <w:right w:val="single" w:sz="4" w:space="0" w:color="auto"/>
            </w:tcBorders>
            <w:shd w:val="clear" w:color="000000" w:fill="FFFFFF"/>
            <w:noWrap/>
            <w:vAlign w:val="center"/>
            <w:hideMark/>
          </w:tcPr>
          <w:p w14:paraId="004803B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TOTAL</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C3433E"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RAFAEL ERNESTO CASTANEDA GUERRERO</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F79179"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SE RECOMIENDA ADJUDIAR  LOS ITEM 1,2,3,4,5,6,7,9, 11,12,13,14,15,16,17,18 POR UN TOTAL DE $ 460,66</w:t>
            </w:r>
          </w:p>
        </w:tc>
        <w:tc>
          <w:tcPr>
            <w:tcW w:w="82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478B1"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$830,40</w:t>
            </w:r>
          </w:p>
        </w:tc>
        <w:tc>
          <w:tcPr>
            <w:tcW w:w="711" w:type="dxa"/>
            <w:vMerge w:val="restart"/>
            <w:tcBorders>
              <w:top w:val="nil"/>
              <w:left w:val="single" w:sz="4" w:space="0" w:color="auto"/>
              <w:bottom w:val="single" w:sz="4" w:space="0" w:color="auto"/>
              <w:right w:val="single" w:sz="8" w:space="0" w:color="auto"/>
            </w:tcBorders>
            <w:shd w:val="clear" w:color="000000" w:fill="FFFFFF"/>
            <w:vAlign w:val="center"/>
            <w:hideMark/>
          </w:tcPr>
          <w:p w14:paraId="3CE6FECF"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CONTADO</w:t>
            </w:r>
          </w:p>
        </w:tc>
      </w:tr>
      <w:tr w:rsidR="004A697A" w:rsidRPr="00483A1D" w14:paraId="55C96557" w14:textId="77777777" w:rsidTr="004A697A">
        <w:trPr>
          <w:trHeight w:val="167"/>
          <w:jc w:val="right"/>
        </w:trPr>
        <w:tc>
          <w:tcPr>
            <w:tcW w:w="828" w:type="dxa"/>
            <w:vMerge w:val="restart"/>
            <w:tcBorders>
              <w:top w:val="nil"/>
              <w:left w:val="single" w:sz="8" w:space="0" w:color="auto"/>
              <w:bottom w:val="single" w:sz="4" w:space="0" w:color="auto"/>
              <w:right w:val="single" w:sz="4" w:space="0" w:color="auto"/>
            </w:tcBorders>
            <w:shd w:val="clear" w:color="000000" w:fill="FFFFFF"/>
            <w:vAlign w:val="center"/>
            <w:hideMark/>
          </w:tcPr>
          <w:p w14:paraId="59B6C568" w14:textId="77777777" w:rsidR="004A697A" w:rsidRPr="00483A1D" w:rsidRDefault="004F3A5D" w:rsidP="004A697A">
            <w:pPr>
              <w:spacing w:after="0" w:line="240" w:lineRule="auto"/>
              <w:jc w:val="center"/>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w:t>
            </w:r>
          </w:p>
        </w:tc>
        <w:tc>
          <w:tcPr>
            <w:tcW w:w="472" w:type="dxa"/>
            <w:tcBorders>
              <w:top w:val="nil"/>
              <w:left w:val="nil"/>
              <w:bottom w:val="single" w:sz="4" w:space="0" w:color="auto"/>
              <w:right w:val="single" w:sz="4" w:space="0" w:color="auto"/>
            </w:tcBorders>
            <w:shd w:val="clear" w:color="000000" w:fill="FFFFFF"/>
            <w:vAlign w:val="center"/>
            <w:hideMark/>
          </w:tcPr>
          <w:p w14:paraId="53C01659"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w:t>
            </w:r>
          </w:p>
        </w:tc>
        <w:tc>
          <w:tcPr>
            <w:tcW w:w="557" w:type="dxa"/>
            <w:tcBorders>
              <w:top w:val="nil"/>
              <w:left w:val="nil"/>
              <w:bottom w:val="single" w:sz="4" w:space="0" w:color="auto"/>
              <w:right w:val="single" w:sz="4" w:space="0" w:color="auto"/>
            </w:tcBorders>
            <w:shd w:val="clear" w:color="000000" w:fill="FFFFFF"/>
            <w:noWrap/>
            <w:vAlign w:val="center"/>
            <w:hideMark/>
          </w:tcPr>
          <w:p w14:paraId="0B263FE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50</w:t>
            </w:r>
          </w:p>
        </w:tc>
        <w:tc>
          <w:tcPr>
            <w:tcW w:w="531" w:type="dxa"/>
            <w:tcBorders>
              <w:top w:val="nil"/>
              <w:left w:val="nil"/>
              <w:bottom w:val="single" w:sz="4" w:space="0" w:color="auto"/>
              <w:right w:val="single" w:sz="4" w:space="0" w:color="auto"/>
            </w:tcBorders>
            <w:shd w:val="clear" w:color="000000" w:fill="FFFFFF"/>
            <w:vAlign w:val="center"/>
            <w:hideMark/>
          </w:tcPr>
          <w:p w14:paraId="556F610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2CE95182"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ARCHIVADORES</w:t>
            </w:r>
          </w:p>
        </w:tc>
        <w:tc>
          <w:tcPr>
            <w:tcW w:w="1065" w:type="dxa"/>
            <w:tcBorders>
              <w:top w:val="nil"/>
              <w:left w:val="nil"/>
              <w:bottom w:val="single" w:sz="4" w:space="0" w:color="auto"/>
              <w:right w:val="single" w:sz="4" w:space="0" w:color="auto"/>
            </w:tcBorders>
            <w:shd w:val="clear" w:color="000000" w:fill="FFFFFF"/>
            <w:noWrap/>
            <w:vAlign w:val="center"/>
            <w:hideMark/>
          </w:tcPr>
          <w:p w14:paraId="0DE8C285"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ARCHIVADORES RENO CARTON T/C</w:t>
            </w:r>
          </w:p>
        </w:tc>
        <w:tc>
          <w:tcPr>
            <w:tcW w:w="636" w:type="dxa"/>
            <w:tcBorders>
              <w:top w:val="nil"/>
              <w:left w:val="nil"/>
              <w:bottom w:val="single" w:sz="4" w:space="0" w:color="auto"/>
              <w:right w:val="single" w:sz="4" w:space="0" w:color="auto"/>
            </w:tcBorders>
            <w:shd w:val="clear" w:color="000000" w:fill="FFFFFF"/>
            <w:vAlign w:val="center"/>
            <w:hideMark/>
          </w:tcPr>
          <w:p w14:paraId="357B171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$3,50</w:t>
            </w:r>
          </w:p>
        </w:tc>
        <w:tc>
          <w:tcPr>
            <w:tcW w:w="472" w:type="dxa"/>
            <w:tcBorders>
              <w:top w:val="nil"/>
              <w:left w:val="nil"/>
              <w:bottom w:val="single" w:sz="4" w:space="0" w:color="auto"/>
              <w:right w:val="single" w:sz="4" w:space="0" w:color="auto"/>
            </w:tcBorders>
            <w:shd w:val="clear" w:color="000000" w:fill="FFFFFF"/>
            <w:noWrap/>
            <w:vAlign w:val="center"/>
            <w:hideMark/>
          </w:tcPr>
          <w:p w14:paraId="4E30F49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$175,00</w:t>
            </w:r>
          </w:p>
        </w:tc>
        <w:tc>
          <w:tcPr>
            <w:tcW w:w="780" w:type="dxa"/>
            <w:vMerge/>
            <w:tcBorders>
              <w:top w:val="nil"/>
              <w:left w:val="single" w:sz="4" w:space="0" w:color="auto"/>
              <w:bottom w:val="single" w:sz="4" w:space="0" w:color="auto"/>
              <w:right w:val="single" w:sz="4" w:space="0" w:color="auto"/>
            </w:tcBorders>
            <w:vAlign w:val="center"/>
            <w:hideMark/>
          </w:tcPr>
          <w:p w14:paraId="47232F2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2BD4A1CB"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174FAC2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668D4CD5"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03030967"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2A418BE8"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2FA0F9D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w:t>
            </w:r>
          </w:p>
        </w:tc>
        <w:tc>
          <w:tcPr>
            <w:tcW w:w="557" w:type="dxa"/>
            <w:tcBorders>
              <w:top w:val="nil"/>
              <w:left w:val="nil"/>
              <w:bottom w:val="single" w:sz="4" w:space="0" w:color="auto"/>
              <w:right w:val="single" w:sz="4" w:space="0" w:color="auto"/>
            </w:tcBorders>
            <w:shd w:val="clear" w:color="000000" w:fill="FFFFFF"/>
            <w:noWrap/>
            <w:vAlign w:val="center"/>
            <w:hideMark/>
          </w:tcPr>
          <w:p w14:paraId="4D9D1CD8"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100</w:t>
            </w:r>
          </w:p>
        </w:tc>
        <w:tc>
          <w:tcPr>
            <w:tcW w:w="531" w:type="dxa"/>
            <w:tcBorders>
              <w:top w:val="nil"/>
              <w:left w:val="nil"/>
              <w:bottom w:val="single" w:sz="4" w:space="0" w:color="auto"/>
              <w:right w:val="single" w:sz="4" w:space="0" w:color="auto"/>
            </w:tcBorders>
            <w:shd w:val="clear" w:color="000000" w:fill="FFFFFF"/>
            <w:vAlign w:val="center"/>
            <w:hideMark/>
          </w:tcPr>
          <w:p w14:paraId="1F687AB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063875B5"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BOLSA MANILA TAMAÑO OFICIO 10X13</w:t>
            </w:r>
          </w:p>
        </w:tc>
        <w:tc>
          <w:tcPr>
            <w:tcW w:w="1065" w:type="dxa"/>
            <w:tcBorders>
              <w:top w:val="nil"/>
              <w:left w:val="nil"/>
              <w:bottom w:val="single" w:sz="4" w:space="0" w:color="auto"/>
              <w:right w:val="single" w:sz="4" w:space="0" w:color="auto"/>
            </w:tcBorders>
            <w:shd w:val="clear" w:color="000000" w:fill="FFFFFF"/>
            <w:noWrap/>
            <w:vAlign w:val="center"/>
            <w:hideMark/>
          </w:tcPr>
          <w:p w14:paraId="3F084F36"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BOLSA MANILA T/O (10X13)</w:t>
            </w:r>
          </w:p>
        </w:tc>
        <w:tc>
          <w:tcPr>
            <w:tcW w:w="636" w:type="dxa"/>
            <w:tcBorders>
              <w:top w:val="nil"/>
              <w:left w:val="nil"/>
              <w:bottom w:val="single" w:sz="4" w:space="0" w:color="auto"/>
              <w:right w:val="single" w:sz="4" w:space="0" w:color="auto"/>
            </w:tcBorders>
            <w:shd w:val="clear" w:color="000000" w:fill="FFFFFF"/>
            <w:vAlign w:val="center"/>
            <w:hideMark/>
          </w:tcPr>
          <w:p w14:paraId="3CD395C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$0,20</w:t>
            </w:r>
          </w:p>
        </w:tc>
        <w:tc>
          <w:tcPr>
            <w:tcW w:w="472" w:type="dxa"/>
            <w:tcBorders>
              <w:top w:val="nil"/>
              <w:left w:val="nil"/>
              <w:bottom w:val="single" w:sz="4" w:space="0" w:color="auto"/>
              <w:right w:val="single" w:sz="4" w:space="0" w:color="auto"/>
            </w:tcBorders>
            <w:shd w:val="clear" w:color="000000" w:fill="FFFFFF"/>
            <w:noWrap/>
            <w:vAlign w:val="center"/>
            <w:hideMark/>
          </w:tcPr>
          <w:p w14:paraId="1C25878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$20,00</w:t>
            </w:r>
          </w:p>
        </w:tc>
        <w:tc>
          <w:tcPr>
            <w:tcW w:w="780" w:type="dxa"/>
            <w:vMerge/>
            <w:tcBorders>
              <w:top w:val="nil"/>
              <w:left w:val="single" w:sz="4" w:space="0" w:color="auto"/>
              <w:bottom w:val="single" w:sz="4" w:space="0" w:color="auto"/>
              <w:right w:val="single" w:sz="4" w:space="0" w:color="auto"/>
            </w:tcBorders>
            <w:vAlign w:val="center"/>
            <w:hideMark/>
          </w:tcPr>
          <w:p w14:paraId="66CCFB2A"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60CC722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1E43C0E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284BE7A9"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5800EACB"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268C6114"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7274F9A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w:t>
            </w:r>
          </w:p>
        </w:tc>
        <w:tc>
          <w:tcPr>
            <w:tcW w:w="557" w:type="dxa"/>
            <w:tcBorders>
              <w:top w:val="nil"/>
              <w:left w:val="nil"/>
              <w:bottom w:val="single" w:sz="4" w:space="0" w:color="auto"/>
              <w:right w:val="single" w:sz="4" w:space="0" w:color="auto"/>
            </w:tcBorders>
            <w:shd w:val="clear" w:color="000000" w:fill="FFFFFF"/>
            <w:noWrap/>
            <w:vAlign w:val="center"/>
            <w:hideMark/>
          </w:tcPr>
          <w:p w14:paraId="0C99A3A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100</w:t>
            </w:r>
          </w:p>
        </w:tc>
        <w:tc>
          <w:tcPr>
            <w:tcW w:w="531" w:type="dxa"/>
            <w:tcBorders>
              <w:top w:val="nil"/>
              <w:left w:val="nil"/>
              <w:bottom w:val="single" w:sz="4" w:space="0" w:color="auto"/>
              <w:right w:val="single" w:sz="4" w:space="0" w:color="auto"/>
            </w:tcBorders>
            <w:shd w:val="clear" w:color="000000" w:fill="FFFFFF"/>
            <w:vAlign w:val="center"/>
            <w:hideMark/>
          </w:tcPr>
          <w:p w14:paraId="7D2720F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61299161"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BOLSA MANILA TAMAÑO CARATA 9X12 </w:t>
            </w:r>
          </w:p>
        </w:tc>
        <w:tc>
          <w:tcPr>
            <w:tcW w:w="1065" w:type="dxa"/>
            <w:tcBorders>
              <w:top w:val="nil"/>
              <w:left w:val="nil"/>
              <w:bottom w:val="single" w:sz="4" w:space="0" w:color="auto"/>
              <w:right w:val="single" w:sz="4" w:space="0" w:color="auto"/>
            </w:tcBorders>
            <w:shd w:val="clear" w:color="000000" w:fill="FFFFFF"/>
            <w:noWrap/>
            <w:vAlign w:val="center"/>
            <w:hideMark/>
          </w:tcPr>
          <w:p w14:paraId="12BB1FA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BOLSA MANILA T/C (9X12</w:t>
            </w:r>
          </w:p>
        </w:tc>
        <w:tc>
          <w:tcPr>
            <w:tcW w:w="636" w:type="dxa"/>
            <w:tcBorders>
              <w:top w:val="nil"/>
              <w:left w:val="nil"/>
              <w:bottom w:val="single" w:sz="4" w:space="0" w:color="auto"/>
              <w:right w:val="single" w:sz="4" w:space="0" w:color="auto"/>
            </w:tcBorders>
            <w:shd w:val="clear" w:color="000000" w:fill="FFFFFF"/>
            <w:vAlign w:val="center"/>
            <w:hideMark/>
          </w:tcPr>
          <w:p w14:paraId="2FBA860A"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$0,15</w:t>
            </w:r>
          </w:p>
        </w:tc>
        <w:tc>
          <w:tcPr>
            <w:tcW w:w="472" w:type="dxa"/>
            <w:tcBorders>
              <w:top w:val="nil"/>
              <w:left w:val="nil"/>
              <w:bottom w:val="single" w:sz="4" w:space="0" w:color="auto"/>
              <w:right w:val="single" w:sz="4" w:space="0" w:color="auto"/>
            </w:tcBorders>
            <w:shd w:val="clear" w:color="000000" w:fill="FFFFFF"/>
            <w:noWrap/>
            <w:vAlign w:val="center"/>
            <w:hideMark/>
          </w:tcPr>
          <w:p w14:paraId="21B4F9D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$15,00</w:t>
            </w:r>
          </w:p>
        </w:tc>
        <w:tc>
          <w:tcPr>
            <w:tcW w:w="780" w:type="dxa"/>
            <w:vMerge/>
            <w:tcBorders>
              <w:top w:val="nil"/>
              <w:left w:val="single" w:sz="4" w:space="0" w:color="auto"/>
              <w:bottom w:val="single" w:sz="4" w:space="0" w:color="auto"/>
              <w:right w:val="single" w:sz="4" w:space="0" w:color="auto"/>
            </w:tcBorders>
            <w:vAlign w:val="center"/>
            <w:hideMark/>
          </w:tcPr>
          <w:p w14:paraId="36E1562B"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7DB377C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6906E40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4867FA7A"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49289C37"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363C4AB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420BD1BC"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4</w:t>
            </w:r>
          </w:p>
        </w:tc>
        <w:tc>
          <w:tcPr>
            <w:tcW w:w="557" w:type="dxa"/>
            <w:tcBorders>
              <w:top w:val="nil"/>
              <w:left w:val="nil"/>
              <w:bottom w:val="single" w:sz="4" w:space="0" w:color="auto"/>
              <w:right w:val="single" w:sz="4" w:space="0" w:color="auto"/>
            </w:tcBorders>
            <w:shd w:val="clear" w:color="000000" w:fill="FFFFFF"/>
            <w:noWrap/>
            <w:vAlign w:val="center"/>
            <w:hideMark/>
          </w:tcPr>
          <w:p w14:paraId="5A79DF0E"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100</w:t>
            </w:r>
          </w:p>
        </w:tc>
        <w:tc>
          <w:tcPr>
            <w:tcW w:w="531" w:type="dxa"/>
            <w:tcBorders>
              <w:top w:val="nil"/>
              <w:left w:val="nil"/>
              <w:bottom w:val="single" w:sz="4" w:space="0" w:color="auto"/>
              <w:right w:val="single" w:sz="4" w:space="0" w:color="auto"/>
            </w:tcBorders>
            <w:shd w:val="clear" w:color="000000" w:fill="FFFFFF"/>
            <w:vAlign w:val="center"/>
            <w:hideMark/>
          </w:tcPr>
          <w:p w14:paraId="106EFA0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0C7B6FA9"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FOLDER MANILA TAMAÑO CARATA</w:t>
            </w:r>
          </w:p>
        </w:tc>
        <w:tc>
          <w:tcPr>
            <w:tcW w:w="1065" w:type="dxa"/>
            <w:tcBorders>
              <w:top w:val="nil"/>
              <w:left w:val="nil"/>
              <w:bottom w:val="single" w:sz="4" w:space="0" w:color="auto"/>
              <w:right w:val="single" w:sz="4" w:space="0" w:color="auto"/>
            </w:tcBorders>
            <w:shd w:val="clear" w:color="000000" w:fill="FFFFFF"/>
            <w:noWrap/>
            <w:vAlign w:val="center"/>
            <w:hideMark/>
          </w:tcPr>
          <w:p w14:paraId="76775CF0"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FOLDER MANILA T/C</w:t>
            </w:r>
          </w:p>
        </w:tc>
        <w:tc>
          <w:tcPr>
            <w:tcW w:w="636" w:type="dxa"/>
            <w:tcBorders>
              <w:top w:val="nil"/>
              <w:left w:val="nil"/>
              <w:bottom w:val="single" w:sz="4" w:space="0" w:color="auto"/>
              <w:right w:val="single" w:sz="4" w:space="0" w:color="auto"/>
            </w:tcBorders>
            <w:shd w:val="clear" w:color="000000" w:fill="FFFFFF"/>
            <w:vAlign w:val="center"/>
            <w:hideMark/>
          </w:tcPr>
          <w:p w14:paraId="5C356C6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$0,15</w:t>
            </w:r>
          </w:p>
        </w:tc>
        <w:tc>
          <w:tcPr>
            <w:tcW w:w="472" w:type="dxa"/>
            <w:tcBorders>
              <w:top w:val="nil"/>
              <w:left w:val="nil"/>
              <w:bottom w:val="single" w:sz="4" w:space="0" w:color="auto"/>
              <w:right w:val="single" w:sz="4" w:space="0" w:color="auto"/>
            </w:tcBorders>
            <w:shd w:val="clear" w:color="000000" w:fill="FFFFFF"/>
            <w:noWrap/>
            <w:vAlign w:val="center"/>
            <w:hideMark/>
          </w:tcPr>
          <w:p w14:paraId="088BB58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$15,00</w:t>
            </w:r>
          </w:p>
        </w:tc>
        <w:tc>
          <w:tcPr>
            <w:tcW w:w="780" w:type="dxa"/>
            <w:vMerge/>
            <w:tcBorders>
              <w:top w:val="nil"/>
              <w:left w:val="single" w:sz="4" w:space="0" w:color="auto"/>
              <w:bottom w:val="single" w:sz="4" w:space="0" w:color="auto"/>
              <w:right w:val="single" w:sz="4" w:space="0" w:color="auto"/>
            </w:tcBorders>
            <w:vAlign w:val="center"/>
            <w:hideMark/>
          </w:tcPr>
          <w:p w14:paraId="72C0ED2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6E564EC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0018F3E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58517CAB"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06C5EE87"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35FDC744"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63D25B0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5</w:t>
            </w:r>
          </w:p>
        </w:tc>
        <w:tc>
          <w:tcPr>
            <w:tcW w:w="557" w:type="dxa"/>
            <w:tcBorders>
              <w:top w:val="nil"/>
              <w:left w:val="nil"/>
              <w:bottom w:val="single" w:sz="4" w:space="0" w:color="auto"/>
              <w:right w:val="single" w:sz="4" w:space="0" w:color="auto"/>
            </w:tcBorders>
            <w:shd w:val="clear" w:color="000000" w:fill="FFFFFF"/>
            <w:noWrap/>
            <w:vAlign w:val="center"/>
            <w:hideMark/>
          </w:tcPr>
          <w:p w14:paraId="17FA5DB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5</w:t>
            </w:r>
          </w:p>
        </w:tc>
        <w:tc>
          <w:tcPr>
            <w:tcW w:w="531" w:type="dxa"/>
            <w:tcBorders>
              <w:top w:val="nil"/>
              <w:left w:val="nil"/>
              <w:bottom w:val="single" w:sz="4" w:space="0" w:color="auto"/>
              <w:right w:val="single" w:sz="4" w:space="0" w:color="auto"/>
            </w:tcBorders>
            <w:shd w:val="clear" w:color="000000" w:fill="FFFFFF"/>
            <w:vAlign w:val="center"/>
            <w:hideMark/>
          </w:tcPr>
          <w:p w14:paraId="7AEA880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12715E1F"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LIBRETA DE TAQUIGRAFIA</w:t>
            </w:r>
          </w:p>
        </w:tc>
        <w:tc>
          <w:tcPr>
            <w:tcW w:w="1065" w:type="dxa"/>
            <w:tcBorders>
              <w:top w:val="nil"/>
              <w:left w:val="nil"/>
              <w:bottom w:val="single" w:sz="4" w:space="0" w:color="auto"/>
              <w:right w:val="single" w:sz="4" w:space="0" w:color="auto"/>
            </w:tcBorders>
            <w:shd w:val="clear" w:color="000000" w:fill="FFFFFF"/>
            <w:noWrap/>
            <w:vAlign w:val="center"/>
            <w:hideMark/>
          </w:tcPr>
          <w:p w14:paraId="22347C31"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LIBRETA TAQUIGRAFIA</w:t>
            </w:r>
          </w:p>
        </w:tc>
        <w:tc>
          <w:tcPr>
            <w:tcW w:w="636" w:type="dxa"/>
            <w:tcBorders>
              <w:top w:val="nil"/>
              <w:left w:val="nil"/>
              <w:bottom w:val="single" w:sz="4" w:space="0" w:color="auto"/>
              <w:right w:val="single" w:sz="4" w:space="0" w:color="auto"/>
            </w:tcBorders>
            <w:shd w:val="clear" w:color="000000" w:fill="FFFFFF"/>
            <w:vAlign w:val="center"/>
            <w:hideMark/>
          </w:tcPr>
          <w:p w14:paraId="528D2EBA"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$1,25</w:t>
            </w:r>
          </w:p>
        </w:tc>
        <w:tc>
          <w:tcPr>
            <w:tcW w:w="472" w:type="dxa"/>
            <w:tcBorders>
              <w:top w:val="nil"/>
              <w:left w:val="nil"/>
              <w:bottom w:val="single" w:sz="4" w:space="0" w:color="auto"/>
              <w:right w:val="single" w:sz="4" w:space="0" w:color="auto"/>
            </w:tcBorders>
            <w:shd w:val="clear" w:color="000000" w:fill="FFFFFF"/>
            <w:noWrap/>
            <w:vAlign w:val="center"/>
            <w:hideMark/>
          </w:tcPr>
          <w:p w14:paraId="0D4687F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$6,25</w:t>
            </w:r>
          </w:p>
        </w:tc>
        <w:tc>
          <w:tcPr>
            <w:tcW w:w="780" w:type="dxa"/>
            <w:vMerge/>
            <w:tcBorders>
              <w:top w:val="nil"/>
              <w:left w:val="single" w:sz="4" w:space="0" w:color="auto"/>
              <w:bottom w:val="single" w:sz="4" w:space="0" w:color="auto"/>
              <w:right w:val="single" w:sz="4" w:space="0" w:color="auto"/>
            </w:tcBorders>
            <w:vAlign w:val="center"/>
            <w:hideMark/>
          </w:tcPr>
          <w:p w14:paraId="65DBB665"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38F1377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18E93329"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455C737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5F6CC879"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725C6C29"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5EAE46CC"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6</w:t>
            </w:r>
          </w:p>
        </w:tc>
        <w:tc>
          <w:tcPr>
            <w:tcW w:w="557" w:type="dxa"/>
            <w:tcBorders>
              <w:top w:val="nil"/>
              <w:left w:val="nil"/>
              <w:bottom w:val="single" w:sz="4" w:space="0" w:color="auto"/>
              <w:right w:val="single" w:sz="4" w:space="0" w:color="auto"/>
            </w:tcBorders>
            <w:shd w:val="clear" w:color="000000" w:fill="FFFFFF"/>
            <w:noWrap/>
            <w:vAlign w:val="center"/>
            <w:hideMark/>
          </w:tcPr>
          <w:p w14:paraId="5EDEDB2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5</w:t>
            </w:r>
          </w:p>
        </w:tc>
        <w:tc>
          <w:tcPr>
            <w:tcW w:w="531" w:type="dxa"/>
            <w:tcBorders>
              <w:top w:val="nil"/>
              <w:left w:val="nil"/>
              <w:bottom w:val="single" w:sz="4" w:space="0" w:color="auto"/>
              <w:right w:val="single" w:sz="4" w:space="0" w:color="auto"/>
            </w:tcBorders>
            <w:shd w:val="clear" w:color="000000" w:fill="FFFFFF"/>
            <w:vAlign w:val="center"/>
            <w:hideMark/>
          </w:tcPr>
          <w:p w14:paraId="268A0EE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1969B1E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LIBRO ORDER BOOK, CON INDICE</w:t>
            </w:r>
          </w:p>
        </w:tc>
        <w:tc>
          <w:tcPr>
            <w:tcW w:w="1065" w:type="dxa"/>
            <w:tcBorders>
              <w:top w:val="nil"/>
              <w:left w:val="nil"/>
              <w:bottom w:val="single" w:sz="4" w:space="0" w:color="auto"/>
              <w:right w:val="single" w:sz="4" w:space="0" w:color="auto"/>
            </w:tcBorders>
            <w:shd w:val="clear" w:color="000000" w:fill="FFFFFF"/>
            <w:noWrap/>
            <w:vAlign w:val="center"/>
            <w:hideMark/>
          </w:tcPr>
          <w:p w14:paraId="06DB5898"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LIBRO ORDER BOOK CON INDICE</w:t>
            </w:r>
          </w:p>
        </w:tc>
        <w:tc>
          <w:tcPr>
            <w:tcW w:w="636" w:type="dxa"/>
            <w:tcBorders>
              <w:top w:val="nil"/>
              <w:left w:val="nil"/>
              <w:bottom w:val="single" w:sz="4" w:space="0" w:color="auto"/>
              <w:right w:val="single" w:sz="4" w:space="0" w:color="auto"/>
            </w:tcBorders>
            <w:shd w:val="clear" w:color="000000" w:fill="FFFFFF"/>
            <w:vAlign w:val="center"/>
            <w:hideMark/>
          </w:tcPr>
          <w:p w14:paraId="27E278FE"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$1,42</w:t>
            </w:r>
          </w:p>
        </w:tc>
        <w:tc>
          <w:tcPr>
            <w:tcW w:w="472" w:type="dxa"/>
            <w:tcBorders>
              <w:top w:val="nil"/>
              <w:left w:val="nil"/>
              <w:bottom w:val="single" w:sz="4" w:space="0" w:color="auto"/>
              <w:right w:val="single" w:sz="4" w:space="0" w:color="auto"/>
            </w:tcBorders>
            <w:shd w:val="clear" w:color="000000" w:fill="FFFFFF"/>
            <w:noWrap/>
            <w:vAlign w:val="center"/>
            <w:hideMark/>
          </w:tcPr>
          <w:p w14:paraId="36485D79"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$7,10</w:t>
            </w:r>
          </w:p>
        </w:tc>
        <w:tc>
          <w:tcPr>
            <w:tcW w:w="780" w:type="dxa"/>
            <w:vMerge/>
            <w:tcBorders>
              <w:top w:val="nil"/>
              <w:left w:val="single" w:sz="4" w:space="0" w:color="auto"/>
              <w:bottom w:val="single" w:sz="4" w:space="0" w:color="auto"/>
              <w:right w:val="single" w:sz="4" w:space="0" w:color="auto"/>
            </w:tcBorders>
            <w:vAlign w:val="center"/>
            <w:hideMark/>
          </w:tcPr>
          <w:p w14:paraId="1136C37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7CF4DA1B"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58603B0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7EC4D002"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10FEA11E" w14:textId="77777777" w:rsidTr="004A697A">
        <w:trPr>
          <w:trHeight w:val="653"/>
          <w:jc w:val="right"/>
        </w:trPr>
        <w:tc>
          <w:tcPr>
            <w:tcW w:w="828" w:type="dxa"/>
            <w:vMerge/>
            <w:tcBorders>
              <w:top w:val="nil"/>
              <w:left w:val="single" w:sz="8" w:space="0" w:color="auto"/>
              <w:bottom w:val="single" w:sz="4" w:space="0" w:color="auto"/>
              <w:right w:val="single" w:sz="4" w:space="0" w:color="auto"/>
            </w:tcBorders>
            <w:vAlign w:val="center"/>
            <w:hideMark/>
          </w:tcPr>
          <w:p w14:paraId="6B53AB96"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03EA8D5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7</w:t>
            </w:r>
          </w:p>
        </w:tc>
        <w:tc>
          <w:tcPr>
            <w:tcW w:w="557" w:type="dxa"/>
            <w:tcBorders>
              <w:top w:val="nil"/>
              <w:left w:val="nil"/>
              <w:bottom w:val="single" w:sz="4" w:space="0" w:color="auto"/>
              <w:right w:val="single" w:sz="4" w:space="0" w:color="auto"/>
            </w:tcBorders>
            <w:shd w:val="clear" w:color="000000" w:fill="FFFFFF"/>
            <w:noWrap/>
            <w:vAlign w:val="center"/>
            <w:hideMark/>
          </w:tcPr>
          <w:p w14:paraId="583CC8D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w:t>
            </w:r>
          </w:p>
        </w:tc>
        <w:tc>
          <w:tcPr>
            <w:tcW w:w="531" w:type="dxa"/>
            <w:tcBorders>
              <w:top w:val="nil"/>
              <w:left w:val="nil"/>
              <w:bottom w:val="single" w:sz="4" w:space="0" w:color="auto"/>
              <w:right w:val="single" w:sz="4" w:space="0" w:color="auto"/>
            </w:tcBorders>
            <w:shd w:val="clear" w:color="000000" w:fill="FFFFFF"/>
            <w:vAlign w:val="center"/>
            <w:hideMark/>
          </w:tcPr>
          <w:p w14:paraId="2EF1236A"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vAlign w:val="center"/>
            <w:hideMark/>
          </w:tcPr>
          <w:p w14:paraId="73E86E66"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VIÑETAS ADHESIBAS RECTANGULARES ANGOSTAS</w:t>
            </w:r>
          </w:p>
        </w:tc>
        <w:tc>
          <w:tcPr>
            <w:tcW w:w="1065" w:type="dxa"/>
            <w:tcBorders>
              <w:top w:val="nil"/>
              <w:left w:val="nil"/>
              <w:bottom w:val="single" w:sz="4" w:space="0" w:color="auto"/>
              <w:right w:val="single" w:sz="4" w:space="0" w:color="auto"/>
            </w:tcBorders>
            <w:shd w:val="clear" w:color="000000" w:fill="FFFFFF"/>
            <w:vAlign w:val="center"/>
            <w:hideMark/>
          </w:tcPr>
          <w:p w14:paraId="36E0378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VIÑETAS ADHESIVAS RECTANGULARES ANGOSTAS</w:t>
            </w:r>
          </w:p>
        </w:tc>
        <w:tc>
          <w:tcPr>
            <w:tcW w:w="636" w:type="dxa"/>
            <w:tcBorders>
              <w:top w:val="nil"/>
              <w:left w:val="nil"/>
              <w:bottom w:val="single" w:sz="4" w:space="0" w:color="auto"/>
              <w:right w:val="single" w:sz="4" w:space="0" w:color="auto"/>
            </w:tcBorders>
            <w:shd w:val="clear" w:color="000000" w:fill="FFFFFF"/>
            <w:vAlign w:val="center"/>
            <w:hideMark/>
          </w:tcPr>
          <w:p w14:paraId="52BF85F8"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$1,00</w:t>
            </w:r>
          </w:p>
        </w:tc>
        <w:tc>
          <w:tcPr>
            <w:tcW w:w="472" w:type="dxa"/>
            <w:tcBorders>
              <w:top w:val="nil"/>
              <w:left w:val="nil"/>
              <w:bottom w:val="single" w:sz="4" w:space="0" w:color="auto"/>
              <w:right w:val="single" w:sz="4" w:space="0" w:color="auto"/>
            </w:tcBorders>
            <w:shd w:val="clear" w:color="000000" w:fill="FFFFFF"/>
            <w:noWrap/>
            <w:vAlign w:val="center"/>
            <w:hideMark/>
          </w:tcPr>
          <w:p w14:paraId="188356F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$10,00</w:t>
            </w:r>
          </w:p>
        </w:tc>
        <w:tc>
          <w:tcPr>
            <w:tcW w:w="780" w:type="dxa"/>
            <w:vMerge/>
            <w:tcBorders>
              <w:top w:val="nil"/>
              <w:left w:val="single" w:sz="4" w:space="0" w:color="auto"/>
              <w:bottom w:val="single" w:sz="4" w:space="0" w:color="auto"/>
              <w:right w:val="single" w:sz="4" w:space="0" w:color="auto"/>
            </w:tcBorders>
            <w:vAlign w:val="center"/>
            <w:hideMark/>
          </w:tcPr>
          <w:p w14:paraId="01ABC302"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3564DA9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792211BE"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2B0F9CC9"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323F40A7"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1377A410"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D9D9D9"/>
            <w:vAlign w:val="center"/>
            <w:hideMark/>
          </w:tcPr>
          <w:p w14:paraId="6FDDBB1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8</w:t>
            </w:r>
          </w:p>
        </w:tc>
        <w:tc>
          <w:tcPr>
            <w:tcW w:w="557" w:type="dxa"/>
            <w:tcBorders>
              <w:top w:val="nil"/>
              <w:left w:val="nil"/>
              <w:bottom w:val="single" w:sz="4" w:space="0" w:color="auto"/>
              <w:right w:val="single" w:sz="4" w:space="0" w:color="auto"/>
            </w:tcBorders>
            <w:shd w:val="clear" w:color="000000" w:fill="D9D9D9"/>
            <w:noWrap/>
            <w:vAlign w:val="center"/>
            <w:hideMark/>
          </w:tcPr>
          <w:p w14:paraId="285EA9C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5</w:t>
            </w:r>
          </w:p>
        </w:tc>
        <w:tc>
          <w:tcPr>
            <w:tcW w:w="531" w:type="dxa"/>
            <w:tcBorders>
              <w:top w:val="nil"/>
              <w:left w:val="nil"/>
              <w:bottom w:val="single" w:sz="4" w:space="0" w:color="auto"/>
              <w:right w:val="single" w:sz="4" w:space="0" w:color="auto"/>
            </w:tcBorders>
            <w:shd w:val="clear" w:color="000000" w:fill="D9D9D9"/>
            <w:vAlign w:val="center"/>
            <w:hideMark/>
          </w:tcPr>
          <w:p w14:paraId="52A35A0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PAQUETE</w:t>
            </w:r>
          </w:p>
        </w:tc>
        <w:tc>
          <w:tcPr>
            <w:tcW w:w="1083" w:type="dxa"/>
            <w:tcBorders>
              <w:top w:val="nil"/>
              <w:left w:val="nil"/>
              <w:bottom w:val="single" w:sz="4" w:space="0" w:color="auto"/>
              <w:right w:val="single" w:sz="4" w:space="0" w:color="auto"/>
            </w:tcBorders>
            <w:shd w:val="clear" w:color="000000" w:fill="D9D9D9"/>
            <w:noWrap/>
            <w:vAlign w:val="center"/>
            <w:hideMark/>
          </w:tcPr>
          <w:p w14:paraId="5FC0D318"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POST IT 6 X 4</w:t>
            </w:r>
          </w:p>
        </w:tc>
        <w:tc>
          <w:tcPr>
            <w:tcW w:w="1065" w:type="dxa"/>
            <w:tcBorders>
              <w:top w:val="nil"/>
              <w:left w:val="nil"/>
              <w:bottom w:val="single" w:sz="4" w:space="0" w:color="auto"/>
              <w:right w:val="single" w:sz="4" w:space="0" w:color="auto"/>
            </w:tcBorders>
            <w:shd w:val="clear" w:color="000000" w:fill="D9D9D9"/>
            <w:noWrap/>
            <w:vAlign w:val="center"/>
            <w:hideMark/>
          </w:tcPr>
          <w:p w14:paraId="036F2DCB"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POST IT 6 X 4</w:t>
            </w:r>
          </w:p>
        </w:tc>
        <w:tc>
          <w:tcPr>
            <w:tcW w:w="636" w:type="dxa"/>
            <w:tcBorders>
              <w:top w:val="nil"/>
              <w:left w:val="nil"/>
              <w:bottom w:val="single" w:sz="4" w:space="0" w:color="auto"/>
              <w:right w:val="single" w:sz="4" w:space="0" w:color="auto"/>
            </w:tcBorders>
            <w:shd w:val="clear" w:color="000000" w:fill="D9D9D9"/>
            <w:vAlign w:val="center"/>
            <w:hideMark/>
          </w:tcPr>
          <w:p w14:paraId="5B3C71B4"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$22,00</w:t>
            </w:r>
          </w:p>
        </w:tc>
        <w:tc>
          <w:tcPr>
            <w:tcW w:w="472" w:type="dxa"/>
            <w:tcBorders>
              <w:top w:val="nil"/>
              <w:left w:val="nil"/>
              <w:bottom w:val="single" w:sz="4" w:space="0" w:color="auto"/>
              <w:right w:val="single" w:sz="4" w:space="0" w:color="auto"/>
            </w:tcBorders>
            <w:shd w:val="clear" w:color="000000" w:fill="D9D9D9"/>
            <w:noWrap/>
            <w:vAlign w:val="center"/>
            <w:hideMark/>
          </w:tcPr>
          <w:p w14:paraId="38E2DFA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$110,00</w:t>
            </w:r>
          </w:p>
        </w:tc>
        <w:tc>
          <w:tcPr>
            <w:tcW w:w="780" w:type="dxa"/>
            <w:vMerge/>
            <w:tcBorders>
              <w:top w:val="nil"/>
              <w:left w:val="single" w:sz="4" w:space="0" w:color="auto"/>
              <w:bottom w:val="single" w:sz="4" w:space="0" w:color="auto"/>
              <w:right w:val="single" w:sz="4" w:space="0" w:color="auto"/>
            </w:tcBorders>
            <w:vAlign w:val="center"/>
            <w:hideMark/>
          </w:tcPr>
          <w:p w14:paraId="72AA0A2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0053DB1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2C083335"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51A140C9"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31C16A9E"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3FA01425"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7B31A23C"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9</w:t>
            </w:r>
          </w:p>
        </w:tc>
        <w:tc>
          <w:tcPr>
            <w:tcW w:w="557" w:type="dxa"/>
            <w:tcBorders>
              <w:top w:val="nil"/>
              <w:left w:val="nil"/>
              <w:bottom w:val="single" w:sz="4" w:space="0" w:color="auto"/>
              <w:right w:val="single" w:sz="4" w:space="0" w:color="auto"/>
            </w:tcBorders>
            <w:shd w:val="clear" w:color="000000" w:fill="FFFFFF"/>
            <w:noWrap/>
            <w:vAlign w:val="center"/>
            <w:hideMark/>
          </w:tcPr>
          <w:p w14:paraId="3A29CCFC"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w:t>
            </w:r>
          </w:p>
        </w:tc>
        <w:tc>
          <w:tcPr>
            <w:tcW w:w="531" w:type="dxa"/>
            <w:tcBorders>
              <w:top w:val="nil"/>
              <w:left w:val="nil"/>
              <w:bottom w:val="single" w:sz="4" w:space="0" w:color="auto"/>
              <w:right w:val="single" w:sz="4" w:space="0" w:color="auto"/>
            </w:tcBorders>
            <w:shd w:val="clear" w:color="000000" w:fill="FFFFFF"/>
            <w:vAlign w:val="center"/>
            <w:hideMark/>
          </w:tcPr>
          <w:p w14:paraId="70A9BCAE"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3AB856F2"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PUERTA PEGLABLE</w:t>
            </w:r>
          </w:p>
        </w:tc>
        <w:tc>
          <w:tcPr>
            <w:tcW w:w="1065" w:type="dxa"/>
            <w:tcBorders>
              <w:top w:val="nil"/>
              <w:left w:val="nil"/>
              <w:bottom w:val="single" w:sz="4" w:space="0" w:color="auto"/>
              <w:right w:val="single" w:sz="4" w:space="0" w:color="auto"/>
            </w:tcBorders>
            <w:shd w:val="clear" w:color="000000" w:fill="FFFFFF"/>
            <w:noWrap/>
            <w:vAlign w:val="center"/>
            <w:hideMark/>
          </w:tcPr>
          <w:p w14:paraId="4CEC65F1"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PUERTA PLEGABLE 86x210 cm </w:t>
            </w:r>
          </w:p>
        </w:tc>
        <w:tc>
          <w:tcPr>
            <w:tcW w:w="636" w:type="dxa"/>
            <w:tcBorders>
              <w:top w:val="nil"/>
              <w:left w:val="nil"/>
              <w:bottom w:val="single" w:sz="4" w:space="0" w:color="auto"/>
              <w:right w:val="single" w:sz="4" w:space="0" w:color="auto"/>
            </w:tcBorders>
            <w:shd w:val="clear" w:color="000000" w:fill="FFFFFF"/>
            <w:vAlign w:val="center"/>
            <w:hideMark/>
          </w:tcPr>
          <w:p w14:paraId="240FBB3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$146,67</w:t>
            </w:r>
          </w:p>
        </w:tc>
        <w:tc>
          <w:tcPr>
            <w:tcW w:w="472" w:type="dxa"/>
            <w:tcBorders>
              <w:top w:val="nil"/>
              <w:left w:val="nil"/>
              <w:bottom w:val="single" w:sz="4" w:space="0" w:color="auto"/>
              <w:right w:val="single" w:sz="4" w:space="0" w:color="auto"/>
            </w:tcBorders>
            <w:shd w:val="clear" w:color="000000" w:fill="FFFFFF"/>
            <w:noWrap/>
            <w:vAlign w:val="center"/>
            <w:hideMark/>
          </w:tcPr>
          <w:p w14:paraId="0A8D558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$146,67</w:t>
            </w:r>
          </w:p>
        </w:tc>
        <w:tc>
          <w:tcPr>
            <w:tcW w:w="780" w:type="dxa"/>
            <w:vMerge/>
            <w:tcBorders>
              <w:top w:val="nil"/>
              <w:left w:val="single" w:sz="4" w:space="0" w:color="auto"/>
              <w:bottom w:val="single" w:sz="4" w:space="0" w:color="auto"/>
              <w:right w:val="single" w:sz="4" w:space="0" w:color="auto"/>
            </w:tcBorders>
            <w:vAlign w:val="center"/>
            <w:hideMark/>
          </w:tcPr>
          <w:p w14:paraId="6B1769F2"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7C484872"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7C102E07"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13C2C30C"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43BEB432"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6423FF45"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D9D9D9"/>
            <w:vAlign w:val="center"/>
            <w:hideMark/>
          </w:tcPr>
          <w:p w14:paraId="5404EC08"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10</w:t>
            </w:r>
          </w:p>
        </w:tc>
        <w:tc>
          <w:tcPr>
            <w:tcW w:w="557" w:type="dxa"/>
            <w:tcBorders>
              <w:top w:val="nil"/>
              <w:left w:val="nil"/>
              <w:bottom w:val="single" w:sz="4" w:space="0" w:color="auto"/>
              <w:right w:val="single" w:sz="4" w:space="0" w:color="auto"/>
            </w:tcBorders>
            <w:shd w:val="clear" w:color="000000" w:fill="D9D9D9"/>
            <w:noWrap/>
            <w:vAlign w:val="center"/>
            <w:hideMark/>
          </w:tcPr>
          <w:p w14:paraId="5BDFD34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w:t>
            </w:r>
          </w:p>
        </w:tc>
        <w:tc>
          <w:tcPr>
            <w:tcW w:w="531" w:type="dxa"/>
            <w:tcBorders>
              <w:top w:val="nil"/>
              <w:left w:val="nil"/>
              <w:bottom w:val="single" w:sz="4" w:space="0" w:color="auto"/>
              <w:right w:val="single" w:sz="4" w:space="0" w:color="auto"/>
            </w:tcBorders>
            <w:shd w:val="clear" w:color="000000" w:fill="D9D9D9"/>
            <w:vAlign w:val="center"/>
            <w:hideMark/>
          </w:tcPr>
          <w:p w14:paraId="34BA66D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D9D9D9"/>
            <w:noWrap/>
            <w:vAlign w:val="center"/>
            <w:hideMark/>
          </w:tcPr>
          <w:p w14:paraId="6E07806B"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CIERRE PARA  PUERTA DE VIDRIO</w:t>
            </w:r>
          </w:p>
        </w:tc>
        <w:tc>
          <w:tcPr>
            <w:tcW w:w="1065" w:type="dxa"/>
            <w:tcBorders>
              <w:top w:val="nil"/>
              <w:left w:val="nil"/>
              <w:bottom w:val="single" w:sz="4" w:space="0" w:color="auto"/>
              <w:right w:val="single" w:sz="4" w:space="0" w:color="auto"/>
            </w:tcBorders>
            <w:shd w:val="clear" w:color="000000" w:fill="D9D9D9"/>
            <w:noWrap/>
            <w:vAlign w:val="center"/>
            <w:hideMark/>
          </w:tcPr>
          <w:p w14:paraId="30D68BE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CIERRE PARA PUERTA DE ALUMINIO</w:t>
            </w:r>
          </w:p>
        </w:tc>
        <w:tc>
          <w:tcPr>
            <w:tcW w:w="636" w:type="dxa"/>
            <w:tcBorders>
              <w:top w:val="nil"/>
              <w:left w:val="nil"/>
              <w:bottom w:val="single" w:sz="4" w:space="0" w:color="auto"/>
              <w:right w:val="single" w:sz="4" w:space="0" w:color="auto"/>
            </w:tcBorders>
            <w:shd w:val="clear" w:color="000000" w:fill="D9D9D9"/>
            <w:vAlign w:val="center"/>
            <w:hideMark/>
          </w:tcPr>
          <w:p w14:paraId="31C2AABC"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$121,66</w:t>
            </w:r>
          </w:p>
        </w:tc>
        <w:tc>
          <w:tcPr>
            <w:tcW w:w="472" w:type="dxa"/>
            <w:tcBorders>
              <w:top w:val="nil"/>
              <w:left w:val="nil"/>
              <w:bottom w:val="single" w:sz="4" w:space="0" w:color="auto"/>
              <w:right w:val="single" w:sz="4" w:space="0" w:color="auto"/>
            </w:tcBorders>
            <w:shd w:val="clear" w:color="000000" w:fill="D9D9D9"/>
            <w:noWrap/>
            <w:vAlign w:val="center"/>
            <w:hideMark/>
          </w:tcPr>
          <w:p w14:paraId="141CCB8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$243,32</w:t>
            </w:r>
          </w:p>
        </w:tc>
        <w:tc>
          <w:tcPr>
            <w:tcW w:w="780" w:type="dxa"/>
            <w:vMerge/>
            <w:tcBorders>
              <w:top w:val="nil"/>
              <w:left w:val="single" w:sz="4" w:space="0" w:color="auto"/>
              <w:bottom w:val="single" w:sz="4" w:space="0" w:color="auto"/>
              <w:right w:val="single" w:sz="4" w:space="0" w:color="auto"/>
            </w:tcBorders>
            <w:vAlign w:val="center"/>
            <w:hideMark/>
          </w:tcPr>
          <w:p w14:paraId="2FB81291"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43AD246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645B9568"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287FA3E1"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65D782EF"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0613CA9E"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4050CAD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11</w:t>
            </w:r>
          </w:p>
        </w:tc>
        <w:tc>
          <w:tcPr>
            <w:tcW w:w="557" w:type="dxa"/>
            <w:tcBorders>
              <w:top w:val="nil"/>
              <w:left w:val="nil"/>
              <w:bottom w:val="single" w:sz="4" w:space="0" w:color="auto"/>
              <w:right w:val="single" w:sz="4" w:space="0" w:color="auto"/>
            </w:tcBorders>
            <w:shd w:val="clear" w:color="000000" w:fill="FFFFFF"/>
            <w:noWrap/>
            <w:vAlign w:val="center"/>
            <w:hideMark/>
          </w:tcPr>
          <w:p w14:paraId="76818F5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w:t>
            </w:r>
          </w:p>
        </w:tc>
        <w:tc>
          <w:tcPr>
            <w:tcW w:w="531" w:type="dxa"/>
            <w:tcBorders>
              <w:top w:val="nil"/>
              <w:left w:val="nil"/>
              <w:bottom w:val="single" w:sz="4" w:space="0" w:color="auto"/>
              <w:right w:val="single" w:sz="4" w:space="0" w:color="auto"/>
            </w:tcBorders>
            <w:shd w:val="clear" w:color="000000" w:fill="FFFFFF"/>
            <w:vAlign w:val="center"/>
            <w:hideMark/>
          </w:tcPr>
          <w:p w14:paraId="6364C728"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2C393F8B"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ALMOHADILLA GRANDE COLOR AZUL</w:t>
            </w:r>
          </w:p>
        </w:tc>
        <w:tc>
          <w:tcPr>
            <w:tcW w:w="1065" w:type="dxa"/>
            <w:tcBorders>
              <w:top w:val="nil"/>
              <w:left w:val="nil"/>
              <w:bottom w:val="single" w:sz="4" w:space="0" w:color="auto"/>
              <w:right w:val="single" w:sz="4" w:space="0" w:color="auto"/>
            </w:tcBorders>
            <w:shd w:val="clear" w:color="000000" w:fill="FFFFFF"/>
            <w:noWrap/>
            <w:vAlign w:val="center"/>
            <w:hideMark/>
          </w:tcPr>
          <w:p w14:paraId="2B47948F"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ALMOHADILLA GRANDE COLOR AZUL</w:t>
            </w:r>
          </w:p>
        </w:tc>
        <w:tc>
          <w:tcPr>
            <w:tcW w:w="636" w:type="dxa"/>
            <w:tcBorders>
              <w:top w:val="nil"/>
              <w:left w:val="nil"/>
              <w:bottom w:val="single" w:sz="4" w:space="0" w:color="auto"/>
              <w:right w:val="single" w:sz="4" w:space="0" w:color="auto"/>
            </w:tcBorders>
            <w:shd w:val="clear" w:color="000000" w:fill="FFFFFF"/>
            <w:vAlign w:val="center"/>
            <w:hideMark/>
          </w:tcPr>
          <w:p w14:paraId="741AFC5A"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$3,46</w:t>
            </w:r>
          </w:p>
        </w:tc>
        <w:tc>
          <w:tcPr>
            <w:tcW w:w="472" w:type="dxa"/>
            <w:tcBorders>
              <w:top w:val="nil"/>
              <w:left w:val="nil"/>
              <w:bottom w:val="single" w:sz="4" w:space="0" w:color="auto"/>
              <w:right w:val="single" w:sz="4" w:space="0" w:color="auto"/>
            </w:tcBorders>
            <w:shd w:val="clear" w:color="000000" w:fill="FFFFFF"/>
            <w:noWrap/>
            <w:vAlign w:val="center"/>
            <w:hideMark/>
          </w:tcPr>
          <w:p w14:paraId="4A4FF0B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$6,92</w:t>
            </w:r>
          </w:p>
        </w:tc>
        <w:tc>
          <w:tcPr>
            <w:tcW w:w="780" w:type="dxa"/>
            <w:vMerge/>
            <w:tcBorders>
              <w:top w:val="nil"/>
              <w:left w:val="single" w:sz="4" w:space="0" w:color="auto"/>
              <w:bottom w:val="single" w:sz="4" w:space="0" w:color="auto"/>
              <w:right w:val="single" w:sz="4" w:space="0" w:color="auto"/>
            </w:tcBorders>
            <w:vAlign w:val="center"/>
            <w:hideMark/>
          </w:tcPr>
          <w:p w14:paraId="77D1BAF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43FFBCC7"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44F9E6C0"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42162007"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25D0E84B"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17C6F53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46BA62D9"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12</w:t>
            </w:r>
          </w:p>
        </w:tc>
        <w:tc>
          <w:tcPr>
            <w:tcW w:w="557" w:type="dxa"/>
            <w:tcBorders>
              <w:top w:val="nil"/>
              <w:left w:val="nil"/>
              <w:bottom w:val="single" w:sz="4" w:space="0" w:color="auto"/>
              <w:right w:val="single" w:sz="4" w:space="0" w:color="auto"/>
            </w:tcBorders>
            <w:shd w:val="clear" w:color="000000" w:fill="FFFFFF"/>
            <w:noWrap/>
            <w:vAlign w:val="center"/>
            <w:hideMark/>
          </w:tcPr>
          <w:p w14:paraId="776F022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w:t>
            </w:r>
          </w:p>
        </w:tc>
        <w:tc>
          <w:tcPr>
            <w:tcW w:w="531" w:type="dxa"/>
            <w:tcBorders>
              <w:top w:val="nil"/>
              <w:left w:val="nil"/>
              <w:bottom w:val="single" w:sz="4" w:space="0" w:color="auto"/>
              <w:right w:val="single" w:sz="4" w:space="0" w:color="auto"/>
            </w:tcBorders>
            <w:shd w:val="clear" w:color="000000" w:fill="FFFFFF"/>
            <w:vAlign w:val="center"/>
            <w:hideMark/>
          </w:tcPr>
          <w:p w14:paraId="78B3BFB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CAJA</w:t>
            </w:r>
          </w:p>
        </w:tc>
        <w:tc>
          <w:tcPr>
            <w:tcW w:w="1083" w:type="dxa"/>
            <w:tcBorders>
              <w:top w:val="nil"/>
              <w:left w:val="nil"/>
              <w:bottom w:val="single" w:sz="4" w:space="0" w:color="auto"/>
              <w:right w:val="single" w:sz="4" w:space="0" w:color="auto"/>
            </w:tcBorders>
            <w:shd w:val="clear" w:color="000000" w:fill="FFFFFF"/>
            <w:noWrap/>
            <w:vAlign w:val="center"/>
            <w:hideMark/>
          </w:tcPr>
          <w:p w14:paraId="22CF501D"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LAPIZ</w:t>
            </w:r>
          </w:p>
        </w:tc>
        <w:tc>
          <w:tcPr>
            <w:tcW w:w="1065" w:type="dxa"/>
            <w:tcBorders>
              <w:top w:val="nil"/>
              <w:left w:val="nil"/>
              <w:bottom w:val="single" w:sz="4" w:space="0" w:color="auto"/>
              <w:right w:val="single" w:sz="4" w:space="0" w:color="auto"/>
            </w:tcBorders>
            <w:shd w:val="clear" w:color="000000" w:fill="FFFFFF"/>
            <w:noWrap/>
            <w:vAlign w:val="center"/>
            <w:hideMark/>
          </w:tcPr>
          <w:p w14:paraId="064120A9"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LAPIZ</w:t>
            </w:r>
          </w:p>
        </w:tc>
        <w:tc>
          <w:tcPr>
            <w:tcW w:w="636" w:type="dxa"/>
            <w:tcBorders>
              <w:top w:val="nil"/>
              <w:left w:val="nil"/>
              <w:bottom w:val="single" w:sz="4" w:space="0" w:color="auto"/>
              <w:right w:val="single" w:sz="4" w:space="0" w:color="auto"/>
            </w:tcBorders>
            <w:shd w:val="clear" w:color="000000" w:fill="FFFFFF"/>
            <w:vAlign w:val="center"/>
            <w:hideMark/>
          </w:tcPr>
          <w:p w14:paraId="0B8EA8B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$2,00</w:t>
            </w:r>
          </w:p>
        </w:tc>
        <w:tc>
          <w:tcPr>
            <w:tcW w:w="472" w:type="dxa"/>
            <w:tcBorders>
              <w:top w:val="nil"/>
              <w:left w:val="nil"/>
              <w:bottom w:val="single" w:sz="4" w:space="0" w:color="auto"/>
              <w:right w:val="single" w:sz="4" w:space="0" w:color="auto"/>
            </w:tcBorders>
            <w:shd w:val="clear" w:color="000000" w:fill="FFFFFF"/>
            <w:noWrap/>
            <w:vAlign w:val="center"/>
            <w:hideMark/>
          </w:tcPr>
          <w:p w14:paraId="7AEC677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$6,00</w:t>
            </w:r>
          </w:p>
        </w:tc>
        <w:tc>
          <w:tcPr>
            <w:tcW w:w="780" w:type="dxa"/>
            <w:vMerge/>
            <w:tcBorders>
              <w:top w:val="nil"/>
              <w:left w:val="single" w:sz="4" w:space="0" w:color="auto"/>
              <w:bottom w:val="single" w:sz="4" w:space="0" w:color="auto"/>
              <w:right w:val="single" w:sz="4" w:space="0" w:color="auto"/>
            </w:tcBorders>
            <w:vAlign w:val="center"/>
            <w:hideMark/>
          </w:tcPr>
          <w:p w14:paraId="5A498C3B"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52958B2C"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4E090BB9"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4C1391E5"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6A8D5A72"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5A6C4083"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05F3D56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13</w:t>
            </w:r>
          </w:p>
        </w:tc>
        <w:tc>
          <w:tcPr>
            <w:tcW w:w="557" w:type="dxa"/>
            <w:tcBorders>
              <w:top w:val="nil"/>
              <w:left w:val="nil"/>
              <w:bottom w:val="single" w:sz="4" w:space="0" w:color="auto"/>
              <w:right w:val="single" w:sz="4" w:space="0" w:color="auto"/>
            </w:tcBorders>
            <w:shd w:val="clear" w:color="000000" w:fill="FFFFFF"/>
            <w:noWrap/>
            <w:vAlign w:val="center"/>
            <w:hideMark/>
          </w:tcPr>
          <w:p w14:paraId="764FAFC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w:t>
            </w:r>
          </w:p>
        </w:tc>
        <w:tc>
          <w:tcPr>
            <w:tcW w:w="531" w:type="dxa"/>
            <w:tcBorders>
              <w:top w:val="nil"/>
              <w:left w:val="nil"/>
              <w:bottom w:val="single" w:sz="4" w:space="0" w:color="auto"/>
              <w:right w:val="single" w:sz="4" w:space="0" w:color="auto"/>
            </w:tcBorders>
            <w:shd w:val="clear" w:color="000000" w:fill="FFFFFF"/>
            <w:vAlign w:val="center"/>
            <w:hideMark/>
          </w:tcPr>
          <w:p w14:paraId="6A16744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CAJA</w:t>
            </w:r>
          </w:p>
        </w:tc>
        <w:tc>
          <w:tcPr>
            <w:tcW w:w="1083" w:type="dxa"/>
            <w:tcBorders>
              <w:top w:val="nil"/>
              <w:left w:val="nil"/>
              <w:bottom w:val="single" w:sz="4" w:space="0" w:color="auto"/>
              <w:right w:val="single" w:sz="4" w:space="0" w:color="auto"/>
            </w:tcBorders>
            <w:shd w:val="clear" w:color="000000" w:fill="FFFFFF"/>
            <w:noWrap/>
            <w:vAlign w:val="center"/>
            <w:hideMark/>
          </w:tcPr>
          <w:p w14:paraId="7A788B1B"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BOLIGRAFO PUNTA FINA AZUL</w:t>
            </w:r>
          </w:p>
        </w:tc>
        <w:tc>
          <w:tcPr>
            <w:tcW w:w="1065" w:type="dxa"/>
            <w:tcBorders>
              <w:top w:val="nil"/>
              <w:left w:val="nil"/>
              <w:bottom w:val="single" w:sz="4" w:space="0" w:color="auto"/>
              <w:right w:val="single" w:sz="4" w:space="0" w:color="auto"/>
            </w:tcBorders>
            <w:shd w:val="clear" w:color="000000" w:fill="FFFFFF"/>
            <w:noWrap/>
            <w:vAlign w:val="center"/>
            <w:hideMark/>
          </w:tcPr>
          <w:p w14:paraId="7D7D828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BOLIGRAFO PUNTA FINA AZUL</w:t>
            </w:r>
          </w:p>
        </w:tc>
        <w:tc>
          <w:tcPr>
            <w:tcW w:w="636" w:type="dxa"/>
            <w:tcBorders>
              <w:top w:val="nil"/>
              <w:left w:val="nil"/>
              <w:bottom w:val="single" w:sz="4" w:space="0" w:color="auto"/>
              <w:right w:val="single" w:sz="4" w:space="0" w:color="auto"/>
            </w:tcBorders>
            <w:shd w:val="clear" w:color="000000" w:fill="FFFFFF"/>
            <w:vAlign w:val="center"/>
            <w:hideMark/>
          </w:tcPr>
          <w:p w14:paraId="5305F28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$2,44</w:t>
            </w:r>
          </w:p>
        </w:tc>
        <w:tc>
          <w:tcPr>
            <w:tcW w:w="472" w:type="dxa"/>
            <w:tcBorders>
              <w:top w:val="nil"/>
              <w:left w:val="nil"/>
              <w:bottom w:val="single" w:sz="4" w:space="0" w:color="auto"/>
              <w:right w:val="single" w:sz="4" w:space="0" w:color="auto"/>
            </w:tcBorders>
            <w:shd w:val="clear" w:color="000000" w:fill="FFFFFF"/>
            <w:noWrap/>
            <w:vAlign w:val="center"/>
            <w:hideMark/>
          </w:tcPr>
          <w:p w14:paraId="2635EB6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$7,32</w:t>
            </w:r>
          </w:p>
        </w:tc>
        <w:tc>
          <w:tcPr>
            <w:tcW w:w="780" w:type="dxa"/>
            <w:vMerge/>
            <w:tcBorders>
              <w:top w:val="nil"/>
              <w:left w:val="single" w:sz="4" w:space="0" w:color="auto"/>
              <w:bottom w:val="single" w:sz="4" w:space="0" w:color="auto"/>
              <w:right w:val="single" w:sz="4" w:space="0" w:color="auto"/>
            </w:tcBorders>
            <w:vAlign w:val="center"/>
            <w:hideMark/>
          </w:tcPr>
          <w:p w14:paraId="7D949765"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4880FAB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1720515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4DDE772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5FEB502A"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4BD3B45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13BB0B4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14</w:t>
            </w:r>
          </w:p>
        </w:tc>
        <w:tc>
          <w:tcPr>
            <w:tcW w:w="557" w:type="dxa"/>
            <w:tcBorders>
              <w:top w:val="nil"/>
              <w:left w:val="nil"/>
              <w:bottom w:val="single" w:sz="4" w:space="0" w:color="auto"/>
              <w:right w:val="single" w:sz="4" w:space="0" w:color="auto"/>
            </w:tcBorders>
            <w:shd w:val="clear" w:color="000000" w:fill="FFFFFF"/>
            <w:noWrap/>
            <w:vAlign w:val="center"/>
            <w:hideMark/>
          </w:tcPr>
          <w:p w14:paraId="09ADA008"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w:t>
            </w:r>
          </w:p>
        </w:tc>
        <w:tc>
          <w:tcPr>
            <w:tcW w:w="531" w:type="dxa"/>
            <w:tcBorders>
              <w:top w:val="nil"/>
              <w:left w:val="nil"/>
              <w:bottom w:val="single" w:sz="4" w:space="0" w:color="auto"/>
              <w:right w:val="single" w:sz="4" w:space="0" w:color="auto"/>
            </w:tcBorders>
            <w:shd w:val="clear" w:color="000000" w:fill="FFFFFF"/>
            <w:vAlign w:val="center"/>
            <w:hideMark/>
          </w:tcPr>
          <w:p w14:paraId="64E10D93"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CAJA</w:t>
            </w:r>
          </w:p>
        </w:tc>
        <w:tc>
          <w:tcPr>
            <w:tcW w:w="1083" w:type="dxa"/>
            <w:tcBorders>
              <w:top w:val="nil"/>
              <w:left w:val="nil"/>
              <w:bottom w:val="single" w:sz="4" w:space="0" w:color="auto"/>
              <w:right w:val="single" w:sz="4" w:space="0" w:color="auto"/>
            </w:tcBorders>
            <w:shd w:val="clear" w:color="000000" w:fill="FFFFFF"/>
            <w:noWrap/>
            <w:vAlign w:val="center"/>
            <w:hideMark/>
          </w:tcPr>
          <w:p w14:paraId="28D2A2D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BORRADOR TIPO LAPIZ</w:t>
            </w:r>
          </w:p>
        </w:tc>
        <w:tc>
          <w:tcPr>
            <w:tcW w:w="1065" w:type="dxa"/>
            <w:tcBorders>
              <w:top w:val="nil"/>
              <w:left w:val="nil"/>
              <w:bottom w:val="single" w:sz="4" w:space="0" w:color="auto"/>
              <w:right w:val="single" w:sz="4" w:space="0" w:color="auto"/>
            </w:tcBorders>
            <w:shd w:val="clear" w:color="000000" w:fill="FFFFFF"/>
            <w:noWrap/>
            <w:vAlign w:val="center"/>
            <w:hideMark/>
          </w:tcPr>
          <w:p w14:paraId="33BE9F53"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BORRADOR TIPO LAPIZ </w:t>
            </w:r>
          </w:p>
        </w:tc>
        <w:tc>
          <w:tcPr>
            <w:tcW w:w="636" w:type="dxa"/>
            <w:tcBorders>
              <w:top w:val="nil"/>
              <w:left w:val="nil"/>
              <w:bottom w:val="single" w:sz="4" w:space="0" w:color="auto"/>
              <w:right w:val="single" w:sz="4" w:space="0" w:color="auto"/>
            </w:tcBorders>
            <w:shd w:val="clear" w:color="000000" w:fill="FFFFFF"/>
            <w:vAlign w:val="center"/>
            <w:hideMark/>
          </w:tcPr>
          <w:p w14:paraId="32F2FEF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$1,70</w:t>
            </w:r>
          </w:p>
        </w:tc>
        <w:tc>
          <w:tcPr>
            <w:tcW w:w="472" w:type="dxa"/>
            <w:tcBorders>
              <w:top w:val="nil"/>
              <w:left w:val="nil"/>
              <w:bottom w:val="single" w:sz="4" w:space="0" w:color="auto"/>
              <w:right w:val="single" w:sz="4" w:space="0" w:color="auto"/>
            </w:tcBorders>
            <w:shd w:val="clear" w:color="000000" w:fill="FFFFFF"/>
            <w:noWrap/>
            <w:vAlign w:val="center"/>
            <w:hideMark/>
          </w:tcPr>
          <w:p w14:paraId="2F2CB621"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$3,40</w:t>
            </w:r>
          </w:p>
        </w:tc>
        <w:tc>
          <w:tcPr>
            <w:tcW w:w="780" w:type="dxa"/>
            <w:vMerge/>
            <w:tcBorders>
              <w:top w:val="nil"/>
              <w:left w:val="single" w:sz="4" w:space="0" w:color="auto"/>
              <w:bottom w:val="single" w:sz="4" w:space="0" w:color="auto"/>
              <w:right w:val="single" w:sz="4" w:space="0" w:color="auto"/>
            </w:tcBorders>
            <w:vAlign w:val="center"/>
            <w:hideMark/>
          </w:tcPr>
          <w:p w14:paraId="6153ECBF"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6BAE56A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1A3ECA11"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75DAA4A5"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6E16D4AB"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616F4FC5"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065423B8"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15</w:t>
            </w:r>
          </w:p>
        </w:tc>
        <w:tc>
          <w:tcPr>
            <w:tcW w:w="557" w:type="dxa"/>
            <w:tcBorders>
              <w:top w:val="nil"/>
              <w:left w:val="nil"/>
              <w:bottom w:val="single" w:sz="4" w:space="0" w:color="auto"/>
              <w:right w:val="single" w:sz="4" w:space="0" w:color="auto"/>
            </w:tcBorders>
            <w:shd w:val="clear" w:color="000000" w:fill="FFFFFF"/>
            <w:noWrap/>
            <w:vAlign w:val="center"/>
            <w:hideMark/>
          </w:tcPr>
          <w:p w14:paraId="64EAF394"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w:t>
            </w:r>
          </w:p>
        </w:tc>
        <w:tc>
          <w:tcPr>
            <w:tcW w:w="531" w:type="dxa"/>
            <w:tcBorders>
              <w:top w:val="nil"/>
              <w:left w:val="nil"/>
              <w:bottom w:val="single" w:sz="4" w:space="0" w:color="auto"/>
              <w:right w:val="single" w:sz="4" w:space="0" w:color="auto"/>
            </w:tcBorders>
            <w:shd w:val="clear" w:color="000000" w:fill="FFFFFF"/>
            <w:vAlign w:val="center"/>
            <w:hideMark/>
          </w:tcPr>
          <w:p w14:paraId="248F554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29C73679"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CALCULADORA DE MESA</w:t>
            </w:r>
          </w:p>
        </w:tc>
        <w:tc>
          <w:tcPr>
            <w:tcW w:w="1065" w:type="dxa"/>
            <w:tcBorders>
              <w:top w:val="nil"/>
              <w:left w:val="nil"/>
              <w:bottom w:val="single" w:sz="4" w:space="0" w:color="auto"/>
              <w:right w:val="single" w:sz="4" w:space="0" w:color="auto"/>
            </w:tcBorders>
            <w:shd w:val="clear" w:color="000000" w:fill="FFFFFF"/>
            <w:noWrap/>
            <w:vAlign w:val="center"/>
            <w:hideMark/>
          </w:tcPr>
          <w:p w14:paraId="5A8183D7"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CALCULADORA DE MESA</w:t>
            </w:r>
          </w:p>
        </w:tc>
        <w:tc>
          <w:tcPr>
            <w:tcW w:w="636" w:type="dxa"/>
            <w:tcBorders>
              <w:top w:val="nil"/>
              <w:left w:val="nil"/>
              <w:bottom w:val="single" w:sz="4" w:space="0" w:color="auto"/>
              <w:right w:val="single" w:sz="4" w:space="0" w:color="auto"/>
            </w:tcBorders>
            <w:shd w:val="clear" w:color="000000" w:fill="FFFFFF"/>
            <w:vAlign w:val="center"/>
            <w:hideMark/>
          </w:tcPr>
          <w:p w14:paraId="35ABBEA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$12,00</w:t>
            </w:r>
          </w:p>
        </w:tc>
        <w:tc>
          <w:tcPr>
            <w:tcW w:w="472" w:type="dxa"/>
            <w:tcBorders>
              <w:top w:val="nil"/>
              <w:left w:val="nil"/>
              <w:bottom w:val="single" w:sz="4" w:space="0" w:color="auto"/>
              <w:right w:val="single" w:sz="4" w:space="0" w:color="auto"/>
            </w:tcBorders>
            <w:shd w:val="clear" w:color="000000" w:fill="FFFFFF"/>
            <w:noWrap/>
            <w:vAlign w:val="center"/>
            <w:hideMark/>
          </w:tcPr>
          <w:p w14:paraId="18BEB81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$24,00</w:t>
            </w:r>
          </w:p>
        </w:tc>
        <w:tc>
          <w:tcPr>
            <w:tcW w:w="780" w:type="dxa"/>
            <w:vMerge/>
            <w:tcBorders>
              <w:top w:val="nil"/>
              <w:left w:val="single" w:sz="4" w:space="0" w:color="auto"/>
              <w:bottom w:val="single" w:sz="4" w:space="0" w:color="auto"/>
              <w:right w:val="single" w:sz="4" w:space="0" w:color="auto"/>
            </w:tcBorders>
            <w:vAlign w:val="center"/>
            <w:hideMark/>
          </w:tcPr>
          <w:p w14:paraId="67A8D12C"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526D7321"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4BE69347"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67ACDFE9"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50609789"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7CE99AF4"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28EA8624"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16</w:t>
            </w:r>
          </w:p>
        </w:tc>
        <w:tc>
          <w:tcPr>
            <w:tcW w:w="557" w:type="dxa"/>
            <w:tcBorders>
              <w:top w:val="nil"/>
              <w:left w:val="nil"/>
              <w:bottom w:val="single" w:sz="4" w:space="0" w:color="auto"/>
              <w:right w:val="single" w:sz="4" w:space="0" w:color="auto"/>
            </w:tcBorders>
            <w:shd w:val="clear" w:color="000000" w:fill="FFFFFF"/>
            <w:noWrap/>
            <w:vAlign w:val="center"/>
            <w:hideMark/>
          </w:tcPr>
          <w:p w14:paraId="4828E48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w:t>
            </w:r>
          </w:p>
        </w:tc>
        <w:tc>
          <w:tcPr>
            <w:tcW w:w="531" w:type="dxa"/>
            <w:tcBorders>
              <w:top w:val="nil"/>
              <w:left w:val="nil"/>
              <w:bottom w:val="single" w:sz="4" w:space="0" w:color="auto"/>
              <w:right w:val="single" w:sz="4" w:space="0" w:color="auto"/>
            </w:tcBorders>
            <w:shd w:val="clear" w:color="000000" w:fill="FFFFFF"/>
            <w:vAlign w:val="center"/>
            <w:hideMark/>
          </w:tcPr>
          <w:p w14:paraId="63D3D38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noWrap/>
            <w:vAlign w:val="center"/>
            <w:hideMark/>
          </w:tcPr>
          <w:p w14:paraId="5066BCA1"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CINTA TRANSPARENTE 48X40</w:t>
            </w:r>
          </w:p>
        </w:tc>
        <w:tc>
          <w:tcPr>
            <w:tcW w:w="1065" w:type="dxa"/>
            <w:tcBorders>
              <w:top w:val="nil"/>
              <w:left w:val="nil"/>
              <w:bottom w:val="single" w:sz="4" w:space="0" w:color="auto"/>
              <w:right w:val="single" w:sz="4" w:space="0" w:color="auto"/>
            </w:tcBorders>
            <w:shd w:val="clear" w:color="000000" w:fill="FFFFFF"/>
            <w:noWrap/>
            <w:vAlign w:val="center"/>
            <w:hideMark/>
          </w:tcPr>
          <w:p w14:paraId="105F5D7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CINTA TRANSPARENTE 48X40</w:t>
            </w:r>
          </w:p>
        </w:tc>
        <w:tc>
          <w:tcPr>
            <w:tcW w:w="636" w:type="dxa"/>
            <w:tcBorders>
              <w:top w:val="nil"/>
              <w:left w:val="nil"/>
              <w:bottom w:val="single" w:sz="4" w:space="0" w:color="auto"/>
              <w:right w:val="single" w:sz="4" w:space="0" w:color="auto"/>
            </w:tcBorders>
            <w:shd w:val="clear" w:color="000000" w:fill="FFFFFF"/>
            <w:vAlign w:val="center"/>
            <w:hideMark/>
          </w:tcPr>
          <w:p w14:paraId="35920E3A"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$2,90</w:t>
            </w:r>
          </w:p>
        </w:tc>
        <w:tc>
          <w:tcPr>
            <w:tcW w:w="472" w:type="dxa"/>
            <w:tcBorders>
              <w:top w:val="nil"/>
              <w:left w:val="nil"/>
              <w:bottom w:val="single" w:sz="4" w:space="0" w:color="auto"/>
              <w:right w:val="single" w:sz="4" w:space="0" w:color="auto"/>
            </w:tcBorders>
            <w:shd w:val="clear" w:color="000000" w:fill="FFFFFF"/>
            <w:noWrap/>
            <w:vAlign w:val="center"/>
            <w:hideMark/>
          </w:tcPr>
          <w:p w14:paraId="3F38990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$8,70</w:t>
            </w:r>
          </w:p>
        </w:tc>
        <w:tc>
          <w:tcPr>
            <w:tcW w:w="780" w:type="dxa"/>
            <w:vMerge/>
            <w:tcBorders>
              <w:top w:val="nil"/>
              <w:left w:val="single" w:sz="4" w:space="0" w:color="auto"/>
              <w:bottom w:val="single" w:sz="4" w:space="0" w:color="auto"/>
              <w:right w:val="single" w:sz="4" w:space="0" w:color="auto"/>
            </w:tcBorders>
            <w:vAlign w:val="center"/>
            <w:hideMark/>
          </w:tcPr>
          <w:p w14:paraId="795409E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280C7A4C"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01BC82DD"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37F5162D"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48EEADA6" w14:textId="77777777" w:rsidTr="004A697A">
        <w:trPr>
          <w:trHeight w:val="668"/>
          <w:jc w:val="right"/>
        </w:trPr>
        <w:tc>
          <w:tcPr>
            <w:tcW w:w="828" w:type="dxa"/>
            <w:vMerge/>
            <w:tcBorders>
              <w:top w:val="nil"/>
              <w:left w:val="single" w:sz="8" w:space="0" w:color="auto"/>
              <w:bottom w:val="single" w:sz="4" w:space="0" w:color="auto"/>
              <w:right w:val="single" w:sz="4" w:space="0" w:color="auto"/>
            </w:tcBorders>
            <w:vAlign w:val="center"/>
            <w:hideMark/>
          </w:tcPr>
          <w:p w14:paraId="24A255C9"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02C1D2E5"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17</w:t>
            </w:r>
          </w:p>
        </w:tc>
        <w:tc>
          <w:tcPr>
            <w:tcW w:w="557" w:type="dxa"/>
            <w:tcBorders>
              <w:top w:val="nil"/>
              <w:left w:val="nil"/>
              <w:bottom w:val="single" w:sz="4" w:space="0" w:color="auto"/>
              <w:right w:val="single" w:sz="4" w:space="0" w:color="auto"/>
            </w:tcBorders>
            <w:shd w:val="clear" w:color="000000" w:fill="FFFFFF"/>
            <w:noWrap/>
            <w:vAlign w:val="center"/>
            <w:hideMark/>
          </w:tcPr>
          <w:p w14:paraId="60C44A9F"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w:t>
            </w:r>
          </w:p>
        </w:tc>
        <w:tc>
          <w:tcPr>
            <w:tcW w:w="531" w:type="dxa"/>
            <w:tcBorders>
              <w:top w:val="nil"/>
              <w:left w:val="nil"/>
              <w:bottom w:val="single" w:sz="4" w:space="0" w:color="auto"/>
              <w:right w:val="single" w:sz="4" w:space="0" w:color="auto"/>
            </w:tcBorders>
            <w:shd w:val="clear" w:color="000000" w:fill="FFFFFF"/>
            <w:vAlign w:val="center"/>
            <w:hideMark/>
          </w:tcPr>
          <w:p w14:paraId="656F8EC7"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UNIDAD</w:t>
            </w:r>
          </w:p>
        </w:tc>
        <w:tc>
          <w:tcPr>
            <w:tcW w:w="1083" w:type="dxa"/>
            <w:tcBorders>
              <w:top w:val="nil"/>
              <w:left w:val="nil"/>
              <w:bottom w:val="single" w:sz="4" w:space="0" w:color="auto"/>
              <w:right w:val="single" w:sz="4" w:space="0" w:color="auto"/>
            </w:tcBorders>
            <w:shd w:val="clear" w:color="000000" w:fill="FFFFFF"/>
            <w:vAlign w:val="center"/>
            <w:hideMark/>
          </w:tcPr>
          <w:p w14:paraId="03C5510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CINTA ADHESIVA DE 3/4 PARA DISPENSADOR</w:t>
            </w:r>
          </w:p>
        </w:tc>
        <w:tc>
          <w:tcPr>
            <w:tcW w:w="1065" w:type="dxa"/>
            <w:tcBorders>
              <w:top w:val="nil"/>
              <w:left w:val="nil"/>
              <w:bottom w:val="single" w:sz="4" w:space="0" w:color="auto"/>
              <w:right w:val="single" w:sz="4" w:space="0" w:color="auto"/>
            </w:tcBorders>
            <w:shd w:val="clear" w:color="000000" w:fill="FFFFFF"/>
            <w:vAlign w:val="center"/>
            <w:hideMark/>
          </w:tcPr>
          <w:p w14:paraId="43C2EA4A"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CINTA ADHESIVA DE 3/4 PARA </w:t>
            </w:r>
            <w:r w:rsidRPr="00483A1D">
              <w:rPr>
                <w:rFonts w:ascii="Calibri" w:eastAsia="Times New Roman" w:hAnsi="Calibri" w:cs="Calibri"/>
                <w:color w:val="000000"/>
                <w:sz w:val="10"/>
                <w:szCs w:val="10"/>
                <w:lang w:eastAsia="es-ES"/>
              </w:rPr>
              <w:br/>
              <w:t>DISPENSADOR</w:t>
            </w:r>
          </w:p>
        </w:tc>
        <w:tc>
          <w:tcPr>
            <w:tcW w:w="636" w:type="dxa"/>
            <w:tcBorders>
              <w:top w:val="nil"/>
              <w:left w:val="nil"/>
              <w:bottom w:val="single" w:sz="4" w:space="0" w:color="auto"/>
              <w:right w:val="single" w:sz="4" w:space="0" w:color="auto"/>
            </w:tcBorders>
            <w:shd w:val="clear" w:color="000000" w:fill="FFFFFF"/>
            <w:vAlign w:val="center"/>
            <w:hideMark/>
          </w:tcPr>
          <w:p w14:paraId="27A2E3D0"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$0,60</w:t>
            </w:r>
          </w:p>
        </w:tc>
        <w:tc>
          <w:tcPr>
            <w:tcW w:w="472" w:type="dxa"/>
            <w:tcBorders>
              <w:top w:val="nil"/>
              <w:left w:val="nil"/>
              <w:bottom w:val="single" w:sz="4" w:space="0" w:color="auto"/>
              <w:right w:val="single" w:sz="4" w:space="0" w:color="auto"/>
            </w:tcBorders>
            <w:shd w:val="clear" w:color="000000" w:fill="FFFFFF"/>
            <w:noWrap/>
            <w:vAlign w:val="center"/>
            <w:hideMark/>
          </w:tcPr>
          <w:p w14:paraId="2F0A6E9E"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$1,80</w:t>
            </w:r>
          </w:p>
        </w:tc>
        <w:tc>
          <w:tcPr>
            <w:tcW w:w="780" w:type="dxa"/>
            <w:vMerge/>
            <w:tcBorders>
              <w:top w:val="nil"/>
              <w:left w:val="single" w:sz="4" w:space="0" w:color="auto"/>
              <w:bottom w:val="single" w:sz="4" w:space="0" w:color="auto"/>
              <w:right w:val="single" w:sz="4" w:space="0" w:color="auto"/>
            </w:tcBorders>
            <w:vAlign w:val="center"/>
            <w:hideMark/>
          </w:tcPr>
          <w:p w14:paraId="3E4264E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142528DE"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709D7C4D"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64B683E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646D883F" w14:textId="77777777" w:rsidTr="004A697A">
        <w:trPr>
          <w:trHeight w:val="167"/>
          <w:jc w:val="right"/>
        </w:trPr>
        <w:tc>
          <w:tcPr>
            <w:tcW w:w="828" w:type="dxa"/>
            <w:vMerge/>
            <w:tcBorders>
              <w:top w:val="nil"/>
              <w:left w:val="single" w:sz="8" w:space="0" w:color="auto"/>
              <w:bottom w:val="single" w:sz="4" w:space="0" w:color="auto"/>
              <w:right w:val="single" w:sz="4" w:space="0" w:color="auto"/>
            </w:tcBorders>
            <w:vAlign w:val="center"/>
            <w:hideMark/>
          </w:tcPr>
          <w:p w14:paraId="0788A1C2"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p>
        </w:tc>
        <w:tc>
          <w:tcPr>
            <w:tcW w:w="472" w:type="dxa"/>
            <w:tcBorders>
              <w:top w:val="nil"/>
              <w:left w:val="nil"/>
              <w:bottom w:val="single" w:sz="4" w:space="0" w:color="auto"/>
              <w:right w:val="single" w:sz="4" w:space="0" w:color="auto"/>
            </w:tcBorders>
            <w:shd w:val="clear" w:color="000000" w:fill="FFFFFF"/>
            <w:vAlign w:val="center"/>
            <w:hideMark/>
          </w:tcPr>
          <w:p w14:paraId="1FB24AE6"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18</w:t>
            </w:r>
          </w:p>
        </w:tc>
        <w:tc>
          <w:tcPr>
            <w:tcW w:w="557" w:type="dxa"/>
            <w:tcBorders>
              <w:top w:val="nil"/>
              <w:left w:val="nil"/>
              <w:bottom w:val="single" w:sz="4" w:space="0" w:color="auto"/>
              <w:right w:val="single" w:sz="4" w:space="0" w:color="auto"/>
            </w:tcBorders>
            <w:shd w:val="clear" w:color="000000" w:fill="FFFFFF"/>
            <w:noWrap/>
            <w:vAlign w:val="center"/>
            <w:hideMark/>
          </w:tcPr>
          <w:p w14:paraId="15F00E9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3</w:t>
            </w:r>
          </w:p>
        </w:tc>
        <w:tc>
          <w:tcPr>
            <w:tcW w:w="531" w:type="dxa"/>
            <w:tcBorders>
              <w:top w:val="nil"/>
              <w:left w:val="nil"/>
              <w:bottom w:val="single" w:sz="4" w:space="0" w:color="auto"/>
              <w:right w:val="single" w:sz="4" w:space="0" w:color="auto"/>
            </w:tcBorders>
            <w:shd w:val="clear" w:color="000000" w:fill="FFFFFF"/>
            <w:vAlign w:val="center"/>
            <w:hideMark/>
          </w:tcPr>
          <w:p w14:paraId="356D1ADD"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CAJA</w:t>
            </w:r>
          </w:p>
        </w:tc>
        <w:tc>
          <w:tcPr>
            <w:tcW w:w="1083" w:type="dxa"/>
            <w:tcBorders>
              <w:top w:val="nil"/>
              <w:left w:val="nil"/>
              <w:bottom w:val="single" w:sz="4" w:space="0" w:color="auto"/>
              <w:right w:val="single" w:sz="4" w:space="0" w:color="auto"/>
            </w:tcBorders>
            <w:shd w:val="clear" w:color="000000" w:fill="FFFFFF"/>
            <w:noWrap/>
            <w:vAlign w:val="center"/>
            <w:hideMark/>
          </w:tcPr>
          <w:p w14:paraId="35AC5FDC"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SUJETA PAPELES 1 1/4</w:t>
            </w:r>
          </w:p>
        </w:tc>
        <w:tc>
          <w:tcPr>
            <w:tcW w:w="1065" w:type="dxa"/>
            <w:tcBorders>
              <w:top w:val="nil"/>
              <w:left w:val="nil"/>
              <w:bottom w:val="single" w:sz="4" w:space="0" w:color="auto"/>
              <w:right w:val="single" w:sz="4" w:space="0" w:color="auto"/>
            </w:tcBorders>
            <w:shd w:val="clear" w:color="000000" w:fill="FFFFFF"/>
            <w:noWrap/>
            <w:vAlign w:val="center"/>
            <w:hideMark/>
          </w:tcPr>
          <w:p w14:paraId="30E65104" w14:textId="77777777" w:rsidR="004A697A" w:rsidRPr="00483A1D" w:rsidRDefault="004A697A" w:rsidP="004A697A">
            <w:pPr>
              <w:spacing w:after="0" w:line="240" w:lineRule="auto"/>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 xml:space="preserve">BLINDER CLIP </w:t>
            </w:r>
          </w:p>
        </w:tc>
        <w:tc>
          <w:tcPr>
            <w:tcW w:w="636" w:type="dxa"/>
            <w:tcBorders>
              <w:top w:val="nil"/>
              <w:left w:val="nil"/>
              <w:bottom w:val="single" w:sz="4" w:space="0" w:color="auto"/>
              <w:right w:val="single" w:sz="4" w:space="0" w:color="auto"/>
            </w:tcBorders>
            <w:shd w:val="clear" w:color="000000" w:fill="FFFFFF"/>
            <w:vAlign w:val="center"/>
            <w:hideMark/>
          </w:tcPr>
          <w:p w14:paraId="0EBED4FB"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$2,50</w:t>
            </w:r>
          </w:p>
        </w:tc>
        <w:tc>
          <w:tcPr>
            <w:tcW w:w="472" w:type="dxa"/>
            <w:tcBorders>
              <w:top w:val="nil"/>
              <w:left w:val="nil"/>
              <w:bottom w:val="single" w:sz="4" w:space="0" w:color="auto"/>
              <w:right w:val="single" w:sz="4" w:space="0" w:color="auto"/>
            </w:tcBorders>
            <w:shd w:val="clear" w:color="000000" w:fill="FFFFFF"/>
            <w:noWrap/>
            <w:vAlign w:val="center"/>
            <w:hideMark/>
          </w:tcPr>
          <w:p w14:paraId="49FD6272" w14:textId="77777777" w:rsidR="004A697A" w:rsidRPr="00483A1D" w:rsidRDefault="004A697A" w:rsidP="004A697A">
            <w:pPr>
              <w:spacing w:after="0" w:line="240" w:lineRule="auto"/>
              <w:jc w:val="center"/>
              <w:rPr>
                <w:rFonts w:ascii="Calibri" w:eastAsia="Times New Roman" w:hAnsi="Calibri" w:cs="Calibri"/>
                <w:color w:val="000000"/>
                <w:sz w:val="10"/>
                <w:szCs w:val="10"/>
                <w:lang w:eastAsia="es-ES"/>
              </w:rPr>
            </w:pPr>
            <w:r w:rsidRPr="00483A1D">
              <w:rPr>
                <w:rFonts w:ascii="Calibri" w:eastAsia="Times New Roman" w:hAnsi="Calibri" w:cs="Calibri"/>
                <w:color w:val="000000"/>
                <w:sz w:val="10"/>
                <w:szCs w:val="10"/>
                <w:lang w:eastAsia="es-ES"/>
              </w:rPr>
              <w:t>$7,50</w:t>
            </w:r>
          </w:p>
        </w:tc>
        <w:tc>
          <w:tcPr>
            <w:tcW w:w="780" w:type="dxa"/>
            <w:vMerge/>
            <w:tcBorders>
              <w:top w:val="nil"/>
              <w:left w:val="single" w:sz="4" w:space="0" w:color="auto"/>
              <w:bottom w:val="single" w:sz="4" w:space="0" w:color="auto"/>
              <w:right w:val="single" w:sz="4" w:space="0" w:color="auto"/>
            </w:tcBorders>
            <w:vAlign w:val="center"/>
            <w:hideMark/>
          </w:tcPr>
          <w:p w14:paraId="18B6914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2EEFE67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44689036"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7A713790"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43026418" w14:textId="77777777" w:rsidTr="004A697A">
        <w:trPr>
          <w:trHeight w:val="167"/>
          <w:jc w:val="right"/>
        </w:trPr>
        <w:tc>
          <w:tcPr>
            <w:tcW w:w="3471" w:type="dxa"/>
            <w:gridSpan w:val="5"/>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10B951"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TOTAL DE LA OFERTA</w:t>
            </w:r>
          </w:p>
        </w:tc>
        <w:tc>
          <w:tcPr>
            <w:tcW w:w="217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A24FDC"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$813,98</w:t>
            </w:r>
          </w:p>
        </w:tc>
        <w:tc>
          <w:tcPr>
            <w:tcW w:w="780" w:type="dxa"/>
            <w:vMerge/>
            <w:tcBorders>
              <w:top w:val="nil"/>
              <w:left w:val="single" w:sz="4" w:space="0" w:color="auto"/>
              <w:bottom w:val="single" w:sz="4" w:space="0" w:color="auto"/>
              <w:right w:val="single" w:sz="4" w:space="0" w:color="auto"/>
            </w:tcBorders>
            <w:vAlign w:val="center"/>
            <w:hideMark/>
          </w:tcPr>
          <w:p w14:paraId="7ADE994A"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1101" w:type="dxa"/>
            <w:vMerge/>
            <w:tcBorders>
              <w:top w:val="nil"/>
              <w:left w:val="single" w:sz="4" w:space="0" w:color="auto"/>
              <w:bottom w:val="single" w:sz="4" w:space="0" w:color="auto"/>
              <w:right w:val="single" w:sz="4" w:space="0" w:color="auto"/>
            </w:tcBorders>
            <w:vAlign w:val="center"/>
            <w:hideMark/>
          </w:tcPr>
          <w:p w14:paraId="48AB9B27"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828" w:type="dxa"/>
            <w:vMerge/>
            <w:tcBorders>
              <w:top w:val="nil"/>
              <w:left w:val="single" w:sz="4" w:space="0" w:color="auto"/>
              <w:bottom w:val="single" w:sz="4" w:space="0" w:color="auto"/>
              <w:right w:val="single" w:sz="4" w:space="0" w:color="auto"/>
            </w:tcBorders>
            <w:vAlign w:val="center"/>
            <w:hideMark/>
          </w:tcPr>
          <w:p w14:paraId="7A6BF6F7"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711" w:type="dxa"/>
            <w:vMerge/>
            <w:tcBorders>
              <w:top w:val="nil"/>
              <w:left w:val="single" w:sz="4" w:space="0" w:color="auto"/>
              <w:bottom w:val="single" w:sz="4" w:space="0" w:color="auto"/>
              <w:right w:val="single" w:sz="8" w:space="0" w:color="auto"/>
            </w:tcBorders>
            <w:vAlign w:val="center"/>
            <w:hideMark/>
          </w:tcPr>
          <w:p w14:paraId="1AEE4CBB"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r>
      <w:tr w:rsidR="004A697A" w:rsidRPr="00483A1D" w14:paraId="5FF833E2" w14:textId="77777777" w:rsidTr="004A697A">
        <w:trPr>
          <w:trHeight w:val="167"/>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000000" w:fill="F8CBAD"/>
            <w:noWrap/>
            <w:vAlign w:val="center"/>
            <w:hideMark/>
          </w:tcPr>
          <w:p w14:paraId="4DC6D578" w14:textId="77777777" w:rsidR="004A697A" w:rsidRPr="00483A1D" w:rsidRDefault="004A697A" w:rsidP="004A697A">
            <w:pPr>
              <w:spacing w:after="0" w:line="240" w:lineRule="auto"/>
              <w:jc w:val="center"/>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POR UN MONTO TOTAL $460.66</w:t>
            </w:r>
          </w:p>
        </w:tc>
      </w:tr>
      <w:tr w:rsidR="004A697A" w:rsidRPr="00483A1D" w14:paraId="125E2CBF" w14:textId="77777777" w:rsidTr="004A697A">
        <w:trPr>
          <w:trHeight w:val="167"/>
          <w:jc w:val="right"/>
        </w:trPr>
        <w:tc>
          <w:tcPr>
            <w:tcW w:w="9064" w:type="dxa"/>
            <w:gridSpan w:val="12"/>
            <w:tcBorders>
              <w:top w:val="single" w:sz="4" w:space="0" w:color="auto"/>
              <w:left w:val="single" w:sz="8" w:space="0" w:color="auto"/>
              <w:bottom w:val="single" w:sz="4" w:space="0" w:color="auto"/>
              <w:right w:val="single" w:sz="8" w:space="0" w:color="000000"/>
            </w:tcBorders>
            <w:shd w:val="clear" w:color="000000" w:fill="FFFFFF"/>
            <w:vAlign w:val="center"/>
            <w:hideMark/>
          </w:tcPr>
          <w:p w14:paraId="4FEB5664"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OBSERVACIONES: SE RECOMIENDA ADJUDICAR DE LOS ITEM  DEL 1  Al 7 Y DEL 9 AL 18</w:t>
            </w:r>
          </w:p>
        </w:tc>
      </w:tr>
      <w:tr w:rsidR="004A697A" w:rsidRPr="00483A1D" w14:paraId="63E2CDC5" w14:textId="77777777" w:rsidTr="004A697A">
        <w:trPr>
          <w:trHeight w:val="182"/>
          <w:jc w:val="right"/>
        </w:trPr>
        <w:tc>
          <w:tcPr>
            <w:tcW w:w="9064" w:type="dxa"/>
            <w:gridSpan w:val="12"/>
            <w:tcBorders>
              <w:top w:val="single" w:sz="4" w:space="0" w:color="auto"/>
              <w:left w:val="single" w:sz="8" w:space="0" w:color="auto"/>
              <w:bottom w:val="single" w:sz="8" w:space="0" w:color="auto"/>
              <w:right w:val="single" w:sz="8" w:space="0" w:color="000000"/>
            </w:tcBorders>
            <w:shd w:val="clear" w:color="000000" w:fill="FFFFFF"/>
            <w:vAlign w:val="center"/>
            <w:hideMark/>
          </w:tcPr>
          <w:p w14:paraId="41E75CE0"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r w:rsidRPr="00483A1D">
              <w:rPr>
                <w:rFonts w:ascii="Calibri" w:eastAsia="Times New Roman" w:hAnsi="Calibri" w:cs="Calibri"/>
                <w:b/>
                <w:bCs/>
                <w:color w:val="000000"/>
                <w:sz w:val="10"/>
                <w:szCs w:val="10"/>
                <w:lang w:eastAsia="es-ES"/>
              </w:rPr>
              <w:t>OBSERVACIONES: NO SE  RECOMIENDA  ADJUDICAR LOS ITEM 8 Y 10 , POR QUE SE CONCIDERA PRECIO MUY ELEVADO</w:t>
            </w:r>
          </w:p>
        </w:tc>
      </w:tr>
      <w:tr w:rsidR="004A697A" w:rsidRPr="00483A1D" w14:paraId="36F79E17" w14:textId="77777777" w:rsidTr="004A697A">
        <w:trPr>
          <w:trHeight w:val="167"/>
          <w:jc w:val="right"/>
        </w:trPr>
        <w:tc>
          <w:tcPr>
            <w:tcW w:w="828" w:type="dxa"/>
            <w:tcBorders>
              <w:top w:val="nil"/>
              <w:left w:val="nil"/>
              <w:bottom w:val="nil"/>
              <w:right w:val="nil"/>
            </w:tcBorders>
            <w:shd w:val="clear" w:color="auto" w:fill="auto"/>
            <w:noWrap/>
            <w:vAlign w:val="bottom"/>
            <w:hideMark/>
          </w:tcPr>
          <w:p w14:paraId="0EFCFAF3" w14:textId="77777777" w:rsidR="004A697A" w:rsidRPr="00483A1D" w:rsidRDefault="004A697A" w:rsidP="004A697A">
            <w:pPr>
              <w:spacing w:after="0" w:line="240" w:lineRule="auto"/>
              <w:rPr>
                <w:rFonts w:ascii="Calibri" w:eastAsia="Times New Roman" w:hAnsi="Calibri" w:cs="Calibri"/>
                <w:b/>
                <w:bCs/>
                <w:color w:val="000000"/>
                <w:sz w:val="10"/>
                <w:szCs w:val="10"/>
                <w:lang w:eastAsia="es-ES"/>
              </w:rPr>
            </w:pPr>
          </w:p>
        </w:tc>
        <w:tc>
          <w:tcPr>
            <w:tcW w:w="472" w:type="dxa"/>
            <w:tcBorders>
              <w:top w:val="nil"/>
              <w:left w:val="nil"/>
              <w:bottom w:val="nil"/>
              <w:right w:val="nil"/>
            </w:tcBorders>
            <w:shd w:val="clear" w:color="auto" w:fill="auto"/>
            <w:noWrap/>
            <w:vAlign w:val="bottom"/>
            <w:hideMark/>
          </w:tcPr>
          <w:p w14:paraId="1A3403D6"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557" w:type="dxa"/>
            <w:tcBorders>
              <w:top w:val="nil"/>
              <w:left w:val="nil"/>
              <w:bottom w:val="nil"/>
              <w:right w:val="nil"/>
            </w:tcBorders>
            <w:shd w:val="clear" w:color="auto" w:fill="auto"/>
            <w:noWrap/>
            <w:vAlign w:val="bottom"/>
            <w:hideMark/>
          </w:tcPr>
          <w:p w14:paraId="5883EE20"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531" w:type="dxa"/>
            <w:tcBorders>
              <w:top w:val="nil"/>
              <w:left w:val="nil"/>
              <w:bottom w:val="nil"/>
              <w:right w:val="nil"/>
            </w:tcBorders>
            <w:shd w:val="clear" w:color="auto" w:fill="auto"/>
            <w:noWrap/>
            <w:vAlign w:val="bottom"/>
            <w:hideMark/>
          </w:tcPr>
          <w:p w14:paraId="5853231B"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1083" w:type="dxa"/>
            <w:tcBorders>
              <w:top w:val="nil"/>
              <w:left w:val="nil"/>
              <w:bottom w:val="nil"/>
              <w:right w:val="nil"/>
            </w:tcBorders>
            <w:shd w:val="clear" w:color="auto" w:fill="auto"/>
            <w:noWrap/>
            <w:vAlign w:val="bottom"/>
            <w:hideMark/>
          </w:tcPr>
          <w:p w14:paraId="0876A8B7"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1065" w:type="dxa"/>
            <w:tcBorders>
              <w:top w:val="nil"/>
              <w:left w:val="nil"/>
              <w:bottom w:val="nil"/>
              <w:right w:val="nil"/>
            </w:tcBorders>
            <w:shd w:val="clear" w:color="auto" w:fill="auto"/>
            <w:noWrap/>
            <w:vAlign w:val="bottom"/>
            <w:hideMark/>
          </w:tcPr>
          <w:p w14:paraId="4B332928"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636" w:type="dxa"/>
            <w:tcBorders>
              <w:top w:val="nil"/>
              <w:left w:val="nil"/>
              <w:bottom w:val="nil"/>
              <w:right w:val="nil"/>
            </w:tcBorders>
            <w:shd w:val="clear" w:color="auto" w:fill="auto"/>
            <w:noWrap/>
            <w:vAlign w:val="bottom"/>
            <w:hideMark/>
          </w:tcPr>
          <w:p w14:paraId="04BEB19C"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472" w:type="dxa"/>
            <w:tcBorders>
              <w:top w:val="nil"/>
              <w:left w:val="nil"/>
              <w:bottom w:val="nil"/>
              <w:right w:val="nil"/>
            </w:tcBorders>
            <w:shd w:val="clear" w:color="auto" w:fill="auto"/>
            <w:noWrap/>
            <w:vAlign w:val="bottom"/>
            <w:hideMark/>
          </w:tcPr>
          <w:p w14:paraId="22B06B7D"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780" w:type="dxa"/>
            <w:tcBorders>
              <w:top w:val="nil"/>
              <w:left w:val="nil"/>
              <w:bottom w:val="nil"/>
              <w:right w:val="nil"/>
            </w:tcBorders>
            <w:shd w:val="clear" w:color="auto" w:fill="auto"/>
            <w:noWrap/>
            <w:vAlign w:val="bottom"/>
            <w:hideMark/>
          </w:tcPr>
          <w:p w14:paraId="65186EA1"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1101" w:type="dxa"/>
            <w:tcBorders>
              <w:top w:val="nil"/>
              <w:left w:val="nil"/>
              <w:bottom w:val="nil"/>
              <w:right w:val="nil"/>
            </w:tcBorders>
            <w:shd w:val="clear" w:color="auto" w:fill="auto"/>
            <w:noWrap/>
            <w:vAlign w:val="bottom"/>
            <w:hideMark/>
          </w:tcPr>
          <w:p w14:paraId="7558F69E"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828" w:type="dxa"/>
            <w:tcBorders>
              <w:top w:val="nil"/>
              <w:left w:val="nil"/>
              <w:bottom w:val="nil"/>
              <w:right w:val="nil"/>
            </w:tcBorders>
            <w:shd w:val="clear" w:color="auto" w:fill="auto"/>
            <w:noWrap/>
            <w:vAlign w:val="bottom"/>
            <w:hideMark/>
          </w:tcPr>
          <w:p w14:paraId="70FA0D52"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c>
          <w:tcPr>
            <w:tcW w:w="711" w:type="dxa"/>
            <w:tcBorders>
              <w:top w:val="nil"/>
              <w:left w:val="nil"/>
              <w:bottom w:val="nil"/>
              <w:right w:val="nil"/>
            </w:tcBorders>
            <w:shd w:val="clear" w:color="auto" w:fill="auto"/>
            <w:noWrap/>
            <w:vAlign w:val="bottom"/>
            <w:hideMark/>
          </w:tcPr>
          <w:p w14:paraId="43DE01CB" w14:textId="77777777" w:rsidR="004A697A" w:rsidRPr="00483A1D" w:rsidRDefault="004A697A" w:rsidP="004A697A">
            <w:pPr>
              <w:spacing w:after="0" w:line="240" w:lineRule="auto"/>
              <w:rPr>
                <w:rFonts w:ascii="Times New Roman" w:eastAsia="Times New Roman" w:hAnsi="Times New Roman" w:cs="Times New Roman"/>
                <w:sz w:val="20"/>
                <w:szCs w:val="20"/>
                <w:lang w:eastAsia="es-ES"/>
              </w:rPr>
            </w:pPr>
          </w:p>
        </w:tc>
      </w:tr>
    </w:tbl>
    <w:p w14:paraId="5478ADEC" w14:textId="77777777" w:rsidR="009627B8" w:rsidRDefault="004A697A"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r w:rsidRPr="004A697A">
        <w:rPr>
          <w:rFonts w:ascii="Times New Roman" w:eastAsia="Calibri" w:hAnsi="Times New Roman" w:cs="Times New Roman"/>
          <w:b/>
          <w:color w:val="000000"/>
          <w:sz w:val="28"/>
          <w:szCs w:val="28"/>
          <w:u w:val="single"/>
        </w:rPr>
        <w:t>Tercero:</w:t>
      </w:r>
      <w:r w:rsidRPr="004A697A">
        <w:rPr>
          <w:rFonts w:ascii="Times New Roman" w:eastAsia="Calibri" w:hAnsi="Times New Roman" w:cs="Times New Roman"/>
          <w:color w:val="000000"/>
          <w:sz w:val="28"/>
          <w:szCs w:val="28"/>
        </w:rPr>
        <w:t xml:space="preserve"> Nombrar al administrador de la orden de compra o contrato </w:t>
      </w:r>
      <w:r w:rsidRPr="004A697A">
        <w:rPr>
          <w:rFonts w:ascii="Times New Roman" w:eastAsia="Calibri" w:hAnsi="Times New Roman" w:cs="Times New Roman"/>
          <w:sz w:val="28"/>
          <w:szCs w:val="28"/>
        </w:rPr>
        <w:t>a</w:t>
      </w:r>
      <w:r w:rsidRPr="004A697A">
        <w:rPr>
          <w:rFonts w:ascii="Times New Roman" w:eastAsia="Calibri" w:hAnsi="Times New Roman" w:cs="Times New Roman"/>
          <w:b/>
          <w:sz w:val="28"/>
          <w:szCs w:val="28"/>
        </w:rPr>
        <w:t xml:space="preserve">  </w:t>
      </w:r>
      <w:r w:rsidR="004F3A5D">
        <w:rPr>
          <w:rFonts w:ascii="Times New Roman" w:eastAsia="Calibri" w:hAnsi="Times New Roman" w:cs="Times New Roman"/>
          <w:b/>
          <w:sz w:val="28"/>
          <w:szCs w:val="28"/>
        </w:rPr>
        <w:t>XXXXXXXXXXXXXXXXXX</w:t>
      </w:r>
      <w:r w:rsidRPr="004A697A">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4A697A">
        <w:rPr>
          <w:rFonts w:ascii="Times New Roman" w:eastAsia="Calibri" w:hAnsi="Times New Roman" w:cs="Times New Roman"/>
          <w:b/>
          <w:bCs/>
          <w:sz w:val="28"/>
          <w:szCs w:val="28"/>
        </w:rPr>
        <w:t>CERTIFÍQUESE Y COMUNÍQUESE.</w:t>
      </w:r>
      <w:r w:rsidR="00574122">
        <w:rPr>
          <w:rFonts w:ascii="Times New Roman" w:eastAsia="Calibri" w:hAnsi="Times New Roman" w:cs="Times New Roman"/>
          <w:b/>
          <w:bCs/>
          <w:sz w:val="28"/>
          <w:szCs w:val="28"/>
        </w:rPr>
        <w:t xml:space="preserve"> </w:t>
      </w:r>
      <w:r w:rsidR="00574122" w:rsidRPr="00574122">
        <w:rPr>
          <w:rFonts w:ascii="Times New Roman" w:eastAsia="Calibri" w:hAnsi="Times New Roman" w:cs="Times New Roman"/>
          <w:b/>
          <w:bCs/>
          <w:sz w:val="28"/>
          <w:szCs w:val="28"/>
        </w:rPr>
        <w:t>“</w:t>
      </w:r>
      <w:r w:rsidR="00574122" w:rsidRPr="00574122">
        <w:rPr>
          <w:rFonts w:ascii="Times New Roman" w:eastAsia="Calibri" w:hAnsi="Times New Roman" w:cs="Times New Roman"/>
          <w:b/>
          <w:sz w:val="28"/>
          <w:szCs w:val="28"/>
        </w:rPr>
        <w:t>ACUERDO</w:t>
      </w:r>
      <w:r w:rsidR="00574122" w:rsidRPr="00574122">
        <w:rPr>
          <w:rFonts w:ascii="Times New Roman" w:eastAsia="Calibri" w:hAnsi="Times New Roman" w:cs="Times New Roman"/>
          <w:b/>
          <w:bCs/>
          <w:sz w:val="28"/>
          <w:szCs w:val="28"/>
        </w:rPr>
        <w:t xml:space="preserve"> MUNICIPAL NÚMERO TREINTA”. </w:t>
      </w:r>
      <w:r w:rsidR="00574122" w:rsidRPr="00574122">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574122" w:rsidRPr="00574122">
        <w:rPr>
          <w:rFonts w:ascii="Times New Roman" w:eastAsia="Calibri" w:hAnsi="Times New Roman" w:cs="Times New Roman"/>
          <w:sz w:val="28"/>
          <w:szCs w:val="28"/>
        </w:rPr>
        <w:t xml:space="preserve">siete, de la agenda de esta sesión el cual corresponde a Participación de la </w:t>
      </w:r>
      <w:r w:rsidR="00574122" w:rsidRPr="00574122">
        <w:rPr>
          <w:rFonts w:ascii="Times New Roman" w:eastAsia="Calibri" w:hAnsi="Times New Roman" w:cs="Times New Roman"/>
          <w:b/>
          <w:sz w:val="28"/>
          <w:szCs w:val="28"/>
        </w:rPr>
        <w:t xml:space="preserve">Tec. </w:t>
      </w:r>
      <w:r w:rsidR="0051467B">
        <w:rPr>
          <w:rFonts w:ascii="Times New Roman" w:eastAsia="Calibri" w:hAnsi="Times New Roman" w:cs="Times New Roman"/>
          <w:b/>
          <w:sz w:val="28"/>
          <w:szCs w:val="28"/>
        </w:rPr>
        <w:t>XXXXXXXXXXXXX</w:t>
      </w:r>
      <w:r w:rsidR="00574122" w:rsidRPr="00574122">
        <w:rPr>
          <w:rFonts w:ascii="Times New Roman" w:eastAsia="Calibri" w:hAnsi="Times New Roman" w:cs="Times New Roman"/>
          <w:b/>
          <w:sz w:val="28"/>
          <w:szCs w:val="28"/>
        </w:rPr>
        <w:t xml:space="preserve">, Jefe de Recursos Humanos, </w:t>
      </w:r>
      <w:r w:rsidR="00574122" w:rsidRPr="00574122">
        <w:rPr>
          <w:rFonts w:ascii="Times New Roman" w:eastAsia="Calibri" w:hAnsi="Times New Roman" w:cs="Times New Roman"/>
          <w:sz w:val="28"/>
          <w:szCs w:val="28"/>
        </w:rPr>
        <w:t xml:space="preserve">solicitando aprobación de Creación de Plaza para proceder el reinstalo de personal habiendo recibido acta de inspección de Ministerio de Trabajo y Previsión Social, según Exp. Nº 06139-IC-02-2023, con fecha 24/04/2023, para darle cumplimiento a la resolución emitida por el juzgado primero de lo laboral dictada el 28/09/2021, en proceso bajo referencia F/07355-21-LBPM-1LB1, para el trabajador </w:t>
      </w:r>
      <w:r w:rsidR="006B7D96">
        <w:rPr>
          <w:rFonts w:ascii="Times New Roman" w:eastAsia="Calibri" w:hAnsi="Times New Roman" w:cs="Times New Roman"/>
          <w:sz w:val="28"/>
          <w:szCs w:val="28"/>
        </w:rPr>
        <w:t>XXXXXXXXXX</w:t>
      </w:r>
      <w:r w:rsidR="00574122" w:rsidRPr="00574122">
        <w:rPr>
          <w:rFonts w:ascii="Times New Roman" w:eastAsia="Calibri" w:hAnsi="Times New Roman" w:cs="Times New Roman"/>
          <w:sz w:val="28"/>
          <w:szCs w:val="28"/>
        </w:rPr>
        <w:t xml:space="preserve">, de Técnico Especialista II del Departamento de Recursos Humanos con un salario de $550.00 a Técnico Especialista II en la Unidad de Activo Fijo con un salario de $550.00. </w:t>
      </w:r>
      <w:r w:rsidR="00574122" w:rsidRPr="00574122">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574122" w:rsidRPr="00574122">
        <w:rPr>
          <w:rFonts w:ascii="Times New Roman" w:eastAsia="Calibri" w:hAnsi="Times New Roman" w:cs="Times New Roman"/>
          <w:b/>
          <w:sz w:val="28"/>
          <w:szCs w:val="28"/>
        </w:rPr>
        <w:t>OBTENIENDO UNA VOTACIÓN de</w:t>
      </w:r>
      <w:r w:rsidR="00574122" w:rsidRPr="00574122">
        <w:rPr>
          <w:rFonts w:ascii="Times New Roman" w:eastAsia="Calibri" w:hAnsi="Times New Roman" w:cs="Times New Roman"/>
          <w:sz w:val="28"/>
          <w:szCs w:val="28"/>
        </w:rPr>
        <w:t xml:space="preserve"> </w:t>
      </w:r>
      <w:r w:rsidR="00574122" w:rsidRPr="00574122">
        <w:rPr>
          <w:rFonts w:ascii="Times New Roman" w:eastAsia="Calibri" w:hAnsi="Times New Roman" w:cs="Times New Roman"/>
          <w:b/>
          <w:sz w:val="28"/>
          <w:szCs w:val="28"/>
        </w:rPr>
        <w:t xml:space="preserve">CUATRO VOTO A FAVOR, </w:t>
      </w:r>
      <w:r w:rsidR="00574122" w:rsidRPr="00574122">
        <w:rPr>
          <w:rFonts w:ascii="Times New Roman" w:eastAsia="Calibri" w:hAnsi="Times New Roman" w:cs="Times New Roman"/>
          <w:sz w:val="28"/>
          <w:szCs w:val="28"/>
        </w:rPr>
        <w:t xml:space="preserve">por parte de los siguientes miembros del Concejo: Licenciado Sergio Noel Monroy Martínez; Síndico Municipal, </w:t>
      </w:r>
      <w:r w:rsidR="00574122" w:rsidRPr="00574122">
        <w:rPr>
          <w:rFonts w:ascii="Times New Roman" w:eastAsia="Calibri" w:hAnsi="Times New Roman" w:cs="Times New Roman"/>
          <w:sz w:val="28"/>
          <w:szCs w:val="28"/>
          <w:lang w:val="es-SV"/>
        </w:rPr>
        <w:t xml:space="preserve">Dra. Yany Xiomara Fuentes Rivas, Cuarta Regidora Propietaria, Ing. Gilberto Antonio Amador Medrano, Décimo Regidor Propietario y el Sr. Bayron Eraldo Baltazar Martínez Barahona, Décimo Primer Regidor Propietario. </w:t>
      </w:r>
      <w:r w:rsidR="00574122" w:rsidRPr="00574122">
        <w:rPr>
          <w:rFonts w:ascii="Times New Roman" w:eastAsia="Calibri" w:hAnsi="Times New Roman" w:cs="Times New Roman"/>
          <w:b/>
          <w:sz w:val="28"/>
          <w:szCs w:val="28"/>
          <w:lang w:val="es-SV"/>
        </w:rPr>
        <w:t>CINCO</w:t>
      </w:r>
      <w:r w:rsidR="00574122" w:rsidRPr="00574122">
        <w:rPr>
          <w:rFonts w:ascii="Times New Roman" w:eastAsia="Calibri" w:hAnsi="Times New Roman" w:cs="Times New Roman"/>
          <w:b/>
          <w:sz w:val="28"/>
          <w:szCs w:val="28"/>
        </w:rPr>
        <w:t xml:space="preserve"> VOTOS SALVADOS </w:t>
      </w:r>
      <w:r w:rsidR="00574122" w:rsidRPr="00574122">
        <w:rPr>
          <w:rFonts w:ascii="Times New Roman" w:eastAsia="Calibri" w:hAnsi="Times New Roman" w:cs="Times New Roman"/>
          <w:sz w:val="28"/>
          <w:szCs w:val="28"/>
        </w:rPr>
        <w:t xml:space="preserve">por parte de los siguientes miembros del Concejo: </w:t>
      </w:r>
      <w:r w:rsidR="00574122" w:rsidRPr="00574122">
        <w:rPr>
          <w:rFonts w:ascii="Times New Roman" w:eastAsia="Calibri" w:hAnsi="Times New Roman" w:cs="Times New Roman"/>
          <w:sz w:val="28"/>
          <w:szCs w:val="28"/>
          <w:lang w:val="es-SV"/>
        </w:rPr>
        <w:t xml:space="preserve">Sr. Damián Cristóbal Serrano Ortiz, Segundo Regidor Propietario, no razonando su voto, Sra. Lesby Sugey Miranda Portillo, Tercera Regidora Propietaria, no razonando su voto, Suple votación el Lic. José Francisco Luna Vásquez, Primer Regidor Suplente por el Sr. Carlos Alberto Palma Fuentes, Sexto Regidor Propietario, manifestando literalmente lo siguiente: </w:t>
      </w:r>
      <w:r w:rsidR="00574122" w:rsidRPr="00574122">
        <w:rPr>
          <w:rFonts w:ascii="Times New Roman" w:eastAsia="Calibri" w:hAnsi="Times New Roman" w:cs="Times New Roman"/>
          <w:i/>
          <w:sz w:val="28"/>
          <w:szCs w:val="28"/>
          <w:lang w:val="es-SV"/>
        </w:rPr>
        <w:t xml:space="preserve">“Voto en contra por la creación de plaza del señor </w:t>
      </w:r>
      <w:r w:rsidR="006B7D96">
        <w:rPr>
          <w:rFonts w:ascii="Times New Roman" w:eastAsia="Calibri" w:hAnsi="Times New Roman" w:cs="Times New Roman"/>
          <w:i/>
          <w:sz w:val="28"/>
          <w:szCs w:val="28"/>
          <w:lang w:val="es-SV"/>
        </w:rPr>
        <w:t>XXXXXXXXXXXX</w:t>
      </w:r>
      <w:r w:rsidR="00574122" w:rsidRPr="00574122">
        <w:rPr>
          <w:rFonts w:ascii="Times New Roman" w:eastAsia="Calibri" w:hAnsi="Times New Roman" w:cs="Times New Roman"/>
          <w:i/>
          <w:sz w:val="28"/>
          <w:szCs w:val="28"/>
          <w:lang w:val="es-SV"/>
        </w:rPr>
        <w:t xml:space="preserve"> por seguimiento”</w:t>
      </w:r>
      <w:r w:rsidR="00574122" w:rsidRPr="00574122">
        <w:rPr>
          <w:rFonts w:ascii="Times New Roman" w:eastAsia="Calibri" w:hAnsi="Times New Roman" w:cs="Times New Roman"/>
          <w:sz w:val="28"/>
          <w:szCs w:val="28"/>
          <w:lang w:val="es-SV"/>
        </w:rPr>
        <w:t xml:space="preserve">, Suple votación el </w:t>
      </w:r>
      <w:r w:rsidR="006B7D96">
        <w:rPr>
          <w:rFonts w:ascii="Times New Roman" w:eastAsia="Calibri" w:hAnsi="Times New Roman" w:cs="Times New Roman"/>
          <w:sz w:val="28"/>
          <w:szCs w:val="28"/>
        </w:rPr>
        <w:t>XXXXXXXXXXXXXXXXXXXXX</w:t>
      </w:r>
      <w:r w:rsidR="00574122" w:rsidRPr="00574122">
        <w:rPr>
          <w:rFonts w:ascii="Times New Roman" w:eastAsia="Calibri" w:hAnsi="Times New Roman" w:cs="Times New Roman"/>
          <w:sz w:val="28"/>
          <w:szCs w:val="28"/>
        </w:rPr>
        <w:t xml:space="preserve">, Segundo Regidora Suplente por ausencia de la </w:t>
      </w:r>
      <w:r w:rsidR="00574122" w:rsidRPr="00574122">
        <w:rPr>
          <w:rFonts w:ascii="Times New Roman" w:eastAsia="Calibri" w:hAnsi="Times New Roman" w:cs="Times New Roman"/>
          <w:sz w:val="28"/>
          <w:szCs w:val="28"/>
          <w:lang w:val="es-SV"/>
        </w:rPr>
        <w:t xml:space="preserve">Sra. Susana Yamileth Hernández de Vásquez, Séptima Regidora Propietaria, manifestando literalmente lo siguiente: </w:t>
      </w:r>
      <w:r w:rsidR="00574122" w:rsidRPr="00574122">
        <w:rPr>
          <w:rFonts w:ascii="Times New Roman" w:eastAsia="Calibri" w:hAnsi="Times New Roman" w:cs="Times New Roman"/>
          <w:i/>
          <w:sz w:val="28"/>
          <w:szCs w:val="28"/>
          <w:lang w:val="es-SV"/>
        </w:rPr>
        <w:t xml:space="preserve">“Voto en contra por creación de plaza por no tener claro la información que corresponde al Sr. Que por igual por seguimiento que no tuve injerencia en la votación donde se hizo las supresiones de plazas”, </w:t>
      </w:r>
      <w:r w:rsidR="00574122" w:rsidRPr="00574122">
        <w:rPr>
          <w:rFonts w:ascii="Times New Roman" w:eastAsia="Calibri" w:hAnsi="Times New Roman" w:cs="Times New Roman"/>
          <w:sz w:val="28"/>
          <w:szCs w:val="28"/>
          <w:lang w:val="es-SV"/>
        </w:rPr>
        <w:t xml:space="preserve">Ing. Walter Arnoldo Ayala Rodríguez, Octavo Regidor Propietario, no razonando su voto. </w:t>
      </w:r>
      <w:r w:rsidR="00574122" w:rsidRPr="00574122">
        <w:rPr>
          <w:rFonts w:ascii="Times New Roman" w:eastAsia="Calibri" w:hAnsi="Times New Roman" w:cs="Times New Roman"/>
          <w:b/>
          <w:sz w:val="28"/>
          <w:szCs w:val="28"/>
        </w:rPr>
        <w:t>TRES ABSTENCIONES</w:t>
      </w:r>
      <w:r w:rsidR="00574122" w:rsidRPr="00574122">
        <w:rPr>
          <w:rFonts w:ascii="Times New Roman" w:eastAsia="Calibri" w:hAnsi="Times New Roman" w:cs="Times New Roman"/>
          <w:sz w:val="28"/>
          <w:szCs w:val="28"/>
        </w:rPr>
        <w:t xml:space="preserve"> por parte de los siguientes miembros del Concejo: </w:t>
      </w:r>
      <w:r w:rsidR="00574122" w:rsidRPr="00574122">
        <w:rPr>
          <w:rFonts w:ascii="Times New Roman" w:eastAsia="Calibri" w:hAnsi="Times New Roman" w:cs="Times New Roman"/>
          <w:sz w:val="28"/>
          <w:szCs w:val="28"/>
          <w:lang w:val="es-SV"/>
        </w:rPr>
        <w:t xml:space="preserve">Dra. Jennifer Esmeralda Juárez García, Alcaldesa Municipal, Sr. Rafael Antonio Ardon Jule, Noveno Regidor Propietario y el Sr. Osmin de Jesús Menjívar González, Décimo Segundo Regidor Propietario y </w:t>
      </w:r>
      <w:r w:rsidR="00574122" w:rsidRPr="00574122">
        <w:rPr>
          <w:rFonts w:ascii="Times New Roman" w:eastAsia="Calibri" w:hAnsi="Times New Roman" w:cs="Times New Roman"/>
          <w:b/>
          <w:sz w:val="28"/>
          <w:szCs w:val="28"/>
          <w:lang w:val="es-SV"/>
        </w:rPr>
        <w:t>DOS</w:t>
      </w:r>
      <w:r w:rsidR="00574122" w:rsidRPr="00574122">
        <w:rPr>
          <w:rFonts w:ascii="Times New Roman" w:eastAsia="Calibri" w:hAnsi="Times New Roman" w:cs="Times New Roman"/>
          <w:sz w:val="28"/>
          <w:szCs w:val="28"/>
          <w:lang w:val="es-SV"/>
        </w:rPr>
        <w:t xml:space="preserve"> </w:t>
      </w:r>
      <w:r w:rsidR="00574122" w:rsidRPr="00574122">
        <w:rPr>
          <w:rFonts w:ascii="Times New Roman" w:eastAsia="Calibri" w:hAnsi="Times New Roman" w:cs="Times New Roman"/>
          <w:b/>
          <w:sz w:val="28"/>
          <w:szCs w:val="28"/>
        </w:rPr>
        <w:t xml:space="preserve">AUSENCIAS  </w:t>
      </w:r>
      <w:r w:rsidR="00574122" w:rsidRPr="00574122">
        <w:rPr>
          <w:rFonts w:ascii="Times New Roman" w:eastAsia="Calibri" w:hAnsi="Times New Roman" w:cs="Times New Roman"/>
          <w:sz w:val="28"/>
          <w:szCs w:val="28"/>
        </w:rPr>
        <w:t xml:space="preserve">al momento de esta votación por parte de los siguientes miembros del Concejo: </w:t>
      </w:r>
      <w:r w:rsidR="00574122" w:rsidRPr="00574122">
        <w:rPr>
          <w:rFonts w:ascii="Times New Roman" w:eastAsia="Calibri" w:hAnsi="Times New Roman" w:cs="Times New Roman"/>
          <w:sz w:val="28"/>
          <w:szCs w:val="28"/>
          <w:lang w:val="es-SV"/>
        </w:rPr>
        <w:t xml:space="preserve">Sra. Carla María Navarro Franco, Primera Regidora Propietaria y el Sr. Jonathan Bryan Gómez Cruz, Quinto Regidor Propietario. </w:t>
      </w:r>
      <w:r w:rsidR="00574122" w:rsidRPr="00574122">
        <w:rPr>
          <w:rFonts w:ascii="Times New Roman" w:eastAsia="Calibri" w:hAnsi="Times New Roman" w:cs="Times New Roman"/>
          <w:b/>
          <w:sz w:val="28"/>
          <w:szCs w:val="28"/>
        </w:rPr>
        <w:t xml:space="preserve">EN ESTE SENTIDO </w:t>
      </w:r>
      <w:r w:rsidR="00574122" w:rsidRPr="00574122">
        <w:rPr>
          <w:rFonts w:ascii="Times New Roman" w:eastAsia="Calibri" w:hAnsi="Times New Roman" w:cs="Times New Roman"/>
          <w:b/>
          <w:sz w:val="28"/>
          <w:szCs w:val="28"/>
          <w:u w:val="single"/>
        </w:rPr>
        <w:t>NO PROCEDE LA TOMA DE ACUERDO MUNICIPAL,</w:t>
      </w:r>
      <w:r w:rsidR="00574122" w:rsidRPr="00574122">
        <w:rPr>
          <w:rFonts w:ascii="Times New Roman" w:eastAsia="Calibri" w:hAnsi="Times New Roman" w:cs="Times New Roman"/>
          <w:b/>
          <w:sz w:val="28"/>
          <w:szCs w:val="28"/>
        </w:rPr>
        <w:t xml:space="preserve"> </w:t>
      </w:r>
      <w:r w:rsidR="00574122" w:rsidRPr="00574122">
        <w:rPr>
          <w:rFonts w:ascii="Times New Roman" w:eastAsia="Calibri" w:hAnsi="Times New Roman" w:cs="Times New Roman"/>
          <w:sz w:val="28"/>
          <w:szCs w:val="28"/>
        </w:rPr>
        <w:t xml:space="preserve">referente a Creación de Plaza para proceder el reinstalo de personal habiendo recibido acta de inspección de Ministerio de Trabajo y Previsión Social, según Exp. Nº 06139-IC-02-2023, con fecha 24/04/2023, para darle cumplimiento a la resolución emitida por el juzgado primero de lo laboral dictada el 28/09/2021, en proceso bajo referencia F/07355-21-LBPM-1LB1, para el trabajador </w:t>
      </w:r>
      <w:r w:rsidR="00740EA6">
        <w:rPr>
          <w:rFonts w:ascii="Times New Roman" w:eastAsia="Calibri" w:hAnsi="Times New Roman" w:cs="Times New Roman"/>
          <w:sz w:val="28"/>
          <w:szCs w:val="28"/>
        </w:rPr>
        <w:t>XXXXXXX</w:t>
      </w:r>
      <w:r w:rsidR="00574122" w:rsidRPr="00574122">
        <w:rPr>
          <w:rFonts w:ascii="Times New Roman" w:eastAsia="Calibri" w:hAnsi="Times New Roman" w:cs="Times New Roman"/>
          <w:sz w:val="28"/>
          <w:szCs w:val="28"/>
        </w:rPr>
        <w:t xml:space="preserve">, de Técnico Especialista II del Departamento de Recursos Humanos con un salario de $550.00 a Técnico Especialista II en la Unidad de Activo Fijo con un salario de $550.00, por no obtener votación por </w:t>
      </w:r>
      <w:r w:rsidR="00574122" w:rsidRPr="00574122">
        <w:rPr>
          <w:rFonts w:ascii="Times New Roman" w:eastAsia="Calibri" w:hAnsi="Times New Roman" w:cs="Times New Roman"/>
          <w:b/>
          <w:sz w:val="28"/>
          <w:szCs w:val="28"/>
        </w:rPr>
        <w:t>MAYORIA SIMPLE,</w:t>
      </w:r>
      <w:r w:rsidR="00574122" w:rsidRPr="00574122">
        <w:rPr>
          <w:rFonts w:ascii="Times New Roman" w:eastAsia="Calibri" w:hAnsi="Times New Roman" w:cs="Times New Roman"/>
          <w:sz w:val="28"/>
          <w:szCs w:val="28"/>
        </w:rPr>
        <w:t xml:space="preserve"> de conformidad a lo establecido en el </w:t>
      </w:r>
      <w:r w:rsidR="00574122" w:rsidRPr="00574122">
        <w:rPr>
          <w:rFonts w:ascii="Times New Roman" w:eastAsia="Times New Roman" w:hAnsi="Times New Roman" w:cs="Times New Roman"/>
          <w:sz w:val="28"/>
          <w:szCs w:val="28"/>
          <w:lang w:val="es-SV" w:eastAsia="es-SV"/>
        </w:rPr>
        <w:t xml:space="preserve">Art. 29 del </w:t>
      </w:r>
      <w:r w:rsidR="00574122" w:rsidRPr="00574122">
        <w:rPr>
          <w:rFonts w:ascii="Times New Roman" w:eastAsia="Calibri" w:hAnsi="Times New Roman" w:cs="Times New Roman"/>
          <w:sz w:val="28"/>
          <w:szCs w:val="28"/>
        </w:rPr>
        <w:t xml:space="preserve">Código Municipal que dice: </w:t>
      </w:r>
      <w:r w:rsidR="00574122" w:rsidRPr="00574122">
        <w:rPr>
          <w:rFonts w:ascii="Times New Roman" w:eastAsia="Calibri" w:hAnsi="Times New Roman" w:cs="Times New Roman"/>
          <w:sz w:val="28"/>
          <w:szCs w:val="28"/>
          <w:u w:val="single"/>
        </w:rPr>
        <w:t>“</w:t>
      </w:r>
      <w:r w:rsidR="00574122" w:rsidRPr="00574122">
        <w:rPr>
          <w:rFonts w:ascii="Times New Roman" w:eastAsia="Times New Roman" w:hAnsi="Times New Roman" w:cs="Times New Roman"/>
          <w:b/>
          <w:i/>
          <w:sz w:val="28"/>
          <w:szCs w:val="28"/>
          <w:u w:val="single"/>
          <w:lang w:val="es-SV" w:eastAsia="es-SV"/>
        </w:rPr>
        <w:t>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MAYOR.-</w:t>
      </w:r>
      <w:r w:rsidR="00574122" w:rsidRPr="00574122">
        <w:rPr>
          <w:rFonts w:ascii="Times New Roman" w:eastAsia="Times New Roman" w:hAnsi="Times New Roman" w:cs="Times New Roman"/>
          <w:i/>
          <w:sz w:val="28"/>
          <w:szCs w:val="28"/>
          <w:lang w:val="es-SV" w:eastAsia="es-SV"/>
        </w:rPr>
        <w:t xml:space="preserve"> </w:t>
      </w:r>
      <w:r w:rsidR="00574122" w:rsidRPr="00574122">
        <w:rPr>
          <w:rFonts w:ascii="Times New Roman" w:eastAsia="Calibri" w:hAnsi="Times New Roman" w:cs="Times New Roman"/>
          <w:b/>
          <w:sz w:val="28"/>
          <w:szCs w:val="28"/>
        </w:rPr>
        <w:t xml:space="preserve">CERTIFÍQUESE Y COMUNÍQUESE.- </w:t>
      </w:r>
      <w:r w:rsidR="00D26E70" w:rsidRPr="00D26E70">
        <w:rPr>
          <w:rFonts w:ascii="Times New Roman" w:eastAsia="Times New Roman" w:hAnsi="Times New Roman" w:cs="Times New Roman"/>
          <w:b/>
          <w:color w:val="000000"/>
          <w:sz w:val="28"/>
          <w:szCs w:val="28"/>
          <w:lang w:eastAsia="es-ES"/>
        </w:rPr>
        <w:t>HAGO CONSTAR</w:t>
      </w:r>
      <w:r w:rsidR="00A42B64">
        <w:rPr>
          <w:rFonts w:ascii="Times New Roman" w:eastAsia="Times New Roman" w:hAnsi="Times New Roman" w:cs="Times New Roman"/>
          <w:b/>
          <w:color w:val="000000"/>
          <w:sz w:val="28"/>
          <w:szCs w:val="28"/>
          <w:lang w:eastAsia="es-ES"/>
        </w:rPr>
        <w:t xml:space="preserve"> QUE</w:t>
      </w:r>
      <w:r w:rsidR="00D26E70">
        <w:rPr>
          <w:rFonts w:ascii="Times New Roman" w:eastAsia="Times New Roman" w:hAnsi="Times New Roman" w:cs="Times New Roman"/>
          <w:color w:val="000000"/>
          <w:sz w:val="28"/>
          <w:szCs w:val="28"/>
          <w:lang w:eastAsia="es-ES"/>
        </w:rPr>
        <w:t xml:space="preserve">: </w:t>
      </w:r>
      <w:r w:rsidR="00A42B64">
        <w:rPr>
          <w:rFonts w:ascii="Times New Roman" w:eastAsia="Times New Roman" w:hAnsi="Times New Roman" w:cs="Times New Roman"/>
          <w:color w:val="000000"/>
          <w:sz w:val="28"/>
          <w:szCs w:val="28"/>
          <w:lang w:eastAsia="es-ES"/>
        </w:rPr>
        <w:t xml:space="preserve">I. </w:t>
      </w:r>
      <w:r w:rsidR="002E3BEA">
        <w:rPr>
          <w:rFonts w:ascii="Times New Roman" w:eastAsia="Times New Roman" w:hAnsi="Times New Roman" w:cs="Times New Roman"/>
          <w:color w:val="000000"/>
          <w:sz w:val="28"/>
          <w:szCs w:val="28"/>
          <w:lang w:eastAsia="es-ES"/>
        </w:rPr>
        <w:t>Se incorpora al desarrollo de esta sesión la Concejal Susana Yamileth Hernández de Vásquez, Séptima Regidora Propietaria.</w:t>
      </w:r>
      <w:r w:rsidR="00A42B64">
        <w:rPr>
          <w:rFonts w:ascii="Times New Roman" w:eastAsia="Times New Roman" w:hAnsi="Times New Roman" w:cs="Times New Roman"/>
          <w:color w:val="000000"/>
          <w:sz w:val="28"/>
          <w:szCs w:val="28"/>
          <w:lang w:eastAsia="es-ES"/>
        </w:rPr>
        <w:t xml:space="preserve"> II. </w:t>
      </w:r>
      <w:r w:rsidR="00A42B64" w:rsidRPr="00593F76">
        <w:rPr>
          <w:rFonts w:ascii="Times New Roman" w:hAnsi="Times New Roman" w:cs="Times New Roman"/>
          <w:sz w:val="28"/>
          <w:szCs w:val="28"/>
          <w:lang w:val="es-SV"/>
        </w:rPr>
        <w:t xml:space="preserve">Que por medio del punto número tres de la agenda de esta Sesión, el cual corresponde a </w:t>
      </w:r>
      <w:r w:rsidR="00A42B64" w:rsidRPr="00593F76">
        <w:rPr>
          <w:rFonts w:ascii="Times New Roman" w:eastAsia="Calibri" w:hAnsi="Times New Roman" w:cs="Times New Roman"/>
          <w:sz w:val="28"/>
          <w:szCs w:val="28"/>
        </w:rPr>
        <w:t xml:space="preserve">Lectura de </w:t>
      </w:r>
      <w:r w:rsidR="00A42B64" w:rsidRPr="00593F76">
        <w:rPr>
          <w:rFonts w:ascii="Times New Roman" w:eastAsia="Calibri" w:hAnsi="Times New Roman" w:cs="Times New Roman"/>
          <w:b/>
          <w:sz w:val="28"/>
          <w:szCs w:val="28"/>
        </w:rPr>
        <w:t xml:space="preserve">Notas a Conocimiento para el Concejo Municipal, </w:t>
      </w:r>
      <w:r w:rsidR="00A42B64" w:rsidRPr="00593F76">
        <w:rPr>
          <w:rFonts w:ascii="Times New Roman" w:eastAsia="Calibri" w:hAnsi="Times New Roman" w:cs="Times New Roman"/>
          <w:sz w:val="28"/>
          <w:szCs w:val="28"/>
        </w:rPr>
        <w:t xml:space="preserve">para lo cual se da lectura a lo siguiente: </w:t>
      </w:r>
      <w:r w:rsidR="00A42B64" w:rsidRPr="00593F76">
        <w:rPr>
          <w:rFonts w:ascii="Times New Roman" w:eastAsia="Calibri" w:hAnsi="Times New Roman" w:cs="Times New Roman"/>
          <w:b/>
          <w:sz w:val="28"/>
          <w:szCs w:val="28"/>
        </w:rPr>
        <w:t xml:space="preserve">A) </w:t>
      </w:r>
      <w:r w:rsidR="00A42B64" w:rsidRPr="00593F76">
        <w:rPr>
          <w:rFonts w:ascii="Times New Roman" w:eastAsia="Calibri" w:hAnsi="Times New Roman" w:cs="Times New Roman"/>
          <w:sz w:val="28"/>
          <w:szCs w:val="28"/>
        </w:rPr>
        <w:t xml:space="preserve">Memorándum de fecha 22/05/2023, suscrito por la </w:t>
      </w:r>
      <w:r w:rsidR="00740EA6">
        <w:rPr>
          <w:rFonts w:ascii="Times New Roman" w:eastAsia="Calibri" w:hAnsi="Times New Roman" w:cs="Times New Roman"/>
          <w:b/>
          <w:sz w:val="28"/>
          <w:szCs w:val="28"/>
        </w:rPr>
        <w:t>XXXXXXXXXX</w:t>
      </w:r>
      <w:r w:rsidR="00A42B64" w:rsidRPr="00593F76">
        <w:rPr>
          <w:rFonts w:ascii="Times New Roman" w:eastAsia="Calibri" w:hAnsi="Times New Roman" w:cs="Times New Roman"/>
          <w:b/>
          <w:sz w:val="28"/>
          <w:szCs w:val="28"/>
        </w:rPr>
        <w:t>, Jefa de Recursos Humanos,</w:t>
      </w:r>
      <w:r w:rsidR="00A42B64" w:rsidRPr="00593F76">
        <w:rPr>
          <w:rFonts w:ascii="Times New Roman" w:eastAsia="Calibri" w:hAnsi="Times New Roman" w:cs="Times New Roman"/>
          <w:sz w:val="28"/>
          <w:szCs w:val="28"/>
        </w:rPr>
        <w:t xml:space="preserve"> por medio del cual hace del conocimiento literalmente lo siguiente “de manera muy preocupante con respecto al proceso de la elaboración de planilla correspondiente al mes de mayo 2023, en el sistema REM_V30 modulo actual, cabe mencionar que se procedió a la continuidad de la alimentación de todos los movimientos de empleados: Horas, extras, incapacidades, llegadas tardías, permisos sin goce de sueldo, adición de empleados en periodo de prueba etc., fue el día viernes 19 de mayo del presente año que se había planificado concluir dicha alimentación y quedándonos hasta las 10:00 p.m., avanzado el 95% de la planilla, quedando pendiente la cuadratura final e impresión de la misma. Ya que el sistema fue a pagado en esa misma hora por uno de los técnicos del área informática, quien manifestó que el equipo tenía que ser apagado y que sería hasta el día lunes 22 que podríamos continuar, por lo cual me presente a las 7:10a.m. este día y finiquitar dicho proceso, en lo cual se me fue imposible accesar al sistema lo cual</w:t>
      </w:r>
      <w:r w:rsidR="00A42B64" w:rsidRPr="00593F76">
        <w:rPr>
          <w:rFonts w:ascii="Times New Roman" w:hAnsi="Times New Roman" w:cs="Times New Roman"/>
          <w:sz w:val="28"/>
          <w:szCs w:val="28"/>
        </w:rPr>
        <w:t xml:space="preserve"> </w:t>
      </w:r>
      <w:r w:rsidR="00A42B64" w:rsidRPr="00593F76">
        <w:rPr>
          <w:rFonts w:ascii="Times New Roman" w:eastAsia="Calibri" w:hAnsi="Times New Roman" w:cs="Times New Roman"/>
          <w:sz w:val="28"/>
          <w:szCs w:val="28"/>
        </w:rPr>
        <w:t xml:space="preserve">Notifique de inmediato a la jefatura de informática </w:t>
      </w:r>
      <w:r w:rsidR="00E12565">
        <w:rPr>
          <w:rFonts w:ascii="Times New Roman" w:eastAsia="Calibri" w:hAnsi="Times New Roman" w:cs="Times New Roman"/>
          <w:sz w:val="28"/>
          <w:szCs w:val="28"/>
        </w:rPr>
        <w:t>XXXXXXX</w:t>
      </w:r>
      <w:r w:rsidR="00A42B64" w:rsidRPr="00593F76">
        <w:rPr>
          <w:rFonts w:ascii="Times New Roman" w:eastAsia="Calibri" w:hAnsi="Times New Roman" w:cs="Times New Roman"/>
          <w:sz w:val="28"/>
          <w:szCs w:val="28"/>
        </w:rPr>
        <w:t xml:space="preserve">, quien manifestó que revisaría el problema, ya que este tipo de incidentes en el módulo de la planilla ya lo había notificado a ustedes como Concejo y que no hubo una resolución al respecto y que la problemática que se obtendría en un futuro tendría consecuencias y que la planilla de mayo tendría que trabajarla de manera manual. Por lo antes expuesto, dejo constancia de lo grave que existe con ficho sistema en estos momentos, y la responsabilidad que poseemos de las obligaciones que tenemos como institución”. </w:t>
      </w:r>
      <w:r w:rsidR="00A42B64" w:rsidRPr="00593F76">
        <w:rPr>
          <w:rFonts w:ascii="Times New Roman" w:eastAsia="Calibri" w:hAnsi="Times New Roman" w:cs="Times New Roman"/>
          <w:b/>
          <w:sz w:val="28"/>
          <w:szCs w:val="28"/>
        </w:rPr>
        <w:t xml:space="preserve">B) </w:t>
      </w:r>
      <w:r w:rsidR="00A42B64" w:rsidRPr="00593F76">
        <w:rPr>
          <w:rFonts w:ascii="Times New Roman" w:eastAsia="Calibri" w:hAnsi="Times New Roman" w:cs="Times New Roman"/>
          <w:sz w:val="28"/>
          <w:szCs w:val="28"/>
        </w:rPr>
        <w:t xml:space="preserve">Memorándum de fecha 22/05/2012, suscrito por el </w:t>
      </w:r>
      <w:r w:rsidR="00A42B64" w:rsidRPr="00593F76">
        <w:rPr>
          <w:rFonts w:ascii="Times New Roman" w:eastAsia="Calibri" w:hAnsi="Times New Roman" w:cs="Times New Roman"/>
          <w:b/>
          <w:sz w:val="28"/>
          <w:szCs w:val="28"/>
        </w:rPr>
        <w:t>Lic. Sergio Noel Monroy Martínez, Síndico Municipal,</w:t>
      </w:r>
      <w:r w:rsidR="00A42B64" w:rsidRPr="00593F76">
        <w:rPr>
          <w:rFonts w:ascii="Times New Roman" w:eastAsia="Calibri" w:hAnsi="Times New Roman" w:cs="Times New Roman"/>
          <w:sz w:val="28"/>
          <w:szCs w:val="28"/>
        </w:rPr>
        <w:t xml:space="preserve"> por medio del cual hace del conocimiento literalmente lo siguiente “que por motivo de no estar preparadas las Planillas al día: 22/05/2023, no se les va a cancelar a los trabajadores en el tiempo ordinario que siempre se les ha cancelado que es entre el: 22 al 23 de cada mes motivo por el cual en mi calidad de Síndico Municipal y con la responsabilidad de dar el Visto Bueno, para pagos de planillas y salarios de los trabajadores, aclaro que me da mucha pena porque en las demás alcaldías y en la mayoría del país, así como todas las oficinas de gobierno ya se cancelaron salarios y por lo tanto se afecta el récord crediticio a quienes tienen préstamos bancarios y créditos de vivienda, así como también muchos trabajadores que tienen compromisos con usureros”. </w:t>
      </w:r>
      <w:r w:rsidR="00A42B64" w:rsidRPr="00593F76">
        <w:rPr>
          <w:rFonts w:ascii="Times New Roman" w:eastAsia="Calibri" w:hAnsi="Times New Roman" w:cs="Times New Roman"/>
          <w:b/>
          <w:sz w:val="28"/>
          <w:szCs w:val="28"/>
        </w:rPr>
        <w:t>(CONOCIMIENTO).</w:t>
      </w:r>
      <w:r w:rsidR="00A42B64">
        <w:rPr>
          <w:rFonts w:ascii="Times New Roman" w:eastAsia="Calibri" w:hAnsi="Times New Roman" w:cs="Times New Roman"/>
          <w:b/>
          <w:sz w:val="28"/>
          <w:szCs w:val="28"/>
        </w:rPr>
        <w:t xml:space="preserve"> </w:t>
      </w:r>
      <w:r w:rsidR="00A42B64" w:rsidRPr="00A42B64">
        <w:rPr>
          <w:rFonts w:ascii="Times New Roman" w:eastAsia="Calibri" w:hAnsi="Times New Roman" w:cs="Times New Roman"/>
          <w:sz w:val="28"/>
          <w:szCs w:val="28"/>
        </w:rPr>
        <w:t>III.</w:t>
      </w:r>
      <w:r w:rsidR="00A42B64">
        <w:rPr>
          <w:rFonts w:ascii="Times New Roman" w:eastAsia="Calibri" w:hAnsi="Times New Roman" w:cs="Times New Roman"/>
          <w:b/>
          <w:sz w:val="28"/>
          <w:szCs w:val="28"/>
        </w:rPr>
        <w:t xml:space="preserve"> </w:t>
      </w:r>
      <w:r w:rsidR="00A42B64" w:rsidRPr="00593F76">
        <w:rPr>
          <w:rFonts w:ascii="Times New Roman" w:hAnsi="Times New Roman" w:cs="Times New Roman"/>
          <w:sz w:val="28"/>
          <w:szCs w:val="28"/>
          <w:lang w:val="es-SV"/>
        </w:rPr>
        <w:t>Que por medio del punto número cinco de la agenda de esta Sesión, el cual corresponde a</w:t>
      </w:r>
      <w:r w:rsidR="00A42B64" w:rsidRPr="00593F76">
        <w:rPr>
          <w:rFonts w:ascii="Times New Roman" w:eastAsia="Calibri" w:hAnsi="Times New Roman" w:cs="Times New Roman"/>
          <w:sz w:val="28"/>
          <w:szCs w:val="28"/>
        </w:rPr>
        <w:t xml:space="preserve"> Participación de </w:t>
      </w:r>
      <w:r w:rsidR="00A42B64" w:rsidRPr="00593F76">
        <w:rPr>
          <w:rFonts w:ascii="Times New Roman" w:eastAsia="Calibri" w:hAnsi="Times New Roman" w:cs="Times New Roman"/>
          <w:b/>
          <w:sz w:val="28"/>
          <w:szCs w:val="28"/>
        </w:rPr>
        <w:t xml:space="preserve">la Licda. Ana Guadalupe Menéndez de Muñoz, Apoderada General Judicial, </w:t>
      </w:r>
      <w:r w:rsidR="00A42B64" w:rsidRPr="00593F76">
        <w:rPr>
          <w:rFonts w:ascii="Times New Roman" w:eastAsia="Calibri" w:hAnsi="Times New Roman" w:cs="Times New Roman"/>
          <w:sz w:val="28"/>
          <w:szCs w:val="28"/>
        </w:rPr>
        <w:t xml:space="preserve">presentando Opinión Jurídica referente a respuesta a solicitud en relación al caso del empleado </w:t>
      </w:r>
      <w:r w:rsidR="002A3811">
        <w:rPr>
          <w:rFonts w:ascii="Times New Roman" w:eastAsia="Calibri" w:hAnsi="Times New Roman" w:cs="Times New Roman"/>
          <w:sz w:val="28"/>
          <w:szCs w:val="28"/>
        </w:rPr>
        <w:t>XXXXXXXXXXXXXX</w:t>
      </w:r>
      <w:r w:rsidR="00A42B64" w:rsidRPr="00593F76">
        <w:rPr>
          <w:rFonts w:ascii="Times New Roman" w:eastAsia="Calibri" w:hAnsi="Times New Roman" w:cs="Times New Roman"/>
          <w:sz w:val="28"/>
          <w:szCs w:val="28"/>
        </w:rPr>
        <w:t>, la cual se inserta literalmente en esta Acta de la siguiente manera: “</w:t>
      </w:r>
      <w:r w:rsidR="00A42B64" w:rsidRPr="00593F76">
        <w:rPr>
          <w:rStyle w:val="nfasissutil"/>
          <w:rFonts w:ascii="Times New Roman" w:hAnsi="Times New Roman" w:cs="Times New Roman"/>
          <w:color w:val="000000" w:themeColor="text1"/>
          <w:sz w:val="28"/>
          <w:szCs w:val="28"/>
        </w:rPr>
        <w:t xml:space="preserve">Con relación al caso del empleado </w:t>
      </w:r>
      <w:r w:rsidR="007773C4">
        <w:rPr>
          <w:rStyle w:val="nfasissutil"/>
          <w:rFonts w:ascii="Times New Roman" w:hAnsi="Times New Roman" w:cs="Times New Roman"/>
          <w:color w:val="000000" w:themeColor="text1"/>
          <w:sz w:val="28"/>
          <w:szCs w:val="28"/>
        </w:rPr>
        <w:t>XXXXXXXXX</w:t>
      </w:r>
      <w:r w:rsidR="00A42B64" w:rsidRPr="00593F76">
        <w:rPr>
          <w:rStyle w:val="nfasissutil"/>
          <w:rFonts w:ascii="Times New Roman" w:hAnsi="Times New Roman" w:cs="Times New Roman"/>
          <w:color w:val="000000" w:themeColor="text1"/>
          <w:sz w:val="28"/>
          <w:szCs w:val="28"/>
        </w:rPr>
        <w:t xml:space="preserve">,  bajo referencia  F/07355-21LBPM-1LB1, el  Juzgado Primero de lo Laboral  decreto medidas Cautelares. Por medio  de la presente  y en base al  título cuarto de las Medidas Cautelares  del Código de Procedimientos Civil y Mercantil  de su artículo 431 al 456  establece la medidas cautelares. Podemos establecer  que las medidas cautelares son un mecanismo de protección  de los derechos humanos  para garantizar el derecho al trabajo. Sin embargo esto no significa que el  empleado ya haya sido restituido  de forma permanente al trabajo, como se dijo anteriormente las medidas cautelares es garantizar al trabajador el Derecho Laboral, y será el juez ya con la sentencia  que determine si es reinstalado nuevamente al trabajo o  es despedido, siendo importante aclarar que las medidas cautelares son de estricto cumplimiento tal como lo establece el artículo 454 del Código de Procedimientos Civil y Mercantil el cual se detalla a continuación: </w:t>
      </w:r>
      <w:r w:rsidR="00A42B64" w:rsidRPr="00593F76">
        <w:rPr>
          <w:rFonts w:ascii="Times New Roman" w:hAnsi="Times New Roman" w:cs="Times New Roman"/>
          <w:sz w:val="28"/>
          <w:szCs w:val="28"/>
        </w:rPr>
        <w:t xml:space="preserve">Ejecución de la medida cautelar Art. 454.- CPRCM. Acordada la medida cautelar y prestada la caución, se procederá de oficio a su inmediato cumplimiento, por los medios que fueren necesarios, aun los previstos para la ejecución de sentencias, cuyas normas serán de aplicación supletoria. Cuando se trate de la anotación preventiva se procederá conforme a las normas del registro correspondiente. Los depositarios, administradores judiciales o responsables de los bienes o derechos sobre los que ha recaído una medida cautelar sólo podrán enajenarlos previa autorización por auto del tribunal, si concurren circunstancias excepcionales que hicieran más gravosa para el patrimonio del demandado la conservación que la enajenación”. </w:t>
      </w:r>
      <w:r w:rsidR="00A42B64" w:rsidRPr="00593F76">
        <w:rPr>
          <w:rFonts w:ascii="Times New Roman" w:hAnsi="Times New Roman" w:cs="Times New Roman"/>
          <w:b/>
          <w:sz w:val="28"/>
          <w:szCs w:val="28"/>
        </w:rPr>
        <w:t>(CONOCIMIENTO).</w:t>
      </w:r>
      <w:r w:rsidR="00A42B64">
        <w:rPr>
          <w:rFonts w:ascii="Times New Roman" w:hAnsi="Times New Roman" w:cs="Times New Roman"/>
          <w:b/>
          <w:sz w:val="28"/>
          <w:szCs w:val="28"/>
        </w:rPr>
        <w:t xml:space="preserve"> </w:t>
      </w:r>
      <w:r w:rsidR="00A42B64" w:rsidRPr="00A42B64">
        <w:rPr>
          <w:rFonts w:ascii="Times New Roman" w:hAnsi="Times New Roman" w:cs="Times New Roman"/>
          <w:sz w:val="28"/>
          <w:szCs w:val="28"/>
        </w:rPr>
        <w:t>IV.</w:t>
      </w:r>
      <w:r w:rsidR="00A42B64">
        <w:rPr>
          <w:rFonts w:ascii="Times New Roman" w:hAnsi="Times New Roman" w:cs="Times New Roman"/>
          <w:sz w:val="28"/>
          <w:szCs w:val="28"/>
        </w:rPr>
        <w:t xml:space="preserve"> </w:t>
      </w:r>
      <w:r w:rsidR="00A42B64" w:rsidRPr="00593F76">
        <w:rPr>
          <w:rFonts w:ascii="Times New Roman" w:hAnsi="Times New Roman" w:cs="Times New Roman"/>
          <w:sz w:val="28"/>
          <w:szCs w:val="28"/>
          <w:lang w:val="es-SV"/>
        </w:rPr>
        <w:t xml:space="preserve">Que por medio del punto número diez de la agenda de esta Sesión, el cual corresponde a </w:t>
      </w:r>
      <w:r w:rsidR="00A42B64" w:rsidRPr="00593F76">
        <w:rPr>
          <w:rFonts w:ascii="Times New Roman" w:eastAsia="Calibri" w:hAnsi="Times New Roman" w:cs="Times New Roman"/>
          <w:sz w:val="28"/>
          <w:szCs w:val="28"/>
        </w:rPr>
        <w:t xml:space="preserve">Participación de la </w:t>
      </w:r>
      <w:r w:rsidR="002A3811">
        <w:rPr>
          <w:rFonts w:ascii="Times New Roman" w:eastAsia="Calibri" w:hAnsi="Times New Roman" w:cs="Times New Roman"/>
          <w:b/>
          <w:sz w:val="28"/>
          <w:szCs w:val="28"/>
        </w:rPr>
        <w:t>XXXXXXXXX</w:t>
      </w:r>
      <w:r w:rsidR="00A42B64" w:rsidRPr="00593F76">
        <w:rPr>
          <w:rFonts w:ascii="Times New Roman" w:eastAsia="Calibri" w:hAnsi="Times New Roman" w:cs="Times New Roman"/>
          <w:b/>
          <w:sz w:val="28"/>
          <w:szCs w:val="28"/>
        </w:rPr>
        <w:t xml:space="preserve"> Jefa del Departamento de Capacitaciones y Biblioteca Municipal,</w:t>
      </w:r>
      <w:r w:rsidR="00A42B64" w:rsidRPr="00593F76">
        <w:rPr>
          <w:rFonts w:ascii="Times New Roman" w:eastAsia="Calibri" w:hAnsi="Times New Roman" w:cs="Times New Roman"/>
          <w:sz w:val="28"/>
          <w:szCs w:val="28"/>
        </w:rPr>
        <w:t xml:space="preserve"> remitiendo informe de los eventos relacionados a las Fiestas Navideñas 2022, por la suma de $166,818.00. </w:t>
      </w:r>
      <w:r w:rsidR="00A42B64" w:rsidRPr="00593F76">
        <w:rPr>
          <w:rFonts w:ascii="Times New Roman" w:eastAsia="Calibri" w:hAnsi="Times New Roman" w:cs="Times New Roman"/>
          <w:b/>
          <w:sz w:val="28"/>
          <w:szCs w:val="28"/>
        </w:rPr>
        <w:t xml:space="preserve">Por tanto el Pleno solicita que la </w:t>
      </w:r>
      <w:r w:rsidR="00723172">
        <w:rPr>
          <w:rFonts w:ascii="Times New Roman" w:eastAsia="Calibri" w:hAnsi="Times New Roman" w:cs="Times New Roman"/>
          <w:b/>
          <w:sz w:val="28"/>
          <w:szCs w:val="28"/>
        </w:rPr>
        <w:t>XXXXXXXXX</w:t>
      </w:r>
      <w:r w:rsidR="00A42B64" w:rsidRPr="00593F76">
        <w:rPr>
          <w:rFonts w:ascii="Times New Roman" w:eastAsia="Calibri" w:hAnsi="Times New Roman" w:cs="Times New Roman"/>
          <w:b/>
          <w:sz w:val="28"/>
          <w:szCs w:val="28"/>
        </w:rPr>
        <w:t xml:space="preserve">, realice las diligencias correspondientes, con  el objeto de sostener una reunión con la Comisión de Desarrollo y Cohesión Social, coordinada por el Concejal Jonathan Bryan Gómez Cruz, Quinto Regidor Propietario, para la determinación y conformación de los documentos para poder elaborar la liquidación de las fiestas navideñas año 2022, para lo cual se le hace devolución de todos los documentos presentados en Secretaria Municipal referente a la Liquidación de las Fiestas Navideñas año 2022. </w:t>
      </w:r>
      <w:r w:rsidR="00A42B64" w:rsidRPr="00A42B64">
        <w:rPr>
          <w:rFonts w:ascii="Times New Roman" w:eastAsia="Calibri" w:hAnsi="Times New Roman" w:cs="Times New Roman"/>
          <w:sz w:val="28"/>
          <w:szCs w:val="28"/>
        </w:rPr>
        <w:t xml:space="preserve">V. </w:t>
      </w:r>
      <w:r w:rsidR="00A42B64" w:rsidRPr="00593F76">
        <w:rPr>
          <w:rFonts w:ascii="Times New Roman" w:hAnsi="Times New Roman" w:cs="Times New Roman"/>
          <w:sz w:val="28"/>
          <w:szCs w:val="28"/>
          <w:lang w:val="es-SV"/>
        </w:rPr>
        <w:t xml:space="preserve">Que por medio del punto número once de la agenda de esta Sesión, el cual corresponde a </w:t>
      </w:r>
      <w:r w:rsidR="00A42B64" w:rsidRPr="00593F76">
        <w:rPr>
          <w:rFonts w:ascii="Times New Roman" w:eastAsia="Calibri" w:hAnsi="Times New Roman" w:cs="Times New Roman"/>
          <w:sz w:val="28"/>
          <w:szCs w:val="28"/>
        </w:rPr>
        <w:t xml:space="preserve">Participación del </w:t>
      </w:r>
      <w:r w:rsidR="00723172">
        <w:rPr>
          <w:rFonts w:ascii="Times New Roman" w:eastAsia="Calibri" w:hAnsi="Times New Roman" w:cs="Times New Roman"/>
          <w:b/>
          <w:sz w:val="28"/>
          <w:szCs w:val="28"/>
        </w:rPr>
        <w:t>XXXXXXXXXXX</w:t>
      </w:r>
      <w:r w:rsidR="00A42B64" w:rsidRPr="00593F76">
        <w:rPr>
          <w:rFonts w:ascii="Times New Roman" w:eastAsia="Calibri" w:hAnsi="Times New Roman" w:cs="Times New Roman"/>
          <w:b/>
          <w:sz w:val="28"/>
          <w:szCs w:val="28"/>
        </w:rPr>
        <w:t>, Jefe de la Unidad de Informática,</w:t>
      </w:r>
      <w:r w:rsidR="00A42B64" w:rsidRPr="00593F76">
        <w:rPr>
          <w:rFonts w:ascii="Times New Roman" w:eastAsia="Calibri" w:hAnsi="Times New Roman" w:cs="Times New Roman"/>
          <w:sz w:val="28"/>
          <w:szCs w:val="28"/>
        </w:rPr>
        <w:t xml:space="preserve"> informando sobre inconveniente con acceso a internet en todas las Unidades de la Alcaldía Municipal y en el CIAM, así mismo solicita al Concejo Municipal tome a bien el proceso de adjudicación del equipo y de ahí poder dejar la carga eléctrica de estos equipos. </w:t>
      </w:r>
      <w:r w:rsidR="00A42B64" w:rsidRPr="00593F76">
        <w:rPr>
          <w:rFonts w:ascii="Times New Roman" w:eastAsia="Calibri" w:hAnsi="Times New Roman" w:cs="Times New Roman"/>
          <w:b/>
          <w:sz w:val="28"/>
          <w:szCs w:val="28"/>
        </w:rPr>
        <w:t xml:space="preserve">Por tanto el Pleno solicita que </w:t>
      </w:r>
      <w:r w:rsidR="008012F4">
        <w:rPr>
          <w:rFonts w:ascii="Times New Roman" w:eastAsia="Calibri" w:hAnsi="Times New Roman" w:cs="Times New Roman"/>
          <w:b/>
          <w:sz w:val="28"/>
          <w:szCs w:val="28"/>
        </w:rPr>
        <w:t>XXXXXXXXXX</w:t>
      </w:r>
      <w:r w:rsidR="00A42B64" w:rsidRPr="00593F76">
        <w:rPr>
          <w:rFonts w:ascii="Times New Roman" w:eastAsia="Calibri" w:hAnsi="Times New Roman" w:cs="Times New Roman"/>
          <w:b/>
          <w:sz w:val="28"/>
          <w:szCs w:val="28"/>
        </w:rPr>
        <w:t xml:space="preserve">, realice las diligencias correspondientes, con  el objeto de que pase a la Unidad de Compras Públicas UCP para que agilicen los requerimientos presentados en su oportunidad. </w:t>
      </w:r>
      <w:r w:rsidR="00A42B64" w:rsidRPr="00A42B64">
        <w:rPr>
          <w:rFonts w:ascii="Times New Roman" w:eastAsia="Calibri" w:hAnsi="Times New Roman" w:cs="Times New Roman"/>
          <w:sz w:val="28"/>
          <w:szCs w:val="28"/>
        </w:rPr>
        <w:t>VI.</w:t>
      </w:r>
      <w:r w:rsidR="00A42B64">
        <w:rPr>
          <w:rFonts w:ascii="Times New Roman" w:eastAsia="Calibri" w:hAnsi="Times New Roman" w:cs="Times New Roman"/>
          <w:sz w:val="28"/>
          <w:szCs w:val="28"/>
        </w:rPr>
        <w:t xml:space="preserve"> </w:t>
      </w:r>
      <w:r w:rsidR="00A42B64" w:rsidRPr="00593F76">
        <w:rPr>
          <w:rFonts w:ascii="Times New Roman" w:hAnsi="Times New Roman" w:cs="Times New Roman"/>
          <w:sz w:val="28"/>
          <w:szCs w:val="28"/>
          <w:lang w:val="es-SV"/>
        </w:rPr>
        <w:t xml:space="preserve">Que por medio del punto número doce de la agenda de esta Sesión, el cual corresponde a </w:t>
      </w:r>
      <w:r w:rsidR="00A42B64" w:rsidRPr="00593F76">
        <w:rPr>
          <w:rFonts w:ascii="Times New Roman" w:eastAsia="Calibri" w:hAnsi="Times New Roman" w:cs="Times New Roman"/>
          <w:sz w:val="28"/>
          <w:szCs w:val="28"/>
        </w:rPr>
        <w:t xml:space="preserve">Nota de fecha 11/05/2023, suscrita por el empleado </w:t>
      </w:r>
      <w:r w:rsidR="008012F4">
        <w:rPr>
          <w:rFonts w:ascii="Times New Roman" w:eastAsia="Calibri" w:hAnsi="Times New Roman" w:cs="Times New Roman"/>
          <w:b/>
          <w:sz w:val="28"/>
          <w:szCs w:val="28"/>
        </w:rPr>
        <w:t>XXXXXXXXXXX</w:t>
      </w:r>
      <w:r w:rsidR="00A42B64" w:rsidRPr="00593F76">
        <w:rPr>
          <w:rFonts w:ascii="Times New Roman" w:eastAsia="Calibri" w:hAnsi="Times New Roman" w:cs="Times New Roman"/>
          <w:b/>
          <w:sz w:val="28"/>
          <w:szCs w:val="28"/>
        </w:rPr>
        <w:t>, Administrador 1 del Registro del Estado Familiar,</w:t>
      </w:r>
      <w:r w:rsidR="00A42B64" w:rsidRPr="00593F76">
        <w:rPr>
          <w:rFonts w:ascii="Times New Roman" w:eastAsia="Calibri" w:hAnsi="Times New Roman" w:cs="Times New Roman"/>
          <w:sz w:val="28"/>
          <w:szCs w:val="28"/>
        </w:rPr>
        <w:t xml:space="preserve"> por medio de la cual solicita incremento a su salario mensual que percibe en la actualidad de $500.00 a $850.00 como un Asistente del Registro del Estado Familiar. Así mismo por medio del numeral trece de la agenda de esta Sesión se conoció Nota recibida en Secretaria Municipal el día 19/05/2023, suscrito por los mecánicos de obra de banco de la Municipalidad asignados a la Unidad de Proyectos, por medio de la cual solicitan apoyo ya que se están viendo afectados  cada vez que reciben el bono ya que el descuento de renta de $119.00 por lo que el bono que reciben cada 6 meses es de $81.00, por lo cual solicitan un aumento de salario mensual que perciben de $26.00, para que su descuento de renta sea mensual y no verse tan afectados. </w:t>
      </w:r>
      <w:r w:rsidR="00A42B64" w:rsidRPr="00593F76">
        <w:rPr>
          <w:rFonts w:ascii="Times New Roman" w:eastAsia="Calibri" w:hAnsi="Times New Roman" w:cs="Times New Roman"/>
          <w:b/>
          <w:sz w:val="28"/>
          <w:szCs w:val="28"/>
        </w:rPr>
        <w:t xml:space="preserve">Por tanto el Pleno solicita que la </w:t>
      </w:r>
      <w:r w:rsidR="008012F4">
        <w:rPr>
          <w:rFonts w:ascii="Times New Roman" w:eastAsia="Calibri" w:hAnsi="Times New Roman" w:cs="Times New Roman"/>
          <w:b/>
          <w:sz w:val="28"/>
          <w:szCs w:val="28"/>
        </w:rPr>
        <w:t>XXXXXX</w:t>
      </w:r>
      <w:r w:rsidR="00A42B64" w:rsidRPr="00593F76">
        <w:rPr>
          <w:rFonts w:ascii="Times New Roman" w:eastAsia="Calibri" w:hAnsi="Times New Roman" w:cs="Times New Roman"/>
          <w:b/>
          <w:sz w:val="28"/>
          <w:szCs w:val="28"/>
        </w:rPr>
        <w:t>, Gerente Administrativa, realice las diligencias correspondientes, con  el objeto de que analice de conformidad a ley, si es factible o no otorgar lo solicitado antes descrito, y emita recomendable al Pleno.</w:t>
      </w:r>
      <w:r w:rsidR="00E2423A">
        <w:rPr>
          <w:rFonts w:ascii="Times New Roman" w:eastAsia="Calibri" w:hAnsi="Times New Roman" w:cs="Times New Roman"/>
          <w:b/>
          <w:sz w:val="28"/>
          <w:szCs w:val="28"/>
        </w:rPr>
        <w:t xml:space="preserve"> </w:t>
      </w:r>
      <w:r w:rsidR="00E2423A" w:rsidRPr="00E2423A">
        <w:rPr>
          <w:rFonts w:ascii="Times New Roman" w:eastAsia="Calibri" w:hAnsi="Times New Roman" w:cs="Times New Roman"/>
          <w:sz w:val="28"/>
          <w:szCs w:val="28"/>
        </w:rPr>
        <w:t>VII.</w:t>
      </w:r>
      <w:r w:rsidR="00E2423A">
        <w:rPr>
          <w:rFonts w:ascii="Times New Roman" w:eastAsia="Calibri" w:hAnsi="Times New Roman" w:cs="Times New Roman"/>
          <w:sz w:val="28"/>
          <w:szCs w:val="28"/>
        </w:rPr>
        <w:t xml:space="preserve"> </w:t>
      </w:r>
      <w:r w:rsidR="00A42B64" w:rsidRPr="00593F76">
        <w:rPr>
          <w:rFonts w:ascii="Times New Roman" w:eastAsia="Calibri" w:hAnsi="Times New Roman" w:cs="Times New Roman"/>
          <w:sz w:val="28"/>
          <w:szCs w:val="28"/>
        </w:rPr>
        <w:t>El</w:t>
      </w:r>
      <w:r w:rsidR="00A42B64" w:rsidRPr="00593F76">
        <w:rPr>
          <w:rFonts w:ascii="Times New Roman" w:eastAsia="Calibri" w:hAnsi="Times New Roman" w:cs="Times New Roman"/>
          <w:b/>
          <w:sz w:val="28"/>
          <w:szCs w:val="28"/>
        </w:rPr>
        <w:t xml:space="preserve"> Ing. Gilberto Antonio Amador Medrano, Décimo Regidor Propietario, </w:t>
      </w:r>
      <w:r w:rsidR="00A42B64" w:rsidRPr="00593F76">
        <w:rPr>
          <w:rFonts w:ascii="Times New Roman" w:eastAsia="Calibri" w:hAnsi="Times New Roman" w:cs="Times New Roman"/>
          <w:sz w:val="28"/>
          <w:szCs w:val="28"/>
        </w:rPr>
        <w:t>deja constancia por escrito que literalmente lo siguiente: “Hago constar, que la sesión extraordinaria de Concejo Municipal fue convocada para hoy para que diera inicio a las 9 am; sin embargo la sesión inicio a las 10:25 am, con un retraso de casi una hora y media, sin que hubiera ninguna explicación de las razones de este atraso. Además esta práctica de iniciar las sesiones con más de 1 hora de retraso se ha vuelto habi</w:t>
      </w:r>
      <w:r w:rsidR="00E2423A">
        <w:rPr>
          <w:rFonts w:ascii="Times New Roman" w:eastAsia="Calibri" w:hAnsi="Times New Roman" w:cs="Times New Roman"/>
          <w:sz w:val="28"/>
          <w:szCs w:val="28"/>
        </w:rPr>
        <w:t xml:space="preserve">tual, lo cual es inaceptable”. VIII. </w:t>
      </w:r>
      <w:r w:rsidR="00A42B64" w:rsidRPr="00593F76">
        <w:rPr>
          <w:rFonts w:ascii="Times New Roman" w:eastAsia="Calibri" w:hAnsi="Times New Roman" w:cs="Times New Roman"/>
          <w:sz w:val="28"/>
          <w:szCs w:val="28"/>
        </w:rPr>
        <w:t>El</w:t>
      </w:r>
      <w:r w:rsidR="00A42B64" w:rsidRPr="00593F76">
        <w:rPr>
          <w:rFonts w:ascii="Times New Roman" w:eastAsia="Calibri" w:hAnsi="Times New Roman" w:cs="Times New Roman"/>
          <w:b/>
          <w:sz w:val="28"/>
          <w:szCs w:val="28"/>
        </w:rPr>
        <w:t xml:space="preserve"> Ing. Gilberto Antonio Amador Medrano, Décimo Regidor Propietario, </w:t>
      </w:r>
      <w:r w:rsidR="00A42B64" w:rsidRPr="00593F76">
        <w:rPr>
          <w:rFonts w:ascii="Times New Roman" w:eastAsia="Calibri" w:hAnsi="Times New Roman" w:cs="Times New Roman"/>
          <w:sz w:val="28"/>
          <w:szCs w:val="28"/>
        </w:rPr>
        <w:t>deja constancia por escrito que literalmente lo siguiente: “Punto Nº 2 Aprobación de la agenda. Hago constar que en esta agenda, y en general desde hace más d e3 meses, no se han leído ni aprobado actas de las sesiones anteriores, generando un atraso considerable en esta delicada función que siempre debe realizarse. La ultima leída fue la 10/2023, lo cual es inaceptable”</w:t>
      </w:r>
      <w:r w:rsidR="00E2423A">
        <w:rPr>
          <w:rFonts w:ascii="Times New Roman" w:eastAsia="Calibri" w:hAnsi="Times New Roman" w:cs="Times New Roman"/>
          <w:sz w:val="28"/>
          <w:szCs w:val="28"/>
        </w:rPr>
        <w:t xml:space="preserve"> IX. </w:t>
      </w:r>
      <w:r w:rsidR="00A42B64" w:rsidRPr="00593F76">
        <w:rPr>
          <w:rFonts w:ascii="Times New Roman" w:eastAsia="Calibri" w:hAnsi="Times New Roman" w:cs="Times New Roman"/>
          <w:b/>
          <w:sz w:val="28"/>
          <w:szCs w:val="28"/>
        </w:rPr>
        <w:t xml:space="preserve">La </w:t>
      </w:r>
      <w:r w:rsidR="00A42B64" w:rsidRPr="00593F76">
        <w:rPr>
          <w:rFonts w:ascii="Times New Roman" w:hAnsi="Times New Roman" w:cs="Times New Roman"/>
          <w:b/>
          <w:sz w:val="28"/>
          <w:szCs w:val="28"/>
        </w:rPr>
        <w:t xml:space="preserve">Sra. Stephanny Elizabeth Márquez Borjas, Tercera Regidora Suplente, </w:t>
      </w:r>
      <w:r w:rsidR="00A42B64" w:rsidRPr="00593F76">
        <w:rPr>
          <w:rFonts w:ascii="Times New Roman" w:eastAsia="Calibri" w:hAnsi="Times New Roman" w:cs="Times New Roman"/>
          <w:sz w:val="28"/>
          <w:szCs w:val="28"/>
        </w:rPr>
        <w:t>deja constancia por escrito que literalmente lo siguiente: “Dejo mi hago constar en el punto número 6, del proyecto medio ambiental, ya que han tenido más de un año para poder hacer el proyecto medio ambiental y la presentación tiene deficiencias del tiempo en la realización, este concejo se desliga de la ineficiencia por parte de algunas unidades técnicas en la presentación de la propuesta medio ambiental, ya que los tiempos siguen corriendo y si llegamos a caer en alguna multa que se deduzcan las responsabilidades en las unidades técnicas responsables, ya que no han presentado en tiempo prudente la carpeta o proyecto de compensación”.</w:t>
      </w:r>
      <w:r w:rsidR="00E2423A">
        <w:rPr>
          <w:rFonts w:ascii="Times New Roman" w:eastAsia="Calibri" w:hAnsi="Times New Roman" w:cs="Times New Roman"/>
          <w:sz w:val="28"/>
          <w:szCs w:val="28"/>
        </w:rPr>
        <w:t xml:space="preserve"> </w:t>
      </w:r>
      <w:r w:rsidR="009627B8" w:rsidRPr="00C63784">
        <w:rPr>
          <w:rFonts w:ascii="Times New Roman" w:eastAsia="Times New Roman" w:hAnsi="Times New Roman" w:cs="Times New Roman"/>
          <w:color w:val="000000"/>
          <w:sz w:val="28"/>
          <w:szCs w:val="28"/>
          <w:lang w:eastAsia="es-ES"/>
        </w:rPr>
        <w:t>Y no habiendo más que hacer constar se cierra la sesión</w:t>
      </w:r>
      <w:r w:rsidR="002E3BEA">
        <w:rPr>
          <w:rFonts w:ascii="Times New Roman" w:eastAsia="Times New Roman" w:hAnsi="Times New Roman" w:cs="Times New Roman"/>
          <w:color w:val="000000"/>
          <w:sz w:val="28"/>
          <w:szCs w:val="28"/>
          <w:lang w:eastAsia="es-ES"/>
        </w:rPr>
        <w:t xml:space="preserve"> a las diecisiete horas con cuarenta y cinco</w:t>
      </w:r>
      <w:r w:rsidR="00D26E70">
        <w:rPr>
          <w:rFonts w:ascii="Times New Roman" w:eastAsia="Times New Roman" w:hAnsi="Times New Roman" w:cs="Times New Roman"/>
          <w:color w:val="000000"/>
          <w:sz w:val="28"/>
          <w:szCs w:val="28"/>
          <w:lang w:eastAsia="es-ES"/>
        </w:rPr>
        <w:t xml:space="preserve"> minutos</w:t>
      </w:r>
      <w:r w:rsidR="00E97C4C">
        <w:rPr>
          <w:rFonts w:ascii="Times New Roman" w:eastAsia="Times New Roman" w:hAnsi="Times New Roman" w:cs="Times New Roman"/>
          <w:color w:val="000000"/>
          <w:sz w:val="28"/>
          <w:szCs w:val="28"/>
          <w:lang w:eastAsia="es-ES"/>
        </w:rPr>
        <w:t xml:space="preserve"> </w:t>
      </w:r>
      <w:r w:rsidR="000F5370">
        <w:rPr>
          <w:rFonts w:ascii="Times New Roman" w:eastAsia="Times New Roman" w:hAnsi="Times New Roman" w:cs="Times New Roman"/>
          <w:color w:val="000000"/>
          <w:sz w:val="28"/>
          <w:szCs w:val="28"/>
          <w:lang w:eastAsia="es-ES"/>
        </w:rPr>
        <w:t xml:space="preserve">del </w:t>
      </w:r>
      <w:r w:rsidR="009F115F">
        <w:rPr>
          <w:rFonts w:ascii="Times New Roman" w:eastAsia="Times New Roman" w:hAnsi="Times New Roman" w:cs="Times New Roman"/>
          <w:color w:val="000000"/>
          <w:sz w:val="28"/>
          <w:szCs w:val="28"/>
          <w:lang w:eastAsia="es-ES"/>
        </w:rPr>
        <w:t>día</w:t>
      </w:r>
      <w:r w:rsidR="00D26E70">
        <w:rPr>
          <w:rFonts w:ascii="Times New Roman" w:eastAsia="Times New Roman" w:hAnsi="Times New Roman" w:cs="Times New Roman"/>
          <w:color w:val="000000"/>
          <w:sz w:val="28"/>
          <w:szCs w:val="28"/>
          <w:lang w:eastAsia="es-ES"/>
        </w:rPr>
        <w:t xml:space="preserve"> </w:t>
      </w:r>
      <w:r w:rsidR="002E3BEA">
        <w:rPr>
          <w:rFonts w:ascii="Times New Roman" w:eastAsia="Times New Roman" w:hAnsi="Times New Roman" w:cs="Times New Roman"/>
          <w:color w:val="000000"/>
          <w:sz w:val="28"/>
          <w:szCs w:val="28"/>
          <w:lang w:eastAsia="es-ES"/>
        </w:rPr>
        <w:t xml:space="preserve">martes veintitrés de </w:t>
      </w:r>
      <w:r w:rsidR="00B8659B">
        <w:rPr>
          <w:rFonts w:ascii="Times New Roman" w:eastAsia="Times New Roman" w:hAnsi="Times New Roman" w:cs="Times New Roman"/>
          <w:color w:val="000000"/>
          <w:sz w:val="28"/>
          <w:szCs w:val="28"/>
          <w:lang w:eastAsia="es-ES"/>
        </w:rPr>
        <w:t>mayo</w:t>
      </w:r>
      <w:r w:rsidR="000F5370">
        <w:rPr>
          <w:rFonts w:ascii="Times New Roman" w:eastAsia="Times New Roman" w:hAnsi="Times New Roman" w:cs="Times New Roman"/>
          <w:color w:val="000000"/>
          <w:sz w:val="28"/>
          <w:szCs w:val="28"/>
          <w:lang w:eastAsia="es-ES"/>
        </w:rPr>
        <w:t xml:space="preserve"> del año dos mil </w:t>
      </w:r>
      <w:r w:rsidR="009F115F">
        <w:rPr>
          <w:rFonts w:ascii="Times New Roman" w:eastAsia="Times New Roman" w:hAnsi="Times New Roman" w:cs="Times New Roman"/>
          <w:color w:val="000000"/>
          <w:sz w:val="28"/>
          <w:szCs w:val="28"/>
          <w:lang w:eastAsia="es-ES"/>
        </w:rPr>
        <w:t>veintitrés</w:t>
      </w:r>
      <w:r w:rsidR="009627B8" w:rsidRPr="00C63784">
        <w:rPr>
          <w:rFonts w:ascii="Times New Roman" w:eastAsia="Times New Roman" w:hAnsi="Times New Roman" w:cs="Times New Roman"/>
          <w:color w:val="000000"/>
          <w:sz w:val="28"/>
          <w:szCs w:val="28"/>
          <w:lang w:eastAsia="es-ES"/>
        </w:rPr>
        <w:t xml:space="preserve">. </w:t>
      </w:r>
    </w:p>
    <w:p w14:paraId="34B52135" w14:textId="77777777" w:rsidR="0043684B" w:rsidRDefault="0043684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23C7CC5E" w14:textId="77777777" w:rsidR="00B8659B" w:rsidRDefault="00B8659B" w:rsidP="00E2600D">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42F7EB05" w14:textId="77777777" w:rsidR="00B8659B" w:rsidRPr="009268CC" w:rsidRDefault="00B8659B" w:rsidP="00E2600D">
      <w:pPr>
        <w:tabs>
          <w:tab w:val="left" w:pos="2347"/>
        </w:tabs>
        <w:spacing w:after="200" w:line="276" w:lineRule="auto"/>
        <w:jc w:val="both"/>
        <w:rPr>
          <w:rFonts w:ascii="Times New Roman" w:eastAsia="Calibri" w:hAnsi="Times New Roman" w:cs="Times New Roman"/>
          <w:sz w:val="28"/>
          <w:szCs w:val="28"/>
          <w:lang w:val="es-SV"/>
        </w:rPr>
      </w:pPr>
    </w:p>
    <w:p w14:paraId="3BFFF37C"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652CBFA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00C0465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Lic. Sergio Noel Monroy Martínez</w:t>
      </w:r>
    </w:p>
    <w:p w14:paraId="6B56B8E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Síndico Municipal</w:t>
      </w:r>
    </w:p>
    <w:p w14:paraId="78FFDB6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0A908B8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645B227"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1AD06287"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47609F2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60C640E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30B5D94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B5D6B6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59EF57B7"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4E04F1E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2EC01BE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AFA6A1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3C4EF0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05122D3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Propietario                                                        </w:t>
      </w:r>
      <w:r w:rsidRPr="002E3BEA">
        <w:rPr>
          <w:rFonts w:ascii="Times New Roman" w:eastAsia="Calibri" w:hAnsi="Times New Roman" w:cs="Times New Roman"/>
          <w:b/>
          <w:highlight w:val="lightGray"/>
          <w:lang w:val="es-SV"/>
        </w:rPr>
        <w:t>Sr. Carlos Alberto Palma Fuentes,</w:t>
      </w:r>
      <w:r w:rsidRPr="002152F1">
        <w:rPr>
          <w:rFonts w:ascii="Times New Roman" w:eastAsia="Calibri" w:hAnsi="Times New Roman" w:cs="Times New Roman"/>
          <w:b/>
          <w:lang w:val="es-SV"/>
        </w:rPr>
        <w:t xml:space="preserve">                      </w:t>
      </w:r>
    </w:p>
    <w:p w14:paraId="255C883E"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highlight w:val="lightGray"/>
          <w:lang w:val="es-SV"/>
        </w:rPr>
        <w:t>Sexto Regidor Propietario</w:t>
      </w:r>
      <w:r>
        <w:rPr>
          <w:rFonts w:ascii="Times New Roman" w:eastAsia="Calibri" w:hAnsi="Times New Roman" w:cs="Times New Roman"/>
          <w:b/>
          <w:lang w:val="es-SV"/>
        </w:rPr>
        <w:t xml:space="preserve"> </w:t>
      </w:r>
    </w:p>
    <w:p w14:paraId="69E38B6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59673F2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8EE0A50"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0F0E8EC9"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3C8861D4"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571DCD51"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2D5A8B5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59F9C0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5731D78A"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2E26B3E8"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1DD09EE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676CD2AA"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54DAC04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70FAC60"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5F54C261"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Pr="008233C4">
        <w:rPr>
          <w:rFonts w:ascii="Times New Roman" w:eastAsia="Calibri" w:hAnsi="Times New Roman" w:cs="Times New Roman"/>
          <w:b/>
          <w:lang w:val="es-SV"/>
        </w:rPr>
        <w:t xml:space="preserve">  </w:t>
      </w:r>
    </w:p>
    <w:p w14:paraId="51B1E578"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30BD0B74"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5F6D3954"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C3D43B2"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555B115A"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21B5961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4E4CD05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73E28D5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5554879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6E1740F"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22E27A3"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2FB356E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0E1AC394"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33CDB372"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7569FC78"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7E07828C"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012837EA" w14:textId="77777777" w:rsidR="00B8659B" w:rsidRPr="002152F1" w:rsidRDefault="00B8659B" w:rsidP="00B8659B">
      <w:pPr>
        <w:spacing w:after="0" w:line="240" w:lineRule="auto"/>
        <w:jc w:val="center"/>
        <w:rPr>
          <w:rFonts w:ascii="Times New Roman" w:eastAsia="Calibri" w:hAnsi="Times New Roman" w:cs="Times New Roman"/>
          <w:b/>
        </w:rPr>
      </w:pPr>
    </w:p>
    <w:p w14:paraId="7EF5B3A4"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32F99E28"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2D35220D"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6A680511"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33974DCB" w14:textId="77777777" w:rsidR="00B8659B" w:rsidRPr="00D15B68" w:rsidRDefault="00B8659B" w:rsidP="00B8659B">
      <w:pPr>
        <w:shd w:val="clear" w:color="auto" w:fill="FFFFFF" w:themeFill="background1"/>
        <w:spacing w:after="0"/>
        <w:jc w:val="center"/>
      </w:pPr>
    </w:p>
    <w:p w14:paraId="4E903ECF"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EC671C8"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E07AC51"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376A9524"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4"/>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A234E" w14:textId="77777777" w:rsidR="00DE59E9" w:rsidRDefault="00DE59E9" w:rsidP="008B68BD">
      <w:pPr>
        <w:spacing w:after="0" w:line="240" w:lineRule="auto"/>
      </w:pPr>
      <w:r>
        <w:separator/>
      </w:r>
    </w:p>
  </w:endnote>
  <w:endnote w:type="continuationSeparator" w:id="0">
    <w:p w14:paraId="060B7063" w14:textId="77777777" w:rsidR="00DE59E9" w:rsidRDefault="00DE59E9"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C2B9" w14:textId="77777777" w:rsidR="00DE59E9" w:rsidRDefault="00DE59E9" w:rsidP="008B68BD">
      <w:pPr>
        <w:spacing w:after="0" w:line="240" w:lineRule="auto"/>
      </w:pPr>
      <w:r>
        <w:separator/>
      </w:r>
    </w:p>
  </w:footnote>
  <w:footnote w:type="continuationSeparator" w:id="0">
    <w:p w14:paraId="56043D1C" w14:textId="77777777" w:rsidR="00DE59E9" w:rsidRDefault="00DE59E9"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49DD8435" w14:textId="77777777" w:rsidR="00CA5B2D" w:rsidRDefault="00CA5B2D">
        <w:pPr>
          <w:pStyle w:val="Encabezado"/>
          <w:jc w:val="center"/>
        </w:pPr>
        <w:r>
          <w:fldChar w:fldCharType="begin"/>
        </w:r>
        <w:r>
          <w:instrText>PAGE   \* MERGEFORMAT</w:instrText>
        </w:r>
        <w:r>
          <w:fldChar w:fldCharType="separate"/>
        </w:r>
        <w:r w:rsidR="005B5FA2">
          <w:rPr>
            <w:noProof/>
          </w:rPr>
          <w:t>88</w:t>
        </w:r>
        <w:r>
          <w:fldChar w:fldCharType="end"/>
        </w:r>
      </w:p>
    </w:sdtContent>
  </w:sdt>
  <w:p w14:paraId="5225BFFE" w14:textId="77777777" w:rsidR="00CA5B2D" w:rsidRDefault="00CA5B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642EE6"/>
    <w:multiLevelType w:val="hybridMultilevel"/>
    <w:tmpl w:val="AE6E51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1E5060"/>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957ADC"/>
    <w:multiLevelType w:val="hybridMultilevel"/>
    <w:tmpl w:val="8D628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D25701"/>
    <w:multiLevelType w:val="hybridMultilevel"/>
    <w:tmpl w:val="27A698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53227C"/>
    <w:multiLevelType w:val="hybridMultilevel"/>
    <w:tmpl w:val="5038CCB8"/>
    <w:lvl w:ilvl="0" w:tplc="325EC728">
      <w:start w:val="6"/>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0F1CFA"/>
    <w:multiLevelType w:val="hybridMultilevel"/>
    <w:tmpl w:val="1CD21B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C626E1"/>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61B92"/>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8B7CA7"/>
    <w:multiLevelType w:val="hybridMultilevel"/>
    <w:tmpl w:val="67EC22DA"/>
    <w:lvl w:ilvl="0" w:tplc="DD2A1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0B08A6"/>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004B9"/>
    <w:multiLevelType w:val="hybridMultilevel"/>
    <w:tmpl w:val="D840BA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2379BC"/>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84F6648"/>
    <w:multiLevelType w:val="hybridMultilevel"/>
    <w:tmpl w:val="B7DC1B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1E94B0A"/>
    <w:multiLevelType w:val="hybridMultilevel"/>
    <w:tmpl w:val="E1EA7FB4"/>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1534DE"/>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93C1F4A"/>
    <w:multiLevelType w:val="hybridMultilevel"/>
    <w:tmpl w:val="D5329F5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DC2BD7"/>
    <w:multiLevelType w:val="hybridMultilevel"/>
    <w:tmpl w:val="DCD807B8"/>
    <w:lvl w:ilvl="0" w:tplc="286C3566">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FDC564D"/>
    <w:multiLevelType w:val="hybridMultilevel"/>
    <w:tmpl w:val="02467FA4"/>
    <w:lvl w:ilvl="0" w:tplc="2B4AFD0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8BE2142"/>
    <w:multiLevelType w:val="hybridMultilevel"/>
    <w:tmpl w:val="4D0E719C"/>
    <w:lvl w:ilvl="0" w:tplc="FE0CDEC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9510C01"/>
    <w:multiLevelType w:val="hybridMultilevel"/>
    <w:tmpl w:val="FB245AD8"/>
    <w:lvl w:ilvl="0" w:tplc="56FC632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D551640"/>
    <w:multiLevelType w:val="hybridMultilevel"/>
    <w:tmpl w:val="3D9E345C"/>
    <w:lvl w:ilvl="0" w:tplc="1132259C">
      <w:start w:val="1"/>
      <w:numFmt w:val="upperRoman"/>
      <w:lvlText w:val="%1."/>
      <w:lvlJc w:val="left"/>
      <w:pPr>
        <w:ind w:left="1080" w:hanging="720"/>
      </w:pPr>
      <w:rPr>
        <w:rFonts w:ascii="Cambria" w:eastAsia="Times New Roman" w:hAnsi="Cambria" w:cs="Andalus" w:hint="default"/>
        <w:color w:val="00000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D4149C"/>
    <w:multiLevelType w:val="hybridMultilevel"/>
    <w:tmpl w:val="D848EA82"/>
    <w:lvl w:ilvl="0" w:tplc="440A0017">
      <w:start w:val="1"/>
      <w:numFmt w:val="lowerLetter"/>
      <w:lvlText w:val="%1)"/>
      <w:lvlJc w:val="lef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6" w15:restartNumberingAfterBreak="0">
    <w:nsid w:val="72FE4DDF"/>
    <w:multiLevelType w:val="hybridMultilevel"/>
    <w:tmpl w:val="450AE538"/>
    <w:lvl w:ilvl="0" w:tplc="DD9A0306">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5CB2BA7"/>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7821647F"/>
    <w:multiLevelType w:val="hybridMultilevel"/>
    <w:tmpl w:val="2AA2FCF6"/>
    <w:lvl w:ilvl="0" w:tplc="D0CA6716">
      <w:start w:val="2"/>
      <w:numFmt w:val="bullet"/>
      <w:lvlText w:val="-"/>
      <w:lvlJc w:val="left"/>
      <w:pPr>
        <w:ind w:left="720" w:hanging="360"/>
      </w:pPr>
      <w:rPr>
        <w:rFonts w:ascii="Calibri" w:eastAsia="Arial Unicode MS" w:hAnsi="Calibri" w:cstheme="minorHAns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AFF532E"/>
    <w:multiLevelType w:val="hybridMultilevel"/>
    <w:tmpl w:val="3C561F46"/>
    <w:lvl w:ilvl="0" w:tplc="1E8667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D561B99"/>
    <w:multiLevelType w:val="hybridMultilevel"/>
    <w:tmpl w:val="BC5ED40A"/>
    <w:lvl w:ilvl="0" w:tplc="3E8CD080">
      <w:start w:val="1"/>
      <w:numFmt w:val="upperLetter"/>
      <w:lvlText w:val="%1."/>
      <w:lvlJc w:val="left"/>
      <w:pPr>
        <w:ind w:left="644"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E1A6DAF"/>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E1A73D5"/>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036061">
    <w:abstractNumId w:val="0"/>
  </w:num>
  <w:num w:numId="2" w16cid:durableId="400061137">
    <w:abstractNumId w:val="22"/>
  </w:num>
  <w:num w:numId="3" w16cid:durableId="581912216">
    <w:abstractNumId w:val="19"/>
  </w:num>
  <w:num w:numId="4" w16cid:durableId="35206468">
    <w:abstractNumId w:val="9"/>
  </w:num>
  <w:num w:numId="5" w16cid:durableId="1532306190">
    <w:abstractNumId w:val="29"/>
  </w:num>
  <w:num w:numId="6" w16cid:durableId="458190282">
    <w:abstractNumId w:val="16"/>
  </w:num>
  <w:num w:numId="7" w16cid:durableId="587886370">
    <w:abstractNumId w:val="4"/>
  </w:num>
  <w:num w:numId="8" w16cid:durableId="151918161">
    <w:abstractNumId w:val="3"/>
  </w:num>
  <w:num w:numId="9" w16cid:durableId="882785382">
    <w:abstractNumId w:val="6"/>
  </w:num>
  <w:num w:numId="10" w16cid:durableId="1836145525">
    <w:abstractNumId w:val="12"/>
  </w:num>
  <w:num w:numId="11" w16cid:durableId="1081679770">
    <w:abstractNumId w:val="11"/>
  </w:num>
  <w:num w:numId="12" w16cid:durableId="1627005684">
    <w:abstractNumId w:val="17"/>
  </w:num>
  <w:num w:numId="13" w16cid:durableId="1813403115">
    <w:abstractNumId w:val="14"/>
  </w:num>
  <w:num w:numId="14" w16cid:durableId="971985487">
    <w:abstractNumId w:val="32"/>
  </w:num>
  <w:num w:numId="15" w16cid:durableId="1990087024">
    <w:abstractNumId w:val="31"/>
  </w:num>
  <w:num w:numId="16" w16cid:durableId="1347366102">
    <w:abstractNumId w:val="1"/>
  </w:num>
  <w:num w:numId="17" w16cid:durableId="318653278">
    <w:abstractNumId w:val="30"/>
  </w:num>
  <w:num w:numId="18" w16cid:durableId="181359714">
    <w:abstractNumId w:val="5"/>
  </w:num>
  <w:num w:numId="19" w16cid:durableId="180553398">
    <w:abstractNumId w:val="23"/>
  </w:num>
  <w:num w:numId="20" w16cid:durableId="60565439">
    <w:abstractNumId w:val="7"/>
  </w:num>
  <w:num w:numId="21" w16cid:durableId="831406579">
    <w:abstractNumId w:val="18"/>
  </w:num>
  <w:num w:numId="22" w16cid:durableId="340009259">
    <w:abstractNumId w:val="13"/>
  </w:num>
  <w:num w:numId="23" w16cid:durableId="1933735791">
    <w:abstractNumId w:val="25"/>
  </w:num>
  <w:num w:numId="24" w16cid:durableId="563875590">
    <w:abstractNumId w:val="21"/>
  </w:num>
  <w:num w:numId="25" w16cid:durableId="1527327622">
    <w:abstractNumId w:val="27"/>
  </w:num>
  <w:num w:numId="26" w16cid:durableId="892615381">
    <w:abstractNumId w:val="24"/>
  </w:num>
  <w:num w:numId="27" w16cid:durableId="1881473904">
    <w:abstractNumId w:val="15"/>
  </w:num>
  <w:num w:numId="28" w16cid:durableId="616104090">
    <w:abstractNumId w:val="20"/>
  </w:num>
  <w:num w:numId="29" w16cid:durableId="967203125">
    <w:abstractNumId w:val="28"/>
  </w:num>
  <w:num w:numId="30" w16cid:durableId="332537418">
    <w:abstractNumId w:val="8"/>
  </w:num>
  <w:num w:numId="31" w16cid:durableId="1117872347">
    <w:abstractNumId w:val="2"/>
  </w:num>
  <w:num w:numId="32" w16cid:durableId="452989073">
    <w:abstractNumId w:val="10"/>
  </w:num>
  <w:num w:numId="33" w16cid:durableId="104852918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174"/>
    <w:rsid w:val="0000073D"/>
    <w:rsid w:val="00000B55"/>
    <w:rsid w:val="000010B8"/>
    <w:rsid w:val="00001FB5"/>
    <w:rsid w:val="00002136"/>
    <w:rsid w:val="0000226D"/>
    <w:rsid w:val="000029DE"/>
    <w:rsid w:val="00005A97"/>
    <w:rsid w:val="00006714"/>
    <w:rsid w:val="0000782B"/>
    <w:rsid w:val="00007C95"/>
    <w:rsid w:val="00007E15"/>
    <w:rsid w:val="000105EF"/>
    <w:rsid w:val="000147B9"/>
    <w:rsid w:val="000148FD"/>
    <w:rsid w:val="00015EA9"/>
    <w:rsid w:val="0001696D"/>
    <w:rsid w:val="00020970"/>
    <w:rsid w:val="000210B4"/>
    <w:rsid w:val="00021320"/>
    <w:rsid w:val="00022601"/>
    <w:rsid w:val="00022860"/>
    <w:rsid w:val="000228E6"/>
    <w:rsid w:val="000236DD"/>
    <w:rsid w:val="00024308"/>
    <w:rsid w:val="00030485"/>
    <w:rsid w:val="00030996"/>
    <w:rsid w:val="00030A84"/>
    <w:rsid w:val="0003115B"/>
    <w:rsid w:val="000316C9"/>
    <w:rsid w:val="00031FC9"/>
    <w:rsid w:val="00042BC2"/>
    <w:rsid w:val="000478BF"/>
    <w:rsid w:val="000541FE"/>
    <w:rsid w:val="00060A89"/>
    <w:rsid w:val="00060F02"/>
    <w:rsid w:val="000629DC"/>
    <w:rsid w:val="00062D5E"/>
    <w:rsid w:val="0006361F"/>
    <w:rsid w:val="000639C2"/>
    <w:rsid w:val="00066697"/>
    <w:rsid w:val="000679EB"/>
    <w:rsid w:val="00070F4F"/>
    <w:rsid w:val="000713D8"/>
    <w:rsid w:val="00072203"/>
    <w:rsid w:val="000742DC"/>
    <w:rsid w:val="000746D5"/>
    <w:rsid w:val="000833F1"/>
    <w:rsid w:val="000845C7"/>
    <w:rsid w:val="00085F0B"/>
    <w:rsid w:val="00087F17"/>
    <w:rsid w:val="00090A59"/>
    <w:rsid w:val="000911E4"/>
    <w:rsid w:val="00093ED7"/>
    <w:rsid w:val="00094F0E"/>
    <w:rsid w:val="0009554C"/>
    <w:rsid w:val="00096A7A"/>
    <w:rsid w:val="000A2C56"/>
    <w:rsid w:val="000A343C"/>
    <w:rsid w:val="000A40F1"/>
    <w:rsid w:val="000A5A83"/>
    <w:rsid w:val="000B11A1"/>
    <w:rsid w:val="000B1F38"/>
    <w:rsid w:val="000B3B23"/>
    <w:rsid w:val="000B69A8"/>
    <w:rsid w:val="000C6E06"/>
    <w:rsid w:val="000D1EA4"/>
    <w:rsid w:val="000D2258"/>
    <w:rsid w:val="000D2EFC"/>
    <w:rsid w:val="000D4BCA"/>
    <w:rsid w:val="000E122A"/>
    <w:rsid w:val="000E139C"/>
    <w:rsid w:val="000E1515"/>
    <w:rsid w:val="000E4E15"/>
    <w:rsid w:val="000E53B7"/>
    <w:rsid w:val="000E70E4"/>
    <w:rsid w:val="000E7513"/>
    <w:rsid w:val="000F05A3"/>
    <w:rsid w:val="000F077A"/>
    <w:rsid w:val="000F0F50"/>
    <w:rsid w:val="000F5370"/>
    <w:rsid w:val="000F7ACE"/>
    <w:rsid w:val="0010079B"/>
    <w:rsid w:val="0010229D"/>
    <w:rsid w:val="00103D45"/>
    <w:rsid w:val="00104EB9"/>
    <w:rsid w:val="0010679F"/>
    <w:rsid w:val="00107725"/>
    <w:rsid w:val="00110D0F"/>
    <w:rsid w:val="001132EE"/>
    <w:rsid w:val="00114736"/>
    <w:rsid w:val="00114742"/>
    <w:rsid w:val="00117834"/>
    <w:rsid w:val="001208C5"/>
    <w:rsid w:val="00120E08"/>
    <w:rsid w:val="0012153B"/>
    <w:rsid w:val="00121ED1"/>
    <w:rsid w:val="0012401F"/>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569"/>
    <w:rsid w:val="00150E23"/>
    <w:rsid w:val="00152D3B"/>
    <w:rsid w:val="0015436B"/>
    <w:rsid w:val="00157806"/>
    <w:rsid w:val="00157CDC"/>
    <w:rsid w:val="0016070B"/>
    <w:rsid w:val="00161C85"/>
    <w:rsid w:val="00162206"/>
    <w:rsid w:val="001622AD"/>
    <w:rsid w:val="00162D9B"/>
    <w:rsid w:val="00165543"/>
    <w:rsid w:val="00171ECC"/>
    <w:rsid w:val="001720DC"/>
    <w:rsid w:val="00174559"/>
    <w:rsid w:val="001759CA"/>
    <w:rsid w:val="001771BF"/>
    <w:rsid w:val="001774CE"/>
    <w:rsid w:val="00177F19"/>
    <w:rsid w:val="0018061A"/>
    <w:rsid w:val="00182484"/>
    <w:rsid w:val="001826A4"/>
    <w:rsid w:val="00183ABD"/>
    <w:rsid w:val="00184EA8"/>
    <w:rsid w:val="00187C8E"/>
    <w:rsid w:val="00191129"/>
    <w:rsid w:val="00191805"/>
    <w:rsid w:val="00194F6B"/>
    <w:rsid w:val="00195512"/>
    <w:rsid w:val="00195BED"/>
    <w:rsid w:val="00197DA9"/>
    <w:rsid w:val="001A0D12"/>
    <w:rsid w:val="001A0EFC"/>
    <w:rsid w:val="001A2A58"/>
    <w:rsid w:val="001A2ABD"/>
    <w:rsid w:val="001A2F06"/>
    <w:rsid w:val="001A43C6"/>
    <w:rsid w:val="001A48CC"/>
    <w:rsid w:val="001A4E25"/>
    <w:rsid w:val="001A51B9"/>
    <w:rsid w:val="001A5447"/>
    <w:rsid w:val="001A64FF"/>
    <w:rsid w:val="001B0651"/>
    <w:rsid w:val="001B2A23"/>
    <w:rsid w:val="001B3282"/>
    <w:rsid w:val="001B5DC3"/>
    <w:rsid w:val="001B5F20"/>
    <w:rsid w:val="001B6357"/>
    <w:rsid w:val="001C14A1"/>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61AB"/>
    <w:rsid w:val="001E7E0C"/>
    <w:rsid w:val="001F069E"/>
    <w:rsid w:val="001F27C7"/>
    <w:rsid w:val="001F3684"/>
    <w:rsid w:val="001F48BA"/>
    <w:rsid w:val="001F4E58"/>
    <w:rsid w:val="001F5C6D"/>
    <w:rsid w:val="001F7193"/>
    <w:rsid w:val="00201471"/>
    <w:rsid w:val="002032F6"/>
    <w:rsid w:val="002054E6"/>
    <w:rsid w:val="00205F6F"/>
    <w:rsid w:val="002068A3"/>
    <w:rsid w:val="00206975"/>
    <w:rsid w:val="0021136B"/>
    <w:rsid w:val="002151DB"/>
    <w:rsid w:val="00216221"/>
    <w:rsid w:val="00220C38"/>
    <w:rsid w:val="002245AE"/>
    <w:rsid w:val="00224B2B"/>
    <w:rsid w:val="00227EED"/>
    <w:rsid w:val="00230EE7"/>
    <w:rsid w:val="00233AA0"/>
    <w:rsid w:val="00241FEC"/>
    <w:rsid w:val="00242FB2"/>
    <w:rsid w:val="002442A2"/>
    <w:rsid w:val="00244AD0"/>
    <w:rsid w:val="0024649B"/>
    <w:rsid w:val="00251AF4"/>
    <w:rsid w:val="002525AE"/>
    <w:rsid w:val="00253FF7"/>
    <w:rsid w:val="0025459C"/>
    <w:rsid w:val="00254EFE"/>
    <w:rsid w:val="00256E4A"/>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86B"/>
    <w:rsid w:val="00287E73"/>
    <w:rsid w:val="00292A71"/>
    <w:rsid w:val="00293860"/>
    <w:rsid w:val="00294031"/>
    <w:rsid w:val="002958BF"/>
    <w:rsid w:val="002A0A5E"/>
    <w:rsid w:val="002A0E54"/>
    <w:rsid w:val="002A3811"/>
    <w:rsid w:val="002A43A8"/>
    <w:rsid w:val="002A475E"/>
    <w:rsid w:val="002A58DA"/>
    <w:rsid w:val="002B0F64"/>
    <w:rsid w:val="002B23F3"/>
    <w:rsid w:val="002B2746"/>
    <w:rsid w:val="002B517E"/>
    <w:rsid w:val="002B5295"/>
    <w:rsid w:val="002B544E"/>
    <w:rsid w:val="002B6624"/>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675"/>
    <w:rsid w:val="002E55A5"/>
    <w:rsid w:val="002E7469"/>
    <w:rsid w:val="002E7AB6"/>
    <w:rsid w:val="002F009D"/>
    <w:rsid w:val="002F0B28"/>
    <w:rsid w:val="002F17CA"/>
    <w:rsid w:val="002F1EF0"/>
    <w:rsid w:val="002F3561"/>
    <w:rsid w:val="002F4C82"/>
    <w:rsid w:val="002F5563"/>
    <w:rsid w:val="002F6BCA"/>
    <w:rsid w:val="00303AE8"/>
    <w:rsid w:val="00304AA1"/>
    <w:rsid w:val="00305AC9"/>
    <w:rsid w:val="003066A0"/>
    <w:rsid w:val="00307BEC"/>
    <w:rsid w:val="00310E5A"/>
    <w:rsid w:val="00312B61"/>
    <w:rsid w:val="0031413F"/>
    <w:rsid w:val="00314A47"/>
    <w:rsid w:val="00314CA8"/>
    <w:rsid w:val="00314FEA"/>
    <w:rsid w:val="00321329"/>
    <w:rsid w:val="003228FE"/>
    <w:rsid w:val="0032368C"/>
    <w:rsid w:val="003249E2"/>
    <w:rsid w:val="00324A1F"/>
    <w:rsid w:val="00325E38"/>
    <w:rsid w:val="003309FA"/>
    <w:rsid w:val="00330A03"/>
    <w:rsid w:val="00332929"/>
    <w:rsid w:val="00333F68"/>
    <w:rsid w:val="003436DA"/>
    <w:rsid w:val="00346C61"/>
    <w:rsid w:val="003475E9"/>
    <w:rsid w:val="003508C0"/>
    <w:rsid w:val="00350E3F"/>
    <w:rsid w:val="0035145F"/>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AAF"/>
    <w:rsid w:val="003803D7"/>
    <w:rsid w:val="00381069"/>
    <w:rsid w:val="00382A90"/>
    <w:rsid w:val="00384C58"/>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B0490"/>
    <w:rsid w:val="003B0684"/>
    <w:rsid w:val="003B2DED"/>
    <w:rsid w:val="003B4723"/>
    <w:rsid w:val="003B6FCD"/>
    <w:rsid w:val="003B7113"/>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4E15"/>
    <w:rsid w:val="00417C87"/>
    <w:rsid w:val="00417E6D"/>
    <w:rsid w:val="00420D5D"/>
    <w:rsid w:val="00423B99"/>
    <w:rsid w:val="00425A8B"/>
    <w:rsid w:val="00426A4D"/>
    <w:rsid w:val="00426A54"/>
    <w:rsid w:val="00427C46"/>
    <w:rsid w:val="004312B9"/>
    <w:rsid w:val="00433753"/>
    <w:rsid w:val="0043522F"/>
    <w:rsid w:val="00435B05"/>
    <w:rsid w:val="0043684B"/>
    <w:rsid w:val="004421AF"/>
    <w:rsid w:val="004437CA"/>
    <w:rsid w:val="00445776"/>
    <w:rsid w:val="0044624E"/>
    <w:rsid w:val="004468D4"/>
    <w:rsid w:val="00450C79"/>
    <w:rsid w:val="004548C4"/>
    <w:rsid w:val="00455503"/>
    <w:rsid w:val="0045796B"/>
    <w:rsid w:val="00457C6C"/>
    <w:rsid w:val="004643EF"/>
    <w:rsid w:val="00464749"/>
    <w:rsid w:val="00465BA5"/>
    <w:rsid w:val="00471F23"/>
    <w:rsid w:val="00474219"/>
    <w:rsid w:val="0047702E"/>
    <w:rsid w:val="0048267C"/>
    <w:rsid w:val="00482C1E"/>
    <w:rsid w:val="00482E91"/>
    <w:rsid w:val="00482F09"/>
    <w:rsid w:val="004831D7"/>
    <w:rsid w:val="00483B20"/>
    <w:rsid w:val="004843E6"/>
    <w:rsid w:val="0048460D"/>
    <w:rsid w:val="00487575"/>
    <w:rsid w:val="00490363"/>
    <w:rsid w:val="00490B18"/>
    <w:rsid w:val="00490DD6"/>
    <w:rsid w:val="004917D0"/>
    <w:rsid w:val="004945D2"/>
    <w:rsid w:val="004A00FC"/>
    <w:rsid w:val="004A0C86"/>
    <w:rsid w:val="004A2DE2"/>
    <w:rsid w:val="004A46A0"/>
    <w:rsid w:val="004A4D3E"/>
    <w:rsid w:val="004A6471"/>
    <w:rsid w:val="004A6878"/>
    <w:rsid w:val="004A697A"/>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3870"/>
    <w:rsid w:val="004E58A8"/>
    <w:rsid w:val="004E6B97"/>
    <w:rsid w:val="004F24F8"/>
    <w:rsid w:val="004F3A5D"/>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2EC6"/>
    <w:rsid w:val="00514074"/>
    <w:rsid w:val="0051467B"/>
    <w:rsid w:val="00515B56"/>
    <w:rsid w:val="00517A27"/>
    <w:rsid w:val="005215FF"/>
    <w:rsid w:val="00521CC6"/>
    <w:rsid w:val="00522E26"/>
    <w:rsid w:val="00524DF5"/>
    <w:rsid w:val="0053560B"/>
    <w:rsid w:val="00536023"/>
    <w:rsid w:val="00536AA0"/>
    <w:rsid w:val="005374C8"/>
    <w:rsid w:val="00537601"/>
    <w:rsid w:val="005377E4"/>
    <w:rsid w:val="00541B2E"/>
    <w:rsid w:val="0054370B"/>
    <w:rsid w:val="0054399E"/>
    <w:rsid w:val="00543CC6"/>
    <w:rsid w:val="00547C62"/>
    <w:rsid w:val="0055089A"/>
    <w:rsid w:val="00550F46"/>
    <w:rsid w:val="005551FD"/>
    <w:rsid w:val="00556CA0"/>
    <w:rsid w:val="00557351"/>
    <w:rsid w:val="00560162"/>
    <w:rsid w:val="00562148"/>
    <w:rsid w:val="00562A1E"/>
    <w:rsid w:val="00563514"/>
    <w:rsid w:val="005638A0"/>
    <w:rsid w:val="00563EDB"/>
    <w:rsid w:val="0056424A"/>
    <w:rsid w:val="0056435F"/>
    <w:rsid w:val="005653AC"/>
    <w:rsid w:val="00565966"/>
    <w:rsid w:val="005661D2"/>
    <w:rsid w:val="00566F06"/>
    <w:rsid w:val="005671E6"/>
    <w:rsid w:val="005711D2"/>
    <w:rsid w:val="00571BED"/>
    <w:rsid w:val="005724B9"/>
    <w:rsid w:val="0057252E"/>
    <w:rsid w:val="0057346D"/>
    <w:rsid w:val="0057375F"/>
    <w:rsid w:val="00573D2F"/>
    <w:rsid w:val="00574122"/>
    <w:rsid w:val="0057609F"/>
    <w:rsid w:val="00576A95"/>
    <w:rsid w:val="00580FE1"/>
    <w:rsid w:val="00581430"/>
    <w:rsid w:val="0058272C"/>
    <w:rsid w:val="0058450E"/>
    <w:rsid w:val="00586066"/>
    <w:rsid w:val="005918BE"/>
    <w:rsid w:val="00591F9E"/>
    <w:rsid w:val="00592630"/>
    <w:rsid w:val="00595485"/>
    <w:rsid w:val="00595571"/>
    <w:rsid w:val="005A02A4"/>
    <w:rsid w:val="005A0693"/>
    <w:rsid w:val="005A1871"/>
    <w:rsid w:val="005A210B"/>
    <w:rsid w:val="005A7367"/>
    <w:rsid w:val="005A77F8"/>
    <w:rsid w:val="005A78E8"/>
    <w:rsid w:val="005B0786"/>
    <w:rsid w:val="005B1573"/>
    <w:rsid w:val="005B1BAE"/>
    <w:rsid w:val="005B210E"/>
    <w:rsid w:val="005B345D"/>
    <w:rsid w:val="005B3C1C"/>
    <w:rsid w:val="005B4D17"/>
    <w:rsid w:val="005B5FA2"/>
    <w:rsid w:val="005C2C2B"/>
    <w:rsid w:val="005C39A9"/>
    <w:rsid w:val="005C53D8"/>
    <w:rsid w:val="005C5B67"/>
    <w:rsid w:val="005D0B0E"/>
    <w:rsid w:val="005D529D"/>
    <w:rsid w:val="005D5557"/>
    <w:rsid w:val="005D59F2"/>
    <w:rsid w:val="005D67EF"/>
    <w:rsid w:val="005D6A4C"/>
    <w:rsid w:val="005D73C0"/>
    <w:rsid w:val="005D7C24"/>
    <w:rsid w:val="005E0480"/>
    <w:rsid w:val="005E16BD"/>
    <w:rsid w:val="005E3077"/>
    <w:rsid w:val="005E3488"/>
    <w:rsid w:val="005E383D"/>
    <w:rsid w:val="005E3AF4"/>
    <w:rsid w:val="005E4B7A"/>
    <w:rsid w:val="005E4B96"/>
    <w:rsid w:val="005F09AF"/>
    <w:rsid w:val="005F294D"/>
    <w:rsid w:val="005F2AEE"/>
    <w:rsid w:val="005F47FF"/>
    <w:rsid w:val="005F6EB3"/>
    <w:rsid w:val="005F7952"/>
    <w:rsid w:val="00600A7C"/>
    <w:rsid w:val="00603275"/>
    <w:rsid w:val="006036AF"/>
    <w:rsid w:val="006042FA"/>
    <w:rsid w:val="00604AEE"/>
    <w:rsid w:val="00606DBA"/>
    <w:rsid w:val="0060700F"/>
    <w:rsid w:val="00607DD3"/>
    <w:rsid w:val="006104F4"/>
    <w:rsid w:val="006109BD"/>
    <w:rsid w:val="00610F4A"/>
    <w:rsid w:val="00612FEB"/>
    <w:rsid w:val="006136C4"/>
    <w:rsid w:val="00613F43"/>
    <w:rsid w:val="00615958"/>
    <w:rsid w:val="00616070"/>
    <w:rsid w:val="00621CE3"/>
    <w:rsid w:val="00621F88"/>
    <w:rsid w:val="00630412"/>
    <w:rsid w:val="0063057B"/>
    <w:rsid w:val="00630A9D"/>
    <w:rsid w:val="00632F83"/>
    <w:rsid w:val="00632FD4"/>
    <w:rsid w:val="00633DCA"/>
    <w:rsid w:val="006354FF"/>
    <w:rsid w:val="006412E4"/>
    <w:rsid w:val="0064164A"/>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3F48"/>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874AD"/>
    <w:rsid w:val="00690832"/>
    <w:rsid w:val="006929C5"/>
    <w:rsid w:val="006946A6"/>
    <w:rsid w:val="006961F9"/>
    <w:rsid w:val="006979CE"/>
    <w:rsid w:val="006A1540"/>
    <w:rsid w:val="006A3F2A"/>
    <w:rsid w:val="006A3FCF"/>
    <w:rsid w:val="006A4048"/>
    <w:rsid w:val="006A47AC"/>
    <w:rsid w:val="006A5CD8"/>
    <w:rsid w:val="006A6B2F"/>
    <w:rsid w:val="006B05D9"/>
    <w:rsid w:val="006B4049"/>
    <w:rsid w:val="006B517E"/>
    <w:rsid w:val="006B54ED"/>
    <w:rsid w:val="006B68A7"/>
    <w:rsid w:val="006B6BD0"/>
    <w:rsid w:val="006B6D23"/>
    <w:rsid w:val="006B7D96"/>
    <w:rsid w:val="006C0087"/>
    <w:rsid w:val="006C0896"/>
    <w:rsid w:val="006C0931"/>
    <w:rsid w:val="006C4104"/>
    <w:rsid w:val="006C4537"/>
    <w:rsid w:val="006C4F75"/>
    <w:rsid w:val="006C5E46"/>
    <w:rsid w:val="006C727F"/>
    <w:rsid w:val="006C774A"/>
    <w:rsid w:val="006D01A4"/>
    <w:rsid w:val="006D112A"/>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349"/>
    <w:rsid w:val="0071588B"/>
    <w:rsid w:val="00716679"/>
    <w:rsid w:val="00720259"/>
    <w:rsid w:val="00723172"/>
    <w:rsid w:val="00723309"/>
    <w:rsid w:val="007236A1"/>
    <w:rsid w:val="00724232"/>
    <w:rsid w:val="00734F05"/>
    <w:rsid w:val="00735C6E"/>
    <w:rsid w:val="00736021"/>
    <w:rsid w:val="00736F6D"/>
    <w:rsid w:val="007405DE"/>
    <w:rsid w:val="00740EA6"/>
    <w:rsid w:val="00743F46"/>
    <w:rsid w:val="0074520D"/>
    <w:rsid w:val="00746186"/>
    <w:rsid w:val="007509AF"/>
    <w:rsid w:val="00751758"/>
    <w:rsid w:val="0075308A"/>
    <w:rsid w:val="007574B3"/>
    <w:rsid w:val="007579A6"/>
    <w:rsid w:val="00760BE9"/>
    <w:rsid w:val="007617C0"/>
    <w:rsid w:val="00762AE8"/>
    <w:rsid w:val="007630FA"/>
    <w:rsid w:val="00763114"/>
    <w:rsid w:val="0076499E"/>
    <w:rsid w:val="00766D75"/>
    <w:rsid w:val="00770369"/>
    <w:rsid w:val="00772685"/>
    <w:rsid w:val="00773A67"/>
    <w:rsid w:val="007743E7"/>
    <w:rsid w:val="007770E8"/>
    <w:rsid w:val="007773C4"/>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56BA"/>
    <w:rsid w:val="007A7E2C"/>
    <w:rsid w:val="007B017D"/>
    <w:rsid w:val="007B13A0"/>
    <w:rsid w:val="007B14B5"/>
    <w:rsid w:val="007B1EEB"/>
    <w:rsid w:val="007B4E7D"/>
    <w:rsid w:val="007B5D3B"/>
    <w:rsid w:val="007C0290"/>
    <w:rsid w:val="007C0EDC"/>
    <w:rsid w:val="007C2416"/>
    <w:rsid w:val="007C3153"/>
    <w:rsid w:val="007C6C34"/>
    <w:rsid w:val="007D0879"/>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2F4"/>
    <w:rsid w:val="008019F1"/>
    <w:rsid w:val="008034EB"/>
    <w:rsid w:val="00807ADD"/>
    <w:rsid w:val="00810821"/>
    <w:rsid w:val="008111C4"/>
    <w:rsid w:val="00812F83"/>
    <w:rsid w:val="00813806"/>
    <w:rsid w:val="00813A07"/>
    <w:rsid w:val="00813A79"/>
    <w:rsid w:val="0081402B"/>
    <w:rsid w:val="008174BC"/>
    <w:rsid w:val="00823057"/>
    <w:rsid w:val="00823598"/>
    <w:rsid w:val="00824AFF"/>
    <w:rsid w:val="00826973"/>
    <w:rsid w:val="00827E7F"/>
    <w:rsid w:val="008344D4"/>
    <w:rsid w:val="00836F44"/>
    <w:rsid w:val="00836F90"/>
    <w:rsid w:val="0084215A"/>
    <w:rsid w:val="008424F8"/>
    <w:rsid w:val="008426FC"/>
    <w:rsid w:val="0084310F"/>
    <w:rsid w:val="008443A1"/>
    <w:rsid w:val="008459D6"/>
    <w:rsid w:val="00846898"/>
    <w:rsid w:val="00847747"/>
    <w:rsid w:val="00847848"/>
    <w:rsid w:val="00851177"/>
    <w:rsid w:val="00852794"/>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D19"/>
    <w:rsid w:val="008B6713"/>
    <w:rsid w:val="008B68BD"/>
    <w:rsid w:val="008B6F21"/>
    <w:rsid w:val="008B7EF8"/>
    <w:rsid w:val="008C02FC"/>
    <w:rsid w:val="008C399A"/>
    <w:rsid w:val="008C5081"/>
    <w:rsid w:val="008C5730"/>
    <w:rsid w:val="008C5826"/>
    <w:rsid w:val="008C5FDA"/>
    <w:rsid w:val="008C7292"/>
    <w:rsid w:val="008C7B6D"/>
    <w:rsid w:val="008D13C1"/>
    <w:rsid w:val="008D215D"/>
    <w:rsid w:val="008D23B2"/>
    <w:rsid w:val="008D394A"/>
    <w:rsid w:val="008D66A7"/>
    <w:rsid w:val="008D715E"/>
    <w:rsid w:val="008D72C8"/>
    <w:rsid w:val="008E3F19"/>
    <w:rsid w:val="008E499E"/>
    <w:rsid w:val="008E4AEB"/>
    <w:rsid w:val="008E5F79"/>
    <w:rsid w:val="008F04FD"/>
    <w:rsid w:val="008F0F8F"/>
    <w:rsid w:val="008F1108"/>
    <w:rsid w:val="008F13EB"/>
    <w:rsid w:val="008F2B32"/>
    <w:rsid w:val="008F39BA"/>
    <w:rsid w:val="00901A31"/>
    <w:rsid w:val="00902A7E"/>
    <w:rsid w:val="00906FD3"/>
    <w:rsid w:val="00907BB1"/>
    <w:rsid w:val="00912D72"/>
    <w:rsid w:val="00915021"/>
    <w:rsid w:val="00917EC2"/>
    <w:rsid w:val="00921E78"/>
    <w:rsid w:val="0092485F"/>
    <w:rsid w:val="00924B68"/>
    <w:rsid w:val="009268CC"/>
    <w:rsid w:val="009279A3"/>
    <w:rsid w:val="00930376"/>
    <w:rsid w:val="00930E89"/>
    <w:rsid w:val="0093162A"/>
    <w:rsid w:val="00931CA4"/>
    <w:rsid w:val="00933F5B"/>
    <w:rsid w:val="00934874"/>
    <w:rsid w:val="00935BA4"/>
    <w:rsid w:val="009361BC"/>
    <w:rsid w:val="00937B6E"/>
    <w:rsid w:val="00937F53"/>
    <w:rsid w:val="0094254E"/>
    <w:rsid w:val="009459BB"/>
    <w:rsid w:val="00947461"/>
    <w:rsid w:val="009475F7"/>
    <w:rsid w:val="009477B7"/>
    <w:rsid w:val="0095010D"/>
    <w:rsid w:val="00952F98"/>
    <w:rsid w:val="00953E0A"/>
    <w:rsid w:val="00953E80"/>
    <w:rsid w:val="00954E21"/>
    <w:rsid w:val="00956971"/>
    <w:rsid w:val="00960935"/>
    <w:rsid w:val="009627B8"/>
    <w:rsid w:val="00964471"/>
    <w:rsid w:val="0096502B"/>
    <w:rsid w:val="009722C4"/>
    <w:rsid w:val="00974055"/>
    <w:rsid w:val="00974D3E"/>
    <w:rsid w:val="0097652F"/>
    <w:rsid w:val="009814D9"/>
    <w:rsid w:val="009831C5"/>
    <w:rsid w:val="0098340E"/>
    <w:rsid w:val="00983412"/>
    <w:rsid w:val="00985B21"/>
    <w:rsid w:val="00990824"/>
    <w:rsid w:val="00990D5C"/>
    <w:rsid w:val="00993F35"/>
    <w:rsid w:val="00995E40"/>
    <w:rsid w:val="009960AE"/>
    <w:rsid w:val="0099684E"/>
    <w:rsid w:val="009A1D55"/>
    <w:rsid w:val="009B173A"/>
    <w:rsid w:val="009B1A3D"/>
    <w:rsid w:val="009B75CF"/>
    <w:rsid w:val="009C1126"/>
    <w:rsid w:val="009C4CF0"/>
    <w:rsid w:val="009D05E0"/>
    <w:rsid w:val="009D05E8"/>
    <w:rsid w:val="009D20D8"/>
    <w:rsid w:val="009D22EB"/>
    <w:rsid w:val="009D232C"/>
    <w:rsid w:val="009D2829"/>
    <w:rsid w:val="009D374D"/>
    <w:rsid w:val="009D5FCF"/>
    <w:rsid w:val="009D6829"/>
    <w:rsid w:val="009D6C06"/>
    <w:rsid w:val="009D6EF6"/>
    <w:rsid w:val="009D7017"/>
    <w:rsid w:val="009E16C0"/>
    <w:rsid w:val="009E258E"/>
    <w:rsid w:val="009E2909"/>
    <w:rsid w:val="009E5F55"/>
    <w:rsid w:val="009E637B"/>
    <w:rsid w:val="009F023C"/>
    <w:rsid w:val="009F115F"/>
    <w:rsid w:val="009F39B8"/>
    <w:rsid w:val="009F48D5"/>
    <w:rsid w:val="009F64E4"/>
    <w:rsid w:val="00A00A16"/>
    <w:rsid w:val="00A02788"/>
    <w:rsid w:val="00A039AE"/>
    <w:rsid w:val="00A05C74"/>
    <w:rsid w:val="00A06B2A"/>
    <w:rsid w:val="00A06C2E"/>
    <w:rsid w:val="00A129CE"/>
    <w:rsid w:val="00A13E36"/>
    <w:rsid w:val="00A2151C"/>
    <w:rsid w:val="00A21D08"/>
    <w:rsid w:val="00A226B7"/>
    <w:rsid w:val="00A2456F"/>
    <w:rsid w:val="00A2605F"/>
    <w:rsid w:val="00A27C8D"/>
    <w:rsid w:val="00A3106E"/>
    <w:rsid w:val="00A31F44"/>
    <w:rsid w:val="00A329CE"/>
    <w:rsid w:val="00A32B78"/>
    <w:rsid w:val="00A34673"/>
    <w:rsid w:val="00A352BF"/>
    <w:rsid w:val="00A3540D"/>
    <w:rsid w:val="00A37F7D"/>
    <w:rsid w:val="00A41291"/>
    <w:rsid w:val="00A417D4"/>
    <w:rsid w:val="00A421AC"/>
    <w:rsid w:val="00A42B64"/>
    <w:rsid w:val="00A43DD3"/>
    <w:rsid w:val="00A46363"/>
    <w:rsid w:val="00A46840"/>
    <w:rsid w:val="00A47E88"/>
    <w:rsid w:val="00A51A71"/>
    <w:rsid w:val="00A5319C"/>
    <w:rsid w:val="00A5451A"/>
    <w:rsid w:val="00A54B44"/>
    <w:rsid w:val="00A54FAB"/>
    <w:rsid w:val="00A556A1"/>
    <w:rsid w:val="00A57959"/>
    <w:rsid w:val="00A61FCA"/>
    <w:rsid w:val="00A624D3"/>
    <w:rsid w:val="00A66AF0"/>
    <w:rsid w:val="00A70AF8"/>
    <w:rsid w:val="00A71D37"/>
    <w:rsid w:val="00A7268A"/>
    <w:rsid w:val="00A728F8"/>
    <w:rsid w:val="00A73630"/>
    <w:rsid w:val="00A73871"/>
    <w:rsid w:val="00A74FBE"/>
    <w:rsid w:val="00A76AFC"/>
    <w:rsid w:val="00A8059F"/>
    <w:rsid w:val="00A83299"/>
    <w:rsid w:val="00A85368"/>
    <w:rsid w:val="00A92A0A"/>
    <w:rsid w:val="00AA0B80"/>
    <w:rsid w:val="00AA5894"/>
    <w:rsid w:val="00AB250D"/>
    <w:rsid w:val="00AB2DAF"/>
    <w:rsid w:val="00AB4A83"/>
    <w:rsid w:val="00AB5DBA"/>
    <w:rsid w:val="00AB7753"/>
    <w:rsid w:val="00AB7845"/>
    <w:rsid w:val="00AB796E"/>
    <w:rsid w:val="00AC27F6"/>
    <w:rsid w:val="00AC5F15"/>
    <w:rsid w:val="00AC6156"/>
    <w:rsid w:val="00AD189A"/>
    <w:rsid w:val="00AD611F"/>
    <w:rsid w:val="00AE0143"/>
    <w:rsid w:val="00AE3AC2"/>
    <w:rsid w:val="00AE4F45"/>
    <w:rsid w:val="00AE50FB"/>
    <w:rsid w:val="00AE571F"/>
    <w:rsid w:val="00AE7581"/>
    <w:rsid w:val="00AF1685"/>
    <w:rsid w:val="00AF39AC"/>
    <w:rsid w:val="00AF3C0C"/>
    <w:rsid w:val="00AF71D3"/>
    <w:rsid w:val="00B01DA8"/>
    <w:rsid w:val="00B01E94"/>
    <w:rsid w:val="00B03CFF"/>
    <w:rsid w:val="00B050D4"/>
    <w:rsid w:val="00B0718B"/>
    <w:rsid w:val="00B12B86"/>
    <w:rsid w:val="00B14E96"/>
    <w:rsid w:val="00B1657D"/>
    <w:rsid w:val="00B16B7F"/>
    <w:rsid w:val="00B178ED"/>
    <w:rsid w:val="00B17AC2"/>
    <w:rsid w:val="00B220FF"/>
    <w:rsid w:val="00B31487"/>
    <w:rsid w:val="00B32AA8"/>
    <w:rsid w:val="00B356A9"/>
    <w:rsid w:val="00B40D0B"/>
    <w:rsid w:val="00B41BDC"/>
    <w:rsid w:val="00B45555"/>
    <w:rsid w:val="00B45864"/>
    <w:rsid w:val="00B46CEF"/>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54BE"/>
    <w:rsid w:val="00B65F97"/>
    <w:rsid w:val="00B6643F"/>
    <w:rsid w:val="00B71F53"/>
    <w:rsid w:val="00B71FCD"/>
    <w:rsid w:val="00B7297C"/>
    <w:rsid w:val="00B73C1B"/>
    <w:rsid w:val="00B74FB2"/>
    <w:rsid w:val="00B75120"/>
    <w:rsid w:val="00B7591E"/>
    <w:rsid w:val="00B82C29"/>
    <w:rsid w:val="00B8419D"/>
    <w:rsid w:val="00B8659B"/>
    <w:rsid w:val="00B90DF6"/>
    <w:rsid w:val="00B95768"/>
    <w:rsid w:val="00B95F10"/>
    <w:rsid w:val="00B9677A"/>
    <w:rsid w:val="00BA231E"/>
    <w:rsid w:val="00BA2AB0"/>
    <w:rsid w:val="00BA3460"/>
    <w:rsid w:val="00BA48A8"/>
    <w:rsid w:val="00BA5B3C"/>
    <w:rsid w:val="00BA61CD"/>
    <w:rsid w:val="00BB1B30"/>
    <w:rsid w:val="00BB63A2"/>
    <w:rsid w:val="00BB67B0"/>
    <w:rsid w:val="00BC0D95"/>
    <w:rsid w:val="00BC2FD4"/>
    <w:rsid w:val="00BC3496"/>
    <w:rsid w:val="00BC52F3"/>
    <w:rsid w:val="00BC76A5"/>
    <w:rsid w:val="00BD0B8B"/>
    <w:rsid w:val="00BD1DE4"/>
    <w:rsid w:val="00BD26B6"/>
    <w:rsid w:val="00BD280F"/>
    <w:rsid w:val="00BD32A8"/>
    <w:rsid w:val="00BD7385"/>
    <w:rsid w:val="00BD787B"/>
    <w:rsid w:val="00BE186A"/>
    <w:rsid w:val="00BE2159"/>
    <w:rsid w:val="00BE249A"/>
    <w:rsid w:val="00BE38C9"/>
    <w:rsid w:val="00BF1A8E"/>
    <w:rsid w:val="00BF1B63"/>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20257"/>
    <w:rsid w:val="00C2025A"/>
    <w:rsid w:val="00C2087D"/>
    <w:rsid w:val="00C22FFB"/>
    <w:rsid w:val="00C23973"/>
    <w:rsid w:val="00C25C56"/>
    <w:rsid w:val="00C26537"/>
    <w:rsid w:val="00C26CDA"/>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6A26"/>
    <w:rsid w:val="00C57760"/>
    <w:rsid w:val="00C61532"/>
    <w:rsid w:val="00C63784"/>
    <w:rsid w:val="00C644A7"/>
    <w:rsid w:val="00C646E0"/>
    <w:rsid w:val="00C64FC7"/>
    <w:rsid w:val="00C6791F"/>
    <w:rsid w:val="00C73BCA"/>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A5B2D"/>
    <w:rsid w:val="00CB0042"/>
    <w:rsid w:val="00CB1D1B"/>
    <w:rsid w:val="00CB28D8"/>
    <w:rsid w:val="00CB2C8D"/>
    <w:rsid w:val="00CB4C0B"/>
    <w:rsid w:val="00CB5AE9"/>
    <w:rsid w:val="00CB5C81"/>
    <w:rsid w:val="00CC1A7D"/>
    <w:rsid w:val="00CC1C9C"/>
    <w:rsid w:val="00CC22C6"/>
    <w:rsid w:val="00CC7135"/>
    <w:rsid w:val="00CC7354"/>
    <w:rsid w:val="00CC7914"/>
    <w:rsid w:val="00CD2EEE"/>
    <w:rsid w:val="00CD41C5"/>
    <w:rsid w:val="00CD4379"/>
    <w:rsid w:val="00CD6424"/>
    <w:rsid w:val="00CD6D8F"/>
    <w:rsid w:val="00CD705D"/>
    <w:rsid w:val="00CD7C9A"/>
    <w:rsid w:val="00CE0255"/>
    <w:rsid w:val="00CE0AA2"/>
    <w:rsid w:val="00CE57C4"/>
    <w:rsid w:val="00CE61E1"/>
    <w:rsid w:val="00CE70BC"/>
    <w:rsid w:val="00CF1F4A"/>
    <w:rsid w:val="00CF221E"/>
    <w:rsid w:val="00CF2C1C"/>
    <w:rsid w:val="00CF313C"/>
    <w:rsid w:val="00CF639D"/>
    <w:rsid w:val="00CF71F4"/>
    <w:rsid w:val="00CF7C8B"/>
    <w:rsid w:val="00D023FF"/>
    <w:rsid w:val="00D04BCF"/>
    <w:rsid w:val="00D077C2"/>
    <w:rsid w:val="00D1021F"/>
    <w:rsid w:val="00D11703"/>
    <w:rsid w:val="00D14F07"/>
    <w:rsid w:val="00D164CE"/>
    <w:rsid w:val="00D17CEF"/>
    <w:rsid w:val="00D20B41"/>
    <w:rsid w:val="00D24FE7"/>
    <w:rsid w:val="00D26E70"/>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57ED"/>
    <w:rsid w:val="00D81670"/>
    <w:rsid w:val="00D81EFE"/>
    <w:rsid w:val="00D83A0B"/>
    <w:rsid w:val="00D83B88"/>
    <w:rsid w:val="00D856DE"/>
    <w:rsid w:val="00D859CF"/>
    <w:rsid w:val="00D87B3F"/>
    <w:rsid w:val="00D946C6"/>
    <w:rsid w:val="00D94C16"/>
    <w:rsid w:val="00D95DC1"/>
    <w:rsid w:val="00D96BEE"/>
    <w:rsid w:val="00D97808"/>
    <w:rsid w:val="00D979EB"/>
    <w:rsid w:val="00D97A5F"/>
    <w:rsid w:val="00DA15CD"/>
    <w:rsid w:val="00DA15F5"/>
    <w:rsid w:val="00DA31A1"/>
    <w:rsid w:val="00DA3F40"/>
    <w:rsid w:val="00DA3F42"/>
    <w:rsid w:val="00DA49A0"/>
    <w:rsid w:val="00DA5026"/>
    <w:rsid w:val="00DA50AE"/>
    <w:rsid w:val="00DA6EE0"/>
    <w:rsid w:val="00DA7BE9"/>
    <w:rsid w:val="00DB1CDB"/>
    <w:rsid w:val="00DB2077"/>
    <w:rsid w:val="00DB57EA"/>
    <w:rsid w:val="00DB6292"/>
    <w:rsid w:val="00DB7073"/>
    <w:rsid w:val="00DB7214"/>
    <w:rsid w:val="00DB74E1"/>
    <w:rsid w:val="00DB7B56"/>
    <w:rsid w:val="00DC2E02"/>
    <w:rsid w:val="00DC4532"/>
    <w:rsid w:val="00DC4DB6"/>
    <w:rsid w:val="00DC5034"/>
    <w:rsid w:val="00DC64FE"/>
    <w:rsid w:val="00DD260B"/>
    <w:rsid w:val="00DD311F"/>
    <w:rsid w:val="00DD436F"/>
    <w:rsid w:val="00DD4C5B"/>
    <w:rsid w:val="00DD53BB"/>
    <w:rsid w:val="00DD69DD"/>
    <w:rsid w:val="00DD738C"/>
    <w:rsid w:val="00DE0073"/>
    <w:rsid w:val="00DE0E1E"/>
    <w:rsid w:val="00DE497C"/>
    <w:rsid w:val="00DE558E"/>
    <w:rsid w:val="00DE58FE"/>
    <w:rsid w:val="00DE5967"/>
    <w:rsid w:val="00DE59E9"/>
    <w:rsid w:val="00DE778F"/>
    <w:rsid w:val="00DE7A35"/>
    <w:rsid w:val="00DF40C0"/>
    <w:rsid w:val="00E0123D"/>
    <w:rsid w:val="00E03727"/>
    <w:rsid w:val="00E03C8E"/>
    <w:rsid w:val="00E0423E"/>
    <w:rsid w:val="00E07C92"/>
    <w:rsid w:val="00E07FE8"/>
    <w:rsid w:val="00E11537"/>
    <w:rsid w:val="00E11F35"/>
    <w:rsid w:val="00E12121"/>
    <w:rsid w:val="00E12565"/>
    <w:rsid w:val="00E12C62"/>
    <w:rsid w:val="00E14680"/>
    <w:rsid w:val="00E15319"/>
    <w:rsid w:val="00E15DE5"/>
    <w:rsid w:val="00E20CA7"/>
    <w:rsid w:val="00E23931"/>
    <w:rsid w:val="00E2423A"/>
    <w:rsid w:val="00E244A6"/>
    <w:rsid w:val="00E248F9"/>
    <w:rsid w:val="00E24C5D"/>
    <w:rsid w:val="00E25486"/>
    <w:rsid w:val="00E2570F"/>
    <w:rsid w:val="00E2600D"/>
    <w:rsid w:val="00E26553"/>
    <w:rsid w:val="00E27EA2"/>
    <w:rsid w:val="00E3109A"/>
    <w:rsid w:val="00E31787"/>
    <w:rsid w:val="00E325B5"/>
    <w:rsid w:val="00E34310"/>
    <w:rsid w:val="00E35735"/>
    <w:rsid w:val="00E40DCF"/>
    <w:rsid w:val="00E40F25"/>
    <w:rsid w:val="00E42FCC"/>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92B77"/>
    <w:rsid w:val="00E932C6"/>
    <w:rsid w:val="00E94830"/>
    <w:rsid w:val="00E953E5"/>
    <w:rsid w:val="00E95A47"/>
    <w:rsid w:val="00E97C4C"/>
    <w:rsid w:val="00EA15E3"/>
    <w:rsid w:val="00EA4D7D"/>
    <w:rsid w:val="00EA60BE"/>
    <w:rsid w:val="00EA72FC"/>
    <w:rsid w:val="00EB17C7"/>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D5B04"/>
    <w:rsid w:val="00EE14ED"/>
    <w:rsid w:val="00EE5ACB"/>
    <w:rsid w:val="00EE6DF6"/>
    <w:rsid w:val="00EE72E3"/>
    <w:rsid w:val="00EF05F8"/>
    <w:rsid w:val="00EF1534"/>
    <w:rsid w:val="00EF1A14"/>
    <w:rsid w:val="00EF1BB3"/>
    <w:rsid w:val="00EF2F93"/>
    <w:rsid w:val="00EF49E8"/>
    <w:rsid w:val="00EF54E2"/>
    <w:rsid w:val="00EF6169"/>
    <w:rsid w:val="00F00563"/>
    <w:rsid w:val="00F0066D"/>
    <w:rsid w:val="00F03737"/>
    <w:rsid w:val="00F04EA8"/>
    <w:rsid w:val="00F05C95"/>
    <w:rsid w:val="00F05E90"/>
    <w:rsid w:val="00F065A0"/>
    <w:rsid w:val="00F078BE"/>
    <w:rsid w:val="00F1390E"/>
    <w:rsid w:val="00F13E16"/>
    <w:rsid w:val="00F141F7"/>
    <w:rsid w:val="00F16118"/>
    <w:rsid w:val="00F2170B"/>
    <w:rsid w:val="00F22350"/>
    <w:rsid w:val="00F22993"/>
    <w:rsid w:val="00F23916"/>
    <w:rsid w:val="00F26207"/>
    <w:rsid w:val="00F2651D"/>
    <w:rsid w:val="00F2758E"/>
    <w:rsid w:val="00F2775D"/>
    <w:rsid w:val="00F27E49"/>
    <w:rsid w:val="00F301E8"/>
    <w:rsid w:val="00F313D5"/>
    <w:rsid w:val="00F31E3B"/>
    <w:rsid w:val="00F32DC8"/>
    <w:rsid w:val="00F347F7"/>
    <w:rsid w:val="00F34E84"/>
    <w:rsid w:val="00F34F3F"/>
    <w:rsid w:val="00F3598B"/>
    <w:rsid w:val="00F35F2C"/>
    <w:rsid w:val="00F36CCC"/>
    <w:rsid w:val="00F37023"/>
    <w:rsid w:val="00F37354"/>
    <w:rsid w:val="00F4005C"/>
    <w:rsid w:val="00F43FDB"/>
    <w:rsid w:val="00F4448D"/>
    <w:rsid w:val="00F44494"/>
    <w:rsid w:val="00F47617"/>
    <w:rsid w:val="00F4779A"/>
    <w:rsid w:val="00F47F79"/>
    <w:rsid w:val="00F50A8A"/>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E59"/>
    <w:rsid w:val="00F86ED3"/>
    <w:rsid w:val="00F87024"/>
    <w:rsid w:val="00F872C9"/>
    <w:rsid w:val="00F90414"/>
    <w:rsid w:val="00F919A2"/>
    <w:rsid w:val="00F91DE1"/>
    <w:rsid w:val="00F922F4"/>
    <w:rsid w:val="00F964D9"/>
    <w:rsid w:val="00F969A5"/>
    <w:rsid w:val="00FA014D"/>
    <w:rsid w:val="00FA0DF1"/>
    <w:rsid w:val="00FA121C"/>
    <w:rsid w:val="00FA19F4"/>
    <w:rsid w:val="00FA1A46"/>
    <w:rsid w:val="00FA22A2"/>
    <w:rsid w:val="00FA2F5D"/>
    <w:rsid w:val="00FA645B"/>
    <w:rsid w:val="00FA68CF"/>
    <w:rsid w:val="00FB4E09"/>
    <w:rsid w:val="00FC19C7"/>
    <w:rsid w:val="00FC274C"/>
    <w:rsid w:val="00FC38EB"/>
    <w:rsid w:val="00FC52AF"/>
    <w:rsid w:val="00FC59EC"/>
    <w:rsid w:val="00FC6A5A"/>
    <w:rsid w:val="00FD17C3"/>
    <w:rsid w:val="00FD17F5"/>
    <w:rsid w:val="00FD1971"/>
    <w:rsid w:val="00FD26A0"/>
    <w:rsid w:val="00FD2D83"/>
    <w:rsid w:val="00FD31DF"/>
    <w:rsid w:val="00FD5D6B"/>
    <w:rsid w:val="00FD7468"/>
    <w:rsid w:val="00FD7FA3"/>
    <w:rsid w:val="00FE3F1C"/>
    <w:rsid w:val="00FE4054"/>
    <w:rsid w:val="00FE6176"/>
    <w:rsid w:val="00FE749B"/>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11B8"/>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E3BF-AB09-4E3C-B172-B4BF1E39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31211</Words>
  <Characters>171661</Characters>
  <Application>Microsoft Office Word</Application>
  <DocSecurity>0</DocSecurity>
  <Lines>1430</Lines>
  <Paragraphs>404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2023-10-02T20:19:00Z</dcterms:created>
  <dcterms:modified xsi:type="dcterms:W3CDTF">2023-10-02T20:19:00Z</dcterms:modified>
</cp:coreProperties>
</file>