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61D1" w14:textId="77777777"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ALCALDIA MUNICIPAL DE APOPA</w:t>
      </w:r>
    </w:p>
    <w:p w14:paraId="0A658D55" w14:textId="77777777"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DEPTO. RECUPERACIÓN DE MORA</w:t>
      </w:r>
    </w:p>
    <w:p w14:paraId="74EBB9D6" w14:textId="77777777"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 xml:space="preserve">MEMORIA DE LABORES </w:t>
      </w:r>
      <w:r w:rsidR="002669A5">
        <w:rPr>
          <w:rFonts w:cstheme="minorHAnsi"/>
          <w:b/>
          <w:sz w:val="24"/>
          <w:szCs w:val="24"/>
        </w:rPr>
        <w:t>TERCER</w:t>
      </w:r>
      <w:r w:rsidR="00855E2E">
        <w:rPr>
          <w:rFonts w:cstheme="minorHAnsi"/>
          <w:b/>
          <w:sz w:val="24"/>
          <w:szCs w:val="24"/>
        </w:rPr>
        <w:t xml:space="preserve"> TRIMESTRE: DE </w:t>
      </w:r>
      <w:r w:rsidR="002669A5">
        <w:rPr>
          <w:rFonts w:cstheme="minorHAnsi"/>
          <w:b/>
          <w:sz w:val="24"/>
          <w:szCs w:val="24"/>
        </w:rPr>
        <w:t>JUL</w:t>
      </w:r>
      <w:r w:rsidR="00855E2E">
        <w:rPr>
          <w:rFonts w:cstheme="minorHAnsi"/>
          <w:b/>
          <w:sz w:val="24"/>
          <w:szCs w:val="24"/>
        </w:rPr>
        <w:t>IO</w:t>
      </w:r>
      <w:r w:rsidR="002669A5">
        <w:rPr>
          <w:rFonts w:cstheme="minorHAnsi"/>
          <w:b/>
          <w:sz w:val="24"/>
          <w:szCs w:val="24"/>
        </w:rPr>
        <w:t xml:space="preserve"> A SEPTIEMBRE</w:t>
      </w:r>
      <w:r w:rsidR="00850FCA">
        <w:rPr>
          <w:rFonts w:cstheme="minorHAnsi"/>
          <w:b/>
          <w:sz w:val="24"/>
          <w:szCs w:val="24"/>
        </w:rPr>
        <w:t xml:space="preserve"> 2023</w:t>
      </w:r>
    </w:p>
    <w:p w14:paraId="12453D48" w14:textId="77777777" w:rsidR="008B099E" w:rsidRPr="008B099E" w:rsidRDefault="008B099E" w:rsidP="008B099E">
      <w:pPr>
        <w:jc w:val="both"/>
        <w:rPr>
          <w:rFonts w:cstheme="minorHAnsi"/>
          <w:sz w:val="24"/>
          <w:szCs w:val="24"/>
        </w:rPr>
      </w:pPr>
    </w:p>
    <w:p w14:paraId="054CB46C" w14:textId="77777777" w:rsidR="008B099E" w:rsidRPr="008B099E" w:rsidRDefault="008B099E" w:rsidP="008B099E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El Depto. De Recuperación de Mora es el encargado de gestionar los cobros de las cuentas de contribuyentes morosos, ya sean por inmuebles o empresas/negocios del municipio,  lo que permite a la municipalidad recuperar los fondos que no han ingresado oportunamente a Tesorería.</w:t>
      </w:r>
    </w:p>
    <w:p w14:paraId="6AB24EBA" w14:textId="77777777" w:rsidR="00A41335" w:rsidRPr="008B099E" w:rsidRDefault="00A41335" w:rsidP="00715724">
      <w:pPr>
        <w:jc w:val="both"/>
        <w:rPr>
          <w:rFonts w:cstheme="minorHAnsi"/>
          <w:b/>
          <w:sz w:val="24"/>
          <w:szCs w:val="24"/>
        </w:rPr>
      </w:pPr>
    </w:p>
    <w:p w14:paraId="558317F3" w14:textId="77777777" w:rsidR="006C68C7" w:rsidRPr="008B099E" w:rsidRDefault="008B099E" w:rsidP="006C68C7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O</w:t>
      </w:r>
      <w:r w:rsidR="006C68C7" w:rsidRPr="008B099E">
        <w:rPr>
          <w:rFonts w:cstheme="minorHAnsi"/>
          <w:b/>
          <w:sz w:val="24"/>
          <w:szCs w:val="24"/>
        </w:rPr>
        <w:t>BJETIVO GENERAL</w:t>
      </w:r>
    </w:p>
    <w:p w14:paraId="213AB213" w14:textId="77777777" w:rsidR="006C68C7" w:rsidRPr="008B099E" w:rsidRDefault="006C68C7" w:rsidP="006C68C7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Implementar mejoras en los procesos internos que beneficien a los ingresos financieros  de la Alcaldía Municipal de Apopa, mediante la recuperación de la mora activa  y la mora acumulada, utilizando de forma adecuada los recursos existentes: humano, papelería, transporte, sistema y equipo informático; a través de la implementación  de políticas de procedimientos  que faciliten la depuración </w:t>
      </w:r>
      <w:r w:rsidR="004001E5">
        <w:rPr>
          <w:rFonts w:cstheme="minorHAnsi"/>
          <w:sz w:val="24"/>
          <w:szCs w:val="24"/>
        </w:rPr>
        <w:t xml:space="preserve"> y recuperación de la mora </w:t>
      </w:r>
      <w:r w:rsidR="00171AE2">
        <w:rPr>
          <w:rFonts w:cstheme="minorHAnsi"/>
          <w:sz w:val="24"/>
          <w:szCs w:val="24"/>
        </w:rPr>
        <w:t>2023</w:t>
      </w:r>
      <w:r w:rsidRPr="008B099E">
        <w:rPr>
          <w:rFonts w:cstheme="minorHAnsi"/>
          <w:sz w:val="24"/>
          <w:szCs w:val="24"/>
        </w:rPr>
        <w:t>.</w:t>
      </w:r>
    </w:p>
    <w:p w14:paraId="63CE52D9" w14:textId="77777777" w:rsidR="006C68C7" w:rsidRPr="008B099E" w:rsidRDefault="006C68C7" w:rsidP="006C68C7">
      <w:pPr>
        <w:jc w:val="both"/>
        <w:rPr>
          <w:rFonts w:cstheme="minorHAnsi"/>
          <w:sz w:val="24"/>
          <w:szCs w:val="24"/>
        </w:rPr>
      </w:pPr>
    </w:p>
    <w:p w14:paraId="7D4D47C3" w14:textId="77777777" w:rsidR="008B099E" w:rsidRPr="00D070E6" w:rsidRDefault="006C68C7" w:rsidP="00D070E6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OBJETIVOS ESPECIFICOS</w:t>
      </w:r>
    </w:p>
    <w:p w14:paraId="18C70A7D" w14:textId="77777777" w:rsidR="008B099E" w:rsidRDefault="006C68C7" w:rsidP="008B099E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 </w:t>
      </w:r>
      <w:r w:rsidR="008B099E" w:rsidRPr="008B099E">
        <w:rPr>
          <w:rFonts w:cstheme="minorHAnsi"/>
          <w:sz w:val="24"/>
          <w:szCs w:val="24"/>
        </w:rPr>
        <w:t xml:space="preserve">Mejorar los ingresos implementando los procesos adecuados para ejecutar el cobro administrativo según lo establece la LGTM para ser trasladado a Jurídico.    </w:t>
      </w:r>
    </w:p>
    <w:p w14:paraId="26EA209F" w14:textId="77777777" w:rsidR="00D070E6" w:rsidRPr="008B099E" w:rsidRDefault="00D070E6" w:rsidP="00D070E6">
      <w:pPr>
        <w:pStyle w:val="Prrafodelista"/>
        <w:jc w:val="both"/>
        <w:rPr>
          <w:rFonts w:cstheme="minorHAnsi"/>
          <w:sz w:val="24"/>
          <w:szCs w:val="24"/>
        </w:rPr>
      </w:pPr>
    </w:p>
    <w:p w14:paraId="7EF24AFA" w14:textId="77777777" w:rsidR="00D070E6" w:rsidRPr="008B099E" w:rsidRDefault="00D070E6" w:rsidP="00D070E6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Identificar las cuentas próximas a prescribir e implementar procesos eficaces para evitar su prescripción según los artículos 42 y 44 de La LGTM, además depurar las cuentas que presentan inconsistencias en conjunto con la Sección de Catastro Tributario. </w:t>
      </w:r>
    </w:p>
    <w:p w14:paraId="30334325" w14:textId="77777777" w:rsidR="006C68C7" w:rsidRPr="00D070E6" w:rsidRDefault="006C68C7" w:rsidP="00D070E6">
      <w:pPr>
        <w:ind w:left="360"/>
        <w:jc w:val="both"/>
        <w:rPr>
          <w:rFonts w:cstheme="minorHAnsi"/>
          <w:sz w:val="24"/>
          <w:szCs w:val="24"/>
        </w:rPr>
      </w:pPr>
      <w:r w:rsidRPr="00D070E6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9A3B2B1" w14:textId="77777777" w:rsidR="00715724" w:rsidRPr="008B099E" w:rsidRDefault="008B099E" w:rsidP="00715724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PROCESO DE GESTIÓN DE LA MORA:</w:t>
      </w:r>
    </w:p>
    <w:p w14:paraId="580AF861" w14:textId="77777777" w:rsidR="00715724" w:rsidRPr="008B099E" w:rsidRDefault="00715724" w:rsidP="00715724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La gestión de cobro se realiza a través del envío de Avisos de Cobro a los contribuyentes morosos, las cuales se revisan según los datos proporcionados por el sistema RTM y son enviados con los notificadores. En dichas notificaciones se les hace conciencia a los contribuyentes de la importancia de cancelar sus impuestos y se les da</w:t>
      </w:r>
      <w:r w:rsidR="00BD1AD9">
        <w:rPr>
          <w:rFonts w:cstheme="minorHAnsi"/>
          <w:sz w:val="24"/>
          <w:szCs w:val="24"/>
        </w:rPr>
        <w:t>n 3 días hábiles</w:t>
      </w:r>
      <w:r w:rsidRPr="008B099E">
        <w:rPr>
          <w:rFonts w:cstheme="minorHAnsi"/>
          <w:sz w:val="24"/>
          <w:szCs w:val="24"/>
        </w:rPr>
        <w:t xml:space="preserve"> para presentarse a solventar su situación con la municipalidad; además se les ofrecen facilidades</w:t>
      </w:r>
      <w:r w:rsidR="004001E5">
        <w:rPr>
          <w:rFonts w:cstheme="minorHAnsi"/>
          <w:sz w:val="24"/>
          <w:szCs w:val="24"/>
        </w:rPr>
        <w:t xml:space="preserve"> </w:t>
      </w:r>
      <w:r w:rsidR="004001E5">
        <w:rPr>
          <w:rFonts w:cstheme="minorHAnsi"/>
          <w:sz w:val="24"/>
          <w:szCs w:val="24"/>
        </w:rPr>
        <w:lastRenderedPageBreak/>
        <w:t>con</w:t>
      </w:r>
      <w:r w:rsidRPr="008B099E">
        <w:rPr>
          <w:rFonts w:cstheme="minorHAnsi"/>
          <w:sz w:val="24"/>
          <w:szCs w:val="24"/>
        </w:rPr>
        <w:t xml:space="preserve"> plan</w:t>
      </w:r>
      <w:r w:rsidR="004001E5">
        <w:rPr>
          <w:rFonts w:cstheme="minorHAnsi"/>
          <w:sz w:val="24"/>
          <w:szCs w:val="24"/>
        </w:rPr>
        <w:t>es</w:t>
      </w:r>
      <w:r w:rsidRPr="008B099E">
        <w:rPr>
          <w:rFonts w:cstheme="minorHAnsi"/>
          <w:sz w:val="24"/>
          <w:szCs w:val="24"/>
        </w:rPr>
        <w:t xml:space="preserve"> de pagos se negocia cuando el contribuyente se hace presente a la Sección de Recuperación de Mora.</w:t>
      </w:r>
    </w:p>
    <w:p w14:paraId="37E79767" w14:textId="77777777" w:rsidR="00F061F2" w:rsidRPr="008B099E" w:rsidRDefault="00715724" w:rsidP="00F061F2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Para poder emitir un plan de pagos, el contribuyente debe cancelar</w:t>
      </w:r>
      <w:r w:rsidR="00171AE2">
        <w:rPr>
          <w:rFonts w:cstheme="minorHAnsi"/>
          <w:sz w:val="24"/>
          <w:szCs w:val="24"/>
        </w:rPr>
        <w:t xml:space="preserve"> la prima del </w:t>
      </w:r>
      <w:r w:rsidR="004001E5">
        <w:rPr>
          <w:rFonts w:cstheme="minorHAnsi"/>
          <w:sz w:val="24"/>
          <w:szCs w:val="24"/>
        </w:rPr>
        <w:t>15</w:t>
      </w:r>
      <w:r w:rsidRPr="008B099E">
        <w:rPr>
          <w:rFonts w:cstheme="minorHAnsi"/>
          <w:sz w:val="24"/>
          <w:szCs w:val="24"/>
        </w:rPr>
        <w:t xml:space="preserve"> % </w:t>
      </w:r>
      <w:r w:rsidR="004001E5">
        <w:rPr>
          <w:rFonts w:cstheme="minorHAnsi"/>
          <w:sz w:val="24"/>
          <w:szCs w:val="24"/>
        </w:rPr>
        <w:t xml:space="preserve">como mínimo </w:t>
      </w:r>
      <w:r w:rsidRPr="008B099E">
        <w:rPr>
          <w:rFonts w:cstheme="minorHAnsi"/>
          <w:sz w:val="24"/>
          <w:szCs w:val="24"/>
        </w:rPr>
        <w:t xml:space="preserve">de la deuda </w:t>
      </w:r>
      <w:r w:rsidR="008112DB">
        <w:rPr>
          <w:rFonts w:cstheme="minorHAnsi"/>
          <w:sz w:val="24"/>
          <w:szCs w:val="24"/>
        </w:rPr>
        <w:t>total.</w:t>
      </w:r>
      <w:r w:rsidR="00171AE2">
        <w:rPr>
          <w:rFonts w:cstheme="minorHAnsi"/>
          <w:sz w:val="24"/>
          <w:szCs w:val="24"/>
        </w:rPr>
        <w:t xml:space="preserve"> P</w:t>
      </w:r>
      <w:r w:rsidRPr="008B099E">
        <w:rPr>
          <w:rFonts w:cstheme="minorHAnsi"/>
          <w:sz w:val="24"/>
          <w:szCs w:val="24"/>
        </w:rPr>
        <w:t>osteriormente se acuerdan las cuotas a</w:t>
      </w:r>
      <w:r w:rsidR="00BD1AD9">
        <w:rPr>
          <w:rFonts w:cstheme="minorHAnsi"/>
          <w:sz w:val="24"/>
          <w:szCs w:val="24"/>
        </w:rPr>
        <w:t xml:space="preserve"> cancelar y se emite el Plan</w:t>
      </w:r>
      <w:r w:rsidRPr="008B099E">
        <w:rPr>
          <w:rFonts w:cstheme="minorHAnsi"/>
          <w:sz w:val="24"/>
          <w:szCs w:val="24"/>
        </w:rPr>
        <w:t xml:space="preserve"> de Pagos firmado por ambas partes, además se le da un seguimiento a través de llamadas telefónicas para evitar que incumplan con el acuerdo de pago.</w:t>
      </w:r>
    </w:p>
    <w:p w14:paraId="4AA80F0D" w14:textId="77777777" w:rsidR="00F061F2" w:rsidRPr="008B099E" w:rsidRDefault="00F061F2" w:rsidP="00D1336D">
      <w:p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El </w:t>
      </w:r>
      <w:r w:rsidR="00715724" w:rsidRPr="008B099E">
        <w:rPr>
          <w:rFonts w:cstheme="minorHAnsi"/>
          <w:sz w:val="24"/>
          <w:szCs w:val="24"/>
        </w:rPr>
        <w:t xml:space="preserve">proceso de Cobro Administrativo </w:t>
      </w:r>
      <w:r w:rsidRPr="008B099E">
        <w:rPr>
          <w:rFonts w:cstheme="minorHAnsi"/>
          <w:sz w:val="24"/>
          <w:szCs w:val="24"/>
        </w:rPr>
        <w:t>o extrajudicial de la deuda tributaria municipal, se realiza a través de las formas de not</w:t>
      </w:r>
      <w:r w:rsidR="00D1336D" w:rsidRPr="008B099E">
        <w:rPr>
          <w:rFonts w:cstheme="minorHAnsi"/>
          <w:sz w:val="24"/>
          <w:szCs w:val="24"/>
        </w:rPr>
        <w:t xml:space="preserve">ificación establecidas en </w:t>
      </w:r>
      <w:r w:rsidR="00D1336D" w:rsidRPr="00301DCB">
        <w:rPr>
          <w:rFonts w:cstheme="minorHAnsi"/>
          <w:sz w:val="24"/>
          <w:szCs w:val="24"/>
        </w:rPr>
        <w:t xml:space="preserve">la  Ley General Tributaria Municipal: Artículos </w:t>
      </w:r>
      <w:r w:rsidR="00301DCB">
        <w:rPr>
          <w:rFonts w:cstheme="minorHAnsi"/>
          <w:sz w:val="24"/>
          <w:szCs w:val="24"/>
        </w:rPr>
        <w:t xml:space="preserve">31, </w:t>
      </w:r>
      <w:r w:rsidR="00D1336D" w:rsidRPr="00301DCB">
        <w:rPr>
          <w:rFonts w:cstheme="minorHAnsi"/>
          <w:sz w:val="24"/>
          <w:szCs w:val="24"/>
        </w:rPr>
        <w:t>34, 45, 46, 47, 65, 84, 115, 116, 118 y 119</w:t>
      </w:r>
      <w:r w:rsidR="005878ED">
        <w:rPr>
          <w:rFonts w:cstheme="minorHAnsi"/>
          <w:sz w:val="24"/>
          <w:szCs w:val="24"/>
        </w:rPr>
        <w:t xml:space="preserve"> y los</w:t>
      </w:r>
      <w:r w:rsidRPr="008B099E">
        <w:rPr>
          <w:rFonts w:cstheme="minorHAnsi"/>
          <w:sz w:val="24"/>
          <w:szCs w:val="24"/>
        </w:rPr>
        <w:t xml:space="preserve"> </w:t>
      </w:r>
      <w:r w:rsidR="005878ED">
        <w:rPr>
          <w:rFonts w:cstheme="minorHAnsi"/>
          <w:sz w:val="24"/>
          <w:szCs w:val="24"/>
        </w:rPr>
        <w:t>Artículos</w:t>
      </w:r>
      <w:r w:rsidR="005878ED" w:rsidRPr="005878ED">
        <w:rPr>
          <w:rFonts w:cstheme="minorHAnsi"/>
          <w:sz w:val="24"/>
          <w:szCs w:val="24"/>
        </w:rPr>
        <w:t xml:space="preserve"> 2, 3, 5, 7, 10 y 12 de la Ordenanza Reguladora de Tasas por la Prestación de Servic</w:t>
      </w:r>
      <w:r w:rsidR="005878ED">
        <w:rPr>
          <w:rFonts w:cstheme="minorHAnsi"/>
          <w:sz w:val="24"/>
          <w:szCs w:val="24"/>
        </w:rPr>
        <w:t>i</w:t>
      </w:r>
      <w:r w:rsidR="005878ED" w:rsidRPr="005878ED">
        <w:rPr>
          <w:rFonts w:cstheme="minorHAnsi"/>
          <w:sz w:val="24"/>
          <w:szCs w:val="24"/>
        </w:rPr>
        <w:t>os y Uso de Bienes Públicos del Municipio de Apopa</w:t>
      </w:r>
      <w:r w:rsidR="005878ED">
        <w:rPr>
          <w:rFonts w:cstheme="minorHAnsi"/>
          <w:sz w:val="24"/>
          <w:szCs w:val="24"/>
        </w:rPr>
        <w:t xml:space="preserve"> </w:t>
      </w:r>
      <w:r w:rsidRPr="008B099E">
        <w:rPr>
          <w:rFonts w:cstheme="minorHAnsi"/>
          <w:sz w:val="24"/>
          <w:szCs w:val="24"/>
        </w:rPr>
        <w:t>que permitan el conocimiento ágil y oportuno por parte del personal de Recuperación de Mora para informar al usuario</w:t>
      </w:r>
      <w:r w:rsidR="00D1336D" w:rsidRPr="008B099E">
        <w:rPr>
          <w:rFonts w:cstheme="minorHAnsi"/>
          <w:sz w:val="24"/>
          <w:szCs w:val="24"/>
        </w:rPr>
        <w:t xml:space="preserve"> sobre su situación </w:t>
      </w:r>
      <w:r w:rsidRPr="008B099E">
        <w:rPr>
          <w:rFonts w:cstheme="minorHAnsi"/>
          <w:sz w:val="24"/>
          <w:szCs w:val="24"/>
        </w:rPr>
        <w:t>e</w:t>
      </w:r>
      <w:r w:rsidR="00D1336D" w:rsidRPr="008B099E">
        <w:rPr>
          <w:rFonts w:cstheme="minorHAnsi"/>
          <w:sz w:val="24"/>
          <w:szCs w:val="24"/>
        </w:rPr>
        <w:t>n</w:t>
      </w:r>
      <w:r w:rsidRPr="008B099E">
        <w:rPr>
          <w:rFonts w:cstheme="minorHAnsi"/>
          <w:sz w:val="24"/>
          <w:szCs w:val="24"/>
        </w:rPr>
        <w:t xml:space="preserve"> mora.</w:t>
      </w:r>
    </w:p>
    <w:p w14:paraId="2C564E40" w14:textId="77777777" w:rsidR="00715724" w:rsidRPr="008B099E" w:rsidRDefault="00F061F2" w:rsidP="00F061F2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Inicia con la determinación de l</w:t>
      </w:r>
      <w:r w:rsidR="00DA06EC">
        <w:rPr>
          <w:rFonts w:cstheme="minorHAnsi"/>
          <w:sz w:val="24"/>
          <w:szCs w:val="24"/>
        </w:rPr>
        <w:t>a deuda tributaria elaborando un</w:t>
      </w:r>
      <w:r w:rsidRPr="008B099E">
        <w:rPr>
          <w:rFonts w:cstheme="minorHAnsi"/>
          <w:sz w:val="24"/>
          <w:szCs w:val="24"/>
        </w:rPr>
        <w:t xml:space="preserve"> listado de con</w:t>
      </w:r>
      <w:r w:rsidR="00DA06EC">
        <w:rPr>
          <w:rFonts w:cstheme="minorHAnsi"/>
          <w:sz w:val="24"/>
          <w:szCs w:val="24"/>
        </w:rPr>
        <w:t>tribuyentes y usuarios morosos para</w:t>
      </w:r>
      <w:r w:rsidRPr="008B099E">
        <w:rPr>
          <w:rFonts w:cstheme="minorHAnsi"/>
          <w:sz w:val="24"/>
          <w:szCs w:val="24"/>
        </w:rPr>
        <w:t xml:space="preserve"> finaliza</w:t>
      </w:r>
      <w:r w:rsidR="00DA06EC">
        <w:rPr>
          <w:rFonts w:cstheme="minorHAnsi"/>
          <w:sz w:val="24"/>
          <w:szCs w:val="24"/>
        </w:rPr>
        <w:t>r con el envío de la</w:t>
      </w:r>
      <w:r w:rsidRPr="008B099E">
        <w:rPr>
          <w:rFonts w:cstheme="minorHAnsi"/>
          <w:sz w:val="24"/>
          <w:szCs w:val="24"/>
        </w:rPr>
        <w:t xml:space="preserve"> notificación de cobro y el traslado de la cuenta en mora al </w:t>
      </w:r>
      <w:r w:rsidR="00DA06EC">
        <w:rPr>
          <w:rFonts w:cstheme="minorHAnsi"/>
          <w:sz w:val="24"/>
          <w:szCs w:val="24"/>
        </w:rPr>
        <w:t>Gerente Financiero, el cual da seguimiento según el Plan de Trabajo</w:t>
      </w:r>
      <w:r w:rsidRPr="008B099E">
        <w:rPr>
          <w:rFonts w:cstheme="minorHAnsi"/>
          <w:sz w:val="24"/>
          <w:szCs w:val="24"/>
        </w:rPr>
        <w:t xml:space="preserve"> para iniciar el </w:t>
      </w:r>
      <w:r w:rsidR="00EA5C77">
        <w:rPr>
          <w:rFonts w:cstheme="minorHAnsi"/>
          <w:sz w:val="24"/>
          <w:szCs w:val="24"/>
        </w:rPr>
        <w:t>proceso de cobro judicial, con los</w:t>
      </w:r>
      <w:r w:rsidRPr="008B099E">
        <w:rPr>
          <w:rFonts w:cstheme="minorHAnsi"/>
          <w:sz w:val="24"/>
          <w:szCs w:val="24"/>
        </w:rPr>
        <w:t xml:space="preserve"> caso</w:t>
      </w:r>
      <w:r w:rsidR="00EA5C77">
        <w:rPr>
          <w:rFonts w:cstheme="minorHAnsi"/>
          <w:sz w:val="24"/>
          <w:szCs w:val="24"/>
        </w:rPr>
        <w:t>s</w:t>
      </w:r>
      <w:r w:rsidRPr="008B099E">
        <w:rPr>
          <w:rFonts w:cstheme="minorHAnsi"/>
          <w:sz w:val="24"/>
          <w:szCs w:val="24"/>
        </w:rPr>
        <w:t xml:space="preserve"> de los contribuyentes y usuarios que no respondieron a la gestión de cobro administrativo o extrajudicial</w:t>
      </w:r>
      <w:r w:rsidR="00DA06EC">
        <w:rPr>
          <w:rFonts w:cstheme="minorHAnsi"/>
          <w:sz w:val="24"/>
          <w:szCs w:val="24"/>
        </w:rPr>
        <w:t>, los cuales finalizan en Sindicatura.</w:t>
      </w:r>
    </w:p>
    <w:p w14:paraId="0604AFA4" w14:textId="77777777" w:rsidR="008B099E" w:rsidRPr="008B099E" w:rsidRDefault="008B099E" w:rsidP="00EA5C77">
      <w:pPr>
        <w:rPr>
          <w:rFonts w:cstheme="minorHAnsi"/>
          <w:b/>
          <w:sz w:val="24"/>
          <w:szCs w:val="24"/>
        </w:rPr>
      </w:pPr>
    </w:p>
    <w:p w14:paraId="7CD2D781" w14:textId="77777777" w:rsidR="006C68C7" w:rsidRDefault="00EA5C77" w:rsidP="006C68C7">
      <w:pPr>
        <w:tabs>
          <w:tab w:val="left" w:pos="2880"/>
        </w:tabs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VALORES INSTITUCIONALES IMPLEMENTADOS DENTRO DE LA SECCION DE RECUPERACION DE MORA</w:t>
      </w:r>
    </w:p>
    <w:p w14:paraId="3FA26128" w14:textId="77777777" w:rsidR="008B099E" w:rsidRPr="008B099E" w:rsidRDefault="008B099E" w:rsidP="006C68C7">
      <w:pPr>
        <w:tabs>
          <w:tab w:val="left" w:pos="2880"/>
        </w:tabs>
        <w:jc w:val="center"/>
        <w:rPr>
          <w:rFonts w:cstheme="minorHAnsi"/>
          <w:b/>
          <w:sz w:val="24"/>
          <w:szCs w:val="24"/>
        </w:rPr>
      </w:pPr>
    </w:p>
    <w:p w14:paraId="53760795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HONESTIDAD</w:t>
      </w:r>
    </w:p>
    <w:p w14:paraId="720DC6FA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LEALTAD</w:t>
      </w:r>
    </w:p>
    <w:p w14:paraId="15975B96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RESPONSABILIDAD</w:t>
      </w:r>
    </w:p>
    <w:p w14:paraId="6AA13938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COMPROMISO</w:t>
      </w:r>
    </w:p>
    <w:p w14:paraId="461D0E3B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COOPERACION</w:t>
      </w:r>
    </w:p>
    <w:p w14:paraId="63B7D50F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RESPETO</w:t>
      </w:r>
    </w:p>
    <w:p w14:paraId="1E75824F" w14:textId="77777777" w:rsidR="006C68C7" w:rsidRPr="008B099E" w:rsidRDefault="006C68C7" w:rsidP="00903BA9">
      <w:pPr>
        <w:jc w:val="center"/>
        <w:rPr>
          <w:rFonts w:cstheme="minorHAnsi"/>
          <w:b/>
          <w:sz w:val="24"/>
          <w:szCs w:val="24"/>
        </w:rPr>
      </w:pPr>
    </w:p>
    <w:p w14:paraId="1D14CCB8" w14:textId="77777777" w:rsidR="006C68C7" w:rsidRPr="008B099E" w:rsidRDefault="006C68C7">
      <w:pPr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br w:type="page"/>
      </w:r>
    </w:p>
    <w:p w14:paraId="41FE7547" w14:textId="77777777" w:rsidR="007D69FE" w:rsidRDefault="007D69FE" w:rsidP="00903BA9">
      <w:pPr>
        <w:jc w:val="center"/>
        <w:rPr>
          <w:b/>
          <w:sz w:val="24"/>
        </w:rPr>
      </w:pPr>
    </w:p>
    <w:p w14:paraId="59E5F4BD" w14:textId="77777777" w:rsidR="00E10A8C" w:rsidRPr="008B099E" w:rsidRDefault="00903BA9" w:rsidP="00903BA9">
      <w:pPr>
        <w:jc w:val="center"/>
        <w:rPr>
          <w:b/>
          <w:sz w:val="14"/>
        </w:rPr>
      </w:pPr>
      <w:r w:rsidRPr="008B099E">
        <w:rPr>
          <w:b/>
          <w:sz w:val="24"/>
        </w:rPr>
        <w:t>ESTRUCTURA ORGANIZATIVA</w:t>
      </w:r>
    </w:p>
    <w:p w14:paraId="65EAEF98" w14:textId="77777777" w:rsidR="00E10A8C" w:rsidRPr="00E10A8C" w:rsidRDefault="00E10A8C" w:rsidP="00E10A8C"/>
    <w:p w14:paraId="00F67A81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  <w:r w:rsidRPr="00E768E5">
        <w:rPr>
          <w:b/>
          <w:noProof/>
          <w:sz w:val="36"/>
          <w:u w:val="single"/>
          <w:lang w:val="es-SV" w:eastAsia="es-SV"/>
        </w:rPr>
        <w:drawing>
          <wp:anchor distT="0" distB="0" distL="114300" distR="114300" simplePos="0" relativeHeight="251654144" behindDoc="1" locked="0" layoutInCell="1" allowOverlap="1" wp14:anchorId="41C26E66" wp14:editId="5B12264E">
            <wp:simplePos x="0" y="0"/>
            <wp:positionH relativeFrom="column">
              <wp:posOffset>196215</wp:posOffset>
            </wp:positionH>
            <wp:positionV relativeFrom="paragraph">
              <wp:posOffset>66040</wp:posOffset>
            </wp:positionV>
            <wp:extent cx="5276850" cy="5076825"/>
            <wp:effectExtent l="0" t="76200" r="0" b="66675"/>
            <wp:wrapThrough wrapText="bothSides">
              <wp:wrapPolygon edited="0">
                <wp:start x="8578" y="-324"/>
                <wp:lineTo x="8500" y="2269"/>
                <wp:lineTo x="6316" y="2432"/>
                <wp:lineTo x="6238" y="4458"/>
                <wp:lineTo x="8032" y="5025"/>
                <wp:lineTo x="7642" y="5025"/>
                <wp:lineTo x="6316" y="5430"/>
                <wp:lineTo x="6394" y="21803"/>
                <wp:lineTo x="14426" y="21803"/>
                <wp:lineTo x="14660" y="21154"/>
                <wp:lineTo x="14738" y="19533"/>
                <wp:lineTo x="14348" y="19290"/>
                <wp:lineTo x="14816" y="17993"/>
                <wp:lineTo x="14348" y="16696"/>
                <wp:lineTo x="14816" y="16372"/>
                <wp:lineTo x="14660" y="5430"/>
                <wp:lineTo x="13334" y="5025"/>
                <wp:lineTo x="13646" y="5025"/>
                <wp:lineTo x="15596" y="4539"/>
                <wp:lineTo x="15596" y="2756"/>
                <wp:lineTo x="14426" y="2432"/>
                <wp:lineTo x="12710" y="2432"/>
                <wp:lineTo x="12710" y="1135"/>
                <wp:lineTo x="12243" y="-324"/>
                <wp:lineTo x="8578" y="-324"/>
              </wp:wrapPolygon>
            </wp:wrapThrough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AC" w:rsidRPr="00951554">
        <w:rPr>
          <w:b/>
          <w:sz w:val="24"/>
        </w:rPr>
        <w:t xml:space="preserve"> </w:t>
      </w:r>
    </w:p>
    <w:p w14:paraId="0AC66A01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78DD523F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DA934D5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3F5CADDD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6186D2FF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0C596711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CD3B644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104264B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73DF20C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7E7B984A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668E383B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79101841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797F7A3C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2A813D1E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3B128256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01F004C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05B4265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80EEDEA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FC9FFF3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136CF43B" w14:textId="77777777" w:rsidR="007D69FE" w:rsidRDefault="007D69FE" w:rsidP="00BA5CCC">
      <w:pPr>
        <w:tabs>
          <w:tab w:val="left" w:pos="2880"/>
        </w:tabs>
        <w:rPr>
          <w:b/>
          <w:sz w:val="24"/>
        </w:rPr>
      </w:pPr>
    </w:p>
    <w:p w14:paraId="55E244F0" w14:textId="77777777" w:rsidR="007F6682" w:rsidRPr="00713B9B" w:rsidRDefault="00543B7F" w:rsidP="00713B9B">
      <w:pPr>
        <w:pStyle w:val="Prrafodelista"/>
        <w:numPr>
          <w:ilvl w:val="0"/>
          <w:numId w:val="9"/>
        </w:numPr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</w:pPr>
      <w:r w:rsidRPr="008E3FF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lastRenderedPageBreak/>
        <w:t>CONTR</w:t>
      </w:r>
      <w:r w:rsidR="009F6905" w:rsidRPr="008E3FF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OL DE CUENTAS EN MORA RECUPERADAS Y TRASLADADAS </w:t>
      </w:r>
      <w:r w:rsidR="00713B9B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DURANTE EL </w:t>
      </w:r>
      <w:r w:rsidR="002669A5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TERCER</w:t>
      </w:r>
      <w:r w:rsidR="00713B9B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 TRIMESTRE </w:t>
      </w:r>
      <w:r w:rsidR="009F6905" w:rsidRPr="008E3FF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A</w:t>
      </w:r>
      <w:r w:rsidR="00713B9B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 </w:t>
      </w:r>
      <w:r w:rsidRPr="00713B9B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CUENTAS CORRIENTES PARA SU SEGUIMIENTO</w:t>
      </w:r>
    </w:p>
    <w:p w14:paraId="647B8C4B" w14:textId="77777777" w:rsidR="0024211A" w:rsidRDefault="0024211A" w:rsidP="00BA5CCC">
      <w:pPr>
        <w:tabs>
          <w:tab w:val="left" w:pos="2880"/>
        </w:tabs>
        <w:spacing w:after="0" w:line="240" w:lineRule="auto"/>
        <w:jc w:val="center"/>
        <w:rPr>
          <w:b/>
          <w:sz w:val="24"/>
        </w:rPr>
      </w:pPr>
    </w:p>
    <w:tbl>
      <w:tblPr>
        <w:tblW w:w="4243" w:type="dxa"/>
        <w:tblInd w:w="2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113"/>
        <w:gridCol w:w="1830"/>
      </w:tblGrid>
      <w:tr w:rsidR="002669A5" w:rsidRPr="002669A5" w14:paraId="2B0914F3" w14:textId="77777777" w:rsidTr="002669A5">
        <w:trPr>
          <w:trHeight w:val="600"/>
        </w:trPr>
        <w:tc>
          <w:tcPr>
            <w:tcW w:w="1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C202AB" w14:textId="77777777" w:rsidR="002669A5" w:rsidRPr="002669A5" w:rsidRDefault="002669A5" w:rsidP="00266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ED49C4" w14:textId="77777777" w:rsidR="002669A5" w:rsidRPr="002669A5" w:rsidRDefault="002669A5" w:rsidP="00266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CANTIDAD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533B08F" w14:textId="77777777" w:rsidR="002669A5" w:rsidRPr="002669A5" w:rsidRDefault="002669A5" w:rsidP="00266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MONTO RECUPERADO</w:t>
            </w:r>
          </w:p>
        </w:tc>
      </w:tr>
      <w:tr w:rsidR="002669A5" w:rsidRPr="002669A5" w14:paraId="3C65EE08" w14:textId="77777777" w:rsidTr="002669A5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6E32" w14:textId="77777777" w:rsidR="002669A5" w:rsidRPr="002669A5" w:rsidRDefault="002669A5" w:rsidP="00266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color w:val="000000"/>
                <w:lang w:val="es-SV" w:eastAsia="es-SV"/>
              </w:rPr>
              <w:t>JULIO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2551" w14:textId="77777777" w:rsidR="002669A5" w:rsidRPr="002669A5" w:rsidRDefault="002669A5" w:rsidP="00266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color w:val="000000"/>
                <w:lang w:val="es-SV" w:eastAsia="es-SV"/>
              </w:rPr>
              <w:t>498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17442" w14:textId="77777777" w:rsidR="002669A5" w:rsidRPr="002669A5" w:rsidRDefault="002669A5" w:rsidP="00266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172,766.04 </w:t>
            </w:r>
          </w:p>
        </w:tc>
      </w:tr>
      <w:tr w:rsidR="002669A5" w:rsidRPr="002669A5" w14:paraId="6065E279" w14:textId="77777777" w:rsidTr="002669A5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6B85" w14:textId="77777777" w:rsidR="002669A5" w:rsidRPr="002669A5" w:rsidRDefault="002669A5" w:rsidP="00266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color w:val="000000"/>
                <w:lang w:val="es-SV" w:eastAsia="es-SV"/>
              </w:rPr>
              <w:t>AGOSTO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9326" w14:textId="77777777" w:rsidR="002669A5" w:rsidRPr="002669A5" w:rsidRDefault="002669A5" w:rsidP="00266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color w:val="000000"/>
                <w:lang w:val="es-SV" w:eastAsia="es-SV"/>
              </w:rPr>
              <w:t>424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FFDBC" w14:textId="77777777" w:rsidR="002669A5" w:rsidRPr="002669A5" w:rsidRDefault="002669A5" w:rsidP="00266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76,385.77 </w:t>
            </w:r>
          </w:p>
        </w:tc>
      </w:tr>
      <w:tr w:rsidR="002669A5" w:rsidRPr="002669A5" w14:paraId="347571EA" w14:textId="77777777" w:rsidTr="002669A5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193E" w14:textId="77777777" w:rsidR="002669A5" w:rsidRPr="002669A5" w:rsidRDefault="002669A5" w:rsidP="00266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color w:val="000000"/>
                <w:lang w:val="es-SV" w:eastAsia="es-SV"/>
              </w:rPr>
              <w:t>SEPTIEMBRE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3ED6" w14:textId="77777777" w:rsidR="002669A5" w:rsidRPr="002669A5" w:rsidRDefault="002669A5" w:rsidP="00266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color w:val="000000"/>
                <w:lang w:val="es-SV" w:eastAsia="es-SV"/>
              </w:rPr>
              <w:t>461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764D04" w14:textId="77777777" w:rsidR="002669A5" w:rsidRPr="002669A5" w:rsidRDefault="002669A5" w:rsidP="00266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82,015.90 </w:t>
            </w:r>
          </w:p>
        </w:tc>
      </w:tr>
      <w:tr w:rsidR="002669A5" w:rsidRPr="002669A5" w14:paraId="615B9E02" w14:textId="77777777" w:rsidTr="002669A5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9FE15F" w14:textId="77777777" w:rsidR="002669A5" w:rsidRPr="002669A5" w:rsidRDefault="002669A5" w:rsidP="00266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TOTAL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95B84D" w14:textId="77777777" w:rsidR="002669A5" w:rsidRPr="002669A5" w:rsidRDefault="002669A5" w:rsidP="00266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1383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2CC440E" w14:textId="77777777" w:rsidR="002669A5" w:rsidRPr="002669A5" w:rsidRDefault="002669A5" w:rsidP="00266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669A5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    331,167.71 </w:t>
            </w:r>
          </w:p>
        </w:tc>
      </w:tr>
    </w:tbl>
    <w:p w14:paraId="12C9932A" w14:textId="77777777" w:rsidR="00E8136E" w:rsidRDefault="00E8136E" w:rsidP="007F6682">
      <w:pPr>
        <w:jc w:val="both"/>
        <w:rPr>
          <w:b/>
          <w:sz w:val="24"/>
        </w:rPr>
      </w:pPr>
      <w:r>
        <w:rPr>
          <w:b/>
          <w:sz w:val="24"/>
        </w:rPr>
        <w:t xml:space="preserve">    </w:t>
      </w:r>
    </w:p>
    <w:p w14:paraId="5A1F5CF7" w14:textId="77777777" w:rsidR="00E8136E" w:rsidRDefault="00E8136E" w:rsidP="007F6682">
      <w:pPr>
        <w:jc w:val="both"/>
        <w:rPr>
          <w:b/>
          <w:sz w:val="24"/>
        </w:rPr>
      </w:pPr>
    </w:p>
    <w:p w14:paraId="003E5E1B" w14:textId="77777777" w:rsidR="00E8136E" w:rsidRDefault="00E31104" w:rsidP="007F6682">
      <w:pPr>
        <w:jc w:val="both"/>
        <w:rPr>
          <w:b/>
          <w:sz w:val="24"/>
        </w:rPr>
      </w:pPr>
      <w:r>
        <w:rPr>
          <w:noProof/>
          <w:lang w:val="es-SV" w:eastAsia="es-SV"/>
        </w:rPr>
        <w:drawing>
          <wp:inline distT="0" distB="0" distL="0" distR="0" wp14:anchorId="625463B6" wp14:editId="5A82341A">
            <wp:extent cx="4872037" cy="2800350"/>
            <wp:effectExtent l="0" t="0" r="508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3ACD446" w14:textId="77777777" w:rsidR="00E8136E" w:rsidRDefault="00E8136E" w:rsidP="007F6682">
      <w:pPr>
        <w:jc w:val="both"/>
        <w:rPr>
          <w:b/>
          <w:sz w:val="24"/>
        </w:rPr>
      </w:pPr>
    </w:p>
    <w:p w14:paraId="4858708D" w14:textId="77777777" w:rsidR="002B2E68" w:rsidRDefault="00157C3C" w:rsidP="007F6682">
      <w:pPr>
        <w:jc w:val="both"/>
        <w:rPr>
          <w:sz w:val="24"/>
        </w:rPr>
      </w:pPr>
      <w:r>
        <w:rPr>
          <w:sz w:val="24"/>
        </w:rPr>
        <w:t>Este control se realiza para determinar las</w:t>
      </w:r>
      <w:r w:rsidR="007F6682" w:rsidRPr="007F6682">
        <w:rPr>
          <w:sz w:val="24"/>
        </w:rPr>
        <w:t xml:space="preserve"> cuentas que salieron de Mora y fueron puestas al día desde esta Sección</w:t>
      </w:r>
      <w:r w:rsidR="007F6682">
        <w:rPr>
          <w:sz w:val="24"/>
        </w:rPr>
        <w:t xml:space="preserve"> de Recuperación de Mora</w:t>
      </w:r>
      <w:r w:rsidR="007F6682" w:rsidRPr="007F6682">
        <w:rPr>
          <w:sz w:val="24"/>
        </w:rPr>
        <w:t>, por</w:t>
      </w:r>
      <w:r w:rsidR="008F25B6">
        <w:rPr>
          <w:sz w:val="24"/>
        </w:rPr>
        <w:t xml:space="preserve"> lo que se trasladan a la Sección de Cuentas C</w:t>
      </w:r>
      <w:r w:rsidR="007F6682" w:rsidRPr="007F6682">
        <w:rPr>
          <w:sz w:val="24"/>
        </w:rPr>
        <w:t>orrientes para su debido seguimiento y ev</w:t>
      </w:r>
      <w:r w:rsidR="00E8136E">
        <w:rPr>
          <w:sz w:val="24"/>
        </w:rPr>
        <w:t xml:space="preserve">itar que vuelvan a caer en Mora. Durante el trimestre fueron </w:t>
      </w:r>
      <w:r w:rsidR="00E06FB4">
        <w:rPr>
          <w:sz w:val="24"/>
        </w:rPr>
        <w:t>1,</w:t>
      </w:r>
      <w:r w:rsidR="00E31104">
        <w:rPr>
          <w:sz w:val="24"/>
        </w:rPr>
        <w:t>383</w:t>
      </w:r>
      <w:r w:rsidR="00E06FB4">
        <w:rPr>
          <w:sz w:val="24"/>
        </w:rPr>
        <w:t xml:space="preserve"> cuentas al día, recuperando un valor total en mora de $</w:t>
      </w:r>
      <w:r w:rsidR="00E31104">
        <w:rPr>
          <w:sz w:val="24"/>
        </w:rPr>
        <w:t>331,167</w:t>
      </w:r>
      <w:r w:rsidR="00E06FB4">
        <w:rPr>
          <w:sz w:val="24"/>
        </w:rPr>
        <w:t>.</w:t>
      </w:r>
      <w:r w:rsidR="00E31104">
        <w:rPr>
          <w:sz w:val="24"/>
        </w:rPr>
        <w:t>71.</w:t>
      </w:r>
    </w:p>
    <w:p w14:paraId="03E2A17A" w14:textId="77777777" w:rsidR="008E3FF8" w:rsidRDefault="008E3FF8" w:rsidP="007F6682">
      <w:pPr>
        <w:jc w:val="both"/>
        <w:rPr>
          <w:sz w:val="24"/>
        </w:rPr>
      </w:pPr>
    </w:p>
    <w:p w14:paraId="2859670A" w14:textId="77777777" w:rsidR="008E3FF8" w:rsidRDefault="008E3FF8" w:rsidP="007F6682">
      <w:pPr>
        <w:jc w:val="both"/>
        <w:rPr>
          <w:sz w:val="24"/>
        </w:rPr>
      </w:pPr>
    </w:p>
    <w:p w14:paraId="08D2BA6F" w14:textId="77777777" w:rsidR="0024211A" w:rsidRPr="00BA5CCC" w:rsidRDefault="0024211A" w:rsidP="007F6682">
      <w:pPr>
        <w:jc w:val="both"/>
        <w:rPr>
          <w:sz w:val="24"/>
        </w:rPr>
      </w:pPr>
    </w:p>
    <w:p w14:paraId="1746F8F6" w14:textId="77777777" w:rsidR="005461D8" w:rsidRPr="008E3FF8" w:rsidRDefault="00236E3C" w:rsidP="008E3FF8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lastRenderedPageBreak/>
        <w:t>GESTIÓ</w:t>
      </w:r>
      <w:r w:rsidR="008E3FF8" w:rsidRPr="008E3FF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N DE ENTREGA DE NOTIFICACIONES 2023</w:t>
      </w:r>
    </w:p>
    <w:tbl>
      <w:tblPr>
        <w:tblpPr w:leftFromText="141" w:rightFromText="141" w:vertAnchor="page" w:horzAnchor="margin" w:tblpXSpec="center" w:tblpY="2116"/>
        <w:tblW w:w="70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215"/>
        <w:gridCol w:w="1742"/>
        <w:gridCol w:w="1158"/>
        <w:gridCol w:w="1677"/>
      </w:tblGrid>
      <w:tr w:rsidR="00EE4268" w:rsidRPr="00236E3C" w14:paraId="71271EA2" w14:textId="77777777" w:rsidTr="00EE4268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C9B788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929ECC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INMUEBLES</w:t>
            </w: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E2A909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INMUEBLES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7BAF90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EMPRESAS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0AF35D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EMPRESAS</w:t>
            </w:r>
          </w:p>
        </w:tc>
      </w:tr>
      <w:tr w:rsidR="00EE4268" w:rsidRPr="00236E3C" w14:paraId="080EDC20" w14:textId="77777777" w:rsidTr="00EE426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239E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JULIO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1421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1008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0484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846,525.50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FD37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102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08D7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155,229.80 </w:t>
            </w:r>
          </w:p>
        </w:tc>
      </w:tr>
      <w:tr w:rsidR="00EE4268" w:rsidRPr="00236E3C" w14:paraId="5565070E" w14:textId="77777777" w:rsidTr="00EE426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7E0F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AGOSTO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D565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722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7CA0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325,259.82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E68F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178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CD19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233,236.19 </w:t>
            </w:r>
          </w:p>
        </w:tc>
      </w:tr>
      <w:tr w:rsidR="00EE4268" w:rsidRPr="00236E3C" w14:paraId="4A2271A3" w14:textId="77777777" w:rsidTr="00EE426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C8F29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SEPTIEMBRE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E107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1523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87CE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1,067,075.95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E7DE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418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F735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571,455.46 </w:t>
            </w:r>
          </w:p>
        </w:tc>
      </w:tr>
      <w:tr w:rsidR="00EE4268" w:rsidRPr="00236E3C" w14:paraId="6DC32050" w14:textId="77777777" w:rsidTr="00EE426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6E5BB3" w14:textId="77777777" w:rsidR="00EE4268" w:rsidRPr="00236E3C" w:rsidRDefault="00EE4268" w:rsidP="00EE42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TOTAL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C0A190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3253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0312B6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  2,238,861.27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F1C4A2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698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113FA2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   959,921.45 </w:t>
            </w:r>
          </w:p>
        </w:tc>
      </w:tr>
    </w:tbl>
    <w:p w14:paraId="71BB7D91" w14:textId="77777777" w:rsidR="0024211A" w:rsidRDefault="0024211A" w:rsidP="005461D8">
      <w:pPr>
        <w:jc w:val="both"/>
        <w:rPr>
          <w:b/>
          <w:sz w:val="24"/>
        </w:rPr>
      </w:pPr>
    </w:p>
    <w:p w14:paraId="40CD2215" w14:textId="77777777" w:rsidR="0024211A" w:rsidRDefault="0024211A" w:rsidP="0024211A">
      <w:pPr>
        <w:jc w:val="both"/>
        <w:rPr>
          <w:sz w:val="24"/>
        </w:rPr>
      </w:pPr>
    </w:p>
    <w:p w14:paraId="18A14397" w14:textId="77777777" w:rsidR="0024211A" w:rsidRDefault="0024211A" w:rsidP="0024211A">
      <w:pPr>
        <w:jc w:val="both"/>
        <w:rPr>
          <w:sz w:val="24"/>
        </w:rPr>
      </w:pPr>
    </w:p>
    <w:p w14:paraId="7DAAC806" w14:textId="77777777" w:rsidR="0035763C" w:rsidRDefault="0035763C" w:rsidP="0024211A">
      <w:pPr>
        <w:jc w:val="both"/>
        <w:rPr>
          <w:sz w:val="24"/>
        </w:rPr>
      </w:pPr>
    </w:p>
    <w:p w14:paraId="1BC89C05" w14:textId="77777777" w:rsidR="0024211A" w:rsidRPr="0024211A" w:rsidRDefault="005461D8" w:rsidP="0024211A">
      <w:pPr>
        <w:jc w:val="both"/>
        <w:rPr>
          <w:sz w:val="24"/>
        </w:rPr>
      </w:pPr>
      <w:r>
        <w:rPr>
          <w:sz w:val="24"/>
        </w:rPr>
        <w:t>Esta gestión de Recuperación de Mora se realiza por</w:t>
      </w:r>
      <w:r w:rsidR="00972124">
        <w:rPr>
          <w:sz w:val="24"/>
        </w:rPr>
        <w:t xml:space="preserve"> medio de avisos de cobro, los cuales se</w:t>
      </w:r>
      <w:r>
        <w:rPr>
          <w:sz w:val="24"/>
        </w:rPr>
        <w:t xml:space="preserve"> envían a todos los sectores y colonias del Municipio de Apopa, para informarles sobre su cuenta en Mora y</w:t>
      </w:r>
      <w:r w:rsidR="00972124">
        <w:rPr>
          <w:sz w:val="24"/>
        </w:rPr>
        <w:t xml:space="preserve"> así</w:t>
      </w:r>
      <w:r>
        <w:rPr>
          <w:sz w:val="24"/>
        </w:rPr>
        <w:t xml:space="preserve"> puedan acercarse a solventar su deuda.</w:t>
      </w:r>
    </w:p>
    <w:p w14:paraId="7A163FCF" w14:textId="77777777" w:rsidR="00CD7291" w:rsidRPr="008E3FF8" w:rsidRDefault="00C653A9" w:rsidP="008E3FF8">
      <w:pPr>
        <w:pStyle w:val="Prrafodelista"/>
        <w:numPr>
          <w:ilvl w:val="0"/>
          <w:numId w:val="9"/>
        </w:numPr>
        <w:jc w:val="center"/>
        <w:rPr>
          <w:b/>
          <w:sz w:val="24"/>
        </w:rPr>
      </w:pPr>
      <w:r w:rsidRPr="008E3FF8">
        <w:rPr>
          <w:b/>
          <w:sz w:val="24"/>
        </w:rPr>
        <w:t>SEGUIMIENTO DE COBRO ADMINISTRATIVO Y POR DEPURACIÓN DE CUENTAS</w:t>
      </w:r>
    </w:p>
    <w:tbl>
      <w:tblPr>
        <w:tblW w:w="87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1200"/>
        <w:gridCol w:w="1639"/>
        <w:gridCol w:w="1418"/>
        <w:gridCol w:w="1559"/>
        <w:gridCol w:w="1701"/>
      </w:tblGrid>
      <w:tr w:rsidR="00236E3C" w:rsidRPr="00236E3C" w14:paraId="1A7C0C30" w14:textId="77777777" w:rsidTr="00236E3C">
        <w:trPr>
          <w:trHeight w:val="900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9AD9CA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A2024F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ACTAS DE COBRO ADM.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3F6810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GESTION POR ACTAS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882614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DEPURACION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296ED6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GESTION PARA DEPURACION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8DC99B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TOTAL</w:t>
            </w:r>
          </w:p>
        </w:tc>
      </w:tr>
      <w:tr w:rsidR="00236E3C" w:rsidRPr="00236E3C" w14:paraId="414BFBB2" w14:textId="77777777" w:rsidTr="00236E3C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4EDA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JULIO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CAA0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23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3644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130,828.20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95E2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EE5E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83,644.11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8250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214,472.31 </w:t>
            </w:r>
          </w:p>
        </w:tc>
      </w:tr>
      <w:tr w:rsidR="00236E3C" w:rsidRPr="00236E3C" w14:paraId="29DD0052" w14:textId="77777777" w:rsidTr="00236E3C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C431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AGOSTO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4E2F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30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5EBB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105,971.87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F6EF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2835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114,310.94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5CFD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220,282.81 </w:t>
            </w:r>
          </w:p>
        </w:tc>
      </w:tr>
      <w:tr w:rsidR="00236E3C" w:rsidRPr="00236E3C" w14:paraId="110EC3D6" w14:textId="77777777" w:rsidTr="00236E3C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1C4A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SEPTIEMBRE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F5D6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46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DA00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435,087.53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01E0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242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B9FA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374,474.54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99039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809,562.07 </w:t>
            </w:r>
          </w:p>
        </w:tc>
      </w:tr>
      <w:tr w:rsidR="00236E3C" w:rsidRPr="00236E3C" w14:paraId="54B06C18" w14:textId="77777777" w:rsidTr="00236E3C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7B9638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TOTALES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3EEC5C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99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FE75BE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     671,887.60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F7B837" w14:textId="77777777" w:rsidR="00236E3C" w:rsidRPr="00236E3C" w:rsidRDefault="00236E3C" w:rsidP="00236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363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62E6AE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   572,429.59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386CBE" w14:textId="77777777" w:rsidR="00236E3C" w:rsidRPr="00236E3C" w:rsidRDefault="00236E3C" w:rsidP="00236E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 1,244,317.19 </w:t>
            </w:r>
          </w:p>
        </w:tc>
      </w:tr>
    </w:tbl>
    <w:p w14:paraId="0F2FC1F8" w14:textId="77777777" w:rsidR="00017736" w:rsidRDefault="00017736" w:rsidP="0024211A">
      <w:pPr>
        <w:rPr>
          <w:b/>
          <w:sz w:val="24"/>
        </w:rPr>
      </w:pPr>
    </w:p>
    <w:p w14:paraId="3630F420" w14:textId="77777777" w:rsidR="001D0495" w:rsidRPr="00EE4268" w:rsidRDefault="001D0495" w:rsidP="001D0495">
      <w:pPr>
        <w:pStyle w:val="Prrafodelista"/>
        <w:numPr>
          <w:ilvl w:val="0"/>
          <w:numId w:val="9"/>
        </w:numPr>
        <w:rPr>
          <w:b/>
          <w:sz w:val="24"/>
          <w:szCs w:val="24"/>
        </w:rPr>
      </w:pPr>
      <w:r w:rsidRPr="00EE426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TRASLADO PARA COBRO JUDICIAL</w:t>
      </w:r>
    </w:p>
    <w:p w14:paraId="0F124FD6" w14:textId="77777777" w:rsidR="00EE4268" w:rsidRDefault="007A30DB" w:rsidP="005C6DEF">
      <w:pPr>
        <w:jc w:val="both"/>
        <w:rPr>
          <w:sz w:val="24"/>
        </w:rPr>
      </w:pPr>
      <w:r w:rsidRPr="007A30DB">
        <w:rPr>
          <w:sz w:val="24"/>
        </w:rPr>
        <w:t xml:space="preserve">Los casos por Cobro Administrativo que </w:t>
      </w:r>
      <w:r>
        <w:rPr>
          <w:sz w:val="24"/>
        </w:rPr>
        <w:t>hicieron caso omiso al llamado, fueron trasladados a la Gerencia Financiera, finalizando en Sindicatura para su debido seguimiento del Cobro Judicial</w:t>
      </w:r>
      <w:r w:rsidR="005C6DEF">
        <w:rPr>
          <w:sz w:val="24"/>
        </w:rPr>
        <w:t>.</w:t>
      </w:r>
    </w:p>
    <w:p w14:paraId="4C8D80E9" w14:textId="77777777" w:rsidR="00BC6D5B" w:rsidRDefault="005C6DEF" w:rsidP="005C6DEF">
      <w:pPr>
        <w:jc w:val="both"/>
        <w:rPr>
          <w:sz w:val="24"/>
        </w:rPr>
      </w:pPr>
      <w:r>
        <w:rPr>
          <w:sz w:val="24"/>
        </w:rPr>
        <w:t xml:space="preserve"> </w:t>
      </w:r>
      <w:r w:rsidR="00BC6D5B">
        <w:rPr>
          <w:sz w:val="24"/>
        </w:rPr>
        <w:t>A continuación el detalle:</w:t>
      </w:r>
    </w:p>
    <w:tbl>
      <w:tblPr>
        <w:tblW w:w="5811" w:type="dxa"/>
        <w:tblInd w:w="21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873"/>
        <w:gridCol w:w="1954"/>
      </w:tblGrid>
      <w:tr w:rsidR="00EE4268" w:rsidRPr="00236E3C" w14:paraId="6F167317" w14:textId="77777777" w:rsidTr="00EE4268">
        <w:trPr>
          <w:trHeight w:val="9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973F03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4594429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GESTION </w:t>
            </w: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ACTAS DE COBRO ADM.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98AC4B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TRASLADO PARA COBRO JUDICIAL</w:t>
            </w:r>
          </w:p>
        </w:tc>
      </w:tr>
      <w:tr w:rsidR="00EE4268" w:rsidRPr="00236E3C" w14:paraId="44AF6D23" w14:textId="77777777" w:rsidTr="00EE426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1BE3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JULIO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1CA7E8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23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6451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11 </w:t>
            </w:r>
          </w:p>
        </w:tc>
      </w:tr>
      <w:tr w:rsidR="00EE4268" w:rsidRPr="00236E3C" w14:paraId="0960F87C" w14:textId="77777777" w:rsidTr="00EE426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BF45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AGOSTO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886E97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30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7D5C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5 </w:t>
            </w:r>
          </w:p>
        </w:tc>
      </w:tr>
      <w:tr w:rsidR="00EE4268" w:rsidRPr="00236E3C" w14:paraId="70802CFB" w14:textId="77777777" w:rsidTr="00EE426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5A27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SEPTIEMBRE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747159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>46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1B61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13 </w:t>
            </w:r>
          </w:p>
        </w:tc>
      </w:tr>
      <w:tr w:rsidR="00EE4268" w:rsidRPr="00236E3C" w14:paraId="5376EA1A" w14:textId="77777777" w:rsidTr="00EE4268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4A83BC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TOTAL 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14:paraId="45AC8229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99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0A47F3" w14:textId="77777777" w:rsidR="00EE4268" w:rsidRPr="00236E3C" w:rsidRDefault="00EE4268" w:rsidP="00EE42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236E3C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29 </w:t>
            </w:r>
          </w:p>
        </w:tc>
      </w:tr>
    </w:tbl>
    <w:p w14:paraId="13FFC376" w14:textId="77777777" w:rsidR="00EE4268" w:rsidRDefault="00EE4268" w:rsidP="004F2E09">
      <w:pPr>
        <w:jc w:val="both"/>
        <w:rPr>
          <w:sz w:val="24"/>
        </w:rPr>
      </w:pPr>
    </w:p>
    <w:p w14:paraId="55FA3B71" w14:textId="77777777" w:rsidR="004F2E09" w:rsidRPr="007A30DB" w:rsidRDefault="00017736" w:rsidP="004F2E09">
      <w:pPr>
        <w:jc w:val="both"/>
        <w:rPr>
          <w:sz w:val="24"/>
        </w:rPr>
      </w:pPr>
      <w:r>
        <w:rPr>
          <w:sz w:val="24"/>
        </w:rPr>
        <w:t xml:space="preserve">Las cuentas </w:t>
      </w:r>
      <w:r w:rsidR="00EE4268">
        <w:rPr>
          <w:sz w:val="24"/>
        </w:rPr>
        <w:t xml:space="preserve">gestionadas por medio de Cobro Administrativo fueron 99, de las cuales fueron </w:t>
      </w:r>
      <w:r>
        <w:rPr>
          <w:sz w:val="24"/>
        </w:rPr>
        <w:t>trasladad</w:t>
      </w:r>
      <w:r w:rsidR="00EE4268">
        <w:rPr>
          <w:sz w:val="24"/>
        </w:rPr>
        <w:t>as para iniciar con el Proceso J</w:t>
      </w:r>
      <w:r>
        <w:rPr>
          <w:sz w:val="24"/>
        </w:rPr>
        <w:t xml:space="preserve">urídico durante </w:t>
      </w:r>
      <w:r w:rsidR="0024211A">
        <w:rPr>
          <w:sz w:val="24"/>
        </w:rPr>
        <w:t xml:space="preserve">el </w:t>
      </w:r>
      <w:r w:rsidR="00236E3C">
        <w:rPr>
          <w:sz w:val="24"/>
        </w:rPr>
        <w:t>tercer</w:t>
      </w:r>
      <w:r w:rsidR="00EE4268">
        <w:rPr>
          <w:sz w:val="24"/>
        </w:rPr>
        <w:t xml:space="preserve"> trimestre</w:t>
      </w:r>
      <w:r w:rsidR="0060306C">
        <w:rPr>
          <w:sz w:val="24"/>
        </w:rPr>
        <w:t xml:space="preserve"> </w:t>
      </w:r>
      <w:r w:rsidR="00236E3C">
        <w:rPr>
          <w:sz w:val="24"/>
        </w:rPr>
        <w:t>29</w:t>
      </w:r>
      <w:r w:rsidR="005C6DEF">
        <w:rPr>
          <w:sz w:val="24"/>
        </w:rPr>
        <w:t xml:space="preserve"> cuentas.</w:t>
      </w:r>
    </w:p>
    <w:p w14:paraId="7BC73304" w14:textId="77777777" w:rsidR="005461D8" w:rsidRPr="008E3FF8" w:rsidRDefault="00CD7291" w:rsidP="008E3FF8">
      <w:pPr>
        <w:pStyle w:val="Prrafodelista"/>
        <w:numPr>
          <w:ilvl w:val="0"/>
          <w:numId w:val="9"/>
        </w:numPr>
        <w:jc w:val="center"/>
        <w:rPr>
          <w:b/>
          <w:sz w:val="24"/>
        </w:rPr>
      </w:pPr>
      <w:r w:rsidRPr="008E3FF8">
        <w:rPr>
          <w:b/>
          <w:sz w:val="24"/>
        </w:rPr>
        <w:lastRenderedPageBreak/>
        <w:t>F</w:t>
      </w:r>
      <w:r w:rsidR="0035763C">
        <w:rPr>
          <w:b/>
          <w:sz w:val="24"/>
        </w:rPr>
        <w:t>O</w:t>
      </w:r>
      <w:r w:rsidRPr="008E3FF8">
        <w:rPr>
          <w:b/>
          <w:sz w:val="24"/>
        </w:rPr>
        <w:t>TOGRAFIAS DEL TRABAJO REALIZADO POR ENT</w:t>
      </w:r>
      <w:r w:rsidR="00AB3940" w:rsidRPr="008E3FF8">
        <w:rPr>
          <w:b/>
          <w:sz w:val="24"/>
        </w:rPr>
        <w:t>REGA DE NOTIFICACIONES DE COBRO</w:t>
      </w:r>
    </w:p>
    <w:p w14:paraId="23FD1FE8" w14:textId="77777777" w:rsidR="00B01242" w:rsidRDefault="00C819DC" w:rsidP="004E39DC">
      <w:pPr>
        <w:rPr>
          <w:b/>
          <w:sz w:val="24"/>
        </w:rPr>
      </w:pPr>
      <w:r w:rsidRPr="00C819DC"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684864" behindDoc="0" locked="0" layoutInCell="1" allowOverlap="1" wp14:anchorId="5015B45E" wp14:editId="006763B7">
            <wp:simplePos x="0" y="0"/>
            <wp:positionH relativeFrom="margin">
              <wp:posOffset>2863215</wp:posOffset>
            </wp:positionH>
            <wp:positionV relativeFrom="paragraph">
              <wp:posOffset>88266</wp:posOffset>
            </wp:positionV>
            <wp:extent cx="2457207" cy="3619500"/>
            <wp:effectExtent l="0" t="0" r="635" b="0"/>
            <wp:wrapNone/>
            <wp:docPr id="4" name="Imagen 4" descr="C:\Users\RMORA_NOTIFICADORES\Downloads\IMG-202309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ORA_NOTIFICADORES\Downloads\IMG-20230911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69"/>
                    <a:stretch/>
                  </pic:blipFill>
                  <pic:spPr bwMode="auto">
                    <a:xfrm>
                      <a:off x="0" y="0"/>
                      <a:ext cx="2458784" cy="36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9DC"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683840" behindDoc="0" locked="0" layoutInCell="1" allowOverlap="1" wp14:anchorId="278BF543" wp14:editId="50F27460">
            <wp:simplePos x="0" y="0"/>
            <wp:positionH relativeFrom="margin">
              <wp:posOffset>-250825</wp:posOffset>
            </wp:positionH>
            <wp:positionV relativeFrom="paragraph">
              <wp:posOffset>78105</wp:posOffset>
            </wp:positionV>
            <wp:extent cx="2736056" cy="3648075"/>
            <wp:effectExtent l="0" t="0" r="7620" b="0"/>
            <wp:wrapNone/>
            <wp:docPr id="3" name="Imagen 3" descr="C:\Users\RMORA_NOTIFICADORES\Downloads\IMG-202309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RA_NOTIFICADORES\Downloads\IMG-20230911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56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876">
        <w:rPr>
          <w:b/>
          <w:noProof/>
          <w:sz w:val="24"/>
          <w:lang w:val="es-SV" w:eastAsia="es-SV"/>
        </w:rPr>
        <w:t xml:space="preserve">                        </w:t>
      </w:r>
      <w:r w:rsidR="00CD41C1">
        <w:rPr>
          <w:b/>
          <w:noProof/>
          <w:sz w:val="24"/>
          <w:lang w:val="es-SV" w:eastAsia="es-SV"/>
        </w:rPr>
        <w:t xml:space="preserve">         </w:t>
      </w:r>
    </w:p>
    <w:p w14:paraId="40BDE012" w14:textId="77777777" w:rsidR="00EF5546" w:rsidRDefault="00EF5546" w:rsidP="00543B7F">
      <w:pPr>
        <w:jc w:val="center"/>
        <w:rPr>
          <w:b/>
          <w:sz w:val="24"/>
        </w:rPr>
      </w:pPr>
    </w:p>
    <w:p w14:paraId="4F49F5BE" w14:textId="77777777" w:rsidR="004F2E09" w:rsidRDefault="004F2E09" w:rsidP="00543B7F">
      <w:pPr>
        <w:jc w:val="center"/>
        <w:rPr>
          <w:b/>
          <w:sz w:val="24"/>
        </w:rPr>
      </w:pPr>
    </w:p>
    <w:p w14:paraId="636566BE" w14:textId="77777777" w:rsidR="004F2E09" w:rsidRDefault="004F2E09" w:rsidP="00543B7F">
      <w:pPr>
        <w:jc w:val="center"/>
        <w:rPr>
          <w:b/>
          <w:sz w:val="24"/>
        </w:rPr>
      </w:pPr>
    </w:p>
    <w:p w14:paraId="4423765E" w14:textId="77777777" w:rsidR="004F2E09" w:rsidRDefault="004F2E09" w:rsidP="00543B7F">
      <w:pPr>
        <w:jc w:val="center"/>
        <w:rPr>
          <w:b/>
          <w:sz w:val="24"/>
        </w:rPr>
      </w:pPr>
    </w:p>
    <w:p w14:paraId="1F80CAD8" w14:textId="77777777" w:rsidR="00C819DC" w:rsidRDefault="00C819DC">
      <w:pPr>
        <w:rPr>
          <w:b/>
          <w:sz w:val="24"/>
        </w:rPr>
      </w:pPr>
      <w:r w:rsidRPr="00C819DC"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685888" behindDoc="0" locked="0" layoutInCell="1" allowOverlap="1" wp14:anchorId="0393AC4D" wp14:editId="5345BC25">
            <wp:simplePos x="0" y="0"/>
            <wp:positionH relativeFrom="margin">
              <wp:posOffset>2815590</wp:posOffset>
            </wp:positionH>
            <wp:positionV relativeFrom="paragraph">
              <wp:posOffset>2499995</wp:posOffset>
            </wp:positionV>
            <wp:extent cx="2564130" cy="3486150"/>
            <wp:effectExtent l="0" t="0" r="7620" b="0"/>
            <wp:wrapNone/>
            <wp:docPr id="6" name="Imagen 6" descr="C:\Users\RMORA_NOTIFICADORES\Downloads\IMG-202309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MORA_NOTIFICADORES\Downloads\IMG-20230926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9DC"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686912" behindDoc="0" locked="0" layoutInCell="1" allowOverlap="1" wp14:anchorId="354FBDCB" wp14:editId="7FF76534">
            <wp:simplePos x="0" y="0"/>
            <wp:positionH relativeFrom="margin">
              <wp:posOffset>-277495</wp:posOffset>
            </wp:positionH>
            <wp:positionV relativeFrom="paragraph">
              <wp:posOffset>2479675</wp:posOffset>
            </wp:positionV>
            <wp:extent cx="2762122" cy="3506470"/>
            <wp:effectExtent l="0" t="0" r="635" b="0"/>
            <wp:wrapNone/>
            <wp:docPr id="8" name="Imagen 8" descr="C:\Users\RMORA_NOTIFICADORES\Downloads\IMG-202310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MORA_NOTIFICADORES\Downloads\IMG-2023100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8" b="13714"/>
                    <a:stretch/>
                  </pic:blipFill>
                  <pic:spPr bwMode="auto">
                    <a:xfrm>
                      <a:off x="0" y="0"/>
                      <a:ext cx="2762122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br w:type="page"/>
      </w:r>
    </w:p>
    <w:p w14:paraId="2AF27A04" w14:textId="77777777" w:rsidR="005461D8" w:rsidRPr="00CD41C1" w:rsidRDefault="004F2E09" w:rsidP="00CD41C1">
      <w:pPr>
        <w:pStyle w:val="Prrafodelista"/>
        <w:numPr>
          <w:ilvl w:val="0"/>
          <w:numId w:val="9"/>
        </w:numPr>
        <w:jc w:val="center"/>
        <w:rPr>
          <w:b/>
          <w:sz w:val="24"/>
        </w:rPr>
      </w:pPr>
      <w:r w:rsidRPr="00FD0C9D">
        <w:rPr>
          <w:b/>
          <w:sz w:val="24"/>
        </w:rPr>
        <w:lastRenderedPageBreak/>
        <w:t xml:space="preserve">PLANES DE PAGO ELABORADOS </w:t>
      </w:r>
      <w:r w:rsidR="00713B9B">
        <w:rPr>
          <w:b/>
          <w:sz w:val="24"/>
        </w:rPr>
        <w:t xml:space="preserve">EN EL </w:t>
      </w:r>
      <w:r w:rsidR="00C82A24">
        <w:rPr>
          <w:b/>
          <w:sz w:val="24"/>
        </w:rPr>
        <w:t>TERCER</w:t>
      </w:r>
      <w:r w:rsidR="00713B9B">
        <w:rPr>
          <w:b/>
          <w:sz w:val="24"/>
        </w:rPr>
        <w:t xml:space="preserve"> TRIMESTRE 2023</w:t>
      </w:r>
    </w:p>
    <w:tbl>
      <w:tblPr>
        <w:tblpPr w:leftFromText="141" w:rightFromText="141" w:vertAnchor="text" w:horzAnchor="margin" w:tblpXSpec="center" w:tblpY="238"/>
        <w:tblW w:w="66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240"/>
        <w:gridCol w:w="1419"/>
        <w:gridCol w:w="1181"/>
        <w:gridCol w:w="1513"/>
      </w:tblGrid>
      <w:tr w:rsidR="00C82A24" w:rsidRPr="00C82A24" w14:paraId="61FFC776" w14:textId="77777777" w:rsidTr="00C82A24">
        <w:trPr>
          <w:trHeight w:val="90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333FB21D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A0C107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PLANES  INMUEBLES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19EFC1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VALOR A RECUPERAR INMUEBLES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0F7A27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PLANES NEGOCIOS</w:t>
            </w:r>
          </w:p>
        </w:tc>
        <w:tc>
          <w:tcPr>
            <w:tcW w:w="15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5CE2F77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VALOR A RECUPERAR NEGOCIOS</w:t>
            </w:r>
          </w:p>
        </w:tc>
      </w:tr>
      <w:tr w:rsidR="00C82A24" w:rsidRPr="00C82A24" w14:paraId="54ABA720" w14:textId="77777777" w:rsidTr="00C82A24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3F4E7" w14:textId="77777777" w:rsidR="00C82A24" w:rsidRPr="00C82A24" w:rsidRDefault="00C82A24" w:rsidP="00C82A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JULIO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FF22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>29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A48D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10,615.75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8FF6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>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6A8EF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9,103.73 </w:t>
            </w:r>
          </w:p>
        </w:tc>
      </w:tr>
      <w:tr w:rsidR="00C82A24" w:rsidRPr="00C82A24" w14:paraId="31980310" w14:textId="77777777" w:rsidTr="00C82A24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74958" w14:textId="77777777" w:rsidR="00C82A24" w:rsidRPr="00C82A24" w:rsidRDefault="00C82A24" w:rsidP="00C82A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AGOSTO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A330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49B1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11,263.75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02A9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CF4CB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586.86 </w:t>
            </w:r>
          </w:p>
        </w:tc>
      </w:tr>
      <w:tr w:rsidR="00C82A24" w:rsidRPr="00C82A24" w14:paraId="4BF2CC48" w14:textId="77777777" w:rsidTr="00C82A24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A4532" w14:textId="77777777" w:rsidR="00C82A24" w:rsidRPr="00C82A24" w:rsidRDefault="00C82A24" w:rsidP="00C82A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SEPTIEMBRE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547A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8078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7,987.67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659F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4E3923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1,068.89 </w:t>
            </w:r>
          </w:p>
        </w:tc>
      </w:tr>
      <w:tr w:rsidR="00C82A24" w:rsidRPr="00C82A24" w14:paraId="23F1B87D" w14:textId="77777777" w:rsidTr="00C82A24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C93B475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TOTAL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7EBF3A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57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7ADBED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$29,867.17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53F45B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1D2180E" w14:textId="77777777" w:rsidR="00C82A24" w:rsidRPr="00C82A24" w:rsidRDefault="00C82A24" w:rsidP="00C82A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82A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$10,759.48</w:t>
            </w:r>
          </w:p>
        </w:tc>
      </w:tr>
    </w:tbl>
    <w:p w14:paraId="0B3F605D" w14:textId="77777777" w:rsidR="00C82A24" w:rsidRDefault="00CD41C1" w:rsidP="005461D8">
      <w:pPr>
        <w:jc w:val="both"/>
        <w:rPr>
          <w:b/>
          <w:sz w:val="24"/>
        </w:rPr>
      </w:pPr>
      <w:r>
        <w:rPr>
          <w:b/>
          <w:sz w:val="24"/>
        </w:rPr>
        <w:t xml:space="preserve">                          </w:t>
      </w:r>
    </w:p>
    <w:p w14:paraId="1960982B" w14:textId="77777777" w:rsidR="002B2E68" w:rsidRDefault="002B2E68" w:rsidP="005461D8">
      <w:pPr>
        <w:jc w:val="both"/>
        <w:rPr>
          <w:b/>
          <w:sz w:val="24"/>
        </w:rPr>
      </w:pPr>
    </w:p>
    <w:p w14:paraId="29BA6EEE" w14:textId="77777777" w:rsidR="00C82A24" w:rsidRDefault="00C82A24" w:rsidP="0050625F">
      <w:pPr>
        <w:jc w:val="both"/>
        <w:rPr>
          <w:sz w:val="24"/>
        </w:rPr>
      </w:pPr>
    </w:p>
    <w:p w14:paraId="703E7AF9" w14:textId="77777777" w:rsidR="00C82A24" w:rsidRDefault="00C82A24" w:rsidP="0050625F">
      <w:pPr>
        <w:jc w:val="both"/>
        <w:rPr>
          <w:sz w:val="24"/>
        </w:rPr>
      </w:pPr>
    </w:p>
    <w:p w14:paraId="28008C7B" w14:textId="77777777" w:rsidR="00C82A24" w:rsidRDefault="00C82A24" w:rsidP="0050625F">
      <w:pPr>
        <w:jc w:val="both"/>
        <w:rPr>
          <w:sz w:val="24"/>
        </w:rPr>
      </w:pPr>
    </w:p>
    <w:p w14:paraId="381A256C" w14:textId="77777777" w:rsidR="00B01242" w:rsidRDefault="00AE5240">
      <w:pPr>
        <w:rPr>
          <w:b/>
          <w:sz w:val="24"/>
        </w:rPr>
      </w:pPr>
      <w:r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687936" behindDoc="0" locked="0" layoutInCell="1" allowOverlap="1" wp14:anchorId="23EFFA26" wp14:editId="485C43DE">
            <wp:simplePos x="0" y="0"/>
            <wp:positionH relativeFrom="column">
              <wp:posOffset>1015365</wp:posOffset>
            </wp:positionH>
            <wp:positionV relativeFrom="paragraph">
              <wp:posOffset>5079</wp:posOffset>
            </wp:positionV>
            <wp:extent cx="3787290" cy="2447925"/>
            <wp:effectExtent l="0" t="0" r="381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19" cy="2449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5F">
        <w:rPr>
          <w:b/>
          <w:sz w:val="24"/>
        </w:rPr>
        <w:t xml:space="preserve">                      </w:t>
      </w:r>
    </w:p>
    <w:p w14:paraId="5E1A78CC" w14:textId="77777777" w:rsidR="00B01242" w:rsidRDefault="00AE5240" w:rsidP="005F1356">
      <w:pPr>
        <w:rPr>
          <w:b/>
          <w:sz w:val="24"/>
        </w:rPr>
      </w:pPr>
      <w:r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688960" behindDoc="0" locked="0" layoutInCell="1" allowOverlap="1" wp14:anchorId="16A4811B" wp14:editId="3FF99A09">
            <wp:simplePos x="0" y="0"/>
            <wp:positionH relativeFrom="column">
              <wp:posOffset>957580</wp:posOffset>
            </wp:positionH>
            <wp:positionV relativeFrom="paragraph">
              <wp:posOffset>2435860</wp:posOffset>
            </wp:positionV>
            <wp:extent cx="3848043" cy="2390775"/>
            <wp:effectExtent l="0" t="0" r="63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43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5F">
        <w:rPr>
          <w:b/>
          <w:sz w:val="24"/>
        </w:rPr>
        <w:t xml:space="preserve">                      </w:t>
      </w:r>
      <w:r w:rsidR="004F2E09">
        <w:rPr>
          <w:b/>
          <w:sz w:val="24"/>
        </w:rPr>
        <w:br w:type="page"/>
      </w:r>
      <w:r w:rsidR="005F1356" w:rsidRPr="005F1356">
        <w:rPr>
          <w:b/>
          <w:noProof/>
          <w:lang w:val="es-SV" w:eastAsia="es-SV"/>
        </w:rPr>
        <w:lastRenderedPageBreak/>
        <w:t xml:space="preserve">   7.  </w:t>
      </w:r>
      <w:r w:rsidR="00B01242" w:rsidRPr="005F1356">
        <w:rPr>
          <w:b/>
          <w:sz w:val="24"/>
        </w:rPr>
        <w:t>INGRESOS</w:t>
      </w:r>
      <w:r w:rsidR="00B01242" w:rsidRPr="00FD0C9D">
        <w:rPr>
          <w:b/>
          <w:sz w:val="24"/>
        </w:rPr>
        <w:t xml:space="preserve"> COMPARATIVOS POR RECUPERACION DE MORA SEGÚN SISTEMA RTM</w:t>
      </w:r>
    </w:p>
    <w:p w14:paraId="38991EC6" w14:textId="77777777" w:rsidR="000E3E47" w:rsidRPr="000E3E47" w:rsidRDefault="00AE5240" w:rsidP="000E3E47">
      <w:pPr>
        <w:rPr>
          <w:b/>
          <w:sz w:val="24"/>
        </w:rPr>
      </w:pPr>
      <w:r w:rsidRPr="00AE5240">
        <w:rPr>
          <w:noProof/>
          <w:lang w:val="es-SV" w:eastAsia="es-SV"/>
        </w:rPr>
        <w:drawing>
          <wp:inline distT="0" distB="0" distL="0" distR="0" wp14:anchorId="65973212" wp14:editId="7468BE78">
            <wp:extent cx="5706992" cy="310515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37" cy="310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64A6" w14:textId="77777777" w:rsidR="005F1356" w:rsidRPr="005F1356" w:rsidRDefault="005F1356" w:rsidP="005F1356">
      <w:pPr>
        <w:jc w:val="both"/>
        <w:rPr>
          <w:sz w:val="24"/>
        </w:rPr>
      </w:pPr>
      <w:r>
        <w:rPr>
          <w:sz w:val="24"/>
        </w:rPr>
        <w:t>S</w:t>
      </w:r>
      <w:r w:rsidRPr="005F1356">
        <w:rPr>
          <w:sz w:val="24"/>
        </w:rPr>
        <w:t>e muestra un comparativo de ingresos de años anteriores y se refleja que el cumplimiento d</w:t>
      </w:r>
      <w:r>
        <w:rPr>
          <w:sz w:val="24"/>
        </w:rPr>
        <w:t>e la meta del POA 2023 para el mes de julio se propasó la meta del POA, para los meses de agosto y septiembre</w:t>
      </w:r>
      <w:r w:rsidRPr="005F1356">
        <w:rPr>
          <w:sz w:val="24"/>
        </w:rPr>
        <w:t xml:space="preserve"> no se logró cumplir. Esto d</w:t>
      </w:r>
      <w:r>
        <w:rPr>
          <w:sz w:val="24"/>
        </w:rPr>
        <w:t>ebido, a que en dichos</w:t>
      </w:r>
      <w:r w:rsidRPr="005F1356">
        <w:rPr>
          <w:sz w:val="24"/>
        </w:rPr>
        <w:t xml:space="preserve"> mes</w:t>
      </w:r>
      <w:r>
        <w:rPr>
          <w:sz w:val="24"/>
        </w:rPr>
        <w:t>es,</w:t>
      </w:r>
      <w:r w:rsidRPr="005F1356">
        <w:rPr>
          <w:sz w:val="24"/>
        </w:rPr>
        <w:t xml:space="preserve"> no contamos con dispensa de intereses, como en los 2 últimos años anteriores. Sin embargo, la tendencia en los ingresos totales del presente año</w:t>
      </w:r>
      <w:r w:rsidR="00B17B7E">
        <w:rPr>
          <w:sz w:val="24"/>
        </w:rPr>
        <w:t xml:space="preserve"> muestra que serán superados.</w:t>
      </w:r>
    </w:p>
    <w:p w14:paraId="25A82287" w14:textId="77777777" w:rsidR="00E92D7E" w:rsidRPr="00E92D7E" w:rsidRDefault="00CA0C42" w:rsidP="007A10F3">
      <w:pPr>
        <w:rPr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689984" behindDoc="1" locked="0" layoutInCell="1" allowOverlap="1" wp14:anchorId="715FEAF1" wp14:editId="07C5086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289014" cy="3560740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14" cy="356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9BF">
        <w:rPr>
          <w:sz w:val="24"/>
        </w:rPr>
        <w:t xml:space="preserve">              </w:t>
      </w:r>
    </w:p>
    <w:p w14:paraId="3E414FF0" w14:textId="77777777" w:rsidR="003940EC" w:rsidRDefault="003940EC" w:rsidP="00CA0C42">
      <w:pPr>
        <w:pStyle w:val="Prrafodelista"/>
        <w:ind w:left="1080"/>
        <w:rPr>
          <w:b/>
          <w:sz w:val="24"/>
        </w:rPr>
      </w:pPr>
    </w:p>
    <w:p w14:paraId="6AA47B2F" w14:textId="77777777" w:rsidR="00331312" w:rsidRDefault="00331312" w:rsidP="006C3DC6">
      <w:pPr>
        <w:jc w:val="both"/>
        <w:rPr>
          <w:sz w:val="24"/>
        </w:rPr>
      </w:pPr>
    </w:p>
    <w:p w14:paraId="4316A17A" w14:textId="77777777" w:rsidR="00E92D7E" w:rsidRDefault="00E92D7E" w:rsidP="006C3DC6">
      <w:pPr>
        <w:jc w:val="both"/>
        <w:rPr>
          <w:sz w:val="24"/>
        </w:rPr>
      </w:pPr>
    </w:p>
    <w:p w14:paraId="563D9245" w14:textId="77777777" w:rsidR="004343C8" w:rsidRDefault="004343C8" w:rsidP="004343C8">
      <w:pPr>
        <w:rPr>
          <w:b/>
        </w:rPr>
      </w:pPr>
    </w:p>
    <w:p w14:paraId="13214FD0" w14:textId="77777777" w:rsidR="004343C8" w:rsidRDefault="004343C8" w:rsidP="004343C8">
      <w:pPr>
        <w:rPr>
          <w:b/>
        </w:rPr>
      </w:pPr>
    </w:p>
    <w:p w14:paraId="7FFFA3DE" w14:textId="77777777" w:rsidR="004343C8" w:rsidRDefault="004343C8" w:rsidP="004343C8">
      <w:pPr>
        <w:rPr>
          <w:b/>
        </w:rPr>
      </w:pPr>
    </w:p>
    <w:p w14:paraId="0D3E7C87" w14:textId="77777777" w:rsidR="004343C8" w:rsidRDefault="004343C8" w:rsidP="004343C8">
      <w:pPr>
        <w:rPr>
          <w:b/>
        </w:rPr>
      </w:pPr>
    </w:p>
    <w:p w14:paraId="313C0AB4" w14:textId="77777777" w:rsidR="004343C8" w:rsidRDefault="004343C8" w:rsidP="004343C8">
      <w:pPr>
        <w:rPr>
          <w:b/>
        </w:rPr>
      </w:pPr>
    </w:p>
    <w:p w14:paraId="6773760D" w14:textId="77777777" w:rsidR="004343C8" w:rsidRDefault="004343C8" w:rsidP="004343C8">
      <w:pPr>
        <w:rPr>
          <w:b/>
        </w:rPr>
      </w:pPr>
    </w:p>
    <w:p w14:paraId="5384C8AF" w14:textId="77777777" w:rsidR="00221DED" w:rsidRDefault="00C6256E" w:rsidP="00914D26">
      <w:pPr>
        <w:pStyle w:val="Prrafodelista"/>
        <w:numPr>
          <w:ilvl w:val="0"/>
          <w:numId w:val="11"/>
        </w:numPr>
        <w:rPr>
          <w:b/>
        </w:rPr>
      </w:pPr>
      <w:r>
        <w:rPr>
          <w:b/>
        </w:rPr>
        <w:lastRenderedPageBreak/>
        <w:t>INGRESOS POR</w:t>
      </w:r>
      <w:r w:rsidR="00914D26">
        <w:rPr>
          <w:b/>
        </w:rPr>
        <w:t xml:space="preserve"> REC</w:t>
      </w:r>
      <w:r w:rsidR="00221DED" w:rsidRPr="00914D26">
        <w:rPr>
          <w:b/>
        </w:rPr>
        <w:t>UPERACI</w:t>
      </w:r>
      <w:r w:rsidR="007D6392" w:rsidRPr="00914D26">
        <w:rPr>
          <w:b/>
        </w:rPr>
        <w:t>ON DE MORA</w:t>
      </w:r>
      <w:r w:rsidRPr="00914D26">
        <w:rPr>
          <w:b/>
        </w:rPr>
        <w:t xml:space="preserve"> </w:t>
      </w:r>
      <w:r w:rsidR="00CA0C42" w:rsidRPr="00914D26">
        <w:rPr>
          <w:b/>
        </w:rPr>
        <w:t>TERCER</w:t>
      </w:r>
      <w:r w:rsidRPr="00914D26">
        <w:rPr>
          <w:b/>
        </w:rPr>
        <w:t xml:space="preserve"> TRIMESTRE</w:t>
      </w:r>
      <w:r w:rsidR="007D6392" w:rsidRPr="00914D26">
        <w:rPr>
          <w:b/>
        </w:rPr>
        <w:t xml:space="preserve"> </w:t>
      </w:r>
      <w:r w:rsidR="00E70C36" w:rsidRPr="00914D26">
        <w:rPr>
          <w:b/>
        </w:rPr>
        <w:t>AÑO</w:t>
      </w:r>
      <w:r w:rsidR="008157C0" w:rsidRPr="00914D26">
        <w:rPr>
          <w:b/>
        </w:rPr>
        <w:t xml:space="preserve"> 2023</w:t>
      </w:r>
    </w:p>
    <w:p w14:paraId="2813B3FF" w14:textId="77777777" w:rsidR="00914D26" w:rsidRPr="00914D26" w:rsidRDefault="00914D26" w:rsidP="00914D26">
      <w:pPr>
        <w:pStyle w:val="Prrafodelista"/>
        <w:ind w:left="1080"/>
        <w:rPr>
          <w:b/>
        </w:rPr>
      </w:pPr>
    </w:p>
    <w:p w14:paraId="16ED0FFC" w14:textId="77777777" w:rsidR="00221DED" w:rsidRDefault="00914D26" w:rsidP="00221DED">
      <w:pPr>
        <w:jc w:val="center"/>
        <w:rPr>
          <w:b/>
        </w:rPr>
      </w:pPr>
      <w:r w:rsidRPr="00914D26">
        <w:rPr>
          <w:noProof/>
          <w:lang w:val="es-SV" w:eastAsia="es-SV"/>
        </w:rPr>
        <w:drawing>
          <wp:inline distT="0" distB="0" distL="0" distR="0" wp14:anchorId="2CDF2936" wp14:editId="083CCA66">
            <wp:extent cx="1838325" cy="9810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B01ED" w14:textId="77777777" w:rsidR="00F1317F" w:rsidRDefault="00F6585C" w:rsidP="00F1317F">
      <w:pPr>
        <w:jc w:val="both"/>
        <w:rPr>
          <w:sz w:val="24"/>
        </w:rPr>
      </w:pPr>
      <w:r>
        <w:rPr>
          <w:sz w:val="24"/>
        </w:rPr>
        <w:t>Se observa</w:t>
      </w:r>
      <w:r w:rsidR="00C6256E">
        <w:rPr>
          <w:sz w:val="24"/>
        </w:rPr>
        <w:t xml:space="preserve">n los ingresos obtenidos durante </w:t>
      </w:r>
      <w:r w:rsidR="006365F8">
        <w:rPr>
          <w:sz w:val="24"/>
        </w:rPr>
        <w:t>el tercer trimestre bastante favorable</w:t>
      </w:r>
      <w:r w:rsidR="00815012">
        <w:rPr>
          <w:sz w:val="24"/>
        </w:rPr>
        <w:t>,</w:t>
      </w:r>
      <w:r w:rsidR="00631D59">
        <w:rPr>
          <w:sz w:val="24"/>
        </w:rPr>
        <w:t xml:space="preserve"> d</w:t>
      </w:r>
      <w:r w:rsidR="00F1317F">
        <w:rPr>
          <w:sz w:val="24"/>
        </w:rPr>
        <w:t>ebido a las gestiones de cobro realizadas estratégicament</w:t>
      </w:r>
      <w:r w:rsidR="000645D0">
        <w:rPr>
          <w:sz w:val="24"/>
        </w:rPr>
        <w:t>e.</w:t>
      </w:r>
    </w:p>
    <w:p w14:paraId="32D5B099" w14:textId="77777777" w:rsidR="00C6256E" w:rsidRDefault="006365F8" w:rsidP="00F1317F">
      <w:pPr>
        <w:jc w:val="both"/>
        <w:rPr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691008" behindDoc="1" locked="0" layoutInCell="1" allowOverlap="1" wp14:anchorId="1F2D4D00" wp14:editId="27EFB758">
            <wp:simplePos x="0" y="0"/>
            <wp:positionH relativeFrom="column">
              <wp:posOffset>205740</wp:posOffset>
            </wp:positionH>
            <wp:positionV relativeFrom="paragraph">
              <wp:posOffset>755015</wp:posOffset>
            </wp:positionV>
            <wp:extent cx="5275823" cy="3026767"/>
            <wp:effectExtent l="0" t="0" r="1270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36" cy="303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4ACB5" w14:textId="77777777" w:rsidR="005878ED" w:rsidRDefault="005878ED" w:rsidP="00F1317F">
      <w:pPr>
        <w:jc w:val="both"/>
        <w:rPr>
          <w:sz w:val="24"/>
        </w:rPr>
      </w:pPr>
    </w:p>
    <w:sectPr w:rsidR="005878ED">
      <w:footerReference w:type="default" r:id="rId24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01F63" w14:textId="77777777" w:rsidR="00FF0F90" w:rsidRDefault="00FF0F90" w:rsidP="00B05D19">
      <w:pPr>
        <w:spacing w:after="0" w:line="240" w:lineRule="auto"/>
      </w:pPr>
      <w:r>
        <w:separator/>
      </w:r>
    </w:p>
  </w:endnote>
  <w:endnote w:type="continuationSeparator" w:id="0">
    <w:p w14:paraId="61B3EB43" w14:textId="77777777" w:rsidR="00FF0F90" w:rsidRDefault="00FF0F90" w:rsidP="00B0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4700330"/>
      <w:docPartObj>
        <w:docPartGallery w:val="Page Numbers (Bottom of Page)"/>
        <w:docPartUnique/>
      </w:docPartObj>
    </w:sdtPr>
    <w:sdtEndPr/>
    <w:sdtContent>
      <w:p w14:paraId="3ACACD2E" w14:textId="77777777" w:rsidR="00734585" w:rsidRDefault="00734585">
        <w:pPr>
          <w:pStyle w:val="Piedepgina"/>
          <w:jc w:val="right"/>
        </w:pPr>
      </w:p>
      <w:p w14:paraId="112E40C5" w14:textId="77777777" w:rsidR="00734585" w:rsidRDefault="0073458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B7E">
          <w:rPr>
            <w:noProof/>
          </w:rPr>
          <w:t>9</w:t>
        </w:r>
        <w:r>
          <w:fldChar w:fldCharType="end"/>
        </w:r>
      </w:p>
    </w:sdtContent>
  </w:sdt>
  <w:p w14:paraId="36777DFD" w14:textId="77777777" w:rsidR="00734585" w:rsidRDefault="007345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9633E" w14:textId="77777777" w:rsidR="00FF0F90" w:rsidRDefault="00FF0F90" w:rsidP="00B05D19">
      <w:pPr>
        <w:spacing w:after="0" w:line="240" w:lineRule="auto"/>
      </w:pPr>
      <w:r>
        <w:separator/>
      </w:r>
    </w:p>
  </w:footnote>
  <w:footnote w:type="continuationSeparator" w:id="0">
    <w:p w14:paraId="1B625763" w14:textId="77777777" w:rsidR="00FF0F90" w:rsidRDefault="00FF0F90" w:rsidP="00B05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848"/>
    <w:multiLevelType w:val="hybridMultilevel"/>
    <w:tmpl w:val="72B865D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D2333"/>
    <w:multiLevelType w:val="hybridMultilevel"/>
    <w:tmpl w:val="4928EA2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D1DEF"/>
    <w:multiLevelType w:val="hybridMultilevel"/>
    <w:tmpl w:val="5DB8DB9A"/>
    <w:lvl w:ilvl="0" w:tplc="17E64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D51E09"/>
    <w:multiLevelType w:val="hybridMultilevel"/>
    <w:tmpl w:val="79F42B5E"/>
    <w:lvl w:ilvl="0" w:tplc="9626B09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F544A8"/>
    <w:multiLevelType w:val="hybridMultilevel"/>
    <w:tmpl w:val="0640262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AD7543"/>
    <w:multiLevelType w:val="hybridMultilevel"/>
    <w:tmpl w:val="AD5887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17CCC"/>
    <w:multiLevelType w:val="hybridMultilevel"/>
    <w:tmpl w:val="AD5887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2D6279"/>
    <w:multiLevelType w:val="hybridMultilevel"/>
    <w:tmpl w:val="2DE29A1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45EBD"/>
    <w:multiLevelType w:val="hybridMultilevel"/>
    <w:tmpl w:val="AD5887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72455"/>
    <w:multiLevelType w:val="hybridMultilevel"/>
    <w:tmpl w:val="776264BE"/>
    <w:lvl w:ilvl="0" w:tplc="CDDCF61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82DD7"/>
    <w:multiLevelType w:val="hybridMultilevel"/>
    <w:tmpl w:val="2DB4CE7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13900"/>
    <w:multiLevelType w:val="hybridMultilevel"/>
    <w:tmpl w:val="7384005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B3095"/>
    <w:multiLevelType w:val="hybridMultilevel"/>
    <w:tmpl w:val="5DB8DB9A"/>
    <w:lvl w:ilvl="0" w:tplc="17E64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869755347">
    <w:abstractNumId w:val="7"/>
  </w:num>
  <w:num w:numId="2" w16cid:durableId="1204055186">
    <w:abstractNumId w:val="4"/>
  </w:num>
  <w:num w:numId="3" w16cid:durableId="1668240258">
    <w:abstractNumId w:val="10"/>
  </w:num>
  <w:num w:numId="4" w16cid:durableId="1743485981">
    <w:abstractNumId w:val="11"/>
  </w:num>
  <w:num w:numId="5" w16cid:durableId="269820998">
    <w:abstractNumId w:val="1"/>
  </w:num>
  <w:num w:numId="6" w16cid:durableId="665665843">
    <w:abstractNumId w:val="0"/>
  </w:num>
  <w:num w:numId="7" w16cid:durableId="1872373474">
    <w:abstractNumId w:val="12"/>
  </w:num>
  <w:num w:numId="8" w16cid:durableId="1748260117">
    <w:abstractNumId w:val="2"/>
  </w:num>
  <w:num w:numId="9" w16cid:durableId="4678442">
    <w:abstractNumId w:val="5"/>
  </w:num>
  <w:num w:numId="10" w16cid:durableId="1531839226">
    <w:abstractNumId w:val="8"/>
  </w:num>
  <w:num w:numId="11" w16cid:durableId="1362366578">
    <w:abstractNumId w:val="9"/>
  </w:num>
  <w:num w:numId="12" w16cid:durableId="8726643">
    <w:abstractNumId w:val="3"/>
  </w:num>
  <w:num w:numId="13" w16cid:durableId="18971626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36E"/>
    <w:rsid w:val="0000464E"/>
    <w:rsid w:val="00017736"/>
    <w:rsid w:val="00050F7D"/>
    <w:rsid w:val="000645D0"/>
    <w:rsid w:val="00066B66"/>
    <w:rsid w:val="00080C91"/>
    <w:rsid w:val="00084CBE"/>
    <w:rsid w:val="000C27ED"/>
    <w:rsid w:val="000C33B3"/>
    <w:rsid w:val="000D6104"/>
    <w:rsid w:val="000E3E47"/>
    <w:rsid w:val="001354E2"/>
    <w:rsid w:val="001404D2"/>
    <w:rsid w:val="00141162"/>
    <w:rsid w:val="0015748C"/>
    <w:rsid w:val="00157C3C"/>
    <w:rsid w:val="001615D6"/>
    <w:rsid w:val="00171AE2"/>
    <w:rsid w:val="00174A71"/>
    <w:rsid w:val="001C5A9C"/>
    <w:rsid w:val="001D0495"/>
    <w:rsid w:val="0020641C"/>
    <w:rsid w:val="0021003F"/>
    <w:rsid w:val="00221DED"/>
    <w:rsid w:val="002309BF"/>
    <w:rsid w:val="00236E3C"/>
    <w:rsid w:val="00240280"/>
    <w:rsid w:val="0024211A"/>
    <w:rsid w:val="002669A5"/>
    <w:rsid w:val="0028265F"/>
    <w:rsid w:val="002B2E68"/>
    <w:rsid w:val="002C155B"/>
    <w:rsid w:val="002C6A47"/>
    <w:rsid w:val="002E0994"/>
    <w:rsid w:val="00301DCB"/>
    <w:rsid w:val="003200FA"/>
    <w:rsid w:val="00331312"/>
    <w:rsid w:val="0034256B"/>
    <w:rsid w:val="00343F50"/>
    <w:rsid w:val="003452DC"/>
    <w:rsid w:val="0035763C"/>
    <w:rsid w:val="003702EA"/>
    <w:rsid w:val="00370605"/>
    <w:rsid w:val="00385BB2"/>
    <w:rsid w:val="003940EC"/>
    <w:rsid w:val="003C5E42"/>
    <w:rsid w:val="003D30F0"/>
    <w:rsid w:val="004001E5"/>
    <w:rsid w:val="004203C1"/>
    <w:rsid w:val="0042136E"/>
    <w:rsid w:val="004343C8"/>
    <w:rsid w:val="0049267D"/>
    <w:rsid w:val="00495639"/>
    <w:rsid w:val="004B1B13"/>
    <w:rsid w:val="004B2B52"/>
    <w:rsid w:val="004E39DC"/>
    <w:rsid w:val="004E7871"/>
    <w:rsid w:val="004F2E09"/>
    <w:rsid w:val="00501B5F"/>
    <w:rsid w:val="00505E0E"/>
    <w:rsid w:val="00506017"/>
    <w:rsid w:val="0050625F"/>
    <w:rsid w:val="00543B7F"/>
    <w:rsid w:val="00543F5D"/>
    <w:rsid w:val="005461D8"/>
    <w:rsid w:val="00546594"/>
    <w:rsid w:val="00565F85"/>
    <w:rsid w:val="005878ED"/>
    <w:rsid w:val="00590992"/>
    <w:rsid w:val="005A79FD"/>
    <w:rsid w:val="005B12E1"/>
    <w:rsid w:val="005C6DEF"/>
    <w:rsid w:val="005F1356"/>
    <w:rsid w:val="0060306C"/>
    <w:rsid w:val="00603167"/>
    <w:rsid w:val="00631D59"/>
    <w:rsid w:val="006365F8"/>
    <w:rsid w:val="00657D77"/>
    <w:rsid w:val="00665920"/>
    <w:rsid w:val="00676552"/>
    <w:rsid w:val="00682A37"/>
    <w:rsid w:val="00682A8C"/>
    <w:rsid w:val="006C3DC6"/>
    <w:rsid w:val="006C68C7"/>
    <w:rsid w:val="006D2444"/>
    <w:rsid w:val="006D6682"/>
    <w:rsid w:val="006F1C34"/>
    <w:rsid w:val="00703513"/>
    <w:rsid w:val="00713B9B"/>
    <w:rsid w:val="00715724"/>
    <w:rsid w:val="00734585"/>
    <w:rsid w:val="007A10F3"/>
    <w:rsid w:val="007A30DB"/>
    <w:rsid w:val="007C46C1"/>
    <w:rsid w:val="007C5ECC"/>
    <w:rsid w:val="007D05A1"/>
    <w:rsid w:val="007D6392"/>
    <w:rsid w:val="007D69FE"/>
    <w:rsid w:val="007D7945"/>
    <w:rsid w:val="007F373A"/>
    <w:rsid w:val="007F6682"/>
    <w:rsid w:val="008112DB"/>
    <w:rsid w:val="00815012"/>
    <w:rsid w:val="008157C0"/>
    <w:rsid w:val="00850FCA"/>
    <w:rsid w:val="00855E2E"/>
    <w:rsid w:val="008B099E"/>
    <w:rsid w:val="008E3FF8"/>
    <w:rsid w:val="008F25B6"/>
    <w:rsid w:val="008F536D"/>
    <w:rsid w:val="0090320B"/>
    <w:rsid w:val="00903BA9"/>
    <w:rsid w:val="00903D67"/>
    <w:rsid w:val="00914D26"/>
    <w:rsid w:val="009241F9"/>
    <w:rsid w:val="00951554"/>
    <w:rsid w:val="00957C6C"/>
    <w:rsid w:val="00963621"/>
    <w:rsid w:val="00972124"/>
    <w:rsid w:val="009A673D"/>
    <w:rsid w:val="009C3B19"/>
    <w:rsid w:val="009C4814"/>
    <w:rsid w:val="009C4A9F"/>
    <w:rsid w:val="009E6F68"/>
    <w:rsid w:val="009F6905"/>
    <w:rsid w:val="00A04FC6"/>
    <w:rsid w:val="00A33876"/>
    <w:rsid w:val="00A41335"/>
    <w:rsid w:val="00A527AB"/>
    <w:rsid w:val="00A53F76"/>
    <w:rsid w:val="00A5433B"/>
    <w:rsid w:val="00A93CA3"/>
    <w:rsid w:val="00AB3940"/>
    <w:rsid w:val="00AB5E22"/>
    <w:rsid w:val="00AC25EB"/>
    <w:rsid w:val="00AE4469"/>
    <w:rsid w:val="00AE5240"/>
    <w:rsid w:val="00B01242"/>
    <w:rsid w:val="00B036A4"/>
    <w:rsid w:val="00B05D19"/>
    <w:rsid w:val="00B17B7E"/>
    <w:rsid w:val="00B2203D"/>
    <w:rsid w:val="00B309CE"/>
    <w:rsid w:val="00B63A77"/>
    <w:rsid w:val="00BA1702"/>
    <w:rsid w:val="00BA5CCC"/>
    <w:rsid w:val="00BB2A7E"/>
    <w:rsid w:val="00BC6D5B"/>
    <w:rsid w:val="00BD04FE"/>
    <w:rsid w:val="00BD1AD9"/>
    <w:rsid w:val="00BD1B99"/>
    <w:rsid w:val="00BD1CA9"/>
    <w:rsid w:val="00BE296D"/>
    <w:rsid w:val="00C265F8"/>
    <w:rsid w:val="00C27A69"/>
    <w:rsid w:val="00C4667E"/>
    <w:rsid w:val="00C6256E"/>
    <w:rsid w:val="00C653A9"/>
    <w:rsid w:val="00C73292"/>
    <w:rsid w:val="00C74832"/>
    <w:rsid w:val="00C74E23"/>
    <w:rsid w:val="00C819DC"/>
    <w:rsid w:val="00C82A24"/>
    <w:rsid w:val="00C86A94"/>
    <w:rsid w:val="00CA0C42"/>
    <w:rsid w:val="00CB23DA"/>
    <w:rsid w:val="00CD41C1"/>
    <w:rsid w:val="00CD43AC"/>
    <w:rsid w:val="00CD7291"/>
    <w:rsid w:val="00D05E4B"/>
    <w:rsid w:val="00D070E6"/>
    <w:rsid w:val="00D1336D"/>
    <w:rsid w:val="00D13925"/>
    <w:rsid w:val="00D139E3"/>
    <w:rsid w:val="00D37E67"/>
    <w:rsid w:val="00D57DE9"/>
    <w:rsid w:val="00D772B6"/>
    <w:rsid w:val="00D843E4"/>
    <w:rsid w:val="00DA06EC"/>
    <w:rsid w:val="00E06FB4"/>
    <w:rsid w:val="00E07979"/>
    <w:rsid w:val="00E10A8C"/>
    <w:rsid w:val="00E213EE"/>
    <w:rsid w:val="00E31104"/>
    <w:rsid w:val="00E34733"/>
    <w:rsid w:val="00E70C36"/>
    <w:rsid w:val="00E768E5"/>
    <w:rsid w:val="00E76C69"/>
    <w:rsid w:val="00E8136E"/>
    <w:rsid w:val="00E92D7E"/>
    <w:rsid w:val="00E940EC"/>
    <w:rsid w:val="00EA5C77"/>
    <w:rsid w:val="00EB48AD"/>
    <w:rsid w:val="00EC4670"/>
    <w:rsid w:val="00EC66E4"/>
    <w:rsid w:val="00EE4268"/>
    <w:rsid w:val="00EF5546"/>
    <w:rsid w:val="00F04DE4"/>
    <w:rsid w:val="00F061F2"/>
    <w:rsid w:val="00F102B5"/>
    <w:rsid w:val="00F1317F"/>
    <w:rsid w:val="00F16114"/>
    <w:rsid w:val="00F217AA"/>
    <w:rsid w:val="00F26E2A"/>
    <w:rsid w:val="00F30C53"/>
    <w:rsid w:val="00F34EB9"/>
    <w:rsid w:val="00F561B5"/>
    <w:rsid w:val="00F6585C"/>
    <w:rsid w:val="00FA6C72"/>
    <w:rsid w:val="00FB252B"/>
    <w:rsid w:val="00FB390E"/>
    <w:rsid w:val="00FC0509"/>
    <w:rsid w:val="00FD0C9D"/>
    <w:rsid w:val="00FE7DF9"/>
    <w:rsid w:val="00FF0F90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84DEF3"/>
  <w15:docId w15:val="{F3958D53-3A9F-4F21-844D-BED6616F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36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10A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0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D19"/>
  </w:style>
  <w:style w:type="paragraph" w:styleId="Piedepgina">
    <w:name w:val="footer"/>
    <w:basedOn w:val="Normal"/>
    <w:link w:val="PiedepginaCar"/>
    <w:uiPriority w:val="99"/>
    <w:unhideWhenUsed/>
    <w:rsid w:val="00B0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5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jpeg"/><Relationship Id="rId22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1400" b="1" i="0" baseline="0">
                <a:effectLst/>
              </a:rPr>
              <a:t>Control de cuentas al día trasladadas a cuentas corrientes de julio a septiembre del 2023</a:t>
            </a:r>
            <a:endParaRPr lang="es-SV" sz="1400">
              <a:effectLst/>
            </a:endParaRPr>
          </a:p>
        </c:rich>
      </c:tx>
      <c:layout>
        <c:manualLayout>
          <c:xMode val="edge"/>
          <c:yMode val="edge"/>
          <c:x val="0.14856291116015743"/>
          <c:y val="4.0955631399317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'[AIDA REPORTE GERENCIA FINANCIERA 2018- 2023.xlsx]CUENTAS AL DIA'!$C$21</c:f>
              <c:strCache>
                <c:ptCount val="1"/>
                <c:pt idx="0">
                  <c:v>CANTIDAD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9.5563139931740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D3-45C0-87A4-675BCDB9FD19}"/>
                </c:ext>
              </c:extLst>
            </c:dLbl>
            <c:dLbl>
              <c:idx val="1"/>
              <c:layout>
                <c:manualLayout>
                  <c:x val="-4.7789178048908421E-17"/>
                  <c:y val="0.1092150170648464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D3-45C0-87A4-675BCDB9FD19}"/>
                </c:ext>
              </c:extLst>
            </c:dLbl>
            <c:dLbl>
              <c:idx val="2"/>
              <c:layout>
                <c:manualLayout>
                  <c:x val="0"/>
                  <c:y val="0.1274175199089873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D3-45C0-87A4-675BCDB9FD19}"/>
                </c:ext>
              </c:extLst>
            </c:dLbl>
            <c:dLbl>
              <c:idx val="3"/>
              <c:layout>
                <c:manualLayout>
                  <c:x val="0"/>
                  <c:y val="8.1911262798634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D3-45C0-87A4-675BCDB9FD19}"/>
                </c:ext>
              </c:extLst>
            </c:dLbl>
            <c:dLbl>
              <c:idx val="4"/>
              <c:layout>
                <c:manualLayout>
                  <c:x val="-2.6067125516494364E-3"/>
                  <c:y val="0.2002275312855517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D3-45C0-87A4-675BCDB9FD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'[AIDA REPORTE GERENCIA FINANCIERA 2018- 2023.xlsx]CUENTAS AL DIA'!$B$22:$B$24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'[AIDA REPORTE GERENCIA FINANCIERA 2018- 2023.xlsx]CUENTAS AL DIA'!$C$22:$C$24</c:f>
              <c:numCache>
                <c:formatCode>General</c:formatCode>
                <c:ptCount val="3"/>
                <c:pt idx="0">
                  <c:v>498</c:v>
                </c:pt>
                <c:pt idx="1">
                  <c:v>424</c:v>
                </c:pt>
                <c:pt idx="2">
                  <c:v>461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1D3-45C0-87A4-675BCDB9FD1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309115432"/>
        <c:axId val="309116608"/>
      </c:barChart>
      <c:lineChart>
        <c:grouping val="standard"/>
        <c:varyColors val="0"/>
        <c:ser>
          <c:idx val="1"/>
          <c:order val="1"/>
          <c:tx>
            <c:strRef>
              <c:f>'[AIDA REPORTE GERENCIA FINANCIERA 2018- 2023.xlsx]CUENTAS AL DIA'!$D$21</c:f>
              <c:strCache>
                <c:ptCount val="1"/>
                <c:pt idx="0">
                  <c:v>MONTO RECUPERADO</c:v>
                </c:pt>
              </c:strCache>
            </c:strRef>
          </c:tx>
          <c:spPr>
            <a:ln w="28575" cap="rnd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  <c:marker>
            <c:symbol val="none"/>
          </c:marker>
          <c:dPt>
            <c:idx val="5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01D3-45C0-87A4-675BCDB9FD19}"/>
              </c:ext>
            </c:extLst>
          </c:dPt>
          <c:dLbls>
            <c:dLbl>
              <c:idx val="0"/>
              <c:layout>
                <c:manualLayout>
                  <c:x val="-0.11208863972092166"/>
                  <c:y val="-6.8259385665529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1D3-45C0-87A4-675BCDB9FD19}"/>
                </c:ext>
              </c:extLst>
            </c:dLbl>
            <c:dLbl>
              <c:idx val="1"/>
              <c:layout>
                <c:manualLayout>
                  <c:x val="-8.6021514204428245E-2"/>
                  <c:y val="-6.8259385665529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1D3-45C0-87A4-675BCDB9FD19}"/>
                </c:ext>
              </c:extLst>
            </c:dLbl>
            <c:dLbl>
              <c:idx val="2"/>
              <c:layout>
                <c:manualLayout>
                  <c:x val="-8.0808089101129563E-2"/>
                  <c:y val="-0.16382252559726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1D3-45C0-87A4-675BCDB9FD19}"/>
                </c:ext>
              </c:extLst>
            </c:dLbl>
            <c:dLbl>
              <c:idx val="3"/>
              <c:layout>
                <c:manualLayout>
                  <c:x val="-7.559466399783088E-2"/>
                  <c:y val="-0.12286689419795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1D3-45C0-87A4-675BCDB9FD19}"/>
                </c:ext>
              </c:extLst>
            </c:dLbl>
            <c:dLbl>
              <c:idx val="4"/>
              <c:layout>
                <c:manualLayout>
                  <c:x val="-7.8201376549480228E-2"/>
                  <c:y val="-0.200227531285551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1D3-45C0-87A4-675BCDB9FD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'[AIDA REPORTE GERENCIA FINANCIERA 2018- 2023.xlsx]CUENTAS AL DIA'!$B$22:$B$24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'[AIDA REPORTE GERENCIA FINANCIERA 2018- 2023.xlsx]CUENTAS AL DIA'!$D$22:$D$24</c:f>
              <c:numCache>
                <c:formatCode>_("$"* #,##0.00_);_("$"* \(#,##0.00\);_("$"* "-"??_);_(@_)</c:formatCode>
                <c:ptCount val="3"/>
                <c:pt idx="0" formatCode="_-[$$-440A]* #,##0.00_ ;_-[$$-440A]* \-#,##0.00\ ;_-[$$-440A]* &quot;-&quot;??_ ;_-@_ ">
                  <c:v>172766.04</c:v>
                </c:pt>
                <c:pt idx="1">
                  <c:v>76385.77</c:v>
                </c:pt>
                <c:pt idx="2">
                  <c:v>82015.899999999994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1D3-45C0-87A4-675BCDB9FD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9118568"/>
        <c:axId val="309119744"/>
      </c:lineChart>
      <c:catAx>
        <c:axId val="309115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09116608"/>
        <c:crosses val="autoZero"/>
        <c:auto val="1"/>
        <c:lblAlgn val="ctr"/>
        <c:lblOffset val="100"/>
        <c:noMultiLvlLbl val="0"/>
      </c:catAx>
      <c:valAx>
        <c:axId val="30911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09115432"/>
        <c:crosses val="autoZero"/>
        <c:crossBetween val="between"/>
      </c:valAx>
      <c:valAx>
        <c:axId val="309119744"/>
        <c:scaling>
          <c:orientation val="minMax"/>
        </c:scaling>
        <c:delete val="0"/>
        <c:axPos val="r"/>
        <c:numFmt formatCode="_-[$$-440A]* #,##0.00_ ;_-[$$-440A]* \-#,##0.00\ ;_-[$$-440A]* &quot;-&quot;??_ ;_-@_ 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09118568"/>
        <c:crosses val="max"/>
        <c:crossBetween val="between"/>
      </c:valAx>
      <c:catAx>
        <c:axId val="3091185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91197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DAC17B-2249-40E1-B3F5-C805C1EB991B}" type="doc">
      <dgm:prSet loTypeId="urn:microsoft.com/office/officeart/2008/layout/NameandTitleOrganizationalChart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C2997ECB-374E-48E3-BE10-8BB8A9367A95}">
      <dgm:prSet phldrT="[Texto]"/>
      <dgm:spPr/>
      <dgm:t>
        <a:bodyPr/>
        <a:lstStyle/>
        <a:p>
          <a:endParaRPr lang="es-ES"/>
        </a:p>
      </dgm:t>
    </dgm:pt>
    <dgm:pt modelId="{2328FA87-60E0-49DD-A93C-C19896DB83A2}" type="parTrans" cxnId="{AAD1E3D4-568A-4943-8551-237C6A7C6327}">
      <dgm:prSet/>
      <dgm:spPr/>
      <dgm:t>
        <a:bodyPr/>
        <a:lstStyle/>
        <a:p>
          <a:endParaRPr lang="es-ES"/>
        </a:p>
      </dgm:t>
    </dgm:pt>
    <dgm:pt modelId="{1A1B7AC6-DAD1-4657-A5EC-31F225FD81F4}" type="sibTrans" cxnId="{AAD1E3D4-568A-4943-8551-237C6A7C6327}">
      <dgm:prSet/>
      <dgm:spPr/>
      <dgm:t>
        <a:bodyPr/>
        <a:lstStyle/>
        <a:p>
          <a:pPr algn="ctr"/>
          <a:r>
            <a:rPr lang="es-ES" b="1"/>
            <a:t>JEFATURA</a:t>
          </a:r>
        </a:p>
      </dgm:t>
    </dgm:pt>
    <dgm:pt modelId="{EDF0603A-0AD7-4A90-B048-3433B9A1A5EC}">
      <dgm:prSet phldrT="[Texto]"/>
      <dgm:spPr/>
      <dgm:t>
        <a:bodyPr/>
        <a:lstStyle/>
        <a:p>
          <a:endParaRPr lang="es-ES"/>
        </a:p>
      </dgm:t>
    </dgm:pt>
    <dgm:pt modelId="{3ABDF5DE-FEB8-4AE2-B740-956432D6A043}" type="parTrans" cxnId="{06E740DE-544D-452C-8B66-D3EABB714AC7}">
      <dgm:prSet/>
      <dgm:spPr/>
      <dgm:t>
        <a:bodyPr/>
        <a:lstStyle/>
        <a:p>
          <a:endParaRPr lang="es-ES"/>
        </a:p>
      </dgm:t>
    </dgm:pt>
    <dgm:pt modelId="{A379191C-FE4E-4B80-84C4-9602F2C61970}" type="sibTrans" cxnId="{06E740DE-544D-452C-8B66-D3EABB714AC7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F64837AC-6001-4708-8D8A-F4C22B25E9F9}">
      <dgm:prSet/>
      <dgm:spPr/>
      <dgm:t>
        <a:bodyPr/>
        <a:lstStyle/>
        <a:p>
          <a:endParaRPr lang="es-ES"/>
        </a:p>
      </dgm:t>
    </dgm:pt>
    <dgm:pt modelId="{7ED899BF-2247-40F0-91E0-31611E22A1AC}" type="parTrans" cxnId="{76601D12-7A9C-4C07-946D-2ACCDF4C1811}">
      <dgm:prSet/>
      <dgm:spPr/>
      <dgm:t>
        <a:bodyPr/>
        <a:lstStyle/>
        <a:p>
          <a:endParaRPr lang="es-ES"/>
        </a:p>
      </dgm:t>
    </dgm:pt>
    <dgm:pt modelId="{7513C76E-7C08-4A25-B93C-9A0CFE110F83}" type="sibTrans" cxnId="{76601D12-7A9C-4C07-946D-2ACCDF4C1811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18B2F2AA-8E90-4334-9091-57337DC558AF}">
      <dgm:prSet/>
      <dgm:spPr/>
      <dgm:t>
        <a:bodyPr/>
        <a:lstStyle/>
        <a:p>
          <a:endParaRPr lang="es-ES"/>
        </a:p>
      </dgm:t>
    </dgm:pt>
    <dgm:pt modelId="{D3C804C4-81F6-4211-8BD5-4266C4091B24}" type="parTrans" cxnId="{14EE757E-9D8A-4866-8AFD-75638A639425}">
      <dgm:prSet/>
      <dgm:spPr/>
      <dgm:t>
        <a:bodyPr/>
        <a:lstStyle/>
        <a:p>
          <a:endParaRPr lang="es-ES"/>
        </a:p>
      </dgm:t>
    </dgm:pt>
    <dgm:pt modelId="{FF77A044-26B9-4677-8480-330B91D251C1}" type="sibTrans" cxnId="{14EE757E-9D8A-4866-8AFD-75638A639425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A99FF247-F144-4801-832B-9D16584650AD}" type="asst">
      <dgm:prSet phldrT="[Texto]"/>
      <dgm:spPr/>
      <dgm:t>
        <a:bodyPr/>
        <a:lstStyle/>
        <a:p>
          <a:endParaRPr lang="es-ES"/>
        </a:p>
      </dgm:t>
    </dgm:pt>
    <dgm:pt modelId="{315EFCA9-E475-4952-8F50-0B7D98A60FFC}" type="sibTrans" cxnId="{F5CB5387-851B-45B0-820B-33719E85C4B8}">
      <dgm:prSet custT="1"/>
      <dgm:spPr/>
      <dgm:t>
        <a:bodyPr/>
        <a:lstStyle/>
        <a:p>
          <a:pPr algn="ctr"/>
          <a:r>
            <a:rPr lang="es-ES" sz="900" b="1" baseline="0"/>
            <a:t>ASISTENTE</a:t>
          </a:r>
        </a:p>
      </dgm:t>
    </dgm:pt>
    <dgm:pt modelId="{0FF7127B-5129-4600-B5A1-260C4B449DC3}" type="parTrans" cxnId="{F5CB5387-851B-45B0-820B-33719E85C4B8}">
      <dgm:prSet/>
      <dgm:spPr/>
      <dgm:t>
        <a:bodyPr/>
        <a:lstStyle/>
        <a:p>
          <a:endParaRPr lang="es-ES"/>
        </a:p>
      </dgm:t>
    </dgm:pt>
    <dgm:pt modelId="{45AF959A-AF75-49BD-B9F6-E0C073C36B30}">
      <dgm:prSet/>
      <dgm:spPr/>
      <dgm:t>
        <a:bodyPr/>
        <a:lstStyle/>
        <a:p>
          <a:endParaRPr lang="es-ES"/>
        </a:p>
      </dgm:t>
    </dgm:pt>
    <dgm:pt modelId="{AE29AC75-FC4E-4DD9-85C1-159D06957824}" type="parTrans" cxnId="{D2F36D92-A43E-40BF-9D60-581EE9A467EA}">
      <dgm:prSet/>
      <dgm:spPr/>
      <dgm:t>
        <a:bodyPr/>
        <a:lstStyle/>
        <a:p>
          <a:endParaRPr lang="es-ES"/>
        </a:p>
      </dgm:t>
    </dgm:pt>
    <dgm:pt modelId="{BE07E9DD-ECBE-4DD2-8FC1-B485DB8AD3DE}" type="sibTrans" cxnId="{D2F36D92-A43E-40BF-9D60-581EE9A467EA}">
      <dgm:prSet/>
      <dgm:spPr/>
      <dgm:t>
        <a:bodyPr/>
        <a:lstStyle/>
        <a:p>
          <a:pPr algn="ctr"/>
          <a:r>
            <a:rPr lang="es-SV" b="1"/>
            <a:t>TECNICO</a:t>
          </a:r>
        </a:p>
      </dgm:t>
    </dgm:pt>
    <dgm:pt modelId="{1B9F28B5-3F8D-4001-B05B-8E3D989F0958}">
      <dgm:prSet/>
      <dgm:spPr/>
      <dgm:t>
        <a:bodyPr/>
        <a:lstStyle/>
        <a:p>
          <a:endParaRPr lang="es-ES"/>
        </a:p>
      </dgm:t>
    </dgm:pt>
    <dgm:pt modelId="{AD3C88A8-EEEE-4892-862F-F12381F56936}" type="parTrans" cxnId="{4157813D-DE39-4A74-A1E2-4CA618CECFD9}">
      <dgm:prSet/>
      <dgm:spPr/>
      <dgm:t>
        <a:bodyPr/>
        <a:lstStyle/>
        <a:p>
          <a:endParaRPr lang="es-ES"/>
        </a:p>
      </dgm:t>
    </dgm:pt>
    <dgm:pt modelId="{11DF5E60-E3FF-4716-A895-DDC772F7D17D}" type="sibTrans" cxnId="{4157813D-DE39-4A74-A1E2-4CA618CECFD9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2EAF36C0-AFF8-4441-8E7C-821C984D0835}">
      <dgm:prSet/>
      <dgm:spPr/>
      <dgm:t>
        <a:bodyPr/>
        <a:lstStyle/>
        <a:p>
          <a:endParaRPr lang="es-ES"/>
        </a:p>
      </dgm:t>
    </dgm:pt>
    <dgm:pt modelId="{5F5211B6-6007-4814-9C2C-723CCC4530CE}" type="parTrans" cxnId="{ED3FC793-E43C-4C4B-879F-978B44011F11}">
      <dgm:prSet/>
      <dgm:spPr/>
      <dgm:t>
        <a:bodyPr/>
        <a:lstStyle/>
        <a:p>
          <a:endParaRPr lang="es-ES"/>
        </a:p>
      </dgm:t>
    </dgm:pt>
    <dgm:pt modelId="{77B8031E-C852-4D1C-9634-753222989CA6}" type="sibTrans" cxnId="{ED3FC793-E43C-4C4B-879F-978B44011F11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FFFBEBF7-43ED-414E-B712-C27B91EBB75E}">
      <dgm:prSet/>
      <dgm:spPr/>
      <dgm:t>
        <a:bodyPr/>
        <a:lstStyle/>
        <a:p>
          <a:endParaRPr lang="es-ES"/>
        </a:p>
      </dgm:t>
    </dgm:pt>
    <dgm:pt modelId="{3C9E9381-F8C6-469A-921D-C5EE1ABE3CD8}" type="parTrans" cxnId="{A29CCA11-1100-41CB-8FC9-26A61FDA470E}">
      <dgm:prSet/>
      <dgm:spPr/>
      <dgm:t>
        <a:bodyPr/>
        <a:lstStyle/>
        <a:p>
          <a:endParaRPr lang="es-ES"/>
        </a:p>
      </dgm:t>
    </dgm:pt>
    <dgm:pt modelId="{4373F31F-B0CD-4AAC-A1B2-7239687F1B6F}" type="sibTrans" cxnId="{A29CCA11-1100-41CB-8FC9-26A61FDA470E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66041F0C-8BC1-4B7A-A56A-C30059899FF5}">
      <dgm:prSet/>
      <dgm:spPr/>
      <dgm:t>
        <a:bodyPr/>
        <a:lstStyle/>
        <a:p>
          <a:endParaRPr lang="es-SV"/>
        </a:p>
      </dgm:t>
    </dgm:pt>
    <dgm:pt modelId="{CDB017F1-B853-4205-A2F8-B4839D0B0F68}" type="parTrans" cxnId="{1605EAC2-0C02-4FED-98F7-0D5F30A7F3F2}">
      <dgm:prSet/>
      <dgm:spPr/>
      <dgm:t>
        <a:bodyPr/>
        <a:lstStyle/>
        <a:p>
          <a:endParaRPr lang="es-SV"/>
        </a:p>
      </dgm:t>
    </dgm:pt>
    <dgm:pt modelId="{7896D5E8-6F38-47C6-B235-37C4AF5BBE31}" type="sibTrans" cxnId="{1605EAC2-0C02-4FED-98F7-0D5F30A7F3F2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9E7F8A0C-4171-43B2-8DDF-2E48F547197A}">
      <dgm:prSet/>
      <dgm:spPr/>
      <dgm:t>
        <a:bodyPr/>
        <a:lstStyle/>
        <a:p>
          <a:endParaRPr lang="es-SV"/>
        </a:p>
      </dgm:t>
    </dgm:pt>
    <dgm:pt modelId="{933937B2-992E-45F9-92D3-13D620FBFBEE}" type="parTrans" cxnId="{6035F241-FAD5-4E20-8D2F-BDBB697B8365}">
      <dgm:prSet/>
      <dgm:spPr/>
      <dgm:t>
        <a:bodyPr/>
        <a:lstStyle/>
        <a:p>
          <a:endParaRPr lang="es-SV"/>
        </a:p>
      </dgm:t>
    </dgm:pt>
    <dgm:pt modelId="{17DB7806-03C6-4C29-9BEC-A257ED6C10D9}" type="sibTrans" cxnId="{6035F241-FAD5-4E20-8D2F-BDBB697B8365}">
      <dgm:prSet/>
      <dgm:spPr/>
      <dgm:t>
        <a:bodyPr/>
        <a:lstStyle/>
        <a:p>
          <a:r>
            <a:rPr lang="es-ES" b="1"/>
            <a:t>TECNICO</a:t>
          </a:r>
        </a:p>
      </dgm:t>
    </dgm:pt>
    <dgm:pt modelId="{0AADE68C-B55F-4F41-A046-CA5073BA37E2}">
      <dgm:prSet/>
      <dgm:spPr/>
      <dgm:t>
        <a:bodyPr/>
        <a:lstStyle/>
        <a:p>
          <a:endParaRPr lang="es-SV"/>
        </a:p>
      </dgm:t>
    </dgm:pt>
    <dgm:pt modelId="{F224B52A-DC99-463A-AFA8-6239274BE9DC}" type="parTrans" cxnId="{6BD1AB07-AC09-4512-B907-2BB96C8337A5}">
      <dgm:prSet/>
      <dgm:spPr/>
      <dgm:t>
        <a:bodyPr/>
        <a:lstStyle/>
        <a:p>
          <a:endParaRPr lang="es-SV"/>
        </a:p>
      </dgm:t>
    </dgm:pt>
    <dgm:pt modelId="{B88898CA-13C6-4AF5-B768-C159A1E12326}" type="sibTrans" cxnId="{6BD1AB07-AC09-4512-B907-2BB96C8337A5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06EA0B39-2AB9-49BA-9150-2F652F6E92CD}">
      <dgm:prSet/>
      <dgm:spPr/>
      <dgm:t>
        <a:bodyPr/>
        <a:lstStyle/>
        <a:p>
          <a:endParaRPr lang="es-SV"/>
        </a:p>
      </dgm:t>
    </dgm:pt>
    <dgm:pt modelId="{30A946A9-52E6-43ED-8BC1-BED031D2CC1E}" type="parTrans" cxnId="{02373109-E64B-4589-92D5-020F9701A64C}">
      <dgm:prSet/>
      <dgm:spPr/>
      <dgm:t>
        <a:bodyPr/>
        <a:lstStyle/>
        <a:p>
          <a:endParaRPr lang="es-SV"/>
        </a:p>
      </dgm:t>
    </dgm:pt>
    <dgm:pt modelId="{68957BE7-86F0-45A7-925E-FA1AF781A503}" type="sibTrans" cxnId="{02373109-E64B-4589-92D5-020F9701A64C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49ADC532-AD95-4A40-A2EC-C01A33667FC9}" type="asst">
      <dgm:prSet phldrT="[Texto]"/>
      <dgm:spPr/>
      <dgm:t>
        <a:bodyPr/>
        <a:lstStyle/>
        <a:p>
          <a:endParaRPr lang="es-ES"/>
        </a:p>
      </dgm:t>
    </dgm:pt>
    <dgm:pt modelId="{E68F3C1F-97B0-4EF7-92DA-5AA5CB14C078}" type="parTrans" cxnId="{748B920D-B595-4B4F-BFBF-6F9C4DDB6108}">
      <dgm:prSet/>
      <dgm:spPr/>
      <dgm:t>
        <a:bodyPr/>
        <a:lstStyle/>
        <a:p>
          <a:endParaRPr lang="es-SV"/>
        </a:p>
      </dgm:t>
    </dgm:pt>
    <dgm:pt modelId="{ACF16078-40D4-487C-B8F8-D3100B9A06FC}" type="sibTrans" cxnId="{748B920D-B595-4B4F-BFBF-6F9C4DDB6108}">
      <dgm:prSet custT="1"/>
      <dgm:spPr/>
      <dgm:t>
        <a:bodyPr/>
        <a:lstStyle/>
        <a:p>
          <a:pPr algn="ctr"/>
          <a:r>
            <a:rPr lang="es-SV" sz="700" b="1"/>
            <a:t>ANALISTA EMPRESARIAL</a:t>
          </a:r>
        </a:p>
      </dgm:t>
    </dgm:pt>
    <dgm:pt modelId="{0083CB6F-CA7B-4963-B33C-EE76820120F6}">
      <dgm:prSet/>
      <dgm:spPr/>
      <dgm:t>
        <a:bodyPr/>
        <a:lstStyle/>
        <a:p>
          <a:endParaRPr lang="es-SV"/>
        </a:p>
      </dgm:t>
    </dgm:pt>
    <dgm:pt modelId="{28CB8751-0075-42D1-8DFB-B52138E11DB6}" type="parTrans" cxnId="{32017375-6790-4097-B721-5D7CCEFCA4DF}">
      <dgm:prSet/>
      <dgm:spPr/>
      <dgm:t>
        <a:bodyPr/>
        <a:lstStyle/>
        <a:p>
          <a:endParaRPr lang="es-SV"/>
        </a:p>
      </dgm:t>
    </dgm:pt>
    <dgm:pt modelId="{36A0B947-7754-45D6-AE66-920045A46918}" type="sibTrans" cxnId="{32017375-6790-4097-B721-5D7CCEFCA4DF}">
      <dgm:prSet/>
      <dgm:spPr/>
      <dgm:t>
        <a:bodyPr/>
        <a:lstStyle/>
        <a:p>
          <a:r>
            <a:rPr lang="es-SV" b="1"/>
            <a:t>TECNICO</a:t>
          </a:r>
        </a:p>
      </dgm:t>
    </dgm:pt>
    <dgm:pt modelId="{19747525-8332-49E3-A754-CB37BB69DBDE}" type="pres">
      <dgm:prSet presAssocID="{DCDAC17B-2249-40E1-B3F5-C805C1EB991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340DC9E-6844-488D-B19A-C68A3A3E367F}" type="pres">
      <dgm:prSet presAssocID="{C2997ECB-374E-48E3-BE10-8BB8A9367A95}" presName="hierRoot1" presStyleCnt="0">
        <dgm:presLayoutVars>
          <dgm:hierBranch val="init"/>
        </dgm:presLayoutVars>
      </dgm:prSet>
      <dgm:spPr/>
    </dgm:pt>
    <dgm:pt modelId="{87F18412-6B82-46EC-9623-495189F385CC}" type="pres">
      <dgm:prSet presAssocID="{C2997ECB-374E-48E3-BE10-8BB8A9367A95}" presName="rootComposite1" presStyleCnt="0"/>
      <dgm:spPr/>
    </dgm:pt>
    <dgm:pt modelId="{E536AF3B-936C-4AEB-B598-A032E0B673AF}" type="pres">
      <dgm:prSet presAssocID="{C2997ECB-374E-48E3-BE10-8BB8A9367A95}" presName="rootText1" presStyleLbl="node0" presStyleIdx="0" presStyleCnt="1">
        <dgm:presLayoutVars>
          <dgm:chMax/>
          <dgm:chPref val="3"/>
        </dgm:presLayoutVars>
      </dgm:prSet>
      <dgm:spPr/>
    </dgm:pt>
    <dgm:pt modelId="{E37DABFC-17DF-4605-BCBF-7BDFD52C631D}" type="pres">
      <dgm:prSet presAssocID="{C2997ECB-374E-48E3-BE10-8BB8A9367A95}" presName="titleText1" presStyleLbl="fgAcc0" presStyleIdx="0" presStyleCnt="1">
        <dgm:presLayoutVars>
          <dgm:chMax val="0"/>
          <dgm:chPref val="0"/>
        </dgm:presLayoutVars>
      </dgm:prSet>
      <dgm:spPr/>
    </dgm:pt>
    <dgm:pt modelId="{E6C64004-C1FF-4867-A62F-E49E310CA163}" type="pres">
      <dgm:prSet presAssocID="{C2997ECB-374E-48E3-BE10-8BB8A9367A95}" presName="rootConnector1" presStyleLbl="node1" presStyleIdx="0" presStyleCnt="12"/>
      <dgm:spPr/>
    </dgm:pt>
    <dgm:pt modelId="{DED23363-84FB-4539-8339-24A213BFE281}" type="pres">
      <dgm:prSet presAssocID="{C2997ECB-374E-48E3-BE10-8BB8A9367A95}" presName="hierChild2" presStyleCnt="0"/>
      <dgm:spPr/>
    </dgm:pt>
    <dgm:pt modelId="{02C913CA-3C3B-4495-B857-F0D7E2F8EB61}" type="pres">
      <dgm:prSet presAssocID="{7ED899BF-2247-40F0-91E0-31611E22A1AC}" presName="Name37" presStyleLbl="parChTrans1D2" presStyleIdx="0" presStyleCnt="4"/>
      <dgm:spPr/>
    </dgm:pt>
    <dgm:pt modelId="{0C0FFF4F-1BE4-40BA-A38C-5BF73E0B3FDC}" type="pres">
      <dgm:prSet presAssocID="{F64837AC-6001-4708-8D8A-F4C22B25E9F9}" presName="hierRoot2" presStyleCnt="0">
        <dgm:presLayoutVars>
          <dgm:hierBranch val="init"/>
        </dgm:presLayoutVars>
      </dgm:prSet>
      <dgm:spPr/>
    </dgm:pt>
    <dgm:pt modelId="{ACD671EB-1393-40D2-BA53-238AA0026845}" type="pres">
      <dgm:prSet presAssocID="{F64837AC-6001-4708-8D8A-F4C22B25E9F9}" presName="rootComposite" presStyleCnt="0"/>
      <dgm:spPr/>
    </dgm:pt>
    <dgm:pt modelId="{C49D8E5A-DA04-4B29-9451-9A098B697E83}" type="pres">
      <dgm:prSet presAssocID="{F64837AC-6001-4708-8D8A-F4C22B25E9F9}" presName="rootText" presStyleLbl="node1" presStyleIdx="0" presStyleCnt="12">
        <dgm:presLayoutVars>
          <dgm:chMax/>
          <dgm:chPref val="3"/>
        </dgm:presLayoutVars>
      </dgm:prSet>
      <dgm:spPr/>
    </dgm:pt>
    <dgm:pt modelId="{DE105B0B-4BF9-4159-A258-18B3557BD6F9}" type="pres">
      <dgm:prSet presAssocID="{F64837AC-6001-4708-8D8A-F4C22B25E9F9}" presName="titleText2" presStyleLbl="fgAcc1" presStyleIdx="0" presStyleCnt="12">
        <dgm:presLayoutVars>
          <dgm:chMax val="0"/>
          <dgm:chPref val="0"/>
        </dgm:presLayoutVars>
      </dgm:prSet>
      <dgm:spPr/>
    </dgm:pt>
    <dgm:pt modelId="{D40A2742-E6E9-40D1-961A-BD51E3296291}" type="pres">
      <dgm:prSet presAssocID="{F64837AC-6001-4708-8D8A-F4C22B25E9F9}" presName="rootConnector" presStyleLbl="node2" presStyleIdx="0" presStyleCnt="0"/>
      <dgm:spPr/>
    </dgm:pt>
    <dgm:pt modelId="{2641E3E7-6B58-49C5-99CD-AA1045ACC97A}" type="pres">
      <dgm:prSet presAssocID="{F64837AC-6001-4708-8D8A-F4C22B25E9F9}" presName="hierChild4" presStyleCnt="0"/>
      <dgm:spPr/>
    </dgm:pt>
    <dgm:pt modelId="{EFC5A7D1-EFA0-48C4-9230-EABF86D50988}" type="pres">
      <dgm:prSet presAssocID="{D3C804C4-81F6-4211-8BD5-4266C4091B24}" presName="Name37" presStyleLbl="parChTrans1D3" presStyleIdx="0" presStyleCnt="2"/>
      <dgm:spPr/>
    </dgm:pt>
    <dgm:pt modelId="{0757031A-FBF4-47C9-A37A-ABC97B97C130}" type="pres">
      <dgm:prSet presAssocID="{18B2F2AA-8E90-4334-9091-57337DC558AF}" presName="hierRoot2" presStyleCnt="0">
        <dgm:presLayoutVars>
          <dgm:hierBranch val="init"/>
        </dgm:presLayoutVars>
      </dgm:prSet>
      <dgm:spPr/>
    </dgm:pt>
    <dgm:pt modelId="{06EF35BB-1AAD-43AD-83E2-357CDBE096F7}" type="pres">
      <dgm:prSet presAssocID="{18B2F2AA-8E90-4334-9091-57337DC558AF}" presName="rootComposite" presStyleCnt="0"/>
      <dgm:spPr/>
    </dgm:pt>
    <dgm:pt modelId="{BFF4C027-09EB-43C6-BA4E-8B00204AF469}" type="pres">
      <dgm:prSet presAssocID="{18B2F2AA-8E90-4334-9091-57337DC558AF}" presName="rootText" presStyleLbl="node1" presStyleIdx="1" presStyleCnt="12">
        <dgm:presLayoutVars>
          <dgm:chMax/>
          <dgm:chPref val="3"/>
        </dgm:presLayoutVars>
      </dgm:prSet>
      <dgm:spPr/>
    </dgm:pt>
    <dgm:pt modelId="{91F20845-47AF-4A52-BEFD-E6CB2F2428B8}" type="pres">
      <dgm:prSet presAssocID="{18B2F2AA-8E90-4334-9091-57337DC558AF}" presName="titleText2" presStyleLbl="fgAcc1" presStyleIdx="1" presStyleCnt="12" custLinFactNeighborX="2883" custLinFactNeighborY="21612">
        <dgm:presLayoutVars>
          <dgm:chMax val="0"/>
          <dgm:chPref val="0"/>
        </dgm:presLayoutVars>
      </dgm:prSet>
      <dgm:spPr/>
    </dgm:pt>
    <dgm:pt modelId="{552DFE1A-0040-4C74-9754-19053E3D6332}" type="pres">
      <dgm:prSet presAssocID="{18B2F2AA-8E90-4334-9091-57337DC558AF}" presName="rootConnector" presStyleLbl="node3" presStyleIdx="0" presStyleCnt="0"/>
      <dgm:spPr/>
    </dgm:pt>
    <dgm:pt modelId="{C01B9642-09F0-42F5-9B97-7558A485C05C}" type="pres">
      <dgm:prSet presAssocID="{18B2F2AA-8E90-4334-9091-57337DC558AF}" presName="hierChild4" presStyleCnt="0"/>
      <dgm:spPr/>
    </dgm:pt>
    <dgm:pt modelId="{21464865-97F0-4ED9-ABC1-B9B471918272}" type="pres">
      <dgm:prSet presAssocID="{AE29AC75-FC4E-4DD9-85C1-159D06957824}" presName="Name37" presStyleLbl="parChTrans1D4" presStyleIdx="0" presStyleCnt="8"/>
      <dgm:spPr/>
    </dgm:pt>
    <dgm:pt modelId="{BC575442-92FE-473E-B17C-A988DC332ED6}" type="pres">
      <dgm:prSet presAssocID="{45AF959A-AF75-49BD-B9F6-E0C073C36B30}" presName="hierRoot2" presStyleCnt="0">
        <dgm:presLayoutVars>
          <dgm:hierBranch val="init"/>
        </dgm:presLayoutVars>
      </dgm:prSet>
      <dgm:spPr/>
    </dgm:pt>
    <dgm:pt modelId="{7C2DD1C3-42AD-4261-A672-133E607B1C0E}" type="pres">
      <dgm:prSet presAssocID="{45AF959A-AF75-49BD-B9F6-E0C073C36B30}" presName="rootComposite" presStyleCnt="0"/>
      <dgm:spPr/>
    </dgm:pt>
    <dgm:pt modelId="{481F9731-1B0A-43F5-A949-F3A7B9FB3118}" type="pres">
      <dgm:prSet presAssocID="{45AF959A-AF75-49BD-B9F6-E0C073C36B30}" presName="rootText" presStyleLbl="node1" presStyleIdx="2" presStyleCnt="12">
        <dgm:presLayoutVars>
          <dgm:chMax/>
          <dgm:chPref val="3"/>
        </dgm:presLayoutVars>
      </dgm:prSet>
      <dgm:spPr/>
    </dgm:pt>
    <dgm:pt modelId="{A64C0353-2385-444F-B95E-3B9394C11045}" type="pres">
      <dgm:prSet presAssocID="{45AF959A-AF75-49BD-B9F6-E0C073C36B30}" presName="titleText2" presStyleLbl="fgAcc1" presStyleIdx="2" presStyleCnt="12">
        <dgm:presLayoutVars>
          <dgm:chMax val="0"/>
          <dgm:chPref val="0"/>
        </dgm:presLayoutVars>
      </dgm:prSet>
      <dgm:spPr/>
    </dgm:pt>
    <dgm:pt modelId="{BE1617E9-71A6-4D61-A8CC-E0710CF5CCEB}" type="pres">
      <dgm:prSet presAssocID="{45AF959A-AF75-49BD-B9F6-E0C073C36B30}" presName="rootConnector" presStyleLbl="node4" presStyleIdx="0" presStyleCnt="0"/>
      <dgm:spPr/>
    </dgm:pt>
    <dgm:pt modelId="{02A4B8D5-B59F-4790-B033-3321432E7B43}" type="pres">
      <dgm:prSet presAssocID="{45AF959A-AF75-49BD-B9F6-E0C073C36B30}" presName="hierChild4" presStyleCnt="0"/>
      <dgm:spPr/>
    </dgm:pt>
    <dgm:pt modelId="{65D8C592-6C40-49B5-B2D4-CF793198DD83}" type="pres">
      <dgm:prSet presAssocID="{AD3C88A8-EEEE-4892-862F-F12381F56936}" presName="Name37" presStyleLbl="parChTrans1D4" presStyleIdx="1" presStyleCnt="8"/>
      <dgm:spPr/>
    </dgm:pt>
    <dgm:pt modelId="{19C0D611-AF14-4804-883C-1C35A3C79251}" type="pres">
      <dgm:prSet presAssocID="{1B9F28B5-3F8D-4001-B05B-8E3D989F0958}" presName="hierRoot2" presStyleCnt="0">
        <dgm:presLayoutVars>
          <dgm:hierBranch val="init"/>
        </dgm:presLayoutVars>
      </dgm:prSet>
      <dgm:spPr/>
    </dgm:pt>
    <dgm:pt modelId="{2211557C-1438-45FA-92D6-DE5E152AD1FA}" type="pres">
      <dgm:prSet presAssocID="{1B9F28B5-3F8D-4001-B05B-8E3D989F0958}" presName="rootComposite" presStyleCnt="0"/>
      <dgm:spPr/>
    </dgm:pt>
    <dgm:pt modelId="{905515A3-3D51-4B19-870C-EF22FD496849}" type="pres">
      <dgm:prSet presAssocID="{1B9F28B5-3F8D-4001-B05B-8E3D989F0958}" presName="rootText" presStyleLbl="node1" presStyleIdx="3" presStyleCnt="12">
        <dgm:presLayoutVars>
          <dgm:chMax/>
          <dgm:chPref val="3"/>
        </dgm:presLayoutVars>
      </dgm:prSet>
      <dgm:spPr/>
    </dgm:pt>
    <dgm:pt modelId="{7E249C87-D90E-426E-80B3-5AE5FE048173}" type="pres">
      <dgm:prSet presAssocID="{1B9F28B5-3F8D-4001-B05B-8E3D989F0958}" presName="titleText2" presStyleLbl="fgAcc1" presStyleIdx="3" presStyleCnt="12">
        <dgm:presLayoutVars>
          <dgm:chMax val="0"/>
          <dgm:chPref val="0"/>
        </dgm:presLayoutVars>
      </dgm:prSet>
      <dgm:spPr/>
    </dgm:pt>
    <dgm:pt modelId="{670CBCDB-D366-4918-8795-AF1E4D192995}" type="pres">
      <dgm:prSet presAssocID="{1B9F28B5-3F8D-4001-B05B-8E3D989F0958}" presName="rootConnector" presStyleLbl="node4" presStyleIdx="0" presStyleCnt="0"/>
      <dgm:spPr/>
    </dgm:pt>
    <dgm:pt modelId="{21EFD317-AC6A-47D7-BCB0-F83480595959}" type="pres">
      <dgm:prSet presAssocID="{1B9F28B5-3F8D-4001-B05B-8E3D989F0958}" presName="hierChild4" presStyleCnt="0"/>
      <dgm:spPr/>
    </dgm:pt>
    <dgm:pt modelId="{4E9135DB-FB6A-4B1D-AF8C-CF47AAA5146E}" type="pres">
      <dgm:prSet presAssocID="{933937B2-992E-45F9-92D3-13D620FBFBEE}" presName="Name37" presStyleLbl="parChTrans1D4" presStyleIdx="2" presStyleCnt="8"/>
      <dgm:spPr/>
    </dgm:pt>
    <dgm:pt modelId="{ACF69C80-05CD-42E8-AB01-ED90B5E2C4D6}" type="pres">
      <dgm:prSet presAssocID="{9E7F8A0C-4171-43B2-8DDF-2E48F547197A}" presName="hierRoot2" presStyleCnt="0">
        <dgm:presLayoutVars>
          <dgm:hierBranch val="init"/>
        </dgm:presLayoutVars>
      </dgm:prSet>
      <dgm:spPr/>
    </dgm:pt>
    <dgm:pt modelId="{D53131D4-1EEF-4BEF-9938-082356320801}" type="pres">
      <dgm:prSet presAssocID="{9E7F8A0C-4171-43B2-8DDF-2E48F547197A}" presName="rootComposite" presStyleCnt="0"/>
      <dgm:spPr/>
    </dgm:pt>
    <dgm:pt modelId="{53F13773-62E1-4916-AFDC-C0C6D5B84C32}" type="pres">
      <dgm:prSet presAssocID="{9E7F8A0C-4171-43B2-8DDF-2E48F547197A}" presName="rootText" presStyleLbl="node1" presStyleIdx="4" presStyleCnt="12">
        <dgm:presLayoutVars>
          <dgm:chMax/>
          <dgm:chPref val="3"/>
        </dgm:presLayoutVars>
      </dgm:prSet>
      <dgm:spPr/>
    </dgm:pt>
    <dgm:pt modelId="{7FF1B71E-701A-4AE7-A855-426A54D46715}" type="pres">
      <dgm:prSet presAssocID="{9E7F8A0C-4171-43B2-8DDF-2E48F547197A}" presName="titleText2" presStyleLbl="fgAcc1" presStyleIdx="4" presStyleCnt="12">
        <dgm:presLayoutVars>
          <dgm:chMax val="0"/>
          <dgm:chPref val="0"/>
        </dgm:presLayoutVars>
      </dgm:prSet>
      <dgm:spPr/>
    </dgm:pt>
    <dgm:pt modelId="{9AABCFDA-4D0F-461E-902A-508C4ACEB2DA}" type="pres">
      <dgm:prSet presAssocID="{9E7F8A0C-4171-43B2-8DDF-2E48F547197A}" presName="rootConnector" presStyleLbl="node4" presStyleIdx="0" presStyleCnt="0"/>
      <dgm:spPr/>
    </dgm:pt>
    <dgm:pt modelId="{A8431DE8-FCE9-492F-BEF4-D3646DFEC099}" type="pres">
      <dgm:prSet presAssocID="{9E7F8A0C-4171-43B2-8DDF-2E48F547197A}" presName="hierChild4" presStyleCnt="0"/>
      <dgm:spPr/>
    </dgm:pt>
    <dgm:pt modelId="{0059DB04-FF0E-411C-9367-F91B77D30135}" type="pres">
      <dgm:prSet presAssocID="{28CB8751-0075-42D1-8DFB-B52138E11DB6}" presName="Name37" presStyleLbl="parChTrans1D4" presStyleIdx="3" presStyleCnt="8"/>
      <dgm:spPr/>
    </dgm:pt>
    <dgm:pt modelId="{0BA79D12-F32A-4AB6-8BBC-3FC5CEA7C9AE}" type="pres">
      <dgm:prSet presAssocID="{0083CB6F-CA7B-4963-B33C-EE76820120F6}" presName="hierRoot2" presStyleCnt="0">
        <dgm:presLayoutVars>
          <dgm:hierBranch val="init"/>
        </dgm:presLayoutVars>
      </dgm:prSet>
      <dgm:spPr/>
    </dgm:pt>
    <dgm:pt modelId="{90C6C718-C683-4DEF-8C0C-F0619B63D73E}" type="pres">
      <dgm:prSet presAssocID="{0083CB6F-CA7B-4963-B33C-EE76820120F6}" presName="rootComposite" presStyleCnt="0"/>
      <dgm:spPr/>
    </dgm:pt>
    <dgm:pt modelId="{94DF09A1-F6B4-4A33-9FD2-9DCE60C70656}" type="pres">
      <dgm:prSet presAssocID="{0083CB6F-CA7B-4963-B33C-EE76820120F6}" presName="rootText" presStyleLbl="node1" presStyleIdx="5" presStyleCnt="12">
        <dgm:presLayoutVars>
          <dgm:chMax/>
          <dgm:chPref val="3"/>
        </dgm:presLayoutVars>
      </dgm:prSet>
      <dgm:spPr/>
    </dgm:pt>
    <dgm:pt modelId="{53BB4147-2EC9-4C3D-A950-1D959C92A46C}" type="pres">
      <dgm:prSet presAssocID="{0083CB6F-CA7B-4963-B33C-EE76820120F6}" presName="titleText2" presStyleLbl="fgAcc1" presStyleIdx="5" presStyleCnt="12">
        <dgm:presLayoutVars>
          <dgm:chMax val="0"/>
          <dgm:chPref val="0"/>
        </dgm:presLayoutVars>
      </dgm:prSet>
      <dgm:spPr/>
    </dgm:pt>
    <dgm:pt modelId="{431360B5-30B7-4C56-8D3C-B97142B87663}" type="pres">
      <dgm:prSet presAssocID="{0083CB6F-CA7B-4963-B33C-EE76820120F6}" presName="rootConnector" presStyleLbl="node4" presStyleIdx="0" presStyleCnt="0"/>
      <dgm:spPr/>
    </dgm:pt>
    <dgm:pt modelId="{BEE0EE44-81B8-4E36-9193-A689959F7204}" type="pres">
      <dgm:prSet presAssocID="{0083CB6F-CA7B-4963-B33C-EE76820120F6}" presName="hierChild4" presStyleCnt="0"/>
      <dgm:spPr/>
    </dgm:pt>
    <dgm:pt modelId="{06EE1812-B54C-4DC4-A45C-3F7292092266}" type="pres">
      <dgm:prSet presAssocID="{0083CB6F-CA7B-4963-B33C-EE76820120F6}" presName="hierChild5" presStyleCnt="0"/>
      <dgm:spPr/>
    </dgm:pt>
    <dgm:pt modelId="{BD6EC7DE-415F-44BB-95BB-F9251DBCE064}" type="pres">
      <dgm:prSet presAssocID="{9E7F8A0C-4171-43B2-8DDF-2E48F547197A}" presName="hierChild5" presStyleCnt="0"/>
      <dgm:spPr/>
    </dgm:pt>
    <dgm:pt modelId="{7CC5F05A-7324-4968-B0DC-857E1E72E41C}" type="pres">
      <dgm:prSet presAssocID="{1B9F28B5-3F8D-4001-B05B-8E3D989F0958}" presName="hierChild5" presStyleCnt="0"/>
      <dgm:spPr/>
    </dgm:pt>
    <dgm:pt modelId="{1319F5CB-9717-4254-BF6E-49F1CEEF6620}" type="pres">
      <dgm:prSet presAssocID="{45AF959A-AF75-49BD-B9F6-E0C073C36B30}" presName="hierChild5" presStyleCnt="0"/>
      <dgm:spPr/>
    </dgm:pt>
    <dgm:pt modelId="{8CE4BFE5-D8C8-4CC8-B45F-F84FBA35CE05}" type="pres">
      <dgm:prSet presAssocID="{18B2F2AA-8E90-4334-9091-57337DC558AF}" presName="hierChild5" presStyleCnt="0"/>
      <dgm:spPr/>
    </dgm:pt>
    <dgm:pt modelId="{3D8895D8-D991-463B-9A7F-30A5208AB6FD}" type="pres">
      <dgm:prSet presAssocID="{F64837AC-6001-4708-8D8A-F4C22B25E9F9}" presName="hierChild5" presStyleCnt="0"/>
      <dgm:spPr/>
    </dgm:pt>
    <dgm:pt modelId="{5D072C6E-2B9F-440F-9021-87D552A52A0F}" type="pres">
      <dgm:prSet presAssocID="{3ABDF5DE-FEB8-4AE2-B740-956432D6A043}" presName="Name37" presStyleLbl="parChTrans1D2" presStyleIdx="1" presStyleCnt="4"/>
      <dgm:spPr/>
    </dgm:pt>
    <dgm:pt modelId="{6C90EC9D-A370-4272-85D8-4750D4749B8B}" type="pres">
      <dgm:prSet presAssocID="{EDF0603A-0AD7-4A90-B048-3433B9A1A5EC}" presName="hierRoot2" presStyleCnt="0">
        <dgm:presLayoutVars>
          <dgm:hierBranch val="init"/>
        </dgm:presLayoutVars>
      </dgm:prSet>
      <dgm:spPr/>
    </dgm:pt>
    <dgm:pt modelId="{1CAD256B-A0B4-4D3B-BF0A-E79BD795D47D}" type="pres">
      <dgm:prSet presAssocID="{EDF0603A-0AD7-4A90-B048-3433B9A1A5EC}" presName="rootComposite" presStyleCnt="0"/>
      <dgm:spPr/>
    </dgm:pt>
    <dgm:pt modelId="{9418EA25-17AE-474A-9DA6-E27A1CB70E8A}" type="pres">
      <dgm:prSet presAssocID="{EDF0603A-0AD7-4A90-B048-3433B9A1A5EC}" presName="rootText" presStyleLbl="node1" presStyleIdx="6" presStyleCnt="12">
        <dgm:presLayoutVars>
          <dgm:chMax/>
          <dgm:chPref val="3"/>
        </dgm:presLayoutVars>
      </dgm:prSet>
      <dgm:spPr/>
    </dgm:pt>
    <dgm:pt modelId="{8B68673B-4F22-43F0-B061-7B042EF29E7E}" type="pres">
      <dgm:prSet presAssocID="{EDF0603A-0AD7-4A90-B048-3433B9A1A5EC}" presName="titleText2" presStyleLbl="fgAcc1" presStyleIdx="6" presStyleCnt="12">
        <dgm:presLayoutVars>
          <dgm:chMax val="0"/>
          <dgm:chPref val="0"/>
        </dgm:presLayoutVars>
      </dgm:prSet>
      <dgm:spPr/>
    </dgm:pt>
    <dgm:pt modelId="{7CFB0D7E-3985-4F80-B4C6-1264505B9B66}" type="pres">
      <dgm:prSet presAssocID="{EDF0603A-0AD7-4A90-B048-3433B9A1A5EC}" presName="rootConnector" presStyleLbl="node2" presStyleIdx="0" presStyleCnt="0"/>
      <dgm:spPr/>
    </dgm:pt>
    <dgm:pt modelId="{F4DB757D-2AD6-4A48-B606-82BCAFCE001C}" type="pres">
      <dgm:prSet presAssocID="{EDF0603A-0AD7-4A90-B048-3433B9A1A5EC}" presName="hierChild4" presStyleCnt="0"/>
      <dgm:spPr/>
    </dgm:pt>
    <dgm:pt modelId="{5703174F-9C67-459C-822B-270638770B85}" type="pres">
      <dgm:prSet presAssocID="{5F5211B6-6007-4814-9C2C-723CCC4530CE}" presName="Name37" presStyleLbl="parChTrans1D3" presStyleIdx="1" presStyleCnt="2"/>
      <dgm:spPr/>
    </dgm:pt>
    <dgm:pt modelId="{E52C17D4-54C3-4A7F-B8C7-4F4926257898}" type="pres">
      <dgm:prSet presAssocID="{2EAF36C0-AFF8-4441-8E7C-821C984D0835}" presName="hierRoot2" presStyleCnt="0">
        <dgm:presLayoutVars>
          <dgm:hierBranch val="init"/>
        </dgm:presLayoutVars>
      </dgm:prSet>
      <dgm:spPr/>
    </dgm:pt>
    <dgm:pt modelId="{6878A326-5AE7-4738-8CA7-4A33412A8CC8}" type="pres">
      <dgm:prSet presAssocID="{2EAF36C0-AFF8-4441-8E7C-821C984D0835}" presName="rootComposite" presStyleCnt="0"/>
      <dgm:spPr/>
    </dgm:pt>
    <dgm:pt modelId="{D4B3DE4B-51D1-4A0F-AD6F-FE7F402F803B}" type="pres">
      <dgm:prSet presAssocID="{2EAF36C0-AFF8-4441-8E7C-821C984D0835}" presName="rootText" presStyleLbl="node1" presStyleIdx="7" presStyleCnt="12">
        <dgm:presLayoutVars>
          <dgm:chMax/>
          <dgm:chPref val="3"/>
        </dgm:presLayoutVars>
      </dgm:prSet>
      <dgm:spPr/>
    </dgm:pt>
    <dgm:pt modelId="{3C929ED9-C678-403B-8500-55F582D7F2C6}" type="pres">
      <dgm:prSet presAssocID="{2EAF36C0-AFF8-4441-8E7C-821C984D0835}" presName="titleText2" presStyleLbl="fgAcc1" presStyleIdx="7" presStyleCnt="12">
        <dgm:presLayoutVars>
          <dgm:chMax val="0"/>
          <dgm:chPref val="0"/>
        </dgm:presLayoutVars>
      </dgm:prSet>
      <dgm:spPr/>
    </dgm:pt>
    <dgm:pt modelId="{CB7643C7-27C3-4245-9480-998ADBD14481}" type="pres">
      <dgm:prSet presAssocID="{2EAF36C0-AFF8-4441-8E7C-821C984D0835}" presName="rootConnector" presStyleLbl="node3" presStyleIdx="0" presStyleCnt="0"/>
      <dgm:spPr/>
    </dgm:pt>
    <dgm:pt modelId="{5049D4E5-94D1-4DF1-9188-39601B80CDE6}" type="pres">
      <dgm:prSet presAssocID="{2EAF36C0-AFF8-4441-8E7C-821C984D0835}" presName="hierChild4" presStyleCnt="0"/>
      <dgm:spPr/>
    </dgm:pt>
    <dgm:pt modelId="{6A8DB11F-FA3D-45B7-B6BE-2B4B3FB0D2A0}" type="pres">
      <dgm:prSet presAssocID="{3C9E9381-F8C6-469A-921D-C5EE1ABE3CD8}" presName="Name37" presStyleLbl="parChTrans1D4" presStyleIdx="4" presStyleCnt="8"/>
      <dgm:spPr/>
    </dgm:pt>
    <dgm:pt modelId="{D4E7C308-768D-41AE-8D03-33A350C51EFA}" type="pres">
      <dgm:prSet presAssocID="{FFFBEBF7-43ED-414E-B712-C27B91EBB75E}" presName="hierRoot2" presStyleCnt="0">
        <dgm:presLayoutVars>
          <dgm:hierBranch val="init"/>
        </dgm:presLayoutVars>
      </dgm:prSet>
      <dgm:spPr/>
    </dgm:pt>
    <dgm:pt modelId="{9B0DA427-9A01-4F4B-BFC1-4D7F967ACAF6}" type="pres">
      <dgm:prSet presAssocID="{FFFBEBF7-43ED-414E-B712-C27B91EBB75E}" presName="rootComposite" presStyleCnt="0"/>
      <dgm:spPr/>
    </dgm:pt>
    <dgm:pt modelId="{FCA1E0FF-5A6B-47BC-892A-F6E33C0B8DF6}" type="pres">
      <dgm:prSet presAssocID="{FFFBEBF7-43ED-414E-B712-C27B91EBB75E}" presName="rootText" presStyleLbl="node1" presStyleIdx="8" presStyleCnt="12">
        <dgm:presLayoutVars>
          <dgm:chMax/>
          <dgm:chPref val="3"/>
        </dgm:presLayoutVars>
      </dgm:prSet>
      <dgm:spPr/>
    </dgm:pt>
    <dgm:pt modelId="{FB74CAA4-3CF9-4700-8255-8D0E704288CC}" type="pres">
      <dgm:prSet presAssocID="{FFFBEBF7-43ED-414E-B712-C27B91EBB75E}" presName="titleText2" presStyleLbl="fgAcc1" presStyleIdx="8" presStyleCnt="12">
        <dgm:presLayoutVars>
          <dgm:chMax val="0"/>
          <dgm:chPref val="0"/>
        </dgm:presLayoutVars>
      </dgm:prSet>
      <dgm:spPr/>
    </dgm:pt>
    <dgm:pt modelId="{8FF06E46-C39D-4606-BDB8-5267BC039FAD}" type="pres">
      <dgm:prSet presAssocID="{FFFBEBF7-43ED-414E-B712-C27B91EBB75E}" presName="rootConnector" presStyleLbl="node4" presStyleIdx="0" presStyleCnt="0"/>
      <dgm:spPr/>
    </dgm:pt>
    <dgm:pt modelId="{8B123843-CF5C-409B-9D0B-AB7AF7A4A220}" type="pres">
      <dgm:prSet presAssocID="{FFFBEBF7-43ED-414E-B712-C27B91EBB75E}" presName="hierChild4" presStyleCnt="0"/>
      <dgm:spPr/>
    </dgm:pt>
    <dgm:pt modelId="{78D75330-93A5-466F-9EBC-CB8E2838E546}" type="pres">
      <dgm:prSet presAssocID="{F224B52A-DC99-463A-AFA8-6239274BE9DC}" presName="Name37" presStyleLbl="parChTrans1D4" presStyleIdx="5" presStyleCnt="8"/>
      <dgm:spPr/>
    </dgm:pt>
    <dgm:pt modelId="{38E1EF7D-2E11-4636-B69E-757627EE9AEC}" type="pres">
      <dgm:prSet presAssocID="{0AADE68C-B55F-4F41-A046-CA5073BA37E2}" presName="hierRoot2" presStyleCnt="0">
        <dgm:presLayoutVars>
          <dgm:hierBranch val="init"/>
        </dgm:presLayoutVars>
      </dgm:prSet>
      <dgm:spPr/>
    </dgm:pt>
    <dgm:pt modelId="{EA9C0BE8-2026-403E-84DB-CEA88CF36993}" type="pres">
      <dgm:prSet presAssocID="{0AADE68C-B55F-4F41-A046-CA5073BA37E2}" presName="rootComposite" presStyleCnt="0"/>
      <dgm:spPr/>
    </dgm:pt>
    <dgm:pt modelId="{BE1CB62E-7971-40E4-B0A6-D6825EB7327A}" type="pres">
      <dgm:prSet presAssocID="{0AADE68C-B55F-4F41-A046-CA5073BA37E2}" presName="rootText" presStyleLbl="node1" presStyleIdx="9" presStyleCnt="12">
        <dgm:presLayoutVars>
          <dgm:chMax/>
          <dgm:chPref val="3"/>
        </dgm:presLayoutVars>
      </dgm:prSet>
      <dgm:spPr/>
    </dgm:pt>
    <dgm:pt modelId="{C859D78A-4E04-4BC6-A903-0F564A8C04C0}" type="pres">
      <dgm:prSet presAssocID="{0AADE68C-B55F-4F41-A046-CA5073BA37E2}" presName="titleText2" presStyleLbl="fgAcc1" presStyleIdx="9" presStyleCnt="12">
        <dgm:presLayoutVars>
          <dgm:chMax val="0"/>
          <dgm:chPref val="0"/>
        </dgm:presLayoutVars>
      </dgm:prSet>
      <dgm:spPr/>
    </dgm:pt>
    <dgm:pt modelId="{84D96E1F-0C59-4AB1-8112-A8F69C2B31D9}" type="pres">
      <dgm:prSet presAssocID="{0AADE68C-B55F-4F41-A046-CA5073BA37E2}" presName="rootConnector" presStyleLbl="node4" presStyleIdx="0" presStyleCnt="0"/>
      <dgm:spPr/>
    </dgm:pt>
    <dgm:pt modelId="{BDD78B17-DA33-4CF9-A87A-B937D8AD7724}" type="pres">
      <dgm:prSet presAssocID="{0AADE68C-B55F-4F41-A046-CA5073BA37E2}" presName="hierChild4" presStyleCnt="0"/>
      <dgm:spPr/>
    </dgm:pt>
    <dgm:pt modelId="{8B521325-F726-4BD6-9D57-137764D3899F}" type="pres">
      <dgm:prSet presAssocID="{30A946A9-52E6-43ED-8BC1-BED031D2CC1E}" presName="Name37" presStyleLbl="parChTrans1D4" presStyleIdx="6" presStyleCnt="8"/>
      <dgm:spPr/>
    </dgm:pt>
    <dgm:pt modelId="{ABAA8849-4686-4F66-8BB2-77B5FD0529D2}" type="pres">
      <dgm:prSet presAssocID="{06EA0B39-2AB9-49BA-9150-2F652F6E92CD}" presName="hierRoot2" presStyleCnt="0">
        <dgm:presLayoutVars>
          <dgm:hierBranch val="init"/>
        </dgm:presLayoutVars>
      </dgm:prSet>
      <dgm:spPr/>
    </dgm:pt>
    <dgm:pt modelId="{120D417F-B314-40C6-A8C8-0E51628FFE51}" type="pres">
      <dgm:prSet presAssocID="{06EA0B39-2AB9-49BA-9150-2F652F6E92CD}" presName="rootComposite" presStyleCnt="0"/>
      <dgm:spPr/>
    </dgm:pt>
    <dgm:pt modelId="{6B63034A-B63C-404B-9881-4DFEF14CCC73}" type="pres">
      <dgm:prSet presAssocID="{06EA0B39-2AB9-49BA-9150-2F652F6E92CD}" presName="rootText" presStyleLbl="node1" presStyleIdx="10" presStyleCnt="12">
        <dgm:presLayoutVars>
          <dgm:chMax/>
          <dgm:chPref val="3"/>
        </dgm:presLayoutVars>
      </dgm:prSet>
      <dgm:spPr/>
    </dgm:pt>
    <dgm:pt modelId="{6AB329C0-B489-4787-AEA1-E4E304C16E95}" type="pres">
      <dgm:prSet presAssocID="{06EA0B39-2AB9-49BA-9150-2F652F6E92CD}" presName="titleText2" presStyleLbl="fgAcc1" presStyleIdx="10" presStyleCnt="12">
        <dgm:presLayoutVars>
          <dgm:chMax val="0"/>
          <dgm:chPref val="0"/>
        </dgm:presLayoutVars>
      </dgm:prSet>
      <dgm:spPr/>
    </dgm:pt>
    <dgm:pt modelId="{9BDE440C-6DC0-4C44-B2C6-840E63CC6264}" type="pres">
      <dgm:prSet presAssocID="{06EA0B39-2AB9-49BA-9150-2F652F6E92CD}" presName="rootConnector" presStyleLbl="node4" presStyleIdx="0" presStyleCnt="0"/>
      <dgm:spPr/>
    </dgm:pt>
    <dgm:pt modelId="{287710F8-0D51-41CA-B38C-1D76C5D1A933}" type="pres">
      <dgm:prSet presAssocID="{06EA0B39-2AB9-49BA-9150-2F652F6E92CD}" presName="hierChild4" presStyleCnt="0"/>
      <dgm:spPr/>
    </dgm:pt>
    <dgm:pt modelId="{EC585419-5B17-437C-A196-0B43E42B8D16}" type="pres">
      <dgm:prSet presAssocID="{CDB017F1-B853-4205-A2F8-B4839D0B0F68}" presName="Name37" presStyleLbl="parChTrans1D4" presStyleIdx="7" presStyleCnt="8"/>
      <dgm:spPr/>
    </dgm:pt>
    <dgm:pt modelId="{C249E246-09D3-4A79-818F-C9AC2BC9A3CF}" type="pres">
      <dgm:prSet presAssocID="{66041F0C-8BC1-4B7A-A56A-C30059899FF5}" presName="hierRoot2" presStyleCnt="0">
        <dgm:presLayoutVars>
          <dgm:hierBranch val="init"/>
        </dgm:presLayoutVars>
      </dgm:prSet>
      <dgm:spPr/>
    </dgm:pt>
    <dgm:pt modelId="{0AED3C0D-8A92-4240-B551-75EF4914B1F1}" type="pres">
      <dgm:prSet presAssocID="{66041F0C-8BC1-4B7A-A56A-C30059899FF5}" presName="rootComposite" presStyleCnt="0"/>
      <dgm:spPr/>
    </dgm:pt>
    <dgm:pt modelId="{77D2067E-24FC-4672-A1B8-429DA2D9033A}" type="pres">
      <dgm:prSet presAssocID="{66041F0C-8BC1-4B7A-A56A-C30059899FF5}" presName="rootText" presStyleLbl="node1" presStyleIdx="11" presStyleCnt="12">
        <dgm:presLayoutVars>
          <dgm:chMax/>
          <dgm:chPref val="3"/>
        </dgm:presLayoutVars>
      </dgm:prSet>
      <dgm:spPr/>
    </dgm:pt>
    <dgm:pt modelId="{F7CAE038-95F3-4008-8D63-E7E026B8FD68}" type="pres">
      <dgm:prSet presAssocID="{66041F0C-8BC1-4B7A-A56A-C30059899FF5}" presName="titleText2" presStyleLbl="fgAcc1" presStyleIdx="11" presStyleCnt="12">
        <dgm:presLayoutVars>
          <dgm:chMax val="0"/>
          <dgm:chPref val="0"/>
        </dgm:presLayoutVars>
      </dgm:prSet>
      <dgm:spPr/>
    </dgm:pt>
    <dgm:pt modelId="{2DE8F1A6-031C-425C-B47C-F3A3199EC177}" type="pres">
      <dgm:prSet presAssocID="{66041F0C-8BC1-4B7A-A56A-C30059899FF5}" presName="rootConnector" presStyleLbl="node4" presStyleIdx="0" presStyleCnt="0"/>
      <dgm:spPr/>
    </dgm:pt>
    <dgm:pt modelId="{132C08CE-E382-4434-9CB6-A379DB3B1C0A}" type="pres">
      <dgm:prSet presAssocID="{66041F0C-8BC1-4B7A-A56A-C30059899FF5}" presName="hierChild4" presStyleCnt="0"/>
      <dgm:spPr/>
    </dgm:pt>
    <dgm:pt modelId="{8C243EED-829D-429C-8702-958C213050F1}" type="pres">
      <dgm:prSet presAssocID="{66041F0C-8BC1-4B7A-A56A-C30059899FF5}" presName="hierChild5" presStyleCnt="0"/>
      <dgm:spPr/>
    </dgm:pt>
    <dgm:pt modelId="{CB7D0096-C9D8-47EE-BF8F-6B3498B05080}" type="pres">
      <dgm:prSet presAssocID="{06EA0B39-2AB9-49BA-9150-2F652F6E92CD}" presName="hierChild5" presStyleCnt="0"/>
      <dgm:spPr/>
    </dgm:pt>
    <dgm:pt modelId="{CC573FAB-0C99-42F7-BAB4-F706CC04E331}" type="pres">
      <dgm:prSet presAssocID="{0AADE68C-B55F-4F41-A046-CA5073BA37E2}" presName="hierChild5" presStyleCnt="0"/>
      <dgm:spPr/>
    </dgm:pt>
    <dgm:pt modelId="{E777179F-E5CB-4929-918A-F55382024CE6}" type="pres">
      <dgm:prSet presAssocID="{FFFBEBF7-43ED-414E-B712-C27B91EBB75E}" presName="hierChild5" presStyleCnt="0"/>
      <dgm:spPr/>
    </dgm:pt>
    <dgm:pt modelId="{1526BA15-ACD7-46F1-AD0A-F25845278D8C}" type="pres">
      <dgm:prSet presAssocID="{2EAF36C0-AFF8-4441-8E7C-821C984D0835}" presName="hierChild5" presStyleCnt="0"/>
      <dgm:spPr/>
    </dgm:pt>
    <dgm:pt modelId="{8EA12898-700C-4956-BD30-F0E5845C8182}" type="pres">
      <dgm:prSet presAssocID="{EDF0603A-0AD7-4A90-B048-3433B9A1A5EC}" presName="hierChild5" presStyleCnt="0"/>
      <dgm:spPr/>
    </dgm:pt>
    <dgm:pt modelId="{FAECF147-90CD-48A2-B65B-BE548FF9A686}" type="pres">
      <dgm:prSet presAssocID="{C2997ECB-374E-48E3-BE10-8BB8A9367A95}" presName="hierChild3" presStyleCnt="0"/>
      <dgm:spPr/>
    </dgm:pt>
    <dgm:pt modelId="{2D6CEDAC-E72D-474B-A39F-AFFA59C3763F}" type="pres">
      <dgm:prSet presAssocID="{0FF7127B-5129-4600-B5A1-260C4B449DC3}" presName="Name96" presStyleLbl="parChTrans1D2" presStyleIdx="2" presStyleCnt="4"/>
      <dgm:spPr/>
    </dgm:pt>
    <dgm:pt modelId="{2843CB93-562A-4BDC-B109-93BE7FB06469}" type="pres">
      <dgm:prSet presAssocID="{A99FF247-F144-4801-832B-9D16584650AD}" presName="hierRoot3" presStyleCnt="0">
        <dgm:presLayoutVars>
          <dgm:hierBranch val="init"/>
        </dgm:presLayoutVars>
      </dgm:prSet>
      <dgm:spPr/>
    </dgm:pt>
    <dgm:pt modelId="{88313AF3-926B-46F0-878D-1883AD5247AE}" type="pres">
      <dgm:prSet presAssocID="{A99FF247-F144-4801-832B-9D16584650AD}" presName="rootComposite3" presStyleCnt="0"/>
      <dgm:spPr/>
    </dgm:pt>
    <dgm:pt modelId="{EBFEB9A0-A770-4CA3-86E3-4E3D07019709}" type="pres">
      <dgm:prSet presAssocID="{A99FF247-F144-4801-832B-9D16584650AD}" presName="rootText3" presStyleLbl="asst1" presStyleIdx="0" presStyleCnt="2">
        <dgm:presLayoutVars>
          <dgm:chPref val="3"/>
        </dgm:presLayoutVars>
      </dgm:prSet>
      <dgm:spPr/>
    </dgm:pt>
    <dgm:pt modelId="{183A72B7-FDD0-46C9-9B1C-130169F9CAEA}" type="pres">
      <dgm:prSet presAssocID="{A99FF247-F144-4801-832B-9D16584650AD}" presName="titleText3" presStyleLbl="fgAcc2" presStyleIdx="0" presStyleCnt="2" custScaleX="107221" custScaleY="104465">
        <dgm:presLayoutVars>
          <dgm:chMax val="0"/>
          <dgm:chPref val="0"/>
        </dgm:presLayoutVars>
      </dgm:prSet>
      <dgm:spPr/>
    </dgm:pt>
    <dgm:pt modelId="{4F08ABC5-E5AC-4DC8-A7E7-EE37491DF9DE}" type="pres">
      <dgm:prSet presAssocID="{A99FF247-F144-4801-832B-9D16584650AD}" presName="rootConnector3" presStyleLbl="asst1" presStyleIdx="0" presStyleCnt="2"/>
      <dgm:spPr/>
    </dgm:pt>
    <dgm:pt modelId="{7C236DFA-1AA5-4198-BAE4-A4A659906445}" type="pres">
      <dgm:prSet presAssocID="{A99FF247-F144-4801-832B-9D16584650AD}" presName="hierChild6" presStyleCnt="0"/>
      <dgm:spPr/>
    </dgm:pt>
    <dgm:pt modelId="{1214A7ED-6728-4BAF-B063-5B5917796A07}" type="pres">
      <dgm:prSet presAssocID="{A99FF247-F144-4801-832B-9D16584650AD}" presName="hierChild7" presStyleCnt="0"/>
      <dgm:spPr/>
    </dgm:pt>
    <dgm:pt modelId="{6C57F721-E29A-4BED-9D2F-14E58C0C0B5F}" type="pres">
      <dgm:prSet presAssocID="{E68F3C1F-97B0-4EF7-92DA-5AA5CB14C078}" presName="Name96" presStyleLbl="parChTrans1D2" presStyleIdx="3" presStyleCnt="4"/>
      <dgm:spPr/>
    </dgm:pt>
    <dgm:pt modelId="{8E4F3D27-BBC0-4DE3-B17B-6C602142E193}" type="pres">
      <dgm:prSet presAssocID="{49ADC532-AD95-4A40-A2EC-C01A33667FC9}" presName="hierRoot3" presStyleCnt="0">
        <dgm:presLayoutVars>
          <dgm:hierBranch val="init"/>
        </dgm:presLayoutVars>
      </dgm:prSet>
      <dgm:spPr/>
    </dgm:pt>
    <dgm:pt modelId="{8B17B573-2A77-4C42-815F-27CE05177A45}" type="pres">
      <dgm:prSet presAssocID="{49ADC532-AD95-4A40-A2EC-C01A33667FC9}" presName="rootComposite3" presStyleCnt="0"/>
      <dgm:spPr/>
    </dgm:pt>
    <dgm:pt modelId="{B50F7503-3296-43CA-9176-E810860351BD}" type="pres">
      <dgm:prSet presAssocID="{49ADC532-AD95-4A40-A2EC-C01A33667FC9}" presName="rootText3" presStyleLbl="asst1" presStyleIdx="1" presStyleCnt="2">
        <dgm:presLayoutVars>
          <dgm:chPref val="3"/>
        </dgm:presLayoutVars>
      </dgm:prSet>
      <dgm:spPr/>
    </dgm:pt>
    <dgm:pt modelId="{28A963BF-4AED-4BC9-9EB9-1A42CB51BDE3}" type="pres">
      <dgm:prSet presAssocID="{49ADC532-AD95-4A40-A2EC-C01A33667FC9}" presName="titleText3" presStyleLbl="fgAcc2" presStyleIdx="1" presStyleCnt="2" custScaleX="132190" custScaleY="191454" custLinFactNeighborX="9752" custLinFactNeighborY="-16952">
        <dgm:presLayoutVars>
          <dgm:chMax val="0"/>
          <dgm:chPref val="0"/>
        </dgm:presLayoutVars>
      </dgm:prSet>
      <dgm:spPr/>
    </dgm:pt>
    <dgm:pt modelId="{4A2F3E60-D6D8-4CD6-A057-E985AA727CB7}" type="pres">
      <dgm:prSet presAssocID="{49ADC532-AD95-4A40-A2EC-C01A33667FC9}" presName="rootConnector3" presStyleLbl="asst1" presStyleIdx="1" presStyleCnt="2"/>
      <dgm:spPr/>
    </dgm:pt>
    <dgm:pt modelId="{6FAC858C-4635-4658-AB5C-79097671DA18}" type="pres">
      <dgm:prSet presAssocID="{49ADC532-AD95-4A40-A2EC-C01A33667FC9}" presName="hierChild6" presStyleCnt="0"/>
      <dgm:spPr/>
    </dgm:pt>
    <dgm:pt modelId="{5B228825-DDE8-404D-9291-FE8182801800}" type="pres">
      <dgm:prSet presAssocID="{49ADC532-AD95-4A40-A2EC-C01A33667FC9}" presName="hierChild7" presStyleCnt="0"/>
      <dgm:spPr/>
    </dgm:pt>
  </dgm:ptLst>
  <dgm:cxnLst>
    <dgm:cxn modelId="{6BD1AB07-AC09-4512-B907-2BB96C8337A5}" srcId="{FFFBEBF7-43ED-414E-B712-C27B91EBB75E}" destId="{0AADE68C-B55F-4F41-A046-CA5073BA37E2}" srcOrd="0" destOrd="0" parTransId="{F224B52A-DC99-463A-AFA8-6239274BE9DC}" sibTransId="{B88898CA-13C6-4AF5-B768-C159A1E12326}"/>
    <dgm:cxn modelId="{02373109-E64B-4589-92D5-020F9701A64C}" srcId="{0AADE68C-B55F-4F41-A046-CA5073BA37E2}" destId="{06EA0B39-2AB9-49BA-9150-2F652F6E92CD}" srcOrd="0" destOrd="0" parTransId="{30A946A9-52E6-43ED-8BC1-BED031D2CC1E}" sibTransId="{68957BE7-86F0-45A7-925E-FA1AF781A503}"/>
    <dgm:cxn modelId="{748B920D-B595-4B4F-BFBF-6F9C4DDB6108}" srcId="{C2997ECB-374E-48E3-BE10-8BB8A9367A95}" destId="{49ADC532-AD95-4A40-A2EC-C01A33667FC9}" srcOrd="1" destOrd="0" parTransId="{E68F3C1F-97B0-4EF7-92DA-5AA5CB14C078}" sibTransId="{ACF16078-40D4-487C-B8F8-D3100B9A06FC}"/>
    <dgm:cxn modelId="{7B555411-5075-43BB-8B7E-F3F2C719BA61}" type="presOf" srcId="{30A946A9-52E6-43ED-8BC1-BED031D2CC1E}" destId="{8B521325-F726-4BD6-9D57-137764D3899F}" srcOrd="0" destOrd="0" presId="urn:microsoft.com/office/officeart/2008/layout/NameandTitleOrganizationalChart"/>
    <dgm:cxn modelId="{A29CCA11-1100-41CB-8FC9-26A61FDA470E}" srcId="{2EAF36C0-AFF8-4441-8E7C-821C984D0835}" destId="{FFFBEBF7-43ED-414E-B712-C27B91EBB75E}" srcOrd="0" destOrd="0" parTransId="{3C9E9381-F8C6-469A-921D-C5EE1ABE3CD8}" sibTransId="{4373F31F-B0CD-4AAC-A1B2-7239687F1B6F}"/>
    <dgm:cxn modelId="{3B92F711-E43E-48D2-8EBE-E4A651FE1559}" type="presOf" srcId="{B88898CA-13C6-4AF5-B768-C159A1E12326}" destId="{C859D78A-4E04-4BC6-A903-0F564A8C04C0}" srcOrd="0" destOrd="0" presId="urn:microsoft.com/office/officeart/2008/layout/NameandTitleOrganizationalChart"/>
    <dgm:cxn modelId="{76601D12-7A9C-4C07-946D-2ACCDF4C1811}" srcId="{C2997ECB-374E-48E3-BE10-8BB8A9367A95}" destId="{F64837AC-6001-4708-8D8A-F4C22B25E9F9}" srcOrd="2" destOrd="0" parTransId="{7ED899BF-2247-40F0-91E0-31611E22A1AC}" sibTransId="{7513C76E-7C08-4A25-B93C-9A0CFE110F83}"/>
    <dgm:cxn modelId="{CC8C8018-2F8D-46A5-9D5C-463A91A7A52A}" type="presOf" srcId="{FF77A044-26B9-4677-8480-330B91D251C1}" destId="{91F20845-47AF-4A52-BEFD-E6CB2F2428B8}" srcOrd="0" destOrd="0" presId="urn:microsoft.com/office/officeart/2008/layout/NameandTitleOrganizationalChart"/>
    <dgm:cxn modelId="{3240B71E-65C2-4EAB-B22A-9963D3CB3406}" type="presOf" srcId="{11DF5E60-E3FF-4716-A895-DDC772F7D17D}" destId="{7E249C87-D90E-426E-80B3-5AE5FE048173}" srcOrd="0" destOrd="0" presId="urn:microsoft.com/office/officeart/2008/layout/NameandTitleOrganizationalChart"/>
    <dgm:cxn modelId="{83AC4322-D99B-4F23-B913-57680ABEEFD7}" type="presOf" srcId="{9E7F8A0C-4171-43B2-8DDF-2E48F547197A}" destId="{9AABCFDA-4D0F-461E-902A-508C4ACEB2DA}" srcOrd="1" destOrd="0" presId="urn:microsoft.com/office/officeart/2008/layout/NameandTitleOrganizationalChart"/>
    <dgm:cxn modelId="{8EDBD623-6B86-4E6F-B09C-873A365BCEEF}" type="presOf" srcId="{DCDAC17B-2249-40E1-B3F5-C805C1EB991B}" destId="{19747525-8332-49E3-A754-CB37BB69DBDE}" srcOrd="0" destOrd="0" presId="urn:microsoft.com/office/officeart/2008/layout/NameandTitleOrganizationalChart"/>
    <dgm:cxn modelId="{4643AF27-F692-4B72-87A4-12987F40F68A}" type="presOf" srcId="{0AADE68C-B55F-4F41-A046-CA5073BA37E2}" destId="{BE1CB62E-7971-40E4-B0A6-D6825EB7327A}" srcOrd="0" destOrd="0" presId="urn:microsoft.com/office/officeart/2008/layout/NameandTitleOrganizationalChart"/>
    <dgm:cxn modelId="{DF3CFF28-98F6-49A9-B0D1-765C1685BB41}" type="presOf" srcId="{9E7F8A0C-4171-43B2-8DDF-2E48F547197A}" destId="{53F13773-62E1-4916-AFDC-C0C6D5B84C32}" srcOrd="0" destOrd="0" presId="urn:microsoft.com/office/officeart/2008/layout/NameandTitleOrganizationalChart"/>
    <dgm:cxn modelId="{521E502A-08BF-4C2C-BEDC-E505EE608A63}" type="presOf" srcId="{AD3C88A8-EEEE-4892-862F-F12381F56936}" destId="{65D8C592-6C40-49B5-B2D4-CF793198DD83}" srcOrd="0" destOrd="0" presId="urn:microsoft.com/office/officeart/2008/layout/NameandTitleOrganizationalChart"/>
    <dgm:cxn modelId="{BB5C322C-5490-4574-A2D8-1901E8293079}" type="presOf" srcId="{0083CB6F-CA7B-4963-B33C-EE76820120F6}" destId="{431360B5-30B7-4C56-8D3C-B97142B87663}" srcOrd="1" destOrd="0" presId="urn:microsoft.com/office/officeart/2008/layout/NameandTitleOrganizationalChart"/>
    <dgm:cxn modelId="{DAB0ED2C-66B1-4AD2-A210-7B40A573B5E0}" type="presOf" srcId="{CDB017F1-B853-4205-A2F8-B4839D0B0F68}" destId="{EC585419-5B17-437C-A196-0B43E42B8D16}" srcOrd="0" destOrd="0" presId="urn:microsoft.com/office/officeart/2008/layout/NameandTitleOrganizationalChart"/>
    <dgm:cxn modelId="{31B00737-DA28-4445-8FAA-39522B83DBC2}" type="presOf" srcId="{FFFBEBF7-43ED-414E-B712-C27B91EBB75E}" destId="{FCA1E0FF-5A6B-47BC-892A-F6E33C0B8DF6}" srcOrd="0" destOrd="0" presId="urn:microsoft.com/office/officeart/2008/layout/NameandTitleOrganizationalChart"/>
    <dgm:cxn modelId="{4157813D-DE39-4A74-A1E2-4CA618CECFD9}" srcId="{45AF959A-AF75-49BD-B9F6-E0C073C36B30}" destId="{1B9F28B5-3F8D-4001-B05B-8E3D989F0958}" srcOrd="0" destOrd="0" parTransId="{AD3C88A8-EEEE-4892-862F-F12381F56936}" sibTransId="{11DF5E60-E3FF-4716-A895-DDC772F7D17D}"/>
    <dgm:cxn modelId="{A8950740-49F4-4CD0-9E57-43FD28FC9532}" type="presOf" srcId="{FFFBEBF7-43ED-414E-B712-C27B91EBB75E}" destId="{8FF06E46-C39D-4606-BDB8-5267BC039FAD}" srcOrd="1" destOrd="0" presId="urn:microsoft.com/office/officeart/2008/layout/NameandTitleOrganizationalChart"/>
    <dgm:cxn modelId="{FF6E7D5E-F6E5-45C5-ACB8-AE7FC4A28643}" type="presOf" srcId="{1B9F28B5-3F8D-4001-B05B-8E3D989F0958}" destId="{905515A3-3D51-4B19-870C-EF22FD496849}" srcOrd="0" destOrd="0" presId="urn:microsoft.com/office/officeart/2008/layout/NameandTitleOrganizationalChart"/>
    <dgm:cxn modelId="{F8278C61-57DF-4D0A-B270-F8F4EB678801}" type="presOf" srcId="{A99FF247-F144-4801-832B-9D16584650AD}" destId="{4F08ABC5-E5AC-4DC8-A7E7-EE37491DF9DE}" srcOrd="1" destOrd="0" presId="urn:microsoft.com/office/officeart/2008/layout/NameandTitleOrganizationalChart"/>
    <dgm:cxn modelId="{6035F241-FAD5-4E20-8D2F-BDBB697B8365}" srcId="{1B9F28B5-3F8D-4001-B05B-8E3D989F0958}" destId="{9E7F8A0C-4171-43B2-8DDF-2E48F547197A}" srcOrd="0" destOrd="0" parTransId="{933937B2-992E-45F9-92D3-13D620FBFBEE}" sibTransId="{17DB7806-03C6-4C29-9BEC-A257ED6C10D9}"/>
    <dgm:cxn modelId="{5E214B63-8B63-4F97-B672-EB2B18C57F64}" type="presOf" srcId="{36A0B947-7754-45D6-AE66-920045A46918}" destId="{53BB4147-2EC9-4C3D-A950-1D959C92A46C}" srcOrd="0" destOrd="0" presId="urn:microsoft.com/office/officeart/2008/layout/NameandTitleOrganizationalChart"/>
    <dgm:cxn modelId="{C8655143-1839-4B5E-86CF-BDD5849D0755}" type="presOf" srcId="{BE07E9DD-ECBE-4DD2-8FC1-B485DB8AD3DE}" destId="{A64C0353-2385-444F-B95E-3B9394C11045}" srcOrd="0" destOrd="0" presId="urn:microsoft.com/office/officeart/2008/layout/NameandTitleOrganizationalChart"/>
    <dgm:cxn modelId="{3BB2F545-5305-4B7B-892D-74D25A63321D}" type="presOf" srcId="{49ADC532-AD95-4A40-A2EC-C01A33667FC9}" destId="{B50F7503-3296-43CA-9176-E810860351BD}" srcOrd="0" destOrd="0" presId="urn:microsoft.com/office/officeart/2008/layout/NameandTitleOrganizationalChart"/>
    <dgm:cxn modelId="{E0FD4F47-842D-4066-9BBB-1A033F01ED6F}" type="presOf" srcId="{06EA0B39-2AB9-49BA-9150-2F652F6E92CD}" destId="{6B63034A-B63C-404B-9881-4DFEF14CCC73}" srcOrd="0" destOrd="0" presId="urn:microsoft.com/office/officeart/2008/layout/NameandTitleOrganizationalChart"/>
    <dgm:cxn modelId="{D16F3149-301E-43F1-BF65-E0D8A17E25FD}" type="presOf" srcId="{06EA0B39-2AB9-49BA-9150-2F652F6E92CD}" destId="{9BDE440C-6DC0-4C44-B2C6-840E63CC6264}" srcOrd="1" destOrd="0" presId="urn:microsoft.com/office/officeart/2008/layout/NameandTitleOrganizationalChart"/>
    <dgm:cxn modelId="{A7C68D6A-7F3F-4EAD-B700-29C6EC1DED05}" type="presOf" srcId="{315EFCA9-E475-4952-8F50-0B7D98A60FFC}" destId="{183A72B7-FDD0-46C9-9B1C-130169F9CAEA}" srcOrd="0" destOrd="0" presId="urn:microsoft.com/office/officeart/2008/layout/NameandTitleOrganizationalChart"/>
    <dgm:cxn modelId="{00ADCB6E-B824-4205-82E1-252AF28FF3E4}" type="presOf" srcId="{F224B52A-DC99-463A-AFA8-6239274BE9DC}" destId="{78D75330-93A5-466F-9EBC-CB8E2838E546}" srcOrd="0" destOrd="0" presId="urn:microsoft.com/office/officeart/2008/layout/NameandTitleOrganizationalChart"/>
    <dgm:cxn modelId="{E5962872-4569-4342-B0C7-DEEB2A59BF18}" type="presOf" srcId="{18B2F2AA-8E90-4334-9091-57337DC558AF}" destId="{552DFE1A-0040-4C74-9754-19053E3D6332}" srcOrd="1" destOrd="0" presId="urn:microsoft.com/office/officeart/2008/layout/NameandTitleOrganizationalChart"/>
    <dgm:cxn modelId="{93DA5B52-35CE-4271-801E-0502D9A0FEC2}" type="presOf" srcId="{18B2F2AA-8E90-4334-9091-57337DC558AF}" destId="{BFF4C027-09EB-43C6-BA4E-8B00204AF469}" srcOrd="0" destOrd="0" presId="urn:microsoft.com/office/officeart/2008/layout/NameandTitleOrganizationalChart"/>
    <dgm:cxn modelId="{516FAD52-5077-4DE9-9A56-8846C4B883B6}" type="presOf" srcId="{933937B2-992E-45F9-92D3-13D620FBFBEE}" destId="{4E9135DB-FB6A-4B1D-AF8C-CF47AAA5146E}" srcOrd="0" destOrd="0" presId="urn:microsoft.com/office/officeart/2008/layout/NameandTitleOrganizationalChart"/>
    <dgm:cxn modelId="{B1120475-FBED-4A8F-A365-313A30971930}" type="presOf" srcId="{66041F0C-8BC1-4B7A-A56A-C30059899FF5}" destId="{77D2067E-24FC-4672-A1B8-429DA2D9033A}" srcOrd="0" destOrd="0" presId="urn:microsoft.com/office/officeart/2008/layout/NameandTitleOrganizationalChart"/>
    <dgm:cxn modelId="{54AD0655-86BE-4010-A8A5-594379F8C17F}" type="presOf" srcId="{45AF959A-AF75-49BD-B9F6-E0C073C36B30}" destId="{481F9731-1B0A-43F5-A949-F3A7B9FB3118}" srcOrd="0" destOrd="0" presId="urn:microsoft.com/office/officeart/2008/layout/NameandTitleOrganizationalChart"/>
    <dgm:cxn modelId="{32017375-6790-4097-B721-5D7CCEFCA4DF}" srcId="{9E7F8A0C-4171-43B2-8DDF-2E48F547197A}" destId="{0083CB6F-CA7B-4963-B33C-EE76820120F6}" srcOrd="0" destOrd="0" parTransId="{28CB8751-0075-42D1-8DFB-B52138E11DB6}" sibTransId="{36A0B947-7754-45D6-AE66-920045A46918}"/>
    <dgm:cxn modelId="{AD87AE75-AEA8-4C07-A6C3-E3BC382314B7}" type="presOf" srcId="{3C9E9381-F8C6-469A-921D-C5EE1ABE3CD8}" destId="{6A8DB11F-FA3D-45B7-B6BE-2B4B3FB0D2A0}" srcOrd="0" destOrd="0" presId="urn:microsoft.com/office/officeart/2008/layout/NameandTitleOrganizationalChart"/>
    <dgm:cxn modelId="{3393DC55-682C-44BC-A11C-2D81D5F6495A}" type="presOf" srcId="{C2997ECB-374E-48E3-BE10-8BB8A9367A95}" destId="{E536AF3B-936C-4AEB-B598-A032E0B673AF}" srcOrd="0" destOrd="0" presId="urn:microsoft.com/office/officeart/2008/layout/NameandTitleOrganizationalChart"/>
    <dgm:cxn modelId="{76C97776-7A19-48C1-A482-D103AA6C4E20}" type="presOf" srcId="{5F5211B6-6007-4814-9C2C-723CCC4530CE}" destId="{5703174F-9C67-459C-822B-270638770B85}" srcOrd="0" destOrd="0" presId="urn:microsoft.com/office/officeart/2008/layout/NameandTitleOrganizationalChart"/>
    <dgm:cxn modelId="{250CC057-3D4A-4307-B9D1-CABD2A572385}" type="presOf" srcId="{A379191C-FE4E-4B80-84C4-9602F2C61970}" destId="{8B68673B-4F22-43F0-B061-7B042EF29E7E}" srcOrd="0" destOrd="0" presId="urn:microsoft.com/office/officeart/2008/layout/NameandTitleOrganizationalChart"/>
    <dgm:cxn modelId="{83AF2159-02ED-49BC-A406-F8FE01957A95}" type="presOf" srcId="{28CB8751-0075-42D1-8DFB-B52138E11DB6}" destId="{0059DB04-FF0E-411C-9367-F91B77D30135}" srcOrd="0" destOrd="0" presId="urn:microsoft.com/office/officeart/2008/layout/NameandTitleOrganizationalChart"/>
    <dgm:cxn modelId="{A550827D-0A20-4369-A00B-1527B4B8AEE4}" type="presOf" srcId="{0AADE68C-B55F-4F41-A046-CA5073BA37E2}" destId="{84D96E1F-0C59-4AB1-8112-A8F69C2B31D9}" srcOrd="1" destOrd="0" presId="urn:microsoft.com/office/officeart/2008/layout/NameandTitleOrganizationalChart"/>
    <dgm:cxn modelId="{045A237E-CA6E-4034-A585-0E0A9E80FEE7}" type="presOf" srcId="{1B9F28B5-3F8D-4001-B05B-8E3D989F0958}" destId="{670CBCDB-D366-4918-8795-AF1E4D192995}" srcOrd="1" destOrd="0" presId="urn:microsoft.com/office/officeart/2008/layout/NameandTitleOrganizationalChart"/>
    <dgm:cxn modelId="{14EE757E-9D8A-4866-8AFD-75638A639425}" srcId="{F64837AC-6001-4708-8D8A-F4C22B25E9F9}" destId="{18B2F2AA-8E90-4334-9091-57337DC558AF}" srcOrd="0" destOrd="0" parTransId="{D3C804C4-81F6-4211-8BD5-4266C4091B24}" sibTransId="{FF77A044-26B9-4677-8480-330B91D251C1}"/>
    <dgm:cxn modelId="{FF8FFF7E-273A-46A9-9D6D-6D232C60147E}" type="presOf" srcId="{EDF0603A-0AD7-4A90-B048-3433B9A1A5EC}" destId="{9418EA25-17AE-474A-9DA6-E27A1CB70E8A}" srcOrd="0" destOrd="0" presId="urn:microsoft.com/office/officeart/2008/layout/NameandTitleOrganizationalChart"/>
    <dgm:cxn modelId="{45BD3987-2150-4E18-8274-A79B52062B67}" type="presOf" srcId="{AE29AC75-FC4E-4DD9-85C1-159D06957824}" destId="{21464865-97F0-4ED9-ABC1-B9B471918272}" srcOrd="0" destOrd="0" presId="urn:microsoft.com/office/officeart/2008/layout/NameandTitleOrganizationalChart"/>
    <dgm:cxn modelId="{F5CB5387-851B-45B0-820B-33719E85C4B8}" srcId="{C2997ECB-374E-48E3-BE10-8BB8A9367A95}" destId="{A99FF247-F144-4801-832B-9D16584650AD}" srcOrd="0" destOrd="0" parTransId="{0FF7127B-5129-4600-B5A1-260C4B449DC3}" sibTransId="{315EFCA9-E475-4952-8F50-0B7D98A60FFC}"/>
    <dgm:cxn modelId="{8FE9058A-E4FE-4384-BAF3-A2A3FCF9ED44}" type="presOf" srcId="{E68F3C1F-97B0-4EF7-92DA-5AA5CB14C078}" destId="{6C57F721-E29A-4BED-9D2F-14E58C0C0B5F}" srcOrd="0" destOrd="0" presId="urn:microsoft.com/office/officeart/2008/layout/NameandTitleOrganizationalChart"/>
    <dgm:cxn modelId="{FC668C8D-B18D-4EE9-A224-BDA3CA0B33C5}" type="presOf" srcId="{D3C804C4-81F6-4211-8BD5-4266C4091B24}" destId="{EFC5A7D1-EFA0-48C4-9230-EABF86D50988}" srcOrd="0" destOrd="0" presId="urn:microsoft.com/office/officeart/2008/layout/NameandTitleOrganizationalChart"/>
    <dgm:cxn modelId="{FA2C788F-3E3B-4714-8C52-BDF29CB1B8F8}" type="presOf" srcId="{F64837AC-6001-4708-8D8A-F4C22B25E9F9}" destId="{C49D8E5A-DA04-4B29-9451-9A098B697E83}" srcOrd="0" destOrd="0" presId="urn:microsoft.com/office/officeart/2008/layout/NameandTitleOrganizationalChart"/>
    <dgm:cxn modelId="{27161590-7025-4868-935D-18FF4F42434C}" type="presOf" srcId="{66041F0C-8BC1-4B7A-A56A-C30059899FF5}" destId="{2DE8F1A6-031C-425C-B47C-F3A3199EC177}" srcOrd="1" destOrd="0" presId="urn:microsoft.com/office/officeart/2008/layout/NameandTitleOrganizationalChart"/>
    <dgm:cxn modelId="{D2F36D92-A43E-40BF-9D60-581EE9A467EA}" srcId="{18B2F2AA-8E90-4334-9091-57337DC558AF}" destId="{45AF959A-AF75-49BD-B9F6-E0C073C36B30}" srcOrd="0" destOrd="0" parTransId="{AE29AC75-FC4E-4DD9-85C1-159D06957824}" sibTransId="{BE07E9DD-ECBE-4DD2-8FC1-B485DB8AD3DE}"/>
    <dgm:cxn modelId="{0FFC9292-B45B-4358-9B43-2F95BC9993AF}" type="presOf" srcId="{3ABDF5DE-FEB8-4AE2-B740-956432D6A043}" destId="{5D072C6E-2B9F-440F-9021-87D552A52A0F}" srcOrd="0" destOrd="0" presId="urn:microsoft.com/office/officeart/2008/layout/NameandTitleOrganizationalChart"/>
    <dgm:cxn modelId="{ED3FC793-E43C-4C4B-879F-978B44011F11}" srcId="{EDF0603A-0AD7-4A90-B048-3433B9A1A5EC}" destId="{2EAF36C0-AFF8-4441-8E7C-821C984D0835}" srcOrd="0" destOrd="0" parTransId="{5F5211B6-6007-4814-9C2C-723CCC4530CE}" sibTransId="{77B8031E-C852-4D1C-9634-753222989CA6}"/>
    <dgm:cxn modelId="{BA91359A-33DD-46ED-8FF7-2DF6ABADA6E6}" type="presOf" srcId="{C2997ECB-374E-48E3-BE10-8BB8A9367A95}" destId="{E6C64004-C1FF-4867-A62F-E49E310CA163}" srcOrd="1" destOrd="0" presId="urn:microsoft.com/office/officeart/2008/layout/NameandTitleOrganizationalChart"/>
    <dgm:cxn modelId="{5494BFA9-C55D-46DA-A090-1A0F21C03A82}" type="presOf" srcId="{EDF0603A-0AD7-4A90-B048-3433B9A1A5EC}" destId="{7CFB0D7E-3985-4F80-B4C6-1264505B9B66}" srcOrd="1" destOrd="0" presId="urn:microsoft.com/office/officeart/2008/layout/NameandTitleOrganizationalChart"/>
    <dgm:cxn modelId="{A16F97AE-1EDF-4FB4-B8BD-ACC5F706D30A}" type="presOf" srcId="{0FF7127B-5129-4600-B5A1-260C4B449DC3}" destId="{2D6CEDAC-E72D-474B-A39F-AFFA59C3763F}" srcOrd="0" destOrd="0" presId="urn:microsoft.com/office/officeart/2008/layout/NameandTitleOrganizationalChart"/>
    <dgm:cxn modelId="{2B9D61B4-DEA7-487F-B442-429C0F633982}" type="presOf" srcId="{7896D5E8-6F38-47C6-B235-37C4AF5BBE31}" destId="{F7CAE038-95F3-4008-8D63-E7E026B8FD68}" srcOrd="0" destOrd="0" presId="urn:microsoft.com/office/officeart/2008/layout/NameandTitleOrganizationalChart"/>
    <dgm:cxn modelId="{6386F7B5-8991-40E6-A4AF-2C8DE07D14DA}" type="presOf" srcId="{2EAF36C0-AFF8-4441-8E7C-821C984D0835}" destId="{D4B3DE4B-51D1-4A0F-AD6F-FE7F402F803B}" srcOrd="0" destOrd="0" presId="urn:microsoft.com/office/officeart/2008/layout/NameandTitleOrganizationalChart"/>
    <dgm:cxn modelId="{929ECEB8-D6EE-46F6-AE8A-CD39745D31DF}" type="presOf" srcId="{0083CB6F-CA7B-4963-B33C-EE76820120F6}" destId="{94DF09A1-F6B4-4A33-9FD2-9DCE60C70656}" srcOrd="0" destOrd="0" presId="urn:microsoft.com/office/officeart/2008/layout/NameandTitleOrganizationalChart"/>
    <dgm:cxn modelId="{8B1C3CB9-828A-40A7-9C29-91567D53C1D9}" type="presOf" srcId="{7513C76E-7C08-4A25-B93C-9A0CFE110F83}" destId="{DE105B0B-4BF9-4159-A258-18B3557BD6F9}" srcOrd="0" destOrd="0" presId="urn:microsoft.com/office/officeart/2008/layout/NameandTitleOrganizationalChart"/>
    <dgm:cxn modelId="{12FC11BA-6133-495E-BDCA-57719BD6C0E2}" type="presOf" srcId="{17DB7806-03C6-4C29-9BEC-A257ED6C10D9}" destId="{7FF1B71E-701A-4AE7-A855-426A54D46715}" srcOrd="0" destOrd="0" presId="urn:microsoft.com/office/officeart/2008/layout/NameandTitleOrganizationalChart"/>
    <dgm:cxn modelId="{6013DFBB-9FEA-4BE2-8D48-D27302519C14}" type="presOf" srcId="{4373F31F-B0CD-4AAC-A1B2-7239687F1B6F}" destId="{FB74CAA4-3CF9-4700-8255-8D0E704288CC}" srcOrd="0" destOrd="0" presId="urn:microsoft.com/office/officeart/2008/layout/NameandTitleOrganizationalChart"/>
    <dgm:cxn modelId="{734026C2-AECF-4A1B-B24F-2206714A5A83}" type="presOf" srcId="{1A1B7AC6-DAD1-4657-A5EC-31F225FD81F4}" destId="{E37DABFC-17DF-4605-BCBF-7BDFD52C631D}" srcOrd="0" destOrd="0" presId="urn:microsoft.com/office/officeart/2008/layout/NameandTitleOrganizationalChart"/>
    <dgm:cxn modelId="{1605EAC2-0C02-4FED-98F7-0D5F30A7F3F2}" srcId="{06EA0B39-2AB9-49BA-9150-2F652F6E92CD}" destId="{66041F0C-8BC1-4B7A-A56A-C30059899FF5}" srcOrd="0" destOrd="0" parTransId="{CDB017F1-B853-4205-A2F8-B4839D0B0F68}" sibTransId="{7896D5E8-6F38-47C6-B235-37C4AF5BBE31}"/>
    <dgm:cxn modelId="{C15091C3-27DF-415E-838F-110F4326D506}" type="presOf" srcId="{7ED899BF-2247-40F0-91E0-31611E22A1AC}" destId="{02C913CA-3C3B-4495-B857-F0D7E2F8EB61}" srcOrd="0" destOrd="0" presId="urn:microsoft.com/office/officeart/2008/layout/NameandTitleOrganizationalChart"/>
    <dgm:cxn modelId="{5C71E1C5-CF5D-4389-9DDF-2FC99859D5B8}" type="presOf" srcId="{2EAF36C0-AFF8-4441-8E7C-821C984D0835}" destId="{CB7643C7-27C3-4245-9480-998ADBD14481}" srcOrd="1" destOrd="0" presId="urn:microsoft.com/office/officeart/2008/layout/NameandTitleOrganizationalChart"/>
    <dgm:cxn modelId="{4B95EDC5-C435-47CD-B53F-9582F29C876A}" type="presOf" srcId="{ACF16078-40D4-487C-B8F8-D3100B9A06FC}" destId="{28A963BF-4AED-4BC9-9EB9-1A42CB51BDE3}" srcOrd="0" destOrd="0" presId="urn:microsoft.com/office/officeart/2008/layout/NameandTitleOrganizationalChart"/>
    <dgm:cxn modelId="{F1B29EC9-E827-4E07-9525-7F58B172EFD5}" type="presOf" srcId="{F64837AC-6001-4708-8D8A-F4C22B25E9F9}" destId="{D40A2742-E6E9-40D1-961A-BD51E3296291}" srcOrd="1" destOrd="0" presId="urn:microsoft.com/office/officeart/2008/layout/NameandTitleOrganizationalChart"/>
    <dgm:cxn modelId="{4A1106CC-2DC2-46A3-8B56-466325FEE96D}" type="presOf" srcId="{68957BE7-86F0-45A7-925E-FA1AF781A503}" destId="{6AB329C0-B489-4787-AEA1-E4E304C16E95}" srcOrd="0" destOrd="0" presId="urn:microsoft.com/office/officeart/2008/layout/NameandTitleOrganizationalChart"/>
    <dgm:cxn modelId="{1982A1D2-2FF0-4F67-B329-D122D708B7DB}" type="presOf" srcId="{49ADC532-AD95-4A40-A2EC-C01A33667FC9}" destId="{4A2F3E60-D6D8-4CD6-A057-E985AA727CB7}" srcOrd="1" destOrd="0" presId="urn:microsoft.com/office/officeart/2008/layout/NameandTitleOrganizationalChart"/>
    <dgm:cxn modelId="{AAD1E3D4-568A-4943-8551-237C6A7C6327}" srcId="{DCDAC17B-2249-40E1-B3F5-C805C1EB991B}" destId="{C2997ECB-374E-48E3-BE10-8BB8A9367A95}" srcOrd="0" destOrd="0" parTransId="{2328FA87-60E0-49DD-A93C-C19896DB83A2}" sibTransId="{1A1B7AC6-DAD1-4657-A5EC-31F225FD81F4}"/>
    <dgm:cxn modelId="{06E740DE-544D-452C-8B66-D3EABB714AC7}" srcId="{C2997ECB-374E-48E3-BE10-8BB8A9367A95}" destId="{EDF0603A-0AD7-4A90-B048-3433B9A1A5EC}" srcOrd="3" destOrd="0" parTransId="{3ABDF5DE-FEB8-4AE2-B740-956432D6A043}" sibTransId="{A379191C-FE4E-4B80-84C4-9602F2C61970}"/>
    <dgm:cxn modelId="{A39CC5DF-E302-4540-B311-65772961C5C7}" type="presOf" srcId="{77B8031E-C852-4D1C-9634-753222989CA6}" destId="{3C929ED9-C678-403B-8500-55F582D7F2C6}" srcOrd="0" destOrd="0" presId="urn:microsoft.com/office/officeart/2008/layout/NameandTitleOrganizationalChart"/>
    <dgm:cxn modelId="{6059F8EA-EC1F-4225-A5DF-4D28872FE506}" type="presOf" srcId="{A99FF247-F144-4801-832B-9D16584650AD}" destId="{EBFEB9A0-A770-4CA3-86E3-4E3D07019709}" srcOrd="0" destOrd="0" presId="urn:microsoft.com/office/officeart/2008/layout/NameandTitleOrganizationalChart"/>
    <dgm:cxn modelId="{6D3785FD-87F4-49F2-BF55-AB4F95402A0C}" type="presOf" srcId="{45AF959A-AF75-49BD-B9F6-E0C073C36B30}" destId="{BE1617E9-71A6-4D61-A8CC-E0710CF5CCEB}" srcOrd="1" destOrd="0" presId="urn:microsoft.com/office/officeart/2008/layout/NameandTitleOrganizationalChart"/>
    <dgm:cxn modelId="{DF1DEE99-9519-4C9F-82EF-0D8629D0FC1E}" type="presParOf" srcId="{19747525-8332-49E3-A754-CB37BB69DBDE}" destId="{A340DC9E-6844-488D-B19A-C68A3A3E367F}" srcOrd="0" destOrd="0" presId="urn:microsoft.com/office/officeart/2008/layout/NameandTitleOrganizationalChart"/>
    <dgm:cxn modelId="{C600AD01-70B2-4264-9910-589B925FA795}" type="presParOf" srcId="{A340DC9E-6844-488D-B19A-C68A3A3E367F}" destId="{87F18412-6B82-46EC-9623-495189F385CC}" srcOrd="0" destOrd="0" presId="urn:microsoft.com/office/officeart/2008/layout/NameandTitleOrganizationalChart"/>
    <dgm:cxn modelId="{1DA75E3B-DE99-42BC-A534-9BD28E7C1A93}" type="presParOf" srcId="{87F18412-6B82-46EC-9623-495189F385CC}" destId="{E536AF3B-936C-4AEB-B598-A032E0B673AF}" srcOrd="0" destOrd="0" presId="urn:microsoft.com/office/officeart/2008/layout/NameandTitleOrganizationalChart"/>
    <dgm:cxn modelId="{88E4A781-467D-418A-A824-682D9EB3D45E}" type="presParOf" srcId="{87F18412-6B82-46EC-9623-495189F385CC}" destId="{E37DABFC-17DF-4605-BCBF-7BDFD52C631D}" srcOrd="1" destOrd="0" presId="urn:microsoft.com/office/officeart/2008/layout/NameandTitleOrganizationalChart"/>
    <dgm:cxn modelId="{3F923013-C686-4E6C-8564-DBCD5CB8E59D}" type="presParOf" srcId="{87F18412-6B82-46EC-9623-495189F385CC}" destId="{E6C64004-C1FF-4867-A62F-E49E310CA163}" srcOrd="2" destOrd="0" presId="urn:microsoft.com/office/officeart/2008/layout/NameandTitleOrganizationalChart"/>
    <dgm:cxn modelId="{64FA09CB-629D-430B-872C-EBAFA83BF1EC}" type="presParOf" srcId="{A340DC9E-6844-488D-B19A-C68A3A3E367F}" destId="{DED23363-84FB-4539-8339-24A213BFE281}" srcOrd="1" destOrd="0" presId="urn:microsoft.com/office/officeart/2008/layout/NameandTitleOrganizationalChart"/>
    <dgm:cxn modelId="{AAB3C036-9D3D-4D92-8A39-E20F93E01003}" type="presParOf" srcId="{DED23363-84FB-4539-8339-24A213BFE281}" destId="{02C913CA-3C3B-4495-B857-F0D7E2F8EB61}" srcOrd="0" destOrd="0" presId="urn:microsoft.com/office/officeart/2008/layout/NameandTitleOrganizationalChart"/>
    <dgm:cxn modelId="{EF949F5D-52FC-42F3-95EC-B8B1844458E9}" type="presParOf" srcId="{DED23363-84FB-4539-8339-24A213BFE281}" destId="{0C0FFF4F-1BE4-40BA-A38C-5BF73E0B3FDC}" srcOrd="1" destOrd="0" presId="urn:microsoft.com/office/officeart/2008/layout/NameandTitleOrganizationalChart"/>
    <dgm:cxn modelId="{2067809D-B76D-4988-92F8-641EBA8C86C5}" type="presParOf" srcId="{0C0FFF4F-1BE4-40BA-A38C-5BF73E0B3FDC}" destId="{ACD671EB-1393-40D2-BA53-238AA0026845}" srcOrd="0" destOrd="0" presId="urn:microsoft.com/office/officeart/2008/layout/NameandTitleOrganizationalChart"/>
    <dgm:cxn modelId="{2B6EC87C-21E1-4620-87E5-DE023E0B8C58}" type="presParOf" srcId="{ACD671EB-1393-40D2-BA53-238AA0026845}" destId="{C49D8E5A-DA04-4B29-9451-9A098B697E83}" srcOrd="0" destOrd="0" presId="urn:microsoft.com/office/officeart/2008/layout/NameandTitleOrganizationalChart"/>
    <dgm:cxn modelId="{1D373906-8108-4F43-9665-4999D8C16E74}" type="presParOf" srcId="{ACD671EB-1393-40D2-BA53-238AA0026845}" destId="{DE105B0B-4BF9-4159-A258-18B3557BD6F9}" srcOrd="1" destOrd="0" presId="urn:microsoft.com/office/officeart/2008/layout/NameandTitleOrganizationalChart"/>
    <dgm:cxn modelId="{112E5D39-9CE4-4809-8BF9-DD32EA9225BD}" type="presParOf" srcId="{ACD671EB-1393-40D2-BA53-238AA0026845}" destId="{D40A2742-E6E9-40D1-961A-BD51E3296291}" srcOrd="2" destOrd="0" presId="urn:microsoft.com/office/officeart/2008/layout/NameandTitleOrganizationalChart"/>
    <dgm:cxn modelId="{2C815FED-0F23-4622-BAF6-58F1E5EAD703}" type="presParOf" srcId="{0C0FFF4F-1BE4-40BA-A38C-5BF73E0B3FDC}" destId="{2641E3E7-6B58-49C5-99CD-AA1045ACC97A}" srcOrd="1" destOrd="0" presId="urn:microsoft.com/office/officeart/2008/layout/NameandTitleOrganizationalChart"/>
    <dgm:cxn modelId="{91420795-C587-4D19-B5CA-B4407CFDCABA}" type="presParOf" srcId="{2641E3E7-6B58-49C5-99CD-AA1045ACC97A}" destId="{EFC5A7D1-EFA0-48C4-9230-EABF86D50988}" srcOrd="0" destOrd="0" presId="urn:microsoft.com/office/officeart/2008/layout/NameandTitleOrganizationalChart"/>
    <dgm:cxn modelId="{F5BF0345-6AD8-485D-A04A-FC95D89B9479}" type="presParOf" srcId="{2641E3E7-6B58-49C5-99CD-AA1045ACC97A}" destId="{0757031A-FBF4-47C9-A37A-ABC97B97C130}" srcOrd="1" destOrd="0" presId="urn:microsoft.com/office/officeart/2008/layout/NameandTitleOrganizationalChart"/>
    <dgm:cxn modelId="{A2859A82-733F-48AC-BED0-5903C8238D3B}" type="presParOf" srcId="{0757031A-FBF4-47C9-A37A-ABC97B97C130}" destId="{06EF35BB-1AAD-43AD-83E2-357CDBE096F7}" srcOrd="0" destOrd="0" presId="urn:microsoft.com/office/officeart/2008/layout/NameandTitleOrganizationalChart"/>
    <dgm:cxn modelId="{2EE6FADE-45D8-497C-800A-E3061A5ECA25}" type="presParOf" srcId="{06EF35BB-1AAD-43AD-83E2-357CDBE096F7}" destId="{BFF4C027-09EB-43C6-BA4E-8B00204AF469}" srcOrd="0" destOrd="0" presId="urn:microsoft.com/office/officeart/2008/layout/NameandTitleOrganizationalChart"/>
    <dgm:cxn modelId="{AE5A1BD4-D747-4915-989F-8608166FEC81}" type="presParOf" srcId="{06EF35BB-1AAD-43AD-83E2-357CDBE096F7}" destId="{91F20845-47AF-4A52-BEFD-E6CB2F2428B8}" srcOrd="1" destOrd="0" presId="urn:microsoft.com/office/officeart/2008/layout/NameandTitleOrganizationalChart"/>
    <dgm:cxn modelId="{09328C57-3C45-4B4A-B66A-48A485B988EF}" type="presParOf" srcId="{06EF35BB-1AAD-43AD-83E2-357CDBE096F7}" destId="{552DFE1A-0040-4C74-9754-19053E3D6332}" srcOrd="2" destOrd="0" presId="urn:microsoft.com/office/officeart/2008/layout/NameandTitleOrganizationalChart"/>
    <dgm:cxn modelId="{35955A5C-8C3D-477E-89D9-255D9D0B082D}" type="presParOf" srcId="{0757031A-FBF4-47C9-A37A-ABC97B97C130}" destId="{C01B9642-09F0-42F5-9B97-7558A485C05C}" srcOrd="1" destOrd="0" presId="urn:microsoft.com/office/officeart/2008/layout/NameandTitleOrganizationalChart"/>
    <dgm:cxn modelId="{FAE3246E-60CC-4545-829D-3F309AFBE406}" type="presParOf" srcId="{C01B9642-09F0-42F5-9B97-7558A485C05C}" destId="{21464865-97F0-4ED9-ABC1-B9B471918272}" srcOrd="0" destOrd="0" presId="urn:microsoft.com/office/officeart/2008/layout/NameandTitleOrganizationalChart"/>
    <dgm:cxn modelId="{8B68ABA7-8DBE-4B9A-AA35-DE2776B2C600}" type="presParOf" srcId="{C01B9642-09F0-42F5-9B97-7558A485C05C}" destId="{BC575442-92FE-473E-B17C-A988DC332ED6}" srcOrd="1" destOrd="0" presId="urn:microsoft.com/office/officeart/2008/layout/NameandTitleOrganizationalChart"/>
    <dgm:cxn modelId="{D5399204-D651-443A-B55C-96BD4CA916E8}" type="presParOf" srcId="{BC575442-92FE-473E-B17C-A988DC332ED6}" destId="{7C2DD1C3-42AD-4261-A672-133E607B1C0E}" srcOrd="0" destOrd="0" presId="urn:microsoft.com/office/officeart/2008/layout/NameandTitleOrganizationalChart"/>
    <dgm:cxn modelId="{2A36C015-C5B1-49D1-A8A4-8E6102044EC3}" type="presParOf" srcId="{7C2DD1C3-42AD-4261-A672-133E607B1C0E}" destId="{481F9731-1B0A-43F5-A949-F3A7B9FB3118}" srcOrd="0" destOrd="0" presId="urn:microsoft.com/office/officeart/2008/layout/NameandTitleOrganizationalChart"/>
    <dgm:cxn modelId="{FEE8D4E6-5B2D-464F-8364-9DF8CB7A9E86}" type="presParOf" srcId="{7C2DD1C3-42AD-4261-A672-133E607B1C0E}" destId="{A64C0353-2385-444F-B95E-3B9394C11045}" srcOrd="1" destOrd="0" presId="urn:microsoft.com/office/officeart/2008/layout/NameandTitleOrganizationalChart"/>
    <dgm:cxn modelId="{F27BFD64-8438-4688-94F1-0438B82E62D0}" type="presParOf" srcId="{7C2DD1C3-42AD-4261-A672-133E607B1C0E}" destId="{BE1617E9-71A6-4D61-A8CC-E0710CF5CCEB}" srcOrd="2" destOrd="0" presId="urn:microsoft.com/office/officeart/2008/layout/NameandTitleOrganizationalChart"/>
    <dgm:cxn modelId="{1AF30756-7088-4F72-A2E8-03941705D2B8}" type="presParOf" srcId="{BC575442-92FE-473E-B17C-A988DC332ED6}" destId="{02A4B8D5-B59F-4790-B033-3321432E7B43}" srcOrd="1" destOrd="0" presId="urn:microsoft.com/office/officeart/2008/layout/NameandTitleOrganizationalChart"/>
    <dgm:cxn modelId="{F5D7F266-5E56-49AF-AE32-67BA4BB2D30E}" type="presParOf" srcId="{02A4B8D5-B59F-4790-B033-3321432E7B43}" destId="{65D8C592-6C40-49B5-B2D4-CF793198DD83}" srcOrd="0" destOrd="0" presId="urn:microsoft.com/office/officeart/2008/layout/NameandTitleOrganizationalChart"/>
    <dgm:cxn modelId="{2F4D7B1D-573B-4699-AC88-7226E8941FB9}" type="presParOf" srcId="{02A4B8D5-B59F-4790-B033-3321432E7B43}" destId="{19C0D611-AF14-4804-883C-1C35A3C79251}" srcOrd="1" destOrd="0" presId="urn:microsoft.com/office/officeart/2008/layout/NameandTitleOrganizationalChart"/>
    <dgm:cxn modelId="{5803BC6F-DA5A-46D8-B9E9-4845FC1D0718}" type="presParOf" srcId="{19C0D611-AF14-4804-883C-1C35A3C79251}" destId="{2211557C-1438-45FA-92D6-DE5E152AD1FA}" srcOrd="0" destOrd="0" presId="urn:microsoft.com/office/officeart/2008/layout/NameandTitleOrganizationalChart"/>
    <dgm:cxn modelId="{2E3E0853-46F4-4ACB-BB1A-A739B5490480}" type="presParOf" srcId="{2211557C-1438-45FA-92D6-DE5E152AD1FA}" destId="{905515A3-3D51-4B19-870C-EF22FD496849}" srcOrd="0" destOrd="0" presId="urn:microsoft.com/office/officeart/2008/layout/NameandTitleOrganizationalChart"/>
    <dgm:cxn modelId="{D9FFED18-0773-41D8-87E7-EA17E22A8B50}" type="presParOf" srcId="{2211557C-1438-45FA-92D6-DE5E152AD1FA}" destId="{7E249C87-D90E-426E-80B3-5AE5FE048173}" srcOrd="1" destOrd="0" presId="urn:microsoft.com/office/officeart/2008/layout/NameandTitleOrganizationalChart"/>
    <dgm:cxn modelId="{AACB4B3D-D146-4067-B9C5-E69329132029}" type="presParOf" srcId="{2211557C-1438-45FA-92D6-DE5E152AD1FA}" destId="{670CBCDB-D366-4918-8795-AF1E4D192995}" srcOrd="2" destOrd="0" presId="urn:microsoft.com/office/officeart/2008/layout/NameandTitleOrganizationalChart"/>
    <dgm:cxn modelId="{653FDF98-3BEE-4FD6-B7DE-3143074F724E}" type="presParOf" srcId="{19C0D611-AF14-4804-883C-1C35A3C79251}" destId="{21EFD317-AC6A-47D7-BCB0-F83480595959}" srcOrd="1" destOrd="0" presId="urn:microsoft.com/office/officeart/2008/layout/NameandTitleOrganizationalChart"/>
    <dgm:cxn modelId="{9C897F97-AA40-4FFC-93D5-3428C970384B}" type="presParOf" srcId="{21EFD317-AC6A-47D7-BCB0-F83480595959}" destId="{4E9135DB-FB6A-4B1D-AF8C-CF47AAA5146E}" srcOrd="0" destOrd="0" presId="urn:microsoft.com/office/officeart/2008/layout/NameandTitleOrganizationalChart"/>
    <dgm:cxn modelId="{1A5B00CC-A534-427A-9A8B-50F08D5C0714}" type="presParOf" srcId="{21EFD317-AC6A-47D7-BCB0-F83480595959}" destId="{ACF69C80-05CD-42E8-AB01-ED90B5E2C4D6}" srcOrd="1" destOrd="0" presId="urn:microsoft.com/office/officeart/2008/layout/NameandTitleOrganizationalChart"/>
    <dgm:cxn modelId="{B73E80E8-EC68-4019-A8F3-D2E167FF64CC}" type="presParOf" srcId="{ACF69C80-05CD-42E8-AB01-ED90B5E2C4D6}" destId="{D53131D4-1EEF-4BEF-9938-082356320801}" srcOrd="0" destOrd="0" presId="urn:microsoft.com/office/officeart/2008/layout/NameandTitleOrganizationalChart"/>
    <dgm:cxn modelId="{8AF6B7D1-C354-4BE0-A60C-27FEE188AB14}" type="presParOf" srcId="{D53131D4-1EEF-4BEF-9938-082356320801}" destId="{53F13773-62E1-4916-AFDC-C0C6D5B84C32}" srcOrd="0" destOrd="0" presId="urn:microsoft.com/office/officeart/2008/layout/NameandTitleOrganizationalChart"/>
    <dgm:cxn modelId="{B31DDCA6-14CB-4591-81DA-B79A6C806C47}" type="presParOf" srcId="{D53131D4-1EEF-4BEF-9938-082356320801}" destId="{7FF1B71E-701A-4AE7-A855-426A54D46715}" srcOrd="1" destOrd="0" presId="urn:microsoft.com/office/officeart/2008/layout/NameandTitleOrganizationalChart"/>
    <dgm:cxn modelId="{3D5EDAD9-3B88-4093-8DAA-DCD194DA9609}" type="presParOf" srcId="{D53131D4-1EEF-4BEF-9938-082356320801}" destId="{9AABCFDA-4D0F-461E-902A-508C4ACEB2DA}" srcOrd="2" destOrd="0" presId="urn:microsoft.com/office/officeart/2008/layout/NameandTitleOrganizationalChart"/>
    <dgm:cxn modelId="{C0EA0B93-3068-4A55-8CB9-DF95E998D6F5}" type="presParOf" srcId="{ACF69C80-05CD-42E8-AB01-ED90B5E2C4D6}" destId="{A8431DE8-FCE9-492F-BEF4-D3646DFEC099}" srcOrd="1" destOrd="0" presId="urn:microsoft.com/office/officeart/2008/layout/NameandTitleOrganizationalChart"/>
    <dgm:cxn modelId="{5B73D5BA-1851-45B6-9B36-DB9B300158D1}" type="presParOf" srcId="{A8431DE8-FCE9-492F-BEF4-D3646DFEC099}" destId="{0059DB04-FF0E-411C-9367-F91B77D30135}" srcOrd="0" destOrd="0" presId="urn:microsoft.com/office/officeart/2008/layout/NameandTitleOrganizationalChart"/>
    <dgm:cxn modelId="{5AD75910-A9BB-4F92-A5C2-523357C92CD5}" type="presParOf" srcId="{A8431DE8-FCE9-492F-BEF4-D3646DFEC099}" destId="{0BA79D12-F32A-4AB6-8BBC-3FC5CEA7C9AE}" srcOrd="1" destOrd="0" presId="urn:microsoft.com/office/officeart/2008/layout/NameandTitleOrganizationalChart"/>
    <dgm:cxn modelId="{757D44C2-AEC7-4BC5-B061-B5C80B8FE238}" type="presParOf" srcId="{0BA79D12-F32A-4AB6-8BBC-3FC5CEA7C9AE}" destId="{90C6C718-C683-4DEF-8C0C-F0619B63D73E}" srcOrd="0" destOrd="0" presId="urn:microsoft.com/office/officeart/2008/layout/NameandTitleOrganizationalChart"/>
    <dgm:cxn modelId="{47054C36-53BF-4AFC-AF32-9301643A141C}" type="presParOf" srcId="{90C6C718-C683-4DEF-8C0C-F0619B63D73E}" destId="{94DF09A1-F6B4-4A33-9FD2-9DCE60C70656}" srcOrd="0" destOrd="0" presId="urn:microsoft.com/office/officeart/2008/layout/NameandTitleOrganizationalChart"/>
    <dgm:cxn modelId="{20B9F058-65BB-460D-AD5A-985F81E09695}" type="presParOf" srcId="{90C6C718-C683-4DEF-8C0C-F0619B63D73E}" destId="{53BB4147-2EC9-4C3D-A950-1D959C92A46C}" srcOrd="1" destOrd="0" presId="urn:microsoft.com/office/officeart/2008/layout/NameandTitleOrganizationalChart"/>
    <dgm:cxn modelId="{5302D3B3-A148-45FE-B4C0-46D5A57CF5F5}" type="presParOf" srcId="{90C6C718-C683-4DEF-8C0C-F0619B63D73E}" destId="{431360B5-30B7-4C56-8D3C-B97142B87663}" srcOrd="2" destOrd="0" presId="urn:microsoft.com/office/officeart/2008/layout/NameandTitleOrganizationalChart"/>
    <dgm:cxn modelId="{63C84C0B-3A98-4D29-9ABF-166257DF5E8F}" type="presParOf" srcId="{0BA79D12-F32A-4AB6-8BBC-3FC5CEA7C9AE}" destId="{BEE0EE44-81B8-4E36-9193-A689959F7204}" srcOrd="1" destOrd="0" presId="urn:microsoft.com/office/officeart/2008/layout/NameandTitleOrganizationalChart"/>
    <dgm:cxn modelId="{6D916C40-DD82-4A38-B92C-BF778C32CA5B}" type="presParOf" srcId="{0BA79D12-F32A-4AB6-8BBC-3FC5CEA7C9AE}" destId="{06EE1812-B54C-4DC4-A45C-3F7292092266}" srcOrd="2" destOrd="0" presId="urn:microsoft.com/office/officeart/2008/layout/NameandTitleOrganizationalChart"/>
    <dgm:cxn modelId="{535C4D04-9F2F-4B9A-B383-0FA06FDB2E72}" type="presParOf" srcId="{ACF69C80-05CD-42E8-AB01-ED90B5E2C4D6}" destId="{BD6EC7DE-415F-44BB-95BB-F9251DBCE064}" srcOrd="2" destOrd="0" presId="urn:microsoft.com/office/officeart/2008/layout/NameandTitleOrganizationalChart"/>
    <dgm:cxn modelId="{A52000DC-A05F-4887-ABC1-2C0856F39339}" type="presParOf" srcId="{19C0D611-AF14-4804-883C-1C35A3C79251}" destId="{7CC5F05A-7324-4968-B0DC-857E1E72E41C}" srcOrd="2" destOrd="0" presId="urn:microsoft.com/office/officeart/2008/layout/NameandTitleOrganizationalChart"/>
    <dgm:cxn modelId="{F1BE9335-F03A-4BDB-BDC4-A8120E7E20C5}" type="presParOf" srcId="{BC575442-92FE-473E-B17C-A988DC332ED6}" destId="{1319F5CB-9717-4254-BF6E-49F1CEEF6620}" srcOrd="2" destOrd="0" presId="urn:microsoft.com/office/officeart/2008/layout/NameandTitleOrganizationalChart"/>
    <dgm:cxn modelId="{16AE8E78-1863-4235-9D94-BFD628DB5FE5}" type="presParOf" srcId="{0757031A-FBF4-47C9-A37A-ABC97B97C130}" destId="{8CE4BFE5-D8C8-4CC8-B45F-F84FBA35CE05}" srcOrd="2" destOrd="0" presId="urn:microsoft.com/office/officeart/2008/layout/NameandTitleOrganizationalChart"/>
    <dgm:cxn modelId="{65B7E5CA-539B-46B4-AE8B-7255F5F4CA91}" type="presParOf" srcId="{0C0FFF4F-1BE4-40BA-A38C-5BF73E0B3FDC}" destId="{3D8895D8-D991-463B-9A7F-30A5208AB6FD}" srcOrd="2" destOrd="0" presId="urn:microsoft.com/office/officeart/2008/layout/NameandTitleOrganizationalChart"/>
    <dgm:cxn modelId="{57D9C3F9-8BFD-45CF-A2FC-B1DB05BD6484}" type="presParOf" srcId="{DED23363-84FB-4539-8339-24A213BFE281}" destId="{5D072C6E-2B9F-440F-9021-87D552A52A0F}" srcOrd="2" destOrd="0" presId="urn:microsoft.com/office/officeart/2008/layout/NameandTitleOrganizationalChart"/>
    <dgm:cxn modelId="{EFFAF517-8F88-4C0B-B9B8-58AC341C8819}" type="presParOf" srcId="{DED23363-84FB-4539-8339-24A213BFE281}" destId="{6C90EC9D-A370-4272-85D8-4750D4749B8B}" srcOrd="3" destOrd="0" presId="urn:microsoft.com/office/officeart/2008/layout/NameandTitleOrganizationalChart"/>
    <dgm:cxn modelId="{887957F3-6C39-4454-9166-8FF4DFF04685}" type="presParOf" srcId="{6C90EC9D-A370-4272-85D8-4750D4749B8B}" destId="{1CAD256B-A0B4-4D3B-BF0A-E79BD795D47D}" srcOrd="0" destOrd="0" presId="urn:microsoft.com/office/officeart/2008/layout/NameandTitleOrganizationalChart"/>
    <dgm:cxn modelId="{A91A400C-A303-42B5-A579-38E4C1973D63}" type="presParOf" srcId="{1CAD256B-A0B4-4D3B-BF0A-E79BD795D47D}" destId="{9418EA25-17AE-474A-9DA6-E27A1CB70E8A}" srcOrd="0" destOrd="0" presId="urn:microsoft.com/office/officeart/2008/layout/NameandTitleOrganizationalChart"/>
    <dgm:cxn modelId="{2397749A-DB21-4872-8145-7D619975238A}" type="presParOf" srcId="{1CAD256B-A0B4-4D3B-BF0A-E79BD795D47D}" destId="{8B68673B-4F22-43F0-B061-7B042EF29E7E}" srcOrd="1" destOrd="0" presId="urn:microsoft.com/office/officeart/2008/layout/NameandTitleOrganizationalChart"/>
    <dgm:cxn modelId="{015FF12B-16E9-4597-BB88-20896FB711FF}" type="presParOf" srcId="{1CAD256B-A0B4-4D3B-BF0A-E79BD795D47D}" destId="{7CFB0D7E-3985-4F80-B4C6-1264505B9B66}" srcOrd="2" destOrd="0" presId="urn:microsoft.com/office/officeart/2008/layout/NameandTitleOrganizationalChart"/>
    <dgm:cxn modelId="{A59AF2D2-80BE-41A1-BEFA-359D0231908B}" type="presParOf" srcId="{6C90EC9D-A370-4272-85D8-4750D4749B8B}" destId="{F4DB757D-2AD6-4A48-B606-82BCAFCE001C}" srcOrd="1" destOrd="0" presId="urn:microsoft.com/office/officeart/2008/layout/NameandTitleOrganizationalChart"/>
    <dgm:cxn modelId="{D5947E92-8723-467F-9A87-4497E6C65BBF}" type="presParOf" srcId="{F4DB757D-2AD6-4A48-B606-82BCAFCE001C}" destId="{5703174F-9C67-459C-822B-270638770B85}" srcOrd="0" destOrd="0" presId="urn:microsoft.com/office/officeart/2008/layout/NameandTitleOrganizationalChart"/>
    <dgm:cxn modelId="{9DB5F622-5ED1-4D03-8315-9B2D2F9B92A4}" type="presParOf" srcId="{F4DB757D-2AD6-4A48-B606-82BCAFCE001C}" destId="{E52C17D4-54C3-4A7F-B8C7-4F4926257898}" srcOrd="1" destOrd="0" presId="urn:microsoft.com/office/officeart/2008/layout/NameandTitleOrganizationalChart"/>
    <dgm:cxn modelId="{2951AE72-9A01-4B50-9F36-B4BB8FF9FB45}" type="presParOf" srcId="{E52C17D4-54C3-4A7F-B8C7-4F4926257898}" destId="{6878A326-5AE7-4738-8CA7-4A33412A8CC8}" srcOrd="0" destOrd="0" presId="urn:microsoft.com/office/officeart/2008/layout/NameandTitleOrganizationalChart"/>
    <dgm:cxn modelId="{BE3A5F15-91F2-444F-BBCD-DEBF8352789E}" type="presParOf" srcId="{6878A326-5AE7-4738-8CA7-4A33412A8CC8}" destId="{D4B3DE4B-51D1-4A0F-AD6F-FE7F402F803B}" srcOrd="0" destOrd="0" presId="urn:microsoft.com/office/officeart/2008/layout/NameandTitleOrganizationalChart"/>
    <dgm:cxn modelId="{7B242B29-34DA-4F8B-9A16-760F7F7E997A}" type="presParOf" srcId="{6878A326-5AE7-4738-8CA7-4A33412A8CC8}" destId="{3C929ED9-C678-403B-8500-55F582D7F2C6}" srcOrd="1" destOrd="0" presId="urn:microsoft.com/office/officeart/2008/layout/NameandTitleOrganizationalChart"/>
    <dgm:cxn modelId="{3AA4489C-0315-4688-ADA6-0A2333E50AFD}" type="presParOf" srcId="{6878A326-5AE7-4738-8CA7-4A33412A8CC8}" destId="{CB7643C7-27C3-4245-9480-998ADBD14481}" srcOrd="2" destOrd="0" presId="urn:microsoft.com/office/officeart/2008/layout/NameandTitleOrganizationalChart"/>
    <dgm:cxn modelId="{853C2DFA-E5DA-4A43-83EA-93450215156D}" type="presParOf" srcId="{E52C17D4-54C3-4A7F-B8C7-4F4926257898}" destId="{5049D4E5-94D1-4DF1-9188-39601B80CDE6}" srcOrd="1" destOrd="0" presId="urn:microsoft.com/office/officeart/2008/layout/NameandTitleOrganizationalChart"/>
    <dgm:cxn modelId="{B35C303D-8AEC-4774-9E3D-CBD4D08461BB}" type="presParOf" srcId="{5049D4E5-94D1-4DF1-9188-39601B80CDE6}" destId="{6A8DB11F-FA3D-45B7-B6BE-2B4B3FB0D2A0}" srcOrd="0" destOrd="0" presId="urn:microsoft.com/office/officeart/2008/layout/NameandTitleOrganizationalChart"/>
    <dgm:cxn modelId="{9FB34BA5-A9C7-47C7-8ECF-6E35E01D5DF4}" type="presParOf" srcId="{5049D4E5-94D1-4DF1-9188-39601B80CDE6}" destId="{D4E7C308-768D-41AE-8D03-33A350C51EFA}" srcOrd="1" destOrd="0" presId="urn:microsoft.com/office/officeart/2008/layout/NameandTitleOrganizationalChart"/>
    <dgm:cxn modelId="{92D6ECED-7736-4867-96B6-23F0F7F1ECCE}" type="presParOf" srcId="{D4E7C308-768D-41AE-8D03-33A350C51EFA}" destId="{9B0DA427-9A01-4F4B-BFC1-4D7F967ACAF6}" srcOrd="0" destOrd="0" presId="urn:microsoft.com/office/officeart/2008/layout/NameandTitleOrganizationalChart"/>
    <dgm:cxn modelId="{16ED3297-B322-4E43-ADC8-AA8E773A63E8}" type="presParOf" srcId="{9B0DA427-9A01-4F4B-BFC1-4D7F967ACAF6}" destId="{FCA1E0FF-5A6B-47BC-892A-F6E33C0B8DF6}" srcOrd="0" destOrd="0" presId="urn:microsoft.com/office/officeart/2008/layout/NameandTitleOrganizationalChart"/>
    <dgm:cxn modelId="{BEF1C418-EC18-473A-B4A8-FB43B3B8746E}" type="presParOf" srcId="{9B0DA427-9A01-4F4B-BFC1-4D7F967ACAF6}" destId="{FB74CAA4-3CF9-4700-8255-8D0E704288CC}" srcOrd="1" destOrd="0" presId="urn:microsoft.com/office/officeart/2008/layout/NameandTitleOrganizationalChart"/>
    <dgm:cxn modelId="{F107089A-675D-4224-B932-4F7D7CA43263}" type="presParOf" srcId="{9B0DA427-9A01-4F4B-BFC1-4D7F967ACAF6}" destId="{8FF06E46-C39D-4606-BDB8-5267BC039FAD}" srcOrd="2" destOrd="0" presId="urn:microsoft.com/office/officeart/2008/layout/NameandTitleOrganizationalChart"/>
    <dgm:cxn modelId="{AE70D8B8-A189-4934-976E-123855248B66}" type="presParOf" srcId="{D4E7C308-768D-41AE-8D03-33A350C51EFA}" destId="{8B123843-CF5C-409B-9D0B-AB7AF7A4A220}" srcOrd="1" destOrd="0" presId="urn:microsoft.com/office/officeart/2008/layout/NameandTitleOrganizationalChart"/>
    <dgm:cxn modelId="{C9085AF5-600F-4013-A761-38ACB8152992}" type="presParOf" srcId="{8B123843-CF5C-409B-9D0B-AB7AF7A4A220}" destId="{78D75330-93A5-466F-9EBC-CB8E2838E546}" srcOrd="0" destOrd="0" presId="urn:microsoft.com/office/officeart/2008/layout/NameandTitleOrganizationalChart"/>
    <dgm:cxn modelId="{1DB4F12D-432A-4379-82D0-17071A4F17D4}" type="presParOf" srcId="{8B123843-CF5C-409B-9D0B-AB7AF7A4A220}" destId="{38E1EF7D-2E11-4636-B69E-757627EE9AEC}" srcOrd="1" destOrd="0" presId="urn:microsoft.com/office/officeart/2008/layout/NameandTitleOrganizationalChart"/>
    <dgm:cxn modelId="{6CD423ED-8B52-4DDD-8A09-C456D1AE2BD7}" type="presParOf" srcId="{38E1EF7D-2E11-4636-B69E-757627EE9AEC}" destId="{EA9C0BE8-2026-403E-84DB-CEA88CF36993}" srcOrd="0" destOrd="0" presId="urn:microsoft.com/office/officeart/2008/layout/NameandTitleOrganizationalChart"/>
    <dgm:cxn modelId="{BD58A934-0100-4981-8D13-05A29C1DD8C4}" type="presParOf" srcId="{EA9C0BE8-2026-403E-84DB-CEA88CF36993}" destId="{BE1CB62E-7971-40E4-B0A6-D6825EB7327A}" srcOrd="0" destOrd="0" presId="urn:microsoft.com/office/officeart/2008/layout/NameandTitleOrganizationalChart"/>
    <dgm:cxn modelId="{ABA437D3-E5BE-485B-B358-579E523B9311}" type="presParOf" srcId="{EA9C0BE8-2026-403E-84DB-CEA88CF36993}" destId="{C859D78A-4E04-4BC6-A903-0F564A8C04C0}" srcOrd="1" destOrd="0" presId="urn:microsoft.com/office/officeart/2008/layout/NameandTitleOrganizationalChart"/>
    <dgm:cxn modelId="{003C0265-8493-435D-914E-DD7380490CC9}" type="presParOf" srcId="{EA9C0BE8-2026-403E-84DB-CEA88CF36993}" destId="{84D96E1F-0C59-4AB1-8112-A8F69C2B31D9}" srcOrd="2" destOrd="0" presId="urn:microsoft.com/office/officeart/2008/layout/NameandTitleOrganizationalChart"/>
    <dgm:cxn modelId="{69D6BC78-90FF-4E60-84AF-1AB7D9B30DDE}" type="presParOf" srcId="{38E1EF7D-2E11-4636-B69E-757627EE9AEC}" destId="{BDD78B17-DA33-4CF9-A87A-B937D8AD7724}" srcOrd="1" destOrd="0" presId="urn:microsoft.com/office/officeart/2008/layout/NameandTitleOrganizationalChart"/>
    <dgm:cxn modelId="{45B94E32-A87D-44C5-99CD-123A2BFC1FD8}" type="presParOf" srcId="{BDD78B17-DA33-4CF9-A87A-B937D8AD7724}" destId="{8B521325-F726-4BD6-9D57-137764D3899F}" srcOrd="0" destOrd="0" presId="urn:microsoft.com/office/officeart/2008/layout/NameandTitleOrganizationalChart"/>
    <dgm:cxn modelId="{86CB83E8-FDE5-4321-B44E-95107E40EBA2}" type="presParOf" srcId="{BDD78B17-DA33-4CF9-A87A-B937D8AD7724}" destId="{ABAA8849-4686-4F66-8BB2-77B5FD0529D2}" srcOrd="1" destOrd="0" presId="urn:microsoft.com/office/officeart/2008/layout/NameandTitleOrganizationalChart"/>
    <dgm:cxn modelId="{E980BCF2-626A-42C1-B799-39A8D3537532}" type="presParOf" srcId="{ABAA8849-4686-4F66-8BB2-77B5FD0529D2}" destId="{120D417F-B314-40C6-A8C8-0E51628FFE51}" srcOrd="0" destOrd="0" presId="urn:microsoft.com/office/officeart/2008/layout/NameandTitleOrganizationalChart"/>
    <dgm:cxn modelId="{EA3ED4DE-8078-4E7E-B00D-0830C3C2DECC}" type="presParOf" srcId="{120D417F-B314-40C6-A8C8-0E51628FFE51}" destId="{6B63034A-B63C-404B-9881-4DFEF14CCC73}" srcOrd="0" destOrd="0" presId="urn:microsoft.com/office/officeart/2008/layout/NameandTitleOrganizationalChart"/>
    <dgm:cxn modelId="{F02A1001-3149-4CB6-8CB1-B5D9D98C3F9D}" type="presParOf" srcId="{120D417F-B314-40C6-A8C8-0E51628FFE51}" destId="{6AB329C0-B489-4787-AEA1-E4E304C16E95}" srcOrd="1" destOrd="0" presId="urn:microsoft.com/office/officeart/2008/layout/NameandTitleOrganizationalChart"/>
    <dgm:cxn modelId="{5C3202C7-53F1-486F-A3F2-3A9055122079}" type="presParOf" srcId="{120D417F-B314-40C6-A8C8-0E51628FFE51}" destId="{9BDE440C-6DC0-4C44-B2C6-840E63CC6264}" srcOrd="2" destOrd="0" presId="urn:microsoft.com/office/officeart/2008/layout/NameandTitleOrganizationalChart"/>
    <dgm:cxn modelId="{30B62F5B-CF10-43CA-A5C4-3AF7A2DDE121}" type="presParOf" srcId="{ABAA8849-4686-4F66-8BB2-77B5FD0529D2}" destId="{287710F8-0D51-41CA-B38C-1D76C5D1A933}" srcOrd="1" destOrd="0" presId="urn:microsoft.com/office/officeart/2008/layout/NameandTitleOrganizationalChart"/>
    <dgm:cxn modelId="{AB4CD607-7817-4AB2-B6DA-BD521557935A}" type="presParOf" srcId="{287710F8-0D51-41CA-B38C-1D76C5D1A933}" destId="{EC585419-5B17-437C-A196-0B43E42B8D16}" srcOrd="0" destOrd="0" presId="urn:microsoft.com/office/officeart/2008/layout/NameandTitleOrganizationalChart"/>
    <dgm:cxn modelId="{3C9FCCCD-39B3-48CF-8EF8-CB7C1417A252}" type="presParOf" srcId="{287710F8-0D51-41CA-B38C-1D76C5D1A933}" destId="{C249E246-09D3-4A79-818F-C9AC2BC9A3CF}" srcOrd="1" destOrd="0" presId="urn:microsoft.com/office/officeart/2008/layout/NameandTitleOrganizationalChart"/>
    <dgm:cxn modelId="{B2845B9B-829C-407C-89CF-A454D47B2D32}" type="presParOf" srcId="{C249E246-09D3-4A79-818F-C9AC2BC9A3CF}" destId="{0AED3C0D-8A92-4240-B551-75EF4914B1F1}" srcOrd="0" destOrd="0" presId="urn:microsoft.com/office/officeart/2008/layout/NameandTitleOrganizationalChart"/>
    <dgm:cxn modelId="{71957DAA-A939-43C9-BB76-7F8815E69FF9}" type="presParOf" srcId="{0AED3C0D-8A92-4240-B551-75EF4914B1F1}" destId="{77D2067E-24FC-4672-A1B8-429DA2D9033A}" srcOrd="0" destOrd="0" presId="urn:microsoft.com/office/officeart/2008/layout/NameandTitleOrganizationalChart"/>
    <dgm:cxn modelId="{35A92918-3712-477B-B743-B5DB78DDB0A9}" type="presParOf" srcId="{0AED3C0D-8A92-4240-B551-75EF4914B1F1}" destId="{F7CAE038-95F3-4008-8D63-E7E026B8FD68}" srcOrd="1" destOrd="0" presId="urn:microsoft.com/office/officeart/2008/layout/NameandTitleOrganizationalChart"/>
    <dgm:cxn modelId="{F288F3A9-90C3-4514-B1D8-EF475EE27274}" type="presParOf" srcId="{0AED3C0D-8A92-4240-B551-75EF4914B1F1}" destId="{2DE8F1A6-031C-425C-B47C-F3A3199EC177}" srcOrd="2" destOrd="0" presId="urn:microsoft.com/office/officeart/2008/layout/NameandTitleOrganizationalChart"/>
    <dgm:cxn modelId="{3AD84C3F-D66B-47DC-A590-76481FC2254A}" type="presParOf" srcId="{C249E246-09D3-4A79-818F-C9AC2BC9A3CF}" destId="{132C08CE-E382-4434-9CB6-A379DB3B1C0A}" srcOrd="1" destOrd="0" presId="urn:microsoft.com/office/officeart/2008/layout/NameandTitleOrganizationalChart"/>
    <dgm:cxn modelId="{540ABCBF-C2AF-42A4-AF57-C2B2431D81CF}" type="presParOf" srcId="{C249E246-09D3-4A79-818F-C9AC2BC9A3CF}" destId="{8C243EED-829D-429C-8702-958C213050F1}" srcOrd="2" destOrd="0" presId="urn:microsoft.com/office/officeart/2008/layout/NameandTitleOrganizationalChart"/>
    <dgm:cxn modelId="{1FCD18E9-B907-461C-A9B7-4631DD4FEBBF}" type="presParOf" srcId="{ABAA8849-4686-4F66-8BB2-77B5FD0529D2}" destId="{CB7D0096-C9D8-47EE-BF8F-6B3498B05080}" srcOrd="2" destOrd="0" presId="urn:microsoft.com/office/officeart/2008/layout/NameandTitleOrganizationalChart"/>
    <dgm:cxn modelId="{753B266A-510C-468D-9F2C-77C6D7821811}" type="presParOf" srcId="{38E1EF7D-2E11-4636-B69E-757627EE9AEC}" destId="{CC573FAB-0C99-42F7-BAB4-F706CC04E331}" srcOrd="2" destOrd="0" presId="urn:microsoft.com/office/officeart/2008/layout/NameandTitleOrganizationalChart"/>
    <dgm:cxn modelId="{AE10D5E5-BF1D-4D01-BA61-1F2D8216BD9E}" type="presParOf" srcId="{D4E7C308-768D-41AE-8D03-33A350C51EFA}" destId="{E777179F-E5CB-4929-918A-F55382024CE6}" srcOrd="2" destOrd="0" presId="urn:microsoft.com/office/officeart/2008/layout/NameandTitleOrganizationalChart"/>
    <dgm:cxn modelId="{66D8FB5F-9956-4E52-8602-02CFD8963C3C}" type="presParOf" srcId="{E52C17D4-54C3-4A7F-B8C7-4F4926257898}" destId="{1526BA15-ACD7-46F1-AD0A-F25845278D8C}" srcOrd="2" destOrd="0" presId="urn:microsoft.com/office/officeart/2008/layout/NameandTitleOrganizationalChart"/>
    <dgm:cxn modelId="{12C385F0-F4C0-4F04-A4E3-34CCB6EC47BF}" type="presParOf" srcId="{6C90EC9D-A370-4272-85D8-4750D4749B8B}" destId="{8EA12898-700C-4956-BD30-F0E5845C8182}" srcOrd="2" destOrd="0" presId="urn:microsoft.com/office/officeart/2008/layout/NameandTitleOrganizationalChart"/>
    <dgm:cxn modelId="{9513BB8A-0ACA-4F14-A8D5-99EDF358AC0D}" type="presParOf" srcId="{A340DC9E-6844-488D-B19A-C68A3A3E367F}" destId="{FAECF147-90CD-48A2-B65B-BE548FF9A686}" srcOrd="2" destOrd="0" presId="urn:microsoft.com/office/officeart/2008/layout/NameandTitleOrganizationalChart"/>
    <dgm:cxn modelId="{68462CDE-E55B-48A9-BEC3-B87316A9ADF8}" type="presParOf" srcId="{FAECF147-90CD-48A2-B65B-BE548FF9A686}" destId="{2D6CEDAC-E72D-474B-A39F-AFFA59C3763F}" srcOrd="0" destOrd="0" presId="urn:microsoft.com/office/officeart/2008/layout/NameandTitleOrganizationalChart"/>
    <dgm:cxn modelId="{2D930C01-9A7F-475D-9BD0-DC76DE279112}" type="presParOf" srcId="{FAECF147-90CD-48A2-B65B-BE548FF9A686}" destId="{2843CB93-562A-4BDC-B109-93BE7FB06469}" srcOrd="1" destOrd="0" presId="urn:microsoft.com/office/officeart/2008/layout/NameandTitleOrganizationalChart"/>
    <dgm:cxn modelId="{B9805F96-88D1-416A-BF02-DD45389A5304}" type="presParOf" srcId="{2843CB93-562A-4BDC-B109-93BE7FB06469}" destId="{88313AF3-926B-46F0-878D-1883AD5247AE}" srcOrd="0" destOrd="0" presId="urn:microsoft.com/office/officeart/2008/layout/NameandTitleOrganizationalChart"/>
    <dgm:cxn modelId="{FD52C504-B585-4D60-B315-810D7DC8835A}" type="presParOf" srcId="{88313AF3-926B-46F0-878D-1883AD5247AE}" destId="{EBFEB9A0-A770-4CA3-86E3-4E3D07019709}" srcOrd="0" destOrd="0" presId="urn:microsoft.com/office/officeart/2008/layout/NameandTitleOrganizationalChart"/>
    <dgm:cxn modelId="{2C2C1133-95E4-4490-BEED-442E84AF9667}" type="presParOf" srcId="{88313AF3-926B-46F0-878D-1883AD5247AE}" destId="{183A72B7-FDD0-46C9-9B1C-130169F9CAEA}" srcOrd="1" destOrd="0" presId="urn:microsoft.com/office/officeart/2008/layout/NameandTitleOrganizationalChart"/>
    <dgm:cxn modelId="{8942F6F4-7C08-49BE-9EFF-87751165708F}" type="presParOf" srcId="{88313AF3-926B-46F0-878D-1883AD5247AE}" destId="{4F08ABC5-E5AC-4DC8-A7E7-EE37491DF9DE}" srcOrd="2" destOrd="0" presId="urn:microsoft.com/office/officeart/2008/layout/NameandTitleOrganizationalChart"/>
    <dgm:cxn modelId="{15FD3263-C805-48FF-A14F-6A92B9489908}" type="presParOf" srcId="{2843CB93-562A-4BDC-B109-93BE7FB06469}" destId="{7C236DFA-1AA5-4198-BAE4-A4A659906445}" srcOrd="1" destOrd="0" presId="urn:microsoft.com/office/officeart/2008/layout/NameandTitleOrganizationalChart"/>
    <dgm:cxn modelId="{AAE216CE-6CA5-4DEA-8277-8973AA0EDE81}" type="presParOf" srcId="{2843CB93-562A-4BDC-B109-93BE7FB06469}" destId="{1214A7ED-6728-4BAF-B063-5B5917796A07}" srcOrd="2" destOrd="0" presId="urn:microsoft.com/office/officeart/2008/layout/NameandTitleOrganizationalChart"/>
    <dgm:cxn modelId="{4F11561A-A0C9-4685-B8E5-93A12D2262F5}" type="presParOf" srcId="{FAECF147-90CD-48A2-B65B-BE548FF9A686}" destId="{6C57F721-E29A-4BED-9D2F-14E58C0C0B5F}" srcOrd="2" destOrd="0" presId="urn:microsoft.com/office/officeart/2008/layout/NameandTitleOrganizationalChart"/>
    <dgm:cxn modelId="{39959BF3-9EA3-4633-8088-B2B8C094827E}" type="presParOf" srcId="{FAECF147-90CD-48A2-B65B-BE548FF9A686}" destId="{8E4F3D27-BBC0-4DE3-B17B-6C602142E193}" srcOrd="3" destOrd="0" presId="urn:microsoft.com/office/officeart/2008/layout/NameandTitleOrganizationalChart"/>
    <dgm:cxn modelId="{8160DCF0-35E2-4C7C-AF54-A430BA48A1A8}" type="presParOf" srcId="{8E4F3D27-BBC0-4DE3-B17B-6C602142E193}" destId="{8B17B573-2A77-4C42-815F-27CE05177A45}" srcOrd="0" destOrd="0" presId="urn:microsoft.com/office/officeart/2008/layout/NameandTitleOrganizationalChart"/>
    <dgm:cxn modelId="{DD4E18C0-65A5-4C8B-9BDE-9F974C20C10A}" type="presParOf" srcId="{8B17B573-2A77-4C42-815F-27CE05177A45}" destId="{B50F7503-3296-43CA-9176-E810860351BD}" srcOrd="0" destOrd="0" presId="urn:microsoft.com/office/officeart/2008/layout/NameandTitleOrganizationalChart"/>
    <dgm:cxn modelId="{667BD1BE-1F42-472F-B8A1-80B4CE20866E}" type="presParOf" srcId="{8B17B573-2A77-4C42-815F-27CE05177A45}" destId="{28A963BF-4AED-4BC9-9EB9-1A42CB51BDE3}" srcOrd="1" destOrd="0" presId="urn:microsoft.com/office/officeart/2008/layout/NameandTitleOrganizationalChart"/>
    <dgm:cxn modelId="{0ADC6B68-B3EF-46BC-97BF-A67F9D3C30D0}" type="presParOf" srcId="{8B17B573-2A77-4C42-815F-27CE05177A45}" destId="{4A2F3E60-D6D8-4CD6-A057-E985AA727CB7}" srcOrd="2" destOrd="0" presId="urn:microsoft.com/office/officeart/2008/layout/NameandTitleOrganizationalChart"/>
    <dgm:cxn modelId="{E130D9AE-EA6B-412A-A0F6-FC03A5DF064B}" type="presParOf" srcId="{8E4F3D27-BBC0-4DE3-B17B-6C602142E193}" destId="{6FAC858C-4635-4658-AB5C-79097671DA18}" srcOrd="1" destOrd="0" presId="urn:microsoft.com/office/officeart/2008/layout/NameandTitleOrganizationalChart"/>
    <dgm:cxn modelId="{5607BA2A-ED2B-403F-A61B-1E9006E36A98}" type="presParOf" srcId="{8E4F3D27-BBC0-4DE3-B17B-6C602142E193}" destId="{5B228825-DDE8-404D-9291-FE8182801800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57F721-E29A-4BED-9D2F-14E58C0C0B5F}">
      <dsp:nvSpPr>
        <dsp:cNvPr id="0" name=""/>
        <dsp:cNvSpPr/>
      </dsp:nvSpPr>
      <dsp:spPr>
        <a:xfrm>
          <a:off x="2553864" y="413245"/>
          <a:ext cx="136030" cy="444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4404"/>
              </a:lnTo>
              <a:lnTo>
                <a:pt x="136030" y="4444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6CEDAC-E72D-474B-A39F-AFFA59C3763F}">
      <dsp:nvSpPr>
        <dsp:cNvPr id="0" name=""/>
        <dsp:cNvSpPr/>
      </dsp:nvSpPr>
      <dsp:spPr>
        <a:xfrm>
          <a:off x="2391955" y="413245"/>
          <a:ext cx="161908" cy="444404"/>
        </a:xfrm>
        <a:custGeom>
          <a:avLst/>
          <a:gdLst/>
          <a:ahLst/>
          <a:cxnLst/>
          <a:rect l="0" t="0" r="0" b="0"/>
          <a:pathLst>
            <a:path>
              <a:moveTo>
                <a:pt x="161908" y="0"/>
              </a:moveTo>
              <a:lnTo>
                <a:pt x="161908" y="444404"/>
              </a:lnTo>
              <a:lnTo>
                <a:pt x="0" y="4444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585419-5B17-437C-A196-0B43E42B8D16}">
      <dsp:nvSpPr>
        <dsp:cNvPr id="0" name=""/>
        <dsp:cNvSpPr/>
      </dsp:nvSpPr>
      <dsp:spPr>
        <a:xfrm>
          <a:off x="3042369" y="4379527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521325-F726-4BD6-9D57-137764D3899F}">
      <dsp:nvSpPr>
        <dsp:cNvPr id="0" name=""/>
        <dsp:cNvSpPr/>
      </dsp:nvSpPr>
      <dsp:spPr>
        <a:xfrm>
          <a:off x="3042369" y="3728955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D75330-93A5-466F-9EBC-CB8E2838E546}">
      <dsp:nvSpPr>
        <dsp:cNvPr id="0" name=""/>
        <dsp:cNvSpPr/>
      </dsp:nvSpPr>
      <dsp:spPr>
        <a:xfrm>
          <a:off x="3042369" y="3078382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8DB11F-FA3D-45B7-B6BE-2B4B3FB0D2A0}">
      <dsp:nvSpPr>
        <dsp:cNvPr id="0" name=""/>
        <dsp:cNvSpPr/>
      </dsp:nvSpPr>
      <dsp:spPr>
        <a:xfrm>
          <a:off x="3042369" y="2427810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03174F-9C67-459C-822B-270638770B85}">
      <dsp:nvSpPr>
        <dsp:cNvPr id="0" name=""/>
        <dsp:cNvSpPr/>
      </dsp:nvSpPr>
      <dsp:spPr>
        <a:xfrm>
          <a:off x="3042369" y="1777238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072C6E-2B9F-440F-9021-87D552A52A0F}">
      <dsp:nvSpPr>
        <dsp:cNvPr id="0" name=""/>
        <dsp:cNvSpPr/>
      </dsp:nvSpPr>
      <dsp:spPr>
        <a:xfrm>
          <a:off x="2553864" y="413245"/>
          <a:ext cx="534224" cy="9516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5447"/>
              </a:lnTo>
              <a:lnTo>
                <a:pt x="534224" y="855447"/>
              </a:lnTo>
              <a:lnTo>
                <a:pt x="534224" y="9516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59DB04-FF0E-411C-9367-F91B77D30135}">
      <dsp:nvSpPr>
        <dsp:cNvPr id="0" name=""/>
        <dsp:cNvSpPr/>
      </dsp:nvSpPr>
      <dsp:spPr>
        <a:xfrm>
          <a:off x="1973919" y="4379527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9135DB-FB6A-4B1D-AF8C-CF47AAA5146E}">
      <dsp:nvSpPr>
        <dsp:cNvPr id="0" name=""/>
        <dsp:cNvSpPr/>
      </dsp:nvSpPr>
      <dsp:spPr>
        <a:xfrm>
          <a:off x="1973919" y="3728955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D8C592-6C40-49B5-B2D4-CF793198DD83}">
      <dsp:nvSpPr>
        <dsp:cNvPr id="0" name=""/>
        <dsp:cNvSpPr/>
      </dsp:nvSpPr>
      <dsp:spPr>
        <a:xfrm>
          <a:off x="1973919" y="3078382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464865-97F0-4ED9-ABC1-B9B471918272}">
      <dsp:nvSpPr>
        <dsp:cNvPr id="0" name=""/>
        <dsp:cNvSpPr/>
      </dsp:nvSpPr>
      <dsp:spPr>
        <a:xfrm>
          <a:off x="1973919" y="2427810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C5A7D1-EFA0-48C4-9230-EABF86D50988}">
      <dsp:nvSpPr>
        <dsp:cNvPr id="0" name=""/>
        <dsp:cNvSpPr/>
      </dsp:nvSpPr>
      <dsp:spPr>
        <a:xfrm>
          <a:off x="1973919" y="1777238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913CA-3C3B-4495-B857-F0D7E2F8EB61}">
      <dsp:nvSpPr>
        <dsp:cNvPr id="0" name=""/>
        <dsp:cNvSpPr/>
      </dsp:nvSpPr>
      <dsp:spPr>
        <a:xfrm>
          <a:off x="2019639" y="413245"/>
          <a:ext cx="534224" cy="951659"/>
        </a:xfrm>
        <a:custGeom>
          <a:avLst/>
          <a:gdLst/>
          <a:ahLst/>
          <a:cxnLst/>
          <a:rect l="0" t="0" r="0" b="0"/>
          <a:pathLst>
            <a:path>
              <a:moveTo>
                <a:pt x="534224" y="0"/>
              </a:moveTo>
              <a:lnTo>
                <a:pt x="534224" y="855447"/>
              </a:lnTo>
              <a:lnTo>
                <a:pt x="0" y="855447"/>
              </a:lnTo>
              <a:lnTo>
                <a:pt x="0" y="9516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36AF3B-936C-4AEB-B598-A032E0B673AF}">
      <dsp:nvSpPr>
        <dsp:cNvPr id="0" name=""/>
        <dsp:cNvSpPr/>
      </dsp:nvSpPr>
      <dsp:spPr>
        <a:xfrm>
          <a:off x="2155670" y="910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155670" y="910"/>
        <a:ext cx="796388" cy="412334"/>
      </dsp:txXfrm>
    </dsp:sp>
    <dsp:sp modelId="{E37DABFC-17DF-4605-BCBF-7BDFD52C631D}">
      <dsp:nvSpPr>
        <dsp:cNvPr id="0" name=""/>
        <dsp:cNvSpPr/>
      </dsp:nvSpPr>
      <dsp:spPr>
        <a:xfrm>
          <a:off x="2314947" y="32161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JEFATURA</a:t>
          </a:r>
        </a:p>
      </dsp:txBody>
      <dsp:txXfrm>
        <a:off x="2314947" y="321615"/>
        <a:ext cx="716749" cy="137444"/>
      </dsp:txXfrm>
    </dsp:sp>
    <dsp:sp modelId="{C49D8E5A-DA04-4B29-9451-9A098B697E83}">
      <dsp:nvSpPr>
        <dsp:cNvPr id="0" name=""/>
        <dsp:cNvSpPr/>
      </dsp:nvSpPr>
      <dsp:spPr>
        <a:xfrm>
          <a:off x="1621445" y="136490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1364904"/>
        <a:ext cx="796388" cy="412334"/>
      </dsp:txXfrm>
    </dsp:sp>
    <dsp:sp modelId="{DE105B0B-4BF9-4159-A258-18B3557BD6F9}">
      <dsp:nvSpPr>
        <dsp:cNvPr id="0" name=""/>
        <dsp:cNvSpPr/>
      </dsp:nvSpPr>
      <dsp:spPr>
        <a:xfrm>
          <a:off x="1780723" y="1685608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780723" y="1685608"/>
        <a:ext cx="716749" cy="137444"/>
      </dsp:txXfrm>
    </dsp:sp>
    <dsp:sp modelId="{BFF4C027-09EB-43C6-BA4E-8B00204AF469}">
      <dsp:nvSpPr>
        <dsp:cNvPr id="0" name=""/>
        <dsp:cNvSpPr/>
      </dsp:nvSpPr>
      <dsp:spPr>
        <a:xfrm>
          <a:off x="1621445" y="2015476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2015476"/>
        <a:ext cx="796388" cy="412334"/>
      </dsp:txXfrm>
    </dsp:sp>
    <dsp:sp modelId="{91F20845-47AF-4A52-BEFD-E6CB2F2428B8}">
      <dsp:nvSpPr>
        <dsp:cNvPr id="0" name=""/>
        <dsp:cNvSpPr/>
      </dsp:nvSpPr>
      <dsp:spPr>
        <a:xfrm>
          <a:off x="1801387" y="236588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801387" y="2365885"/>
        <a:ext cx="716749" cy="137444"/>
      </dsp:txXfrm>
    </dsp:sp>
    <dsp:sp modelId="{481F9731-1B0A-43F5-A949-F3A7B9FB3118}">
      <dsp:nvSpPr>
        <dsp:cNvPr id="0" name=""/>
        <dsp:cNvSpPr/>
      </dsp:nvSpPr>
      <dsp:spPr>
        <a:xfrm>
          <a:off x="1621445" y="2666048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2666048"/>
        <a:ext cx="796388" cy="412334"/>
      </dsp:txXfrm>
    </dsp:sp>
    <dsp:sp modelId="{A64C0353-2385-444F-B95E-3B9394C11045}">
      <dsp:nvSpPr>
        <dsp:cNvPr id="0" name=""/>
        <dsp:cNvSpPr/>
      </dsp:nvSpPr>
      <dsp:spPr>
        <a:xfrm>
          <a:off x="1780723" y="2986753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TECNICO</a:t>
          </a:r>
        </a:p>
      </dsp:txBody>
      <dsp:txXfrm>
        <a:off x="1780723" y="2986753"/>
        <a:ext cx="716749" cy="137444"/>
      </dsp:txXfrm>
    </dsp:sp>
    <dsp:sp modelId="{905515A3-3D51-4B19-870C-EF22FD496849}">
      <dsp:nvSpPr>
        <dsp:cNvPr id="0" name=""/>
        <dsp:cNvSpPr/>
      </dsp:nvSpPr>
      <dsp:spPr>
        <a:xfrm>
          <a:off x="1621445" y="3316620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3316620"/>
        <a:ext cx="796388" cy="412334"/>
      </dsp:txXfrm>
    </dsp:sp>
    <dsp:sp modelId="{7E249C87-D90E-426E-80B3-5AE5FE048173}">
      <dsp:nvSpPr>
        <dsp:cNvPr id="0" name=""/>
        <dsp:cNvSpPr/>
      </dsp:nvSpPr>
      <dsp:spPr>
        <a:xfrm>
          <a:off x="1780723" y="363732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780723" y="3637325"/>
        <a:ext cx="716749" cy="137444"/>
      </dsp:txXfrm>
    </dsp:sp>
    <dsp:sp modelId="{53F13773-62E1-4916-AFDC-C0C6D5B84C32}">
      <dsp:nvSpPr>
        <dsp:cNvPr id="0" name=""/>
        <dsp:cNvSpPr/>
      </dsp:nvSpPr>
      <dsp:spPr>
        <a:xfrm>
          <a:off x="1621445" y="396719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1621445" y="3967192"/>
        <a:ext cx="796388" cy="412334"/>
      </dsp:txXfrm>
    </dsp:sp>
    <dsp:sp modelId="{7FF1B71E-701A-4AE7-A855-426A54D46715}">
      <dsp:nvSpPr>
        <dsp:cNvPr id="0" name=""/>
        <dsp:cNvSpPr/>
      </dsp:nvSpPr>
      <dsp:spPr>
        <a:xfrm>
          <a:off x="1780723" y="4287897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780723" y="4287897"/>
        <a:ext cx="716749" cy="137444"/>
      </dsp:txXfrm>
    </dsp:sp>
    <dsp:sp modelId="{94DF09A1-F6B4-4A33-9FD2-9DCE60C70656}">
      <dsp:nvSpPr>
        <dsp:cNvPr id="0" name=""/>
        <dsp:cNvSpPr/>
      </dsp:nvSpPr>
      <dsp:spPr>
        <a:xfrm>
          <a:off x="1621445" y="461776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1621445" y="4617764"/>
        <a:ext cx="796388" cy="412334"/>
      </dsp:txXfrm>
    </dsp:sp>
    <dsp:sp modelId="{53BB4147-2EC9-4C3D-A950-1D959C92A46C}">
      <dsp:nvSpPr>
        <dsp:cNvPr id="0" name=""/>
        <dsp:cNvSpPr/>
      </dsp:nvSpPr>
      <dsp:spPr>
        <a:xfrm>
          <a:off x="1780723" y="4938469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TECNICO</a:t>
          </a:r>
        </a:p>
      </dsp:txBody>
      <dsp:txXfrm>
        <a:off x="1780723" y="4938469"/>
        <a:ext cx="716749" cy="137444"/>
      </dsp:txXfrm>
    </dsp:sp>
    <dsp:sp modelId="{9418EA25-17AE-474A-9DA6-E27A1CB70E8A}">
      <dsp:nvSpPr>
        <dsp:cNvPr id="0" name=""/>
        <dsp:cNvSpPr/>
      </dsp:nvSpPr>
      <dsp:spPr>
        <a:xfrm>
          <a:off x="2689895" y="136490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1364904"/>
        <a:ext cx="796388" cy="412334"/>
      </dsp:txXfrm>
    </dsp:sp>
    <dsp:sp modelId="{8B68673B-4F22-43F0-B061-7B042EF29E7E}">
      <dsp:nvSpPr>
        <dsp:cNvPr id="0" name=""/>
        <dsp:cNvSpPr/>
      </dsp:nvSpPr>
      <dsp:spPr>
        <a:xfrm>
          <a:off x="2849172" y="1685608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NOTIFICADOR</a:t>
          </a:r>
        </a:p>
      </dsp:txBody>
      <dsp:txXfrm>
        <a:off x="2849172" y="1685608"/>
        <a:ext cx="716749" cy="137444"/>
      </dsp:txXfrm>
    </dsp:sp>
    <dsp:sp modelId="{D4B3DE4B-51D1-4A0F-AD6F-FE7F402F803B}">
      <dsp:nvSpPr>
        <dsp:cNvPr id="0" name=""/>
        <dsp:cNvSpPr/>
      </dsp:nvSpPr>
      <dsp:spPr>
        <a:xfrm>
          <a:off x="2689895" y="2015476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2015476"/>
        <a:ext cx="796388" cy="412334"/>
      </dsp:txXfrm>
    </dsp:sp>
    <dsp:sp modelId="{3C929ED9-C678-403B-8500-55F582D7F2C6}">
      <dsp:nvSpPr>
        <dsp:cNvPr id="0" name=""/>
        <dsp:cNvSpPr/>
      </dsp:nvSpPr>
      <dsp:spPr>
        <a:xfrm>
          <a:off x="2849172" y="2336181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NOTIFICADOR</a:t>
          </a:r>
        </a:p>
      </dsp:txBody>
      <dsp:txXfrm>
        <a:off x="2849172" y="2336181"/>
        <a:ext cx="716749" cy="137444"/>
      </dsp:txXfrm>
    </dsp:sp>
    <dsp:sp modelId="{FCA1E0FF-5A6B-47BC-892A-F6E33C0B8DF6}">
      <dsp:nvSpPr>
        <dsp:cNvPr id="0" name=""/>
        <dsp:cNvSpPr/>
      </dsp:nvSpPr>
      <dsp:spPr>
        <a:xfrm>
          <a:off x="2689895" y="2666048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2666048"/>
        <a:ext cx="796388" cy="412334"/>
      </dsp:txXfrm>
    </dsp:sp>
    <dsp:sp modelId="{FB74CAA4-3CF9-4700-8255-8D0E704288CC}">
      <dsp:nvSpPr>
        <dsp:cNvPr id="0" name=""/>
        <dsp:cNvSpPr/>
      </dsp:nvSpPr>
      <dsp:spPr>
        <a:xfrm>
          <a:off x="2849172" y="2986753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NOTIFICADOR</a:t>
          </a:r>
        </a:p>
      </dsp:txBody>
      <dsp:txXfrm>
        <a:off x="2849172" y="2986753"/>
        <a:ext cx="716749" cy="137444"/>
      </dsp:txXfrm>
    </dsp:sp>
    <dsp:sp modelId="{BE1CB62E-7971-40E4-B0A6-D6825EB7327A}">
      <dsp:nvSpPr>
        <dsp:cNvPr id="0" name=""/>
        <dsp:cNvSpPr/>
      </dsp:nvSpPr>
      <dsp:spPr>
        <a:xfrm>
          <a:off x="2689895" y="3316620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2689895" y="3316620"/>
        <a:ext cx="796388" cy="412334"/>
      </dsp:txXfrm>
    </dsp:sp>
    <dsp:sp modelId="{C859D78A-4E04-4BC6-A903-0F564A8C04C0}">
      <dsp:nvSpPr>
        <dsp:cNvPr id="0" name=""/>
        <dsp:cNvSpPr/>
      </dsp:nvSpPr>
      <dsp:spPr>
        <a:xfrm>
          <a:off x="2849172" y="363732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NOTIFICADOR</a:t>
          </a:r>
        </a:p>
      </dsp:txBody>
      <dsp:txXfrm>
        <a:off x="2849172" y="3637325"/>
        <a:ext cx="716749" cy="137444"/>
      </dsp:txXfrm>
    </dsp:sp>
    <dsp:sp modelId="{6B63034A-B63C-404B-9881-4DFEF14CCC73}">
      <dsp:nvSpPr>
        <dsp:cNvPr id="0" name=""/>
        <dsp:cNvSpPr/>
      </dsp:nvSpPr>
      <dsp:spPr>
        <a:xfrm>
          <a:off x="2689895" y="396719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2689895" y="3967192"/>
        <a:ext cx="796388" cy="412334"/>
      </dsp:txXfrm>
    </dsp:sp>
    <dsp:sp modelId="{6AB329C0-B489-4787-AEA1-E4E304C16E95}">
      <dsp:nvSpPr>
        <dsp:cNvPr id="0" name=""/>
        <dsp:cNvSpPr/>
      </dsp:nvSpPr>
      <dsp:spPr>
        <a:xfrm>
          <a:off x="2849172" y="4287897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NOTIFICADOR</a:t>
          </a:r>
        </a:p>
      </dsp:txBody>
      <dsp:txXfrm>
        <a:off x="2849172" y="4287897"/>
        <a:ext cx="716749" cy="137444"/>
      </dsp:txXfrm>
    </dsp:sp>
    <dsp:sp modelId="{77D2067E-24FC-4672-A1B8-429DA2D9033A}">
      <dsp:nvSpPr>
        <dsp:cNvPr id="0" name=""/>
        <dsp:cNvSpPr/>
      </dsp:nvSpPr>
      <dsp:spPr>
        <a:xfrm>
          <a:off x="2689895" y="461776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2689895" y="4617764"/>
        <a:ext cx="796388" cy="412334"/>
      </dsp:txXfrm>
    </dsp:sp>
    <dsp:sp modelId="{F7CAE038-95F3-4008-8D63-E7E026B8FD68}">
      <dsp:nvSpPr>
        <dsp:cNvPr id="0" name=""/>
        <dsp:cNvSpPr/>
      </dsp:nvSpPr>
      <dsp:spPr>
        <a:xfrm>
          <a:off x="2849172" y="4938469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NOTIFICADOR</a:t>
          </a:r>
        </a:p>
      </dsp:txBody>
      <dsp:txXfrm>
        <a:off x="2849172" y="4938469"/>
        <a:ext cx="716749" cy="137444"/>
      </dsp:txXfrm>
    </dsp:sp>
    <dsp:sp modelId="{EBFEB9A0-A770-4CA3-86E3-4E3D07019709}">
      <dsp:nvSpPr>
        <dsp:cNvPr id="0" name=""/>
        <dsp:cNvSpPr/>
      </dsp:nvSpPr>
      <dsp:spPr>
        <a:xfrm>
          <a:off x="1595567" y="65148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595567" y="651482"/>
        <a:ext cx="796388" cy="412334"/>
      </dsp:txXfrm>
    </dsp:sp>
    <dsp:sp modelId="{183A72B7-FDD0-46C9-9B1C-130169F9CAEA}">
      <dsp:nvSpPr>
        <dsp:cNvPr id="0" name=""/>
        <dsp:cNvSpPr/>
      </dsp:nvSpPr>
      <dsp:spPr>
        <a:xfrm>
          <a:off x="1728966" y="969118"/>
          <a:ext cx="768505" cy="14358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 baseline="0"/>
            <a:t>ASISTENTE</a:t>
          </a:r>
        </a:p>
      </dsp:txBody>
      <dsp:txXfrm>
        <a:off x="1728966" y="969118"/>
        <a:ext cx="768505" cy="143581"/>
      </dsp:txXfrm>
    </dsp:sp>
    <dsp:sp modelId="{B50F7503-3296-43CA-9176-E810860351BD}">
      <dsp:nvSpPr>
        <dsp:cNvPr id="0" name=""/>
        <dsp:cNvSpPr/>
      </dsp:nvSpPr>
      <dsp:spPr>
        <a:xfrm>
          <a:off x="2689895" y="65148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651482"/>
        <a:ext cx="796388" cy="412334"/>
      </dsp:txXfrm>
    </dsp:sp>
    <dsp:sp modelId="{28A963BF-4AED-4BC9-9EB9-1A42CB51BDE3}">
      <dsp:nvSpPr>
        <dsp:cNvPr id="0" name=""/>
        <dsp:cNvSpPr/>
      </dsp:nvSpPr>
      <dsp:spPr>
        <a:xfrm>
          <a:off x="2803709" y="886038"/>
          <a:ext cx="947470" cy="26314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b="1" kern="1200"/>
            <a:t>ANALISTA EMPRESARIAL</a:t>
          </a:r>
        </a:p>
      </dsp:txBody>
      <dsp:txXfrm>
        <a:off x="2803709" y="886038"/>
        <a:ext cx="947470" cy="2631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C2B7F-00C6-4DDE-B1AD-75F8773B5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1111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LYNDARM</dc:creator>
  <cp:keywords/>
  <dc:description/>
  <cp:lastModifiedBy>Cesia Serrano</cp:lastModifiedBy>
  <cp:revision>2</cp:revision>
  <cp:lastPrinted>2022-03-31T17:18:00Z</cp:lastPrinted>
  <dcterms:created xsi:type="dcterms:W3CDTF">2023-10-06T17:45:00Z</dcterms:created>
  <dcterms:modified xsi:type="dcterms:W3CDTF">2023-10-06T17:45:00Z</dcterms:modified>
</cp:coreProperties>
</file>