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BD021"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r w:rsidRPr="004401F9">
        <w:rPr>
          <w:rFonts w:ascii="Times New Roman" w:eastAsia="Calibri" w:hAnsi="Times New Roman" w:cs="Times New Roman"/>
          <w:b/>
          <w:noProof/>
          <w:sz w:val="24"/>
          <w:szCs w:val="24"/>
          <w:lang w:eastAsia="es-SV"/>
        </w:rPr>
        <w:drawing>
          <wp:anchor distT="0" distB="0" distL="114300" distR="114300" simplePos="0" relativeHeight="251659264" behindDoc="0" locked="0" layoutInCell="1" allowOverlap="1" wp14:anchorId="46F1AEE3" wp14:editId="40CF1CFF">
            <wp:simplePos x="0" y="0"/>
            <wp:positionH relativeFrom="page">
              <wp:align>right</wp:align>
            </wp:positionH>
            <wp:positionV relativeFrom="page">
              <wp:align>top</wp:align>
            </wp:positionV>
            <wp:extent cx="7772400" cy="1457325"/>
            <wp:effectExtent l="0" t="0" r="0" b="0"/>
            <wp:wrapSquare wrapText="bothSides"/>
            <wp:docPr id="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3B4C7C7F"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0050ED61"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3BAF6287"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5263A90A" w14:textId="77777777" w:rsidR="00C10754" w:rsidRPr="005507EB" w:rsidRDefault="00C10754" w:rsidP="00C10754">
      <w:pPr>
        <w:tabs>
          <w:tab w:val="left" w:pos="3630"/>
        </w:tabs>
        <w:spacing w:after="0" w:line="276" w:lineRule="auto"/>
        <w:jc w:val="center"/>
        <w:rPr>
          <w:rFonts w:ascii="Times New Roman" w:eastAsia="Calibri" w:hAnsi="Times New Roman" w:cs="Times New Roman"/>
          <w:b/>
          <w:color w:val="1F4E79" w:themeColor="accent1" w:themeShade="80"/>
          <w:sz w:val="80"/>
          <w:szCs w:val="80"/>
        </w:rPr>
      </w:pPr>
      <w:r w:rsidRPr="005507EB">
        <w:rPr>
          <w:rFonts w:ascii="Times New Roman" w:eastAsia="Calibri" w:hAnsi="Times New Roman" w:cs="Times New Roman"/>
          <w:b/>
          <w:color w:val="1F4E79" w:themeColor="accent1" w:themeShade="80"/>
          <w:sz w:val="80"/>
          <w:szCs w:val="80"/>
        </w:rPr>
        <w:t>Memoria de Labores de Secretaría Municipal.</w:t>
      </w:r>
    </w:p>
    <w:p w14:paraId="5458BE3F" w14:textId="77777777" w:rsidR="00C10754" w:rsidRPr="005507EB" w:rsidRDefault="00C10754" w:rsidP="00C10754">
      <w:pPr>
        <w:tabs>
          <w:tab w:val="left" w:pos="3630"/>
        </w:tabs>
        <w:spacing w:after="0" w:line="276" w:lineRule="auto"/>
        <w:jc w:val="center"/>
        <w:rPr>
          <w:rFonts w:ascii="Times New Roman" w:eastAsia="Calibri" w:hAnsi="Times New Roman" w:cs="Times New Roman"/>
          <w:b/>
          <w:color w:val="1F4E79" w:themeColor="accent1" w:themeShade="80"/>
          <w:sz w:val="80"/>
          <w:szCs w:val="80"/>
        </w:rPr>
      </w:pPr>
      <w:r w:rsidRPr="005507EB">
        <w:rPr>
          <w:rFonts w:ascii="Times New Roman" w:eastAsia="Calibri" w:hAnsi="Times New Roman" w:cs="Times New Roman"/>
          <w:b/>
          <w:color w:val="1F4E79" w:themeColor="accent1" w:themeShade="80"/>
          <w:sz w:val="80"/>
          <w:szCs w:val="80"/>
        </w:rPr>
        <w:t xml:space="preserve">Tercer Trimestre (Julio a </w:t>
      </w:r>
      <w:proofErr w:type="gramStart"/>
      <w:r w:rsidRPr="005507EB">
        <w:rPr>
          <w:rFonts w:ascii="Times New Roman" w:eastAsia="Calibri" w:hAnsi="Times New Roman" w:cs="Times New Roman"/>
          <w:b/>
          <w:color w:val="1F4E79" w:themeColor="accent1" w:themeShade="80"/>
          <w:sz w:val="80"/>
          <w:szCs w:val="80"/>
        </w:rPr>
        <w:t>Septiembre</w:t>
      </w:r>
      <w:proofErr w:type="gramEnd"/>
      <w:r w:rsidRPr="005507EB">
        <w:rPr>
          <w:rFonts w:ascii="Times New Roman" w:eastAsia="Calibri" w:hAnsi="Times New Roman" w:cs="Times New Roman"/>
          <w:b/>
          <w:color w:val="1F4E79" w:themeColor="accent1" w:themeShade="80"/>
          <w:sz w:val="80"/>
          <w:szCs w:val="80"/>
        </w:rPr>
        <w:t xml:space="preserve"> 2023)</w:t>
      </w:r>
    </w:p>
    <w:p w14:paraId="6B875A04"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42953135"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708D8B81"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012DB81F"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r w:rsidRPr="00807842">
        <w:rPr>
          <w:rFonts w:ascii="Book Antiqua" w:eastAsia="Calibri" w:hAnsi="Book Antiqua" w:cs="Times New Roman"/>
          <w:b/>
          <w:noProof/>
          <w:color w:val="2E74B5" w:themeColor="accent1" w:themeShade="BF"/>
          <w:sz w:val="24"/>
          <w:szCs w:val="24"/>
          <w:lang w:eastAsia="es-SV"/>
        </w:rPr>
        <mc:AlternateContent>
          <mc:Choice Requires="wps">
            <w:drawing>
              <wp:anchor distT="0" distB="0" distL="114300" distR="114300" simplePos="0" relativeHeight="251660288" behindDoc="0" locked="0" layoutInCell="1" allowOverlap="1" wp14:anchorId="64983701" wp14:editId="3E830F6F">
                <wp:simplePos x="0" y="0"/>
                <wp:positionH relativeFrom="margin">
                  <wp:align>center</wp:align>
                </wp:positionH>
                <wp:positionV relativeFrom="paragraph">
                  <wp:posOffset>5080</wp:posOffset>
                </wp:positionV>
                <wp:extent cx="1860331" cy="2743200"/>
                <wp:effectExtent l="19050" t="0" r="45085" b="38100"/>
                <wp:wrapNone/>
                <wp:docPr id="2" name="Flecha abajo 2"/>
                <wp:cNvGraphicFramePr/>
                <a:graphic xmlns:a="http://schemas.openxmlformats.org/drawingml/2006/main">
                  <a:graphicData uri="http://schemas.microsoft.com/office/word/2010/wordprocessingShape">
                    <wps:wsp>
                      <wps:cNvSpPr/>
                      <wps:spPr>
                        <a:xfrm>
                          <a:off x="0" y="0"/>
                          <a:ext cx="1860331" cy="2743200"/>
                        </a:xfrm>
                        <a:prstGeom prst="downArrow">
                          <a:avLst/>
                        </a:prstGeom>
                        <a:solidFill>
                          <a:schemeClr val="accent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F76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 o:spid="_x0000_s1026" type="#_x0000_t67" style="position:absolute;margin-left:0;margin-top:.4pt;width:146.5pt;height:3in;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" adj="14276" fillcolor="#1f4d78 [1604]" strokecolor="black [3213]" strokeweight="1.5pt">
                <w10:wrap anchorx="margin"/>
              </v:shape>
            </w:pict>
          </mc:Fallback>
        </mc:AlternateContent>
      </w:r>
    </w:p>
    <w:p w14:paraId="51FD323C"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797D11BE"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4E1EAB8C"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09A7E7B7"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09710065"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4F28DCE9"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6DAFB5A7"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08D8ADCD"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7B9034C3"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66450BE2"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01E5BE70"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65C7804A"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31917A2B"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35088196"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226039A6" w14:textId="77777777" w:rsidR="00C10754" w:rsidRDefault="00C10754" w:rsidP="00C10754">
      <w:pPr>
        <w:tabs>
          <w:tab w:val="left" w:pos="3630"/>
        </w:tabs>
        <w:spacing w:after="0" w:line="276" w:lineRule="auto"/>
        <w:jc w:val="right"/>
        <w:rPr>
          <w:rFonts w:ascii="Book Antiqua" w:eastAsia="Calibri" w:hAnsi="Book Antiqua" w:cs="Times New Roman"/>
          <w:b/>
          <w:sz w:val="24"/>
          <w:szCs w:val="24"/>
        </w:rPr>
      </w:pPr>
    </w:p>
    <w:p w14:paraId="60906D32"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r w:rsidRPr="004401F9">
        <w:rPr>
          <w:rFonts w:ascii="Times New Roman" w:eastAsia="Calibri" w:hAnsi="Times New Roman" w:cs="Times New Roman"/>
          <w:b/>
          <w:noProof/>
          <w:sz w:val="24"/>
          <w:szCs w:val="24"/>
          <w:lang w:eastAsia="es-SV"/>
        </w:rPr>
        <w:lastRenderedPageBreak/>
        <w:drawing>
          <wp:anchor distT="0" distB="0" distL="114300" distR="114300" simplePos="0" relativeHeight="251663360" behindDoc="0" locked="0" layoutInCell="1" allowOverlap="1" wp14:anchorId="44F3E8A5" wp14:editId="5C30DB2E">
            <wp:simplePos x="0" y="0"/>
            <wp:positionH relativeFrom="page">
              <wp:align>right</wp:align>
            </wp:positionH>
            <wp:positionV relativeFrom="page">
              <wp:align>top</wp:align>
            </wp:positionV>
            <wp:extent cx="7772400" cy="1457325"/>
            <wp:effectExtent l="0" t="0" r="0" b="0"/>
            <wp:wrapSquare wrapText="bothSides"/>
            <wp:docPr id="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1FB9F37A" w14:textId="77777777" w:rsidR="00C10754" w:rsidRPr="001D0A38" w:rsidRDefault="00C10754" w:rsidP="001D0A38">
      <w:pPr>
        <w:tabs>
          <w:tab w:val="left" w:pos="3630"/>
        </w:tabs>
        <w:spacing w:after="0" w:line="276" w:lineRule="auto"/>
        <w:rPr>
          <w:rFonts w:ascii="Times New Roman" w:eastAsia="Calibri" w:hAnsi="Times New Roman" w:cs="Times New Roman"/>
          <w:sz w:val="28"/>
          <w:szCs w:val="28"/>
        </w:rPr>
      </w:pPr>
    </w:p>
    <w:sdt>
      <w:sdtPr>
        <w:rPr>
          <w:rFonts w:asciiTheme="minorHAnsi" w:eastAsiaTheme="minorHAnsi" w:hAnsiTheme="minorHAnsi" w:cstheme="minorBidi"/>
          <w:color w:val="auto"/>
          <w:sz w:val="22"/>
          <w:szCs w:val="22"/>
          <w:lang w:val="es-ES" w:eastAsia="en-US"/>
        </w:rPr>
        <w:id w:val="1122043940"/>
        <w:docPartObj>
          <w:docPartGallery w:val="Table of Contents"/>
          <w:docPartUnique/>
        </w:docPartObj>
      </w:sdtPr>
      <w:sdtEndPr>
        <w:rPr>
          <w:b/>
          <w:bCs/>
        </w:rPr>
      </w:sdtEndPr>
      <w:sdtContent>
        <w:p w14:paraId="3BBE60C5" w14:textId="77777777" w:rsidR="00516F46" w:rsidRPr="00B74B02" w:rsidRDefault="00B74B02" w:rsidP="00C51D5F">
          <w:pPr>
            <w:pStyle w:val="TtuloTDC"/>
            <w:jc w:val="center"/>
            <w:rPr>
              <w:rFonts w:ascii="Times New Roman" w:hAnsi="Times New Roman" w:cs="Times New Roman"/>
              <w:b/>
            </w:rPr>
          </w:pPr>
          <w:r w:rsidRPr="00B74B02">
            <w:rPr>
              <w:rFonts w:ascii="Times New Roman" w:hAnsi="Times New Roman" w:cs="Times New Roman"/>
              <w:b/>
              <w:color w:val="000000" w:themeColor="text1"/>
              <w:lang w:val="es-ES"/>
            </w:rPr>
            <w:t>CONTENIDO</w:t>
          </w:r>
        </w:p>
        <w:p w14:paraId="11932A0E" w14:textId="77777777" w:rsidR="00737FDE" w:rsidRDefault="00516F46">
          <w:pPr>
            <w:pStyle w:val="TDC1"/>
            <w:tabs>
              <w:tab w:val="right" w:leader="dot" w:pos="8828"/>
            </w:tabs>
            <w:rPr>
              <w:rFonts w:eastAsiaTheme="minorEastAsia"/>
              <w:noProof/>
              <w:lang w:eastAsia="es-SV"/>
            </w:rPr>
          </w:pPr>
          <w:r w:rsidRPr="00B74B02">
            <w:rPr>
              <w:rFonts w:ascii="Times New Roman" w:hAnsi="Times New Roman" w:cs="Times New Roman"/>
              <w:sz w:val="28"/>
              <w:szCs w:val="28"/>
            </w:rPr>
            <w:fldChar w:fldCharType="begin"/>
          </w:r>
          <w:r w:rsidRPr="00B74B02">
            <w:rPr>
              <w:rFonts w:ascii="Times New Roman" w:hAnsi="Times New Roman" w:cs="Times New Roman"/>
              <w:sz w:val="28"/>
              <w:szCs w:val="28"/>
            </w:rPr>
            <w:instrText xml:space="preserve"> TOC \o "1-3" \h \z \u </w:instrText>
          </w:r>
          <w:r w:rsidRPr="00B74B02">
            <w:rPr>
              <w:rFonts w:ascii="Times New Roman" w:hAnsi="Times New Roman" w:cs="Times New Roman"/>
              <w:sz w:val="28"/>
              <w:szCs w:val="28"/>
            </w:rPr>
            <w:fldChar w:fldCharType="separate"/>
          </w:r>
          <w:hyperlink w:anchor="_Toc146876680" w:history="1">
            <w:r w:rsidR="00737FDE" w:rsidRPr="00737FDE">
              <w:rPr>
                <w:rStyle w:val="Hipervnculo"/>
                <w:rFonts w:ascii="Times New Roman" w:eastAsia="Calibri" w:hAnsi="Times New Roman" w:cs="Times New Roman"/>
                <w:b/>
                <w:noProof/>
                <w:color w:val="000000" w:themeColor="text1"/>
              </w:rPr>
              <w:t>INTRODUCCION:</w:t>
            </w:r>
            <w:r w:rsidR="00737FDE">
              <w:rPr>
                <w:noProof/>
                <w:webHidden/>
              </w:rPr>
              <w:tab/>
            </w:r>
            <w:r w:rsidR="00737FDE">
              <w:rPr>
                <w:noProof/>
                <w:webHidden/>
              </w:rPr>
              <w:fldChar w:fldCharType="begin"/>
            </w:r>
            <w:r w:rsidR="00737FDE">
              <w:rPr>
                <w:noProof/>
                <w:webHidden/>
              </w:rPr>
              <w:instrText xml:space="preserve"> PAGEREF _Toc146876680 \h </w:instrText>
            </w:r>
            <w:r w:rsidR="00737FDE">
              <w:rPr>
                <w:noProof/>
                <w:webHidden/>
              </w:rPr>
            </w:r>
            <w:r w:rsidR="00737FDE">
              <w:rPr>
                <w:noProof/>
                <w:webHidden/>
              </w:rPr>
              <w:fldChar w:fldCharType="separate"/>
            </w:r>
            <w:r w:rsidR="00BB1992">
              <w:rPr>
                <w:noProof/>
                <w:webHidden/>
              </w:rPr>
              <w:t>3</w:t>
            </w:r>
            <w:r w:rsidR="00737FDE">
              <w:rPr>
                <w:noProof/>
                <w:webHidden/>
              </w:rPr>
              <w:fldChar w:fldCharType="end"/>
            </w:r>
          </w:hyperlink>
        </w:p>
        <w:p w14:paraId="55C10F4F" w14:textId="77777777" w:rsidR="00737FDE" w:rsidRDefault="0066198B">
          <w:pPr>
            <w:pStyle w:val="TDC1"/>
            <w:tabs>
              <w:tab w:val="right" w:leader="dot" w:pos="8828"/>
            </w:tabs>
            <w:rPr>
              <w:rFonts w:eastAsiaTheme="minorEastAsia"/>
              <w:noProof/>
              <w:lang w:eastAsia="es-SV"/>
            </w:rPr>
          </w:pPr>
          <w:hyperlink w:anchor="_Toc146876681" w:history="1">
            <w:r w:rsidR="00737FDE" w:rsidRPr="005508DB">
              <w:rPr>
                <w:rStyle w:val="Hipervnculo"/>
                <w:rFonts w:ascii="Times New Roman" w:eastAsia="Calibri" w:hAnsi="Times New Roman" w:cs="Times New Roman"/>
                <w:b/>
                <w:noProof/>
              </w:rPr>
              <w:t>MISIÓN Y VISIÓN:</w:t>
            </w:r>
            <w:r w:rsidR="00737FDE">
              <w:rPr>
                <w:noProof/>
                <w:webHidden/>
              </w:rPr>
              <w:tab/>
            </w:r>
            <w:r w:rsidR="00737FDE">
              <w:rPr>
                <w:noProof/>
                <w:webHidden/>
              </w:rPr>
              <w:fldChar w:fldCharType="begin"/>
            </w:r>
            <w:r w:rsidR="00737FDE">
              <w:rPr>
                <w:noProof/>
                <w:webHidden/>
              </w:rPr>
              <w:instrText xml:space="preserve"> PAGEREF _Toc146876681 \h </w:instrText>
            </w:r>
            <w:r w:rsidR="00737FDE">
              <w:rPr>
                <w:noProof/>
                <w:webHidden/>
              </w:rPr>
            </w:r>
            <w:r w:rsidR="00737FDE">
              <w:rPr>
                <w:noProof/>
                <w:webHidden/>
              </w:rPr>
              <w:fldChar w:fldCharType="separate"/>
            </w:r>
            <w:r w:rsidR="00BB1992">
              <w:rPr>
                <w:noProof/>
                <w:webHidden/>
              </w:rPr>
              <w:t>4</w:t>
            </w:r>
            <w:r w:rsidR="00737FDE">
              <w:rPr>
                <w:noProof/>
                <w:webHidden/>
              </w:rPr>
              <w:fldChar w:fldCharType="end"/>
            </w:r>
          </w:hyperlink>
        </w:p>
        <w:p w14:paraId="6A753AB0" w14:textId="77777777" w:rsidR="00737FDE" w:rsidRDefault="0066198B">
          <w:pPr>
            <w:pStyle w:val="TDC1"/>
            <w:tabs>
              <w:tab w:val="right" w:leader="dot" w:pos="8828"/>
            </w:tabs>
            <w:rPr>
              <w:rFonts w:eastAsiaTheme="minorEastAsia"/>
              <w:noProof/>
              <w:lang w:eastAsia="es-SV"/>
            </w:rPr>
          </w:pPr>
          <w:hyperlink w:anchor="_Toc146876682" w:history="1">
            <w:r w:rsidR="00737FDE" w:rsidRPr="00737FDE">
              <w:rPr>
                <w:rStyle w:val="Hipervnculo"/>
                <w:rFonts w:ascii="Times New Roman" w:eastAsia="Calibri" w:hAnsi="Times New Roman" w:cs="Times New Roman"/>
                <w:b/>
                <w:noProof/>
                <w:color w:val="000000" w:themeColor="text1"/>
              </w:rPr>
              <w:t>OBJETIVOS GENERAL Y ESPECÍFICOS:</w:t>
            </w:r>
            <w:r w:rsidR="00737FDE">
              <w:rPr>
                <w:noProof/>
                <w:webHidden/>
              </w:rPr>
              <w:tab/>
            </w:r>
            <w:r w:rsidR="00737FDE">
              <w:rPr>
                <w:noProof/>
                <w:webHidden/>
              </w:rPr>
              <w:fldChar w:fldCharType="begin"/>
            </w:r>
            <w:r w:rsidR="00737FDE">
              <w:rPr>
                <w:noProof/>
                <w:webHidden/>
              </w:rPr>
              <w:instrText xml:space="preserve"> PAGEREF _Toc146876682 \h </w:instrText>
            </w:r>
            <w:r w:rsidR="00737FDE">
              <w:rPr>
                <w:noProof/>
                <w:webHidden/>
              </w:rPr>
            </w:r>
            <w:r w:rsidR="00737FDE">
              <w:rPr>
                <w:noProof/>
                <w:webHidden/>
              </w:rPr>
              <w:fldChar w:fldCharType="separate"/>
            </w:r>
            <w:r w:rsidR="00BB1992">
              <w:rPr>
                <w:noProof/>
                <w:webHidden/>
              </w:rPr>
              <w:t>5</w:t>
            </w:r>
            <w:r w:rsidR="00737FDE">
              <w:rPr>
                <w:noProof/>
                <w:webHidden/>
              </w:rPr>
              <w:fldChar w:fldCharType="end"/>
            </w:r>
          </w:hyperlink>
        </w:p>
        <w:p w14:paraId="2E596ED8" w14:textId="77777777" w:rsidR="00737FDE" w:rsidRDefault="0066198B">
          <w:pPr>
            <w:pStyle w:val="TDC1"/>
            <w:tabs>
              <w:tab w:val="right" w:leader="dot" w:pos="8828"/>
            </w:tabs>
            <w:rPr>
              <w:rFonts w:eastAsiaTheme="minorEastAsia"/>
              <w:noProof/>
              <w:lang w:eastAsia="es-SV"/>
            </w:rPr>
          </w:pPr>
          <w:hyperlink w:anchor="_Toc146876683" w:history="1">
            <w:r w:rsidR="00737FDE" w:rsidRPr="00737FDE">
              <w:rPr>
                <w:rStyle w:val="Hipervnculo"/>
                <w:rFonts w:ascii="Times New Roman" w:eastAsia="Calibri" w:hAnsi="Times New Roman" w:cs="Times New Roman"/>
                <w:b/>
                <w:noProof/>
                <w:color w:val="000000" w:themeColor="text1"/>
              </w:rPr>
              <w:t>DESCRIPTOR DEL PUESTO DE TRABAJO:</w:t>
            </w:r>
            <w:r w:rsidR="00737FDE">
              <w:rPr>
                <w:noProof/>
                <w:webHidden/>
              </w:rPr>
              <w:tab/>
            </w:r>
            <w:r w:rsidR="00737FDE">
              <w:rPr>
                <w:noProof/>
                <w:webHidden/>
              </w:rPr>
              <w:fldChar w:fldCharType="begin"/>
            </w:r>
            <w:r w:rsidR="00737FDE">
              <w:rPr>
                <w:noProof/>
                <w:webHidden/>
              </w:rPr>
              <w:instrText xml:space="preserve"> PAGEREF _Toc146876683 \h </w:instrText>
            </w:r>
            <w:r w:rsidR="00737FDE">
              <w:rPr>
                <w:noProof/>
                <w:webHidden/>
              </w:rPr>
            </w:r>
            <w:r w:rsidR="00737FDE">
              <w:rPr>
                <w:noProof/>
                <w:webHidden/>
              </w:rPr>
              <w:fldChar w:fldCharType="separate"/>
            </w:r>
            <w:r w:rsidR="00BB1992">
              <w:rPr>
                <w:noProof/>
                <w:webHidden/>
              </w:rPr>
              <w:t>6</w:t>
            </w:r>
            <w:r w:rsidR="00737FDE">
              <w:rPr>
                <w:noProof/>
                <w:webHidden/>
              </w:rPr>
              <w:fldChar w:fldCharType="end"/>
            </w:r>
          </w:hyperlink>
        </w:p>
        <w:p w14:paraId="37FE2671" w14:textId="77777777" w:rsidR="00737FDE" w:rsidRDefault="0066198B">
          <w:pPr>
            <w:pStyle w:val="TDC1"/>
            <w:tabs>
              <w:tab w:val="right" w:leader="dot" w:pos="8828"/>
            </w:tabs>
            <w:rPr>
              <w:rFonts w:eastAsiaTheme="minorEastAsia"/>
              <w:noProof/>
              <w:lang w:eastAsia="es-SV"/>
            </w:rPr>
          </w:pPr>
          <w:hyperlink w:anchor="_Toc146876684" w:history="1">
            <w:r w:rsidR="00737FDE" w:rsidRPr="005508DB">
              <w:rPr>
                <w:rStyle w:val="Hipervnculo"/>
                <w:rFonts w:ascii="Times New Roman" w:eastAsia="Calibri" w:hAnsi="Times New Roman" w:cs="Times New Roman"/>
                <w:b/>
                <w:noProof/>
              </w:rPr>
              <w:t>ACTIVIDADES REALIZADAS:</w:t>
            </w:r>
            <w:r w:rsidR="00737FDE">
              <w:rPr>
                <w:noProof/>
                <w:webHidden/>
              </w:rPr>
              <w:tab/>
            </w:r>
            <w:r w:rsidR="00737FDE">
              <w:rPr>
                <w:noProof/>
                <w:webHidden/>
              </w:rPr>
              <w:fldChar w:fldCharType="begin"/>
            </w:r>
            <w:r w:rsidR="00737FDE">
              <w:rPr>
                <w:noProof/>
                <w:webHidden/>
              </w:rPr>
              <w:instrText xml:space="preserve"> PAGEREF _Toc146876684 \h </w:instrText>
            </w:r>
            <w:r w:rsidR="00737FDE">
              <w:rPr>
                <w:noProof/>
                <w:webHidden/>
              </w:rPr>
            </w:r>
            <w:r w:rsidR="00737FDE">
              <w:rPr>
                <w:noProof/>
                <w:webHidden/>
              </w:rPr>
              <w:fldChar w:fldCharType="separate"/>
            </w:r>
            <w:r w:rsidR="00BB1992">
              <w:rPr>
                <w:noProof/>
                <w:webHidden/>
              </w:rPr>
              <w:t>7</w:t>
            </w:r>
            <w:r w:rsidR="00737FDE">
              <w:rPr>
                <w:noProof/>
                <w:webHidden/>
              </w:rPr>
              <w:fldChar w:fldCharType="end"/>
            </w:r>
          </w:hyperlink>
        </w:p>
        <w:p w14:paraId="2C158BF4" w14:textId="77777777" w:rsidR="00737FDE" w:rsidRDefault="0066198B">
          <w:pPr>
            <w:pStyle w:val="TDC1"/>
            <w:tabs>
              <w:tab w:val="right" w:leader="dot" w:pos="8828"/>
            </w:tabs>
            <w:rPr>
              <w:rFonts w:eastAsiaTheme="minorEastAsia"/>
              <w:noProof/>
              <w:lang w:eastAsia="es-SV"/>
            </w:rPr>
          </w:pPr>
          <w:hyperlink w:anchor="_Toc146876685" w:history="1">
            <w:r w:rsidR="00737FDE" w:rsidRPr="005508DB">
              <w:rPr>
                <w:rStyle w:val="Hipervnculo"/>
                <w:rFonts w:ascii="Times New Roman" w:eastAsia="Calibri" w:hAnsi="Times New Roman" w:cs="Times New Roman"/>
                <w:b/>
                <w:noProof/>
                <w:lang w:eastAsia="es-SV"/>
              </w:rPr>
              <w:t>JULIO</w:t>
            </w:r>
            <w:r w:rsidR="00737FDE" w:rsidRPr="005508DB">
              <w:rPr>
                <w:rStyle w:val="Hipervnculo"/>
                <w:rFonts w:ascii="Times New Roman" w:eastAsia="Calibri" w:hAnsi="Times New Roman" w:cs="Times New Roman"/>
                <w:b/>
                <w:noProof/>
              </w:rPr>
              <w:t xml:space="preserve"> 2023:</w:t>
            </w:r>
            <w:r w:rsidR="00737FDE">
              <w:rPr>
                <w:noProof/>
                <w:webHidden/>
              </w:rPr>
              <w:tab/>
            </w:r>
            <w:r w:rsidR="00737FDE">
              <w:rPr>
                <w:noProof/>
                <w:webHidden/>
              </w:rPr>
              <w:fldChar w:fldCharType="begin"/>
            </w:r>
            <w:r w:rsidR="00737FDE">
              <w:rPr>
                <w:noProof/>
                <w:webHidden/>
              </w:rPr>
              <w:instrText xml:space="preserve"> PAGEREF _Toc146876685 \h </w:instrText>
            </w:r>
            <w:r w:rsidR="00737FDE">
              <w:rPr>
                <w:noProof/>
                <w:webHidden/>
              </w:rPr>
            </w:r>
            <w:r w:rsidR="00737FDE">
              <w:rPr>
                <w:noProof/>
                <w:webHidden/>
              </w:rPr>
              <w:fldChar w:fldCharType="separate"/>
            </w:r>
            <w:r w:rsidR="00BB1992">
              <w:rPr>
                <w:noProof/>
                <w:webHidden/>
              </w:rPr>
              <w:t>8</w:t>
            </w:r>
            <w:r w:rsidR="00737FDE">
              <w:rPr>
                <w:noProof/>
                <w:webHidden/>
              </w:rPr>
              <w:fldChar w:fldCharType="end"/>
            </w:r>
          </w:hyperlink>
        </w:p>
        <w:p w14:paraId="51A6CD61" w14:textId="77777777" w:rsidR="00737FDE" w:rsidRDefault="0066198B">
          <w:pPr>
            <w:pStyle w:val="TDC1"/>
            <w:tabs>
              <w:tab w:val="right" w:leader="dot" w:pos="8828"/>
            </w:tabs>
            <w:rPr>
              <w:rFonts w:eastAsiaTheme="minorEastAsia"/>
              <w:noProof/>
              <w:lang w:eastAsia="es-SV"/>
            </w:rPr>
          </w:pPr>
          <w:hyperlink w:anchor="_Toc146876686" w:history="1">
            <w:r w:rsidR="00737FDE" w:rsidRPr="005508DB">
              <w:rPr>
                <w:rStyle w:val="Hipervnculo"/>
                <w:rFonts w:ascii="Times New Roman" w:hAnsi="Times New Roman" w:cs="Times New Roman"/>
                <w:b/>
                <w:noProof/>
              </w:rPr>
              <w:t>AGOSTO 2023</w:t>
            </w:r>
            <w:r w:rsidR="00737FDE" w:rsidRPr="005508DB">
              <w:rPr>
                <w:rStyle w:val="Hipervnculo"/>
                <w:rFonts w:ascii="Times New Roman" w:eastAsia="Calibri" w:hAnsi="Times New Roman" w:cs="Times New Roman"/>
                <w:b/>
                <w:noProof/>
              </w:rPr>
              <w:t>:</w:t>
            </w:r>
            <w:r w:rsidR="00737FDE">
              <w:rPr>
                <w:noProof/>
                <w:webHidden/>
              </w:rPr>
              <w:tab/>
            </w:r>
            <w:r w:rsidR="00737FDE">
              <w:rPr>
                <w:noProof/>
                <w:webHidden/>
              </w:rPr>
              <w:fldChar w:fldCharType="begin"/>
            </w:r>
            <w:r w:rsidR="00737FDE">
              <w:rPr>
                <w:noProof/>
                <w:webHidden/>
              </w:rPr>
              <w:instrText xml:space="preserve"> PAGEREF _Toc146876686 \h </w:instrText>
            </w:r>
            <w:r w:rsidR="00737FDE">
              <w:rPr>
                <w:noProof/>
                <w:webHidden/>
              </w:rPr>
            </w:r>
            <w:r w:rsidR="00737FDE">
              <w:rPr>
                <w:noProof/>
                <w:webHidden/>
              </w:rPr>
              <w:fldChar w:fldCharType="separate"/>
            </w:r>
            <w:r w:rsidR="00BB1992">
              <w:rPr>
                <w:noProof/>
                <w:webHidden/>
              </w:rPr>
              <w:t>9</w:t>
            </w:r>
            <w:r w:rsidR="00737FDE">
              <w:rPr>
                <w:noProof/>
                <w:webHidden/>
              </w:rPr>
              <w:fldChar w:fldCharType="end"/>
            </w:r>
          </w:hyperlink>
        </w:p>
        <w:p w14:paraId="0721F5DB" w14:textId="77777777" w:rsidR="00737FDE" w:rsidRDefault="0066198B">
          <w:pPr>
            <w:pStyle w:val="TDC1"/>
            <w:tabs>
              <w:tab w:val="right" w:leader="dot" w:pos="8828"/>
            </w:tabs>
            <w:rPr>
              <w:rFonts w:eastAsiaTheme="minorEastAsia"/>
              <w:noProof/>
              <w:lang w:eastAsia="es-SV"/>
            </w:rPr>
          </w:pPr>
          <w:hyperlink w:anchor="_Toc146876687" w:history="1">
            <w:r w:rsidR="00737FDE" w:rsidRPr="005508DB">
              <w:rPr>
                <w:rStyle w:val="Hipervnculo"/>
                <w:rFonts w:ascii="Times New Roman" w:eastAsia="Calibri" w:hAnsi="Times New Roman" w:cs="Times New Roman"/>
                <w:b/>
                <w:noProof/>
                <w:lang w:eastAsia="es-SV"/>
              </w:rPr>
              <w:t>SEPTIEMBRE</w:t>
            </w:r>
            <w:r w:rsidR="00737FDE" w:rsidRPr="005508DB">
              <w:rPr>
                <w:rStyle w:val="Hipervnculo"/>
                <w:rFonts w:ascii="Times New Roman" w:eastAsia="Calibri" w:hAnsi="Times New Roman" w:cs="Times New Roman"/>
                <w:b/>
                <w:noProof/>
              </w:rPr>
              <w:t xml:space="preserve"> 2023:</w:t>
            </w:r>
            <w:r w:rsidR="00737FDE">
              <w:rPr>
                <w:noProof/>
                <w:webHidden/>
              </w:rPr>
              <w:tab/>
            </w:r>
            <w:r w:rsidR="00737FDE">
              <w:rPr>
                <w:noProof/>
                <w:webHidden/>
              </w:rPr>
              <w:fldChar w:fldCharType="begin"/>
            </w:r>
            <w:r w:rsidR="00737FDE">
              <w:rPr>
                <w:noProof/>
                <w:webHidden/>
              </w:rPr>
              <w:instrText xml:space="preserve"> PAGEREF _Toc146876687 \h </w:instrText>
            </w:r>
            <w:r w:rsidR="00737FDE">
              <w:rPr>
                <w:noProof/>
                <w:webHidden/>
              </w:rPr>
            </w:r>
            <w:r w:rsidR="00737FDE">
              <w:rPr>
                <w:noProof/>
                <w:webHidden/>
              </w:rPr>
              <w:fldChar w:fldCharType="separate"/>
            </w:r>
            <w:r w:rsidR="00BB1992">
              <w:rPr>
                <w:noProof/>
                <w:webHidden/>
              </w:rPr>
              <w:t>10</w:t>
            </w:r>
            <w:r w:rsidR="00737FDE">
              <w:rPr>
                <w:noProof/>
                <w:webHidden/>
              </w:rPr>
              <w:fldChar w:fldCharType="end"/>
            </w:r>
          </w:hyperlink>
        </w:p>
        <w:p w14:paraId="3CE19073" w14:textId="77777777" w:rsidR="00737FDE" w:rsidRDefault="0066198B">
          <w:pPr>
            <w:pStyle w:val="TDC1"/>
            <w:tabs>
              <w:tab w:val="right" w:leader="dot" w:pos="8828"/>
            </w:tabs>
            <w:rPr>
              <w:rFonts w:eastAsiaTheme="minorEastAsia"/>
              <w:noProof/>
              <w:lang w:eastAsia="es-SV"/>
            </w:rPr>
          </w:pPr>
          <w:hyperlink w:anchor="_Toc146876688" w:history="1">
            <w:r w:rsidR="00737FDE" w:rsidRPr="005508DB">
              <w:rPr>
                <w:rStyle w:val="Hipervnculo"/>
                <w:rFonts w:ascii="Times New Roman" w:eastAsia="Calibri" w:hAnsi="Times New Roman" w:cs="Times New Roman"/>
                <w:b/>
                <w:noProof/>
              </w:rPr>
              <w:t>LOGROS Y RESULTADOS:</w:t>
            </w:r>
            <w:r w:rsidR="00737FDE">
              <w:rPr>
                <w:noProof/>
                <w:webHidden/>
              </w:rPr>
              <w:tab/>
            </w:r>
            <w:r w:rsidR="00737FDE">
              <w:rPr>
                <w:noProof/>
                <w:webHidden/>
              </w:rPr>
              <w:fldChar w:fldCharType="begin"/>
            </w:r>
            <w:r w:rsidR="00737FDE">
              <w:rPr>
                <w:noProof/>
                <w:webHidden/>
              </w:rPr>
              <w:instrText xml:space="preserve"> PAGEREF _Toc146876688 \h </w:instrText>
            </w:r>
            <w:r w:rsidR="00737FDE">
              <w:rPr>
                <w:noProof/>
                <w:webHidden/>
              </w:rPr>
            </w:r>
            <w:r w:rsidR="00737FDE">
              <w:rPr>
                <w:noProof/>
                <w:webHidden/>
              </w:rPr>
              <w:fldChar w:fldCharType="separate"/>
            </w:r>
            <w:r w:rsidR="00BB1992">
              <w:rPr>
                <w:noProof/>
                <w:webHidden/>
              </w:rPr>
              <w:t>11</w:t>
            </w:r>
            <w:r w:rsidR="00737FDE">
              <w:rPr>
                <w:noProof/>
                <w:webHidden/>
              </w:rPr>
              <w:fldChar w:fldCharType="end"/>
            </w:r>
          </w:hyperlink>
        </w:p>
        <w:p w14:paraId="346F66F7" w14:textId="77777777" w:rsidR="00737FDE" w:rsidRDefault="0066198B">
          <w:pPr>
            <w:pStyle w:val="TDC1"/>
            <w:tabs>
              <w:tab w:val="right" w:leader="dot" w:pos="8828"/>
            </w:tabs>
            <w:rPr>
              <w:rFonts w:eastAsiaTheme="minorEastAsia"/>
              <w:noProof/>
              <w:lang w:eastAsia="es-SV"/>
            </w:rPr>
          </w:pPr>
          <w:hyperlink w:anchor="_Toc146876689" w:history="1">
            <w:r w:rsidR="00737FDE" w:rsidRPr="005508DB">
              <w:rPr>
                <w:rStyle w:val="Hipervnculo"/>
                <w:rFonts w:ascii="Times New Roman" w:eastAsia="Calibri" w:hAnsi="Times New Roman" w:cs="Times New Roman"/>
                <w:b/>
                <w:noProof/>
              </w:rPr>
              <w:t>PROPUESTAS DE MEJORA:</w:t>
            </w:r>
            <w:r w:rsidR="00737FDE">
              <w:rPr>
                <w:noProof/>
                <w:webHidden/>
              </w:rPr>
              <w:tab/>
            </w:r>
            <w:r w:rsidR="00737FDE">
              <w:rPr>
                <w:noProof/>
                <w:webHidden/>
              </w:rPr>
              <w:fldChar w:fldCharType="begin"/>
            </w:r>
            <w:r w:rsidR="00737FDE">
              <w:rPr>
                <w:noProof/>
                <w:webHidden/>
              </w:rPr>
              <w:instrText xml:space="preserve"> PAGEREF _Toc146876689 \h </w:instrText>
            </w:r>
            <w:r w:rsidR="00737FDE">
              <w:rPr>
                <w:noProof/>
                <w:webHidden/>
              </w:rPr>
            </w:r>
            <w:r w:rsidR="00737FDE">
              <w:rPr>
                <w:noProof/>
                <w:webHidden/>
              </w:rPr>
              <w:fldChar w:fldCharType="separate"/>
            </w:r>
            <w:r w:rsidR="00BB1992">
              <w:rPr>
                <w:noProof/>
                <w:webHidden/>
              </w:rPr>
              <w:t>12</w:t>
            </w:r>
            <w:r w:rsidR="00737FDE">
              <w:rPr>
                <w:noProof/>
                <w:webHidden/>
              </w:rPr>
              <w:fldChar w:fldCharType="end"/>
            </w:r>
          </w:hyperlink>
        </w:p>
        <w:p w14:paraId="30CDEDBE" w14:textId="77777777" w:rsidR="00737FDE" w:rsidRDefault="0066198B">
          <w:pPr>
            <w:pStyle w:val="TDC1"/>
            <w:tabs>
              <w:tab w:val="right" w:leader="dot" w:pos="8828"/>
            </w:tabs>
            <w:rPr>
              <w:rFonts w:eastAsiaTheme="minorEastAsia"/>
              <w:noProof/>
              <w:lang w:eastAsia="es-SV"/>
            </w:rPr>
          </w:pPr>
          <w:hyperlink w:anchor="_Toc146876690" w:history="1">
            <w:r w:rsidR="00737FDE" w:rsidRPr="005508DB">
              <w:rPr>
                <w:rStyle w:val="Hipervnculo"/>
                <w:rFonts w:ascii="Times New Roman" w:eastAsia="Calibri" w:hAnsi="Times New Roman" w:cs="Times New Roman"/>
                <w:b/>
                <w:noProof/>
              </w:rPr>
              <w:t>CONCLUSIONES:</w:t>
            </w:r>
            <w:r w:rsidR="00737FDE">
              <w:rPr>
                <w:noProof/>
                <w:webHidden/>
              </w:rPr>
              <w:tab/>
            </w:r>
            <w:r w:rsidR="00737FDE">
              <w:rPr>
                <w:noProof/>
                <w:webHidden/>
              </w:rPr>
              <w:fldChar w:fldCharType="begin"/>
            </w:r>
            <w:r w:rsidR="00737FDE">
              <w:rPr>
                <w:noProof/>
                <w:webHidden/>
              </w:rPr>
              <w:instrText xml:space="preserve"> PAGEREF _Toc146876690 \h </w:instrText>
            </w:r>
            <w:r w:rsidR="00737FDE">
              <w:rPr>
                <w:noProof/>
                <w:webHidden/>
              </w:rPr>
            </w:r>
            <w:r w:rsidR="00737FDE">
              <w:rPr>
                <w:noProof/>
                <w:webHidden/>
              </w:rPr>
              <w:fldChar w:fldCharType="separate"/>
            </w:r>
            <w:r w:rsidR="00BB1992">
              <w:rPr>
                <w:noProof/>
                <w:webHidden/>
              </w:rPr>
              <w:t>13</w:t>
            </w:r>
            <w:r w:rsidR="00737FDE">
              <w:rPr>
                <w:noProof/>
                <w:webHidden/>
              </w:rPr>
              <w:fldChar w:fldCharType="end"/>
            </w:r>
          </w:hyperlink>
        </w:p>
        <w:p w14:paraId="67266DF5" w14:textId="77777777" w:rsidR="00737FDE" w:rsidRDefault="0066198B">
          <w:pPr>
            <w:pStyle w:val="TDC1"/>
            <w:tabs>
              <w:tab w:val="right" w:leader="dot" w:pos="8828"/>
            </w:tabs>
            <w:rPr>
              <w:rFonts w:eastAsiaTheme="minorEastAsia"/>
              <w:noProof/>
              <w:lang w:eastAsia="es-SV"/>
            </w:rPr>
          </w:pPr>
          <w:hyperlink w:anchor="_Toc146876691" w:history="1">
            <w:r w:rsidR="00737FDE" w:rsidRPr="005508DB">
              <w:rPr>
                <w:rStyle w:val="Hipervnculo"/>
                <w:rFonts w:ascii="Times New Roman" w:eastAsia="Calibri" w:hAnsi="Times New Roman" w:cs="Times New Roman"/>
                <w:b/>
                <w:noProof/>
              </w:rPr>
              <w:t>ANEXOS:</w:t>
            </w:r>
            <w:r w:rsidR="00737FDE">
              <w:rPr>
                <w:noProof/>
                <w:webHidden/>
              </w:rPr>
              <w:tab/>
            </w:r>
            <w:r w:rsidR="00737FDE">
              <w:rPr>
                <w:noProof/>
                <w:webHidden/>
              </w:rPr>
              <w:fldChar w:fldCharType="begin"/>
            </w:r>
            <w:r w:rsidR="00737FDE">
              <w:rPr>
                <w:noProof/>
                <w:webHidden/>
              </w:rPr>
              <w:instrText xml:space="preserve"> PAGEREF _Toc146876691 \h </w:instrText>
            </w:r>
            <w:r w:rsidR="00737FDE">
              <w:rPr>
                <w:noProof/>
                <w:webHidden/>
              </w:rPr>
            </w:r>
            <w:r w:rsidR="00737FDE">
              <w:rPr>
                <w:noProof/>
                <w:webHidden/>
              </w:rPr>
              <w:fldChar w:fldCharType="separate"/>
            </w:r>
            <w:r w:rsidR="00BB1992">
              <w:rPr>
                <w:noProof/>
                <w:webHidden/>
              </w:rPr>
              <w:t>14</w:t>
            </w:r>
            <w:r w:rsidR="00737FDE">
              <w:rPr>
                <w:noProof/>
                <w:webHidden/>
              </w:rPr>
              <w:fldChar w:fldCharType="end"/>
            </w:r>
          </w:hyperlink>
        </w:p>
        <w:p w14:paraId="48554B56" w14:textId="77777777" w:rsidR="00737FDE" w:rsidRDefault="0066198B">
          <w:pPr>
            <w:pStyle w:val="TDC2"/>
            <w:tabs>
              <w:tab w:val="right" w:leader="dot" w:pos="8828"/>
            </w:tabs>
            <w:rPr>
              <w:rFonts w:eastAsiaTheme="minorEastAsia"/>
              <w:noProof/>
              <w:lang w:eastAsia="es-SV"/>
            </w:rPr>
          </w:pPr>
          <w:hyperlink w:anchor="_Toc146876692" w:history="1">
            <w:r w:rsidR="00737FDE" w:rsidRPr="005508DB">
              <w:rPr>
                <w:rStyle w:val="Hipervnculo"/>
                <w:rFonts w:ascii="Times New Roman" w:eastAsia="Calibri" w:hAnsi="Times New Roman" w:cs="Times New Roman"/>
                <w:b/>
                <w:noProof/>
              </w:rPr>
              <w:t>Estructura Organizativa de Secretaría Municipal:</w:t>
            </w:r>
            <w:r w:rsidR="00737FDE">
              <w:rPr>
                <w:noProof/>
                <w:webHidden/>
              </w:rPr>
              <w:tab/>
            </w:r>
            <w:r w:rsidR="00737FDE">
              <w:rPr>
                <w:noProof/>
                <w:webHidden/>
              </w:rPr>
              <w:fldChar w:fldCharType="begin"/>
            </w:r>
            <w:r w:rsidR="00737FDE">
              <w:rPr>
                <w:noProof/>
                <w:webHidden/>
              </w:rPr>
              <w:instrText xml:space="preserve"> PAGEREF _Toc146876692 \h </w:instrText>
            </w:r>
            <w:r w:rsidR="00737FDE">
              <w:rPr>
                <w:noProof/>
                <w:webHidden/>
              </w:rPr>
            </w:r>
            <w:r w:rsidR="00737FDE">
              <w:rPr>
                <w:noProof/>
                <w:webHidden/>
              </w:rPr>
              <w:fldChar w:fldCharType="separate"/>
            </w:r>
            <w:r w:rsidR="00BB1992">
              <w:rPr>
                <w:noProof/>
                <w:webHidden/>
              </w:rPr>
              <w:t>15</w:t>
            </w:r>
            <w:r w:rsidR="00737FDE">
              <w:rPr>
                <w:noProof/>
                <w:webHidden/>
              </w:rPr>
              <w:fldChar w:fldCharType="end"/>
            </w:r>
          </w:hyperlink>
        </w:p>
        <w:p w14:paraId="0B37FB56" w14:textId="77777777" w:rsidR="00737FDE" w:rsidRDefault="0066198B">
          <w:pPr>
            <w:pStyle w:val="TDC2"/>
            <w:tabs>
              <w:tab w:val="right" w:leader="dot" w:pos="8828"/>
            </w:tabs>
            <w:rPr>
              <w:rFonts w:eastAsiaTheme="minorEastAsia"/>
              <w:noProof/>
              <w:lang w:eastAsia="es-SV"/>
            </w:rPr>
          </w:pPr>
          <w:hyperlink w:anchor="_Toc146876693" w:history="1">
            <w:r w:rsidR="00737FDE" w:rsidRPr="005508DB">
              <w:rPr>
                <w:rStyle w:val="Hipervnculo"/>
                <w:rFonts w:ascii="Times New Roman" w:eastAsia="Calibri" w:hAnsi="Times New Roman" w:cs="Times New Roman"/>
                <w:b/>
                <w:noProof/>
              </w:rPr>
              <w:t>Consolidado de Actividades realizadas en el tercer trimestre de (Julio, Agosto y Septiembre 2023):</w:t>
            </w:r>
            <w:r w:rsidR="00737FDE">
              <w:rPr>
                <w:noProof/>
                <w:webHidden/>
              </w:rPr>
              <w:tab/>
            </w:r>
            <w:r w:rsidR="00737FDE">
              <w:rPr>
                <w:noProof/>
                <w:webHidden/>
              </w:rPr>
              <w:fldChar w:fldCharType="begin"/>
            </w:r>
            <w:r w:rsidR="00737FDE">
              <w:rPr>
                <w:noProof/>
                <w:webHidden/>
              </w:rPr>
              <w:instrText xml:space="preserve"> PAGEREF _Toc146876693 \h </w:instrText>
            </w:r>
            <w:r w:rsidR="00737FDE">
              <w:rPr>
                <w:noProof/>
                <w:webHidden/>
              </w:rPr>
            </w:r>
            <w:r w:rsidR="00737FDE">
              <w:rPr>
                <w:noProof/>
                <w:webHidden/>
              </w:rPr>
              <w:fldChar w:fldCharType="separate"/>
            </w:r>
            <w:r w:rsidR="00BB1992">
              <w:rPr>
                <w:noProof/>
                <w:webHidden/>
              </w:rPr>
              <w:t>15</w:t>
            </w:r>
            <w:r w:rsidR="00737FDE">
              <w:rPr>
                <w:noProof/>
                <w:webHidden/>
              </w:rPr>
              <w:fldChar w:fldCharType="end"/>
            </w:r>
          </w:hyperlink>
        </w:p>
        <w:p w14:paraId="7DB1C497" w14:textId="77777777" w:rsidR="00737FDE" w:rsidRDefault="0066198B">
          <w:pPr>
            <w:pStyle w:val="TDC2"/>
            <w:tabs>
              <w:tab w:val="right" w:leader="dot" w:pos="8828"/>
            </w:tabs>
            <w:rPr>
              <w:rFonts w:eastAsiaTheme="minorEastAsia"/>
              <w:noProof/>
              <w:lang w:eastAsia="es-SV"/>
            </w:rPr>
          </w:pPr>
          <w:hyperlink w:anchor="_Toc146876694" w:history="1">
            <w:r w:rsidR="00737FDE" w:rsidRPr="005508DB">
              <w:rPr>
                <w:rStyle w:val="Hipervnculo"/>
                <w:rFonts w:ascii="Times New Roman" w:eastAsia="Calibri" w:hAnsi="Times New Roman" w:cs="Times New Roman"/>
                <w:b/>
                <w:noProof/>
              </w:rPr>
              <w:t>Consolidado de Acuerdos Municipales tomados en el mes de Julio 2023:</w:t>
            </w:r>
            <w:r w:rsidR="00737FDE">
              <w:rPr>
                <w:noProof/>
                <w:webHidden/>
              </w:rPr>
              <w:tab/>
            </w:r>
            <w:r w:rsidR="00737FDE">
              <w:rPr>
                <w:noProof/>
                <w:webHidden/>
              </w:rPr>
              <w:fldChar w:fldCharType="begin"/>
            </w:r>
            <w:r w:rsidR="00737FDE">
              <w:rPr>
                <w:noProof/>
                <w:webHidden/>
              </w:rPr>
              <w:instrText xml:space="preserve"> PAGEREF _Toc146876694 \h </w:instrText>
            </w:r>
            <w:r w:rsidR="00737FDE">
              <w:rPr>
                <w:noProof/>
                <w:webHidden/>
              </w:rPr>
            </w:r>
            <w:r w:rsidR="00737FDE">
              <w:rPr>
                <w:noProof/>
                <w:webHidden/>
              </w:rPr>
              <w:fldChar w:fldCharType="separate"/>
            </w:r>
            <w:r w:rsidR="00BB1992">
              <w:rPr>
                <w:noProof/>
                <w:webHidden/>
              </w:rPr>
              <w:t>16</w:t>
            </w:r>
            <w:r w:rsidR="00737FDE">
              <w:rPr>
                <w:noProof/>
                <w:webHidden/>
              </w:rPr>
              <w:fldChar w:fldCharType="end"/>
            </w:r>
          </w:hyperlink>
        </w:p>
        <w:p w14:paraId="27CFD775" w14:textId="77777777" w:rsidR="00737FDE" w:rsidRDefault="0066198B">
          <w:pPr>
            <w:pStyle w:val="TDC2"/>
            <w:tabs>
              <w:tab w:val="right" w:leader="dot" w:pos="8828"/>
            </w:tabs>
            <w:rPr>
              <w:rFonts w:eastAsiaTheme="minorEastAsia"/>
              <w:noProof/>
              <w:lang w:eastAsia="es-SV"/>
            </w:rPr>
          </w:pPr>
          <w:hyperlink w:anchor="_Toc146876695" w:history="1">
            <w:r w:rsidR="00737FDE" w:rsidRPr="005508DB">
              <w:rPr>
                <w:rStyle w:val="Hipervnculo"/>
                <w:rFonts w:ascii="Times New Roman" w:eastAsia="Calibri" w:hAnsi="Times New Roman" w:cs="Times New Roman"/>
                <w:b/>
                <w:noProof/>
              </w:rPr>
              <w:t>Consolidado de Acuerdos Municipales tomados en el mes de Agosto 2023:</w:t>
            </w:r>
            <w:r w:rsidR="00737FDE">
              <w:rPr>
                <w:noProof/>
                <w:webHidden/>
              </w:rPr>
              <w:tab/>
            </w:r>
            <w:r w:rsidR="00737FDE">
              <w:rPr>
                <w:noProof/>
                <w:webHidden/>
              </w:rPr>
              <w:fldChar w:fldCharType="begin"/>
            </w:r>
            <w:r w:rsidR="00737FDE">
              <w:rPr>
                <w:noProof/>
                <w:webHidden/>
              </w:rPr>
              <w:instrText xml:space="preserve"> PAGEREF _Toc146876695 \h </w:instrText>
            </w:r>
            <w:r w:rsidR="00737FDE">
              <w:rPr>
                <w:noProof/>
                <w:webHidden/>
              </w:rPr>
            </w:r>
            <w:r w:rsidR="00737FDE">
              <w:rPr>
                <w:noProof/>
                <w:webHidden/>
              </w:rPr>
              <w:fldChar w:fldCharType="separate"/>
            </w:r>
            <w:r w:rsidR="00BB1992">
              <w:rPr>
                <w:noProof/>
                <w:webHidden/>
              </w:rPr>
              <w:t>20</w:t>
            </w:r>
            <w:r w:rsidR="00737FDE">
              <w:rPr>
                <w:noProof/>
                <w:webHidden/>
              </w:rPr>
              <w:fldChar w:fldCharType="end"/>
            </w:r>
          </w:hyperlink>
        </w:p>
        <w:p w14:paraId="6B896E0E" w14:textId="77777777" w:rsidR="00737FDE" w:rsidRDefault="0066198B">
          <w:pPr>
            <w:pStyle w:val="TDC2"/>
            <w:tabs>
              <w:tab w:val="right" w:leader="dot" w:pos="8828"/>
            </w:tabs>
            <w:rPr>
              <w:rFonts w:eastAsiaTheme="minorEastAsia"/>
              <w:noProof/>
              <w:lang w:eastAsia="es-SV"/>
            </w:rPr>
          </w:pPr>
          <w:hyperlink w:anchor="_Toc146876696" w:history="1">
            <w:r w:rsidR="00737FDE" w:rsidRPr="005508DB">
              <w:rPr>
                <w:rStyle w:val="Hipervnculo"/>
                <w:rFonts w:ascii="Times New Roman" w:eastAsia="Calibri" w:hAnsi="Times New Roman" w:cs="Times New Roman"/>
                <w:b/>
                <w:noProof/>
              </w:rPr>
              <w:t>Consolidado de Acuerdos Municipales tomados en el mes de Septiembre 2023:</w:t>
            </w:r>
            <w:r w:rsidR="00737FDE">
              <w:rPr>
                <w:noProof/>
                <w:webHidden/>
              </w:rPr>
              <w:tab/>
            </w:r>
            <w:r w:rsidR="00737FDE">
              <w:rPr>
                <w:noProof/>
                <w:webHidden/>
              </w:rPr>
              <w:fldChar w:fldCharType="begin"/>
            </w:r>
            <w:r w:rsidR="00737FDE">
              <w:rPr>
                <w:noProof/>
                <w:webHidden/>
              </w:rPr>
              <w:instrText xml:space="preserve"> PAGEREF _Toc146876696 \h </w:instrText>
            </w:r>
            <w:r w:rsidR="00737FDE">
              <w:rPr>
                <w:noProof/>
                <w:webHidden/>
              </w:rPr>
            </w:r>
            <w:r w:rsidR="00737FDE">
              <w:rPr>
                <w:noProof/>
                <w:webHidden/>
              </w:rPr>
              <w:fldChar w:fldCharType="separate"/>
            </w:r>
            <w:r w:rsidR="00BB1992">
              <w:rPr>
                <w:noProof/>
                <w:webHidden/>
              </w:rPr>
              <w:t>22</w:t>
            </w:r>
            <w:r w:rsidR="00737FDE">
              <w:rPr>
                <w:noProof/>
                <w:webHidden/>
              </w:rPr>
              <w:fldChar w:fldCharType="end"/>
            </w:r>
          </w:hyperlink>
        </w:p>
        <w:p w14:paraId="12500507" w14:textId="77777777" w:rsidR="00516F46" w:rsidRDefault="00516F46">
          <w:r w:rsidRPr="00B74B02">
            <w:rPr>
              <w:rFonts w:ascii="Times New Roman" w:hAnsi="Times New Roman" w:cs="Times New Roman"/>
              <w:b/>
              <w:bCs/>
              <w:sz w:val="28"/>
              <w:szCs w:val="28"/>
              <w:lang w:val="es-ES"/>
            </w:rPr>
            <w:fldChar w:fldCharType="end"/>
          </w:r>
        </w:p>
      </w:sdtContent>
    </w:sdt>
    <w:p w14:paraId="22DD8D6D" w14:textId="77777777" w:rsidR="00516F46" w:rsidRDefault="00516F46" w:rsidP="006E3B9F">
      <w:pPr>
        <w:tabs>
          <w:tab w:val="left" w:pos="3630"/>
        </w:tabs>
        <w:spacing w:after="0" w:line="276" w:lineRule="auto"/>
        <w:rPr>
          <w:rFonts w:ascii="Times New Roman" w:eastAsia="Calibri" w:hAnsi="Times New Roman" w:cs="Times New Roman"/>
          <w:b/>
          <w:color w:val="1F4E79" w:themeColor="accent1" w:themeShade="80"/>
          <w:sz w:val="32"/>
          <w:szCs w:val="32"/>
        </w:rPr>
      </w:pPr>
    </w:p>
    <w:p w14:paraId="288744B3" w14:textId="77777777" w:rsidR="00516F46" w:rsidRDefault="00516F46" w:rsidP="006E3B9F">
      <w:pPr>
        <w:tabs>
          <w:tab w:val="left" w:pos="3630"/>
        </w:tabs>
        <w:spacing w:after="0" w:line="276" w:lineRule="auto"/>
        <w:rPr>
          <w:rFonts w:ascii="Times New Roman" w:eastAsia="Calibri" w:hAnsi="Times New Roman" w:cs="Times New Roman"/>
          <w:b/>
          <w:color w:val="1F4E79" w:themeColor="accent1" w:themeShade="80"/>
          <w:sz w:val="32"/>
          <w:szCs w:val="32"/>
        </w:rPr>
      </w:pPr>
    </w:p>
    <w:p w14:paraId="6863400C" w14:textId="77777777" w:rsidR="00516F46" w:rsidRDefault="00516F46" w:rsidP="006E3B9F">
      <w:pPr>
        <w:tabs>
          <w:tab w:val="left" w:pos="3630"/>
        </w:tabs>
        <w:spacing w:after="0" w:line="276" w:lineRule="auto"/>
        <w:rPr>
          <w:rFonts w:ascii="Times New Roman" w:eastAsia="Calibri" w:hAnsi="Times New Roman" w:cs="Times New Roman"/>
          <w:b/>
          <w:color w:val="1F4E79" w:themeColor="accent1" w:themeShade="80"/>
          <w:sz w:val="32"/>
          <w:szCs w:val="32"/>
        </w:rPr>
      </w:pPr>
    </w:p>
    <w:p w14:paraId="429CEEF7" w14:textId="77777777" w:rsidR="00516F46" w:rsidRDefault="00516F46" w:rsidP="006E3B9F">
      <w:pPr>
        <w:tabs>
          <w:tab w:val="left" w:pos="3630"/>
        </w:tabs>
        <w:spacing w:after="0" w:line="276" w:lineRule="auto"/>
        <w:rPr>
          <w:rFonts w:ascii="Times New Roman" w:eastAsia="Calibri" w:hAnsi="Times New Roman" w:cs="Times New Roman"/>
          <w:b/>
          <w:color w:val="1F4E79" w:themeColor="accent1" w:themeShade="80"/>
          <w:sz w:val="32"/>
          <w:szCs w:val="32"/>
        </w:rPr>
      </w:pPr>
    </w:p>
    <w:p w14:paraId="19885512" w14:textId="77777777" w:rsidR="00516F46" w:rsidRDefault="00516F46" w:rsidP="006E3B9F">
      <w:pPr>
        <w:tabs>
          <w:tab w:val="left" w:pos="3630"/>
        </w:tabs>
        <w:spacing w:after="0" w:line="276" w:lineRule="auto"/>
        <w:rPr>
          <w:rFonts w:ascii="Times New Roman" w:eastAsia="Calibri" w:hAnsi="Times New Roman" w:cs="Times New Roman"/>
          <w:b/>
          <w:color w:val="1F4E79" w:themeColor="accent1" w:themeShade="80"/>
          <w:sz w:val="32"/>
          <w:szCs w:val="32"/>
        </w:rPr>
      </w:pPr>
    </w:p>
    <w:p w14:paraId="1E345720" w14:textId="77777777" w:rsidR="001174EB" w:rsidRDefault="001174EB" w:rsidP="001174EB"/>
    <w:p w14:paraId="58FF3A52" w14:textId="77777777" w:rsidR="001174EB" w:rsidRDefault="001174EB" w:rsidP="001174EB"/>
    <w:p w14:paraId="526D3182" w14:textId="77777777" w:rsidR="001174EB" w:rsidRDefault="001174EB" w:rsidP="001174EB"/>
    <w:p w14:paraId="42111A46" w14:textId="77777777" w:rsidR="001174EB" w:rsidRDefault="001174EB" w:rsidP="001174EB"/>
    <w:p w14:paraId="2529C54D" w14:textId="77777777" w:rsidR="001174EB" w:rsidRDefault="001174EB" w:rsidP="001174EB">
      <w:r w:rsidRPr="004401F9">
        <w:rPr>
          <w:noProof/>
          <w:sz w:val="24"/>
          <w:szCs w:val="24"/>
          <w:lang w:eastAsia="es-SV"/>
        </w:rPr>
        <w:drawing>
          <wp:anchor distT="0" distB="0" distL="114300" distR="114300" simplePos="0" relativeHeight="251716608" behindDoc="0" locked="0" layoutInCell="1" allowOverlap="1" wp14:anchorId="59555A5D" wp14:editId="3A7875C8">
            <wp:simplePos x="0" y="0"/>
            <wp:positionH relativeFrom="page">
              <wp:posOffset>13335</wp:posOffset>
            </wp:positionH>
            <wp:positionV relativeFrom="page">
              <wp:align>top</wp:align>
            </wp:positionV>
            <wp:extent cx="7772400" cy="1457325"/>
            <wp:effectExtent l="0" t="0" r="0" b="0"/>
            <wp:wrapSquare wrapText="bothSides"/>
            <wp:docPr id="2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4E82D498" w14:textId="77777777" w:rsidR="00C10754" w:rsidRDefault="00C10754" w:rsidP="00516F46">
      <w:pPr>
        <w:pStyle w:val="Ttulo1"/>
        <w:rPr>
          <w:rFonts w:ascii="Times New Roman" w:eastAsia="Calibri" w:hAnsi="Times New Roman" w:cs="Times New Roman"/>
          <w:b/>
          <w:color w:val="1F3864" w:themeColor="accent5" w:themeShade="80"/>
        </w:rPr>
      </w:pPr>
      <w:bookmarkStart w:id="0" w:name="_Toc146876680"/>
      <w:r w:rsidRPr="00C51D5F">
        <w:rPr>
          <w:rFonts w:ascii="Times New Roman" w:eastAsia="Calibri" w:hAnsi="Times New Roman" w:cs="Times New Roman"/>
          <w:b/>
          <w:color w:val="1F3864" w:themeColor="accent5" w:themeShade="80"/>
        </w:rPr>
        <w:t>INTRODUCCION</w:t>
      </w:r>
      <w:r w:rsidR="006E3B9F" w:rsidRPr="00C51D5F">
        <w:rPr>
          <w:rFonts w:ascii="Times New Roman" w:eastAsia="Calibri" w:hAnsi="Times New Roman" w:cs="Times New Roman"/>
          <w:b/>
          <w:color w:val="1F3864" w:themeColor="accent5" w:themeShade="80"/>
        </w:rPr>
        <w:t>:</w:t>
      </w:r>
      <w:bookmarkEnd w:id="0"/>
    </w:p>
    <w:p w14:paraId="0C2298D9" w14:textId="77777777" w:rsidR="001174EB" w:rsidRPr="001174EB" w:rsidRDefault="001174EB" w:rsidP="001174EB"/>
    <w:p w14:paraId="264E7734" w14:textId="77777777" w:rsidR="006E3B9F" w:rsidRDefault="006E3B9F" w:rsidP="006E3B9F">
      <w:pPr>
        <w:tabs>
          <w:tab w:val="left" w:pos="3630"/>
        </w:tabs>
        <w:spacing w:after="0" w:line="276" w:lineRule="auto"/>
        <w:jc w:val="both"/>
        <w:rPr>
          <w:rFonts w:ascii="Times New Roman" w:hAnsi="Times New Roman" w:cs="Times New Roman"/>
          <w:color w:val="000000" w:themeColor="text1"/>
          <w:sz w:val="28"/>
          <w:szCs w:val="28"/>
          <w:shd w:val="clear" w:color="auto" w:fill="FFFFFF"/>
        </w:rPr>
      </w:pPr>
    </w:p>
    <w:p w14:paraId="2B3FCC7A" w14:textId="77777777" w:rsidR="00C10754" w:rsidRDefault="00C10754" w:rsidP="003A06FE">
      <w:pPr>
        <w:tabs>
          <w:tab w:val="left" w:pos="3630"/>
        </w:tabs>
        <w:spacing w:after="0" w:line="360" w:lineRule="auto"/>
        <w:jc w:val="both"/>
        <w:rPr>
          <w:rFonts w:ascii="Times New Roman" w:hAnsi="Times New Roman" w:cs="Times New Roman"/>
          <w:color w:val="000000" w:themeColor="text1"/>
          <w:sz w:val="28"/>
          <w:szCs w:val="28"/>
          <w:shd w:val="clear" w:color="auto" w:fill="FFFFFF"/>
        </w:rPr>
      </w:pPr>
      <w:r w:rsidRPr="006E3B9F">
        <w:rPr>
          <w:rFonts w:ascii="Times New Roman" w:hAnsi="Times New Roman" w:cs="Times New Roman"/>
          <w:color w:val="000000" w:themeColor="text1"/>
          <w:sz w:val="28"/>
          <w:szCs w:val="28"/>
          <w:shd w:val="clear" w:color="auto" w:fill="FFFFFF"/>
        </w:rPr>
        <w:t xml:space="preserve">La presente </w:t>
      </w:r>
      <w:r w:rsidRPr="006E3B9F">
        <w:rPr>
          <w:rFonts w:ascii="Times New Roman" w:hAnsi="Times New Roman" w:cs="Times New Roman"/>
          <w:color w:val="000000" w:themeColor="text1"/>
          <w:sz w:val="28"/>
          <w:szCs w:val="28"/>
        </w:rPr>
        <w:t xml:space="preserve">Memoria de Labores, de la Unidad de </w:t>
      </w:r>
      <w:proofErr w:type="gramStart"/>
      <w:r w:rsidRPr="006E3B9F">
        <w:rPr>
          <w:rFonts w:ascii="Times New Roman" w:hAnsi="Times New Roman" w:cs="Times New Roman"/>
          <w:color w:val="000000" w:themeColor="text1"/>
          <w:sz w:val="28"/>
          <w:szCs w:val="28"/>
        </w:rPr>
        <w:t>Secretaria</w:t>
      </w:r>
      <w:proofErr w:type="gramEnd"/>
      <w:r w:rsidRPr="006E3B9F">
        <w:rPr>
          <w:rFonts w:ascii="Times New Roman" w:hAnsi="Times New Roman" w:cs="Times New Roman"/>
          <w:color w:val="000000" w:themeColor="text1"/>
          <w:sz w:val="28"/>
          <w:szCs w:val="28"/>
        </w:rPr>
        <w:t xml:space="preserve"> Municipal, es con el objeto de establecer </w:t>
      </w:r>
      <w:r w:rsidRPr="006E3B9F">
        <w:rPr>
          <w:rFonts w:ascii="Times New Roman" w:hAnsi="Times New Roman" w:cs="Times New Roman"/>
          <w:color w:val="000000" w:themeColor="text1"/>
          <w:sz w:val="28"/>
          <w:szCs w:val="28"/>
          <w:shd w:val="clear" w:color="auto" w:fill="FFFFFF"/>
        </w:rPr>
        <w:t>los principales logros alcanzados durante el periodo correspondiente al segundo trimestre (</w:t>
      </w:r>
      <w:r w:rsidR="00B46F1A">
        <w:rPr>
          <w:rFonts w:ascii="Times New Roman" w:hAnsi="Times New Roman" w:cs="Times New Roman"/>
          <w:color w:val="000000" w:themeColor="text1"/>
          <w:sz w:val="28"/>
          <w:szCs w:val="28"/>
          <w:shd w:val="clear" w:color="auto" w:fill="FFFFFF"/>
        </w:rPr>
        <w:t>Julio a Septiembre</w:t>
      </w:r>
      <w:r w:rsidRPr="006E3B9F">
        <w:rPr>
          <w:rFonts w:ascii="Times New Roman" w:hAnsi="Times New Roman" w:cs="Times New Roman"/>
          <w:color w:val="000000" w:themeColor="text1"/>
          <w:sz w:val="28"/>
          <w:szCs w:val="28"/>
          <w:shd w:val="clear" w:color="auto" w:fill="FFFFFF"/>
        </w:rPr>
        <w:t>) del año 2023, determinados en las decisiones emanadas del Concejo Municipal de la Alcaldía Municipal de Apopa, referente a decisiones para el beneficio a la Población del Municipio de Apopa, mejorando los Servicios Administrativos y el fortalecimiento institucional.</w:t>
      </w:r>
    </w:p>
    <w:p w14:paraId="49941BD8" w14:textId="77777777" w:rsidR="001174EB" w:rsidRDefault="001174EB" w:rsidP="00516F46">
      <w:pPr>
        <w:pStyle w:val="Ttulo1"/>
        <w:rPr>
          <w:rFonts w:ascii="Times New Roman" w:eastAsia="Calibri" w:hAnsi="Times New Roman" w:cs="Times New Roman"/>
          <w:b/>
          <w:color w:val="1F4E79" w:themeColor="accent1" w:themeShade="80"/>
        </w:rPr>
      </w:pPr>
    </w:p>
    <w:p w14:paraId="51FCF7CC" w14:textId="77777777" w:rsidR="001174EB" w:rsidRDefault="001174EB" w:rsidP="00516F46">
      <w:pPr>
        <w:pStyle w:val="Ttulo1"/>
        <w:rPr>
          <w:rFonts w:ascii="Times New Roman" w:eastAsia="Calibri" w:hAnsi="Times New Roman" w:cs="Times New Roman"/>
          <w:b/>
          <w:color w:val="1F4E79" w:themeColor="accent1" w:themeShade="80"/>
        </w:rPr>
      </w:pPr>
    </w:p>
    <w:p w14:paraId="70BB2E24" w14:textId="77777777" w:rsidR="001174EB" w:rsidRDefault="001174EB" w:rsidP="001174EB"/>
    <w:p w14:paraId="57E5FD88" w14:textId="77777777" w:rsidR="001174EB" w:rsidRDefault="001174EB" w:rsidP="001174EB"/>
    <w:p w14:paraId="2D3C3E52" w14:textId="77777777" w:rsidR="001174EB" w:rsidRPr="001174EB" w:rsidRDefault="001174EB" w:rsidP="001174EB"/>
    <w:p w14:paraId="7B2FA98D" w14:textId="77777777" w:rsidR="001174EB" w:rsidRDefault="001174EB" w:rsidP="00516F46">
      <w:pPr>
        <w:pStyle w:val="Ttulo1"/>
        <w:rPr>
          <w:rFonts w:ascii="Times New Roman" w:eastAsia="Calibri" w:hAnsi="Times New Roman" w:cs="Times New Roman"/>
          <w:b/>
          <w:color w:val="1F4E79" w:themeColor="accent1" w:themeShade="80"/>
        </w:rPr>
      </w:pPr>
    </w:p>
    <w:p w14:paraId="6E887749" w14:textId="77777777" w:rsidR="001174EB" w:rsidRDefault="001174EB" w:rsidP="00516F46">
      <w:pPr>
        <w:pStyle w:val="Ttulo1"/>
        <w:rPr>
          <w:rFonts w:ascii="Times New Roman" w:eastAsia="Calibri" w:hAnsi="Times New Roman" w:cs="Times New Roman"/>
          <w:b/>
          <w:color w:val="1F4E79" w:themeColor="accent1" w:themeShade="80"/>
        </w:rPr>
      </w:pPr>
    </w:p>
    <w:p w14:paraId="04552F79" w14:textId="77777777" w:rsidR="001174EB" w:rsidRDefault="001174EB" w:rsidP="001174EB"/>
    <w:p w14:paraId="530AE37D" w14:textId="77777777" w:rsidR="001174EB" w:rsidRDefault="001174EB" w:rsidP="001174EB"/>
    <w:p w14:paraId="63C60488" w14:textId="77777777" w:rsidR="001174EB" w:rsidRDefault="001174EB" w:rsidP="001174EB"/>
    <w:p w14:paraId="3EA8B23E" w14:textId="77777777" w:rsidR="001174EB" w:rsidRDefault="001174EB" w:rsidP="001174EB"/>
    <w:p w14:paraId="68CAD062" w14:textId="77777777" w:rsidR="001174EB" w:rsidRPr="001174EB" w:rsidRDefault="001174EB" w:rsidP="001174EB"/>
    <w:p w14:paraId="47A933F7" w14:textId="77777777" w:rsidR="001174EB" w:rsidRDefault="001174EB" w:rsidP="001174EB"/>
    <w:p w14:paraId="413B67F1" w14:textId="77777777" w:rsidR="00D34DE3" w:rsidRPr="00C51D5F" w:rsidRDefault="00DB5529" w:rsidP="00516F46">
      <w:pPr>
        <w:pStyle w:val="Ttulo1"/>
        <w:rPr>
          <w:rFonts w:ascii="Times New Roman" w:eastAsia="Calibri" w:hAnsi="Times New Roman" w:cs="Times New Roman"/>
          <w:b/>
        </w:rPr>
      </w:pPr>
      <w:bookmarkStart w:id="1" w:name="_Toc146876681"/>
      <w:r w:rsidRPr="00C51D5F">
        <w:rPr>
          <w:rFonts w:ascii="Times New Roman" w:eastAsia="Calibri" w:hAnsi="Times New Roman" w:cs="Times New Roman"/>
          <w:b/>
          <w:color w:val="1F4E79" w:themeColor="accent1" w:themeShade="80"/>
        </w:rPr>
        <w:t xml:space="preserve">MISIÓN Y </w:t>
      </w:r>
      <w:r w:rsidR="00D34DE3" w:rsidRPr="00C51D5F">
        <w:rPr>
          <w:rFonts w:ascii="Times New Roman" w:eastAsia="Calibri" w:hAnsi="Times New Roman" w:cs="Times New Roman"/>
          <w:b/>
          <w:color w:val="1F4E79" w:themeColor="accent1" w:themeShade="80"/>
        </w:rPr>
        <w:t>VISIÓN:</w:t>
      </w:r>
      <w:bookmarkEnd w:id="1"/>
    </w:p>
    <w:p w14:paraId="1F0F60E5" w14:textId="77777777" w:rsidR="003A06FE" w:rsidRDefault="003A06FE" w:rsidP="006E3B9F">
      <w:pPr>
        <w:tabs>
          <w:tab w:val="left" w:pos="3630"/>
        </w:tabs>
        <w:spacing w:after="0" w:line="276" w:lineRule="auto"/>
        <w:rPr>
          <w:rFonts w:ascii="Times New Roman" w:eastAsia="Calibri" w:hAnsi="Times New Roman" w:cs="Times New Roman"/>
          <w:b/>
          <w:color w:val="000000" w:themeColor="text1"/>
          <w:sz w:val="32"/>
          <w:szCs w:val="32"/>
          <w:u w:val="single"/>
        </w:rPr>
      </w:pPr>
    </w:p>
    <w:p w14:paraId="2C04EA97" w14:textId="77777777" w:rsidR="00C10754" w:rsidRPr="001174EB" w:rsidRDefault="00C10754" w:rsidP="00C51D5F">
      <w:pPr>
        <w:rPr>
          <w:rFonts w:ascii="Times New Roman" w:eastAsia="Calibri" w:hAnsi="Times New Roman" w:cs="Times New Roman"/>
          <w:b/>
          <w:sz w:val="28"/>
          <w:szCs w:val="28"/>
          <w:u w:val="single"/>
        </w:rPr>
      </w:pPr>
      <w:r w:rsidRPr="001174EB">
        <w:rPr>
          <w:rFonts w:ascii="Times New Roman" w:hAnsi="Times New Roman" w:cs="Times New Roman"/>
          <w:b/>
          <w:noProof/>
          <w:sz w:val="28"/>
          <w:szCs w:val="28"/>
          <w:u w:val="single"/>
        </w:rPr>
        <w:drawing>
          <wp:anchor distT="0" distB="0" distL="114300" distR="114300" simplePos="0" relativeHeight="251662336" behindDoc="0" locked="0" layoutInCell="1" allowOverlap="1" wp14:anchorId="3A4B44E3" wp14:editId="749E7A06">
            <wp:simplePos x="0" y="0"/>
            <wp:positionH relativeFrom="page">
              <wp:align>right</wp:align>
            </wp:positionH>
            <wp:positionV relativeFrom="page">
              <wp:align>top</wp:align>
            </wp:positionV>
            <wp:extent cx="7772400" cy="1457325"/>
            <wp:effectExtent l="0" t="0" r="0" b="0"/>
            <wp:wrapSquare wrapText="bothSides"/>
            <wp:docPr id="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D34DE3" w:rsidRPr="001174EB">
        <w:rPr>
          <w:rFonts w:ascii="Times New Roman" w:hAnsi="Times New Roman" w:cs="Times New Roman"/>
          <w:b/>
          <w:sz w:val="28"/>
          <w:szCs w:val="28"/>
          <w:u w:val="single"/>
        </w:rPr>
        <w:t>Misión</w:t>
      </w:r>
      <w:r w:rsidR="00D34DE3" w:rsidRPr="001174EB">
        <w:rPr>
          <w:rFonts w:ascii="Times New Roman" w:eastAsia="Calibri" w:hAnsi="Times New Roman" w:cs="Times New Roman"/>
          <w:b/>
          <w:sz w:val="28"/>
          <w:szCs w:val="28"/>
          <w:u w:val="single"/>
        </w:rPr>
        <w:t>:</w:t>
      </w:r>
    </w:p>
    <w:p w14:paraId="53A85B93"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7CCE037F" w14:textId="77777777" w:rsidR="00C10754" w:rsidRDefault="00C10754" w:rsidP="003A06FE">
      <w:pPr>
        <w:tabs>
          <w:tab w:val="left" w:pos="3630"/>
        </w:tabs>
        <w:spacing w:after="0" w:line="360" w:lineRule="auto"/>
        <w:jc w:val="both"/>
        <w:rPr>
          <w:rFonts w:ascii="Book Antiqua" w:eastAsia="Calibri" w:hAnsi="Book Antiqua" w:cs="Times New Roman"/>
          <w:sz w:val="28"/>
          <w:szCs w:val="28"/>
        </w:rPr>
      </w:pPr>
      <w:r w:rsidRPr="006E3B9F">
        <w:rPr>
          <w:rFonts w:ascii="Book Antiqua" w:eastAsia="Calibri" w:hAnsi="Book Antiqua" w:cs="Times New Roman"/>
          <w:sz w:val="28"/>
          <w:szCs w:val="28"/>
        </w:rPr>
        <w:t xml:space="preserve">Ejercer el trabajo administrativo, con diligencia y disciplina, para el cumplimiento de la entrega oportuna de las decisiones emanadas por el Concejo Municipal, siendo esta la principal razón, y compromiso; así poder cumplir con las dependencias de la Alcaldía Municipal de Apopa.  </w:t>
      </w:r>
    </w:p>
    <w:p w14:paraId="06690AF6" w14:textId="77777777" w:rsidR="00C51D5F" w:rsidRPr="006E3B9F" w:rsidRDefault="00C51D5F" w:rsidP="003A06FE">
      <w:pPr>
        <w:tabs>
          <w:tab w:val="left" w:pos="3630"/>
        </w:tabs>
        <w:spacing w:after="0" w:line="360" w:lineRule="auto"/>
        <w:jc w:val="both"/>
        <w:rPr>
          <w:rFonts w:ascii="Book Antiqua" w:eastAsia="Calibri" w:hAnsi="Book Antiqua" w:cs="Times New Roman"/>
          <w:sz w:val="28"/>
          <w:szCs w:val="28"/>
        </w:rPr>
      </w:pPr>
    </w:p>
    <w:p w14:paraId="06D64188" w14:textId="77777777" w:rsidR="00C10754" w:rsidRPr="00C51D5F" w:rsidRDefault="00D34DE3" w:rsidP="00C51D5F">
      <w:pPr>
        <w:rPr>
          <w:rFonts w:ascii="Times New Roman" w:hAnsi="Times New Roman" w:cs="Times New Roman"/>
          <w:b/>
          <w:sz w:val="28"/>
          <w:szCs w:val="28"/>
          <w:u w:val="single"/>
        </w:rPr>
      </w:pPr>
      <w:r w:rsidRPr="00C51D5F">
        <w:rPr>
          <w:rFonts w:ascii="Times New Roman" w:hAnsi="Times New Roman" w:cs="Times New Roman"/>
          <w:b/>
          <w:sz w:val="28"/>
          <w:szCs w:val="28"/>
          <w:u w:val="single"/>
        </w:rPr>
        <w:t>Visión:</w:t>
      </w:r>
    </w:p>
    <w:p w14:paraId="649CC0CA" w14:textId="77777777" w:rsidR="00C10754" w:rsidRPr="006E3B9F" w:rsidRDefault="00C10754" w:rsidP="003A06FE">
      <w:pPr>
        <w:tabs>
          <w:tab w:val="left" w:pos="3630"/>
        </w:tabs>
        <w:spacing w:after="0" w:line="360" w:lineRule="auto"/>
        <w:jc w:val="both"/>
        <w:rPr>
          <w:rFonts w:ascii="Times New Roman" w:eastAsia="Calibri" w:hAnsi="Times New Roman" w:cs="Times New Roman"/>
          <w:sz w:val="28"/>
          <w:szCs w:val="28"/>
        </w:rPr>
      </w:pPr>
      <w:r w:rsidRPr="006E3B9F">
        <w:rPr>
          <w:rFonts w:ascii="Times New Roman" w:eastAsia="Calibri" w:hAnsi="Times New Roman" w:cs="Times New Roman"/>
          <w:sz w:val="28"/>
          <w:szCs w:val="28"/>
        </w:rPr>
        <w:t xml:space="preserve">Ser la Unidad que impulse el desarrollo de actividades administrativas con diligencia y eficacia, tanto físicamente como por medios digitales avalados legalmente, para lograr un trabajo </w:t>
      </w:r>
      <w:proofErr w:type="gramStart"/>
      <w:r w:rsidRPr="006E3B9F">
        <w:rPr>
          <w:rFonts w:ascii="Times New Roman" w:eastAsia="Calibri" w:hAnsi="Times New Roman" w:cs="Times New Roman"/>
          <w:sz w:val="28"/>
          <w:szCs w:val="28"/>
        </w:rPr>
        <w:t>administrativo  que</w:t>
      </w:r>
      <w:proofErr w:type="gramEnd"/>
      <w:r w:rsidRPr="006E3B9F">
        <w:rPr>
          <w:rFonts w:ascii="Times New Roman" w:eastAsia="Calibri" w:hAnsi="Times New Roman" w:cs="Times New Roman"/>
          <w:sz w:val="28"/>
          <w:szCs w:val="28"/>
        </w:rPr>
        <w:t xml:space="preserve"> sirva en el progreso de la Administración Municipal. </w:t>
      </w:r>
    </w:p>
    <w:p w14:paraId="6C9D0309" w14:textId="77777777" w:rsidR="00C10754" w:rsidRPr="007717C4" w:rsidRDefault="00C10754" w:rsidP="00C10754">
      <w:pPr>
        <w:tabs>
          <w:tab w:val="left" w:pos="3630"/>
        </w:tabs>
        <w:spacing w:after="0" w:line="276" w:lineRule="auto"/>
        <w:jc w:val="center"/>
        <w:rPr>
          <w:rFonts w:ascii="Times New Roman" w:eastAsia="Calibri" w:hAnsi="Times New Roman" w:cs="Times New Roman"/>
          <w:b/>
          <w:sz w:val="24"/>
          <w:szCs w:val="24"/>
        </w:rPr>
      </w:pPr>
    </w:p>
    <w:p w14:paraId="5E8A618F" w14:textId="77777777" w:rsidR="00C10754" w:rsidRPr="007717C4" w:rsidRDefault="00C10754" w:rsidP="00C10754">
      <w:pPr>
        <w:tabs>
          <w:tab w:val="left" w:pos="3630"/>
        </w:tabs>
        <w:spacing w:after="0" w:line="276" w:lineRule="auto"/>
        <w:jc w:val="center"/>
        <w:rPr>
          <w:rFonts w:ascii="Times New Roman" w:eastAsia="Calibri" w:hAnsi="Times New Roman" w:cs="Times New Roman"/>
          <w:b/>
          <w:sz w:val="24"/>
          <w:szCs w:val="24"/>
        </w:rPr>
      </w:pPr>
    </w:p>
    <w:p w14:paraId="7DCD9D5C" w14:textId="77777777" w:rsidR="00A12C78" w:rsidRDefault="00A12C78" w:rsidP="00D34DE3">
      <w:pPr>
        <w:tabs>
          <w:tab w:val="left" w:pos="3630"/>
        </w:tabs>
        <w:spacing w:after="0" w:line="276" w:lineRule="auto"/>
        <w:rPr>
          <w:rFonts w:ascii="Times New Roman" w:eastAsia="Calibri" w:hAnsi="Times New Roman" w:cs="Times New Roman"/>
          <w:b/>
          <w:color w:val="1F4E79" w:themeColor="accent1" w:themeShade="80"/>
          <w:sz w:val="32"/>
          <w:szCs w:val="32"/>
        </w:rPr>
      </w:pPr>
    </w:p>
    <w:p w14:paraId="541AE0A3" w14:textId="77777777" w:rsidR="001174EB" w:rsidRDefault="001174EB" w:rsidP="00D34DE3">
      <w:pPr>
        <w:tabs>
          <w:tab w:val="left" w:pos="3630"/>
        </w:tabs>
        <w:spacing w:after="0" w:line="276" w:lineRule="auto"/>
        <w:rPr>
          <w:rFonts w:ascii="Times New Roman" w:eastAsia="Calibri" w:hAnsi="Times New Roman" w:cs="Times New Roman"/>
          <w:b/>
          <w:color w:val="1F4E79" w:themeColor="accent1" w:themeShade="80"/>
          <w:sz w:val="32"/>
          <w:szCs w:val="32"/>
        </w:rPr>
      </w:pPr>
    </w:p>
    <w:p w14:paraId="26289DC4" w14:textId="77777777" w:rsidR="001174EB" w:rsidRDefault="001174EB" w:rsidP="00D34DE3">
      <w:pPr>
        <w:tabs>
          <w:tab w:val="left" w:pos="3630"/>
        </w:tabs>
        <w:spacing w:after="0" w:line="276" w:lineRule="auto"/>
        <w:rPr>
          <w:rFonts w:ascii="Times New Roman" w:eastAsia="Calibri" w:hAnsi="Times New Roman" w:cs="Times New Roman"/>
          <w:b/>
          <w:color w:val="1F4E79" w:themeColor="accent1" w:themeShade="80"/>
          <w:sz w:val="32"/>
          <w:szCs w:val="32"/>
        </w:rPr>
      </w:pPr>
    </w:p>
    <w:p w14:paraId="7F3925CA" w14:textId="77777777" w:rsidR="001174EB" w:rsidRDefault="001174EB" w:rsidP="00D34DE3">
      <w:pPr>
        <w:tabs>
          <w:tab w:val="left" w:pos="3630"/>
        </w:tabs>
        <w:spacing w:after="0" w:line="276" w:lineRule="auto"/>
        <w:rPr>
          <w:rFonts w:ascii="Times New Roman" w:eastAsia="Calibri" w:hAnsi="Times New Roman" w:cs="Times New Roman"/>
          <w:b/>
          <w:color w:val="1F4E79" w:themeColor="accent1" w:themeShade="80"/>
          <w:sz w:val="32"/>
          <w:szCs w:val="32"/>
        </w:rPr>
      </w:pPr>
    </w:p>
    <w:p w14:paraId="4E6BC26C" w14:textId="77777777" w:rsidR="001174EB" w:rsidRDefault="001174EB" w:rsidP="00D34DE3">
      <w:pPr>
        <w:tabs>
          <w:tab w:val="left" w:pos="3630"/>
        </w:tabs>
        <w:spacing w:after="0" w:line="276" w:lineRule="auto"/>
        <w:rPr>
          <w:rFonts w:ascii="Times New Roman" w:eastAsia="Calibri" w:hAnsi="Times New Roman" w:cs="Times New Roman"/>
          <w:b/>
          <w:color w:val="1F4E79" w:themeColor="accent1" w:themeShade="80"/>
          <w:sz w:val="32"/>
          <w:szCs w:val="32"/>
        </w:rPr>
      </w:pPr>
    </w:p>
    <w:p w14:paraId="170E95CF" w14:textId="77777777" w:rsidR="001174EB" w:rsidRDefault="001174EB" w:rsidP="00D34DE3">
      <w:pPr>
        <w:tabs>
          <w:tab w:val="left" w:pos="3630"/>
        </w:tabs>
        <w:spacing w:after="0" w:line="276" w:lineRule="auto"/>
        <w:rPr>
          <w:rFonts w:ascii="Times New Roman" w:eastAsia="Calibri" w:hAnsi="Times New Roman" w:cs="Times New Roman"/>
          <w:b/>
          <w:color w:val="1F4E79" w:themeColor="accent1" w:themeShade="80"/>
          <w:sz w:val="32"/>
          <w:szCs w:val="32"/>
        </w:rPr>
      </w:pPr>
    </w:p>
    <w:p w14:paraId="2595E13F" w14:textId="77777777" w:rsidR="001174EB" w:rsidRDefault="001174EB" w:rsidP="00D34DE3">
      <w:pPr>
        <w:tabs>
          <w:tab w:val="left" w:pos="3630"/>
        </w:tabs>
        <w:spacing w:after="0" w:line="276" w:lineRule="auto"/>
        <w:rPr>
          <w:rFonts w:ascii="Times New Roman" w:eastAsia="Calibri" w:hAnsi="Times New Roman" w:cs="Times New Roman"/>
          <w:b/>
          <w:color w:val="1F4E79" w:themeColor="accent1" w:themeShade="80"/>
          <w:sz w:val="32"/>
          <w:szCs w:val="32"/>
        </w:rPr>
      </w:pPr>
    </w:p>
    <w:p w14:paraId="01EEE676" w14:textId="77777777" w:rsidR="001174EB" w:rsidRDefault="001174EB" w:rsidP="00D34DE3">
      <w:pPr>
        <w:tabs>
          <w:tab w:val="left" w:pos="3630"/>
        </w:tabs>
        <w:spacing w:after="0" w:line="276" w:lineRule="auto"/>
        <w:rPr>
          <w:rFonts w:ascii="Times New Roman" w:eastAsia="Calibri" w:hAnsi="Times New Roman" w:cs="Times New Roman"/>
          <w:b/>
          <w:color w:val="1F4E79" w:themeColor="accent1" w:themeShade="80"/>
          <w:sz w:val="32"/>
          <w:szCs w:val="32"/>
        </w:rPr>
      </w:pPr>
      <w:r w:rsidRPr="001174EB">
        <w:rPr>
          <w:rFonts w:ascii="Times New Roman" w:hAnsi="Times New Roman" w:cs="Times New Roman"/>
          <w:b/>
          <w:noProof/>
          <w:sz w:val="28"/>
          <w:szCs w:val="28"/>
          <w:u w:val="single"/>
        </w:rPr>
        <w:drawing>
          <wp:anchor distT="0" distB="0" distL="114300" distR="114300" simplePos="0" relativeHeight="251714560" behindDoc="0" locked="0" layoutInCell="1" allowOverlap="1" wp14:anchorId="7EBC35E8" wp14:editId="156CFDB2">
            <wp:simplePos x="0" y="0"/>
            <wp:positionH relativeFrom="page">
              <wp:align>right</wp:align>
            </wp:positionH>
            <wp:positionV relativeFrom="page">
              <wp:align>top</wp:align>
            </wp:positionV>
            <wp:extent cx="7772400" cy="1457325"/>
            <wp:effectExtent l="0" t="0" r="0" b="0"/>
            <wp:wrapSquare wrapText="bothSides"/>
            <wp:docPr id="2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450BF5AA" w14:textId="77777777" w:rsidR="001174EB" w:rsidRDefault="001174EB" w:rsidP="00D34DE3">
      <w:pPr>
        <w:tabs>
          <w:tab w:val="left" w:pos="3630"/>
        </w:tabs>
        <w:spacing w:after="0" w:line="276" w:lineRule="auto"/>
        <w:rPr>
          <w:rFonts w:ascii="Times New Roman" w:eastAsia="Calibri" w:hAnsi="Times New Roman" w:cs="Times New Roman"/>
          <w:b/>
          <w:color w:val="1F4E79" w:themeColor="accent1" w:themeShade="80"/>
          <w:sz w:val="32"/>
          <w:szCs w:val="32"/>
        </w:rPr>
      </w:pPr>
      <w:r w:rsidRPr="001174EB">
        <w:rPr>
          <w:rFonts w:ascii="Times New Roman" w:hAnsi="Times New Roman" w:cs="Times New Roman"/>
          <w:b/>
          <w:noProof/>
          <w:sz w:val="28"/>
          <w:szCs w:val="28"/>
          <w:u w:val="single"/>
        </w:rPr>
        <w:lastRenderedPageBreak/>
        <w:drawing>
          <wp:anchor distT="0" distB="0" distL="114300" distR="114300" simplePos="0" relativeHeight="251718656" behindDoc="0" locked="0" layoutInCell="1" allowOverlap="1" wp14:anchorId="114D453F" wp14:editId="5C664279">
            <wp:simplePos x="0" y="0"/>
            <wp:positionH relativeFrom="page">
              <wp:align>right</wp:align>
            </wp:positionH>
            <wp:positionV relativeFrom="page">
              <wp:align>top</wp:align>
            </wp:positionV>
            <wp:extent cx="7772400" cy="1457325"/>
            <wp:effectExtent l="0" t="0" r="0" b="0"/>
            <wp:wrapSquare wrapText="bothSides"/>
            <wp:docPr id="3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76DC4875" w14:textId="77777777" w:rsidR="001174EB" w:rsidRDefault="001174EB" w:rsidP="00D34DE3">
      <w:pPr>
        <w:tabs>
          <w:tab w:val="left" w:pos="3630"/>
        </w:tabs>
        <w:spacing w:after="0" w:line="276" w:lineRule="auto"/>
        <w:rPr>
          <w:rFonts w:ascii="Times New Roman" w:eastAsia="Calibri" w:hAnsi="Times New Roman" w:cs="Times New Roman"/>
          <w:b/>
          <w:color w:val="1F4E79" w:themeColor="accent1" w:themeShade="80"/>
          <w:sz w:val="32"/>
          <w:szCs w:val="32"/>
        </w:rPr>
      </w:pPr>
    </w:p>
    <w:p w14:paraId="7BD4AF34" w14:textId="77777777" w:rsidR="00C10754" w:rsidRPr="00B74B02" w:rsidRDefault="00B74B02" w:rsidP="00B74B02">
      <w:pPr>
        <w:pStyle w:val="Ttulo1"/>
        <w:rPr>
          <w:rStyle w:val="Ttulo1Car"/>
          <w:rFonts w:ascii="Times New Roman" w:hAnsi="Times New Roman" w:cs="Times New Roman"/>
          <w:b/>
        </w:rPr>
      </w:pPr>
      <w:bookmarkStart w:id="2" w:name="_Toc146876682"/>
      <w:r>
        <w:rPr>
          <w:rFonts w:ascii="Times New Roman" w:eastAsia="Calibri" w:hAnsi="Times New Roman" w:cs="Times New Roman"/>
          <w:b/>
          <w:color w:val="1F3864" w:themeColor="accent5" w:themeShade="80"/>
        </w:rPr>
        <w:t>OBJETIVOS GENERAL</w:t>
      </w:r>
      <w:r w:rsidR="006E3B9F" w:rsidRPr="00B74B02">
        <w:rPr>
          <w:rFonts w:ascii="Times New Roman" w:eastAsia="Calibri" w:hAnsi="Times New Roman" w:cs="Times New Roman"/>
          <w:b/>
          <w:color w:val="1F3864" w:themeColor="accent5" w:themeShade="80"/>
        </w:rPr>
        <w:t xml:space="preserve"> Y ESPECÍFICOS:</w:t>
      </w:r>
      <w:bookmarkEnd w:id="2"/>
    </w:p>
    <w:p w14:paraId="29526417" w14:textId="77777777" w:rsidR="00C51D5F" w:rsidRDefault="00C51D5F" w:rsidP="00516F46">
      <w:pPr>
        <w:pStyle w:val="Ttulo2"/>
        <w:rPr>
          <w:rFonts w:eastAsia="Calibri"/>
        </w:rPr>
      </w:pPr>
    </w:p>
    <w:p w14:paraId="58D6861E" w14:textId="77777777" w:rsidR="00C10754" w:rsidRPr="00C51D5F" w:rsidRDefault="00B74B02" w:rsidP="00C51D5F">
      <w:pPr>
        <w:rPr>
          <w:rFonts w:ascii="Times New Roman" w:hAnsi="Times New Roman" w:cs="Times New Roman"/>
          <w:b/>
          <w:sz w:val="28"/>
          <w:szCs w:val="28"/>
          <w:u w:val="single"/>
        </w:rPr>
      </w:pPr>
      <w:r>
        <w:rPr>
          <w:rFonts w:ascii="Times New Roman" w:hAnsi="Times New Roman" w:cs="Times New Roman"/>
          <w:b/>
          <w:sz w:val="28"/>
          <w:szCs w:val="28"/>
          <w:u w:val="single"/>
        </w:rPr>
        <w:t>General</w:t>
      </w:r>
      <w:r w:rsidR="006E3B9F" w:rsidRPr="00C51D5F">
        <w:rPr>
          <w:rFonts w:ascii="Times New Roman" w:hAnsi="Times New Roman" w:cs="Times New Roman"/>
          <w:b/>
          <w:sz w:val="28"/>
          <w:szCs w:val="28"/>
          <w:u w:val="single"/>
        </w:rPr>
        <w:t>:</w:t>
      </w:r>
    </w:p>
    <w:p w14:paraId="38E41CD8" w14:textId="77777777" w:rsidR="00D34DE3" w:rsidRDefault="00D34DE3" w:rsidP="006E3B9F">
      <w:pPr>
        <w:tabs>
          <w:tab w:val="left" w:pos="3630"/>
        </w:tabs>
        <w:spacing w:after="0" w:line="276" w:lineRule="auto"/>
        <w:jc w:val="both"/>
        <w:rPr>
          <w:rFonts w:ascii="Times New Roman" w:eastAsia="Calibri" w:hAnsi="Times New Roman" w:cs="Times New Roman"/>
          <w:sz w:val="28"/>
          <w:szCs w:val="28"/>
        </w:rPr>
      </w:pPr>
    </w:p>
    <w:p w14:paraId="22334C2F" w14:textId="77777777" w:rsidR="00C10754" w:rsidRPr="006E3B9F" w:rsidRDefault="00C10754" w:rsidP="003A06FE">
      <w:pPr>
        <w:tabs>
          <w:tab w:val="left" w:pos="3630"/>
        </w:tabs>
        <w:spacing w:after="0" w:line="360" w:lineRule="auto"/>
        <w:jc w:val="both"/>
        <w:rPr>
          <w:rFonts w:ascii="Times New Roman" w:eastAsia="Calibri" w:hAnsi="Times New Roman" w:cs="Times New Roman"/>
          <w:sz w:val="28"/>
          <w:szCs w:val="28"/>
        </w:rPr>
      </w:pPr>
      <w:r w:rsidRPr="006E3B9F">
        <w:rPr>
          <w:rFonts w:ascii="Times New Roman" w:eastAsia="Calibri" w:hAnsi="Times New Roman" w:cs="Times New Roman"/>
          <w:sz w:val="28"/>
          <w:szCs w:val="28"/>
        </w:rPr>
        <w:t>Desarrollar los actos de comunicación del Concejo Municipal Plural, hacia la Administración Municipal y el Ciudadano sobre las decisiones emanadas en el mismo y trasladando las decisiones tomadas p</w:t>
      </w:r>
      <w:r w:rsidR="00AA1587">
        <w:rPr>
          <w:rFonts w:ascii="Times New Roman" w:eastAsia="Calibri" w:hAnsi="Times New Roman" w:cs="Times New Roman"/>
          <w:sz w:val="28"/>
          <w:szCs w:val="28"/>
        </w:rPr>
        <w:t>or el Concejo Municipal Plural, emanados del Código Municipal y demás leyes que los rigen.</w:t>
      </w:r>
    </w:p>
    <w:p w14:paraId="24FE6604" w14:textId="77777777" w:rsidR="00D34DE3" w:rsidRDefault="00D34DE3" w:rsidP="006E3B9F">
      <w:pPr>
        <w:tabs>
          <w:tab w:val="left" w:pos="3630"/>
        </w:tabs>
        <w:spacing w:after="0" w:line="276" w:lineRule="auto"/>
        <w:rPr>
          <w:rFonts w:ascii="Times New Roman" w:eastAsia="Calibri" w:hAnsi="Times New Roman" w:cs="Times New Roman"/>
          <w:b/>
          <w:color w:val="000000" w:themeColor="text1"/>
          <w:sz w:val="32"/>
          <w:szCs w:val="32"/>
          <w:u w:val="single"/>
        </w:rPr>
      </w:pPr>
    </w:p>
    <w:p w14:paraId="4E9C711B" w14:textId="77777777" w:rsidR="00C10754" w:rsidRPr="00C51D5F" w:rsidRDefault="006E3B9F" w:rsidP="00C51D5F">
      <w:pPr>
        <w:rPr>
          <w:rFonts w:ascii="Times New Roman" w:hAnsi="Times New Roman" w:cs="Times New Roman"/>
          <w:b/>
          <w:color w:val="1F4E79" w:themeColor="accent1" w:themeShade="80"/>
          <w:sz w:val="24"/>
          <w:szCs w:val="24"/>
          <w:u w:val="single"/>
        </w:rPr>
      </w:pPr>
      <w:r w:rsidRPr="00C51D5F">
        <w:rPr>
          <w:rFonts w:ascii="Times New Roman" w:hAnsi="Times New Roman" w:cs="Times New Roman"/>
          <w:b/>
          <w:sz w:val="24"/>
          <w:szCs w:val="24"/>
          <w:u w:val="single"/>
        </w:rPr>
        <w:t>Específicos:</w:t>
      </w:r>
    </w:p>
    <w:p w14:paraId="62AC07DA" w14:textId="77777777" w:rsidR="00D34DE3" w:rsidRDefault="00D34DE3" w:rsidP="00D34DE3">
      <w:pPr>
        <w:tabs>
          <w:tab w:val="left" w:pos="3630"/>
        </w:tabs>
        <w:spacing w:after="0" w:line="276" w:lineRule="auto"/>
        <w:jc w:val="both"/>
        <w:rPr>
          <w:rFonts w:ascii="Times New Roman" w:eastAsia="Calibri" w:hAnsi="Times New Roman" w:cs="Times New Roman"/>
          <w:sz w:val="28"/>
          <w:szCs w:val="28"/>
        </w:rPr>
      </w:pPr>
    </w:p>
    <w:p w14:paraId="7CB61760" w14:textId="77777777" w:rsidR="00D34DE3" w:rsidRDefault="00C10754" w:rsidP="00A12C78">
      <w:pPr>
        <w:pStyle w:val="Prrafodelista"/>
        <w:numPr>
          <w:ilvl w:val="0"/>
          <w:numId w:val="25"/>
        </w:numPr>
        <w:tabs>
          <w:tab w:val="left" w:pos="3630"/>
        </w:tabs>
        <w:spacing w:after="0" w:line="360" w:lineRule="auto"/>
        <w:jc w:val="both"/>
        <w:rPr>
          <w:rFonts w:ascii="Times New Roman" w:eastAsia="Calibri" w:hAnsi="Times New Roman" w:cs="Times New Roman"/>
          <w:sz w:val="28"/>
          <w:szCs w:val="28"/>
        </w:rPr>
      </w:pPr>
      <w:r w:rsidRPr="00D34DE3">
        <w:rPr>
          <w:rFonts w:ascii="Times New Roman" w:eastAsia="Calibri" w:hAnsi="Times New Roman" w:cs="Times New Roman"/>
          <w:sz w:val="28"/>
          <w:szCs w:val="28"/>
        </w:rPr>
        <w:t xml:space="preserve">Controlar la correspondencia de forma adecuada. </w:t>
      </w:r>
    </w:p>
    <w:p w14:paraId="70ABAE44" w14:textId="77777777" w:rsidR="00C10754" w:rsidRDefault="00C10754" w:rsidP="00A12C78">
      <w:pPr>
        <w:pStyle w:val="Prrafodelista"/>
        <w:numPr>
          <w:ilvl w:val="0"/>
          <w:numId w:val="25"/>
        </w:numPr>
        <w:tabs>
          <w:tab w:val="left" w:pos="3630"/>
        </w:tabs>
        <w:spacing w:after="0" w:line="360" w:lineRule="auto"/>
        <w:jc w:val="both"/>
        <w:rPr>
          <w:rFonts w:ascii="Times New Roman" w:eastAsia="Calibri" w:hAnsi="Times New Roman" w:cs="Times New Roman"/>
          <w:sz w:val="28"/>
          <w:szCs w:val="28"/>
        </w:rPr>
      </w:pPr>
      <w:r w:rsidRPr="00D34DE3">
        <w:rPr>
          <w:rFonts w:ascii="Times New Roman" w:eastAsia="Calibri" w:hAnsi="Times New Roman" w:cs="Times New Roman"/>
          <w:sz w:val="28"/>
          <w:szCs w:val="28"/>
        </w:rPr>
        <w:t xml:space="preserve">Cumplir con los procesos administrativos.    </w:t>
      </w:r>
    </w:p>
    <w:p w14:paraId="0549523B" w14:textId="77777777" w:rsidR="00C10754" w:rsidRDefault="00C10754" w:rsidP="00A12C78">
      <w:pPr>
        <w:pStyle w:val="Prrafodelista"/>
        <w:numPr>
          <w:ilvl w:val="0"/>
          <w:numId w:val="25"/>
        </w:numPr>
        <w:tabs>
          <w:tab w:val="left" w:pos="3630"/>
        </w:tabs>
        <w:spacing w:after="0" w:line="360" w:lineRule="auto"/>
        <w:jc w:val="both"/>
        <w:rPr>
          <w:rFonts w:ascii="Times New Roman" w:eastAsia="Calibri" w:hAnsi="Times New Roman" w:cs="Times New Roman"/>
          <w:sz w:val="28"/>
          <w:szCs w:val="28"/>
        </w:rPr>
      </w:pPr>
      <w:r w:rsidRPr="00D34DE3">
        <w:rPr>
          <w:rFonts w:ascii="Times New Roman" w:eastAsia="Calibri" w:hAnsi="Times New Roman" w:cs="Times New Roman"/>
          <w:sz w:val="28"/>
          <w:szCs w:val="28"/>
        </w:rPr>
        <w:t xml:space="preserve">Elaborar las Actas de Concejo Municipal.  </w:t>
      </w:r>
    </w:p>
    <w:p w14:paraId="68E447B8" w14:textId="77777777" w:rsidR="00437317" w:rsidRDefault="00C10754" w:rsidP="00A12C78">
      <w:pPr>
        <w:pStyle w:val="Prrafodelista"/>
        <w:numPr>
          <w:ilvl w:val="0"/>
          <w:numId w:val="25"/>
        </w:numPr>
        <w:tabs>
          <w:tab w:val="left" w:pos="3630"/>
        </w:tabs>
        <w:spacing w:after="0" w:line="360" w:lineRule="auto"/>
        <w:jc w:val="both"/>
        <w:rPr>
          <w:rFonts w:ascii="Times New Roman" w:eastAsia="Calibri" w:hAnsi="Times New Roman" w:cs="Times New Roman"/>
          <w:sz w:val="28"/>
          <w:szCs w:val="28"/>
        </w:rPr>
      </w:pPr>
      <w:r w:rsidRPr="00D34DE3">
        <w:rPr>
          <w:rFonts w:ascii="Times New Roman" w:eastAsia="Calibri" w:hAnsi="Times New Roman" w:cs="Times New Roman"/>
          <w:sz w:val="28"/>
          <w:szCs w:val="28"/>
        </w:rPr>
        <w:t xml:space="preserve">Notificar los Acuerdos Municipales y correspondencia.  </w:t>
      </w:r>
    </w:p>
    <w:p w14:paraId="18A05715" w14:textId="77777777" w:rsidR="00AA1587" w:rsidRDefault="00437317" w:rsidP="00A12C78">
      <w:pPr>
        <w:pStyle w:val="Prrafodelista"/>
        <w:numPr>
          <w:ilvl w:val="0"/>
          <w:numId w:val="25"/>
        </w:numPr>
        <w:tabs>
          <w:tab w:val="left" w:pos="363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Certificar diferentes documentos </w:t>
      </w:r>
      <w:r w:rsidR="00AA1587">
        <w:rPr>
          <w:rFonts w:ascii="Times New Roman" w:eastAsia="Calibri" w:hAnsi="Times New Roman" w:cs="Times New Roman"/>
          <w:sz w:val="28"/>
          <w:szCs w:val="28"/>
        </w:rPr>
        <w:t>administrativos.</w:t>
      </w:r>
    </w:p>
    <w:p w14:paraId="5A39700F" w14:textId="77777777" w:rsidR="00AA1587" w:rsidRPr="00AA1587" w:rsidRDefault="00AA1587" w:rsidP="00AA1587">
      <w:pPr>
        <w:pStyle w:val="Prrafodelista"/>
        <w:numPr>
          <w:ilvl w:val="0"/>
          <w:numId w:val="25"/>
        </w:numPr>
        <w:tabs>
          <w:tab w:val="left" w:pos="363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Autorizar libros de las diferentes Asociaciones Comunales.</w:t>
      </w:r>
    </w:p>
    <w:p w14:paraId="688CC876" w14:textId="77777777" w:rsidR="00C10754" w:rsidRPr="00AA1587" w:rsidRDefault="00C10754" w:rsidP="00AA1587">
      <w:pPr>
        <w:tabs>
          <w:tab w:val="left" w:pos="3630"/>
        </w:tabs>
        <w:spacing w:after="0" w:line="360" w:lineRule="auto"/>
        <w:jc w:val="both"/>
        <w:rPr>
          <w:rFonts w:ascii="Times New Roman" w:eastAsia="Calibri" w:hAnsi="Times New Roman" w:cs="Times New Roman"/>
          <w:sz w:val="28"/>
          <w:szCs w:val="28"/>
        </w:rPr>
      </w:pPr>
      <w:r w:rsidRPr="00AA1587">
        <w:rPr>
          <w:rFonts w:ascii="Times New Roman" w:eastAsia="Calibri" w:hAnsi="Times New Roman" w:cs="Times New Roman"/>
          <w:sz w:val="28"/>
          <w:szCs w:val="28"/>
        </w:rPr>
        <w:t xml:space="preserve">                                                                                                                                                                                                                                                                                                                                                                                                                                                                                                                                                                                                       </w:t>
      </w:r>
    </w:p>
    <w:p w14:paraId="7BF34EF9" w14:textId="77777777" w:rsidR="00C10754" w:rsidRDefault="00C10754" w:rsidP="00C10754">
      <w:pPr>
        <w:tabs>
          <w:tab w:val="left" w:pos="3630"/>
        </w:tabs>
        <w:spacing w:after="0" w:line="276" w:lineRule="auto"/>
        <w:jc w:val="both"/>
        <w:rPr>
          <w:rFonts w:ascii="Times New Roman" w:eastAsia="Calibri" w:hAnsi="Times New Roman" w:cs="Times New Roman"/>
          <w:sz w:val="40"/>
          <w:szCs w:val="40"/>
        </w:rPr>
      </w:pPr>
      <w:r w:rsidRPr="007717C4">
        <w:rPr>
          <w:rFonts w:ascii="Times New Roman" w:eastAsia="Calibri" w:hAnsi="Times New Roman" w:cs="Times New Roman"/>
          <w:sz w:val="40"/>
          <w:szCs w:val="40"/>
        </w:rPr>
        <w:t xml:space="preserve"> </w:t>
      </w:r>
    </w:p>
    <w:p w14:paraId="4029AD2E" w14:textId="77777777" w:rsidR="00C10754" w:rsidRDefault="00C10754" w:rsidP="00C10754">
      <w:pPr>
        <w:tabs>
          <w:tab w:val="left" w:pos="3630"/>
        </w:tabs>
        <w:spacing w:after="0" w:line="276" w:lineRule="auto"/>
        <w:jc w:val="both"/>
        <w:rPr>
          <w:rFonts w:ascii="Times New Roman" w:eastAsia="Calibri" w:hAnsi="Times New Roman" w:cs="Times New Roman"/>
          <w:sz w:val="40"/>
          <w:szCs w:val="40"/>
        </w:rPr>
      </w:pPr>
    </w:p>
    <w:p w14:paraId="19E587F8" w14:textId="77777777" w:rsidR="00C10754" w:rsidRPr="007717C4" w:rsidRDefault="00C10754" w:rsidP="00C10754">
      <w:pPr>
        <w:tabs>
          <w:tab w:val="left" w:pos="3630"/>
        </w:tabs>
        <w:spacing w:after="0" w:line="276" w:lineRule="auto"/>
        <w:jc w:val="both"/>
        <w:rPr>
          <w:rFonts w:ascii="Times New Roman" w:eastAsia="Calibri" w:hAnsi="Times New Roman" w:cs="Times New Roman"/>
          <w:sz w:val="40"/>
          <w:szCs w:val="40"/>
        </w:rPr>
      </w:pPr>
      <w:r w:rsidRPr="007717C4">
        <w:rPr>
          <w:rFonts w:ascii="Times New Roman" w:eastAsia="Calibri" w:hAnsi="Times New Roman" w:cs="Times New Roman"/>
          <w:sz w:val="40"/>
          <w:szCs w:val="40"/>
        </w:rPr>
        <w:t xml:space="preserve">                                                                                                                                                                                     </w:t>
      </w:r>
      <w:r>
        <w:rPr>
          <w:rFonts w:ascii="Times New Roman" w:eastAsia="Calibri" w:hAnsi="Times New Roman" w:cs="Times New Roman"/>
          <w:sz w:val="40"/>
          <w:szCs w:val="40"/>
        </w:rPr>
        <w:t xml:space="preserve">                     </w:t>
      </w:r>
    </w:p>
    <w:p w14:paraId="159DE8CC" w14:textId="77777777" w:rsidR="00C10754" w:rsidRPr="007717C4" w:rsidRDefault="00C10754" w:rsidP="00C10754">
      <w:pPr>
        <w:tabs>
          <w:tab w:val="left" w:pos="3630"/>
        </w:tabs>
        <w:spacing w:after="0" w:line="276" w:lineRule="auto"/>
        <w:jc w:val="center"/>
        <w:rPr>
          <w:rFonts w:ascii="Times New Roman" w:eastAsia="Calibri" w:hAnsi="Times New Roman" w:cs="Times New Roman"/>
          <w:b/>
          <w:sz w:val="28"/>
          <w:szCs w:val="28"/>
        </w:rPr>
      </w:pPr>
    </w:p>
    <w:p w14:paraId="65F89A52" w14:textId="77777777" w:rsidR="00C10754" w:rsidRPr="007717C4" w:rsidRDefault="00C10754" w:rsidP="00C10754">
      <w:pPr>
        <w:tabs>
          <w:tab w:val="left" w:pos="3630"/>
        </w:tabs>
        <w:spacing w:after="0" w:line="276" w:lineRule="auto"/>
        <w:jc w:val="center"/>
        <w:rPr>
          <w:rFonts w:ascii="Times New Roman" w:eastAsia="Calibri" w:hAnsi="Times New Roman" w:cs="Times New Roman"/>
          <w:b/>
          <w:sz w:val="28"/>
          <w:szCs w:val="28"/>
        </w:rPr>
      </w:pPr>
    </w:p>
    <w:p w14:paraId="0D452F2F" w14:textId="77777777" w:rsidR="00C10754" w:rsidRDefault="00C10754" w:rsidP="00516F46">
      <w:pPr>
        <w:pStyle w:val="Ttulo1"/>
        <w:rPr>
          <w:rFonts w:eastAsia="Calibri"/>
        </w:rPr>
      </w:pPr>
      <w:bookmarkStart w:id="3" w:name="_Toc146876683"/>
      <w:r w:rsidRPr="001174EB">
        <w:rPr>
          <w:rFonts w:ascii="Times New Roman" w:eastAsia="Calibri" w:hAnsi="Times New Roman" w:cs="Times New Roman"/>
          <w:b/>
          <w:noProof/>
          <w:color w:val="1F3864" w:themeColor="accent5" w:themeShade="80"/>
          <w:sz w:val="24"/>
          <w:szCs w:val="24"/>
          <w:lang w:eastAsia="es-SV"/>
        </w:rPr>
        <w:lastRenderedPageBreak/>
        <w:drawing>
          <wp:anchor distT="0" distB="0" distL="114300" distR="114300" simplePos="0" relativeHeight="251667456" behindDoc="0" locked="0" layoutInCell="1" allowOverlap="1" wp14:anchorId="5A110BD3" wp14:editId="5AFF7EC2">
            <wp:simplePos x="0" y="0"/>
            <wp:positionH relativeFrom="page">
              <wp:align>right</wp:align>
            </wp:positionH>
            <wp:positionV relativeFrom="page">
              <wp:align>top</wp:align>
            </wp:positionV>
            <wp:extent cx="7772400" cy="1457325"/>
            <wp:effectExtent l="0" t="0" r="0" b="0"/>
            <wp:wrapSquare wrapText="bothSides"/>
            <wp:docPr id="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282C21" w:rsidRPr="001174EB">
        <w:rPr>
          <w:rFonts w:ascii="Times New Roman" w:eastAsia="Calibri" w:hAnsi="Times New Roman" w:cs="Times New Roman"/>
          <w:b/>
          <w:color w:val="1F3864" w:themeColor="accent5" w:themeShade="80"/>
        </w:rPr>
        <w:t>DESCRIPTOR DEL PUESTO DE TRABAJO</w:t>
      </w:r>
      <w:r w:rsidR="00282C21" w:rsidRPr="001174EB">
        <w:rPr>
          <w:rFonts w:ascii="Times New Roman" w:eastAsia="Calibri" w:hAnsi="Times New Roman" w:cs="Times New Roman"/>
          <w:b/>
        </w:rPr>
        <w:t>:</w:t>
      </w:r>
      <w:bookmarkEnd w:id="3"/>
    </w:p>
    <w:p w14:paraId="322FC710" w14:textId="77777777" w:rsidR="00DE3375" w:rsidRDefault="00DE3375" w:rsidP="00D34DE3">
      <w:pPr>
        <w:tabs>
          <w:tab w:val="left" w:pos="3630"/>
        </w:tabs>
        <w:spacing w:after="0" w:line="276" w:lineRule="auto"/>
        <w:rPr>
          <w:rFonts w:ascii="Times New Roman" w:eastAsia="Calibri" w:hAnsi="Times New Roman" w:cs="Times New Roman"/>
          <w:b/>
          <w:color w:val="1F4E79" w:themeColor="accent1" w:themeShade="80"/>
          <w:sz w:val="32"/>
          <w:szCs w:val="32"/>
          <w:u w:val="single"/>
        </w:rPr>
      </w:pPr>
    </w:p>
    <w:tbl>
      <w:tblPr>
        <w:tblStyle w:val="Tablaconcuadrcula4-nfasis5"/>
        <w:tblW w:w="0" w:type="auto"/>
        <w:tblLook w:val="04A0" w:firstRow="1" w:lastRow="0" w:firstColumn="1" w:lastColumn="0" w:noHBand="0" w:noVBand="1"/>
      </w:tblPr>
      <w:tblGrid>
        <w:gridCol w:w="988"/>
        <w:gridCol w:w="7840"/>
      </w:tblGrid>
      <w:tr w:rsidR="002B7D83" w:rsidRPr="00762A05" w14:paraId="324D9F0B" w14:textId="77777777" w:rsidTr="00762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DF471FF" w14:textId="77777777" w:rsidR="00DE3375" w:rsidRPr="00762A05" w:rsidRDefault="00DE3375" w:rsidP="00DE3375">
            <w:pPr>
              <w:tabs>
                <w:tab w:val="left" w:pos="3630"/>
              </w:tabs>
              <w:spacing w:line="276" w:lineRule="auto"/>
              <w:jc w:val="center"/>
              <w:rPr>
                <w:rFonts w:ascii="Times New Roman" w:eastAsia="Calibri" w:hAnsi="Times New Roman" w:cs="Times New Roman"/>
                <w:color w:val="000000" w:themeColor="text1"/>
                <w:sz w:val="28"/>
                <w:szCs w:val="28"/>
              </w:rPr>
            </w:pPr>
            <w:r w:rsidRPr="00762A05">
              <w:rPr>
                <w:rFonts w:ascii="Times New Roman" w:eastAsia="Calibri" w:hAnsi="Times New Roman" w:cs="Times New Roman"/>
                <w:color w:val="000000" w:themeColor="text1"/>
                <w:sz w:val="28"/>
                <w:szCs w:val="28"/>
              </w:rPr>
              <w:t>Ítem.</w:t>
            </w:r>
          </w:p>
        </w:tc>
        <w:tc>
          <w:tcPr>
            <w:tcW w:w="7840" w:type="dxa"/>
          </w:tcPr>
          <w:p w14:paraId="55C644E3" w14:textId="77777777" w:rsidR="00DE3375" w:rsidRPr="00762A05" w:rsidRDefault="00DE3375" w:rsidP="00DE3375">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8"/>
                <w:szCs w:val="28"/>
              </w:rPr>
            </w:pPr>
            <w:r w:rsidRPr="00762A05">
              <w:rPr>
                <w:rFonts w:ascii="Times New Roman" w:eastAsia="Calibri" w:hAnsi="Times New Roman" w:cs="Times New Roman"/>
                <w:color w:val="000000" w:themeColor="text1"/>
                <w:sz w:val="28"/>
                <w:szCs w:val="28"/>
              </w:rPr>
              <w:t>Descripción.</w:t>
            </w:r>
          </w:p>
        </w:tc>
      </w:tr>
      <w:tr w:rsidR="002B7D83" w:rsidRPr="00762A05" w14:paraId="5AF54998"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6DB3605"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1</w:t>
            </w:r>
          </w:p>
        </w:tc>
        <w:tc>
          <w:tcPr>
            <w:tcW w:w="7840" w:type="dxa"/>
          </w:tcPr>
          <w:p w14:paraId="02B45388" w14:textId="77777777" w:rsidR="00DE3375" w:rsidRPr="00762A05" w:rsidRDefault="00762A05" w:rsidP="002B7D83">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8"/>
                <w:szCs w:val="28"/>
                <w:u w:val="single"/>
              </w:rPr>
            </w:pPr>
            <w:r w:rsidRPr="00762A05">
              <w:rPr>
                <w:rFonts w:ascii="Times New Roman" w:eastAsia="Times New Roman" w:hAnsi="Times New Roman" w:cs="Times New Roman"/>
                <w:bCs/>
                <w:color w:val="000000" w:themeColor="text1"/>
                <w:sz w:val="28"/>
                <w:szCs w:val="28"/>
                <w:lang w:eastAsia="es-SV"/>
              </w:rPr>
              <w:t>Elaborar Convocatorias y Agendas para Reuniones de Concejo Municipal.</w:t>
            </w:r>
          </w:p>
        </w:tc>
      </w:tr>
      <w:tr w:rsidR="00762A05" w:rsidRPr="00762A05" w14:paraId="0605C46C"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0F15271D" w14:textId="77777777" w:rsidR="00762A05" w:rsidRPr="00762A05" w:rsidRDefault="00762A05" w:rsidP="00762A05">
            <w:pPr>
              <w:tabs>
                <w:tab w:val="left" w:pos="3630"/>
              </w:tabs>
              <w:spacing w:line="276" w:lineRule="auto"/>
              <w:jc w:val="center"/>
              <w:rPr>
                <w:rFonts w:ascii="Times New Roman" w:eastAsia="Calibri" w:hAnsi="Times New Roman" w:cs="Times New Roman"/>
                <w:b w:val="0"/>
                <w:color w:val="000000" w:themeColor="text1"/>
                <w:sz w:val="28"/>
                <w:szCs w:val="28"/>
              </w:rPr>
            </w:pPr>
          </w:p>
        </w:tc>
        <w:tc>
          <w:tcPr>
            <w:tcW w:w="7840" w:type="dxa"/>
          </w:tcPr>
          <w:p w14:paraId="398A3450" w14:textId="77777777" w:rsidR="00762A05" w:rsidRPr="00762A05" w:rsidRDefault="00762A05" w:rsidP="002B7D83">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8"/>
                <w:szCs w:val="28"/>
                <w:lang w:eastAsia="es-SV"/>
              </w:rPr>
            </w:pPr>
            <w:r w:rsidRPr="00762A05">
              <w:rPr>
                <w:rFonts w:ascii="Times New Roman" w:eastAsia="Times New Roman" w:hAnsi="Times New Roman" w:cs="Times New Roman"/>
                <w:bCs/>
                <w:color w:val="000000" w:themeColor="text1"/>
                <w:sz w:val="28"/>
                <w:szCs w:val="28"/>
                <w:lang w:eastAsia="es-SV"/>
              </w:rPr>
              <w:t>Asistir a las Sesiones de Concejo.</w:t>
            </w:r>
          </w:p>
        </w:tc>
      </w:tr>
      <w:tr w:rsidR="002B7D83" w:rsidRPr="00762A05" w14:paraId="718F23DC"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264D112B"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2</w:t>
            </w:r>
          </w:p>
        </w:tc>
        <w:tc>
          <w:tcPr>
            <w:tcW w:w="7840" w:type="dxa"/>
          </w:tcPr>
          <w:p w14:paraId="75985F5B" w14:textId="77777777" w:rsidR="00DE3375" w:rsidRPr="00762A05" w:rsidRDefault="00762A05" w:rsidP="002B7D83">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8"/>
                <w:szCs w:val="28"/>
                <w:u w:val="single"/>
              </w:rPr>
            </w:pPr>
            <w:r w:rsidRPr="00762A05">
              <w:rPr>
                <w:rFonts w:ascii="Times New Roman" w:eastAsia="Times New Roman" w:hAnsi="Times New Roman" w:cs="Times New Roman"/>
                <w:bCs/>
                <w:color w:val="000000" w:themeColor="text1"/>
                <w:sz w:val="28"/>
                <w:szCs w:val="28"/>
                <w:lang w:eastAsia="es-SV"/>
              </w:rPr>
              <w:t xml:space="preserve">Elaborar y </w:t>
            </w:r>
            <w:r w:rsidR="002B7D83" w:rsidRPr="00762A05">
              <w:rPr>
                <w:rFonts w:ascii="Times New Roman" w:eastAsia="Times New Roman" w:hAnsi="Times New Roman" w:cs="Times New Roman"/>
                <w:bCs/>
                <w:color w:val="000000" w:themeColor="text1"/>
                <w:sz w:val="28"/>
                <w:szCs w:val="28"/>
                <w:lang w:eastAsia="es-SV"/>
              </w:rPr>
              <w:t>Certificar Acuerdos Municipales.</w:t>
            </w:r>
          </w:p>
        </w:tc>
      </w:tr>
      <w:tr w:rsidR="002B7D83" w:rsidRPr="00762A05" w14:paraId="15D5962F"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1B5FAE3A"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3</w:t>
            </w:r>
          </w:p>
        </w:tc>
        <w:tc>
          <w:tcPr>
            <w:tcW w:w="7840" w:type="dxa"/>
          </w:tcPr>
          <w:p w14:paraId="40ABB1ED" w14:textId="77777777" w:rsidR="00DE3375" w:rsidRPr="00762A05" w:rsidRDefault="002B7D83" w:rsidP="002B7D83">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8"/>
                <w:szCs w:val="28"/>
                <w:u w:val="single"/>
              </w:rPr>
            </w:pPr>
            <w:r w:rsidRPr="00762A05">
              <w:rPr>
                <w:rFonts w:ascii="Times New Roman" w:eastAsia="Calibri" w:hAnsi="Times New Roman" w:cs="Times New Roman"/>
                <w:color w:val="000000" w:themeColor="text1"/>
                <w:sz w:val="28"/>
                <w:szCs w:val="28"/>
              </w:rPr>
              <w:t xml:space="preserve">Elaborar Recomendables y Constancias emitidas por el Concejo Municipal. </w:t>
            </w:r>
          </w:p>
        </w:tc>
      </w:tr>
      <w:tr w:rsidR="002B7D83" w:rsidRPr="00762A05" w14:paraId="43224A1F"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DEF4EAF"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4</w:t>
            </w:r>
          </w:p>
        </w:tc>
        <w:tc>
          <w:tcPr>
            <w:tcW w:w="7840" w:type="dxa"/>
          </w:tcPr>
          <w:p w14:paraId="20AA5F9A" w14:textId="77777777" w:rsidR="00DE3375" w:rsidRPr="00762A05" w:rsidRDefault="002B7D83" w:rsidP="002B7D83">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8"/>
                <w:szCs w:val="28"/>
                <w:u w:val="single"/>
              </w:rPr>
            </w:pPr>
            <w:r w:rsidRPr="00762A05">
              <w:rPr>
                <w:rFonts w:ascii="Times New Roman" w:eastAsia="Times New Roman" w:hAnsi="Times New Roman" w:cs="Times New Roman"/>
                <w:bCs/>
                <w:color w:val="000000" w:themeColor="text1"/>
                <w:sz w:val="28"/>
                <w:szCs w:val="28"/>
                <w:lang w:eastAsia="es-SV"/>
              </w:rPr>
              <w:t xml:space="preserve">Elaborar los Libros de Actas. </w:t>
            </w:r>
          </w:p>
        </w:tc>
      </w:tr>
      <w:tr w:rsidR="002B7D83" w:rsidRPr="00762A05" w14:paraId="49CFCEE6"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1582636D"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6</w:t>
            </w:r>
          </w:p>
        </w:tc>
        <w:tc>
          <w:tcPr>
            <w:tcW w:w="7840" w:type="dxa"/>
          </w:tcPr>
          <w:p w14:paraId="462D101C" w14:textId="77777777" w:rsidR="00DE3375" w:rsidRPr="00762A05" w:rsidRDefault="002B7D83" w:rsidP="00DE337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8"/>
                <w:szCs w:val="28"/>
                <w:u w:val="single"/>
              </w:rPr>
            </w:pPr>
            <w:r w:rsidRPr="00762A05">
              <w:rPr>
                <w:rFonts w:ascii="Times New Roman" w:eastAsia="Calibri" w:hAnsi="Times New Roman" w:cs="Times New Roman"/>
                <w:color w:val="000000" w:themeColor="text1"/>
                <w:sz w:val="28"/>
                <w:szCs w:val="28"/>
              </w:rPr>
              <w:t xml:space="preserve">Firma de Vialidades con </w:t>
            </w:r>
            <w:proofErr w:type="gramStart"/>
            <w:r w:rsidRPr="00762A05">
              <w:rPr>
                <w:rFonts w:ascii="Times New Roman" w:eastAsia="Calibri" w:hAnsi="Times New Roman" w:cs="Times New Roman"/>
                <w:color w:val="000000" w:themeColor="text1"/>
                <w:sz w:val="28"/>
                <w:szCs w:val="28"/>
              </w:rPr>
              <w:t>facsímil  y</w:t>
            </w:r>
            <w:proofErr w:type="gramEnd"/>
            <w:r w:rsidRPr="00762A05">
              <w:rPr>
                <w:rFonts w:ascii="Times New Roman" w:eastAsia="Calibri" w:hAnsi="Times New Roman" w:cs="Times New Roman"/>
                <w:color w:val="000000" w:themeColor="text1"/>
                <w:sz w:val="28"/>
                <w:szCs w:val="28"/>
              </w:rPr>
              <w:t xml:space="preserve"> sello de la Unidad de Secretaría Municipal.</w:t>
            </w:r>
          </w:p>
        </w:tc>
      </w:tr>
      <w:tr w:rsidR="002B7D83" w:rsidRPr="00762A05" w14:paraId="646D0C2C"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44412765"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7</w:t>
            </w:r>
          </w:p>
        </w:tc>
        <w:tc>
          <w:tcPr>
            <w:tcW w:w="7840" w:type="dxa"/>
          </w:tcPr>
          <w:p w14:paraId="12911F5E" w14:textId="77777777" w:rsidR="00DE3375" w:rsidRPr="00762A05" w:rsidRDefault="002B7D83" w:rsidP="00762A0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8"/>
                <w:szCs w:val="28"/>
                <w:u w:val="single"/>
              </w:rPr>
            </w:pPr>
            <w:r w:rsidRPr="00762A05">
              <w:rPr>
                <w:rFonts w:ascii="Times New Roman" w:eastAsia="Calibri" w:hAnsi="Times New Roman" w:cs="Times New Roman"/>
                <w:color w:val="000000" w:themeColor="text1"/>
                <w:sz w:val="28"/>
                <w:szCs w:val="28"/>
              </w:rPr>
              <w:t xml:space="preserve">Legalización de Libros de Asociaciones de Desarrollo Comunal (ADESCO) y Asociaciones Comunales (ACO), y </w:t>
            </w:r>
            <w:r w:rsidR="00762A05" w:rsidRPr="00762A05">
              <w:rPr>
                <w:rFonts w:ascii="Times New Roman" w:eastAsia="Calibri" w:hAnsi="Times New Roman" w:cs="Times New Roman"/>
                <w:color w:val="000000" w:themeColor="text1"/>
                <w:sz w:val="28"/>
                <w:szCs w:val="28"/>
              </w:rPr>
              <w:t>elaboración</w:t>
            </w:r>
            <w:r w:rsidRPr="00762A05">
              <w:rPr>
                <w:rFonts w:ascii="Times New Roman" w:eastAsia="Calibri" w:hAnsi="Times New Roman" w:cs="Times New Roman"/>
                <w:color w:val="000000" w:themeColor="text1"/>
                <w:sz w:val="28"/>
                <w:szCs w:val="28"/>
              </w:rPr>
              <w:t xml:space="preserve"> de Credenciales.</w:t>
            </w:r>
          </w:p>
        </w:tc>
      </w:tr>
      <w:tr w:rsidR="002B7D83" w:rsidRPr="00762A05" w14:paraId="52419982"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4678E893"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8</w:t>
            </w:r>
          </w:p>
        </w:tc>
        <w:tc>
          <w:tcPr>
            <w:tcW w:w="7840" w:type="dxa"/>
          </w:tcPr>
          <w:p w14:paraId="277F1B28" w14:textId="77777777" w:rsidR="00DE3375" w:rsidRPr="00762A05" w:rsidRDefault="002B7D83" w:rsidP="00DE337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8"/>
                <w:szCs w:val="28"/>
                <w:u w:val="single"/>
              </w:rPr>
            </w:pPr>
            <w:r w:rsidRPr="00762A05">
              <w:rPr>
                <w:rFonts w:ascii="Times New Roman" w:eastAsia="Calibri" w:hAnsi="Times New Roman" w:cs="Times New Roman"/>
                <w:color w:val="000000" w:themeColor="text1"/>
                <w:sz w:val="28"/>
                <w:szCs w:val="28"/>
              </w:rPr>
              <w:t>Firma de Cartas de Venta.</w:t>
            </w:r>
          </w:p>
        </w:tc>
      </w:tr>
      <w:tr w:rsidR="002B7D83" w:rsidRPr="00762A05" w14:paraId="415EC2F2"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9AAF11C"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9</w:t>
            </w:r>
          </w:p>
        </w:tc>
        <w:tc>
          <w:tcPr>
            <w:tcW w:w="7840" w:type="dxa"/>
          </w:tcPr>
          <w:p w14:paraId="6DF093B0" w14:textId="77777777" w:rsidR="00DE3375" w:rsidRPr="00762A05" w:rsidRDefault="00762A05" w:rsidP="00DE337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8"/>
                <w:szCs w:val="28"/>
                <w:u w:val="single"/>
              </w:rPr>
            </w:pPr>
            <w:r w:rsidRPr="00762A05">
              <w:rPr>
                <w:rFonts w:ascii="Times New Roman" w:eastAsia="Times New Roman" w:hAnsi="Times New Roman" w:cs="Times New Roman"/>
                <w:bCs/>
                <w:color w:val="000000" w:themeColor="text1"/>
                <w:sz w:val="28"/>
                <w:szCs w:val="28"/>
                <w:lang w:eastAsia="es-SV"/>
              </w:rPr>
              <w:t xml:space="preserve">Elaboración de </w:t>
            </w:r>
            <w:r w:rsidR="002B7D83" w:rsidRPr="00762A05">
              <w:rPr>
                <w:rFonts w:ascii="Times New Roman" w:eastAsia="Times New Roman" w:hAnsi="Times New Roman" w:cs="Times New Roman"/>
                <w:bCs/>
                <w:color w:val="000000" w:themeColor="text1"/>
                <w:sz w:val="28"/>
                <w:szCs w:val="28"/>
                <w:lang w:eastAsia="es-SV"/>
              </w:rPr>
              <w:t>Licencias de Herrar Ganado, Destace y Corretero.</w:t>
            </w:r>
          </w:p>
        </w:tc>
      </w:tr>
      <w:tr w:rsidR="002B7D83" w:rsidRPr="00762A05" w14:paraId="30DC1DFD"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6B698911"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10</w:t>
            </w:r>
          </w:p>
        </w:tc>
        <w:tc>
          <w:tcPr>
            <w:tcW w:w="7840" w:type="dxa"/>
          </w:tcPr>
          <w:p w14:paraId="4ABC3222" w14:textId="77777777" w:rsidR="00DE3375" w:rsidRPr="00762A05" w:rsidRDefault="00762A05" w:rsidP="00762A0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8"/>
                <w:szCs w:val="28"/>
              </w:rPr>
            </w:pPr>
            <w:r w:rsidRPr="00762A05">
              <w:rPr>
                <w:rFonts w:ascii="Times New Roman" w:eastAsia="Calibri" w:hAnsi="Times New Roman" w:cs="Times New Roman"/>
                <w:color w:val="000000" w:themeColor="text1"/>
                <w:sz w:val="28"/>
                <w:szCs w:val="28"/>
              </w:rPr>
              <w:t xml:space="preserve">Elaborar y </w:t>
            </w:r>
            <w:r w:rsidR="00DE3375" w:rsidRPr="00762A05">
              <w:rPr>
                <w:rFonts w:ascii="Times New Roman" w:eastAsia="Calibri" w:hAnsi="Times New Roman" w:cs="Times New Roman"/>
                <w:color w:val="000000" w:themeColor="text1"/>
                <w:sz w:val="28"/>
                <w:szCs w:val="28"/>
              </w:rPr>
              <w:t>Certifica</w:t>
            </w:r>
            <w:r w:rsidRPr="00762A05">
              <w:rPr>
                <w:rFonts w:ascii="Times New Roman" w:eastAsia="Calibri" w:hAnsi="Times New Roman" w:cs="Times New Roman"/>
                <w:color w:val="000000" w:themeColor="text1"/>
                <w:sz w:val="28"/>
                <w:szCs w:val="28"/>
              </w:rPr>
              <w:t>r</w:t>
            </w:r>
            <w:r w:rsidR="00DE3375" w:rsidRPr="00762A05">
              <w:rPr>
                <w:rFonts w:ascii="Times New Roman" w:eastAsia="Calibri" w:hAnsi="Times New Roman" w:cs="Times New Roman"/>
                <w:color w:val="000000" w:themeColor="text1"/>
                <w:sz w:val="28"/>
                <w:szCs w:val="28"/>
              </w:rPr>
              <w:t xml:space="preserve"> Acuerdos y Actas de años anteriores.</w:t>
            </w:r>
            <w:r w:rsidR="002B7D83" w:rsidRPr="00762A05">
              <w:rPr>
                <w:rFonts w:ascii="Times New Roman" w:eastAsia="Calibri" w:hAnsi="Times New Roman" w:cs="Times New Roman"/>
                <w:color w:val="000000" w:themeColor="text1"/>
                <w:sz w:val="28"/>
                <w:szCs w:val="28"/>
              </w:rPr>
              <w:t xml:space="preserve"> </w:t>
            </w:r>
          </w:p>
        </w:tc>
      </w:tr>
      <w:tr w:rsidR="002B7D83" w:rsidRPr="00762A05" w14:paraId="180A956D"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0777525F"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11</w:t>
            </w:r>
          </w:p>
        </w:tc>
        <w:tc>
          <w:tcPr>
            <w:tcW w:w="7840" w:type="dxa"/>
          </w:tcPr>
          <w:p w14:paraId="079FC9BA" w14:textId="77777777" w:rsidR="00DE3375" w:rsidRPr="00762A05" w:rsidRDefault="00762A05" w:rsidP="00762A0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8"/>
                <w:szCs w:val="28"/>
              </w:rPr>
            </w:pPr>
            <w:r w:rsidRPr="00762A05">
              <w:rPr>
                <w:rFonts w:ascii="Times New Roman" w:eastAsia="Calibri" w:hAnsi="Times New Roman" w:cs="Times New Roman"/>
                <w:color w:val="000000" w:themeColor="text1"/>
                <w:sz w:val="28"/>
                <w:szCs w:val="28"/>
              </w:rPr>
              <w:t>Elaborar</w:t>
            </w:r>
            <w:r w:rsidR="00DE3375" w:rsidRPr="00762A05">
              <w:rPr>
                <w:rFonts w:ascii="Times New Roman" w:eastAsia="Calibri" w:hAnsi="Times New Roman" w:cs="Times New Roman"/>
                <w:color w:val="000000" w:themeColor="text1"/>
                <w:sz w:val="28"/>
                <w:szCs w:val="28"/>
              </w:rPr>
              <w:t xml:space="preserve"> Memorándum y Notas. </w:t>
            </w:r>
          </w:p>
        </w:tc>
      </w:tr>
      <w:tr w:rsidR="002B7D83" w:rsidRPr="00762A05" w14:paraId="03A09CBE" w14:textId="77777777" w:rsidTr="00762A05">
        <w:tc>
          <w:tcPr>
            <w:cnfStyle w:val="001000000000" w:firstRow="0" w:lastRow="0" w:firstColumn="1" w:lastColumn="0" w:oddVBand="0" w:evenVBand="0" w:oddHBand="0" w:evenHBand="0" w:firstRowFirstColumn="0" w:firstRowLastColumn="0" w:lastRowFirstColumn="0" w:lastRowLastColumn="0"/>
            <w:tcW w:w="988" w:type="dxa"/>
            <w:vAlign w:val="center"/>
          </w:tcPr>
          <w:p w14:paraId="69133A8E"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12</w:t>
            </w:r>
          </w:p>
        </w:tc>
        <w:tc>
          <w:tcPr>
            <w:tcW w:w="7840" w:type="dxa"/>
          </w:tcPr>
          <w:p w14:paraId="21BA5020" w14:textId="77777777" w:rsidR="00DE3375" w:rsidRPr="00762A05" w:rsidRDefault="00DE3375" w:rsidP="00762A0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8"/>
                <w:szCs w:val="28"/>
              </w:rPr>
            </w:pPr>
            <w:r w:rsidRPr="00762A05">
              <w:rPr>
                <w:rFonts w:ascii="Times New Roman" w:eastAsia="Calibri" w:hAnsi="Times New Roman" w:cs="Times New Roman"/>
                <w:color w:val="000000" w:themeColor="text1"/>
                <w:sz w:val="28"/>
                <w:szCs w:val="28"/>
              </w:rPr>
              <w:t xml:space="preserve">Asistencia a las Comisiones Municipales y </w:t>
            </w:r>
            <w:r w:rsidR="00762A05" w:rsidRPr="00762A05">
              <w:rPr>
                <w:rFonts w:ascii="Times New Roman" w:eastAsia="Calibri" w:hAnsi="Times New Roman" w:cs="Times New Roman"/>
                <w:color w:val="000000" w:themeColor="text1"/>
                <w:sz w:val="28"/>
                <w:szCs w:val="28"/>
              </w:rPr>
              <w:t>elaborar</w:t>
            </w:r>
            <w:r w:rsidRPr="00762A05">
              <w:rPr>
                <w:rFonts w:ascii="Times New Roman" w:eastAsia="Calibri" w:hAnsi="Times New Roman" w:cs="Times New Roman"/>
                <w:color w:val="000000" w:themeColor="text1"/>
                <w:sz w:val="28"/>
                <w:szCs w:val="28"/>
              </w:rPr>
              <w:t xml:space="preserve"> la</w:t>
            </w:r>
            <w:r w:rsidR="00762A05" w:rsidRPr="00762A05">
              <w:rPr>
                <w:rFonts w:ascii="Times New Roman" w:eastAsia="Calibri" w:hAnsi="Times New Roman" w:cs="Times New Roman"/>
                <w:color w:val="000000" w:themeColor="text1"/>
                <w:sz w:val="28"/>
                <w:szCs w:val="28"/>
              </w:rPr>
              <w:t>s</w:t>
            </w:r>
            <w:r w:rsidRPr="00762A05">
              <w:rPr>
                <w:rFonts w:ascii="Times New Roman" w:eastAsia="Calibri" w:hAnsi="Times New Roman" w:cs="Times New Roman"/>
                <w:color w:val="000000" w:themeColor="text1"/>
                <w:sz w:val="28"/>
                <w:szCs w:val="28"/>
              </w:rPr>
              <w:t xml:space="preserve"> respectivas Actas. </w:t>
            </w:r>
          </w:p>
        </w:tc>
      </w:tr>
      <w:tr w:rsidR="002B7D83" w:rsidRPr="00762A05" w14:paraId="5ACB5C03"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43A9D294" w14:textId="77777777" w:rsidR="00DE3375" w:rsidRPr="00762A05" w:rsidRDefault="00DE3375" w:rsidP="00762A05">
            <w:pPr>
              <w:tabs>
                <w:tab w:val="left" w:pos="3630"/>
              </w:tabs>
              <w:spacing w:line="276" w:lineRule="auto"/>
              <w:jc w:val="center"/>
              <w:rPr>
                <w:rFonts w:ascii="Times New Roman" w:eastAsia="Calibri" w:hAnsi="Times New Roman" w:cs="Times New Roman"/>
                <w:b w:val="0"/>
                <w:color w:val="000000" w:themeColor="text1"/>
                <w:sz w:val="28"/>
                <w:szCs w:val="28"/>
              </w:rPr>
            </w:pPr>
            <w:r w:rsidRPr="00762A05">
              <w:rPr>
                <w:rFonts w:ascii="Times New Roman" w:eastAsia="Calibri" w:hAnsi="Times New Roman" w:cs="Times New Roman"/>
                <w:b w:val="0"/>
                <w:color w:val="000000" w:themeColor="text1"/>
                <w:sz w:val="28"/>
                <w:szCs w:val="28"/>
              </w:rPr>
              <w:t>13</w:t>
            </w:r>
          </w:p>
        </w:tc>
        <w:tc>
          <w:tcPr>
            <w:tcW w:w="7840" w:type="dxa"/>
          </w:tcPr>
          <w:p w14:paraId="65006263" w14:textId="77777777" w:rsidR="00DE3375" w:rsidRPr="00762A05" w:rsidRDefault="00DE3375" w:rsidP="00DE3375">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8"/>
                <w:szCs w:val="28"/>
              </w:rPr>
            </w:pPr>
            <w:r w:rsidRPr="00762A05">
              <w:rPr>
                <w:rFonts w:ascii="Times New Roman" w:eastAsia="Calibri" w:hAnsi="Times New Roman" w:cs="Times New Roman"/>
                <w:color w:val="000000" w:themeColor="text1"/>
                <w:sz w:val="28"/>
                <w:szCs w:val="28"/>
              </w:rPr>
              <w:t>Custodiar y Conservar el Archivo de la Unidad y del Concejo Municipal.</w:t>
            </w:r>
          </w:p>
        </w:tc>
      </w:tr>
    </w:tbl>
    <w:p w14:paraId="4695B615" w14:textId="77777777" w:rsidR="00DE3375" w:rsidRPr="00762A05" w:rsidRDefault="00DE3375" w:rsidP="00D34DE3">
      <w:pPr>
        <w:tabs>
          <w:tab w:val="left" w:pos="3630"/>
        </w:tabs>
        <w:spacing w:after="0" w:line="276" w:lineRule="auto"/>
        <w:rPr>
          <w:rFonts w:ascii="Times New Roman" w:eastAsia="Calibri" w:hAnsi="Times New Roman" w:cs="Times New Roman"/>
          <w:b/>
          <w:color w:val="1F4E79" w:themeColor="accent1" w:themeShade="80"/>
          <w:sz w:val="24"/>
          <w:szCs w:val="24"/>
          <w:u w:val="single"/>
        </w:rPr>
      </w:pPr>
    </w:p>
    <w:p w14:paraId="7877190B" w14:textId="77777777" w:rsidR="00DE3375" w:rsidRDefault="00DE3375" w:rsidP="00D34DE3">
      <w:pPr>
        <w:tabs>
          <w:tab w:val="left" w:pos="3630"/>
        </w:tabs>
        <w:spacing w:after="0" w:line="276" w:lineRule="auto"/>
        <w:rPr>
          <w:rFonts w:ascii="Times New Roman" w:eastAsia="Calibri" w:hAnsi="Times New Roman" w:cs="Times New Roman"/>
          <w:b/>
          <w:color w:val="1F4E79" w:themeColor="accent1" w:themeShade="80"/>
          <w:sz w:val="32"/>
          <w:szCs w:val="32"/>
          <w:u w:val="single"/>
        </w:rPr>
      </w:pPr>
    </w:p>
    <w:p w14:paraId="0C08BDE6" w14:textId="77777777" w:rsidR="00DE3375" w:rsidRDefault="00DE3375" w:rsidP="00D34DE3">
      <w:pPr>
        <w:tabs>
          <w:tab w:val="left" w:pos="3630"/>
        </w:tabs>
        <w:spacing w:after="0" w:line="276" w:lineRule="auto"/>
        <w:rPr>
          <w:rFonts w:ascii="Times New Roman" w:eastAsia="Calibri" w:hAnsi="Times New Roman" w:cs="Times New Roman"/>
          <w:b/>
          <w:color w:val="1F4E79" w:themeColor="accent1" w:themeShade="80"/>
          <w:sz w:val="32"/>
          <w:szCs w:val="32"/>
          <w:u w:val="single"/>
        </w:rPr>
      </w:pPr>
    </w:p>
    <w:p w14:paraId="4669E09E" w14:textId="77777777" w:rsidR="00DE3375" w:rsidRPr="00D34DE3" w:rsidRDefault="00DE3375" w:rsidP="00D34DE3">
      <w:pPr>
        <w:tabs>
          <w:tab w:val="left" w:pos="3630"/>
        </w:tabs>
        <w:spacing w:after="0" w:line="276" w:lineRule="auto"/>
        <w:rPr>
          <w:rFonts w:ascii="Times New Roman" w:eastAsia="Calibri" w:hAnsi="Times New Roman" w:cs="Times New Roman"/>
          <w:b/>
          <w:color w:val="1F4E79" w:themeColor="accent1" w:themeShade="80"/>
          <w:sz w:val="32"/>
          <w:szCs w:val="32"/>
          <w:u w:val="single"/>
        </w:rPr>
      </w:pPr>
    </w:p>
    <w:p w14:paraId="66DAF2D9" w14:textId="77777777" w:rsidR="008B49C9" w:rsidRDefault="008B49C9" w:rsidP="00C10754">
      <w:pPr>
        <w:tabs>
          <w:tab w:val="left" w:pos="3630"/>
        </w:tabs>
        <w:spacing w:after="0" w:line="276" w:lineRule="auto"/>
        <w:jc w:val="center"/>
        <w:rPr>
          <w:rFonts w:ascii="Times New Roman" w:eastAsia="Calibri" w:hAnsi="Times New Roman" w:cs="Times New Roman"/>
          <w:b/>
          <w:color w:val="1F4E79" w:themeColor="accent1" w:themeShade="80"/>
          <w:sz w:val="28"/>
          <w:szCs w:val="28"/>
          <w:u w:val="single"/>
        </w:rPr>
      </w:pPr>
    </w:p>
    <w:p w14:paraId="78A36CC9" w14:textId="77777777" w:rsidR="000F29A4" w:rsidRPr="000F29A4" w:rsidRDefault="000F29A4" w:rsidP="00B530F5">
      <w:pPr>
        <w:pStyle w:val="Prrafodelista"/>
        <w:tabs>
          <w:tab w:val="left" w:pos="3630"/>
        </w:tabs>
        <w:spacing w:after="0" w:line="276" w:lineRule="auto"/>
        <w:jc w:val="both"/>
        <w:rPr>
          <w:rFonts w:ascii="Times New Roman" w:eastAsia="Calibri" w:hAnsi="Times New Roman" w:cs="Times New Roman"/>
          <w:b/>
          <w:color w:val="000000" w:themeColor="text1"/>
          <w:sz w:val="24"/>
          <w:szCs w:val="24"/>
        </w:rPr>
      </w:pPr>
    </w:p>
    <w:p w14:paraId="309141D3" w14:textId="77777777" w:rsidR="008B49C9" w:rsidRPr="000F29A4" w:rsidRDefault="008B49C9" w:rsidP="000F29A4">
      <w:pPr>
        <w:pStyle w:val="Prrafodelista"/>
        <w:tabs>
          <w:tab w:val="left" w:pos="3630"/>
        </w:tabs>
        <w:spacing w:after="0" w:line="276" w:lineRule="auto"/>
        <w:jc w:val="both"/>
        <w:rPr>
          <w:rFonts w:ascii="Times New Roman" w:eastAsia="Calibri" w:hAnsi="Times New Roman" w:cs="Times New Roman"/>
          <w:b/>
          <w:color w:val="000000" w:themeColor="text1"/>
          <w:sz w:val="24"/>
          <w:szCs w:val="24"/>
          <w:u w:val="single"/>
        </w:rPr>
      </w:pPr>
    </w:p>
    <w:p w14:paraId="4F96F738" w14:textId="77777777" w:rsidR="0066791F" w:rsidRDefault="00724AE8" w:rsidP="00C10754">
      <w:pPr>
        <w:tabs>
          <w:tab w:val="left" w:pos="3630"/>
        </w:tabs>
        <w:spacing w:after="0" w:line="276" w:lineRule="auto"/>
        <w:rPr>
          <w:rFonts w:ascii="Times New Roman" w:eastAsia="Calibri" w:hAnsi="Times New Roman" w:cs="Times New Roman"/>
          <w:b/>
          <w:color w:val="2E74B5" w:themeColor="accent1" w:themeShade="BF"/>
          <w:sz w:val="80"/>
          <w:szCs w:val="80"/>
        </w:rPr>
      </w:pPr>
      <w:r w:rsidRPr="00282C21">
        <w:rPr>
          <w:rFonts w:ascii="Times New Roman" w:eastAsia="Calibri" w:hAnsi="Times New Roman" w:cs="Times New Roman"/>
          <w:b/>
          <w:noProof/>
          <w:color w:val="1F4E79" w:themeColor="accent1" w:themeShade="80"/>
          <w:sz w:val="28"/>
          <w:szCs w:val="28"/>
          <w:u w:val="single"/>
          <w:lang w:eastAsia="es-SV"/>
        </w:rPr>
        <w:lastRenderedPageBreak/>
        <w:drawing>
          <wp:anchor distT="0" distB="0" distL="114300" distR="114300" simplePos="0" relativeHeight="251675648" behindDoc="0" locked="0" layoutInCell="1" allowOverlap="1" wp14:anchorId="16AEC1E7" wp14:editId="49518433">
            <wp:simplePos x="0" y="0"/>
            <wp:positionH relativeFrom="page">
              <wp:align>right</wp:align>
            </wp:positionH>
            <wp:positionV relativeFrom="page">
              <wp:align>top</wp:align>
            </wp:positionV>
            <wp:extent cx="7772400" cy="1457325"/>
            <wp:effectExtent l="0" t="0" r="0" b="0"/>
            <wp:wrapSquare wrapText="bothSides"/>
            <wp:docPr id="1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6D9708B1" w14:textId="77777777" w:rsidR="00C10754" w:rsidRPr="00BB1992" w:rsidRDefault="00282C21" w:rsidP="00333E8A">
      <w:pPr>
        <w:pStyle w:val="Ttulo1"/>
        <w:jc w:val="center"/>
        <w:rPr>
          <w:rFonts w:ascii="Times New Roman" w:eastAsia="Calibri" w:hAnsi="Times New Roman" w:cs="Times New Roman"/>
          <w:b/>
          <w:color w:val="1F3864" w:themeColor="accent5" w:themeShade="80"/>
          <w:sz w:val="72"/>
          <w:szCs w:val="72"/>
        </w:rPr>
      </w:pPr>
      <w:bookmarkStart w:id="4" w:name="_Toc146876684"/>
      <w:r w:rsidRPr="00BB1992">
        <w:rPr>
          <w:rFonts w:ascii="Times New Roman" w:eastAsia="Calibri" w:hAnsi="Times New Roman" w:cs="Times New Roman"/>
          <w:b/>
          <w:color w:val="1F3864" w:themeColor="accent5" w:themeShade="80"/>
          <w:sz w:val="72"/>
          <w:szCs w:val="72"/>
        </w:rPr>
        <w:t>ACTIVIDADES REALIZADAS:</w:t>
      </w:r>
      <w:bookmarkEnd w:id="4"/>
    </w:p>
    <w:p w14:paraId="563556F9"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57568538"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2D418B5D"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468C3657"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0C0D935B"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7FDAC52C"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06CB3541"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r w:rsidRPr="00807842">
        <w:rPr>
          <w:rFonts w:ascii="Book Antiqua" w:eastAsia="Calibri" w:hAnsi="Book Antiqua" w:cs="Times New Roman"/>
          <w:b/>
          <w:noProof/>
          <w:color w:val="2E74B5" w:themeColor="accent1" w:themeShade="BF"/>
          <w:sz w:val="24"/>
          <w:szCs w:val="24"/>
          <w:lang w:eastAsia="es-SV"/>
        </w:rPr>
        <mc:AlternateContent>
          <mc:Choice Requires="wps">
            <w:drawing>
              <wp:anchor distT="0" distB="0" distL="114300" distR="114300" simplePos="0" relativeHeight="251661312" behindDoc="0" locked="0" layoutInCell="1" allowOverlap="1" wp14:anchorId="574964BA" wp14:editId="35AA295C">
                <wp:simplePos x="0" y="0"/>
                <wp:positionH relativeFrom="margin">
                  <wp:align>center</wp:align>
                </wp:positionH>
                <wp:positionV relativeFrom="paragraph">
                  <wp:posOffset>17145</wp:posOffset>
                </wp:positionV>
                <wp:extent cx="1859915" cy="2743200"/>
                <wp:effectExtent l="19050" t="0" r="45085" b="38100"/>
                <wp:wrapNone/>
                <wp:docPr id="3" name="Flecha abajo 3"/>
                <wp:cNvGraphicFramePr/>
                <a:graphic xmlns:a="http://schemas.openxmlformats.org/drawingml/2006/main">
                  <a:graphicData uri="http://schemas.microsoft.com/office/word/2010/wordprocessingShape">
                    <wps:wsp>
                      <wps:cNvSpPr/>
                      <wps:spPr>
                        <a:xfrm>
                          <a:off x="0" y="0"/>
                          <a:ext cx="1859915" cy="2743200"/>
                        </a:xfrm>
                        <a:prstGeom prst="downArrow">
                          <a:avLst/>
                        </a:prstGeom>
                        <a:solidFill>
                          <a:schemeClr val="accent1">
                            <a:lumMod val="50000"/>
                          </a:scheme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B4A0" id="Flecha abajo 3" o:spid="_x0000_s1026" type="#_x0000_t67" style="position:absolute;margin-left:0;margin-top:1.35pt;width:146.45pt;height:3in;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" adj="14278" fillcolor="#1f4d78 [1604]" strokecolor="windowText" strokeweight="1.5pt">
                <w10:wrap anchorx="margin"/>
              </v:shape>
            </w:pict>
          </mc:Fallback>
        </mc:AlternateContent>
      </w:r>
    </w:p>
    <w:p w14:paraId="3CC6B34A" w14:textId="77777777" w:rsidR="00C10754" w:rsidRDefault="00C10754" w:rsidP="00C10754">
      <w:pPr>
        <w:tabs>
          <w:tab w:val="left" w:pos="3630"/>
        </w:tabs>
        <w:spacing w:after="0" w:line="276" w:lineRule="auto"/>
        <w:jc w:val="center"/>
        <w:rPr>
          <w:rFonts w:ascii="Book Antiqua" w:eastAsia="Calibri" w:hAnsi="Book Antiqua" w:cs="Times New Roman"/>
          <w:b/>
          <w:sz w:val="24"/>
          <w:szCs w:val="24"/>
        </w:rPr>
      </w:pPr>
    </w:p>
    <w:p w14:paraId="2DD8EBF6" w14:textId="77777777" w:rsidR="00940469" w:rsidRDefault="00940469"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75E0FA2E"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52EAB14B"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10A06A62"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751DE6CC"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172C1EF7"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12ACB124"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06146987"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58212367"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0A580B93"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6EC0C21E"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73E3F02E"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0A821B83" w14:textId="77777777" w:rsidR="00516F46" w:rsidRDefault="00516F46"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3C661B60" w14:textId="77777777" w:rsidR="00516F46" w:rsidRDefault="00516F46"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343500DA" w14:textId="77777777" w:rsidR="00724AE8" w:rsidRDefault="00724AE8"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706E6FE7" w14:textId="77777777" w:rsidR="00C10754" w:rsidRPr="00BB1992" w:rsidRDefault="00C10754" w:rsidP="00BB1992">
      <w:pPr>
        <w:pStyle w:val="Ttulo1"/>
        <w:rPr>
          <w:rFonts w:eastAsia="Calibri"/>
          <w:b/>
          <w:color w:val="1F3864" w:themeColor="accent5" w:themeShade="80"/>
        </w:rPr>
      </w:pPr>
      <w:bookmarkStart w:id="5" w:name="_Toc146876685"/>
      <w:r w:rsidRPr="00BB1992">
        <w:rPr>
          <w:rFonts w:ascii="Times New Roman" w:eastAsia="Calibri" w:hAnsi="Times New Roman" w:cs="Times New Roman"/>
          <w:b/>
          <w:noProof/>
          <w:color w:val="1F3864" w:themeColor="accent5" w:themeShade="80"/>
          <w:lang w:eastAsia="es-SV"/>
        </w:rPr>
        <w:lastRenderedPageBreak/>
        <w:drawing>
          <wp:anchor distT="0" distB="0" distL="114300" distR="114300" simplePos="0" relativeHeight="251668480" behindDoc="0" locked="0" layoutInCell="1" allowOverlap="1" wp14:anchorId="5C017694" wp14:editId="3F2EE288">
            <wp:simplePos x="0" y="0"/>
            <wp:positionH relativeFrom="page">
              <wp:align>right</wp:align>
            </wp:positionH>
            <wp:positionV relativeFrom="page">
              <wp:align>top</wp:align>
            </wp:positionV>
            <wp:extent cx="7772400" cy="1457325"/>
            <wp:effectExtent l="0" t="0" r="0" b="0"/>
            <wp:wrapSquare wrapText="bothSides"/>
            <wp:docPr id="1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282C21" w:rsidRPr="00BB1992">
        <w:rPr>
          <w:rFonts w:ascii="Times New Roman" w:eastAsia="Calibri" w:hAnsi="Times New Roman" w:cs="Times New Roman"/>
          <w:b/>
          <w:noProof/>
          <w:color w:val="1F3864" w:themeColor="accent5" w:themeShade="80"/>
          <w:lang w:eastAsia="es-SV"/>
        </w:rPr>
        <w:t>JULIO</w:t>
      </w:r>
      <w:r w:rsidRPr="00BB1992">
        <w:rPr>
          <w:rFonts w:ascii="Times New Roman" w:eastAsia="Calibri" w:hAnsi="Times New Roman" w:cs="Times New Roman"/>
          <w:b/>
          <w:color w:val="1F3864" w:themeColor="accent5" w:themeShade="80"/>
        </w:rPr>
        <w:t xml:space="preserve"> 2023:</w:t>
      </w:r>
      <w:bookmarkEnd w:id="5"/>
    </w:p>
    <w:p w14:paraId="57C7E069" w14:textId="77777777" w:rsidR="00C10754" w:rsidRPr="004E56DF" w:rsidRDefault="00C10754" w:rsidP="00C10754">
      <w:pPr>
        <w:tabs>
          <w:tab w:val="left" w:pos="3630"/>
        </w:tabs>
        <w:spacing w:after="0" w:line="276" w:lineRule="auto"/>
        <w:jc w:val="center"/>
        <w:rPr>
          <w:rFonts w:ascii="Times New Roman" w:eastAsia="Calibri" w:hAnsi="Times New Roman" w:cs="Times New Roman"/>
          <w:b/>
          <w:sz w:val="24"/>
          <w:szCs w:val="24"/>
        </w:rPr>
      </w:pPr>
    </w:p>
    <w:p w14:paraId="29F900C6" w14:textId="77777777" w:rsidR="00C10754" w:rsidRPr="001174EB" w:rsidRDefault="00940469" w:rsidP="00516F46">
      <w:pPr>
        <w:rPr>
          <w:rFonts w:ascii="Times New Roman" w:hAnsi="Times New Roman" w:cs="Times New Roman"/>
          <w:b/>
          <w:sz w:val="32"/>
          <w:szCs w:val="32"/>
          <w:u w:val="single"/>
        </w:rPr>
      </w:pPr>
      <w:r w:rsidRPr="001174EB">
        <w:rPr>
          <w:rFonts w:ascii="Times New Roman" w:hAnsi="Times New Roman" w:cs="Times New Roman"/>
          <w:b/>
          <w:sz w:val="32"/>
          <w:szCs w:val="32"/>
          <w:u w:val="single"/>
        </w:rPr>
        <w:t>Actividades Realizadas:</w:t>
      </w:r>
    </w:p>
    <w:p w14:paraId="509F8398" w14:textId="77777777" w:rsidR="00405F55" w:rsidRDefault="00405F55" w:rsidP="00C10754">
      <w:pPr>
        <w:tabs>
          <w:tab w:val="left" w:pos="3630"/>
        </w:tabs>
        <w:spacing w:after="0" w:line="276" w:lineRule="auto"/>
        <w:jc w:val="both"/>
        <w:rPr>
          <w:rFonts w:ascii="Times New Roman" w:eastAsia="Calibri" w:hAnsi="Times New Roman" w:cs="Times New Roman"/>
          <w:b/>
          <w:sz w:val="24"/>
          <w:szCs w:val="24"/>
          <w:u w:val="single"/>
        </w:rPr>
      </w:pPr>
    </w:p>
    <w:tbl>
      <w:tblPr>
        <w:tblStyle w:val="Tablaconcuadrcula4-nfasis5"/>
        <w:tblW w:w="9209" w:type="dxa"/>
        <w:tblLook w:val="04A0" w:firstRow="1" w:lastRow="0" w:firstColumn="1" w:lastColumn="0" w:noHBand="0" w:noVBand="1"/>
      </w:tblPr>
      <w:tblGrid>
        <w:gridCol w:w="800"/>
        <w:gridCol w:w="1643"/>
        <w:gridCol w:w="5694"/>
        <w:gridCol w:w="1072"/>
      </w:tblGrid>
      <w:tr w:rsidR="00405F55" w:rsidRPr="000C7B68" w14:paraId="744A61D3" w14:textId="77777777" w:rsidTr="00762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tcPr>
          <w:p w14:paraId="12884BFE" w14:textId="77777777" w:rsidR="00405F55" w:rsidRPr="008127D4" w:rsidRDefault="00405F55" w:rsidP="00405F55">
            <w:pPr>
              <w:tabs>
                <w:tab w:val="left" w:pos="3630"/>
              </w:tabs>
              <w:spacing w:line="276" w:lineRule="auto"/>
              <w:jc w:val="center"/>
              <w:rPr>
                <w:rFonts w:ascii="Times New Roman" w:eastAsia="Calibri" w:hAnsi="Times New Roman" w:cs="Times New Roman"/>
                <w:b w:val="0"/>
                <w:sz w:val="28"/>
                <w:szCs w:val="28"/>
              </w:rPr>
            </w:pPr>
            <w:r w:rsidRPr="008127D4">
              <w:rPr>
                <w:rFonts w:ascii="Times New Roman" w:eastAsia="Calibri" w:hAnsi="Times New Roman" w:cs="Times New Roman"/>
                <w:b w:val="0"/>
                <w:sz w:val="28"/>
                <w:szCs w:val="28"/>
              </w:rPr>
              <w:t>Ítem.</w:t>
            </w:r>
          </w:p>
        </w:tc>
        <w:tc>
          <w:tcPr>
            <w:tcW w:w="7461" w:type="dxa"/>
            <w:gridSpan w:val="2"/>
          </w:tcPr>
          <w:p w14:paraId="11D806B9" w14:textId="77777777" w:rsidR="00405F55" w:rsidRPr="008127D4" w:rsidRDefault="00405F55" w:rsidP="00405F55">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8"/>
                <w:szCs w:val="28"/>
              </w:rPr>
            </w:pPr>
            <w:r w:rsidRPr="008127D4">
              <w:rPr>
                <w:rFonts w:ascii="Times New Roman" w:eastAsia="Calibri" w:hAnsi="Times New Roman" w:cs="Times New Roman"/>
                <w:b w:val="0"/>
                <w:sz w:val="28"/>
                <w:szCs w:val="28"/>
              </w:rPr>
              <w:t>Descripción:</w:t>
            </w:r>
          </w:p>
        </w:tc>
        <w:tc>
          <w:tcPr>
            <w:tcW w:w="992" w:type="dxa"/>
          </w:tcPr>
          <w:p w14:paraId="2786AA92" w14:textId="77777777" w:rsidR="00405F55" w:rsidRPr="008127D4" w:rsidRDefault="00405F55" w:rsidP="00405F55">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8"/>
                <w:szCs w:val="28"/>
              </w:rPr>
            </w:pPr>
            <w:r w:rsidRPr="008127D4">
              <w:rPr>
                <w:rFonts w:ascii="Times New Roman" w:eastAsia="Calibri" w:hAnsi="Times New Roman" w:cs="Times New Roman"/>
                <w:b w:val="0"/>
                <w:sz w:val="28"/>
                <w:szCs w:val="28"/>
              </w:rPr>
              <w:t>Avance</w:t>
            </w:r>
          </w:p>
        </w:tc>
      </w:tr>
      <w:tr w:rsidR="00405F55" w:rsidRPr="000C7B68" w14:paraId="43797F13" w14:textId="77777777" w:rsidTr="00762A05">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56" w:type="dxa"/>
            <w:vAlign w:val="center"/>
          </w:tcPr>
          <w:p w14:paraId="6497E418" w14:textId="77777777" w:rsidR="00405F55" w:rsidRPr="008127D4" w:rsidRDefault="0063432C" w:rsidP="00762A05">
            <w:pPr>
              <w:tabs>
                <w:tab w:val="left" w:pos="3630"/>
              </w:tabs>
              <w:spacing w:line="276" w:lineRule="auto"/>
              <w:jc w:val="center"/>
              <w:rPr>
                <w:rFonts w:ascii="Times New Roman" w:eastAsia="Calibri" w:hAnsi="Times New Roman" w:cs="Times New Roman"/>
                <w:sz w:val="24"/>
                <w:szCs w:val="24"/>
              </w:rPr>
            </w:pPr>
            <w:r w:rsidRPr="008127D4">
              <w:rPr>
                <w:rFonts w:ascii="Times New Roman" w:eastAsia="Calibri" w:hAnsi="Times New Roman" w:cs="Times New Roman"/>
                <w:sz w:val="24"/>
                <w:szCs w:val="24"/>
              </w:rPr>
              <w:t>1</w:t>
            </w:r>
          </w:p>
        </w:tc>
        <w:tc>
          <w:tcPr>
            <w:tcW w:w="7461" w:type="dxa"/>
            <w:gridSpan w:val="2"/>
          </w:tcPr>
          <w:p w14:paraId="32166415" w14:textId="77777777" w:rsidR="00405F55" w:rsidRPr="008127D4" w:rsidRDefault="00405F55"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8127D4">
              <w:rPr>
                <w:rFonts w:ascii="Times New Roman" w:eastAsia="Calibri" w:hAnsi="Times New Roman" w:cs="Times New Roman"/>
                <w:sz w:val="24"/>
                <w:szCs w:val="24"/>
              </w:rPr>
              <w:t xml:space="preserve">Se elaboraron </w:t>
            </w:r>
            <w:r w:rsidR="000C7B68" w:rsidRPr="008127D4">
              <w:rPr>
                <w:rFonts w:ascii="Times New Roman" w:eastAsia="Calibri" w:hAnsi="Times New Roman" w:cs="Times New Roman"/>
                <w:sz w:val="24"/>
                <w:szCs w:val="24"/>
              </w:rPr>
              <w:t>4</w:t>
            </w:r>
            <w:r w:rsidRPr="008127D4">
              <w:rPr>
                <w:rFonts w:ascii="Times New Roman" w:eastAsia="Calibri" w:hAnsi="Times New Roman" w:cs="Times New Roman"/>
                <w:sz w:val="24"/>
                <w:szCs w:val="24"/>
              </w:rPr>
              <w:t xml:space="preserve"> Convocatorias y </w:t>
            </w:r>
            <w:r w:rsidR="000C7B68" w:rsidRPr="008127D4">
              <w:rPr>
                <w:rFonts w:ascii="Times New Roman" w:eastAsia="Calibri" w:hAnsi="Times New Roman" w:cs="Times New Roman"/>
                <w:sz w:val="24"/>
                <w:szCs w:val="24"/>
              </w:rPr>
              <w:t>4</w:t>
            </w:r>
            <w:r w:rsidRPr="008127D4">
              <w:rPr>
                <w:rFonts w:ascii="Times New Roman" w:eastAsia="Calibri" w:hAnsi="Times New Roman" w:cs="Times New Roman"/>
                <w:sz w:val="24"/>
                <w:szCs w:val="24"/>
              </w:rPr>
              <w:t xml:space="preserve"> Agendas que se desarrollarían en las Sesión de Concejo Municipal en el mes de Julio dos mil veintitrés.</w:t>
            </w:r>
          </w:p>
        </w:tc>
        <w:tc>
          <w:tcPr>
            <w:tcW w:w="992" w:type="dxa"/>
            <w:vAlign w:val="center"/>
          </w:tcPr>
          <w:p w14:paraId="200A3AAB" w14:textId="77777777" w:rsidR="00405F55" w:rsidRPr="008127D4" w:rsidRDefault="009B48B5" w:rsidP="00762A0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8127D4">
              <w:rPr>
                <w:rFonts w:ascii="Times New Roman" w:eastAsia="Calibri" w:hAnsi="Times New Roman" w:cs="Times New Roman"/>
                <w:b/>
                <w:sz w:val="24"/>
                <w:szCs w:val="24"/>
              </w:rPr>
              <w:t>100%</w:t>
            </w:r>
          </w:p>
        </w:tc>
      </w:tr>
      <w:tr w:rsidR="008F2B06" w:rsidRPr="000C7B68" w14:paraId="579163D0" w14:textId="77777777" w:rsidTr="00762A05">
        <w:trPr>
          <w:trHeight w:val="967"/>
        </w:trPr>
        <w:tc>
          <w:tcPr>
            <w:cnfStyle w:val="001000000000" w:firstRow="0" w:lastRow="0" w:firstColumn="1" w:lastColumn="0" w:oddVBand="0" w:evenVBand="0" w:oddHBand="0" w:evenHBand="0" w:firstRowFirstColumn="0" w:firstRowLastColumn="0" w:lastRowFirstColumn="0" w:lastRowLastColumn="0"/>
            <w:tcW w:w="756" w:type="dxa"/>
            <w:vMerge w:val="restart"/>
            <w:vAlign w:val="center"/>
          </w:tcPr>
          <w:p w14:paraId="270CC449" w14:textId="77777777" w:rsidR="008F2B06" w:rsidRPr="008127D4" w:rsidRDefault="0063432C" w:rsidP="00762A05">
            <w:pPr>
              <w:tabs>
                <w:tab w:val="left" w:pos="3630"/>
              </w:tabs>
              <w:spacing w:line="276" w:lineRule="auto"/>
              <w:jc w:val="center"/>
              <w:rPr>
                <w:rFonts w:ascii="Times New Roman" w:eastAsia="Calibri" w:hAnsi="Times New Roman" w:cs="Times New Roman"/>
                <w:sz w:val="24"/>
                <w:szCs w:val="24"/>
              </w:rPr>
            </w:pPr>
            <w:r w:rsidRPr="008127D4">
              <w:rPr>
                <w:rFonts w:ascii="Times New Roman" w:eastAsia="Calibri" w:hAnsi="Times New Roman" w:cs="Times New Roman"/>
                <w:sz w:val="24"/>
                <w:szCs w:val="24"/>
              </w:rPr>
              <w:t>2</w:t>
            </w:r>
          </w:p>
        </w:tc>
        <w:tc>
          <w:tcPr>
            <w:tcW w:w="1649" w:type="dxa"/>
            <w:vMerge w:val="restart"/>
            <w:vAlign w:val="center"/>
          </w:tcPr>
          <w:p w14:paraId="2FD2E9D4" w14:textId="77777777" w:rsidR="008F2B06" w:rsidRPr="008127D4" w:rsidRDefault="008F2B06" w:rsidP="00762A05">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127D4">
              <w:rPr>
                <w:rFonts w:ascii="Times New Roman" w:eastAsia="Calibri" w:hAnsi="Times New Roman" w:cs="Times New Roman"/>
                <w:sz w:val="24"/>
                <w:szCs w:val="24"/>
              </w:rPr>
              <w:t>Se desarrollaron las siguientes Sesiones:</w:t>
            </w:r>
          </w:p>
          <w:p w14:paraId="49614487" w14:textId="77777777" w:rsidR="008F2B06" w:rsidRPr="008127D4" w:rsidRDefault="008F2B06" w:rsidP="00762A05">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338ED911" w14:textId="77777777" w:rsidR="008F2B06" w:rsidRPr="008127D4" w:rsidRDefault="008F2B06" w:rsidP="00762A05">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p>
        </w:tc>
        <w:tc>
          <w:tcPr>
            <w:tcW w:w="5812" w:type="dxa"/>
          </w:tcPr>
          <w:p w14:paraId="0A2A3BD8" w14:textId="77777777" w:rsidR="008F2B06" w:rsidRPr="008127D4" w:rsidRDefault="008F2B06" w:rsidP="008326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8127D4">
              <w:rPr>
                <w:rFonts w:ascii="Times New Roman" w:eastAsia="Calibri" w:hAnsi="Times New Roman" w:cs="Times New Roman"/>
                <w:b/>
                <w:sz w:val="24"/>
                <w:szCs w:val="24"/>
              </w:rPr>
              <w:t>A)</w:t>
            </w:r>
            <w:r w:rsidRPr="008127D4">
              <w:rPr>
                <w:rFonts w:ascii="Times New Roman" w:eastAsia="Calibri" w:hAnsi="Times New Roman" w:cs="Times New Roman"/>
                <w:sz w:val="24"/>
                <w:szCs w:val="24"/>
              </w:rPr>
              <w:t xml:space="preserve"> SESIÓN ORDINARIA NÚMERO 32, de fecha 05/07/2023, surgieron 14 Acuerdos Municipales, 5 Recomendables emitidos por el Concejo Municipal y 9 constancias aclaratorias plasmadas por el </w:t>
            </w:r>
            <w:proofErr w:type="gramStart"/>
            <w:r w:rsidRPr="008127D4">
              <w:rPr>
                <w:rFonts w:ascii="Times New Roman" w:eastAsia="Calibri" w:hAnsi="Times New Roman" w:cs="Times New Roman"/>
                <w:sz w:val="24"/>
                <w:szCs w:val="24"/>
              </w:rPr>
              <w:t>Secretario</w:t>
            </w:r>
            <w:proofErr w:type="gramEnd"/>
            <w:r w:rsidRPr="008127D4">
              <w:rPr>
                <w:rFonts w:ascii="Times New Roman" w:eastAsia="Calibri" w:hAnsi="Times New Roman" w:cs="Times New Roman"/>
                <w:sz w:val="24"/>
                <w:szCs w:val="24"/>
              </w:rPr>
              <w:t xml:space="preserve"> Municipal, de los sucesos en la Sesión</w:t>
            </w:r>
            <w:r w:rsidR="000C7B68" w:rsidRPr="008127D4">
              <w:rPr>
                <w:rFonts w:ascii="Times New Roman" w:eastAsia="Calibri" w:hAnsi="Times New Roman" w:cs="Times New Roman"/>
                <w:sz w:val="24"/>
                <w:szCs w:val="24"/>
              </w:rPr>
              <w:t>.</w:t>
            </w:r>
          </w:p>
        </w:tc>
        <w:tc>
          <w:tcPr>
            <w:tcW w:w="992" w:type="dxa"/>
            <w:vMerge w:val="restart"/>
            <w:vAlign w:val="center"/>
          </w:tcPr>
          <w:p w14:paraId="114678B5" w14:textId="77777777" w:rsidR="008F2B06" w:rsidRPr="008127D4" w:rsidRDefault="009B48B5" w:rsidP="00832626">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8127D4">
              <w:rPr>
                <w:rFonts w:ascii="Times New Roman" w:eastAsia="Calibri" w:hAnsi="Times New Roman" w:cs="Times New Roman"/>
                <w:b/>
                <w:sz w:val="24"/>
                <w:szCs w:val="24"/>
              </w:rPr>
              <w:t>100%</w:t>
            </w:r>
          </w:p>
        </w:tc>
      </w:tr>
      <w:tr w:rsidR="008F2B06" w:rsidRPr="000C7B68" w14:paraId="73D9628A" w14:textId="77777777" w:rsidTr="00762A0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56" w:type="dxa"/>
            <w:vMerge/>
            <w:vAlign w:val="center"/>
          </w:tcPr>
          <w:p w14:paraId="7FAEF4E8" w14:textId="77777777" w:rsidR="008F2B06" w:rsidRPr="008127D4" w:rsidRDefault="008F2B06" w:rsidP="00762A05">
            <w:pPr>
              <w:tabs>
                <w:tab w:val="left" w:pos="3630"/>
              </w:tabs>
              <w:spacing w:line="276" w:lineRule="auto"/>
              <w:jc w:val="center"/>
              <w:rPr>
                <w:rFonts w:ascii="Times New Roman" w:eastAsia="Calibri" w:hAnsi="Times New Roman" w:cs="Times New Roman"/>
                <w:sz w:val="24"/>
                <w:szCs w:val="24"/>
              </w:rPr>
            </w:pPr>
          </w:p>
        </w:tc>
        <w:tc>
          <w:tcPr>
            <w:tcW w:w="1649" w:type="dxa"/>
            <w:vMerge/>
          </w:tcPr>
          <w:p w14:paraId="75F65A05" w14:textId="77777777" w:rsidR="008F2B06" w:rsidRPr="008127D4" w:rsidRDefault="008F2B06" w:rsidP="00C1075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5812" w:type="dxa"/>
          </w:tcPr>
          <w:p w14:paraId="06E867D5" w14:textId="77777777" w:rsidR="008F2B06" w:rsidRPr="008127D4" w:rsidRDefault="008F2B06"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8127D4">
              <w:rPr>
                <w:rFonts w:ascii="Times New Roman" w:eastAsia="Calibri" w:hAnsi="Times New Roman" w:cs="Times New Roman"/>
                <w:b/>
                <w:sz w:val="24"/>
                <w:szCs w:val="24"/>
              </w:rPr>
              <w:t>B)</w:t>
            </w:r>
            <w:r w:rsidRPr="008127D4">
              <w:rPr>
                <w:rFonts w:ascii="Times New Roman" w:eastAsia="Calibri" w:hAnsi="Times New Roman" w:cs="Times New Roman"/>
                <w:sz w:val="24"/>
                <w:szCs w:val="24"/>
              </w:rPr>
              <w:t xml:space="preserve"> SESIÓN EXTRAORDINARIA NÚMERO 33, de fecha 12/07/2023 surgieron 20 Acuerdos Municipales, 3 Recomendables emitidos por el Concejo Municipal y 3 constancias aclaratorias plasmadas por el </w:t>
            </w:r>
            <w:proofErr w:type="gramStart"/>
            <w:r w:rsidRPr="008127D4">
              <w:rPr>
                <w:rFonts w:ascii="Times New Roman" w:eastAsia="Calibri" w:hAnsi="Times New Roman" w:cs="Times New Roman"/>
                <w:sz w:val="24"/>
                <w:szCs w:val="24"/>
              </w:rPr>
              <w:t>Secretario</w:t>
            </w:r>
            <w:proofErr w:type="gramEnd"/>
            <w:r w:rsidRPr="008127D4">
              <w:rPr>
                <w:rFonts w:ascii="Times New Roman" w:eastAsia="Calibri" w:hAnsi="Times New Roman" w:cs="Times New Roman"/>
                <w:sz w:val="24"/>
                <w:szCs w:val="24"/>
              </w:rPr>
              <w:t xml:space="preserve"> Municipal, de los sucesos en la Sesión.</w:t>
            </w:r>
          </w:p>
        </w:tc>
        <w:tc>
          <w:tcPr>
            <w:tcW w:w="992" w:type="dxa"/>
            <w:vMerge/>
            <w:vAlign w:val="center"/>
          </w:tcPr>
          <w:p w14:paraId="1CE40D27" w14:textId="77777777" w:rsidR="008F2B06" w:rsidRPr="008127D4" w:rsidRDefault="008F2B06"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p>
        </w:tc>
      </w:tr>
      <w:tr w:rsidR="008F2B06" w:rsidRPr="000C7B68" w14:paraId="0204C687" w14:textId="77777777" w:rsidTr="00762A05">
        <w:trPr>
          <w:trHeight w:val="315"/>
        </w:trPr>
        <w:tc>
          <w:tcPr>
            <w:cnfStyle w:val="001000000000" w:firstRow="0" w:lastRow="0" w:firstColumn="1" w:lastColumn="0" w:oddVBand="0" w:evenVBand="0" w:oddHBand="0" w:evenHBand="0" w:firstRowFirstColumn="0" w:firstRowLastColumn="0" w:lastRowFirstColumn="0" w:lastRowLastColumn="0"/>
            <w:tcW w:w="756" w:type="dxa"/>
            <w:vMerge/>
            <w:vAlign w:val="center"/>
          </w:tcPr>
          <w:p w14:paraId="75A62C02" w14:textId="77777777" w:rsidR="008F2B06" w:rsidRPr="008127D4" w:rsidRDefault="008F2B06" w:rsidP="00762A05">
            <w:pPr>
              <w:tabs>
                <w:tab w:val="left" w:pos="3630"/>
              </w:tabs>
              <w:spacing w:line="276" w:lineRule="auto"/>
              <w:jc w:val="center"/>
              <w:rPr>
                <w:rFonts w:ascii="Times New Roman" w:eastAsia="Calibri" w:hAnsi="Times New Roman" w:cs="Times New Roman"/>
                <w:sz w:val="24"/>
                <w:szCs w:val="24"/>
              </w:rPr>
            </w:pPr>
          </w:p>
        </w:tc>
        <w:tc>
          <w:tcPr>
            <w:tcW w:w="1649" w:type="dxa"/>
            <w:vMerge/>
          </w:tcPr>
          <w:p w14:paraId="02F34DE1" w14:textId="77777777" w:rsidR="008F2B06" w:rsidRPr="008127D4" w:rsidRDefault="008F2B06" w:rsidP="00C10754">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5812" w:type="dxa"/>
          </w:tcPr>
          <w:p w14:paraId="4AFF5BAC" w14:textId="77777777" w:rsidR="008F2B06" w:rsidRPr="008127D4" w:rsidRDefault="008F2B06"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8127D4">
              <w:rPr>
                <w:rFonts w:ascii="Times New Roman" w:eastAsia="Calibri" w:hAnsi="Times New Roman" w:cs="Times New Roman"/>
                <w:b/>
                <w:sz w:val="24"/>
                <w:szCs w:val="24"/>
              </w:rPr>
              <w:t>C)</w:t>
            </w:r>
            <w:r w:rsidRPr="008127D4">
              <w:rPr>
                <w:rFonts w:ascii="Times New Roman" w:eastAsia="Calibri" w:hAnsi="Times New Roman" w:cs="Times New Roman"/>
                <w:sz w:val="24"/>
                <w:szCs w:val="24"/>
              </w:rPr>
              <w:t xml:space="preserve"> SESIÓN ORDINARIA NÚMERO 34, de fecha 20/07/2023, surgieron 24 Acuerdos Municipales, 7 Recomendables emitidos por el Concejo Municipal y 6 constancias aclaratorias plasmadas por el </w:t>
            </w:r>
            <w:proofErr w:type="gramStart"/>
            <w:r w:rsidRPr="008127D4">
              <w:rPr>
                <w:rFonts w:ascii="Times New Roman" w:eastAsia="Calibri" w:hAnsi="Times New Roman" w:cs="Times New Roman"/>
                <w:sz w:val="24"/>
                <w:szCs w:val="24"/>
              </w:rPr>
              <w:t>Secretario</w:t>
            </w:r>
            <w:proofErr w:type="gramEnd"/>
            <w:r w:rsidRPr="008127D4">
              <w:rPr>
                <w:rFonts w:ascii="Times New Roman" w:eastAsia="Calibri" w:hAnsi="Times New Roman" w:cs="Times New Roman"/>
                <w:sz w:val="24"/>
                <w:szCs w:val="24"/>
              </w:rPr>
              <w:t xml:space="preserve"> Municipal, de los sucesos en la Sesión.</w:t>
            </w:r>
          </w:p>
        </w:tc>
        <w:tc>
          <w:tcPr>
            <w:tcW w:w="992" w:type="dxa"/>
            <w:vMerge/>
            <w:vAlign w:val="center"/>
          </w:tcPr>
          <w:p w14:paraId="416CB266" w14:textId="77777777" w:rsidR="008F2B06" w:rsidRPr="008127D4" w:rsidRDefault="008F2B06"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p>
        </w:tc>
      </w:tr>
      <w:tr w:rsidR="008F2B06" w:rsidRPr="000C7B68" w14:paraId="51A02524" w14:textId="77777777" w:rsidTr="00762A05">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756" w:type="dxa"/>
            <w:vMerge/>
            <w:vAlign w:val="center"/>
          </w:tcPr>
          <w:p w14:paraId="0C40E9DC" w14:textId="77777777" w:rsidR="008F2B06" w:rsidRPr="008127D4" w:rsidRDefault="008F2B06" w:rsidP="00762A05">
            <w:pPr>
              <w:tabs>
                <w:tab w:val="left" w:pos="3630"/>
              </w:tabs>
              <w:spacing w:line="276" w:lineRule="auto"/>
              <w:jc w:val="center"/>
              <w:rPr>
                <w:rFonts w:ascii="Times New Roman" w:eastAsia="Calibri" w:hAnsi="Times New Roman" w:cs="Times New Roman"/>
                <w:sz w:val="24"/>
                <w:szCs w:val="24"/>
              </w:rPr>
            </w:pPr>
          </w:p>
        </w:tc>
        <w:tc>
          <w:tcPr>
            <w:tcW w:w="1649" w:type="dxa"/>
            <w:vMerge/>
          </w:tcPr>
          <w:p w14:paraId="315854F9" w14:textId="77777777" w:rsidR="008F2B06" w:rsidRPr="008127D4" w:rsidRDefault="008F2B06" w:rsidP="00C10754">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5812" w:type="dxa"/>
          </w:tcPr>
          <w:p w14:paraId="24C099D5" w14:textId="77777777" w:rsidR="008F2B06" w:rsidRPr="008127D4" w:rsidRDefault="008F2B06"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8127D4">
              <w:rPr>
                <w:rFonts w:ascii="Times New Roman" w:eastAsia="Calibri" w:hAnsi="Times New Roman" w:cs="Times New Roman"/>
                <w:b/>
                <w:sz w:val="24"/>
                <w:szCs w:val="24"/>
              </w:rPr>
              <w:t>D)</w:t>
            </w:r>
            <w:r w:rsidRPr="008127D4">
              <w:rPr>
                <w:rFonts w:ascii="Times New Roman" w:eastAsia="Calibri" w:hAnsi="Times New Roman" w:cs="Times New Roman"/>
                <w:sz w:val="24"/>
                <w:szCs w:val="24"/>
              </w:rPr>
              <w:t xml:space="preserve"> SESIÓN EXTRAORDINARIA NÚMERO 35, de fecha 26/07/2023, surgieron 13 Acuerdos Municipales, 2 Recomendables emitidos por el Concejo Municipal y </w:t>
            </w:r>
            <w:r w:rsidR="000D6F2A" w:rsidRPr="008127D4">
              <w:rPr>
                <w:rFonts w:ascii="Times New Roman" w:eastAsia="Calibri" w:hAnsi="Times New Roman" w:cs="Times New Roman"/>
                <w:sz w:val="24"/>
                <w:szCs w:val="24"/>
              </w:rPr>
              <w:t>2</w:t>
            </w:r>
            <w:r w:rsidRPr="008127D4">
              <w:rPr>
                <w:rFonts w:ascii="Times New Roman" w:eastAsia="Calibri" w:hAnsi="Times New Roman" w:cs="Times New Roman"/>
                <w:sz w:val="24"/>
                <w:szCs w:val="24"/>
              </w:rPr>
              <w:t xml:space="preserve"> constancias aclaratorias plasmadas por el </w:t>
            </w:r>
            <w:proofErr w:type="gramStart"/>
            <w:r w:rsidRPr="008127D4">
              <w:rPr>
                <w:rFonts w:ascii="Times New Roman" w:eastAsia="Calibri" w:hAnsi="Times New Roman" w:cs="Times New Roman"/>
                <w:sz w:val="24"/>
                <w:szCs w:val="24"/>
              </w:rPr>
              <w:t>Secretario</w:t>
            </w:r>
            <w:proofErr w:type="gramEnd"/>
            <w:r w:rsidRPr="008127D4">
              <w:rPr>
                <w:rFonts w:ascii="Times New Roman" w:eastAsia="Calibri" w:hAnsi="Times New Roman" w:cs="Times New Roman"/>
                <w:sz w:val="24"/>
                <w:szCs w:val="24"/>
              </w:rPr>
              <w:t xml:space="preserve"> Municipal, de los sucesos en la Sesión.</w:t>
            </w:r>
          </w:p>
        </w:tc>
        <w:tc>
          <w:tcPr>
            <w:tcW w:w="992" w:type="dxa"/>
            <w:vMerge/>
            <w:vAlign w:val="center"/>
          </w:tcPr>
          <w:p w14:paraId="0BDA529E" w14:textId="77777777" w:rsidR="008F2B06" w:rsidRPr="008127D4" w:rsidRDefault="008F2B06"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p>
        </w:tc>
      </w:tr>
      <w:tr w:rsidR="00405F55" w:rsidRPr="000C7B68" w14:paraId="4F23DEE6" w14:textId="77777777" w:rsidTr="00762A05">
        <w:trPr>
          <w:trHeight w:val="302"/>
        </w:trPr>
        <w:tc>
          <w:tcPr>
            <w:cnfStyle w:val="001000000000" w:firstRow="0" w:lastRow="0" w:firstColumn="1" w:lastColumn="0" w:oddVBand="0" w:evenVBand="0" w:oddHBand="0" w:evenHBand="0" w:firstRowFirstColumn="0" w:firstRowLastColumn="0" w:lastRowFirstColumn="0" w:lastRowLastColumn="0"/>
            <w:tcW w:w="756" w:type="dxa"/>
            <w:vAlign w:val="center"/>
          </w:tcPr>
          <w:p w14:paraId="07BDBEF2" w14:textId="77777777" w:rsidR="00405F55" w:rsidRPr="008127D4" w:rsidRDefault="0063432C" w:rsidP="00762A05">
            <w:pPr>
              <w:tabs>
                <w:tab w:val="left" w:pos="3630"/>
              </w:tabs>
              <w:spacing w:line="276" w:lineRule="auto"/>
              <w:jc w:val="center"/>
              <w:rPr>
                <w:rFonts w:ascii="Times New Roman" w:eastAsia="Calibri" w:hAnsi="Times New Roman" w:cs="Times New Roman"/>
                <w:sz w:val="24"/>
                <w:szCs w:val="24"/>
              </w:rPr>
            </w:pPr>
            <w:r w:rsidRPr="008127D4">
              <w:rPr>
                <w:rFonts w:ascii="Times New Roman" w:eastAsia="Calibri" w:hAnsi="Times New Roman" w:cs="Times New Roman"/>
                <w:sz w:val="24"/>
                <w:szCs w:val="24"/>
              </w:rPr>
              <w:t>3</w:t>
            </w:r>
          </w:p>
        </w:tc>
        <w:tc>
          <w:tcPr>
            <w:tcW w:w="7461" w:type="dxa"/>
            <w:gridSpan w:val="2"/>
          </w:tcPr>
          <w:p w14:paraId="1552F214" w14:textId="77777777" w:rsidR="00405F55" w:rsidRPr="008127D4" w:rsidRDefault="009B48B5"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8127D4">
              <w:rPr>
                <w:rFonts w:ascii="Times New Roman" w:eastAsia="Calibri" w:hAnsi="Times New Roman" w:cs="Times New Roman"/>
                <w:sz w:val="24"/>
                <w:szCs w:val="24"/>
              </w:rPr>
              <w:t>Se emiti</w:t>
            </w:r>
            <w:r w:rsidR="000C7B68" w:rsidRPr="008127D4">
              <w:rPr>
                <w:rFonts w:ascii="Times New Roman" w:eastAsia="Calibri" w:hAnsi="Times New Roman" w:cs="Times New Roman"/>
                <w:sz w:val="24"/>
                <w:szCs w:val="24"/>
              </w:rPr>
              <w:t>eron</w:t>
            </w:r>
            <w:r w:rsidRPr="008127D4">
              <w:rPr>
                <w:rFonts w:ascii="Times New Roman" w:eastAsia="Calibri" w:hAnsi="Times New Roman" w:cs="Times New Roman"/>
                <w:sz w:val="24"/>
                <w:szCs w:val="24"/>
              </w:rPr>
              <w:t xml:space="preserve"> </w:t>
            </w:r>
            <w:r w:rsidR="000C7B68" w:rsidRPr="008127D4">
              <w:rPr>
                <w:rFonts w:ascii="Times New Roman" w:eastAsia="Calibri" w:hAnsi="Times New Roman" w:cs="Times New Roman"/>
                <w:sz w:val="24"/>
                <w:szCs w:val="24"/>
              </w:rPr>
              <w:t>4</w:t>
            </w:r>
            <w:r w:rsidRPr="008127D4">
              <w:rPr>
                <w:rFonts w:ascii="Times New Roman" w:eastAsia="Calibri" w:hAnsi="Times New Roman" w:cs="Times New Roman"/>
                <w:sz w:val="24"/>
                <w:szCs w:val="24"/>
              </w:rPr>
              <w:t xml:space="preserve"> credenciales para Asociaciones Comunales.</w:t>
            </w:r>
          </w:p>
        </w:tc>
        <w:tc>
          <w:tcPr>
            <w:tcW w:w="992" w:type="dxa"/>
            <w:vAlign w:val="center"/>
          </w:tcPr>
          <w:p w14:paraId="2A1DAA88" w14:textId="77777777" w:rsidR="00405F55" w:rsidRPr="008127D4" w:rsidRDefault="00C42EDA" w:rsidP="00762A0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8127D4">
              <w:rPr>
                <w:rFonts w:ascii="Times New Roman" w:eastAsia="Calibri" w:hAnsi="Times New Roman" w:cs="Times New Roman"/>
                <w:b/>
                <w:sz w:val="24"/>
                <w:szCs w:val="24"/>
              </w:rPr>
              <w:t>100%</w:t>
            </w:r>
          </w:p>
        </w:tc>
      </w:tr>
      <w:tr w:rsidR="00405F55" w:rsidRPr="000C7B68" w14:paraId="6A85AFB0"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vAlign w:val="center"/>
          </w:tcPr>
          <w:p w14:paraId="2E2AFFF0" w14:textId="77777777" w:rsidR="00405F55" w:rsidRPr="008127D4" w:rsidRDefault="0063432C" w:rsidP="00762A05">
            <w:pPr>
              <w:tabs>
                <w:tab w:val="left" w:pos="3630"/>
              </w:tabs>
              <w:spacing w:line="276" w:lineRule="auto"/>
              <w:jc w:val="center"/>
              <w:rPr>
                <w:rFonts w:ascii="Times New Roman" w:eastAsia="Calibri" w:hAnsi="Times New Roman" w:cs="Times New Roman"/>
                <w:sz w:val="24"/>
                <w:szCs w:val="24"/>
              </w:rPr>
            </w:pPr>
            <w:r w:rsidRPr="008127D4">
              <w:rPr>
                <w:rFonts w:ascii="Times New Roman" w:eastAsia="Calibri" w:hAnsi="Times New Roman" w:cs="Times New Roman"/>
                <w:sz w:val="24"/>
                <w:szCs w:val="24"/>
              </w:rPr>
              <w:t>4</w:t>
            </w:r>
          </w:p>
        </w:tc>
        <w:tc>
          <w:tcPr>
            <w:tcW w:w="7461" w:type="dxa"/>
            <w:gridSpan w:val="2"/>
          </w:tcPr>
          <w:p w14:paraId="42A9609F" w14:textId="77777777" w:rsidR="00405F55" w:rsidRPr="008127D4" w:rsidRDefault="000C7B6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8127D4">
              <w:rPr>
                <w:rFonts w:ascii="Times New Roman" w:eastAsia="Calibri" w:hAnsi="Times New Roman" w:cs="Times New Roman"/>
                <w:sz w:val="24"/>
                <w:szCs w:val="24"/>
              </w:rPr>
              <w:t>Se Firmaron 137 Cartas de Venta.</w:t>
            </w:r>
          </w:p>
        </w:tc>
        <w:tc>
          <w:tcPr>
            <w:tcW w:w="992" w:type="dxa"/>
            <w:vAlign w:val="center"/>
          </w:tcPr>
          <w:p w14:paraId="76EC83B5" w14:textId="77777777" w:rsidR="00405F55" w:rsidRPr="008127D4" w:rsidRDefault="00C42EDA" w:rsidP="00762A0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8127D4">
              <w:rPr>
                <w:rFonts w:ascii="Times New Roman" w:eastAsia="Calibri" w:hAnsi="Times New Roman" w:cs="Times New Roman"/>
                <w:b/>
                <w:sz w:val="24"/>
                <w:szCs w:val="24"/>
              </w:rPr>
              <w:t>100%</w:t>
            </w:r>
          </w:p>
        </w:tc>
      </w:tr>
      <w:tr w:rsidR="00405F55" w:rsidRPr="000C7B68" w14:paraId="38E24555" w14:textId="77777777" w:rsidTr="00762A05">
        <w:tc>
          <w:tcPr>
            <w:cnfStyle w:val="001000000000" w:firstRow="0" w:lastRow="0" w:firstColumn="1" w:lastColumn="0" w:oddVBand="0" w:evenVBand="0" w:oddHBand="0" w:evenHBand="0" w:firstRowFirstColumn="0" w:firstRowLastColumn="0" w:lastRowFirstColumn="0" w:lastRowLastColumn="0"/>
            <w:tcW w:w="756" w:type="dxa"/>
            <w:vAlign w:val="center"/>
          </w:tcPr>
          <w:p w14:paraId="25B1D35F" w14:textId="77777777" w:rsidR="00405F55" w:rsidRPr="008127D4" w:rsidRDefault="0063432C" w:rsidP="00762A05">
            <w:pPr>
              <w:tabs>
                <w:tab w:val="left" w:pos="3630"/>
              </w:tabs>
              <w:spacing w:line="276" w:lineRule="auto"/>
              <w:jc w:val="center"/>
              <w:rPr>
                <w:rFonts w:ascii="Times New Roman" w:eastAsia="Calibri" w:hAnsi="Times New Roman" w:cs="Times New Roman"/>
                <w:sz w:val="24"/>
                <w:szCs w:val="24"/>
              </w:rPr>
            </w:pPr>
            <w:r w:rsidRPr="008127D4">
              <w:rPr>
                <w:rFonts w:ascii="Times New Roman" w:eastAsia="Calibri" w:hAnsi="Times New Roman" w:cs="Times New Roman"/>
                <w:sz w:val="24"/>
                <w:szCs w:val="24"/>
              </w:rPr>
              <w:t>5</w:t>
            </w:r>
          </w:p>
        </w:tc>
        <w:tc>
          <w:tcPr>
            <w:tcW w:w="7461" w:type="dxa"/>
            <w:gridSpan w:val="2"/>
          </w:tcPr>
          <w:p w14:paraId="3206B496" w14:textId="77777777" w:rsidR="00405F55" w:rsidRPr="008127D4" w:rsidRDefault="000C7B68"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8127D4">
              <w:rPr>
                <w:rFonts w:ascii="Times New Roman" w:eastAsia="Calibri" w:hAnsi="Times New Roman" w:cs="Times New Roman"/>
                <w:sz w:val="24"/>
                <w:szCs w:val="24"/>
              </w:rPr>
              <w:t xml:space="preserve">Se Elaboraron </w:t>
            </w:r>
            <w:r w:rsidR="00D24019">
              <w:rPr>
                <w:rFonts w:ascii="Times New Roman" w:eastAsia="Calibri" w:hAnsi="Times New Roman" w:cs="Times New Roman"/>
                <w:sz w:val="24"/>
                <w:szCs w:val="24"/>
              </w:rPr>
              <w:t>173</w:t>
            </w:r>
            <w:r w:rsidR="00824EA1" w:rsidRPr="008127D4">
              <w:rPr>
                <w:rFonts w:ascii="Times New Roman" w:eastAsia="Calibri" w:hAnsi="Times New Roman" w:cs="Times New Roman"/>
                <w:sz w:val="24"/>
                <w:szCs w:val="24"/>
              </w:rPr>
              <w:t xml:space="preserve"> documentos</w:t>
            </w:r>
            <w:r w:rsidR="00102BF5" w:rsidRPr="008127D4">
              <w:rPr>
                <w:rFonts w:ascii="Times New Roman" w:eastAsia="Calibri" w:hAnsi="Times New Roman" w:cs="Times New Roman"/>
                <w:sz w:val="24"/>
                <w:szCs w:val="24"/>
              </w:rPr>
              <w:t xml:space="preserve"> entre</w:t>
            </w:r>
            <w:r w:rsidRPr="008127D4">
              <w:rPr>
                <w:rFonts w:ascii="Times New Roman" w:eastAsia="Calibri" w:hAnsi="Times New Roman" w:cs="Times New Roman"/>
                <w:sz w:val="24"/>
                <w:szCs w:val="24"/>
              </w:rPr>
              <w:t xml:space="preserve"> Certificaciones</w:t>
            </w:r>
            <w:r w:rsidR="00102BF5" w:rsidRPr="008127D4">
              <w:rPr>
                <w:rFonts w:ascii="Times New Roman" w:eastAsia="Calibri" w:hAnsi="Times New Roman" w:cs="Times New Roman"/>
                <w:sz w:val="24"/>
                <w:szCs w:val="24"/>
              </w:rPr>
              <w:t xml:space="preserve"> de Acuerdos de años anteriores, memorándum y notas</w:t>
            </w:r>
            <w:r w:rsidR="00824EA1" w:rsidRPr="008127D4">
              <w:rPr>
                <w:rFonts w:ascii="Times New Roman" w:eastAsia="Calibri" w:hAnsi="Times New Roman" w:cs="Times New Roman"/>
                <w:sz w:val="24"/>
                <w:szCs w:val="24"/>
              </w:rPr>
              <w:t>.</w:t>
            </w:r>
          </w:p>
        </w:tc>
        <w:tc>
          <w:tcPr>
            <w:tcW w:w="992" w:type="dxa"/>
            <w:vAlign w:val="center"/>
          </w:tcPr>
          <w:p w14:paraId="464AA680" w14:textId="77777777" w:rsidR="00405F55" w:rsidRPr="008127D4" w:rsidRDefault="00C42EDA" w:rsidP="00762A0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8127D4">
              <w:rPr>
                <w:rFonts w:ascii="Times New Roman" w:eastAsia="Calibri" w:hAnsi="Times New Roman" w:cs="Times New Roman"/>
                <w:b/>
                <w:sz w:val="24"/>
                <w:szCs w:val="24"/>
              </w:rPr>
              <w:t>100%</w:t>
            </w:r>
          </w:p>
        </w:tc>
      </w:tr>
      <w:tr w:rsidR="00AA1587" w:rsidRPr="000C7B68" w14:paraId="5F9AD409" w14:textId="77777777" w:rsidTr="00762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vAlign w:val="center"/>
          </w:tcPr>
          <w:p w14:paraId="5B8A96A2" w14:textId="77777777" w:rsidR="00AA1587" w:rsidRPr="008127D4" w:rsidRDefault="00AA1587" w:rsidP="00762A05">
            <w:pPr>
              <w:tabs>
                <w:tab w:val="left" w:pos="3630"/>
              </w:tabs>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461" w:type="dxa"/>
            <w:gridSpan w:val="2"/>
          </w:tcPr>
          <w:p w14:paraId="6EC1AD00" w14:textId="77777777" w:rsidR="00AA1587" w:rsidRPr="008127D4" w:rsidRDefault="00BC7AD5"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Se asistieron a 4 Reunión</w:t>
            </w:r>
            <w:r w:rsidR="00AA1587">
              <w:rPr>
                <w:rFonts w:ascii="Times New Roman" w:eastAsia="Calibri" w:hAnsi="Times New Roman" w:cs="Times New Roman"/>
                <w:sz w:val="24"/>
                <w:szCs w:val="24"/>
              </w:rPr>
              <w:t xml:space="preserve"> de </w:t>
            </w:r>
            <w:r>
              <w:rPr>
                <w:rFonts w:ascii="Times New Roman" w:eastAsia="Calibri" w:hAnsi="Times New Roman" w:cs="Times New Roman"/>
                <w:sz w:val="24"/>
                <w:szCs w:val="24"/>
              </w:rPr>
              <w:t xml:space="preserve">diferentes </w:t>
            </w:r>
            <w:r w:rsidR="00AA1587">
              <w:rPr>
                <w:rFonts w:ascii="Times New Roman" w:eastAsia="Calibri" w:hAnsi="Times New Roman" w:cs="Times New Roman"/>
                <w:sz w:val="24"/>
                <w:szCs w:val="24"/>
              </w:rPr>
              <w:t>Comisiones</w:t>
            </w:r>
            <w:r>
              <w:rPr>
                <w:rFonts w:ascii="Times New Roman" w:eastAsia="Calibri" w:hAnsi="Times New Roman" w:cs="Times New Roman"/>
                <w:sz w:val="24"/>
                <w:szCs w:val="24"/>
              </w:rPr>
              <w:t>.</w:t>
            </w:r>
            <w:r w:rsidR="00AA1587">
              <w:rPr>
                <w:rFonts w:ascii="Times New Roman" w:eastAsia="Calibri" w:hAnsi="Times New Roman" w:cs="Times New Roman"/>
                <w:sz w:val="24"/>
                <w:szCs w:val="24"/>
              </w:rPr>
              <w:t xml:space="preserve"> </w:t>
            </w:r>
          </w:p>
        </w:tc>
        <w:tc>
          <w:tcPr>
            <w:tcW w:w="992" w:type="dxa"/>
            <w:vAlign w:val="center"/>
          </w:tcPr>
          <w:p w14:paraId="1716C546" w14:textId="77777777" w:rsidR="00AA1587" w:rsidRPr="008127D4" w:rsidRDefault="00BC7AD5" w:rsidP="00762A0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14:paraId="51C553A8" w14:textId="77777777" w:rsidR="00405F55" w:rsidRPr="007139AC" w:rsidRDefault="00405F55" w:rsidP="00C10754">
      <w:pPr>
        <w:tabs>
          <w:tab w:val="left" w:pos="3630"/>
        </w:tabs>
        <w:spacing w:after="0" w:line="276" w:lineRule="auto"/>
        <w:jc w:val="both"/>
        <w:rPr>
          <w:rFonts w:ascii="Times New Roman" w:eastAsia="Calibri" w:hAnsi="Times New Roman" w:cs="Times New Roman"/>
          <w:b/>
          <w:sz w:val="24"/>
          <w:szCs w:val="24"/>
          <w:u w:val="single"/>
        </w:rPr>
      </w:pPr>
    </w:p>
    <w:p w14:paraId="1A272D93" w14:textId="77777777" w:rsidR="00C10754" w:rsidRPr="004E56DF" w:rsidRDefault="00C10754" w:rsidP="00C10754">
      <w:pPr>
        <w:tabs>
          <w:tab w:val="left" w:pos="3630"/>
        </w:tabs>
        <w:spacing w:after="0" w:line="276" w:lineRule="auto"/>
        <w:jc w:val="both"/>
        <w:rPr>
          <w:rFonts w:ascii="Times New Roman" w:eastAsia="Calibri" w:hAnsi="Times New Roman" w:cs="Times New Roman"/>
          <w:b/>
          <w:sz w:val="24"/>
          <w:szCs w:val="24"/>
        </w:rPr>
      </w:pPr>
    </w:p>
    <w:p w14:paraId="6C0C1633" w14:textId="77777777" w:rsidR="00C10754" w:rsidRPr="004E56DF" w:rsidRDefault="00C10754" w:rsidP="00C10754">
      <w:pPr>
        <w:tabs>
          <w:tab w:val="left" w:pos="3630"/>
        </w:tabs>
        <w:spacing w:after="0" w:line="276" w:lineRule="auto"/>
        <w:jc w:val="both"/>
        <w:rPr>
          <w:rFonts w:ascii="Times New Roman" w:eastAsia="Calibri" w:hAnsi="Times New Roman" w:cs="Times New Roman"/>
          <w:sz w:val="24"/>
          <w:szCs w:val="24"/>
        </w:rPr>
      </w:pPr>
    </w:p>
    <w:p w14:paraId="26BC8C67" w14:textId="77777777" w:rsidR="00C10754" w:rsidRPr="00BB1992" w:rsidRDefault="00C10754" w:rsidP="00BB1992">
      <w:pPr>
        <w:pStyle w:val="Ttulo1"/>
        <w:rPr>
          <w:rFonts w:ascii="Times New Roman" w:eastAsia="Calibri" w:hAnsi="Times New Roman" w:cs="Times New Roman"/>
          <w:b/>
          <w:color w:val="1F3864" w:themeColor="accent5" w:themeShade="80"/>
        </w:rPr>
      </w:pPr>
      <w:bookmarkStart w:id="6" w:name="_Toc146876686"/>
      <w:r w:rsidRPr="00BB1992">
        <w:rPr>
          <w:rStyle w:val="Ttulo1Car"/>
          <w:rFonts w:ascii="Times New Roman" w:hAnsi="Times New Roman" w:cs="Times New Roman"/>
          <w:b/>
          <w:noProof/>
          <w:color w:val="1F3864" w:themeColor="accent5" w:themeShade="80"/>
        </w:rPr>
        <w:lastRenderedPageBreak/>
        <w:drawing>
          <wp:anchor distT="0" distB="0" distL="114300" distR="114300" simplePos="0" relativeHeight="251669504" behindDoc="0" locked="0" layoutInCell="1" allowOverlap="1" wp14:anchorId="04B56249" wp14:editId="3D884D0E">
            <wp:simplePos x="0" y="0"/>
            <wp:positionH relativeFrom="page">
              <wp:align>right</wp:align>
            </wp:positionH>
            <wp:positionV relativeFrom="page">
              <wp:align>top</wp:align>
            </wp:positionV>
            <wp:extent cx="7772400" cy="1457325"/>
            <wp:effectExtent l="0" t="0" r="0" b="0"/>
            <wp:wrapSquare wrapText="bothSides"/>
            <wp:docPr id="1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282C21" w:rsidRPr="00BB1992">
        <w:rPr>
          <w:rStyle w:val="Ttulo1Car"/>
          <w:rFonts w:ascii="Times New Roman" w:hAnsi="Times New Roman" w:cs="Times New Roman"/>
          <w:b/>
          <w:color w:val="1F3864" w:themeColor="accent5" w:themeShade="80"/>
        </w:rPr>
        <w:t>AGOSTO</w:t>
      </w:r>
      <w:r w:rsidRPr="00BB1992">
        <w:rPr>
          <w:rStyle w:val="Ttulo1Car"/>
          <w:rFonts w:ascii="Times New Roman" w:hAnsi="Times New Roman" w:cs="Times New Roman"/>
          <w:b/>
          <w:color w:val="1F3864" w:themeColor="accent5" w:themeShade="80"/>
        </w:rPr>
        <w:t xml:space="preserve"> 2023</w:t>
      </w:r>
      <w:r w:rsidRPr="00BB1992">
        <w:rPr>
          <w:rFonts w:ascii="Times New Roman" w:eastAsia="Calibri" w:hAnsi="Times New Roman" w:cs="Times New Roman"/>
          <w:b/>
          <w:color w:val="1F3864" w:themeColor="accent5" w:themeShade="80"/>
        </w:rPr>
        <w:t>:</w:t>
      </w:r>
      <w:bookmarkEnd w:id="6"/>
    </w:p>
    <w:p w14:paraId="2A631839" w14:textId="77777777" w:rsidR="00C10754" w:rsidRPr="004E56DF" w:rsidRDefault="00C10754" w:rsidP="00C10754">
      <w:pPr>
        <w:tabs>
          <w:tab w:val="left" w:pos="3630"/>
        </w:tabs>
        <w:spacing w:after="0" w:line="276" w:lineRule="auto"/>
        <w:jc w:val="center"/>
        <w:rPr>
          <w:rFonts w:ascii="Times New Roman" w:eastAsia="Calibri" w:hAnsi="Times New Roman" w:cs="Times New Roman"/>
          <w:b/>
          <w:sz w:val="24"/>
          <w:szCs w:val="24"/>
        </w:rPr>
      </w:pPr>
    </w:p>
    <w:p w14:paraId="36A4FD27" w14:textId="77777777" w:rsidR="00650ED8" w:rsidRPr="00405F55" w:rsidRDefault="00650ED8" w:rsidP="00650ED8">
      <w:pPr>
        <w:tabs>
          <w:tab w:val="left" w:pos="3630"/>
        </w:tabs>
        <w:spacing w:after="0" w:line="276" w:lineRule="auto"/>
        <w:jc w:val="both"/>
        <w:rPr>
          <w:rFonts w:ascii="Times New Roman" w:eastAsia="Calibri" w:hAnsi="Times New Roman" w:cs="Times New Roman"/>
          <w:b/>
          <w:sz w:val="32"/>
          <w:szCs w:val="32"/>
          <w:u w:val="single"/>
        </w:rPr>
      </w:pPr>
      <w:r w:rsidRPr="00405F55">
        <w:rPr>
          <w:rFonts w:ascii="Times New Roman" w:eastAsia="Calibri" w:hAnsi="Times New Roman" w:cs="Times New Roman"/>
          <w:b/>
          <w:sz w:val="32"/>
          <w:szCs w:val="32"/>
          <w:u w:val="single"/>
        </w:rPr>
        <w:t>Actividades Realizadas:</w:t>
      </w:r>
    </w:p>
    <w:p w14:paraId="72908EB7" w14:textId="77777777" w:rsidR="00650ED8" w:rsidRDefault="00650ED8" w:rsidP="00650ED8">
      <w:pPr>
        <w:tabs>
          <w:tab w:val="left" w:pos="3630"/>
        </w:tabs>
        <w:spacing w:after="0" w:line="276" w:lineRule="auto"/>
        <w:jc w:val="both"/>
        <w:rPr>
          <w:rFonts w:ascii="Times New Roman" w:eastAsia="Calibri" w:hAnsi="Times New Roman" w:cs="Times New Roman"/>
          <w:b/>
          <w:sz w:val="24"/>
          <w:szCs w:val="24"/>
          <w:u w:val="single"/>
        </w:rPr>
      </w:pPr>
    </w:p>
    <w:tbl>
      <w:tblPr>
        <w:tblStyle w:val="Tablaconcuadrcula4-nfasis5"/>
        <w:tblW w:w="9209" w:type="dxa"/>
        <w:tblLook w:val="04A0" w:firstRow="1" w:lastRow="0" w:firstColumn="1" w:lastColumn="0" w:noHBand="0" w:noVBand="1"/>
      </w:tblPr>
      <w:tblGrid>
        <w:gridCol w:w="800"/>
        <w:gridCol w:w="1643"/>
        <w:gridCol w:w="5694"/>
        <w:gridCol w:w="1072"/>
      </w:tblGrid>
      <w:tr w:rsidR="00650ED8" w:rsidRPr="000C7B68" w14:paraId="0583849A" w14:textId="77777777" w:rsidTr="00516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tcPr>
          <w:p w14:paraId="2EC0029C" w14:textId="77777777" w:rsidR="00650ED8" w:rsidRPr="0090650F" w:rsidRDefault="00650ED8" w:rsidP="00516F46">
            <w:pPr>
              <w:tabs>
                <w:tab w:val="left" w:pos="3630"/>
              </w:tabs>
              <w:spacing w:line="276" w:lineRule="auto"/>
              <w:jc w:val="center"/>
              <w:rPr>
                <w:rFonts w:ascii="Times New Roman" w:eastAsia="Calibri" w:hAnsi="Times New Roman" w:cs="Times New Roman"/>
                <w:b w:val="0"/>
                <w:sz w:val="28"/>
                <w:szCs w:val="28"/>
              </w:rPr>
            </w:pPr>
            <w:r w:rsidRPr="0090650F">
              <w:rPr>
                <w:rFonts w:ascii="Times New Roman" w:eastAsia="Calibri" w:hAnsi="Times New Roman" w:cs="Times New Roman"/>
                <w:b w:val="0"/>
                <w:sz w:val="28"/>
                <w:szCs w:val="28"/>
              </w:rPr>
              <w:t>Ítem.</w:t>
            </w:r>
          </w:p>
        </w:tc>
        <w:tc>
          <w:tcPr>
            <w:tcW w:w="7461" w:type="dxa"/>
            <w:gridSpan w:val="2"/>
          </w:tcPr>
          <w:p w14:paraId="1730E587" w14:textId="77777777" w:rsidR="00650ED8" w:rsidRPr="0090650F" w:rsidRDefault="00650ED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8"/>
                <w:szCs w:val="28"/>
              </w:rPr>
            </w:pPr>
            <w:r w:rsidRPr="0090650F">
              <w:rPr>
                <w:rFonts w:ascii="Times New Roman" w:eastAsia="Calibri" w:hAnsi="Times New Roman" w:cs="Times New Roman"/>
                <w:b w:val="0"/>
                <w:sz w:val="28"/>
                <w:szCs w:val="28"/>
              </w:rPr>
              <w:t>Descripción:</w:t>
            </w:r>
          </w:p>
        </w:tc>
        <w:tc>
          <w:tcPr>
            <w:tcW w:w="992" w:type="dxa"/>
          </w:tcPr>
          <w:p w14:paraId="49E23120" w14:textId="77777777" w:rsidR="00650ED8" w:rsidRPr="0090650F" w:rsidRDefault="00650ED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8"/>
                <w:szCs w:val="28"/>
              </w:rPr>
            </w:pPr>
            <w:r w:rsidRPr="0090650F">
              <w:rPr>
                <w:rFonts w:ascii="Times New Roman" w:eastAsia="Calibri" w:hAnsi="Times New Roman" w:cs="Times New Roman"/>
                <w:b w:val="0"/>
                <w:sz w:val="28"/>
                <w:szCs w:val="28"/>
              </w:rPr>
              <w:t>Avance</w:t>
            </w:r>
          </w:p>
        </w:tc>
      </w:tr>
      <w:tr w:rsidR="00650ED8" w:rsidRPr="000C7B68" w14:paraId="7A1E3A25" w14:textId="77777777" w:rsidTr="00516F46">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56" w:type="dxa"/>
            <w:vAlign w:val="center"/>
          </w:tcPr>
          <w:p w14:paraId="2182B19C" w14:textId="77777777" w:rsidR="00650ED8" w:rsidRPr="0090650F" w:rsidRDefault="00650ED8" w:rsidP="00516F46">
            <w:pPr>
              <w:tabs>
                <w:tab w:val="left" w:pos="3630"/>
              </w:tabs>
              <w:spacing w:line="276" w:lineRule="auto"/>
              <w:jc w:val="center"/>
              <w:rPr>
                <w:rFonts w:ascii="Times New Roman" w:eastAsia="Calibri" w:hAnsi="Times New Roman" w:cs="Times New Roman"/>
                <w:sz w:val="24"/>
                <w:szCs w:val="24"/>
              </w:rPr>
            </w:pPr>
            <w:r w:rsidRPr="0090650F">
              <w:rPr>
                <w:rFonts w:ascii="Times New Roman" w:eastAsia="Calibri" w:hAnsi="Times New Roman" w:cs="Times New Roman"/>
                <w:sz w:val="24"/>
                <w:szCs w:val="24"/>
              </w:rPr>
              <w:t>1</w:t>
            </w:r>
          </w:p>
        </w:tc>
        <w:tc>
          <w:tcPr>
            <w:tcW w:w="7461" w:type="dxa"/>
            <w:gridSpan w:val="2"/>
          </w:tcPr>
          <w:p w14:paraId="2DE460D9" w14:textId="77777777" w:rsidR="00650ED8" w:rsidRPr="0090650F" w:rsidRDefault="00650ED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90650F">
              <w:rPr>
                <w:rFonts w:ascii="Times New Roman" w:eastAsia="Calibri" w:hAnsi="Times New Roman" w:cs="Times New Roman"/>
                <w:sz w:val="24"/>
                <w:szCs w:val="24"/>
              </w:rPr>
              <w:t xml:space="preserve">Se elaboraron 4 Convocatorias y 4 Agendas que se desarrollarían en las Sesión de Concejo Municipal en el mes de </w:t>
            </w:r>
            <w:proofErr w:type="gramStart"/>
            <w:r w:rsidR="001B4681" w:rsidRPr="0090650F">
              <w:rPr>
                <w:rFonts w:ascii="Times New Roman" w:eastAsia="Calibri" w:hAnsi="Times New Roman" w:cs="Times New Roman"/>
                <w:sz w:val="24"/>
                <w:szCs w:val="24"/>
              </w:rPr>
              <w:t>Agosto</w:t>
            </w:r>
            <w:proofErr w:type="gramEnd"/>
            <w:r w:rsidRPr="0090650F">
              <w:rPr>
                <w:rFonts w:ascii="Times New Roman" w:eastAsia="Calibri" w:hAnsi="Times New Roman" w:cs="Times New Roman"/>
                <w:sz w:val="24"/>
                <w:szCs w:val="24"/>
              </w:rPr>
              <w:t xml:space="preserve"> dos mil veintitrés.</w:t>
            </w:r>
          </w:p>
        </w:tc>
        <w:tc>
          <w:tcPr>
            <w:tcW w:w="992" w:type="dxa"/>
            <w:vAlign w:val="center"/>
          </w:tcPr>
          <w:p w14:paraId="2D6440FF" w14:textId="77777777" w:rsidR="00650ED8" w:rsidRPr="0090650F" w:rsidRDefault="00650ED8" w:rsidP="00516F4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90650F">
              <w:rPr>
                <w:rFonts w:ascii="Times New Roman" w:eastAsia="Calibri" w:hAnsi="Times New Roman" w:cs="Times New Roman"/>
                <w:b/>
                <w:sz w:val="24"/>
                <w:szCs w:val="24"/>
              </w:rPr>
              <w:t>100%</w:t>
            </w:r>
          </w:p>
        </w:tc>
      </w:tr>
      <w:tr w:rsidR="00650ED8" w:rsidRPr="000C7B68" w14:paraId="26A3F9B4" w14:textId="77777777" w:rsidTr="008127D4">
        <w:trPr>
          <w:trHeight w:val="1260"/>
        </w:trPr>
        <w:tc>
          <w:tcPr>
            <w:cnfStyle w:val="001000000000" w:firstRow="0" w:lastRow="0" w:firstColumn="1" w:lastColumn="0" w:oddVBand="0" w:evenVBand="0" w:oddHBand="0" w:evenHBand="0" w:firstRowFirstColumn="0" w:firstRowLastColumn="0" w:lastRowFirstColumn="0" w:lastRowLastColumn="0"/>
            <w:tcW w:w="756" w:type="dxa"/>
            <w:vMerge w:val="restart"/>
            <w:vAlign w:val="center"/>
          </w:tcPr>
          <w:p w14:paraId="74A99087" w14:textId="77777777" w:rsidR="00650ED8" w:rsidRPr="0090650F" w:rsidRDefault="00650ED8" w:rsidP="00516F46">
            <w:pPr>
              <w:tabs>
                <w:tab w:val="left" w:pos="3630"/>
              </w:tabs>
              <w:spacing w:line="276" w:lineRule="auto"/>
              <w:jc w:val="center"/>
              <w:rPr>
                <w:rFonts w:ascii="Times New Roman" w:eastAsia="Calibri" w:hAnsi="Times New Roman" w:cs="Times New Roman"/>
                <w:sz w:val="24"/>
                <w:szCs w:val="24"/>
              </w:rPr>
            </w:pPr>
            <w:r w:rsidRPr="0090650F">
              <w:rPr>
                <w:rFonts w:ascii="Times New Roman" w:eastAsia="Calibri" w:hAnsi="Times New Roman" w:cs="Times New Roman"/>
                <w:sz w:val="24"/>
                <w:szCs w:val="24"/>
              </w:rPr>
              <w:t>2</w:t>
            </w:r>
          </w:p>
        </w:tc>
        <w:tc>
          <w:tcPr>
            <w:tcW w:w="1649" w:type="dxa"/>
            <w:vMerge w:val="restart"/>
            <w:vAlign w:val="center"/>
          </w:tcPr>
          <w:p w14:paraId="281A8B3F" w14:textId="77777777" w:rsidR="00650ED8" w:rsidRPr="0090650F" w:rsidRDefault="00650ED8" w:rsidP="00516F46">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0650F">
              <w:rPr>
                <w:rFonts w:ascii="Times New Roman" w:eastAsia="Calibri" w:hAnsi="Times New Roman" w:cs="Times New Roman"/>
                <w:sz w:val="24"/>
                <w:szCs w:val="24"/>
              </w:rPr>
              <w:t>Se desarrollaron las siguientes Sesiones:</w:t>
            </w:r>
          </w:p>
          <w:p w14:paraId="1D5CC1A3" w14:textId="77777777" w:rsidR="00650ED8" w:rsidRPr="0090650F" w:rsidRDefault="00650ED8" w:rsidP="00516F46">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0A7D4437" w14:textId="77777777" w:rsidR="00650ED8" w:rsidRPr="0090650F" w:rsidRDefault="00650ED8" w:rsidP="00516F46">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p>
        </w:tc>
        <w:tc>
          <w:tcPr>
            <w:tcW w:w="5812" w:type="dxa"/>
          </w:tcPr>
          <w:p w14:paraId="02AE95BA" w14:textId="77777777" w:rsidR="001B4681" w:rsidRPr="0090650F" w:rsidRDefault="00650ED8" w:rsidP="008326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90650F">
              <w:rPr>
                <w:rFonts w:ascii="Times New Roman" w:eastAsia="Calibri" w:hAnsi="Times New Roman" w:cs="Times New Roman"/>
                <w:b/>
                <w:sz w:val="24"/>
                <w:szCs w:val="24"/>
              </w:rPr>
              <w:t>A)</w:t>
            </w:r>
            <w:r w:rsidRPr="0090650F">
              <w:rPr>
                <w:rFonts w:ascii="Times New Roman" w:eastAsia="Calibri" w:hAnsi="Times New Roman" w:cs="Times New Roman"/>
                <w:sz w:val="24"/>
                <w:szCs w:val="24"/>
              </w:rPr>
              <w:t xml:space="preserve"> SESIÓN ORDINARIA NÚMERO 3</w:t>
            </w:r>
            <w:r w:rsidR="001B4681" w:rsidRPr="0090650F">
              <w:rPr>
                <w:rFonts w:ascii="Times New Roman" w:eastAsia="Calibri" w:hAnsi="Times New Roman" w:cs="Times New Roman"/>
                <w:sz w:val="24"/>
                <w:szCs w:val="24"/>
              </w:rPr>
              <w:t>6</w:t>
            </w:r>
            <w:r w:rsidRPr="0090650F">
              <w:rPr>
                <w:rFonts w:ascii="Times New Roman" w:eastAsia="Calibri" w:hAnsi="Times New Roman" w:cs="Times New Roman"/>
                <w:sz w:val="24"/>
                <w:szCs w:val="24"/>
              </w:rPr>
              <w:t>, de fecha 0</w:t>
            </w:r>
            <w:r w:rsidR="001B4681" w:rsidRPr="0090650F">
              <w:rPr>
                <w:rFonts w:ascii="Times New Roman" w:eastAsia="Calibri" w:hAnsi="Times New Roman" w:cs="Times New Roman"/>
                <w:sz w:val="24"/>
                <w:szCs w:val="24"/>
              </w:rPr>
              <w:t>1</w:t>
            </w:r>
            <w:r w:rsidRPr="0090650F">
              <w:rPr>
                <w:rFonts w:ascii="Times New Roman" w:eastAsia="Calibri" w:hAnsi="Times New Roman" w:cs="Times New Roman"/>
                <w:sz w:val="24"/>
                <w:szCs w:val="24"/>
              </w:rPr>
              <w:t>/0</w:t>
            </w:r>
            <w:r w:rsidR="001B4681" w:rsidRPr="0090650F">
              <w:rPr>
                <w:rFonts w:ascii="Times New Roman" w:eastAsia="Calibri" w:hAnsi="Times New Roman" w:cs="Times New Roman"/>
                <w:sz w:val="24"/>
                <w:szCs w:val="24"/>
              </w:rPr>
              <w:t>8</w:t>
            </w:r>
            <w:r w:rsidRPr="0090650F">
              <w:rPr>
                <w:rFonts w:ascii="Times New Roman" w:eastAsia="Calibri" w:hAnsi="Times New Roman" w:cs="Times New Roman"/>
                <w:sz w:val="24"/>
                <w:szCs w:val="24"/>
              </w:rPr>
              <w:t>/2023, surgieron 1</w:t>
            </w:r>
            <w:r w:rsidR="001B4681" w:rsidRPr="0090650F">
              <w:rPr>
                <w:rFonts w:ascii="Times New Roman" w:eastAsia="Calibri" w:hAnsi="Times New Roman" w:cs="Times New Roman"/>
                <w:sz w:val="24"/>
                <w:szCs w:val="24"/>
              </w:rPr>
              <w:t xml:space="preserve">0 Acuerdos Municipales </w:t>
            </w:r>
            <w:r w:rsidRPr="0090650F">
              <w:rPr>
                <w:rFonts w:ascii="Times New Roman" w:eastAsia="Calibri" w:hAnsi="Times New Roman" w:cs="Times New Roman"/>
                <w:sz w:val="24"/>
                <w:szCs w:val="24"/>
              </w:rPr>
              <w:t xml:space="preserve">y </w:t>
            </w:r>
            <w:r w:rsidR="001B4681" w:rsidRPr="0090650F">
              <w:rPr>
                <w:rFonts w:ascii="Times New Roman" w:eastAsia="Calibri" w:hAnsi="Times New Roman" w:cs="Times New Roman"/>
                <w:sz w:val="24"/>
                <w:szCs w:val="24"/>
              </w:rPr>
              <w:t>3</w:t>
            </w:r>
            <w:r w:rsidRPr="0090650F">
              <w:rPr>
                <w:rFonts w:ascii="Times New Roman" w:eastAsia="Calibri" w:hAnsi="Times New Roman" w:cs="Times New Roman"/>
                <w:sz w:val="24"/>
                <w:szCs w:val="24"/>
              </w:rPr>
              <w:t xml:space="preserve"> constancias aclaratorias plasmadas por el </w:t>
            </w:r>
            <w:proofErr w:type="gramStart"/>
            <w:r w:rsidRPr="0090650F">
              <w:rPr>
                <w:rFonts w:ascii="Times New Roman" w:eastAsia="Calibri" w:hAnsi="Times New Roman" w:cs="Times New Roman"/>
                <w:sz w:val="24"/>
                <w:szCs w:val="24"/>
              </w:rPr>
              <w:t>Secretario</w:t>
            </w:r>
            <w:proofErr w:type="gramEnd"/>
            <w:r w:rsidRPr="0090650F">
              <w:rPr>
                <w:rFonts w:ascii="Times New Roman" w:eastAsia="Calibri" w:hAnsi="Times New Roman" w:cs="Times New Roman"/>
                <w:sz w:val="24"/>
                <w:szCs w:val="24"/>
              </w:rPr>
              <w:t xml:space="preserve"> Municipal, de los sucesos en la Sesión.</w:t>
            </w:r>
          </w:p>
        </w:tc>
        <w:tc>
          <w:tcPr>
            <w:tcW w:w="992" w:type="dxa"/>
            <w:vMerge w:val="restart"/>
            <w:vAlign w:val="center"/>
          </w:tcPr>
          <w:p w14:paraId="7EB2A655" w14:textId="77777777" w:rsidR="00650ED8" w:rsidRPr="0090650F" w:rsidRDefault="00650ED8"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90650F">
              <w:rPr>
                <w:rFonts w:ascii="Times New Roman" w:eastAsia="Calibri" w:hAnsi="Times New Roman" w:cs="Times New Roman"/>
                <w:b/>
                <w:sz w:val="24"/>
                <w:szCs w:val="24"/>
              </w:rPr>
              <w:t>100%</w:t>
            </w:r>
          </w:p>
        </w:tc>
      </w:tr>
      <w:tr w:rsidR="00650ED8" w:rsidRPr="000C7B68" w14:paraId="4ED9476F" w14:textId="77777777" w:rsidTr="00516F4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56" w:type="dxa"/>
            <w:vMerge/>
            <w:vAlign w:val="center"/>
          </w:tcPr>
          <w:p w14:paraId="7BAF2B4E" w14:textId="77777777" w:rsidR="00650ED8" w:rsidRPr="0090650F" w:rsidRDefault="00650ED8" w:rsidP="00516F46">
            <w:pPr>
              <w:tabs>
                <w:tab w:val="left" w:pos="3630"/>
              </w:tabs>
              <w:spacing w:line="276" w:lineRule="auto"/>
              <w:jc w:val="center"/>
              <w:rPr>
                <w:rFonts w:ascii="Times New Roman" w:eastAsia="Calibri" w:hAnsi="Times New Roman" w:cs="Times New Roman"/>
                <w:sz w:val="24"/>
                <w:szCs w:val="24"/>
              </w:rPr>
            </w:pPr>
          </w:p>
        </w:tc>
        <w:tc>
          <w:tcPr>
            <w:tcW w:w="1649" w:type="dxa"/>
            <w:vMerge/>
          </w:tcPr>
          <w:p w14:paraId="0A1D4307" w14:textId="77777777" w:rsidR="00650ED8" w:rsidRPr="0090650F" w:rsidRDefault="00650ED8" w:rsidP="00516F4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5812" w:type="dxa"/>
          </w:tcPr>
          <w:p w14:paraId="1FA12868" w14:textId="77777777" w:rsidR="00650ED8" w:rsidRPr="0090650F" w:rsidRDefault="00650ED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90650F">
              <w:rPr>
                <w:rFonts w:ascii="Times New Roman" w:eastAsia="Calibri" w:hAnsi="Times New Roman" w:cs="Times New Roman"/>
                <w:b/>
                <w:sz w:val="24"/>
                <w:szCs w:val="24"/>
              </w:rPr>
              <w:t>B)</w:t>
            </w:r>
            <w:r w:rsidRPr="0090650F">
              <w:rPr>
                <w:rFonts w:ascii="Times New Roman" w:eastAsia="Calibri" w:hAnsi="Times New Roman" w:cs="Times New Roman"/>
                <w:sz w:val="24"/>
                <w:szCs w:val="24"/>
              </w:rPr>
              <w:t xml:space="preserve"> SESIÓN EXTRAORDINARIA NÚMERO 3</w:t>
            </w:r>
            <w:r w:rsidR="001B4681" w:rsidRPr="0090650F">
              <w:rPr>
                <w:rFonts w:ascii="Times New Roman" w:eastAsia="Calibri" w:hAnsi="Times New Roman" w:cs="Times New Roman"/>
                <w:sz w:val="24"/>
                <w:szCs w:val="24"/>
              </w:rPr>
              <w:t>7</w:t>
            </w:r>
            <w:r w:rsidRPr="0090650F">
              <w:rPr>
                <w:rFonts w:ascii="Times New Roman" w:eastAsia="Calibri" w:hAnsi="Times New Roman" w:cs="Times New Roman"/>
                <w:sz w:val="24"/>
                <w:szCs w:val="24"/>
              </w:rPr>
              <w:t>, de fecha 1</w:t>
            </w:r>
            <w:r w:rsidR="001B4681" w:rsidRPr="0090650F">
              <w:rPr>
                <w:rFonts w:ascii="Times New Roman" w:eastAsia="Calibri" w:hAnsi="Times New Roman" w:cs="Times New Roman"/>
                <w:sz w:val="24"/>
                <w:szCs w:val="24"/>
              </w:rPr>
              <w:t>0</w:t>
            </w:r>
            <w:r w:rsidRPr="0090650F">
              <w:rPr>
                <w:rFonts w:ascii="Times New Roman" w:eastAsia="Calibri" w:hAnsi="Times New Roman" w:cs="Times New Roman"/>
                <w:sz w:val="24"/>
                <w:szCs w:val="24"/>
              </w:rPr>
              <w:t>/0</w:t>
            </w:r>
            <w:r w:rsidR="001B4681" w:rsidRPr="0090650F">
              <w:rPr>
                <w:rFonts w:ascii="Times New Roman" w:eastAsia="Calibri" w:hAnsi="Times New Roman" w:cs="Times New Roman"/>
                <w:sz w:val="24"/>
                <w:szCs w:val="24"/>
              </w:rPr>
              <w:t>8</w:t>
            </w:r>
            <w:r w:rsidRPr="0090650F">
              <w:rPr>
                <w:rFonts w:ascii="Times New Roman" w:eastAsia="Calibri" w:hAnsi="Times New Roman" w:cs="Times New Roman"/>
                <w:sz w:val="24"/>
                <w:szCs w:val="24"/>
              </w:rPr>
              <w:t xml:space="preserve">/2023 surgieron </w:t>
            </w:r>
            <w:r w:rsidR="001B4681" w:rsidRPr="0090650F">
              <w:rPr>
                <w:rFonts w:ascii="Times New Roman" w:eastAsia="Calibri" w:hAnsi="Times New Roman" w:cs="Times New Roman"/>
                <w:sz w:val="24"/>
                <w:szCs w:val="24"/>
              </w:rPr>
              <w:t>11</w:t>
            </w:r>
            <w:r w:rsidRPr="0090650F">
              <w:rPr>
                <w:rFonts w:ascii="Times New Roman" w:eastAsia="Calibri" w:hAnsi="Times New Roman" w:cs="Times New Roman"/>
                <w:sz w:val="24"/>
                <w:szCs w:val="24"/>
              </w:rPr>
              <w:t xml:space="preserve"> Acuerdos Municipales, </w:t>
            </w:r>
            <w:r w:rsidR="001B4681" w:rsidRPr="0090650F">
              <w:rPr>
                <w:rFonts w:ascii="Times New Roman" w:eastAsia="Calibri" w:hAnsi="Times New Roman" w:cs="Times New Roman"/>
                <w:sz w:val="24"/>
                <w:szCs w:val="24"/>
              </w:rPr>
              <w:t>4</w:t>
            </w:r>
            <w:r w:rsidRPr="0090650F">
              <w:rPr>
                <w:rFonts w:ascii="Times New Roman" w:eastAsia="Calibri" w:hAnsi="Times New Roman" w:cs="Times New Roman"/>
                <w:sz w:val="24"/>
                <w:szCs w:val="24"/>
              </w:rPr>
              <w:t xml:space="preserve"> Recomendables emitidos por el Concejo Municipal y </w:t>
            </w:r>
            <w:r w:rsidR="001B4681" w:rsidRPr="0090650F">
              <w:rPr>
                <w:rFonts w:ascii="Times New Roman" w:eastAsia="Calibri" w:hAnsi="Times New Roman" w:cs="Times New Roman"/>
                <w:sz w:val="24"/>
                <w:szCs w:val="24"/>
              </w:rPr>
              <w:t>6</w:t>
            </w:r>
            <w:r w:rsidRPr="0090650F">
              <w:rPr>
                <w:rFonts w:ascii="Times New Roman" w:eastAsia="Calibri" w:hAnsi="Times New Roman" w:cs="Times New Roman"/>
                <w:sz w:val="24"/>
                <w:szCs w:val="24"/>
              </w:rPr>
              <w:t xml:space="preserve"> constancias aclaratorias plasmadas por el </w:t>
            </w:r>
            <w:proofErr w:type="gramStart"/>
            <w:r w:rsidRPr="0090650F">
              <w:rPr>
                <w:rFonts w:ascii="Times New Roman" w:eastAsia="Calibri" w:hAnsi="Times New Roman" w:cs="Times New Roman"/>
                <w:sz w:val="24"/>
                <w:szCs w:val="24"/>
              </w:rPr>
              <w:t>Secretario</w:t>
            </w:r>
            <w:proofErr w:type="gramEnd"/>
            <w:r w:rsidRPr="0090650F">
              <w:rPr>
                <w:rFonts w:ascii="Times New Roman" w:eastAsia="Calibri" w:hAnsi="Times New Roman" w:cs="Times New Roman"/>
                <w:sz w:val="24"/>
                <w:szCs w:val="24"/>
              </w:rPr>
              <w:t xml:space="preserve"> Municipal, de los sucesos en la Sesión.</w:t>
            </w:r>
          </w:p>
        </w:tc>
        <w:tc>
          <w:tcPr>
            <w:tcW w:w="992" w:type="dxa"/>
            <w:vMerge/>
            <w:vAlign w:val="center"/>
          </w:tcPr>
          <w:p w14:paraId="0497CE7D" w14:textId="77777777" w:rsidR="00650ED8" w:rsidRPr="0090650F" w:rsidRDefault="00650ED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p>
        </w:tc>
      </w:tr>
      <w:tr w:rsidR="00650ED8" w:rsidRPr="000C7B68" w14:paraId="7FAF8E3C" w14:textId="77777777" w:rsidTr="00516F46">
        <w:trPr>
          <w:trHeight w:val="315"/>
        </w:trPr>
        <w:tc>
          <w:tcPr>
            <w:cnfStyle w:val="001000000000" w:firstRow="0" w:lastRow="0" w:firstColumn="1" w:lastColumn="0" w:oddVBand="0" w:evenVBand="0" w:oddHBand="0" w:evenHBand="0" w:firstRowFirstColumn="0" w:firstRowLastColumn="0" w:lastRowFirstColumn="0" w:lastRowLastColumn="0"/>
            <w:tcW w:w="756" w:type="dxa"/>
            <w:vMerge/>
            <w:vAlign w:val="center"/>
          </w:tcPr>
          <w:p w14:paraId="009645BE" w14:textId="77777777" w:rsidR="00650ED8" w:rsidRPr="0090650F" w:rsidRDefault="00650ED8" w:rsidP="00516F46">
            <w:pPr>
              <w:tabs>
                <w:tab w:val="left" w:pos="3630"/>
              </w:tabs>
              <w:spacing w:line="276" w:lineRule="auto"/>
              <w:jc w:val="center"/>
              <w:rPr>
                <w:rFonts w:ascii="Times New Roman" w:eastAsia="Calibri" w:hAnsi="Times New Roman" w:cs="Times New Roman"/>
                <w:sz w:val="24"/>
                <w:szCs w:val="24"/>
              </w:rPr>
            </w:pPr>
          </w:p>
        </w:tc>
        <w:tc>
          <w:tcPr>
            <w:tcW w:w="1649" w:type="dxa"/>
            <w:vMerge/>
          </w:tcPr>
          <w:p w14:paraId="1FFE4A64" w14:textId="77777777" w:rsidR="00650ED8" w:rsidRPr="0090650F" w:rsidRDefault="00650ED8" w:rsidP="00516F4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5812" w:type="dxa"/>
          </w:tcPr>
          <w:p w14:paraId="797892ED" w14:textId="77777777" w:rsidR="00650ED8" w:rsidRPr="0090650F" w:rsidRDefault="00650ED8"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90650F">
              <w:rPr>
                <w:rFonts w:ascii="Times New Roman" w:eastAsia="Calibri" w:hAnsi="Times New Roman" w:cs="Times New Roman"/>
                <w:b/>
                <w:sz w:val="24"/>
                <w:szCs w:val="24"/>
              </w:rPr>
              <w:t>C)</w:t>
            </w:r>
            <w:r w:rsidRPr="0090650F">
              <w:rPr>
                <w:rFonts w:ascii="Times New Roman" w:eastAsia="Calibri" w:hAnsi="Times New Roman" w:cs="Times New Roman"/>
                <w:sz w:val="24"/>
                <w:szCs w:val="24"/>
              </w:rPr>
              <w:t xml:space="preserve"> SESIÓN ORDINARIA NÚMERO 3</w:t>
            </w:r>
            <w:r w:rsidR="001B4681" w:rsidRPr="0090650F">
              <w:rPr>
                <w:rFonts w:ascii="Times New Roman" w:eastAsia="Calibri" w:hAnsi="Times New Roman" w:cs="Times New Roman"/>
                <w:sz w:val="24"/>
                <w:szCs w:val="24"/>
              </w:rPr>
              <w:t>8</w:t>
            </w:r>
            <w:r w:rsidRPr="0090650F">
              <w:rPr>
                <w:rFonts w:ascii="Times New Roman" w:eastAsia="Calibri" w:hAnsi="Times New Roman" w:cs="Times New Roman"/>
                <w:sz w:val="24"/>
                <w:szCs w:val="24"/>
              </w:rPr>
              <w:t xml:space="preserve">, de fecha </w:t>
            </w:r>
            <w:r w:rsidR="001B4681" w:rsidRPr="0090650F">
              <w:rPr>
                <w:rFonts w:ascii="Times New Roman" w:eastAsia="Calibri" w:hAnsi="Times New Roman" w:cs="Times New Roman"/>
                <w:sz w:val="24"/>
                <w:szCs w:val="24"/>
              </w:rPr>
              <w:t>18</w:t>
            </w:r>
            <w:r w:rsidRPr="0090650F">
              <w:rPr>
                <w:rFonts w:ascii="Times New Roman" w:eastAsia="Calibri" w:hAnsi="Times New Roman" w:cs="Times New Roman"/>
                <w:sz w:val="24"/>
                <w:szCs w:val="24"/>
              </w:rPr>
              <w:t>/0</w:t>
            </w:r>
            <w:r w:rsidR="001B4681" w:rsidRPr="0090650F">
              <w:rPr>
                <w:rFonts w:ascii="Times New Roman" w:eastAsia="Calibri" w:hAnsi="Times New Roman" w:cs="Times New Roman"/>
                <w:sz w:val="24"/>
                <w:szCs w:val="24"/>
              </w:rPr>
              <w:t>8</w:t>
            </w:r>
            <w:r w:rsidRPr="0090650F">
              <w:rPr>
                <w:rFonts w:ascii="Times New Roman" w:eastAsia="Calibri" w:hAnsi="Times New Roman" w:cs="Times New Roman"/>
                <w:sz w:val="24"/>
                <w:szCs w:val="24"/>
              </w:rPr>
              <w:t xml:space="preserve">/2023, surgieron </w:t>
            </w:r>
            <w:r w:rsidR="001B4681" w:rsidRPr="0090650F">
              <w:rPr>
                <w:rFonts w:ascii="Times New Roman" w:eastAsia="Calibri" w:hAnsi="Times New Roman" w:cs="Times New Roman"/>
                <w:sz w:val="24"/>
                <w:szCs w:val="24"/>
              </w:rPr>
              <w:t>20</w:t>
            </w:r>
            <w:r w:rsidRPr="0090650F">
              <w:rPr>
                <w:rFonts w:ascii="Times New Roman" w:eastAsia="Calibri" w:hAnsi="Times New Roman" w:cs="Times New Roman"/>
                <w:sz w:val="24"/>
                <w:szCs w:val="24"/>
              </w:rPr>
              <w:t xml:space="preserve"> Acuerdos Municipales, </w:t>
            </w:r>
            <w:r w:rsidR="001B4681" w:rsidRPr="0090650F">
              <w:rPr>
                <w:rFonts w:ascii="Times New Roman" w:eastAsia="Calibri" w:hAnsi="Times New Roman" w:cs="Times New Roman"/>
                <w:sz w:val="24"/>
                <w:szCs w:val="24"/>
              </w:rPr>
              <w:t>7</w:t>
            </w:r>
            <w:r w:rsidRPr="0090650F">
              <w:rPr>
                <w:rFonts w:ascii="Times New Roman" w:eastAsia="Calibri" w:hAnsi="Times New Roman" w:cs="Times New Roman"/>
                <w:sz w:val="24"/>
                <w:szCs w:val="24"/>
              </w:rPr>
              <w:t xml:space="preserve"> Recomendables emitidos por el Concejo Municipal y </w:t>
            </w:r>
            <w:r w:rsidR="001B4681" w:rsidRPr="0090650F">
              <w:rPr>
                <w:rFonts w:ascii="Times New Roman" w:eastAsia="Calibri" w:hAnsi="Times New Roman" w:cs="Times New Roman"/>
                <w:sz w:val="24"/>
                <w:szCs w:val="24"/>
              </w:rPr>
              <w:t>10</w:t>
            </w:r>
            <w:r w:rsidRPr="0090650F">
              <w:rPr>
                <w:rFonts w:ascii="Times New Roman" w:eastAsia="Calibri" w:hAnsi="Times New Roman" w:cs="Times New Roman"/>
                <w:sz w:val="24"/>
                <w:szCs w:val="24"/>
              </w:rPr>
              <w:t xml:space="preserve"> constancias aclaratorias plasmadas por el </w:t>
            </w:r>
            <w:proofErr w:type="gramStart"/>
            <w:r w:rsidRPr="0090650F">
              <w:rPr>
                <w:rFonts w:ascii="Times New Roman" w:eastAsia="Calibri" w:hAnsi="Times New Roman" w:cs="Times New Roman"/>
                <w:sz w:val="24"/>
                <w:szCs w:val="24"/>
              </w:rPr>
              <w:t>Secretario</w:t>
            </w:r>
            <w:proofErr w:type="gramEnd"/>
            <w:r w:rsidRPr="0090650F">
              <w:rPr>
                <w:rFonts w:ascii="Times New Roman" w:eastAsia="Calibri" w:hAnsi="Times New Roman" w:cs="Times New Roman"/>
                <w:sz w:val="24"/>
                <w:szCs w:val="24"/>
              </w:rPr>
              <w:t xml:space="preserve"> Municipal, de los sucesos en la Sesión.</w:t>
            </w:r>
          </w:p>
        </w:tc>
        <w:tc>
          <w:tcPr>
            <w:tcW w:w="992" w:type="dxa"/>
            <w:vMerge/>
            <w:vAlign w:val="center"/>
          </w:tcPr>
          <w:p w14:paraId="21A98712" w14:textId="77777777" w:rsidR="00650ED8" w:rsidRPr="0090650F" w:rsidRDefault="00650ED8"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p>
        </w:tc>
      </w:tr>
      <w:tr w:rsidR="00650ED8" w:rsidRPr="000C7B68" w14:paraId="0A488A3A" w14:textId="77777777" w:rsidTr="00516F46">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756" w:type="dxa"/>
            <w:vMerge/>
            <w:vAlign w:val="center"/>
          </w:tcPr>
          <w:p w14:paraId="0CF085B1" w14:textId="77777777" w:rsidR="00650ED8" w:rsidRPr="0090650F" w:rsidRDefault="00650ED8" w:rsidP="00516F46">
            <w:pPr>
              <w:tabs>
                <w:tab w:val="left" w:pos="3630"/>
              </w:tabs>
              <w:spacing w:line="276" w:lineRule="auto"/>
              <w:jc w:val="center"/>
              <w:rPr>
                <w:rFonts w:ascii="Times New Roman" w:eastAsia="Calibri" w:hAnsi="Times New Roman" w:cs="Times New Roman"/>
                <w:sz w:val="24"/>
                <w:szCs w:val="24"/>
              </w:rPr>
            </w:pPr>
          </w:p>
        </w:tc>
        <w:tc>
          <w:tcPr>
            <w:tcW w:w="1649" w:type="dxa"/>
            <w:vMerge/>
          </w:tcPr>
          <w:p w14:paraId="02458E61" w14:textId="77777777" w:rsidR="00650ED8" w:rsidRPr="0090650F" w:rsidRDefault="00650ED8" w:rsidP="00516F4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5812" w:type="dxa"/>
          </w:tcPr>
          <w:p w14:paraId="4173BFC2" w14:textId="77777777" w:rsidR="00650ED8" w:rsidRPr="0090650F" w:rsidRDefault="00650ED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90650F">
              <w:rPr>
                <w:rFonts w:ascii="Times New Roman" w:eastAsia="Calibri" w:hAnsi="Times New Roman" w:cs="Times New Roman"/>
                <w:b/>
                <w:sz w:val="24"/>
                <w:szCs w:val="24"/>
              </w:rPr>
              <w:t>D)</w:t>
            </w:r>
            <w:r w:rsidRPr="0090650F">
              <w:rPr>
                <w:rFonts w:ascii="Times New Roman" w:eastAsia="Calibri" w:hAnsi="Times New Roman" w:cs="Times New Roman"/>
                <w:sz w:val="24"/>
                <w:szCs w:val="24"/>
              </w:rPr>
              <w:t xml:space="preserve"> SESIÓN EXTRAORDINARIA NÚMERO 3</w:t>
            </w:r>
            <w:r w:rsidR="001B4681" w:rsidRPr="0090650F">
              <w:rPr>
                <w:rFonts w:ascii="Times New Roman" w:eastAsia="Calibri" w:hAnsi="Times New Roman" w:cs="Times New Roman"/>
                <w:sz w:val="24"/>
                <w:szCs w:val="24"/>
              </w:rPr>
              <w:t>9</w:t>
            </w:r>
            <w:r w:rsidRPr="0090650F">
              <w:rPr>
                <w:rFonts w:ascii="Times New Roman" w:eastAsia="Calibri" w:hAnsi="Times New Roman" w:cs="Times New Roman"/>
                <w:sz w:val="24"/>
                <w:szCs w:val="24"/>
              </w:rPr>
              <w:t>, de fecha 2</w:t>
            </w:r>
            <w:r w:rsidR="001B4681" w:rsidRPr="0090650F">
              <w:rPr>
                <w:rFonts w:ascii="Times New Roman" w:eastAsia="Calibri" w:hAnsi="Times New Roman" w:cs="Times New Roman"/>
                <w:sz w:val="24"/>
                <w:szCs w:val="24"/>
              </w:rPr>
              <w:t>1</w:t>
            </w:r>
            <w:r w:rsidRPr="0090650F">
              <w:rPr>
                <w:rFonts w:ascii="Times New Roman" w:eastAsia="Calibri" w:hAnsi="Times New Roman" w:cs="Times New Roman"/>
                <w:sz w:val="24"/>
                <w:szCs w:val="24"/>
              </w:rPr>
              <w:t>/0</w:t>
            </w:r>
            <w:r w:rsidR="001B4681" w:rsidRPr="0090650F">
              <w:rPr>
                <w:rFonts w:ascii="Times New Roman" w:eastAsia="Calibri" w:hAnsi="Times New Roman" w:cs="Times New Roman"/>
                <w:sz w:val="24"/>
                <w:szCs w:val="24"/>
              </w:rPr>
              <w:t>8</w:t>
            </w:r>
            <w:r w:rsidRPr="0090650F">
              <w:rPr>
                <w:rFonts w:ascii="Times New Roman" w:eastAsia="Calibri" w:hAnsi="Times New Roman" w:cs="Times New Roman"/>
                <w:sz w:val="24"/>
                <w:szCs w:val="24"/>
              </w:rPr>
              <w:t xml:space="preserve">/2023, surgieron </w:t>
            </w:r>
            <w:r w:rsidR="001B4681" w:rsidRPr="0090650F">
              <w:rPr>
                <w:rFonts w:ascii="Times New Roman" w:eastAsia="Calibri" w:hAnsi="Times New Roman" w:cs="Times New Roman"/>
                <w:sz w:val="24"/>
                <w:szCs w:val="24"/>
              </w:rPr>
              <w:t>6 Acuerdos Municipales, 2</w:t>
            </w:r>
            <w:r w:rsidRPr="0090650F">
              <w:rPr>
                <w:rFonts w:ascii="Times New Roman" w:eastAsia="Calibri" w:hAnsi="Times New Roman" w:cs="Times New Roman"/>
                <w:sz w:val="24"/>
                <w:szCs w:val="24"/>
              </w:rPr>
              <w:t xml:space="preserve"> Recomendables emitidos por el Concejo Municipal y 2 constancias aclaratorias plasmadas por el </w:t>
            </w:r>
            <w:proofErr w:type="gramStart"/>
            <w:r w:rsidRPr="0090650F">
              <w:rPr>
                <w:rFonts w:ascii="Times New Roman" w:eastAsia="Calibri" w:hAnsi="Times New Roman" w:cs="Times New Roman"/>
                <w:sz w:val="24"/>
                <w:szCs w:val="24"/>
              </w:rPr>
              <w:t>Secretario</w:t>
            </w:r>
            <w:proofErr w:type="gramEnd"/>
            <w:r w:rsidRPr="0090650F">
              <w:rPr>
                <w:rFonts w:ascii="Times New Roman" w:eastAsia="Calibri" w:hAnsi="Times New Roman" w:cs="Times New Roman"/>
                <w:sz w:val="24"/>
                <w:szCs w:val="24"/>
              </w:rPr>
              <w:t xml:space="preserve"> Municipal, de los sucesos en la Sesión.</w:t>
            </w:r>
          </w:p>
        </w:tc>
        <w:tc>
          <w:tcPr>
            <w:tcW w:w="992" w:type="dxa"/>
            <w:vMerge/>
            <w:vAlign w:val="center"/>
          </w:tcPr>
          <w:p w14:paraId="109048E1" w14:textId="77777777" w:rsidR="00650ED8" w:rsidRPr="0090650F" w:rsidRDefault="00650ED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p>
        </w:tc>
      </w:tr>
      <w:tr w:rsidR="00650ED8" w:rsidRPr="000C7B68" w14:paraId="47CAAB52" w14:textId="77777777" w:rsidTr="00516F46">
        <w:trPr>
          <w:trHeight w:val="302"/>
        </w:trPr>
        <w:tc>
          <w:tcPr>
            <w:cnfStyle w:val="001000000000" w:firstRow="0" w:lastRow="0" w:firstColumn="1" w:lastColumn="0" w:oddVBand="0" w:evenVBand="0" w:oddHBand="0" w:evenHBand="0" w:firstRowFirstColumn="0" w:firstRowLastColumn="0" w:lastRowFirstColumn="0" w:lastRowLastColumn="0"/>
            <w:tcW w:w="756" w:type="dxa"/>
            <w:vAlign w:val="center"/>
          </w:tcPr>
          <w:p w14:paraId="1BEB862D" w14:textId="77777777" w:rsidR="00650ED8" w:rsidRPr="0090650F" w:rsidRDefault="00650ED8" w:rsidP="00516F46">
            <w:pPr>
              <w:tabs>
                <w:tab w:val="left" w:pos="3630"/>
              </w:tabs>
              <w:spacing w:line="276" w:lineRule="auto"/>
              <w:jc w:val="center"/>
              <w:rPr>
                <w:rFonts w:ascii="Times New Roman" w:eastAsia="Calibri" w:hAnsi="Times New Roman" w:cs="Times New Roman"/>
                <w:sz w:val="24"/>
                <w:szCs w:val="24"/>
              </w:rPr>
            </w:pPr>
            <w:r w:rsidRPr="0090650F">
              <w:rPr>
                <w:rFonts w:ascii="Times New Roman" w:eastAsia="Calibri" w:hAnsi="Times New Roman" w:cs="Times New Roman"/>
                <w:sz w:val="24"/>
                <w:szCs w:val="24"/>
              </w:rPr>
              <w:t>3</w:t>
            </w:r>
          </w:p>
        </w:tc>
        <w:tc>
          <w:tcPr>
            <w:tcW w:w="7461" w:type="dxa"/>
            <w:gridSpan w:val="2"/>
          </w:tcPr>
          <w:p w14:paraId="35871B2E" w14:textId="77777777" w:rsidR="00650ED8" w:rsidRPr="0090650F" w:rsidRDefault="00650ED8"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90650F">
              <w:rPr>
                <w:rFonts w:ascii="Times New Roman" w:eastAsia="Calibri" w:hAnsi="Times New Roman" w:cs="Times New Roman"/>
                <w:sz w:val="24"/>
                <w:szCs w:val="24"/>
              </w:rPr>
              <w:t xml:space="preserve">Se emitieron </w:t>
            </w:r>
            <w:r w:rsidR="001B4681" w:rsidRPr="0090650F">
              <w:rPr>
                <w:rFonts w:ascii="Times New Roman" w:eastAsia="Calibri" w:hAnsi="Times New Roman" w:cs="Times New Roman"/>
                <w:sz w:val="24"/>
                <w:szCs w:val="24"/>
              </w:rPr>
              <w:t>3</w:t>
            </w:r>
            <w:r w:rsidRPr="0090650F">
              <w:rPr>
                <w:rFonts w:ascii="Times New Roman" w:eastAsia="Calibri" w:hAnsi="Times New Roman" w:cs="Times New Roman"/>
                <w:sz w:val="24"/>
                <w:szCs w:val="24"/>
              </w:rPr>
              <w:t xml:space="preserve"> </w:t>
            </w:r>
            <w:r w:rsidR="001B4681" w:rsidRPr="0090650F">
              <w:rPr>
                <w:rFonts w:ascii="Times New Roman" w:eastAsia="Calibri" w:hAnsi="Times New Roman" w:cs="Times New Roman"/>
                <w:sz w:val="24"/>
                <w:szCs w:val="24"/>
              </w:rPr>
              <w:t>C</w:t>
            </w:r>
            <w:r w:rsidRPr="0090650F">
              <w:rPr>
                <w:rFonts w:ascii="Times New Roman" w:eastAsia="Calibri" w:hAnsi="Times New Roman" w:cs="Times New Roman"/>
                <w:sz w:val="24"/>
                <w:szCs w:val="24"/>
              </w:rPr>
              <w:t>redenciales para Asociaciones Comunales.</w:t>
            </w:r>
          </w:p>
        </w:tc>
        <w:tc>
          <w:tcPr>
            <w:tcW w:w="992" w:type="dxa"/>
            <w:vAlign w:val="center"/>
          </w:tcPr>
          <w:p w14:paraId="1B2A7B58" w14:textId="77777777" w:rsidR="00650ED8" w:rsidRPr="0090650F" w:rsidRDefault="00650ED8" w:rsidP="00516F46">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90650F">
              <w:rPr>
                <w:rFonts w:ascii="Times New Roman" w:eastAsia="Calibri" w:hAnsi="Times New Roman" w:cs="Times New Roman"/>
                <w:b/>
                <w:sz w:val="24"/>
                <w:szCs w:val="24"/>
              </w:rPr>
              <w:t>100%</w:t>
            </w:r>
          </w:p>
        </w:tc>
      </w:tr>
      <w:tr w:rsidR="00650ED8" w:rsidRPr="000C7B68" w14:paraId="0D790A47" w14:textId="77777777" w:rsidTr="00516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vAlign w:val="center"/>
          </w:tcPr>
          <w:p w14:paraId="451B4626" w14:textId="77777777" w:rsidR="00650ED8" w:rsidRPr="0090650F" w:rsidRDefault="00650ED8" w:rsidP="00516F46">
            <w:pPr>
              <w:tabs>
                <w:tab w:val="left" w:pos="3630"/>
              </w:tabs>
              <w:spacing w:line="276" w:lineRule="auto"/>
              <w:jc w:val="center"/>
              <w:rPr>
                <w:rFonts w:ascii="Times New Roman" w:eastAsia="Calibri" w:hAnsi="Times New Roman" w:cs="Times New Roman"/>
                <w:sz w:val="24"/>
                <w:szCs w:val="24"/>
              </w:rPr>
            </w:pPr>
            <w:r w:rsidRPr="0090650F">
              <w:rPr>
                <w:rFonts w:ascii="Times New Roman" w:eastAsia="Calibri" w:hAnsi="Times New Roman" w:cs="Times New Roman"/>
                <w:sz w:val="24"/>
                <w:szCs w:val="24"/>
              </w:rPr>
              <w:t>4</w:t>
            </w:r>
          </w:p>
        </w:tc>
        <w:tc>
          <w:tcPr>
            <w:tcW w:w="7461" w:type="dxa"/>
            <w:gridSpan w:val="2"/>
          </w:tcPr>
          <w:p w14:paraId="425F0615" w14:textId="77777777" w:rsidR="00650ED8" w:rsidRPr="0090650F" w:rsidRDefault="00650ED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90650F">
              <w:rPr>
                <w:rFonts w:ascii="Times New Roman" w:eastAsia="Calibri" w:hAnsi="Times New Roman" w:cs="Times New Roman"/>
                <w:sz w:val="24"/>
                <w:szCs w:val="24"/>
              </w:rPr>
              <w:t>Se Firmaron 1</w:t>
            </w:r>
            <w:r w:rsidR="001B4681" w:rsidRPr="0090650F">
              <w:rPr>
                <w:rFonts w:ascii="Times New Roman" w:eastAsia="Calibri" w:hAnsi="Times New Roman" w:cs="Times New Roman"/>
                <w:sz w:val="24"/>
                <w:szCs w:val="24"/>
              </w:rPr>
              <w:t>12 Cartas de Venta</w:t>
            </w:r>
            <w:r w:rsidRPr="0090650F">
              <w:rPr>
                <w:rFonts w:ascii="Times New Roman" w:eastAsia="Calibri" w:hAnsi="Times New Roman" w:cs="Times New Roman"/>
                <w:sz w:val="24"/>
                <w:szCs w:val="24"/>
              </w:rPr>
              <w:t>.</w:t>
            </w:r>
          </w:p>
        </w:tc>
        <w:tc>
          <w:tcPr>
            <w:tcW w:w="992" w:type="dxa"/>
            <w:vAlign w:val="center"/>
          </w:tcPr>
          <w:p w14:paraId="52792B25" w14:textId="77777777" w:rsidR="00650ED8" w:rsidRPr="0090650F" w:rsidRDefault="00650ED8" w:rsidP="00516F4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90650F">
              <w:rPr>
                <w:rFonts w:ascii="Times New Roman" w:eastAsia="Calibri" w:hAnsi="Times New Roman" w:cs="Times New Roman"/>
                <w:b/>
                <w:sz w:val="24"/>
                <w:szCs w:val="24"/>
              </w:rPr>
              <w:t>100%</w:t>
            </w:r>
          </w:p>
        </w:tc>
      </w:tr>
      <w:tr w:rsidR="00650ED8" w:rsidRPr="000C7B68" w14:paraId="501FF2DE" w14:textId="77777777" w:rsidTr="00516F46">
        <w:tc>
          <w:tcPr>
            <w:cnfStyle w:val="001000000000" w:firstRow="0" w:lastRow="0" w:firstColumn="1" w:lastColumn="0" w:oddVBand="0" w:evenVBand="0" w:oddHBand="0" w:evenHBand="0" w:firstRowFirstColumn="0" w:firstRowLastColumn="0" w:lastRowFirstColumn="0" w:lastRowLastColumn="0"/>
            <w:tcW w:w="756" w:type="dxa"/>
            <w:vAlign w:val="center"/>
          </w:tcPr>
          <w:p w14:paraId="778C057B" w14:textId="77777777" w:rsidR="00650ED8" w:rsidRPr="0090650F" w:rsidRDefault="00650ED8" w:rsidP="00516F46">
            <w:pPr>
              <w:tabs>
                <w:tab w:val="left" w:pos="3630"/>
              </w:tabs>
              <w:spacing w:line="276" w:lineRule="auto"/>
              <w:jc w:val="center"/>
              <w:rPr>
                <w:rFonts w:ascii="Times New Roman" w:eastAsia="Calibri" w:hAnsi="Times New Roman" w:cs="Times New Roman"/>
                <w:sz w:val="24"/>
                <w:szCs w:val="24"/>
              </w:rPr>
            </w:pPr>
            <w:r w:rsidRPr="0090650F">
              <w:rPr>
                <w:rFonts w:ascii="Times New Roman" w:eastAsia="Calibri" w:hAnsi="Times New Roman" w:cs="Times New Roman"/>
                <w:sz w:val="24"/>
                <w:szCs w:val="24"/>
              </w:rPr>
              <w:t>5</w:t>
            </w:r>
          </w:p>
        </w:tc>
        <w:tc>
          <w:tcPr>
            <w:tcW w:w="7461" w:type="dxa"/>
            <w:gridSpan w:val="2"/>
          </w:tcPr>
          <w:p w14:paraId="51BB28A8" w14:textId="77777777" w:rsidR="00650ED8" w:rsidRPr="0090650F" w:rsidRDefault="00D206BB"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90650F">
              <w:rPr>
                <w:rFonts w:ascii="Times New Roman" w:eastAsia="Calibri" w:hAnsi="Times New Roman" w:cs="Times New Roman"/>
                <w:sz w:val="24"/>
                <w:szCs w:val="24"/>
              </w:rPr>
              <w:t xml:space="preserve">Se Elaboraron </w:t>
            </w:r>
            <w:r w:rsidR="009A1F22">
              <w:rPr>
                <w:rFonts w:ascii="Times New Roman" w:eastAsia="Calibri" w:hAnsi="Times New Roman" w:cs="Times New Roman"/>
                <w:sz w:val="24"/>
                <w:szCs w:val="24"/>
              </w:rPr>
              <w:t>56</w:t>
            </w:r>
            <w:r w:rsidRPr="0090650F">
              <w:rPr>
                <w:rFonts w:ascii="Times New Roman" w:eastAsia="Calibri" w:hAnsi="Times New Roman" w:cs="Times New Roman"/>
                <w:sz w:val="24"/>
                <w:szCs w:val="24"/>
              </w:rPr>
              <w:t xml:space="preserve"> documentos entre Certificaciones de Acuerdos de años anteriores, memorándum y notas.</w:t>
            </w:r>
          </w:p>
        </w:tc>
        <w:tc>
          <w:tcPr>
            <w:tcW w:w="992" w:type="dxa"/>
            <w:vAlign w:val="center"/>
          </w:tcPr>
          <w:p w14:paraId="1413A14E" w14:textId="77777777" w:rsidR="00650ED8" w:rsidRPr="0090650F" w:rsidRDefault="00650ED8" w:rsidP="00516F46">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90650F">
              <w:rPr>
                <w:rFonts w:ascii="Times New Roman" w:eastAsia="Calibri" w:hAnsi="Times New Roman" w:cs="Times New Roman"/>
                <w:b/>
                <w:sz w:val="24"/>
                <w:szCs w:val="24"/>
              </w:rPr>
              <w:t>100%</w:t>
            </w:r>
          </w:p>
        </w:tc>
      </w:tr>
      <w:tr w:rsidR="00BC7AD5" w:rsidRPr="000C7B68" w14:paraId="1D3F082F" w14:textId="77777777" w:rsidTr="00516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vAlign w:val="center"/>
          </w:tcPr>
          <w:p w14:paraId="74B51E10" w14:textId="77777777" w:rsidR="00BC7AD5" w:rsidRPr="0090650F" w:rsidRDefault="00BC7AD5" w:rsidP="00516F46">
            <w:pPr>
              <w:tabs>
                <w:tab w:val="left" w:pos="3630"/>
              </w:tabs>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461" w:type="dxa"/>
            <w:gridSpan w:val="2"/>
          </w:tcPr>
          <w:p w14:paraId="634F4FD6" w14:textId="77777777" w:rsidR="00BC7AD5" w:rsidRPr="0090650F" w:rsidRDefault="00BC7AD5"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Se asistieron a 4 Reunión de diferentes Comisiones.</w:t>
            </w:r>
          </w:p>
        </w:tc>
        <w:tc>
          <w:tcPr>
            <w:tcW w:w="992" w:type="dxa"/>
            <w:vAlign w:val="center"/>
          </w:tcPr>
          <w:p w14:paraId="74B6A0AD" w14:textId="77777777" w:rsidR="00BC7AD5" w:rsidRPr="0090650F" w:rsidRDefault="00BC7AD5" w:rsidP="00516F4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14:paraId="1629A5F4" w14:textId="77777777" w:rsidR="00650ED8" w:rsidRDefault="00650ED8" w:rsidP="00650ED8">
      <w:pPr>
        <w:tabs>
          <w:tab w:val="left" w:pos="3630"/>
        </w:tabs>
        <w:spacing w:after="0" w:line="276" w:lineRule="auto"/>
        <w:jc w:val="both"/>
        <w:rPr>
          <w:rFonts w:ascii="Times New Roman" w:eastAsia="Calibri" w:hAnsi="Times New Roman" w:cs="Times New Roman"/>
          <w:b/>
          <w:sz w:val="24"/>
          <w:szCs w:val="24"/>
          <w:u w:val="single"/>
        </w:rPr>
      </w:pPr>
    </w:p>
    <w:p w14:paraId="56D041EE" w14:textId="77777777" w:rsidR="008B282A" w:rsidRDefault="008B282A"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0E7E1B75" w14:textId="77777777" w:rsidR="008B282A" w:rsidRDefault="008B282A" w:rsidP="00C10754">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16F022BC" w14:textId="77777777" w:rsidR="00C10754" w:rsidRPr="00BB1992" w:rsidRDefault="00C10754" w:rsidP="00BB1992">
      <w:pPr>
        <w:pStyle w:val="Ttulo1"/>
        <w:rPr>
          <w:rFonts w:ascii="Times New Roman" w:eastAsia="Calibri" w:hAnsi="Times New Roman" w:cs="Times New Roman"/>
          <w:b/>
          <w:color w:val="1F3864" w:themeColor="accent5" w:themeShade="80"/>
        </w:rPr>
      </w:pPr>
      <w:bookmarkStart w:id="7" w:name="_Toc146876687"/>
      <w:r w:rsidRPr="00BB1992">
        <w:rPr>
          <w:rFonts w:ascii="Times New Roman" w:eastAsia="Calibri" w:hAnsi="Times New Roman" w:cs="Times New Roman"/>
          <w:b/>
          <w:noProof/>
          <w:color w:val="1F3864" w:themeColor="accent5" w:themeShade="80"/>
          <w:lang w:eastAsia="es-SV"/>
        </w:rPr>
        <w:lastRenderedPageBreak/>
        <w:drawing>
          <wp:anchor distT="0" distB="0" distL="114300" distR="114300" simplePos="0" relativeHeight="251670528" behindDoc="0" locked="0" layoutInCell="1" allowOverlap="1" wp14:anchorId="3100F751" wp14:editId="0D1CA11E">
            <wp:simplePos x="0" y="0"/>
            <wp:positionH relativeFrom="page">
              <wp:align>right</wp:align>
            </wp:positionH>
            <wp:positionV relativeFrom="page">
              <wp:align>top</wp:align>
            </wp:positionV>
            <wp:extent cx="7772400" cy="1457325"/>
            <wp:effectExtent l="0" t="0" r="0" b="0"/>
            <wp:wrapSquare wrapText="bothSides"/>
            <wp:docPr id="1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282C21" w:rsidRPr="00BB1992">
        <w:rPr>
          <w:rFonts w:ascii="Times New Roman" w:eastAsia="Calibri" w:hAnsi="Times New Roman" w:cs="Times New Roman"/>
          <w:b/>
          <w:noProof/>
          <w:color w:val="1F3864" w:themeColor="accent5" w:themeShade="80"/>
          <w:lang w:eastAsia="es-SV"/>
        </w:rPr>
        <w:t>SEPTIEMBRE</w:t>
      </w:r>
      <w:r w:rsidRPr="00BB1992">
        <w:rPr>
          <w:rFonts w:ascii="Times New Roman" w:eastAsia="Calibri" w:hAnsi="Times New Roman" w:cs="Times New Roman"/>
          <w:b/>
          <w:color w:val="1F3864" w:themeColor="accent5" w:themeShade="80"/>
        </w:rPr>
        <w:t xml:space="preserve"> 2023:</w:t>
      </w:r>
      <w:bookmarkEnd w:id="7"/>
    </w:p>
    <w:p w14:paraId="157147DD" w14:textId="77777777" w:rsidR="00C10754" w:rsidRPr="004E56DF" w:rsidRDefault="00C10754" w:rsidP="00C10754">
      <w:pPr>
        <w:tabs>
          <w:tab w:val="left" w:pos="3630"/>
        </w:tabs>
        <w:spacing w:after="0" w:line="276" w:lineRule="auto"/>
        <w:jc w:val="center"/>
        <w:rPr>
          <w:rFonts w:ascii="Times New Roman" w:eastAsia="Calibri" w:hAnsi="Times New Roman" w:cs="Times New Roman"/>
          <w:b/>
          <w:sz w:val="24"/>
          <w:szCs w:val="24"/>
        </w:rPr>
      </w:pPr>
    </w:p>
    <w:p w14:paraId="35DE9A4A" w14:textId="77777777" w:rsidR="00FB72F8" w:rsidRPr="00405F55" w:rsidRDefault="00FB72F8" w:rsidP="00FB72F8">
      <w:pPr>
        <w:tabs>
          <w:tab w:val="left" w:pos="3630"/>
        </w:tabs>
        <w:spacing w:after="0" w:line="276" w:lineRule="auto"/>
        <w:jc w:val="both"/>
        <w:rPr>
          <w:rFonts w:ascii="Times New Roman" w:eastAsia="Calibri" w:hAnsi="Times New Roman" w:cs="Times New Roman"/>
          <w:b/>
          <w:sz w:val="32"/>
          <w:szCs w:val="32"/>
          <w:u w:val="single"/>
        </w:rPr>
      </w:pPr>
      <w:r w:rsidRPr="00405F55">
        <w:rPr>
          <w:rFonts w:ascii="Times New Roman" w:eastAsia="Calibri" w:hAnsi="Times New Roman" w:cs="Times New Roman"/>
          <w:b/>
          <w:sz w:val="32"/>
          <w:szCs w:val="32"/>
          <w:u w:val="single"/>
        </w:rPr>
        <w:t>Actividades Realizadas:</w:t>
      </w:r>
    </w:p>
    <w:p w14:paraId="37D1DAC8" w14:textId="77777777" w:rsidR="00FB72F8" w:rsidRDefault="00FB72F8" w:rsidP="00FB72F8">
      <w:pPr>
        <w:tabs>
          <w:tab w:val="left" w:pos="3630"/>
        </w:tabs>
        <w:spacing w:after="0" w:line="276" w:lineRule="auto"/>
        <w:jc w:val="both"/>
        <w:rPr>
          <w:rFonts w:ascii="Times New Roman" w:eastAsia="Calibri" w:hAnsi="Times New Roman" w:cs="Times New Roman"/>
          <w:b/>
          <w:sz w:val="24"/>
          <w:szCs w:val="24"/>
          <w:u w:val="single"/>
        </w:rPr>
      </w:pPr>
    </w:p>
    <w:tbl>
      <w:tblPr>
        <w:tblStyle w:val="Tablaconcuadrcula4-nfasis5"/>
        <w:tblW w:w="9209" w:type="dxa"/>
        <w:tblLook w:val="04A0" w:firstRow="1" w:lastRow="0" w:firstColumn="1" w:lastColumn="0" w:noHBand="0" w:noVBand="1"/>
      </w:tblPr>
      <w:tblGrid>
        <w:gridCol w:w="800"/>
        <w:gridCol w:w="1643"/>
        <w:gridCol w:w="5694"/>
        <w:gridCol w:w="1072"/>
      </w:tblGrid>
      <w:tr w:rsidR="00FB72F8" w:rsidRPr="000C7B68" w14:paraId="71EDA99E" w14:textId="77777777" w:rsidTr="00516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tcPr>
          <w:p w14:paraId="08C2F297" w14:textId="77777777" w:rsidR="00FB72F8" w:rsidRPr="003A06FE" w:rsidRDefault="00FB72F8" w:rsidP="00516F46">
            <w:pPr>
              <w:tabs>
                <w:tab w:val="left" w:pos="3630"/>
              </w:tabs>
              <w:spacing w:line="276" w:lineRule="auto"/>
              <w:jc w:val="center"/>
              <w:rPr>
                <w:rFonts w:ascii="Times New Roman" w:eastAsia="Calibri" w:hAnsi="Times New Roman" w:cs="Times New Roman"/>
                <w:b w:val="0"/>
                <w:sz w:val="28"/>
                <w:szCs w:val="28"/>
              </w:rPr>
            </w:pPr>
            <w:r w:rsidRPr="003A06FE">
              <w:rPr>
                <w:rFonts w:ascii="Times New Roman" w:eastAsia="Calibri" w:hAnsi="Times New Roman" w:cs="Times New Roman"/>
                <w:b w:val="0"/>
                <w:sz w:val="28"/>
                <w:szCs w:val="28"/>
              </w:rPr>
              <w:t>Ítem.</w:t>
            </w:r>
          </w:p>
        </w:tc>
        <w:tc>
          <w:tcPr>
            <w:tcW w:w="7461" w:type="dxa"/>
            <w:gridSpan w:val="2"/>
          </w:tcPr>
          <w:p w14:paraId="39E14CB8" w14:textId="77777777" w:rsidR="00FB72F8" w:rsidRPr="003A06FE" w:rsidRDefault="00FB72F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8"/>
                <w:szCs w:val="28"/>
              </w:rPr>
            </w:pPr>
            <w:r w:rsidRPr="003A06FE">
              <w:rPr>
                <w:rFonts w:ascii="Times New Roman" w:eastAsia="Calibri" w:hAnsi="Times New Roman" w:cs="Times New Roman"/>
                <w:b w:val="0"/>
                <w:sz w:val="28"/>
                <w:szCs w:val="28"/>
              </w:rPr>
              <w:t>Descripción:</w:t>
            </w:r>
          </w:p>
        </w:tc>
        <w:tc>
          <w:tcPr>
            <w:tcW w:w="992" w:type="dxa"/>
          </w:tcPr>
          <w:p w14:paraId="1348FBB9" w14:textId="77777777" w:rsidR="00FB72F8" w:rsidRPr="003A06FE" w:rsidRDefault="00FB72F8"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8"/>
                <w:szCs w:val="28"/>
              </w:rPr>
            </w:pPr>
            <w:r w:rsidRPr="003A06FE">
              <w:rPr>
                <w:rFonts w:ascii="Times New Roman" w:eastAsia="Calibri" w:hAnsi="Times New Roman" w:cs="Times New Roman"/>
                <w:b w:val="0"/>
                <w:sz w:val="28"/>
                <w:szCs w:val="28"/>
              </w:rPr>
              <w:t>Avance</w:t>
            </w:r>
          </w:p>
        </w:tc>
      </w:tr>
      <w:tr w:rsidR="00FB72F8" w:rsidRPr="000C7B68" w14:paraId="43304C34" w14:textId="77777777" w:rsidTr="00516F46">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56" w:type="dxa"/>
            <w:vAlign w:val="center"/>
          </w:tcPr>
          <w:p w14:paraId="45910231" w14:textId="77777777" w:rsidR="00FB72F8" w:rsidRPr="003A06FE" w:rsidRDefault="00FB72F8" w:rsidP="00516F46">
            <w:pPr>
              <w:tabs>
                <w:tab w:val="left" w:pos="3630"/>
              </w:tabs>
              <w:spacing w:line="276" w:lineRule="auto"/>
              <w:jc w:val="center"/>
              <w:rPr>
                <w:rFonts w:ascii="Times New Roman" w:eastAsia="Calibri" w:hAnsi="Times New Roman" w:cs="Times New Roman"/>
                <w:sz w:val="24"/>
                <w:szCs w:val="24"/>
              </w:rPr>
            </w:pPr>
            <w:r w:rsidRPr="003A06FE">
              <w:rPr>
                <w:rFonts w:ascii="Times New Roman" w:eastAsia="Calibri" w:hAnsi="Times New Roman" w:cs="Times New Roman"/>
                <w:sz w:val="24"/>
                <w:szCs w:val="24"/>
              </w:rPr>
              <w:t>1</w:t>
            </w:r>
          </w:p>
        </w:tc>
        <w:tc>
          <w:tcPr>
            <w:tcW w:w="7461" w:type="dxa"/>
            <w:gridSpan w:val="2"/>
          </w:tcPr>
          <w:p w14:paraId="670DEBF0" w14:textId="77777777" w:rsidR="00FB72F8" w:rsidRPr="003A06FE" w:rsidRDefault="00FB72F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3A06FE">
              <w:rPr>
                <w:rFonts w:ascii="Times New Roman" w:eastAsia="Calibri" w:hAnsi="Times New Roman" w:cs="Times New Roman"/>
                <w:sz w:val="24"/>
                <w:szCs w:val="24"/>
              </w:rPr>
              <w:t xml:space="preserve">Se elaboraron 4 Convocatorias y 4 Agendas que se desarrollarían en las Sesión de Concejo Municipal en el mes de </w:t>
            </w:r>
            <w:proofErr w:type="gramStart"/>
            <w:r w:rsidR="007B3691" w:rsidRPr="003A06FE">
              <w:rPr>
                <w:rFonts w:ascii="Times New Roman" w:eastAsia="Calibri" w:hAnsi="Times New Roman" w:cs="Times New Roman"/>
                <w:sz w:val="24"/>
                <w:szCs w:val="24"/>
              </w:rPr>
              <w:t>Septiembre</w:t>
            </w:r>
            <w:proofErr w:type="gramEnd"/>
            <w:r w:rsidRPr="003A06FE">
              <w:rPr>
                <w:rFonts w:ascii="Times New Roman" w:eastAsia="Calibri" w:hAnsi="Times New Roman" w:cs="Times New Roman"/>
                <w:sz w:val="24"/>
                <w:szCs w:val="24"/>
              </w:rPr>
              <w:t xml:space="preserve"> dos mil veintitrés.</w:t>
            </w:r>
          </w:p>
        </w:tc>
        <w:tc>
          <w:tcPr>
            <w:tcW w:w="992" w:type="dxa"/>
            <w:vAlign w:val="center"/>
          </w:tcPr>
          <w:p w14:paraId="1C2143BC" w14:textId="77777777" w:rsidR="00FB72F8" w:rsidRPr="003A06FE" w:rsidRDefault="00FB72F8" w:rsidP="0083262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A06FE">
              <w:rPr>
                <w:rFonts w:ascii="Times New Roman" w:eastAsia="Calibri" w:hAnsi="Times New Roman" w:cs="Times New Roman"/>
                <w:b/>
                <w:sz w:val="24"/>
                <w:szCs w:val="24"/>
              </w:rPr>
              <w:t>100%</w:t>
            </w:r>
          </w:p>
        </w:tc>
      </w:tr>
      <w:tr w:rsidR="00FB72F8" w:rsidRPr="000C7B68" w14:paraId="20955F8C" w14:textId="77777777" w:rsidTr="00516F46">
        <w:trPr>
          <w:trHeight w:val="967"/>
        </w:trPr>
        <w:tc>
          <w:tcPr>
            <w:cnfStyle w:val="001000000000" w:firstRow="0" w:lastRow="0" w:firstColumn="1" w:lastColumn="0" w:oddVBand="0" w:evenVBand="0" w:oddHBand="0" w:evenHBand="0" w:firstRowFirstColumn="0" w:firstRowLastColumn="0" w:lastRowFirstColumn="0" w:lastRowLastColumn="0"/>
            <w:tcW w:w="756" w:type="dxa"/>
            <w:vMerge w:val="restart"/>
            <w:vAlign w:val="center"/>
          </w:tcPr>
          <w:p w14:paraId="2EE8369E" w14:textId="77777777" w:rsidR="00FB72F8" w:rsidRPr="003A06FE" w:rsidRDefault="00FB72F8" w:rsidP="00516F46">
            <w:pPr>
              <w:tabs>
                <w:tab w:val="left" w:pos="3630"/>
              </w:tabs>
              <w:spacing w:line="276" w:lineRule="auto"/>
              <w:jc w:val="center"/>
              <w:rPr>
                <w:rFonts w:ascii="Times New Roman" w:eastAsia="Calibri" w:hAnsi="Times New Roman" w:cs="Times New Roman"/>
                <w:sz w:val="24"/>
                <w:szCs w:val="24"/>
              </w:rPr>
            </w:pPr>
            <w:r w:rsidRPr="003A06FE">
              <w:rPr>
                <w:rFonts w:ascii="Times New Roman" w:eastAsia="Calibri" w:hAnsi="Times New Roman" w:cs="Times New Roman"/>
                <w:sz w:val="24"/>
                <w:szCs w:val="24"/>
              </w:rPr>
              <w:t>2</w:t>
            </w:r>
          </w:p>
        </w:tc>
        <w:tc>
          <w:tcPr>
            <w:tcW w:w="1649" w:type="dxa"/>
            <w:vMerge w:val="restart"/>
            <w:vAlign w:val="center"/>
          </w:tcPr>
          <w:p w14:paraId="1D840911" w14:textId="77777777" w:rsidR="00FB72F8" w:rsidRPr="003A06FE" w:rsidRDefault="00FB72F8" w:rsidP="00516F46">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A06FE">
              <w:rPr>
                <w:rFonts w:ascii="Times New Roman" w:eastAsia="Calibri" w:hAnsi="Times New Roman" w:cs="Times New Roman"/>
                <w:sz w:val="24"/>
                <w:szCs w:val="24"/>
              </w:rPr>
              <w:t>Se desarrollaron las siguientes Sesiones:</w:t>
            </w:r>
          </w:p>
          <w:p w14:paraId="6D5C9775" w14:textId="77777777" w:rsidR="00FB72F8" w:rsidRPr="003A06FE" w:rsidRDefault="00FB72F8" w:rsidP="00516F46">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142B4BE2" w14:textId="77777777" w:rsidR="00FB72F8" w:rsidRPr="003A06FE" w:rsidRDefault="00FB72F8" w:rsidP="00516F46">
            <w:pPr>
              <w:tabs>
                <w:tab w:val="left" w:pos="36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p>
        </w:tc>
        <w:tc>
          <w:tcPr>
            <w:tcW w:w="5812" w:type="dxa"/>
          </w:tcPr>
          <w:p w14:paraId="5C0AD1A0" w14:textId="77777777" w:rsidR="00FB72F8" w:rsidRPr="003A06FE" w:rsidRDefault="00FB72F8" w:rsidP="008326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3A06FE">
              <w:rPr>
                <w:rFonts w:ascii="Times New Roman" w:eastAsia="Calibri" w:hAnsi="Times New Roman" w:cs="Times New Roman"/>
                <w:b/>
                <w:sz w:val="24"/>
                <w:szCs w:val="24"/>
              </w:rPr>
              <w:t>A)</w:t>
            </w:r>
            <w:r w:rsidR="006540F2" w:rsidRPr="003A06FE">
              <w:rPr>
                <w:rFonts w:ascii="Times New Roman" w:eastAsia="Calibri" w:hAnsi="Times New Roman" w:cs="Times New Roman"/>
                <w:sz w:val="24"/>
                <w:szCs w:val="24"/>
              </w:rPr>
              <w:t xml:space="preserve"> SESIÓN ORDINARIA NÚMERO 40</w:t>
            </w:r>
            <w:r w:rsidRPr="003A06FE">
              <w:rPr>
                <w:rFonts w:ascii="Times New Roman" w:eastAsia="Calibri" w:hAnsi="Times New Roman" w:cs="Times New Roman"/>
                <w:sz w:val="24"/>
                <w:szCs w:val="24"/>
              </w:rPr>
              <w:t>, de fecha 05/0</w:t>
            </w:r>
            <w:r w:rsidR="006540F2" w:rsidRPr="003A06FE">
              <w:rPr>
                <w:rFonts w:ascii="Times New Roman" w:eastAsia="Calibri" w:hAnsi="Times New Roman" w:cs="Times New Roman"/>
                <w:sz w:val="24"/>
                <w:szCs w:val="24"/>
              </w:rPr>
              <w:t>9</w:t>
            </w:r>
            <w:r w:rsidRPr="003A06FE">
              <w:rPr>
                <w:rFonts w:ascii="Times New Roman" w:eastAsia="Calibri" w:hAnsi="Times New Roman" w:cs="Times New Roman"/>
                <w:sz w:val="24"/>
                <w:szCs w:val="24"/>
              </w:rPr>
              <w:t xml:space="preserve">/2023, surgieron </w:t>
            </w:r>
            <w:r w:rsidR="006540F2" w:rsidRPr="003A06FE">
              <w:rPr>
                <w:rFonts w:ascii="Times New Roman" w:eastAsia="Calibri" w:hAnsi="Times New Roman" w:cs="Times New Roman"/>
                <w:sz w:val="24"/>
                <w:szCs w:val="24"/>
              </w:rPr>
              <w:t>17</w:t>
            </w:r>
            <w:r w:rsidRPr="003A06FE">
              <w:rPr>
                <w:rFonts w:ascii="Times New Roman" w:eastAsia="Calibri" w:hAnsi="Times New Roman" w:cs="Times New Roman"/>
                <w:sz w:val="24"/>
                <w:szCs w:val="24"/>
              </w:rPr>
              <w:t xml:space="preserve"> Acuerdos Municipales, </w:t>
            </w:r>
            <w:r w:rsidR="006540F2" w:rsidRPr="003A06FE">
              <w:rPr>
                <w:rFonts w:ascii="Times New Roman" w:eastAsia="Calibri" w:hAnsi="Times New Roman" w:cs="Times New Roman"/>
                <w:sz w:val="24"/>
                <w:szCs w:val="24"/>
              </w:rPr>
              <w:t>2</w:t>
            </w:r>
            <w:r w:rsidRPr="003A06FE">
              <w:rPr>
                <w:rFonts w:ascii="Times New Roman" w:eastAsia="Calibri" w:hAnsi="Times New Roman" w:cs="Times New Roman"/>
                <w:sz w:val="24"/>
                <w:szCs w:val="24"/>
              </w:rPr>
              <w:t xml:space="preserve"> Recomendables emitidos por el Concejo Municipal y </w:t>
            </w:r>
            <w:r w:rsidR="006540F2" w:rsidRPr="003A06FE">
              <w:rPr>
                <w:rFonts w:ascii="Times New Roman" w:eastAsia="Calibri" w:hAnsi="Times New Roman" w:cs="Times New Roman"/>
                <w:sz w:val="24"/>
                <w:szCs w:val="24"/>
              </w:rPr>
              <w:t>20</w:t>
            </w:r>
            <w:r w:rsidRPr="003A06FE">
              <w:rPr>
                <w:rFonts w:ascii="Times New Roman" w:eastAsia="Calibri" w:hAnsi="Times New Roman" w:cs="Times New Roman"/>
                <w:sz w:val="24"/>
                <w:szCs w:val="24"/>
              </w:rPr>
              <w:t xml:space="preserve"> constancias aclaratorias plasmadas por el </w:t>
            </w:r>
            <w:proofErr w:type="gramStart"/>
            <w:r w:rsidRPr="003A06FE">
              <w:rPr>
                <w:rFonts w:ascii="Times New Roman" w:eastAsia="Calibri" w:hAnsi="Times New Roman" w:cs="Times New Roman"/>
                <w:sz w:val="24"/>
                <w:szCs w:val="24"/>
              </w:rPr>
              <w:t>Secretario</w:t>
            </w:r>
            <w:proofErr w:type="gramEnd"/>
            <w:r w:rsidRPr="003A06FE">
              <w:rPr>
                <w:rFonts w:ascii="Times New Roman" w:eastAsia="Calibri" w:hAnsi="Times New Roman" w:cs="Times New Roman"/>
                <w:sz w:val="24"/>
                <w:szCs w:val="24"/>
              </w:rPr>
              <w:t xml:space="preserve"> Municipal, de los sucesos en la Sesión.</w:t>
            </w:r>
          </w:p>
        </w:tc>
        <w:tc>
          <w:tcPr>
            <w:tcW w:w="992" w:type="dxa"/>
            <w:vMerge w:val="restart"/>
            <w:vAlign w:val="center"/>
          </w:tcPr>
          <w:p w14:paraId="2618CDA1" w14:textId="77777777" w:rsidR="00FB72F8" w:rsidRPr="003A06FE" w:rsidRDefault="00FB72F8" w:rsidP="00832626">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A06FE">
              <w:rPr>
                <w:rFonts w:ascii="Times New Roman" w:eastAsia="Calibri" w:hAnsi="Times New Roman" w:cs="Times New Roman"/>
                <w:b/>
                <w:sz w:val="24"/>
                <w:szCs w:val="24"/>
              </w:rPr>
              <w:t>100%</w:t>
            </w:r>
          </w:p>
        </w:tc>
      </w:tr>
      <w:tr w:rsidR="00FB72F8" w:rsidRPr="000C7B68" w14:paraId="560C6A78" w14:textId="77777777" w:rsidTr="00516F4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56" w:type="dxa"/>
            <w:vMerge/>
            <w:vAlign w:val="center"/>
          </w:tcPr>
          <w:p w14:paraId="1D7F5155" w14:textId="77777777" w:rsidR="00FB72F8" w:rsidRPr="003A06FE" w:rsidRDefault="00FB72F8" w:rsidP="00516F46">
            <w:pPr>
              <w:tabs>
                <w:tab w:val="left" w:pos="3630"/>
              </w:tabs>
              <w:spacing w:line="276" w:lineRule="auto"/>
              <w:jc w:val="center"/>
              <w:rPr>
                <w:rFonts w:ascii="Times New Roman" w:eastAsia="Calibri" w:hAnsi="Times New Roman" w:cs="Times New Roman"/>
                <w:sz w:val="24"/>
                <w:szCs w:val="24"/>
              </w:rPr>
            </w:pPr>
          </w:p>
        </w:tc>
        <w:tc>
          <w:tcPr>
            <w:tcW w:w="1649" w:type="dxa"/>
            <w:vMerge/>
          </w:tcPr>
          <w:p w14:paraId="385FEAB1" w14:textId="77777777" w:rsidR="00FB72F8" w:rsidRPr="003A06FE" w:rsidRDefault="00FB72F8" w:rsidP="00516F4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5812" w:type="dxa"/>
          </w:tcPr>
          <w:p w14:paraId="52BB66B6" w14:textId="77777777" w:rsidR="00FB72F8" w:rsidRPr="003A06FE" w:rsidRDefault="00FB72F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3A06FE">
              <w:rPr>
                <w:rFonts w:ascii="Times New Roman" w:eastAsia="Calibri" w:hAnsi="Times New Roman" w:cs="Times New Roman"/>
                <w:b/>
                <w:sz w:val="24"/>
                <w:szCs w:val="24"/>
              </w:rPr>
              <w:t>B)</w:t>
            </w:r>
            <w:r w:rsidR="006540F2" w:rsidRPr="003A06FE">
              <w:rPr>
                <w:rFonts w:ascii="Times New Roman" w:eastAsia="Calibri" w:hAnsi="Times New Roman" w:cs="Times New Roman"/>
                <w:sz w:val="24"/>
                <w:szCs w:val="24"/>
              </w:rPr>
              <w:t xml:space="preserve"> SESIÓN EXTRAORDINARIA NÚMERO 41</w:t>
            </w:r>
            <w:r w:rsidRPr="003A06FE">
              <w:rPr>
                <w:rFonts w:ascii="Times New Roman" w:eastAsia="Calibri" w:hAnsi="Times New Roman" w:cs="Times New Roman"/>
                <w:sz w:val="24"/>
                <w:szCs w:val="24"/>
              </w:rPr>
              <w:t>, de fecha 1</w:t>
            </w:r>
            <w:r w:rsidR="006540F2" w:rsidRPr="003A06FE">
              <w:rPr>
                <w:rFonts w:ascii="Times New Roman" w:eastAsia="Calibri" w:hAnsi="Times New Roman" w:cs="Times New Roman"/>
                <w:sz w:val="24"/>
                <w:szCs w:val="24"/>
              </w:rPr>
              <w:t>3</w:t>
            </w:r>
            <w:r w:rsidRPr="003A06FE">
              <w:rPr>
                <w:rFonts w:ascii="Times New Roman" w:eastAsia="Calibri" w:hAnsi="Times New Roman" w:cs="Times New Roman"/>
                <w:sz w:val="24"/>
                <w:szCs w:val="24"/>
              </w:rPr>
              <w:t>/0</w:t>
            </w:r>
            <w:r w:rsidR="006540F2" w:rsidRPr="003A06FE">
              <w:rPr>
                <w:rFonts w:ascii="Times New Roman" w:eastAsia="Calibri" w:hAnsi="Times New Roman" w:cs="Times New Roman"/>
                <w:sz w:val="24"/>
                <w:szCs w:val="24"/>
              </w:rPr>
              <w:t>9</w:t>
            </w:r>
            <w:r w:rsidRPr="003A06FE">
              <w:rPr>
                <w:rFonts w:ascii="Times New Roman" w:eastAsia="Calibri" w:hAnsi="Times New Roman" w:cs="Times New Roman"/>
                <w:sz w:val="24"/>
                <w:szCs w:val="24"/>
              </w:rPr>
              <w:t xml:space="preserve">/2023 surgieron </w:t>
            </w:r>
            <w:r w:rsidR="006540F2" w:rsidRPr="003A06FE">
              <w:rPr>
                <w:rFonts w:ascii="Times New Roman" w:eastAsia="Calibri" w:hAnsi="Times New Roman" w:cs="Times New Roman"/>
                <w:sz w:val="24"/>
                <w:szCs w:val="24"/>
              </w:rPr>
              <w:t>21</w:t>
            </w:r>
            <w:r w:rsidRPr="003A06FE">
              <w:rPr>
                <w:rFonts w:ascii="Times New Roman" w:eastAsia="Calibri" w:hAnsi="Times New Roman" w:cs="Times New Roman"/>
                <w:sz w:val="24"/>
                <w:szCs w:val="24"/>
              </w:rPr>
              <w:t xml:space="preserve"> Acuerdos Municipales, </w:t>
            </w:r>
            <w:r w:rsidR="006540F2" w:rsidRPr="003A06FE">
              <w:rPr>
                <w:rFonts w:ascii="Times New Roman" w:eastAsia="Calibri" w:hAnsi="Times New Roman" w:cs="Times New Roman"/>
                <w:sz w:val="24"/>
                <w:szCs w:val="24"/>
              </w:rPr>
              <w:t>5</w:t>
            </w:r>
            <w:r w:rsidRPr="003A06FE">
              <w:rPr>
                <w:rFonts w:ascii="Times New Roman" w:eastAsia="Calibri" w:hAnsi="Times New Roman" w:cs="Times New Roman"/>
                <w:sz w:val="24"/>
                <w:szCs w:val="24"/>
              </w:rPr>
              <w:t xml:space="preserve"> Recomendables emitidos por el Concejo Municipal y </w:t>
            </w:r>
            <w:r w:rsidR="006540F2" w:rsidRPr="003A06FE">
              <w:rPr>
                <w:rFonts w:ascii="Times New Roman" w:eastAsia="Calibri" w:hAnsi="Times New Roman" w:cs="Times New Roman"/>
                <w:sz w:val="24"/>
                <w:szCs w:val="24"/>
              </w:rPr>
              <w:t>7</w:t>
            </w:r>
            <w:r w:rsidRPr="003A06FE">
              <w:rPr>
                <w:rFonts w:ascii="Times New Roman" w:eastAsia="Calibri" w:hAnsi="Times New Roman" w:cs="Times New Roman"/>
                <w:sz w:val="24"/>
                <w:szCs w:val="24"/>
              </w:rPr>
              <w:t xml:space="preserve"> constancias aclaratorias plasmadas por el </w:t>
            </w:r>
            <w:proofErr w:type="gramStart"/>
            <w:r w:rsidRPr="003A06FE">
              <w:rPr>
                <w:rFonts w:ascii="Times New Roman" w:eastAsia="Calibri" w:hAnsi="Times New Roman" w:cs="Times New Roman"/>
                <w:sz w:val="24"/>
                <w:szCs w:val="24"/>
              </w:rPr>
              <w:t>Secretario</w:t>
            </w:r>
            <w:proofErr w:type="gramEnd"/>
            <w:r w:rsidRPr="003A06FE">
              <w:rPr>
                <w:rFonts w:ascii="Times New Roman" w:eastAsia="Calibri" w:hAnsi="Times New Roman" w:cs="Times New Roman"/>
                <w:sz w:val="24"/>
                <w:szCs w:val="24"/>
              </w:rPr>
              <w:t xml:space="preserve"> Municipal, de los sucesos en la Sesión.</w:t>
            </w:r>
          </w:p>
        </w:tc>
        <w:tc>
          <w:tcPr>
            <w:tcW w:w="992" w:type="dxa"/>
            <w:vMerge/>
            <w:vAlign w:val="center"/>
          </w:tcPr>
          <w:p w14:paraId="7A6028DC" w14:textId="77777777" w:rsidR="00FB72F8" w:rsidRPr="003A06FE" w:rsidRDefault="00FB72F8" w:rsidP="0083262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p>
        </w:tc>
      </w:tr>
      <w:tr w:rsidR="00FB72F8" w:rsidRPr="000C7B68" w14:paraId="3C963968" w14:textId="77777777" w:rsidTr="00516F46">
        <w:trPr>
          <w:trHeight w:val="315"/>
        </w:trPr>
        <w:tc>
          <w:tcPr>
            <w:cnfStyle w:val="001000000000" w:firstRow="0" w:lastRow="0" w:firstColumn="1" w:lastColumn="0" w:oddVBand="0" w:evenVBand="0" w:oddHBand="0" w:evenHBand="0" w:firstRowFirstColumn="0" w:firstRowLastColumn="0" w:lastRowFirstColumn="0" w:lastRowLastColumn="0"/>
            <w:tcW w:w="756" w:type="dxa"/>
            <w:vMerge/>
            <w:vAlign w:val="center"/>
          </w:tcPr>
          <w:p w14:paraId="355D62D3" w14:textId="77777777" w:rsidR="00FB72F8" w:rsidRPr="003A06FE" w:rsidRDefault="00FB72F8" w:rsidP="00516F46">
            <w:pPr>
              <w:tabs>
                <w:tab w:val="left" w:pos="3630"/>
              </w:tabs>
              <w:spacing w:line="276" w:lineRule="auto"/>
              <w:jc w:val="center"/>
              <w:rPr>
                <w:rFonts w:ascii="Times New Roman" w:eastAsia="Calibri" w:hAnsi="Times New Roman" w:cs="Times New Roman"/>
                <w:sz w:val="24"/>
                <w:szCs w:val="24"/>
              </w:rPr>
            </w:pPr>
          </w:p>
        </w:tc>
        <w:tc>
          <w:tcPr>
            <w:tcW w:w="1649" w:type="dxa"/>
            <w:vMerge/>
          </w:tcPr>
          <w:p w14:paraId="5AA4FB56" w14:textId="77777777" w:rsidR="00FB72F8" w:rsidRPr="003A06FE" w:rsidRDefault="00FB72F8" w:rsidP="00516F4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5812" w:type="dxa"/>
          </w:tcPr>
          <w:p w14:paraId="064B0569" w14:textId="77777777" w:rsidR="00FB72F8" w:rsidRPr="003A06FE" w:rsidRDefault="00FB72F8"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3A06FE">
              <w:rPr>
                <w:rFonts w:ascii="Times New Roman" w:eastAsia="Calibri" w:hAnsi="Times New Roman" w:cs="Times New Roman"/>
                <w:b/>
                <w:sz w:val="24"/>
                <w:szCs w:val="24"/>
              </w:rPr>
              <w:t>C)</w:t>
            </w:r>
            <w:r w:rsidRPr="003A06FE">
              <w:rPr>
                <w:rFonts w:ascii="Times New Roman" w:eastAsia="Calibri" w:hAnsi="Times New Roman" w:cs="Times New Roman"/>
                <w:sz w:val="24"/>
                <w:szCs w:val="24"/>
              </w:rPr>
              <w:t xml:space="preserve"> SESIÓN ORDINARIA NÚMERO </w:t>
            </w:r>
            <w:r w:rsidR="00961B27" w:rsidRPr="003A06FE">
              <w:rPr>
                <w:rFonts w:ascii="Times New Roman" w:eastAsia="Calibri" w:hAnsi="Times New Roman" w:cs="Times New Roman"/>
                <w:sz w:val="24"/>
                <w:szCs w:val="24"/>
              </w:rPr>
              <w:t>42</w:t>
            </w:r>
            <w:r w:rsidRPr="003A06FE">
              <w:rPr>
                <w:rFonts w:ascii="Times New Roman" w:eastAsia="Calibri" w:hAnsi="Times New Roman" w:cs="Times New Roman"/>
                <w:sz w:val="24"/>
                <w:szCs w:val="24"/>
              </w:rPr>
              <w:t xml:space="preserve">, de fecha </w:t>
            </w:r>
            <w:r w:rsidR="00961B27" w:rsidRPr="003A06FE">
              <w:rPr>
                <w:rFonts w:ascii="Times New Roman" w:eastAsia="Calibri" w:hAnsi="Times New Roman" w:cs="Times New Roman"/>
                <w:sz w:val="24"/>
                <w:szCs w:val="24"/>
              </w:rPr>
              <w:t>20</w:t>
            </w:r>
            <w:r w:rsidRPr="003A06FE">
              <w:rPr>
                <w:rFonts w:ascii="Times New Roman" w:eastAsia="Calibri" w:hAnsi="Times New Roman" w:cs="Times New Roman"/>
                <w:sz w:val="24"/>
                <w:szCs w:val="24"/>
              </w:rPr>
              <w:t>/0</w:t>
            </w:r>
            <w:r w:rsidR="00961B27" w:rsidRPr="003A06FE">
              <w:rPr>
                <w:rFonts w:ascii="Times New Roman" w:eastAsia="Calibri" w:hAnsi="Times New Roman" w:cs="Times New Roman"/>
                <w:sz w:val="24"/>
                <w:szCs w:val="24"/>
              </w:rPr>
              <w:t>9</w:t>
            </w:r>
            <w:r w:rsidRPr="003A06FE">
              <w:rPr>
                <w:rFonts w:ascii="Times New Roman" w:eastAsia="Calibri" w:hAnsi="Times New Roman" w:cs="Times New Roman"/>
                <w:sz w:val="24"/>
                <w:szCs w:val="24"/>
              </w:rPr>
              <w:t xml:space="preserve">/2023, surgieron </w:t>
            </w:r>
            <w:r w:rsidR="00961B27" w:rsidRPr="003A06FE">
              <w:rPr>
                <w:rFonts w:ascii="Times New Roman" w:eastAsia="Calibri" w:hAnsi="Times New Roman" w:cs="Times New Roman"/>
                <w:sz w:val="24"/>
                <w:szCs w:val="24"/>
              </w:rPr>
              <w:t>12</w:t>
            </w:r>
            <w:r w:rsidRPr="003A06FE">
              <w:rPr>
                <w:rFonts w:ascii="Times New Roman" w:eastAsia="Calibri" w:hAnsi="Times New Roman" w:cs="Times New Roman"/>
                <w:sz w:val="24"/>
                <w:szCs w:val="24"/>
              </w:rPr>
              <w:t xml:space="preserve"> Acuerdos Municipales, </w:t>
            </w:r>
            <w:r w:rsidR="00961B27" w:rsidRPr="003A06FE">
              <w:rPr>
                <w:rFonts w:ascii="Times New Roman" w:eastAsia="Calibri" w:hAnsi="Times New Roman" w:cs="Times New Roman"/>
                <w:sz w:val="24"/>
                <w:szCs w:val="24"/>
              </w:rPr>
              <w:t>7</w:t>
            </w:r>
            <w:r w:rsidRPr="003A06FE">
              <w:rPr>
                <w:rFonts w:ascii="Times New Roman" w:eastAsia="Calibri" w:hAnsi="Times New Roman" w:cs="Times New Roman"/>
                <w:sz w:val="24"/>
                <w:szCs w:val="24"/>
              </w:rPr>
              <w:t xml:space="preserve"> Recomendables emitidos por el Concejo Municipal y </w:t>
            </w:r>
            <w:r w:rsidR="00961B27" w:rsidRPr="003A06FE">
              <w:rPr>
                <w:rFonts w:ascii="Times New Roman" w:eastAsia="Calibri" w:hAnsi="Times New Roman" w:cs="Times New Roman"/>
                <w:sz w:val="24"/>
                <w:szCs w:val="24"/>
              </w:rPr>
              <w:t>5</w:t>
            </w:r>
            <w:r w:rsidRPr="003A06FE">
              <w:rPr>
                <w:rFonts w:ascii="Times New Roman" w:eastAsia="Calibri" w:hAnsi="Times New Roman" w:cs="Times New Roman"/>
                <w:sz w:val="24"/>
                <w:szCs w:val="24"/>
              </w:rPr>
              <w:t xml:space="preserve"> constancias aclaratorias plasmadas por el </w:t>
            </w:r>
            <w:proofErr w:type="gramStart"/>
            <w:r w:rsidRPr="003A06FE">
              <w:rPr>
                <w:rFonts w:ascii="Times New Roman" w:eastAsia="Calibri" w:hAnsi="Times New Roman" w:cs="Times New Roman"/>
                <w:sz w:val="24"/>
                <w:szCs w:val="24"/>
              </w:rPr>
              <w:t>Secretario</w:t>
            </w:r>
            <w:proofErr w:type="gramEnd"/>
            <w:r w:rsidRPr="003A06FE">
              <w:rPr>
                <w:rFonts w:ascii="Times New Roman" w:eastAsia="Calibri" w:hAnsi="Times New Roman" w:cs="Times New Roman"/>
                <w:sz w:val="24"/>
                <w:szCs w:val="24"/>
              </w:rPr>
              <w:t xml:space="preserve"> Municipal, de los sucesos en la Sesión.</w:t>
            </w:r>
          </w:p>
        </w:tc>
        <w:tc>
          <w:tcPr>
            <w:tcW w:w="992" w:type="dxa"/>
            <w:vMerge/>
            <w:vAlign w:val="center"/>
          </w:tcPr>
          <w:p w14:paraId="071B4798" w14:textId="77777777" w:rsidR="00FB72F8" w:rsidRPr="003A06FE" w:rsidRDefault="00FB72F8" w:rsidP="00832626">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p>
        </w:tc>
      </w:tr>
      <w:tr w:rsidR="00FB72F8" w:rsidRPr="000C7B68" w14:paraId="7F225622" w14:textId="77777777" w:rsidTr="00516F46">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756" w:type="dxa"/>
            <w:vMerge/>
            <w:vAlign w:val="center"/>
          </w:tcPr>
          <w:p w14:paraId="6A25248B" w14:textId="77777777" w:rsidR="00FB72F8" w:rsidRPr="003A06FE" w:rsidRDefault="00FB72F8" w:rsidP="00516F46">
            <w:pPr>
              <w:tabs>
                <w:tab w:val="left" w:pos="3630"/>
              </w:tabs>
              <w:spacing w:line="276" w:lineRule="auto"/>
              <w:jc w:val="center"/>
              <w:rPr>
                <w:rFonts w:ascii="Times New Roman" w:eastAsia="Calibri" w:hAnsi="Times New Roman" w:cs="Times New Roman"/>
                <w:sz w:val="24"/>
                <w:szCs w:val="24"/>
              </w:rPr>
            </w:pPr>
          </w:p>
        </w:tc>
        <w:tc>
          <w:tcPr>
            <w:tcW w:w="1649" w:type="dxa"/>
            <w:vMerge/>
          </w:tcPr>
          <w:p w14:paraId="2DF7D990" w14:textId="77777777" w:rsidR="00FB72F8" w:rsidRPr="003A06FE" w:rsidRDefault="00FB72F8" w:rsidP="00516F4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5812" w:type="dxa"/>
          </w:tcPr>
          <w:p w14:paraId="186246D3" w14:textId="77777777" w:rsidR="00FB72F8" w:rsidRPr="003A06FE" w:rsidRDefault="00FB72F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3A06FE">
              <w:rPr>
                <w:rFonts w:ascii="Times New Roman" w:eastAsia="Calibri" w:hAnsi="Times New Roman" w:cs="Times New Roman"/>
                <w:b/>
                <w:sz w:val="24"/>
                <w:szCs w:val="24"/>
              </w:rPr>
              <w:t>D)</w:t>
            </w:r>
            <w:r w:rsidRPr="003A06FE">
              <w:rPr>
                <w:rFonts w:ascii="Times New Roman" w:eastAsia="Calibri" w:hAnsi="Times New Roman" w:cs="Times New Roman"/>
                <w:sz w:val="24"/>
                <w:szCs w:val="24"/>
              </w:rPr>
              <w:t xml:space="preserve"> SESIÓN EXTRAORDINARIA NÚMERO </w:t>
            </w:r>
            <w:r w:rsidR="00BA3343" w:rsidRPr="003A06FE">
              <w:rPr>
                <w:rFonts w:ascii="Times New Roman" w:eastAsia="Calibri" w:hAnsi="Times New Roman" w:cs="Times New Roman"/>
                <w:sz w:val="24"/>
                <w:szCs w:val="24"/>
              </w:rPr>
              <w:t>43</w:t>
            </w:r>
            <w:r w:rsidRPr="003A06FE">
              <w:rPr>
                <w:rFonts w:ascii="Times New Roman" w:eastAsia="Calibri" w:hAnsi="Times New Roman" w:cs="Times New Roman"/>
                <w:sz w:val="24"/>
                <w:szCs w:val="24"/>
              </w:rPr>
              <w:t xml:space="preserve">, de fecha </w:t>
            </w:r>
            <w:r w:rsidR="00BA3343" w:rsidRPr="003A06FE">
              <w:rPr>
                <w:rFonts w:ascii="Times New Roman" w:eastAsia="Calibri" w:hAnsi="Times New Roman" w:cs="Times New Roman"/>
                <w:sz w:val="24"/>
                <w:szCs w:val="24"/>
              </w:rPr>
              <w:t>25</w:t>
            </w:r>
            <w:r w:rsidRPr="003A06FE">
              <w:rPr>
                <w:rFonts w:ascii="Times New Roman" w:eastAsia="Calibri" w:hAnsi="Times New Roman" w:cs="Times New Roman"/>
                <w:sz w:val="24"/>
                <w:szCs w:val="24"/>
              </w:rPr>
              <w:t>/0</w:t>
            </w:r>
            <w:r w:rsidR="00BA3343" w:rsidRPr="003A06FE">
              <w:rPr>
                <w:rFonts w:ascii="Times New Roman" w:eastAsia="Calibri" w:hAnsi="Times New Roman" w:cs="Times New Roman"/>
                <w:sz w:val="24"/>
                <w:szCs w:val="24"/>
              </w:rPr>
              <w:t>9</w:t>
            </w:r>
            <w:r w:rsidRPr="003A06FE">
              <w:rPr>
                <w:rFonts w:ascii="Times New Roman" w:eastAsia="Calibri" w:hAnsi="Times New Roman" w:cs="Times New Roman"/>
                <w:sz w:val="24"/>
                <w:szCs w:val="24"/>
              </w:rPr>
              <w:t xml:space="preserve">/2023, surgieron </w:t>
            </w:r>
            <w:r w:rsidR="009A1F22">
              <w:rPr>
                <w:rFonts w:ascii="Times New Roman" w:eastAsia="Calibri" w:hAnsi="Times New Roman" w:cs="Times New Roman"/>
                <w:sz w:val="24"/>
                <w:szCs w:val="24"/>
              </w:rPr>
              <w:t>7</w:t>
            </w:r>
            <w:r w:rsidRPr="003A06FE">
              <w:rPr>
                <w:rFonts w:ascii="Times New Roman" w:eastAsia="Calibri" w:hAnsi="Times New Roman" w:cs="Times New Roman"/>
                <w:sz w:val="24"/>
                <w:szCs w:val="24"/>
              </w:rPr>
              <w:t xml:space="preserve"> Acuerdos Municipales, </w:t>
            </w:r>
            <w:r w:rsidR="00832626">
              <w:rPr>
                <w:rFonts w:ascii="Times New Roman" w:eastAsia="Calibri" w:hAnsi="Times New Roman" w:cs="Times New Roman"/>
                <w:sz w:val="24"/>
                <w:szCs w:val="24"/>
              </w:rPr>
              <w:t>1</w:t>
            </w:r>
            <w:r w:rsidRPr="003A06FE">
              <w:rPr>
                <w:rFonts w:ascii="Times New Roman" w:eastAsia="Calibri" w:hAnsi="Times New Roman" w:cs="Times New Roman"/>
                <w:sz w:val="24"/>
                <w:szCs w:val="24"/>
              </w:rPr>
              <w:t xml:space="preserve"> Recomendables emitidos por el Concejo Municipal y </w:t>
            </w:r>
            <w:r w:rsidR="00832626">
              <w:rPr>
                <w:rFonts w:ascii="Times New Roman" w:eastAsia="Calibri" w:hAnsi="Times New Roman" w:cs="Times New Roman"/>
                <w:sz w:val="24"/>
                <w:szCs w:val="24"/>
              </w:rPr>
              <w:t>4</w:t>
            </w:r>
            <w:r w:rsidRPr="003A06FE">
              <w:rPr>
                <w:rFonts w:ascii="Times New Roman" w:eastAsia="Calibri" w:hAnsi="Times New Roman" w:cs="Times New Roman"/>
                <w:sz w:val="24"/>
                <w:szCs w:val="24"/>
              </w:rPr>
              <w:t xml:space="preserve"> constancias aclaratorias plasmadas por el </w:t>
            </w:r>
            <w:proofErr w:type="gramStart"/>
            <w:r w:rsidRPr="003A06FE">
              <w:rPr>
                <w:rFonts w:ascii="Times New Roman" w:eastAsia="Calibri" w:hAnsi="Times New Roman" w:cs="Times New Roman"/>
                <w:sz w:val="24"/>
                <w:szCs w:val="24"/>
              </w:rPr>
              <w:t>Secretario</w:t>
            </w:r>
            <w:proofErr w:type="gramEnd"/>
            <w:r w:rsidRPr="003A06FE">
              <w:rPr>
                <w:rFonts w:ascii="Times New Roman" w:eastAsia="Calibri" w:hAnsi="Times New Roman" w:cs="Times New Roman"/>
                <w:sz w:val="24"/>
                <w:szCs w:val="24"/>
              </w:rPr>
              <w:t xml:space="preserve"> Municipal, de los sucesos en la Sesión.</w:t>
            </w:r>
          </w:p>
        </w:tc>
        <w:tc>
          <w:tcPr>
            <w:tcW w:w="992" w:type="dxa"/>
            <w:vMerge/>
            <w:vAlign w:val="center"/>
          </w:tcPr>
          <w:p w14:paraId="0D43DA82" w14:textId="77777777" w:rsidR="00FB72F8" w:rsidRPr="003A06FE" w:rsidRDefault="00FB72F8" w:rsidP="0083262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p>
        </w:tc>
      </w:tr>
      <w:tr w:rsidR="00FB72F8" w:rsidRPr="000C7B68" w14:paraId="587D7883" w14:textId="77777777" w:rsidTr="00516F46">
        <w:trPr>
          <w:trHeight w:val="302"/>
        </w:trPr>
        <w:tc>
          <w:tcPr>
            <w:cnfStyle w:val="001000000000" w:firstRow="0" w:lastRow="0" w:firstColumn="1" w:lastColumn="0" w:oddVBand="0" w:evenVBand="0" w:oddHBand="0" w:evenHBand="0" w:firstRowFirstColumn="0" w:firstRowLastColumn="0" w:lastRowFirstColumn="0" w:lastRowLastColumn="0"/>
            <w:tcW w:w="756" w:type="dxa"/>
            <w:vAlign w:val="center"/>
          </w:tcPr>
          <w:p w14:paraId="634F5D4C" w14:textId="77777777" w:rsidR="00FB72F8" w:rsidRPr="003A06FE" w:rsidRDefault="00FB72F8" w:rsidP="00516F46">
            <w:pPr>
              <w:tabs>
                <w:tab w:val="left" w:pos="3630"/>
              </w:tabs>
              <w:spacing w:line="276" w:lineRule="auto"/>
              <w:jc w:val="center"/>
              <w:rPr>
                <w:rFonts w:ascii="Times New Roman" w:eastAsia="Calibri" w:hAnsi="Times New Roman" w:cs="Times New Roman"/>
                <w:sz w:val="24"/>
                <w:szCs w:val="24"/>
              </w:rPr>
            </w:pPr>
            <w:r w:rsidRPr="003A06FE">
              <w:rPr>
                <w:rFonts w:ascii="Times New Roman" w:eastAsia="Calibri" w:hAnsi="Times New Roman" w:cs="Times New Roman"/>
                <w:sz w:val="24"/>
                <w:szCs w:val="24"/>
              </w:rPr>
              <w:t>3</w:t>
            </w:r>
          </w:p>
        </w:tc>
        <w:tc>
          <w:tcPr>
            <w:tcW w:w="7461" w:type="dxa"/>
            <w:gridSpan w:val="2"/>
          </w:tcPr>
          <w:p w14:paraId="76BB0BB1" w14:textId="77777777" w:rsidR="00FB72F8" w:rsidRPr="003A06FE" w:rsidRDefault="00FB72F8"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3A06FE">
              <w:rPr>
                <w:rFonts w:ascii="Times New Roman" w:eastAsia="Calibri" w:hAnsi="Times New Roman" w:cs="Times New Roman"/>
                <w:sz w:val="24"/>
                <w:szCs w:val="24"/>
              </w:rPr>
              <w:t xml:space="preserve">Se emitieron </w:t>
            </w:r>
            <w:r w:rsidR="00C55F21" w:rsidRPr="003A06FE">
              <w:rPr>
                <w:rFonts w:ascii="Times New Roman" w:eastAsia="Calibri" w:hAnsi="Times New Roman" w:cs="Times New Roman"/>
                <w:sz w:val="24"/>
                <w:szCs w:val="24"/>
              </w:rPr>
              <w:t>3</w:t>
            </w:r>
            <w:r w:rsidRPr="003A06FE">
              <w:rPr>
                <w:rFonts w:ascii="Times New Roman" w:eastAsia="Calibri" w:hAnsi="Times New Roman" w:cs="Times New Roman"/>
                <w:sz w:val="24"/>
                <w:szCs w:val="24"/>
              </w:rPr>
              <w:t xml:space="preserve"> </w:t>
            </w:r>
            <w:r w:rsidR="00C55F21" w:rsidRPr="003A06FE">
              <w:rPr>
                <w:rFonts w:ascii="Times New Roman" w:eastAsia="Calibri" w:hAnsi="Times New Roman" w:cs="Times New Roman"/>
                <w:sz w:val="24"/>
                <w:szCs w:val="24"/>
              </w:rPr>
              <w:t>C</w:t>
            </w:r>
            <w:r w:rsidRPr="003A06FE">
              <w:rPr>
                <w:rFonts w:ascii="Times New Roman" w:eastAsia="Calibri" w:hAnsi="Times New Roman" w:cs="Times New Roman"/>
                <w:sz w:val="24"/>
                <w:szCs w:val="24"/>
              </w:rPr>
              <w:t>redenciales para Asociaciones Comunales.</w:t>
            </w:r>
          </w:p>
        </w:tc>
        <w:tc>
          <w:tcPr>
            <w:tcW w:w="992" w:type="dxa"/>
            <w:vAlign w:val="center"/>
          </w:tcPr>
          <w:p w14:paraId="00BC7267" w14:textId="77777777" w:rsidR="00FB72F8" w:rsidRPr="003A06FE" w:rsidRDefault="00FB72F8" w:rsidP="00832626">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A06FE">
              <w:rPr>
                <w:rFonts w:ascii="Times New Roman" w:eastAsia="Calibri" w:hAnsi="Times New Roman" w:cs="Times New Roman"/>
                <w:b/>
                <w:sz w:val="24"/>
                <w:szCs w:val="24"/>
              </w:rPr>
              <w:t>100%</w:t>
            </w:r>
          </w:p>
        </w:tc>
      </w:tr>
      <w:tr w:rsidR="00FB72F8" w:rsidRPr="000C7B68" w14:paraId="46D4EDA2" w14:textId="77777777" w:rsidTr="00516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vAlign w:val="center"/>
          </w:tcPr>
          <w:p w14:paraId="6085220A" w14:textId="77777777" w:rsidR="00FB72F8" w:rsidRPr="003A06FE" w:rsidRDefault="00FB72F8" w:rsidP="00516F46">
            <w:pPr>
              <w:tabs>
                <w:tab w:val="left" w:pos="3630"/>
              </w:tabs>
              <w:spacing w:line="276" w:lineRule="auto"/>
              <w:jc w:val="center"/>
              <w:rPr>
                <w:rFonts w:ascii="Times New Roman" w:eastAsia="Calibri" w:hAnsi="Times New Roman" w:cs="Times New Roman"/>
                <w:sz w:val="24"/>
                <w:szCs w:val="24"/>
              </w:rPr>
            </w:pPr>
            <w:r w:rsidRPr="003A06FE">
              <w:rPr>
                <w:rFonts w:ascii="Times New Roman" w:eastAsia="Calibri" w:hAnsi="Times New Roman" w:cs="Times New Roman"/>
                <w:sz w:val="24"/>
                <w:szCs w:val="24"/>
              </w:rPr>
              <w:t>4</w:t>
            </w:r>
          </w:p>
        </w:tc>
        <w:tc>
          <w:tcPr>
            <w:tcW w:w="7461" w:type="dxa"/>
            <w:gridSpan w:val="2"/>
          </w:tcPr>
          <w:p w14:paraId="6E77C6E0" w14:textId="77777777" w:rsidR="00FB72F8" w:rsidRPr="003A06FE" w:rsidRDefault="00FB72F8"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3A06FE">
              <w:rPr>
                <w:rFonts w:ascii="Times New Roman" w:eastAsia="Calibri" w:hAnsi="Times New Roman" w:cs="Times New Roman"/>
                <w:sz w:val="24"/>
                <w:szCs w:val="24"/>
              </w:rPr>
              <w:t xml:space="preserve">Se Firmaron </w:t>
            </w:r>
            <w:r w:rsidR="00C55F21" w:rsidRPr="003A06FE">
              <w:rPr>
                <w:rFonts w:ascii="Times New Roman" w:eastAsia="Calibri" w:hAnsi="Times New Roman" w:cs="Times New Roman"/>
                <w:sz w:val="24"/>
                <w:szCs w:val="24"/>
              </w:rPr>
              <w:t>79</w:t>
            </w:r>
            <w:r w:rsidRPr="003A06FE">
              <w:rPr>
                <w:rFonts w:ascii="Times New Roman" w:eastAsia="Calibri" w:hAnsi="Times New Roman" w:cs="Times New Roman"/>
                <w:sz w:val="24"/>
                <w:szCs w:val="24"/>
              </w:rPr>
              <w:t xml:space="preserve"> Cartas de Venta.</w:t>
            </w:r>
          </w:p>
        </w:tc>
        <w:tc>
          <w:tcPr>
            <w:tcW w:w="992" w:type="dxa"/>
            <w:vAlign w:val="center"/>
          </w:tcPr>
          <w:p w14:paraId="04157923" w14:textId="77777777" w:rsidR="00FB72F8" w:rsidRPr="003A06FE" w:rsidRDefault="00FB72F8" w:rsidP="00832626">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A06FE">
              <w:rPr>
                <w:rFonts w:ascii="Times New Roman" w:eastAsia="Calibri" w:hAnsi="Times New Roman" w:cs="Times New Roman"/>
                <w:b/>
                <w:sz w:val="24"/>
                <w:szCs w:val="24"/>
              </w:rPr>
              <w:t>100%</w:t>
            </w:r>
          </w:p>
        </w:tc>
      </w:tr>
      <w:tr w:rsidR="00FB72F8" w:rsidRPr="000C7B68" w14:paraId="6DD4FE4E" w14:textId="77777777" w:rsidTr="00516F46">
        <w:tc>
          <w:tcPr>
            <w:cnfStyle w:val="001000000000" w:firstRow="0" w:lastRow="0" w:firstColumn="1" w:lastColumn="0" w:oddVBand="0" w:evenVBand="0" w:oddHBand="0" w:evenHBand="0" w:firstRowFirstColumn="0" w:firstRowLastColumn="0" w:lastRowFirstColumn="0" w:lastRowLastColumn="0"/>
            <w:tcW w:w="756" w:type="dxa"/>
            <w:vAlign w:val="center"/>
          </w:tcPr>
          <w:p w14:paraId="71AD4959" w14:textId="77777777" w:rsidR="00FB72F8" w:rsidRPr="003A06FE" w:rsidRDefault="00FB72F8" w:rsidP="00516F46">
            <w:pPr>
              <w:tabs>
                <w:tab w:val="left" w:pos="3630"/>
              </w:tabs>
              <w:spacing w:line="276" w:lineRule="auto"/>
              <w:jc w:val="center"/>
              <w:rPr>
                <w:rFonts w:ascii="Times New Roman" w:eastAsia="Calibri" w:hAnsi="Times New Roman" w:cs="Times New Roman"/>
                <w:sz w:val="24"/>
                <w:szCs w:val="24"/>
              </w:rPr>
            </w:pPr>
            <w:r w:rsidRPr="003A06FE">
              <w:rPr>
                <w:rFonts w:ascii="Times New Roman" w:eastAsia="Calibri" w:hAnsi="Times New Roman" w:cs="Times New Roman"/>
                <w:sz w:val="24"/>
                <w:szCs w:val="24"/>
              </w:rPr>
              <w:t>5</w:t>
            </w:r>
          </w:p>
        </w:tc>
        <w:tc>
          <w:tcPr>
            <w:tcW w:w="7461" w:type="dxa"/>
            <w:gridSpan w:val="2"/>
          </w:tcPr>
          <w:p w14:paraId="1FE3D1F2" w14:textId="77777777" w:rsidR="00FB72F8" w:rsidRPr="003A06FE" w:rsidRDefault="00FF2D95" w:rsidP="00832626">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u w:val="single"/>
              </w:rPr>
            </w:pPr>
            <w:r w:rsidRPr="003A06FE">
              <w:rPr>
                <w:rFonts w:ascii="Times New Roman" w:eastAsia="Calibri" w:hAnsi="Times New Roman" w:cs="Times New Roman"/>
                <w:sz w:val="24"/>
                <w:szCs w:val="24"/>
              </w:rPr>
              <w:t xml:space="preserve">Se Elaboraron </w:t>
            </w:r>
            <w:r w:rsidR="009A1F22">
              <w:rPr>
                <w:rFonts w:ascii="Times New Roman" w:eastAsia="Calibri" w:hAnsi="Times New Roman" w:cs="Times New Roman"/>
                <w:sz w:val="24"/>
                <w:szCs w:val="24"/>
              </w:rPr>
              <w:t>45</w:t>
            </w:r>
            <w:r w:rsidRPr="003A06FE">
              <w:rPr>
                <w:rFonts w:ascii="Times New Roman" w:eastAsia="Calibri" w:hAnsi="Times New Roman" w:cs="Times New Roman"/>
                <w:sz w:val="24"/>
                <w:szCs w:val="24"/>
              </w:rPr>
              <w:t xml:space="preserve"> documentos entre Certificaciones de Acuerdos de años anteriores, memorándum y notas.</w:t>
            </w:r>
          </w:p>
        </w:tc>
        <w:tc>
          <w:tcPr>
            <w:tcW w:w="992" w:type="dxa"/>
            <w:vAlign w:val="center"/>
          </w:tcPr>
          <w:p w14:paraId="01F9F913" w14:textId="77777777" w:rsidR="00FB72F8" w:rsidRPr="003A06FE" w:rsidRDefault="00FB72F8" w:rsidP="00832626">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A06FE">
              <w:rPr>
                <w:rFonts w:ascii="Times New Roman" w:eastAsia="Calibri" w:hAnsi="Times New Roman" w:cs="Times New Roman"/>
                <w:b/>
                <w:sz w:val="24"/>
                <w:szCs w:val="24"/>
              </w:rPr>
              <w:t>100%</w:t>
            </w:r>
          </w:p>
        </w:tc>
      </w:tr>
      <w:tr w:rsidR="00FB72F8" w:rsidRPr="000C7B68" w14:paraId="2216F432" w14:textId="77777777" w:rsidTr="00516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vAlign w:val="center"/>
          </w:tcPr>
          <w:p w14:paraId="1F2CDD38" w14:textId="77777777" w:rsidR="00FB72F8" w:rsidRPr="003A06FE" w:rsidRDefault="00FB72F8" w:rsidP="00516F46">
            <w:pPr>
              <w:tabs>
                <w:tab w:val="left" w:pos="3630"/>
              </w:tabs>
              <w:spacing w:line="276" w:lineRule="auto"/>
              <w:jc w:val="center"/>
              <w:rPr>
                <w:rFonts w:ascii="Times New Roman" w:eastAsia="Calibri" w:hAnsi="Times New Roman" w:cs="Times New Roman"/>
                <w:sz w:val="24"/>
                <w:szCs w:val="24"/>
              </w:rPr>
            </w:pPr>
            <w:r w:rsidRPr="003A06FE">
              <w:rPr>
                <w:rFonts w:ascii="Times New Roman" w:eastAsia="Calibri" w:hAnsi="Times New Roman" w:cs="Times New Roman"/>
                <w:sz w:val="24"/>
                <w:szCs w:val="24"/>
              </w:rPr>
              <w:t>6</w:t>
            </w:r>
          </w:p>
        </w:tc>
        <w:tc>
          <w:tcPr>
            <w:tcW w:w="7461" w:type="dxa"/>
            <w:gridSpan w:val="2"/>
          </w:tcPr>
          <w:p w14:paraId="172F6086" w14:textId="77777777" w:rsidR="00FB72F8" w:rsidRPr="003A06FE" w:rsidRDefault="00B07F82" w:rsidP="00832626">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u w:val="single"/>
              </w:rPr>
            </w:pPr>
            <w:r w:rsidRPr="003A06FE">
              <w:rPr>
                <w:rFonts w:ascii="Times New Roman" w:eastAsia="Calibri" w:hAnsi="Times New Roman" w:cs="Times New Roman"/>
                <w:color w:val="000000" w:themeColor="text1"/>
                <w:sz w:val="24"/>
                <w:szCs w:val="24"/>
              </w:rPr>
              <w:t>Se Firmaron 1,000 Vialidades con facsímil y sello de la Unidad de Secretaría Municipal.</w:t>
            </w:r>
            <w:r w:rsidRPr="003A06FE">
              <w:rPr>
                <w:rFonts w:ascii="Times New Roman" w:eastAsia="Calibri" w:hAnsi="Times New Roman" w:cs="Times New Roman"/>
                <w:b/>
                <w:sz w:val="24"/>
                <w:szCs w:val="24"/>
                <w:u w:val="single"/>
              </w:rPr>
              <w:t xml:space="preserve"> </w:t>
            </w:r>
          </w:p>
        </w:tc>
        <w:tc>
          <w:tcPr>
            <w:tcW w:w="992" w:type="dxa"/>
          </w:tcPr>
          <w:p w14:paraId="0F96AA7B" w14:textId="77777777" w:rsidR="00FB72F8" w:rsidRPr="00BC7AD5" w:rsidRDefault="00BC7AD5" w:rsidP="00BC7AD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BC7AD5">
              <w:rPr>
                <w:rFonts w:ascii="Times New Roman" w:eastAsia="Calibri" w:hAnsi="Times New Roman" w:cs="Times New Roman"/>
                <w:b/>
                <w:sz w:val="24"/>
                <w:szCs w:val="24"/>
              </w:rPr>
              <w:t>100%</w:t>
            </w:r>
          </w:p>
        </w:tc>
      </w:tr>
      <w:tr w:rsidR="00BC7AD5" w:rsidRPr="000C7B68" w14:paraId="26E51C23" w14:textId="77777777" w:rsidTr="00516F46">
        <w:tc>
          <w:tcPr>
            <w:cnfStyle w:val="001000000000" w:firstRow="0" w:lastRow="0" w:firstColumn="1" w:lastColumn="0" w:oddVBand="0" w:evenVBand="0" w:oddHBand="0" w:evenHBand="0" w:firstRowFirstColumn="0" w:firstRowLastColumn="0" w:lastRowFirstColumn="0" w:lastRowLastColumn="0"/>
            <w:tcW w:w="756" w:type="dxa"/>
            <w:vAlign w:val="center"/>
          </w:tcPr>
          <w:p w14:paraId="65A2EEE3" w14:textId="77777777" w:rsidR="00BC7AD5" w:rsidRPr="003A06FE" w:rsidRDefault="00BC7AD5" w:rsidP="00516F46">
            <w:pPr>
              <w:tabs>
                <w:tab w:val="left" w:pos="3630"/>
              </w:tabs>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461" w:type="dxa"/>
            <w:gridSpan w:val="2"/>
          </w:tcPr>
          <w:p w14:paraId="36B37AAB" w14:textId="77777777" w:rsidR="00BC7AD5" w:rsidRPr="003A06FE" w:rsidRDefault="00BC7AD5" w:rsidP="00BC7AD5">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Se asistieron a 2 Reunión de diferentes Comisiones.</w:t>
            </w:r>
          </w:p>
        </w:tc>
        <w:tc>
          <w:tcPr>
            <w:tcW w:w="992" w:type="dxa"/>
          </w:tcPr>
          <w:p w14:paraId="1E75C3CC" w14:textId="77777777" w:rsidR="00BC7AD5" w:rsidRPr="00BC7AD5" w:rsidRDefault="00BC7AD5" w:rsidP="00BC7AD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BC7AD5">
              <w:rPr>
                <w:rFonts w:ascii="Times New Roman" w:eastAsia="Calibri" w:hAnsi="Times New Roman" w:cs="Times New Roman"/>
                <w:b/>
                <w:sz w:val="24"/>
                <w:szCs w:val="24"/>
              </w:rPr>
              <w:t>100%</w:t>
            </w:r>
          </w:p>
        </w:tc>
      </w:tr>
    </w:tbl>
    <w:p w14:paraId="3E7538F1" w14:textId="77777777" w:rsidR="00FB72F8" w:rsidRDefault="00FB72F8" w:rsidP="00FB72F8">
      <w:pPr>
        <w:tabs>
          <w:tab w:val="left" w:pos="3630"/>
        </w:tabs>
        <w:spacing w:after="0" w:line="276" w:lineRule="auto"/>
        <w:jc w:val="both"/>
        <w:rPr>
          <w:rFonts w:ascii="Times New Roman" w:eastAsia="Calibri" w:hAnsi="Times New Roman" w:cs="Times New Roman"/>
          <w:b/>
          <w:sz w:val="24"/>
          <w:szCs w:val="24"/>
          <w:u w:val="single"/>
        </w:rPr>
      </w:pPr>
    </w:p>
    <w:p w14:paraId="3216414E" w14:textId="77777777" w:rsidR="00FB72F8" w:rsidRDefault="00FB72F8" w:rsidP="00FB72F8">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1AD41951" w14:textId="77777777" w:rsidR="00631AE3" w:rsidRPr="00BB1992" w:rsidRDefault="008B1ACE" w:rsidP="00BB1992">
      <w:pPr>
        <w:pStyle w:val="Ttulo1"/>
        <w:rPr>
          <w:rFonts w:ascii="Times New Roman" w:eastAsia="Calibri" w:hAnsi="Times New Roman" w:cs="Times New Roman"/>
          <w:b/>
          <w:color w:val="1F3864" w:themeColor="accent5" w:themeShade="80"/>
        </w:rPr>
      </w:pPr>
      <w:bookmarkStart w:id="8" w:name="_Toc146876688"/>
      <w:r w:rsidRPr="00BB1992">
        <w:rPr>
          <w:rFonts w:ascii="Times New Roman" w:eastAsia="Calibri" w:hAnsi="Times New Roman" w:cs="Times New Roman"/>
          <w:b/>
          <w:noProof/>
          <w:color w:val="1F3864" w:themeColor="accent5" w:themeShade="80"/>
          <w:sz w:val="28"/>
          <w:szCs w:val="28"/>
          <w:u w:val="single"/>
          <w:lang w:eastAsia="es-SV"/>
        </w:rPr>
        <w:drawing>
          <wp:anchor distT="0" distB="0" distL="114300" distR="114300" simplePos="0" relativeHeight="251683840" behindDoc="0" locked="0" layoutInCell="1" allowOverlap="1" wp14:anchorId="1E5DA257" wp14:editId="09299E0E">
            <wp:simplePos x="0" y="0"/>
            <wp:positionH relativeFrom="page">
              <wp:align>right</wp:align>
            </wp:positionH>
            <wp:positionV relativeFrom="page">
              <wp:align>top</wp:align>
            </wp:positionV>
            <wp:extent cx="7772400" cy="1457325"/>
            <wp:effectExtent l="0" t="0" r="0" b="0"/>
            <wp:wrapSquare wrapText="bothSides"/>
            <wp:docPr id="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8D71A5" w:rsidRPr="00BB1992">
        <w:rPr>
          <w:rFonts w:ascii="Times New Roman" w:eastAsia="Calibri" w:hAnsi="Times New Roman" w:cs="Times New Roman"/>
          <w:b/>
          <w:noProof/>
          <w:color w:val="1F3864" w:themeColor="accent5" w:themeShade="80"/>
          <w:sz w:val="28"/>
          <w:szCs w:val="28"/>
          <w:u w:val="single"/>
          <w:lang w:eastAsia="es-SV"/>
        </w:rPr>
        <w:drawing>
          <wp:anchor distT="0" distB="0" distL="114300" distR="114300" simplePos="0" relativeHeight="251685888" behindDoc="0" locked="0" layoutInCell="1" allowOverlap="1" wp14:anchorId="1CA12647" wp14:editId="6D462531">
            <wp:simplePos x="0" y="0"/>
            <wp:positionH relativeFrom="page">
              <wp:align>right</wp:align>
            </wp:positionH>
            <wp:positionV relativeFrom="page">
              <wp:align>top</wp:align>
            </wp:positionV>
            <wp:extent cx="7772400" cy="1457325"/>
            <wp:effectExtent l="0" t="0" r="0" b="0"/>
            <wp:wrapSquare wrapText="bothSides"/>
            <wp:docPr id="1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631AE3" w:rsidRPr="00BB1992">
        <w:rPr>
          <w:rFonts w:ascii="Times New Roman" w:eastAsia="Calibri" w:hAnsi="Times New Roman" w:cs="Times New Roman"/>
          <w:b/>
          <w:color w:val="1F3864" w:themeColor="accent5" w:themeShade="80"/>
        </w:rPr>
        <w:t>LOGROS Y RESULTADOS:</w:t>
      </w:r>
      <w:bookmarkEnd w:id="8"/>
    </w:p>
    <w:p w14:paraId="55DBF2F2" w14:textId="77777777" w:rsidR="008B1ACE" w:rsidRPr="008D71A5" w:rsidRDefault="008B1ACE" w:rsidP="00762A05">
      <w:pPr>
        <w:tabs>
          <w:tab w:val="left" w:pos="3630"/>
        </w:tabs>
        <w:spacing w:after="0" w:line="276" w:lineRule="auto"/>
        <w:rPr>
          <w:rFonts w:ascii="Times New Roman" w:eastAsia="Calibri" w:hAnsi="Times New Roman" w:cs="Times New Roman"/>
          <w:b/>
          <w:color w:val="1F4E79" w:themeColor="accent1" w:themeShade="80"/>
          <w:sz w:val="32"/>
          <w:szCs w:val="32"/>
        </w:rPr>
      </w:pPr>
    </w:p>
    <w:tbl>
      <w:tblPr>
        <w:tblStyle w:val="Tablaconcuadrcula4-nfasis5"/>
        <w:tblW w:w="8828" w:type="dxa"/>
        <w:tblLook w:val="04A0" w:firstRow="1" w:lastRow="0" w:firstColumn="1" w:lastColumn="0" w:noHBand="0" w:noVBand="1"/>
      </w:tblPr>
      <w:tblGrid>
        <w:gridCol w:w="883"/>
        <w:gridCol w:w="6324"/>
        <w:gridCol w:w="1621"/>
      </w:tblGrid>
      <w:tr w:rsidR="008B1ACE" w:rsidRPr="008D71A5" w14:paraId="3C3BCBD8" w14:textId="77777777" w:rsidTr="008D71A5">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tcPr>
          <w:p w14:paraId="7204026E" w14:textId="77777777" w:rsidR="008B1ACE" w:rsidRPr="008D71A5" w:rsidRDefault="008B1ACE" w:rsidP="00516F46">
            <w:pPr>
              <w:tabs>
                <w:tab w:val="left" w:pos="3630"/>
              </w:tabs>
              <w:spacing w:line="276" w:lineRule="auto"/>
              <w:jc w:val="center"/>
              <w:rPr>
                <w:rFonts w:ascii="Times New Roman" w:eastAsia="Calibri" w:hAnsi="Times New Roman" w:cs="Times New Roman"/>
                <w:b w:val="0"/>
                <w:sz w:val="32"/>
                <w:szCs w:val="32"/>
              </w:rPr>
            </w:pPr>
            <w:r w:rsidRPr="008D71A5">
              <w:rPr>
                <w:rFonts w:ascii="Times New Roman" w:eastAsia="Calibri" w:hAnsi="Times New Roman" w:cs="Times New Roman"/>
                <w:b w:val="0"/>
                <w:sz w:val="32"/>
                <w:szCs w:val="32"/>
              </w:rPr>
              <w:t>Ítem.</w:t>
            </w:r>
          </w:p>
        </w:tc>
        <w:tc>
          <w:tcPr>
            <w:tcW w:w="6934" w:type="dxa"/>
          </w:tcPr>
          <w:p w14:paraId="1EDE31F8" w14:textId="77777777" w:rsidR="008B1ACE" w:rsidRPr="008D71A5" w:rsidRDefault="008B1ACE"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32"/>
                <w:szCs w:val="32"/>
              </w:rPr>
            </w:pPr>
            <w:r w:rsidRPr="008D71A5">
              <w:rPr>
                <w:rFonts w:ascii="Times New Roman" w:eastAsia="Calibri" w:hAnsi="Times New Roman" w:cs="Times New Roman"/>
                <w:b w:val="0"/>
                <w:sz w:val="32"/>
                <w:szCs w:val="32"/>
              </w:rPr>
              <w:t>Logro</w:t>
            </w:r>
            <w:r w:rsidR="008D71A5" w:rsidRPr="008D71A5">
              <w:rPr>
                <w:rFonts w:ascii="Times New Roman" w:eastAsia="Calibri" w:hAnsi="Times New Roman" w:cs="Times New Roman"/>
                <w:b w:val="0"/>
                <w:sz w:val="32"/>
                <w:szCs w:val="32"/>
              </w:rPr>
              <w:t>s</w:t>
            </w:r>
          </w:p>
        </w:tc>
        <w:tc>
          <w:tcPr>
            <w:tcW w:w="1178" w:type="dxa"/>
          </w:tcPr>
          <w:p w14:paraId="4D2FC23F" w14:textId="77777777" w:rsidR="008B1ACE" w:rsidRPr="008D71A5" w:rsidRDefault="008B1ACE" w:rsidP="00516F4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32"/>
                <w:szCs w:val="32"/>
              </w:rPr>
            </w:pPr>
            <w:r w:rsidRPr="008D71A5">
              <w:rPr>
                <w:rFonts w:ascii="Times New Roman" w:eastAsia="Calibri" w:hAnsi="Times New Roman" w:cs="Times New Roman"/>
                <w:b w:val="0"/>
                <w:sz w:val="32"/>
                <w:szCs w:val="32"/>
              </w:rPr>
              <w:t>Resultado</w:t>
            </w:r>
            <w:r w:rsidR="008D71A5" w:rsidRPr="008D71A5">
              <w:rPr>
                <w:rFonts w:ascii="Times New Roman" w:eastAsia="Calibri" w:hAnsi="Times New Roman" w:cs="Times New Roman"/>
                <w:b w:val="0"/>
                <w:sz w:val="32"/>
                <w:szCs w:val="32"/>
              </w:rPr>
              <w:t>s</w:t>
            </w:r>
          </w:p>
        </w:tc>
      </w:tr>
      <w:tr w:rsidR="008B1ACE" w:rsidRPr="008D71A5" w14:paraId="3336AC9B" w14:textId="77777777" w:rsidTr="008D71A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5D07F8F4" w14:textId="77777777" w:rsidR="008B1ACE" w:rsidRPr="003A06FE" w:rsidRDefault="00B55814" w:rsidP="008D71A5">
            <w:pPr>
              <w:tabs>
                <w:tab w:val="left" w:pos="3630"/>
              </w:tabs>
              <w:spacing w:line="276" w:lineRule="auto"/>
              <w:jc w:val="center"/>
              <w:rPr>
                <w:rFonts w:ascii="Times New Roman" w:eastAsia="Calibri" w:hAnsi="Times New Roman" w:cs="Times New Roman"/>
                <w:b w:val="0"/>
                <w:sz w:val="24"/>
                <w:szCs w:val="24"/>
              </w:rPr>
            </w:pPr>
            <w:r w:rsidRPr="003A06FE">
              <w:rPr>
                <w:rFonts w:ascii="Times New Roman" w:eastAsia="Calibri" w:hAnsi="Times New Roman" w:cs="Times New Roman"/>
                <w:b w:val="0"/>
                <w:sz w:val="24"/>
                <w:szCs w:val="24"/>
              </w:rPr>
              <w:t>1</w:t>
            </w:r>
          </w:p>
        </w:tc>
        <w:tc>
          <w:tcPr>
            <w:tcW w:w="6934" w:type="dxa"/>
            <w:vAlign w:val="center"/>
          </w:tcPr>
          <w:p w14:paraId="15E6A087" w14:textId="40530645" w:rsidR="008B1ACE" w:rsidRPr="003A06FE" w:rsidRDefault="008E38E5" w:rsidP="008E38E5">
            <w:pPr>
              <w:tabs>
                <w:tab w:val="left" w:pos="363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Pr>
                <w:rFonts w:ascii="Times New Roman" w:eastAsia="Calibri" w:hAnsi="Times New Roman" w:cs="Times New Roman"/>
                <w:color w:val="000000" w:themeColor="text1"/>
                <w:sz w:val="24"/>
                <w:szCs w:val="24"/>
              </w:rPr>
              <w:t>Trabajar</w:t>
            </w:r>
            <w:r w:rsidR="008B1ACE" w:rsidRPr="003A06FE">
              <w:rPr>
                <w:rFonts w:ascii="Times New Roman" w:eastAsia="Calibri" w:hAnsi="Times New Roman" w:cs="Times New Roman"/>
                <w:color w:val="000000" w:themeColor="text1"/>
                <w:sz w:val="24"/>
                <w:szCs w:val="24"/>
              </w:rPr>
              <w:t xml:space="preserve"> en Coordinación con los Gerentes de cada Área, en relación a que </w:t>
            </w:r>
            <w:r>
              <w:rPr>
                <w:rFonts w:ascii="Times New Roman" w:eastAsia="Calibri" w:hAnsi="Times New Roman" w:cs="Times New Roman"/>
                <w:color w:val="000000" w:themeColor="text1"/>
                <w:sz w:val="24"/>
                <w:szCs w:val="24"/>
              </w:rPr>
              <w:t>avalen</w:t>
            </w:r>
            <w:r w:rsidR="008B1ACE" w:rsidRPr="003A06FE">
              <w:rPr>
                <w:rFonts w:ascii="Times New Roman" w:eastAsia="Calibri" w:hAnsi="Times New Roman" w:cs="Times New Roman"/>
                <w:color w:val="000000" w:themeColor="text1"/>
                <w:sz w:val="24"/>
                <w:szCs w:val="24"/>
              </w:rPr>
              <w:t xml:space="preserve"> las solicitudes </w:t>
            </w:r>
            <w:r>
              <w:rPr>
                <w:rFonts w:ascii="Times New Roman" w:eastAsia="Calibri" w:hAnsi="Times New Roman" w:cs="Times New Roman"/>
                <w:color w:val="000000" w:themeColor="text1"/>
                <w:sz w:val="24"/>
                <w:szCs w:val="24"/>
              </w:rPr>
              <w:t xml:space="preserve">de puntos al Concejo Municipal </w:t>
            </w:r>
            <w:r w:rsidR="008B1ACE" w:rsidRPr="003A06FE">
              <w:rPr>
                <w:rFonts w:ascii="Times New Roman" w:eastAsia="Calibri" w:hAnsi="Times New Roman" w:cs="Times New Roman"/>
                <w:color w:val="000000" w:themeColor="text1"/>
                <w:sz w:val="24"/>
                <w:szCs w:val="24"/>
              </w:rPr>
              <w:t>que realizan las diferentes jefaturas</w:t>
            </w:r>
            <w:r>
              <w:rPr>
                <w:rFonts w:ascii="Times New Roman" w:eastAsia="Calibri" w:hAnsi="Times New Roman" w:cs="Times New Roman"/>
                <w:color w:val="000000" w:themeColor="text1"/>
                <w:sz w:val="24"/>
                <w:szCs w:val="24"/>
              </w:rPr>
              <w:t xml:space="preserve"> pertenecientes a cada Gerencia,</w:t>
            </w:r>
            <w:r w:rsidR="008B1ACE" w:rsidRPr="003A06FE">
              <w:rPr>
                <w:rFonts w:ascii="Times New Roman" w:eastAsia="Calibri" w:hAnsi="Times New Roman" w:cs="Times New Roman"/>
                <w:color w:val="000000" w:themeColor="text1"/>
                <w:sz w:val="24"/>
                <w:szCs w:val="24"/>
              </w:rPr>
              <w:t xml:space="preserve"> en donde necesitan Acuerdo Municipal por parte del Concejo </w:t>
            </w:r>
            <w:r w:rsidR="00D15E24" w:rsidRPr="003A06FE">
              <w:rPr>
                <w:rFonts w:ascii="Times New Roman" w:eastAsia="Calibri" w:hAnsi="Times New Roman" w:cs="Times New Roman"/>
                <w:color w:val="000000" w:themeColor="text1"/>
                <w:sz w:val="24"/>
                <w:szCs w:val="24"/>
              </w:rPr>
              <w:t>Municipal, con</w:t>
            </w:r>
            <w:r w:rsidR="008B1ACE" w:rsidRPr="003A06FE">
              <w:rPr>
                <w:rFonts w:ascii="Times New Roman" w:eastAsia="Calibri" w:hAnsi="Times New Roman" w:cs="Times New Roman"/>
                <w:color w:val="000000" w:themeColor="text1"/>
                <w:sz w:val="24"/>
                <w:szCs w:val="24"/>
              </w:rPr>
              <w:t xml:space="preserve"> el objeto de que conozcan dichas solici</w:t>
            </w:r>
            <w:r>
              <w:rPr>
                <w:rFonts w:ascii="Times New Roman" w:eastAsia="Calibri" w:hAnsi="Times New Roman" w:cs="Times New Roman"/>
                <w:color w:val="000000" w:themeColor="text1"/>
                <w:sz w:val="24"/>
                <w:szCs w:val="24"/>
              </w:rPr>
              <w:t>tudes, y asuman responsabilidad.</w:t>
            </w:r>
          </w:p>
        </w:tc>
        <w:tc>
          <w:tcPr>
            <w:tcW w:w="1178" w:type="dxa"/>
            <w:vAlign w:val="center"/>
          </w:tcPr>
          <w:p w14:paraId="4BA9267F" w14:textId="77777777" w:rsidR="008B1ACE" w:rsidRPr="003A06FE" w:rsidRDefault="008D71A5" w:rsidP="003A06FE">
            <w:pPr>
              <w:tabs>
                <w:tab w:val="left" w:pos="363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A06FE">
              <w:rPr>
                <w:rFonts w:ascii="Times New Roman" w:eastAsia="Calibri" w:hAnsi="Times New Roman" w:cs="Times New Roman"/>
                <w:b/>
                <w:sz w:val="24"/>
                <w:szCs w:val="24"/>
              </w:rPr>
              <w:t>80%</w:t>
            </w:r>
          </w:p>
        </w:tc>
      </w:tr>
      <w:tr w:rsidR="008B1ACE" w:rsidRPr="008D71A5" w14:paraId="32C1B432" w14:textId="77777777" w:rsidTr="008D71A5">
        <w:trPr>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53888150" w14:textId="77777777" w:rsidR="008B1ACE" w:rsidRPr="003A06FE" w:rsidRDefault="00B55814" w:rsidP="008D71A5">
            <w:pPr>
              <w:tabs>
                <w:tab w:val="left" w:pos="3630"/>
              </w:tabs>
              <w:spacing w:line="276" w:lineRule="auto"/>
              <w:jc w:val="center"/>
              <w:rPr>
                <w:rFonts w:ascii="Times New Roman" w:eastAsia="Calibri" w:hAnsi="Times New Roman" w:cs="Times New Roman"/>
                <w:b w:val="0"/>
                <w:sz w:val="24"/>
                <w:szCs w:val="24"/>
              </w:rPr>
            </w:pPr>
            <w:r w:rsidRPr="003A06FE">
              <w:rPr>
                <w:rFonts w:ascii="Times New Roman" w:eastAsia="Calibri" w:hAnsi="Times New Roman" w:cs="Times New Roman"/>
                <w:b w:val="0"/>
                <w:sz w:val="24"/>
                <w:szCs w:val="24"/>
              </w:rPr>
              <w:t>2</w:t>
            </w:r>
          </w:p>
        </w:tc>
        <w:tc>
          <w:tcPr>
            <w:tcW w:w="6934" w:type="dxa"/>
            <w:vAlign w:val="center"/>
          </w:tcPr>
          <w:p w14:paraId="36D5AD15" w14:textId="77777777" w:rsidR="008B1ACE" w:rsidRPr="003A06FE" w:rsidRDefault="008B1ACE" w:rsidP="003A06FE">
            <w:pPr>
              <w:tabs>
                <w:tab w:val="left" w:pos="363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sidRPr="003A06FE">
              <w:rPr>
                <w:rFonts w:ascii="Times New Roman" w:eastAsia="Calibri" w:hAnsi="Times New Roman" w:cs="Times New Roman"/>
                <w:sz w:val="24"/>
                <w:szCs w:val="24"/>
              </w:rPr>
              <w:t xml:space="preserve">Ordenar la información que se tiene en proceso. </w:t>
            </w:r>
          </w:p>
        </w:tc>
        <w:tc>
          <w:tcPr>
            <w:tcW w:w="1178" w:type="dxa"/>
            <w:vAlign w:val="center"/>
          </w:tcPr>
          <w:p w14:paraId="3E5DE25C" w14:textId="77777777" w:rsidR="008B1ACE" w:rsidRPr="003A06FE" w:rsidRDefault="008D71A5" w:rsidP="003A06FE">
            <w:pPr>
              <w:tabs>
                <w:tab w:val="left" w:pos="363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A06FE">
              <w:rPr>
                <w:rFonts w:ascii="Times New Roman" w:eastAsia="Calibri" w:hAnsi="Times New Roman" w:cs="Times New Roman"/>
                <w:b/>
                <w:sz w:val="24"/>
                <w:szCs w:val="24"/>
              </w:rPr>
              <w:t>100%</w:t>
            </w:r>
          </w:p>
        </w:tc>
      </w:tr>
      <w:tr w:rsidR="008B1ACE" w:rsidRPr="008D71A5" w14:paraId="737FFBBF" w14:textId="77777777" w:rsidTr="008D71A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4C2AB4A9" w14:textId="77777777" w:rsidR="008B1ACE" w:rsidRPr="003A06FE" w:rsidRDefault="00B55814" w:rsidP="008D71A5">
            <w:pPr>
              <w:tabs>
                <w:tab w:val="left" w:pos="3630"/>
              </w:tabs>
              <w:spacing w:line="276" w:lineRule="auto"/>
              <w:jc w:val="center"/>
              <w:rPr>
                <w:rFonts w:ascii="Times New Roman" w:eastAsia="Calibri" w:hAnsi="Times New Roman" w:cs="Times New Roman"/>
                <w:b w:val="0"/>
                <w:sz w:val="24"/>
                <w:szCs w:val="24"/>
              </w:rPr>
            </w:pPr>
            <w:r w:rsidRPr="003A06FE">
              <w:rPr>
                <w:rFonts w:ascii="Times New Roman" w:eastAsia="Calibri" w:hAnsi="Times New Roman" w:cs="Times New Roman"/>
                <w:b w:val="0"/>
                <w:sz w:val="24"/>
                <w:szCs w:val="24"/>
              </w:rPr>
              <w:t>3</w:t>
            </w:r>
          </w:p>
        </w:tc>
        <w:tc>
          <w:tcPr>
            <w:tcW w:w="6934" w:type="dxa"/>
            <w:vAlign w:val="center"/>
          </w:tcPr>
          <w:p w14:paraId="1D6190B6" w14:textId="77777777" w:rsidR="008B1ACE" w:rsidRPr="003A06FE" w:rsidRDefault="008B1ACE" w:rsidP="003A06FE">
            <w:pPr>
              <w:tabs>
                <w:tab w:val="left" w:pos="363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sidRPr="003A06FE">
              <w:rPr>
                <w:rFonts w:ascii="Times New Roman" w:eastAsia="Calibri" w:hAnsi="Times New Roman" w:cs="Times New Roman"/>
                <w:sz w:val="24"/>
                <w:szCs w:val="24"/>
              </w:rPr>
              <w:t>Que los Acuerdos Municipales estén debidamente respaldados por lo</w:t>
            </w:r>
            <w:r w:rsidR="008E38E5">
              <w:rPr>
                <w:rFonts w:ascii="Times New Roman" w:eastAsia="Calibri" w:hAnsi="Times New Roman" w:cs="Times New Roman"/>
                <w:sz w:val="24"/>
                <w:szCs w:val="24"/>
              </w:rPr>
              <w:t>s documentos básicos que origine</w:t>
            </w:r>
            <w:r w:rsidRPr="003A06FE">
              <w:rPr>
                <w:rFonts w:ascii="Times New Roman" w:eastAsia="Calibri" w:hAnsi="Times New Roman" w:cs="Times New Roman"/>
                <w:sz w:val="24"/>
                <w:szCs w:val="24"/>
              </w:rPr>
              <w:t>n la elaboración de los mismos.</w:t>
            </w:r>
          </w:p>
        </w:tc>
        <w:tc>
          <w:tcPr>
            <w:tcW w:w="1178" w:type="dxa"/>
            <w:vAlign w:val="center"/>
          </w:tcPr>
          <w:p w14:paraId="42F95D60" w14:textId="77777777" w:rsidR="008B1ACE" w:rsidRPr="003A06FE" w:rsidRDefault="008D71A5" w:rsidP="003A06FE">
            <w:pPr>
              <w:tabs>
                <w:tab w:val="left" w:pos="363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A06FE">
              <w:rPr>
                <w:rFonts w:ascii="Times New Roman" w:eastAsia="Calibri" w:hAnsi="Times New Roman" w:cs="Times New Roman"/>
                <w:b/>
                <w:sz w:val="24"/>
                <w:szCs w:val="24"/>
              </w:rPr>
              <w:t>90%</w:t>
            </w:r>
          </w:p>
        </w:tc>
      </w:tr>
      <w:tr w:rsidR="008B1ACE" w:rsidRPr="008D71A5" w14:paraId="253C1FEB" w14:textId="77777777" w:rsidTr="008D71A5">
        <w:trPr>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0FE9C05B" w14:textId="77777777" w:rsidR="008B1ACE" w:rsidRPr="003A06FE" w:rsidRDefault="00B55814" w:rsidP="008D71A5">
            <w:pPr>
              <w:tabs>
                <w:tab w:val="left" w:pos="3630"/>
              </w:tabs>
              <w:spacing w:line="276" w:lineRule="auto"/>
              <w:jc w:val="center"/>
              <w:rPr>
                <w:rFonts w:ascii="Times New Roman" w:eastAsia="Calibri" w:hAnsi="Times New Roman" w:cs="Times New Roman"/>
                <w:b w:val="0"/>
                <w:sz w:val="24"/>
                <w:szCs w:val="24"/>
              </w:rPr>
            </w:pPr>
            <w:r w:rsidRPr="003A06FE">
              <w:rPr>
                <w:rFonts w:ascii="Times New Roman" w:eastAsia="Calibri" w:hAnsi="Times New Roman" w:cs="Times New Roman"/>
                <w:b w:val="0"/>
                <w:sz w:val="24"/>
                <w:szCs w:val="24"/>
              </w:rPr>
              <w:t>4</w:t>
            </w:r>
          </w:p>
        </w:tc>
        <w:tc>
          <w:tcPr>
            <w:tcW w:w="6934" w:type="dxa"/>
            <w:vAlign w:val="center"/>
          </w:tcPr>
          <w:p w14:paraId="1585212D" w14:textId="77777777" w:rsidR="008B1ACE" w:rsidRPr="003A06FE" w:rsidRDefault="008E38E5" w:rsidP="003A06FE">
            <w:pPr>
              <w:tabs>
                <w:tab w:val="left" w:pos="363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Pr>
                <w:rFonts w:ascii="Times New Roman" w:eastAsia="Calibri" w:hAnsi="Times New Roman" w:cs="Times New Roman"/>
                <w:sz w:val="24"/>
                <w:szCs w:val="24"/>
              </w:rPr>
              <w:t>Realización de</w:t>
            </w:r>
            <w:r w:rsidR="008B1ACE" w:rsidRPr="003A06FE">
              <w:rPr>
                <w:rFonts w:ascii="Times New Roman" w:eastAsia="Calibri" w:hAnsi="Times New Roman" w:cs="Times New Roman"/>
                <w:sz w:val="24"/>
                <w:szCs w:val="24"/>
              </w:rPr>
              <w:t xml:space="preserve"> las actividades según las responsabilidades de la Unidad en un tiempo prudente, necesario y con éxito. </w:t>
            </w:r>
          </w:p>
        </w:tc>
        <w:tc>
          <w:tcPr>
            <w:tcW w:w="1178" w:type="dxa"/>
            <w:vAlign w:val="center"/>
          </w:tcPr>
          <w:p w14:paraId="2F568514" w14:textId="77777777" w:rsidR="008B1ACE" w:rsidRPr="003A06FE" w:rsidRDefault="008D71A5" w:rsidP="003A06FE">
            <w:pPr>
              <w:tabs>
                <w:tab w:val="left" w:pos="363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3A06FE">
              <w:rPr>
                <w:rFonts w:ascii="Times New Roman" w:eastAsia="Calibri" w:hAnsi="Times New Roman" w:cs="Times New Roman"/>
                <w:b/>
                <w:sz w:val="24"/>
                <w:szCs w:val="24"/>
              </w:rPr>
              <w:t>100%</w:t>
            </w:r>
          </w:p>
        </w:tc>
      </w:tr>
      <w:tr w:rsidR="008B1ACE" w:rsidRPr="008D71A5" w14:paraId="0ED12190" w14:textId="77777777" w:rsidTr="008D71A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16" w:type="dxa"/>
            <w:vAlign w:val="center"/>
          </w:tcPr>
          <w:p w14:paraId="0EA13112" w14:textId="77777777" w:rsidR="008B1ACE" w:rsidRPr="003A06FE" w:rsidRDefault="00B55814" w:rsidP="008D71A5">
            <w:pPr>
              <w:tabs>
                <w:tab w:val="left" w:pos="3630"/>
              </w:tabs>
              <w:spacing w:line="276" w:lineRule="auto"/>
              <w:jc w:val="center"/>
              <w:rPr>
                <w:rFonts w:ascii="Times New Roman" w:eastAsia="Calibri" w:hAnsi="Times New Roman" w:cs="Times New Roman"/>
                <w:b w:val="0"/>
                <w:sz w:val="24"/>
                <w:szCs w:val="24"/>
              </w:rPr>
            </w:pPr>
            <w:r w:rsidRPr="003A06FE">
              <w:rPr>
                <w:rFonts w:ascii="Times New Roman" w:eastAsia="Calibri" w:hAnsi="Times New Roman" w:cs="Times New Roman"/>
                <w:b w:val="0"/>
                <w:sz w:val="24"/>
                <w:szCs w:val="24"/>
              </w:rPr>
              <w:t>5</w:t>
            </w:r>
          </w:p>
        </w:tc>
        <w:tc>
          <w:tcPr>
            <w:tcW w:w="6934" w:type="dxa"/>
            <w:vAlign w:val="center"/>
          </w:tcPr>
          <w:p w14:paraId="58E449F1" w14:textId="77777777" w:rsidR="008B1ACE" w:rsidRPr="003A06FE" w:rsidRDefault="008E38E5" w:rsidP="003A06FE">
            <w:pPr>
              <w:tabs>
                <w:tab w:val="left" w:pos="363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Pr>
                <w:rFonts w:ascii="Times New Roman" w:eastAsia="Calibri" w:hAnsi="Times New Roman" w:cs="Times New Roman"/>
                <w:sz w:val="24"/>
                <w:szCs w:val="24"/>
              </w:rPr>
              <w:t>Priorizar el uso del</w:t>
            </w:r>
            <w:r w:rsidR="008B1ACE" w:rsidRPr="003A06FE">
              <w:rPr>
                <w:rFonts w:ascii="Times New Roman" w:eastAsia="Calibri" w:hAnsi="Times New Roman" w:cs="Times New Roman"/>
                <w:sz w:val="24"/>
                <w:szCs w:val="24"/>
              </w:rPr>
              <w:t xml:space="preserve"> tiemp</w:t>
            </w:r>
            <w:r>
              <w:rPr>
                <w:rFonts w:ascii="Times New Roman" w:eastAsia="Calibri" w:hAnsi="Times New Roman" w:cs="Times New Roman"/>
                <w:sz w:val="24"/>
                <w:szCs w:val="24"/>
              </w:rPr>
              <w:t>o, papelería, impresiones, etc., y así evitar un gasto excesivo.</w:t>
            </w:r>
          </w:p>
        </w:tc>
        <w:tc>
          <w:tcPr>
            <w:tcW w:w="1178" w:type="dxa"/>
            <w:vAlign w:val="center"/>
          </w:tcPr>
          <w:p w14:paraId="48F58A8D" w14:textId="77777777" w:rsidR="008B1ACE" w:rsidRPr="003A06FE" w:rsidRDefault="008D71A5" w:rsidP="003A06FE">
            <w:pPr>
              <w:tabs>
                <w:tab w:val="left" w:pos="363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3A06FE">
              <w:rPr>
                <w:rFonts w:ascii="Times New Roman" w:eastAsia="Calibri" w:hAnsi="Times New Roman" w:cs="Times New Roman"/>
                <w:b/>
                <w:sz w:val="24"/>
                <w:szCs w:val="24"/>
              </w:rPr>
              <w:t>90%</w:t>
            </w:r>
          </w:p>
        </w:tc>
      </w:tr>
    </w:tbl>
    <w:p w14:paraId="080138BB" w14:textId="77777777" w:rsidR="008B1ACE" w:rsidRPr="00762A05" w:rsidRDefault="008B1ACE" w:rsidP="00762A05">
      <w:pPr>
        <w:tabs>
          <w:tab w:val="left" w:pos="3630"/>
        </w:tabs>
        <w:spacing w:after="0" w:line="276" w:lineRule="auto"/>
        <w:rPr>
          <w:rFonts w:ascii="Times New Roman" w:eastAsia="Calibri" w:hAnsi="Times New Roman" w:cs="Times New Roman"/>
          <w:b/>
          <w:color w:val="1F4E79" w:themeColor="accent1" w:themeShade="80"/>
          <w:sz w:val="32"/>
          <w:szCs w:val="32"/>
        </w:rPr>
      </w:pPr>
    </w:p>
    <w:p w14:paraId="31E9FFE1" w14:textId="77777777" w:rsidR="00631AE3" w:rsidRDefault="00631AE3" w:rsidP="00C10754">
      <w:pPr>
        <w:tabs>
          <w:tab w:val="left" w:pos="3630"/>
        </w:tabs>
        <w:spacing w:after="0" w:line="276" w:lineRule="auto"/>
        <w:jc w:val="both"/>
        <w:rPr>
          <w:rFonts w:ascii="Times New Roman" w:eastAsia="Calibri" w:hAnsi="Times New Roman" w:cs="Times New Roman"/>
          <w:b/>
          <w:color w:val="1F4E79" w:themeColor="accent1" w:themeShade="80"/>
          <w:sz w:val="28"/>
          <w:szCs w:val="28"/>
          <w:u w:val="single"/>
        </w:rPr>
      </w:pPr>
    </w:p>
    <w:p w14:paraId="790A1913" w14:textId="77777777" w:rsidR="00927F7E" w:rsidRPr="00927F7E" w:rsidRDefault="00927F7E" w:rsidP="00927F7E">
      <w:pPr>
        <w:tabs>
          <w:tab w:val="left" w:pos="3630"/>
        </w:tabs>
        <w:spacing w:after="0" w:line="276" w:lineRule="auto"/>
        <w:jc w:val="both"/>
        <w:rPr>
          <w:rFonts w:ascii="Times New Roman" w:eastAsia="Calibri" w:hAnsi="Times New Roman" w:cs="Times New Roman"/>
          <w:color w:val="1F4E79" w:themeColor="accent1" w:themeShade="80"/>
          <w:sz w:val="28"/>
          <w:szCs w:val="28"/>
          <w:u w:val="single"/>
        </w:rPr>
      </w:pPr>
    </w:p>
    <w:p w14:paraId="1370F2E7" w14:textId="77777777" w:rsidR="003653C5" w:rsidRDefault="003653C5" w:rsidP="00122B6A">
      <w:pPr>
        <w:tabs>
          <w:tab w:val="left" w:pos="3630"/>
        </w:tabs>
        <w:spacing w:after="0" w:line="276" w:lineRule="auto"/>
        <w:jc w:val="both"/>
        <w:rPr>
          <w:rFonts w:ascii="Times New Roman" w:eastAsia="Calibri" w:hAnsi="Times New Roman" w:cs="Times New Roman"/>
          <w:b/>
          <w:sz w:val="24"/>
          <w:szCs w:val="24"/>
        </w:rPr>
      </w:pPr>
    </w:p>
    <w:p w14:paraId="6F234B47" w14:textId="77777777" w:rsidR="00631AE3" w:rsidRDefault="00631AE3" w:rsidP="00C10754">
      <w:pPr>
        <w:tabs>
          <w:tab w:val="left" w:pos="3630"/>
        </w:tabs>
        <w:spacing w:after="0" w:line="276" w:lineRule="auto"/>
        <w:jc w:val="both"/>
        <w:rPr>
          <w:rFonts w:ascii="Times New Roman" w:eastAsia="Calibri" w:hAnsi="Times New Roman" w:cs="Times New Roman"/>
          <w:b/>
          <w:sz w:val="24"/>
          <w:szCs w:val="24"/>
        </w:rPr>
      </w:pPr>
    </w:p>
    <w:p w14:paraId="380BC7F2" w14:textId="77777777" w:rsidR="00631AE3" w:rsidRDefault="00631AE3" w:rsidP="00C10754">
      <w:pPr>
        <w:tabs>
          <w:tab w:val="left" w:pos="3630"/>
        </w:tabs>
        <w:spacing w:after="0" w:line="276" w:lineRule="auto"/>
        <w:jc w:val="both"/>
        <w:rPr>
          <w:rFonts w:ascii="Times New Roman" w:eastAsia="Calibri" w:hAnsi="Times New Roman" w:cs="Times New Roman"/>
          <w:b/>
          <w:sz w:val="24"/>
          <w:szCs w:val="24"/>
        </w:rPr>
      </w:pPr>
    </w:p>
    <w:p w14:paraId="37027125" w14:textId="77777777" w:rsidR="00631AE3" w:rsidRDefault="00631AE3" w:rsidP="00C10754">
      <w:pPr>
        <w:tabs>
          <w:tab w:val="left" w:pos="3630"/>
        </w:tabs>
        <w:spacing w:after="0" w:line="276" w:lineRule="auto"/>
        <w:jc w:val="both"/>
        <w:rPr>
          <w:rFonts w:ascii="Times New Roman" w:eastAsia="Calibri" w:hAnsi="Times New Roman" w:cs="Times New Roman"/>
          <w:b/>
          <w:sz w:val="24"/>
          <w:szCs w:val="24"/>
        </w:rPr>
      </w:pPr>
    </w:p>
    <w:p w14:paraId="73BB774C" w14:textId="77777777" w:rsidR="00631AE3" w:rsidRDefault="00631AE3" w:rsidP="00C10754">
      <w:pPr>
        <w:tabs>
          <w:tab w:val="left" w:pos="3630"/>
        </w:tabs>
        <w:spacing w:after="0" w:line="276" w:lineRule="auto"/>
        <w:jc w:val="both"/>
        <w:rPr>
          <w:rFonts w:ascii="Times New Roman" w:eastAsia="Calibri" w:hAnsi="Times New Roman" w:cs="Times New Roman"/>
          <w:b/>
          <w:sz w:val="24"/>
          <w:szCs w:val="24"/>
        </w:rPr>
      </w:pPr>
    </w:p>
    <w:p w14:paraId="79DC9D29" w14:textId="77777777" w:rsidR="00631AE3" w:rsidRDefault="00631AE3" w:rsidP="00C10754">
      <w:pPr>
        <w:tabs>
          <w:tab w:val="left" w:pos="3630"/>
        </w:tabs>
        <w:spacing w:after="0" w:line="276" w:lineRule="auto"/>
        <w:jc w:val="both"/>
        <w:rPr>
          <w:rFonts w:ascii="Times New Roman" w:eastAsia="Calibri" w:hAnsi="Times New Roman" w:cs="Times New Roman"/>
          <w:b/>
          <w:sz w:val="24"/>
          <w:szCs w:val="24"/>
        </w:rPr>
      </w:pPr>
    </w:p>
    <w:p w14:paraId="1F862628" w14:textId="77777777" w:rsidR="00631AE3" w:rsidRDefault="00631AE3" w:rsidP="00C10754">
      <w:pPr>
        <w:tabs>
          <w:tab w:val="left" w:pos="3630"/>
        </w:tabs>
        <w:spacing w:after="0" w:line="276" w:lineRule="auto"/>
        <w:jc w:val="both"/>
        <w:rPr>
          <w:rFonts w:ascii="Times New Roman" w:eastAsia="Calibri" w:hAnsi="Times New Roman" w:cs="Times New Roman"/>
          <w:b/>
          <w:sz w:val="24"/>
          <w:szCs w:val="24"/>
        </w:rPr>
      </w:pPr>
    </w:p>
    <w:p w14:paraId="78729489" w14:textId="77777777" w:rsidR="00631AE3" w:rsidRDefault="00631AE3" w:rsidP="00C10754">
      <w:pPr>
        <w:tabs>
          <w:tab w:val="left" w:pos="3630"/>
        </w:tabs>
        <w:spacing w:after="0" w:line="276" w:lineRule="auto"/>
        <w:jc w:val="both"/>
        <w:rPr>
          <w:rFonts w:ascii="Times New Roman" w:eastAsia="Calibri" w:hAnsi="Times New Roman" w:cs="Times New Roman"/>
          <w:b/>
          <w:sz w:val="24"/>
          <w:szCs w:val="24"/>
        </w:rPr>
      </w:pPr>
    </w:p>
    <w:p w14:paraId="5EB93AF6" w14:textId="77777777" w:rsidR="00631AE3" w:rsidRDefault="00631AE3" w:rsidP="00C10754">
      <w:pPr>
        <w:tabs>
          <w:tab w:val="left" w:pos="3630"/>
        </w:tabs>
        <w:spacing w:after="0" w:line="276" w:lineRule="auto"/>
        <w:jc w:val="both"/>
        <w:rPr>
          <w:rFonts w:ascii="Times New Roman" w:eastAsia="Calibri" w:hAnsi="Times New Roman" w:cs="Times New Roman"/>
          <w:b/>
          <w:sz w:val="24"/>
          <w:szCs w:val="24"/>
        </w:rPr>
      </w:pPr>
    </w:p>
    <w:p w14:paraId="0317DE7D" w14:textId="77777777" w:rsidR="00631AE3" w:rsidRPr="00BB1992" w:rsidRDefault="003A2D3A" w:rsidP="00BB1992">
      <w:pPr>
        <w:pStyle w:val="Ttulo1"/>
        <w:rPr>
          <w:rFonts w:ascii="Times New Roman" w:eastAsia="Calibri" w:hAnsi="Times New Roman" w:cs="Times New Roman"/>
          <w:b/>
          <w:color w:val="1F3864" w:themeColor="accent5" w:themeShade="80"/>
        </w:rPr>
      </w:pPr>
      <w:bookmarkStart w:id="9" w:name="_Toc146876689"/>
      <w:r w:rsidRPr="00BB1992">
        <w:rPr>
          <w:rFonts w:ascii="Times New Roman" w:eastAsia="Calibri" w:hAnsi="Times New Roman" w:cs="Times New Roman"/>
          <w:b/>
          <w:noProof/>
          <w:color w:val="1F3864" w:themeColor="accent5" w:themeShade="80"/>
          <w:lang w:eastAsia="es-SV"/>
        </w:rPr>
        <w:lastRenderedPageBreak/>
        <w:drawing>
          <wp:anchor distT="0" distB="0" distL="114300" distR="114300" simplePos="0" relativeHeight="251679744" behindDoc="0" locked="0" layoutInCell="1" allowOverlap="1" wp14:anchorId="370DB9DE" wp14:editId="24A0573C">
            <wp:simplePos x="0" y="0"/>
            <wp:positionH relativeFrom="page">
              <wp:align>right</wp:align>
            </wp:positionH>
            <wp:positionV relativeFrom="page">
              <wp:align>top</wp:align>
            </wp:positionV>
            <wp:extent cx="7772400" cy="1457325"/>
            <wp:effectExtent l="0" t="0" r="0" b="0"/>
            <wp:wrapSquare wrapText="bothSides"/>
            <wp:docPr id="1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631AE3" w:rsidRPr="00BB1992">
        <w:rPr>
          <w:rFonts w:ascii="Times New Roman" w:eastAsia="Calibri" w:hAnsi="Times New Roman" w:cs="Times New Roman"/>
          <w:b/>
          <w:color w:val="1F3864" w:themeColor="accent5" w:themeShade="80"/>
        </w:rPr>
        <w:t>PROPUESTAS DE MEJORA:</w:t>
      </w:r>
      <w:bookmarkEnd w:id="9"/>
    </w:p>
    <w:p w14:paraId="45BF2332" w14:textId="77777777" w:rsidR="008D71A5" w:rsidRDefault="008D71A5" w:rsidP="00762A05">
      <w:pPr>
        <w:tabs>
          <w:tab w:val="left" w:pos="3630"/>
        </w:tabs>
        <w:spacing w:after="0" w:line="276" w:lineRule="auto"/>
        <w:rPr>
          <w:rFonts w:ascii="Times New Roman" w:eastAsia="Calibri" w:hAnsi="Times New Roman" w:cs="Times New Roman"/>
          <w:b/>
          <w:color w:val="1F4E79" w:themeColor="accent1" w:themeShade="80"/>
          <w:sz w:val="32"/>
          <w:szCs w:val="32"/>
        </w:rPr>
      </w:pPr>
    </w:p>
    <w:tbl>
      <w:tblPr>
        <w:tblStyle w:val="Tablaconcuadrcula4-nfasis5"/>
        <w:tblW w:w="0" w:type="auto"/>
        <w:tblLook w:val="04A0" w:firstRow="1" w:lastRow="0" w:firstColumn="1" w:lastColumn="0" w:noHBand="0" w:noVBand="1"/>
      </w:tblPr>
      <w:tblGrid>
        <w:gridCol w:w="856"/>
        <w:gridCol w:w="7972"/>
      </w:tblGrid>
      <w:tr w:rsidR="008D71A5" w14:paraId="4FB54B0F" w14:textId="77777777" w:rsidTr="003B2B90">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tcPr>
          <w:p w14:paraId="50B62170" w14:textId="77777777" w:rsidR="008D71A5" w:rsidRPr="008D71A5" w:rsidRDefault="008D71A5" w:rsidP="003B2B90">
            <w:pPr>
              <w:tabs>
                <w:tab w:val="left" w:pos="3630"/>
              </w:tabs>
              <w:spacing w:line="276" w:lineRule="auto"/>
              <w:jc w:val="center"/>
              <w:rPr>
                <w:rFonts w:ascii="Times New Roman" w:eastAsia="Calibri" w:hAnsi="Times New Roman" w:cs="Times New Roman"/>
                <w:b w:val="0"/>
                <w:color w:val="auto"/>
                <w:sz w:val="28"/>
                <w:szCs w:val="28"/>
              </w:rPr>
            </w:pPr>
            <w:r w:rsidRPr="008D71A5">
              <w:rPr>
                <w:rFonts w:ascii="Times New Roman" w:eastAsia="Calibri" w:hAnsi="Times New Roman" w:cs="Times New Roman"/>
                <w:b w:val="0"/>
                <w:color w:val="auto"/>
                <w:sz w:val="28"/>
                <w:szCs w:val="28"/>
              </w:rPr>
              <w:t>Ítem</w:t>
            </w:r>
          </w:p>
        </w:tc>
        <w:tc>
          <w:tcPr>
            <w:tcW w:w="7972" w:type="dxa"/>
          </w:tcPr>
          <w:p w14:paraId="762DA239" w14:textId="77777777" w:rsidR="008D71A5" w:rsidRPr="008D71A5" w:rsidRDefault="008D71A5" w:rsidP="003B2B90">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 w:val="28"/>
                <w:szCs w:val="28"/>
              </w:rPr>
            </w:pPr>
            <w:r w:rsidRPr="008D71A5">
              <w:rPr>
                <w:rFonts w:ascii="Times New Roman" w:eastAsia="Calibri" w:hAnsi="Times New Roman" w:cs="Times New Roman"/>
                <w:b w:val="0"/>
                <w:color w:val="auto"/>
                <w:sz w:val="28"/>
                <w:szCs w:val="28"/>
              </w:rPr>
              <w:t>Propuestas</w:t>
            </w:r>
          </w:p>
        </w:tc>
      </w:tr>
      <w:tr w:rsidR="008D71A5" w14:paraId="1E4DFA21"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790D5D15" w14:textId="77777777" w:rsidR="008D71A5" w:rsidRPr="008D71A5" w:rsidRDefault="008D71A5" w:rsidP="003B2B90">
            <w:pPr>
              <w:tabs>
                <w:tab w:val="left" w:pos="3630"/>
              </w:tabs>
              <w:spacing w:line="276" w:lineRule="auto"/>
              <w:jc w:val="center"/>
              <w:rPr>
                <w:rFonts w:ascii="Times New Roman" w:eastAsia="Calibri" w:hAnsi="Times New Roman" w:cs="Times New Roman"/>
                <w:b w:val="0"/>
                <w:sz w:val="24"/>
                <w:szCs w:val="24"/>
              </w:rPr>
            </w:pPr>
            <w:r w:rsidRPr="008D71A5">
              <w:rPr>
                <w:rFonts w:ascii="Times New Roman" w:eastAsia="Calibri" w:hAnsi="Times New Roman" w:cs="Times New Roman"/>
                <w:b w:val="0"/>
                <w:sz w:val="24"/>
                <w:szCs w:val="24"/>
              </w:rPr>
              <w:t>1</w:t>
            </w:r>
          </w:p>
        </w:tc>
        <w:tc>
          <w:tcPr>
            <w:tcW w:w="7972" w:type="dxa"/>
          </w:tcPr>
          <w:p w14:paraId="10B8D848" w14:textId="2B343220" w:rsidR="008D71A5" w:rsidRPr="008D71A5" w:rsidRDefault="008D71A5" w:rsidP="003B2B90">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sidRPr="008D71A5">
              <w:rPr>
                <w:rFonts w:ascii="Times New Roman" w:eastAsia="Calibri" w:hAnsi="Times New Roman" w:cs="Times New Roman"/>
                <w:sz w:val="24"/>
                <w:szCs w:val="24"/>
              </w:rPr>
              <w:t xml:space="preserve">Que cuando las Unidades de la Municipalidad, requieran de </w:t>
            </w:r>
            <w:r w:rsidRPr="008D71A5">
              <w:rPr>
                <w:rFonts w:ascii="Times New Roman" w:eastAsia="Calibri" w:hAnsi="Times New Roman" w:cs="Times New Roman"/>
                <w:color w:val="000000" w:themeColor="text1"/>
                <w:sz w:val="24"/>
                <w:szCs w:val="24"/>
              </w:rPr>
              <w:t>Acuerdo Municipal por parte del Concejo Municipal, m</w:t>
            </w:r>
            <w:r w:rsidRPr="008D71A5">
              <w:rPr>
                <w:rFonts w:ascii="Times New Roman" w:eastAsia="Calibri" w:hAnsi="Times New Roman" w:cs="Times New Roman"/>
                <w:sz w:val="24"/>
                <w:szCs w:val="24"/>
              </w:rPr>
              <w:t xml:space="preserve">anden los respaldos correspondientes y completos, para no retrasar el trabajo de </w:t>
            </w:r>
            <w:r w:rsidR="00D15E24" w:rsidRPr="008D71A5">
              <w:rPr>
                <w:rFonts w:ascii="Times New Roman" w:eastAsia="Calibri" w:hAnsi="Times New Roman" w:cs="Times New Roman"/>
                <w:sz w:val="24"/>
                <w:szCs w:val="24"/>
              </w:rPr>
              <w:t>secretaria</w:t>
            </w:r>
            <w:r w:rsidRPr="008D71A5">
              <w:rPr>
                <w:rFonts w:ascii="Times New Roman" w:eastAsia="Calibri" w:hAnsi="Times New Roman" w:cs="Times New Roman"/>
                <w:sz w:val="24"/>
                <w:szCs w:val="24"/>
              </w:rPr>
              <w:t xml:space="preserve"> Municipal en el sentido de generar los Acuerdos Municipales y así que el Concejo conozca con claridad y exactitud lo que están acordando en base a lo solicitado.</w:t>
            </w:r>
          </w:p>
        </w:tc>
      </w:tr>
      <w:tr w:rsidR="008D71A5" w14:paraId="280263EF" w14:textId="77777777" w:rsidTr="003B2B90">
        <w:trPr>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308191C4" w14:textId="77777777" w:rsidR="008D71A5" w:rsidRPr="008D71A5" w:rsidRDefault="008D71A5" w:rsidP="003B2B90">
            <w:pPr>
              <w:tabs>
                <w:tab w:val="left" w:pos="3630"/>
              </w:tabs>
              <w:spacing w:line="276" w:lineRule="auto"/>
              <w:jc w:val="center"/>
              <w:rPr>
                <w:rFonts w:ascii="Times New Roman" w:eastAsia="Calibri" w:hAnsi="Times New Roman" w:cs="Times New Roman"/>
                <w:b w:val="0"/>
                <w:sz w:val="24"/>
                <w:szCs w:val="24"/>
              </w:rPr>
            </w:pPr>
            <w:r w:rsidRPr="008D71A5">
              <w:rPr>
                <w:rFonts w:ascii="Times New Roman" w:eastAsia="Calibri" w:hAnsi="Times New Roman" w:cs="Times New Roman"/>
                <w:b w:val="0"/>
                <w:sz w:val="24"/>
                <w:szCs w:val="24"/>
              </w:rPr>
              <w:t>2</w:t>
            </w:r>
          </w:p>
        </w:tc>
        <w:tc>
          <w:tcPr>
            <w:tcW w:w="7972" w:type="dxa"/>
          </w:tcPr>
          <w:p w14:paraId="75C1D482" w14:textId="74F51225" w:rsidR="008D71A5" w:rsidRPr="008D71A5" w:rsidRDefault="008D71A5" w:rsidP="003B2B90">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sidRPr="008D71A5">
              <w:rPr>
                <w:rFonts w:ascii="Times New Roman" w:eastAsia="Calibri" w:hAnsi="Times New Roman" w:cs="Times New Roman"/>
                <w:sz w:val="24"/>
                <w:szCs w:val="24"/>
              </w:rPr>
              <w:t xml:space="preserve">Que cada Gerencia de la </w:t>
            </w:r>
            <w:r w:rsidR="00D15E24" w:rsidRPr="008D71A5">
              <w:rPr>
                <w:rFonts w:ascii="Times New Roman" w:eastAsia="Calibri" w:hAnsi="Times New Roman" w:cs="Times New Roman"/>
                <w:sz w:val="24"/>
                <w:szCs w:val="24"/>
              </w:rPr>
              <w:t>Municipalidad,</w:t>
            </w:r>
            <w:r w:rsidRPr="008D71A5">
              <w:rPr>
                <w:rFonts w:ascii="Times New Roman" w:eastAsia="Calibri" w:hAnsi="Times New Roman" w:cs="Times New Roman"/>
                <w:sz w:val="24"/>
                <w:szCs w:val="24"/>
              </w:rPr>
              <w:t xml:space="preserve"> así como las Jefaturas de cada unidad, se hagan responsables de sus actividades propias, y no pasen notas </w:t>
            </w:r>
            <w:r w:rsidR="008E38E5">
              <w:rPr>
                <w:rFonts w:ascii="Times New Roman" w:eastAsia="Calibri" w:hAnsi="Times New Roman" w:cs="Times New Roman"/>
                <w:sz w:val="24"/>
                <w:szCs w:val="24"/>
              </w:rPr>
              <w:t>donde generalmente se desligan, de responsabilidad.</w:t>
            </w:r>
            <w:r w:rsidRPr="008D71A5">
              <w:rPr>
                <w:rFonts w:ascii="Times New Roman" w:eastAsia="Calibri" w:hAnsi="Times New Roman" w:cs="Times New Roman"/>
                <w:sz w:val="24"/>
                <w:szCs w:val="24"/>
              </w:rPr>
              <w:t xml:space="preserve"> </w:t>
            </w:r>
          </w:p>
        </w:tc>
      </w:tr>
      <w:tr w:rsidR="008D71A5" w14:paraId="070AAE7D"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7EC08018" w14:textId="77777777" w:rsidR="008D71A5" w:rsidRPr="008D71A5" w:rsidRDefault="008D71A5" w:rsidP="003B2B90">
            <w:pPr>
              <w:tabs>
                <w:tab w:val="left" w:pos="3630"/>
              </w:tabs>
              <w:spacing w:line="276" w:lineRule="auto"/>
              <w:jc w:val="center"/>
              <w:rPr>
                <w:rFonts w:ascii="Times New Roman" w:eastAsia="Calibri" w:hAnsi="Times New Roman" w:cs="Times New Roman"/>
                <w:b w:val="0"/>
                <w:sz w:val="24"/>
                <w:szCs w:val="24"/>
              </w:rPr>
            </w:pPr>
            <w:r w:rsidRPr="008D71A5">
              <w:rPr>
                <w:rFonts w:ascii="Times New Roman" w:eastAsia="Calibri" w:hAnsi="Times New Roman" w:cs="Times New Roman"/>
                <w:b w:val="0"/>
                <w:sz w:val="24"/>
                <w:szCs w:val="24"/>
              </w:rPr>
              <w:t>3</w:t>
            </w:r>
          </w:p>
        </w:tc>
        <w:tc>
          <w:tcPr>
            <w:tcW w:w="7972" w:type="dxa"/>
          </w:tcPr>
          <w:p w14:paraId="39FF025E" w14:textId="612DD8CA" w:rsidR="008D71A5" w:rsidRPr="008D71A5" w:rsidRDefault="008D71A5" w:rsidP="003B2B90">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sidRPr="008D71A5">
              <w:rPr>
                <w:rFonts w:ascii="Times New Roman" w:eastAsia="Calibri" w:hAnsi="Times New Roman" w:cs="Times New Roman"/>
                <w:sz w:val="24"/>
                <w:szCs w:val="24"/>
              </w:rPr>
              <w:t xml:space="preserve">Que la Información que es para Conocimiento del Concejo Municipal sea </w:t>
            </w:r>
            <w:r w:rsidR="008E38E5">
              <w:rPr>
                <w:rFonts w:ascii="Times New Roman" w:eastAsia="Calibri" w:hAnsi="Times New Roman" w:cs="Times New Roman"/>
                <w:sz w:val="24"/>
                <w:szCs w:val="24"/>
              </w:rPr>
              <w:t xml:space="preserve">avalada por </w:t>
            </w:r>
            <w:r w:rsidRPr="008D71A5">
              <w:rPr>
                <w:rFonts w:ascii="Times New Roman" w:eastAsia="Calibri" w:hAnsi="Times New Roman" w:cs="Times New Roman"/>
                <w:sz w:val="24"/>
                <w:szCs w:val="24"/>
              </w:rPr>
              <w:t xml:space="preserve">el </w:t>
            </w:r>
            <w:r w:rsidR="00D15E24" w:rsidRPr="008D71A5">
              <w:rPr>
                <w:rFonts w:ascii="Times New Roman" w:eastAsia="Calibri" w:hAnsi="Times New Roman" w:cs="Times New Roman"/>
                <w:sz w:val="24"/>
                <w:szCs w:val="24"/>
              </w:rPr>
              <w:t>jefe</w:t>
            </w:r>
            <w:r w:rsidRPr="008D71A5">
              <w:rPr>
                <w:rFonts w:ascii="Times New Roman" w:eastAsia="Calibri" w:hAnsi="Times New Roman" w:cs="Times New Roman"/>
                <w:sz w:val="24"/>
                <w:szCs w:val="24"/>
              </w:rPr>
              <w:t xml:space="preserve"> Superior, con el objeto de evitar duplicidad de información </w:t>
            </w:r>
            <w:r w:rsidR="008E38E5">
              <w:rPr>
                <w:rFonts w:ascii="Times New Roman" w:eastAsia="Calibri" w:hAnsi="Times New Roman" w:cs="Times New Roman"/>
                <w:sz w:val="24"/>
                <w:szCs w:val="24"/>
              </w:rPr>
              <w:t>y/</w:t>
            </w:r>
            <w:r w:rsidRPr="008D71A5">
              <w:rPr>
                <w:rFonts w:ascii="Times New Roman" w:eastAsia="Calibri" w:hAnsi="Times New Roman" w:cs="Times New Roman"/>
                <w:sz w:val="24"/>
                <w:szCs w:val="24"/>
              </w:rPr>
              <w:t>o solventar si está dentro de su responsabilidad Gerencial.</w:t>
            </w:r>
          </w:p>
        </w:tc>
      </w:tr>
      <w:tr w:rsidR="008D71A5" w14:paraId="0B9A01B6" w14:textId="77777777" w:rsidTr="003B2B90">
        <w:trPr>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3FD498D3" w14:textId="77777777" w:rsidR="008D71A5" w:rsidRPr="008D71A5" w:rsidRDefault="008D71A5" w:rsidP="003B2B90">
            <w:pPr>
              <w:tabs>
                <w:tab w:val="left" w:pos="3630"/>
              </w:tabs>
              <w:spacing w:line="276" w:lineRule="auto"/>
              <w:jc w:val="center"/>
              <w:rPr>
                <w:rFonts w:ascii="Times New Roman" w:eastAsia="Calibri" w:hAnsi="Times New Roman" w:cs="Times New Roman"/>
                <w:b w:val="0"/>
                <w:sz w:val="24"/>
                <w:szCs w:val="24"/>
              </w:rPr>
            </w:pPr>
            <w:r w:rsidRPr="008D71A5">
              <w:rPr>
                <w:rFonts w:ascii="Times New Roman" w:eastAsia="Calibri" w:hAnsi="Times New Roman" w:cs="Times New Roman"/>
                <w:b w:val="0"/>
                <w:sz w:val="24"/>
                <w:szCs w:val="24"/>
              </w:rPr>
              <w:t>4</w:t>
            </w:r>
          </w:p>
        </w:tc>
        <w:tc>
          <w:tcPr>
            <w:tcW w:w="7972" w:type="dxa"/>
          </w:tcPr>
          <w:p w14:paraId="59F79EF5" w14:textId="77777777" w:rsidR="008D71A5" w:rsidRPr="008D71A5" w:rsidRDefault="008D71A5" w:rsidP="003B2B90">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sidRPr="008D71A5">
              <w:rPr>
                <w:rFonts w:ascii="Times New Roman" w:eastAsia="Calibri" w:hAnsi="Times New Roman" w:cs="Times New Roman"/>
                <w:sz w:val="24"/>
                <w:szCs w:val="24"/>
              </w:rPr>
              <w:t xml:space="preserve">Que los participantes en Sesiones de Concejo Municipal, se abstengan de pasar puntos que no están previamente enviados a la Unidad de Secretaría Municipal, con el objeto de no alterar la agenda presentada </w:t>
            </w:r>
            <w:r w:rsidR="008E38E5">
              <w:rPr>
                <w:rFonts w:ascii="Times New Roman" w:eastAsia="Calibri" w:hAnsi="Times New Roman" w:cs="Times New Roman"/>
                <w:sz w:val="24"/>
                <w:szCs w:val="24"/>
              </w:rPr>
              <w:t xml:space="preserve">previamente </w:t>
            </w:r>
            <w:r w:rsidRPr="008D71A5">
              <w:rPr>
                <w:rFonts w:ascii="Times New Roman" w:eastAsia="Calibri" w:hAnsi="Times New Roman" w:cs="Times New Roman"/>
                <w:sz w:val="24"/>
                <w:szCs w:val="24"/>
              </w:rPr>
              <w:t xml:space="preserve">ante el Concejo Municipal. </w:t>
            </w:r>
          </w:p>
        </w:tc>
      </w:tr>
      <w:tr w:rsidR="008D71A5" w14:paraId="4B493B38"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2E405B64" w14:textId="77777777" w:rsidR="008D71A5" w:rsidRPr="008D71A5" w:rsidRDefault="008D71A5" w:rsidP="003B2B90">
            <w:pPr>
              <w:tabs>
                <w:tab w:val="left" w:pos="3630"/>
              </w:tabs>
              <w:spacing w:line="276" w:lineRule="auto"/>
              <w:jc w:val="center"/>
              <w:rPr>
                <w:rFonts w:ascii="Times New Roman" w:eastAsia="Calibri" w:hAnsi="Times New Roman" w:cs="Times New Roman"/>
                <w:b w:val="0"/>
                <w:sz w:val="24"/>
                <w:szCs w:val="24"/>
              </w:rPr>
            </w:pPr>
            <w:r w:rsidRPr="008D71A5">
              <w:rPr>
                <w:rFonts w:ascii="Times New Roman" w:eastAsia="Calibri" w:hAnsi="Times New Roman" w:cs="Times New Roman"/>
                <w:b w:val="0"/>
                <w:sz w:val="24"/>
                <w:szCs w:val="24"/>
              </w:rPr>
              <w:t>5</w:t>
            </w:r>
          </w:p>
        </w:tc>
        <w:tc>
          <w:tcPr>
            <w:tcW w:w="7972" w:type="dxa"/>
          </w:tcPr>
          <w:p w14:paraId="75FECE9C" w14:textId="77777777" w:rsidR="008D71A5" w:rsidRPr="008D71A5" w:rsidRDefault="008D71A5" w:rsidP="003B2B90">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sidRPr="008D71A5">
              <w:rPr>
                <w:rFonts w:ascii="Times New Roman" w:eastAsia="Calibri" w:hAnsi="Times New Roman" w:cs="Times New Roman"/>
                <w:sz w:val="24"/>
                <w:szCs w:val="24"/>
              </w:rPr>
              <w:t>Los respaldos que se presentan tienen que estar debidamente firmados</w:t>
            </w:r>
            <w:r w:rsidR="003B2B90">
              <w:rPr>
                <w:rFonts w:ascii="Times New Roman" w:eastAsia="Calibri" w:hAnsi="Times New Roman" w:cs="Times New Roman"/>
                <w:sz w:val="24"/>
                <w:szCs w:val="24"/>
              </w:rPr>
              <w:t xml:space="preserve"> y sellados</w:t>
            </w:r>
            <w:r w:rsidRPr="008D71A5">
              <w:rPr>
                <w:rFonts w:ascii="Times New Roman" w:eastAsia="Calibri" w:hAnsi="Times New Roman" w:cs="Times New Roman"/>
                <w:sz w:val="24"/>
                <w:szCs w:val="24"/>
              </w:rPr>
              <w:t xml:space="preserve"> por los responsables.</w:t>
            </w:r>
          </w:p>
        </w:tc>
      </w:tr>
      <w:tr w:rsidR="008D71A5" w14:paraId="69AAE3A0" w14:textId="77777777" w:rsidTr="003B2B90">
        <w:trPr>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5371B99F" w14:textId="77777777" w:rsidR="008D71A5" w:rsidRPr="008D71A5" w:rsidRDefault="008D71A5" w:rsidP="003B2B90">
            <w:pPr>
              <w:tabs>
                <w:tab w:val="left" w:pos="3630"/>
              </w:tabs>
              <w:spacing w:line="276" w:lineRule="auto"/>
              <w:jc w:val="center"/>
              <w:rPr>
                <w:rFonts w:ascii="Times New Roman" w:eastAsia="Calibri" w:hAnsi="Times New Roman" w:cs="Times New Roman"/>
                <w:b w:val="0"/>
                <w:sz w:val="24"/>
                <w:szCs w:val="24"/>
              </w:rPr>
            </w:pPr>
            <w:r w:rsidRPr="008D71A5">
              <w:rPr>
                <w:rFonts w:ascii="Times New Roman" w:eastAsia="Calibri" w:hAnsi="Times New Roman" w:cs="Times New Roman"/>
                <w:b w:val="0"/>
                <w:sz w:val="24"/>
                <w:szCs w:val="24"/>
              </w:rPr>
              <w:t>6</w:t>
            </w:r>
          </w:p>
        </w:tc>
        <w:tc>
          <w:tcPr>
            <w:tcW w:w="7972" w:type="dxa"/>
          </w:tcPr>
          <w:p w14:paraId="4CEAE047" w14:textId="77777777" w:rsidR="008D71A5" w:rsidRPr="008D71A5" w:rsidRDefault="008D71A5" w:rsidP="003B2B90">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1F4E79" w:themeColor="accent1" w:themeShade="80"/>
                <w:sz w:val="24"/>
                <w:szCs w:val="24"/>
              </w:rPr>
            </w:pPr>
            <w:r w:rsidRPr="008D71A5">
              <w:rPr>
                <w:rFonts w:ascii="Times New Roman" w:eastAsia="Calibri" w:hAnsi="Times New Roman" w:cs="Times New Roman"/>
                <w:sz w:val="24"/>
                <w:szCs w:val="24"/>
              </w:rPr>
              <w:t xml:space="preserve">Que se Cumpla con las recomendaciones que efectuó el </w:t>
            </w:r>
            <w:proofErr w:type="gramStart"/>
            <w:r w:rsidRPr="008D71A5">
              <w:rPr>
                <w:rFonts w:ascii="Times New Roman" w:eastAsia="Calibri" w:hAnsi="Times New Roman" w:cs="Times New Roman"/>
                <w:sz w:val="24"/>
                <w:szCs w:val="24"/>
              </w:rPr>
              <w:t>Secretario</w:t>
            </w:r>
            <w:proofErr w:type="gramEnd"/>
            <w:r w:rsidRPr="008D71A5">
              <w:rPr>
                <w:rFonts w:ascii="Times New Roman" w:eastAsia="Calibri" w:hAnsi="Times New Roman" w:cs="Times New Roman"/>
                <w:sz w:val="24"/>
                <w:szCs w:val="24"/>
              </w:rPr>
              <w:t xml:space="preserve"> Municipal en su oportunidad, las cuales fueron replicadas por la Gerencia General, con el objeto de no generar atraso ni deficiencia en </w:t>
            </w:r>
            <w:r w:rsidR="003B2B90">
              <w:rPr>
                <w:rFonts w:ascii="Times New Roman" w:eastAsia="Calibri" w:hAnsi="Times New Roman" w:cs="Times New Roman"/>
                <w:sz w:val="24"/>
                <w:szCs w:val="24"/>
              </w:rPr>
              <w:t>la emisión de</w:t>
            </w:r>
            <w:r w:rsidRPr="008D71A5">
              <w:rPr>
                <w:rFonts w:ascii="Times New Roman" w:eastAsia="Calibri" w:hAnsi="Times New Roman" w:cs="Times New Roman"/>
                <w:sz w:val="24"/>
                <w:szCs w:val="24"/>
              </w:rPr>
              <w:t xml:space="preserve"> Acuerdos Municipales.</w:t>
            </w:r>
          </w:p>
        </w:tc>
      </w:tr>
      <w:tr w:rsidR="008D71A5" w14:paraId="30092FFD" w14:textId="77777777" w:rsidTr="003B2B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5BEB572D" w14:textId="77777777" w:rsidR="008D71A5" w:rsidRPr="008D71A5" w:rsidRDefault="008D71A5" w:rsidP="003B2B90">
            <w:pPr>
              <w:tabs>
                <w:tab w:val="left" w:pos="3630"/>
              </w:tabs>
              <w:spacing w:line="276" w:lineRule="auto"/>
              <w:jc w:val="center"/>
              <w:rPr>
                <w:rFonts w:ascii="Times New Roman" w:eastAsia="Calibri" w:hAnsi="Times New Roman" w:cs="Times New Roman"/>
                <w:b w:val="0"/>
                <w:sz w:val="24"/>
                <w:szCs w:val="24"/>
              </w:rPr>
            </w:pPr>
            <w:r w:rsidRPr="008D71A5">
              <w:rPr>
                <w:rFonts w:ascii="Times New Roman" w:eastAsia="Calibri" w:hAnsi="Times New Roman" w:cs="Times New Roman"/>
                <w:b w:val="0"/>
                <w:sz w:val="24"/>
                <w:szCs w:val="24"/>
              </w:rPr>
              <w:t>7</w:t>
            </w:r>
          </w:p>
        </w:tc>
        <w:tc>
          <w:tcPr>
            <w:tcW w:w="7972" w:type="dxa"/>
          </w:tcPr>
          <w:p w14:paraId="6E7C4252" w14:textId="77777777" w:rsidR="008D71A5" w:rsidRPr="008D71A5" w:rsidRDefault="008D71A5" w:rsidP="003B2B90">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D71A5">
              <w:rPr>
                <w:rFonts w:ascii="Times New Roman" w:eastAsia="Calibri" w:hAnsi="Times New Roman" w:cs="Times New Roman"/>
                <w:sz w:val="24"/>
                <w:szCs w:val="24"/>
              </w:rPr>
              <w:t xml:space="preserve">Que se trabaje en equipo, ya que esta Unidad requiere de la comunicación directa con las unidades involucradas al momento de que el Concejo tome un Acuerdo Municipal y esta Unidad </w:t>
            </w:r>
            <w:r w:rsidR="003B2B90">
              <w:rPr>
                <w:rFonts w:ascii="Times New Roman" w:eastAsia="Calibri" w:hAnsi="Times New Roman" w:cs="Times New Roman"/>
                <w:sz w:val="24"/>
                <w:szCs w:val="24"/>
              </w:rPr>
              <w:t xml:space="preserve">logre </w:t>
            </w:r>
            <w:r w:rsidRPr="008D71A5">
              <w:rPr>
                <w:rFonts w:ascii="Times New Roman" w:eastAsia="Calibri" w:hAnsi="Times New Roman" w:cs="Times New Roman"/>
                <w:sz w:val="24"/>
                <w:szCs w:val="24"/>
              </w:rPr>
              <w:t>certifi</w:t>
            </w:r>
            <w:r w:rsidR="003B2B90">
              <w:rPr>
                <w:rFonts w:ascii="Times New Roman" w:eastAsia="Calibri" w:hAnsi="Times New Roman" w:cs="Times New Roman"/>
                <w:sz w:val="24"/>
                <w:szCs w:val="24"/>
              </w:rPr>
              <w:t>car dichas decisiones, con el objetivo</w:t>
            </w:r>
            <w:r w:rsidRPr="008D71A5">
              <w:rPr>
                <w:rFonts w:ascii="Times New Roman" w:eastAsia="Calibri" w:hAnsi="Times New Roman" w:cs="Times New Roman"/>
                <w:sz w:val="24"/>
                <w:szCs w:val="24"/>
              </w:rPr>
              <w:t xml:space="preserve"> de que los procesos se realicen</w:t>
            </w:r>
            <w:r w:rsidR="003B2B90">
              <w:rPr>
                <w:rFonts w:ascii="Times New Roman" w:eastAsia="Calibri" w:hAnsi="Times New Roman" w:cs="Times New Roman"/>
                <w:sz w:val="24"/>
                <w:szCs w:val="24"/>
              </w:rPr>
              <w:t xml:space="preserve"> fundamentados y que se mejore el trabajo en equipo con las diferentes unidades administrativas, financieras y operativas;</w:t>
            </w:r>
            <w:r w:rsidRPr="008D71A5">
              <w:rPr>
                <w:rFonts w:ascii="Times New Roman" w:eastAsia="Calibri" w:hAnsi="Times New Roman" w:cs="Times New Roman"/>
                <w:sz w:val="24"/>
                <w:szCs w:val="24"/>
              </w:rPr>
              <w:t xml:space="preserve"> conforme a la Ley correspondiente y a las necesidades comprobadas.</w:t>
            </w:r>
          </w:p>
        </w:tc>
      </w:tr>
    </w:tbl>
    <w:p w14:paraId="6B82BB79" w14:textId="77777777" w:rsidR="003A2D3A" w:rsidRDefault="003A2D3A" w:rsidP="00C10754">
      <w:pPr>
        <w:tabs>
          <w:tab w:val="left" w:pos="3630"/>
        </w:tabs>
        <w:spacing w:after="0" w:line="276" w:lineRule="auto"/>
        <w:jc w:val="both"/>
        <w:rPr>
          <w:rFonts w:ascii="Times New Roman" w:eastAsia="Calibri" w:hAnsi="Times New Roman" w:cs="Times New Roman"/>
          <w:b/>
          <w:sz w:val="24"/>
          <w:szCs w:val="24"/>
        </w:rPr>
      </w:pPr>
    </w:p>
    <w:p w14:paraId="115F0480" w14:textId="77777777" w:rsidR="008D71A5" w:rsidRDefault="008D71A5" w:rsidP="00C10754">
      <w:pPr>
        <w:tabs>
          <w:tab w:val="left" w:pos="3630"/>
        </w:tabs>
        <w:spacing w:after="0" w:line="276" w:lineRule="auto"/>
        <w:jc w:val="both"/>
        <w:rPr>
          <w:rFonts w:ascii="Times New Roman" w:eastAsia="Calibri" w:hAnsi="Times New Roman" w:cs="Times New Roman"/>
          <w:b/>
          <w:sz w:val="24"/>
          <w:szCs w:val="24"/>
        </w:rPr>
      </w:pPr>
    </w:p>
    <w:p w14:paraId="053C5994" w14:textId="77777777" w:rsidR="008D71A5" w:rsidRDefault="008D71A5" w:rsidP="00C10754">
      <w:pPr>
        <w:tabs>
          <w:tab w:val="left" w:pos="3630"/>
        </w:tabs>
        <w:spacing w:after="0" w:line="276" w:lineRule="auto"/>
        <w:jc w:val="both"/>
        <w:rPr>
          <w:rFonts w:ascii="Times New Roman" w:eastAsia="Calibri" w:hAnsi="Times New Roman" w:cs="Times New Roman"/>
          <w:b/>
          <w:sz w:val="24"/>
          <w:szCs w:val="24"/>
        </w:rPr>
      </w:pPr>
    </w:p>
    <w:p w14:paraId="77452348" w14:textId="77777777" w:rsidR="004B1E5D" w:rsidRPr="00BB1992" w:rsidRDefault="007925FE" w:rsidP="00516F46">
      <w:pPr>
        <w:pStyle w:val="Ttulo1"/>
        <w:rPr>
          <w:rFonts w:ascii="Times New Roman" w:eastAsia="Calibri" w:hAnsi="Times New Roman" w:cs="Times New Roman"/>
          <w:b/>
          <w:color w:val="1F3864" w:themeColor="accent5" w:themeShade="80"/>
        </w:rPr>
      </w:pPr>
      <w:bookmarkStart w:id="10" w:name="_Toc146876690"/>
      <w:r w:rsidRPr="00BB1992">
        <w:rPr>
          <w:rFonts w:ascii="Times New Roman" w:eastAsia="Calibri" w:hAnsi="Times New Roman" w:cs="Times New Roman"/>
          <w:b/>
          <w:noProof/>
          <w:color w:val="1F3864" w:themeColor="accent5" w:themeShade="80"/>
          <w:sz w:val="28"/>
          <w:szCs w:val="28"/>
          <w:u w:val="single"/>
          <w:lang w:eastAsia="es-SV"/>
        </w:rPr>
        <w:drawing>
          <wp:anchor distT="0" distB="0" distL="114300" distR="114300" simplePos="0" relativeHeight="251681792" behindDoc="0" locked="0" layoutInCell="1" allowOverlap="1" wp14:anchorId="363F6D9E" wp14:editId="3A5D118D">
            <wp:simplePos x="0" y="0"/>
            <wp:positionH relativeFrom="page">
              <wp:posOffset>22860</wp:posOffset>
            </wp:positionH>
            <wp:positionV relativeFrom="page">
              <wp:align>top</wp:align>
            </wp:positionV>
            <wp:extent cx="7772400" cy="1457325"/>
            <wp:effectExtent l="0" t="0" r="0" b="0"/>
            <wp:wrapSquare wrapText="bothSides"/>
            <wp:docPr id="1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4B1E5D" w:rsidRPr="00BB1992">
        <w:rPr>
          <w:rFonts w:ascii="Times New Roman" w:eastAsia="Calibri" w:hAnsi="Times New Roman" w:cs="Times New Roman"/>
          <w:b/>
          <w:color w:val="1F3864" w:themeColor="accent5" w:themeShade="80"/>
        </w:rPr>
        <w:t>CONCLUSIONES:</w:t>
      </w:r>
      <w:bookmarkEnd w:id="10"/>
    </w:p>
    <w:p w14:paraId="32677AEA" w14:textId="77777777" w:rsidR="002E53B5" w:rsidRDefault="002E53B5" w:rsidP="004B1E5D">
      <w:pPr>
        <w:tabs>
          <w:tab w:val="left" w:pos="3630"/>
        </w:tabs>
        <w:spacing w:after="0" w:line="276" w:lineRule="auto"/>
        <w:jc w:val="center"/>
        <w:rPr>
          <w:rFonts w:ascii="Times New Roman" w:eastAsia="Calibri" w:hAnsi="Times New Roman" w:cs="Times New Roman"/>
          <w:b/>
          <w:color w:val="1F4E79" w:themeColor="accent1" w:themeShade="80"/>
          <w:sz w:val="28"/>
          <w:szCs w:val="28"/>
          <w:u w:val="single"/>
        </w:rPr>
      </w:pPr>
    </w:p>
    <w:p w14:paraId="46E3434A" w14:textId="77777777" w:rsidR="00631AE3" w:rsidRPr="00FD2CAE" w:rsidRDefault="00FB79B1" w:rsidP="00F3159E">
      <w:pPr>
        <w:pStyle w:val="Prrafodelista"/>
        <w:numPr>
          <w:ilvl w:val="0"/>
          <w:numId w:val="24"/>
        </w:numPr>
        <w:tabs>
          <w:tab w:val="left" w:pos="3630"/>
        </w:tabs>
        <w:spacing w:after="0" w:line="360" w:lineRule="auto"/>
        <w:jc w:val="both"/>
        <w:rPr>
          <w:rFonts w:ascii="Times New Roman" w:eastAsia="Calibri" w:hAnsi="Times New Roman" w:cs="Times New Roman"/>
          <w:b/>
          <w:sz w:val="24"/>
          <w:szCs w:val="24"/>
        </w:rPr>
      </w:pPr>
      <w:r w:rsidRPr="007925FE">
        <w:rPr>
          <w:rFonts w:ascii="Times New Roman" w:eastAsia="Calibri" w:hAnsi="Times New Roman" w:cs="Times New Roman"/>
          <w:color w:val="000000" w:themeColor="text1"/>
          <w:sz w:val="28"/>
          <w:szCs w:val="28"/>
        </w:rPr>
        <w:t xml:space="preserve">Proyectar una mejor vía laboral, con el trabajo en equipo, </w:t>
      </w:r>
      <w:r w:rsidR="007925FE" w:rsidRPr="007925FE">
        <w:rPr>
          <w:rFonts w:ascii="Times New Roman" w:eastAsia="Calibri" w:hAnsi="Times New Roman" w:cs="Times New Roman"/>
          <w:color w:val="000000" w:themeColor="text1"/>
          <w:sz w:val="28"/>
          <w:szCs w:val="28"/>
        </w:rPr>
        <w:t>en conjunto con</w:t>
      </w:r>
      <w:r w:rsidRPr="007925FE">
        <w:rPr>
          <w:rFonts w:ascii="Times New Roman" w:eastAsia="Calibri" w:hAnsi="Times New Roman" w:cs="Times New Roman"/>
          <w:color w:val="000000" w:themeColor="text1"/>
          <w:sz w:val="28"/>
          <w:szCs w:val="28"/>
        </w:rPr>
        <w:t xml:space="preserve"> las Gerencias y Unidades de la Municipalidad de Apopa, </w:t>
      </w:r>
      <w:r w:rsidR="001C6619" w:rsidRPr="007925FE">
        <w:rPr>
          <w:rFonts w:ascii="Times New Roman" w:eastAsia="Calibri" w:hAnsi="Times New Roman" w:cs="Times New Roman"/>
          <w:color w:val="000000" w:themeColor="text1"/>
          <w:sz w:val="28"/>
          <w:szCs w:val="28"/>
        </w:rPr>
        <w:t>para conllevar las decisiones del C</w:t>
      </w:r>
      <w:r w:rsidR="003D27AC" w:rsidRPr="007925FE">
        <w:rPr>
          <w:rFonts w:ascii="Times New Roman" w:eastAsia="Calibri" w:hAnsi="Times New Roman" w:cs="Times New Roman"/>
          <w:color w:val="000000" w:themeColor="text1"/>
          <w:sz w:val="28"/>
          <w:szCs w:val="28"/>
        </w:rPr>
        <w:t>oncejo con diligencia</w:t>
      </w:r>
      <w:r w:rsidR="00FF1BE4" w:rsidRPr="007925FE">
        <w:rPr>
          <w:rFonts w:ascii="Times New Roman" w:eastAsia="Calibri" w:hAnsi="Times New Roman" w:cs="Times New Roman"/>
          <w:color w:val="000000" w:themeColor="text1"/>
          <w:sz w:val="28"/>
          <w:szCs w:val="28"/>
        </w:rPr>
        <w:t xml:space="preserve"> y eficacia</w:t>
      </w:r>
      <w:r w:rsidR="003D27AC" w:rsidRPr="007925FE">
        <w:rPr>
          <w:rFonts w:ascii="Times New Roman" w:eastAsia="Calibri" w:hAnsi="Times New Roman" w:cs="Times New Roman"/>
          <w:color w:val="000000" w:themeColor="text1"/>
          <w:sz w:val="28"/>
          <w:szCs w:val="28"/>
        </w:rPr>
        <w:t>; obteniendo los respaldos</w:t>
      </w:r>
      <w:r w:rsidR="00FF1BE4" w:rsidRPr="007925FE">
        <w:rPr>
          <w:rFonts w:ascii="Times New Roman" w:eastAsia="Calibri" w:hAnsi="Times New Roman" w:cs="Times New Roman"/>
          <w:color w:val="000000" w:themeColor="text1"/>
          <w:sz w:val="28"/>
          <w:szCs w:val="28"/>
        </w:rPr>
        <w:t xml:space="preserve"> correspondientes y</w:t>
      </w:r>
      <w:r w:rsidR="003D27AC" w:rsidRPr="007925FE">
        <w:rPr>
          <w:rFonts w:ascii="Times New Roman" w:eastAsia="Calibri" w:hAnsi="Times New Roman" w:cs="Times New Roman"/>
          <w:color w:val="000000" w:themeColor="text1"/>
          <w:sz w:val="28"/>
          <w:szCs w:val="28"/>
        </w:rPr>
        <w:t xml:space="preserve"> completamente </w:t>
      </w:r>
      <w:r w:rsidR="00FF1BE4" w:rsidRPr="007925FE">
        <w:rPr>
          <w:rFonts w:ascii="Times New Roman" w:eastAsia="Calibri" w:hAnsi="Times New Roman" w:cs="Times New Roman"/>
          <w:color w:val="000000" w:themeColor="text1"/>
          <w:sz w:val="28"/>
          <w:szCs w:val="28"/>
        </w:rPr>
        <w:t>firmados</w:t>
      </w:r>
      <w:r w:rsidR="003B2B90">
        <w:rPr>
          <w:rFonts w:ascii="Times New Roman" w:eastAsia="Calibri" w:hAnsi="Times New Roman" w:cs="Times New Roman"/>
          <w:color w:val="000000" w:themeColor="text1"/>
          <w:sz w:val="28"/>
          <w:szCs w:val="28"/>
        </w:rPr>
        <w:t xml:space="preserve"> y sellados</w:t>
      </w:r>
      <w:r w:rsidR="00FF1BE4" w:rsidRPr="007925FE">
        <w:rPr>
          <w:rFonts w:ascii="Times New Roman" w:eastAsia="Calibri" w:hAnsi="Times New Roman" w:cs="Times New Roman"/>
          <w:color w:val="000000" w:themeColor="text1"/>
          <w:sz w:val="28"/>
          <w:szCs w:val="28"/>
        </w:rPr>
        <w:t xml:space="preserve">, de las solicitudes interpuestas al Honorable Concejo Municipal, en tiempo para elaborar la agenda que se le presenta al Pleno, y así esta Unidad de Secretaria Municipal, pueda </w:t>
      </w:r>
      <w:r w:rsidR="002F1D7F" w:rsidRPr="007925FE">
        <w:rPr>
          <w:rFonts w:ascii="Times New Roman" w:eastAsia="Calibri" w:hAnsi="Times New Roman" w:cs="Times New Roman"/>
          <w:color w:val="000000" w:themeColor="text1"/>
          <w:sz w:val="28"/>
          <w:szCs w:val="28"/>
        </w:rPr>
        <w:t>responder en</w:t>
      </w:r>
      <w:r w:rsidR="002F1D7F" w:rsidRPr="007925FE">
        <w:rPr>
          <w:rFonts w:ascii="Times New Roman" w:eastAsia="Calibri" w:hAnsi="Times New Roman" w:cs="Times New Roman"/>
          <w:sz w:val="28"/>
          <w:szCs w:val="28"/>
        </w:rPr>
        <w:t xml:space="preserve"> generar los Acuerdos Municipales, </w:t>
      </w:r>
      <w:r w:rsidR="00FF1BE4" w:rsidRPr="007925FE">
        <w:rPr>
          <w:rFonts w:ascii="Times New Roman" w:eastAsia="Calibri" w:hAnsi="Times New Roman" w:cs="Times New Roman"/>
          <w:color w:val="000000" w:themeColor="text1"/>
          <w:sz w:val="28"/>
          <w:szCs w:val="28"/>
        </w:rPr>
        <w:t xml:space="preserve">en el menor tiempo </w:t>
      </w:r>
      <w:r w:rsidR="0081611F" w:rsidRPr="007925FE">
        <w:rPr>
          <w:rFonts w:ascii="Times New Roman" w:eastAsia="Calibri" w:hAnsi="Times New Roman" w:cs="Times New Roman"/>
          <w:color w:val="000000" w:themeColor="text1"/>
          <w:sz w:val="28"/>
          <w:szCs w:val="28"/>
        </w:rPr>
        <w:t>posible</w:t>
      </w:r>
      <w:r w:rsidR="007925FE">
        <w:rPr>
          <w:rFonts w:ascii="Times New Roman" w:eastAsia="Calibri" w:hAnsi="Times New Roman" w:cs="Times New Roman"/>
          <w:color w:val="000000" w:themeColor="text1"/>
          <w:sz w:val="28"/>
          <w:szCs w:val="28"/>
        </w:rPr>
        <w:t>.</w:t>
      </w:r>
    </w:p>
    <w:p w14:paraId="17995762" w14:textId="77777777" w:rsidR="00FD2CAE" w:rsidRPr="00FD2CAE" w:rsidRDefault="00FD2CAE" w:rsidP="00F3159E">
      <w:pPr>
        <w:pStyle w:val="Prrafodelista"/>
        <w:numPr>
          <w:ilvl w:val="0"/>
          <w:numId w:val="24"/>
        </w:numPr>
        <w:tabs>
          <w:tab w:val="left" w:pos="3630"/>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color w:val="000000" w:themeColor="text1"/>
          <w:sz w:val="28"/>
          <w:szCs w:val="28"/>
        </w:rPr>
        <w:t>La Unidad de S</w:t>
      </w:r>
      <w:r w:rsidR="00F85A4C">
        <w:rPr>
          <w:rFonts w:ascii="Times New Roman" w:eastAsia="Calibri" w:hAnsi="Times New Roman" w:cs="Times New Roman"/>
          <w:color w:val="000000" w:themeColor="text1"/>
          <w:sz w:val="28"/>
          <w:szCs w:val="28"/>
        </w:rPr>
        <w:t>ecretaría</w:t>
      </w:r>
      <w:r>
        <w:rPr>
          <w:rFonts w:ascii="Times New Roman" w:eastAsia="Calibri" w:hAnsi="Times New Roman" w:cs="Times New Roman"/>
          <w:color w:val="000000" w:themeColor="text1"/>
          <w:sz w:val="28"/>
          <w:szCs w:val="28"/>
        </w:rPr>
        <w:t xml:space="preserve"> Municipal, tiene como prioridad, agilizar </w:t>
      </w:r>
      <w:r w:rsidR="00805A6E">
        <w:rPr>
          <w:rFonts w:ascii="Times New Roman" w:eastAsia="Calibri" w:hAnsi="Times New Roman" w:cs="Times New Roman"/>
          <w:color w:val="000000" w:themeColor="text1"/>
          <w:sz w:val="28"/>
          <w:szCs w:val="28"/>
        </w:rPr>
        <w:t>todo procedimiento administrativo, de conformidad a los tiempos establecidos en la Ley correspondiente, para ello es necesario obtener el apoyo de las Gerencias y las Jefaturas de las diferentes U</w:t>
      </w:r>
      <w:r w:rsidR="003B6732">
        <w:rPr>
          <w:rFonts w:ascii="Times New Roman" w:eastAsia="Calibri" w:hAnsi="Times New Roman" w:cs="Times New Roman"/>
          <w:color w:val="000000" w:themeColor="text1"/>
          <w:sz w:val="28"/>
          <w:szCs w:val="28"/>
        </w:rPr>
        <w:t>nidades.</w:t>
      </w:r>
    </w:p>
    <w:p w14:paraId="70BA1AD9" w14:textId="3DB34EFE" w:rsidR="00FD2CAE" w:rsidRPr="007925FE" w:rsidRDefault="003B6732" w:rsidP="00F3159E">
      <w:pPr>
        <w:pStyle w:val="Prrafodelista"/>
        <w:numPr>
          <w:ilvl w:val="0"/>
          <w:numId w:val="24"/>
        </w:numPr>
        <w:tabs>
          <w:tab w:val="left" w:pos="3630"/>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8"/>
          <w:szCs w:val="28"/>
        </w:rPr>
        <w:t xml:space="preserve">Que se </w:t>
      </w:r>
      <w:r w:rsidRPr="00CF36A2">
        <w:rPr>
          <w:rFonts w:ascii="Times New Roman" w:eastAsia="Calibri" w:hAnsi="Times New Roman" w:cs="Times New Roman"/>
          <w:sz w:val="28"/>
          <w:szCs w:val="28"/>
        </w:rPr>
        <w:t>Cumpl</w:t>
      </w:r>
      <w:r>
        <w:rPr>
          <w:rFonts w:ascii="Times New Roman" w:eastAsia="Calibri" w:hAnsi="Times New Roman" w:cs="Times New Roman"/>
          <w:sz w:val="28"/>
          <w:szCs w:val="28"/>
        </w:rPr>
        <w:t>a</w:t>
      </w:r>
      <w:r w:rsidRPr="00CF36A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con las recomendaciones que efectuó el </w:t>
      </w:r>
      <w:r w:rsidR="00D15E24">
        <w:rPr>
          <w:rFonts w:ascii="Times New Roman" w:eastAsia="Calibri" w:hAnsi="Times New Roman" w:cs="Times New Roman"/>
          <w:sz w:val="28"/>
          <w:szCs w:val="28"/>
        </w:rPr>
        <w:t>secretario</w:t>
      </w:r>
      <w:r>
        <w:rPr>
          <w:rFonts w:ascii="Times New Roman" w:eastAsia="Calibri" w:hAnsi="Times New Roman" w:cs="Times New Roman"/>
          <w:sz w:val="28"/>
          <w:szCs w:val="28"/>
        </w:rPr>
        <w:t xml:space="preserve"> Municipal e</w:t>
      </w:r>
      <w:r w:rsidRPr="00CF36A2">
        <w:rPr>
          <w:rFonts w:ascii="Times New Roman" w:eastAsia="Calibri" w:hAnsi="Times New Roman" w:cs="Times New Roman"/>
          <w:sz w:val="28"/>
          <w:szCs w:val="28"/>
        </w:rPr>
        <w:t xml:space="preserve">n </w:t>
      </w:r>
      <w:r>
        <w:rPr>
          <w:rFonts w:ascii="Times New Roman" w:eastAsia="Calibri" w:hAnsi="Times New Roman" w:cs="Times New Roman"/>
          <w:sz w:val="28"/>
          <w:szCs w:val="28"/>
        </w:rPr>
        <w:t>s</w:t>
      </w:r>
      <w:r w:rsidRPr="00CF36A2">
        <w:rPr>
          <w:rFonts w:ascii="Times New Roman" w:eastAsia="Calibri" w:hAnsi="Times New Roman" w:cs="Times New Roman"/>
          <w:sz w:val="28"/>
          <w:szCs w:val="28"/>
        </w:rPr>
        <w:t xml:space="preserve">u </w:t>
      </w:r>
      <w:r>
        <w:rPr>
          <w:rFonts w:ascii="Times New Roman" w:eastAsia="Calibri" w:hAnsi="Times New Roman" w:cs="Times New Roman"/>
          <w:sz w:val="28"/>
          <w:szCs w:val="28"/>
        </w:rPr>
        <w:t>o</w:t>
      </w:r>
      <w:r w:rsidRPr="00CF36A2">
        <w:rPr>
          <w:rFonts w:ascii="Times New Roman" w:eastAsia="Calibri" w:hAnsi="Times New Roman" w:cs="Times New Roman"/>
          <w:sz w:val="28"/>
          <w:szCs w:val="28"/>
        </w:rPr>
        <w:t>portunidad</w:t>
      </w:r>
      <w:r>
        <w:rPr>
          <w:rFonts w:ascii="Times New Roman" w:eastAsia="Calibri" w:hAnsi="Times New Roman" w:cs="Times New Roman"/>
          <w:sz w:val="28"/>
          <w:szCs w:val="28"/>
        </w:rPr>
        <w:t>, las cuales f</w:t>
      </w:r>
      <w:r w:rsidRPr="00CF36A2">
        <w:rPr>
          <w:rFonts w:ascii="Times New Roman" w:eastAsia="Calibri" w:hAnsi="Times New Roman" w:cs="Times New Roman"/>
          <w:sz w:val="28"/>
          <w:szCs w:val="28"/>
        </w:rPr>
        <w:t xml:space="preserve">ueron </w:t>
      </w:r>
      <w:r>
        <w:rPr>
          <w:rFonts w:ascii="Times New Roman" w:eastAsia="Calibri" w:hAnsi="Times New Roman" w:cs="Times New Roman"/>
          <w:sz w:val="28"/>
          <w:szCs w:val="28"/>
        </w:rPr>
        <w:t>replicada</w:t>
      </w:r>
      <w:r w:rsidRPr="00CF36A2">
        <w:rPr>
          <w:rFonts w:ascii="Times New Roman" w:eastAsia="Calibri" w:hAnsi="Times New Roman" w:cs="Times New Roman"/>
          <w:sz w:val="28"/>
          <w:szCs w:val="28"/>
        </w:rPr>
        <w:t xml:space="preserve">s </w:t>
      </w:r>
      <w:r>
        <w:rPr>
          <w:rFonts w:ascii="Times New Roman" w:eastAsia="Calibri" w:hAnsi="Times New Roman" w:cs="Times New Roman"/>
          <w:sz w:val="28"/>
          <w:szCs w:val="28"/>
        </w:rPr>
        <w:t>p</w:t>
      </w:r>
      <w:r w:rsidRPr="00CF36A2">
        <w:rPr>
          <w:rFonts w:ascii="Times New Roman" w:eastAsia="Calibri" w:hAnsi="Times New Roman" w:cs="Times New Roman"/>
          <w:sz w:val="28"/>
          <w:szCs w:val="28"/>
        </w:rPr>
        <w:t xml:space="preserve">or </w:t>
      </w:r>
      <w:r>
        <w:rPr>
          <w:rFonts w:ascii="Times New Roman" w:eastAsia="Calibri" w:hAnsi="Times New Roman" w:cs="Times New Roman"/>
          <w:sz w:val="28"/>
          <w:szCs w:val="28"/>
        </w:rPr>
        <w:t>la</w:t>
      </w:r>
      <w:r w:rsidRPr="00CF36A2">
        <w:rPr>
          <w:rFonts w:ascii="Times New Roman" w:eastAsia="Calibri" w:hAnsi="Times New Roman" w:cs="Times New Roman"/>
          <w:sz w:val="28"/>
          <w:szCs w:val="28"/>
        </w:rPr>
        <w:t xml:space="preserve"> Gerencia General,</w:t>
      </w:r>
      <w:r>
        <w:rPr>
          <w:rFonts w:ascii="Times New Roman" w:eastAsia="Calibri" w:hAnsi="Times New Roman" w:cs="Times New Roman"/>
          <w:sz w:val="28"/>
          <w:szCs w:val="28"/>
        </w:rPr>
        <w:t xml:space="preserve"> en relación a: presentar</w:t>
      </w:r>
      <w:r w:rsidR="00354B5B">
        <w:rPr>
          <w:rFonts w:ascii="Times New Roman" w:eastAsia="Calibri" w:hAnsi="Times New Roman" w:cs="Times New Roman"/>
          <w:sz w:val="28"/>
          <w:szCs w:val="28"/>
        </w:rPr>
        <w:t xml:space="preserve"> con tiempo</w:t>
      </w:r>
      <w:r w:rsidR="003B2B90">
        <w:rPr>
          <w:rFonts w:ascii="Times New Roman" w:eastAsia="Calibri" w:hAnsi="Times New Roman" w:cs="Times New Roman"/>
          <w:sz w:val="28"/>
          <w:szCs w:val="28"/>
        </w:rPr>
        <w:t xml:space="preserve"> y en debida forma</w:t>
      </w:r>
      <w:r w:rsidR="00354B5B">
        <w:rPr>
          <w:rFonts w:ascii="Times New Roman" w:eastAsia="Calibri" w:hAnsi="Times New Roman" w:cs="Times New Roman"/>
          <w:sz w:val="28"/>
          <w:szCs w:val="28"/>
        </w:rPr>
        <w:t xml:space="preserve"> la</w:t>
      </w:r>
      <w:r>
        <w:rPr>
          <w:rFonts w:ascii="Times New Roman" w:eastAsia="Calibri" w:hAnsi="Times New Roman" w:cs="Times New Roman"/>
          <w:sz w:val="28"/>
          <w:szCs w:val="28"/>
        </w:rPr>
        <w:t xml:space="preserve">s solicitudes de Acuerdo </w:t>
      </w:r>
      <w:r w:rsidR="00D15E24">
        <w:rPr>
          <w:rFonts w:ascii="Times New Roman" w:eastAsia="Calibri" w:hAnsi="Times New Roman" w:cs="Times New Roman"/>
          <w:sz w:val="28"/>
          <w:szCs w:val="28"/>
        </w:rPr>
        <w:t>Municipal, con</w:t>
      </w:r>
      <w:r>
        <w:rPr>
          <w:rFonts w:ascii="Times New Roman" w:eastAsia="Calibri" w:hAnsi="Times New Roman" w:cs="Times New Roman"/>
          <w:sz w:val="28"/>
          <w:szCs w:val="28"/>
        </w:rPr>
        <w:t xml:space="preserve"> el objeto de</w:t>
      </w:r>
      <w:r w:rsidR="003B2B90">
        <w:rPr>
          <w:rFonts w:ascii="Times New Roman" w:eastAsia="Calibri" w:hAnsi="Times New Roman" w:cs="Times New Roman"/>
          <w:sz w:val="28"/>
          <w:szCs w:val="28"/>
        </w:rPr>
        <w:t xml:space="preserve"> agilizar y</w:t>
      </w:r>
      <w:r>
        <w:rPr>
          <w:rFonts w:ascii="Times New Roman" w:eastAsia="Calibri" w:hAnsi="Times New Roman" w:cs="Times New Roman"/>
          <w:sz w:val="28"/>
          <w:szCs w:val="28"/>
        </w:rPr>
        <w:t xml:space="preserve"> no generar atraso ni deficiencia en los Acuerdos Municipales</w:t>
      </w:r>
      <w:r w:rsidR="00AE11D4">
        <w:rPr>
          <w:rFonts w:ascii="Times New Roman" w:eastAsia="Calibri" w:hAnsi="Times New Roman" w:cs="Times New Roman"/>
          <w:sz w:val="28"/>
          <w:szCs w:val="28"/>
        </w:rPr>
        <w:t>.</w:t>
      </w:r>
    </w:p>
    <w:p w14:paraId="2EA4E547" w14:textId="77777777" w:rsidR="00631AE3" w:rsidRDefault="00631AE3" w:rsidP="00C10754">
      <w:pPr>
        <w:tabs>
          <w:tab w:val="left" w:pos="3630"/>
        </w:tabs>
        <w:spacing w:after="0" w:line="276" w:lineRule="auto"/>
        <w:jc w:val="both"/>
        <w:rPr>
          <w:rFonts w:ascii="Times New Roman" w:eastAsia="Calibri" w:hAnsi="Times New Roman" w:cs="Times New Roman"/>
          <w:b/>
          <w:sz w:val="24"/>
          <w:szCs w:val="24"/>
        </w:rPr>
      </w:pPr>
    </w:p>
    <w:p w14:paraId="06FCA4BF" w14:textId="77777777" w:rsidR="00631AE3" w:rsidRDefault="00631AE3" w:rsidP="00C10754">
      <w:pPr>
        <w:tabs>
          <w:tab w:val="left" w:pos="3630"/>
        </w:tabs>
        <w:spacing w:after="0" w:line="276" w:lineRule="auto"/>
        <w:jc w:val="both"/>
        <w:rPr>
          <w:rFonts w:ascii="Times New Roman" w:eastAsia="Calibri" w:hAnsi="Times New Roman" w:cs="Times New Roman"/>
          <w:b/>
          <w:sz w:val="24"/>
          <w:szCs w:val="24"/>
        </w:rPr>
      </w:pPr>
    </w:p>
    <w:p w14:paraId="2548DF99" w14:textId="77777777" w:rsidR="003A06FE" w:rsidRDefault="003A06FE" w:rsidP="00C10754">
      <w:pPr>
        <w:tabs>
          <w:tab w:val="left" w:pos="3630"/>
        </w:tabs>
        <w:spacing w:after="0" w:line="276" w:lineRule="auto"/>
        <w:jc w:val="both"/>
        <w:rPr>
          <w:rFonts w:ascii="Times New Roman" w:eastAsia="Calibri" w:hAnsi="Times New Roman" w:cs="Times New Roman"/>
          <w:b/>
          <w:sz w:val="24"/>
          <w:szCs w:val="24"/>
        </w:rPr>
      </w:pPr>
    </w:p>
    <w:p w14:paraId="77B6AA80" w14:textId="77777777" w:rsidR="003A06FE" w:rsidRDefault="003A06FE" w:rsidP="00C10754">
      <w:pPr>
        <w:tabs>
          <w:tab w:val="left" w:pos="3630"/>
        </w:tabs>
        <w:spacing w:after="0" w:line="276" w:lineRule="auto"/>
        <w:jc w:val="both"/>
        <w:rPr>
          <w:rFonts w:ascii="Times New Roman" w:eastAsia="Calibri" w:hAnsi="Times New Roman" w:cs="Times New Roman"/>
          <w:b/>
          <w:sz w:val="24"/>
          <w:szCs w:val="24"/>
        </w:rPr>
      </w:pPr>
    </w:p>
    <w:p w14:paraId="35B7DA00" w14:textId="77777777" w:rsidR="003A06FE" w:rsidRDefault="003A06FE" w:rsidP="00C10754">
      <w:pPr>
        <w:tabs>
          <w:tab w:val="left" w:pos="3630"/>
        </w:tabs>
        <w:spacing w:after="0" w:line="276" w:lineRule="auto"/>
        <w:jc w:val="both"/>
        <w:rPr>
          <w:rFonts w:ascii="Times New Roman" w:eastAsia="Calibri" w:hAnsi="Times New Roman" w:cs="Times New Roman"/>
          <w:b/>
          <w:sz w:val="24"/>
          <w:szCs w:val="24"/>
        </w:rPr>
      </w:pPr>
    </w:p>
    <w:p w14:paraId="6933023F" w14:textId="77777777" w:rsidR="003A06FE" w:rsidRDefault="003A06FE" w:rsidP="00C10754">
      <w:pPr>
        <w:tabs>
          <w:tab w:val="left" w:pos="3630"/>
        </w:tabs>
        <w:spacing w:after="0" w:line="276" w:lineRule="auto"/>
        <w:jc w:val="both"/>
        <w:rPr>
          <w:rFonts w:ascii="Times New Roman" w:eastAsia="Calibri" w:hAnsi="Times New Roman" w:cs="Times New Roman"/>
          <w:b/>
          <w:sz w:val="24"/>
          <w:szCs w:val="24"/>
        </w:rPr>
      </w:pPr>
    </w:p>
    <w:p w14:paraId="64EA1954" w14:textId="77777777" w:rsidR="003A06FE" w:rsidRDefault="003A06FE" w:rsidP="00C10754">
      <w:pPr>
        <w:tabs>
          <w:tab w:val="left" w:pos="3630"/>
        </w:tabs>
        <w:spacing w:after="0" w:line="276" w:lineRule="auto"/>
        <w:jc w:val="both"/>
        <w:rPr>
          <w:rFonts w:ascii="Times New Roman" w:eastAsia="Calibri" w:hAnsi="Times New Roman" w:cs="Times New Roman"/>
          <w:b/>
          <w:sz w:val="24"/>
          <w:szCs w:val="24"/>
        </w:rPr>
      </w:pPr>
    </w:p>
    <w:p w14:paraId="03DAA1AE" w14:textId="77777777" w:rsidR="00746942" w:rsidRDefault="00746942" w:rsidP="00C10754">
      <w:pPr>
        <w:tabs>
          <w:tab w:val="left" w:pos="3630"/>
        </w:tabs>
        <w:spacing w:after="0" w:line="276" w:lineRule="auto"/>
        <w:jc w:val="both"/>
        <w:rPr>
          <w:rFonts w:ascii="Times New Roman" w:eastAsia="Calibri" w:hAnsi="Times New Roman" w:cs="Times New Roman"/>
          <w:b/>
          <w:sz w:val="32"/>
          <w:szCs w:val="32"/>
          <w:u w:val="single"/>
        </w:rPr>
      </w:pPr>
    </w:p>
    <w:p w14:paraId="757954D8" w14:textId="77777777" w:rsidR="00746942" w:rsidRDefault="00746942" w:rsidP="00C10754">
      <w:pPr>
        <w:tabs>
          <w:tab w:val="left" w:pos="3630"/>
        </w:tabs>
        <w:spacing w:after="0" w:line="276" w:lineRule="auto"/>
        <w:jc w:val="both"/>
        <w:rPr>
          <w:rFonts w:ascii="Times New Roman" w:eastAsia="Calibri" w:hAnsi="Times New Roman" w:cs="Times New Roman"/>
          <w:b/>
          <w:sz w:val="32"/>
          <w:szCs w:val="32"/>
          <w:u w:val="single"/>
        </w:rPr>
      </w:pPr>
    </w:p>
    <w:p w14:paraId="4AB8CAFE" w14:textId="77777777" w:rsidR="00567D4E" w:rsidRDefault="006546EF" w:rsidP="00C10754">
      <w:pPr>
        <w:tabs>
          <w:tab w:val="left" w:pos="3630"/>
        </w:tabs>
        <w:spacing w:after="0" w:line="276" w:lineRule="auto"/>
        <w:jc w:val="both"/>
        <w:rPr>
          <w:rFonts w:ascii="Times New Roman" w:eastAsia="Calibri" w:hAnsi="Times New Roman" w:cs="Times New Roman"/>
          <w:b/>
          <w:sz w:val="32"/>
          <w:szCs w:val="32"/>
          <w:u w:val="single"/>
        </w:rPr>
      </w:pPr>
      <w:r w:rsidRPr="00282C21">
        <w:rPr>
          <w:rFonts w:ascii="Times New Roman" w:eastAsia="Calibri" w:hAnsi="Times New Roman" w:cs="Times New Roman"/>
          <w:b/>
          <w:noProof/>
          <w:color w:val="1F4E79" w:themeColor="accent1" w:themeShade="80"/>
          <w:sz w:val="28"/>
          <w:szCs w:val="28"/>
          <w:u w:val="single"/>
          <w:lang w:eastAsia="es-SV"/>
        </w:rPr>
        <w:drawing>
          <wp:anchor distT="0" distB="0" distL="114300" distR="114300" simplePos="0" relativeHeight="251687936" behindDoc="0" locked="0" layoutInCell="1" allowOverlap="1" wp14:anchorId="1F772F2F" wp14:editId="3A59D333">
            <wp:simplePos x="0" y="0"/>
            <wp:positionH relativeFrom="page">
              <wp:align>right</wp:align>
            </wp:positionH>
            <wp:positionV relativeFrom="page">
              <wp:posOffset>24765</wp:posOffset>
            </wp:positionV>
            <wp:extent cx="7772400" cy="1457325"/>
            <wp:effectExtent l="0" t="0" r="0" b="0"/>
            <wp:wrapSquare wrapText="bothSides"/>
            <wp:docPr id="1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2E505B19" w14:textId="77777777" w:rsidR="005507EB" w:rsidRPr="00BB1992" w:rsidRDefault="005507EB" w:rsidP="00746942">
      <w:pPr>
        <w:pStyle w:val="Ttulo1"/>
        <w:jc w:val="center"/>
        <w:rPr>
          <w:rFonts w:ascii="Times New Roman" w:eastAsia="Calibri" w:hAnsi="Times New Roman" w:cs="Times New Roman"/>
          <w:b/>
          <w:color w:val="1F3864" w:themeColor="accent5" w:themeShade="80"/>
          <w:sz w:val="72"/>
          <w:szCs w:val="72"/>
        </w:rPr>
      </w:pPr>
      <w:bookmarkStart w:id="11" w:name="_Toc146876691"/>
      <w:r w:rsidRPr="00BB1992">
        <w:rPr>
          <w:rFonts w:ascii="Times New Roman" w:eastAsia="Calibri" w:hAnsi="Times New Roman" w:cs="Times New Roman"/>
          <w:b/>
          <w:color w:val="1F3864" w:themeColor="accent5" w:themeShade="80"/>
          <w:sz w:val="72"/>
          <w:szCs w:val="72"/>
        </w:rPr>
        <w:t>ANEXOS:</w:t>
      </w:r>
      <w:bookmarkEnd w:id="11"/>
    </w:p>
    <w:p w14:paraId="5BC3AC57" w14:textId="77777777" w:rsidR="005507EB" w:rsidRDefault="005507EB" w:rsidP="005507EB">
      <w:pPr>
        <w:tabs>
          <w:tab w:val="left" w:pos="3630"/>
        </w:tabs>
        <w:spacing w:after="0" w:line="276" w:lineRule="auto"/>
        <w:jc w:val="center"/>
        <w:rPr>
          <w:rFonts w:ascii="Book Antiqua" w:eastAsia="Calibri" w:hAnsi="Book Antiqua" w:cs="Times New Roman"/>
          <w:b/>
          <w:sz w:val="24"/>
          <w:szCs w:val="24"/>
        </w:rPr>
      </w:pPr>
    </w:p>
    <w:p w14:paraId="7CB772C6" w14:textId="77777777" w:rsidR="005507EB" w:rsidRDefault="005507EB" w:rsidP="005507EB">
      <w:pPr>
        <w:tabs>
          <w:tab w:val="left" w:pos="3630"/>
        </w:tabs>
        <w:spacing w:after="0" w:line="276" w:lineRule="auto"/>
        <w:jc w:val="center"/>
        <w:rPr>
          <w:rFonts w:ascii="Book Antiqua" w:eastAsia="Calibri" w:hAnsi="Book Antiqua" w:cs="Times New Roman"/>
          <w:b/>
          <w:sz w:val="24"/>
          <w:szCs w:val="24"/>
        </w:rPr>
      </w:pPr>
    </w:p>
    <w:p w14:paraId="24BB08B9" w14:textId="77777777" w:rsidR="001D0A38" w:rsidRDefault="001D0A38" w:rsidP="005507EB">
      <w:pPr>
        <w:tabs>
          <w:tab w:val="left" w:pos="3630"/>
        </w:tabs>
        <w:spacing w:after="0" w:line="276" w:lineRule="auto"/>
        <w:jc w:val="center"/>
        <w:rPr>
          <w:rFonts w:ascii="Book Antiqua" w:eastAsia="Calibri" w:hAnsi="Book Antiqua" w:cs="Times New Roman"/>
          <w:b/>
          <w:sz w:val="24"/>
          <w:szCs w:val="24"/>
        </w:rPr>
      </w:pPr>
    </w:p>
    <w:p w14:paraId="364A5F2C" w14:textId="77777777" w:rsidR="005507EB" w:rsidRDefault="005507EB" w:rsidP="005507EB">
      <w:pPr>
        <w:tabs>
          <w:tab w:val="left" w:pos="3630"/>
        </w:tabs>
        <w:spacing w:after="0" w:line="276" w:lineRule="auto"/>
        <w:jc w:val="center"/>
        <w:rPr>
          <w:rFonts w:ascii="Book Antiqua" w:eastAsia="Calibri" w:hAnsi="Book Antiqua" w:cs="Times New Roman"/>
          <w:b/>
          <w:sz w:val="24"/>
          <w:szCs w:val="24"/>
        </w:rPr>
      </w:pPr>
    </w:p>
    <w:p w14:paraId="5E31FD24" w14:textId="77777777" w:rsidR="005507EB" w:rsidRDefault="005507EB" w:rsidP="005507EB">
      <w:pPr>
        <w:tabs>
          <w:tab w:val="left" w:pos="3630"/>
        </w:tabs>
        <w:spacing w:after="0" w:line="276" w:lineRule="auto"/>
        <w:jc w:val="center"/>
        <w:rPr>
          <w:rFonts w:ascii="Book Antiqua" w:eastAsia="Calibri" w:hAnsi="Book Antiqua" w:cs="Times New Roman"/>
          <w:b/>
          <w:sz w:val="24"/>
          <w:szCs w:val="24"/>
        </w:rPr>
      </w:pPr>
    </w:p>
    <w:p w14:paraId="3EC925F8" w14:textId="77777777" w:rsidR="005507EB" w:rsidRDefault="005507EB" w:rsidP="005507EB">
      <w:pPr>
        <w:tabs>
          <w:tab w:val="left" w:pos="3630"/>
        </w:tabs>
        <w:spacing w:after="0" w:line="276" w:lineRule="auto"/>
        <w:jc w:val="center"/>
        <w:rPr>
          <w:rFonts w:ascii="Book Antiqua" w:eastAsia="Calibri" w:hAnsi="Book Antiqua" w:cs="Times New Roman"/>
          <w:b/>
          <w:sz w:val="24"/>
          <w:szCs w:val="24"/>
        </w:rPr>
      </w:pPr>
      <w:r w:rsidRPr="00807842">
        <w:rPr>
          <w:rFonts w:ascii="Book Antiqua" w:eastAsia="Calibri" w:hAnsi="Book Antiqua" w:cs="Times New Roman"/>
          <w:b/>
          <w:noProof/>
          <w:color w:val="2E74B5" w:themeColor="accent1" w:themeShade="BF"/>
          <w:sz w:val="24"/>
          <w:szCs w:val="24"/>
          <w:lang w:eastAsia="es-SV"/>
        </w:rPr>
        <mc:AlternateContent>
          <mc:Choice Requires="wps">
            <w:drawing>
              <wp:anchor distT="0" distB="0" distL="114300" distR="114300" simplePos="0" relativeHeight="251696128" behindDoc="0" locked="0" layoutInCell="1" allowOverlap="1" wp14:anchorId="23081D0D" wp14:editId="094F472E">
                <wp:simplePos x="0" y="0"/>
                <wp:positionH relativeFrom="margin">
                  <wp:align>center</wp:align>
                </wp:positionH>
                <wp:positionV relativeFrom="paragraph">
                  <wp:posOffset>17145</wp:posOffset>
                </wp:positionV>
                <wp:extent cx="1859915" cy="2743200"/>
                <wp:effectExtent l="19050" t="0" r="45085" b="38100"/>
                <wp:wrapNone/>
                <wp:docPr id="31" name="Flecha abajo 31"/>
                <wp:cNvGraphicFramePr/>
                <a:graphic xmlns:a="http://schemas.openxmlformats.org/drawingml/2006/main">
                  <a:graphicData uri="http://schemas.microsoft.com/office/word/2010/wordprocessingShape">
                    <wps:wsp>
                      <wps:cNvSpPr/>
                      <wps:spPr>
                        <a:xfrm>
                          <a:off x="0" y="0"/>
                          <a:ext cx="1859915" cy="2743200"/>
                        </a:xfrm>
                        <a:prstGeom prst="downArrow">
                          <a:avLst/>
                        </a:prstGeom>
                        <a:solidFill>
                          <a:srgbClr val="5B9BD5">
                            <a:lumMod val="5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B77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1" o:spid="_x0000_s1026" type="#_x0000_t67" style="position:absolute;margin-left:0;margin-top:1.35pt;width:146.45pt;height:3in;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" adj="14278" fillcolor="#1f4e79" strokecolor="windowText" strokeweight="1.5pt">
                <w10:wrap anchorx="margin"/>
              </v:shape>
            </w:pict>
          </mc:Fallback>
        </mc:AlternateContent>
      </w:r>
    </w:p>
    <w:p w14:paraId="45C27768" w14:textId="77777777" w:rsidR="005507EB" w:rsidRDefault="005507EB" w:rsidP="005507EB">
      <w:pPr>
        <w:tabs>
          <w:tab w:val="left" w:pos="3630"/>
        </w:tabs>
        <w:spacing w:after="0" w:line="276" w:lineRule="auto"/>
        <w:jc w:val="center"/>
        <w:rPr>
          <w:rFonts w:ascii="Book Antiqua" w:eastAsia="Calibri" w:hAnsi="Book Antiqua" w:cs="Times New Roman"/>
          <w:b/>
          <w:sz w:val="24"/>
          <w:szCs w:val="24"/>
        </w:rPr>
      </w:pPr>
    </w:p>
    <w:p w14:paraId="506BA23A" w14:textId="77777777" w:rsidR="005507EB" w:rsidRDefault="005507EB" w:rsidP="005507EB">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4C3B75EB" w14:textId="77777777" w:rsidR="005507EB" w:rsidRDefault="005507EB" w:rsidP="005507EB">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202792F6" w14:textId="77777777" w:rsidR="005507EB" w:rsidRDefault="005507EB" w:rsidP="005507EB">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293DB1FF" w14:textId="77777777" w:rsidR="005507EB" w:rsidRDefault="005507EB" w:rsidP="005507EB">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3EE25A2E" w14:textId="77777777" w:rsidR="005507EB" w:rsidRDefault="005507EB" w:rsidP="005507EB">
      <w:pPr>
        <w:tabs>
          <w:tab w:val="left" w:pos="3630"/>
        </w:tabs>
        <w:spacing w:after="0" w:line="276" w:lineRule="auto"/>
        <w:jc w:val="center"/>
        <w:rPr>
          <w:rFonts w:ascii="Times New Roman" w:eastAsia="Calibri" w:hAnsi="Times New Roman" w:cs="Times New Roman"/>
          <w:b/>
          <w:noProof/>
          <w:color w:val="1F4E79" w:themeColor="accent1" w:themeShade="80"/>
          <w:sz w:val="28"/>
          <w:szCs w:val="28"/>
          <w:u w:val="single"/>
          <w:lang w:eastAsia="es-SV"/>
        </w:rPr>
      </w:pPr>
    </w:p>
    <w:p w14:paraId="0CAA68B0" w14:textId="77777777" w:rsidR="00567D4E" w:rsidRDefault="00567D4E" w:rsidP="00C10754">
      <w:pPr>
        <w:tabs>
          <w:tab w:val="left" w:pos="3630"/>
        </w:tabs>
        <w:spacing w:after="0" w:line="276" w:lineRule="auto"/>
        <w:jc w:val="both"/>
        <w:rPr>
          <w:rFonts w:ascii="Times New Roman" w:eastAsia="Calibri" w:hAnsi="Times New Roman" w:cs="Times New Roman"/>
          <w:b/>
          <w:sz w:val="32"/>
          <w:szCs w:val="32"/>
          <w:u w:val="single"/>
        </w:rPr>
      </w:pPr>
    </w:p>
    <w:p w14:paraId="007ED07A" w14:textId="77777777" w:rsidR="001D0A38" w:rsidRDefault="001D0A38" w:rsidP="00C10754">
      <w:pPr>
        <w:tabs>
          <w:tab w:val="left" w:pos="3630"/>
        </w:tabs>
        <w:spacing w:after="0" w:line="276" w:lineRule="auto"/>
        <w:jc w:val="both"/>
        <w:rPr>
          <w:rFonts w:ascii="Times New Roman" w:eastAsia="Calibri" w:hAnsi="Times New Roman" w:cs="Times New Roman"/>
          <w:b/>
          <w:sz w:val="32"/>
          <w:szCs w:val="32"/>
          <w:u w:val="single"/>
        </w:rPr>
      </w:pPr>
    </w:p>
    <w:p w14:paraId="1C109610" w14:textId="77777777" w:rsidR="001D0A38" w:rsidRDefault="001D0A38" w:rsidP="00C10754">
      <w:pPr>
        <w:tabs>
          <w:tab w:val="left" w:pos="3630"/>
        </w:tabs>
        <w:spacing w:after="0" w:line="276" w:lineRule="auto"/>
        <w:jc w:val="both"/>
        <w:rPr>
          <w:rFonts w:ascii="Times New Roman" w:eastAsia="Calibri" w:hAnsi="Times New Roman" w:cs="Times New Roman"/>
          <w:b/>
          <w:sz w:val="32"/>
          <w:szCs w:val="32"/>
          <w:u w:val="single"/>
        </w:rPr>
      </w:pPr>
    </w:p>
    <w:p w14:paraId="4359B111" w14:textId="77777777" w:rsidR="001D0A38" w:rsidRDefault="001D0A38" w:rsidP="00C10754">
      <w:pPr>
        <w:tabs>
          <w:tab w:val="left" w:pos="3630"/>
        </w:tabs>
        <w:spacing w:after="0" w:line="276" w:lineRule="auto"/>
        <w:jc w:val="both"/>
        <w:rPr>
          <w:rFonts w:ascii="Times New Roman" w:eastAsia="Calibri" w:hAnsi="Times New Roman" w:cs="Times New Roman"/>
          <w:b/>
          <w:sz w:val="32"/>
          <w:szCs w:val="32"/>
          <w:u w:val="single"/>
        </w:rPr>
      </w:pPr>
    </w:p>
    <w:p w14:paraId="62EAA291" w14:textId="77777777" w:rsidR="001D0A38" w:rsidRDefault="001D0A38" w:rsidP="00C10754">
      <w:pPr>
        <w:tabs>
          <w:tab w:val="left" w:pos="3630"/>
        </w:tabs>
        <w:spacing w:after="0" w:line="276" w:lineRule="auto"/>
        <w:jc w:val="both"/>
        <w:rPr>
          <w:rFonts w:ascii="Times New Roman" w:eastAsia="Calibri" w:hAnsi="Times New Roman" w:cs="Times New Roman"/>
          <w:b/>
          <w:sz w:val="32"/>
          <w:szCs w:val="32"/>
          <w:u w:val="single"/>
        </w:rPr>
      </w:pPr>
    </w:p>
    <w:p w14:paraId="5E6B7E79" w14:textId="77777777" w:rsidR="001D0A38" w:rsidRDefault="001D0A38" w:rsidP="00C10754">
      <w:pPr>
        <w:tabs>
          <w:tab w:val="left" w:pos="3630"/>
        </w:tabs>
        <w:spacing w:after="0" w:line="276" w:lineRule="auto"/>
        <w:jc w:val="both"/>
        <w:rPr>
          <w:rFonts w:ascii="Times New Roman" w:eastAsia="Calibri" w:hAnsi="Times New Roman" w:cs="Times New Roman"/>
          <w:b/>
          <w:sz w:val="32"/>
          <w:szCs w:val="32"/>
          <w:u w:val="single"/>
        </w:rPr>
      </w:pPr>
    </w:p>
    <w:p w14:paraId="5CDFD414" w14:textId="77777777" w:rsidR="001D0A38" w:rsidRDefault="001D0A38" w:rsidP="00C10754">
      <w:pPr>
        <w:tabs>
          <w:tab w:val="left" w:pos="3630"/>
        </w:tabs>
        <w:spacing w:after="0" w:line="276" w:lineRule="auto"/>
        <w:jc w:val="both"/>
        <w:rPr>
          <w:rFonts w:ascii="Times New Roman" w:eastAsia="Calibri" w:hAnsi="Times New Roman" w:cs="Times New Roman"/>
          <w:b/>
          <w:sz w:val="32"/>
          <w:szCs w:val="32"/>
          <w:u w:val="single"/>
        </w:rPr>
      </w:pPr>
    </w:p>
    <w:p w14:paraId="11D7E13B" w14:textId="77777777" w:rsidR="00746942" w:rsidRDefault="00746942" w:rsidP="00C10754">
      <w:pPr>
        <w:tabs>
          <w:tab w:val="left" w:pos="3630"/>
        </w:tabs>
        <w:spacing w:after="0" w:line="276" w:lineRule="auto"/>
        <w:jc w:val="both"/>
        <w:rPr>
          <w:rFonts w:ascii="Times New Roman" w:eastAsia="Calibri" w:hAnsi="Times New Roman" w:cs="Times New Roman"/>
          <w:b/>
          <w:sz w:val="32"/>
          <w:szCs w:val="32"/>
          <w:u w:val="single"/>
        </w:rPr>
      </w:pPr>
    </w:p>
    <w:p w14:paraId="21E83F5F" w14:textId="77777777" w:rsidR="00746942" w:rsidRDefault="00746942" w:rsidP="00C10754">
      <w:pPr>
        <w:tabs>
          <w:tab w:val="left" w:pos="3630"/>
        </w:tabs>
        <w:spacing w:after="0" w:line="276" w:lineRule="auto"/>
        <w:jc w:val="both"/>
        <w:rPr>
          <w:rFonts w:ascii="Times New Roman" w:eastAsia="Calibri" w:hAnsi="Times New Roman" w:cs="Times New Roman"/>
          <w:b/>
          <w:sz w:val="32"/>
          <w:szCs w:val="32"/>
          <w:u w:val="single"/>
        </w:rPr>
      </w:pPr>
    </w:p>
    <w:p w14:paraId="65D3D60F" w14:textId="77777777" w:rsidR="00746942" w:rsidRDefault="00746942" w:rsidP="00C10754">
      <w:pPr>
        <w:tabs>
          <w:tab w:val="left" w:pos="3630"/>
        </w:tabs>
        <w:spacing w:after="0" w:line="276" w:lineRule="auto"/>
        <w:jc w:val="both"/>
        <w:rPr>
          <w:rFonts w:ascii="Times New Roman" w:eastAsia="Calibri" w:hAnsi="Times New Roman" w:cs="Times New Roman"/>
          <w:b/>
          <w:sz w:val="32"/>
          <w:szCs w:val="32"/>
          <w:u w:val="single"/>
        </w:rPr>
      </w:pPr>
    </w:p>
    <w:p w14:paraId="0AC7E049" w14:textId="77777777" w:rsidR="00CD13FB" w:rsidRPr="00746942" w:rsidRDefault="001174EB" w:rsidP="00BB1992">
      <w:pPr>
        <w:tabs>
          <w:tab w:val="left" w:pos="3630"/>
        </w:tabs>
        <w:spacing w:after="0" w:line="276" w:lineRule="auto"/>
        <w:jc w:val="both"/>
        <w:rPr>
          <w:rFonts w:ascii="Times New Roman" w:eastAsia="Calibri" w:hAnsi="Times New Roman" w:cs="Times New Roman"/>
          <w:b/>
          <w:sz w:val="28"/>
          <w:szCs w:val="28"/>
          <w:u w:val="single"/>
        </w:rPr>
      </w:pPr>
      <w:r w:rsidRPr="00282C21">
        <w:rPr>
          <w:rFonts w:ascii="Times New Roman" w:eastAsia="Calibri" w:hAnsi="Times New Roman" w:cs="Times New Roman"/>
          <w:b/>
          <w:noProof/>
          <w:color w:val="1F4E79" w:themeColor="accent1" w:themeShade="80"/>
          <w:sz w:val="28"/>
          <w:szCs w:val="28"/>
          <w:u w:val="single"/>
          <w:lang w:eastAsia="es-SV"/>
        </w:rPr>
        <w:lastRenderedPageBreak/>
        <w:drawing>
          <wp:anchor distT="0" distB="0" distL="114300" distR="114300" simplePos="0" relativeHeight="251720704" behindDoc="0" locked="0" layoutInCell="1" allowOverlap="1" wp14:anchorId="416A5FD1" wp14:editId="28EA9FEE">
            <wp:simplePos x="0" y="0"/>
            <wp:positionH relativeFrom="page">
              <wp:align>right</wp:align>
            </wp:positionH>
            <wp:positionV relativeFrom="page">
              <wp:align>top</wp:align>
            </wp:positionV>
            <wp:extent cx="7772400" cy="1457325"/>
            <wp:effectExtent l="0" t="0" r="0" b="0"/>
            <wp:wrapSquare wrapText="bothSides"/>
            <wp:docPr id="3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bookmarkStart w:id="12" w:name="_Toc146876692"/>
      <w:r w:rsidR="00CD13FB" w:rsidRPr="001174EB">
        <w:rPr>
          <w:rFonts w:ascii="Times New Roman" w:eastAsia="Calibri" w:hAnsi="Times New Roman" w:cs="Times New Roman"/>
          <w:b/>
          <w:color w:val="000000" w:themeColor="text1"/>
          <w:sz w:val="28"/>
          <w:szCs w:val="28"/>
          <w:u w:val="single"/>
        </w:rPr>
        <w:t>Estructura Organizativa de Secretaría Municipal:</w:t>
      </w:r>
      <w:bookmarkEnd w:id="12"/>
    </w:p>
    <w:p w14:paraId="30F3F409" w14:textId="77777777" w:rsidR="00B748CA" w:rsidRDefault="00B748CA" w:rsidP="00C10754">
      <w:pPr>
        <w:tabs>
          <w:tab w:val="left" w:pos="3630"/>
        </w:tabs>
        <w:spacing w:after="0" w:line="276" w:lineRule="auto"/>
        <w:jc w:val="both"/>
        <w:rPr>
          <w:rFonts w:ascii="Times New Roman" w:eastAsia="Calibri" w:hAnsi="Times New Roman" w:cs="Times New Roman"/>
          <w:b/>
          <w:sz w:val="32"/>
          <w:szCs w:val="32"/>
          <w:u w:val="single"/>
        </w:rPr>
      </w:pPr>
    </w:p>
    <w:p w14:paraId="19E5DADC" w14:textId="77777777" w:rsidR="00B748CA" w:rsidRDefault="00B748CA" w:rsidP="00C10754">
      <w:pPr>
        <w:tabs>
          <w:tab w:val="left" w:pos="3630"/>
        </w:tabs>
        <w:spacing w:after="0" w:line="276" w:lineRule="auto"/>
        <w:jc w:val="both"/>
        <w:rPr>
          <w:rFonts w:ascii="Times New Roman" w:eastAsia="Calibri" w:hAnsi="Times New Roman" w:cs="Times New Roman"/>
          <w:b/>
          <w:sz w:val="32"/>
          <w:szCs w:val="32"/>
          <w:u w:val="single"/>
        </w:rPr>
      </w:pPr>
      <w:r w:rsidRPr="00850A18">
        <w:rPr>
          <w:rFonts w:cstheme="minorHAnsi"/>
          <w:noProof/>
          <w:sz w:val="28"/>
          <w:szCs w:val="28"/>
          <w:lang w:eastAsia="es-SV"/>
        </w:rPr>
        <w:drawing>
          <wp:anchor distT="0" distB="0" distL="114300" distR="114300" simplePos="0" relativeHeight="251689984" behindDoc="0" locked="0" layoutInCell="1" allowOverlap="1" wp14:anchorId="4C06407B" wp14:editId="26E4926A">
            <wp:simplePos x="0" y="0"/>
            <wp:positionH relativeFrom="margin">
              <wp:align>left</wp:align>
            </wp:positionH>
            <wp:positionV relativeFrom="paragraph">
              <wp:posOffset>3175</wp:posOffset>
            </wp:positionV>
            <wp:extent cx="5410200" cy="2609850"/>
            <wp:effectExtent l="0" t="0" r="19050" b="19050"/>
            <wp:wrapNone/>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2209D861" w14:textId="77777777" w:rsidR="00CD13FB" w:rsidRDefault="00CD13FB" w:rsidP="00C10754">
      <w:pPr>
        <w:tabs>
          <w:tab w:val="left" w:pos="3630"/>
        </w:tabs>
        <w:spacing w:after="0" w:line="276" w:lineRule="auto"/>
        <w:jc w:val="both"/>
        <w:rPr>
          <w:rFonts w:ascii="Times New Roman" w:eastAsia="Calibri" w:hAnsi="Times New Roman" w:cs="Times New Roman"/>
          <w:b/>
          <w:sz w:val="32"/>
          <w:szCs w:val="32"/>
          <w:u w:val="single"/>
        </w:rPr>
      </w:pPr>
    </w:p>
    <w:p w14:paraId="6EBECC64" w14:textId="77777777" w:rsidR="006546EF" w:rsidRPr="00B748CA" w:rsidRDefault="00CD13FB" w:rsidP="00C10754">
      <w:pPr>
        <w:tabs>
          <w:tab w:val="left" w:pos="3630"/>
        </w:tabs>
        <w:spacing w:after="0" w:line="276" w:lineRule="auto"/>
        <w:jc w:val="both"/>
        <w:rPr>
          <w:rFonts w:ascii="Times New Roman" w:eastAsia="Calibri" w:hAnsi="Times New Roman" w:cs="Times New Roman"/>
          <w:b/>
          <w:sz w:val="32"/>
          <w:szCs w:val="32"/>
          <w:u w:val="single"/>
        </w:rPr>
      </w:pPr>
      <w:r w:rsidRPr="00CD13FB">
        <w:rPr>
          <w:rFonts w:ascii="Times New Roman" w:eastAsia="Calibri" w:hAnsi="Times New Roman" w:cs="Times New Roman"/>
          <w:b/>
          <w:sz w:val="32"/>
          <w:szCs w:val="32"/>
          <w:u w:val="single"/>
        </w:rPr>
        <w:t xml:space="preserve"> </w:t>
      </w:r>
    </w:p>
    <w:p w14:paraId="28B3F949" w14:textId="77777777" w:rsidR="006546EF" w:rsidRDefault="006546EF" w:rsidP="00C10754">
      <w:pPr>
        <w:tabs>
          <w:tab w:val="left" w:pos="3630"/>
        </w:tabs>
        <w:spacing w:after="0" w:line="276" w:lineRule="auto"/>
        <w:jc w:val="both"/>
        <w:rPr>
          <w:rFonts w:ascii="Times New Roman" w:eastAsia="Calibri" w:hAnsi="Times New Roman" w:cs="Times New Roman"/>
          <w:b/>
          <w:sz w:val="24"/>
          <w:szCs w:val="24"/>
        </w:rPr>
      </w:pPr>
    </w:p>
    <w:p w14:paraId="1B6F4129" w14:textId="77777777" w:rsidR="006546EF" w:rsidRDefault="006546EF" w:rsidP="00C10754">
      <w:pPr>
        <w:tabs>
          <w:tab w:val="left" w:pos="3630"/>
        </w:tabs>
        <w:spacing w:after="0" w:line="276" w:lineRule="auto"/>
        <w:jc w:val="both"/>
        <w:rPr>
          <w:rFonts w:ascii="Times New Roman" w:eastAsia="Calibri" w:hAnsi="Times New Roman" w:cs="Times New Roman"/>
          <w:b/>
          <w:sz w:val="24"/>
          <w:szCs w:val="24"/>
        </w:rPr>
      </w:pPr>
    </w:p>
    <w:p w14:paraId="16237AFE" w14:textId="77777777" w:rsidR="006546EF" w:rsidRDefault="006546EF" w:rsidP="00C10754">
      <w:pPr>
        <w:tabs>
          <w:tab w:val="left" w:pos="3630"/>
        </w:tabs>
        <w:spacing w:after="0" w:line="276" w:lineRule="auto"/>
        <w:jc w:val="both"/>
        <w:rPr>
          <w:rFonts w:ascii="Times New Roman" w:eastAsia="Calibri" w:hAnsi="Times New Roman" w:cs="Times New Roman"/>
          <w:b/>
          <w:sz w:val="24"/>
          <w:szCs w:val="24"/>
        </w:rPr>
      </w:pPr>
    </w:p>
    <w:p w14:paraId="6A32257B" w14:textId="77777777" w:rsidR="006546EF" w:rsidRDefault="006546EF" w:rsidP="00C10754">
      <w:pPr>
        <w:tabs>
          <w:tab w:val="left" w:pos="3630"/>
        </w:tabs>
        <w:spacing w:after="0" w:line="276" w:lineRule="auto"/>
        <w:jc w:val="both"/>
        <w:rPr>
          <w:rFonts w:ascii="Times New Roman" w:eastAsia="Calibri" w:hAnsi="Times New Roman" w:cs="Times New Roman"/>
          <w:b/>
          <w:sz w:val="24"/>
          <w:szCs w:val="24"/>
        </w:rPr>
      </w:pPr>
    </w:p>
    <w:p w14:paraId="20D4DD44" w14:textId="77777777" w:rsidR="006546EF" w:rsidRDefault="006546EF" w:rsidP="00C10754">
      <w:pPr>
        <w:tabs>
          <w:tab w:val="left" w:pos="3630"/>
        </w:tabs>
        <w:spacing w:after="0" w:line="276" w:lineRule="auto"/>
        <w:jc w:val="both"/>
        <w:rPr>
          <w:rFonts w:ascii="Times New Roman" w:eastAsia="Calibri" w:hAnsi="Times New Roman" w:cs="Times New Roman"/>
          <w:b/>
          <w:sz w:val="24"/>
          <w:szCs w:val="24"/>
        </w:rPr>
      </w:pPr>
    </w:p>
    <w:p w14:paraId="21393DAA" w14:textId="77777777" w:rsidR="006546EF" w:rsidRDefault="006546EF" w:rsidP="00C10754">
      <w:pPr>
        <w:tabs>
          <w:tab w:val="left" w:pos="3630"/>
        </w:tabs>
        <w:spacing w:after="0" w:line="276" w:lineRule="auto"/>
        <w:jc w:val="both"/>
        <w:rPr>
          <w:rFonts w:ascii="Times New Roman" w:eastAsia="Calibri" w:hAnsi="Times New Roman" w:cs="Times New Roman"/>
          <w:b/>
          <w:sz w:val="24"/>
          <w:szCs w:val="24"/>
        </w:rPr>
      </w:pPr>
    </w:p>
    <w:p w14:paraId="2BFF72EF" w14:textId="77777777" w:rsidR="006546EF" w:rsidRDefault="006546EF" w:rsidP="00C10754">
      <w:pPr>
        <w:tabs>
          <w:tab w:val="left" w:pos="3630"/>
        </w:tabs>
        <w:spacing w:after="0" w:line="276" w:lineRule="auto"/>
        <w:jc w:val="both"/>
        <w:rPr>
          <w:rFonts w:ascii="Times New Roman" w:eastAsia="Calibri" w:hAnsi="Times New Roman" w:cs="Times New Roman"/>
          <w:b/>
          <w:sz w:val="24"/>
          <w:szCs w:val="24"/>
        </w:rPr>
      </w:pPr>
    </w:p>
    <w:p w14:paraId="01E8FBF1" w14:textId="77777777" w:rsidR="006546EF" w:rsidRDefault="006546EF" w:rsidP="00C10754">
      <w:pPr>
        <w:tabs>
          <w:tab w:val="left" w:pos="3630"/>
        </w:tabs>
        <w:spacing w:after="0" w:line="276" w:lineRule="auto"/>
        <w:jc w:val="both"/>
        <w:rPr>
          <w:rFonts w:ascii="Times New Roman" w:eastAsia="Calibri" w:hAnsi="Times New Roman" w:cs="Times New Roman"/>
          <w:b/>
          <w:sz w:val="24"/>
          <w:szCs w:val="24"/>
        </w:rPr>
      </w:pPr>
    </w:p>
    <w:p w14:paraId="6215FA1B" w14:textId="77777777" w:rsidR="006546EF" w:rsidRDefault="006546EF" w:rsidP="00C10754">
      <w:pPr>
        <w:tabs>
          <w:tab w:val="left" w:pos="3630"/>
        </w:tabs>
        <w:spacing w:after="0" w:line="276" w:lineRule="auto"/>
        <w:jc w:val="both"/>
        <w:rPr>
          <w:rFonts w:ascii="Times New Roman" w:eastAsia="Calibri" w:hAnsi="Times New Roman" w:cs="Times New Roman"/>
          <w:b/>
          <w:sz w:val="24"/>
          <w:szCs w:val="24"/>
        </w:rPr>
      </w:pPr>
    </w:p>
    <w:p w14:paraId="0028C870" w14:textId="77777777" w:rsidR="006546EF" w:rsidRDefault="006546EF" w:rsidP="00C10754">
      <w:pPr>
        <w:tabs>
          <w:tab w:val="left" w:pos="3630"/>
        </w:tabs>
        <w:spacing w:after="0" w:line="276" w:lineRule="auto"/>
        <w:jc w:val="both"/>
        <w:rPr>
          <w:rFonts w:ascii="Times New Roman" w:eastAsia="Calibri" w:hAnsi="Times New Roman" w:cs="Times New Roman"/>
          <w:b/>
          <w:sz w:val="24"/>
          <w:szCs w:val="24"/>
        </w:rPr>
      </w:pPr>
    </w:p>
    <w:p w14:paraId="379E2703" w14:textId="77777777" w:rsidR="006546EF" w:rsidRPr="00746942" w:rsidRDefault="00E51258" w:rsidP="00005790">
      <w:pPr>
        <w:pStyle w:val="Ttulo2"/>
        <w:rPr>
          <w:rFonts w:ascii="Times New Roman" w:eastAsia="Calibri" w:hAnsi="Times New Roman" w:cs="Times New Roman"/>
          <w:b/>
          <w:sz w:val="28"/>
          <w:szCs w:val="28"/>
        </w:rPr>
      </w:pPr>
      <w:bookmarkStart w:id="13" w:name="_Toc146876693"/>
      <w:r w:rsidRPr="001174EB">
        <w:rPr>
          <w:rFonts w:ascii="Times New Roman" w:eastAsia="Calibri" w:hAnsi="Times New Roman" w:cs="Times New Roman"/>
          <w:b/>
          <w:color w:val="000000" w:themeColor="text1"/>
          <w:sz w:val="28"/>
          <w:szCs w:val="28"/>
        </w:rPr>
        <w:t>Consolidado de Actividades realizadas en el tercer trimestre</w:t>
      </w:r>
      <w:r w:rsidR="00120335" w:rsidRPr="001174EB">
        <w:rPr>
          <w:rFonts w:ascii="Times New Roman" w:eastAsia="Calibri" w:hAnsi="Times New Roman" w:cs="Times New Roman"/>
          <w:b/>
          <w:color w:val="000000" w:themeColor="text1"/>
          <w:sz w:val="28"/>
          <w:szCs w:val="28"/>
        </w:rPr>
        <w:t xml:space="preserve"> de (Julio, </w:t>
      </w:r>
      <w:proofErr w:type="gramStart"/>
      <w:r w:rsidR="00120335" w:rsidRPr="001174EB">
        <w:rPr>
          <w:rFonts w:ascii="Times New Roman" w:eastAsia="Calibri" w:hAnsi="Times New Roman" w:cs="Times New Roman"/>
          <w:b/>
          <w:color w:val="000000" w:themeColor="text1"/>
          <w:sz w:val="28"/>
          <w:szCs w:val="28"/>
        </w:rPr>
        <w:t>Agosto</w:t>
      </w:r>
      <w:proofErr w:type="gramEnd"/>
      <w:r w:rsidR="00120335" w:rsidRPr="001174EB">
        <w:rPr>
          <w:rFonts w:ascii="Times New Roman" w:eastAsia="Calibri" w:hAnsi="Times New Roman" w:cs="Times New Roman"/>
          <w:b/>
          <w:color w:val="000000" w:themeColor="text1"/>
          <w:sz w:val="28"/>
          <w:szCs w:val="28"/>
        </w:rPr>
        <w:t xml:space="preserve"> y Septiembre 2023)</w:t>
      </w:r>
      <w:r w:rsidRPr="001174EB">
        <w:rPr>
          <w:rFonts w:ascii="Times New Roman" w:eastAsia="Calibri" w:hAnsi="Times New Roman" w:cs="Times New Roman"/>
          <w:b/>
          <w:color w:val="000000" w:themeColor="text1"/>
          <w:sz w:val="28"/>
          <w:szCs w:val="28"/>
        </w:rPr>
        <w:t>:</w:t>
      </w:r>
      <w:bookmarkEnd w:id="13"/>
    </w:p>
    <w:p w14:paraId="494B6C04" w14:textId="77777777" w:rsidR="00E51258" w:rsidRDefault="00E51258" w:rsidP="00C10754">
      <w:pPr>
        <w:tabs>
          <w:tab w:val="left" w:pos="3630"/>
        </w:tabs>
        <w:spacing w:after="0" w:line="276" w:lineRule="auto"/>
        <w:jc w:val="both"/>
        <w:rPr>
          <w:rFonts w:ascii="Times New Roman" w:eastAsia="Calibri" w:hAnsi="Times New Roman" w:cs="Times New Roman"/>
          <w:b/>
          <w:sz w:val="24"/>
          <w:szCs w:val="24"/>
        </w:rPr>
      </w:pPr>
    </w:p>
    <w:tbl>
      <w:tblPr>
        <w:tblStyle w:val="Tablaconcuadrcula4-nfasis5"/>
        <w:tblW w:w="0" w:type="auto"/>
        <w:tblLook w:val="04A0" w:firstRow="1" w:lastRow="0" w:firstColumn="1" w:lastColumn="0" w:noHBand="0" w:noVBand="1"/>
      </w:tblPr>
      <w:tblGrid>
        <w:gridCol w:w="776"/>
        <w:gridCol w:w="4547"/>
        <w:gridCol w:w="743"/>
        <w:gridCol w:w="970"/>
        <w:gridCol w:w="756"/>
        <w:gridCol w:w="1036"/>
      </w:tblGrid>
      <w:tr w:rsidR="00CD1ABE" w:rsidRPr="00CD1ABE" w14:paraId="7A3BBB7E" w14:textId="77777777" w:rsidTr="00567D4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6D7BBA14" w14:textId="77777777" w:rsidR="002B3B93" w:rsidRPr="00CD1ABE" w:rsidRDefault="00CD1ABE" w:rsidP="00CD1ABE">
            <w:pPr>
              <w:tabs>
                <w:tab w:val="left" w:pos="3630"/>
              </w:tabs>
              <w:spacing w:line="276" w:lineRule="auto"/>
              <w:jc w:val="center"/>
              <w:rPr>
                <w:rFonts w:ascii="Times New Roman" w:eastAsia="Calibri" w:hAnsi="Times New Roman" w:cs="Times New Roman"/>
                <w:b w:val="0"/>
                <w:sz w:val="24"/>
                <w:szCs w:val="24"/>
              </w:rPr>
            </w:pPr>
            <w:r w:rsidRPr="00CD1ABE">
              <w:rPr>
                <w:rFonts w:ascii="Times New Roman" w:eastAsia="Calibri" w:hAnsi="Times New Roman" w:cs="Times New Roman"/>
                <w:b w:val="0"/>
                <w:sz w:val="24"/>
                <w:szCs w:val="24"/>
              </w:rPr>
              <w:t>Ítem:</w:t>
            </w:r>
          </w:p>
        </w:tc>
        <w:tc>
          <w:tcPr>
            <w:tcW w:w="4547" w:type="dxa"/>
          </w:tcPr>
          <w:p w14:paraId="3E9E8F4C" w14:textId="77777777" w:rsidR="002B3B93" w:rsidRPr="00CD1ABE" w:rsidRDefault="00CD1ABE" w:rsidP="00CD1ABE">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CD1ABE">
              <w:rPr>
                <w:rFonts w:ascii="Times New Roman" w:eastAsia="Calibri" w:hAnsi="Times New Roman" w:cs="Times New Roman"/>
                <w:b w:val="0"/>
                <w:sz w:val="24"/>
                <w:szCs w:val="24"/>
              </w:rPr>
              <w:t>Descripción:</w:t>
            </w:r>
          </w:p>
        </w:tc>
        <w:tc>
          <w:tcPr>
            <w:tcW w:w="743" w:type="dxa"/>
          </w:tcPr>
          <w:p w14:paraId="63EC1E2A" w14:textId="77777777" w:rsidR="002B3B93" w:rsidRPr="00CD1ABE" w:rsidRDefault="00CD1ABE" w:rsidP="00CD1ABE">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CD1ABE">
              <w:rPr>
                <w:rFonts w:ascii="Times New Roman" w:eastAsia="Calibri" w:hAnsi="Times New Roman" w:cs="Times New Roman"/>
                <w:b w:val="0"/>
                <w:sz w:val="24"/>
                <w:szCs w:val="24"/>
              </w:rPr>
              <w:t>Julio.</w:t>
            </w:r>
          </w:p>
        </w:tc>
        <w:tc>
          <w:tcPr>
            <w:tcW w:w="970" w:type="dxa"/>
          </w:tcPr>
          <w:p w14:paraId="744E1D00" w14:textId="77777777" w:rsidR="002B3B93" w:rsidRPr="00CD1ABE" w:rsidRDefault="00CD1ABE" w:rsidP="00CD1ABE">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CD1ABE">
              <w:rPr>
                <w:rFonts w:ascii="Times New Roman" w:eastAsia="Calibri" w:hAnsi="Times New Roman" w:cs="Times New Roman"/>
                <w:b w:val="0"/>
                <w:sz w:val="24"/>
                <w:szCs w:val="24"/>
              </w:rPr>
              <w:t>Agosto.</w:t>
            </w:r>
          </w:p>
        </w:tc>
        <w:tc>
          <w:tcPr>
            <w:tcW w:w="756" w:type="dxa"/>
          </w:tcPr>
          <w:p w14:paraId="73BB90D8" w14:textId="77777777" w:rsidR="002B3B93" w:rsidRPr="00CD1ABE" w:rsidRDefault="00CD1ABE" w:rsidP="00832626">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CD1ABE">
              <w:rPr>
                <w:rFonts w:ascii="Times New Roman" w:eastAsia="Calibri" w:hAnsi="Times New Roman" w:cs="Times New Roman"/>
                <w:b w:val="0"/>
                <w:sz w:val="24"/>
                <w:szCs w:val="24"/>
              </w:rPr>
              <w:t>S</w:t>
            </w:r>
            <w:r w:rsidR="00832626">
              <w:rPr>
                <w:rFonts w:ascii="Times New Roman" w:eastAsia="Calibri" w:hAnsi="Times New Roman" w:cs="Times New Roman"/>
                <w:b w:val="0"/>
                <w:sz w:val="24"/>
                <w:szCs w:val="24"/>
              </w:rPr>
              <w:t>ep.</w:t>
            </w:r>
          </w:p>
        </w:tc>
        <w:tc>
          <w:tcPr>
            <w:tcW w:w="1036" w:type="dxa"/>
          </w:tcPr>
          <w:p w14:paraId="7DB09471" w14:textId="77777777" w:rsidR="002B3B93" w:rsidRPr="00CD1ABE" w:rsidRDefault="00CD1ABE" w:rsidP="00CD1ABE">
            <w:pPr>
              <w:tabs>
                <w:tab w:val="left" w:pos="363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CD1ABE">
              <w:rPr>
                <w:rFonts w:ascii="Times New Roman" w:eastAsia="Calibri" w:hAnsi="Times New Roman" w:cs="Times New Roman"/>
                <w:b w:val="0"/>
                <w:sz w:val="24"/>
                <w:szCs w:val="24"/>
              </w:rPr>
              <w:t>Total</w:t>
            </w:r>
          </w:p>
        </w:tc>
      </w:tr>
      <w:tr w:rsidR="00CD1ABE" w:rsidRPr="00CD1ABE" w14:paraId="5C960D8D" w14:textId="77777777" w:rsidTr="00567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6094C822" w14:textId="77777777" w:rsidR="002B3B93" w:rsidRPr="00CD1ABE" w:rsidRDefault="00CD1ABE" w:rsidP="00CD1ABE">
            <w:pPr>
              <w:tabs>
                <w:tab w:val="left" w:pos="3630"/>
              </w:tabs>
              <w:spacing w:line="276" w:lineRule="auto"/>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4547" w:type="dxa"/>
          </w:tcPr>
          <w:p w14:paraId="46CEA7D4" w14:textId="77777777" w:rsidR="002B3B93" w:rsidRPr="00CD1ABE" w:rsidRDefault="00CD1ABE" w:rsidP="00CD1ABE">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CD1ABE">
              <w:rPr>
                <w:rFonts w:ascii="Times New Roman" w:eastAsia="Calibri" w:hAnsi="Times New Roman" w:cs="Times New Roman"/>
                <w:sz w:val="24"/>
                <w:szCs w:val="24"/>
              </w:rPr>
              <w:t xml:space="preserve">Convocatorias y Agendas de Concejo Municipal </w:t>
            </w:r>
          </w:p>
        </w:tc>
        <w:tc>
          <w:tcPr>
            <w:tcW w:w="743" w:type="dxa"/>
            <w:vAlign w:val="center"/>
          </w:tcPr>
          <w:p w14:paraId="010943F1" w14:textId="77777777" w:rsidR="002B3B93" w:rsidRPr="00194D49" w:rsidRDefault="00D90C87"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4</w:t>
            </w:r>
          </w:p>
        </w:tc>
        <w:tc>
          <w:tcPr>
            <w:tcW w:w="970" w:type="dxa"/>
            <w:vAlign w:val="center"/>
          </w:tcPr>
          <w:p w14:paraId="5B801272" w14:textId="77777777" w:rsidR="002B3B93" w:rsidRPr="00194D49" w:rsidRDefault="00D90C87"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4</w:t>
            </w:r>
          </w:p>
        </w:tc>
        <w:tc>
          <w:tcPr>
            <w:tcW w:w="756" w:type="dxa"/>
            <w:vAlign w:val="center"/>
          </w:tcPr>
          <w:p w14:paraId="5B508B76" w14:textId="77777777" w:rsidR="002B3B93" w:rsidRPr="00194D49" w:rsidRDefault="00D90C87"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4</w:t>
            </w:r>
          </w:p>
        </w:tc>
        <w:tc>
          <w:tcPr>
            <w:tcW w:w="1036" w:type="dxa"/>
            <w:vAlign w:val="center"/>
          </w:tcPr>
          <w:p w14:paraId="3C031053" w14:textId="77777777" w:rsidR="002B3B93" w:rsidRPr="00BB0EAE" w:rsidRDefault="00D90C87"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BB0EAE">
              <w:rPr>
                <w:rFonts w:ascii="Times New Roman" w:eastAsia="Calibri" w:hAnsi="Times New Roman" w:cs="Times New Roman"/>
                <w:b/>
                <w:sz w:val="24"/>
                <w:szCs w:val="24"/>
              </w:rPr>
              <w:t>12</w:t>
            </w:r>
          </w:p>
        </w:tc>
      </w:tr>
      <w:tr w:rsidR="00CD1ABE" w:rsidRPr="00CD1ABE" w14:paraId="451B9002" w14:textId="77777777" w:rsidTr="00567D4E">
        <w:trPr>
          <w:trHeight w:val="20"/>
        </w:trPr>
        <w:tc>
          <w:tcPr>
            <w:cnfStyle w:val="001000000000" w:firstRow="0" w:lastRow="0" w:firstColumn="1" w:lastColumn="0" w:oddVBand="0" w:evenVBand="0" w:oddHBand="0" w:evenHBand="0" w:firstRowFirstColumn="0" w:firstRowLastColumn="0" w:lastRowFirstColumn="0" w:lastRowLastColumn="0"/>
            <w:tcW w:w="776" w:type="dxa"/>
          </w:tcPr>
          <w:p w14:paraId="0392CC6B" w14:textId="77777777" w:rsidR="002B3B93" w:rsidRPr="00CD1ABE" w:rsidRDefault="00CD1ABE" w:rsidP="00CD1ABE">
            <w:pPr>
              <w:tabs>
                <w:tab w:val="left" w:pos="3630"/>
              </w:tabs>
              <w:spacing w:line="276" w:lineRule="auto"/>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4547" w:type="dxa"/>
          </w:tcPr>
          <w:p w14:paraId="31B8D174" w14:textId="77777777" w:rsidR="002B3B93" w:rsidRPr="00CD1ABE" w:rsidRDefault="00CD1ABE" w:rsidP="00CD1ABE">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CD1ABE">
              <w:rPr>
                <w:rFonts w:ascii="Times New Roman" w:eastAsia="Calibri" w:hAnsi="Times New Roman" w:cs="Times New Roman"/>
                <w:sz w:val="24"/>
                <w:szCs w:val="24"/>
              </w:rPr>
              <w:t>Sesiones Desarrolladas.</w:t>
            </w:r>
          </w:p>
        </w:tc>
        <w:tc>
          <w:tcPr>
            <w:tcW w:w="743" w:type="dxa"/>
            <w:vAlign w:val="center"/>
          </w:tcPr>
          <w:p w14:paraId="1A482BE8" w14:textId="77777777" w:rsidR="002B3B93" w:rsidRPr="00194D49" w:rsidRDefault="00D90C87"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4</w:t>
            </w:r>
          </w:p>
        </w:tc>
        <w:tc>
          <w:tcPr>
            <w:tcW w:w="970" w:type="dxa"/>
            <w:vAlign w:val="center"/>
          </w:tcPr>
          <w:p w14:paraId="5DC911CF" w14:textId="77777777" w:rsidR="002B3B93" w:rsidRPr="00194D49" w:rsidRDefault="00D90C87"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4</w:t>
            </w:r>
          </w:p>
        </w:tc>
        <w:tc>
          <w:tcPr>
            <w:tcW w:w="756" w:type="dxa"/>
            <w:vAlign w:val="center"/>
          </w:tcPr>
          <w:p w14:paraId="05BD2AB0" w14:textId="77777777" w:rsidR="002B3B93" w:rsidRPr="00194D49" w:rsidRDefault="00D90C87"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4</w:t>
            </w:r>
          </w:p>
        </w:tc>
        <w:tc>
          <w:tcPr>
            <w:tcW w:w="1036" w:type="dxa"/>
            <w:vAlign w:val="center"/>
          </w:tcPr>
          <w:p w14:paraId="451B5869" w14:textId="77777777" w:rsidR="002B3B93" w:rsidRPr="00BB0EAE" w:rsidRDefault="00BB0EAE"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12</w:t>
            </w:r>
          </w:p>
        </w:tc>
      </w:tr>
      <w:tr w:rsidR="00F033F0" w:rsidRPr="00CD1ABE" w14:paraId="4DF72434" w14:textId="77777777" w:rsidTr="00567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4D706ABA" w14:textId="77777777" w:rsidR="00F033F0" w:rsidRDefault="00F033F0" w:rsidP="00CD1ABE">
            <w:pPr>
              <w:tabs>
                <w:tab w:val="left" w:pos="3630"/>
              </w:tabs>
              <w:spacing w:line="276" w:lineRule="auto"/>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3</w:t>
            </w:r>
          </w:p>
        </w:tc>
        <w:tc>
          <w:tcPr>
            <w:tcW w:w="4547" w:type="dxa"/>
          </w:tcPr>
          <w:p w14:paraId="6CBB3EC7" w14:textId="77777777" w:rsidR="00F033F0" w:rsidRPr="00CD1ABE" w:rsidRDefault="00F033F0" w:rsidP="00CD1ABE">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Certificación de Acuerdos Municipales </w:t>
            </w:r>
          </w:p>
        </w:tc>
        <w:tc>
          <w:tcPr>
            <w:tcW w:w="743" w:type="dxa"/>
            <w:vAlign w:val="center"/>
          </w:tcPr>
          <w:p w14:paraId="666456FF" w14:textId="77777777" w:rsidR="00F033F0" w:rsidRPr="00194D49" w:rsidRDefault="00F033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970" w:type="dxa"/>
            <w:vAlign w:val="center"/>
          </w:tcPr>
          <w:p w14:paraId="326A5479" w14:textId="77777777" w:rsidR="00F033F0" w:rsidRPr="00194D49" w:rsidRDefault="00F033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756" w:type="dxa"/>
            <w:vAlign w:val="center"/>
          </w:tcPr>
          <w:p w14:paraId="343765A6" w14:textId="77777777" w:rsidR="00F033F0" w:rsidRPr="00194D49" w:rsidRDefault="00F033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1036" w:type="dxa"/>
            <w:vAlign w:val="center"/>
          </w:tcPr>
          <w:p w14:paraId="4C4353EA" w14:textId="77777777" w:rsidR="00F033F0" w:rsidRDefault="00F033F0"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175</w:t>
            </w:r>
          </w:p>
        </w:tc>
      </w:tr>
      <w:tr w:rsidR="00F9645F" w:rsidRPr="00CD1ABE" w14:paraId="0137195F" w14:textId="77777777" w:rsidTr="00567D4E">
        <w:trPr>
          <w:trHeight w:val="20"/>
        </w:trPr>
        <w:tc>
          <w:tcPr>
            <w:cnfStyle w:val="001000000000" w:firstRow="0" w:lastRow="0" w:firstColumn="1" w:lastColumn="0" w:oddVBand="0" w:evenVBand="0" w:oddHBand="0" w:evenHBand="0" w:firstRowFirstColumn="0" w:firstRowLastColumn="0" w:lastRowFirstColumn="0" w:lastRowLastColumn="0"/>
            <w:tcW w:w="776" w:type="dxa"/>
          </w:tcPr>
          <w:p w14:paraId="1D34C3D2" w14:textId="77777777" w:rsidR="00F9645F" w:rsidRDefault="00F033F0" w:rsidP="00CD1ABE">
            <w:pPr>
              <w:tabs>
                <w:tab w:val="left" w:pos="3630"/>
              </w:tabs>
              <w:spacing w:line="276" w:lineRule="auto"/>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4</w:t>
            </w:r>
          </w:p>
        </w:tc>
        <w:tc>
          <w:tcPr>
            <w:tcW w:w="4547" w:type="dxa"/>
          </w:tcPr>
          <w:p w14:paraId="0C491C78" w14:textId="77777777" w:rsidR="00F9645F" w:rsidRPr="00CD1ABE" w:rsidRDefault="00F9645F" w:rsidP="00F9645F">
            <w:pPr>
              <w:tabs>
                <w:tab w:val="left" w:pos="363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Recomendables </w:t>
            </w:r>
            <w:r w:rsidRPr="003A06FE">
              <w:rPr>
                <w:rFonts w:ascii="Times New Roman" w:eastAsia="Calibri" w:hAnsi="Times New Roman" w:cs="Times New Roman"/>
                <w:sz w:val="24"/>
                <w:szCs w:val="24"/>
              </w:rPr>
              <w:t xml:space="preserve">emitidos por el Concejo Municipal </w:t>
            </w:r>
          </w:p>
        </w:tc>
        <w:tc>
          <w:tcPr>
            <w:tcW w:w="743" w:type="dxa"/>
            <w:vAlign w:val="center"/>
          </w:tcPr>
          <w:p w14:paraId="6BD5DE84" w14:textId="77777777" w:rsidR="00F9645F" w:rsidRPr="00194D49" w:rsidRDefault="00F9645F"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970" w:type="dxa"/>
            <w:vAlign w:val="center"/>
          </w:tcPr>
          <w:p w14:paraId="06C64D44" w14:textId="77777777" w:rsidR="00F9645F" w:rsidRPr="00194D49" w:rsidRDefault="00F9645F"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756" w:type="dxa"/>
            <w:vAlign w:val="center"/>
          </w:tcPr>
          <w:p w14:paraId="008EDEFB" w14:textId="77777777" w:rsidR="00F9645F" w:rsidRPr="00A4134F" w:rsidRDefault="00A4134F"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4134F">
              <w:rPr>
                <w:rFonts w:ascii="Times New Roman" w:eastAsia="Calibri" w:hAnsi="Times New Roman" w:cs="Times New Roman"/>
                <w:sz w:val="24"/>
                <w:szCs w:val="24"/>
              </w:rPr>
              <w:t>14</w:t>
            </w:r>
          </w:p>
        </w:tc>
        <w:tc>
          <w:tcPr>
            <w:tcW w:w="1036" w:type="dxa"/>
            <w:vAlign w:val="center"/>
          </w:tcPr>
          <w:p w14:paraId="040CFC48" w14:textId="77777777" w:rsidR="00F9645F" w:rsidRDefault="00A4134F"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44</w:t>
            </w:r>
          </w:p>
        </w:tc>
      </w:tr>
      <w:tr w:rsidR="00F9645F" w:rsidRPr="00CD1ABE" w14:paraId="1113802B" w14:textId="77777777" w:rsidTr="00567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39D50DDD" w14:textId="77777777" w:rsidR="00F9645F" w:rsidRDefault="00F033F0" w:rsidP="00CD1ABE">
            <w:pPr>
              <w:tabs>
                <w:tab w:val="left" w:pos="3630"/>
              </w:tabs>
              <w:spacing w:line="276" w:lineRule="auto"/>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5</w:t>
            </w:r>
          </w:p>
        </w:tc>
        <w:tc>
          <w:tcPr>
            <w:tcW w:w="4547" w:type="dxa"/>
          </w:tcPr>
          <w:p w14:paraId="3D81A244" w14:textId="0C7B7ED6" w:rsidR="00F9645F" w:rsidRPr="00CD1ABE" w:rsidRDefault="00F9645F" w:rsidP="00CD1ABE">
            <w:pPr>
              <w:tabs>
                <w:tab w:val="left" w:pos="36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C</w:t>
            </w:r>
            <w:r w:rsidRPr="003A06FE">
              <w:rPr>
                <w:rFonts w:ascii="Times New Roman" w:eastAsia="Calibri" w:hAnsi="Times New Roman" w:cs="Times New Roman"/>
                <w:sz w:val="24"/>
                <w:szCs w:val="24"/>
              </w:rPr>
              <w:t xml:space="preserve">onstancias aclaratorias plasmadas por el </w:t>
            </w:r>
            <w:r w:rsidR="00D15E24" w:rsidRPr="003A06FE">
              <w:rPr>
                <w:rFonts w:ascii="Times New Roman" w:eastAsia="Calibri" w:hAnsi="Times New Roman" w:cs="Times New Roman"/>
                <w:sz w:val="24"/>
                <w:szCs w:val="24"/>
              </w:rPr>
              <w:t>secretario</w:t>
            </w:r>
            <w:r w:rsidRPr="003A06FE">
              <w:rPr>
                <w:rFonts w:ascii="Times New Roman" w:eastAsia="Calibri" w:hAnsi="Times New Roman" w:cs="Times New Roman"/>
                <w:sz w:val="24"/>
                <w:szCs w:val="24"/>
              </w:rPr>
              <w:t xml:space="preserve"> Municipal</w:t>
            </w:r>
          </w:p>
        </w:tc>
        <w:tc>
          <w:tcPr>
            <w:tcW w:w="743" w:type="dxa"/>
            <w:vAlign w:val="center"/>
          </w:tcPr>
          <w:p w14:paraId="313AE96A" w14:textId="77777777" w:rsidR="00F9645F" w:rsidRPr="00194D49" w:rsidRDefault="00F9645F"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970" w:type="dxa"/>
            <w:vAlign w:val="center"/>
          </w:tcPr>
          <w:p w14:paraId="3C1951C3" w14:textId="77777777" w:rsidR="00F9645F" w:rsidRPr="00194D49" w:rsidRDefault="00F9645F"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756" w:type="dxa"/>
            <w:vAlign w:val="center"/>
          </w:tcPr>
          <w:p w14:paraId="32627FE8" w14:textId="77777777" w:rsidR="00F9645F" w:rsidRPr="00A4134F" w:rsidRDefault="00A4134F"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4134F">
              <w:rPr>
                <w:rFonts w:ascii="Times New Roman" w:eastAsia="Calibri" w:hAnsi="Times New Roman" w:cs="Times New Roman"/>
                <w:sz w:val="24"/>
                <w:szCs w:val="24"/>
              </w:rPr>
              <w:t>36</w:t>
            </w:r>
          </w:p>
        </w:tc>
        <w:tc>
          <w:tcPr>
            <w:tcW w:w="1036" w:type="dxa"/>
            <w:vAlign w:val="center"/>
          </w:tcPr>
          <w:p w14:paraId="07D1A780" w14:textId="77777777" w:rsidR="00F9645F" w:rsidRDefault="00A4134F"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77</w:t>
            </w:r>
          </w:p>
        </w:tc>
      </w:tr>
      <w:tr w:rsidR="00CD1ABE" w:rsidRPr="00CD1ABE" w14:paraId="2C936237" w14:textId="77777777" w:rsidTr="00567D4E">
        <w:trPr>
          <w:trHeight w:val="20"/>
        </w:trPr>
        <w:tc>
          <w:tcPr>
            <w:cnfStyle w:val="001000000000" w:firstRow="0" w:lastRow="0" w:firstColumn="1" w:lastColumn="0" w:oddVBand="0" w:evenVBand="0" w:oddHBand="0" w:evenHBand="0" w:firstRowFirstColumn="0" w:firstRowLastColumn="0" w:lastRowFirstColumn="0" w:lastRowLastColumn="0"/>
            <w:tcW w:w="776" w:type="dxa"/>
          </w:tcPr>
          <w:p w14:paraId="34289A9C" w14:textId="77777777" w:rsidR="00CD1ABE" w:rsidRPr="00CD1ABE" w:rsidRDefault="00F033F0" w:rsidP="00CD1ABE">
            <w:pPr>
              <w:tabs>
                <w:tab w:val="left" w:pos="3630"/>
              </w:tabs>
              <w:spacing w:line="276" w:lineRule="auto"/>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6</w:t>
            </w:r>
          </w:p>
        </w:tc>
        <w:tc>
          <w:tcPr>
            <w:tcW w:w="4547" w:type="dxa"/>
          </w:tcPr>
          <w:p w14:paraId="14C013DD" w14:textId="77777777" w:rsidR="00CD1ABE" w:rsidRPr="00CD1ABE" w:rsidRDefault="00CD1ABE" w:rsidP="00CD1A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1ABE">
              <w:rPr>
                <w:rFonts w:ascii="Times New Roman" w:hAnsi="Times New Roman" w:cs="Times New Roman"/>
                <w:sz w:val="24"/>
                <w:szCs w:val="24"/>
              </w:rPr>
              <w:t>Credenciales para Asociaciones Comunales.</w:t>
            </w:r>
          </w:p>
        </w:tc>
        <w:tc>
          <w:tcPr>
            <w:tcW w:w="743" w:type="dxa"/>
            <w:vAlign w:val="center"/>
          </w:tcPr>
          <w:p w14:paraId="27C6B9D0" w14:textId="77777777" w:rsidR="00CD1ABE" w:rsidRPr="00194D49" w:rsidRDefault="00D90C87"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4</w:t>
            </w:r>
          </w:p>
        </w:tc>
        <w:tc>
          <w:tcPr>
            <w:tcW w:w="970" w:type="dxa"/>
            <w:vAlign w:val="center"/>
          </w:tcPr>
          <w:p w14:paraId="0DD320B4" w14:textId="77777777" w:rsidR="00CD1ABE" w:rsidRPr="00194D49" w:rsidRDefault="00D90C87"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3</w:t>
            </w:r>
          </w:p>
        </w:tc>
        <w:tc>
          <w:tcPr>
            <w:tcW w:w="756" w:type="dxa"/>
            <w:vAlign w:val="center"/>
          </w:tcPr>
          <w:p w14:paraId="779A5F72" w14:textId="77777777" w:rsidR="00CD1ABE" w:rsidRPr="00194D49" w:rsidRDefault="00D90C87"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3</w:t>
            </w:r>
          </w:p>
        </w:tc>
        <w:tc>
          <w:tcPr>
            <w:tcW w:w="1036" w:type="dxa"/>
            <w:vAlign w:val="center"/>
          </w:tcPr>
          <w:p w14:paraId="784C923F" w14:textId="77777777" w:rsidR="00CD1ABE" w:rsidRPr="00BB0EAE" w:rsidRDefault="00BB0EAE"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w:t>
            </w:r>
          </w:p>
        </w:tc>
      </w:tr>
      <w:tr w:rsidR="00CD1ABE" w:rsidRPr="00CD1ABE" w14:paraId="65922D2D" w14:textId="77777777" w:rsidTr="00567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2D2B9E0A" w14:textId="77777777" w:rsidR="00CD1ABE" w:rsidRPr="00CD1ABE" w:rsidRDefault="00F033F0" w:rsidP="00CD1ABE">
            <w:pPr>
              <w:tabs>
                <w:tab w:val="left" w:pos="3630"/>
              </w:tabs>
              <w:spacing w:line="276" w:lineRule="auto"/>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7</w:t>
            </w:r>
          </w:p>
        </w:tc>
        <w:tc>
          <w:tcPr>
            <w:tcW w:w="4547" w:type="dxa"/>
          </w:tcPr>
          <w:p w14:paraId="7D5AB919" w14:textId="77777777" w:rsidR="00CD1ABE" w:rsidRPr="00CD1ABE" w:rsidRDefault="00CD1ABE" w:rsidP="00CD1A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1ABE">
              <w:rPr>
                <w:rFonts w:ascii="Times New Roman" w:hAnsi="Times New Roman" w:cs="Times New Roman"/>
                <w:sz w:val="24"/>
                <w:szCs w:val="24"/>
              </w:rPr>
              <w:t>Firma de Cartas de Venta.</w:t>
            </w:r>
          </w:p>
        </w:tc>
        <w:tc>
          <w:tcPr>
            <w:tcW w:w="743" w:type="dxa"/>
            <w:vAlign w:val="center"/>
          </w:tcPr>
          <w:p w14:paraId="1C7C01A0" w14:textId="77777777" w:rsidR="00CD1ABE" w:rsidRPr="00194D49" w:rsidRDefault="00D90C87"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137</w:t>
            </w:r>
          </w:p>
        </w:tc>
        <w:tc>
          <w:tcPr>
            <w:tcW w:w="970" w:type="dxa"/>
            <w:vAlign w:val="center"/>
          </w:tcPr>
          <w:p w14:paraId="5C570F3F" w14:textId="77777777" w:rsidR="00CD1ABE" w:rsidRPr="00194D49" w:rsidRDefault="00D90C87"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112</w:t>
            </w:r>
          </w:p>
        </w:tc>
        <w:tc>
          <w:tcPr>
            <w:tcW w:w="756" w:type="dxa"/>
            <w:vAlign w:val="center"/>
          </w:tcPr>
          <w:p w14:paraId="12F0BF9A" w14:textId="77777777" w:rsidR="00CD1ABE" w:rsidRPr="00194D49" w:rsidRDefault="00D90C87"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79</w:t>
            </w:r>
          </w:p>
        </w:tc>
        <w:tc>
          <w:tcPr>
            <w:tcW w:w="1036" w:type="dxa"/>
            <w:vAlign w:val="center"/>
          </w:tcPr>
          <w:p w14:paraId="38F33702" w14:textId="77777777" w:rsidR="00CD1ABE" w:rsidRPr="00BB0EAE" w:rsidRDefault="00BB0EAE"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328</w:t>
            </w:r>
          </w:p>
        </w:tc>
      </w:tr>
      <w:tr w:rsidR="00CD1ABE" w:rsidRPr="00CD1ABE" w14:paraId="17D61409" w14:textId="77777777" w:rsidTr="00567D4E">
        <w:trPr>
          <w:trHeight w:val="20"/>
        </w:trPr>
        <w:tc>
          <w:tcPr>
            <w:cnfStyle w:val="001000000000" w:firstRow="0" w:lastRow="0" w:firstColumn="1" w:lastColumn="0" w:oddVBand="0" w:evenVBand="0" w:oddHBand="0" w:evenHBand="0" w:firstRowFirstColumn="0" w:firstRowLastColumn="0" w:lastRowFirstColumn="0" w:lastRowLastColumn="0"/>
            <w:tcW w:w="776" w:type="dxa"/>
          </w:tcPr>
          <w:p w14:paraId="33DC154E" w14:textId="77777777" w:rsidR="00CD1ABE" w:rsidRPr="00CD1ABE" w:rsidRDefault="00F033F0" w:rsidP="00CD1ABE">
            <w:pPr>
              <w:tabs>
                <w:tab w:val="left" w:pos="3630"/>
              </w:tabs>
              <w:spacing w:line="276" w:lineRule="auto"/>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8</w:t>
            </w:r>
          </w:p>
        </w:tc>
        <w:tc>
          <w:tcPr>
            <w:tcW w:w="4547" w:type="dxa"/>
          </w:tcPr>
          <w:p w14:paraId="1D2A11C7" w14:textId="77777777" w:rsidR="00CD1ABE" w:rsidRPr="00CD1ABE" w:rsidRDefault="00CD1ABE" w:rsidP="00CD1A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1ABE">
              <w:rPr>
                <w:rFonts w:ascii="Times New Roman" w:hAnsi="Times New Roman" w:cs="Times New Roman"/>
                <w:sz w:val="24"/>
                <w:szCs w:val="24"/>
              </w:rPr>
              <w:t>Elaboración de documentos entre Certificaciones de Acuerdos de años anteriores, memorándum y notas.</w:t>
            </w:r>
          </w:p>
        </w:tc>
        <w:tc>
          <w:tcPr>
            <w:tcW w:w="743" w:type="dxa"/>
            <w:vAlign w:val="center"/>
          </w:tcPr>
          <w:p w14:paraId="71F8BADC" w14:textId="77777777" w:rsidR="00CD1ABE" w:rsidRPr="00194D49" w:rsidRDefault="00BB0EAE"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173</w:t>
            </w:r>
          </w:p>
        </w:tc>
        <w:tc>
          <w:tcPr>
            <w:tcW w:w="970" w:type="dxa"/>
            <w:vAlign w:val="center"/>
          </w:tcPr>
          <w:p w14:paraId="6E257345" w14:textId="77777777" w:rsidR="00CD1ABE" w:rsidRPr="00194D49" w:rsidRDefault="00BB0EAE"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756" w:type="dxa"/>
            <w:vAlign w:val="center"/>
          </w:tcPr>
          <w:p w14:paraId="2DC406E4" w14:textId="77777777" w:rsidR="00CD1ABE" w:rsidRPr="00194D49" w:rsidRDefault="00BB0EAE"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1036" w:type="dxa"/>
            <w:vAlign w:val="center"/>
          </w:tcPr>
          <w:p w14:paraId="54493729" w14:textId="77777777" w:rsidR="00CD1ABE" w:rsidRPr="00BB0EAE" w:rsidRDefault="00BB0EAE" w:rsidP="00120335">
            <w:pPr>
              <w:tabs>
                <w:tab w:val="left" w:pos="363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274</w:t>
            </w:r>
          </w:p>
        </w:tc>
      </w:tr>
      <w:tr w:rsidR="00CD1ABE" w:rsidRPr="00CD1ABE" w14:paraId="3B0FA5B5" w14:textId="77777777" w:rsidTr="00567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tcPr>
          <w:p w14:paraId="0ACB6594" w14:textId="77777777" w:rsidR="00CD1ABE" w:rsidRPr="00CD1ABE" w:rsidRDefault="00F033F0" w:rsidP="00CD1ABE">
            <w:pPr>
              <w:tabs>
                <w:tab w:val="left" w:pos="3630"/>
              </w:tabs>
              <w:spacing w:line="276" w:lineRule="auto"/>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9</w:t>
            </w:r>
          </w:p>
        </w:tc>
        <w:tc>
          <w:tcPr>
            <w:tcW w:w="4547" w:type="dxa"/>
          </w:tcPr>
          <w:p w14:paraId="38049D1B" w14:textId="77777777" w:rsidR="00CD1ABE" w:rsidRPr="00CD1ABE" w:rsidRDefault="00CD1ABE" w:rsidP="00CD1A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1ABE">
              <w:rPr>
                <w:rFonts w:ascii="Times New Roman" w:hAnsi="Times New Roman" w:cs="Times New Roman"/>
                <w:sz w:val="24"/>
                <w:szCs w:val="24"/>
              </w:rPr>
              <w:t xml:space="preserve">Firma de Vialidades con facsímil y sello de la Unidad de Secretaría Municipal. </w:t>
            </w:r>
          </w:p>
        </w:tc>
        <w:tc>
          <w:tcPr>
            <w:tcW w:w="743" w:type="dxa"/>
            <w:vAlign w:val="center"/>
          </w:tcPr>
          <w:p w14:paraId="240BF372" w14:textId="77777777" w:rsidR="00CD1ABE" w:rsidRPr="00194D49" w:rsidRDefault="00194D49"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w:t>
            </w:r>
          </w:p>
        </w:tc>
        <w:tc>
          <w:tcPr>
            <w:tcW w:w="970" w:type="dxa"/>
            <w:vAlign w:val="center"/>
          </w:tcPr>
          <w:p w14:paraId="79871FB2" w14:textId="77777777" w:rsidR="00CD1ABE" w:rsidRPr="00194D49" w:rsidRDefault="00194D49"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w:t>
            </w:r>
          </w:p>
        </w:tc>
        <w:tc>
          <w:tcPr>
            <w:tcW w:w="756" w:type="dxa"/>
            <w:vAlign w:val="center"/>
          </w:tcPr>
          <w:p w14:paraId="4FD7F436" w14:textId="77777777" w:rsidR="00CD1ABE" w:rsidRPr="00194D49" w:rsidRDefault="00194D49"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94D49">
              <w:rPr>
                <w:rFonts w:ascii="Times New Roman" w:eastAsia="Calibri" w:hAnsi="Times New Roman" w:cs="Times New Roman"/>
                <w:sz w:val="24"/>
                <w:szCs w:val="24"/>
              </w:rPr>
              <w:t>1,000</w:t>
            </w:r>
          </w:p>
        </w:tc>
        <w:tc>
          <w:tcPr>
            <w:tcW w:w="1036" w:type="dxa"/>
            <w:vAlign w:val="center"/>
          </w:tcPr>
          <w:p w14:paraId="2AC0A1E5" w14:textId="77777777" w:rsidR="00CD1ABE" w:rsidRPr="00BB0EAE" w:rsidRDefault="00BB0EAE" w:rsidP="00120335">
            <w:pPr>
              <w:tabs>
                <w:tab w:val="left" w:pos="363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1,000</w:t>
            </w:r>
          </w:p>
        </w:tc>
      </w:tr>
    </w:tbl>
    <w:p w14:paraId="6254F096" w14:textId="77777777" w:rsidR="00E51258" w:rsidRDefault="00567D4E" w:rsidP="00C10754">
      <w:pPr>
        <w:tabs>
          <w:tab w:val="left" w:pos="3630"/>
        </w:tabs>
        <w:spacing w:after="0" w:line="276" w:lineRule="auto"/>
        <w:jc w:val="both"/>
        <w:rPr>
          <w:rFonts w:ascii="Times New Roman" w:eastAsia="Calibri" w:hAnsi="Times New Roman" w:cs="Times New Roman"/>
          <w:b/>
          <w:sz w:val="24"/>
          <w:szCs w:val="24"/>
        </w:rPr>
      </w:pPr>
      <w:r w:rsidRPr="00282C21">
        <w:rPr>
          <w:rFonts w:ascii="Times New Roman" w:eastAsia="Calibri" w:hAnsi="Times New Roman" w:cs="Times New Roman"/>
          <w:b/>
          <w:noProof/>
          <w:color w:val="1F4E79" w:themeColor="accent1" w:themeShade="80"/>
          <w:sz w:val="28"/>
          <w:szCs w:val="28"/>
          <w:u w:val="single"/>
          <w:lang w:eastAsia="es-SV"/>
        </w:rPr>
        <w:drawing>
          <wp:anchor distT="0" distB="0" distL="114300" distR="114300" simplePos="0" relativeHeight="251692032" behindDoc="0" locked="0" layoutInCell="1" allowOverlap="1" wp14:anchorId="29D1BD48" wp14:editId="6E5745A6">
            <wp:simplePos x="0" y="0"/>
            <wp:positionH relativeFrom="page">
              <wp:align>right</wp:align>
            </wp:positionH>
            <wp:positionV relativeFrom="page">
              <wp:align>top</wp:align>
            </wp:positionV>
            <wp:extent cx="7772400" cy="1457325"/>
            <wp:effectExtent l="0" t="0" r="0" b="0"/>
            <wp:wrapSquare wrapText="bothSides"/>
            <wp:docPr id="29"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6F9E908B" w14:textId="77777777" w:rsidR="007D527A" w:rsidRPr="00746942" w:rsidRDefault="001D0A38" w:rsidP="00746942">
      <w:pPr>
        <w:pStyle w:val="Ttulo2"/>
        <w:rPr>
          <w:rFonts w:ascii="Times New Roman" w:eastAsia="Calibri" w:hAnsi="Times New Roman" w:cs="Times New Roman"/>
          <w:b/>
          <w:sz w:val="28"/>
          <w:szCs w:val="28"/>
          <w:u w:val="single"/>
        </w:rPr>
      </w:pPr>
      <w:bookmarkStart w:id="14" w:name="_Toc146876694"/>
      <w:r w:rsidRPr="001174EB">
        <w:rPr>
          <w:rFonts w:ascii="Times New Roman" w:eastAsia="Calibri" w:hAnsi="Times New Roman" w:cs="Times New Roman"/>
          <w:b/>
          <w:noProof/>
          <w:color w:val="000000" w:themeColor="text1"/>
          <w:sz w:val="28"/>
          <w:szCs w:val="28"/>
          <w:u w:val="single"/>
          <w:lang w:eastAsia="es-SV"/>
        </w:rPr>
        <w:lastRenderedPageBreak/>
        <w:drawing>
          <wp:anchor distT="0" distB="0" distL="114300" distR="114300" simplePos="0" relativeHeight="251698176" behindDoc="0" locked="0" layoutInCell="1" allowOverlap="1" wp14:anchorId="2517F0FC" wp14:editId="2284BACE">
            <wp:simplePos x="0" y="0"/>
            <wp:positionH relativeFrom="page">
              <wp:align>right</wp:align>
            </wp:positionH>
            <wp:positionV relativeFrom="page">
              <wp:align>top</wp:align>
            </wp:positionV>
            <wp:extent cx="7772400" cy="1457325"/>
            <wp:effectExtent l="0" t="0" r="0" b="0"/>
            <wp:wrapSquare wrapText="bothSides"/>
            <wp:docPr id="3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r w:rsidR="007B5132" w:rsidRPr="001174EB">
        <w:rPr>
          <w:rFonts w:ascii="Times New Roman" w:eastAsia="Calibri" w:hAnsi="Times New Roman" w:cs="Times New Roman"/>
          <w:b/>
          <w:color w:val="000000" w:themeColor="text1"/>
          <w:sz w:val="28"/>
          <w:szCs w:val="28"/>
          <w:u w:val="single"/>
        </w:rPr>
        <w:t>Consolidado de Acuerdos Municipales</w:t>
      </w:r>
      <w:r w:rsidR="0024378F" w:rsidRPr="001174EB">
        <w:rPr>
          <w:rFonts w:ascii="Times New Roman" w:eastAsia="Calibri" w:hAnsi="Times New Roman" w:cs="Times New Roman"/>
          <w:b/>
          <w:color w:val="000000" w:themeColor="text1"/>
          <w:sz w:val="28"/>
          <w:szCs w:val="28"/>
          <w:u w:val="single"/>
        </w:rPr>
        <w:t xml:space="preserve"> tomados en el mes de Julio 2023</w:t>
      </w:r>
      <w:r w:rsidR="007B5132" w:rsidRPr="001174EB">
        <w:rPr>
          <w:rFonts w:ascii="Times New Roman" w:eastAsia="Calibri" w:hAnsi="Times New Roman" w:cs="Times New Roman"/>
          <w:b/>
          <w:color w:val="000000" w:themeColor="text1"/>
          <w:sz w:val="28"/>
          <w:szCs w:val="28"/>
          <w:u w:val="single"/>
        </w:rPr>
        <w:t>:</w:t>
      </w:r>
      <w:bookmarkEnd w:id="14"/>
    </w:p>
    <w:p w14:paraId="311C0D79" w14:textId="77777777" w:rsidR="007B5132" w:rsidRDefault="007B5132" w:rsidP="00C10754">
      <w:pPr>
        <w:tabs>
          <w:tab w:val="left" w:pos="3630"/>
        </w:tabs>
        <w:spacing w:after="0" w:line="276" w:lineRule="auto"/>
        <w:jc w:val="both"/>
        <w:rPr>
          <w:rFonts w:ascii="Times New Roman" w:eastAsia="Calibri" w:hAnsi="Times New Roman" w:cs="Times New Roman"/>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938"/>
      </w:tblGrid>
      <w:tr w:rsidR="0024378F" w:rsidRPr="00BB1992" w14:paraId="5BCC1621" w14:textId="77777777" w:rsidTr="001D0A38">
        <w:trPr>
          <w:trHeight w:val="20"/>
        </w:trPr>
        <w:tc>
          <w:tcPr>
            <w:tcW w:w="846" w:type="dxa"/>
            <w:shd w:val="clear" w:color="000000" w:fill="FFFFFF"/>
            <w:vAlign w:val="center"/>
            <w:hideMark/>
          </w:tcPr>
          <w:p w14:paraId="1C3DA0DE" w14:textId="77777777" w:rsidR="0024378F" w:rsidRPr="00BB1992" w:rsidRDefault="0024378F" w:rsidP="0024378F">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Acuerdo</w:t>
            </w:r>
          </w:p>
        </w:tc>
        <w:tc>
          <w:tcPr>
            <w:tcW w:w="7938" w:type="dxa"/>
            <w:shd w:val="clear" w:color="000000" w:fill="FFFFFF"/>
            <w:vAlign w:val="center"/>
            <w:hideMark/>
          </w:tcPr>
          <w:p w14:paraId="03512A30" w14:textId="77777777" w:rsidR="0024378F" w:rsidRPr="00BB1992" w:rsidRDefault="0024378F" w:rsidP="0024378F">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Sesión O</w:t>
            </w:r>
            <w:r w:rsidRPr="00BB1992">
              <w:rPr>
                <w:rFonts w:ascii="Times New Roman" w:eastAsia="Times New Roman" w:hAnsi="Times New Roman" w:cs="Times New Roman"/>
                <w:b/>
                <w:bCs/>
                <w:sz w:val="18"/>
                <w:szCs w:val="18"/>
                <w:lang w:eastAsia="es-SV"/>
              </w:rPr>
              <w:t>rdinaria</w:t>
            </w:r>
            <w:r w:rsidRPr="00BB1992">
              <w:rPr>
                <w:rFonts w:ascii="Times New Roman" w:eastAsia="Times New Roman" w:hAnsi="Times New Roman" w:cs="Times New Roman"/>
                <w:b/>
                <w:bCs/>
                <w:color w:val="000000"/>
                <w:sz w:val="18"/>
                <w:szCs w:val="18"/>
                <w:lang w:eastAsia="es-SV"/>
              </w:rPr>
              <w:t xml:space="preserve"> # 32 de fecha 05/07/2023 a las 2:00 p.m.</w:t>
            </w:r>
          </w:p>
        </w:tc>
      </w:tr>
      <w:tr w:rsidR="0024378F" w:rsidRPr="00BB1992" w14:paraId="4B1B190C" w14:textId="77777777" w:rsidTr="001D0A38">
        <w:trPr>
          <w:trHeight w:val="20"/>
        </w:trPr>
        <w:tc>
          <w:tcPr>
            <w:tcW w:w="846" w:type="dxa"/>
            <w:shd w:val="clear" w:color="000000" w:fill="FFFFFF"/>
            <w:vAlign w:val="center"/>
            <w:hideMark/>
          </w:tcPr>
          <w:p w14:paraId="3F79CDA7"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w:t>
            </w:r>
          </w:p>
        </w:tc>
        <w:tc>
          <w:tcPr>
            <w:tcW w:w="7938" w:type="dxa"/>
            <w:shd w:val="clear" w:color="000000" w:fill="FFFFFF"/>
            <w:vAlign w:val="center"/>
            <w:hideMark/>
          </w:tcPr>
          <w:p w14:paraId="3ED34C18"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 de la Agenda número 32</w:t>
            </w:r>
          </w:p>
        </w:tc>
      </w:tr>
      <w:tr w:rsidR="0024378F" w:rsidRPr="00BB1992" w14:paraId="72AD18C7" w14:textId="77777777" w:rsidTr="001D0A38">
        <w:trPr>
          <w:trHeight w:val="20"/>
        </w:trPr>
        <w:tc>
          <w:tcPr>
            <w:tcW w:w="846" w:type="dxa"/>
            <w:shd w:val="clear" w:color="auto" w:fill="auto"/>
            <w:vAlign w:val="center"/>
            <w:hideMark/>
          </w:tcPr>
          <w:p w14:paraId="699CC383"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w:t>
            </w:r>
          </w:p>
        </w:tc>
        <w:tc>
          <w:tcPr>
            <w:tcW w:w="7938" w:type="dxa"/>
            <w:shd w:val="clear" w:color="auto" w:fill="auto"/>
            <w:vAlign w:val="bottom"/>
            <w:hideMark/>
          </w:tcPr>
          <w:p w14:paraId="3E0576D8"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Modificar el Acuerdo Municipal número 17 del Acta número 54 del 2022 en el sentido de dejar sin efecto el diseño del parque central del Municipio </w:t>
            </w:r>
          </w:p>
        </w:tc>
      </w:tr>
      <w:tr w:rsidR="0024378F" w:rsidRPr="00BB1992" w14:paraId="50F299C7" w14:textId="77777777" w:rsidTr="001D0A38">
        <w:trPr>
          <w:trHeight w:val="20"/>
        </w:trPr>
        <w:tc>
          <w:tcPr>
            <w:tcW w:w="846" w:type="dxa"/>
            <w:shd w:val="clear" w:color="auto" w:fill="auto"/>
            <w:vAlign w:val="center"/>
            <w:hideMark/>
          </w:tcPr>
          <w:p w14:paraId="759C821A"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3</w:t>
            </w:r>
          </w:p>
        </w:tc>
        <w:tc>
          <w:tcPr>
            <w:tcW w:w="7938" w:type="dxa"/>
            <w:shd w:val="clear" w:color="auto" w:fill="auto"/>
            <w:vAlign w:val="bottom"/>
            <w:hideMark/>
          </w:tcPr>
          <w:p w14:paraId="10380A5F"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Reprogramación presupuestaria a la Carpeta Proyecto Construcción de Infraestructura para el Mejoramiento de las Condiciones Laborales del Personal del Área de Recolección, Barrido y Aseo de la Alcaldía Municipal de Apopa, Disminuyendo del especifico 51202 denominado Salarios por Jornal la cantidad de $108.93 y Crear y Aumentar los siguientes específicos: 51301 Horas Extraordinario por $92.90, 51403 por remuneraciones por $7.90 y 51503 Por Remuneraciones Extraordinarias por $8.13 haciendo un total de $108.93 </w:t>
            </w:r>
          </w:p>
        </w:tc>
      </w:tr>
      <w:tr w:rsidR="0024378F" w:rsidRPr="00BB1992" w14:paraId="737F52A0" w14:textId="77777777" w:rsidTr="001D0A38">
        <w:trPr>
          <w:trHeight w:val="20"/>
        </w:trPr>
        <w:tc>
          <w:tcPr>
            <w:tcW w:w="846" w:type="dxa"/>
            <w:shd w:val="clear" w:color="auto" w:fill="auto"/>
            <w:vAlign w:val="center"/>
            <w:hideMark/>
          </w:tcPr>
          <w:p w14:paraId="06025B23"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4</w:t>
            </w:r>
          </w:p>
        </w:tc>
        <w:tc>
          <w:tcPr>
            <w:tcW w:w="7938" w:type="dxa"/>
            <w:shd w:val="clear" w:color="auto" w:fill="auto"/>
            <w:vAlign w:val="bottom"/>
            <w:hideMark/>
          </w:tcPr>
          <w:p w14:paraId="236EFA26"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Ampliación del Acuerdo Municipal número 24 del Acta número 27 de fecha 23/05/2023, donde se aprobó el Presupuesto Elaboración de Tapaderas para pozos y cajas tragantes, ubicadas en diferentes colonias del Municipio de Apopa, año 2023, en el sentido de que se le incorpore a que Unidad será cargado dicho gasto, ya que solo se le plasmo la Fuente de Financiamiento</w:t>
            </w:r>
          </w:p>
        </w:tc>
      </w:tr>
      <w:tr w:rsidR="0024378F" w:rsidRPr="00BB1992" w14:paraId="1F02C9F7" w14:textId="77777777" w:rsidTr="001D0A38">
        <w:trPr>
          <w:trHeight w:val="20"/>
        </w:trPr>
        <w:tc>
          <w:tcPr>
            <w:tcW w:w="846" w:type="dxa"/>
            <w:shd w:val="clear" w:color="auto" w:fill="auto"/>
            <w:vAlign w:val="center"/>
            <w:hideMark/>
          </w:tcPr>
          <w:p w14:paraId="7691C79F"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5</w:t>
            </w:r>
          </w:p>
        </w:tc>
        <w:tc>
          <w:tcPr>
            <w:tcW w:w="7938" w:type="dxa"/>
            <w:shd w:val="clear" w:color="auto" w:fill="auto"/>
            <w:vAlign w:val="bottom"/>
            <w:hideMark/>
          </w:tcPr>
          <w:p w14:paraId="51A41692"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Aprobación del Índice de Información reservada, el cual se remite cada 6 meses los primeros 10 días hábiles de los enero y julio de cada año, al IAIP, para darle cumplimiento a los artículos 22 de la LAIP y al art 32 del RELAIP, </w:t>
            </w:r>
          </w:p>
        </w:tc>
      </w:tr>
      <w:tr w:rsidR="0024378F" w:rsidRPr="00BB1992" w14:paraId="6F150E39" w14:textId="77777777" w:rsidTr="001D0A38">
        <w:trPr>
          <w:trHeight w:val="20"/>
        </w:trPr>
        <w:tc>
          <w:tcPr>
            <w:tcW w:w="846" w:type="dxa"/>
            <w:shd w:val="clear" w:color="000000" w:fill="FFFFFF"/>
            <w:vAlign w:val="center"/>
            <w:hideMark/>
          </w:tcPr>
          <w:p w14:paraId="490AC3EC"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6</w:t>
            </w:r>
          </w:p>
        </w:tc>
        <w:tc>
          <w:tcPr>
            <w:tcW w:w="7938" w:type="dxa"/>
            <w:shd w:val="clear" w:color="auto" w:fill="auto"/>
            <w:vAlign w:val="bottom"/>
            <w:hideMark/>
          </w:tcPr>
          <w:p w14:paraId="3D0B219B"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Aprobación del Plan Anual de Trabajo Modificado II, de la Unidad de Auditoria Interna, Correspondiente al ejercicio fiscal del 1 de enero al 31 de diciembre del año 2023, de fecha </w:t>
            </w:r>
            <w:proofErr w:type="gramStart"/>
            <w:r w:rsidRPr="00BB1992">
              <w:rPr>
                <w:rFonts w:ascii="Times New Roman" w:eastAsia="Times New Roman" w:hAnsi="Times New Roman" w:cs="Times New Roman"/>
                <w:color w:val="000000"/>
                <w:sz w:val="18"/>
                <w:szCs w:val="18"/>
                <w:lang w:eastAsia="es-SV"/>
              </w:rPr>
              <w:t>Junio</w:t>
            </w:r>
            <w:proofErr w:type="gramEnd"/>
            <w:r w:rsidRPr="00BB1992">
              <w:rPr>
                <w:rFonts w:ascii="Times New Roman" w:eastAsia="Times New Roman" w:hAnsi="Times New Roman" w:cs="Times New Roman"/>
                <w:color w:val="000000"/>
                <w:sz w:val="18"/>
                <w:szCs w:val="18"/>
                <w:lang w:eastAsia="es-SV"/>
              </w:rPr>
              <w:t xml:space="preserve"> 2023</w:t>
            </w:r>
          </w:p>
        </w:tc>
      </w:tr>
      <w:tr w:rsidR="0024378F" w:rsidRPr="00BB1992" w14:paraId="60B0E94E" w14:textId="77777777" w:rsidTr="001D0A38">
        <w:trPr>
          <w:trHeight w:val="20"/>
        </w:trPr>
        <w:tc>
          <w:tcPr>
            <w:tcW w:w="846" w:type="dxa"/>
            <w:shd w:val="clear" w:color="auto" w:fill="auto"/>
            <w:vAlign w:val="center"/>
            <w:hideMark/>
          </w:tcPr>
          <w:p w14:paraId="15CF9586"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7</w:t>
            </w:r>
          </w:p>
        </w:tc>
        <w:tc>
          <w:tcPr>
            <w:tcW w:w="7938" w:type="dxa"/>
            <w:shd w:val="clear" w:color="auto" w:fill="auto"/>
            <w:vAlign w:val="bottom"/>
            <w:hideMark/>
          </w:tcPr>
          <w:p w14:paraId="57A7F00C"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MIDES SEM DE C.V. aumento de precios de los desechos sólidos.</w:t>
            </w:r>
          </w:p>
        </w:tc>
      </w:tr>
      <w:tr w:rsidR="0024378F" w:rsidRPr="00BB1992" w14:paraId="1A06264E" w14:textId="77777777" w:rsidTr="001D0A38">
        <w:trPr>
          <w:trHeight w:val="20"/>
        </w:trPr>
        <w:tc>
          <w:tcPr>
            <w:tcW w:w="846" w:type="dxa"/>
            <w:shd w:val="clear" w:color="auto" w:fill="auto"/>
            <w:vAlign w:val="center"/>
            <w:hideMark/>
          </w:tcPr>
          <w:p w14:paraId="7DF33338"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8</w:t>
            </w:r>
          </w:p>
        </w:tc>
        <w:tc>
          <w:tcPr>
            <w:tcW w:w="7938" w:type="dxa"/>
            <w:shd w:val="clear" w:color="auto" w:fill="auto"/>
            <w:vAlign w:val="bottom"/>
            <w:hideMark/>
          </w:tcPr>
          <w:p w14:paraId="7600DC08"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Ayuda económica para estabilizar un talud por generación de cárcava, ubicado en el Centro Escolar Borjanathan, parcelación El Ángel, Municipio de Apopa, por un monto que asciende a $665.00, </w:t>
            </w:r>
          </w:p>
        </w:tc>
      </w:tr>
      <w:tr w:rsidR="0024378F" w:rsidRPr="00BB1992" w14:paraId="3F9234A7" w14:textId="77777777" w:rsidTr="001D0A38">
        <w:trPr>
          <w:trHeight w:val="20"/>
        </w:trPr>
        <w:tc>
          <w:tcPr>
            <w:tcW w:w="846" w:type="dxa"/>
            <w:shd w:val="clear" w:color="auto" w:fill="auto"/>
            <w:vAlign w:val="center"/>
            <w:hideMark/>
          </w:tcPr>
          <w:p w14:paraId="78F83A80"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9</w:t>
            </w:r>
          </w:p>
        </w:tc>
        <w:tc>
          <w:tcPr>
            <w:tcW w:w="7938" w:type="dxa"/>
            <w:shd w:val="clear" w:color="auto" w:fill="auto"/>
            <w:vAlign w:val="bottom"/>
            <w:hideMark/>
          </w:tcPr>
          <w:p w14:paraId="65E93B3B"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Aprobar la 3º COMPRA por un monto total </w:t>
            </w:r>
            <w:r w:rsidRPr="00BB1992">
              <w:rPr>
                <w:rFonts w:ascii="Times New Roman" w:eastAsia="Times New Roman" w:hAnsi="Times New Roman" w:cs="Times New Roman"/>
                <w:bCs/>
                <w:color w:val="000000"/>
                <w:sz w:val="18"/>
                <w:szCs w:val="18"/>
                <w:lang w:eastAsia="es-SV"/>
              </w:rPr>
              <w:t>$8,514.65</w:t>
            </w:r>
            <w:r w:rsidRPr="00BB1992">
              <w:rPr>
                <w:rFonts w:ascii="Times New Roman" w:eastAsia="Times New Roman" w:hAnsi="Times New Roman" w:cs="Times New Roman"/>
                <w:color w:val="000000"/>
                <w:sz w:val="18"/>
                <w:szCs w:val="18"/>
                <w:lang w:eastAsia="es-SV"/>
              </w:rPr>
              <w:t xml:space="preserve"> de Especies Municipales al Ministerio de Hacienda/Unidad de Gestión Financiera Municipal, con fuente de Financiamiento Recursos Propios, mediante Cheque Certificado a nombre de Dirección General de Tesorería</w:t>
            </w:r>
          </w:p>
        </w:tc>
      </w:tr>
      <w:tr w:rsidR="0024378F" w:rsidRPr="00BB1992" w14:paraId="2005C41F" w14:textId="77777777" w:rsidTr="001D0A38">
        <w:trPr>
          <w:trHeight w:val="20"/>
        </w:trPr>
        <w:tc>
          <w:tcPr>
            <w:tcW w:w="846" w:type="dxa"/>
            <w:shd w:val="clear" w:color="auto" w:fill="auto"/>
            <w:vAlign w:val="center"/>
            <w:hideMark/>
          </w:tcPr>
          <w:p w14:paraId="66FACBEC"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10</w:t>
            </w:r>
          </w:p>
        </w:tc>
        <w:tc>
          <w:tcPr>
            <w:tcW w:w="7938" w:type="dxa"/>
            <w:shd w:val="clear" w:color="auto" w:fill="auto"/>
            <w:vAlign w:val="bottom"/>
            <w:hideMark/>
          </w:tcPr>
          <w:p w14:paraId="3E6E1418"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Ayuda económica para la Iglesia Santa Marta de Bethania, para celebración de fiestas patronales 2023 por $3,000.00</w:t>
            </w:r>
          </w:p>
        </w:tc>
      </w:tr>
      <w:tr w:rsidR="0024378F" w:rsidRPr="00BB1992" w14:paraId="6DBB3917" w14:textId="77777777" w:rsidTr="001D0A38">
        <w:trPr>
          <w:trHeight w:val="20"/>
        </w:trPr>
        <w:tc>
          <w:tcPr>
            <w:tcW w:w="846" w:type="dxa"/>
            <w:shd w:val="clear" w:color="auto" w:fill="auto"/>
            <w:vAlign w:val="center"/>
            <w:hideMark/>
          </w:tcPr>
          <w:p w14:paraId="1841A637"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11</w:t>
            </w:r>
          </w:p>
        </w:tc>
        <w:tc>
          <w:tcPr>
            <w:tcW w:w="7938" w:type="dxa"/>
            <w:shd w:val="clear" w:color="auto" w:fill="auto"/>
            <w:vAlign w:val="bottom"/>
            <w:hideMark/>
          </w:tcPr>
          <w:p w14:paraId="2992545D" w14:textId="77777777" w:rsidR="0024378F" w:rsidRPr="00BB1992" w:rsidRDefault="0024378F" w:rsidP="0024378F">
            <w:pPr>
              <w:spacing w:after="0" w:line="240" w:lineRule="auto"/>
              <w:jc w:val="both"/>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Caso del permiso de la </w:t>
            </w:r>
            <w:proofErr w:type="gramStart"/>
            <w:r w:rsidRPr="00BB1992">
              <w:rPr>
                <w:rFonts w:ascii="Times New Roman" w:eastAsia="Times New Roman" w:hAnsi="Times New Roman" w:cs="Times New Roman"/>
                <w:color w:val="000000"/>
                <w:sz w:val="18"/>
                <w:szCs w:val="18"/>
                <w:lang w:eastAsia="es-SV"/>
              </w:rPr>
              <w:t>Concejal</w:t>
            </w:r>
            <w:proofErr w:type="gramEnd"/>
            <w:r w:rsidRPr="00BB1992">
              <w:rPr>
                <w:rFonts w:ascii="Times New Roman" w:eastAsia="Times New Roman" w:hAnsi="Times New Roman" w:cs="Times New Roman"/>
                <w:color w:val="000000"/>
                <w:sz w:val="18"/>
                <w:szCs w:val="18"/>
                <w:lang w:eastAsia="es-SV"/>
              </w:rPr>
              <w:t xml:space="preserve"> María del Carmen García.</w:t>
            </w:r>
          </w:p>
        </w:tc>
      </w:tr>
      <w:tr w:rsidR="0024378F" w:rsidRPr="00BB1992" w14:paraId="42ACE82B" w14:textId="77777777" w:rsidTr="001D0A38">
        <w:trPr>
          <w:trHeight w:val="20"/>
        </w:trPr>
        <w:tc>
          <w:tcPr>
            <w:tcW w:w="846" w:type="dxa"/>
            <w:shd w:val="clear" w:color="auto" w:fill="auto"/>
            <w:vAlign w:val="center"/>
            <w:hideMark/>
          </w:tcPr>
          <w:p w14:paraId="428A283B"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12</w:t>
            </w:r>
          </w:p>
        </w:tc>
        <w:tc>
          <w:tcPr>
            <w:tcW w:w="7938" w:type="dxa"/>
            <w:shd w:val="clear" w:color="auto" w:fill="auto"/>
            <w:vAlign w:val="bottom"/>
            <w:hideMark/>
          </w:tcPr>
          <w:p w14:paraId="49364975" w14:textId="77777777" w:rsidR="0024378F" w:rsidRPr="00BB1992" w:rsidRDefault="0024378F" w:rsidP="0024378F">
            <w:pPr>
              <w:spacing w:after="0" w:line="240" w:lineRule="auto"/>
              <w:jc w:val="both"/>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 xml:space="preserve">Aceptar Renuncia de la Sra. Susana Yamileth Hernández Cardoza, Séptima Regidora Propietaria, hacer refrendaría de </w:t>
            </w:r>
            <w:proofErr w:type="gramStart"/>
            <w:r w:rsidRPr="00BB1992">
              <w:rPr>
                <w:rFonts w:ascii="Times New Roman" w:eastAsia="Times New Roman" w:hAnsi="Times New Roman" w:cs="Times New Roman"/>
                <w:bCs/>
                <w:color w:val="000000"/>
                <w:sz w:val="18"/>
                <w:szCs w:val="18"/>
                <w:lang w:eastAsia="es-SV"/>
              </w:rPr>
              <w:t>cheques  de</w:t>
            </w:r>
            <w:proofErr w:type="gramEnd"/>
            <w:r w:rsidRPr="00BB1992">
              <w:rPr>
                <w:rFonts w:ascii="Times New Roman" w:eastAsia="Times New Roman" w:hAnsi="Times New Roman" w:cs="Times New Roman"/>
                <w:bCs/>
                <w:color w:val="000000"/>
                <w:sz w:val="18"/>
                <w:szCs w:val="18"/>
                <w:lang w:eastAsia="es-SV"/>
              </w:rPr>
              <w:t xml:space="preserve"> las cuentas de la Municipalidad existentes en diferentes bancos  Nombrar a la SRA. LESBY SUGEY MIRANDA PORTILLO, TERCERA REGIDORA PROPIETARIA, </w:t>
            </w:r>
            <w:r w:rsidRPr="00BB1992">
              <w:rPr>
                <w:rFonts w:ascii="Times New Roman" w:eastAsia="Times New Roman" w:hAnsi="Times New Roman" w:cs="Times New Roman"/>
                <w:color w:val="000000"/>
                <w:sz w:val="18"/>
                <w:szCs w:val="18"/>
                <w:lang w:eastAsia="es-SV"/>
              </w:rPr>
              <w:t>como Refrendario de Cheque, en el Banco Hipotecario</w:t>
            </w:r>
          </w:p>
        </w:tc>
      </w:tr>
      <w:tr w:rsidR="0024378F" w:rsidRPr="00BB1992" w14:paraId="2A19F28D" w14:textId="77777777" w:rsidTr="001D0A38">
        <w:trPr>
          <w:trHeight w:val="20"/>
        </w:trPr>
        <w:tc>
          <w:tcPr>
            <w:tcW w:w="846" w:type="dxa"/>
            <w:shd w:val="clear" w:color="auto" w:fill="auto"/>
            <w:vAlign w:val="center"/>
            <w:hideMark/>
          </w:tcPr>
          <w:p w14:paraId="7E538B37"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13</w:t>
            </w:r>
          </w:p>
        </w:tc>
        <w:tc>
          <w:tcPr>
            <w:tcW w:w="7938" w:type="dxa"/>
            <w:shd w:val="clear" w:color="auto" w:fill="auto"/>
            <w:vAlign w:val="bottom"/>
            <w:hideMark/>
          </w:tcPr>
          <w:p w14:paraId="6610B5C3" w14:textId="77777777" w:rsidR="0024378F" w:rsidRPr="00BB1992" w:rsidRDefault="0024378F" w:rsidP="0024378F">
            <w:pPr>
              <w:spacing w:after="0" w:line="240" w:lineRule="auto"/>
              <w:jc w:val="both"/>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 xml:space="preserve">Aceptar Renuncia de la Sra. Susana Yamileth Hernández Cardoza, Séptima Regidora Propietaria, hacer refrendaría de </w:t>
            </w:r>
            <w:proofErr w:type="gramStart"/>
            <w:r w:rsidRPr="00BB1992">
              <w:rPr>
                <w:rFonts w:ascii="Times New Roman" w:eastAsia="Times New Roman" w:hAnsi="Times New Roman" w:cs="Times New Roman"/>
                <w:bCs/>
                <w:color w:val="000000"/>
                <w:sz w:val="18"/>
                <w:szCs w:val="18"/>
                <w:lang w:eastAsia="es-SV"/>
              </w:rPr>
              <w:t>cheques  de</w:t>
            </w:r>
            <w:proofErr w:type="gramEnd"/>
            <w:r w:rsidRPr="00BB1992">
              <w:rPr>
                <w:rFonts w:ascii="Times New Roman" w:eastAsia="Times New Roman" w:hAnsi="Times New Roman" w:cs="Times New Roman"/>
                <w:bCs/>
                <w:color w:val="000000"/>
                <w:sz w:val="18"/>
                <w:szCs w:val="18"/>
                <w:lang w:eastAsia="es-SV"/>
              </w:rPr>
              <w:t xml:space="preserve"> las cuentas de la Municipalidad existentes en diferentes bancos  Nombrar a la SRA. LESBY SUGEY MIRANDA PORTILLO, TERCERA REGIDORA PROPIETARIA, </w:t>
            </w:r>
            <w:r w:rsidRPr="00BB1992">
              <w:rPr>
                <w:rFonts w:ascii="Times New Roman" w:eastAsia="Times New Roman" w:hAnsi="Times New Roman" w:cs="Times New Roman"/>
                <w:color w:val="000000"/>
                <w:sz w:val="18"/>
                <w:szCs w:val="18"/>
                <w:lang w:eastAsia="es-SV"/>
              </w:rPr>
              <w:t>como Refrendario de Cheque, Banco de América Central</w:t>
            </w:r>
          </w:p>
        </w:tc>
      </w:tr>
      <w:tr w:rsidR="0024378F" w:rsidRPr="00BB1992" w14:paraId="4549618A" w14:textId="77777777" w:rsidTr="001D0A38">
        <w:trPr>
          <w:trHeight w:val="20"/>
        </w:trPr>
        <w:tc>
          <w:tcPr>
            <w:tcW w:w="846" w:type="dxa"/>
            <w:shd w:val="clear" w:color="auto" w:fill="auto"/>
            <w:vAlign w:val="center"/>
            <w:hideMark/>
          </w:tcPr>
          <w:p w14:paraId="407AD69A" w14:textId="77777777" w:rsidR="0024378F" w:rsidRPr="00BB1992" w:rsidRDefault="0024378F" w:rsidP="0024378F">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14</w:t>
            </w:r>
          </w:p>
        </w:tc>
        <w:tc>
          <w:tcPr>
            <w:tcW w:w="7938" w:type="dxa"/>
            <w:shd w:val="clear" w:color="auto" w:fill="auto"/>
            <w:vAlign w:val="bottom"/>
            <w:hideMark/>
          </w:tcPr>
          <w:p w14:paraId="4387A172" w14:textId="77777777" w:rsidR="0024378F" w:rsidRPr="00BB1992" w:rsidRDefault="0024378F" w:rsidP="0024378F">
            <w:pPr>
              <w:spacing w:after="0" w:line="240" w:lineRule="auto"/>
              <w:jc w:val="both"/>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 xml:space="preserve">Aceptar Renuncia de la Sra. Susana Yamileth Hernández Cardoza, Séptima Regidora Propietaria, hacer refrendaría de </w:t>
            </w:r>
            <w:proofErr w:type="gramStart"/>
            <w:r w:rsidRPr="00BB1992">
              <w:rPr>
                <w:rFonts w:ascii="Times New Roman" w:eastAsia="Times New Roman" w:hAnsi="Times New Roman" w:cs="Times New Roman"/>
                <w:bCs/>
                <w:color w:val="000000"/>
                <w:sz w:val="18"/>
                <w:szCs w:val="18"/>
                <w:lang w:eastAsia="es-SV"/>
              </w:rPr>
              <w:t>cheques  de</w:t>
            </w:r>
            <w:proofErr w:type="gramEnd"/>
            <w:r w:rsidRPr="00BB1992">
              <w:rPr>
                <w:rFonts w:ascii="Times New Roman" w:eastAsia="Times New Roman" w:hAnsi="Times New Roman" w:cs="Times New Roman"/>
                <w:bCs/>
                <w:color w:val="000000"/>
                <w:sz w:val="18"/>
                <w:szCs w:val="18"/>
                <w:lang w:eastAsia="es-SV"/>
              </w:rPr>
              <w:t xml:space="preserve"> las cuentas de la Municipalidad existentes en diferentes bancos   Nombrar a la SRA. LESBY SUGEY MIRANDA PORTILLO, TERCERA REGIDORA PROPIETARIA, como Refrendario de Cheque, Banco Cuscatlán</w:t>
            </w:r>
          </w:p>
        </w:tc>
      </w:tr>
    </w:tbl>
    <w:p w14:paraId="2B2FBDC8" w14:textId="77777777" w:rsidR="007B5132" w:rsidRDefault="007B5132" w:rsidP="00C10754">
      <w:pPr>
        <w:tabs>
          <w:tab w:val="left" w:pos="3630"/>
        </w:tabs>
        <w:spacing w:after="0" w:line="276" w:lineRule="auto"/>
        <w:jc w:val="both"/>
        <w:rPr>
          <w:rFonts w:ascii="Times New Roman" w:eastAsia="Calibri" w:hAnsi="Times New Roman" w:cs="Times New Roman"/>
          <w:b/>
          <w:sz w:val="24"/>
          <w:szCs w:val="24"/>
        </w:rPr>
      </w:pPr>
    </w:p>
    <w:p w14:paraId="6190628B" w14:textId="77777777" w:rsidR="00832626" w:rsidRDefault="00832626" w:rsidP="00C10754">
      <w:pPr>
        <w:tabs>
          <w:tab w:val="left" w:pos="3630"/>
        </w:tabs>
        <w:spacing w:after="0" w:line="276" w:lineRule="auto"/>
        <w:jc w:val="both"/>
        <w:rPr>
          <w:rFonts w:ascii="Times New Roman" w:eastAsia="Calibri" w:hAnsi="Times New Roman" w:cs="Times New Roman"/>
          <w:b/>
          <w:sz w:val="24"/>
          <w:szCs w:val="24"/>
        </w:rPr>
      </w:pPr>
    </w:p>
    <w:p w14:paraId="7B2153DF"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489B88FF"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11E38990"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61211481"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4D1C85BC" w14:textId="77777777" w:rsidR="00BB1992" w:rsidRDefault="00BB1992" w:rsidP="00C10754">
      <w:pPr>
        <w:tabs>
          <w:tab w:val="left" w:pos="3630"/>
        </w:tabs>
        <w:spacing w:after="0" w:line="276" w:lineRule="auto"/>
        <w:jc w:val="both"/>
        <w:rPr>
          <w:rFonts w:ascii="Times New Roman" w:eastAsia="Calibri" w:hAnsi="Times New Roman" w:cs="Times New Roman"/>
          <w:b/>
          <w:sz w:val="24"/>
          <w:szCs w:val="24"/>
        </w:rPr>
      </w:pPr>
    </w:p>
    <w:p w14:paraId="5A435436" w14:textId="77777777" w:rsidR="00BB1992" w:rsidRDefault="00BB1992" w:rsidP="00C10754">
      <w:pPr>
        <w:tabs>
          <w:tab w:val="left" w:pos="3630"/>
        </w:tabs>
        <w:spacing w:after="0" w:line="276" w:lineRule="auto"/>
        <w:jc w:val="both"/>
        <w:rPr>
          <w:rFonts w:ascii="Times New Roman" w:eastAsia="Calibri" w:hAnsi="Times New Roman" w:cs="Times New Roman"/>
          <w:b/>
          <w:sz w:val="24"/>
          <w:szCs w:val="24"/>
        </w:rPr>
      </w:pPr>
    </w:p>
    <w:p w14:paraId="6402906E" w14:textId="77777777" w:rsidR="00BB1992" w:rsidRDefault="00BB1992" w:rsidP="00C10754">
      <w:pPr>
        <w:tabs>
          <w:tab w:val="left" w:pos="3630"/>
        </w:tabs>
        <w:spacing w:after="0" w:line="276" w:lineRule="auto"/>
        <w:jc w:val="both"/>
        <w:rPr>
          <w:rFonts w:ascii="Times New Roman" w:eastAsia="Calibri" w:hAnsi="Times New Roman" w:cs="Times New Roman"/>
          <w:b/>
          <w:sz w:val="24"/>
          <w:szCs w:val="24"/>
        </w:rPr>
      </w:pPr>
    </w:p>
    <w:p w14:paraId="516BAC9E"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r w:rsidRPr="00746942">
        <w:rPr>
          <w:rFonts w:ascii="Times New Roman" w:hAnsi="Times New Roman" w:cs="Times New Roman"/>
          <w:b/>
          <w:noProof/>
          <w:color w:val="1F4E79" w:themeColor="accent1" w:themeShade="80"/>
          <w:sz w:val="28"/>
          <w:szCs w:val="28"/>
          <w:u w:val="single"/>
          <w:lang w:eastAsia="es-SV"/>
        </w:rPr>
        <w:drawing>
          <wp:anchor distT="0" distB="0" distL="114300" distR="114300" simplePos="0" relativeHeight="251700224" behindDoc="0" locked="0" layoutInCell="1" allowOverlap="1" wp14:anchorId="58FF40B5" wp14:editId="536251B8">
            <wp:simplePos x="0" y="0"/>
            <wp:positionH relativeFrom="page">
              <wp:align>right</wp:align>
            </wp:positionH>
            <wp:positionV relativeFrom="page">
              <wp:posOffset>23495</wp:posOffset>
            </wp:positionV>
            <wp:extent cx="7772400" cy="1457325"/>
            <wp:effectExtent l="0" t="0" r="0" b="0"/>
            <wp:wrapSquare wrapText="bothSides"/>
            <wp:docPr id="2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894"/>
        <w:gridCol w:w="44"/>
      </w:tblGrid>
      <w:tr w:rsidR="006736B8" w:rsidRPr="00BB1992" w14:paraId="76E7230E" w14:textId="77777777" w:rsidTr="001174EB">
        <w:trPr>
          <w:gridAfter w:val="1"/>
          <w:wAfter w:w="44" w:type="dxa"/>
          <w:trHeight w:val="340"/>
        </w:trPr>
        <w:tc>
          <w:tcPr>
            <w:tcW w:w="846" w:type="dxa"/>
            <w:shd w:val="clear" w:color="000000" w:fill="FFFFFF"/>
            <w:vAlign w:val="center"/>
            <w:hideMark/>
          </w:tcPr>
          <w:p w14:paraId="2ACA0F61" w14:textId="77777777" w:rsidR="006736B8" w:rsidRPr="00BB1992" w:rsidRDefault="006736B8" w:rsidP="006736B8">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Acuerdo</w:t>
            </w:r>
          </w:p>
        </w:tc>
        <w:tc>
          <w:tcPr>
            <w:tcW w:w="7938" w:type="dxa"/>
            <w:shd w:val="clear" w:color="000000" w:fill="FFFFFF"/>
            <w:vAlign w:val="center"/>
            <w:hideMark/>
          </w:tcPr>
          <w:p w14:paraId="24BCB7E2" w14:textId="77777777" w:rsidR="006736B8" w:rsidRPr="00BB1992" w:rsidRDefault="006736B8" w:rsidP="006736B8">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Sesión Extrao</w:t>
            </w:r>
            <w:r w:rsidRPr="00BB1992">
              <w:rPr>
                <w:rFonts w:ascii="Times New Roman" w:eastAsia="Times New Roman" w:hAnsi="Times New Roman" w:cs="Times New Roman"/>
                <w:b/>
                <w:bCs/>
                <w:sz w:val="18"/>
                <w:szCs w:val="18"/>
                <w:lang w:eastAsia="es-SV"/>
              </w:rPr>
              <w:t>rdinaria</w:t>
            </w:r>
            <w:r w:rsidRPr="00BB1992">
              <w:rPr>
                <w:rFonts w:ascii="Times New Roman" w:eastAsia="Times New Roman" w:hAnsi="Times New Roman" w:cs="Times New Roman"/>
                <w:b/>
                <w:bCs/>
                <w:color w:val="000000"/>
                <w:sz w:val="18"/>
                <w:szCs w:val="18"/>
                <w:lang w:eastAsia="es-SV"/>
              </w:rPr>
              <w:t xml:space="preserve"> # 33 de fecha 12/07/2023 a las 9:00 a.m.</w:t>
            </w:r>
          </w:p>
        </w:tc>
      </w:tr>
      <w:tr w:rsidR="006736B8" w:rsidRPr="00BB1992" w14:paraId="55F3D710" w14:textId="77777777" w:rsidTr="001174EB">
        <w:trPr>
          <w:gridAfter w:val="1"/>
          <w:wAfter w:w="44" w:type="dxa"/>
          <w:trHeight w:val="340"/>
        </w:trPr>
        <w:tc>
          <w:tcPr>
            <w:tcW w:w="846" w:type="dxa"/>
            <w:shd w:val="clear" w:color="000000" w:fill="FFFFFF"/>
            <w:vAlign w:val="center"/>
            <w:hideMark/>
          </w:tcPr>
          <w:p w14:paraId="1C38B4A4"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w:t>
            </w:r>
          </w:p>
        </w:tc>
        <w:tc>
          <w:tcPr>
            <w:tcW w:w="7938" w:type="dxa"/>
            <w:shd w:val="clear" w:color="000000" w:fill="FFFFFF"/>
            <w:vAlign w:val="center"/>
            <w:hideMark/>
          </w:tcPr>
          <w:p w14:paraId="4676C86D"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 de la Agenda numero 33</w:t>
            </w:r>
          </w:p>
        </w:tc>
      </w:tr>
      <w:tr w:rsidR="006736B8" w:rsidRPr="00BB1992" w14:paraId="45125FC6" w14:textId="77777777" w:rsidTr="001174EB">
        <w:trPr>
          <w:gridAfter w:val="1"/>
          <w:wAfter w:w="44" w:type="dxa"/>
          <w:trHeight w:val="340"/>
        </w:trPr>
        <w:tc>
          <w:tcPr>
            <w:tcW w:w="846" w:type="dxa"/>
            <w:shd w:val="clear" w:color="auto" w:fill="auto"/>
            <w:vAlign w:val="center"/>
            <w:hideMark/>
          </w:tcPr>
          <w:p w14:paraId="068E5603"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w:t>
            </w:r>
          </w:p>
        </w:tc>
        <w:tc>
          <w:tcPr>
            <w:tcW w:w="7938" w:type="dxa"/>
            <w:shd w:val="clear" w:color="auto" w:fill="auto"/>
            <w:vAlign w:val="bottom"/>
            <w:hideMark/>
          </w:tcPr>
          <w:p w14:paraId="1D86525C"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Lectura y Aprobación del Acta número 22 del año 2023</w:t>
            </w:r>
          </w:p>
        </w:tc>
      </w:tr>
      <w:tr w:rsidR="006736B8" w:rsidRPr="00BB1992" w14:paraId="7576517C" w14:textId="77777777" w:rsidTr="001174EB">
        <w:trPr>
          <w:gridAfter w:val="1"/>
          <w:wAfter w:w="44" w:type="dxa"/>
          <w:trHeight w:val="340"/>
        </w:trPr>
        <w:tc>
          <w:tcPr>
            <w:tcW w:w="846" w:type="dxa"/>
            <w:shd w:val="clear" w:color="auto" w:fill="auto"/>
            <w:vAlign w:val="center"/>
            <w:hideMark/>
          </w:tcPr>
          <w:p w14:paraId="6CF10C4A"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3</w:t>
            </w:r>
          </w:p>
        </w:tc>
        <w:tc>
          <w:tcPr>
            <w:tcW w:w="7938" w:type="dxa"/>
            <w:shd w:val="clear" w:color="auto" w:fill="auto"/>
            <w:vAlign w:val="bottom"/>
            <w:hideMark/>
          </w:tcPr>
          <w:p w14:paraId="76715928"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Lectura y Aprobación del Acta número 23 del año 2023</w:t>
            </w:r>
          </w:p>
        </w:tc>
      </w:tr>
      <w:tr w:rsidR="006736B8" w:rsidRPr="00BB1992" w14:paraId="7233A1F3" w14:textId="77777777" w:rsidTr="001174EB">
        <w:trPr>
          <w:gridAfter w:val="1"/>
          <w:wAfter w:w="44" w:type="dxa"/>
          <w:trHeight w:val="340"/>
        </w:trPr>
        <w:tc>
          <w:tcPr>
            <w:tcW w:w="846" w:type="dxa"/>
            <w:shd w:val="clear" w:color="auto" w:fill="auto"/>
            <w:vAlign w:val="center"/>
            <w:hideMark/>
          </w:tcPr>
          <w:p w14:paraId="5720E8EC"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4</w:t>
            </w:r>
          </w:p>
        </w:tc>
        <w:tc>
          <w:tcPr>
            <w:tcW w:w="7938" w:type="dxa"/>
            <w:shd w:val="clear" w:color="auto" w:fill="auto"/>
            <w:vAlign w:val="bottom"/>
            <w:hideMark/>
          </w:tcPr>
          <w:p w14:paraId="24948EB6"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Lectura y Aprobación del Acta número 24 del año 2023</w:t>
            </w:r>
          </w:p>
        </w:tc>
      </w:tr>
      <w:tr w:rsidR="006736B8" w:rsidRPr="00BB1992" w14:paraId="7BB16B1D" w14:textId="77777777" w:rsidTr="001174EB">
        <w:trPr>
          <w:gridAfter w:val="1"/>
          <w:wAfter w:w="44" w:type="dxa"/>
          <w:trHeight w:val="340"/>
        </w:trPr>
        <w:tc>
          <w:tcPr>
            <w:tcW w:w="846" w:type="dxa"/>
            <w:shd w:val="clear" w:color="auto" w:fill="auto"/>
            <w:vAlign w:val="center"/>
            <w:hideMark/>
          </w:tcPr>
          <w:p w14:paraId="41D8CC35"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5</w:t>
            </w:r>
          </w:p>
        </w:tc>
        <w:tc>
          <w:tcPr>
            <w:tcW w:w="7938" w:type="dxa"/>
            <w:shd w:val="clear" w:color="auto" w:fill="auto"/>
            <w:vAlign w:val="bottom"/>
            <w:hideMark/>
          </w:tcPr>
          <w:p w14:paraId="351EDA82"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Lectura y Aprobación del Acta número 25 del año 2023</w:t>
            </w:r>
          </w:p>
        </w:tc>
      </w:tr>
      <w:tr w:rsidR="006736B8" w:rsidRPr="00BB1992" w14:paraId="42FF2B2C" w14:textId="77777777" w:rsidTr="001174EB">
        <w:trPr>
          <w:gridAfter w:val="1"/>
          <w:wAfter w:w="44" w:type="dxa"/>
          <w:trHeight w:val="340"/>
        </w:trPr>
        <w:tc>
          <w:tcPr>
            <w:tcW w:w="846" w:type="dxa"/>
            <w:shd w:val="clear" w:color="000000" w:fill="FFFFFF"/>
            <w:vAlign w:val="center"/>
            <w:hideMark/>
          </w:tcPr>
          <w:p w14:paraId="60673916"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6</w:t>
            </w:r>
          </w:p>
        </w:tc>
        <w:tc>
          <w:tcPr>
            <w:tcW w:w="7938" w:type="dxa"/>
            <w:shd w:val="clear" w:color="auto" w:fill="auto"/>
            <w:vAlign w:val="bottom"/>
            <w:hideMark/>
          </w:tcPr>
          <w:p w14:paraId="7305DD14"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Lectura y Aprobación del Acta número 26 del año 2023</w:t>
            </w:r>
          </w:p>
        </w:tc>
      </w:tr>
      <w:tr w:rsidR="006736B8" w:rsidRPr="00BB1992" w14:paraId="6720E6A9" w14:textId="77777777" w:rsidTr="001174EB">
        <w:trPr>
          <w:gridAfter w:val="1"/>
          <w:wAfter w:w="44" w:type="dxa"/>
          <w:trHeight w:val="340"/>
        </w:trPr>
        <w:tc>
          <w:tcPr>
            <w:tcW w:w="846" w:type="dxa"/>
            <w:shd w:val="clear" w:color="auto" w:fill="auto"/>
            <w:vAlign w:val="center"/>
            <w:hideMark/>
          </w:tcPr>
          <w:p w14:paraId="522807D5"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7</w:t>
            </w:r>
          </w:p>
        </w:tc>
        <w:tc>
          <w:tcPr>
            <w:tcW w:w="7938" w:type="dxa"/>
            <w:shd w:val="clear" w:color="auto" w:fill="auto"/>
            <w:vAlign w:val="bottom"/>
            <w:hideMark/>
          </w:tcPr>
          <w:p w14:paraId="64C14FD7"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Lectura y Aprobación del Acta número 27 del año 2023</w:t>
            </w:r>
          </w:p>
        </w:tc>
      </w:tr>
      <w:tr w:rsidR="006736B8" w:rsidRPr="00BB1992" w14:paraId="6B491FA5" w14:textId="77777777" w:rsidTr="001174EB">
        <w:trPr>
          <w:gridAfter w:val="1"/>
          <w:wAfter w:w="44" w:type="dxa"/>
          <w:trHeight w:val="340"/>
        </w:trPr>
        <w:tc>
          <w:tcPr>
            <w:tcW w:w="846" w:type="dxa"/>
            <w:shd w:val="clear" w:color="auto" w:fill="auto"/>
            <w:vAlign w:val="center"/>
            <w:hideMark/>
          </w:tcPr>
          <w:p w14:paraId="743DCF63"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8</w:t>
            </w:r>
          </w:p>
        </w:tc>
        <w:tc>
          <w:tcPr>
            <w:tcW w:w="7938" w:type="dxa"/>
            <w:shd w:val="clear" w:color="auto" w:fill="auto"/>
            <w:vAlign w:val="bottom"/>
            <w:hideMark/>
          </w:tcPr>
          <w:p w14:paraId="0249FBAF"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Aprobación de Revisión de Compatibilidad con el Plan Parcial El Ángel, para inmueble propiedad de xxxxxx xxxxxx </w:t>
            </w:r>
            <w:proofErr w:type="gramStart"/>
            <w:r w:rsidRPr="00BB1992">
              <w:rPr>
                <w:rFonts w:ascii="Times New Roman" w:eastAsia="Times New Roman" w:hAnsi="Times New Roman" w:cs="Times New Roman"/>
                <w:color w:val="000000"/>
                <w:sz w:val="18"/>
                <w:szCs w:val="18"/>
                <w:lang w:eastAsia="es-SV"/>
              </w:rPr>
              <w:t>xxxxxx  y</w:t>
            </w:r>
            <w:proofErr w:type="gramEnd"/>
            <w:r w:rsidRPr="00BB1992">
              <w:rPr>
                <w:rFonts w:ascii="Times New Roman" w:eastAsia="Times New Roman" w:hAnsi="Times New Roman" w:cs="Times New Roman"/>
                <w:color w:val="000000"/>
                <w:sz w:val="18"/>
                <w:szCs w:val="18"/>
                <w:lang w:eastAsia="es-SV"/>
              </w:rPr>
              <w:t xml:space="preserve"> xxxxx xxxxx xxxxx.</w:t>
            </w:r>
          </w:p>
        </w:tc>
      </w:tr>
      <w:tr w:rsidR="006736B8" w:rsidRPr="00BB1992" w14:paraId="690051D4" w14:textId="77777777" w:rsidTr="001174EB">
        <w:trPr>
          <w:trHeight w:val="340"/>
        </w:trPr>
        <w:tc>
          <w:tcPr>
            <w:tcW w:w="846" w:type="dxa"/>
            <w:shd w:val="clear" w:color="auto" w:fill="auto"/>
            <w:vAlign w:val="center"/>
            <w:hideMark/>
          </w:tcPr>
          <w:p w14:paraId="6F4FEA30"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9</w:t>
            </w:r>
          </w:p>
        </w:tc>
        <w:tc>
          <w:tcPr>
            <w:tcW w:w="7938" w:type="dxa"/>
            <w:gridSpan w:val="2"/>
            <w:shd w:val="clear" w:color="auto" w:fill="auto"/>
            <w:vAlign w:val="bottom"/>
            <w:hideMark/>
          </w:tcPr>
          <w:p w14:paraId="67D81DE9"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Deléguese a la Comisión de Estratégica Financiera para que evalué analice y elabore propuestas aplicables referente a </w:t>
            </w:r>
            <w:proofErr w:type="gramStart"/>
            <w:r w:rsidRPr="00BB1992">
              <w:rPr>
                <w:rFonts w:ascii="Times New Roman" w:eastAsia="Times New Roman" w:hAnsi="Times New Roman" w:cs="Times New Roman"/>
                <w:color w:val="000000"/>
                <w:sz w:val="18"/>
                <w:szCs w:val="18"/>
                <w:lang w:eastAsia="es-SV"/>
              </w:rPr>
              <w:t>las prescripción</w:t>
            </w:r>
            <w:proofErr w:type="gramEnd"/>
            <w:r w:rsidRPr="00BB1992">
              <w:rPr>
                <w:rFonts w:ascii="Times New Roman" w:eastAsia="Times New Roman" w:hAnsi="Times New Roman" w:cs="Times New Roman"/>
                <w:color w:val="000000"/>
                <w:sz w:val="18"/>
                <w:szCs w:val="18"/>
                <w:lang w:eastAsia="es-SV"/>
              </w:rPr>
              <w:t xml:space="preserve"> de cuentas.</w:t>
            </w:r>
          </w:p>
        </w:tc>
      </w:tr>
      <w:tr w:rsidR="006736B8" w:rsidRPr="00BB1992" w14:paraId="0C35CAC9" w14:textId="77777777" w:rsidTr="001174EB">
        <w:trPr>
          <w:trHeight w:val="340"/>
        </w:trPr>
        <w:tc>
          <w:tcPr>
            <w:tcW w:w="846" w:type="dxa"/>
            <w:shd w:val="clear" w:color="auto" w:fill="auto"/>
            <w:vAlign w:val="center"/>
            <w:hideMark/>
          </w:tcPr>
          <w:p w14:paraId="4C501838"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10</w:t>
            </w:r>
          </w:p>
        </w:tc>
        <w:tc>
          <w:tcPr>
            <w:tcW w:w="7938" w:type="dxa"/>
            <w:gridSpan w:val="2"/>
            <w:shd w:val="clear" w:color="auto" w:fill="auto"/>
            <w:vAlign w:val="bottom"/>
            <w:hideMark/>
          </w:tcPr>
          <w:p w14:paraId="37BDECE4"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Dejar sin efecto Acuerdo 9 del Acta 29 de fecha 14/06/2023 referente a la aprobación de parte del presupuesto para la adecuación del CEFOR en relación a la pintura </w:t>
            </w:r>
          </w:p>
        </w:tc>
      </w:tr>
      <w:tr w:rsidR="006736B8" w:rsidRPr="00BB1992" w14:paraId="1FEEE251" w14:textId="77777777" w:rsidTr="001174EB">
        <w:trPr>
          <w:trHeight w:val="340"/>
        </w:trPr>
        <w:tc>
          <w:tcPr>
            <w:tcW w:w="846" w:type="dxa"/>
            <w:shd w:val="clear" w:color="auto" w:fill="auto"/>
            <w:vAlign w:val="center"/>
            <w:hideMark/>
          </w:tcPr>
          <w:p w14:paraId="06B14056"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11</w:t>
            </w:r>
          </w:p>
        </w:tc>
        <w:tc>
          <w:tcPr>
            <w:tcW w:w="7938" w:type="dxa"/>
            <w:gridSpan w:val="2"/>
            <w:shd w:val="clear" w:color="auto" w:fill="auto"/>
            <w:vAlign w:val="bottom"/>
            <w:hideMark/>
          </w:tcPr>
          <w:p w14:paraId="58FDE960"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 de Presupuesto denominado readecuación de Instalaciones para el albergue Municipal ubicado en el CEFOR, por $55,384.94.</w:t>
            </w:r>
          </w:p>
        </w:tc>
      </w:tr>
      <w:tr w:rsidR="006736B8" w:rsidRPr="00BB1992" w14:paraId="4E661DCC" w14:textId="77777777" w:rsidTr="001174EB">
        <w:trPr>
          <w:trHeight w:val="340"/>
        </w:trPr>
        <w:tc>
          <w:tcPr>
            <w:tcW w:w="846" w:type="dxa"/>
            <w:shd w:val="clear" w:color="auto" w:fill="auto"/>
            <w:vAlign w:val="center"/>
            <w:hideMark/>
          </w:tcPr>
          <w:p w14:paraId="2A6CFA1F"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12</w:t>
            </w:r>
          </w:p>
        </w:tc>
        <w:tc>
          <w:tcPr>
            <w:tcW w:w="7938" w:type="dxa"/>
            <w:gridSpan w:val="2"/>
            <w:shd w:val="clear" w:color="auto" w:fill="auto"/>
            <w:vAlign w:val="bottom"/>
            <w:hideMark/>
          </w:tcPr>
          <w:p w14:paraId="31C42FAF" w14:textId="77777777" w:rsidR="006736B8" w:rsidRPr="00BB1992" w:rsidRDefault="006736B8" w:rsidP="006736B8">
            <w:pPr>
              <w:spacing w:after="0" w:line="240" w:lineRule="auto"/>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Modificación del Acuerdo 12 del Acta 22 2023 de fecha 18/04/2023, referente a ampliar el Fondo de Emergencia de 10,000.00.</w:t>
            </w:r>
          </w:p>
        </w:tc>
      </w:tr>
      <w:tr w:rsidR="006736B8" w:rsidRPr="00BB1992" w14:paraId="5244C45A" w14:textId="77777777" w:rsidTr="001174EB">
        <w:trPr>
          <w:trHeight w:val="340"/>
        </w:trPr>
        <w:tc>
          <w:tcPr>
            <w:tcW w:w="846" w:type="dxa"/>
            <w:shd w:val="clear" w:color="auto" w:fill="auto"/>
            <w:vAlign w:val="center"/>
            <w:hideMark/>
          </w:tcPr>
          <w:p w14:paraId="3E91F10D"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13</w:t>
            </w:r>
          </w:p>
        </w:tc>
        <w:tc>
          <w:tcPr>
            <w:tcW w:w="7938" w:type="dxa"/>
            <w:gridSpan w:val="2"/>
            <w:shd w:val="clear" w:color="auto" w:fill="auto"/>
            <w:vAlign w:val="bottom"/>
            <w:hideMark/>
          </w:tcPr>
          <w:p w14:paraId="7FD966AC" w14:textId="77777777" w:rsidR="006736B8" w:rsidRPr="00BB1992" w:rsidRDefault="006736B8" w:rsidP="006736B8">
            <w:pPr>
              <w:spacing w:after="0" w:line="240" w:lineRule="auto"/>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 xml:space="preserve">Autorizar a la </w:t>
            </w:r>
            <w:proofErr w:type="gramStart"/>
            <w:r w:rsidRPr="00BB1992">
              <w:rPr>
                <w:rFonts w:ascii="Times New Roman" w:eastAsia="Times New Roman" w:hAnsi="Times New Roman" w:cs="Times New Roman"/>
                <w:bCs/>
                <w:color w:val="000000"/>
                <w:sz w:val="18"/>
                <w:szCs w:val="18"/>
                <w:lang w:eastAsia="es-SV"/>
              </w:rPr>
              <w:t>Alcaldesa</w:t>
            </w:r>
            <w:proofErr w:type="gramEnd"/>
            <w:r w:rsidRPr="00BB1992">
              <w:rPr>
                <w:rFonts w:ascii="Times New Roman" w:eastAsia="Times New Roman" w:hAnsi="Times New Roman" w:cs="Times New Roman"/>
                <w:bCs/>
                <w:color w:val="000000"/>
                <w:sz w:val="18"/>
                <w:szCs w:val="18"/>
                <w:lang w:eastAsia="es-SV"/>
              </w:rPr>
              <w:t xml:space="preserve"> Municipal, Dra. Jennifer Esmeralda Juárez García, firme el Formulario de Declaración Comprensión, Responsabilidad y Compromiso con la Política de Organización de Visión Mundial El Salvador, </w:t>
            </w:r>
          </w:p>
        </w:tc>
      </w:tr>
      <w:tr w:rsidR="006736B8" w:rsidRPr="00BB1992" w14:paraId="640900B9" w14:textId="77777777" w:rsidTr="001174EB">
        <w:trPr>
          <w:trHeight w:val="340"/>
        </w:trPr>
        <w:tc>
          <w:tcPr>
            <w:tcW w:w="846" w:type="dxa"/>
            <w:shd w:val="clear" w:color="auto" w:fill="auto"/>
            <w:vAlign w:val="center"/>
            <w:hideMark/>
          </w:tcPr>
          <w:p w14:paraId="332D91E1"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14</w:t>
            </w:r>
          </w:p>
        </w:tc>
        <w:tc>
          <w:tcPr>
            <w:tcW w:w="7938" w:type="dxa"/>
            <w:gridSpan w:val="2"/>
            <w:shd w:val="clear" w:color="auto" w:fill="auto"/>
            <w:vAlign w:val="bottom"/>
            <w:hideMark/>
          </w:tcPr>
          <w:p w14:paraId="76422EC4" w14:textId="77777777" w:rsidR="006736B8" w:rsidRPr="00BB1992" w:rsidRDefault="006736B8" w:rsidP="006736B8">
            <w:pPr>
              <w:spacing w:after="0" w:line="240" w:lineRule="auto"/>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Aprobación de Horas Extras de empleados que laboraron en horarios extraordinarios en el mes de junio pagadas en julio por $2,666.66</w:t>
            </w:r>
          </w:p>
        </w:tc>
      </w:tr>
      <w:tr w:rsidR="006736B8" w:rsidRPr="00BB1992" w14:paraId="47CBD88F" w14:textId="77777777" w:rsidTr="001174EB">
        <w:trPr>
          <w:trHeight w:val="340"/>
        </w:trPr>
        <w:tc>
          <w:tcPr>
            <w:tcW w:w="846" w:type="dxa"/>
            <w:shd w:val="clear" w:color="auto" w:fill="auto"/>
            <w:noWrap/>
            <w:vAlign w:val="bottom"/>
            <w:hideMark/>
          </w:tcPr>
          <w:p w14:paraId="486DAC39"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15</w:t>
            </w:r>
          </w:p>
        </w:tc>
        <w:tc>
          <w:tcPr>
            <w:tcW w:w="7938" w:type="dxa"/>
            <w:gridSpan w:val="2"/>
            <w:shd w:val="clear" w:color="auto" w:fill="auto"/>
            <w:vAlign w:val="bottom"/>
            <w:hideMark/>
          </w:tcPr>
          <w:p w14:paraId="3274D994" w14:textId="77777777" w:rsidR="006736B8" w:rsidRPr="00BB1992" w:rsidRDefault="002964CC"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w:t>
            </w:r>
            <w:r w:rsidR="006736B8" w:rsidRPr="00BB1992">
              <w:rPr>
                <w:rFonts w:ascii="Times New Roman" w:eastAsia="Times New Roman" w:hAnsi="Times New Roman" w:cs="Times New Roman"/>
                <w:color w:val="000000"/>
                <w:sz w:val="18"/>
                <w:szCs w:val="18"/>
                <w:lang w:eastAsia="es-SV"/>
              </w:rPr>
              <w:t xml:space="preserve"> de Horas extras para empleados eventuales que </w:t>
            </w:r>
            <w:r w:rsidRPr="00BB1992">
              <w:rPr>
                <w:rFonts w:ascii="Times New Roman" w:eastAsia="Times New Roman" w:hAnsi="Times New Roman" w:cs="Times New Roman"/>
                <w:color w:val="000000"/>
                <w:sz w:val="18"/>
                <w:szCs w:val="18"/>
                <w:lang w:eastAsia="es-SV"/>
              </w:rPr>
              <w:t>laboraron</w:t>
            </w:r>
            <w:r w:rsidR="006736B8" w:rsidRPr="00BB1992">
              <w:rPr>
                <w:rFonts w:ascii="Times New Roman" w:eastAsia="Times New Roman" w:hAnsi="Times New Roman" w:cs="Times New Roman"/>
                <w:color w:val="000000"/>
                <w:sz w:val="18"/>
                <w:szCs w:val="18"/>
                <w:lang w:eastAsia="es-SV"/>
              </w:rPr>
              <w:t xml:space="preserve"> en horarios extraordinarios en el Plan Castor 2023 </w:t>
            </w:r>
          </w:p>
        </w:tc>
      </w:tr>
      <w:tr w:rsidR="006736B8" w:rsidRPr="00BB1992" w14:paraId="6729B7C0" w14:textId="77777777" w:rsidTr="001174EB">
        <w:trPr>
          <w:trHeight w:val="340"/>
        </w:trPr>
        <w:tc>
          <w:tcPr>
            <w:tcW w:w="846" w:type="dxa"/>
            <w:shd w:val="clear" w:color="auto" w:fill="auto"/>
            <w:noWrap/>
            <w:vAlign w:val="bottom"/>
            <w:hideMark/>
          </w:tcPr>
          <w:p w14:paraId="723FBEF6"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16</w:t>
            </w:r>
          </w:p>
        </w:tc>
        <w:tc>
          <w:tcPr>
            <w:tcW w:w="7938" w:type="dxa"/>
            <w:gridSpan w:val="2"/>
            <w:shd w:val="clear" w:color="auto" w:fill="auto"/>
            <w:vAlign w:val="bottom"/>
            <w:hideMark/>
          </w:tcPr>
          <w:p w14:paraId="128DDB7B" w14:textId="77777777" w:rsidR="006736B8" w:rsidRPr="00BB1992" w:rsidRDefault="006736B8" w:rsidP="002964C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Delegar a la Coordinadora </w:t>
            </w:r>
            <w:r w:rsidR="002964CC" w:rsidRPr="00BB1992">
              <w:rPr>
                <w:rFonts w:ascii="Times New Roman" w:eastAsia="Times New Roman" w:hAnsi="Times New Roman" w:cs="Times New Roman"/>
                <w:color w:val="000000"/>
                <w:sz w:val="18"/>
                <w:szCs w:val="18"/>
                <w:lang w:eastAsia="es-SV"/>
              </w:rPr>
              <w:t>Jurídica</w:t>
            </w:r>
            <w:r w:rsidRPr="00BB1992">
              <w:rPr>
                <w:rFonts w:ascii="Times New Roman" w:eastAsia="Times New Roman" w:hAnsi="Times New Roman" w:cs="Times New Roman"/>
                <w:color w:val="000000"/>
                <w:sz w:val="18"/>
                <w:szCs w:val="18"/>
                <w:lang w:eastAsia="es-SV"/>
              </w:rPr>
              <w:t xml:space="preserve">, para que firme los poderes respectivos y </w:t>
            </w:r>
            <w:r w:rsidR="002964CC" w:rsidRPr="00BB1992">
              <w:rPr>
                <w:rFonts w:ascii="Times New Roman" w:eastAsia="Times New Roman" w:hAnsi="Times New Roman" w:cs="Times New Roman"/>
                <w:color w:val="000000"/>
                <w:sz w:val="18"/>
                <w:szCs w:val="18"/>
                <w:lang w:eastAsia="es-SV"/>
              </w:rPr>
              <w:t>represente</w:t>
            </w:r>
            <w:r w:rsidRPr="00BB1992">
              <w:rPr>
                <w:rFonts w:ascii="Times New Roman" w:eastAsia="Times New Roman" w:hAnsi="Times New Roman" w:cs="Times New Roman"/>
                <w:color w:val="000000"/>
                <w:sz w:val="18"/>
                <w:szCs w:val="18"/>
                <w:lang w:eastAsia="es-SV"/>
              </w:rPr>
              <w:t xml:space="preserve"> a la Municipalidad como Apoderada, en los casos con las </w:t>
            </w:r>
            <w:r w:rsidR="002964CC" w:rsidRPr="00BB1992">
              <w:rPr>
                <w:rFonts w:ascii="Times New Roman" w:eastAsia="Times New Roman" w:hAnsi="Times New Roman" w:cs="Times New Roman"/>
                <w:color w:val="000000"/>
                <w:sz w:val="18"/>
                <w:szCs w:val="18"/>
                <w:lang w:eastAsia="es-SV"/>
              </w:rPr>
              <w:t>cámaras</w:t>
            </w:r>
            <w:r w:rsidRPr="00BB1992">
              <w:rPr>
                <w:rFonts w:ascii="Times New Roman" w:eastAsia="Times New Roman" w:hAnsi="Times New Roman" w:cs="Times New Roman"/>
                <w:color w:val="000000"/>
                <w:sz w:val="18"/>
                <w:szCs w:val="18"/>
                <w:lang w:eastAsia="es-SV"/>
              </w:rPr>
              <w:t xml:space="preserve"> </w:t>
            </w:r>
            <w:r w:rsidR="002964CC" w:rsidRPr="00BB1992">
              <w:rPr>
                <w:rFonts w:ascii="Times New Roman" w:eastAsia="Times New Roman" w:hAnsi="Times New Roman" w:cs="Times New Roman"/>
                <w:color w:val="000000"/>
                <w:sz w:val="18"/>
                <w:szCs w:val="18"/>
                <w:lang w:eastAsia="es-SV"/>
              </w:rPr>
              <w:t>del</w:t>
            </w:r>
            <w:r w:rsidRPr="00BB1992">
              <w:rPr>
                <w:rFonts w:ascii="Times New Roman" w:eastAsia="Times New Roman" w:hAnsi="Times New Roman" w:cs="Times New Roman"/>
                <w:color w:val="000000"/>
                <w:sz w:val="18"/>
                <w:szCs w:val="18"/>
                <w:lang w:eastAsia="es-SV"/>
              </w:rPr>
              <w:t xml:space="preserve"> Juzgado de</w:t>
            </w:r>
            <w:r w:rsidR="002964CC"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lo Laboral y todos los procesos administrativos mientras se nombre un Apoderado oficial.</w:t>
            </w:r>
          </w:p>
        </w:tc>
      </w:tr>
      <w:tr w:rsidR="006736B8" w:rsidRPr="00BB1992" w14:paraId="7F6C4B3E" w14:textId="77777777" w:rsidTr="001174EB">
        <w:trPr>
          <w:trHeight w:val="340"/>
        </w:trPr>
        <w:tc>
          <w:tcPr>
            <w:tcW w:w="846" w:type="dxa"/>
            <w:shd w:val="clear" w:color="auto" w:fill="auto"/>
            <w:noWrap/>
            <w:vAlign w:val="bottom"/>
            <w:hideMark/>
          </w:tcPr>
          <w:p w14:paraId="467B3830"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17</w:t>
            </w:r>
          </w:p>
        </w:tc>
        <w:tc>
          <w:tcPr>
            <w:tcW w:w="7938" w:type="dxa"/>
            <w:gridSpan w:val="2"/>
            <w:shd w:val="clear" w:color="auto" w:fill="auto"/>
            <w:vAlign w:val="bottom"/>
            <w:hideMark/>
          </w:tcPr>
          <w:p w14:paraId="00275173" w14:textId="77777777" w:rsidR="006736B8" w:rsidRPr="00BB1992" w:rsidRDefault="006736B8" w:rsidP="002964C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Nombrar a la </w:t>
            </w:r>
            <w:proofErr w:type="gramStart"/>
            <w:r w:rsidRPr="00BB1992">
              <w:rPr>
                <w:rFonts w:ascii="Times New Roman" w:eastAsia="Times New Roman" w:hAnsi="Times New Roman" w:cs="Times New Roman"/>
                <w:color w:val="000000"/>
                <w:sz w:val="18"/>
                <w:szCs w:val="18"/>
                <w:lang w:eastAsia="es-SV"/>
              </w:rPr>
              <w:t>Concejal</w:t>
            </w:r>
            <w:proofErr w:type="gramEnd"/>
            <w:r w:rsidRPr="00BB1992">
              <w:rPr>
                <w:rFonts w:ascii="Times New Roman" w:eastAsia="Times New Roman" w:hAnsi="Times New Roman" w:cs="Times New Roman"/>
                <w:color w:val="000000"/>
                <w:sz w:val="18"/>
                <w:szCs w:val="18"/>
                <w:lang w:eastAsia="es-SV"/>
              </w:rPr>
              <w:t xml:space="preserve"> Sugey Miranda Portillo como miembro de</w:t>
            </w:r>
            <w:r w:rsidR="002964CC"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 xml:space="preserve">la </w:t>
            </w:r>
            <w:r w:rsidR="002964CC" w:rsidRPr="00BB1992">
              <w:rPr>
                <w:rFonts w:ascii="Times New Roman" w:eastAsia="Times New Roman" w:hAnsi="Times New Roman" w:cs="Times New Roman"/>
                <w:color w:val="000000"/>
                <w:sz w:val="18"/>
                <w:szCs w:val="18"/>
                <w:lang w:eastAsia="es-SV"/>
              </w:rPr>
              <w:t>Comisión</w:t>
            </w:r>
            <w:r w:rsidRPr="00BB1992">
              <w:rPr>
                <w:rFonts w:ascii="Times New Roman" w:eastAsia="Times New Roman" w:hAnsi="Times New Roman" w:cs="Times New Roman"/>
                <w:color w:val="000000"/>
                <w:sz w:val="18"/>
                <w:szCs w:val="18"/>
                <w:lang w:eastAsia="es-SV"/>
              </w:rPr>
              <w:t xml:space="preserve"> de la ley de la Carrera Administrativa </w:t>
            </w:r>
            <w:r w:rsidR="002964CC" w:rsidRPr="00BB1992">
              <w:rPr>
                <w:rFonts w:ascii="Times New Roman" w:eastAsia="Times New Roman" w:hAnsi="Times New Roman" w:cs="Times New Roman"/>
                <w:color w:val="000000"/>
                <w:sz w:val="18"/>
                <w:szCs w:val="18"/>
                <w:lang w:eastAsia="es-SV"/>
              </w:rPr>
              <w:t>Municipal</w:t>
            </w:r>
            <w:r w:rsidRPr="00BB1992">
              <w:rPr>
                <w:rFonts w:ascii="Times New Roman" w:eastAsia="Times New Roman" w:hAnsi="Times New Roman" w:cs="Times New Roman"/>
                <w:color w:val="000000"/>
                <w:sz w:val="18"/>
                <w:szCs w:val="18"/>
                <w:lang w:eastAsia="es-SV"/>
              </w:rPr>
              <w:t xml:space="preserve"> en </w:t>
            </w:r>
            <w:r w:rsidR="002964CC" w:rsidRPr="00BB1992">
              <w:rPr>
                <w:rFonts w:ascii="Times New Roman" w:eastAsia="Times New Roman" w:hAnsi="Times New Roman" w:cs="Times New Roman"/>
                <w:color w:val="000000"/>
                <w:sz w:val="18"/>
                <w:szCs w:val="18"/>
                <w:lang w:eastAsia="es-SV"/>
              </w:rPr>
              <w:t>sustitución</w:t>
            </w:r>
            <w:r w:rsidRPr="00BB1992">
              <w:rPr>
                <w:rFonts w:ascii="Times New Roman" w:eastAsia="Times New Roman" w:hAnsi="Times New Roman" w:cs="Times New Roman"/>
                <w:color w:val="000000"/>
                <w:sz w:val="18"/>
                <w:szCs w:val="18"/>
                <w:lang w:eastAsia="es-SV"/>
              </w:rPr>
              <w:t xml:space="preserve"> del Ing. Amador.</w:t>
            </w:r>
          </w:p>
        </w:tc>
      </w:tr>
      <w:tr w:rsidR="006736B8" w:rsidRPr="00BB1992" w14:paraId="267079F5" w14:textId="77777777" w:rsidTr="001174EB">
        <w:trPr>
          <w:trHeight w:val="340"/>
        </w:trPr>
        <w:tc>
          <w:tcPr>
            <w:tcW w:w="846" w:type="dxa"/>
            <w:shd w:val="clear" w:color="auto" w:fill="auto"/>
            <w:noWrap/>
            <w:vAlign w:val="bottom"/>
            <w:hideMark/>
          </w:tcPr>
          <w:p w14:paraId="788F78A4"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18</w:t>
            </w:r>
          </w:p>
        </w:tc>
        <w:tc>
          <w:tcPr>
            <w:tcW w:w="7938" w:type="dxa"/>
            <w:gridSpan w:val="2"/>
            <w:shd w:val="clear" w:color="auto" w:fill="auto"/>
            <w:vAlign w:val="bottom"/>
            <w:hideMark/>
          </w:tcPr>
          <w:p w14:paraId="33142231"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Dejar sin efecto Acuerdo 4 del Acta 24 de fecha 05 y 08/05/2023 referente a la </w:t>
            </w:r>
            <w:r w:rsidR="002964CC" w:rsidRPr="00BB1992">
              <w:rPr>
                <w:rFonts w:ascii="Times New Roman" w:eastAsia="Times New Roman" w:hAnsi="Times New Roman" w:cs="Times New Roman"/>
                <w:color w:val="000000"/>
                <w:sz w:val="18"/>
                <w:szCs w:val="18"/>
                <w:lang w:eastAsia="es-SV"/>
              </w:rPr>
              <w:t>aprobación</w:t>
            </w:r>
            <w:r w:rsidRPr="00BB1992">
              <w:rPr>
                <w:rFonts w:ascii="Times New Roman" w:eastAsia="Times New Roman" w:hAnsi="Times New Roman" w:cs="Times New Roman"/>
                <w:color w:val="000000"/>
                <w:sz w:val="18"/>
                <w:szCs w:val="18"/>
                <w:lang w:eastAsia="es-SV"/>
              </w:rPr>
              <w:t xml:space="preserve"> de </w:t>
            </w:r>
            <w:r w:rsidR="002964CC" w:rsidRPr="00BB1992">
              <w:rPr>
                <w:rFonts w:ascii="Times New Roman" w:eastAsia="Times New Roman" w:hAnsi="Times New Roman" w:cs="Times New Roman"/>
                <w:color w:val="000000"/>
                <w:sz w:val="18"/>
                <w:szCs w:val="18"/>
                <w:lang w:eastAsia="es-SV"/>
              </w:rPr>
              <w:t>modificación</w:t>
            </w:r>
            <w:r w:rsidRPr="00BB1992">
              <w:rPr>
                <w:rFonts w:ascii="Times New Roman" w:eastAsia="Times New Roman" w:hAnsi="Times New Roman" w:cs="Times New Roman"/>
                <w:color w:val="000000"/>
                <w:sz w:val="18"/>
                <w:szCs w:val="18"/>
                <w:lang w:eastAsia="es-SV"/>
              </w:rPr>
              <w:t xml:space="preserve"> de manual de uso de fondo circulante de caja chica.</w:t>
            </w:r>
          </w:p>
        </w:tc>
      </w:tr>
      <w:tr w:rsidR="006736B8" w:rsidRPr="00BB1992" w14:paraId="414A25F3" w14:textId="77777777" w:rsidTr="001174EB">
        <w:trPr>
          <w:trHeight w:val="340"/>
        </w:trPr>
        <w:tc>
          <w:tcPr>
            <w:tcW w:w="846" w:type="dxa"/>
            <w:shd w:val="clear" w:color="auto" w:fill="auto"/>
            <w:noWrap/>
            <w:vAlign w:val="bottom"/>
            <w:hideMark/>
          </w:tcPr>
          <w:p w14:paraId="440382C5"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19</w:t>
            </w:r>
          </w:p>
        </w:tc>
        <w:tc>
          <w:tcPr>
            <w:tcW w:w="7938" w:type="dxa"/>
            <w:gridSpan w:val="2"/>
            <w:shd w:val="clear" w:color="auto" w:fill="auto"/>
            <w:vAlign w:val="bottom"/>
            <w:hideMark/>
          </w:tcPr>
          <w:p w14:paraId="55BCA671" w14:textId="77777777" w:rsidR="006736B8" w:rsidRPr="00BB1992" w:rsidRDefault="002964CC" w:rsidP="002964C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Modificación</w:t>
            </w:r>
            <w:r w:rsidR="006736B8" w:rsidRPr="00BB1992">
              <w:rPr>
                <w:rFonts w:ascii="Times New Roman" w:eastAsia="Times New Roman" w:hAnsi="Times New Roman" w:cs="Times New Roman"/>
                <w:color w:val="000000"/>
                <w:sz w:val="18"/>
                <w:szCs w:val="18"/>
                <w:lang w:eastAsia="es-SV"/>
              </w:rPr>
              <w:t xml:space="preserve"> del Acuerdo 14 Acta 31 de</w:t>
            </w:r>
            <w:r w:rsidRPr="00BB1992">
              <w:rPr>
                <w:rFonts w:ascii="Times New Roman" w:eastAsia="Times New Roman" w:hAnsi="Times New Roman" w:cs="Times New Roman"/>
                <w:color w:val="000000"/>
                <w:sz w:val="18"/>
                <w:szCs w:val="18"/>
                <w:lang w:eastAsia="es-SV"/>
              </w:rPr>
              <w:t xml:space="preserve"> </w:t>
            </w:r>
            <w:r w:rsidR="006736B8" w:rsidRPr="00BB1992">
              <w:rPr>
                <w:rFonts w:ascii="Times New Roman" w:eastAsia="Times New Roman" w:hAnsi="Times New Roman" w:cs="Times New Roman"/>
                <w:color w:val="000000"/>
                <w:sz w:val="18"/>
                <w:szCs w:val="18"/>
                <w:lang w:eastAsia="es-SV"/>
              </w:rPr>
              <w:t xml:space="preserve">fecha 29/06/2023 </w:t>
            </w:r>
            <w:r w:rsidRPr="00BB1992">
              <w:rPr>
                <w:rFonts w:ascii="Times New Roman" w:eastAsia="Times New Roman" w:hAnsi="Times New Roman" w:cs="Times New Roman"/>
                <w:color w:val="000000"/>
                <w:sz w:val="18"/>
                <w:szCs w:val="18"/>
                <w:lang w:eastAsia="es-SV"/>
              </w:rPr>
              <w:t>específicamente</w:t>
            </w:r>
            <w:r w:rsidR="006736B8" w:rsidRPr="00BB1992">
              <w:rPr>
                <w:rFonts w:ascii="Times New Roman" w:eastAsia="Times New Roman" w:hAnsi="Times New Roman" w:cs="Times New Roman"/>
                <w:color w:val="000000"/>
                <w:sz w:val="18"/>
                <w:szCs w:val="18"/>
                <w:lang w:eastAsia="es-SV"/>
              </w:rPr>
              <w:t xml:space="preserve"> en el numeral tercero, siendo lo correcto Nombrar </w:t>
            </w:r>
            <w:r w:rsidRPr="00BB1992">
              <w:rPr>
                <w:rFonts w:ascii="Times New Roman" w:eastAsia="Times New Roman" w:hAnsi="Times New Roman" w:cs="Times New Roman"/>
                <w:color w:val="000000"/>
                <w:sz w:val="18"/>
                <w:szCs w:val="18"/>
                <w:lang w:eastAsia="es-SV"/>
              </w:rPr>
              <w:t>Comisión</w:t>
            </w:r>
            <w:r w:rsidR="006736B8" w:rsidRPr="00BB1992">
              <w:rPr>
                <w:rFonts w:ascii="Times New Roman" w:eastAsia="Times New Roman" w:hAnsi="Times New Roman" w:cs="Times New Roman"/>
                <w:color w:val="000000"/>
                <w:sz w:val="18"/>
                <w:szCs w:val="18"/>
                <w:lang w:eastAsia="es-SV"/>
              </w:rPr>
              <w:t xml:space="preserve"> de Presupuesto 2024</w:t>
            </w:r>
          </w:p>
        </w:tc>
      </w:tr>
      <w:tr w:rsidR="006736B8" w:rsidRPr="00BB1992" w14:paraId="2358C6D0" w14:textId="77777777" w:rsidTr="001174EB">
        <w:trPr>
          <w:gridAfter w:val="1"/>
          <w:wAfter w:w="44" w:type="dxa"/>
          <w:trHeight w:val="340"/>
        </w:trPr>
        <w:tc>
          <w:tcPr>
            <w:tcW w:w="846" w:type="dxa"/>
            <w:shd w:val="clear" w:color="auto" w:fill="auto"/>
            <w:noWrap/>
            <w:vAlign w:val="bottom"/>
            <w:hideMark/>
          </w:tcPr>
          <w:p w14:paraId="549EC081"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20</w:t>
            </w:r>
          </w:p>
        </w:tc>
        <w:tc>
          <w:tcPr>
            <w:tcW w:w="7938" w:type="dxa"/>
            <w:shd w:val="clear" w:color="auto" w:fill="auto"/>
            <w:vAlign w:val="bottom"/>
            <w:hideMark/>
          </w:tcPr>
          <w:p w14:paraId="694BFDE9"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Modificar </w:t>
            </w:r>
            <w:r w:rsidR="002964CC" w:rsidRPr="00BB1992">
              <w:rPr>
                <w:rFonts w:ascii="Times New Roman" w:eastAsia="Times New Roman" w:hAnsi="Times New Roman" w:cs="Times New Roman"/>
                <w:color w:val="000000"/>
                <w:sz w:val="18"/>
                <w:szCs w:val="18"/>
                <w:lang w:eastAsia="es-SV"/>
              </w:rPr>
              <w:t>Manual</w:t>
            </w:r>
            <w:r w:rsidRPr="00BB1992">
              <w:rPr>
                <w:rFonts w:ascii="Times New Roman" w:eastAsia="Times New Roman" w:hAnsi="Times New Roman" w:cs="Times New Roman"/>
                <w:color w:val="000000"/>
                <w:sz w:val="18"/>
                <w:szCs w:val="18"/>
                <w:lang w:eastAsia="es-SV"/>
              </w:rPr>
              <w:t xml:space="preserve"> de Fondo Circulante y </w:t>
            </w:r>
            <w:r w:rsidR="002964CC" w:rsidRPr="00BB1992">
              <w:rPr>
                <w:rFonts w:ascii="Times New Roman" w:eastAsia="Times New Roman" w:hAnsi="Times New Roman" w:cs="Times New Roman"/>
                <w:color w:val="000000"/>
                <w:sz w:val="18"/>
                <w:szCs w:val="18"/>
                <w:lang w:eastAsia="es-SV"/>
              </w:rPr>
              <w:t>Disposiciones</w:t>
            </w:r>
            <w:r w:rsidRPr="00BB1992">
              <w:rPr>
                <w:rFonts w:ascii="Times New Roman" w:eastAsia="Times New Roman" w:hAnsi="Times New Roman" w:cs="Times New Roman"/>
                <w:color w:val="000000"/>
                <w:sz w:val="18"/>
                <w:szCs w:val="18"/>
                <w:lang w:eastAsia="es-SV"/>
              </w:rPr>
              <w:t xml:space="preserve"> Generales del Presupuesto 2023 y Crear y Aumentar Fondos Circulantes de Caja Chica hasta por un monto de $280,000.00 por dos meses.</w:t>
            </w:r>
          </w:p>
        </w:tc>
      </w:tr>
    </w:tbl>
    <w:p w14:paraId="1FCFD402" w14:textId="77777777" w:rsidR="007D527A" w:rsidRDefault="007D527A" w:rsidP="00C10754">
      <w:pPr>
        <w:tabs>
          <w:tab w:val="left" w:pos="3630"/>
        </w:tabs>
        <w:spacing w:after="0" w:line="276" w:lineRule="auto"/>
        <w:jc w:val="both"/>
        <w:rPr>
          <w:rFonts w:ascii="Times New Roman" w:eastAsia="Calibri" w:hAnsi="Times New Roman" w:cs="Times New Roman"/>
          <w:b/>
          <w:sz w:val="24"/>
          <w:szCs w:val="24"/>
        </w:rPr>
      </w:pPr>
    </w:p>
    <w:p w14:paraId="03051E48" w14:textId="77777777" w:rsidR="00832626" w:rsidRDefault="00832626" w:rsidP="00C10754">
      <w:pPr>
        <w:tabs>
          <w:tab w:val="left" w:pos="3630"/>
        </w:tabs>
        <w:spacing w:after="0" w:line="276" w:lineRule="auto"/>
        <w:jc w:val="both"/>
        <w:rPr>
          <w:rFonts w:ascii="Times New Roman" w:eastAsia="Calibri" w:hAnsi="Times New Roman" w:cs="Times New Roman"/>
          <w:b/>
          <w:sz w:val="24"/>
          <w:szCs w:val="24"/>
        </w:rPr>
      </w:pPr>
    </w:p>
    <w:p w14:paraId="7667638E"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77632FA7"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33280E2F"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22B4E5EF"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10E5D8E5" w14:textId="77777777" w:rsidR="00BB1992" w:rsidRDefault="00BB1992" w:rsidP="00C10754">
      <w:pPr>
        <w:tabs>
          <w:tab w:val="left" w:pos="3630"/>
        </w:tabs>
        <w:spacing w:after="0" w:line="276" w:lineRule="auto"/>
        <w:jc w:val="both"/>
        <w:rPr>
          <w:rFonts w:ascii="Times New Roman" w:eastAsia="Calibri" w:hAnsi="Times New Roman" w:cs="Times New Roman"/>
          <w:b/>
          <w:sz w:val="24"/>
          <w:szCs w:val="24"/>
        </w:rPr>
      </w:pPr>
    </w:p>
    <w:p w14:paraId="5CBE7F37"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r w:rsidRPr="00746942">
        <w:rPr>
          <w:rFonts w:ascii="Times New Roman" w:hAnsi="Times New Roman" w:cs="Times New Roman"/>
          <w:b/>
          <w:noProof/>
          <w:color w:val="1F4E79" w:themeColor="accent1" w:themeShade="80"/>
          <w:sz w:val="28"/>
          <w:szCs w:val="28"/>
          <w:u w:val="single"/>
          <w:lang w:eastAsia="es-SV"/>
        </w:rPr>
        <w:lastRenderedPageBreak/>
        <w:drawing>
          <wp:anchor distT="0" distB="0" distL="114300" distR="114300" simplePos="0" relativeHeight="251702272" behindDoc="0" locked="0" layoutInCell="1" allowOverlap="1" wp14:anchorId="7DE5E43F" wp14:editId="77722E02">
            <wp:simplePos x="0" y="0"/>
            <wp:positionH relativeFrom="page">
              <wp:posOffset>13335</wp:posOffset>
            </wp:positionH>
            <wp:positionV relativeFrom="page">
              <wp:align>top</wp:align>
            </wp:positionV>
            <wp:extent cx="7772400" cy="1457325"/>
            <wp:effectExtent l="0" t="0" r="0" b="0"/>
            <wp:wrapSquare wrapText="bothSides"/>
            <wp:docPr id="2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938"/>
      </w:tblGrid>
      <w:tr w:rsidR="006736B8" w:rsidRPr="00BB1992" w14:paraId="2C5EE9D6" w14:textId="77777777" w:rsidTr="001174EB">
        <w:trPr>
          <w:trHeight w:val="283"/>
        </w:trPr>
        <w:tc>
          <w:tcPr>
            <w:tcW w:w="846" w:type="dxa"/>
            <w:shd w:val="clear" w:color="000000" w:fill="FFFFFF"/>
            <w:vAlign w:val="center"/>
            <w:hideMark/>
          </w:tcPr>
          <w:p w14:paraId="13233966" w14:textId="77777777" w:rsidR="006736B8" w:rsidRPr="00BB1992" w:rsidRDefault="006736B8" w:rsidP="002964CC">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Acuerdo</w:t>
            </w:r>
          </w:p>
        </w:tc>
        <w:tc>
          <w:tcPr>
            <w:tcW w:w="7938" w:type="dxa"/>
            <w:shd w:val="clear" w:color="000000" w:fill="FFFFFF"/>
            <w:vAlign w:val="center"/>
            <w:hideMark/>
          </w:tcPr>
          <w:p w14:paraId="495DBE6B" w14:textId="77777777" w:rsidR="006736B8" w:rsidRPr="00BB1992" w:rsidRDefault="002964CC" w:rsidP="002964CC">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Sesión</w:t>
            </w:r>
            <w:r w:rsidR="006736B8" w:rsidRPr="00BB1992">
              <w:rPr>
                <w:rFonts w:ascii="Times New Roman" w:eastAsia="Times New Roman" w:hAnsi="Times New Roman" w:cs="Times New Roman"/>
                <w:b/>
                <w:bCs/>
                <w:color w:val="000000"/>
                <w:sz w:val="18"/>
                <w:szCs w:val="18"/>
                <w:lang w:eastAsia="es-SV"/>
              </w:rPr>
              <w:t xml:space="preserve"> O</w:t>
            </w:r>
            <w:r w:rsidR="006736B8" w:rsidRPr="00BB1992">
              <w:rPr>
                <w:rFonts w:ascii="Times New Roman" w:eastAsia="Times New Roman" w:hAnsi="Times New Roman" w:cs="Times New Roman"/>
                <w:b/>
                <w:bCs/>
                <w:sz w:val="18"/>
                <w:szCs w:val="18"/>
                <w:lang w:eastAsia="es-SV"/>
              </w:rPr>
              <w:t>rdinaria</w:t>
            </w:r>
            <w:r w:rsidR="006736B8" w:rsidRPr="00BB1992">
              <w:rPr>
                <w:rFonts w:ascii="Times New Roman" w:eastAsia="Times New Roman" w:hAnsi="Times New Roman" w:cs="Times New Roman"/>
                <w:b/>
                <w:bCs/>
                <w:color w:val="000000"/>
                <w:sz w:val="18"/>
                <w:szCs w:val="18"/>
                <w:lang w:eastAsia="es-SV"/>
              </w:rPr>
              <w:t xml:space="preserve"> # 34 de fecha 20/07/2023 a las 2:00 p.m.</w:t>
            </w:r>
          </w:p>
        </w:tc>
      </w:tr>
      <w:tr w:rsidR="006736B8" w:rsidRPr="00BB1992" w14:paraId="6150AA32" w14:textId="77777777" w:rsidTr="001174EB">
        <w:trPr>
          <w:trHeight w:val="283"/>
        </w:trPr>
        <w:tc>
          <w:tcPr>
            <w:tcW w:w="846" w:type="dxa"/>
            <w:shd w:val="clear" w:color="000000" w:fill="FFFFFF"/>
            <w:vAlign w:val="center"/>
            <w:hideMark/>
          </w:tcPr>
          <w:p w14:paraId="503D7DD9"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w:t>
            </w:r>
          </w:p>
        </w:tc>
        <w:tc>
          <w:tcPr>
            <w:tcW w:w="7938" w:type="dxa"/>
            <w:shd w:val="clear" w:color="000000" w:fill="FFFFFF"/>
            <w:vAlign w:val="center"/>
            <w:hideMark/>
          </w:tcPr>
          <w:p w14:paraId="6211D621" w14:textId="77777777" w:rsidR="006736B8" w:rsidRPr="00BB1992" w:rsidRDefault="002964CC"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w:t>
            </w:r>
            <w:r w:rsidR="006736B8" w:rsidRPr="00BB1992">
              <w:rPr>
                <w:rFonts w:ascii="Times New Roman" w:eastAsia="Times New Roman" w:hAnsi="Times New Roman" w:cs="Times New Roman"/>
                <w:color w:val="000000"/>
                <w:sz w:val="18"/>
                <w:szCs w:val="18"/>
                <w:lang w:eastAsia="es-SV"/>
              </w:rPr>
              <w:t xml:space="preserve"> de la Agenda numero 34 2023</w:t>
            </w:r>
          </w:p>
        </w:tc>
      </w:tr>
      <w:tr w:rsidR="006736B8" w:rsidRPr="00BB1992" w14:paraId="42F0E469" w14:textId="77777777" w:rsidTr="001174EB">
        <w:trPr>
          <w:trHeight w:val="283"/>
        </w:trPr>
        <w:tc>
          <w:tcPr>
            <w:tcW w:w="846" w:type="dxa"/>
            <w:shd w:val="clear" w:color="auto" w:fill="auto"/>
            <w:vAlign w:val="center"/>
            <w:hideMark/>
          </w:tcPr>
          <w:p w14:paraId="6E9E23D1"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w:t>
            </w:r>
          </w:p>
        </w:tc>
        <w:tc>
          <w:tcPr>
            <w:tcW w:w="7938" w:type="dxa"/>
            <w:shd w:val="clear" w:color="auto" w:fill="auto"/>
            <w:vAlign w:val="bottom"/>
            <w:hideMark/>
          </w:tcPr>
          <w:p w14:paraId="43D0F918" w14:textId="77777777" w:rsidR="006736B8" w:rsidRPr="00BB1992" w:rsidRDefault="006736B8" w:rsidP="002964C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Opinión Jurídica sobre solicitud del empleado </w:t>
            </w:r>
            <w:r w:rsidR="002964CC" w:rsidRPr="00BB1992">
              <w:rPr>
                <w:rFonts w:ascii="Times New Roman" w:eastAsia="Times New Roman" w:hAnsi="Times New Roman" w:cs="Times New Roman"/>
                <w:color w:val="000000"/>
                <w:sz w:val="18"/>
                <w:szCs w:val="18"/>
                <w:lang w:eastAsia="es-SV"/>
              </w:rPr>
              <w:t xml:space="preserve">xxx </w:t>
            </w:r>
            <w:proofErr w:type="gramStart"/>
            <w:r w:rsidR="002964CC" w:rsidRPr="00BB1992">
              <w:rPr>
                <w:rFonts w:ascii="Times New Roman" w:eastAsia="Times New Roman" w:hAnsi="Times New Roman" w:cs="Times New Roman"/>
                <w:color w:val="000000"/>
                <w:sz w:val="18"/>
                <w:szCs w:val="18"/>
                <w:lang w:eastAsia="es-SV"/>
              </w:rPr>
              <w:t xml:space="preserve">xxxx </w:t>
            </w:r>
            <w:r w:rsidRPr="00BB1992">
              <w:rPr>
                <w:rFonts w:ascii="Times New Roman" w:eastAsia="Times New Roman" w:hAnsi="Times New Roman" w:cs="Times New Roman"/>
                <w:color w:val="000000"/>
                <w:sz w:val="18"/>
                <w:szCs w:val="18"/>
                <w:lang w:eastAsia="es-SV"/>
              </w:rPr>
              <w:t>,</w:t>
            </w:r>
            <w:proofErr w:type="gramEnd"/>
            <w:r w:rsidRPr="00BB1992">
              <w:rPr>
                <w:rFonts w:ascii="Times New Roman" w:eastAsia="Times New Roman" w:hAnsi="Times New Roman" w:cs="Times New Roman"/>
                <w:color w:val="000000"/>
                <w:sz w:val="18"/>
                <w:szCs w:val="18"/>
                <w:lang w:eastAsia="es-SV"/>
              </w:rPr>
              <w:t xml:space="preserve"> respecto al pago del 100% de su indemnización.</w:t>
            </w:r>
          </w:p>
        </w:tc>
      </w:tr>
      <w:tr w:rsidR="006736B8" w:rsidRPr="00BB1992" w14:paraId="5E2150E0" w14:textId="77777777" w:rsidTr="001174EB">
        <w:trPr>
          <w:trHeight w:val="283"/>
        </w:trPr>
        <w:tc>
          <w:tcPr>
            <w:tcW w:w="846" w:type="dxa"/>
            <w:shd w:val="clear" w:color="auto" w:fill="auto"/>
            <w:vAlign w:val="center"/>
            <w:hideMark/>
          </w:tcPr>
          <w:p w14:paraId="2E77700E"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3</w:t>
            </w:r>
          </w:p>
        </w:tc>
        <w:tc>
          <w:tcPr>
            <w:tcW w:w="7938" w:type="dxa"/>
            <w:shd w:val="clear" w:color="auto" w:fill="auto"/>
            <w:vAlign w:val="bottom"/>
            <w:hideMark/>
          </w:tcPr>
          <w:p w14:paraId="37128FBF" w14:textId="77777777" w:rsidR="006736B8" w:rsidRPr="00BB1992" w:rsidRDefault="006736B8" w:rsidP="002964C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Opinión Jurídica sobre análisis de pago de bono al empleado </w:t>
            </w:r>
            <w:r w:rsidR="002964CC" w:rsidRPr="00BB1992">
              <w:rPr>
                <w:rFonts w:ascii="Times New Roman" w:eastAsia="Times New Roman" w:hAnsi="Times New Roman" w:cs="Times New Roman"/>
                <w:color w:val="000000"/>
                <w:sz w:val="18"/>
                <w:szCs w:val="18"/>
                <w:lang w:eastAsia="es-SV"/>
              </w:rPr>
              <w:t>xxxx xxxx</w:t>
            </w:r>
          </w:p>
        </w:tc>
      </w:tr>
      <w:tr w:rsidR="006736B8" w:rsidRPr="00BB1992" w14:paraId="01614EBA" w14:textId="77777777" w:rsidTr="001174EB">
        <w:trPr>
          <w:trHeight w:val="283"/>
        </w:trPr>
        <w:tc>
          <w:tcPr>
            <w:tcW w:w="846" w:type="dxa"/>
            <w:shd w:val="clear" w:color="auto" w:fill="auto"/>
            <w:vAlign w:val="center"/>
            <w:hideMark/>
          </w:tcPr>
          <w:p w14:paraId="3F288DF2"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4</w:t>
            </w:r>
          </w:p>
        </w:tc>
        <w:tc>
          <w:tcPr>
            <w:tcW w:w="7938" w:type="dxa"/>
            <w:shd w:val="clear" w:color="auto" w:fill="auto"/>
            <w:vAlign w:val="bottom"/>
            <w:hideMark/>
          </w:tcPr>
          <w:p w14:paraId="11DA5E53"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Solicitud de modificación de Acuerdo Municipal número 13 del Acta número 28, de fecha 05/06/2023</w:t>
            </w:r>
          </w:p>
        </w:tc>
      </w:tr>
      <w:tr w:rsidR="006736B8" w:rsidRPr="00BB1992" w14:paraId="7A91CD08" w14:textId="77777777" w:rsidTr="001174EB">
        <w:trPr>
          <w:trHeight w:val="283"/>
        </w:trPr>
        <w:tc>
          <w:tcPr>
            <w:tcW w:w="846" w:type="dxa"/>
            <w:shd w:val="clear" w:color="auto" w:fill="auto"/>
            <w:vAlign w:val="center"/>
            <w:hideMark/>
          </w:tcPr>
          <w:p w14:paraId="0D15EE5F"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5</w:t>
            </w:r>
          </w:p>
        </w:tc>
        <w:tc>
          <w:tcPr>
            <w:tcW w:w="7938" w:type="dxa"/>
            <w:shd w:val="clear" w:color="auto" w:fill="auto"/>
            <w:vAlign w:val="bottom"/>
            <w:hideMark/>
          </w:tcPr>
          <w:p w14:paraId="1D6659DA"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Opinión Jurídica sobre permiso de construcción de una bodega</w:t>
            </w:r>
          </w:p>
        </w:tc>
      </w:tr>
      <w:tr w:rsidR="006736B8" w:rsidRPr="00BB1992" w14:paraId="52947A67" w14:textId="77777777" w:rsidTr="001174EB">
        <w:trPr>
          <w:trHeight w:val="283"/>
        </w:trPr>
        <w:tc>
          <w:tcPr>
            <w:tcW w:w="846" w:type="dxa"/>
            <w:shd w:val="clear" w:color="000000" w:fill="FFFFFF"/>
            <w:vAlign w:val="center"/>
            <w:hideMark/>
          </w:tcPr>
          <w:p w14:paraId="4673A361"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6</w:t>
            </w:r>
          </w:p>
        </w:tc>
        <w:tc>
          <w:tcPr>
            <w:tcW w:w="7938" w:type="dxa"/>
            <w:shd w:val="clear" w:color="auto" w:fill="auto"/>
            <w:vAlign w:val="bottom"/>
            <w:hideMark/>
          </w:tcPr>
          <w:p w14:paraId="5D4F9F05"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Solicitud de erogación de $34.57, para refrenda de una tarjeta de circulación</w:t>
            </w:r>
          </w:p>
        </w:tc>
      </w:tr>
      <w:tr w:rsidR="006736B8" w:rsidRPr="00BB1992" w14:paraId="3746AB61" w14:textId="77777777" w:rsidTr="001174EB">
        <w:trPr>
          <w:trHeight w:val="283"/>
        </w:trPr>
        <w:tc>
          <w:tcPr>
            <w:tcW w:w="846" w:type="dxa"/>
            <w:shd w:val="clear" w:color="auto" w:fill="auto"/>
            <w:vAlign w:val="center"/>
            <w:hideMark/>
          </w:tcPr>
          <w:p w14:paraId="2528975D"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7</w:t>
            </w:r>
          </w:p>
        </w:tc>
        <w:tc>
          <w:tcPr>
            <w:tcW w:w="7938" w:type="dxa"/>
            <w:shd w:val="clear" w:color="auto" w:fill="auto"/>
            <w:vAlign w:val="bottom"/>
            <w:hideMark/>
          </w:tcPr>
          <w:p w14:paraId="21438B60"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Opinión Jurídica sobre Recurso de Apelación y la Sociedad Llantas y Accesorios</w:t>
            </w:r>
          </w:p>
        </w:tc>
      </w:tr>
      <w:tr w:rsidR="006736B8" w:rsidRPr="00BB1992" w14:paraId="2A0E91F9" w14:textId="77777777" w:rsidTr="001174EB">
        <w:trPr>
          <w:trHeight w:val="283"/>
        </w:trPr>
        <w:tc>
          <w:tcPr>
            <w:tcW w:w="846" w:type="dxa"/>
            <w:shd w:val="clear" w:color="auto" w:fill="auto"/>
            <w:vAlign w:val="center"/>
            <w:hideMark/>
          </w:tcPr>
          <w:p w14:paraId="2D298959"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8</w:t>
            </w:r>
          </w:p>
        </w:tc>
        <w:tc>
          <w:tcPr>
            <w:tcW w:w="7938" w:type="dxa"/>
            <w:shd w:val="clear" w:color="auto" w:fill="auto"/>
            <w:vAlign w:val="bottom"/>
            <w:hideMark/>
          </w:tcPr>
          <w:p w14:paraId="2D86DE65"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Aprobar otorgar en calidad de </w:t>
            </w:r>
            <w:r w:rsidR="002964CC" w:rsidRPr="00BB1992">
              <w:rPr>
                <w:rFonts w:ascii="Times New Roman" w:eastAsia="Times New Roman" w:hAnsi="Times New Roman" w:cs="Times New Roman"/>
                <w:color w:val="000000"/>
                <w:sz w:val="18"/>
                <w:szCs w:val="18"/>
                <w:lang w:eastAsia="es-SV"/>
              </w:rPr>
              <w:t>donación</w:t>
            </w:r>
            <w:r w:rsidRPr="00BB1992">
              <w:rPr>
                <w:rFonts w:ascii="Times New Roman" w:eastAsia="Times New Roman" w:hAnsi="Times New Roman" w:cs="Times New Roman"/>
                <w:color w:val="000000"/>
                <w:sz w:val="18"/>
                <w:szCs w:val="18"/>
                <w:lang w:eastAsia="es-SV"/>
              </w:rPr>
              <w:t xml:space="preserve"> los bienes que se encuentran en el CEFOR que están en condición inservibles y algunos han superado su vida útil, los cuales ya han sido descargados; y que se realice el Acta de </w:t>
            </w:r>
            <w:r w:rsidR="002964CC" w:rsidRPr="00BB1992">
              <w:rPr>
                <w:rFonts w:ascii="Times New Roman" w:eastAsia="Times New Roman" w:hAnsi="Times New Roman" w:cs="Times New Roman"/>
                <w:color w:val="000000"/>
                <w:sz w:val="18"/>
                <w:szCs w:val="18"/>
                <w:lang w:eastAsia="es-SV"/>
              </w:rPr>
              <w:t>Donación</w:t>
            </w:r>
            <w:r w:rsidRPr="00BB1992">
              <w:rPr>
                <w:rFonts w:ascii="Times New Roman" w:eastAsia="Times New Roman" w:hAnsi="Times New Roman" w:cs="Times New Roman"/>
                <w:color w:val="000000"/>
                <w:sz w:val="18"/>
                <w:szCs w:val="18"/>
                <w:lang w:eastAsia="es-SV"/>
              </w:rPr>
              <w:t>.</w:t>
            </w:r>
          </w:p>
        </w:tc>
      </w:tr>
      <w:tr w:rsidR="006736B8" w:rsidRPr="00BB1992" w14:paraId="14A76B73" w14:textId="77777777" w:rsidTr="001174EB">
        <w:trPr>
          <w:trHeight w:val="283"/>
        </w:trPr>
        <w:tc>
          <w:tcPr>
            <w:tcW w:w="846" w:type="dxa"/>
            <w:shd w:val="clear" w:color="auto" w:fill="auto"/>
            <w:vAlign w:val="center"/>
            <w:hideMark/>
          </w:tcPr>
          <w:p w14:paraId="0C02C9AA"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9</w:t>
            </w:r>
          </w:p>
        </w:tc>
        <w:tc>
          <w:tcPr>
            <w:tcW w:w="7938" w:type="dxa"/>
            <w:shd w:val="clear" w:color="auto" w:fill="auto"/>
            <w:vAlign w:val="bottom"/>
            <w:hideMark/>
          </w:tcPr>
          <w:p w14:paraId="61FF27D1"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Nombrar </w:t>
            </w:r>
            <w:r w:rsidR="002964CC" w:rsidRPr="00BB1992">
              <w:rPr>
                <w:rFonts w:ascii="Times New Roman" w:eastAsia="Times New Roman" w:hAnsi="Times New Roman" w:cs="Times New Roman"/>
                <w:color w:val="000000"/>
                <w:sz w:val="18"/>
                <w:szCs w:val="18"/>
                <w:lang w:eastAsia="es-SV"/>
              </w:rPr>
              <w:t>Comisión</w:t>
            </w:r>
            <w:r w:rsidRPr="00BB1992">
              <w:rPr>
                <w:rFonts w:ascii="Times New Roman" w:eastAsia="Times New Roman" w:hAnsi="Times New Roman" w:cs="Times New Roman"/>
                <w:color w:val="000000"/>
                <w:sz w:val="18"/>
                <w:szCs w:val="18"/>
                <w:lang w:eastAsia="es-SV"/>
              </w:rPr>
              <w:t xml:space="preserve"> de la Ley de la Mejora </w:t>
            </w:r>
            <w:r w:rsidR="002964CC" w:rsidRPr="00BB1992">
              <w:rPr>
                <w:rFonts w:ascii="Times New Roman" w:eastAsia="Times New Roman" w:hAnsi="Times New Roman" w:cs="Times New Roman"/>
                <w:color w:val="000000"/>
                <w:sz w:val="18"/>
                <w:szCs w:val="18"/>
                <w:lang w:eastAsia="es-SV"/>
              </w:rPr>
              <w:t>Regulatoria</w:t>
            </w:r>
            <w:r w:rsidRPr="00BB1992">
              <w:rPr>
                <w:rFonts w:ascii="Times New Roman" w:eastAsia="Times New Roman" w:hAnsi="Times New Roman" w:cs="Times New Roman"/>
                <w:color w:val="000000"/>
                <w:sz w:val="18"/>
                <w:szCs w:val="18"/>
                <w:lang w:eastAsia="es-SV"/>
              </w:rPr>
              <w:t xml:space="preserve"> </w:t>
            </w:r>
            <w:r w:rsidR="002964CC" w:rsidRPr="00BB1992">
              <w:rPr>
                <w:rFonts w:ascii="Times New Roman" w:eastAsia="Times New Roman" w:hAnsi="Times New Roman" w:cs="Times New Roman"/>
                <w:color w:val="000000"/>
                <w:sz w:val="18"/>
                <w:szCs w:val="18"/>
                <w:lang w:eastAsia="es-SV"/>
              </w:rPr>
              <w:t>presentada</w:t>
            </w:r>
            <w:r w:rsidRPr="00BB1992">
              <w:rPr>
                <w:rFonts w:ascii="Times New Roman" w:eastAsia="Times New Roman" w:hAnsi="Times New Roman" w:cs="Times New Roman"/>
                <w:color w:val="000000"/>
                <w:sz w:val="18"/>
                <w:szCs w:val="18"/>
                <w:lang w:eastAsia="es-SV"/>
              </w:rPr>
              <w:t xml:space="preserve"> por el Financiero.</w:t>
            </w:r>
          </w:p>
        </w:tc>
      </w:tr>
      <w:tr w:rsidR="006736B8" w:rsidRPr="00BB1992" w14:paraId="3B0D8578" w14:textId="77777777" w:rsidTr="001174EB">
        <w:trPr>
          <w:trHeight w:val="283"/>
        </w:trPr>
        <w:tc>
          <w:tcPr>
            <w:tcW w:w="846" w:type="dxa"/>
            <w:shd w:val="clear" w:color="auto" w:fill="auto"/>
            <w:vAlign w:val="center"/>
            <w:hideMark/>
          </w:tcPr>
          <w:p w14:paraId="75D1CB2E"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10</w:t>
            </w:r>
          </w:p>
        </w:tc>
        <w:tc>
          <w:tcPr>
            <w:tcW w:w="7938" w:type="dxa"/>
            <w:shd w:val="clear" w:color="auto" w:fill="auto"/>
            <w:vAlign w:val="bottom"/>
            <w:hideMark/>
          </w:tcPr>
          <w:p w14:paraId="0C6C8A97" w14:textId="77777777" w:rsidR="006736B8" w:rsidRPr="00BB1992" w:rsidRDefault="006736B8" w:rsidP="002964C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Aceptar Renuncia Voluntaria del Sr. </w:t>
            </w:r>
            <w:r w:rsidR="002964CC" w:rsidRPr="00BB1992">
              <w:rPr>
                <w:rFonts w:ascii="Times New Roman" w:eastAsia="Times New Roman" w:hAnsi="Times New Roman" w:cs="Times New Roman"/>
                <w:color w:val="000000"/>
                <w:sz w:val="18"/>
                <w:szCs w:val="18"/>
                <w:lang w:eastAsia="es-SV"/>
              </w:rPr>
              <w:t>Xxxx xxxxx xxxxx</w:t>
            </w:r>
            <w:r w:rsidRPr="00BB1992">
              <w:rPr>
                <w:rFonts w:ascii="Times New Roman" w:eastAsia="Times New Roman" w:hAnsi="Times New Roman" w:cs="Times New Roman"/>
                <w:color w:val="000000"/>
                <w:sz w:val="18"/>
                <w:szCs w:val="18"/>
                <w:lang w:eastAsia="es-SV"/>
              </w:rPr>
              <w:t xml:space="preserve"> por $5,465.75</w:t>
            </w:r>
          </w:p>
        </w:tc>
      </w:tr>
      <w:tr w:rsidR="006736B8" w:rsidRPr="00BB1992" w14:paraId="20293C39" w14:textId="77777777" w:rsidTr="001174EB">
        <w:trPr>
          <w:trHeight w:val="283"/>
        </w:trPr>
        <w:tc>
          <w:tcPr>
            <w:tcW w:w="846" w:type="dxa"/>
            <w:shd w:val="clear" w:color="auto" w:fill="auto"/>
            <w:vAlign w:val="center"/>
            <w:hideMark/>
          </w:tcPr>
          <w:p w14:paraId="10C6126E"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11</w:t>
            </w:r>
          </w:p>
        </w:tc>
        <w:tc>
          <w:tcPr>
            <w:tcW w:w="7938" w:type="dxa"/>
            <w:shd w:val="clear" w:color="auto" w:fill="auto"/>
            <w:vAlign w:val="bottom"/>
            <w:hideMark/>
          </w:tcPr>
          <w:p w14:paraId="19BDC487" w14:textId="77777777" w:rsidR="006736B8" w:rsidRPr="00BB1992" w:rsidRDefault="006736B8" w:rsidP="002964C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Aceptar Renuncia Voluntaria del Sr. </w:t>
            </w:r>
            <w:r w:rsidR="002964CC" w:rsidRPr="00BB1992">
              <w:rPr>
                <w:rFonts w:ascii="Times New Roman" w:eastAsia="Times New Roman" w:hAnsi="Times New Roman" w:cs="Times New Roman"/>
                <w:color w:val="000000"/>
                <w:sz w:val="18"/>
                <w:szCs w:val="18"/>
                <w:lang w:eastAsia="es-SV"/>
              </w:rPr>
              <w:t>Xxxxx xxxxxx xxxxx</w:t>
            </w:r>
            <w:r w:rsidRPr="00BB1992">
              <w:rPr>
                <w:rFonts w:ascii="Times New Roman" w:eastAsia="Times New Roman" w:hAnsi="Times New Roman" w:cs="Times New Roman"/>
                <w:color w:val="000000"/>
                <w:sz w:val="18"/>
                <w:szCs w:val="18"/>
                <w:lang w:eastAsia="es-SV"/>
              </w:rPr>
              <w:t xml:space="preserve"> por $4,220.38.</w:t>
            </w:r>
          </w:p>
        </w:tc>
      </w:tr>
      <w:tr w:rsidR="006736B8" w:rsidRPr="00BB1992" w14:paraId="34D145BF" w14:textId="77777777" w:rsidTr="001174EB">
        <w:trPr>
          <w:trHeight w:val="283"/>
        </w:trPr>
        <w:tc>
          <w:tcPr>
            <w:tcW w:w="846" w:type="dxa"/>
            <w:shd w:val="clear" w:color="auto" w:fill="auto"/>
            <w:vAlign w:val="center"/>
            <w:hideMark/>
          </w:tcPr>
          <w:p w14:paraId="68F80DA1"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12</w:t>
            </w:r>
          </w:p>
        </w:tc>
        <w:tc>
          <w:tcPr>
            <w:tcW w:w="7938" w:type="dxa"/>
            <w:shd w:val="clear" w:color="auto" w:fill="auto"/>
            <w:vAlign w:val="bottom"/>
            <w:hideMark/>
          </w:tcPr>
          <w:p w14:paraId="0F2FB8CD" w14:textId="77777777" w:rsidR="006736B8" w:rsidRPr="00BB1992" w:rsidRDefault="006736B8" w:rsidP="006736B8">
            <w:pPr>
              <w:spacing w:after="0" w:line="240" w:lineRule="auto"/>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Autorizar al Club Social Deportivo VENDAVAL, permiso de la utilización del Estadio Joaquín Gutiérrez y su parqueo, durante el torneo apertura y clausura de la temporada 2023-2024 y realizar sus entrenos, y RECOMENDABLE: DELEGAR A LA COMISION DE COHESION SOCIAL, PARA Q</w:t>
            </w:r>
            <w:r w:rsidR="002964CC" w:rsidRPr="00BB1992">
              <w:rPr>
                <w:rFonts w:ascii="Times New Roman" w:eastAsia="Times New Roman" w:hAnsi="Times New Roman" w:cs="Times New Roman"/>
                <w:bCs/>
                <w:color w:val="000000"/>
                <w:sz w:val="18"/>
                <w:szCs w:val="18"/>
                <w:lang w:eastAsia="es-SV"/>
              </w:rPr>
              <w:t xml:space="preserve">UE SE ESTABLESCA UN ACUERDO DE </w:t>
            </w:r>
            <w:r w:rsidRPr="00BB1992">
              <w:rPr>
                <w:rFonts w:ascii="Times New Roman" w:eastAsia="Times New Roman" w:hAnsi="Times New Roman" w:cs="Times New Roman"/>
                <w:bCs/>
                <w:color w:val="000000"/>
                <w:sz w:val="18"/>
                <w:szCs w:val="18"/>
                <w:lang w:eastAsia="es-SV"/>
              </w:rPr>
              <w:t>CO</w:t>
            </w:r>
            <w:r w:rsidR="002964CC" w:rsidRPr="00BB1992">
              <w:rPr>
                <w:rFonts w:ascii="Times New Roman" w:eastAsia="Times New Roman" w:hAnsi="Times New Roman" w:cs="Times New Roman"/>
                <w:bCs/>
                <w:color w:val="000000"/>
                <w:sz w:val="18"/>
                <w:szCs w:val="18"/>
                <w:lang w:eastAsia="es-SV"/>
              </w:rPr>
              <w:t>O</w:t>
            </w:r>
            <w:r w:rsidRPr="00BB1992">
              <w:rPr>
                <w:rFonts w:ascii="Times New Roman" w:eastAsia="Times New Roman" w:hAnsi="Times New Roman" w:cs="Times New Roman"/>
                <w:bCs/>
                <w:color w:val="000000"/>
                <w:sz w:val="18"/>
                <w:szCs w:val="18"/>
                <w:lang w:eastAsia="es-SV"/>
              </w:rPr>
              <w:t>PERACION POR EL PRESTAMO AL USO DE LAS INSTALACIONES DEL ESTADIO</w:t>
            </w:r>
          </w:p>
        </w:tc>
      </w:tr>
      <w:tr w:rsidR="006736B8" w:rsidRPr="00BB1992" w14:paraId="0FC9EC37" w14:textId="77777777" w:rsidTr="001174EB">
        <w:trPr>
          <w:trHeight w:val="283"/>
        </w:trPr>
        <w:tc>
          <w:tcPr>
            <w:tcW w:w="846" w:type="dxa"/>
            <w:shd w:val="clear" w:color="auto" w:fill="auto"/>
            <w:vAlign w:val="center"/>
            <w:hideMark/>
          </w:tcPr>
          <w:p w14:paraId="5B6D8FD8"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13</w:t>
            </w:r>
          </w:p>
        </w:tc>
        <w:tc>
          <w:tcPr>
            <w:tcW w:w="7938" w:type="dxa"/>
            <w:shd w:val="clear" w:color="auto" w:fill="auto"/>
            <w:vAlign w:val="bottom"/>
            <w:hideMark/>
          </w:tcPr>
          <w:p w14:paraId="15343B0C" w14:textId="77777777" w:rsidR="006736B8" w:rsidRPr="00BB1992" w:rsidRDefault="006736B8" w:rsidP="002964CC">
            <w:pPr>
              <w:spacing w:after="0" w:line="240" w:lineRule="auto"/>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RENOMBRAR LA PLAZA de Auxiliar Administrativo I, ocupada por el empleado</w:t>
            </w:r>
            <w:r w:rsidR="002964CC" w:rsidRPr="00BB1992">
              <w:rPr>
                <w:rFonts w:ascii="Times New Roman" w:eastAsia="Times New Roman" w:hAnsi="Times New Roman" w:cs="Times New Roman"/>
                <w:bCs/>
                <w:color w:val="000000"/>
                <w:sz w:val="18"/>
                <w:szCs w:val="18"/>
                <w:lang w:eastAsia="es-SV"/>
              </w:rPr>
              <w:t xml:space="preserve"> xxxxx</w:t>
            </w:r>
            <w:r w:rsidRPr="00BB1992">
              <w:rPr>
                <w:rFonts w:ascii="Times New Roman" w:eastAsia="Times New Roman" w:hAnsi="Times New Roman" w:cs="Times New Roman"/>
                <w:bCs/>
                <w:color w:val="000000"/>
                <w:sz w:val="18"/>
                <w:szCs w:val="18"/>
                <w:lang w:eastAsia="es-SV"/>
              </w:rPr>
              <w:t xml:space="preserve">, con un salario de $500.00 a Coordinador del REF, con un salario de $650.00, obteniendo un ajuste salarial de $150.00; aclarando </w:t>
            </w:r>
            <w:proofErr w:type="gramStart"/>
            <w:r w:rsidRPr="00BB1992">
              <w:rPr>
                <w:rFonts w:ascii="Times New Roman" w:eastAsia="Times New Roman" w:hAnsi="Times New Roman" w:cs="Times New Roman"/>
                <w:bCs/>
                <w:color w:val="000000"/>
                <w:sz w:val="18"/>
                <w:szCs w:val="18"/>
                <w:lang w:eastAsia="es-SV"/>
              </w:rPr>
              <w:t>que</w:t>
            </w:r>
            <w:proofErr w:type="gramEnd"/>
            <w:r w:rsidRPr="00BB1992">
              <w:rPr>
                <w:rFonts w:ascii="Times New Roman" w:eastAsia="Times New Roman" w:hAnsi="Times New Roman" w:cs="Times New Roman"/>
                <w:bCs/>
                <w:color w:val="000000"/>
                <w:sz w:val="18"/>
                <w:szCs w:val="18"/>
                <w:lang w:eastAsia="es-SV"/>
              </w:rPr>
              <w:t xml:space="preserve"> para realizar dicha nivelación al renombramiento, será utilizada del salario asignado a la plaza vacante existente denominada Recolector: $475.00, </w:t>
            </w:r>
          </w:p>
        </w:tc>
      </w:tr>
      <w:tr w:rsidR="006736B8" w:rsidRPr="00BB1992" w14:paraId="56A91EAF" w14:textId="77777777" w:rsidTr="001174EB">
        <w:trPr>
          <w:trHeight w:val="283"/>
        </w:trPr>
        <w:tc>
          <w:tcPr>
            <w:tcW w:w="846" w:type="dxa"/>
            <w:shd w:val="clear" w:color="auto" w:fill="auto"/>
            <w:vAlign w:val="center"/>
            <w:hideMark/>
          </w:tcPr>
          <w:p w14:paraId="5077BDF1"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14</w:t>
            </w:r>
          </w:p>
        </w:tc>
        <w:tc>
          <w:tcPr>
            <w:tcW w:w="7938" w:type="dxa"/>
            <w:shd w:val="clear" w:color="auto" w:fill="auto"/>
            <w:vAlign w:val="bottom"/>
            <w:hideMark/>
          </w:tcPr>
          <w:p w14:paraId="1CBE96BA" w14:textId="77777777" w:rsidR="006736B8" w:rsidRPr="00BB1992" w:rsidRDefault="006736B8" w:rsidP="002964CC">
            <w:pPr>
              <w:spacing w:after="0" w:line="240" w:lineRule="auto"/>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RENOMBRAR LA PLAZA</w:t>
            </w:r>
            <w:r w:rsidRPr="00BB1992">
              <w:rPr>
                <w:rFonts w:ascii="Times New Roman" w:eastAsia="Times New Roman" w:hAnsi="Times New Roman" w:cs="Times New Roman"/>
                <w:color w:val="000000"/>
                <w:sz w:val="18"/>
                <w:szCs w:val="18"/>
                <w:lang w:eastAsia="es-SV"/>
              </w:rPr>
              <w:t xml:space="preserve"> de Mediadora, ocupada por la empleada </w:t>
            </w:r>
            <w:r w:rsidR="002964CC" w:rsidRPr="00BB1992">
              <w:rPr>
                <w:rFonts w:ascii="Times New Roman" w:eastAsia="Times New Roman" w:hAnsi="Times New Roman" w:cs="Times New Roman"/>
                <w:color w:val="000000"/>
                <w:sz w:val="18"/>
                <w:szCs w:val="18"/>
                <w:lang w:eastAsia="es-SV"/>
              </w:rPr>
              <w:t>xxxx xxxxx xxxx</w:t>
            </w:r>
            <w:r w:rsidRPr="00BB1992">
              <w:rPr>
                <w:rFonts w:ascii="Times New Roman" w:eastAsia="Times New Roman" w:hAnsi="Times New Roman" w:cs="Times New Roman"/>
                <w:color w:val="000000"/>
                <w:sz w:val="18"/>
                <w:szCs w:val="18"/>
                <w:lang w:eastAsia="es-SV"/>
              </w:rPr>
              <w:t xml:space="preserve"> con un salario de $475.00 a Coordinadora de Mediación, con un salario de $650.00, obteniendo un ajuste salarial de $175.00; aclarando </w:t>
            </w:r>
            <w:proofErr w:type="gramStart"/>
            <w:r w:rsidRPr="00BB1992">
              <w:rPr>
                <w:rFonts w:ascii="Times New Roman" w:eastAsia="Times New Roman" w:hAnsi="Times New Roman" w:cs="Times New Roman"/>
                <w:color w:val="000000"/>
                <w:sz w:val="18"/>
                <w:szCs w:val="18"/>
                <w:lang w:eastAsia="es-SV"/>
              </w:rPr>
              <w:t>que</w:t>
            </w:r>
            <w:proofErr w:type="gramEnd"/>
            <w:r w:rsidRPr="00BB1992">
              <w:rPr>
                <w:rFonts w:ascii="Times New Roman" w:eastAsia="Times New Roman" w:hAnsi="Times New Roman" w:cs="Times New Roman"/>
                <w:color w:val="000000"/>
                <w:sz w:val="18"/>
                <w:szCs w:val="18"/>
                <w:lang w:eastAsia="es-SV"/>
              </w:rPr>
              <w:t xml:space="preserve"> para realizar dicha nivelación al renombramiento, será utilizada del salario asignado a la plaza vacante existente denominada Recolector: $475.00</w:t>
            </w:r>
          </w:p>
        </w:tc>
      </w:tr>
      <w:tr w:rsidR="006736B8" w:rsidRPr="00BB1992" w14:paraId="11F0F5BE" w14:textId="77777777" w:rsidTr="001174EB">
        <w:trPr>
          <w:trHeight w:val="283"/>
        </w:trPr>
        <w:tc>
          <w:tcPr>
            <w:tcW w:w="846" w:type="dxa"/>
            <w:shd w:val="clear" w:color="auto" w:fill="auto"/>
            <w:vAlign w:val="bottom"/>
            <w:hideMark/>
          </w:tcPr>
          <w:p w14:paraId="310AF37F"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15</w:t>
            </w:r>
          </w:p>
        </w:tc>
        <w:tc>
          <w:tcPr>
            <w:tcW w:w="7938" w:type="dxa"/>
            <w:shd w:val="clear" w:color="auto" w:fill="auto"/>
            <w:vAlign w:val="bottom"/>
            <w:hideMark/>
          </w:tcPr>
          <w:p w14:paraId="0C2C1366"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Propuesta para </w:t>
            </w:r>
            <w:r w:rsidR="002964CC" w:rsidRPr="00BB1992">
              <w:rPr>
                <w:rFonts w:ascii="Times New Roman" w:eastAsia="Times New Roman" w:hAnsi="Times New Roman" w:cs="Times New Roman"/>
                <w:color w:val="000000"/>
                <w:sz w:val="18"/>
                <w:szCs w:val="18"/>
                <w:lang w:eastAsia="es-SV"/>
              </w:rPr>
              <w:t>integración</w:t>
            </w:r>
            <w:r w:rsidRPr="00BB1992">
              <w:rPr>
                <w:rFonts w:ascii="Times New Roman" w:eastAsia="Times New Roman" w:hAnsi="Times New Roman" w:cs="Times New Roman"/>
                <w:color w:val="000000"/>
                <w:sz w:val="18"/>
                <w:szCs w:val="18"/>
                <w:lang w:eastAsia="es-SV"/>
              </w:rPr>
              <w:t xml:space="preserve"> del Comité de Festejos Patronales 2024</w:t>
            </w:r>
          </w:p>
        </w:tc>
      </w:tr>
      <w:tr w:rsidR="006736B8" w:rsidRPr="00BB1992" w14:paraId="6C2C0E87" w14:textId="77777777" w:rsidTr="001174EB">
        <w:trPr>
          <w:trHeight w:val="283"/>
        </w:trPr>
        <w:tc>
          <w:tcPr>
            <w:tcW w:w="846" w:type="dxa"/>
            <w:shd w:val="clear" w:color="auto" w:fill="auto"/>
            <w:vAlign w:val="bottom"/>
            <w:hideMark/>
          </w:tcPr>
          <w:p w14:paraId="64102AA6"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16</w:t>
            </w:r>
          </w:p>
        </w:tc>
        <w:tc>
          <w:tcPr>
            <w:tcW w:w="7938" w:type="dxa"/>
            <w:shd w:val="clear" w:color="auto" w:fill="auto"/>
            <w:vAlign w:val="bottom"/>
            <w:hideMark/>
          </w:tcPr>
          <w:p w14:paraId="5B411E16"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Crear Fondo Circulante de Caja Chica para el Comité de Festejos Patronales.</w:t>
            </w:r>
          </w:p>
        </w:tc>
      </w:tr>
      <w:tr w:rsidR="006736B8" w:rsidRPr="00BB1992" w14:paraId="0F97E5E1" w14:textId="77777777" w:rsidTr="001174EB">
        <w:trPr>
          <w:trHeight w:val="283"/>
        </w:trPr>
        <w:tc>
          <w:tcPr>
            <w:tcW w:w="846" w:type="dxa"/>
            <w:shd w:val="clear" w:color="auto" w:fill="auto"/>
            <w:vAlign w:val="bottom"/>
            <w:hideMark/>
          </w:tcPr>
          <w:p w14:paraId="71363764"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17</w:t>
            </w:r>
          </w:p>
        </w:tc>
        <w:tc>
          <w:tcPr>
            <w:tcW w:w="7938" w:type="dxa"/>
            <w:shd w:val="clear" w:color="auto" w:fill="auto"/>
            <w:vAlign w:val="bottom"/>
            <w:hideMark/>
          </w:tcPr>
          <w:p w14:paraId="47F7FC53" w14:textId="77777777" w:rsidR="006736B8" w:rsidRPr="00BB1992" w:rsidRDefault="006736B8" w:rsidP="006736B8">
            <w:pPr>
              <w:spacing w:after="0" w:line="240" w:lineRule="auto"/>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 xml:space="preserve">Remítase al Comité de Festejos Patronales, </w:t>
            </w:r>
            <w:r w:rsidRPr="00BB1992">
              <w:rPr>
                <w:rFonts w:ascii="Times New Roman" w:eastAsia="Times New Roman" w:hAnsi="Times New Roman" w:cs="Times New Roman"/>
                <w:color w:val="000000"/>
                <w:sz w:val="18"/>
                <w:szCs w:val="18"/>
                <w:lang w:eastAsia="es-SV"/>
              </w:rPr>
              <w:t>la Nota</w:t>
            </w:r>
            <w:r w:rsidRPr="00BB1992">
              <w:rPr>
                <w:rFonts w:ascii="Times New Roman" w:eastAsia="Times New Roman" w:hAnsi="Times New Roman" w:cs="Times New Roman"/>
                <w:bCs/>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suscrita por la Asociación Comunal Caserío El Sitio, por medio de la cual solicitan ayuda económica por la cantidad de $700.00, para llevar a cabo las Fiestas Patronales en honor al Divino Salvador del Mundo, con el objeto de que realicen las diligencias correspondientes a fin de incorporar esta ayuda en el Presupuesto de Fiestas Patronales del Municipio de Apopa para el año 2024</w:t>
            </w:r>
          </w:p>
        </w:tc>
      </w:tr>
      <w:tr w:rsidR="006736B8" w:rsidRPr="00BB1992" w14:paraId="46DF448C" w14:textId="77777777" w:rsidTr="001174EB">
        <w:trPr>
          <w:trHeight w:val="283"/>
        </w:trPr>
        <w:tc>
          <w:tcPr>
            <w:tcW w:w="846" w:type="dxa"/>
            <w:shd w:val="clear" w:color="auto" w:fill="auto"/>
            <w:vAlign w:val="bottom"/>
            <w:hideMark/>
          </w:tcPr>
          <w:p w14:paraId="515AA787"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18</w:t>
            </w:r>
          </w:p>
        </w:tc>
        <w:tc>
          <w:tcPr>
            <w:tcW w:w="7938" w:type="dxa"/>
            <w:shd w:val="clear" w:color="auto" w:fill="auto"/>
            <w:vAlign w:val="bottom"/>
            <w:hideMark/>
          </w:tcPr>
          <w:p w14:paraId="1DD9C820" w14:textId="77777777" w:rsidR="006736B8" w:rsidRPr="00BB1992" w:rsidRDefault="006736B8" w:rsidP="006736B8">
            <w:pPr>
              <w:spacing w:after="0" w:line="240" w:lineRule="auto"/>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 xml:space="preserve">Apruébese el Presupuesto </w:t>
            </w:r>
            <w:r w:rsidRPr="00BB1992">
              <w:rPr>
                <w:rFonts w:ascii="Times New Roman" w:eastAsia="Times New Roman" w:hAnsi="Times New Roman" w:cs="Times New Roman"/>
                <w:color w:val="000000"/>
                <w:sz w:val="18"/>
                <w:szCs w:val="18"/>
                <w:lang w:eastAsia="es-SV"/>
              </w:rPr>
              <w:t>para</w:t>
            </w:r>
            <w:r w:rsidRPr="00BB1992">
              <w:rPr>
                <w:rFonts w:ascii="Times New Roman" w:eastAsia="Times New Roman" w:hAnsi="Times New Roman" w:cs="Times New Roman"/>
                <w:bCs/>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la compra de materiales que servirán para reparar la calle principal desde la entrada que corresponde de los Castillos y la Colonia Los Ángeles, el cual asciende a un monto de $000.00, desglosado de la siguiente manera: Aporte de la Comunidad: $000.000 Aporte Municipal: $000.00, el cual se ejecutara con Fuente de Financiamiento de Recursos Propios del Fondo Circulante de Caja Chica de Gerencia de Desarrollo Territorial</w:t>
            </w:r>
          </w:p>
        </w:tc>
      </w:tr>
      <w:tr w:rsidR="006736B8" w:rsidRPr="00BB1992" w14:paraId="11AA6EF3" w14:textId="77777777" w:rsidTr="001174EB">
        <w:trPr>
          <w:trHeight w:val="283"/>
        </w:trPr>
        <w:tc>
          <w:tcPr>
            <w:tcW w:w="846" w:type="dxa"/>
            <w:shd w:val="clear" w:color="auto" w:fill="auto"/>
            <w:vAlign w:val="bottom"/>
            <w:hideMark/>
          </w:tcPr>
          <w:p w14:paraId="7E558F4A"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19</w:t>
            </w:r>
          </w:p>
        </w:tc>
        <w:tc>
          <w:tcPr>
            <w:tcW w:w="7938" w:type="dxa"/>
            <w:shd w:val="clear" w:color="auto" w:fill="auto"/>
            <w:vAlign w:val="bottom"/>
            <w:hideMark/>
          </w:tcPr>
          <w:p w14:paraId="33670152"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Autorizar el visto bueno del </w:t>
            </w:r>
            <w:r w:rsidR="002964CC" w:rsidRPr="00BB1992">
              <w:rPr>
                <w:rFonts w:ascii="Times New Roman" w:eastAsia="Times New Roman" w:hAnsi="Times New Roman" w:cs="Times New Roman"/>
                <w:color w:val="000000"/>
                <w:sz w:val="18"/>
                <w:szCs w:val="18"/>
                <w:lang w:eastAsia="es-SV"/>
              </w:rPr>
              <w:t>Síndico</w:t>
            </w:r>
            <w:r w:rsidRPr="00BB1992">
              <w:rPr>
                <w:rFonts w:ascii="Times New Roman" w:eastAsia="Times New Roman" w:hAnsi="Times New Roman" w:cs="Times New Roman"/>
                <w:color w:val="000000"/>
                <w:sz w:val="18"/>
                <w:szCs w:val="18"/>
                <w:lang w:eastAsia="es-SV"/>
              </w:rPr>
              <w:t xml:space="preserve"> relacionado a la Caja Chica de Gerencia de Desarrollo Social. Y delegar al </w:t>
            </w:r>
            <w:proofErr w:type="gramStart"/>
            <w:r w:rsidRPr="00BB1992">
              <w:rPr>
                <w:rFonts w:ascii="Times New Roman" w:eastAsia="Times New Roman" w:hAnsi="Times New Roman" w:cs="Times New Roman"/>
                <w:color w:val="000000"/>
                <w:sz w:val="18"/>
                <w:szCs w:val="18"/>
                <w:lang w:eastAsia="es-SV"/>
              </w:rPr>
              <w:t>Concejal</w:t>
            </w:r>
            <w:proofErr w:type="gramEnd"/>
            <w:r w:rsidRPr="00BB1992">
              <w:rPr>
                <w:rFonts w:ascii="Times New Roman" w:eastAsia="Times New Roman" w:hAnsi="Times New Roman" w:cs="Times New Roman"/>
                <w:color w:val="000000"/>
                <w:sz w:val="18"/>
                <w:szCs w:val="18"/>
                <w:lang w:eastAsia="es-SV"/>
              </w:rPr>
              <w:t xml:space="preserve"> Jonathan para que verifique los procesos de </w:t>
            </w:r>
            <w:r w:rsidR="002964CC" w:rsidRPr="00BB1992">
              <w:rPr>
                <w:rFonts w:ascii="Times New Roman" w:eastAsia="Times New Roman" w:hAnsi="Times New Roman" w:cs="Times New Roman"/>
                <w:color w:val="000000"/>
                <w:sz w:val="18"/>
                <w:szCs w:val="18"/>
                <w:lang w:eastAsia="es-SV"/>
              </w:rPr>
              <w:t>liquidación</w:t>
            </w:r>
            <w:r w:rsidRPr="00BB1992">
              <w:rPr>
                <w:rFonts w:ascii="Times New Roman" w:eastAsia="Times New Roman" w:hAnsi="Times New Roman" w:cs="Times New Roman"/>
                <w:color w:val="000000"/>
                <w:sz w:val="18"/>
                <w:szCs w:val="18"/>
                <w:lang w:eastAsia="es-SV"/>
              </w:rPr>
              <w:t xml:space="preserve"> de las cajas chicas pendientes de presentar a Sindicatura.</w:t>
            </w:r>
          </w:p>
        </w:tc>
      </w:tr>
      <w:tr w:rsidR="006736B8" w:rsidRPr="00BB1992" w14:paraId="695896E4" w14:textId="77777777" w:rsidTr="001174EB">
        <w:trPr>
          <w:trHeight w:val="283"/>
        </w:trPr>
        <w:tc>
          <w:tcPr>
            <w:tcW w:w="846" w:type="dxa"/>
            <w:shd w:val="clear" w:color="auto" w:fill="auto"/>
            <w:vAlign w:val="bottom"/>
            <w:hideMark/>
          </w:tcPr>
          <w:p w14:paraId="526F10AE"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20</w:t>
            </w:r>
          </w:p>
        </w:tc>
        <w:tc>
          <w:tcPr>
            <w:tcW w:w="7938" w:type="dxa"/>
            <w:shd w:val="clear" w:color="auto" w:fill="auto"/>
            <w:vAlign w:val="bottom"/>
            <w:hideMark/>
          </w:tcPr>
          <w:p w14:paraId="09DFCA17"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Remitir para </w:t>
            </w:r>
            <w:r w:rsidR="002964CC" w:rsidRPr="00BB1992">
              <w:rPr>
                <w:rFonts w:ascii="Times New Roman" w:eastAsia="Times New Roman" w:hAnsi="Times New Roman" w:cs="Times New Roman"/>
                <w:color w:val="000000"/>
                <w:sz w:val="18"/>
                <w:szCs w:val="18"/>
                <w:lang w:eastAsia="es-SV"/>
              </w:rPr>
              <w:t>Opinión</w:t>
            </w:r>
            <w:r w:rsidRPr="00BB1992">
              <w:rPr>
                <w:rFonts w:ascii="Times New Roman" w:eastAsia="Times New Roman" w:hAnsi="Times New Roman" w:cs="Times New Roman"/>
                <w:color w:val="000000"/>
                <w:sz w:val="18"/>
                <w:szCs w:val="18"/>
                <w:lang w:eastAsia="es-SV"/>
              </w:rPr>
              <w:t xml:space="preserve"> </w:t>
            </w:r>
            <w:r w:rsidR="002964CC" w:rsidRPr="00BB1992">
              <w:rPr>
                <w:rFonts w:ascii="Times New Roman" w:eastAsia="Times New Roman" w:hAnsi="Times New Roman" w:cs="Times New Roman"/>
                <w:color w:val="000000"/>
                <w:sz w:val="18"/>
                <w:szCs w:val="18"/>
                <w:lang w:eastAsia="es-SV"/>
              </w:rPr>
              <w:t>Jurídica</w:t>
            </w:r>
            <w:r w:rsidRPr="00BB1992">
              <w:rPr>
                <w:rFonts w:ascii="Times New Roman" w:eastAsia="Times New Roman" w:hAnsi="Times New Roman" w:cs="Times New Roman"/>
                <w:color w:val="000000"/>
                <w:sz w:val="18"/>
                <w:szCs w:val="18"/>
                <w:lang w:eastAsia="es-SV"/>
              </w:rPr>
              <w:t xml:space="preserve"> la </w:t>
            </w:r>
            <w:r w:rsidR="002964CC" w:rsidRPr="00BB1992">
              <w:rPr>
                <w:rFonts w:ascii="Times New Roman" w:eastAsia="Times New Roman" w:hAnsi="Times New Roman" w:cs="Times New Roman"/>
                <w:color w:val="000000"/>
                <w:sz w:val="18"/>
                <w:szCs w:val="18"/>
                <w:lang w:eastAsia="es-SV"/>
              </w:rPr>
              <w:t>Política</w:t>
            </w:r>
            <w:r w:rsidRPr="00BB1992">
              <w:rPr>
                <w:rFonts w:ascii="Times New Roman" w:eastAsia="Times New Roman" w:hAnsi="Times New Roman" w:cs="Times New Roman"/>
                <w:color w:val="000000"/>
                <w:sz w:val="18"/>
                <w:szCs w:val="18"/>
                <w:lang w:eastAsia="es-SV"/>
              </w:rPr>
              <w:t xml:space="preserve"> Municipal de la Juventud</w:t>
            </w:r>
          </w:p>
        </w:tc>
      </w:tr>
      <w:tr w:rsidR="006736B8" w:rsidRPr="00BB1992" w14:paraId="16804385" w14:textId="77777777" w:rsidTr="001174EB">
        <w:trPr>
          <w:trHeight w:val="283"/>
        </w:trPr>
        <w:tc>
          <w:tcPr>
            <w:tcW w:w="846" w:type="dxa"/>
            <w:shd w:val="clear" w:color="auto" w:fill="auto"/>
            <w:noWrap/>
            <w:vAlign w:val="bottom"/>
            <w:hideMark/>
          </w:tcPr>
          <w:p w14:paraId="06A18E0F"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21</w:t>
            </w:r>
          </w:p>
        </w:tc>
        <w:tc>
          <w:tcPr>
            <w:tcW w:w="7938" w:type="dxa"/>
            <w:shd w:val="clear" w:color="auto" w:fill="auto"/>
            <w:noWrap/>
            <w:vAlign w:val="bottom"/>
            <w:hideMark/>
          </w:tcPr>
          <w:p w14:paraId="7ED39822"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Autorizar la firma de las Actas de entrega del proyecto USAID VALLE VERDE.</w:t>
            </w:r>
          </w:p>
        </w:tc>
      </w:tr>
      <w:tr w:rsidR="006736B8" w:rsidRPr="00BB1992" w14:paraId="430FA4FC" w14:textId="77777777" w:rsidTr="001174EB">
        <w:trPr>
          <w:trHeight w:val="283"/>
        </w:trPr>
        <w:tc>
          <w:tcPr>
            <w:tcW w:w="846" w:type="dxa"/>
            <w:shd w:val="clear" w:color="auto" w:fill="auto"/>
            <w:noWrap/>
            <w:vAlign w:val="bottom"/>
            <w:hideMark/>
          </w:tcPr>
          <w:p w14:paraId="51AAFFD6"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22</w:t>
            </w:r>
          </w:p>
        </w:tc>
        <w:tc>
          <w:tcPr>
            <w:tcW w:w="7938" w:type="dxa"/>
            <w:shd w:val="clear" w:color="auto" w:fill="auto"/>
            <w:noWrap/>
            <w:vAlign w:val="bottom"/>
            <w:hideMark/>
          </w:tcPr>
          <w:p w14:paraId="28258943"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aprobar presupuesto para la </w:t>
            </w:r>
            <w:r w:rsidR="002964CC" w:rsidRPr="00BB1992">
              <w:rPr>
                <w:rFonts w:ascii="Times New Roman" w:eastAsia="Times New Roman" w:hAnsi="Times New Roman" w:cs="Times New Roman"/>
                <w:color w:val="000000"/>
                <w:sz w:val="18"/>
                <w:szCs w:val="18"/>
                <w:lang w:eastAsia="es-SV"/>
              </w:rPr>
              <w:t>coronación</w:t>
            </w:r>
            <w:r w:rsidRPr="00BB1992">
              <w:rPr>
                <w:rFonts w:ascii="Times New Roman" w:eastAsia="Times New Roman" w:hAnsi="Times New Roman" w:cs="Times New Roman"/>
                <w:color w:val="000000"/>
                <w:sz w:val="18"/>
                <w:szCs w:val="18"/>
                <w:lang w:eastAsia="es-SV"/>
              </w:rPr>
              <w:t xml:space="preserve"> de la reina del INA, por 920.00</w:t>
            </w:r>
          </w:p>
        </w:tc>
      </w:tr>
      <w:tr w:rsidR="006736B8" w:rsidRPr="00BB1992" w14:paraId="41DFEE25" w14:textId="77777777" w:rsidTr="001174EB">
        <w:trPr>
          <w:trHeight w:val="283"/>
        </w:trPr>
        <w:tc>
          <w:tcPr>
            <w:tcW w:w="846" w:type="dxa"/>
            <w:shd w:val="clear" w:color="auto" w:fill="auto"/>
            <w:noWrap/>
            <w:vAlign w:val="bottom"/>
            <w:hideMark/>
          </w:tcPr>
          <w:p w14:paraId="4A3922A0"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23</w:t>
            </w:r>
          </w:p>
        </w:tc>
        <w:tc>
          <w:tcPr>
            <w:tcW w:w="7938" w:type="dxa"/>
            <w:shd w:val="clear" w:color="auto" w:fill="auto"/>
            <w:noWrap/>
            <w:vAlign w:val="bottom"/>
            <w:hideMark/>
          </w:tcPr>
          <w:p w14:paraId="0CF22E1E"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Reforma Presupuestaria de la Herencia de Desarrollo Social</w:t>
            </w:r>
          </w:p>
        </w:tc>
      </w:tr>
      <w:tr w:rsidR="006736B8" w:rsidRPr="00BB1992" w14:paraId="122BE517" w14:textId="77777777" w:rsidTr="001174EB">
        <w:trPr>
          <w:trHeight w:val="283"/>
        </w:trPr>
        <w:tc>
          <w:tcPr>
            <w:tcW w:w="846" w:type="dxa"/>
            <w:shd w:val="clear" w:color="auto" w:fill="auto"/>
            <w:noWrap/>
            <w:vAlign w:val="bottom"/>
            <w:hideMark/>
          </w:tcPr>
          <w:p w14:paraId="46BFD297"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24</w:t>
            </w:r>
          </w:p>
        </w:tc>
        <w:tc>
          <w:tcPr>
            <w:tcW w:w="7938" w:type="dxa"/>
            <w:shd w:val="clear" w:color="auto" w:fill="auto"/>
            <w:noWrap/>
            <w:vAlign w:val="bottom"/>
            <w:hideMark/>
          </w:tcPr>
          <w:p w14:paraId="47FEB9D4"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Reforma Presupuestaria de la Herencia de Desarrollo Social</w:t>
            </w:r>
          </w:p>
        </w:tc>
      </w:tr>
    </w:tbl>
    <w:p w14:paraId="39006C7C"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r w:rsidRPr="00746942">
        <w:rPr>
          <w:rFonts w:ascii="Times New Roman" w:hAnsi="Times New Roman" w:cs="Times New Roman"/>
          <w:b/>
          <w:noProof/>
          <w:color w:val="1F4E79" w:themeColor="accent1" w:themeShade="80"/>
          <w:sz w:val="28"/>
          <w:szCs w:val="28"/>
          <w:u w:val="single"/>
          <w:lang w:eastAsia="es-SV"/>
        </w:rPr>
        <w:lastRenderedPageBreak/>
        <w:drawing>
          <wp:anchor distT="0" distB="0" distL="114300" distR="114300" simplePos="0" relativeHeight="251704320" behindDoc="0" locked="0" layoutInCell="1" allowOverlap="1" wp14:anchorId="725BFCEF" wp14:editId="4E03408E">
            <wp:simplePos x="0" y="0"/>
            <wp:positionH relativeFrom="page">
              <wp:posOffset>22860</wp:posOffset>
            </wp:positionH>
            <wp:positionV relativeFrom="page">
              <wp:posOffset>5715</wp:posOffset>
            </wp:positionV>
            <wp:extent cx="7772400" cy="1457325"/>
            <wp:effectExtent l="0" t="0" r="0" b="0"/>
            <wp:wrapSquare wrapText="bothSides"/>
            <wp:docPr id="2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938"/>
      </w:tblGrid>
      <w:tr w:rsidR="006736B8" w:rsidRPr="00BB1992" w14:paraId="7DBAE05B" w14:textId="77777777" w:rsidTr="001174EB">
        <w:trPr>
          <w:trHeight w:val="397"/>
        </w:trPr>
        <w:tc>
          <w:tcPr>
            <w:tcW w:w="846" w:type="dxa"/>
            <w:shd w:val="clear" w:color="000000" w:fill="FFFFFF"/>
            <w:vAlign w:val="center"/>
            <w:hideMark/>
          </w:tcPr>
          <w:p w14:paraId="604EB5AD" w14:textId="77777777" w:rsidR="006736B8" w:rsidRPr="00BB1992" w:rsidRDefault="006736B8" w:rsidP="009A1EC1">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Acuerdo</w:t>
            </w:r>
          </w:p>
        </w:tc>
        <w:tc>
          <w:tcPr>
            <w:tcW w:w="7938" w:type="dxa"/>
            <w:shd w:val="clear" w:color="000000" w:fill="FFFFFF"/>
            <w:vAlign w:val="center"/>
            <w:hideMark/>
          </w:tcPr>
          <w:p w14:paraId="469C8584" w14:textId="77777777" w:rsidR="006736B8" w:rsidRPr="00BB1992" w:rsidRDefault="009A1EC1" w:rsidP="009A1EC1">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Sesión</w:t>
            </w:r>
            <w:r w:rsidR="006736B8" w:rsidRPr="00BB1992">
              <w:rPr>
                <w:rFonts w:ascii="Times New Roman" w:eastAsia="Times New Roman" w:hAnsi="Times New Roman" w:cs="Times New Roman"/>
                <w:b/>
                <w:bCs/>
                <w:color w:val="000000"/>
                <w:sz w:val="18"/>
                <w:szCs w:val="18"/>
                <w:lang w:eastAsia="es-SV"/>
              </w:rPr>
              <w:t xml:space="preserve"> Extrao</w:t>
            </w:r>
            <w:r w:rsidR="006736B8" w:rsidRPr="00BB1992">
              <w:rPr>
                <w:rFonts w:ascii="Times New Roman" w:eastAsia="Times New Roman" w:hAnsi="Times New Roman" w:cs="Times New Roman"/>
                <w:b/>
                <w:bCs/>
                <w:sz w:val="18"/>
                <w:szCs w:val="18"/>
                <w:lang w:eastAsia="es-SV"/>
              </w:rPr>
              <w:t>rdinaria</w:t>
            </w:r>
            <w:r w:rsidR="006736B8" w:rsidRPr="00BB1992">
              <w:rPr>
                <w:rFonts w:ascii="Times New Roman" w:eastAsia="Times New Roman" w:hAnsi="Times New Roman" w:cs="Times New Roman"/>
                <w:b/>
                <w:bCs/>
                <w:color w:val="000000"/>
                <w:sz w:val="18"/>
                <w:szCs w:val="18"/>
                <w:lang w:eastAsia="es-SV"/>
              </w:rPr>
              <w:t xml:space="preserve"> # 35 de fecha 26/07/2023 a las 2:00 p.m.</w:t>
            </w:r>
          </w:p>
        </w:tc>
      </w:tr>
      <w:tr w:rsidR="006736B8" w:rsidRPr="00BB1992" w14:paraId="4E7E7FAF" w14:textId="77777777" w:rsidTr="001174EB">
        <w:trPr>
          <w:trHeight w:val="397"/>
        </w:trPr>
        <w:tc>
          <w:tcPr>
            <w:tcW w:w="846" w:type="dxa"/>
            <w:shd w:val="clear" w:color="000000" w:fill="FFFFFF"/>
            <w:vAlign w:val="center"/>
            <w:hideMark/>
          </w:tcPr>
          <w:p w14:paraId="053E073C"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w:t>
            </w:r>
          </w:p>
        </w:tc>
        <w:tc>
          <w:tcPr>
            <w:tcW w:w="7938" w:type="dxa"/>
            <w:shd w:val="clear" w:color="auto" w:fill="auto"/>
            <w:noWrap/>
            <w:vAlign w:val="bottom"/>
            <w:hideMark/>
          </w:tcPr>
          <w:p w14:paraId="37A84C29"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Aprobación de la </w:t>
            </w:r>
            <w:proofErr w:type="gramStart"/>
            <w:r w:rsidRPr="00BB1992">
              <w:rPr>
                <w:rFonts w:ascii="Times New Roman" w:eastAsia="Times New Roman" w:hAnsi="Times New Roman" w:cs="Times New Roman"/>
                <w:color w:val="000000"/>
                <w:sz w:val="18"/>
                <w:szCs w:val="18"/>
                <w:lang w:eastAsia="es-SV"/>
              </w:rPr>
              <w:t>Agenda  35</w:t>
            </w:r>
            <w:proofErr w:type="gramEnd"/>
          </w:p>
        </w:tc>
      </w:tr>
      <w:tr w:rsidR="006736B8" w:rsidRPr="00BB1992" w14:paraId="79E00812" w14:textId="77777777" w:rsidTr="001174EB">
        <w:trPr>
          <w:trHeight w:val="397"/>
        </w:trPr>
        <w:tc>
          <w:tcPr>
            <w:tcW w:w="846" w:type="dxa"/>
            <w:shd w:val="clear" w:color="auto" w:fill="auto"/>
            <w:vAlign w:val="center"/>
            <w:hideMark/>
          </w:tcPr>
          <w:p w14:paraId="65F53EA7"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w:t>
            </w:r>
          </w:p>
        </w:tc>
        <w:tc>
          <w:tcPr>
            <w:tcW w:w="7938" w:type="dxa"/>
            <w:shd w:val="clear" w:color="auto" w:fill="auto"/>
            <w:vAlign w:val="bottom"/>
            <w:hideMark/>
          </w:tcPr>
          <w:p w14:paraId="0C7183F5" w14:textId="77777777" w:rsidR="006736B8" w:rsidRPr="00BB1992" w:rsidRDefault="006736B8" w:rsidP="009A1EC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Autorizar al Sr. </w:t>
            </w:r>
            <w:r w:rsidR="009A1EC1" w:rsidRPr="00BB1992">
              <w:rPr>
                <w:rFonts w:ascii="Times New Roman" w:eastAsia="Times New Roman" w:hAnsi="Times New Roman" w:cs="Times New Roman"/>
                <w:color w:val="000000"/>
                <w:sz w:val="18"/>
                <w:szCs w:val="18"/>
                <w:lang w:eastAsia="es-SV"/>
              </w:rPr>
              <w:t>xxxxx</w:t>
            </w:r>
            <w:r w:rsidRPr="00BB1992">
              <w:rPr>
                <w:rFonts w:ascii="Times New Roman" w:eastAsia="Times New Roman" w:hAnsi="Times New Roman" w:cs="Times New Roman"/>
                <w:color w:val="000000"/>
                <w:sz w:val="18"/>
                <w:szCs w:val="18"/>
                <w:lang w:eastAsia="es-SV"/>
              </w:rPr>
              <w:t xml:space="preserve"> para que firme los comprobantes de las facturas pendientes.</w:t>
            </w:r>
            <w:r w:rsidRPr="00BB1992">
              <w:rPr>
                <w:rFonts w:ascii="Times New Roman" w:eastAsia="Times New Roman" w:hAnsi="Times New Roman" w:cs="Times New Roman"/>
                <w:color w:val="000000"/>
                <w:sz w:val="18"/>
                <w:szCs w:val="18"/>
                <w:lang w:eastAsia="es-SV"/>
              </w:rPr>
              <w:br/>
              <w:t>RECOMENDABLE: QUE SE GIREN INSTRUCCIONES PARA LA GERENCIA FINANCIERA TRIBUTARIA Y LA UNIDAD JURIDICA PARA QUE SE ANALICE LA DELEGACION DE LAS FIRMAS EN LOS COMPROBANTES DE PAGO PENDIENTES DE LA EMPRESA AGM EN RELACION A LOS COMPROBANTES DE LOS MESES DE JUNIO Y JULIO DEL AÑO 2022.</w:t>
            </w:r>
          </w:p>
        </w:tc>
      </w:tr>
      <w:tr w:rsidR="006736B8" w:rsidRPr="00BB1992" w14:paraId="5757AC96" w14:textId="77777777" w:rsidTr="001174EB">
        <w:trPr>
          <w:trHeight w:val="397"/>
        </w:trPr>
        <w:tc>
          <w:tcPr>
            <w:tcW w:w="846" w:type="dxa"/>
            <w:shd w:val="clear" w:color="auto" w:fill="auto"/>
            <w:vAlign w:val="center"/>
            <w:hideMark/>
          </w:tcPr>
          <w:p w14:paraId="22A291FA"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3</w:t>
            </w:r>
          </w:p>
        </w:tc>
        <w:tc>
          <w:tcPr>
            <w:tcW w:w="7938" w:type="dxa"/>
            <w:shd w:val="clear" w:color="auto" w:fill="auto"/>
            <w:hideMark/>
          </w:tcPr>
          <w:p w14:paraId="51C6EBFA"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5. Participación de la Representante de la Sociedad AGM EL SALVADOR S.A. DE C.V., por medio del cual hace referencia a la política de obras de desarrollo con fines sociales de la sociedad que representa y de conformidad a lo regulado en el artículo 32 numeral 2) de la ley de Impuestos sobre la Renta, realizan ofrecimiento de otorgarle a la Municipalidad el Proyecto de Instalación de Faroles Decorativos en el Parque Central de Apopa, proyecto denominado: Faroles  Parque Central, en el Municipio de Apopa, que asciende a la cantidad de $17,022.68, por lo cual solicitan que la Municipalidad acepte dicho proyecto por medio de Acuerdo Municipal y que sea la encargada de retirar los faroles instalados actualmente</w:t>
            </w:r>
          </w:p>
        </w:tc>
      </w:tr>
      <w:tr w:rsidR="006736B8" w:rsidRPr="00BB1992" w14:paraId="3931D997" w14:textId="77777777" w:rsidTr="001174EB">
        <w:trPr>
          <w:trHeight w:val="397"/>
        </w:trPr>
        <w:tc>
          <w:tcPr>
            <w:tcW w:w="846" w:type="dxa"/>
            <w:shd w:val="clear" w:color="auto" w:fill="auto"/>
            <w:vAlign w:val="center"/>
            <w:hideMark/>
          </w:tcPr>
          <w:p w14:paraId="5984DD5E"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4</w:t>
            </w:r>
          </w:p>
        </w:tc>
        <w:tc>
          <w:tcPr>
            <w:tcW w:w="7938" w:type="dxa"/>
            <w:shd w:val="clear" w:color="auto" w:fill="auto"/>
            <w:hideMark/>
          </w:tcPr>
          <w:p w14:paraId="592D480C"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autorice al Tesorero Municipal para que </w:t>
            </w:r>
            <w:r w:rsidR="009A1EC1" w:rsidRPr="00BB1992">
              <w:rPr>
                <w:rFonts w:ascii="Times New Roman" w:eastAsia="Times New Roman" w:hAnsi="Times New Roman" w:cs="Times New Roman"/>
                <w:color w:val="000000"/>
                <w:sz w:val="18"/>
                <w:szCs w:val="18"/>
                <w:lang w:eastAsia="es-SV"/>
              </w:rPr>
              <w:t>apertura</w:t>
            </w:r>
            <w:r w:rsidRPr="00BB1992">
              <w:rPr>
                <w:rFonts w:ascii="Times New Roman" w:eastAsia="Times New Roman" w:hAnsi="Times New Roman" w:cs="Times New Roman"/>
                <w:color w:val="000000"/>
                <w:sz w:val="18"/>
                <w:szCs w:val="18"/>
                <w:lang w:eastAsia="es-SV"/>
              </w:rPr>
              <w:t xml:space="preserve"> cuenta corriente bancaria que se denominara: ALCALDÍA MUNICIPAL/INGRESOS POR COBROS A TRAVÉS DE POS O APP MUNICIPAL, con Fuente de Financiamiento de Recursos Propios y nombrando a los refrendarios</w:t>
            </w:r>
          </w:p>
        </w:tc>
      </w:tr>
      <w:tr w:rsidR="006736B8" w:rsidRPr="00BB1992" w14:paraId="2A96B96B" w14:textId="77777777" w:rsidTr="001174EB">
        <w:trPr>
          <w:trHeight w:val="397"/>
        </w:trPr>
        <w:tc>
          <w:tcPr>
            <w:tcW w:w="846" w:type="dxa"/>
            <w:shd w:val="clear" w:color="auto" w:fill="auto"/>
            <w:vAlign w:val="center"/>
            <w:hideMark/>
          </w:tcPr>
          <w:p w14:paraId="4875388B"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5</w:t>
            </w:r>
          </w:p>
        </w:tc>
        <w:tc>
          <w:tcPr>
            <w:tcW w:w="7938" w:type="dxa"/>
            <w:shd w:val="clear" w:color="auto" w:fill="auto"/>
            <w:hideMark/>
          </w:tcPr>
          <w:p w14:paraId="5406F94C" w14:textId="77777777" w:rsidR="006736B8" w:rsidRPr="00BB1992" w:rsidRDefault="006736B8" w:rsidP="00194C9E">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RECOMENDABLE: QUE PASE A LA UNIDAD JURIDICA PARA QUE DE LA OPINION JURIDCA Y LOS RECOMENDABLES PARA LA DECLARACION DE PROYECTO DE INTERES SOCIAL, permiso de rompimiento de calle principal que va desde la entrada de Comunidad El Sartén hasta la Lotificación para la instalación e introducción de la tubería de agua potable para 62 viviendas de la solicitud realizada por el Señor </w:t>
            </w:r>
            <w:r w:rsidR="009A1EC1" w:rsidRPr="00BB1992">
              <w:rPr>
                <w:rFonts w:ascii="Times New Roman" w:eastAsia="Times New Roman" w:hAnsi="Times New Roman" w:cs="Times New Roman"/>
                <w:color w:val="000000"/>
                <w:sz w:val="18"/>
                <w:szCs w:val="18"/>
                <w:lang w:eastAsia="es-SV"/>
              </w:rPr>
              <w:t>xxxxxxxx</w:t>
            </w:r>
            <w:r w:rsidRPr="00BB1992">
              <w:rPr>
                <w:rFonts w:ascii="Times New Roman" w:eastAsia="Times New Roman" w:hAnsi="Times New Roman" w:cs="Times New Roman"/>
                <w:color w:val="000000"/>
                <w:sz w:val="18"/>
                <w:szCs w:val="18"/>
                <w:lang w:eastAsia="es-SV"/>
              </w:rPr>
              <w:t xml:space="preserve">, </w:t>
            </w:r>
            <w:proofErr w:type="gramStart"/>
            <w:r w:rsidRPr="00BB1992">
              <w:rPr>
                <w:rFonts w:ascii="Times New Roman" w:eastAsia="Times New Roman" w:hAnsi="Times New Roman" w:cs="Times New Roman"/>
                <w:color w:val="000000"/>
                <w:sz w:val="18"/>
                <w:szCs w:val="18"/>
                <w:lang w:eastAsia="es-SV"/>
              </w:rPr>
              <w:t>Presidente</w:t>
            </w:r>
            <w:proofErr w:type="gramEnd"/>
            <w:r w:rsidRPr="00BB1992">
              <w:rPr>
                <w:rFonts w:ascii="Times New Roman" w:eastAsia="Times New Roman" w:hAnsi="Times New Roman" w:cs="Times New Roman"/>
                <w:color w:val="000000"/>
                <w:sz w:val="18"/>
                <w:szCs w:val="18"/>
                <w:lang w:eastAsia="es-SV"/>
              </w:rPr>
              <w:t xml:space="preserve"> de la Comunidad Lotificación San Alfredo.</w:t>
            </w:r>
          </w:p>
        </w:tc>
      </w:tr>
      <w:tr w:rsidR="006736B8" w:rsidRPr="00BB1992" w14:paraId="120AB2DB" w14:textId="77777777" w:rsidTr="001174EB">
        <w:trPr>
          <w:trHeight w:val="397"/>
        </w:trPr>
        <w:tc>
          <w:tcPr>
            <w:tcW w:w="846" w:type="dxa"/>
            <w:shd w:val="clear" w:color="000000" w:fill="FFFFFF"/>
            <w:vAlign w:val="center"/>
            <w:hideMark/>
          </w:tcPr>
          <w:p w14:paraId="73540B6B"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6</w:t>
            </w:r>
          </w:p>
        </w:tc>
        <w:tc>
          <w:tcPr>
            <w:tcW w:w="7938" w:type="dxa"/>
            <w:shd w:val="clear" w:color="auto" w:fill="auto"/>
            <w:hideMark/>
          </w:tcPr>
          <w:p w14:paraId="7A4707FF" w14:textId="77777777" w:rsidR="006736B8" w:rsidRPr="00BB1992" w:rsidRDefault="006736B8" w:rsidP="00194C9E">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Modificación del Acuerdo 17 de acta 54 de   fecha 08/11/2022, en el sentido de que se aumenta el monto de la remodelación de la Clínica Municipal y se elimine la remodelación del Parque Lineal ubicado sobre la segunda calle poniente y Diseño del Parque Central del Municipio.</w:t>
            </w:r>
          </w:p>
        </w:tc>
      </w:tr>
      <w:tr w:rsidR="006736B8" w:rsidRPr="00BB1992" w14:paraId="4AAFBE23" w14:textId="77777777" w:rsidTr="001174EB">
        <w:trPr>
          <w:trHeight w:val="397"/>
        </w:trPr>
        <w:tc>
          <w:tcPr>
            <w:tcW w:w="846" w:type="dxa"/>
            <w:shd w:val="clear" w:color="auto" w:fill="auto"/>
            <w:vAlign w:val="center"/>
            <w:hideMark/>
          </w:tcPr>
          <w:p w14:paraId="3F7C40B8"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7</w:t>
            </w:r>
          </w:p>
        </w:tc>
        <w:tc>
          <w:tcPr>
            <w:tcW w:w="7938" w:type="dxa"/>
            <w:shd w:val="clear" w:color="auto" w:fill="auto"/>
            <w:noWrap/>
            <w:vAlign w:val="bottom"/>
            <w:hideMark/>
          </w:tcPr>
          <w:p w14:paraId="1CCB9F6C"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Modificación de acuerdo municipal </w:t>
            </w:r>
            <w:r w:rsidR="00194C9E" w:rsidRPr="00BB1992">
              <w:rPr>
                <w:rFonts w:ascii="Times New Roman" w:eastAsia="Times New Roman" w:hAnsi="Times New Roman" w:cs="Times New Roman"/>
                <w:color w:val="000000"/>
                <w:sz w:val="18"/>
                <w:szCs w:val="18"/>
                <w:lang w:eastAsia="es-SV"/>
              </w:rPr>
              <w:t>número</w:t>
            </w:r>
            <w:r w:rsidRPr="00BB1992">
              <w:rPr>
                <w:rFonts w:ascii="Times New Roman" w:eastAsia="Times New Roman" w:hAnsi="Times New Roman" w:cs="Times New Roman"/>
                <w:color w:val="000000"/>
                <w:sz w:val="18"/>
                <w:szCs w:val="18"/>
                <w:lang w:eastAsia="es-SV"/>
              </w:rPr>
              <w:t xml:space="preserve"> 6 de acta 9 </w:t>
            </w:r>
          </w:p>
        </w:tc>
      </w:tr>
      <w:tr w:rsidR="006736B8" w:rsidRPr="00BB1992" w14:paraId="5541CA41" w14:textId="77777777" w:rsidTr="001174EB">
        <w:trPr>
          <w:trHeight w:val="397"/>
        </w:trPr>
        <w:tc>
          <w:tcPr>
            <w:tcW w:w="846" w:type="dxa"/>
            <w:shd w:val="clear" w:color="auto" w:fill="auto"/>
            <w:vAlign w:val="center"/>
            <w:hideMark/>
          </w:tcPr>
          <w:p w14:paraId="531E1EA1"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8</w:t>
            </w:r>
          </w:p>
        </w:tc>
        <w:tc>
          <w:tcPr>
            <w:tcW w:w="7938" w:type="dxa"/>
            <w:shd w:val="clear" w:color="auto" w:fill="auto"/>
            <w:hideMark/>
          </w:tcPr>
          <w:p w14:paraId="4589DF21"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proofErr w:type="gramStart"/>
            <w:r w:rsidRPr="00BB1992">
              <w:rPr>
                <w:rFonts w:ascii="Times New Roman" w:eastAsia="Times New Roman" w:hAnsi="Times New Roman" w:cs="Times New Roman"/>
                <w:color w:val="000000"/>
                <w:sz w:val="18"/>
                <w:szCs w:val="18"/>
                <w:lang w:eastAsia="es-SV"/>
              </w:rPr>
              <w:t>Creación  de</w:t>
            </w:r>
            <w:proofErr w:type="gramEnd"/>
            <w:r w:rsidRPr="00BB1992">
              <w:rPr>
                <w:rFonts w:ascii="Times New Roman" w:eastAsia="Times New Roman" w:hAnsi="Times New Roman" w:cs="Times New Roman"/>
                <w:color w:val="000000"/>
                <w:sz w:val="18"/>
                <w:szCs w:val="18"/>
                <w:lang w:eastAsia="es-SV"/>
              </w:rPr>
              <w:t xml:space="preserve"> la comisión de Equidad de </w:t>
            </w:r>
            <w:r w:rsidR="00194C9E" w:rsidRPr="00BB1992">
              <w:rPr>
                <w:rFonts w:ascii="Times New Roman" w:eastAsia="Times New Roman" w:hAnsi="Times New Roman" w:cs="Times New Roman"/>
                <w:color w:val="000000"/>
                <w:sz w:val="18"/>
                <w:szCs w:val="18"/>
                <w:lang w:eastAsia="es-SV"/>
              </w:rPr>
              <w:t>Género</w:t>
            </w:r>
            <w:r w:rsidRPr="00BB1992">
              <w:rPr>
                <w:rFonts w:ascii="Times New Roman" w:eastAsia="Times New Roman" w:hAnsi="Times New Roman" w:cs="Times New Roman"/>
                <w:color w:val="000000"/>
                <w:sz w:val="18"/>
                <w:szCs w:val="18"/>
                <w:lang w:eastAsia="es-SV"/>
              </w:rPr>
              <w:t>, se propuso para integrar la comisión por parte de los Concejales a la Concejal Susana y la Concejal Stephanny</w:t>
            </w:r>
          </w:p>
        </w:tc>
      </w:tr>
      <w:tr w:rsidR="006736B8" w:rsidRPr="00BB1992" w14:paraId="0998C960" w14:textId="77777777" w:rsidTr="001174EB">
        <w:trPr>
          <w:trHeight w:val="397"/>
        </w:trPr>
        <w:tc>
          <w:tcPr>
            <w:tcW w:w="846" w:type="dxa"/>
            <w:shd w:val="clear" w:color="auto" w:fill="auto"/>
            <w:vAlign w:val="center"/>
            <w:hideMark/>
          </w:tcPr>
          <w:p w14:paraId="57F91493"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9</w:t>
            </w:r>
          </w:p>
        </w:tc>
        <w:tc>
          <w:tcPr>
            <w:tcW w:w="7938" w:type="dxa"/>
            <w:shd w:val="clear" w:color="auto" w:fill="auto"/>
            <w:hideMark/>
          </w:tcPr>
          <w:p w14:paraId="09973A00"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Solicitud de 5 uniformes de Karate que pase a Gerencia de Desarrollo </w:t>
            </w:r>
            <w:proofErr w:type="gramStart"/>
            <w:r w:rsidRPr="00BB1992">
              <w:rPr>
                <w:rFonts w:ascii="Times New Roman" w:eastAsia="Times New Roman" w:hAnsi="Times New Roman" w:cs="Times New Roman"/>
                <w:color w:val="000000"/>
                <w:sz w:val="18"/>
                <w:szCs w:val="18"/>
                <w:lang w:eastAsia="es-SV"/>
              </w:rPr>
              <w:t>Social ,</w:t>
            </w:r>
            <w:proofErr w:type="gramEnd"/>
            <w:r w:rsidRPr="00BB1992">
              <w:rPr>
                <w:rFonts w:ascii="Times New Roman" w:eastAsia="Times New Roman" w:hAnsi="Times New Roman" w:cs="Times New Roman"/>
                <w:color w:val="000000"/>
                <w:sz w:val="18"/>
                <w:szCs w:val="18"/>
                <w:lang w:eastAsia="es-SV"/>
              </w:rPr>
              <w:t xml:space="preserve"> para que los fondos de Caja chica, realice las adquisiciones necesarias en función de la solicitud </w:t>
            </w:r>
          </w:p>
        </w:tc>
      </w:tr>
      <w:tr w:rsidR="006736B8" w:rsidRPr="00BB1992" w14:paraId="077EB188" w14:textId="77777777" w:rsidTr="001174EB">
        <w:trPr>
          <w:trHeight w:val="397"/>
        </w:trPr>
        <w:tc>
          <w:tcPr>
            <w:tcW w:w="846" w:type="dxa"/>
            <w:shd w:val="clear" w:color="auto" w:fill="auto"/>
            <w:vAlign w:val="center"/>
            <w:hideMark/>
          </w:tcPr>
          <w:p w14:paraId="45722444"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10</w:t>
            </w:r>
          </w:p>
        </w:tc>
        <w:tc>
          <w:tcPr>
            <w:tcW w:w="7938" w:type="dxa"/>
            <w:shd w:val="clear" w:color="auto" w:fill="auto"/>
            <w:hideMark/>
          </w:tcPr>
          <w:p w14:paraId="46E62DFA"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Remitir el Recurso de Apelación presentada por Compañía de Alumbrado Eléctrico de San Salvador, S.A. de C.V., CAESS, y Notificación de Admisión elaborada por la Sección de Catastro y Registro Tributario; para que el Concejo delegue a la Unidad Jurídica para que realice </w:t>
            </w:r>
            <w:proofErr w:type="gramStart"/>
            <w:r w:rsidRPr="00BB1992">
              <w:rPr>
                <w:rFonts w:ascii="Times New Roman" w:eastAsia="Times New Roman" w:hAnsi="Times New Roman" w:cs="Times New Roman"/>
                <w:color w:val="000000"/>
                <w:sz w:val="18"/>
                <w:szCs w:val="18"/>
                <w:lang w:eastAsia="es-SV"/>
              </w:rPr>
              <w:t>al sustanciación</w:t>
            </w:r>
            <w:proofErr w:type="gramEnd"/>
            <w:r w:rsidRPr="00BB1992">
              <w:rPr>
                <w:rFonts w:ascii="Times New Roman" w:eastAsia="Times New Roman" w:hAnsi="Times New Roman" w:cs="Times New Roman"/>
                <w:color w:val="000000"/>
                <w:sz w:val="18"/>
                <w:szCs w:val="18"/>
                <w:lang w:eastAsia="es-SV"/>
              </w:rPr>
              <w:t xml:space="preserve"> al recurso presentado</w:t>
            </w:r>
          </w:p>
        </w:tc>
      </w:tr>
      <w:tr w:rsidR="006736B8" w:rsidRPr="00BB1992" w14:paraId="0CCA7932" w14:textId="77777777" w:rsidTr="001174EB">
        <w:trPr>
          <w:trHeight w:val="397"/>
        </w:trPr>
        <w:tc>
          <w:tcPr>
            <w:tcW w:w="846" w:type="dxa"/>
            <w:shd w:val="clear" w:color="auto" w:fill="auto"/>
            <w:vAlign w:val="center"/>
            <w:hideMark/>
          </w:tcPr>
          <w:p w14:paraId="226D5C7D"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11</w:t>
            </w:r>
          </w:p>
        </w:tc>
        <w:tc>
          <w:tcPr>
            <w:tcW w:w="7938" w:type="dxa"/>
            <w:shd w:val="clear" w:color="auto" w:fill="auto"/>
            <w:hideMark/>
          </w:tcPr>
          <w:p w14:paraId="5881F615" w14:textId="77777777" w:rsidR="006736B8" w:rsidRPr="00BB1992" w:rsidRDefault="006736B8" w:rsidP="00194C9E">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RECOMENDABLE: de pasarlo a que la Dra. </w:t>
            </w:r>
            <w:r w:rsidR="00194C9E" w:rsidRPr="00BB1992">
              <w:rPr>
                <w:rFonts w:ascii="Times New Roman" w:eastAsia="Times New Roman" w:hAnsi="Times New Roman" w:cs="Times New Roman"/>
                <w:color w:val="000000"/>
                <w:sz w:val="18"/>
                <w:szCs w:val="18"/>
                <w:lang w:eastAsia="es-SV"/>
              </w:rPr>
              <w:t>Xxxx xxxxx</w:t>
            </w:r>
            <w:r w:rsidRPr="00BB1992">
              <w:rPr>
                <w:rFonts w:ascii="Times New Roman" w:eastAsia="Times New Roman" w:hAnsi="Times New Roman" w:cs="Times New Roman"/>
                <w:color w:val="000000"/>
                <w:sz w:val="18"/>
                <w:szCs w:val="18"/>
                <w:lang w:eastAsia="es-SV"/>
              </w:rPr>
              <w:t xml:space="preserve"> realice la evaluación de la señora y emita su análisis y recomendaciones, así como se delega a la </w:t>
            </w:r>
            <w:proofErr w:type="gramStart"/>
            <w:r w:rsidRPr="00BB1992">
              <w:rPr>
                <w:rFonts w:ascii="Times New Roman" w:eastAsia="Times New Roman" w:hAnsi="Times New Roman" w:cs="Times New Roman"/>
                <w:color w:val="000000"/>
                <w:sz w:val="18"/>
                <w:szCs w:val="18"/>
                <w:lang w:eastAsia="es-SV"/>
              </w:rPr>
              <w:t>Concejal</w:t>
            </w:r>
            <w:proofErr w:type="gramEnd"/>
            <w:r w:rsidRPr="00BB1992">
              <w:rPr>
                <w:rFonts w:ascii="Times New Roman" w:eastAsia="Times New Roman" w:hAnsi="Times New Roman" w:cs="Times New Roman"/>
                <w:color w:val="000000"/>
                <w:sz w:val="18"/>
                <w:szCs w:val="18"/>
                <w:lang w:eastAsia="es-SV"/>
              </w:rPr>
              <w:t xml:space="preserve"> Stephanny para que le de seguimiento al proceso solicitud de una ayuda económica para la Sra., </w:t>
            </w:r>
            <w:r w:rsidR="00194C9E" w:rsidRPr="00BB1992">
              <w:rPr>
                <w:rFonts w:ascii="Times New Roman" w:eastAsia="Times New Roman" w:hAnsi="Times New Roman" w:cs="Times New Roman"/>
                <w:color w:val="000000"/>
                <w:sz w:val="18"/>
                <w:szCs w:val="18"/>
                <w:lang w:eastAsia="es-SV"/>
              </w:rPr>
              <w:t>xxxxx xxxxx xxxx</w:t>
            </w:r>
            <w:r w:rsidRPr="00BB1992">
              <w:rPr>
                <w:rFonts w:ascii="Times New Roman" w:eastAsia="Times New Roman" w:hAnsi="Times New Roman" w:cs="Times New Roman"/>
                <w:color w:val="000000"/>
                <w:sz w:val="18"/>
                <w:szCs w:val="18"/>
                <w:lang w:eastAsia="es-SV"/>
              </w:rPr>
              <w:t>, por un monto de $ 500.00 dólares de los estados unidos de américa por problemas de insuficiencia renal.</w:t>
            </w:r>
          </w:p>
        </w:tc>
      </w:tr>
      <w:tr w:rsidR="006736B8" w:rsidRPr="00BB1992" w14:paraId="1D5AB9F8" w14:textId="77777777" w:rsidTr="001174EB">
        <w:trPr>
          <w:trHeight w:val="397"/>
        </w:trPr>
        <w:tc>
          <w:tcPr>
            <w:tcW w:w="846" w:type="dxa"/>
            <w:shd w:val="clear" w:color="auto" w:fill="auto"/>
            <w:vAlign w:val="center"/>
            <w:hideMark/>
          </w:tcPr>
          <w:p w14:paraId="4E98266A"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12</w:t>
            </w:r>
          </w:p>
        </w:tc>
        <w:tc>
          <w:tcPr>
            <w:tcW w:w="7938" w:type="dxa"/>
            <w:shd w:val="clear" w:color="auto" w:fill="auto"/>
            <w:hideMark/>
          </w:tcPr>
          <w:p w14:paraId="3E0693A3"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Ayuda Económica de $100.00, para los alumnos del Centro Escolar Benjamín Bloom, recomendable que pase a la Gerencia de Desarrollo Social, para que de los fondos </w:t>
            </w:r>
            <w:proofErr w:type="gramStart"/>
            <w:r w:rsidRPr="00BB1992">
              <w:rPr>
                <w:rFonts w:ascii="Times New Roman" w:eastAsia="Times New Roman" w:hAnsi="Times New Roman" w:cs="Times New Roman"/>
                <w:color w:val="000000"/>
                <w:sz w:val="18"/>
                <w:szCs w:val="18"/>
                <w:lang w:eastAsia="es-SV"/>
              </w:rPr>
              <w:t>de  Caja</w:t>
            </w:r>
            <w:proofErr w:type="gramEnd"/>
            <w:r w:rsidRPr="00BB1992">
              <w:rPr>
                <w:rFonts w:ascii="Times New Roman" w:eastAsia="Times New Roman" w:hAnsi="Times New Roman" w:cs="Times New Roman"/>
                <w:color w:val="000000"/>
                <w:sz w:val="18"/>
                <w:szCs w:val="18"/>
                <w:lang w:eastAsia="es-SV"/>
              </w:rPr>
              <w:t xml:space="preserve"> Chica realice las adquisiciones necesarias  en función de la solicitud.</w:t>
            </w:r>
          </w:p>
        </w:tc>
      </w:tr>
      <w:tr w:rsidR="006736B8" w:rsidRPr="00BB1992" w14:paraId="6ADD621C" w14:textId="77777777" w:rsidTr="001174EB">
        <w:trPr>
          <w:trHeight w:val="397"/>
        </w:trPr>
        <w:tc>
          <w:tcPr>
            <w:tcW w:w="846" w:type="dxa"/>
            <w:shd w:val="clear" w:color="auto" w:fill="auto"/>
            <w:vAlign w:val="center"/>
            <w:hideMark/>
          </w:tcPr>
          <w:p w14:paraId="3C9D2C32" w14:textId="77777777" w:rsidR="006736B8" w:rsidRPr="00BB1992" w:rsidRDefault="006736B8" w:rsidP="006736B8">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13</w:t>
            </w:r>
          </w:p>
        </w:tc>
        <w:tc>
          <w:tcPr>
            <w:tcW w:w="7938" w:type="dxa"/>
            <w:shd w:val="clear" w:color="auto" w:fill="auto"/>
            <w:hideMark/>
          </w:tcPr>
          <w:p w14:paraId="74B5507B" w14:textId="77777777" w:rsidR="006736B8" w:rsidRPr="00BB1992" w:rsidRDefault="006736B8" w:rsidP="006736B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Junta Directiva de la Avenida Sihuatan $450.00, Recomendable que pase a la Gerencia de Desarrollo Social, para que de los fondos </w:t>
            </w:r>
            <w:proofErr w:type="gramStart"/>
            <w:r w:rsidRPr="00BB1992">
              <w:rPr>
                <w:rFonts w:ascii="Times New Roman" w:eastAsia="Times New Roman" w:hAnsi="Times New Roman" w:cs="Times New Roman"/>
                <w:color w:val="000000"/>
                <w:sz w:val="18"/>
                <w:szCs w:val="18"/>
                <w:lang w:eastAsia="es-SV"/>
              </w:rPr>
              <w:t>de  Caja</w:t>
            </w:r>
            <w:proofErr w:type="gramEnd"/>
            <w:r w:rsidRPr="00BB1992">
              <w:rPr>
                <w:rFonts w:ascii="Times New Roman" w:eastAsia="Times New Roman" w:hAnsi="Times New Roman" w:cs="Times New Roman"/>
                <w:color w:val="000000"/>
                <w:sz w:val="18"/>
                <w:szCs w:val="18"/>
                <w:lang w:eastAsia="es-SV"/>
              </w:rPr>
              <w:t xml:space="preserve"> Chica realice las adquisiciones necesarias  en función de la solicitud</w:t>
            </w:r>
          </w:p>
        </w:tc>
      </w:tr>
    </w:tbl>
    <w:p w14:paraId="4A09CDDF" w14:textId="77777777" w:rsidR="006736B8" w:rsidRDefault="006736B8" w:rsidP="00C10754">
      <w:pPr>
        <w:tabs>
          <w:tab w:val="left" w:pos="3630"/>
        </w:tabs>
        <w:spacing w:after="0" w:line="276" w:lineRule="auto"/>
        <w:jc w:val="both"/>
        <w:rPr>
          <w:rFonts w:ascii="Times New Roman" w:eastAsia="Calibri" w:hAnsi="Times New Roman" w:cs="Times New Roman"/>
          <w:b/>
          <w:sz w:val="24"/>
          <w:szCs w:val="24"/>
        </w:rPr>
      </w:pPr>
    </w:p>
    <w:p w14:paraId="752BCE08" w14:textId="77777777" w:rsidR="00746942" w:rsidRDefault="00746942" w:rsidP="00C10754">
      <w:pPr>
        <w:tabs>
          <w:tab w:val="left" w:pos="3630"/>
        </w:tabs>
        <w:spacing w:after="0" w:line="276" w:lineRule="auto"/>
        <w:jc w:val="both"/>
        <w:rPr>
          <w:rFonts w:ascii="Times New Roman" w:eastAsia="Calibri" w:hAnsi="Times New Roman" w:cs="Times New Roman"/>
          <w:b/>
          <w:sz w:val="24"/>
          <w:szCs w:val="24"/>
        </w:rPr>
      </w:pPr>
    </w:p>
    <w:p w14:paraId="2C8C09EF"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1365E793"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4771AC66"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6EEF8F28"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7753E405"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r w:rsidRPr="00746942">
        <w:rPr>
          <w:rFonts w:ascii="Times New Roman" w:hAnsi="Times New Roman" w:cs="Times New Roman"/>
          <w:b/>
          <w:noProof/>
          <w:color w:val="1F4E79" w:themeColor="accent1" w:themeShade="80"/>
          <w:sz w:val="28"/>
          <w:szCs w:val="28"/>
          <w:u w:val="single"/>
          <w:lang w:eastAsia="es-SV"/>
        </w:rPr>
        <w:lastRenderedPageBreak/>
        <w:drawing>
          <wp:anchor distT="0" distB="0" distL="114300" distR="114300" simplePos="0" relativeHeight="251706368" behindDoc="0" locked="0" layoutInCell="1" allowOverlap="1" wp14:anchorId="6DD0586E" wp14:editId="6CDD73C9">
            <wp:simplePos x="0" y="0"/>
            <wp:positionH relativeFrom="page">
              <wp:posOffset>32385</wp:posOffset>
            </wp:positionH>
            <wp:positionV relativeFrom="page">
              <wp:posOffset>13970</wp:posOffset>
            </wp:positionV>
            <wp:extent cx="7772400" cy="1457325"/>
            <wp:effectExtent l="0" t="0" r="0" b="0"/>
            <wp:wrapSquare wrapText="bothSides"/>
            <wp:docPr id="2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685F82A2" w14:textId="77777777" w:rsidR="00D55C39" w:rsidRPr="001174EB" w:rsidRDefault="00D55C39" w:rsidP="00005790">
      <w:pPr>
        <w:pStyle w:val="Ttulo2"/>
        <w:rPr>
          <w:rFonts w:ascii="Times New Roman" w:eastAsia="Calibri" w:hAnsi="Times New Roman" w:cs="Times New Roman"/>
          <w:b/>
          <w:sz w:val="28"/>
          <w:szCs w:val="28"/>
          <w:u w:val="single"/>
        </w:rPr>
      </w:pPr>
      <w:bookmarkStart w:id="15" w:name="_Toc146876695"/>
      <w:r w:rsidRPr="001174EB">
        <w:rPr>
          <w:rFonts w:ascii="Times New Roman" w:eastAsia="Calibri" w:hAnsi="Times New Roman" w:cs="Times New Roman"/>
          <w:b/>
          <w:color w:val="000000" w:themeColor="text1"/>
          <w:sz w:val="28"/>
          <w:szCs w:val="28"/>
          <w:u w:val="single"/>
        </w:rPr>
        <w:t xml:space="preserve">Consolidado de Acuerdos Municipales tomados en el mes de </w:t>
      </w:r>
      <w:proofErr w:type="gramStart"/>
      <w:r w:rsidRPr="001174EB">
        <w:rPr>
          <w:rFonts w:ascii="Times New Roman" w:eastAsia="Calibri" w:hAnsi="Times New Roman" w:cs="Times New Roman"/>
          <w:b/>
          <w:color w:val="000000" w:themeColor="text1"/>
          <w:sz w:val="28"/>
          <w:szCs w:val="28"/>
          <w:u w:val="single"/>
        </w:rPr>
        <w:t>Agosto</w:t>
      </w:r>
      <w:proofErr w:type="gramEnd"/>
      <w:r w:rsidRPr="001174EB">
        <w:rPr>
          <w:rFonts w:ascii="Times New Roman" w:eastAsia="Calibri" w:hAnsi="Times New Roman" w:cs="Times New Roman"/>
          <w:b/>
          <w:color w:val="000000" w:themeColor="text1"/>
          <w:sz w:val="28"/>
          <w:szCs w:val="28"/>
          <w:u w:val="single"/>
        </w:rPr>
        <w:t xml:space="preserve"> 2023:</w:t>
      </w:r>
      <w:bookmarkEnd w:id="15"/>
    </w:p>
    <w:p w14:paraId="33237391" w14:textId="77777777" w:rsidR="00832626" w:rsidRDefault="00832626" w:rsidP="00C10754">
      <w:pPr>
        <w:tabs>
          <w:tab w:val="left" w:pos="3630"/>
        </w:tabs>
        <w:spacing w:after="0" w:line="276" w:lineRule="auto"/>
        <w:jc w:val="both"/>
        <w:rPr>
          <w:rFonts w:ascii="Times New Roman" w:eastAsia="Calibri" w:hAnsi="Times New Roman" w:cs="Times New Roman"/>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7796"/>
      </w:tblGrid>
      <w:tr w:rsidR="00903C91" w:rsidRPr="00BB1992" w14:paraId="47934C73" w14:textId="77777777" w:rsidTr="00EB3F7D">
        <w:trPr>
          <w:trHeight w:val="340"/>
        </w:trPr>
        <w:tc>
          <w:tcPr>
            <w:tcW w:w="988" w:type="dxa"/>
            <w:shd w:val="clear" w:color="000000" w:fill="FFFFFF"/>
            <w:vAlign w:val="center"/>
            <w:hideMark/>
          </w:tcPr>
          <w:p w14:paraId="72155F09" w14:textId="77777777" w:rsidR="00903C91" w:rsidRPr="00BB1992" w:rsidRDefault="00903C91" w:rsidP="00893C6C">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Acuerdo</w:t>
            </w:r>
          </w:p>
        </w:tc>
        <w:tc>
          <w:tcPr>
            <w:tcW w:w="7796" w:type="dxa"/>
            <w:shd w:val="clear" w:color="000000" w:fill="FFFFFF"/>
            <w:vAlign w:val="center"/>
            <w:hideMark/>
          </w:tcPr>
          <w:p w14:paraId="38EBC28C" w14:textId="77777777" w:rsidR="00903C91" w:rsidRPr="00BB1992" w:rsidRDefault="00893C6C" w:rsidP="00893C6C">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Sesión</w:t>
            </w:r>
            <w:r w:rsidR="00903C91" w:rsidRPr="00BB1992">
              <w:rPr>
                <w:rFonts w:ascii="Times New Roman" w:eastAsia="Times New Roman" w:hAnsi="Times New Roman" w:cs="Times New Roman"/>
                <w:b/>
                <w:bCs/>
                <w:color w:val="000000"/>
                <w:sz w:val="18"/>
                <w:szCs w:val="18"/>
                <w:lang w:eastAsia="es-SV"/>
              </w:rPr>
              <w:t xml:space="preserve"> O</w:t>
            </w:r>
            <w:r w:rsidR="00903C91" w:rsidRPr="00BB1992">
              <w:rPr>
                <w:rFonts w:ascii="Times New Roman" w:eastAsia="Times New Roman" w:hAnsi="Times New Roman" w:cs="Times New Roman"/>
                <w:b/>
                <w:bCs/>
                <w:sz w:val="18"/>
                <w:szCs w:val="18"/>
                <w:lang w:eastAsia="es-SV"/>
              </w:rPr>
              <w:t>rdinaria</w:t>
            </w:r>
            <w:r w:rsidR="00903C91" w:rsidRPr="00BB1992">
              <w:rPr>
                <w:rFonts w:ascii="Times New Roman" w:eastAsia="Times New Roman" w:hAnsi="Times New Roman" w:cs="Times New Roman"/>
                <w:b/>
                <w:bCs/>
                <w:color w:val="000000"/>
                <w:sz w:val="18"/>
                <w:szCs w:val="18"/>
                <w:lang w:eastAsia="es-SV"/>
              </w:rPr>
              <w:t xml:space="preserve"> # 36 de fecha 01/08/2023 a las 8:00 a.m.</w:t>
            </w:r>
          </w:p>
        </w:tc>
      </w:tr>
      <w:tr w:rsidR="00903C91" w:rsidRPr="00BB1992" w14:paraId="30213717" w14:textId="77777777" w:rsidTr="00EB3F7D">
        <w:trPr>
          <w:trHeight w:val="340"/>
        </w:trPr>
        <w:tc>
          <w:tcPr>
            <w:tcW w:w="988" w:type="dxa"/>
            <w:shd w:val="clear" w:color="000000" w:fill="FFFFFF"/>
            <w:vAlign w:val="center"/>
            <w:hideMark/>
          </w:tcPr>
          <w:p w14:paraId="78E8BE93"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w:t>
            </w:r>
          </w:p>
        </w:tc>
        <w:tc>
          <w:tcPr>
            <w:tcW w:w="7796" w:type="dxa"/>
            <w:shd w:val="clear" w:color="000000" w:fill="FFFFFF"/>
            <w:vAlign w:val="center"/>
            <w:hideMark/>
          </w:tcPr>
          <w:p w14:paraId="13E415B3" w14:textId="77777777" w:rsidR="00903C91" w:rsidRPr="00BB1992" w:rsidRDefault="00893C6C"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w:t>
            </w:r>
            <w:r w:rsidR="00903C91" w:rsidRPr="00BB1992">
              <w:rPr>
                <w:rFonts w:ascii="Times New Roman" w:eastAsia="Times New Roman" w:hAnsi="Times New Roman" w:cs="Times New Roman"/>
                <w:color w:val="000000"/>
                <w:sz w:val="18"/>
                <w:szCs w:val="18"/>
                <w:lang w:eastAsia="es-SV"/>
              </w:rPr>
              <w:t xml:space="preserve"> de la Agenda </w:t>
            </w:r>
            <w:r w:rsidRPr="00BB1992">
              <w:rPr>
                <w:rFonts w:ascii="Times New Roman" w:eastAsia="Times New Roman" w:hAnsi="Times New Roman" w:cs="Times New Roman"/>
                <w:color w:val="000000"/>
                <w:sz w:val="18"/>
                <w:szCs w:val="18"/>
                <w:lang w:eastAsia="es-SV"/>
              </w:rPr>
              <w:t>número</w:t>
            </w:r>
            <w:r w:rsidR="00903C91" w:rsidRPr="00BB1992">
              <w:rPr>
                <w:rFonts w:ascii="Times New Roman" w:eastAsia="Times New Roman" w:hAnsi="Times New Roman" w:cs="Times New Roman"/>
                <w:color w:val="000000"/>
                <w:sz w:val="18"/>
                <w:szCs w:val="18"/>
                <w:lang w:eastAsia="es-SV"/>
              </w:rPr>
              <w:t xml:space="preserve"> 36 2023</w:t>
            </w:r>
          </w:p>
        </w:tc>
      </w:tr>
      <w:tr w:rsidR="00903C91" w:rsidRPr="00BB1992" w14:paraId="7703F34B" w14:textId="77777777" w:rsidTr="00EB3F7D">
        <w:trPr>
          <w:trHeight w:val="340"/>
        </w:trPr>
        <w:tc>
          <w:tcPr>
            <w:tcW w:w="988" w:type="dxa"/>
            <w:shd w:val="clear" w:color="auto" w:fill="auto"/>
            <w:vAlign w:val="center"/>
            <w:hideMark/>
          </w:tcPr>
          <w:p w14:paraId="054B36A4"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w:t>
            </w:r>
          </w:p>
        </w:tc>
        <w:tc>
          <w:tcPr>
            <w:tcW w:w="7796" w:type="dxa"/>
            <w:shd w:val="clear" w:color="auto" w:fill="auto"/>
            <w:vAlign w:val="bottom"/>
            <w:hideMark/>
          </w:tcPr>
          <w:p w14:paraId="317BD76B" w14:textId="77777777" w:rsidR="00903C91" w:rsidRPr="00BB1992" w:rsidRDefault="00893C6C" w:rsidP="00893C6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Asignación</w:t>
            </w:r>
            <w:r w:rsidR="00903C91" w:rsidRPr="00BB1992">
              <w:rPr>
                <w:rFonts w:ascii="Times New Roman" w:eastAsia="Times New Roman" w:hAnsi="Times New Roman" w:cs="Times New Roman"/>
                <w:color w:val="000000"/>
                <w:sz w:val="18"/>
                <w:szCs w:val="18"/>
                <w:lang w:eastAsia="es-SV"/>
              </w:rPr>
              <w:t xml:space="preserve"> y Nombramiento de Encargado de Fondo Circulante de la Unidad de </w:t>
            </w:r>
            <w:r w:rsidRPr="00BB1992">
              <w:rPr>
                <w:rFonts w:ascii="Times New Roman" w:eastAsia="Times New Roman" w:hAnsi="Times New Roman" w:cs="Times New Roman"/>
                <w:color w:val="000000"/>
                <w:sz w:val="18"/>
                <w:szCs w:val="18"/>
                <w:lang w:eastAsia="es-SV"/>
              </w:rPr>
              <w:t>Gestión</w:t>
            </w:r>
            <w:r w:rsidR="00903C91" w:rsidRPr="00BB1992">
              <w:rPr>
                <w:rFonts w:ascii="Times New Roman" w:eastAsia="Times New Roman" w:hAnsi="Times New Roman" w:cs="Times New Roman"/>
                <w:color w:val="000000"/>
                <w:sz w:val="18"/>
                <w:szCs w:val="18"/>
                <w:lang w:eastAsia="es-SV"/>
              </w:rPr>
              <w:t xml:space="preserve"> de Riesgo y </w:t>
            </w:r>
            <w:r w:rsidRPr="00BB1992">
              <w:rPr>
                <w:rFonts w:ascii="Times New Roman" w:eastAsia="Times New Roman" w:hAnsi="Times New Roman" w:cs="Times New Roman"/>
                <w:color w:val="000000"/>
                <w:sz w:val="18"/>
                <w:szCs w:val="18"/>
                <w:lang w:eastAsia="es-SV"/>
              </w:rPr>
              <w:t>Adaptación</w:t>
            </w:r>
            <w:r w:rsidR="00903C91" w:rsidRPr="00BB1992">
              <w:rPr>
                <w:rFonts w:ascii="Times New Roman" w:eastAsia="Times New Roman" w:hAnsi="Times New Roman" w:cs="Times New Roman"/>
                <w:color w:val="000000"/>
                <w:sz w:val="18"/>
                <w:szCs w:val="18"/>
                <w:lang w:eastAsia="es-SV"/>
              </w:rPr>
              <w:t xml:space="preserve"> al Cambio </w:t>
            </w:r>
            <w:r w:rsidRPr="00BB1992">
              <w:rPr>
                <w:rFonts w:ascii="Times New Roman" w:eastAsia="Times New Roman" w:hAnsi="Times New Roman" w:cs="Times New Roman"/>
                <w:color w:val="000000"/>
                <w:sz w:val="18"/>
                <w:szCs w:val="18"/>
                <w:lang w:eastAsia="es-SV"/>
              </w:rPr>
              <w:t>Climático</w:t>
            </w:r>
            <w:r w:rsidR="00903C91" w:rsidRPr="00BB1992">
              <w:rPr>
                <w:rFonts w:ascii="Times New Roman" w:eastAsia="Times New Roman" w:hAnsi="Times New Roman" w:cs="Times New Roman"/>
                <w:color w:val="000000"/>
                <w:sz w:val="18"/>
                <w:szCs w:val="18"/>
                <w:lang w:eastAsia="es-SV"/>
              </w:rPr>
              <w:t xml:space="preserve"> por $20,000.00 a </w:t>
            </w:r>
            <w:r w:rsidRPr="00BB1992">
              <w:rPr>
                <w:rFonts w:ascii="Times New Roman" w:eastAsia="Times New Roman" w:hAnsi="Times New Roman" w:cs="Times New Roman"/>
                <w:color w:val="000000"/>
                <w:sz w:val="18"/>
                <w:szCs w:val="18"/>
                <w:lang w:eastAsia="es-SV"/>
              </w:rPr>
              <w:t>xxxx xxxx xxxxx</w:t>
            </w:r>
            <w:r w:rsidR="00903C91" w:rsidRPr="00BB1992">
              <w:rPr>
                <w:rFonts w:ascii="Times New Roman" w:eastAsia="Times New Roman" w:hAnsi="Times New Roman" w:cs="Times New Roman"/>
                <w:color w:val="000000"/>
                <w:sz w:val="18"/>
                <w:szCs w:val="18"/>
                <w:lang w:eastAsia="es-SV"/>
              </w:rPr>
              <w:t>.</w:t>
            </w:r>
          </w:p>
        </w:tc>
      </w:tr>
      <w:tr w:rsidR="00903C91" w:rsidRPr="00BB1992" w14:paraId="220CB3EB" w14:textId="77777777" w:rsidTr="00EB3F7D">
        <w:trPr>
          <w:trHeight w:val="340"/>
        </w:trPr>
        <w:tc>
          <w:tcPr>
            <w:tcW w:w="988" w:type="dxa"/>
            <w:shd w:val="clear" w:color="auto" w:fill="auto"/>
            <w:vAlign w:val="center"/>
            <w:hideMark/>
          </w:tcPr>
          <w:p w14:paraId="6D9972C3"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3</w:t>
            </w:r>
          </w:p>
        </w:tc>
        <w:tc>
          <w:tcPr>
            <w:tcW w:w="7796" w:type="dxa"/>
            <w:shd w:val="clear" w:color="auto" w:fill="auto"/>
            <w:vAlign w:val="bottom"/>
            <w:hideMark/>
          </w:tcPr>
          <w:p w14:paraId="32D4A00C" w14:textId="77777777" w:rsidR="00903C91" w:rsidRPr="00BB1992" w:rsidRDefault="00903C91"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Autorizar a la </w:t>
            </w:r>
            <w:proofErr w:type="gramStart"/>
            <w:r w:rsidRPr="00BB1992">
              <w:rPr>
                <w:rFonts w:ascii="Times New Roman" w:eastAsia="Times New Roman" w:hAnsi="Times New Roman" w:cs="Times New Roman"/>
                <w:color w:val="000000"/>
                <w:sz w:val="18"/>
                <w:szCs w:val="18"/>
                <w:lang w:eastAsia="es-SV"/>
              </w:rPr>
              <w:t>Alcaldesa</w:t>
            </w:r>
            <w:proofErr w:type="gramEnd"/>
            <w:r w:rsidRPr="00BB1992">
              <w:rPr>
                <w:rFonts w:ascii="Times New Roman" w:eastAsia="Times New Roman" w:hAnsi="Times New Roman" w:cs="Times New Roman"/>
                <w:color w:val="000000"/>
                <w:sz w:val="18"/>
                <w:szCs w:val="18"/>
                <w:lang w:eastAsia="es-SV"/>
              </w:rPr>
              <w:t xml:space="preserve"> para que firme Actas de </w:t>
            </w:r>
            <w:r w:rsidR="00893C6C" w:rsidRPr="00BB1992">
              <w:rPr>
                <w:rFonts w:ascii="Times New Roman" w:eastAsia="Times New Roman" w:hAnsi="Times New Roman" w:cs="Times New Roman"/>
                <w:color w:val="000000"/>
                <w:sz w:val="18"/>
                <w:szCs w:val="18"/>
                <w:lang w:eastAsia="es-SV"/>
              </w:rPr>
              <w:t>Recepción</w:t>
            </w:r>
            <w:r w:rsidRPr="00BB1992">
              <w:rPr>
                <w:rFonts w:ascii="Times New Roman" w:eastAsia="Times New Roman" w:hAnsi="Times New Roman" w:cs="Times New Roman"/>
                <w:color w:val="000000"/>
                <w:sz w:val="18"/>
                <w:szCs w:val="18"/>
                <w:lang w:eastAsia="es-SV"/>
              </w:rPr>
              <w:t xml:space="preserve"> del proyecto de USAID aprobado mediante el Acuerdo </w:t>
            </w:r>
            <w:r w:rsidR="00893C6C" w:rsidRPr="00BB1992">
              <w:rPr>
                <w:rFonts w:ascii="Times New Roman" w:eastAsia="Times New Roman" w:hAnsi="Times New Roman" w:cs="Times New Roman"/>
                <w:color w:val="000000"/>
                <w:sz w:val="18"/>
                <w:szCs w:val="18"/>
                <w:lang w:eastAsia="es-SV"/>
              </w:rPr>
              <w:t>número</w:t>
            </w:r>
            <w:r w:rsidRPr="00BB1992">
              <w:rPr>
                <w:rFonts w:ascii="Times New Roman" w:eastAsia="Times New Roman" w:hAnsi="Times New Roman" w:cs="Times New Roman"/>
                <w:color w:val="000000"/>
                <w:sz w:val="18"/>
                <w:szCs w:val="18"/>
                <w:lang w:eastAsia="es-SV"/>
              </w:rPr>
              <w:t xml:space="preserve"> 22 del Acta </w:t>
            </w:r>
            <w:r w:rsidR="00893C6C" w:rsidRPr="00BB1992">
              <w:rPr>
                <w:rFonts w:ascii="Times New Roman" w:eastAsia="Times New Roman" w:hAnsi="Times New Roman" w:cs="Times New Roman"/>
                <w:color w:val="000000"/>
                <w:sz w:val="18"/>
                <w:szCs w:val="18"/>
                <w:lang w:eastAsia="es-SV"/>
              </w:rPr>
              <w:t>número</w:t>
            </w:r>
            <w:r w:rsidRPr="00BB1992">
              <w:rPr>
                <w:rFonts w:ascii="Times New Roman" w:eastAsia="Times New Roman" w:hAnsi="Times New Roman" w:cs="Times New Roman"/>
                <w:color w:val="000000"/>
                <w:sz w:val="18"/>
                <w:szCs w:val="18"/>
                <w:lang w:eastAsia="es-SV"/>
              </w:rPr>
              <w:t xml:space="preserve"> 50 del año 2021 o 2022.</w:t>
            </w:r>
          </w:p>
        </w:tc>
      </w:tr>
      <w:tr w:rsidR="00903C91" w:rsidRPr="00BB1992" w14:paraId="16918120" w14:textId="77777777" w:rsidTr="00EB3F7D">
        <w:trPr>
          <w:trHeight w:val="340"/>
        </w:trPr>
        <w:tc>
          <w:tcPr>
            <w:tcW w:w="988" w:type="dxa"/>
            <w:shd w:val="clear" w:color="auto" w:fill="auto"/>
            <w:vAlign w:val="center"/>
            <w:hideMark/>
          </w:tcPr>
          <w:p w14:paraId="5C5F03C1"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4</w:t>
            </w:r>
          </w:p>
        </w:tc>
        <w:tc>
          <w:tcPr>
            <w:tcW w:w="7796" w:type="dxa"/>
            <w:shd w:val="clear" w:color="auto" w:fill="auto"/>
            <w:vAlign w:val="bottom"/>
            <w:hideMark/>
          </w:tcPr>
          <w:p w14:paraId="441FE498" w14:textId="77777777" w:rsidR="00903C91" w:rsidRPr="00BB1992" w:rsidRDefault="00893C6C" w:rsidP="00893C6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w:t>
            </w:r>
            <w:r w:rsidR="00903C91" w:rsidRPr="00BB1992">
              <w:rPr>
                <w:rFonts w:ascii="Times New Roman" w:eastAsia="Times New Roman" w:hAnsi="Times New Roman" w:cs="Times New Roman"/>
                <w:color w:val="000000"/>
                <w:sz w:val="18"/>
                <w:szCs w:val="18"/>
                <w:lang w:eastAsia="es-SV"/>
              </w:rPr>
              <w:t xml:space="preserve"> de Titulo Municipal de la </w:t>
            </w:r>
            <w:r w:rsidRPr="00BB1992">
              <w:rPr>
                <w:rFonts w:ascii="Times New Roman" w:eastAsia="Times New Roman" w:hAnsi="Times New Roman" w:cs="Times New Roman"/>
                <w:color w:val="000000"/>
                <w:sz w:val="18"/>
                <w:szCs w:val="18"/>
                <w:lang w:eastAsia="es-SV"/>
              </w:rPr>
              <w:t>Señora</w:t>
            </w:r>
            <w:r w:rsidR="00903C91"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xxxx xxxxx xxxxxx</w:t>
            </w:r>
            <w:r w:rsidR="00903C91" w:rsidRPr="00BB1992">
              <w:rPr>
                <w:rFonts w:ascii="Times New Roman" w:eastAsia="Times New Roman" w:hAnsi="Times New Roman" w:cs="Times New Roman"/>
                <w:color w:val="000000"/>
                <w:sz w:val="18"/>
                <w:szCs w:val="18"/>
                <w:lang w:eastAsia="es-SV"/>
              </w:rPr>
              <w:t>.</w:t>
            </w:r>
          </w:p>
        </w:tc>
      </w:tr>
      <w:tr w:rsidR="00903C91" w:rsidRPr="00BB1992" w14:paraId="2CD3AD8A" w14:textId="77777777" w:rsidTr="00EB3F7D">
        <w:trPr>
          <w:trHeight w:val="340"/>
        </w:trPr>
        <w:tc>
          <w:tcPr>
            <w:tcW w:w="988" w:type="dxa"/>
            <w:shd w:val="clear" w:color="auto" w:fill="auto"/>
            <w:vAlign w:val="center"/>
            <w:hideMark/>
          </w:tcPr>
          <w:p w14:paraId="67135D4C"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5</w:t>
            </w:r>
          </w:p>
        </w:tc>
        <w:tc>
          <w:tcPr>
            <w:tcW w:w="7796" w:type="dxa"/>
            <w:shd w:val="clear" w:color="auto" w:fill="auto"/>
            <w:vAlign w:val="bottom"/>
            <w:hideMark/>
          </w:tcPr>
          <w:p w14:paraId="6CEF210C" w14:textId="77777777" w:rsidR="00903C91" w:rsidRPr="00BB1992" w:rsidRDefault="00903C91" w:rsidP="00893C6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Aprobación de Titulo Municipal de la Señora </w:t>
            </w:r>
            <w:r w:rsidR="00893C6C" w:rsidRPr="00BB1992">
              <w:rPr>
                <w:rFonts w:ascii="Times New Roman" w:eastAsia="Times New Roman" w:hAnsi="Times New Roman" w:cs="Times New Roman"/>
                <w:color w:val="000000"/>
                <w:sz w:val="18"/>
                <w:szCs w:val="18"/>
                <w:lang w:eastAsia="es-SV"/>
              </w:rPr>
              <w:t>xxxx xxxx xxxxx</w:t>
            </w:r>
            <w:r w:rsidRPr="00BB1992">
              <w:rPr>
                <w:rFonts w:ascii="Times New Roman" w:eastAsia="Times New Roman" w:hAnsi="Times New Roman" w:cs="Times New Roman"/>
                <w:color w:val="000000"/>
                <w:sz w:val="18"/>
                <w:szCs w:val="18"/>
                <w:lang w:eastAsia="es-SV"/>
              </w:rPr>
              <w:t>,</w:t>
            </w:r>
          </w:p>
        </w:tc>
      </w:tr>
      <w:tr w:rsidR="00903C91" w:rsidRPr="00BB1992" w14:paraId="2A41E978" w14:textId="77777777" w:rsidTr="00EB3F7D">
        <w:trPr>
          <w:trHeight w:val="340"/>
        </w:trPr>
        <w:tc>
          <w:tcPr>
            <w:tcW w:w="988" w:type="dxa"/>
            <w:shd w:val="clear" w:color="000000" w:fill="FFFFFF"/>
            <w:vAlign w:val="center"/>
            <w:hideMark/>
          </w:tcPr>
          <w:p w14:paraId="4FB55B6D"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6</w:t>
            </w:r>
          </w:p>
        </w:tc>
        <w:tc>
          <w:tcPr>
            <w:tcW w:w="7796" w:type="dxa"/>
            <w:shd w:val="clear" w:color="auto" w:fill="auto"/>
            <w:noWrap/>
            <w:vAlign w:val="bottom"/>
            <w:hideMark/>
          </w:tcPr>
          <w:p w14:paraId="7B814BB2" w14:textId="77777777" w:rsidR="00903C91" w:rsidRPr="00BB1992" w:rsidRDefault="00903C91" w:rsidP="00E17EB7">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Aprobación de Titulo Municipal del Señor </w:t>
            </w:r>
            <w:r w:rsidR="00E17EB7" w:rsidRPr="00BB1992">
              <w:rPr>
                <w:rFonts w:ascii="Times New Roman" w:eastAsia="Times New Roman" w:hAnsi="Times New Roman" w:cs="Times New Roman"/>
                <w:color w:val="000000"/>
                <w:sz w:val="18"/>
                <w:szCs w:val="18"/>
                <w:lang w:eastAsia="es-SV"/>
              </w:rPr>
              <w:t xml:space="preserve">xxxx xxxx xxx </w:t>
            </w:r>
          </w:p>
        </w:tc>
      </w:tr>
      <w:tr w:rsidR="00903C91" w:rsidRPr="00BB1992" w14:paraId="7E72AA56" w14:textId="77777777" w:rsidTr="00EB3F7D">
        <w:trPr>
          <w:trHeight w:val="340"/>
        </w:trPr>
        <w:tc>
          <w:tcPr>
            <w:tcW w:w="988" w:type="dxa"/>
            <w:shd w:val="clear" w:color="auto" w:fill="auto"/>
            <w:vAlign w:val="center"/>
            <w:hideMark/>
          </w:tcPr>
          <w:p w14:paraId="3DA67989"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7</w:t>
            </w:r>
          </w:p>
        </w:tc>
        <w:tc>
          <w:tcPr>
            <w:tcW w:w="7796" w:type="dxa"/>
            <w:shd w:val="clear" w:color="auto" w:fill="auto"/>
            <w:vAlign w:val="bottom"/>
            <w:hideMark/>
          </w:tcPr>
          <w:p w14:paraId="3691478D" w14:textId="77777777" w:rsidR="00903C91" w:rsidRPr="00BB1992" w:rsidRDefault="00903C91" w:rsidP="00E17EB7">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Aprobación de Titulo Municipal de la Señora </w:t>
            </w:r>
            <w:r w:rsidR="00E17EB7" w:rsidRPr="00BB1992">
              <w:rPr>
                <w:rFonts w:ascii="Times New Roman" w:eastAsia="Times New Roman" w:hAnsi="Times New Roman" w:cs="Times New Roman"/>
                <w:color w:val="000000"/>
                <w:sz w:val="18"/>
                <w:szCs w:val="18"/>
                <w:lang w:eastAsia="es-SV"/>
              </w:rPr>
              <w:t xml:space="preserve">xxxxx xxxxx xxxx </w:t>
            </w:r>
            <w:r w:rsidRPr="00BB1992">
              <w:rPr>
                <w:rFonts w:ascii="Times New Roman" w:eastAsia="Times New Roman" w:hAnsi="Times New Roman" w:cs="Times New Roman"/>
                <w:color w:val="000000"/>
                <w:sz w:val="18"/>
                <w:szCs w:val="18"/>
                <w:lang w:eastAsia="es-SV"/>
              </w:rPr>
              <w:t xml:space="preserve"> </w:t>
            </w:r>
          </w:p>
        </w:tc>
      </w:tr>
      <w:tr w:rsidR="00903C91" w:rsidRPr="00BB1992" w14:paraId="340BAEE4" w14:textId="77777777" w:rsidTr="00EB3F7D">
        <w:trPr>
          <w:trHeight w:val="340"/>
        </w:trPr>
        <w:tc>
          <w:tcPr>
            <w:tcW w:w="988" w:type="dxa"/>
            <w:shd w:val="clear" w:color="auto" w:fill="auto"/>
            <w:vAlign w:val="center"/>
            <w:hideMark/>
          </w:tcPr>
          <w:p w14:paraId="0FFD9557"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8</w:t>
            </w:r>
          </w:p>
        </w:tc>
        <w:tc>
          <w:tcPr>
            <w:tcW w:w="7796" w:type="dxa"/>
            <w:shd w:val="clear" w:color="auto" w:fill="auto"/>
            <w:vAlign w:val="bottom"/>
            <w:hideMark/>
          </w:tcPr>
          <w:p w14:paraId="0E56D3E5" w14:textId="77777777" w:rsidR="00903C91" w:rsidRPr="00BB1992" w:rsidRDefault="00903C91"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Aceptar Informe del Auditor Interno referente </w:t>
            </w:r>
            <w:r w:rsidR="00E17EB7" w:rsidRPr="00BB1992">
              <w:rPr>
                <w:rFonts w:ascii="Times New Roman" w:eastAsia="Times New Roman" w:hAnsi="Times New Roman" w:cs="Times New Roman"/>
                <w:color w:val="000000"/>
                <w:sz w:val="18"/>
                <w:szCs w:val="18"/>
                <w:lang w:eastAsia="es-SV"/>
              </w:rPr>
              <w:t>al</w:t>
            </w:r>
            <w:r w:rsidRPr="00BB1992">
              <w:rPr>
                <w:rFonts w:ascii="Times New Roman" w:eastAsia="Times New Roman" w:hAnsi="Times New Roman" w:cs="Times New Roman"/>
                <w:color w:val="000000"/>
                <w:sz w:val="18"/>
                <w:szCs w:val="18"/>
                <w:lang w:eastAsia="es-SV"/>
              </w:rPr>
              <w:t xml:space="preserve"> proceso de reparaciones de las motocicletas asignadas al Cuerpo de Agentes Municipales y el estado actual de las mismas.</w:t>
            </w:r>
          </w:p>
        </w:tc>
      </w:tr>
      <w:tr w:rsidR="00903C91" w:rsidRPr="00BB1992" w14:paraId="0847A6AA" w14:textId="77777777" w:rsidTr="00EB3F7D">
        <w:trPr>
          <w:trHeight w:val="340"/>
        </w:trPr>
        <w:tc>
          <w:tcPr>
            <w:tcW w:w="988" w:type="dxa"/>
            <w:shd w:val="clear" w:color="auto" w:fill="auto"/>
            <w:vAlign w:val="center"/>
            <w:hideMark/>
          </w:tcPr>
          <w:p w14:paraId="3F412B3B"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9</w:t>
            </w:r>
          </w:p>
        </w:tc>
        <w:tc>
          <w:tcPr>
            <w:tcW w:w="7796" w:type="dxa"/>
            <w:shd w:val="clear" w:color="auto" w:fill="auto"/>
            <w:vAlign w:val="bottom"/>
            <w:hideMark/>
          </w:tcPr>
          <w:p w14:paraId="42245E6F" w14:textId="77777777" w:rsidR="00903C91" w:rsidRPr="00BB1992" w:rsidRDefault="00E17EB7"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Participación</w:t>
            </w:r>
            <w:r w:rsidR="00903C91" w:rsidRPr="00BB1992">
              <w:rPr>
                <w:rFonts w:ascii="Times New Roman" w:eastAsia="Times New Roman" w:hAnsi="Times New Roman" w:cs="Times New Roman"/>
                <w:color w:val="000000"/>
                <w:sz w:val="18"/>
                <w:szCs w:val="18"/>
                <w:lang w:eastAsia="es-SV"/>
              </w:rPr>
              <w:t xml:space="preserve"> del Gerente, Delegar a Recursos Humanos para que realice los procesos de Ley para contratar al personal enfocados en el accionar de la UCP y en cumplimiento a la Ley de Compras </w:t>
            </w:r>
            <w:r w:rsidRPr="00BB1992">
              <w:rPr>
                <w:rFonts w:ascii="Times New Roman" w:eastAsia="Times New Roman" w:hAnsi="Times New Roman" w:cs="Times New Roman"/>
                <w:color w:val="000000"/>
                <w:sz w:val="18"/>
                <w:szCs w:val="18"/>
                <w:lang w:eastAsia="es-SV"/>
              </w:rPr>
              <w:t>Públicas</w:t>
            </w:r>
            <w:r w:rsidR="00903C91" w:rsidRPr="00BB1992">
              <w:rPr>
                <w:rFonts w:ascii="Times New Roman" w:eastAsia="Times New Roman" w:hAnsi="Times New Roman" w:cs="Times New Roman"/>
                <w:color w:val="000000"/>
                <w:sz w:val="18"/>
                <w:szCs w:val="18"/>
                <w:lang w:eastAsia="es-SV"/>
              </w:rPr>
              <w:t>.</w:t>
            </w:r>
          </w:p>
        </w:tc>
      </w:tr>
      <w:tr w:rsidR="00903C91" w:rsidRPr="00BB1992" w14:paraId="5CC50296" w14:textId="77777777" w:rsidTr="00EB3F7D">
        <w:trPr>
          <w:trHeight w:val="340"/>
        </w:trPr>
        <w:tc>
          <w:tcPr>
            <w:tcW w:w="988" w:type="dxa"/>
            <w:shd w:val="clear" w:color="auto" w:fill="auto"/>
            <w:vAlign w:val="center"/>
            <w:hideMark/>
          </w:tcPr>
          <w:p w14:paraId="3FD16F2C"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10</w:t>
            </w:r>
          </w:p>
        </w:tc>
        <w:tc>
          <w:tcPr>
            <w:tcW w:w="7796" w:type="dxa"/>
            <w:shd w:val="clear" w:color="auto" w:fill="auto"/>
            <w:vAlign w:val="bottom"/>
            <w:hideMark/>
          </w:tcPr>
          <w:p w14:paraId="60A2B34A" w14:textId="77777777" w:rsidR="00903C91" w:rsidRPr="00BB1992" w:rsidRDefault="00E17EB7"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Deléguese</w:t>
            </w:r>
            <w:r w:rsidR="00903C91" w:rsidRPr="00BB1992">
              <w:rPr>
                <w:rFonts w:ascii="Times New Roman" w:eastAsia="Times New Roman" w:hAnsi="Times New Roman" w:cs="Times New Roman"/>
                <w:color w:val="000000"/>
                <w:sz w:val="18"/>
                <w:szCs w:val="18"/>
                <w:lang w:eastAsia="es-SV"/>
              </w:rPr>
              <w:t xml:space="preserve"> al Geren</w:t>
            </w:r>
            <w:r w:rsidRPr="00BB1992">
              <w:rPr>
                <w:rFonts w:ascii="Times New Roman" w:eastAsia="Times New Roman" w:hAnsi="Times New Roman" w:cs="Times New Roman"/>
                <w:color w:val="000000"/>
                <w:sz w:val="18"/>
                <w:szCs w:val="18"/>
                <w:lang w:eastAsia="es-SV"/>
              </w:rPr>
              <w:t>te General, para que realice la</w:t>
            </w:r>
            <w:r w:rsidR="00903C91" w:rsidRPr="00BB1992">
              <w:rPr>
                <w:rFonts w:ascii="Times New Roman" w:eastAsia="Times New Roman" w:hAnsi="Times New Roman" w:cs="Times New Roman"/>
                <w:color w:val="000000"/>
                <w:sz w:val="18"/>
                <w:szCs w:val="18"/>
                <w:lang w:eastAsia="es-SV"/>
              </w:rPr>
              <w:t>s</w:t>
            </w:r>
            <w:r w:rsidRPr="00BB1992">
              <w:rPr>
                <w:rFonts w:ascii="Times New Roman" w:eastAsia="Times New Roman" w:hAnsi="Times New Roman" w:cs="Times New Roman"/>
                <w:color w:val="000000"/>
                <w:sz w:val="18"/>
                <w:szCs w:val="18"/>
                <w:lang w:eastAsia="es-SV"/>
              </w:rPr>
              <w:t xml:space="preserve"> </w:t>
            </w:r>
            <w:r w:rsidR="00903C91" w:rsidRPr="00BB1992">
              <w:rPr>
                <w:rFonts w:ascii="Times New Roman" w:eastAsia="Times New Roman" w:hAnsi="Times New Roman" w:cs="Times New Roman"/>
                <w:color w:val="000000"/>
                <w:sz w:val="18"/>
                <w:szCs w:val="18"/>
                <w:lang w:eastAsia="es-SV"/>
              </w:rPr>
              <w:t xml:space="preserve">diligencias correspondientes, con el objeto de comprar 17 keneckes, de Fondo Circulante, para ser utilizadas en la Unidad de </w:t>
            </w:r>
            <w:r w:rsidRPr="00BB1992">
              <w:rPr>
                <w:rFonts w:ascii="Times New Roman" w:eastAsia="Times New Roman" w:hAnsi="Times New Roman" w:cs="Times New Roman"/>
                <w:color w:val="000000"/>
                <w:sz w:val="18"/>
                <w:szCs w:val="18"/>
                <w:lang w:eastAsia="es-SV"/>
              </w:rPr>
              <w:t>Bienestar</w:t>
            </w:r>
            <w:r w:rsidR="00903C91" w:rsidRPr="00BB1992">
              <w:rPr>
                <w:rFonts w:ascii="Times New Roman" w:eastAsia="Times New Roman" w:hAnsi="Times New Roman" w:cs="Times New Roman"/>
                <w:color w:val="000000"/>
                <w:sz w:val="18"/>
                <w:szCs w:val="18"/>
                <w:lang w:eastAsia="es-SV"/>
              </w:rPr>
              <w:t xml:space="preserve"> Animal.</w:t>
            </w:r>
          </w:p>
        </w:tc>
      </w:tr>
    </w:tbl>
    <w:p w14:paraId="0D011321" w14:textId="77777777" w:rsidR="00D55C39" w:rsidRDefault="00D55C39" w:rsidP="00C10754">
      <w:pPr>
        <w:tabs>
          <w:tab w:val="left" w:pos="3630"/>
        </w:tabs>
        <w:spacing w:after="0" w:line="276" w:lineRule="auto"/>
        <w:jc w:val="both"/>
        <w:rPr>
          <w:rFonts w:ascii="Times New Roman" w:eastAsia="Calibri" w:hAnsi="Times New Roman" w:cs="Times New Roman"/>
          <w:b/>
          <w:sz w:val="24"/>
          <w:szCs w:val="24"/>
        </w:rPr>
      </w:pPr>
    </w:p>
    <w:p w14:paraId="7D479C45" w14:textId="77777777" w:rsidR="00D55C39" w:rsidRDefault="00D55C39" w:rsidP="00C10754">
      <w:pPr>
        <w:tabs>
          <w:tab w:val="left" w:pos="3630"/>
        </w:tabs>
        <w:spacing w:after="0" w:line="276" w:lineRule="auto"/>
        <w:jc w:val="both"/>
        <w:rPr>
          <w:rFonts w:ascii="Times New Roman" w:eastAsia="Calibri" w:hAnsi="Times New Roman" w:cs="Times New Roman"/>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7796"/>
      </w:tblGrid>
      <w:tr w:rsidR="00903C91" w:rsidRPr="00BB1992" w14:paraId="404DEC94" w14:textId="77777777" w:rsidTr="00EB3F7D">
        <w:trPr>
          <w:trHeight w:val="340"/>
        </w:trPr>
        <w:tc>
          <w:tcPr>
            <w:tcW w:w="988" w:type="dxa"/>
            <w:shd w:val="clear" w:color="000000" w:fill="FFFFFF"/>
            <w:vAlign w:val="center"/>
            <w:hideMark/>
          </w:tcPr>
          <w:p w14:paraId="3F43079D" w14:textId="77777777" w:rsidR="00903C91" w:rsidRPr="00BB1992" w:rsidRDefault="00903C91" w:rsidP="00E17EB7">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Acuerdo</w:t>
            </w:r>
          </w:p>
        </w:tc>
        <w:tc>
          <w:tcPr>
            <w:tcW w:w="7796" w:type="dxa"/>
            <w:shd w:val="clear" w:color="000000" w:fill="FFFFFF"/>
            <w:vAlign w:val="center"/>
            <w:hideMark/>
          </w:tcPr>
          <w:p w14:paraId="0987F851" w14:textId="77777777" w:rsidR="00903C91" w:rsidRPr="00BB1992" w:rsidRDefault="00E17EB7" w:rsidP="00E17EB7">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Sesión</w:t>
            </w:r>
            <w:r w:rsidR="00903C91" w:rsidRPr="00BB1992">
              <w:rPr>
                <w:rFonts w:ascii="Times New Roman" w:eastAsia="Times New Roman" w:hAnsi="Times New Roman" w:cs="Times New Roman"/>
                <w:b/>
                <w:bCs/>
                <w:color w:val="000000"/>
                <w:sz w:val="18"/>
                <w:szCs w:val="18"/>
                <w:lang w:eastAsia="es-SV"/>
              </w:rPr>
              <w:t xml:space="preserve"> Extrao</w:t>
            </w:r>
            <w:r w:rsidR="00903C91" w:rsidRPr="00BB1992">
              <w:rPr>
                <w:rFonts w:ascii="Times New Roman" w:eastAsia="Times New Roman" w:hAnsi="Times New Roman" w:cs="Times New Roman"/>
                <w:b/>
                <w:bCs/>
                <w:sz w:val="18"/>
                <w:szCs w:val="18"/>
                <w:lang w:eastAsia="es-SV"/>
              </w:rPr>
              <w:t>rdinaria</w:t>
            </w:r>
            <w:r w:rsidR="00903C91" w:rsidRPr="00BB1992">
              <w:rPr>
                <w:rFonts w:ascii="Times New Roman" w:eastAsia="Times New Roman" w:hAnsi="Times New Roman" w:cs="Times New Roman"/>
                <w:b/>
                <w:bCs/>
                <w:color w:val="000000"/>
                <w:sz w:val="18"/>
                <w:szCs w:val="18"/>
                <w:lang w:eastAsia="es-SV"/>
              </w:rPr>
              <w:t xml:space="preserve"> # 37 de fecha 10/08/2023 a las 2:00 p.m.</w:t>
            </w:r>
          </w:p>
        </w:tc>
      </w:tr>
      <w:tr w:rsidR="00903C91" w:rsidRPr="00BB1992" w14:paraId="507EA7D3" w14:textId="77777777" w:rsidTr="00EB3F7D">
        <w:trPr>
          <w:trHeight w:val="340"/>
        </w:trPr>
        <w:tc>
          <w:tcPr>
            <w:tcW w:w="988" w:type="dxa"/>
            <w:shd w:val="clear" w:color="000000" w:fill="FFFFFF"/>
            <w:vAlign w:val="center"/>
            <w:hideMark/>
          </w:tcPr>
          <w:p w14:paraId="0879C99A"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w:t>
            </w:r>
          </w:p>
        </w:tc>
        <w:tc>
          <w:tcPr>
            <w:tcW w:w="7796" w:type="dxa"/>
            <w:shd w:val="clear" w:color="000000" w:fill="FFFFFF"/>
            <w:vAlign w:val="center"/>
            <w:hideMark/>
          </w:tcPr>
          <w:p w14:paraId="4337D8A2" w14:textId="77777777" w:rsidR="00903C91" w:rsidRPr="00BB1992" w:rsidRDefault="00E17EB7"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w:t>
            </w:r>
            <w:r w:rsidR="00903C91" w:rsidRPr="00BB1992">
              <w:rPr>
                <w:rFonts w:ascii="Times New Roman" w:eastAsia="Times New Roman" w:hAnsi="Times New Roman" w:cs="Times New Roman"/>
                <w:color w:val="000000"/>
                <w:sz w:val="18"/>
                <w:szCs w:val="18"/>
                <w:lang w:eastAsia="es-SV"/>
              </w:rPr>
              <w:t xml:space="preserve"> de la Agenda numero 36 2023</w:t>
            </w:r>
          </w:p>
        </w:tc>
      </w:tr>
      <w:tr w:rsidR="00903C91" w:rsidRPr="00BB1992" w14:paraId="100AC805" w14:textId="77777777" w:rsidTr="00EB3F7D">
        <w:trPr>
          <w:trHeight w:val="340"/>
        </w:trPr>
        <w:tc>
          <w:tcPr>
            <w:tcW w:w="988" w:type="dxa"/>
            <w:shd w:val="clear" w:color="auto" w:fill="auto"/>
            <w:vAlign w:val="center"/>
            <w:hideMark/>
          </w:tcPr>
          <w:p w14:paraId="25F935DA"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w:t>
            </w:r>
          </w:p>
        </w:tc>
        <w:tc>
          <w:tcPr>
            <w:tcW w:w="7796" w:type="dxa"/>
            <w:shd w:val="clear" w:color="auto" w:fill="auto"/>
            <w:vAlign w:val="bottom"/>
            <w:hideMark/>
          </w:tcPr>
          <w:p w14:paraId="6493AAC2" w14:textId="77777777" w:rsidR="00903C91" w:rsidRPr="00BB1992" w:rsidRDefault="00903C91" w:rsidP="00E17EB7">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Ayuda </w:t>
            </w:r>
            <w:r w:rsidR="00E17EB7" w:rsidRPr="00BB1992">
              <w:rPr>
                <w:rFonts w:ascii="Times New Roman" w:eastAsia="Times New Roman" w:hAnsi="Times New Roman" w:cs="Times New Roman"/>
                <w:color w:val="000000"/>
                <w:sz w:val="18"/>
                <w:szCs w:val="18"/>
                <w:lang w:eastAsia="es-SV"/>
              </w:rPr>
              <w:t>económica</w:t>
            </w:r>
            <w:r w:rsidRPr="00BB1992">
              <w:rPr>
                <w:rFonts w:ascii="Times New Roman" w:eastAsia="Times New Roman" w:hAnsi="Times New Roman" w:cs="Times New Roman"/>
                <w:color w:val="000000"/>
                <w:sz w:val="18"/>
                <w:szCs w:val="18"/>
                <w:lang w:eastAsia="es-SV"/>
              </w:rPr>
              <w:t xml:space="preserve"> de $750.00 a favor de la Sra. </w:t>
            </w:r>
            <w:r w:rsidR="00E17EB7" w:rsidRPr="00BB1992">
              <w:rPr>
                <w:rFonts w:ascii="Times New Roman" w:eastAsia="Times New Roman" w:hAnsi="Times New Roman" w:cs="Times New Roman"/>
                <w:color w:val="000000"/>
                <w:sz w:val="18"/>
                <w:szCs w:val="18"/>
                <w:lang w:eastAsia="es-SV"/>
              </w:rPr>
              <w:t>Xxxx xxx xx</w:t>
            </w:r>
            <w:r w:rsidRPr="00BB1992">
              <w:rPr>
                <w:rFonts w:ascii="Times New Roman" w:eastAsia="Times New Roman" w:hAnsi="Times New Roman" w:cs="Times New Roman"/>
                <w:color w:val="000000"/>
                <w:sz w:val="18"/>
                <w:szCs w:val="18"/>
                <w:lang w:eastAsia="es-SV"/>
              </w:rPr>
              <w:t xml:space="preserve"> para </w:t>
            </w:r>
            <w:r w:rsidR="00773E3F" w:rsidRPr="00BB1992">
              <w:rPr>
                <w:rFonts w:ascii="Times New Roman" w:eastAsia="Times New Roman" w:hAnsi="Times New Roman" w:cs="Times New Roman"/>
                <w:color w:val="000000"/>
                <w:sz w:val="18"/>
                <w:szCs w:val="18"/>
                <w:lang w:eastAsia="es-SV"/>
              </w:rPr>
              <w:t>reparar</w:t>
            </w:r>
            <w:r w:rsidRPr="00BB1992">
              <w:rPr>
                <w:rFonts w:ascii="Times New Roman" w:eastAsia="Times New Roman" w:hAnsi="Times New Roman" w:cs="Times New Roman"/>
                <w:color w:val="000000"/>
                <w:sz w:val="18"/>
                <w:szCs w:val="18"/>
                <w:lang w:eastAsia="es-SV"/>
              </w:rPr>
              <w:t xml:space="preserve"> su casita por desastre natural.</w:t>
            </w:r>
          </w:p>
        </w:tc>
      </w:tr>
      <w:tr w:rsidR="00903C91" w:rsidRPr="00BB1992" w14:paraId="629460BB" w14:textId="77777777" w:rsidTr="00EB3F7D">
        <w:trPr>
          <w:trHeight w:val="340"/>
        </w:trPr>
        <w:tc>
          <w:tcPr>
            <w:tcW w:w="988" w:type="dxa"/>
            <w:shd w:val="clear" w:color="auto" w:fill="auto"/>
            <w:vAlign w:val="center"/>
            <w:hideMark/>
          </w:tcPr>
          <w:p w14:paraId="08A81EBE"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3</w:t>
            </w:r>
          </w:p>
        </w:tc>
        <w:tc>
          <w:tcPr>
            <w:tcW w:w="7796" w:type="dxa"/>
            <w:shd w:val="clear" w:color="auto" w:fill="auto"/>
            <w:vAlign w:val="bottom"/>
            <w:hideMark/>
          </w:tcPr>
          <w:p w14:paraId="34B017F8" w14:textId="77777777" w:rsidR="00903C91" w:rsidRPr="00BB1992" w:rsidRDefault="00E17EB7" w:rsidP="00E17EB7">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Instrúyase</w:t>
            </w:r>
            <w:r w:rsidR="00903C91" w:rsidRPr="00BB1992">
              <w:rPr>
                <w:rFonts w:ascii="Times New Roman" w:eastAsia="Times New Roman" w:hAnsi="Times New Roman" w:cs="Times New Roman"/>
                <w:color w:val="000000"/>
                <w:sz w:val="18"/>
                <w:szCs w:val="18"/>
                <w:lang w:eastAsia="es-SV"/>
              </w:rPr>
              <w:t xml:space="preserve"> al Sr. </w:t>
            </w:r>
            <w:r w:rsidRPr="00BB1992">
              <w:rPr>
                <w:rFonts w:ascii="Times New Roman" w:eastAsia="Times New Roman" w:hAnsi="Times New Roman" w:cs="Times New Roman"/>
                <w:color w:val="000000"/>
                <w:sz w:val="18"/>
                <w:szCs w:val="18"/>
                <w:lang w:eastAsia="es-SV"/>
              </w:rPr>
              <w:t>Xxx xxxx</w:t>
            </w:r>
            <w:r w:rsidR="00903C91" w:rsidRPr="00BB1992">
              <w:rPr>
                <w:rFonts w:ascii="Times New Roman" w:eastAsia="Times New Roman" w:hAnsi="Times New Roman" w:cs="Times New Roman"/>
                <w:color w:val="000000"/>
                <w:sz w:val="18"/>
                <w:szCs w:val="18"/>
                <w:lang w:eastAsia="es-SV"/>
              </w:rPr>
              <w:t xml:space="preserve">, para que presente informe del </w:t>
            </w:r>
            <w:r w:rsidRPr="00BB1992">
              <w:rPr>
                <w:rFonts w:ascii="Times New Roman" w:eastAsia="Times New Roman" w:hAnsi="Times New Roman" w:cs="Times New Roman"/>
                <w:color w:val="000000"/>
                <w:sz w:val="18"/>
                <w:szCs w:val="18"/>
                <w:lang w:eastAsia="es-SV"/>
              </w:rPr>
              <w:t>servicio</w:t>
            </w:r>
            <w:r w:rsidR="00903C91"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recibido los Agente</w:t>
            </w:r>
            <w:r w:rsidR="00903C91" w:rsidRPr="00BB1992">
              <w:rPr>
                <w:rFonts w:ascii="Times New Roman" w:eastAsia="Times New Roman" w:hAnsi="Times New Roman" w:cs="Times New Roman"/>
                <w:color w:val="000000"/>
                <w:sz w:val="18"/>
                <w:szCs w:val="18"/>
                <w:lang w:eastAsia="es-SV"/>
              </w:rPr>
              <w:t>s</w:t>
            </w:r>
            <w:r w:rsidRPr="00BB1992">
              <w:rPr>
                <w:rFonts w:ascii="Times New Roman" w:eastAsia="Times New Roman" w:hAnsi="Times New Roman" w:cs="Times New Roman"/>
                <w:color w:val="000000"/>
                <w:sz w:val="18"/>
                <w:szCs w:val="18"/>
                <w:lang w:eastAsia="es-SV"/>
              </w:rPr>
              <w:t xml:space="preserve"> </w:t>
            </w:r>
            <w:r w:rsidR="00903C91" w:rsidRPr="00BB1992">
              <w:rPr>
                <w:rFonts w:ascii="Times New Roman" w:eastAsia="Times New Roman" w:hAnsi="Times New Roman" w:cs="Times New Roman"/>
                <w:color w:val="000000"/>
                <w:sz w:val="18"/>
                <w:szCs w:val="18"/>
                <w:lang w:eastAsia="es-SV"/>
              </w:rPr>
              <w:t xml:space="preserve">del CAM en concepto de </w:t>
            </w:r>
            <w:r w:rsidR="00773E3F" w:rsidRPr="00BB1992">
              <w:rPr>
                <w:rFonts w:ascii="Times New Roman" w:eastAsia="Times New Roman" w:hAnsi="Times New Roman" w:cs="Times New Roman"/>
                <w:color w:val="000000"/>
                <w:sz w:val="18"/>
                <w:szCs w:val="18"/>
                <w:lang w:eastAsia="es-SV"/>
              </w:rPr>
              <w:t>alimentación</w:t>
            </w:r>
            <w:r w:rsidR="00903C91" w:rsidRPr="00BB1992">
              <w:rPr>
                <w:rFonts w:ascii="Times New Roman" w:eastAsia="Times New Roman" w:hAnsi="Times New Roman" w:cs="Times New Roman"/>
                <w:color w:val="000000"/>
                <w:sz w:val="18"/>
                <w:szCs w:val="18"/>
                <w:lang w:eastAsia="es-SV"/>
              </w:rPr>
              <w:t xml:space="preserve"> en </w:t>
            </w:r>
            <w:proofErr w:type="gramStart"/>
            <w:r w:rsidR="00903C91" w:rsidRPr="00BB1992">
              <w:rPr>
                <w:rFonts w:ascii="Times New Roman" w:eastAsia="Times New Roman" w:hAnsi="Times New Roman" w:cs="Times New Roman"/>
                <w:color w:val="000000"/>
                <w:sz w:val="18"/>
                <w:szCs w:val="18"/>
                <w:lang w:eastAsia="es-SV"/>
              </w:rPr>
              <w:t>Diciembre</w:t>
            </w:r>
            <w:proofErr w:type="gramEnd"/>
            <w:r w:rsidR="00903C91" w:rsidRPr="00BB1992">
              <w:rPr>
                <w:rFonts w:ascii="Times New Roman" w:eastAsia="Times New Roman" w:hAnsi="Times New Roman" w:cs="Times New Roman"/>
                <w:color w:val="000000"/>
                <w:sz w:val="18"/>
                <w:szCs w:val="18"/>
                <w:lang w:eastAsia="es-SV"/>
              </w:rPr>
              <w:t xml:space="preserve"> 2022, con </w:t>
            </w:r>
            <w:r w:rsidR="00773E3F" w:rsidRPr="00BB1992">
              <w:rPr>
                <w:rFonts w:ascii="Times New Roman" w:eastAsia="Times New Roman" w:hAnsi="Times New Roman" w:cs="Times New Roman"/>
                <w:color w:val="000000"/>
                <w:sz w:val="18"/>
                <w:szCs w:val="18"/>
                <w:lang w:eastAsia="es-SV"/>
              </w:rPr>
              <w:t>sus</w:t>
            </w:r>
            <w:r w:rsidR="00903C91" w:rsidRPr="00BB1992">
              <w:rPr>
                <w:rFonts w:ascii="Times New Roman" w:eastAsia="Times New Roman" w:hAnsi="Times New Roman" w:cs="Times New Roman"/>
                <w:color w:val="000000"/>
                <w:sz w:val="18"/>
                <w:szCs w:val="18"/>
                <w:lang w:eastAsia="es-SV"/>
              </w:rPr>
              <w:t xml:space="preserve"> respaldos.</w:t>
            </w:r>
          </w:p>
        </w:tc>
      </w:tr>
      <w:tr w:rsidR="00903C91" w:rsidRPr="00BB1992" w14:paraId="6F625335" w14:textId="77777777" w:rsidTr="00EB3F7D">
        <w:trPr>
          <w:trHeight w:val="340"/>
        </w:trPr>
        <w:tc>
          <w:tcPr>
            <w:tcW w:w="988" w:type="dxa"/>
            <w:shd w:val="clear" w:color="auto" w:fill="auto"/>
            <w:vAlign w:val="center"/>
            <w:hideMark/>
          </w:tcPr>
          <w:p w14:paraId="714FC564"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4</w:t>
            </w:r>
          </w:p>
        </w:tc>
        <w:tc>
          <w:tcPr>
            <w:tcW w:w="7796" w:type="dxa"/>
            <w:shd w:val="clear" w:color="auto" w:fill="auto"/>
            <w:vAlign w:val="bottom"/>
            <w:hideMark/>
          </w:tcPr>
          <w:p w14:paraId="1C5476E8" w14:textId="77777777" w:rsidR="00903C91" w:rsidRPr="00BB1992" w:rsidRDefault="00903C91" w:rsidP="00773E3F">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Aumento salarial a la plaza de </w:t>
            </w:r>
            <w:r w:rsidR="00773E3F" w:rsidRPr="00BB1992">
              <w:rPr>
                <w:rFonts w:ascii="Times New Roman" w:eastAsia="Times New Roman" w:hAnsi="Times New Roman" w:cs="Times New Roman"/>
                <w:color w:val="000000"/>
                <w:sz w:val="18"/>
                <w:szCs w:val="18"/>
                <w:lang w:eastAsia="es-SV"/>
              </w:rPr>
              <w:t>Asistente</w:t>
            </w:r>
            <w:r w:rsidRPr="00BB1992">
              <w:rPr>
                <w:rFonts w:ascii="Times New Roman" w:eastAsia="Times New Roman" w:hAnsi="Times New Roman" w:cs="Times New Roman"/>
                <w:color w:val="000000"/>
                <w:sz w:val="18"/>
                <w:szCs w:val="18"/>
                <w:lang w:eastAsia="es-SV"/>
              </w:rPr>
              <w:t xml:space="preserve"> de Sindicatura Municipal, por $100.00 </w:t>
            </w:r>
            <w:r w:rsidR="00773E3F" w:rsidRPr="00BB1992">
              <w:rPr>
                <w:rFonts w:ascii="Times New Roman" w:eastAsia="Times New Roman" w:hAnsi="Times New Roman" w:cs="Times New Roman"/>
                <w:color w:val="000000"/>
                <w:sz w:val="18"/>
                <w:szCs w:val="18"/>
                <w:lang w:eastAsia="es-SV"/>
              </w:rPr>
              <w:t>ocupada</w:t>
            </w:r>
            <w:r w:rsidRPr="00BB1992">
              <w:rPr>
                <w:rFonts w:ascii="Times New Roman" w:eastAsia="Times New Roman" w:hAnsi="Times New Roman" w:cs="Times New Roman"/>
                <w:color w:val="000000"/>
                <w:sz w:val="18"/>
                <w:szCs w:val="18"/>
                <w:lang w:eastAsia="es-SV"/>
              </w:rPr>
              <w:t xml:space="preserve"> por la Licda. </w:t>
            </w:r>
            <w:r w:rsidR="00773E3F" w:rsidRPr="00BB1992">
              <w:rPr>
                <w:rFonts w:ascii="Times New Roman" w:eastAsia="Times New Roman" w:hAnsi="Times New Roman" w:cs="Times New Roman"/>
                <w:color w:val="000000"/>
                <w:sz w:val="18"/>
                <w:szCs w:val="18"/>
                <w:lang w:eastAsia="es-SV"/>
              </w:rPr>
              <w:t>Xxxx xxxxx xxxxx</w:t>
            </w:r>
            <w:r w:rsidRPr="00BB1992">
              <w:rPr>
                <w:rFonts w:ascii="Times New Roman" w:eastAsia="Times New Roman" w:hAnsi="Times New Roman" w:cs="Times New Roman"/>
                <w:color w:val="000000"/>
                <w:sz w:val="18"/>
                <w:szCs w:val="18"/>
                <w:lang w:eastAsia="es-SV"/>
              </w:rPr>
              <w:t>.</w:t>
            </w:r>
          </w:p>
        </w:tc>
      </w:tr>
      <w:tr w:rsidR="00903C91" w:rsidRPr="00BB1992" w14:paraId="2CDBD17F" w14:textId="77777777" w:rsidTr="00EB3F7D">
        <w:trPr>
          <w:trHeight w:val="340"/>
        </w:trPr>
        <w:tc>
          <w:tcPr>
            <w:tcW w:w="988" w:type="dxa"/>
            <w:shd w:val="clear" w:color="auto" w:fill="auto"/>
            <w:vAlign w:val="center"/>
            <w:hideMark/>
          </w:tcPr>
          <w:p w14:paraId="2A1F098C"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5</w:t>
            </w:r>
          </w:p>
        </w:tc>
        <w:tc>
          <w:tcPr>
            <w:tcW w:w="7796" w:type="dxa"/>
            <w:shd w:val="clear" w:color="auto" w:fill="auto"/>
            <w:vAlign w:val="bottom"/>
            <w:hideMark/>
          </w:tcPr>
          <w:p w14:paraId="03BE0BEA" w14:textId="77777777" w:rsidR="00903C91" w:rsidRPr="00BB1992" w:rsidRDefault="00903C91"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No </w:t>
            </w:r>
            <w:r w:rsidR="00773E3F" w:rsidRPr="00BB1992">
              <w:rPr>
                <w:rFonts w:ascii="Times New Roman" w:eastAsia="Times New Roman" w:hAnsi="Times New Roman" w:cs="Times New Roman"/>
                <w:color w:val="000000"/>
                <w:sz w:val="18"/>
                <w:szCs w:val="18"/>
                <w:lang w:eastAsia="es-SV"/>
              </w:rPr>
              <w:t>aprobación</w:t>
            </w:r>
            <w:r w:rsidRPr="00BB1992">
              <w:rPr>
                <w:rFonts w:ascii="Times New Roman" w:eastAsia="Times New Roman" w:hAnsi="Times New Roman" w:cs="Times New Roman"/>
                <w:color w:val="000000"/>
                <w:sz w:val="18"/>
                <w:szCs w:val="18"/>
                <w:lang w:eastAsia="es-SV"/>
              </w:rPr>
              <w:t xml:space="preserve"> de la solicitud de un BUS por </w:t>
            </w:r>
            <w:r w:rsidR="00773E3F" w:rsidRPr="00BB1992">
              <w:rPr>
                <w:rFonts w:ascii="Times New Roman" w:eastAsia="Times New Roman" w:hAnsi="Times New Roman" w:cs="Times New Roman"/>
                <w:color w:val="000000"/>
                <w:sz w:val="18"/>
                <w:szCs w:val="18"/>
                <w:lang w:eastAsia="es-SV"/>
              </w:rPr>
              <w:t>párete</w:t>
            </w:r>
            <w:r w:rsidRPr="00BB1992">
              <w:rPr>
                <w:rFonts w:ascii="Times New Roman" w:eastAsia="Times New Roman" w:hAnsi="Times New Roman" w:cs="Times New Roman"/>
                <w:color w:val="000000"/>
                <w:sz w:val="18"/>
                <w:szCs w:val="18"/>
                <w:lang w:eastAsia="es-SV"/>
              </w:rPr>
              <w:t xml:space="preserve"> del INA, por no alcanzar la </w:t>
            </w:r>
            <w:r w:rsidR="00773E3F" w:rsidRPr="00BB1992">
              <w:rPr>
                <w:rFonts w:ascii="Times New Roman" w:eastAsia="Times New Roman" w:hAnsi="Times New Roman" w:cs="Times New Roman"/>
                <w:color w:val="000000"/>
                <w:sz w:val="18"/>
                <w:szCs w:val="18"/>
                <w:lang w:eastAsia="es-SV"/>
              </w:rPr>
              <w:t>votación</w:t>
            </w:r>
            <w:r w:rsidRPr="00BB1992">
              <w:rPr>
                <w:rFonts w:ascii="Times New Roman" w:eastAsia="Times New Roman" w:hAnsi="Times New Roman" w:cs="Times New Roman"/>
                <w:color w:val="000000"/>
                <w:sz w:val="18"/>
                <w:szCs w:val="18"/>
                <w:lang w:eastAsia="es-SV"/>
              </w:rPr>
              <w:t xml:space="preserve"> de </w:t>
            </w:r>
            <w:r w:rsidR="00773E3F" w:rsidRPr="00BB1992">
              <w:rPr>
                <w:rFonts w:ascii="Times New Roman" w:eastAsia="Times New Roman" w:hAnsi="Times New Roman" w:cs="Times New Roman"/>
                <w:color w:val="000000"/>
                <w:sz w:val="18"/>
                <w:szCs w:val="18"/>
                <w:lang w:eastAsia="es-SV"/>
              </w:rPr>
              <w:t>mayoría</w:t>
            </w:r>
            <w:r w:rsidRPr="00BB1992">
              <w:rPr>
                <w:rFonts w:ascii="Times New Roman" w:eastAsia="Times New Roman" w:hAnsi="Times New Roman" w:cs="Times New Roman"/>
                <w:color w:val="000000"/>
                <w:sz w:val="18"/>
                <w:szCs w:val="18"/>
                <w:lang w:eastAsia="es-SV"/>
              </w:rPr>
              <w:t xml:space="preserve"> simple</w:t>
            </w:r>
          </w:p>
        </w:tc>
      </w:tr>
      <w:tr w:rsidR="00903C91" w:rsidRPr="00BB1992" w14:paraId="3F2382F1" w14:textId="77777777" w:rsidTr="00EB3F7D">
        <w:trPr>
          <w:trHeight w:val="340"/>
        </w:trPr>
        <w:tc>
          <w:tcPr>
            <w:tcW w:w="988" w:type="dxa"/>
            <w:shd w:val="clear" w:color="000000" w:fill="FFFFFF"/>
            <w:vAlign w:val="center"/>
            <w:hideMark/>
          </w:tcPr>
          <w:p w14:paraId="0800C58A"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6</w:t>
            </w:r>
          </w:p>
        </w:tc>
        <w:tc>
          <w:tcPr>
            <w:tcW w:w="7796" w:type="dxa"/>
            <w:shd w:val="clear" w:color="auto" w:fill="auto"/>
            <w:vAlign w:val="bottom"/>
            <w:hideMark/>
          </w:tcPr>
          <w:p w14:paraId="20A6EECA" w14:textId="77777777" w:rsidR="00903C91" w:rsidRPr="00BB1992" w:rsidRDefault="00773E3F" w:rsidP="00773E3F">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Opinión</w:t>
            </w:r>
            <w:r w:rsidR="00903C91"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Jurídica</w:t>
            </w:r>
            <w:r w:rsidR="00903C91" w:rsidRPr="00BB1992">
              <w:rPr>
                <w:rFonts w:ascii="Times New Roman" w:eastAsia="Times New Roman" w:hAnsi="Times New Roman" w:cs="Times New Roman"/>
                <w:color w:val="000000"/>
                <w:sz w:val="18"/>
                <w:szCs w:val="18"/>
                <w:lang w:eastAsia="es-SV"/>
              </w:rPr>
              <w:t xml:space="preserve"> sobre Recurso de </w:t>
            </w:r>
            <w:r w:rsidRPr="00BB1992">
              <w:rPr>
                <w:rFonts w:ascii="Times New Roman" w:eastAsia="Times New Roman" w:hAnsi="Times New Roman" w:cs="Times New Roman"/>
                <w:color w:val="000000"/>
                <w:sz w:val="18"/>
                <w:szCs w:val="18"/>
                <w:lang w:eastAsia="es-SV"/>
              </w:rPr>
              <w:t>Apelación</w:t>
            </w:r>
            <w:r w:rsidR="00903C91" w:rsidRPr="00BB1992">
              <w:rPr>
                <w:rFonts w:ascii="Times New Roman" w:eastAsia="Times New Roman" w:hAnsi="Times New Roman" w:cs="Times New Roman"/>
                <w:color w:val="000000"/>
                <w:sz w:val="18"/>
                <w:szCs w:val="18"/>
                <w:lang w:eastAsia="es-SV"/>
              </w:rPr>
              <w:t xml:space="preserve"> del Sr. </w:t>
            </w:r>
            <w:r w:rsidRPr="00BB1992">
              <w:rPr>
                <w:rFonts w:ascii="Times New Roman" w:eastAsia="Times New Roman" w:hAnsi="Times New Roman" w:cs="Times New Roman"/>
                <w:color w:val="000000"/>
                <w:sz w:val="18"/>
                <w:szCs w:val="18"/>
                <w:lang w:eastAsia="es-SV"/>
              </w:rPr>
              <w:t>Xxxx xxxx xxx</w:t>
            </w:r>
            <w:r w:rsidR="00903C91" w:rsidRPr="00BB1992">
              <w:rPr>
                <w:rFonts w:ascii="Times New Roman" w:eastAsia="Times New Roman" w:hAnsi="Times New Roman" w:cs="Times New Roman"/>
                <w:color w:val="000000"/>
                <w:sz w:val="18"/>
                <w:szCs w:val="18"/>
                <w:lang w:eastAsia="es-SV"/>
              </w:rPr>
              <w:t>,</w:t>
            </w:r>
          </w:p>
        </w:tc>
      </w:tr>
      <w:tr w:rsidR="00903C91" w:rsidRPr="00BB1992" w14:paraId="63B23C3D" w14:textId="77777777" w:rsidTr="00EB3F7D">
        <w:trPr>
          <w:trHeight w:val="340"/>
        </w:trPr>
        <w:tc>
          <w:tcPr>
            <w:tcW w:w="988" w:type="dxa"/>
            <w:shd w:val="clear" w:color="auto" w:fill="auto"/>
            <w:vAlign w:val="center"/>
            <w:hideMark/>
          </w:tcPr>
          <w:p w14:paraId="50631CEF"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7</w:t>
            </w:r>
          </w:p>
        </w:tc>
        <w:tc>
          <w:tcPr>
            <w:tcW w:w="7796" w:type="dxa"/>
            <w:shd w:val="clear" w:color="auto" w:fill="auto"/>
            <w:vAlign w:val="bottom"/>
            <w:hideMark/>
          </w:tcPr>
          <w:p w14:paraId="0559DE4F" w14:textId="77777777" w:rsidR="00903C91" w:rsidRPr="00BB1992" w:rsidRDefault="00903C91"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No </w:t>
            </w:r>
            <w:r w:rsidR="00773E3F" w:rsidRPr="00BB1992">
              <w:rPr>
                <w:rFonts w:ascii="Times New Roman" w:eastAsia="Times New Roman" w:hAnsi="Times New Roman" w:cs="Times New Roman"/>
                <w:color w:val="000000"/>
                <w:sz w:val="18"/>
                <w:szCs w:val="18"/>
                <w:lang w:eastAsia="es-SV"/>
              </w:rPr>
              <w:t>aprobación</w:t>
            </w:r>
            <w:r w:rsidRPr="00BB1992">
              <w:rPr>
                <w:rFonts w:ascii="Times New Roman" w:eastAsia="Times New Roman" w:hAnsi="Times New Roman" w:cs="Times New Roman"/>
                <w:color w:val="000000"/>
                <w:sz w:val="18"/>
                <w:szCs w:val="18"/>
                <w:lang w:eastAsia="es-SV"/>
              </w:rPr>
              <w:t xml:space="preserve"> de la </w:t>
            </w:r>
            <w:r w:rsidR="00773E3F" w:rsidRPr="00BB1992">
              <w:rPr>
                <w:rFonts w:ascii="Times New Roman" w:eastAsia="Times New Roman" w:hAnsi="Times New Roman" w:cs="Times New Roman"/>
                <w:color w:val="000000"/>
                <w:sz w:val="18"/>
                <w:szCs w:val="18"/>
                <w:lang w:eastAsia="es-SV"/>
              </w:rPr>
              <w:t>Opinión</w:t>
            </w:r>
            <w:r w:rsidRPr="00BB1992">
              <w:rPr>
                <w:rFonts w:ascii="Times New Roman" w:eastAsia="Times New Roman" w:hAnsi="Times New Roman" w:cs="Times New Roman"/>
                <w:color w:val="000000"/>
                <w:sz w:val="18"/>
                <w:szCs w:val="18"/>
                <w:lang w:eastAsia="es-SV"/>
              </w:rPr>
              <w:t xml:space="preserve"> </w:t>
            </w:r>
            <w:r w:rsidR="00773E3F" w:rsidRPr="00BB1992">
              <w:rPr>
                <w:rFonts w:ascii="Times New Roman" w:eastAsia="Times New Roman" w:hAnsi="Times New Roman" w:cs="Times New Roman"/>
                <w:color w:val="000000"/>
                <w:sz w:val="18"/>
                <w:szCs w:val="18"/>
                <w:lang w:eastAsia="es-SV"/>
              </w:rPr>
              <w:t>Jurídica</w:t>
            </w:r>
            <w:r w:rsidRPr="00BB1992">
              <w:rPr>
                <w:rFonts w:ascii="Times New Roman" w:eastAsia="Times New Roman" w:hAnsi="Times New Roman" w:cs="Times New Roman"/>
                <w:color w:val="000000"/>
                <w:sz w:val="18"/>
                <w:szCs w:val="18"/>
                <w:lang w:eastAsia="es-SV"/>
              </w:rPr>
              <w:t xml:space="preserve"> referente a Seguro Social.</w:t>
            </w:r>
          </w:p>
        </w:tc>
      </w:tr>
      <w:tr w:rsidR="00903C91" w:rsidRPr="00BB1992" w14:paraId="6260C51F" w14:textId="77777777" w:rsidTr="00EB3F7D">
        <w:trPr>
          <w:trHeight w:val="340"/>
        </w:trPr>
        <w:tc>
          <w:tcPr>
            <w:tcW w:w="988" w:type="dxa"/>
            <w:shd w:val="clear" w:color="auto" w:fill="auto"/>
            <w:vAlign w:val="center"/>
            <w:hideMark/>
          </w:tcPr>
          <w:p w14:paraId="47BDCB33"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8</w:t>
            </w:r>
          </w:p>
        </w:tc>
        <w:tc>
          <w:tcPr>
            <w:tcW w:w="7796" w:type="dxa"/>
            <w:shd w:val="clear" w:color="auto" w:fill="auto"/>
            <w:vAlign w:val="bottom"/>
            <w:hideMark/>
          </w:tcPr>
          <w:p w14:paraId="5729319A" w14:textId="77777777" w:rsidR="00903C91" w:rsidRPr="00BB1992" w:rsidRDefault="00773E3F"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Opinión</w:t>
            </w:r>
            <w:r w:rsidR="00903C91"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Jurídica</w:t>
            </w:r>
            <w:r w:rsidR="00903C91" w:rsidRPr="00BB1992">
              <w:rPr>
                <w:rFonts w:ascii="Times New Roman" w:eastAsia="Times New Roman" w:hAnsi="Times New Roman" w:cs="Times New Roman"/>
                <w:color w:val="000000"/>
                <w:sz w:val="18"/>
                <w:szCs w:val="18"/>
                <w:lang w:eastAsia="es-SV"/>
              </w:rPr>
              <w:t xml:space="preserve"> sobre solicitud de la </w:t>
            </w:r>
            <w:r w:rsidRPr="00BB1992">
              <w:rPr>
                <w:rFonts w:ascii="Times New Roman" w:eastAsia="Times New Roman" w:hAnsi="Times New Roman" w:cs="Times New Roman"/>
                <w:color w:val="000000"/>
                <w:sz w:val="18"/>
                <w:szCs w:val="18"/>
                <w:lang w:eastAsia="es-SV"/>
              </w:rPr>
              <w:t>Procuraduría</w:t>
            </w:r>
            <w:r w:rsidR="00903C91" w:rsidRPr="00BB1992">
              <w:rPr>
                <w:rFonts w:ascii="Times New Roman" w:eastAsia="Times New Roman" w:hAnsi="Times New Roman" w:cs="Times New Roman"/>
                <w:color w:val="000000"/>
                <w:sz w:val="18"/>
                <w:szCs w:val="18"/>
                <w:lang w:eastAsia="es-SV"/>
              </w:rPr>
              <w:t>.</w:t>
            </w:r>
          </w:p>
        </w:tc>
      </w:tr>
      <w:tr w:rsidR="00903C91" w:rsidRPr="00BB1992" w14:paraId="7ACC2581" w14:textId="77777777" w:rsidTr="00EB3F7D">
        <w:trPr>
          <w:trHeight w:val="340"/>
        </w:trPr>
        <w:tc>
          <w:tcPr>
            <w:tcW w:w="988" w:type="dxa"/>
            <w:shd w:val="clear" w:color="auto" w:fill="auto"/>
            <w:vAlign w:val="center"/>
            <w:hideMark/>
          </w:tcPr>
          <w:p w14:paraId="357730D8"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9</w:t>
            </w:r>
          </w:p>
        </w:tc>
        <w:tc>
          <w:tcPr>
            <w:tcW w:w="7796" w:type="dxa"/>
            <w:shd w:val="clear" w:color="auto" w:fill="auto"/>
            <w:vAlign w:val="bottom"/>
            <w:hideMark/>
          </w:tcPr>
          <w:p w14:paraId="3899AE9A" w14:textId="77777777" w:rsidR="00903C91" w:rsidRPr="00BB1992" w:rsidRDefault="00903C91"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No </w:t>
            </w:r>
            <w:r w:rsidR="00773E3F" w:rsidRPr="00BB1992">
              <w:rPr>
                <w:rFonts w:ascii="Times New Roman" w:eastAsia="Times New Roman" w:hAnsi="Times New Roman" w:cs="Times New Roman"/>
                <w:color w:val="000000"/>
                <w:sz w:val="18"/>
                <w:szCs w:val="18"/>
                <w:lang w:eastAsia="es-SV"/>
              </w:rPr>
              <w:t>aprobación</w:t>
            </w:r>
            <w:r w:rsidRPr="00BB1992">
              <w:rPr>
                <w:rFonts w:ascii="Times New Roman" w:eastAsia="Times New Roman" w:hAnsi="Times New Roman" w:cs="Times New Roman"/>
                <w:color w:val="000000"/>
                <w:sz w:val="18"/>
                <w:szCs w:val="18"/>
                <w:lang w:eastAsia="es-SV"/>
              </w:rPr>
              <w:t xml:space="preserve"> de la </w:t>
            </w:r>
            <w:r w:rsidR="00773E3F" w:rsidRPr="00BB1992">
              <w:rPr>
                <w:rFonts w:ascii="Times New Roman" w:eastAsia="Times New Roman" w:hAnsi="Times New Roman" w:cs="Times New Roman"/>
                <w:color w:val="000000"/>
                <w:sz w:val="18"/>
                <w:szCs w:val="18"/>
                <w:lang w:eastAsia="es-SV"/>
              </w:rPr>
              <w:t>Opinión</w:t>
            </w:r>
            <w:r w:rsidRPr="00BB1992">
              <w:rPr>
                <w:rFonts w:ascii="Times New Roman" w:eastAsia="Times New Roman" w:hAnsi="Times New Roman" w:cs="Times New Roman"/>
                <w:color w:val="000000"/>
                <w:sz w:val="18"/>
                <w:szCs w:val="18"/>
                <w:lang w:eastAsia="es-SV"/>
              </w:rPr>
              <w:t xml:space="preserve"> </w:t>
            </w:r>
            <w:r w:rsidR="00773E3F" w:rsidRPr="00BB1992">
              <w:rPr>
                <w:rFonts w:ascii="Times New Roman" w:eastAsia="Times New Roman" w:hAnsi="Times New Roman" w:cs="Times New Roman"/>
                <w:color w:val="000000"/>
                <w:sz w:val="18"/>
                <w:szCs w:val="18"/>
                <w:lang w:eastAsia="es-SV"/>
              </w:rPr>
              <w:t>Jurídica</w:t>
            </w:r>
            <w:r w:rsidRPr="00BB1992">
              <w:rPr>
                <w:rFonts w:ascii="Times New Roman" w:eastAsia="Times New Roman" w:hAnsi="Times New Roman" w:cs="Times New Roman"/>
                <w:color w:val="000000"/>
                <w:sz w:val="18"/>
                <w:szCs w:val="18"/>
                <w:lang w:eastAsia="es-SV"/>
              </w:rPr>
              <w:t xml:space="preserve"> sobre Aguinaldos de empleados reinstalados.</w:t>
            </w:r>
          </w:p>
        </w:tc>
      </w:tr>
      <w:tr w:rsidR="00903C91" w:rsidRPr="00BB1992" w14:paraId="6EA80B0F" w14:textId="77777777" w:rsidTr="00EB3F7D">
        <w:trPr>
          <w:trHeight w:val="340"/>
        </w:trPr>
        <w:tc>
          <w:tcPr>
            <w:tcW w:w="988" w:type="dxa"/>
            <w:shd w:val="clear" w:color="auto" w:fill="auto"/>
            <w:vAlign w:val="center"/>
            <w:hideMark/>
          </w:tcPr>
          <w:p w14:paraId="04C7C4B9"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10</w:t>
            </w:r>
          </w:p>
        </w:tc>
        <w:tc>
          <w:tcPr>
            <w:tcW w:w="7796" w:type="dxa"/>
            <w:shd w:val="clear" w:color="auto" w:fill="auto"/>
            <w:vAlign w:val="bottom"/>
            <w:hideMark/>
          </w:tcPr>
          <w:p w14:paraId="7ED28E3F" w14:textId="77777777" w:rsidR="00903C91" w:rsidRPr="00BB1992" w:rsidRDefault="00773E3F" w:rsidP="00773E3F">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w:t>
            </w:r>
            <w:r w:rsidR="00903C91" w:rsidRPr="00BB1992">
              <w:rPr>
                <w:rFonts w:ascii="Times New Roman" w:eastAsia="Times New Roman" w:hAnsi="Times New Roman" w:cs="Times New Roman"/>
                <w:color w:val="000000"/>
                <w:sz w:val="18"/>
                <w:szCs w:val="18"/>
                <w:lang w:eastAsia="es-SV"/>
              </w:rPr>
              <w:t xml:space="preserve"> de Renuncia </w:t>
            </w:r>
            <w:r w:rsidRPr="00BB1992">
              <w:rPr>
                <w:rFonts w:ascii="Times New Roman" w:eastAsia="Times New Roman" w:hAnsi="Times New Roman" w:cs="Times New Roman"/>
                <w:color w:val="000000"/>
                <w:sz w:val="18"/>
                <w:szCs w:val="18"/>
                <w:lang w:eastAsia="es-SV"/>
              </w:rPr>
              <w:t>Irrevocable</w:t>
            </w:r>
            <w:r w:rsidR="00903C91" w:rsidRPr="00BB1992">
              <w:rPr>
                <w:rFonts w:ascii="Times New Roman" w:eastAsia="Times New Roman" w:hAnsi="Times New Roman" w:cs="Times New Roman"/>
                <w:color w:val="000000"/>
                <w:sz w:val="18"/>
                <w:szCs w:val="18"/>
                <w:lang w:eastAsia="es-SV"/>
              </w:rPr>
              <w:t xml:space="preserve"> del Sr. </w:t>
            </w:r>
            <w:r w:rsidRPr="00BB1992">
              <w:rPr>
                <w:rFonts w:ascii="Times New Roman" w:eastAsia="Times New Roman" w:hAnsi="Times New Roman" w:cs="Times New Roman"/>
                <w:color w:val="000000"/>
                <w:sz w:val="18"/>
                <w:szCs w:val="18"/>
                <w:lang w:eastAsia="es-SV"/>
              </w:rPr>
              <w:t>Xxxx xxxx xxx, a</w:t>
            </w:r>
            <w:r w:rsidR="00903C91" w:rsidRPr="00BB1992">
              <w:rPr>
                <w:rFonts w:ascii="Times New Roman" w:eastAsia="Times New Roman" w:hAnsi="Times New Roman" w:cs="Times New Roman"/>
                <w:color w:val="000000"/>
                <w:sz w:val="18"/>
                <w:szCs w:val="18"/>
                <w:lang w:eastAsia="es-SV"/>
              </w:rPr>
              <w:t xml:space="preserve">l cargo de </w:t>
            </w:r>
            <w:proofErr w:type="gramStart"/>
            <w:r w:rsidR="00903C91" w:rsidRPr="00BB1992">
              <w:rPr>
                <w:rFonts w:ascii="Times New Roman" w:eastAsia="Times New Roman" w:hAnsi="Times New Roman" w:cs="Times New Roman"/>
                <w:color w:val="000000"/>
                <w:sz w:val="18"/>
                <w:szCs w:val="18"/>
                <w:lang w:eastAsia="es-SV"/>
              </w:rPr>
              <w:t>Jefe</w:t>
            </w:r>
            <w:proofErr w:type="gramEnd"/>
            <w:r w:rsidR="00903C91" w:rsidRPr="00BB1992">
              <w:rPr>
                <w:rFonts w:ascii="Times New Roman" w:eastAsia="Times New Roman" w:hAnsi="Times New Roman" w:cs="Times New Roman"/>
                <w:color w:val="000000"/>
                <w:sz w:val="18"/>
                <w:szCs w:val="18"/>
                <w:lang w:eastAsia="es-SV"/>
              </w:rPr>
              <w:t xml:space="preserve"> de Transito.</w:t>
            </w:r>
          </w:p>
        </w:tc>
      </w:tr>
      <w:tr w:rsidR="00903C91" w:rsidRPr="00BB1992" w14:paraId="5FC3D1AA" w14:textId="77777777" w:rsidTr="00EB3F7D">
        <w:trPr>
          <w:trHeight w:val="340"/>
        </w:trPr>
        <w:tc>
          <w:tcPr>
            <w:tcW w:w="988" w:type="dxa"/>
            <w:shd w:val="clear" w:color="auto" w:fill="auto"/>
            <w:vAlign w:val="center"/>
            <w:hideMark/>
          </w:tcPr>
          <w:p w14:paraId="3FBD282C"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11</w:t>
            </w:r>
          </w:p>
        </w:tc>
        <w:tc>
          <w:tcPr>
            <w:tcW w:w="7796" w:type="dxa"/>
            <w:shd w:val="clear" w:color="auto" w:fill="auto"/>
            <w:vAlign w:val="bottom"/>
            <w:hideMark/>
          </w:tcPr>
          <w:p w14:paraId="56BB0536" w14:textId="77777777" w:rsidR="00903C91" w:rsidRPr="00BB1992" w:rsidRDefault="00903C91"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Ayuda </w:t>
            </w:r>
            <w:r w:rsidR="00773E3F" w:rsidRPr="00BB1992">
              <w:rPr>
                <w:rFonts w:ascii="Times New Roman" w:eastAsia="Times New Roman" w:hAnsi="Times New Roman" w:cs="Times New Roman"/>
                <w:color w:val="000000"/>
                <w:sz w:val="18"/>
                <w:szCs w:val="18"/>
                <w:lang w:eastAsia="es-SV"/>
              </w:rPr>
              <w:t>económica</w:t>
            </w:r>
            <w:r w:rsidRPr="00BB1992">
              <w:rPr>
                <w:rFonts w:ascii="Times New Roman" w:eastAsia="Times New Roman" w:hAnsi="Times New Roman" w:cs="Times New Roman"/>
                <w:color w:val="000000"/>
                <w:sz w:val="18"/>
                <w:szCs w:val="18"/>
                <w:lang w:eastAsia="es-SV"/>
              </w:rPr>
              <w:t xml:space="preserve"> por $320.00 para el </w:t>
            </w:r>
            <w:r w:rsidR="00773E3F" w:rsidRPr="00BB1992">
              <w:rPr>
                <w:rFonts w:ascii="Times New Roman" w:eastAsia="Times New Roman" w:hAnsi="Times New Roman" w:cs="Times New Roman"/>
                <w:color w:val="000000"/>
                <w:sz w:val="18"/>
                <w:szCs w:val="18"/>
                <w:lang w:eastAsia="es-SV"/>
              </w:rPr>
              <w:t>Comité</w:t>
            </w:r>
            <w:r w:rsidRPr="00BB1992">
              <w:rPr>
                <w:rFonts w:ascii="Times New Roman" w:eastAsia="Times New Roman" w:hAnsi="Times New Roman" w:cs="Times New Roman"/>
                <w:color w:val="000000"/>
                <w:sz w:val="18"/>
                <w:szCs w:val="18"/>
                <w:lang w:eastAsia="es-SV"/>
              </w:rPr>
              <w:t xml:space="preserve"> Intersectorial para el alquiler de 4 buses </w:t>
            </w:r>
          </w:p>
        </w:tc>
      </w:tr>
    </w:tbl>
    <w:p w14:paraId="764F59EB" w14:textId="77777777" w:rsidR="00D55C39" w:rsidRDefault="00D55C39" w:rsidP="00C10754">
      <w:pPr>
        <w:tabs>
          <w:tab w:val="left" w:pos="3630"/>
        </w:tabs>
        <w:spacing w:after="0" w:line="276" w:lineRule="auto"/>
        <w:jc w:val="both"/>
        <w:rPr>
          <w:rFonts w:ascii="Times New Roman" w:eastAsia="Calibri" w:hAnsi="Times New Roman" w:cs="Times New Roman"/>
          <w:b/>
          <w:sz w:val="24"/>
          <w:szCs w:val="24"/>
        </w:rPr>
      </w:pPr>
    </w:p>
    <w:p w14:paraId="5D39938A" w14:textId="77777777" w:rsidR="00D55C39" w:rsidRDefault="00D55C39" w:rsidP="00C10754">
      <w:pPr>
        <w:tabs>
          <w:tab w:val="left" w:pos="3630"/>
        </w:tabs>
        <w:spacing w:after="0" w:line="276" w:lineRule="auto"/>
        <w:jc w:val="both"/>
        <w:rPr>
          <w:rFonts w:ascii="Times New Roman" w:eastAsia="Calibri" w:hAnsi="Times New Roman" w:cs="Times New Roman"/>
          <w:b/>
          <w:sz w:val="24"/>
          <w:szCs w:val="24"/>
        </w:rPr>
      </w:pPr>
    </w:p>
    <w:p w14:paraId="04DE090D"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550DEB1F"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r w:rsidRPr="00746942">
        <w:rPr>
          <w:rFonts w:ascii="Times New Roman" w:hAnsi="Times New Roman" w:cs="Times New Roman"/>
          <w:b/>
          <w:noProof/>
          <w:color w:val="1F4E79" w:themeColor="accent1" w:themeShade="80"/>
          <w:sz w:val="28"/>
          <w:szCs w:val="28"/>
          <w:u w:val="single"/>
          <w:lang w:eastAsia="es-SV"/>
        </w:rPr>
        <w:lastRenderedPageBreak/>
        <w:drawing>
          <wp:anchor distT="0" distB="0" distL="114300" distR="114300" simplePos="0" relativeHeight="251708416" behindDoc="0" locked="0" layoutInCell="1" allowOverlap="1" wp14:anchorId="06AFE1BB" wp14:editId="24737237">
            <wp:simplePos x="0" y="0"/>
            <wp:positionH relativeFrom="page">
              <wp:posOffset>32385</wp:posOffset>
            </wp:positionH>
            <wp:positionV relativeFrom="page">
              <wp:posOffset>15240</wp:posOffset>
            </wp:positionV>
            <wp:extent cx="7772400" cy="1457325"/>
            <wp:effectExtent l="0" t="0" r="0" b="0"/>
            <wp:wrapSquare wrapText="bothSides"/>
            <wp:docPr id="2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7840"/>
      </w:tblGrid>
      <w:tr w:rsidR="00903C91" w:rsidRPr="00BB1992" w14:paraId="1AEF5B65" w14:textId="77777777" w:rsidTr="00BB1992">
        <w:trPr>
          <w:trHeight w:val="283"/>
        </w:trPr>
        <w:tc>
          <w:tcPr>
            <w:tcW w:w="988" w:type="dxa"/>
            <w:shd w:val="clear" w:color="auto" w:fill="auto"/>
            <w:vAlign w:val="center"/>
            <w:hideMark/>
          </w:tcPr>
          <w:p w14:paraId="1201F555" w14:textId="77777777" w:rsidR="00903C91" w:rsidRPr="00BB1992" w:rsidRDefault="00903C91" w:rsidP="00773E3F">
            <w:pPr>
              <w:spacing w:after="0" w:line="240" w:lineRule="auto"/>
              <w:jc w:val="center"/>
              <w:rPr>
                <w:rFonts w:ascii="Times New Roman" w:eastAsia="Times New Roman" w:hAnsi="Times New Roman" w:cs="Times New Roman"/>
                <w:b/>
                <w:bCs/>
                <w:color w:val="000000"/>
                <w:sz w:val="16"/>
                <w:szCs w:val="16"/>
                <w:lang w:eastAsia="es-SV"/>
              </w:rPr>
            </w:pPr>
            <w:r w:rsidRPr="00BB1992">
              <w:rPr>
                <w:rFonts w:ascii="Times New Roman" w:eastAsia="Times New Roman" w:hAnsi="Times New Roman" w:cs="Times New Roman"/>
                <w:b/>
                <w:bCs/>
                <w:color w:val="000000"/>
                <w:sz w:val="16"/>
                <w:szCs w:val="16"/>
                <w:lang w:eastAsia="es-SV"/>
              </w:rPr>
              <w:t>Acuerdo</w:t>
            </w:r>
          </w:p>
        </w:tc>
        <w:tc>
          <w:tcPr>
            <w:tcW w:w="7840" w:type="dxa"/>
            <w:shd w:val="clear" w:color="auto" w:fill="auto"/>
            <w:vAlign w:val="center"/>
            <w:hideMark/>
          </w:tcPr>
          <w:p w14:paraId="702D7506" w14:textId="77777777" w:rsidR="00903C91" w:rsidRPr="00BB1992" w:rsidRDefault="00773E3F" w:rsidP="00773E3F">
            <w:pPr>
              <w:spacing w:after="0" w:line="240" w:lineRule="auto"/>
              <w:jc w:val="center"/>
              <w:rPr>
                <w:rFonts w:ascii="Times New Roman" w:eastAsia="Times New Roman" w:hAnsi="Times New Roman" w:cs="Times New Roman"/>
                <w:b/>
                <w:bCs/>
                <w:color w:val="000000"/>
                <w:sz w:val="16"/>
                <w:szCs w:val="16"/>
                <w:lang w:eastAsia="es-SV"/>
              </w:rPr>
            </w:pPr>
            <w:r w:rsidRPr="00BB1992">
              <w:rPr>
                <w:rFonts w:ascii="Times New Roman" w:eastAsia="Times New Roman" w:hAnsi="Times New Roman" w:cs="Times New Roman"/>
                <w:b/>
                <w:bCs/>
                <w:color w:val="000000"/>
                <w:sz w:val="16"/>
                <w:szCs w:val="16"/>
                <w:lang w:eastAsia="es-SV"/>
              </w:rPr>
              <w:t>Sesión</w:t>
            </w:r>
            <w:r w:rsidR="00903C91" w:rsidRPr="00BB1992">
              <w:rPr>
                <w:rFonts w:ascii="Times New Roman" w:eastAsia="Times New Roman" w:hAnsi="Times New Roman" w:cs="Times New Roman"/>
                <w:b/>
                <w:bCs/>
                <w:color w:val="000000"/>
                <w:sz w:val="16"/>
                <w:szCs w:val="16"/>
                <w:lang w:eastAsia="es-SV"/>
              </w:rPr>
              <w:t xml:space="preserve"> O</w:t>
            </w:r>
            <w:r w:rsidR="00903C91" w:rsidRPr="00BB1992">
              <w:rPr>
                <w:rFonts w:ascii="Times New Roman" w:eastAsia="Times New Roman" w:hAnsi="Times New Roman" w:cs="Times New Roman"/>
                <w:b/>
                <w:bCs/>
                <w:sz w:val="16"/>
                <w:szCs w:val="16"/>
                <w:lang w:eastAsia="es-SV"/>
              </w:rPr>
              <w:t>rdinaria</w:t>
            </w:r>
            <w:r w:rsidR="00903C91" w:rsidRPr="00BB1992">
              <w:rPr>
                <w:rFonts w:ascii="Times New Roman" w:eastAsia="Times New Roman" w:hAnsi="Times New Roman" w:cs="Times New Roman"/>
                <w:b/>
                <w:bCs/>
                <w:color w:val="000000"/>
                <w:sz w:val="16"/>
                <w:szCs w:val="16"/>
                <w:lang w:eastAsia="es-SV"/>
              </w:rPr>
              <w:t xml:space="preserve"> # 38 de fecha 18/08/2023 a las 2:00 p.m.</w:t>
            </w:r>
          </w:p>
        </w:tc>
      </w:tr>
      <w:tr w:rsidR="00903C91" w:rsidRPr="00BB1992" w14:paraId="11F91A1D" w14:textId="77777777" w:rsidTr="00BB1992">
        <w:trPr>
          <w:trHeight w:val="283"/>
        </w:trPr>
        <w:tc>
          <w:tcPr>
            <w:tcW w:w="988" w:type="dxa"/>
            <w:shd w:val="clear" w:color="auto" w:fill="auto"/>
            <w:noWrap/>
            <w:vAlign w:val="center"/>
            <w:hideMark/>
          </w:tcPr>
          <w:p w14:paraId="6B92010A"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w:t>
            </w:r>
          </w:p>
        </w:tc>
        <w:tc>
          <w:tcPr>
            <w:tcW w:w="7840" w:type="dxa"/>
            <w:shd w:val="clear" w:color="auto" w:fill="auto"/>
            <w:noWrap/>
            <w:vAlign w:val="bottom"/>
            <w:hideMark/>
          </w:tcPr>
          <w:p w14:paraId="5B3EC42F" w14:textId="77777777" w:rsidR="00903C91" w:rsidRPr="00BB1992" w:rsidRDefault="00903C91"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Aprobación de la Agenda</w:t>
            </w:r>
          </w:p>
        </w:tc>
      </w:tr>
      <w:tr w:rsidR="00903C91" w:rsidRPr="00BB1992" w14:paraId="01248B6B" w14:textId="77777777" w:rsidTr="00BB1992">
        <w:trPr>
          <w:trHeight w:val="283"/>
        </w:trPr>
        <w:tc>
          <w:tcPr>
            <w:tcW w:w="988" w:type="dxa"/>
            <w:shd w:val="clear" w:color="auto" w:fill="auto"/>
            <w:noWrap/>
            <w:vAlign w:val="center"/>
            <w:hideMark/>
          </w:tcPr>
          <w:p w14:paraId="1C6B989D"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2</w:t>
            </w:r>
          </w:p>
        </w:tc>
        <w:tc>
          <w:tcPr>
            <w:tcW w:w="7840" w:type="dxa"/>
            <w:shd w:val="clear" w:color="auto" w:fill="auto"/>
            <w:noWrap/>
            <w:vAlign w:val="center"/>
            <w:hideMark/>
          </w:tcPr>
          <w:p w14:paraId="66CA7CD9" w14:textId="77777777" w:rsidR="00903C91" w:rsidRPr="00BB1992" w:rsidRDefault="00903C91" w:rsidP="00773E3F">
            <w:pPr>
              <w:spacing w:after="0" w:line="240" w:lineRule="auto"/>
              <w:jc w:val="both"/>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Delegar a la lic </w:t>
            </w:r>
            <w:r w:rsidR="00773E3F" w:rsidRPr="00BB1992">
              <w:rPr>
                <w:rFonts w:ascii="Times New Roman" w:eastAsia="Times New Roman" w:hAnsi="Times New Roman" w:cs="Times New Roman"/>
                <w:color w:val="000000"/>
                <w:sz w:val="16"/>
                <w:szCs w:val="16"/>
                <w:lang w:eastAsia="es-SV"/>
              </w:rPr>
              <w:t>xxxxx xxxxx</w:t>
            </w:r>
            <w:r w:rsidRPr="00BB1992">
              <w:rPr>
                <w:rFonts w:ascii="Times New Roman" w:eastAsia="Times New Roman" w:hAnsi="Times New Roman" w:cs="Times New Roman"/>
                <w:color w:val="000000"/>
                <w:sz w:val="16"/>
                <w:szCs w:val="16"/>
                <w:lang w:eastAsia="es-SV"/>
              </w:rPr>
              <w:t xml:space="preserve">, que se revise las funciones de los delegados ambientales y sean asignados a la …….solicitar un informe completo y detallado sobre la </w:t>
            </w:r>
            <w:r w:rsidR="00773E3F" w:rsidRPr="00BB1992">
              <w:rPr>
                <w:rFonts w:ascii="Times New Roman" w:eastAsia="Times New Roman" w:hAnsi="Times New Roman" w:cs="Times New Roman"/>
                <w:color w:val="000000"/>
                <w:sz w:val="16"/>
                <w:szCs w:val="16"/>
                <w:lang w:eastAsia="es-SV"/>
              </w:rPr>
              <w:t>utilización</w:t>
            </w:r>
            <w:r w:rsidRPr="00BB1992">
              <w:rPr>
                <w:rFonts w:ascii="Times New Roman" w:eastAsia="Times New Roman" w:hAnsi="Times New Roman" w:cs="Times New Roman"/>
                <w:color w:val="000000"/>
                <w:sz w:val="16"/>
                <w:szCs w:val="16"/>
                <w:lang w:eastAsia="es-SV"/>
              </w:rPr>
              <w:t xml:space="preserve"> de los fondos asignados y </w:t>
            </w:r>
            <w:r w:rsidR="00773E3F" w:rsidRPr="00BB1992">
              <w:rPr>
                <w:rFonts w:ascii="Times New Roman" w:eastAsia="Times New Roman" w:hAnsi="Times New Roman" w:cs="Times New Roman"/>
                <w:color w:val="000000"/>
                <w:sz w:val="16"/>
                <w:szCs w:val="16"/>
                <w:lang w:eastAsia="es-SV"/>
              </w:rPr>
              <w:t>aprobación</w:t>
            </w:r>
            <w:r w:rsidRPr="00BB1992">
              <w:rPr>
                <w:rFonts w:ascii="Times New Roman" w:eastAsia="Times New Roman" w:hAnsi="Times New Roman" w:cs="Times New Roman"/>
                <w:color w:val="000000"/>
                <w:sz w:val="16"/>
                <w:szCs w:val="16"/>
                <w:lang w:eastAsia="es-SV"/>
              </w:rPr>
              <w:t xml:space="preserve"> del presupuesto de $ 40,000.00 para la </w:t>
            </w:r>
            <w:r w:rsidR="00773E3F" w:rsidRPr="00BB1992">
              <w:rPr>
                <w:rFonts w:ascii="Times New Roman" w:eastAsia="Times New Roman" w:hAnsi="Times New Roman" w:cs="Times New Roman"/>
                <w:color w:val="000000"/>
                <w:sz w:val="16"/>
                <w:szCs w:val="16"/>
                <w:lang w:eastAsia="es-SV"/>
              </w:rPr>
              <w:t>reparación</w:t>
            </w:r>
            <w:r w:rsidRPr="00BB1992">
              <w:rPr>
                <w:rFonts w:ascii="Times New Roman" w:eastAsia="Times New Roman" w:hAnsi="Times New Roman" w:cs="Times New Roman"/>
                <w:color w:val="000000"/>
                <w:sz w:val="16"/>
                <w:szCs w:val="16"/>
                <w:lang w:eastAsia="es-SV"/>
              </w:rPr>
              <w:t xml:space="preserve"> de los camiones de la municipalidad, el informe debe de contener como </w:t>
            </w:r>
            <w:r w:rsidR="00773E3F" w:rsidRPr="00BB1992">
              <w:rPr>
                <w:rFonts w:ascii="Times New Roman" w:eastAsia="Times New Roman" w:hAnsi="Times New Roman" w:cs="Times New Roman"/>
                <w:color w:val="000000"/>
                <w:sz w:val="16"/>
                <w:szCs w:val="16"/>
                <w:lang w:eastAsia="es-SV"/>
              </w:rPr>
              <w:t>mínimo</w:t>
            </w:r>
            <w:r w:rsidRPr="00BB1992">
              <w:rPr>
                <w:rFonts w:ascii="Times New Roman" w:eastAsia="Times New Roman" w:hAnsi="Times New Roman" w:cs="Times New Roman"/>
                <w:color w:val="000000"/>
                <w:sz w:val="16"/>
                <w:szCs w:val="16"/>
                <w:lang w:eastAsia="es-SV"/>
              </w:rPr>
              <w:t xml:space="preserve">: las facturas de las compras, fotos de los repuestos y cualquier otro respaldo que considere necesario para justificar la </w:t>
            </w:r>
            <w:r w:rsidR="00773E3F" w:rsidRPr="00BB1992">
              <w:rPr>
                <w:rFonts w:ascii="Times New Roman" w:eastAsia="Times New Roman" w:hAnsi="Times New Roman" w:cs="Times New Roman"/>
                <w:color w:val="000000"/>
                <w:sz w:val="16"/>
                <w:szCs w:val="16"/>
                <w:lang w:eastAsia="es-SV"/>
              </w:rPr>
              <w:t>reparación</w:t>
            </w:r>
            <w:r w:rsidRPr="00BB1992">
              <w:rPr>
                <w:rFonts w:ascii="Times New Roman" w:eastAsia="Times New Roman" w:hAnsi="Times New Roman" w:cs="Times New Roman"/>
                <w:color w:val="000000"/>
                <w:sz w:val="16"/>
                <w:szCs w:val="16"/>
                <w:lang w:eastAsia="es-SV"/>
              </w:rPr>
              <w:t xml:space="preserve"> de los camiones recolectores para la </w:t>
            </w:r>
            <w:r w:rsidR="00773E3F" w:rsidRPr="00BB1992">
              <w:rPr>
                <w:rFonts w:ascii="Times New Roman" w:eastAsia="Times New Roman" w:hAnsi="Times New Roman" w:cs="Times New Roman"/>
                <w:color w:val="000000"/>
                <w:sz w:val="16"/>
                <w:szCs w:val="16"/>
                <w:lang w:eastAsia="es-SV"/>
              </w:rPr>
              <w:t>recolección</w:t>
            </w:r>
            <w:r w:rsidRPr="00BB1992">
              <w:rPr>
                <w:rFonts w:ascii="Times New Roman" w:eastAsia="Times New Roman" w:hAnsi="Times New Roman" w:cs="Times New Roman"/>
                <w:color w:val="000000"/>
                <w:sz w:val="16"/>
                <w:szCs w:val="16"/>
                <w:lang w:eastAsia="es-SV"/>
              </w:rPr>
              <w:t xml:space="preserve"> de desechos </w:t>
            </w:r>
            <w:r w:rsidR="00773E3F" w:rsidRPr="00BB1992">
              <w:rPr>
                <w:rFonts w:ascii="Times New Roman" w:eastAsia="Times New Roman" w:hAnsi="Times New Roman" w:cs="Times New Roman"/>
                <w:color w:val="000000"/>
                <w:sz w:val="16"/>
                <w:szCs w:val="16"/>
                <w:lang w:eastAsia="es-SV"/>
              </w:rPr>
              <w:t>sólidos</w:t>
            </w:r>
            <w:r w:rsidRPr="00BB1992">
              <w:rPr>
                <w:rFonts w:ascii="Times New Roman" w:eastAsia="Times New Roman" w:hAnsi="Times New Roman" w:cs="Times New Roman"/>
                <w:color w:val="000000"/>
                <w:sz w:val="16"/>
                <w:szCs w:val="16"/>
                <w:lang w:eastAsia="es-SV"/>
              </w:rPr>
              <w:t>.</w:t>
            </w:r>
          </w:p>
        </w:tc>
      </w:tr>
      <w:tr w:rsidR="00903C91" w:rsidRPr="00BB1992" w14:paraId="6C42A51B" w14:textId="77777777" w:rsidTr="00BB1992">
        <w:trPr>
          <w:trHeight w:val="283"/>
        </w:trPr>
        <w:tc>
          <w:tcPr>
            <w:tcW w:w="988" w:type="dxa"/>
            <w:shd w:val="clear" w:color="auto" w:fill="auto"/>
            <w:noWrap/>
            <w:vAlign w:val="center"/>
            <w:hideMark/>
          </w:tcPr>
          <w:p w14:paraId="720541A3"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3</w:t>
            </w:r>
          </w:p>
        </w:tc>
        <w:tc>
          <w:tcPr>
            <w:tcW w:w="7840" w:type="dxa"/>
            <w:shd w:val="clear" w:color="auto" w:fill="auto"/>
            <w:hideMark/>
          </w:tcPr>
          <w:p w14:paraId="4EB40C24" w14:textId="77777777" w:rsidR="00903C91" w:rsidRPr="00BB1992" w:rsidRDefault="00903C91"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Solicitar un informe completo y detallado sobre la </w:t>
            </w:r>
            <w:r w:rsidR="00773E3F" w:rsidRPr="00BB1992">
              <w:rPr>
                <w:rFonts w:ascii="Times New Roman" w:eastAsia="Times New Roman" w:hAnsi="Times New Roman" w:cs="Times New Roman"/>
                <w:color w:val="000000"/>
                <w:sz w:val="16"/>
                <w:szCs w:val="16"/>
                <w:lang w:eastAsia="es-SV"/>
              </w:rPr>
              <w:t>utilización</w:t>
            </w:r>
            <w:r w:rsidRPr="00BB1992">
              <w:rPr>
                <w:rFonts w:ascii="Times New Roman" w:eastAsia="Times New Roman" w:hAnsi="Times New Roman" w:cs="Times New Roman"/>
                <w:color w:val="000000"/>
                <w:sz w:val="16"/>
                <w:szCs w:val="16"/>
                <w:lang w:eastAsia="es-SV"/>
              </w:rPr>
              <w:t xml:space="preserve"> de los fondos asignados y </w:t>
            </w:r>
            <w:r w:rsidR="00773E3F" w:rsidRPr="00BB1992">
              <w:rPr>
                <w:rFonts w:ascii="Times New Roman" w:eastAsia="Times New Roman" w:hAnsi="Times New Roman" w:cs="Times New Roman"/>
                <w:color w:val="000000"/>
                <w:sz w:val="16"/>
                <w:szCs w:val="16"/>
                <w:lang w:eastAsia="es-SV"/>
              </w:rPr>
              <w:t>aprobación</w:t>
            </w:r>
            <w:r w:rsidRPr="00BB1992">
              <w:rPr>
                <w:rFonts w:ascii="Times New Roman" w:eastAsia="Times New Roman" w:hAnsi="Times New Roman" w:cs="Times New Roman"/>
                <w:color w:val="000000"/>
                <w:sz w:val="16"/>
                <w:szCs w:val="16"/>
                <w:lang w:eastAsia="es-SV"/>
              </w:rPr>
              <w:t xml:space="preserve"> del presupuesto de $ 40,000.00 para la </w:t>
            </w:r>
            <w:r w:rsidR="00773E3F" w:rsidRPr="00BB1992">
              <w:rPr>
                <w:rFonts w:ascii="Times New Roman" w:eastAsia="Times New Roman" w:hAnsi="Times New Roman" w:cs="Times New Roman"/>
                <w:color w:val="000000"/>
                <w:sz w:val="16"/>
                <w:szCs w:val="16"/>
                <w:lang w:eastAsia="es-SV"/>
              </w:rPr>
              <w:t>reparación</w:t>
            </w:r>
            <w:r w:rsidRPr="00BB1992">
              <w:rPr>
                <w:rFonts w:ascii="Times New Roman" w:eastAsia="Times New Roman" w:hAnsi="Times New Roman" w:cs="Times New Roman"/>
                <w:color w:val="000000"/>
                <w:sz w:val="16"/>
                <w:szCs w:val="16"/>
                <w:lang w:eastAsia="es-SV"/>
              </w:rPr>
              <w:t xml:space="preserve"> de los camiones de la municipalidad, el informe debe de contener como </w:t>
            </w:r>
            <w:r w:rsidR="00773E3F" w:rsidRPr="00BB1992">
              <w:rPr>
                <w:rFonts w:ascii="Times New Roman" w:eastAsia="Times New Roman" w:hAnsi="Times New Roman" w:cs="Times New Roman"/>
                <w:color w:val="000000"/>
                <w:sz w:val="16"/>
                <w:szCs w:val="16"/>
                <w:lang w:eastAsia="es-SV"/>
              </w:rPr>
              <w:t>mínimo</w:t>
            </w:r>
            <w:r w:rsidRPr="00BB1992">
              <w:rPr>
                <w:rFonts w:ascii="Times New Roman" w:eastAsia="Times New Roman" w:hAnsi="Times New Roman" w:cs="Times New Roman"/>
                <w:color w:val="000000"/>
                <w:sz w:val="16"/>
                <w:szCs w:val="16"/>
                <w:lang w:eastAsia="es-SV"/>
              </w:rPr>
              <w:t xml:space="preserve">: las facturas de las compras, fotos de los repuestos y cualquier otro respaldo que considere necesario para justificar la </w:t>
            </w:r>
            <w:r w:rsidR="00773E3F" w:rsidRPr="00BB1992">
              <w:rPr>
                <w:rFonts w:ascii="Times New Roman" w:eastAsia="Times New Roman" w:hAnsi="Times New Roman" w:cs="Times New Roman"/>
                <w:color w:val="000000"/>
                <w:sz w:val="16"/>
                <w:szCs w:val="16"/>
                <w:lang w:eastAsia="es-SV"/>
              </w:rPr>
              <w:t>reparación</w:t>
            </w:r>
            <w:r w:rsidRPr="00BB1992">
              <w:rPr>
                <w:rFonts w:ascii="Times New Roman" w:eastAsia="Times New Roman" w:hAnsi="Times New Roman" w:cs="Times New Roman"/>
                <w:color w:val="000000"/>
                <w:sz w:val="16"/>
                <w:szCs w:val="16"/>
                <w:lang w:eastAsia="es-SV"/>
              </w:rPr>
              <w:t xml:space="preserve"> de los camiones recolectores PARA LA RECOLECCION DE DESECHOS SOLIDOS.</w:t>
            </w:r>
          </w:p>
        </w:tc>
      </w:tr>
      <w:tr w:rsidR="00903C91" w:rsidRPr="00BB1992" w14:paraId="70C33581" w14:textId="77777777" w:rsidTr="00BB1992">
        <w:trPr>
          <w:trHeight w:val="283"/>
        </w:trPr>
        <w:tc>
          <w:tcPr>
            <w:tcW w:w="988" w:type="dxa"/>
            <w:shd w:val="clear" w:color="auto" w:fill="auto"/>
            <w:noWrap/>
            <w:vAlign w:val="center"/>
            <w:hideMark/>
          </w:tcPr>
          <w:p w14:paraId="53C4E974"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4</w:t>
            </w:r>
          </w:p>
        </w:tc>
        <w:tc>
          <w:tcPr>
            <w:tcW w:w="7840" w:type="dxa"/>
            <w:shd w:val="clear" w:color="auto" w:fill="auto"/>
            <w:noWrap/>
            <w:vAlign w:val="center"/>
            <w:hideMark/>
          </w:tcPr>
          <w:p w14:paraId="443CEFAA" w14:textId="77777777" w:rsidR="00903C91" w:rsidRPr="00BB1992" w:rsidRDefault="00903C91" w:rsidP="00773E3F">
            <w:pPr>
              <w:spacing w:after="0" w:line="240" w:lineRule="auto"/>
              <w:jc w:val="both"/>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Recomendable: que la lic </w:t>
            </w:r>
            <w:r w:rsidR="00773E3F" w:rsidRPr="00BB1992">
              <w:rPr>
                <w:rFonts w:ascii="Times New Roman" w:eastAsia="Times New Roman" w:hAnsi="Times New Roman" w:cs="Times New Roman"/>
                <w:color w:val="000000"/>
                <w:sz w:val="16"/>
                <w:szCs w:val="16"/>
                <w:lang w:eastAsia="es-SV"/>
              </w:rPr>
              <w:t>xxxxxx</w:t>
            </w:r>
            <w:r w:rsidRPr="00BB1992">
              <w:rPr>
                <w:rFonts w:ascii="Times New Roman" w:eastAsia="Times New Roman" w:hAnsi="Times New Roman" w:cs="Times New Roman"/>
                <w:color w:val="000000"/>
                <w:sz w:val="16"/>
                <w:szCs w:val="16"/>
                <w:lang w:eastAsia="es-SV"/>
              </w:rPr>
              <w:t xml:space="preserve">…. en </w:t>
            </w:r>
            <w:r w:rsidR="00773E3F" w:rsidRPr="00BB1992">
              <w:rPr>
                <w:rFonts w:ascii="Times New Roman" w:eastAsia="Times New Roman" w:hAnsi="Times New Roman" w:cs="Times New Roman"/>
                <w:color w:val="000000"/>
                <w:sz w:val="16"/>
                <w:szCs w:val="16"/>
                <w:lang w:eastAsia="es-SV"/>
              </w:rPr>
              <w:t>coordinación</w:t>
            </w:r>
            <w:r w:rsidRPr="00BB1992">
              <w:rPr>
                <w:rFonts w:ascii="Times New Roman" w:eastAsia="Times New Roman" w:hAnsi="Times New Roman" w:cs="Times New Roman"/>
                <w:color w:val="000000"/>
                <w:sz w:val="16"/>
                <w:szCs w:val="16"/>
                <w:lang w:eastAsia="es-SV"/>
              </w:rPr>
              <w:t xml:space="preserve"> con la </w:t>
            </w:r>
            <w:proofErr w:type="gramStart"/>
            <w:r w:rsidRPr="00BB1992">
              <w:rPr>
                <w:rFonts w:ascii="Times New Roman" w:eastAsia="Times New Roman" w:hAnsi="Times New Roman" w:cs="Times New Roman"/>
                <w:color w:val="000000"/>
                <w:sz w:val="16"/>
                <w:szCs w:val="16"/>
                <w:lang w:eastAsia="es-SV"/>
              </w:rPr>
              <w:t>Jefe</w:t>
            </w:r>
            <w:proofErr w:type="gramEnd"/>
            <w:r w:rsidRPr="00BB1992">
              <w:rPr>
                <w:rFonts w:ascii="Times New Roman" w:eastAsia="Times New Roman" w:hAnsi="Times New Roman" w:cs="Times New Roman"/>
                <w:color w:val="000000"/>
                <w:sz w:val="16"/>
                <w:szCs w:val="16"/>
                <w:lang w:eastAsia="es-SV"/>
              </w:rPr>
              <w:t xml:space="preserve"> de Recursos </w:t>
            </w:r>
            <w:r w:rsidR="00773E3F" w:rsidRPr="00BB1992">
              <w:rPr>
                <w:rFonts w:ascii="Times New Roman" w:eastAsia="Times New Roman" w:hAnsi="Times New Roman" w:cs="Times New Roman"/>
                <w:color w:val="000000"/>
                <w:sz w:val="16"/>
                <w:szCs w:val="16"/>
                <w:lang w:eastAsia="es-SV"/>
              </w:rPr>
              <w:t>Humanos,</w:t>
            </w:r>
            <w:r w:rsidRPr="00BB1992">
              <w:rPr>
                <w:rFonts w:ascii="Times New Roman" w:eastAsia="Times New Roman" w:hAnsi="Times New Roman" w:cs="Times New Roman"/>
                <w:color w:val="000000"/>
                <w:sz w:val="16"/>
                <w:szCs w:val="16"/>
                <w:lang w:eastAsia="es-SV"/>
              </w:rPr>
              <w:t xml:space="preserve"> ordenen la planilla de </w:t>
            </w:r>
            <w:r w:rsidR="00773E3F" w:rsidRPr="00BB1992">
              <w:rPr>
                <w:rFonts w:ascii="Times New Roman" w:eastAsia="Times New Roman" w:hAnsi="Times New Roman" w:cs="Times New Roman"/>
                <w:color w:val="000000"/>
                <w:sz w:val="16"/>
                <w:szCs w:val="16"/>
                <w:lang w:eastAsia="es-SV"/>
              </w:rPr>
              <w:t>Recolección</w:t>
            </w:r>
            <w:r w:rsidRPr="00BB1992">
              <w:rPr>
                <w:rFonts w:ascii="Times New Roman" w:eastAsia="Times New Roman" w:hAnsi="Times New Roman" w:cs="Times New Roman"/>
                <w:color w:val="000000"/>
                <w:sz w:val="16"/>
                <w:szCs w:val="16"/>
                <w:lang w:eastAsia="es-SV"/>
              </w:rPr>
              <w:t xml:space="preserve"> y Aseo de las personas que </w:t>
            </w:r>
            <w:r w:rsidR="00773E3F" w:rsidRPr="00BB1992">
              <w:rPr>
                <w:rFonts w:ascii="Times New Roman" w:eastAsia="Times New Roman" w:hAnsi="Times New Roman" w:cs="Times New Roman"/>
                <w:color w:val="000000"/>
                <w:sz w:val="16"/>
                <w:szCs w:val="16"/>
                <w:lang w:eastAsia="es-SV"/>
              </w:rPr>
              <w:t>están</w:t>
            </w:r>
            <w:r w:rsidRPr="00BB1992">
              <w:rPr>
                <w:rFonts w:ascii="Times New Roman" w:eastAsia="Times New Roman" w:hAnsi="Times New Roman" w:cs="Times New Roman"/>
                <w:color w:val="000000"/>
                <w:sz w:val="16"/>
                <w:szCs w:val="16"/>
                <w:lang w:eastAsia="es-SV"/>
              </w:rPr>
              <w:t xml:space="preserve"> laborando en otras unidades para que los beneficios de los uniformes, seguro </w:t>
            </w:r>
            <w:r w:rsidR="00773E3F" w:rsidRPr="00BB1992">
              <w:rPr>
                <w:rFonts w:ascii="Times New Roman" w:eastAsia="Times New Roman" w:hAnsi="Times New Roman" w:cs="Times New Roman"/>
                <w:color w:val="000000"/>
                <w:sz w:val="16"/>
                <w:szCs w:val="16"/>
                <w:lang w:eastAsia="es-SV"/>
              </w:rPr>
              <w:t>médico</w:t>
            </w:r>
            <w:r w:rsidRPr="00BB1992">
              <w:rPr>
                <w:rFonts w:ascii="Times New Roman" w:eastAsia="Times New Roman" w:hAnsi="Times New Roman" w:cs="Times New Roman"/>
                <w:color w:val="000000"/>
                <w:sz w:val="16"/>
                <w:szCs w:val="16"/>
                <w:lang w:eastAsia="es-SV"/>
              </w:rPr>
              <w:t xml:space="preserve"> y canasta </w:t>
            </w:r>
            <w:r w:rsidR="00773E3F" w:rsidRPr="00BB1992">
              <w:rPr>
                <w:rFonts w:ascii="Times New Roman" w:eastAsia="Times New Roman" w:hAnsi="Times New Roman" w:cs="Times New Roman"/>
                <w:color w:val="000000"/>
                <w:sz w:val="16"/>
                <w:szCs w:val="16"/>
                <w:lang w:eastAsia="es-SV"/>
              </w:rPr>
              <w:t>básica</w:t>
            </w:r>
            <w:r w:rsidRPr="00BB1992">
              <w:rPr>
                <w:rFonts w:ascii="Times New Roman" w:eastAsia="Times New Roman" w:hAnsi="Times New Roman" w:cs="Times New Roman"/>
                <w:color w:val="000000"/>
                <w:sz w:val="16"/>
                <w:szCs w:val="16"/>
                <w:lang w:eastAsia="es-SV"/>
              </w:rPr>
              <w:t xml:space="preserve"> sea dada a las personas que realmente trabajan en esa unidad.</w:t>
            </w:r>
          </w:p>
        </w:tc>
      </w:tr>
      <w:tr w:rsidR="00903C91" w:rsidRPr="00BB1992" w14:paraId="0C94BCD0" w14:textId="77777777" w:rsidTr="00BB1992">
        <w:trPr>
          <w:trHeight w:val="283"/>
        </w:trPr>
        <w:tc>
          <w:tcPr>
            <w:tcW w:w="988" w:type="dxa"/>
            <w:shd w:val="clear" w:color="auto" w:fill="auto"/>
            <w:noWrap/>
            <w:vAlign w:val="center"/>
            <w:hideMark/>
          </w:tcPr>
          <w:p w14:paraId="0BE89386"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5</w:t>
            </w:r>
          </w:p>
        </w:tc>
        <w:tc>
          <w:tcPr>
            <w:tcW w:w="7840" w:type="dxa"/>
            <w:shd w:val="clear" w:color="auto" w:fill="auto"/>
            <w:hideMark/>
          </w:tcPr>
          <w:p w14:paraId="74702051" w14:textId="77777777" w:rsidR="00903C91" w:rsidRPr="00BB1992" w:rsidRDefault="00903C91"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Delegar al Auditor Interno para que realice un examen especial al Departamento de Talleres.</w:t>
            </w:r>
          </w:p>
        </w:tc>
      </w:tr>
      <w:tr w:rsidR="00903C91" w:rsidRPr="00BB1992" w14:paraId="6B7D534A" w14:textId="77777777" w:rsidTr="00BB1992">
        <w:trPr>
          <w:trHeight w:val="283"/>
        </w:trPr>
        <w:tc>
          <w:tcPr>
            <w:tcW w:w="988" w:type="dxa"/>
            <w:shd w:val="clear" w:color="auto" w:fill="auto"/>
            <w:noWrap/>
            <w:vAlign w:val="center"/>
            <w:hideMark/>
          </w:tcPr>
          <w:p w14:paraId="411C34EE"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6</w:t>
            </w:r>
          </w:p>
        </w:tc>
        <w:tc>
          <w:tcPr>
            <w:tcW w:w="7840" w:type="dxa"/>
            <w:shd w:val="clear" w:color="auto" w:fill="auto"/>
            <w:noWrap/>
            <w:vAlign w:val="center"/>
            <w:hideMark/>
          </w:tcPr>
          <w:p w14:paraId="72275F3B" w14:textId="77777777" w:rsidR="00903C91" w:rsidRPr="00BB1992" w:rsidRDefault="00903C91" w:rsidP="00903C91">
            <w:pPr>
              <w:spacing w:after="0" w:line="240" w:lineRule="auto"/>
              <w:jc w:val="both"/>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Proyecto: </w:t>
            </w:r>
            <w:proofErr w:type="gramStart"/>
            <w:r w:rsidRPr="00BB1992">
              <w:rPr>
                <w:rFonts w:ascii="Times New Roman" w:eastAsia="Times New Roman" w:hAnsi="Times New Roman" w:cs="Times New Roman"/>
                <w:color w:val="000000"/>
                <w:sz w:val="16"/>
                <w:szCs w:val="16"/>
                <w:lang w:eastAsia="es-SV"/>
              </w:rPr>
              <w:t>Mejoramiento  de</w:t>
            </w:r>
            <w:proofErr w:type="gramEnd"/>
            <w:r w:rsidRPr="00BB1992">
              <w:rPr>
                <w:rFonts w:ascii="Times New Roman" w:eastAsia="Times New Roman" w:hAnsi="Times New Roman" w:cs="Times New Roman"/>
                <w:color w:val="000000"/>
                <w:sz w:val="16"/>
                <w:szCs w:val="16"/>
                <w:lang w:eastAsia="es-SV"/>
              </w:rPr>
              <w:t xml:space="preserve"> espacio recreativo en colonia popotlan 2, municipio de apopa, departamento de San Salvador.</w:t>
            </w:r>
          </w:p>
        </w:tc>
      </w:tr>
      <w:tr w:rsidR="00903C91" w:rsidRPr="00BB1992" w14:paraId="61DAEEAC" w14:textId="77777777" w:rsidTr="00BB1992">
        <w:trPr>
          <w:trHeight w:val="283"/>
        </w:trPr>
        <w:tc>
          <w:tcPr>
            <w:tcW w:w="988" w:type="dxa"/>
            <w:shd w:val="clear" w:color="auto" w:fill="auto"/>
            <w:noWrap/>
            <w:vAlign w:val="center"/>
            <w:hideMark/>
          </w:tcPr>
          <w:p w14:paraId="41F13DA3"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7</w:t>
            </w:r>
          </w:p>
        </w:tc>
        <w:tc>
          <w:tcPr>
            <w:tcW w:w="7840" w:type="dxa"/>
            <w:shd w:val="clear" w:color="auto" w:fill="auto"/>
            <w:vAlign w:val="bottom"/>
            <w:hideMark/>
          </w:tcPr>
          <w:p w14:paraId="5ED66483" w14:textId="77777777" w:rsidR="00903C91" w:rsidRPr="00BB1992" w:rsidRDefault="00903C91"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Pasar a la Unidad </w:t>
            </w:r>
            <w:r w:rsidR="00773E3F" w:rsidRPr="00BB1992">
              <w:rPr>
                <w:rFonts w:ascii="Times New Roman" w:eastAsia="Times New Roman" w:hAnsi="Times New Roman" w:cs="Times New Roman"/>
                <w:color w:val="000000"/>
                <w:sz w:val="16"/>
                <w:szCs w:val="16"/>
                <w:lang w:eastAsia="es-SV"/>
              </w:rPr>
              <w:t>Jurídica</w:t>
            </w:r>
            <w:r w:rsidRPr="00BB1992">
              <w:rPr>
                <w:rFonts w:ascii="Times New Roman" w:eastAsia="Times New Roman" w:hAnsi="Times New Roman" w:cs="Times New Roman"/>
                <w:color w:val="000000"/>
                <w:sz w:val="16"/>
                <w:szCs w:val="16"/>
                <w:lang w:eastAsia="es-SV"/>
              </w:rPr>
              <w:t xml:space="preserve"> la </w:t>
            </w:r>
            <w:r w:rsidR="00773E3F" w:rsidRPr="00BB1992">
              <w:rPr>
                <w:rFonts w:ascii="Times New Roman" w:eastAsia="Times New Roman" w:hAnsi="Times New Roman" w:cs="Times New Roman"/>
                <w:color w:val="000000"/>
                <w:sz w:val="16"/>
                <w:szCs w:val="16"/>
                <w:lang w:eastAsia="es-SV"/>
              </w:rPr>
              <w:t>elaboración</w:t>
            </w:r>
            <w:r w:rsidRPr="00BB1992">
              <w:rPr>
                <w:rFonts w:ascii="Times New Roman" w:eastAsia="Times New Roman" w:hAnsi="Times New Roman" w:cs="Times New Roman"/>
                <w:color w:val="000000"/>
                <w:sz w:val="16"/>
                <w:szCs w:val="16"/>
                <w:lang w:eastAsia="es-SV"/>
              </w:rPr>
              <w:t xml:space="preserve"> del convenio y todos los documentos relacionados del proyecto del Ministerio de Justicia</w:t>
            </w:r>
          </w:p>
        </w:tc>
      </w:tr>
      <w:tr w:rsidR="00903C91" w:rsidRPr="00BB1992" w14:paraId="3079DD4E" w14:textId="77777777" w:rsidTr="00BB1992">
        <w:trPr>
          <w:trHeight w:val="283"/>
        </w:trPr>
        <w:tc>
          <w:tcPr>
            <w:tcW w:w="988" w:type="dxa"/>
            <w:shd w:val="clear" w:color="auto" w:fill="auto"/>
            <w:noWrap/>
            <w:vAlign w:val="center"/>
            <w:hideMark/>
          </w:tcPr>
          <w:p w14:paraId="27032AB5"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8</w:t>
            </w:r>
          </w:p>
        </w:tc>
        <w:tc>
          <w:tcPr>
            <w:tcW w:w="7840" w:type="dxa"/>
            <w:shd w:val="clear" w:color="auto" w:fill="auto"/>
            <w:noWrap/>
            <w:vAlign w:val="bottom"/>
            <w:hideMark/>
          </w:tcPr>
          <w:p w14:paraId="3F8A1CA6" w14:textId="77777777" w:rsidR="00903C91" w:rsidRPr="00BB1992" w:rsidRDefault="00903C91"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Declarar el proyecto de </w:t>
            </w:r>
            <w:r w:rsidR="00773E3F" w:rsidRPr="00BB1992">
              <w:rPr>
                <w:rFonts w:ascii="Times New Roman" w:eastAsia="Times New Roman" w:hAnsi="Times New Roman" w:cs="Times New Roman"/>
                <w:color w:val="000000"/>
                <w:sz w:val="16"/>
                <w:szCs w:val="16"/>
                <w:lang w:eastAsia="es-SV"/>
              </w:rPr>
              <w:t>interés</w:t>
            </w:r>
            <w:r w:rsidRPr="00BB1992">
              <w:rPr>
                <w:rFonts w:ascii="Times New Roman" w:eastAsia="Times New Roman" w:hAnsi="Times New Roman" w:cs="Times New Roman"/>
                <w:color w:val="000000"/>
                <w:sz w:val="16"/>
                <w:szCs w:val="16"/>
                <w:lang w:eastAsia="es-SV"/>
              </w:rPr>
              <w:t xml:space="preserve"> Social del Ministerio de Justicia</w:t>
            </w:r>
          </w:p>
        </w:tc>
      </w:tr>
      <w:tr w:rsidR="00903C91" w:rsidRPr="00BB1992" w14:paraId="6BADAA65" w14:textId="77777777" w:rsidTr="00BB1992">
        <w:trPr>
          <w:trHeight w:val="283"/>
        </w:trPr>
        <w:tc>
          <w:tcPr>
            <w:tcW w:w="988" w:type="dxa"/>
            <w:shd w:val="clear" w:color="auto" w:fill="auto"/>
            <w:noWrap/>
            <w:vAlign w:val="center"/>
            <w:hideMark/>
          </w:tcPr>
          <w:p w14:paraId="4E2BBA60"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9</w:t>
            </w:r>
          </w:p>
        </w:tc>
        <w:tc>
          <w:tcPr>
            <w:tcW w:w="7840" w:type="dxa"/>
            <w:shd w:val="clear" w:color="auto" w:fill="auto"/>
            <w:hideMark/>
          </w:tcPr>
          <w:p w14:paraId="7E99C1D3" w14:textId="77777777" w:rsidR="00903C91" w:rsidRPr="00BB1992" w:rsidRDefault="00773E3F"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NÓMBRESE como referente para que dé continuidad y seguimiento al Proyecto denominado “MEJORAMIENTO DE ESPACIO RECREATIVO EN COLONIA POPOTLÁN 2 EN EL MUNICIPIO DE APOPA, DEPARTAMENTO DE SAN SALVADOR” otorgado por el Ministerio de Justicia y Seguridad Publica, </w:t>
            </w:r>
            <w:proofErr w:type="gramStart"/>
            <w:r w:rsidRPr="00BB1992">
              <w:rPr>
                <w:rFonts w:ascii="Times New Roman" w:eastAsia="Times New Roman" w:hAnsi="Times New Roman" w:cs="Times New Roman"/>
                <w:color w:val="000000"/>
                <w:sz w:val="16"/>
                <w:szCs w:val="16"/>
                <w:lang w:eastAsia="es-SV"/>
              </w:rPr>
              <w:t>al  GERENTE</w:t>
            </w:r>
            <w:proofErr w:type="gramEnd"/>
            <w:r w:rsidRPr="00BB1992">
              <w:rPr>
                <w:rFonts w:ascii="Times New Roman" w:eastAsia="Times New Roman" w:hAnsi="Times New Roman" w:cs="Times New Roman"/>
                <w:color w:val="000000"/>
                <w:sz w:val="16"/>
                <w:szCs w:val="16"/>
                <w:lang w:eastAsia="es-SV"/>
              </w:rPr>
              <w:t xml:space="preserve"> DE DESARROLLO TERRITORIAL con apoyo del JEFE DE DESARROLLO URBANO Y ORDENAMIENTO TERRITORIAL</w:t>
            </w:r>
          </w:p>
        </w:tc>
      </w:tr>
      <w:tr w:rsidR="00903C91" w:rsidRPr="00BB1992" w14:paraId="20F0B34A" w14:textId="77777777" w:rsidTr="00BB1992">
        <w:trPr>
          <w:trHeight w:val="283"/>
        </w:trPr>
        <w:tc>
          <w:tcPr>
            <w:tcW w:w="988" w:type="dxa"/>
            <w:shd w:val="clear" w:color="auto" w:fill="auto"/>
            <w:noWrap/>
            <w:vAlign w:val="center"/>
            <w:hideMark/>
          </w:tcPr>
          <w:p w14:paraId="006ED084"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10</w:t>
            </w:r>
          </w:p>
        </w:tc>
        <w:tc>
          <w:tcPr>
            <w:tcW w:w="7840" w:type="dxa"/>
            <w:shd w:val="clear" w:color="auto" w:fill="auto"/>
            <w:hideMark/>
          </w:tcPr>
          <w:p w14:paraId="36421A1E" w14:textId="77777777" w:rsidR="00903C91" w:rsidRPr="00BB1992" w:rsidRDefault="00903C91" w:rsidP="00773E3F">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Opinión Jurídica sobre Renuncia Voluntaria de la empleada </w:t>
            </w:r>
            <w:r w:rsidR="00773E3F" w:rsidRPr="00BB1992">
              <w:rPr>
                <w:rFonts w:ascii="Times New Roman" w:eastAsia="Times New Roman" w:hAnsi="Times New Roman" w:cs="Times New Roman"/>
                <w:color w:val="000000"/>
                <w:sz w:val="16"/>
                <w:szCs w:val="16"/>
                <w:lang w:eastAsia="es-SV"/>
              </w:rPr>
              <w:t>xxxx xxxxx</w:t>
            </w:r>
          </w:p>
        </w:tc>
      </w:tr>
      <w:tr w:rsidR="00903C91" w:rsidRPr="00BB1992" w14:paraId="6ED31318" w14:textId="77777777" w:rsidTr="00BB1992">
        <w:trPr>
          <w:trHeight w:val="283"/>
        </w:trPr>
        <w:tc>
          <w:tcPr>
            <w:tcW w:w="988" w:type="dxa"/>
            <w:shd w:val="clear" w:color="auto" w:fill="auto"/>
            <w:noWrap/>
            <w:vAlign w:val="center"/>
            <w:hideMark/>
          </w:tcPr>
          <w:p w14:paraId="4D1ADA46"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11</w:t>
            </w:r>
          </w:p>
        </w:tc>
        <w:tc>
          <w:tcPr>
            <w:tcW w:w="7840" w:type="dxa"/>
            <w:shd w:val="clear" w:color="auto" w:fill="auto"/>
            <w:hideMark/>
          </w:tcPr>
          <w:p w14:paraId="1A3498B5" w14:textId="77777777" w:rsidR="00903C91" w:rsidRPr="00BB1992" w:rsidRDefault="00903C91"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bCs/>
                <w:color w:val="000000"/>
                <w:sz w:val="16"/>
                <w:szCs w:val="16"/>
                <w:lang w:eastAsia="es-SV"/>
              </w:rPr>
              <w:t>Aprobación</w:t>
            </w:r>
            <w:r w:rsidRPr="00BB1992">
              <w:rPr>
                <w:rFonts w:ascii="Times New Roman" w:eastAsia="Times New Roman" w:hAnsi="Times New Roman" w:cs="Times New Roman"/>
                <w:color w:val="000000"/>
                <w:sz w:val="16"/>
                <w:szCs w:val="16"/>
                <w:lang w:eastAsia="es-SV"/>
              </w:rPr>
              <w:t xml:space="preserve"> de pago de horas extras de empleados, por trabajos extraordinarios correspondientes al mes de Julio, pagaderas en agosto 2023, por un monto de $3,228.34 </w:t>
            </w:r>
          </w:p>
        </w:tc>
      </w:tr>
      <w:tr w:rsidR="00903C91" w:rsidRPr="00BB1992" w14:paraId="410350EA" w14:textId="77777777" w:rsidTr="00BB1992">
        <w:trPr>
          <w:trHeight w:val="283"/>
        </w:trPr>
        <w:tc>
          <w:tcPr>
            <w:tcW w:w="988" w:type="dxa"/>
            <w:shd w:val="clear" w:color="auto" w:fill="auto"/>
            <w:noWrap/>
            <w:vAlign w:val="center"/>
            <w:hideMark/>
          </w:tcPr>
          <w:p w14:paraId="32907A87"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12</w:t>
            </w:r>
          </w:p>
        </w:tc>
        <w:tc>
          <w:tcPr>
            <w:tcW w:w="7840" w:type="dxa"/>
            <w:shd w:val="clear" w:color="auto" w:fill="auto"/>
            <w:hideMark/>
          </w:tcPr>
          <w:p w14:paraId="6BB95BCA" w14:textId="77777777" w:rsidR="00903C91" w:rsidRPr="00BB1992" w:rsidRDefault="00903C91" w:rsidP="00773E3F">
            <w:pPr>
              <w:spacing w:after="0" w:line="240" w:lineRule="auto"/>
              <w:rPr>
                <w:rFonts w:ascii="Times New Roman" w:eastAsia="Times New Roman" w:hAnsi="Times New Roman" w:cs="Times New Roman"/>
                <w:bCs/>
                <w:color w:val="000000"/>
                <w:sz w:val="16"/>
                <w:szCs w:val="16"/>
                <w:lang w:eastAsia="es-SV"/>
              </w:rPr>
            </w:pPr>
            <w:r w:rsidRPr="00BB1992">
              <w:rPr>
                <w:rFonts w:ascii="Times New Roman" w:eastAsia="Times New Roman" w:hAnsi="Times New Roman" w:cs="Times New Roman"/>
                <w:bCs/>
                <w:color w:val="000000"/>
                <w:sz w:val="16"/>
                <w:szCs w:val="16"/>
                <w:lang w:eastAsia="es-SV"/>
              </w:rPr>
              <w:t>Aprobación</w:t>
            </w:r>
            <w:r w:rsidRPr="00BB1992">
              <w:rPr>
                <w:rFonts w:ascii="Times New Roman" w:eastAsia="Times New Roman" w:hAnsi="Times New Roman" w:cs="Times New Roman"/>
                <w:color w:val="000000"/>
                <w:sz w:val="16"/>
                <w:szCs w:val="16"/>
                <w:lang w:eastAsia="es-SV"/>
              </w:rPr>
              <w:t xml:space="preserve"> para cancelar a la Señora </w:t>
            </w:r>
            <w:r w:rsidR="00773E3F" w:rsidRPr="00BB1992">
              <w:rPr>
                <w:rFonts w:ascii="Times New Roman" w:eastAsia="Times New Roman" w:hAnsi="Times New Roman" w:cs="Times New Roman"/>
                <w:color w:val="000000"/>
                <w:sz w:val="16"/>
                <w:szCs w:val="16"/>
                <w:lang w:eastAsia="es-SV"/>
              </w:rPr>
              <w:t>xxxxx xxxxx</w:t>
            </w:r>
            <w:r w:rsidRPr="00BB1992">
              <w:rPr>
                <w:rFonts w:ascii="Times New Roman" w:eastAsia="Times New Roman" w:hAnsi="Times New Roman" w:cs="Times New Roman"/>
                <w:color w:val="000000"/>
                <w:sz w:val="16"/>
                <w:szCs w:val="16"/>
                <w:lang w:eastAsia="es-SV"/>
              </w:rPr>
              <w:t xml:space="preserve">, esposa del Empleado </w:t>
            </w:r>
            <w:r w:rsidR="00773E3F" w:rsidRPr="00BB1992">
              <w:rPr>
                <w:rFonts w:ascii="Times New Roman" w:eastAsia="Times New Roman" w:hAnsi="Times New Roman" w:cs="Times New Roman"/>
                <w:color w:val="000000"/>
                <w:sz w:val="16"/>
                <w:szCs w:val="16"/>
                <w:lang w:eastAsia="es-SV"/>
              </w:rPr>
              <w:t>xxxxx xxxx</w:t>
            </w:r>
            <w:r w:rsidRPr="00BB1992">
              <w:rPr>
                <w:rFonts w:ascii="Times New Roman" w:eastAsia="Times New Roman" w:hAnsi="Times New Roman" w:cs="Times New Roman"/>
                <w:color w:val="000000"/>
                <w:sz w:val="16"/>
                <w:szCs w:val="16"/>
                <w:lang w:eastAsia="es-SV"/>
              </w:rPr>
              <w:t>, del Cuerpo de Agentes Municipales, quien falleció el día 25/06/2023, la cantidad de $900.00 que corresponde a los dos salarios que devengaba el fallecido, en concepto de prestación económica de conformidad al Art. 59 numeral 10 de la LCAM.</w:t>
            </w:r>
          </w:p>
        </w:tc>
      </w:tr>
      <w:tr w:rsidR="00903C91" w:rsidRPr="00BB1992" w14:paraId="2FE68C60" w14:textId="77777777" w:rsidTr="00BB1992">
        <w:trPr>
          <w:trHeight w:val="283"/>
        </w:trPr>
        <w:tc>
          <w:tcPr>
            <w:tcW w:w="988" w:type="dxa"/>
            <w:shd w:val="clear" w:color="auto" w:fill="auto"/>
            <w:noWrap/>
            <w:vAlign w:val="center"/>
            <w:hideMark/>
          </w:tcPr>
          <w:p w14:paraId="3743F6A7"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13</w:t>
            </w:r>
          </w:p>
        </w:tc>
        <w:tc>
          <w:tcPr>
            <w:tcW w:w="7840" w:type="dxa"/>
            <w:shd w:val="clear" w:color="auto" w:fill="auto"/>
            <w:hideMark/>
          </w:tcPr>
          <w:p w14:paraId="455A2FBF" w14:textId="77777777" w:rsidR="00903C91" w:rsidRPr="00BB1992" w:rsidRDefault="00903C91"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Opinión Técnica referente a resolución con Ref: DES-URB-RDC-014-2023, referente a solicitud de Revisión de Compatibilidad con el Plan Parcial El Ángel, para el proyecto “Bodegas de Almacenamiento de granos básicos”, ubicado en Carretera Antigua a Mariona, Sector El Morro, 8ª Porción, Numero 8-B, Apopa, San Salvador </w:t>
            </w:r>
          </w:p>
        </w:tc>
      </w:tr>
      <w:tr w:rsidR="00903C91" w:rsidRPr="00BB1992" w14:paraId="35A1E924" w14:textId="77777777" w:rsidTr="00BB1992">
        <w:trPr>
          <w:trHeight w:val="283"/>
        </w:trPr>
        <w:tc>
          <w:tcPr>
            <w:tcW w:w="988" w:type="dxa"/>
            <w:shd w:val="clear" w:color="auto" w:fill="auto"/>
            <w:noWrap/>
            <w:vAlign w:val="center"/>
            <w:hideMark/>
          </w:tcPr>
          <w:p w14:paraId="3AA41E7C"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14</w:t>
            </w:r>
          </w:p>
        </w:tc>
        <w:tc>
          <w:tcPr>
            <w:tcW w:w="7840" w:type="dxa"/>
            <w:shd w:val="clear" w:color="auto" w:fill="auto"/>
            <w:hideMark/>
          </w:tcPr>
          <w:p w14:paraId="45324C32" w14:textId="77777777" w:rsidR="00903C91" w:rsidRPr="00BB1992" w:rsidRDefault="00903C91" w:rsidP="00773E3F">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Opinión Técnica con Ref. OTEC-DESURB-007-2023, referente a escrito presentado por el Arq. </w:t>
            </w:r>
            <w:r w:rsidR="00773E3F" w:rsidRPr="00BB1992">
              <w:rPr>
                <w:rFonts w:ascii="Times New Roman" w:eastAsia="Times New Roman" w:hAnsi="Times New Roman" w:cs="Times New Roman"/>
                <w:color w:val="000000"/>
                <w:sz w:val="16"/>
                <w:szCs w:val="16"/>
                <w:lang w:eastAsia="es-SV"/>
              </w:rPr>
              <w:t>Xxxxx xxxx xxxx</w:t>
            </w:r>
            <w:r w:rsidRPr="00BB1992">
              <w:rPr>
                <w:rFonts w:ascii="Times New Roman" w:eastAsia="Times New Roman" w:hAnsi="Times New Roman" w:cs="Times New Roman"/>
                <w:color w:val="000000"/>
                <w:sz w:val="16"/>
                <w:szCs w:val="16"/>
                <w:lang w:eastAsia="es-SV"/>
              </w:rPr>
              <w:t xml:space="preserve">, actuando a favor de </w:t>
            </w:r>
            <w:r w:rsidRPr="00BB1992">
              <w:rPr>
                <w:rFonts w:ascii="Times New Roman" w:eastAsia="Times New Roman" w:hAnsi="Times New Roman" w:cs="Times New Roman"/>
                <w:bCs/>
                <w:color w:val="000000"/>
                <w:sz w:val="16"/>
                <w:szCs w:val="16"/>
                <w:lang w:eastAsia="es-SV"/>
              </w:rPr>
              <w:t>INVERSIONES LEMUS</w:t>
            </w:r>
            <w:r w:rsidRPr="00BB1992">
              <w:rPr>
                <w:rFonts w:ascii="Times New Roman" w:eastAsia="Times New Roman" w:hAnsi="Times New Roman" w:cs="Times New Roman"/>
                <w:color w:val="000000"/>
                <w:sz w:val="16"/>
                <w:szCs w:val="16"/>
                <w:lang w:eastAsia="es-SV"/>
              </w:rPr>
              <w:t xml:space="preserve"> en el que solicitan nuevamente sea avalada la revisión o acuerdo de compatibilidad, para los proyectos Bodegas Inversiones Lemus y Bodegas Corporación Lemus, en los inmuebles ubicados en Carretera Panamericana CA-1 (BY-PASS) Plaza integración, Km 9, Apopa </w:t>
            </w:r>
          </w:p>
        </w:tc>
      </w:tr>
      <w:tr w:rsidR="00903C91" w:rsidRPr="00BB1992" w14:paraId="33915A38" w14:textId="77777777" w:rsidTr="00BB1992">
        <w:trPr>
          <w:trHeight w:val="283"/>
        </w:trPr>
        <w:tc>
          <w:tcPr>
            <w:tcW w:w="988" w:type="dxa"/>
            <w:shd w:val="clear" w:color="auto" w:fill="auto"/>
            <w:noWrap/>
            <w:vAlign w:val="center"/>
            <w:hideMark/>
          </w:tcPr>
          <w:p w14:paraId="1F79CECA"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15</w:t>
            </w:r>
          </w:p>
        </w:tc>
        <w:tc>
          <w:tcPr>
            <w:tcW w:w="7840" w:type="dxa"/>
            <w:shd w:val="clear" w:color="auto" w:fill="auto"/>
            <w:noWrap/>
            <w:vAlign w:val="bottom"/>
            <w:hideMark/>
          </w:tcPr>
          <w:p w14:paraId="1EFEE484" w14:textId="77777777" w:rsidR="00903C91" w:rsidRPr="00BB1992" w:rsidRDefault="00903C91"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AMAECOSYSTEM</w:t>
            </w:r>
          </w:p>
        </w:tc>
      </w:tr>
      <w:tr w:rsidR="00903C91" w:rsidRPr="00BB1992" w14:paraId="58A8D5F2" w14:textId="77777777" w:rsidTr="00BB1992">
        <w:trPr>
          <w:trHeight w:val="283"/>
        </w:trPr>
        <w:tc>
          <w:tcPr>
            <w:tcW w:w="988" w:type="dxa"/>
            <w:shd w:val="clear" w:color="auto" w:fill="auto"/>
            <w:noWrap/>
            <w:vAlign w:val="center"/>
            <w:hideMark/>
          </w:tcPr>
          <w:p w14:paraId="6A3EEE02"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16</w:t>
            </w:r>
          </w:p>
        </w:tc>
        <w:tc>
          <w:tcPr>
            <w:tcW w:w="7840" w:type="dxa"/>
            <w:shd w:val="clear" w:color="auto" w:fill="auto"/>
            <w:vAlign w:val="bottom"/>
            <w:hideMark/>
          </w:tcPr>
          <w:p w14:paraId="0B3DB080" w14:textId="77777777" w:rsidR="00903C91" w:rsidRPr="00BB1992" w:rsidRDefault="00903C91"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Que la Gerencia Financiera, Gerencia Administrativa, en conjunto con Gerente General, realicen </w:t>
            </w:r>
            <w:r w:rsidR="00773E3F" w:rsidRPr="00BB1992">
              <w:rPr>
                <w:rFonts w:ascii="Times New Roman" w:eastAsia="Times New Roman" w:hAnsi="Times New Roman" w:cs="Times New Roman"/>
                <w:color w:val="000000"/>
                <w:sz w:val="16"/>
                <w:szCs w:val="16"/>
                <w:lang w:eastAsia="es-SV"/>
              </w:rPr>
              <w:t>análisis</w:t>
            </w:r>
            <w:r w:rsidRPr="00BB1992">
              <w:rPr>
                <w:rFonts w:ascii="Times New Roman" w:eastAsia="Times New Roman" w:hAnsi="Times New Roman" w:cs="Times New Roman"/>
                <w:color w:val="000000"/>
                <w:sz w:val="16"/>
                <w:szCs w:val="16"/>
                <w:lang w:eastAsia="es-SV"/>
              </w:rPr>
              <w:t xml:space="preserve"> </w:t>
            </w:r>
            <w:r w:rsidR="00773E3F" w:rsidRPr="00BB1992">
              <w:rPr>
                <w:rFonts w:ascii="Times New Roman" w:eastAsia="Times New Roman" w:hAnsi="Times New Roman" w:cs="Times New Roman"/>
                <w:color w:val="000000"/>
                <w:sz w:val="16"/>
                <w:szCs w:val="16"/>
                <w:lang w:eastAsia="es-SV"/>
              </w:rPr>
              <w:t>técnico</w:t>
            </w:r>
            <w:r w:rsidRPr="00BB1992">
              <w:rPr>
                <w:rFonts w:ascii="Times New Roman" w:eastAsia="Times New Roman" w:hAnsi="Times New Roman" w:cs="Times New Roman"/>
                <w:color w:val="000000"/>
                <w:sz w:val="16"/>
                <w:szCs w:val="16"/>
                <w:lang w:eastAsia="es-SV"/>
              </w:rPr>
              <w:t xml:space="preserve"> financiero y presenten sus recomendaciones al concejo municipal, sobre la solicitud de   Nivelación salarial del </w:t>
            </w:r>
            <w:proofErr w:type="gramStart"/>
            <w:r w:rsidRPr="00BB1992">
              <w:rPr>
                <w:rFonts w:ascii="Times New Roman" w:eastAsia="Times New Roman" w:hAnsi="Times New Roman" w:cs="Times New Roman"/>
                <w:color w:val="000000"/>
                <w:sz w:val="16"/>
                <w:szCs w:val="16"/>
                <w:lang w:eastAsia="es-SV"/>
              </w:rPr>
              <w:t>Jefe</w:t>
            </w:r>
            <w:proofErr w:type="gramEnd"/>
            <w:r w:rsidRPr="00BB1992">
              <w:rPr>
                <w:rFonts w:ascii="Times New Roman" w:eastAsia="Times New Roman" w:hAnsi="Times New Roman" w:cs="Times New Roman"/>
                <w:color w:val="000000"/>
                <w:sz w:val="16"/>
                <w:szCs w:val="16"/>
                <w:lang w:eastAsia="es-SV"/>
              </w:rPr>
              <w:t xml:space="preserve"> de Activo Fijo. </w:t>
            </w:r>
          </w:p>
        </w:tc>
      </w:tr>
      <w:tr w:rsidR="00903C91" w:rsidRPr="00BB1992" w14:paraId="6D5F403A" w14:textId="77777777" w:rsidTr="00BB1992">
        <w:trPr>
          <w:trHeight w:val="283"/>
        </w:trPr>
        <w:tc>
          <w:tcPr>
            <w:tcW w:w="988" w:type="dxa"/>
            <w:shd w:val="clear" w:color="auto" w:fill="auto"/>
            <w:noWrap/>
            <w:vAlign w:val="center"/>
            <w:hideMark/>
          </w:tcPr>
          <w:p w14:paraId="60248EA3"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17</w:t>
            </w:r>
          </w:p>
        </w:tc>
        <w:tc>
          <w:tcPr>
            <w:tcW w:w="7840" w:type="dxa"/>
            <w:shd w:val="clear" w:color="auto" w:fill="auto"/>
            <w:vAlign w:val="bottom"/>
            <w:hideMark/>
          </w:tcPr>
          <w:p w14:paraId="7580E85D" w14:textId="77777777" w:rsidR="00903C91" w:rsidRPr="00BB1992" w:rsidRDefault="00903C91" w:rsidP="00903C91">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Recomendable delegar al departamento de secretaria municipal que certifique todos los acuerdos municipales, relacionado a la empresa, que el departamento </w:t>
            </w:r>
            <w:r w:rsidR="00F919A8" w:rsidRPr="00BB1992">
              <w:rPr>
                <w:rFonts w:ascii="Times New Roman" w:eastAsia="Times New Roman" w:hAnsi="Times New Roman" w:cs="Times New Roman"/>
                <w:color w:val="000000"/>
                <w:sz w:val="16"/>
                <w:szCs w:val="16"/>
                <w:lang w:eastAsia="es-SV"/>
              </w:rPr>
              <w:t>jurídico</w:t>
            </w:r>
            <w:r w:rsidRPr="00BB1992">
              <w:rPr>
                <w:rFonts w:ascii="Times New Roman" w:eastAsia="Times New Roman" w:hAnsi="Times New Roman" w:cs="Times New Roman"/>
                <w:color w:val="000000"/>
                <w:sz w:val="16"/>
                <w:szCs w:val="16"/>
                <w:lang w:eastAsia="es-SV"/>
              </w:rPr>
              <w:t xml:space="preserve"> detalle todos los documentos y su legalidad de la empresa, que el auditor interno realice un informe sobre la empresa prodevo, que el tesorero informe sobre las posibles erogaciones y documentos existentes relacionados a la empresa. para todos los recomendables que el gerente general le </w:t>
            </w:r>
            <w:r w:rsidR="00F919A8" w:rsidRPr="00BB1992">
              <w:rPr>
                <w:rFonts w:ascii="Times New Roman" w:eastAsia="Times New Roman" w:hAnsi="Times New Roman" w:cs="Times New Roman"/>
                <w:color w:val="000000"/>
                <w:sz w:val="16"/>
                <w:szCs w:val="16"/>
                <w:lang w:eastAsia="es-SV"/>
              </w:rPr>
              <w:t>dé</w:t>
            </w:r>
            <w:r w:rsidRPr="00BB1992">
              <w:rPr>
                <w:rFonts w:ascii="Times New Roman" w:eastAsia="Times New Roman" w:hAnsi="Times New Roman" w:cs="Times New Roman"/>
                <w:color w:val="000000"/>
                <w:sz w:val="16"/>
                <w:szCs w:val="16"/>
                <w:lang w:eastAsia="es-SV"/>
              </w:rPr>
              <w:t xml:space="preserve"> el respectivo seguimiento y sean presentados al pleno en </w:t>
            </w:r>
            <w:r w:rsidR="00F919A8" w:rsidRPr="00BB1992">
              <w:rPr>
                <w:rFonts w:ascii="Times New Roman" w:eastAsia="Times New Roman" w:hAnsi="Times New Roman" w:cs="Times New Roman"/>
                <w:color w:val="000000"/>
                <w:sz w:val="16"/>
                <w:szCs w:val="16"/>
                <w:lang w:eastAsia="es-SV"/>
              </w:rPr>
              <w:t>reunión</w:t>
            </w:r>
            <w:r w:rsidRPr="00BB1992">
              <w:rPr>
                <w:rFonts w:ascii="Times New Roman" w:eastAsia="Times New Roman" w:hAnsi="Times New Roman" w:cs="Times New Roman"/>
                <w:color w:val="000000"/>
                <w:sz w:val="16"/>
                <w:szCs w:val="16"/>
                <w:lang w:eastAsia="es-SV"/>
              </w:rPr>
              <w:t xml:space="preserve"> del concejo municipal</w:t>
            </w:r>
          </w:p>
        </w:tc>
      </w:tr>
      <w:tr w:rsidR="00903C91" w:rsidRPr="00BB1992" w14:paraId="3761BBAF" w14:textId="77777777" w:rsidTr="00BB1992">
        <w:trPr>
          <w:trHeight w:val="283"/>
        </w:trPr>
        <w:tc>
          <w:tcPr>
            <w:tcW w:w="988" w:type="dxa"/>
            <w:shd w:val="clear" w:color="auto" w:fill="auto"/>
            <w:noWrap/>
            <w:vAlign w:val="center"/>
            <w:hideMark/>
          </w:tcPr>
          <w:p w14:paraId="7A2FE86E"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18</w:t>
            </w:r>
          </w:p>
        </w:tc>
        <w:tc>
          <w:tcPr>
            <w:tcW w:w="7840" w:type="dxa"/>
            <w:shd w:val="clear" w:color="auto" w:fill="auto"/>
            <w:vAlign w:val="bottom"/>
            <w:hideMark/>
          </w:tcPr>
          <w:p w14:paraId="1AF4AB71" w14:textId="77777777" w:rsidR="00903C91" w:rsidRPr="00BB1992" w:rsidRDefault="00903C91" w:rsidP="00903C91">
            <w:pPr>
              <w:spacing w:after="0" w:line="240" w:lineRule="auto"/>
              <w:rPr>
                <w:rFonts w:ascii="Times New Roman" w:eastAsia="Times New Roman" w:hAnsi="Times New Roman" w:cs="Times New Roman"/>
                <w:bCs/>
                <w:color w:val="000000"/>
                <w:sz w:val="16"/>
                <w:szCs w:val="16"/>
                <w:lang w:eastAsia="es-SV"/>
              </w:rPr>
            </w:pPr>
            <w:r w:rsidRPr="00BB1992">
              <w:rPr>
                <w:rFonts w:ascii="Times New Roman" w:eastAsia="Times New Roman" w:hAnsi="Times New Roman" w:cs="Times New Roman"/>
                <w:bCs/>
                <w:color w:val="000000"/>
                <w:sz w:val="16"/>
                <w:szCs w:val="16"/>
                <w:lang w:eastAsia="es-SV"/>
              </w:rPr>
              <w:t xml:space="preserve">Lic. Erazmo Pérez Bernal, Auditor Interno, </w:t>
            </w:r>
            <w:r w:rsidRPr="00BB1992">
              <w:rPr>
                <w:rFonts w:ascii="Times New Roman" w:eastAsia="Times New Roman" w:hAnsi="Times New Roman" w:cs="Times New Roman"/>
                <w:color w:val="000000"/>
                <w:sz w:val="16"/>
                <w:szCs w:val="16"/>
                <w:lang w:eastAsia="es-SV"/>
              </w:rPr>
              <w:t xml:space="preserve">por medio del cual remite el resultado del examen Especial sobre uso, resguardo y almacenaje de los equipos y herramientas de los trabajadores, para lo cual presenta </w:t>
            </w:r>
            <w:r w:rsidRPr="00BB1992">
              <w:rPr>
                <w:rFonts w:ascii="Times New Roman" w:eastAsia="Times New Roman" w:hAnsi="Times New Roman" w:cs="Times New Roman"/>
                <w:bCs/>
                <w:color w:val="000000"/>
                <w:sz w:val="16"/>
                <w:szCs w:val="16"/>
                <w:lang w:eastAsia="es-SV"/>
              </w:rPr>
              <w:t xml:space="preserve">Carta de Gerencia </w:t>
            </w:r>
            <w:r w:rsidRPr="00BB1992">
              <w:rPr>
                <w:rFonts w:ascii="Times New Roman" w:eastAsia="Times New Roman" w:hAnsi="Times New Roman" w:cs="Times New Roman"/>
                <w:color w:val="000000"/>
                <w:sz w:val="16"/>
                <w:szCs w:val="16"/>
                <w:lang w:eastAsia="es-SV"/>
              </w:rPr>
              <w:t xml:space="preserve">e </w:t>
            </w:r>
            <w:r w:rsidRPr="00BB1992">
              <w:rPr>
                <w:rFonts w:ascii="Times New Roman" w:eastAsia="Times New Roman" w:hAnsi="Times New Roman" w:cs="Times New Roman"/>
                <w:bCs/>
                <w:color w:val="000000"/>
                <w:sz w:val="16"/>
                <w:szCs w:val="16"/>
                <w:lang w:eastAsia="es-SV"/>
              </w:rPr>
              <w:t>Informe de Auditoria, E.E., para su respectiva aprobación</w:t>
            </w:r>
          </w:p>
        </w:tc>
      </w:tr>
      <w:tr w:rsidR="00903C91" w:rsidRPr="00BB1992" w14:paraId="1F4C0B6C" w14:textId="77777777" w:rsidTr="00BB1992">
        <w:trPr>
          <w:trHeight w:val="283"/>
        </w:trPr>
        <w:tc>
          <w:tcPr>
            <w:tcW w:w="988" w:type="dxa"/>
            <w:shd w:val="clear" w:color="auto" w:fill="auto"/>
            <w:noWrap/>
            <w:vAlign w:val="center"/>
            <w:hideMark/>
          </w:tcPr>
          <w:p w14:paraId="3B69F3CE"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19</w:t>
            </w:r>
          </w:p>
        </w:tc>
        <w:tc>
          <w:tcPr>
            <w:tcW w:w="7840" w:type="dxa"/>
            <w:shd w:val="clear" w:color="auto" w:fill="auto"/>
            <w:noWrap/>
            <w:hideMark/>
          </w:tcPr>
          <w:p w14:paraId="6ABAE765" w14:textId="77777777" w:rsidR="00903C91" w:rsidRPr="00BB1992" w:rsidRDefault="00903C91" w:rsidP="00F919A8">
            <w:pPr>
              <w:spacing w:after="0" w:line="240" w:lineRule="auto"/>
              <w:jc w:val="both"/>
              <w:rPr>
                <w:rFonts w:ascii="Times New Roman" w:eastAsia="Times New Roman" w:hAnsi="Times New Roman" w:cs="Times New Roman"/>
                <w:bCs/>
                <w:color w:val="000000"/>
                <w:sz w:val="16"/>
                <w:szCs w:val="16"/>
                <w:lang w:eastAsia="es-SV"/>
              </w:rPr>
            </w:pPr>
            <w:r w:rsidRPr="00BB1992">
              <w:rPr>
                <w:rFonts w:ascii="Times New Roman" w:eastAsia="Times New Roman" w:hAnsi="Times New Roman" w:cs="Times New Roman"/>
                <w:bCs/>
                <w:color w:val="000000"/>
                <w:sz w:val="16"/>
                <w:szCs w:val="16"/>
                <w:lang w:eastAsia="es-SV"/>
              </w:rPr>
              <w:t>Autorizar a la Alcaldesa para que firme ambos documentos (</w:t>
            </w:r>
            <w:r w:rsidRPr="00BB1992">
              <w:rPr>
                <w:rFonts w:ascii="Times New Roman" w:eastAsia="Times New Roman" w:hAnsi="Times New Roman" w:cs="Times New Roman"/>
                <w:color w:val="000000"/>
                <w:sz w:val="16"/>
                <w:szCs w:val="16"/>
                <w:lang w:eastAsia="es-SV"/>
              </w:rPr>
              <w:t xml:space="preserve"> punto de  en </w:t>
            </w:r>
            <w:r w:rsidR="00F919A8" w:rsidRPr="00BB1992">
              <w:rPr>
                <w:rFonts w:ascii="Times New Roman" w:eastAsia="Times New Roman" w:hAnsi="Times New Roman" w:cs="Times New Roman"/>
                <w:color w:val="000000"/>
                <w:sz w:val="16"/>
                <w:szCs w:val="16"/>
                <w:lang w:eastAsia="es-SV"/>
              </w:rPr>
              <w:t>lectura</w:t>
            </w:r>
            <w:r w:rsidRPr="00BB1992">
              <w:rPr>
                <w:rFonts w:ascii="Times New Roman" w:eastAsia="Times New Roman" w:hAnsi="Times New Roman" w:cs="Times New Roman"/>
                <w:color w:val="000000"/>
                <w:sz w:val="16"/>
                <w:szCs w:val="16"/>
                <w:lang w:eastAsia="es-SV"/>
              </w:rPr>
              <w:t xml:space="preserve"> de notas a conocimiento sobre  Carta de Donación, dirigida a la Señora </w:t>
            </w:r>
            <w:r w:rsidR="00F919A8" w:rsidRPr="00BB1992">
              <w:rPr>
                <w:rFonts w:ascii="Times New Roman" w:eastAsia="Times New Roman" w:hAnsi="Times New Roman" w:cs="Times New Roman"/>
                <w:color w:val="000000"/>
                <w:sz w:val="16"/>
                <w:szCs w:val="16"/>
                <w:lang w:eastAsia="es-SV"/>
              </w:rPr>
              <w:t>xxxx xxxx xxx</w:t>
            </w:r>
            <w:r w:rsidRPr="00BB1992">
              <w:rPr>
                <w:rFonts w:ascii="Times New Roman" w:eastAsia="Times New Roman" w:hAnsi="Times New Roman" w:cs="Times New Roman"/>
                <w:bCs/>
                <w:color w:val="000000"/>
                <w:sz w:val="16"/>
                <w:szCs w:val="16"/>
                <w:lang w:eastAsia="es-SV"/>
              </w:rPr>
              <w:t xml:space="preserve">, </w:t>
            </w:r>
            <w:r w:rsidRPr="00BB1992">
              <w:rPr>
                <w:rFonts w:ascii="Times New Roman" w:eastAsia="Times New Roman" w:hAnsi="Times New Roman" w:cs="Times New Roman"/>
                <w:color w:val="000000"/>
                <w:sz w:val="16"/>
                <w:szCs w:val="16"/>
                <w:lang w:eastAsia="es-SV"/>
              </w:rPr>
              <w:t>Directora del Colegio Cristiano Cornestone, de la Asociación Piedra Angular El Salvador, referente a 84 bienes, los cuales han sido descargados del Sistema de la Unidad de Activo Fijo, lo cual lo establece el Acuerdo Municipal número Ocho del Acta número Treinta y Cuatro de la Sesión Ordinaria de fecha 20/06/2023, así mismo y el Acta de Entrega Recepción de Donación).</w:t>
            </w:r>
          </w:p>
        </w:tc>
      </w:tr>
      <w:tr w:rsidR="00903C91" w:rsidRPr="00BB1992" w14:paraId="206D1262" w14:textId="77777777" w:rsidTr="00BB1992">
        <w:trPr>
          <w:trHeight w:val="283"/>
        </w:trPr>
        <w:tc>
          <w:tcPr>
            <w:tcW w:w="988" w:type="dxa"/>
            <w:shd w:val="clear" w:color="auto" w:fill="auto"/>
            <w:noWrap/>
            <w:vAlign w:val="center"/>
            <w:hideMark/>
          </w:tcPr>
          <w:p w14:paraId="435F0022" w14:textId="77777777" w:rsidR="00903C91" w:rsidRPr="00BB1992" w:rsidRDefault="00903C91" w:rsidP="00903C91">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20</w:t>
            </w:r>
          </w:p>
        </w:tc>
        <w:tc>
          <w:tcPr>
            <w:tcW w:w="7840" w:type="dxa"/>
            <w:shd w:val="clear" w:color="auto" w:fill="auto"/>
            <w:noWrap/>
            <w:hideMark/>
          </w:tcPr>
          <w:p w14:paraId="2E94E049" w14:textId="77777777" w:rsidR="00903C91" w:rsidRPr="00BB1992" w:rsidRDefault="00903C91" w:rsidP="00903C91">
            <w:pPr>
              <w:spacing w:after="0" w:line="240" w:lineRule="auto"/>
              <w:jc w:val="both"/>
              <w:rPr>
                <w:rFonts w:ascii="Times New Roman" w:eastAsia="Times New Roman" w:hAnsi="Times New Roman" w:cs="Times New Roman"/>
                <w:bCs/>
                <w:color w:val="000000"/>
                <w:sz w:val="16"/>
                <w:szCs w:val="16"/>
                <w:lang w:eastAsia="es-SV"/>
              </w:rPr>
            </w:pPr>
            <w:r w:rsidRPr="00BB1992">
              <w:rPr>
                <w:rFonts w:ascii="Times New Roman" w:eastAsia="Times New Roman" w:hAnsi="Times New Roman" w:cs="Times New Roman"/>
                <w:bCs/>
                <w:color w:val="000000"/>
                <w:sz w:val="16"/>
                <w:szCs w:val="16"/>
                <w:lang w:eastAsia="es-SV"/>
              </w:rPr>
              <w:t xml:space="preserve">FUMPRODES/ACUERDO PENDIENTE SI SE TOMÓ DEBIDO </w:t>
            </w:r>
          </w:p>
        </w:tc>
      </w:tr>
    </w:tbl>
    <w:p w14:paraId="1367067B" w14:textId="77777777" w:rsidR="00D55C39" w:rsidRDefault="00D55C39" w:rsidP="00C10754">
      <w:pPr>
        <w:tabs>
          <w:tab w:val="left" w:pos="3630"/>
        </w:tabs>
        <w:spacing w:after="0" w:line="276" w:lineRule="auto"/>
        <w:jc w:val="both"/>
        <w:rPr>
          <w:rFonts w:ascii="Times New Roman" w:eastAsia="Calibri" w:hAnsi="Times New Roman" w:cs="Times New Roman"/>
          <w:b/>
          <w:sz w:val="24"/>
          <w:szCs w:val="24"/>
        </w:rPr>
      </w:pPr>
    </w:p>
    <w:p w14:paraId="72705E18" w14:textId="77777777" w:rsidR="00EB3F7D" w:rsidRDefault="00BB1992" w:rsidP="00C10754">
      <w:pPr>
        <w:tabs>
          <w:tab w:val="left" w:pos="3630"/>
        </w:tabs>
        <w:spacing w:after="0" w:line="276" w:lineRule="auto"/>
        <w:jc w:val="both"/>
        <w:rPr>
          <w:rFonts w:ascii="Times New Roman" w:eastAsia="Calibri" w:hAnsi="Times New Roman" w:cs="Times New Roman"/>
          <w:b/>
          <w:sz w:val="24"/>
          <w:szCs w:val="24"/>
        </w:rPr>
      </w:pPr>
      <w:r w:rsidRPr="00746942">
        <w:rPr>
          <w:rFonts w:ascii="Times New Roman" w:hAnsi="Times New Roman" w:cs="Times New Roman"/>
          <w:b/>
          <w:noProof/>
          <w:color w:val="1F4E79" w:themeColor="accent1" w:themeShade="80"/>
          <w:sz w:val="28"/>
          <w:szCs w:val="28"/>
          <w:u w:val="single"/>
          <w:lang w:eastAsia="es-SV"/>
        </w:rPr>
        <w:lastRenderedPageBreak/>
        <w:drawing>
          <wp:anchor distT="0" distB="0" distL="114300" distR="114300" simplePos="0" relativeHeight="251722752" behindDoc="0" locked="0" layoutInCell="1" allowOverlap="1" wp14:anchorId="7BF1730E" wp14:editId="78D7E06F">
            <wp:simplePos x="0" y="0"/>
            <wp:positionH relativeFrom="page">
              <wp:align>right</wp:align>
            </wp:positionH>
            <wp:positionV relativeFrom="page">
              <wp:align>top</wp:align>
            </wp:positionV>
            <wp:extent cx="7772400" cy="1457325"/>
            <wp:effectExtent l="0" t="0" r="0" b="0"/>
            <wp:wrapSquare wrapText="bothSides"/>
            <wp:docPr id="3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p w14:paraId="5BD6AE83" w14:textId="77777777" w:rsidR="00BB1992" w:rsidRDefault="00BB1992" w:rsidP="00C10754">
      <w:pPr>
        <w:tabs>
          <w:tab w:val="left" w:pos="3630"/>
        </w:tabs>
        <w:spacing w:after="0" w:line="276" w:lineRule="auto"/>
        <w:jc w:val="both"/>
        <w:rPr>
          <w:rFonts w:ascii="Times New Roman" w:eastAsia="Calibri" w:hAnsi="Times New Roman" w:cs="Times New Roman"/>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7796"/>
      </w:tblGrid>
      <w:tr w:rsidR="00903C91" w:rsidRPr="00BB1992" w14:paraId="00C2B9CF" w14:textId="77777777" w:rsidTr="00EB3F7D">
        <w:trPr>
          <w:trHeight w:val="340"/>
        </w:trPr>
        <w:tc>
          <w:tcPr>
            <w:tcW w:w="988" w:type="dxa"/>
            <w:shd w:val="clear" w:color="000000" w:fill="FFFFFF"/>
            <w:vAlign w:val="center"/>
            <w:hideMark/>
          </w:tcPr>
          <w:p w14:paraId="55F1B1BA" w14:textId="77777777" w:rsidR="00903C91" w:rsidRPr="00BB1992" w:rsidRDefault="00903C91" w:rsidP="00F919A8">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Acuerdo</w:t>
            </w:r>
          </w:p>
        </w:tc>
        <w:tc>
          <w:tcPr>
            <w:tcW w:w="7796" w:type="dxa"/>
            <w:shd w:val="clear" w:color="000000" w:fill="FFFFFF"/>
            <w:vAlign w:val="center"/>
            <w:hideMark/>
          </w:tcPr>
          <w:p w14:paraId="343C1A1E" w14:textId="77777777" w:rsidR="00903C91" w:rsidRPr="00BB1992" w:rsidRDefault="00F919A8" w:rsidP="00F919A8">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Sesión</w:t>
            </w:r>
            <w:r w:rsidR="00903C91" w:rsidRPr="00BB1992">
              <w:rPr>
                <w:rFonts w:ascii="Times New Roman" w:eastAsia="Times New Roman" w:hAnsi="Times New Roman" w:cs="Times New Roman"/>
                <w:b/>
                <w:bCs/>
                <w:color w:val="000000"/>
                <w:sz w:val="18"/>
                <w:szCs w:val="18"/>
                <w:lang w:eastAsia="es-SV"/>
              </w:rPr>
              <w:t xml:space="preserve"> Extrao</w:t>
            </w:r>
            <w:r w:rsidR="00903C91" w:rsidRPr="00BB1992">
              <w:rPr>
                <w:rFonts w:ascii="Times New Roman" w:eastAsia="Times New Roman" w:hAnsi="Times New Roman" w:cs="Times New Roman"/>
                <w:b/>
                <w:bCs/>
                <w:sz w:val="18"/>
                <w:szCs w:val="18"/>
                <w:lang w:eastAsia="es-SV"/>
              </w:rPr>
              <w:t>rdinaria</w:t>
            </w:r>
            <w:r w:rsidR="00903C91" w:rsidRPr="00BB1992">
              <w:rPr>
                <w:rFonts w:ascii="Times New Roman" w:eastAsia="Times New Roman" w:hAnsi="Times New Roman" w:cs="Times New Roman"/>
                <w:b/>
                <w:bCs/>
                <w:color w:val="000000"/>
                <w:sz w:val="18"/>
                <w:szCs w:val="18"/>
                <w:lang w:eastAsia="es-SV"/>
              </w:rPr>
              <w:t xml:space="preserve"> # 39 de fecha 21/08/2023 a las 1:00 p.m.</w:t>
            </w:r>
          </w:p>
        </w:tc>
      </w:tr>
      <w:tr w:rsidR="00903C91" w:rsidRPr="00BB1992" w14:paraId="14C716EF" w14:textId="77777777" w:rsidTr="00EB3F7D">
        <w:trPr>
          <w:trHeight w:val="340"/>
        </w:trPr>
        <w:tc>
          <w:tcPr>
            <w:tcW w:w="988" w:type="dxa"/>
            <w:shd w:val="clear" w:color="000000" w:fill="FFFFFF"/>
            <w:vAlign w:val="center"/>
            <w:hideMark/>
          </w:tcPr>
          <w:p w14:paraId="495EE38F"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w:t>
            </w:r>
          </w:p>
        </w:tc>
        <w:tc>
          <w:tcPr>
            <w:tcW w:w="7796" w:type="dxa"/>
            <w:shd w:val="clear" w:color="000000" w:fill="FFFFFF"/>
            <w:vAlign w:val="center"/>
            <w:hideMark/>
          </w:tcPr>
          <w:p w14:paraId="584CC8FA" w14:textId="77777777" w:rsidR="00903C91" w:rsidRPr="00BB1992" w:rsidRDefault="00F919A8"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Comprobación</w:t>
            </w:r>
            <w:r w:rsidR="00903C91" w:rsidRPr="00BB1992">
              <w:rPr>
                <w:rFonts w:ascii="Times New Roman" w:eastAsia="Times New Roman" w:hAnsi="Times New Roman" w:cs="Times New Roman"/>
                <w:color w:val="000000"/>
                <w:sz w:val="18"/>
                <w:szCs w:val="18"/>
                <w:lang w:eastAsia="es-SV"/>
              </w:rPr>
              <w:t xml:space="preserve"> de Quorum, asume voto el Lic Luna por ausencia solicitada por escrito por la </w:t>
            </w:r>
            <w:proofErr w:type="gramStart"/>
            <w:r w:rsidR="00903C91" w:rsidRPr="00BB1992">
              <w:rPr>
                <w:rFonts w:ascii="Times New Roman" w:eastAsia="Times New Roman" w:hAnsi="Times New Roman" w:cs="Times New Roman"/>
                <w:color w:val="000000"/>
                <w:sz w:val="18"/>
                <w:szCs w:val="18"/>
                <w:lang w:eastAsia="es-SV"/>
              </w:rPr>
              <w:t>Alcaldesa</w:t>
            </w:r>
            <w:proofErr w:type="gramEnd"/>
            <w:r w:rsidR="00903C91" w:rsidRPr="00BB1992">
              <w:rPr>
                <w:rFonts w:ascii="Times New Roman" w:eastAsia="Times New Roman" w:hAnsi="Times New Roman" w:cs="Times New Roman"/>
                <w:color w:val="000000"/>
                <w:sz w:val="18"/>
                <w:szCs w:val="18"/>
                <w:lang w:eastAsia="es-SV"/>
              </w:rPr>
              <w:t xml:space="preserve"> Municipal.</w:t>
            </w:r>
          </w:p>
        </w:tc>
      </w:tr>
      <w:tr w:rsidR="00903C91" w:rsidRPr="00BB1992" w14:paraId="440DB0D2" w14:textId="77777777" w:rsidTr="00EB3F7D">
        <w:trPr>
          <w:trHeight w:val="340"/>
        </w:trPr>
        <w:tc>
          <w:tcPr>
            <w:tcW w:w="988" w:type="dxa"/>
            <w:shd w:val="clear" w:color="auto" w:fill="auto"/>
            <w:vAlign w:val="center"/>
            <w:hideMark/>
          </w:tcPr>
          <w:p w14:paraId="34C788D2"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w:t>
            </w:r>
          </w:p>
        </w:tc>
        <w:tc>
          <w:tcPr>
            <w:tcW w:w="7796" w:type="dxa"/>
            <w:shd w:val="clear" w:color="auto" w:fill="auto"/>
            <w:vAlign w:val="bottom"/>
            <w:hideMark/>
          </w:tcPr>
          <w:p w14:paraId="65D8AA64" w14:textId="77777777" w:rsidR="00903C91" w:rsidRPr="00BB1992" w:rsidRDefault="00F919A8" w:rsidP="00903C91">
            <w:pPr>
              <w:spacing w:after="0" w:line="240" w:lineRule="auto"/>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Aprobación</w:t>
            </w:r>
            <w:r w:rsidR="00903C91" w:rsidRPr="00BB1992">
              <w:rPr>
                <w:rFonts w:ascii="Times New Roman" w:eastAsia="Times New Roman" w:hAnsi="Times New Roman" w:cs="Times New Roman"/>
                <w:bCs/>
                <w:color w:val="000000"/>
                <w:sz w:val="18"/>
                <w:szCs w:val="18"/>
                <w:lang w:eastAsia="es-SV"/>
              </w:rPr>
              <w:t xml:space="preserve"> de la Agenda numero 39</w:t>
            </w:r>
          </w:p>
        </w:tc>
      </w:tr>
      <w:tr w:rsidR="00903C91" w:rsidRPr="00BB1992" w14:paraId="75D6DF26" w14:textId="77777777" w:rsidTr="00EB3F7D">
        <w:trPr>
          <w:trHeight w:val="340"/>
        </w:trPr>
        <w:tc>
          <w:tcPr>
            <w:tcW w:w="988" w:type="dxa"/>
            <w:shd w:val="clear" w:color="auto" w:fill="auto"/>
            <w:vAlign w:val="center"/>
            <w:hideMark/>
          </w:tcPr>
          <w:p w14:paraId="5C4530BE"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3</w:t>
            </w:r>
          </w:p>
        </w:tc>
        <w:tc>
          <w:tcPr>
            <w:tcW w:w="7796" w:type="dxa"/>
            <w:shd w:val="clear" w:color="auto" w:fill="auto"/>
            <w:vAlign w:val="bottom"/>
            <w:hideMark/>
          </w:tcPr>
          <w:p w14:paraId="656BDBA9" w14:textId="77777777" w:rsidR="00903C91" w:rsidRPr="00BB1992" w:rsidRDefault="00F919A8" w:rsidP="00F919A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w:t>
            </w:r>
            <w:r w:rsidR="00903C91" w:rsidRPr="00BB1992">
              <w:rPr>
                <w:rFonts w:ascii="Times New Roman" w:eastAsia="Times New Roman" w:hAnsi="Times New Roman" w:cs="Times New Roman"/>
                <w:color w:val="000000"/>
                <w:sz w:val="18"/>
                <w:szCs w:val="18"/>
                <w:lang w:eastAsia="es-SV"/>
              </w:rPr>
              <w:t xml:space="preserve"> ayuda </w:t>
            </w:r>
            <w:r w:rsidRPr="00BB1992">
              <w:rPr>
                <w:rFonts w:ascii="Times New Roman" w:eastAsia="Times New Roman" w:hAnsi="Times New Roman" w:cs="Times New Roman"/>
                <w:color w:val="000000"/>
                <w:sz w:val="18"/>
                <w:szCs w:val="18"/>
                <w:lang w:eastAsia="es-SV"/>
              </w:rPr>
              <w:t>económica</w:t>
            </w:r>
            <w:r w:rsidR="00903C91" w:rsidRPr="00BB1992">
              <w:rPr>
                <w:rFonts w:ascii="Times New Roman" w:eastAsia="Times New Roman" w:hAnsi="Times New Roman" w:cs="Times New Roman"/>
                <w:color w:val="000000"/>
                <w:sz w:val="18"/>
                <w:szCs w:val="18"/>
                <w:lang w:eastAsia="es-SV"/>
              </w:rPr>
              <w:t xml:space="preserve"> a la Sra. </w:t>
            </w:r>
            <w:r w:rsidRPr="00BB1992">
              <w:rPr>
                <w:rFonts w:ascii="Times New Roman" w:eastAsia="Times New Roman" w:hAnsi="Times New Roman" w:cs="Times New Roman"/>
                <w:color w:val="000000"/>
                <w:sz w:val="18"/>
                <w:szCs w:val="18"/>
                <w:lang w:eastAsia="es-SV"/>
              </w:rPr>
              <w:t>Xxxx xxxx</w:t>
            </w:r>
            <w:r w:rsidR="00903C91" w:rsidRPr="00BB1992">
              <w:rPr>
                <w:rFonts w:ascii="Times New Roman" w:eastAsia="Times New Roman" w:hAnsi="Times New Roman" w:cs="Times New Roman"/>
                <w:color w:val="000000"/>
                <w:sz w:val="18"/>
                <w:szCs w:val="18"/>
                <w:lang w:eastAsia="es-SV"/>
              </w:rPr>
              <w:t>, para cubrir gastos hospitalarios y otras necesidades, por $500.00.</w:t>
            </w:r>
          </w:p>
        </w:tc>
      </w:tr>
      <w:tr w:rsidR="00903C91" w:rsidRPr="00BB1992" w14:paraId="5CCBC742" w14:textId="77777777" w:rsidTr="00EB3F7D">
        <w:trPr>
          <w:trHeight w:val="340"/>
        </w:trPr>
        <w:tc>
          <w:tcPr>
            <w:tcW w:w="988" w:type="dxa"/>
            <w:shd w:val="clear" w:color="auto" w:fill="auto"/>
            <w:vAlign w:val="center"/>
            <w:hideMark/>
          </w:tcPr>
          <w:p w14:paraId="4F3B9F34"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4</w:t>
            </w:r>
          </w:p>
        </w:tc>
        <w:tc>
          <w:tcPr>
            <w:tcW w:w="7796" w:type="dxa"/>
            <w:shd w:val="clear" w:color="auto" w:fill="auto"/>
            <w:vAlign w:val="bottom"/>
            <w:hideMark/>
          </w:tcPr>
          <w:p w14:paraId="3D576508" w14:textId="77777777" w:rsidR="00903C91" w:rsidRPr="00BB1992" w:rsidRDefault="00F919A8"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Deléguese</w:t>
            </w:r>
            <w:r w:rsidR="00903C91" w:rsidRPr="00BB1992">
              <w:rPr>
                <w:rFonts w:ascii="Times New Roman" w:eastAsia="Times New Roman" w:hAnsi="Times New Roman" w:cs="Times New Roman"/>
                <w:color w:val="000000"/>
                <w:sz w:val="18"/>
                <w:szCs w:val="18"/>
                <w:lang w:eastAsia="es-SV"/>
              </w:rPr>
              <w:t xml:space="preserve"> a la Gerencia </w:t>
            </w:r>
            <w:r w:rsidRPr="00BB1992">
              <w:rPr>
                <w:rFonts w:ascii="Times New Roman" w:eastAsia="Times New Roman" w:hAnsi="Times New Roman" w:cs="Times New Roman"/>
                <w:color w:val="000000"/>
                <w:sz w:val="18"/>
                <w:szCs w:val="18"/>
                <w:lang w:eastAsia="es-SV"/>
              </w:rPr>
              <w:t>Admón.</w:t>
            </w:r>
            <w:r w:rsidR="00903C91" w:rsidRPr="00BB1992">
              <w:rPr>
                <w:rFonts w:ascii="Times New Roman" w:eastAsia="Times New Roman" w:hAnsi="Times New Roman" w:cs="Times New Roman"/>
                <w:color w:val="000000"/>
                <w:sz w:val="18"/>
                <w:szCs w:val="18"/>
                <w:lang w:eastAsia="es-SV"/>
              </w:rPr>
              <w:t xml:space="preserve"> para que programe y de seguimiento para que </w:t>
            </w:r>
            <w:proofErr w:type="gramStart"/>
            <w:r w:rsidR="00903C91" w:rsidRPr="00BB1992">
              <w:rPr>
                <w:rFonts w:ascii="Times New Roman" w:eastAsia="Times New Roman" w:hAnsi="Times New Roman" w:cs="Times New Roman"/>
                <w:color w:val="000000"/>
                <w:sz w:val="18"/>
                <w:szCs w:val="18"/>
                <w:lang w:eastAsia="es-SV"/>
              </w:rPr>
              <w:t xml:space="preserve">los empleados </w:t>
            </w:r>
            <w:r w:rsidRPr="00BB1992">
              <w:rPr>
                <w:rFonts w:ascii="Times New Roman" w:eastAsia="Times New Roman" w:hAnsi="Times New Roman" w:cs="Times New Roman"/>
                <w:color w:val="000000"/>
                <w:sz w:val="18"/>
                <w:szCs w:val="18"/>
                <w:lang w:eastAsia="es-SV"/>
              </w:rPr>
              <w:t>presente</w:t>
            </w:r>
            <w:proofErr w:type="gramEnd"/>
            <w:r w:rsidR="00903C91" w:rsidRPr="00BB1992">
              <w:rPr>
                <w:rFonts w:ascii="Times New Roman" w:eastAsia="Times New Roman" w:hAnsi="Times New Roman" w:cs="Times New Roman"/>
                <w:color w:val="000000"/>
                <w:sz w:val="18"/>
                <w:szCs w:val="18"/>
                <w:lang w:eastAsia="es-SV"/>
              </w:rPr>
              <w:t xml:space="preserve"> Solvencia de la PNC y Antecedentes Penales, en el plazo de un mes posterior a la </w:t>
            </w:r>
            <w:r w:rsidRPr="00BB1992">
              <w:rPr>
                <w:rFonts w:ascii="Times New Roman" w:eastAsia="Times New Roman" w:hAnsi="Times New Roman" w:cs="Times New Roman"/>
                <w:color w:val="000000"/>
                <w:sz w:val="18"/>
                <w:szCs w:val="18"/>
                <w:lang w:eastAsia="es-SV"/>
              </w:rPr>
              <w:t>notificación</w:t>
            </w:r>
            <w:r w:rsidR="00903C91" w:rsidRPr="00BB1992">
              <w:rPr>
                <w:rFonts w:ascii="Times New Roman" w:eastAsia="Times New Roman" w:hAnsi="Times New Roman" w:cs="Times New Roman"/>
                <w:color w:val="000000"/>
                <w:sz w:val="18"/>
                <w:szCs w:val="18"/>
                <w:lang w:eastAsia="es-SV"/>
              </w:rPr>
              <w:t xml:space="preserve"> de este Acuerdo.</w:t>
            </w:r>
          </w:p>
        </w:tc>
      </w:tr>
      <w:tr w:rsidR="00903C91" w:rsidRPr="00BB1992" w14:paraId="4DADF215" w14:textId="77777777" w:rsidTr="00EB3F7D">
        <w:trPr>
          <w:trHeight w:val="340"/>
        </w:trPr>
        <w:tc>
          <w:tcPr>
            <w:tcW w:w="988" w:type="dxa"/>
            <w:shd w:val="clear" w:color="auto" w:fill="auto"/>
            <w:vAlign w:val="center"/>
            <w:hideMark/>
          </w:tcPr>
          <w:p w14:paraId="10A829A3"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5</w:t>
            </w:r>
          </w:p>
        </w:tc>
        <w:tc>
          <w:tcPr>
            <w:tcW w:w="7796" w:type="dxa"/>
            <w:shd w:val="clear" w:color="auto" w:fill="auto"/>
            <w:vAlign w:val="bottom"/>
            <w:hideMark/>
          </w:tcPr>
          <w:p w14:paraId="1E5212F5" w14:textId="77777777" w:rsidR="00903C91" w:rsidRPr="00BB1992" w:rsidRDefault="00903C91" w:rsidP="00903C91">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AUTORÍCESE a partir de esta fecha, que todas las nuevas Contrataciones de personal de la Alcaldía Municipal de Apopa, sean de conocimiento y nombradas por el Concejo Municipal, con el objeto de proteger las Finanzas de la Municipalidad</w:t>
            </w:r>
          </w:p>
        </w:tc>
      </w:tr>
      <w:tr w:rsidR="00903C91" w:rsidRPr="00BB1992" w14:paraId="1D6A1384" w14:textId="77777777" w:rsidTr="00EB3F7D">
        <w:trPr>
          <w:trHeight w:val="340"/>
        </w:trPr>
        <w:tc>
          <w:tcPr>
            <w:tcW w:w="988" w:type="dxa"/>
            <w:shd w:val="clear" w:color="000000" w:fill="FFFFFF"/>
            <w:vAlign w:val="center"/>
            <w:hideMark/>
          </w:tcPr>
          <w:p w14:paraId="252CE87F" w14:textId="77777777" w:rsidR="00903C91" w:rsidRPr="00BB1992" w:rsidRDefault="00903C91" w:rsidP="00903C91">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6</w:t>
            </w:r>
          </w:p>
        </w:tc>
        <w:tc>
          <w:tcPr>
            <w:tcW w:w="7796" w:type="dxa"/>
            <w:shd w:val="clear" w:color="auto" w:fill="auto"/>
            <w:vAlign w:val="bottom"/>
            <w:hideMark/>
          </w:tcPr>
          <w:p w14:paraId="46E013F2" w14:textId="77777777" w:rsidR="00903C91" w:rsidRPr="00BB1992" w:rsidRDefault="00903C91" w:rsidP="00F919A8">
            <w:pPr>
              <w:spacing w:after="0" w:line="240" w:lineRule="auto"/>
              <w:rPr>
                <w:rFonts w:ascii="Times New Roman" w:eastAsia="Times New Roman" w:hAnsi="Times New Roman" w:cs="Times New Roman"/>
                <w:bCs/>
                <w:color w:val="000000"/>
                <w:sz w:val="18"/>
                <w:szCs w:val="18"/>
                <w:lang w:eastAsia="es-SV"/>
              </w:rPr>
            </w:pPr>
            <w:r w:rsidRPr="00BB1992">
              <w:rPr>
                <w:rFonts w:ascii="Times New Roman" w:eastAsia="Times New Roman" w:hAnsi="Times New Roman" w:cs="Times New Roman"/>
                <w:bCs/>
                <w:color w:val="000000"/>
                <w:sz w:val="18"/>
                <w:szCs w:val="18"/>
                <w:lang w:eastAsia="es-SV"/>
              </w:rPr>
              <w:t xml:space="preserve">DELÉGUESE </w:t>
            </w:r>
            <w:r w:rsidRPr="00BB1992">
              <w:rPr>
                <w:rFonts w:ascii="Times New Roman" w:eastAsia="Times New Roman" w:hAnsi="Times New Roman" w:cs="Times New Roman"/>
                <w:color w:val="000000"/>
                <w:sz w:val="18"/>
                <w:szCs w:val="18"/>
                <w:lang w:eastAsia="es-SV"/>
              </w:rPr>
              <w:t>a la</w:t>
            </w:r>
            <w:r w:rsidRPr="00BB1992">
              <w:rPr>
                <w:rFonts w:ascii="Times New Roman" w:eastAsia="Times New Roman" w:hAnsi="Times New Roman" w:cs="Times New Roman"/>
                <w:bCs/>
                <w:color w:val="000000"/>
                <w:sz w:val="18"/>
                <w:szCs w:val="18"/>
                <w:lang w:eastAsia="es-SV"/>
              </w:rPr>
              <w:t xml:space="preserve"> Licda. </w:t>
            </w:r>
            <w:r w:rsidR="00F919A8" w:rsidRPr="00BB1992">
              <w:rPr>
                <w:rFonts w:ascii="Times New Roman" w:eastAsia="Times New Roman" w:hAnsi="Times New Roman" w:cs="Times New Roman"/>
                <w:bCs/>
                <w:color w:val="000000"/>
                <w:sz w:val="18"/>
                <w:szCs w:val="18"/>
                <w:lang w:eastAsia="es-SV"/>
              </w:rPr>
              <w:t>Xxxx xxxxx</w:t>
            </w:r>
            <w:r w:rsidRPr="00BB1992">
              <w:rPr>
                <w:rFonts w:ascii="Times New Roman" w:eastAsia="Times New Roman" w:hAnsi="Times New Roman" w:cs="Times New Roman"/>
                <w:bCs/>
                <w:color w:val="000000"/>
                <w:sz w:val="18"/>
                <w:szCs w:val="18"/>
                <w:lang w:eastAsia="es-SV"/>
              </w:rPr>
              <w:t xml:space="preserve">, Gerente Administrativa </w:t>
            </w:r>
            <w:r w:rsidRPr="00BB1992">
              <w:rPr>
                <w:rFonts w:ascii="Times New Roman" w:eastAsia="Times New Roman" w:hAnsi="Times New Roman" w:cs="Times New Roman"/>
                <w:color w:val="000000"/>
                <w:sz w:val="18"/>
                <w:szCs w:val="18"/>
                <w:lang w:eastAsia="es-SV"/>
              </w:rPr>
              <w:t>para que en conjunto con la</w:t>
            </w:r>
            <w:r w:rsidRPr="00BB1992">
              <w:rPr>
                <w:rFonts w:ascii="Times New Roman" w:eastAsia="Times New Roman" w:hAnsi="Times New Roman" w:cs="Times New Roman"/>
                <w:bCs/>
                <w:color w:val="000000"/>
                <w:sz w:val="18"/>
                <w:szCs w:val="18"/>
                <w:lang w:eastAsia="es-SV"/>
              </w:rPr>
              <w:t xml:space="preserve"> Tec.</w:t>
            </w:r>
            <w:r w:rsidR="00F919A8" w:rsidRPr="00BB1992">
              <w:rPr>
                <w:rFonts w:ascii="Times New Roman" w:eastAsia="Times New Roman" w:hAnsi="Times New Roman" w:cs="Times New Roman"/>
                <w:bCs/>
                <w:color w:val="000000"/>
                <w:sz w:val="18"/>
                <w:szCs w:val="18"/>
                <w:lang w:eastAsia="es-SV"/>
              </w:rPr>
              <w:t>xxxx xxxx xxxx</w:t>
            </w:r>
            <w:r w:rsidRPr="00BB1992">
              <w:rPr>
                <w:rFonts w:ascii="Times New Roman" w:eastAsia="Times New Roman" w:hAnsi="Times New Roman" w:cs="Times New Roman"/>
                <w:bCs/>
                <w:color w:val="000000"/>
                <w:sz w:val="18"/>
                <w:szCs w:val="18"/>
                <w:lang w:eastAsia="es-SV"/>
              </w:rPr>
              <w:t xml:space="preserve"> Jefa de Recursos </w:t>
            </w:r>
            <w:proofErr w:type="gramStart"/>
            <w:r w:rsidRPr="00BB1992">
              <w:rPr>
                <w:rFonts w:ascii="Times New Roman" w:eastAsia="Times New Roman" w:hAnsi="Times New Roman" w:cs="Times New Roman"/>
                <w:bCs/>
                <w:color w:val="000000"/>
                <w:sz w:val="18"/>
                <w:szCs w:val="18"/>
                <w:lang w:eastAsia="es-SV"/>
              </w:rPr>
              <w:t xml:space="preserve">Humanos, </w:t>
            </w:r>
            <w:r w:rsidRPr="00BB1992">
              <w:rPr>
                <w:rFonts w:ascii="Times New Roman" w:eastAsia="Times New Roman" w:hAnsi="Times New Roman" w:cs="Times New Roman"/>
                <w:color w:val="000000"/>
                <w:sz w:val="18"/>
                <w:szCs w:val="18"/>
                <w:lang w:eastAsia="es-SV"/>
              </w:rPr>
              <w:t xml:space="preserve"> elaboren</w:t>
            </w:r>
            <w:proofErr w:type="gramEnd"/>
            <w:r w:rsidRPr="00BB1992">
              <w:rPr>
                <w:rFonts w:ascii="Times New Roman" w:eastAsia="Times New Roman" w:hAnsi="Times New Roman" w:cs="Times New Roman"/>
                <w:color w:val="000000"/>
                <w:sz w:val="18"/>
                <w:szCs w:val="18"/>
                <w:lang w:eastAsia="es-SV"/>
              </w:rPr>
              <w:t xml:space="preserve"> una matriz, que contenga el historial laboral del personal contratado en el periodo comprendido del 01/05/2021 a la fecha, incluyendo el nombre completo, cargo y funciones, ubicación y descuentos de ley</w:t>
            </w:r>
            <w:r w:rsidRPr="00BB1992">
              <w:rPr>
                <w:rFonts w:ascii="Times New Roman" w:eastAsia="Times New Roman" w:hAnsi="Times New Roman" w:cs="Times New Roman"/>
                <w:bCs/>
                <w:color w:val="000000"/>
                <w:sz w:val="18"/>
                <w:szCs w:val="18"/>
                <w:lang w:eastAsia="es-SV"/>
              </w:rPr>
              <w:t xml:space="preserve">, </w:t>
            </w:r>
          </w:p>
        </w:tc>
      </w:tr>
    </w:tbl>
    <w:p w14:paraId="097B7850" w14:textId="77777777" w:rsidR="00D55C39" w:rsidRDefault="00D55C39" w:rsidP="00C10754">
      <w:pPr>
        <w:tabs>
          <w:tab w:val="left" w:pos="3630"/>
        </w:tabs>
        <w:spacing w:after="0" w:line="276" w:lineRule="auto"/>
        <w:jc w:val="both"/>
        <w:rPr>
          <w:rFonts w:ascii="Times New Roman" w:eastAsia="Calibri" w:hAnsi="Times New Roman" w:cs="Times New Roman"/>
          <w:b/>
          <w:sz w:val="24"/>
          <w:szCs w:val="24"/>
        </w:rPr>
      </w:pPr>
    </w:p>
    <w:p w14:paraId="60C341DE" w14:textId="77777777" w:rsidR="00D55C39" w:rsidRPr="00EB3F7D" w:rsidRDefault="00903C91" w:rsidP="00005790">
      <w:pPr>
        <w:pStyle w:val="Ttulo2"/>
        <w:rPr>
          <w:rFonts w:ascii="Times New Roman" w:eastAsia="Calibri" w:hAnsi="Times New Roman" w:cs="Times New Roman"/>
          <w:b/>
          <w:sz w:val="28"/>
          <w:szCs w:val="28"/>
          <w:u w:val="single"/>
        </w:rPr>
      </w:pPr>
      <w:bookmarkStart w:id="16" w:name="_Toc146876696"/>
      <w:r w:rsidRPr="00EB3F7D">
        <w:rPr>
          <w:rFonts w:ascii="Times New Roman" w:eastAsia="Calibri" w:hAnsi="Times New Roman" w:cs="Times New Roman"/>
          <w:b/>
          <w:color w:val="000000" w:themeColor="text1"/>
          <w:sz w:val="28"/>
          <w:szCs w:val="28"/>
          <w:u w:val="single"/>
        </w:rPr>
        <w:t xml:space="preserve">Consolidado de Acuerdos Municipales tomados en el mes de </w:t>
      </w:r>
      <w:proofErr w:type="gramStart"/>
      <w:r w:rsidRPr="00EB3F7D">
        <w:rPr>
          <w:rFonts w:ascii="Times New Roman" w:eastAsia="Calibri" w:hAnsi="Times New Roman" w:cs="Times New Roman"/>
          <w:b/>
          <w:color w:val="000000" w:themeColor="text1"/>
          <w:sz w:val="28"/>
          <w:szCs w:val="28"/>
          <w:u w:val="single"/>
        </w:rPr>
        <w:t>Septiembre</w:t>
      </w:r>
      <w:proofErr w:type="gramEnd"/>
      <w:r w:rsidRPr="00EB3F7D">
        <w:rPr>
          <w:rFonts w:ascii="Times New Roman" w:eastAsia="Calibri" w:hAnsi="Times New Roman" w:cs="Times New Roman"/>
          <w:b/>
          <w:color w:val="000000" w:themeColor="text1"/>
          <w:sz w:val="28"/>
          <w:szCs w:val="28"/>
          <w:u w:val="single"/>
        </w:rPr>
        <w:t xml:space="preserve"> 2023:</w:t>
      </w:r>
      <w:bookmarkEnd w:id="16"/>
    </w:p>
    <w:p w14:paraId="3DC2D351" w14:textId="77777777" w:rsidR="00D55C39" w:rsidRDefault="00D55C39" w:rsidP="00C10754">
      <w:pPr>
        <w:tabs>
          <w:tab w:val="left" w:pos="3630"/>
        </w:tabs>
        <w:spacing w:after="0" w:line="276" w:lineRule="auto"/>
        <w:jc w:val="both"/>
        <w:rPr>
          <w:rFonts w:ascii="Times New Roman" w:eastAsia="Calibri" w:hAnsi="Times New Roman" w:cs="Times New Roman"/>
          <w:b/>
          <w:sz w:val="24"/>
          <w:szCs w:val="24"/>
        </w:rPr>
      </w:pPr>
    </w:p>
    <w:tbl>
      <w:tblPr>
        <w:tblW w:w="8784" w:type="dxa"/>
        <w:tblCellMar>
          <w:left w:w="70" w:type="dxa"/>
          <w:right w:w="70" w:type="dxa"/>
        </w:tblCellMar>
        <w:tblLook w:val="04A0" w:firstRow="1" w:lastRow="0" w:firstColumn="1" w:lastColumn="0" w:noHBand="0" w:noVBand="1"/>
      </w:tblPr>
      <w:tblGrid>
        <w:gridCol w:w="1200"/>
        <w:gridCol w:w="7584"/>
      </w:tblGrid>
      <w:tr w:rsidR="008C183C" w:rsidRPr="00BB1992" w14:paraId="2A472D99" w14:textId="77777777" w:rsidTr="00EB3F7D">
        <w:trPr>
          <w:trHeight w:val="283"/>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192F4" w14:textId="77777777" w:rsidR="008C183C" w:rsidRPr="00BB1992" w:rsidRDefault="008C183C" w:rsidP="00F919A8">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Acuerdo</w:t>
            </w:r>
          </w:p>
        </w:tc>
        <w:tc>
          <w:tcPr>
            <w:tcW w:w="7584" w:type="dxa"/>
            <w:tcBorders>
              <w:top w:val="single" w:sz="4" w:space="0" w:color="auto"/>
              <w:left w:val="nil"/>
              <w:bottom w:val="single" w:sz="4" w:space="0" w:color="auto"/>
              <w:right w:val="single" w:sz="4" w:space="0" w:color="auto"/>
            </w:tcBorders>
            <w:shd w:val="clear" w:color="000000" w:fill="FFFFFF"/>
            <w:vAlign w:val="center"/>
            <w:hideMark/>
          </w:tcPr>
          <w:p w14:paraId="66DF943F" w14:textId="77777777" w:rsidR="008C183C" w:rsidRPr="00BB1992" w:rsidRDefault="00F919A8" w:rsidP="00F919A8">
            <w:pPr>
              <w:spacing w:after="0" w:line="240" w:lineRule="auto"/>
              <w:jc w:val="center"/>
              <w:rPr>
                <w:rFonts w:ascii="Times New Roman" w:eastAsia="Times New Roman" w:hAnsi="Times New Roman" w:cs="Times New Roman"/>
                <w:b/>
                <w:bCs/>
                <w:color w:val="000000"/>
                <w:sz w:val="18"/>
                <w:szCs w:val="18"/>
                <w:lang w:eastAsia="es-SV"/>
              </w:rPr>
            </w:pPr>
            <w:r w:rsidRPr="00BB1992">
              <w:rPr>
                <w:rFonts w:ascii="Times New Roman" w:eastAsia="Times New Roman" w:hAnsi="Times New Roman" w:cs="Times New Roman"/>
                <w:b/>
                <w:bCs/>
                <w:color w:val="000000"/>
                <w:sz w:val="18"/>
                <w:szCs w:val="18"/>
                <w:lang w:eastAsia="es-SV"/>
              </w:rPr>
              <w:t>Sesión</w:t>
            </w:r>
            <w:r w:rsidR="008C183C" w:rsidRPr="00BB1992">
              <w:rPr>
                <w:rFonts w:ascii="Times New Roman" w:eastAsia="Times New Roman" w:hAnsi="Times New Roman" w:cs="Times New Roman"/>
                <w:b/>
                <w:bCs/>
                <w:color w:val="000000"/>
                <w:sz w:val="18"/>
                <w:szCs w:val="18"/>
                <w:lang w:eastAsia="es-SV"/>
              </w:rPr>
              <w:t xml:space="preserve"> O</w:t>
            </w:r>
            <w:r w:rsidR="008C183C" w:rsidRPr="00BB1992">
              <w:rPr>
                <w:rFonts w:ascii="Times New Roman" w:eastAsia="Times New Roman" w:hAnsi="Times New Roman" w:cs="Times New Roman"/>
                <w:b/>
                <w:bCs/>
                <w:sz w:val="18"/>
                <w:szCs w:val="18"/>
                <w:lang w:eastAsia="es-SV"/>
              </w:rPr>
              <w:t>rdinaria</w:t>
            </w:r>
            <w:r w:rsidR="008C183C" w:rsidRPr="00BB1992">
              <w:rPr>
                <w:rFonts w:ascii="Times New Roman" w:eastAsia="Times New Roman" w:hAnsi="Times New Roman" w:cs="Times New Roman"/>
                <w:b/>
                <w:bCs/>
                <w:color w:val="000000"/>
                <w:sz w:val="18"/>
                <w:szCs w:val="18"/>
                <w:lang w:eastAsia="es-SV"/>
              </w:rPr>
              <w:t xml:space="preserve"> # 40 de fecha 05/09/2023 a las 2:00 p.m.</w:t>
            </w:r>
          </w:p>
        </w:tc>
      </w:tr>
      <w:tr w:rsidR="008C183C" w:rsidRPr="00BB1992" w14:paraId="5730E8C6" w14:textId="77777777" w:rsidTr="00EB3F7D">
        <w:trPr>
          <w:trHeight w:val="28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7AD11F7"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w:t>
            </w:r>
          </w:p>
        </w:tc>
        <w:tc>
          <w:tcPr>
            <w:tcW w:w="7584" w:type="dxa"/>
            <w:tcBorders>
              <w:top w:val="nil"/>
              <w:left w:val="nil"/>
              <w:bottom w:val="single" w:sz="4" w:space="0" w:color="auto"/>
              <w:right w:val="single" w:sz="4" w:space="0" w:color="auto"/>
            </w:tcBorders>
            <w:shd w:val="clear" w:color="000000" w:fill="FFFFFF"/>
            <w:vAlign w:val="center"/>
            <w:hideMark/>
          </w:tcPr>
          <w:p w14:paraId="1596D9DE" w14:textId="77777777" w:rsidR="008C183C" w:rsidRPr="00BB1992" w:rsidRDefault="00F919A8"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Aprobación</w:t>
            </w:r>
            <w:r w:rsidR="008C183C" w:rsidRPr="00BB1992">
              <w:rPr>
                <w:rFonts w:ascii="Times New Roman" w:eastAsia="Times New Roman" w:hAnsi="Times New Roman" w:cs="Times New Roman"/>
                <w:color w:val="000000"/>
                <w:sz w:val="18"/>
                <w:szCs w:val="18"/>
                <w:lang w:eastAsia="es-SV"/>
              </w:rPr>
              <w:t xml:space="preserve"> de la Agenda</w:t>
            </w:r>
          </w:p>
        </w:tc>
      </w:tr>
      <w:tr w:rsidR="008C183C" w:rsidRPr="00BB1992" w14:paraId="7CC1D80B"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A5EC694"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2</w:t>
            </w:r>
          </w:p>
        </w:tc>
        <w:tc>
          <w:tcPr>
            <w:tcW w:w="7584" w:type="dxa"/>
            <w:tcBorders>
              <w:top w:val="nil"/>
              <w:left w:val="nil"/>
              <w:bottom w:val="single" w:sz="4" w:space="0" w:color="auto"/>
              <w:right w:val="single" w:sz="4" w:space="0" w:color="auto"/>
            </w:tcBorders>
            <w:shd w:val="clear" w:color="auto" w:fill="auto"/>
            <w:vAlign w:val="center"/>
            <w:hideMark/>
          </w:tcPr>
          <w:p w14:paraId="70F4DCA7" w14:textId="77777777" w:rsidR="008C183C" w:rsidRPr="00BB1992" w:rsidRDefault="008C183C"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Renombramiento de la Plaza formal de Oficial del UGDA, ya no Interino.</w:t>
            </w:r>
          </w:p>
        </w:tc>
      </w:tr>
      <w:tr w:rsidR="008C183C" w:rsidRPr="00BB1992" w14:paraId="3F135320"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8A150F"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3</w:t>
            </w:r>
          </w:p>
        </w:tc>
        <w:tc>
          <w:tcPr>
            <w:tcW w:w="7584" w:type="dxa"/>
            <w:tcBorders>
              <w:top w:val="nil"/>
              <w:left w:val="nil"/>
              <w:bottom w:val="single" w:sz="4" w:space="0" w:color="auto"/>
              <w:right w:val="single" w:sz="4" w:space="0" w:color="auto"/>
            </w:tcBorders>
            <w:shd w:val="clear" w:color="auto" w:fill="auto"/>
            <w:vAlign w:val="center"/>
            <w:hideMark/>
          </w:tcPr>
          <w:p w14:paraId="5356AC0D" w14:textId="77777777" w:rsidR="008C183C" w:rsidRPr="00BB1992" w:rsidRDefault="008C183C"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Delegar a la Unidad </w:t>
            </w:r>
            <w:r w:rsidR="00F919A8" w:rsidRPr="00BB1992">
              <w:rPr>
                <w:rFonts w:ascii="Times New Roman" w:eastAsia="Times New Roman" w:hAnsi="Times New Roman" w:cs="Times New Roman"/>
                <w:color w:val="000000"/>
                <w:sz w:val="18"/>
                <w:szCs w:val="18"/>
                <w:lang w:eastAsia="es-SV"/>
              </w:rPr>
              <w:t>Jurídica</w:t>
            </w:r>
            <w:r w:rsidRPr="00BB1992">
              <w:rPr>
                <w:rFonts w:ascii="Times New Roman" w:eastAsia="Times New Roman" w:hAnsi="Times New Roman" w:cs="Times New Roman"/>
                <w:color w:val="000000"/>
                <w:sz w:val="18"/>
                <w:szCs w:val="18"/>
                <w:lang w:eastAsia="es-SV"/>
              </w:rPr>
              <w:t xml:space="preserve"> para que lleve la </w:t>
            </w:r>
            <w:r w:rsidR="00F919A8" w:rsidRPr="00BB1992">
              <w:rPr>
                <w:rFonts w:ascii="Times New Roman" w:eastAsia="Times New Roman" w:hAnsi="Times New Roman" w:cs="Times New Roman"/>
                <w:color w:val="000000"/>
                <w:sz w:val="18"/>
                <w:szCs w:val="18"/>
                <w:lang w:eastAsia="es-SV"/>
              </w:rPr>
              <w:t>Sustanciación</w:t>
            </w:r>
            <w:r w:rsidRPr="00BB1992">
              <w:rPr>
                <w:rFonts w:ascii="Times New Roman" w:eastAsia="Times New Roman" w:hAnsi="Times New Roman" w:cs="Times New Roman"/>
                <w:color w:val="000000"/>
                <w:sz w:val="18"/>
                <w:szCs w:val="18"/>
                <w:lang w:eastAsia="es-SV"/>
              </w:rPr>
              <w:t xml:space="preserve"> del Recurso de </w:t>
            </w:r>
            <w:r w:rsidR="00F919A8" w:rsidRPr="00BB1992">
              <w:rPr>
                <w:rFonts w:ascii="Times New Roman" w:eastAsia="Times New Roman" w:hAnsi="Times New Roman" w:cs="Times New Roman"/>
                <w:color w:val="000000"/>
                <w:sz w:val="18"/>
                <w:szCs w:val="18"/>
                <w:lang w:eastAsia="es-SV"/>
              </w:rPr>
              <w:t>Apelación</w:t>
            </w:r>
            <w:r w:rsidRPr="00BB1992">
              <w:rPr>
                <w:rFonts w:ascii="Times New Roman" w:eastAsia="Times New Roman" w:hAnsi="Times New Roman" w:cs="Times New Roman"/>
                <w:color w:val="000000"/>
                <w:sz w:val="18"/>
                <w:szCs w:val="18"/>
                <w:lang w:eastAsia="es-SV"/>
              </w:rPr>
              <w:t xml:space="preserve"> interpuesta por C.T.E, S.A., de C.V.</w:t>
            </w:r>
          </w:p>
        </w:tc>
      </w:tr>
      <w:tr w:rsidR="008C183C" w:rsidRPr="00BB1992" w14:paraId="01F65302"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368DBBF"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4</w:t>
            </w:r>
          </w:p>
        </w:tc>
        <w:tc>
          <w:tcPr>
            <w:tcW w:w="7584" w:type="dxa"/>
            <w:tcBorders>
              <w:top w:val="nil"/>
              <w:left w:val="nil"/>
              <w:bottom w:val="single" w:sz="4" w:space="0" w:color="auto"/>
              <w:right w:val="single" w:sz="4" w:space="0" w:color="auto"/>
            </w:tcBorders>
            <w:shd w:val="clear" w:color="auto" w:fill="auto"/>
            <w:vAlign w:val="center"/>
            <w:hideMark/>
          </w:tcPr>
          <w:p w14:paraId="48C32885" w14:textId="77777777" w:rsidR="008C183C" w:rsidRPr="00BB1992" w:rsidRDefault="008C183C"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Delegar a la Unidad </w:t>
            </w:r>
            <w:r w:rsidR="00F919A8" w:rsidRPr="00BB1992">
              <w:rPr>
                <w:rFonts w:ascii="Times New Roman" w:eastAsia="Times New Roman" w:hAnsi="Times New Roman" w:cs="Times New Roman"/>
                <w:color w:val="000000"/>
                <w:sz w:val="18"/>
                <w:szCs w:val="18"/>
                <w:lang w:eastAsia="es-SV"/>
              </w:rPr>
              <w:t>Jurídica par</w:t>
            </w:r>
            <w:r w:rsidRPr="00BB1992">
              <w:rPr>
                <w:rFonts w:ascii="Times New Roman" w:eastAsia="Times New Roman" w:hAnsi="Times New Roman" w:cs="Times New Roman"/>
                <w:color w:val="000000"/>
                <w:sz w:val="18"/>
                <w:szCs w:val="18"/>
                <w:lang w:eastAsia="es-SV"/>
              </w:rPr>
              <w:t>a</w:t>
            </w:r>
            <w:r w:rsidR="00F919A8"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 xml:space="preserve">que </w:t>
            </w:r>
            <w:r w:rsidR="00F919A8" w:rsidRPr="00BB1992">
              <w:rPr>
                <w:rFonts w:ascii="Times New Roman" w:eastAsia="Times New Roman" w:hAnsi="Times New Roman" w:cs="Times New Roman"/>
                <w:color w:val="000000"/>
                <w:sz w:val="18"/>
                <w:szCs w:val="18"/>
                <w:lang w:eastAsia="es-SV"/>
              </w:rPr>
              <w:t>revise</w:t>
            </w:r>
            <w:r w:rsidRPr="00BB1992">
              <w:rPr>
                <w:rFonts w:ascii="Times New Roman" w:eastAsia="Times New Roman" w:hAnsi="Times New Roman" w:cs="Times New Roman"/>
                <w:color w:val="000000"/>
                <w:sz w:val="18"/>
                <w:szCs w:val="18"/>
                <w:lang w:eastAsia="es-SV"/>
              </w:rPr>
              <w:t xml:space="preserve"> el convenio con Grupo Roble</w:t>
            </w:r>
          </w:p>
        </w:tc>
      </w:tr>
      <w:tr w:rsidR="008C183C" w:rsidRPr="00BB1992" w14:paraId="3CE80B17"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1DB1B49"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5</w:t>
            </w:r>
          </w:p>
        </w:tc>
        <w:tc>
          <w:tcPr>
            <w:tcW w:w="7584" w:type="dxa"/>
            <w:tcBorders>
              <w:top w:val="nil"/>
              <w:left w:val="nil"/>
              <w:bottom w:val="single" w:sz="4" w:space="0" w:color="auto"/>
              <w:right w:val="single" w:sz="4" w:space="0" w:color="auto"/>
            </w:tcBorders>
            <w:shd w:val="clear" w:color="auto" w:fill="auto"/>
            <w:vAlign w:val="center"/>
            <w:hideMark/>
          </w:tcPr>
          <w:p w14:paraId="2DB2BC21" w14:textId="77777777" w:rsidR="008C183C" w:rsidRPr="00BB1992" w:rsidRDefault="008C183C" w:rsidP="00F919A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Nombramiento del Apoderado General Judicial, al Lic. </w:t>
            </w:r>
            <w:r w:rsidR="00F919A8" w:rsidRPr="00BB1992">
              <w:rPr>
                <w:rFonts w:ascii="Times New Roman" w:eastAsia="Times New Roman" w:hAnsi="Times New Roman" w:cs="Times New Roman"/>
                <w:color w:val="000000"/>
                <w:sz w:val="18"/>
                <w:szCs w:val="18"/>
                <w:lang w:eastAsia="es-SV"/>
              </w:rPr>
              <w:t>xxxx</w:t>
            </w:r>
            <w:r w:rsidRPr="00BB1992">
              <w:rPr>
                <w:rFonts w:ascii="Times New Roman" w:eastAsia="Times New Roman" w:hAnsi="Times New Roman" w:cs="Times New Roman"/>
                <w:color w:val="000000"/>
                <w:sz w:val="18"/>
                <w:szCs w:val="18"/>
                <w:lang w:eastAsia="es-SV"/>
              </w:rPr>
              <w:t>.</w:t>
            </w:r>
          </w:p>
        </w:tc>
      </w:tr>
      <w:tr w:rsidR="008C183C" w:rsidRPr="00BB1992" w14:paraId="3C621045" w14:textId="77777777" w:rsidTr="00EB3F7D">
        <w:trPr>
          <w:trHeight w:val="28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CFE47AD"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6</w:t>
            </w:r>
          </w:p>
        </w:tc>
        <w:tc>
          <w:tcPr>
            <w:tcW w:w="7584" w:type="dxa"/>
            <w:tcBorders>
              <w:top w:val="nil"/>
              <w:left w:val="nil"/>
              <w:bottom w:val="single" w:sz="4" w:space="0" w:color="auto"/>
              <w:right w:val="single" w:sz="4" w:space="0" w:color="auto"/>
            </w:tcBorders>
            <w:shd w:val="clear" w:color="auto" w:fill="auto"/>
            <w:vAlign w:val="center"/>
            <w:hideMark/>
          </w:tcPr>
          <w:p w14:paraId="321074EA" w14:textId="77777777" w:rsidR="008C183C" w:rsidRPr="00BB1992" w:rsidRDefault="00F919A8"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Asignación</w:t>
            </w:r>
            <w:r w:rsidR="008C183C" w:rsidRPr="00BB1992">
              <w:rPr>
                <w:rFonts w:ascii="Times New Roman" w:eastAsia="Times New Roman" w:hAnsi="Times New Roman" w:cs="Times New Roman"/>
                <w:color w:val="000000"/>
                <w:sz w:val="18"/>
                <w:szCs w:val="18"/>
                <w:lang w:eastAsia="es-SV"/>
              </w:rPr>
              <w:t xml:space="preserve"> de las </w:t>
            </w:r>
            <w:r w:rsidRPr="00BB1992">
              <w:rPr>
                <w:rFonts w:ascii="Times New Roman" w:eastAsia="Times New Roman" w:hAnsi="Times New Roman" w:cs="Times New Roman"/>
                <w:color w:val="000000"/>
                <w:sz w:val="18"/>
                <w:szCs w:val="18"/>
                <w:lang w:eastAsia="es-SV"/>
              </w:rPr>
              <w:t>tarjetas</w:t>
            </w:r>
            <w:r w:rsidR="008C183C" w:rsidRPr="00BB1992">
              <w:rPr>
                <w:rFonts w:ascii="Times New Roman" w:eastAsia="Times New Roman" w:hAnsi="Times New Roman" w:cs="Times New Roman"/>
                <w:color w:val="000000"/>
                <w:sz w:val="18"/>
                <w:szCs w:val="18"/>
                <w:lang w:eastAsia="es-SV"/>
              </w:rPr>
              <w:t xml:space="preserve"> Gift Card que sobraron de la entrega a los empleados, a los CDI.</w:t>
            </w:r>
          </w:p>
        </w:tc>
      </w:tr>
      <w:tr w:rsidR="008C183C" w:rsidRPr="00BB1992" w14:paraId="473601B1"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170A0D"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7</w:t>
            </w:r>
          </w:p>
        </w:tc>
        <w:tc>
          <w:tcPr>
            <w:tcW w:w="7584" w:type="dxa"/>
            <w:tcBorders>
              <w:top w:val="nil"/>
              <w:left w:val="nil"/>
              <w:bottom w:val="single" w:sz="4" w:space="0" w:color="auto"/>
              <w:right w:val="single" w:sz="4" w:space="0" w:color="auto"/>
            </w:tcBorders>
            <w:shd w:val="clear" w:color="auto" w:fill="auto"/>
            <w:vAlign w:val="center"/>
            <w:hideMark/>
          </w:tcPr>
          <w:p w14:paraId="23E9462D" w14:textId="77777777" w:rsidR="008C183C" w:rsidRPr="00BB1992" w:rsidRDefault="008C183C"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Declarar de </w:t>
            </w:r>
            <w:r w:rsidR="00F919A8" w:rsidRPr="00BB1992">
              <w:rPr>
                <w:rFonts w:ascii="Times New Roman" w:eastAsia="Times New Roman" w:hAnsi="Times New Roman" w:cs="Times New Roman"/>
                <w:color w:val="000000"/>
                <w:sz w:val="18"/>
                <w:szCs w:val="18"/>
                <w:lang w:eastAsia="es-SV"/>
              </w:rPr>
              <w:t>Interés</w:t>
            </w:r>
            <w:r w:rsidRPr="00BB1992">
              <w:rPr>
                <w:rFonts w:ascii="Times New Roman" w:eastAsia="Times New Roman" w:hAnsi="Times New Roman" w:cs="Times New Roman"/>
                <w:color w:val="000000"/>
                <w:sz w:val="18"/>
                <w:szCs w:val="18"/>
                <w:lang w:eastAsia="es-SV"/>
              </w:rPr>
              <w:t xml:space="preserve"> </w:t>
            </w:r>
            <w:r w:rsidR="00F919A8" w:rsidRPr="00BB1992">
              <w:rPr>
                <w:rFonts w:ascii="Times New Roman" w:eastAsia="Times New Roman" w:hAnsi="Times New Roman" w:cs="Times New Roman"/>
                <w:color w:val="000000"/>
                <w:sz w:val="18"/>
                <w:szCs w:val="18"/>
                <w:lang w:eastAsia="es-SV"/>
              </w:rPr>
              <w:t>Social</w:t>
            </w:r>
            <w:r w:rsidRPr="00BB1992">
              <w:rPr>
                <w:rFonts w:ascii="Times New Roman" w:eastAsia="Times New Roman" w:hAnsi="Times New Roman" w:cs="Times New Roman"/>
                <w:color w:val="000000"/>
                <w:sz w:val="18"/>
                <w:szCs w:val="18"/>
                <w:lang w:eastAsia="es-SV"/>
              </w:rPr>
              <w:t xml:space="preserve"> el proyecto habitacional denominado Comunidad Nueva Sociedad </w:t>
            </w:r>
          </w:p>
        </w:tc>
      </w:tr>
      <w:tr w:rsidR="008C183C" w:rsidRPr="00BB1992" w14:paraId="02BE0E73"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EBB8DE"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8</w:t>
            </w:r>
          </w:p>
        </w:tc>
        <w:tc>
          <w:tcPr>
            <w:tcW w:w="7584" w:type="dxa"/>
            <w:tcBorders>
              <w:top w:val="nil"/>
              <w:left w:val="nil"/>
              <w:bottom w:val="single" w:sz="4" w:space="0" w:color="auto"/>
              <w:right w:val="single" w:sz="4" w:space="0" w:color="auto"/>
            </w:tcBorders>
            <w:shd w:val="clear" w:color="auto" w:fill="auto"/>
            <w:noWrap/>
            <w:vAlign w:val="center"/>
            <w:hideMark/>
          </w:tcPr>
          <w:p w14:paraId="5720071F" w14:textId="77777777" w:rsidR="008C183C" w:rsidRPr="00BB1992" w:rsidRDefault="008C183C"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NO ha lugar la </w:t>
            </w:r>
            <w:r w:rsidR="00F919A8" w:rsidRPr="00BB1992">
              <w:rPr>
                <w:rFonts w:ascii="Times New Roman" w:eastAsia="Times New Roman" w:hAnsi="Times New Roman" w:cs="Times New Roman"/>
                <w:color w:val="000000"/>
                <w:sz w:val="18"/>
                <w:szCs w:val="18"/>
                <w:lang w:eastAsia="es-SV"/>
              </w:rPr>
              <w:t>petición</w:t>
            </w:r>
            <w:r w:rsidRPr="00BB1992">
              <w:rPr>
                <w:rFonts w:ascii="Times New Roman" w:eastAsia="Times New Roman" w:hAnsi="Times New Roman" w:cs="Times New Roman"/>
                <w:color w:val="000000"/>
                <w:sz w:val="18"/>
                <w:szCs w:val="18"/>
                <w:lang w:eastAsia="es-SV"/>
              </w:rPr>
              <w:t xml:space="preserve"> realizada por los trabajadores de la </w:t>
            </w:r>
            <w:r w:rsidR="00F919A8" w:rsidRPr="00BB1992">
              <w:rPr>
                <w:rFonts w:ascii="Times New Roman" w:eastAsia="Times New Roman" w:hAnsi="Times New Roman" w:cs="Times New Roman"/>
                <w:color w:val="000000"/>
                <w:sz w:val="18"/>
                <w:szCs w:val="18"/>
                <w:lang w:eastAsia="es-SV"/>
              </w:rPr>
              <w:t>clínica</w:t>
            </w:r>
            <w:r w:rsidRPr="00BB1992">
              <w:rPr>
                <w:rFonts w:ascii="Times New Roman" w:eastAsia="Times New Roman" w:hAnsi="Times New Roman" w:cs="Times New Roman"/>
                <w:color w:val="000000"/>
                <w:sz w:val="18"/>
                <w:szCs w:val="18"/>
                <w:lang w:eastAsia="es-SV"/>
              </w:rPr>
              <w:t xml:space="preserve"> municipal.</w:t>
            </w:r>
          </w:p>
        </w:tc>
      </w:tr>
      <w:tr w:rsidR="008C183C" w:rsidRPr="00BB1992" w14:paraId="268000E0"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3D119E"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9</w:t>
            </w:r>
          </w:p>
        </w:tc>
        <w:tc>
          <w:tcPr>
            <w:tcW w:w="7584" w:type="dxa"/>
            <w:tcBorders>
              <w:top w:val="nil"/>
              <w:left w:val="nil"/>
              <w:bottom w:val="single" w:sz="4" w:space="0" w:color="auto"/>
              <w:right w:val="single" w:sz="4" w:space="0" w:color="auto"/>
            </w:tcBorders>
            <w:shd w:val="clear" w:color="auto" w:fill="auto"/>
            <w:vAlign w:val="center"/>
            <w:hideMark/>
          </w:tcPr>
          <w:p w14:paraId="51D9AAF3" w14:textId="77777777" w:rsidR="008C183C" w:rsidRPr="00BB1992" w:rsidRDefault="008C183C"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Autorizar a la </w:t>
            </w:r>
            <w:proofErr w:type="gramStart"/>
            <w:r w:rsidRPr="00BB1992">
              <w:rPr>
                <w:rFonts w:ascii="Times New Roman" w:eastAsia="Times New Roman" w:hAnsi="Times New Roman" w:cs="Times New Roman"/>
                <w:color w:val="000000"/>
                <w:sz w:val="18"/>
                <w:szCs w:val="18"/>
                <w:lang w:eastAsia="es-SV"/>
              </w:rPr>
              <w:t>Alcaldesa</w:t>
            </w:r>
            <w:proofErr w:type="gramEnd"/>
            <w:r w:rsidRPr="00BB1992">
              <w:rPr>
                <w:rFonts w:ascii="Times New Roman" w:eastAsia="Times New Roman" w:hAnsi="Times New Roman" w:cs="Times New Roman"/>
                <w:color w:val="000000"/>
                <w:sz w:val="18"/>
                <w:szCs w:val="18"/>
                <w:lang w:eastAsia="es-SV"/>
              </w:rPr>
              <w:t xml:space="preserve"> a firmar Nota dirigida a Contabilidad Gubernamental y a la DOM.</w:t>
            </w:r>
          </w:p>
        </w:tc>
      </w:tr>
      <w:tr w:rsidR="008C183C" w:rsidRPr="00BB1992" w14:paraId="2750DBFF"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AE47A0"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10</w:t>
            </w:r>
          </w:p>
        </w:tc>
        <w:tc>
          <w:tcPr>
            <w:tcW w:w="7584" w:type="dxa"/>
            <w:tcBorders>
              <w:top w:val="nil"/>
              <w:left w:val="nil"/>
              <w:bottom w:val="single" w:sz="4" w:space="0" w:color="auto"/>
              <w:right w:val="single" w:sz="4" w:space="0" w:color="auto"/>
            </w:tcBorders>
            <w:shd w:val="clear" w:color="auto" w:fill="auto"/>
            <w:vAlign w:val="center"/>
            <w:hideMark/>
          </w:tcPr>
          <w:p w14:paraId="13FE8C16" w14:textId="77777777" w:rsidR="008C183C" w:rsidRPr="00BB1992" w:rsidRDefault="008C183C"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Aprobar Plan de </w:t>
            </w:r>
            <w:r w:rsidR="00F919A8" w:rsidRPr="00BB1992">
              <w:rPr>
                <w:rFonts w:ascii="Times New Roman" w:eastAsia="Times New Roman" w:hAnsi="Times New Roman" w:cs="Times New Roman"/>
                <w:color w:val="000000"/>
                <w:sz w:val="18"/>
                <w:szCs w:val="18"/>
                <w:lang w:eastAsia="es-SV"/>
              </w:rPr>
              <w:t>Actualización</w:t>
            </w:r>
            <w:r w:rsidRPr="00BB1992">
              <w:rPr>
                <w:rFonts w:ascii="Times New Roman" w:eastAsia="Times New Roman" w:hAnsi="Times New Roman" w:cs="Times New Roman"/>
                <w:color w:val="000000"/>
                <w:sz w:val="18"/>
                <w:szCs w:val="18"/>
                <w:lang w:eastAsia="es-SV"/>
              </w:rPr>
              <w:t xml:space="preserve"> de la Contabilidad de la Municipalidad y </w:t>
            </w:r>
            <w:r w:rsidR="00F919A8" w:rsidRPr="00BB1992">
              <w:rPr>
                <w:rFonts w:ascii="Times New Roman" w:eastAsia="Times New Roman" w:hAnsi="Times New Roman" w:cs="Times New Roman"/>
                <w:color w:val="000000"/>
                <w:sz w:val="18"/>
                <w:szCs w:val="18"/>
                <w:lang w:eastAsia="es-SV"/>
              </w:rPr>
              <w:t>Viáticos</w:t>
            </w:r>
            <w:r w:rsidRPr="00BB1992">
              <w:rPr>
                <w:rFonts w:ascii="Times New Roman" w:eastAsia="Times New Roman" w:hAnsi="Times New Roman" w:cs="Times New Roman"/>
                <w:color w:val="000000"/>
                <w:sz w:val="18"/>
                <w:szCs w:val="18"/>
                <w:lang w:eastAsia="es-SV"/>
              </w:rPr>
              <w:t xml:space="preserve"> para empleados que trabajaran </w:t>
            </w:r>
            <w:r w:rsidR="00F919A8" w:rsidRPr="00BB1992">
              <w:rPr>
                <w:rFonts w:ascii="Times New Roman" w:eastAsia="Times New Roman" w:hAnsi="Times New Roman" w:cs="Times New Roman"/>
                <w:color w:val="000000"/>
                <w:sz w:val="18"/>
                <w:szCs w:val="18"/>
                <w:lang w:eastAsia="es-SV"/>
              </w:rPr>
              <w:t>extraordinariamente</w:t>
            </w:r>
            <w:r w:rsidRPr="00BB1992">
              <w:rPr>
                <w:rFonts w:ascii="Times New Roman" w:eastAsia="Times New Roman" w:hAnsi="Times New Roman" w:cs="Times New Roman"/>
                <w:color w:val="000000"/>
                <w:sz w:val="18"/>
                <w:szCs w:val="18"/>
                <w:lang w:eastAsia="es-SV"/>
              </w:rPr>
              <w:t xml:space="preserve"> para </w:t>
            </w:r>
            <w:r w:rsidR="00F919A8" w:rsidRPr="00BB1992">
              <w:rPr>
                <w:rFonts w:ascii="Times New Roman" w:eastAsia="Times New Roman" w:hAnsi="Times New Roman" w:cs="Times New Roman"/>
                <w:color w:val="000000"/>
                <w:sz w:val="18"/>
                <w:szCs w:val="18"/>
                <w:lang w:eastAsia="es-SV"/>
              </w:rPr>
              <w:t>ejecutarlo</w:t>
            </w:r>
            <w:r w:rsidRPr="00BB1992">
              <w:rPr>
                <w:rFonts w:ascii="Times New Roman" w:eastAsia="Times New Roman" w:hAnsi="Times New Roman" w:cs="Times New Roman"/>
                <w:color w:val="000000"/>
                <w:sz w:val="18"/>
                <w:szCs w:val="18"/>
                <w:lang w:eastAsia="es-SV"/>
              </w:rPr>
              <w:t>.</w:t>
            </w:r>
          </w:p>
        </w:tc>
      </w:tr>
      <w:tr w:rsidR="008C183C" w:rsidRPr="00BB1992" w14:paraId="6135765D"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147B5C"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11</w:t>
            </w:r>
          </w:p>
        </w:tc>
        <w:tc>
          <w:tcPr>
            <w:tcW w:w="7584" w:type="dxa"/>
            <w:tcBorders>
              <w:top w:val="nil"/>
              <w:left w:val="nil"/>
              <w:bottom w:val="single" w:sz="4" w:space="0" w:color="auto"/>
              <w:right w:val="single" w:sz="4" w:space="0" w:color="auto"/>
            </w:tcBorders>
            <w:shd w:val="clear" w:color="auto" w:fill="auto"/>
            <w:vAlign w:val="center"/>
            <w:hideMark/>
          </w:tcPr>
          <w:p w14:paraId="00CD5B55" w14:textId="77777777" w:rsidR="008C183C" w:rsidRPr="00BB1992" w:rsidRDefault="008C183C"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Remitir solicitud de aumento salarial para 4 jefaturas del </w:t>
            </w:r>
            <w:r w:rsidR="00F919A8" w:rsidRPr="00BB1992">
              <w:rPr>
                <w:rFonts w:ascii="Times New Roman" w:eastAsia="Times New Roman" w:hAnsi="Times New Roman" w:cs="Times New Roman"/>
                <w:color w:val="000000"/>
                <w:sz w:val="18"/>
                <w:szCs w:val="18"/>
                <w:lang w:eastAsia="es-SV"/>
              </w:rPr>
              <w:t xml:space="preserve">área </w:t>
            </w:r>
            <w:r w:rsidRPr="00BB1992">
              <w:rPr>
                <w:rFonts w:ascii="Times New Roman" w:eastAsia="Times New Roman" w:hAnsi="Times New Roman" w:cs="Times New Roman"/>
                <w:color w:val="000000"/>
                <w:sz w:val="18"/>
                <w:szCs w:val="18"/>
                <w:lang w:eastAsia="es-SV"/>
              </w:rPr>
              <w:t>financiera.</w:t>
            </w:r>
          </w:p>
        </w:tc>
      </w:tr>
      <w:tr w:rsidR="008C183C" w:rsidRPr="00BB1992" w14:paraId="39AB0442"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0AA740"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12</w:t>
            </w:r>
          </w:p>
        </w:tc>
        <w:tc>
          <w:tcPr>
            <w:tcW w:w="7584" w:type="dxa"/>
            <w:tcBorders>
              <w:top w:val="nil"/>
              <w:left w:val="nil"/>
              <w:bottom w:val="single" w:sz="4" w:space="0" w:color="auto"/>
              <w:right w:val="single" w:sz="4" w:space="0" w:color="auto"/>
            </w:tcBorders>
            <w:shd w:val="clear" w:color="auto" w:fill="auto"/>
            <w:vAlign w:val="center"/>
            <w:hideMark/>
          </w:tcPr>
          <w:p w14:paraId="42BF22E8" w14:textId="77777777" w:rsidR="008C183C" w:rsidRPr="00BB1992" w:rsidRDefault="008C183C" w:rsidP="00F919A8">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 xml:space="preserve">Aceptar Renuncia Voluntaria del empleado </w:t>
            </w:r>
            <w:r w:rsidR="00F919A8" w:rsidRPr="00BB1992">
              <w:rPr>
                <w:rFonts w:ascii="Times New Roman" w:eastAsia="Times New Roman" w:hAnsi="Times New Roman" w:cs="Times New Roman"/>
                <w:color w:val="000000"/>
                <w:sz w:val="18"/>
                <w:szCs w:val="18"/>
                <w:lang w:eastAsia="es-SV"/>
              </w:rPr>
              <w:t>xxxx xxxx xxxx</w:t>
            </w:r>
            <w:r w:rsidRPr="00BB1992">
              <w:rPr>
                <w:rFonts w:ascii="Times New Roman" w:eastAsia="Times New Roman" w:hAnsi="Times New Roman" w:cs="Times New Roman"/>
                <w:color w:val="000000"/>
                <w:sz w:val="18"/>
                <w:szCs w:val="18"/>
                <w:lang w:eastAsia="es-SV"/>
              </w:rPr>
              <w:t>, en el cargo de Agente I del CAM, por un monto $4,067.84.</w:t>
            </w:r>
          </w:p>
        </w:tc>
      </w:tr>
      <w:tr w:rsidR="008C183C" w:rsidRPr="00BB1992" w14:paraId="14340D22"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CF39FB"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13</w:t>
            </w:r>
          </w:p>
        </w:tc>
        <w:tc>
          <w:tcPr>
            <w:tcW w:w="7584" w:type="dxa"/>
            <w:tcBorders>
              <w:top w:val="nil"/>
              <w:left w:val="nil"/>
              <w:bottom w:val="single" w:sz="4" w:space="0" w:color="auto"/>
              <w:right w:val="single" w:sz="4" w:space="0" w:color="auto"/>
            </w:tcBorders>
            <w:shd w:val="clear" w:color="auto" w:fill="auto"/>
            <w:vAlign w:val="center"/>
            <w:hideMark/>
          </w:tcPr>
          <w:p w14:paraId="58F04280" w14:textId="77777777" w:rsidR="008C183C" w:rsidRPr="00BB1992" w:rsidRDefault="00F919A8"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Opinión</w:t>
            </w:r>
            <w:r w:rsidR="008C183C"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Jurídica</w:t>
            </w:r>
            <w:r w:rsidR="008C183C" w:rsidRPr="00BB1992">
              <w:rPr>
                <w:rFonts w:ascii="Times New Roman" w:eastAsia="Times New Roman" w:hAnsi="Times New Roman" w:cs="Times New Roman"/>
                <w:color w:val="000000"/>
                <w:sz w:val="18"/>
                <w:szCs w:val="18"/>
                <w:lang w:eastAsia="es-SV"/>
              </w:rPr>
              <w:t xml:space="preserve"> de Declaratoria de </w:t>
            </w:r>
            <w:r w:rsidRPr="00BB1992">
              <w:rPr>
                <w:rFonts w:ascii="Times New Roman" w:eastAsia="Times New Roman" w:hAnsi="Times New Roman" w:cs="Times New Roman"/>
                <w:color w:val="000000"/>
                <w:sz w:val="18"/>
                <w:szCs w:val="18"/>
                <w:lang w:eastAsia="es-SV"/>
              </w:rPr>
              <w:t>Interés</w:t>
            </w:r>
            <w:r w:rsidR="008C183C" w:rsidRPr="00BB1992">
              <w:rPr>
                <w:rFonts w:ascii="Times New Roman" w:eastAsia="Times New Roman" w:hAnsi="Times New Roman" w:cs="Times New Roman"/>
                <w:color w:val="000000"/>
                <w:sz w:val="18"/>
                <w:szCs w:val="18"/>
                <w:lang w:eastAsia="es-SV"/>
              </w:rPr>
              <w:t xml:space="preserve"> Social del Proyecto Mejoramiento de espacio recreativo en Colonia Popotlan II.</w:t>
            </w:r>
          </w:p>
        </w:tc>
      </w:tr>
      <w:tr w:rsidR="008C183C" w:rsidRPr="00BB1992" w14:paraId="39A75C80"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E882A8"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14</w:t>
            </w:r>
          </w:p>
        </w:tc>
        <w:tc>
          <w:tcPr>
            <w:tcW w:w="7584" w:type="dxa"/>
            <w:tcBorders>
              <w:top w:val="nil"/>
              <w:left w:val="nil"/>
              <w:bottom w:val="single" w:sz="4" w:space="0" w:color="auto"/>
              <w:right w:val="single" w:sz="4" w:space="0" w:color="auto"/>
            </w:tcBorders>
            <w:shd w:val="clear" w:color="auto" w:fill="auto"/>
            <w:vAlign w:val="center"/>
            <w:hideMark/>
          </w:tcPr>
          <w:p w14:paraId="11E92E71" w14:textId="77777777" w:rsidR="008C183C" w:rsidRPr="00BB1992" w:rsidRDefault="00F919A8"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Opinión</w:t>
            </w:r>
            <w:r w:rsidR="008C183C"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Jurídica</w:t>
            </w:r>
            <w:r w:rsidR="008C183C" w:rsidRPr="00BB1992">
              <w:rPr>
                <w:rFonts w:ascii="Times New Roman" w:eastAsia="Times New Roman" w:hAnsi="Times New Roman" w:cs="Times New Roman"/>
                <w:color w:val="000000"/>
                <w:sz w:val="18"/>
                <w:szCs w:val="18"/>
                <w:lang w:eastAsia="es-SV"/>
              </w:rPr>
              <w:t xml:space="preserve"> sobre </w:t>
            </w:r>
            <w:r w:rsidRPr="00BB1992">
              <w:rPr>
                <w:rFonts w:ascii="Times New Roman" w:eastAsia="Times New Roman" w:hAnsi="Times New Roman" w:cs="Times New Roman"/>
                <w:color w:val="000000"/>
                <w:sz w:val="18"/>
                <w:szCs w:val="18"/>
                <w:lang w:eastAsia="es-SV"/>
              </w:rPr>
              <w:t>Aprobación</w:t>
            </w:r>
            <w:r w:rsidR="008C183C" w:rsidRPr="00BB1992">
              <w:rPr>
                <w:rFonts w:ascii="Times New Roman" w:eastAsia="Times New Roman" w:hAnsi="Times New Roman" w:cs="Times New Roman"/>
                <w:color w:val="000000"/>
                <w:sz w:val="18"/>
                <w:szCs w:val="18"/>
                <w:lang w:eastAsia="es-SV"/>
              </w:rPr>
              <w:t xml:space="preserve"> de </w:t>
            </w:r>
            <w:r w:rsidRPr="00BB1992">
              <w:rPr>
                <w:rFonts w:ascii="Times New Roman" w:eastAsia="Times New Roman" w:hAnsi="Times New Roman" w:cs="Times New Roman"/>
                <w:color w:val="000000"/>
                <w:sz w:val="18"/>
                <w:szCs w:val="18"/>
                <w:lang w:eastAsia="es-SV"/>
              </w:rPr>
              <w:t>Política</w:t>
            </w:r>
            <w:r w:rsidR="008C183C"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Municipal</w:t>
            </w:r>
            <w:r w:rsidR="008C183C" w:rsidRPr="00BB1992">
              <w:rPr>
                <w:rFonts w:ascii="Times New Roman" w:eastAsia="Times New Roman" w:hAnsi="Times New Roman" w:cs="Times New Roman"/>
                <w:color w:val="000000"/>
                <w:sz w:val="18"/>
                <w:szCs w:val="18"/>
                <w:lang w:eastAsia="es-SV"/>
              </w:rPr>
              <w:t xml:space="preserve"> de Juventud.</w:t>
            </w:r>
          </w:p>
        </w:tc>
      </w:tr>
      <w:tr w:rsidR="008C183C" w:rsidRPr="00BB1992" w14:paraId="2DAD08FC"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945DDC"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15</w:t>
            </w:r>
          </w:p>
        </w:tc>
        <w:tc>
          <w:tcPr>
            <w:tcW w:w="7584" w:type="dxa"/>
            <w:tcBorders>
              <w:top w:val="nil"/>
              <w:left w:val="nil"/>
              <w:bottom w:val="single" w:sz="4" w:space="0" w:color="auto"/>
              <w:right w:val="single" w:sz="4" w:space="0" w:color="auto"/>
            </w:tcBorders>
            <w:shd w:val="clear" w:color="auto" w:fill="auto"/>
            <w:vAlign w:val="center"/>
            <w:hideMark/>
          </w:tcPr>
          <w:p w14:paraId="2AE1A614" w14:textId="77777777" w:rsidR="008C183C" w:rsidRPr="00BB1992" w:rsidRDefault="00F919A8"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Opinión</w:t>
            </w:r>
            <w:r w:rsidR="008C183C"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Jurídica</w:t>
            </w:r>
            <w:r w:rsidR="008C183C" w:rsidRPr="00BB1992">
              <w:rPr>
                <w:rFonts w:ascii="Times New Roman" w:eastAsia="Times New Roman" w:hAnsi="Times New Roman" w:cs="Times New Roman"/>
                <w:color w:val="000000"/>
                <w:sz w:val="18"/>
                <w:szCs w:val="18"/>
                <w:lang w:eastAsia="es-SV"/>
              </w:rPr>
              <w:t xml:space="preserve"> sobre </w:t>
            </w:r>
            <w:r w:rsidRPr="00BB1992">
              <w:rPr>
                <w:rFonts w:ascii="Times New Roman" w:eastAsia="Times New Roman" w:hAnsi="Times New Roman" w:cs="Times New Roman"/>
                <w:color w:val="000000"/>
                <w:sz w:val="18"/>
                <w:szCs w:val="18"/>
                <w:lang w:eastAsia="es-SV"/>
              </w:rPr>
              <w:t>petición</w:t>
            </w:r>
            <w:r w:rsidR="008C183C" w:rsidRPr="00BB1992">
              <w:rPr>
                <w:rFonts w:ascii="Times New Roman" w:eastAsia="Times New Roman" w:hAnsi="Times New Roman" w:cs="Times New Roman"/>
                <w:color w:val="000000"/>
                <w:sz w:val="18"/>
                <w:szCs w:val="18"/>
                <w:lang w:eastAsia="es-SV"/>
              </w:rPr>
              <w:t xml:space="preserve"> de ADESCO de tres Ceibas Arriba.</w:t>
            </w:r>
          </w:p>
        </w:tc>
      </w:tr>
      <w:tr w:rsidR="008C183C" w:rsidRPr="00BB1992" w14:paraId="5287259D"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3E7C78"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16</w:t>
            </w:r>
          </w:p>
        </w:tc>
        <w:tc>
          <w:tcPr>
            <w:tcW w:w="7584" w:type="dxa"/>
            <w:tcBorders>
              <w:top w:val="nil"/>
              <w:left w:val="nil"/>
              <w:bottom w:val="single" w:sz="4" w:space="0" w:color="auto"/>
              <w:right w:val="single" w:sz="4" w:space="0" w:color="auto"/>
            </w:tcBorders>
            <w:shd w:val="clear" w:color="auto" w:fill="auto"/>
            <w:vAlign w:val="center"/>
            <w:hideMark/>
          </w:tcPr>
          <w:p w14:paraId="1239E808" w14:textId="77777777" w:rsidR="008C183C" w:rsidRPr="00BB1992" w:rsidRDefault="008C183C"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Aprobar Examen Especial al Rastro Municipal de Apopa, por el periodo comprendido del 01 de enero al 31 de diciembre 2019, presentado por el Auditor Interno.</w:t>
            </w:r>
          </w:p>
        </w:tc>
      </w:tr>
      <w:tr w:rsidR="008C183C" w:rsidRPr="00BB1992" w14:paraId="5FF30BCA" w14:textId="77777777" w:rsidTr="00EB3F7D">
        <w:trPr>
          <w:trHeight w:val="28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BAE668" w14:textId="77777777" w:rsidR="008C183C" w:rsidRPr="00BB1992" w:rsidRDefault="008C183C" w:rsidP="008C183C">
            <w:pPr>
              <w:spacing w:after="0" w:line="240" w:lineRule="auto"/>
              <w:jc w:val="center"/>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17</w:t>
            </w:r>
          </w:p>
        </w:tc>
        <w:tc>
          <w:tcPr>
            <w:tcW w:w="7584" w:type="dxa"/>
            <w:tcBorders>
              <w:top w:val="nil"/>
              <w:left w:val="nil"/>
              <w:bottom w:val="single" w:sz="4" w:space="0" w:color="auto"/>
              <w:right w:val="single" w:sz="4" w:space="0" w:color="auto"/>
            </w:tcBorders>
            <w:shd w:val="clear" w:color="auto" w:fill="auto"/>
            <w:vAlign w:val="center"/>
            <w:hideMark/>
          </w:tcPr>
          <w:p w14:paraId="0E25EC9D" w14:textId="77777777" w:rsidR="008C183C" w:rsidRPr="00BB1992" w:rsidRDefault="00F919A8" w:rsidP="008C183C">
            <w:pPr>
              <w:spacing w:after="0" w:line="240" w:lineRule="auto"/>
              <w:rPr>
                <w:rFonts w:ascii="Times New Roman" w:eastAsia="Times New Roman" w:hAnsi="Times New Roman" w:cs="Times New Roman"/>
                <w:color w:val="000000"/>
                <w:sz w:val="18"/>
                <w:szCs w:val="18"/>
                <w:lang w:eastAsia="es-SV"/>
              </w:rPr>
            </w:pPr>
            <w:r w:rsidRPr="00BB1992">
              <w:rPr>
                <w:rFonts w:ascii="Times New Roman" w:eastAsia="Times New Roman" w:hAnsi="Times New Roman" w:cs="Times New Roman"/>
                <w:color w:val="000000"/>
                <w:sz w:val="18"/>
                <w:szCs w:val="18"/>
                <w:lang w:eastAsia="es-SV"/>
              </w:rPr>
              <w:t>Admítase</w:t>
            </w:r>
            <w:r w:rsidR="008C183C" w:rsidRPr="00BB1992">
              <w:rPr>
                <w:rFonts w:ascii="Times New Roman" w:eastAsia="Times New Roman" w:hAnsi="Times New Roman" w:cs="Times New Roman"/>
                <w:color w:val="000000"/>
                <w:sz w:val="18"/>
                <w:szCs w:val="18"/>
                <w:lang w:eastAsia="es-SV"/>
              </w:rPr>
              <w:t xml:space="preserve"> y </w:t>
            </w:r>
            <w:r w:rsidRPr="00BB1992">
              <w:rPr>
                <w:rFonts w:ascii="Times New Roman" w:eastAsia="Times New Roman" w:hAnsi="Times New Roman" w:cs="Times New Roman"/>
                <w:color w:val="000000"/>
                <w:sz w:val="18"/>
                <w:szCs w:val="18"/>
                <w:lang w:eastAsia="es-SV"/>
              </w:rPr>
              <w:t>Remítase</w:t>
            </w:r>
            <w:r w:rsidR="008C183C" w:rsidRPr="00BB1992">
              <w:rPr>
                <w:rFonts w:ascii="Times New Roman" w:eastAsia="Times New Roman" w:hAnsi="Times New Roman" w:cs="Times New Roman"/>
                <w:color w:val="000000"/>
                <w:sz w:val="18"/>
                <w:szCs w:val="18"/>
                <w:lang w:eastAsia="es-SV"/>
              </w:rPr>
              <w:t xml:space="preserve"> Recurso de </w:t>
            </w:r>
            <w:r w:rsidRPr="00BB1992">
              <w:rPr>
                <w:rFonts w:ascii="Times New Roman" w:eastAsia="Times New Roman" w:hAnsi="Times New Roman" w:cs="Times New Roman"/>
                <w:color w:val="000000"/>
                <w:sz w:val="18"/>
                <w:szCs w:val="18"/>
                <w:lang w:eastAsia="es-SV"/>
              </w:rPr>
              <w:t>Apelación</w:t>
            </w:r>
            <w:r w:rsidR="008C183C" w:rsidRPr="00BB1992">
              <w:rPr>
                <w:rFonts w:ascii="Times New Roman" w:eastAsia="Times New Roman" w:hAnsi="Times New Roman" w:cs="Times New Roman"/>
                <w:color w:val="000000"/>
                <w:sz w:val="18"/>
                <w:szCs w:val="18"/>
                <w:lang w:eastAsia="es-SV"/>
              </w:rPr>
              <w:t xml:space="preserve"> </w:t>
            </w:r>
            <w:r w:rsidRPr="00BB1992">
              <w:rPr>
                <w:rFonts w:ascii="Times New Roman" w:eastAsia="Times New Roman" w:hAnsi="Times New Roman" w:cs="Times New Roman"/>
                <w:color w:val="000000"/>
                <w:sz w:val="18"/>
                <w:szCs w:val="18"/>
                <w:lang w:eastAsia="es-SV"/>
              </w:rPr>
              <w:t>interpuesto</w:t>
            </w:r>
            <w:r w:rsidR="008C183C" w:rsidRPr="00BB1992">
              <w:rPr>
                <w:rFonts w:ascii="Times New Roman" w:eastAsia="Times New Roman" w:hAnsi="Times New Roman" w:cs="Times New Roman"/>
                <w:color w:val="000000"/>
                <w:sz w:val="18"/>
                <w:szCs w:val="18"/>
                <w:lang w:eastAsia="es-SV"/>
              </w:rPr>
              <w:t xml:space="preserve"> por CAESS S.A. DE C.V.</w:t>
            </w:r>
          </w:p>
        </w:tc>
      </w:tr>
    </w:tbl>
    <w:p w14:paraId="0A182C89" w14:textId="77777777" w:rsidR="00D55C39" w:rsidRDefault="00D55C39" w:rsidP="00C10754">
      <w:pPr>
        <w:tabs>
          <w:tab w:val="left" w:pos="3630"/>
        </w:tabs>
        <w:spacing w:after="0" w:line="276" w:lineRule="auto"/>
        <w:jc w:val="both"/>
        <w:rPr>
          <w:rFonts w:ascii="Times New Roman" w:eastAsia="Calibri" w:hAnsi="Times New Roman" w:cs="Times New Roman"/>
          <w:b/>
          <w:sz w:val="24"/>
          <w:szCs w:val="24"/>
        </w:rPr>
      </w:pPr>
    </w:p>
    <w:p w14:paraId="5C7149AD"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p>
    <w:p w14:paraId="01245DC0" w14:textId="77777777" w:rsidR="00F4502F" w:rsidRDefault="00F4502F" w:rsidP="00C10754">
      <w:pPr>
        <w:tabs>
          <w:tab w:val="left" w:pos="3630"/>
        </w:tabs>
        <w:spacing w:after="0" w:line="276" w:lineRule="auto"/>
        <w:jc w:val="both"/>
        <w:rPr>
          <w:rFonts w:ascii="Times New Roman" w:eastAsia="Calibri" w:hAnsi="Times New Roman" w:cs="Times New Roman"/>
          <w:b/>
          <w:sz w:val="24"/>
          <w:szCs w:val="24"/>
        </w:rPr>
      </w:pPr>
      <w:r w:rsidRPr="00746942">
        <w:rPr>
          <w:rFonts w:ascii="Times New Roman" w:hAnsi="Times New Roman" w:cs="Times New Roman"/>
          <w:b/>
          <w:noProof/>
          <w:color w:val="1F4E79" w:themeColor="accent1" w:themeShade="80"/>
          <w:sz w:val="28"/>
          <w:szCs w:val="28"/>
          <w:u w:val="single"/>
          <w:lang w:eastAsia="es-SV"/>
        </w:rPr>
        <w:drawing>
          <wp:anchor distT="0" distB="0" distL="114300" distR="114300" simplePos="0" relativeHeight="251710464" behindDoc="0" locked="0" layoutInCell="1" allowOverlap="1" wp14:anchorId="0CCA0860" wp14:editId="3DAFFCB4">
            <wp:simplePos x="0" y="0"/>
            <wp:positionH relativeFrom="page">
              <wp:posOffset>13335</wp:posOffset>
            </wp:positionH>
            <wp:positionV relativeFrom="page">
              <wp:posOffset>33020</wp:posOffset>
            </wp:positionV>
            <wp:extent cx="7772400" cy="1457325"/>
            <wp:effectExtent l="0" t="0" r="0" b="0"/>
            <wp:wrapSquare wrapText="bothSides"/>
            <wp:docPr id="2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7836"/>
      </w:tblGrid>
      <w:tr w:rsidR="008C183C" w:rsidRPr="00BB1992" w14:paraId="73EBC271" w14:textId="77777777" w:rsidTr="00EB3F7D">
        <w:trPr>
          <w:trHeight w:val="20"/>
        </w:trPr>
        <w:tc>
          <w:tcPr>
            <w:tcW w:w="992" w:type="dxa"/>
            <w:shd w:val="clear" w:color="000000" w:fill="FFFFFF"/>
            <w:vAlign w:val="center"/>
            <w:hideMark/>
          </w:tcPr>
          <w:p w14:paraId="6B2D3171" w14:textId="77777777" w:rsidR="008C183C" w:rsidRPr="00BB1992" w:rsidRDefault="008C183C" w:rsidP="00F919A8">
            <w:pPr>
              <w:spacing w:after="0" w:line="240" w:lineRule="auto"/>
              <w:jc w:val="center"/>
              <w:rPr>
                <w:rFonts w:ascii="Times New Roman" w:eastAsia="Times New Roman" w:hAnsi="Times New Roman" w:cs="Times New Roman"/>
                <w:b/>
                <w:bCs/>
                <w:color w:val="000000"/>
                <w:sz w:val="17"/>
                <w:szCs w:val="17"/>
                <w:lang w:eastAsia="es-SV"/>
              </w:rPr>
            </w:pPr>
            <w:r w:rsidRPr="00BB1992">
              <w:rPr>
                <w:rFonts w:ascii="Times New Roman" w:eastAsia="Times New Roman" w:hAnsi="Times New Roman" w:cs="Times New Roman"/>
                <w:b/>
                <w:bCs/>
                <w:color w:val="000000"/>
                <w:sz w:val="17"/>
                <w:szCs w:val="17"/>
                <w:lang w:eastAsia="es-SV"/>
              </w:rPr>
              <w:t>Acuerdo</w:t>
            </w:r>
          </w:p>
        </w:tc>
        <w:tc>
          <w:tcPr>
            <w:tcW w:w="7836" w:type="dxa"/>
            <w:shd w:val="clear" w:color="000000" w:fill="FFFFFF"/>
            <w:vAlign w:val="center"/>
            <w:hideMark/>
          </w:tcPr>
          <w:p w14:paraId="3FCE99B6" w14:textId="77777777" w:rsidR="008C183C" w:rsidRPr="00BB1992" w:rsidRDefault="00F919A8" w:rsidP="00F919A8">
            <w:pPr>
              <w:spacing w:after="0" w:line="240" w:lineRule="auto"/>
              <w:jc w:val="center"/>
              <w:rPr>
                <w:rFonts w:ascii="Times New Roman" w:eastAsia="Times New Roman" w:hAnsi="Times New Roman" w:cs="Times New Roman"/>
                <w:b/>
                <w:bCs/>
                <w:color w:val="000000"/>
                <w:sz w:val="17"/>
                <w:szCs w:val="17"/>
                <w:lang w:eastAsia="es-SV"/>
              </w:rPr>
            </w:pPr>
            <w:r w:rsidRPr="00BB1992">
              <w:rPr>
                <w:rFonts w:ascii="Times New Roman" w:eastAsia="Times New Roman" w:hAnsi="Times New Roman" w:cs="Times New Roman"/>
                <w:b/>
                <w:bCs/>
                <w:color w:val="000000"/>
                <w:sz w:val="17"/>
                <w:szCs w:val="17"/>
                <w:lang w:eastAsia="es-SV"/>
              </w:rPr>
              <w:t>Sesión</w:t>
            </w:r>
            <w:r w:rsidR="008C183C" w:rsidRPr="00BB1992">
              <w:rPr>
                <w:rFonts w:ascii="Times New Roman" w:eastAsia="Times New Roman" w:hAnsi="Times New Roman" w:cs="Times New Roman"/>
                <w:b/>
                <w:bCs/>
                <w:color w:val="000000"/>
                <w:sz w:val="17"/>
                <w:szCs w:val="17"/>
                <w:lang w:eastAsia="es-SV"/>
              </w:rPr>
              <w:t xml:space="preserve"> Extrao</w:t>
            </w:r>
            <w:r w:rsidR="008C183C" w:rsidRPr="00BB1992">
              <w:rPr>
                <w:rFonts w:ascii="Times New Roman" w:eastAsia="Times New Roman" w:hAnsi="Times New Roman" w:cs="Times New Roman"/>
                <w:b/>
                <w:bCs/>
                <w:sz w:val="17"/>
                <w:szCs w:val="17"/>
                <w:lang w:eastAsia="es-SV"/>
              </w:rPr>
              <w:t>rdinaria</w:t>
            </w:r>
            <w:r w:rsidR="008C183C" w:rsidRPr="00BB1992">
              <w:rPr>
                <w:rFonts w:ascii="Times New Roman" w:eastAsia="Times New Roman" w:hAnsi="Times New Roman" w:cs="Times New Roman"/>
                <w:b/>
                <w:bCs/>
                <w:color w:val="000000"/>
                <w:sz w:val="17"/>
                <w:szCs w:val="17"/>
                <w:lang w:eastAsia="es-SV"/>
              </w:rPr>
              <w:t xml:space="preserve"> # 41 de fecha 13/09/2023 a las 1:30 p.m.</w:t>
            </w:r>
          </w:p>
        </w:tc>
      </w:tr>
      <w:tr w:rsidR="008C183C" w:rsidRPr="00BB1992" w14:paraId="32C450A0" w14:textId="77777777" w:rsidTr="00EB3F7D">
        <w:trPr>
          <w:trHeight w:val="20"/>
        </w:trPr>
        <w:tc>
          <w:tcPr>
            <w:tcW w:w="992" w:type="dxa"/>
            <w:shd w:val="clear" w:color="000000" w:fill="FFFFFF"/>
            <w:vAlign w:val="center"/>
            <w:hideMark/>
          </w:tcPr>
          <w:p w14:paraId="368F5566"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w:t>
            </w:r>
          </w:p>
        </w:tc>
        <w:tc>
          <w:tcPr>
            <w:tcW w:w="7836" w:type="dxa"/>
            <w:shd w:val="clear" w:color="000000" w:fill="FFFFFF"/>
            <w:vAlign w:val="center"/>
            <w:hideMark/>
          </w:tcPr>
          <w:p w14:paraId="33CBF6B5" w14:textId="77777777" w:rsidR="008C183C" w:rsidRPr="00BB1992" w:rsidRDefault="00F919A8"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Aprobación</w:t>
            </w:r>
            <w:r w:rsidR="008C183C" w:rsidRPr="00BB1992">
              <w:rPr>
                <w:rFonts w:ascii="Times New Roman" w:eastAsia="Times New Roman" w:hAnsi="Times New Roman" w:cs="Times New Roman"/>
                <w:color w:val="000000"/>
                <w:sz w:val="17"/>
                <w:szCs w:val="17"/>
                <w:lang w:eastAsia="es-SV"/>
              </w:rPr>
              <w:t xml:space="preserve"> de la Agenda</w:t>
            </w:r>
          </w:p>
        </w:tc>
      </w:tr>
      <w:tr w:rsidR="008C183C" w:rsidRPr="00BB1992" w14:paraId="58008EB6" w14:textId="77777777" w:rsidTr="00EB3F7D">
        <w:trPr>
          <w:trHeight w:val="20"/>
        </w:trPr>
        <w:tc>
          <w:tcPr>
            <w:tcW w:w="992" w:type="dxa"/>
            <w:shd w:val="clear" w:color="auto" w:fill="auto"/>
            <w:vAlign w:val="center"/>
            <w:hideMark/>
          </w:tcPr>
          <w:p w14:paraId="3055DFEB"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2</w:t>
            </w:r>
          </w:p>
        </w:tc>
        <w:tc>
          <w:tcPr>
            <w:tcW w:w="7836" w:type="dxa"/>
            <w:shd w:val="clear" w:color="auto" w:fill="auto"/>
            <w:vAlign w:val="center"/>
            <w:hideMark/>
          </w:tcPr>
          <w:p w14:paraId="697C1362"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Ayuda </w:t>
            </w:r>
            <w:r w:rsidR="00F919A8" w:rsidRPr="00BB1992">
              <w:rPr>
                <w:rFonts w:ascii="Times New Roman" w:eastAsia="Times New Roman" w:hAnsi="Times New Roman" w:cs="Times New Roman"/>
                <w:color w:val="000000"/>
                <w:sz w:val="17"/>
                <w:szCs w:val="17"/>
                <w:lang w:eastAsia="es-SV"/>
              </w:rPr>
              <w:t>económica</w:t>
            </w:r>
            <w:r w:rsidRPr="00BB1992">
              <w:rPr>
                <w:rFonts w:ascii="Times New Roman" w:eastAsia="Times New Roman" w:hAnsi="Times New Roman" w:cs="Times New Roman"/>
                <w:color w:val="000000"/>
                <w:sz w:val="17"/>
                <w:szCs w:val="17"/>
                <w:lang w:eastAsia="es-SV"/>
              </w:rPr>
              <w:t xml:space="preserve"> a la Comunidad La Junta por $693.50 para la compra de cemento para mejorar las condiciones de canaletas, badenes, guarda niveles y estabilizar con suelo cemento.</w:t>
            </w:r>
          </w:p>
        </w:tc>
      </w:tr>
      <w:tr w:rsidR="008C183C" w:rsidRPr="00BB1992" w14:paraId="139947BA" w14:textId="77777777" w:rsidTr="00EB3F7D">
        <w:trPr>
          <w:trHeight w:val="20"/>
        </w:trPr>
        <w:tc>
          <w:tcPr>
            <w:tcW w:w="992" w:type="dxa"/>
            <w:shd w:val="clear" w:color="auto" w:fill="auto"/>
            <w:vAlign w:val="center"/>
            <w:hideMark/>
          </w:tcPr>
          <w:p w14:paraId="286FBC7A"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3</w:t>
            </w:r>
          </w:p>
        </w:tc>
        <w:tc>
          <w:tcPr>
            <w:tcW w:w="7836" w:type="dxa"/>
            <w:shd w:val="clear" w:color="auto" w:fill="auto"/>
            <w:vAlign w:val="center"/>
            <w:hideMark/>
          </w:tcPr>
          <w:p w14:paraId="619E5E6C"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Ayuda </w:t>
            </w:r>
            <w:r w:rsidR="00F919A8" w:rsidRPr="00BB1992">
              <w:rPr>
                <w:rFonts w:ascii="Times New Roman" w:eastAsia="Times New Roman" w:hAnsi="Times New Roman" w:cs="Times New Roman"/>
                <w:color w:val="000000"/>
                <w:sz w:val="17"/>
                <w:szCs w:val="17"/>
                <w:lang w:eastAsia="es-SV"/>
              </w:rPr>
              <w:t>económica</w:t>
            </w:r>
            <w:r w:rsidRPr="00BB1992">
              <w:rPr>
                <w:rFonts w:ascii="Times New Roman" w:eastAsia="Times New Roman" w:hAnsi="Times New Roman" w:cs="Times New Roman"/>
                <w:color w:val="000000"/>
                <w:sz w:val="17"/>
                <w:szCs w:val="17"/>
                <w:lang w:eastAsia="es-SV"/>
              </w:rPr>
              <w:t xml:space="preserve"> a la </w:t>
            </w:r>
            <w:r w:rsidR="00F919A8" w:rsidRPr="00BB1992">
              <w:rPr>
                <w:rFonts w:ascii="Times New Roman" w:eastAsia="Times New Roman" w:hAnsi="Times New Roman" w:cs="Times New Roman"/>
                <w:color w:val="000000"/>
                <w:sz w:val="17"/>
                <w:szCs w:val="17"/>
                <w:lang w:eastAsia="es-SV"/>
              </w:rPr>
              <w:t>Comunidad</w:t>
            </w:r>
            <w:r w:rsidRPr="00BB1992">
              <w:rPr>
                <w:rFonts w:ascii="Times New Roman" w:eastAsia="Times New Roman" w:hAnsi="Times New Roman" w:cs="Times New Roman"/>
                <w:color w:val="000000"/>
                <w:sz w:val="17"/>
                <w:szCs w:val="17"/>
                <w:lang w:eastAsia="es-SV"/>
              </w:rPr>
              <w:t xml:space="preserve"> Nueva Esperanza, </w:t>
            </w:r>
            <w:r w:rsidR="00F919A8" w:rsidRPr="00BB1992">
              <w:rPr>
                <w:rFonts w:ascii="Times New Roman" w:eastAsia="Times New Roman" w:hAnsi="Times New Roman" w:cs="Times New Roman"/>
                <w:color w:val="000000"/>
                <w:sz w:val="17"/>
                <w:szCs w:val="17"/>
                <w:lang w:eastAsia="es-SV"/>
              </w:rPr>
              <w:t>Línea</w:t>
            </w:r>
            <w:r w:rsidRPr="00BB1992">
              <w:rPr>
                <w:rFonts w:ascii="Times New Roman" w:eastAsia="Times New Roman" w:hAnsi="Times New Roman" w:cs="Times New Roman"/>
                <w:color w:val="000000"/>
                <w:sz w:val="17"/>
                <w:szCs w:val="17"/>
                <w:lang w:eastAsia="es-SV"/>
              </w:rPr>
              <w:t xml:space="preserve"> </w:t>
            </w:r>
            <w:r w:rsidR="00F919A8" w:rsidRPr="00BB1992">
              <w:rPr>
                <w:rFonts w:ascii="Times New Roman" w:eastAsia="Times New Roman" w:hAnsi="Times New Roman" w:cs="Times New Roman"/>
                <w:color w:val="000000"/>
                <w:sz w:val="17"/>
                <w:szCs w:val="17"/>
                <w:lang w:eastAsia="es-SV"/>
              </w:rPr>
              <w:t>Férrea</w:t>
            </w:r>
            <w:r w:rsidRPr="00BB1992">
              <w:rPr>
                <w:rFonts w:ascii="Times New Roman" w:eastAsia="Times New Roman" w:hAnsi="Times New Roman" w:cs="Times New Roman"/>
                <w:color w:val="000000"/>
                <w:sz w:val="17"/>
                <w:szCs w:val="17"/>
                <w:lang w:eastAsia="es-SV"/>
              </w:rPr>
              <w:t xml:space="preserve"> y Comunidad Ismatapa por $1,818.75, para compra de materiales y reparar el paso </w:t>
            </w:r>
            <w:r w:rsidR="00F919A8" w:rsidRPr="00BB1992">
              <w:rPr>
                <w:rFonts w:ascii="Times New Roman" w:eastAsia="Times New Roman" w:hAnsi="Times New Roman" w:cs="Times New Roman"/>
                <w:color w:val="000000"/>
                <w:sz w:val="17"/>
                <w:szCs w:val="17"/>
                <w:lang w:eastAsia="es-SV"/>
              </w:rPr>
              <w:t>peatonal</w:t>
            </w:r>
            <w:r w:rsidRPr="00BB1992">
              <w:rPr>
                <w:rFonts w:ascii="Times New Roman" w:eastAsia="Times New Roman" w:hAnsi="Times New Roman" w:cs="Times New Roman"/>
                <w:color w:val="000000"/>
                <w:sz w:val="17"/>
                <w:szCs w:val="17"/>
                <w:lang w:eastAsia="es-SV"/>
              </w:rPr>
              <w:t xml:space="preserve"> sobre la </w:t>
            </w:r>
            <w:r w:rsidR="00F919A8" w:rsidRPr="00BB1992">
              <w:rPr>
                <w:rFonts w:ascii="Times New Roman" w:eastAsia="Times New Roman" w:hAnsi="Times New Roman" w:cs="Times New Roman"/>
                <w:color w:val="000000"/>
                <w:sz w:val="17"/>
                <w:szCs w:val="17"/>
                <w:lang w:eastAsia="es-SV"/>
              </w:rPr>
              <w:t>línea</w:t>
            </w:r>
            <w:r w:rsidRPr="00BB1992">
              <w:rPr>
                <w:rFonts w:ascii="Times New Roman" w:eastAsia="Times New Roman" w:hAnsi="Times New Roman" w:cs="Times New Roman"/>
                <w:color w:val="000000"/>
                <w:sz w:val="17"/>
                <w:szCs w:val="17"/>
                <w:lang w:eastAsia="es-SV"/>
              </w:rPr>
              <w:t xml:space="preserve"> </w:t>
            </w:r>
            <w:r w:rsidR="00F919A8" w:rsidRPr="00BB1992">
              <w:rPr>
                <w:rFonts w:ascii="Times New Roman" w:eastAsia="Times New Roman" w:hAnsi="Times New Roman" w:cs="Times New Roman"/>
                <w:color w:val="000000"/>
                <w:sz w:val="17"/>
                <w:szCs w:val="17"/>
                <w:lang w:eastAsia="es-SV"/>
              </w:rPr>
              <w:t>férrea</w:t>
            </w:r>
            <w:r w:rsidRPr="00BB1992">
              <w:rPr>
                <w:rFonts w:ascii="Times New Roman" w:eastAsia="Times New Roman" w:hAnsi="Times New Roman" w:cs="Times New Roman"/>
                <w:color w:val="000000"/>
                <w:sz w:val="17"/>
                <w:szCs w:val="17"/>
                <w:lang w:eastAsia="es-SV"/>
              </w:rPr>
              <w:t>.</w:t>
            </w:r>
          </w:p>
        </w:tc>
      </w:tr>
      <w:tr w:rsidR="008C183C" w:rsidRPr="00BB1992" w14:paraId="52AE11D5" w14:textId="77777777" w:rsidTr="00EB3F7D">
        <w:trPr>
          <w:trHeight w:val="20"/>
        </w:trPr>
        <w:tc>
          <w:tcPr>
            <w:tcW w:w="992" w:type="dxa"/>
            <w:shd w:val="clear" w:color="auto" w:fill="auto"/>
            <w:vAlign w:val="center"/>
            <w:hideMark/>
          </w:tcPr>
          <w:p w14:paraId="7A617306"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4</w:t>
            </w:r>
          </w:p>
        </w:tc>
        <w:tc>
          <w:tcPr>
            <w:tcW w:w="7836" w:type="dxa"/>
            <w:shd w:val="clear" w:color="auto" w:fill="auto"/>
            <w:vAlign w:val="center"/>
            <w:hideMark/>
          </w:tcPr>
          <w:p w14:paraId="07869FD3"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Ayuda </w:t>
            </w:r>
            <w:r w:rsidR="00F919A8" w:rsidRPr="00BB1992">
              <w:rPr>
                <w:rFonts w:ascii="Times New Roman" w:eastAsia="Times New Roman" w:hAnsi="Times New Roman" w:cs="Times New Roman"/>
                <w:color w:val="000000"/>
                <w:sz w:val="17"/>
                <w:szCs w:val="17"/>
                <w:lang w:eastAsia="es-SV"/>
              </w:rPr>
              <w:t>económica</w:t>
            </w:r>
            <w:r w:rsidRPr="00BB1992">
              <w:rPr>
                <w:rFonts w:ascii="Times New Roman" w:eastAsia="Times New Roman" w:hAnsi="Times New Roman" w:cs="Times New Roman"/>
                <w:color w:val="000000"/>
                <w:sz w:val="17"/>
                <w:szCs w:val="17"/>
                <w:lang w:eastAsia="es-SV"/>
              </w:rPr>
              <w:t xml:space="preserve"> a la </w:t>
            </w:r>
            <w:r w:rsidR="00F919A8" w:rsidRPr="00BB1992">
              <w:rPr>
                <w:rFonts w:ascii="Times New Roman" w:eastAsia="Times New Roman" w:hAnsi="Times New Roman" w:cs="Times New Roman"/>
                <w:color w:val="000000"/>
                <w:sz w:val="17"/>
                <w:szCs w:val="17"/>
                <w:lang w:eastAsia="es-SV"/>
              </w:rPr>
              <w:t>Comunidad</w:t>
            </w:r>
            <w:r w:rsidRPr="00BB1992">
              <w:rPr>
                <w:rFonts w:ascii="Times New Roman" w:eastAsia="Times New Roman" w:hAnsi="Times New Roman" w:cs="Times New Roman"/>
                <w:color w:val="000000"/>
                <w:sz w:val="17"/>
                <w:szCs w:val="17"/>
                <w:lang w:eastAsia="es-SV"/>
              </w:rPr>
              <w:t xml:space="preserve"> San Emigdio en el </w:t>
            </w:r>
            <w:r w:rsidR="00F919A8" w:rsidRPr="00BB1992">
              <w:rPr>
                <w:rFonts w:ascii="Times New Roman" w:eastAsia="Times New Roman" w:hAnsi="Times New Roman" w:cs="Times New Roman"/>
                <w:color w:val="000000"/>
                <w:sz w:val="17"/>
                <w:szCs w:val="17"/>
                <w:lang w:eastAsia="es-SV"/>
              </w:rPr>
              <w:t>pasaje</w:t>
            </w:r>
            <w:r w:rsidRPr="00BB1992">
              <w:rPr>
                <w:rFonts w:ascii="Times New Roman" w:eastAsia="Times New Roman" w:hAnsi="Times New Roman" w:cs="Times New Roman"/>
                <w:color w:val="000000"/>
                <w:sz w:val="17"/>
                <w:szCs w:val="17"/>
                <w:lang w:eastAsia="es-SV"/>
              </w:rPr>
              <w:t xml:space="preserve"> 4 atrás de la cancha de la casa de la juventud por $1,490.50 para compra de materiales para mejorar las condiciones de dicho pasaje. </w:t>
            </w:r>
          </w:p>
        </w:tc>
      </w:tr>
      <w:tr w:rsidR="008C183C" w:rsidRPr="00BB1992" w14:paraId="592AA466" w14:textId="77777777" w:rsidTr="00EB3F7D">
        <w:trPr>
          <w:trHeight w:val="20"/>
        </w:trPr>
        <w:tc>
          <w:tcPr>
            <w:tcW w:w="992" w:type="dxa"/>
            <w:shd w:val="clear" w:color="auto" w:fill="auto"/>
            <w:vAlign w:val="center"/>
            <w:hideMark/>
          </w:tcPr>
          <w:p w14:paraId="7AEEEA59"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5</w:t>
            </w:r>
          </w:p>
        </w:tc>
        <w:tc>
          <w:tcPr>
            <w:tcW w:w="7836" w:type="dxa"/>
            <w:shd w:val="clear" w:color="auto" w:fill="auto"/>
            <w:vAlign w:val="center"/>
            <w:hideMark/>
          </w:tcPr>
          <w:p w14:paraId="3AA14D98"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Ayuda </w:t>
            </w:r>
            <w:r w:rsidR="00F919A8" w:rsidRPr="00BB1992">
              <w:rPr>
                <w:rFonts w:ascii="Times New Roman" w:eastAsia="Times New Roman" w:hAnsi="Times New Roman" w:cs="Times New Roman"/>
                <w:color w:val="000000"/>
                <w:sz w:val="17"/>
                <w:szCs w:val="17"/>
                <w:lang w:eastAsia="es-SV"/>
              </w:rPr>
              <w:t>económica</w:t>
            </w:r>
            <w:r w:rsidRPr="00BB1992">
              <w:rPr>
                <w:rFonts w:ascii="Times New Roman" w:eastAsia="Times New Roman" w:hAnsi="Times New Roman" w:cs="Times New Roman"/>
                <w:color w:val="000000"/>
                <w:sz w:val="17"/>
                <w:szCs w:val="17"/>
                <w:lang w:eastAsia="es-SV"/>
              </w:rPr>
              <w:t xml:space="preserve"> por $532.30 para el Centro Escolar Santa Teresa.</w:t>
            </w:r>
          </w:p>
        </w:tc>
      </w:tr>
      <w:tr w:rsidR="008C183C" w:rsidRPr="00BB1992" w14:paraId="51DE31E0" w14:textId="77777777" w:rsidTr="00EB3F7D">
        <w:trPr>
          <w:trHeight w:val="20"/>
        </w:trPr>
        <w:tc>
          <w:tcPr>
            <w:tcW w:w="992" w:type="dxa"/>
            <w:shd w:val="clear" w:color="000000" w:fill="FFFFFF"/>
            <w:vAlign w:val="center"/>
            <w:hideMark/>
          </w:tcPr>
          <w:p w14:paraId="53F1B146"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6</w:t>
            </w:r>
          </w:p>
        </w:tc>
        <w:tc>
          <w:tcPr>
            <w:tcW w:w="7836" w:type="dxa"/>
            <w:shd w:val="clear" w:color="auto" w:fill="auto"/>
            <w:vAlign w:val="center"/>
            <w:hideMark/>
          </w:tcPr>
          <w:p w14:paraId="7A2AAA8F"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Aprobar </w:t>
            </w:r>
            <w:r w:rsidR="00F919A8" w:rsidRPr="00BB1992">
              <w:rPr>
                <w:rFonts w:ascii="Times New Roman" w:eastAsia="Times New Roman" w:hAnsi="Times New Roman" w:cs="Times New Roman"/>
                <w:color w:val="000000"/>
                <w:sz w:val="17"/>
                <w:szCs w:val="17"/>
                <w:lang w:eastAsia="es-SV"/>
              </w:rPr>
              <w:t>Opinión</w:t>
            </w:r>
            <w:r w:rsidRPr="00BB1992">
              <w:rPr>
                <w:rFonts w:ascii="Times New Roman" w:eastAsia="Times New Roman" w:hAnsi="Times New Roman" w:cs="Times New Roman"/>
                <w:color w:val="000000"/>
                <w:sz w:val="17"/>
                <w:szCs w:val="17"/>
                <w:lang w:eastAsia="es-SV"/>
              </w:rPr>
              <w:t xml:space="preserve"> </w:t>
            </w:r>
            <w:r w:rsidR="00F919A8" w:rsidRPr="00BB1992">
              <w:rPr>
                <w:rFonts w:ascii="Times New Roman" w:eastAsia="Times New Roman" w:hAnsi="Times New Roman" w:cs="Times New Roman"/>
                <w:color w:val="000000"/>
                <w:sz w:val="17"/>
                <w:szCs w:val="17"/>
                <w:lang w:eastAsia="es-SV"/>
              </w:rPr>
              <w:t>técnica</w:t>
            </w:r>
            <w:r w:rsidRPr="00BB1992">
              <w:rPr>
                <w:rFonts w:ascii="Times New Roman" w:eastAsia="Times New Roman" w:hAnsi="Times New Roman" w:cs="Times New Roman"/>
                <w:color w:val="000000"/>
                <w:sz w:val="17"/>
                <w:szCs w:val="17"/>
                <w:lang w:eastAsia="es-SV"/>
              </w:rPr>
              <w:t xml:space="preserve"> de Desarrollo Urbano, de </w:t>
            </w:r>
            <w:r w:rsidR="00F919A8" w:rsidRPr="00BB1992">
              <w:rPr>
                <w:rFonts w:ascii="Times New Roman" w:eastAsia="Times New Roman" w:hAnsi="Times New Roman" w:cs="Times New Roman"/>
                <w:color w:val="000000"/>
                <w:sz w:val="17"/>
                <w:szCs w:val="17"/>
                <w:lang w:eastAsia="es-SV"/>
              </w:rPr>
              <w:t>resolución</w:t>
            </w:r>
            <w:r w:rsidRPr="00BB1992">
              <w:rPr>
                <w:rFonts w:ascii="Times New Roman" w:eastAsia="Times New Roman" w:hAnsi="Times New Roman" w:cs="Times New Roman"/>
                <w:color w:val="000000"/>
                <w:sz w:val="17"/>
                <w:szCs w:val="17"/>
                <w:lang w:eastAsia="es-SV"/>
              </w:rPr>
              <w:t xml:space="preserve"> REF: DES-URB-RDC-016-2023, referente a la Revisión de Compatibilidad del proyecto “Estacionamiento de Transporte de Carga” ubicado en carretera antigua a mariona, sector el Morro, 8ª porción, polígono #12B Hacienda El Ángel, Apopa San Salvador Oeste,</w:t>
            </w:r>
          </w:p>
        </w:tc>
      </w:tr>
      <w:tr w:rsidR="008C183C" w:rsidRPr="00BB1992" w14:paraId="31AFACCF" w14:textId="77777777" w:rsidTr="00EB3F7D">
        <w:trPr>
          <w:trHeight w:val="20"/>
        </w:trPr>
        <w:tc>
          <w:tcPr>
            <w:tcW w:w="992" w:type="dxa"/>
            <w:shd w:val="clear" w:color="auto" w:fill="auto"/>
            <w:vAlign w:val="bottom"/>
            <w:hideMark/>
          </w:tcPr>
          <w:p w14:paraId="542C3704"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7</w:t>
            </w:r>
          </w:p>
        </w:tc>
        <w:tc>
          <w:tcPr>
            <w:tcW w:w="7836" w:type="dxa"/>
            <w:shd w:val="clear" w:color="auto" w:fill="auto"/>
            <w:vAlign w:val="center"/>
            <w:hideMark/>
          </w:tcPr>
          <w:p w14:paraId="3F4769B9"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Aprobar </w:t>
            </w:r>
            <w:r w:rsidR="00F919A8" w:rsidRPr="00BB1992">
              <w:rPr>
                <w:rFonts w:ascii="Times New Roman" w:eastAsia="Times New Roman" w:hAnsi="Times New Roman" w:cs="Times New Roman"/>
                <w:color w:val="000000"/>
                <w:sz w:val="17"/>
                <w:szCs w:val="17"/>
                <w:lang w:eastAsia="es-SV"/>
              </w:rPr>
              <w:t>Opinión</w:t>
            </w:r>
            <w:r w:rsidRPr="00BB1992">
              <w:rPr>
                <w:rFonts w:ascii="Times New Roman" w:eastAsia="Times New Roman" w:hAnsi="Times New Roman" w:cs="Times New Roman"/>
                <w:color w:val="000000"/>
                <w:sz w:val="17"/>
                <w:szCs w:val="17"/>
                <w:lang w:eastAsia="es-SV"/>
              </w:rPr>
              <w:t xml:space="preserve"> </w:t>
            </w:r>
            <w:r w:rsidR="00F919A8" w:rsidRPr="00BB1992">
              <w:rPr>
                <w:rFonts w:ascii="Times New Roman" w:eastAsia="Times New Roman" w:hAnsi="Times New Roman" w:cs="Times New Roman"/>
                <w:color w:val="000000"/>
                <w:sz w:val="17"/>
                <w:szCs w:val="17"/>
                <w:lang w:eastAsia="es-SV"/>
              </w:rPr>
              <w:t>técnica</w:t>
            </w:r>
            <w:r w:rsidRPr="00BB1992">
              <w:rPr>
                <w:rFonts w:ascii="Times New Roman" w:eastAsia="Times New Roman" w:hAnsi="Times New Roman" w:cs="Times New Roman"/>
                <w:color w:val="000000"/>
                <w:sz w:val="17"/>
                <w:szCs w:val="17"/>
                <w:lang w:eastAsia="es-SV"/>
              </w:rPr>
              <w:t xml:space="preserve"> de Desarrollo Urbano, de resolución REF: DES-URB-RDC-017-2023, referente a la Revisión de Compatibilidad del proyecto “Plantel Inversiones OMNI” ubicado en Hacienda El Ángel, 8ª porción, LOTES 9, 10, 11, 12, 13, 14 y 15, Pol. 15, Apopa San Salvador Oeste</w:t>
            </w:r>
          </w:p>
        </w:tc>
      </w:tr>
      <w:tr w:rsidR="008C183C" w:rsidRPr="00BB1992" w14:paraId="6992356B" w14:textId="77777777" w:rsidTr="00EB3F7D">
        <w:trPr>
          <w:trHeight w:val="20"/>
        </w:trPr>
        <w:tc>
          <w:tcPr>
            <w:tcW w:w="992" w:type="dxa"/>
            <w:shd w:val="clear" w:color="auto" w:fill="auto"/>
            <w:vAlign w:val="bottom"/>
            <w:hideMark/>
          </w:tcPr>
          <w:p w14:paraId="3B85496E"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8</w:t>
            </w:r>
          </w:p>
        </w:tc>
        <w:tc>
          <w:tcPr>
            <w:tcW w:w="7836" w:type="dxa"/>
            <w:shd w:val="clear" w:color="auto" w:fill="auto"/>
            <w:vAlign w:val="bottom"/>
            <w:hideMark/>
          </w:tcPr>
          <w:p w14:paraId="035EDEB3"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Aprobar </w:t>
            </w:r>
            <w:r w:rsidR="00F919A8" w:rsidRPr="00BB1992">
              <w:rPr>
                <w:rFonts w:ascii="Times New Roman" w:eastAsia="Times New Roman" w:hAnsi="Times New Roman" w:cs="Times New Roman"/>
                <w:color w:val="000000"/>
                <w:sz w:val="17"/>
                <w:szCs w:val="17"/>
                <w:lang w:eastAsia="es-SV"/>
              </w:rPr>
              <w:t>Opinión</w:t>
            </w:r>
            <w:r w:rsidRPr="00BB1992">
              <w:rPr>
                <w:rFonts w:ascii="Times New Roman" w:eastAsia="Times New Roman" w:hAnsi="Times New Roman" w:cs="Times New Roman"/>
                <w:color w:val="000000"/>
                <w:sz w:val="17"/>
                <w:szCs w:val="17"/>
                <w:lang w:eastAsia="es-SV"/>
              </w:rPr>
              <w:t xml:space="preserve"> </w:t>
            </w:r>
            <w:r w:rsidR="00F919A8" w:rsidRPr="00BB1992">
              <w:rPr>
                <w:rFonts w:ascii="Times New Roman" w:eastAsia="Times New Roman" w:hAnsi="Times New Roman" w:cs="Times New Roman"/>
                <w:color w:val="000000"/>
                <w:sz w:val="17"/>
                <w:szCs w:val="17"/>
                <w:lang w:eastAsia="es-SV"/>
              </w:rPr>
              <w:t>técnica</w:t>
            </w:r>
            <w:r w:rsidRPr="00BB1992">
              <w:rPr>
                <w:rFonts w:ascii="Times New Roman" w:eastAsia="Times New Roman" w:hAnsi="Times New Roman" w:cs="Times New Roman"/>
                <w:color w:val="000000"/>
                <w:sz w:val="17"/>
                <w:szCs w:val="17"/>
                <w:lang w:eastAsia="es-SV"/>
              </w:rPr>
              <w:t xml:space="preserve"> de Desarrollo Urbano, de resolución REF: DESURB-RDC-015-2023, referente a solicitud por APACHULCO S.A. DE C.V., de Revisión de Compatibilidad con el Plan Parcial El Ángel, para un Área de 1,241,127.73 m² del proyecto “Plan Maestro Finca Apachulco” ubicado en el Cantón El Ángel, finca Apachulco, Apopa San Salvador </w:t>
            </w:r>
          </w:p>
        </w:tc>
      </w:tr>
      <w:tr w:rsidR="008C183C" w:rsidRPr="00BB1992" w14:paraId="5B992A3F" w14:textId="77777777" w:rsidTr="00EB3F7D">
        <w:trPr>
          <w:trHeight w:val="20"/>
        </w:trPr>
        <w:tc>
          <w:tcPr>
            <w:tcW w:w="992" w:type="dxa"/>
            <w:shd w:val="clear" w:color="auto" w:fill="auto"/>
            <w:vAlign w:val="bottom"/>
            <w:hideMark/>
          </w:tcPr>
          <w:p w14:paraId="29183326"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9</w:t>
            </w:r>
          </w:p>
        </w:tc>
        <w:tc>
          <w:tcPr>
            <w:tcW w:w="7836" w:type="dxa"/>
            <w:shd w:val="clear" w:color="auto" w:fill="auto"/>
            <w:noWrap/>
            <w:vAlign w:val="center"/>
            <w:hideMark/>
          </w:tcPr>
          <w:p w14:paraId="206EF426" w14:textId="77777777" w:rsidR="008C183C" w:rsidRPr="00BB1992" w:rsidRDefault="008C183C" w:rsidP="008C183C">
            <w:pPr>
              <w:spacing w:after="0" w:line="240" w:lineRule="auto"/>
              <w:jc w:val="both"/>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AUTORIZARA LA ALCALDESA </w:t>
            </w:r>
            <w:proofErr w:type="gramStart"/>
            <w:r w:rsidRPr="00BB1992">
              <w:rPr>
                <w:rFonts w:ascii="Times New Roman" w:eastAsia="Times New Roman" w:hAnsi="Times New Roman" w:cs="Times New Roman"/>
                <w:color w:val="000000"/>
                <w:sz w:val="17"/>
                <w:szCs w:val="17"/>
                <w:lang w:eastAsia="es-SV"/>
              </w:rPr>
              <w:t>MUNICIPAL  PARA</w:t>
            </w:r>
            <w:proofErr w:type="gramEnd"/>
            <w:r w:rsidRPr="00BB1992">
              <w:rPr>
                <w:rFonts w:ascii="Times New Roman" w:eastAsia="Times New Roman" w:hAnsi="Times New Roman" w:cs="Times New Roman"/>
                <w:color w:val="000000"/>
                <w:sz w:val="17"/>
                <w:szCs w:val="17"/>
                <w:lang w:eastAsia="es-SV"/>
              </w:rPr>
              <w:t xml:space="preserve"> LA FIRMA DEL CONVENIO con Grupo Roble, </w:t>
            </w:r>
          </w:p>
        </w:tc>
      </w:tr>
      <w:tr w:rsidR="008C183C" w:rsidRPr="00BB1992" w14:paraId="60EC8339" w14:textId="77777777" w:rsidTr="00EB3F7D">
        <w:trPr>
          <w:trHeight w:val="20"/>
        </w:trPr>
        <w:tc>
          <w:tcPr>
            <w:tcW w:w="992" w:type="dxa"/>
            <w:shd w:val="clear" w:color="auto" w:fill="auto"/>
            <w:vAlign w:val="bottom"/>
            <w:hideMark/>
          </w:tcPr>
          <w:p w14:paraId="1DF6A7ED"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10</w:t>
            </w:r>
          </w:p>
        </w:tc>
        <w:tc>
          <w:tcPr>
            <w:tcW w:w="7836" w:type="dxa"/>
            <w:shd w:val="clear" w:color="auto" w:fill="auto"/>
            <w:vAlign w:val="bottom"/>
            <w:hideMark/>
          </w:tcPr>
          <w:p w14:paraId="1A94FE4D"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AUTORIZARA LA ALCALDESA </w:t>
            </w:r>
            <w:proofErr w:type="gramStart"/>
            <w:r w:rsidRPr="00BB1992">
              <w:rPr>
                <w:rFonts w:ascii="Times New Roman" w:eastAsia="Times New Roman" w:hAnsi="Times New Roman" w:cs="Times New Roman"/>
                <w:color w:val="000000"/>
                <w:sz w:val="17"/>
                <w:szCs w:val="17"/>
                <w:lang w:eastAsia="es-SV"/>
              </w:rPr>
              <w:t>MUNICIPAL  PARA</w:t>
            </w:r>
            <w:proofErr w:type="gramEnd"/>
            <w:r w:rsidRPr="00BB1992">
              <w:rPr>
                <w:rFonts w:ascii="Times New Roman" w:eastAsia="Times New Roman" w:hAnsi="Times New Roman" w:cs="Times New Roman"/>
                <w:color w:val="000000"/>
                <w:sz w:val="17"/>
                <w:szCs w:val="17"/>
                <w:lang w:eastAsia="es-SV"/>
              </w:rPr>
              <w:t xml:space="preserve"> LA FIRMA DEL CONVENIO con el Ministerio de Justicia </w:t>
            </w:r>
          </w:p>
        </w:tc>
      </w:tr>
      <w:tr w:rsidR="008C183C" w:rsidRPr="00BB1992" w14:paraId="3361B464" w14:textId="77777777" w:rsidTr="00EB3F7D">
        <w:trPr>
          <w:trHeight w:val="20"/>
        </w:trPr>
        <w:tc>
          <w:tcPr>
            <w:tcW w:w="992" w:type="dxa"/>
            <w:shd w:val="clear" w:color="auto" w:fill="auto"/>
            <w:vAlign w:val="bottom"/>
            <w:hideMark/>
          </w:tcPr>
          <w:p w14:paraId="6C7304D6"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11</w:t>
            </w:r>
          </w:p>
        </w:tc>
        <w:tc>
          <w:tcPr>
            <w:tcW w:w="7836" w:type="dxa"/>
            <w:shd w:val="clear" w:color="auto" w:fill="auto"/>
            <w:vAlign w:val="center"/>
            <w:hideMark/>
          </w:tcPr>
          <w:p w14:paraId="138D6B7F" w14:textId="77777777" w:rsidR="008C183C" w:rsidRPr="00BB1992" w:rsidRDefault="008C183C" w:rsidP="00F919A8">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Dejar sin efecto el Acuerdo 5 del </w:t>
            </w:r>
            <w:r w:rsidR="00F919A8" w:rsidRPr="00BB1992">
              <w:rPr>
                <w:rFonts w:ascii="Times New Roman" w:eastAsia="Times New Roman" w:hAnsi="Times New Roman" w:cs="Times New Roman"/>
                <w:color w:val="000000"/>
                <w:sz w:val="17"/>
                <w:szCs w:val="17"/>
                <w:lang w:eastAsia="es-SV"/>
              </w:rPr>
              <w:t>Acta</w:t>
            </w:r>
            <w:r w:rsidRPr="00BB1992">
              <w:rPr>
                <w:rFonts w:ascii="Times New Roman" w:eastAsia="Times New Roman" w:hAnsi="Times New Roman" w:cs="Times New Roman"/>
                <w:color w:val="000000"/>
                <w:sz w:val="17"/>
                <w:szCs w:val="17"/>
                <w:lang w:eastAsia="es-SV"/>
              </w:rPr>
              <w:t xml:space="preserve"> 40 de fecha 05/09/2023 donde se </w:t>
            </w:r>
            <w:r w:rsidR="00F919A8" w:rsidRPr="00BB1992">
              <w:rPr>
                <w:rFonts w:ascii="Times New Roman" w:eastAsia="Times New Roman" w:hAnsi="Times New Roman" w:cs="Times New Roman"/>
                <w:color w:val="000000"/>
                <w:sz w:val="17"/>
                <w:szCs w:val="17"/>
                <w:lang w:eastAsia="es-SV"/>
              </w:rPr>
              <w:t>nombró</w:t>
            </w:r>
            <w:r w:rsidRPr="00BB1992">
              <w:rPr>
                <w:rFonts w:ascii="Times New Roman" w:eastAsia="Times New Roman" w:hAnsi="Times New Roman" w:cs="Times New Roman"/>
                <w:color w:val="000000"/>
                <w:sz w:val="17"/>
                <w:szCs w:val="17"/>
                <w:lang w:eastAsia="es-SV"/>
              </w:rPr>
              <w:t xml:space="preserve"> al Apoderado General </w:t>
            </w:r>
            <w:r w:rsidR="00F919A8" w:rsidRPr="00BB1992">
              <w:rPr>
                <w:rFonts w:ascii="Times New Roman" w:eastAsia="Times New Roman" w:hAnsi="Times New Roman" w:cs="Times New Roman"/>
                <w:color w:val="000000"/>
                <w:sz w:val="17"/>
                <w:szCs w:val="17"/>
                <w:lang w:eastAsia="es-SV"/>
              </w:rPr>
              <w:t>Judicial al</w:t>
            </w:r>
            <w:r w:rsidRPr="00BB1992">
              <w:rPr>
                <w:rFonts w:ascii="Times New Roman" w:eastAsia="Times New Roman" w:hAnsi="Times New Roman" w:cs="Times New Roman"/>
                <w:color w:val="000000"/>
                <w:sz w:val="17"/>
                <w:szCs w:val="17"/>
                <w:lang w:eastAsia="es-SV"/>
              </w:rPr>
              <w:t xml:space="preserve"> Lic. </w:t>
            </w:r>
            <w:r w:rsidR="00F919A8" w:rsidRPr="00BB1992">
              <w:rPr>
                <w:rFonts w:ascii="Times New Roman" w:eastAsia="Times New Roman" w:hAnsi="Times New Roman" w:cs="Times New Roman"/>
                <w:color w:val="000000"/>
                <w:sz w:val="17"/>
                <w:szCs w:val="17"/>
                <w:lang w:eastAsia="es-SV"/>
              </w:rPr>
              <w:t>Xxxx xxxxxx</w:t>
            </w:r>
            <w:r w:rsidRPr="00BB1992">
              <w:rPr>
                <w:rFonts w:ascii="Times New Roman" w:eastAsia="Times New Roman" w:hAnsi="Times New Roman" w:cs="Times New Roman"/>
                <w:color w:val="000000"/>
                <w:sz w:val="17"/>
                <w:szCs w:val="17"/>
                <w:lang w:eastAsia="es-SV"/>
              </w:rPr>
              <w:t xml:space="preserve">, </w:t>
            </w:r>
            <w:r w:rsidRPr="00BB1992">
              <w:rPr>
                <w:rFonts w:ascii="Times New Roman" w:eastAsia="Times New Roman" w:hAnsi="Times New Roman" w:cs="Times New Roman"/>
                <w:bCs/>
                <w:color w:val="000000"/>
                <w:sz w:val="17"/>
                <w:szCs w:val="17"/>
                <w:lang w:eastAsia="es-SV"/>
              </w:rPr>
              <w:t xml:space="preserve">segundo: </w:t>
            </w:r>
            <w:r w:rsidRPr="00BB1992">
              <w:rPr>
                <w:rFonts w:ascii="Times New Roman" w:eastAsia="Times New Roman" w:hAnsi="Times New Roman" w:cs="Times New Roman"/>
                <w:color w:val="000000"/>
                <w:sz w:val="17"/>
                <w:szCs w:val="17"/>
                <w:lang w:eastAsia="es-SV"/>
              </w:rPr>
              <w:t xml:space="preserve">Nombrar al Apoderado General Judicial al Lic. </w:t>
            </w:r>
            <w:r w:rsidR="00F919A8" w:rsidRPr="00BB1992">
              <w:rPr>
                <w:rFonts w:ascii="Times New Roman" w:eastAsia="Times New Roman" w:hAnsi="Times New Roman" w:cs="Times New Roman"/>
                <w:color w:val="000000"/>
                <w:sz w:val="17"/>
                <w:szCs w:val="17"/>
                <w:lang w:eastAsia="es-SV"/>
              </w:rPr>
              <w:t>Xxx xxxx xxx</w:t>
            </w:r>
            <w:r w:rsidRPr="00BB1992">
              <w:rPr>
                <w:rFonts w:ascii="Times New Roman" w:eastAsia="Times New Roman" w:hAnsi="Times New Roman" w:cs="Times New Roman"/>
                <w:color w:val="000000"/>
                <w:sz w:val="17"/>
                <w:szCs w:val="17"/>
                <w:lang w:eastAsia="es-SV"/>
              </w:rPr>
              <w:t xml:space="preserve"> </w:t>
            </w:r>
          </w:p>
        </w:tc>
      </w:tr>
      <w:tr w:rsidR="008C183C" w:rsidRPr="00BB1992" w14:paraId="51D2AE6B" w14:textId="77777777" w:rsidTr="00EB3F7D">
        <w:trPr>
          <w:trHeight w:val="20"/>
        </w:trPr>
        <w:tc>
          <w:tcPr>
            <w:tcW w:w="992" w:type="dxa"/>
            <w:shd w:val="clear" w:color="auto" w:fill="auto"/>
            <w:vAlign w:val="bottom"/>
            <w:hideMark/>
          </w:tcPr>
          <w:p w14:paraId="46521E38"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12</w:t>
            </w:r>
          </w:p>
        </w:tc>
        <w:tc>
          <w:tcPr>
            <w:tcW w:w="7836" w:type="dxa"/>
            <w:shd w:val="clear" w:color="auto" w:fill="auto"/>
            <w:vAlign w:val="center"/>
            <w:hideMark/>
          </w:tcPr>
          <w:p w14:paraId="575E2588"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Delegar al Gerente General, para que elabore los TDR para la </w:t>
            </w:r>
            <w:r w:rsidR="00F919A8" w:rsidRPr="00BB1992">
              <w:rPr>
                <w:rFonts w:ascii="Times New Roman" w:eastAsia="Times New Roman" w:hAnsi="Times New Roman" w:cs="Times New Roman"/>
                <w:color w:val="000000"/>
                <w:sz w:val="17"/>
                <w:szCs w:val="17"/>
                <w:lang w:eastAsia="es-SV"/>
              </w:rPr>
              <w:t>elaboración</w:t>
            </w:r>
            <w:r w:rsidRPr="00BB1992">
              <w:rPr>
                <w:rFonts w:ascii="Times New Roman" w:eastAsia="Times New Roman" w:hAnsi="Times New Roman" w:cs="Times New Roman"/>
                <w:color w:val="000000"/>
                <w:sz w:val="17"/>
                <w:szCs w:val="17"/>
                <w:lang w:eastAsia="es-SV"/>
              </w:rPr>
              <w:t xml:space="preserve"> de las carpetas </w:t>
            </w:r>
            <w:r w:rsidR="00F919A8" w:rsidRPr="00BB1992">
              <w:rPr>
                <w:rFonts w:ascii="Times New Roman" w:eastAsia="Times New Roman" w:hAnsi="Times New Roman" w:cs="Times New Roman"/>
                <w:color w:val="000000"/>
                <w:sz w:val="17"/>
                <w:szCs w:val="17"/>
                <w:lang w:eastAsia="es-SV"/>
              </w:rPr>
              <w:t>técnicas</w:t>
            </w:r>
            <w:r w:rsidRPr="00BB1992">
              <w:rPr>
                <w:rFonts w:ascii="Times New Roman" w:eastAsia="Times New Roman" w:hAnsi="Times New Roman" w:cs="Times New Roman"/>
                <w:color w:val="000000"/>
                <w:sz w:val="17"/>
                <w:szCs w:val="17"/>
                <w:lang w:eastAsia="es-SV"/>
              </w:rPr>
              <w:t xml:space="preserve"> de calles por un monto de $690,631.33 y que pase en la siguiente </w:t>
            </w:r>
            <w:r w:rsidR="00F919A8" w:rsidRPr="00BB1992">
              <w:rPr>
                <w:rFonts w:ascii="Times New Roman" w:eastAsia="Times New Roman" w:hAnsi="Times New Roman" w:cs="Times New Roman"/>
                <w:color w:val="000000"/>
                <w:sz w:val="17"/>
                <w:szCs w:val="17"/>
                <w:lang w:eastAsia="es-SV"/>
              </w:rPr>
              <w:t>Sesión</w:t>
            </w:r>
            <w:r w:rsidRPr="00BB1992">
              <w:rPr>
                <w:rFonts w:ascii="Times New Roman" w:eastAsia="Times New Roman" w:hAnsi="Times New Roman" w:cs="Times New Roman"/>
                <w:color w:val="000000"/>
                <w:sz w:val="17"/>
                <w:szCs w:val="17"/>
                <w:lang w:eastAsia="es-SV"/>
              </w:rPr>
              <w:t xml:space="preserve"> de Concejo.</w:t>
            </w:r>
          </w:p>
        </w:tc>
      </w:tr>
      <w:tr w:rsidR="008C183C" w:rsidRPr="00BB1992" w14:paraId="516DE6B6" w14:textId="77777777" w:rsidTr="00EB3F7D">
        <w:trPr>
          <w:trHeight w:val="20"/>
        </w:trPr>
        <w:tc>
          <w:tcPr>
            <w:tcW w:w="992" w:type="dxa"/>
            <w:shd w:val="clear" w:color="auto" w:fill="auto"/>
            <w:vAlign w:val="bottom"/>
            <w:hideMark/>
          </w:tcPr>
          <w:p w14:paraId="1A7A1AD0"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13</w:t>
            </w:r>
          </w:p>
        </w:tc>
        <w:tc>
          <w:tcPr>
            <w:tcW w:w="7836" w:type="dxa"/>
            <w:shd w:val="clear" w:color="auto" w:fill="auto"/>
            <w:vAlign w:val="bottom"/>
            <w:hideMark/>
          </w:tcPr>
          <w:p w14:paraId="59634C2B"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Opinión Jurídica sobre cancelación de Hipoteca de inmueble en Parcelación El Sartén</w:t>
            </w:r>
          </w:p>
        </w:tc>
      </w:tr>
      <w:tr w:rsidR="008C183C" w:rsidRPr="00BB1992" w14:paraId="776DCEE0" w14:textId="77777777" w:rsidTr="00EB3F7D">
        <w:trPr>
          <w:trHeight w:val="20"/>
        </w:trPr>
        <w:tc>
          <w:tcPr>
            <w:tcW w:w="992" w:type="dxa"/>
            <w:shd w:val="clear" w:color="auto" w:fill="auto"/>
            <w:vAlign w:val="bottom"/>
            <w:hideMark/>
          </w:tcPr>
          <w:p w14:paraId="0038ACD6"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14</w:t>
            </w:r>
          </w:p>
        </w:tc>
        <w:tc>
          <w:tcPr>
            <w:tcW w:w="7836" w:type="dxa"/>
            <w:shd w:val="clear" w:color="auto" w:fill="auto"/>
            <w:vAlign w:val="center"/>
            <w:hideMark/>
          </w:tcPr>
          <w:p w14:paraId="194B439E"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Reconocimiento de </w:t>
            </w:r>
            <w:r w:rsidR="00616DD9" w:rsidRPr="00BB1992">
              <w:rPr>
                <w:rFonts w:ascii="Times New Roman" w:eastAsia="Times New Roman" w:hAnsi="Times New Roman" w:cs="Times New Roman"/>
                <w:color w:val="000000"/>
                <w:sz w:val="17"/>
                <w:szCs w:val="17"/>
                <w:lang w:eastAsia="es-SV"/>
              </w:rPr>
              <w:t>deuda por facturas pendientes d</w:t>
            </w:r>
            <w:r w:rsidRPr="00BB1992">
              <w:rPr>
                <w:rFonts w:ascii="Times New Roman" w:eastAsia="Times New Roman" w:hAnsi="Times New Roman" w:cs="Times New Roman"/>
                <w:color w:val="000000"/>
                <w:sz w:val="17"/>
                <w:szCs w:val="17"/>
                <w:lang w:eastAsia="es-SV"/>
              </w:rPr>
              <w:t>e</w:t>
            </w:r>
            <w:r w:rsidR="00616DD9" w:rsidRPr="00BB1992">
              <w:rPr>
                <w:rFonts w:ascii="Times New Roman" w:eastAsia="Times New Roman" w:hAnsi="Times New Roman" w:cs="Times New Roman"/>
                <w:color w:val="000000"/>
                <w:sz w:val="17"/>
                <w:szCs w:val="17"/>
                <w:lang w:eastAsia="es-SV"/>
              </w:rPr>
              <w:t xml:space="preserve"> pago por parte d</w:t>
            </w:r>
            <w:r w:rsidRPr="00BB1992">
              <w:rPr>
                <w:rFonts w:ascii="Times New Roman" w:eastAsia="Times New Roman" w:hAnsi="Times New Roman" w:cs="Times New Roman"/>
                <w:color w:val="000000"/>
                <w:sz w:val="17"/>
                <w:szCs w:val="17"/>
                <w:lang w:eastAsia="es-SV"/>
              </w:rPr>
              <w:t>e</w:t>
            </w:r>
            <w:r w:rsidR="00616DD9" w:rsidRPr="00BB1992">
              <w:rPr>
                <w:rFonts w:ascii="Times New Roman" w:eastAsia="Times New Roman" w:hAnsi="Times New Roman" w:cs="Times New Roman"/>
                <w:color w:val="000000"/>
                <w:sz w:val="17"/>
                <w:szCs w:val="17"/>
                <w:lang w:eastAsia="es-SV"/>
              </w:rPr>
              <w:t xml:space="preserve"> </w:t>
            </w:r>
            <w:r w:rsidRPr="00BB1992">
              <w:rPr>
                <w:rFonts w:ascii="Times New Roman" w:eastAsia="Times New Roman" w:hAnsi="Times New Roman" w:cs="Times New Roman"/>
                <w:color w:val="000000"/>
                <w:sz w:val="17"/>
                <w:szCs w:val="17"/>
                <w:lang w:eastAsia="es-SV"/>
              </w:rPr>
              <w:t>la municipalidad por compra de Especies Municipales en Noviembre de 2021 por $1,980.00 y se autorice al Tesorero Municipal erogar dicho pago por medio de cheque certificado a nombre de Dirección General de Tesorería con Fuente de financiamiento, FODES LIBRE DISPONIBILIDAD, de la cuenta corriente 00480009814 en concepto de pago de deuda por compra de Especies Municipales correspondiente a factura 39571 de fecha 17/11/  recibo de ingreso 173766.</w:t>
            </w:r>
          </w:p>
        </w:tc>
      </w:tr>
      <w:tr w:rsidR="008C183C" w:rsidRPr="00BB1992" w14:paraId="7E5B89B9" w14:textId="77777777" w:rsidTr="00EB3F7D">
        <w:trPr>
          <w:trHeight w:val="20"/>
        </w:trPr>
        <w:tc>
          <w:tcPr>
            <w:tcW w:w="992" w:type="dxa"/>
            <w:shd w:val="clear" w:color="auto" w:fill="auto"/>
            <w:vAlign w:val="bottom"/>
            <w:hideMark/>
          </w:tcPr>
          <w:p w14:paraId="4AA664B6"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15</w:t>
            </w:r>
          </w:p>
        </w:tc>
        <w:tc>
          <w:tcPr>
            <w:tcW w:w="7836" w:type="dxa"/>
            <w:shd w:val="clear" w:color="auto" w:fill="auto"/>
            <w:vAlign w:val="center"/>
            <w:hideMark/>
          </w:tcPr>
          <w:p w14:paraId="6C727767"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PARTICIPACION Lic Ada, ORDENAMIENTO DE LA PLANILLA DE RECOLECCION (CAMBIAR 9 PERSONAL NO ESTARAN LOS REISNTALADOS </w:t>
            </w:r>
          </w:p>
        </w:tc>
      </w:tr>
      <w:tr w:rsidR="008C183C" w:rsidRPr="00BB1992" w14:paraId="58761F90" w14:textId="77777777" w:rsidTr="00EB3F7D">
        <w:trPr>
          <w:trHeight w:val="20"/>
        </w:trPr>
        <w:tc>
          <w:tcPr>
            <w:tcW w:w="992" w:type="dxa"/>
            <w:shd w:val="clear" w:color="auto" w:fill="auto"/>
            <w:vAlign w:val="bottom"/>
            <w:hideMark/>
          </w:tcPr>
          <w:p w14:paraId="18BF8036"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16</w:t>
            </w:r>
          </w:p>
        </w:tc>
        <w:tc>
          <w:tcPr>
            <w:tcW w:w="7836" w:type="dxa"/>
            <w:shd w:val="clear" w:color="auto" w:fill="auto"/>
            <w:vAlign w:val="bottom"/>
            <w:hideMark/>
          </w:tcPr>
          <w:p w14:paraId="05A650CB" w14:textId="77777777" w:rsidR="008C183C" w:rsidRPr="00BB1992" w:rsidRDefault="00616DD9"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Contratar</w:t>
            </w:r>
            <w:r w:rsidR="008C183C" w:rsidRPr="00BB1992">
              <w:rPr>
                <w:rFonts w:ascii="Times New Roman" w:eastAsia="Times New Roman" w:hAnsi="Times New Roman" w:cs="Times New Roman"/>
                <w:color w:val="000000"/>
                <w:sz w:val="17"/>
                <w:szCs w:val="17"/>
                <w:lang w:eastAsia="es-SV"/>
              </w:rPr>
              <w:t xml:space="preserve"> de manera temporal de octubre a diciembre 2023 a 20 empleados para brindar respuesta de forma oportuna a todas las solicitudes que son presentadas continuamente en la Municipalidad por parte de las Comunidades. De las cuales detalla de la siguiente manera: 2 Miqueros con un salario mensual de $500.00, 10 Operador de Maquina de jardinería, moto guaraña, podadoras de altura, cortadora de grama con un salario mensual de $400.00 y 8 Auxiliar de Operador con un salario mensual de $365.00, haciendo un total a cancelar en los 3 meses de $23,760.00 </w:t>
            </w:r>
            <w:r w:rsidR="008C183C" w:rsidRPr="00BB1992">
              <w:rPr>
                <w:rFonts w:ascii="Times New Roman" w:eastAsia="Times New Roman" w:hAnsi="Times New Roman" w:cs="Times New Roman"/>
                <w:bCs/>
                <w:color w:val="000000"/>
                <w:sz w:val="17"/>
                <w:szCs w:val="17"/>
                <w:u w:val="single"/>
                <w:lang w:eastAsia="es-SV"/>
              </w:rPr>
              <w:t>Y Segundo:</w:t>
            </w:r>
            <w:r w:rsidR="008C183C" w:rsidRPr="00BB1992">
              <w:rPr>
                <w:rFonts w:ascii="Times New Roman" w:eastAsia="Times New Roman" w:hAnsi="Times New Roman" w:cs="Times New Roman"/>
                <w:color w:val="000000"/>
                <w:sz w:val="17"/>
                <w:szCs w:val="17"/>
                <w:lang w:eastAsia="es-SV"/>
              </w:rPr>
              <w:t xml:space="preserve"> que estas plazas sean creadas y consideradas permanentes para el Presupuesto Municipal del año 2024</w:t>
            </w:r>
          </w:p>
        </w:tc>
      </w:tr>
      <w:tr w:rsidR="008C183C" w:rsidRPr="00BB1992" w14:paraId="4C0E3556" w14:textId="77777777" w:rsidTr="00EB3F7D">
        <w:trPr>
          <w:trHeight w:val="20"/>
        </w:trPr>
        <w:tc>
          <w:tcPr>
            <w:tcW w:w="992" w:type="dxa"/>
            <w:shd w:val="clear" w:color="auto" w:fill="auto"/>
            <w:vAlign w:val="bottom"/>
            <w:hideMark/>
          </w:tcPr>
          <w:p w14:paraId="46A5AA68"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17</w:t>
            </w:r>
          </w:p>
        </w:tc>
        <w:tc>
          <w:tcPr>
            <w:tcW w:w="7836" w:type="dxa"/>
            <w:shd w:val="clear" w:color="auto" w:fill="auto"/>
            <w:vAlign w:val="center"/>
            <w:hideMark/>
          </w:tcPr>
          <w:p w14:paraId="5C87427A" w14:textId="77777777" w:rsidR="008C183C" w:rsidRPr="00BB1992" w:rsidRDefault="008C183C" w:rsidP="008C183C">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Aprobar contrapartida a la Comunidad Reparto San Sebastián 4 Apopa, para el proyecto de Introducción de Aguas Negras, por lo que poseen como aporte de la comunidad y ANDA, pero solicitan la contrapartida de la Alcaldía Municipal, por la cantidad de</w:t>
            </w:r>
            <w:r w:rsidRPr="00BB1992">
              <w:rPr>
                <w:rFonts w:ascii="Times New Roman" w:eastAsia="Times New Roman" w:hAnsi="Times New Roman" w:cs="Times New Roman"/>
                <w:bCs/>
                <w:color w:val="000000"/>
                <w:sz w:val="17"/>
                <w:szCs w:val="17"/>
                <w:lang w:eastAsia="es-SV"/>
              </w:rPr>
              <w:t xml:space="preserve"> $22,638.53. </w:t>
            </w:r>
          </w:p>
        </w:tc>
      </w:tr>
      <w:tr w:rsidR="008C183C" w:rsidRPr="00BB1992" w14:paraId="4E681488" w14:textId="77777777" w:rsidTr="00EB3F7D">
        <w:trPr>
          <w:trHeight w:val="20"/>
        </w:trPr>
        <w:tc>
          <w:tcPr>
            <w:tcW w:w="992" w:type="dxa"/>
            <w:shd w:val="clear" w:color="auto" w:fill="auto"/>
            <w:vAlign w:val="bottom"/>
            <w:hideMark/>
          </w:tcPr>
          <w:p w14:paraId="5820F71D"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18</w:t>
            </w:r>
          </w:p>
        </w:tc>
        <w:tc>
          <w:tcPr>
            <w:tcW w:w="7836" w:type="dxa"/>
            <w:shd w:val="clear" w:color="auto" w:fill="auto"/>
            <w:vAlign w:val="bottom"/>
            <w:hideMark/>
          </w:tcPr>
          <w:p w14:paraId="03B4E955" w14:textId="77777777" w:rsidR="008C183C" w:rsidRPr="00BB1992" w:rsidRDefault="00616DD9" w:rsidP="00616DD9">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Aceptación</w:t>
            </w:r>
            <w:r w:rsidR="008C183C" w:rsidRPr="00BB1992">
              <w:rPr>
                <w:rFonts w:ascii="Times New Roman" w:eastAsia="Times New Roman" w:hAnsi="Times New Roman" w:cs="Times New Roman"/>
                <w:color w:val="000000"/>
                <w:sz w:val="17"/>
                <w:szCs w:val="17"/>
                <w:lang w:eastAsia="es-SV"/>
              </w:rPr>
              <w:t xml:space="preserve"> de Renuncia Voluntaria con base al decreto Nº. 594 del Sr</w:t>
            </w:r>
            <w:r w:rsidRPr="00BB1992">
              <w:rPr>
                <w:rFonts w:ascii="Times New Roman" w:eastAsia="Times New Roman" w:hAnsi="Times New Roman" w:cs="Times New Roman"/>
                <w:color w:val="000000"/>
                <w:sz w:val="17"/>
                <w:szCs w:val="17"/>
                <w:lang w:eastAsia="es-SV"/>
              </w:rPr>
              <w:t>xxxx xxxxx</w:t>
            </w:r>
            <w:r w:rsidR="008C183C" w:rsidRPr="00BB1992">
              <w:rPr>
                <w:rFonts w:ascii="Times New Roman" w:eastAsia="Times New Roman" w:hAnsi="Times New Roman" w:cs="Times New Roman"/>
                <w:color w:val="000000"/>
                <w:sz w:val="17"/>
                <w:szCs w:val="17"/>
                <w:lang w:eastAsia="es-SV"/>
              </w:rPr>
              <w:t xml:space="preserve">, con el cargo de Recolector II, del Departamento de Recolección y Aseo, por un monto según hoja de cálculo del Ministerio de Trabajo y Previsión Social, que corresponde al 50% por la cantidad de $2,176.64, </w:t>
            </w:r>
          </w:p>
        </w:tc>
      </w:tr>
      <w:tr w:rsidR="008C183C" w:rsidRPr="00BB1992" w14:paraId="689E4C25" w14:textId="77777777" w:rsidTr="00EB3F7D">
        <w:trPr>
          <w:trHeight w:val="20"/>
        </w:trPr>
        <w:tc>
          <w:tcPr>
            <w:tcW w:w="992" w:type="dxa"/>
            <w:shd w:val="clear" w:color="auto" w:fill="auto"/>
            <w:vAlign w:val="bottom"/>
            <w:hideMark/>
          </w:tcPr>
          <w:p w14:paraId="09E87728"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19</w:t>
            </w:r>
          </w:p>
        </w:tc>
        <w:tc>
          <w:tcPr>
            <w:tcW w:w="7836" w:type="dxa"/>
            <w:shd w:val="clear" w:color="auto" w:fill="auto"/>
            <w:vAlign w:val="bottom"/>
            <w:hideMark/>
          </w:tcPr>
          <w:p w14:paraId="362FF387" w14:textId="77777777" w:rsidR="008C183C" w:rsidRPr="00BB1992" w:rsidRDefault="008C183C" w:rsidP="00616DD9">
            <w:pPr>
              <w:spacing w:after="0" w:line="240" w:lineRule="auto"/>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 xml:space="preserve">ayuda económica para La empleada </w:t>
            </w:r>
            <w:r w:rsidR="00616DD9" w:rsidRPr="00BB1992">
              <w:rPr>
                <w:rFonts w:ascii="Times New Roman" w:eastAsia="Times New Roman" w:hAnsi="Times New Roman" w:cs="Times New Roman"/>
                <w:color w:val="000000"/>
                <w:sz w:val="17"/>
                <w:szCs w:val="17"/>
                <w:lang w:eastAsia="es-SV"/>
              </w:rPr>
              <w:t>xxxx xxxxx</w:t>
            </w:r>
            <w:r w:rsidRPr="00BB1992">
              <w:rPr>
                <w:rFonts w:ascii="Times New Roman" w:eastAsia="Times New Roman" w:hAnsi="Times New Roman" w:cs="Times New Roman"/>
                <w:color w:val="000000"/>
                <w:sz w:val="17"/>
                <w:szCs w:val="17"/>
                <w:lang w:eastAsia="es-SV"/>
              </w:rPr>
              <w:t xml:space="preserve"> por $200.00 para minimizar los gastos funerarios de su madre </w:t>
            </w:r>
            <w:r w:rsidR="00616DD9" w:rsidRPr="00BB1992">
              <w:rPr>
                <w:rFonts w:ascii="Times New Roman" w:eastAsia="Times New Roman" w:hAnsi="Times New Roman" w:cs="Times New Roman"/>
                <w:color w:val="000000"/>
                <w:sz w:val="17"/>
                <w:szCs w:val="17"/>
                <w:lang w:eastAsia="es-SV"/>
              </w:rPr>
              <w:t>xxxx xxxx</w:t>
            </w:r>
            <w:r w:rsidRPr="00BB1992">
              <w:rPr>
                <w:rFonts w:ascii="Times New Roman" w:eastAsia="Times New Roman" w:hAnsi="Times New Roman" w:cs="Times New Roman"/>
                <w:color w:val="000000"/>
                <w:sz w:val="17"/>
                <w:szCs w:val="17"/>
                <w:lang w:eastAsia="es-SV"/>
              </w:rPr>
              <w:t>, quien falleció el día 15/08/2023, debido a una enfermedad crónica que se le complico</w:t>
            </w:r>
          </w:p>
        </w:tc>
      </w:tr>
      <w:tr w:rsidR="008C183C" w:rsidRPr="00BB1992" w14:paraId="37B9CC6F" w14:textId="77777777" w:rsidTr="00EB3F7D">
        <w:trPr>
          <w:trHeight w:val="20"/>
        </w:trPr>
        <w:tc>
          <w:tcPr>
            <w:tcW w:w="992" w:type="dxa"/>
            <w:shd w:val="clear" w:color="auto" w:fill="auto"/>
            <w:vAlign w:val="bottom"/>
            <w:hideMark/>
          </w:tcPr>
          <w:p w14:paraId="1BDC19EF"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20</w:t>
            </w:r>
          </w:p>
        </w:tc>
        <w:tc>
          <w:tcPr>
            <w:tcW w:w="7836" w:type="dxa"/>
            <w:shd w:val="clear" w:color="auto" w:fill="auto"/>
            <w:vAlign w:val="bottom"/>
            <w:hideMark/>
          </w:tcPr>
          <w:p w14:paraId="65DBAE47" w14:textId="77777777" w:rsidR="008C183C" w:rsidRPr="00BB1992" w:rsidRDefault="008C183C" w:rsidP="008C183C">
            <w:pPr>
              <w:spacing w:after="0" w:line="240" w:lineRule="auto"/>
              <w:rPr>
                <w:rFonts w:ascii="Times New Roman" w:eastAsia="Times New Roman" w:hAnsi="Times New Roman" w:cs="Times New Roman"/>
                <w:bCs/>
                <w:color w:val="000000"/>
                <w:sz w:val="17"/>
                <w:szCs w:val="17"/>
                <w:lang w:eastAsia="es-SV"/>
              </w:rPr>
            </w:pPr>
            <w:r w:rsidRPr="00BB1992">
              <w:rPr>
                <w:rFonts w:ascii="Times New Roman" w:eastAsia="Times New Roman" w:hAnsi="Times New Roman" w:cs="Times New Roman"/>
                <w:bCs/>
                <w:color w:val="000000"/>
                <w:sz w:val="17"/>
                <w:szCs w:val="17"/>
                <w:lang w:eastAsia="es-SV"/>
              </w:rPr>
              <w:t>apoyo a la Asociación Comunal Caserío Los Cabezas,</w:t>
            </w:r>
            <w:r w:rsidRPr="00BB1992">
              <w:rPr>
                <w:rFonts w:ascii="Times New Roman" w:eastAsia="Times New Roman" w:hAnsi="Times New Roman" w:cs="Times New Roman"/>
                <w:color w:val="000000"/>
                <w:sz w:val="17"/>
                <w:szCs w:val="17"/>
                <w:lang w:eastAsia="es-SV"/>
              </w:rPr>
              <w:t xml:space="preserve"> con la donación de adoquines usados para el mejoramiento del acceso al caserío </w:t>
            </w:r>
          </w:p>
        </w:tc>
      </w:tr>
      <w:tr w:rsidR="008C183C" w:rsidRPr="00BB1992" w14:paraId="6B5600E1" w14:textId="77777777" w:rsidTr="00EB3F7D">
        <w:trPr>
          <w:trHeight w:val="20"/>
        </w:trPr>
        <w:tc>
          <w:tcPr>
            <w:tcW w:w="992" w:type="dxa"/>
            <w:shd w:val="clear" w:color="auto" w:fill="auto"/>
            <w:vAlign w:val="bottom"/>
            <w:hideMark/>
          </w:tcPr>
          <w:p w14:paraId="6DE494B7" w14:textId="77777777" w:rsidR="008C183C" w:rsidRPr="00BB1992" w:rsidRDefault="008C183C" w:rsidP="008C183C">
            <w:pPr>
              <w:spacing w:after="0" w:line="240" w:lineRule="auto"/>
              <w:jc w:val="center"/>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21</w:t>
            </w:r>
          </w:p>
        </w:tc>
        <w:tc>
          <w:tcPr>
            <w:tcW w:w="7836" w:type="dxa"/>
            <w:shd w:val="clear" w:color="auto" w:fill="auto"/>
            <w:noWrap/>
            <w:vAlign w:val="center"/>
            <w:hideMark/>
          </w:tcPr>
          <w:p w14:paraId="752A1AE0" w14:textId="77777777" w:rsidR="008C183C" w:rsidRPr="00BB1992" w:rsidRDefault="00616DD9" w:rsidP="008C183C">
            <w:pPr>
              <w:spacing w:after="0" w:line="240" w:lineRule="auto"/>
              <w:jc w:val="both"/>
              <w:rPr>
                <w:rFonts w:ascii="Times New Roman" w:eastAsia="Times New Roman" w:hAnsi="Times New Roman" w:cs="Times New Roman"/>
                <w:color w:val="000000"/>
                <w:sz w:val="17"/>
                <w:szCs w:val="17"/>
                <w:lang w:eastAsia="es-SV"/>
              </w:rPr>
            </w:pPr>
            <w:r w:rsidRPr="00BB1992">
              <w:rPr>
                <w:rFonts w:ascii="Times New Roman" w:eastAsia="Times New Roman" w:hAnsi="Times New Roman" w:cs="Times New Roman"/>
                <w:color w:val="000000"/>
                <w:sz w:val="17"/>
                <w:szCs w:val="17"/>
                <w:lang w:eastAsia="es-SV"/>
              </w:rPr>
              <w:t>Ayuda</w:t>
            </w:r>
            <w:r w:rsidR="008C183C" w:rsidRPr="00BB1992">
              <w:rPr>
                <w:rFonts w:ascii="Times New Roman" w:eastAsia="Times New Roman" w:hAnsi="Times New Roman" w:cs="Times New Roman"/>
                <w:color w:val="000000"/>
                <w:sz w:val="17"/>
                <w:szCs w:val="17"/>
                <w:lang w:eastAsia="es-SV"/>
              </w:rPr>
              <w:t xml:space="preserve"> económica de $1, 555.00 Le </w:t>
            </w:r>
            <w:r w:rsidRPr="00BB1992">
              <w:rPr>
                <w:rFonts w:ascii="Times New Roman" w:eastAsia="Times New Roman" w:hAnsi="Times New Roman" w:cs="Times New Roman"/>
                <w:color w:val="000000"/>
                <w:sz w:val="17"/>
                <w:szCs w:val="17"/>
                <w:lang w:eastAsia="es-SV"/>
              </w:rPr>
              <w:t>dará</w:t>
            </w:r>
            <w:r w:rsidR="008C183C" w:rsidRPr="00BB1992">
              <w:rPr>
                <w:rFonts w:ascii="Times New Roman" w:eastAsia="Times New Roman" w:hAnsi="Times New Roman" w:cs="Times New Roman"/>
                <w:color w:val="000000"/>
                <w:sz w:val="17"/>
                <w:szCs w:val="17"/>
                <w:lang w:eastAsia="es-SV"/>
              </w:rPr>
              <w:t xml:space="preserve"> seguimiento y liquidación el Lic. Luna estará asignado.</w:t>
            </w:r>
          </w:p>
        </w:tc>
      </w:tr>
    </w:tbl>
    <w:p w14:paraId="5D6C9B2B" w14:textId="77777777" w:rsidR="00EB3F7D" w:rsidRDefault="00EB3F7D" w:rsidP="00C10754">
      <w:pPr>
        <w:tabs>
          <w:tab w:val="left" w:pos="3630"/>
        </w:tabs>
        <w:spacing w:after="0" w:line="276" w:lineRule="auto"/>
        <w:jc w:val="both"/>
        <w:rPr>
          <w:rFonts w:ascii="Times New Roman" w:eastAsia="Calibri" w:hAnsi="Times New Roman" w:cs="Times New Roman"/>
          <w:b/>
          <w:sz w:val="24"/>
          <w:szCs w:val="24"/>
        </w:rPr>
      </w:pPr>
    </w:p>
    <w:p w14:paraId="2A899BF6" w14:textId="77777777" w:rsidR="00832626" w:rsidRDefault="00F4502F" w:rsidP="00C10754">
      <w:pPr>
        <w:tabs>
          <w:tab w:val="left" w:pos="3630"/>
        </w:tabs>
        <w:spacing w:after="0" w:line="276" w:lineRule="auto"/>
        <w:jc w:val="both"/>
        <w:rPr>
          <w:rFonts w:ascii="Times New Roman" w:eastAsia="Calibri" w:hAnsi="Times New Roman" w:cs="Times New Roman"/>
          <w:b/>
          <w:sz w:val="24"/>
          <w:szCs w:val="24"/>
        </w:rPr>
      </w:pPr>
      <w:r w:rsidRPr="00746942">
        <w:rPr>
          <w:rFonts w:ascii="Times New Roman" w:hAnsi="Times New Roman" w:cs="Times New Roman"/>
          <w:b/>
          <w:noProof/>
          <w:color w:val="1F4E79" w:themeColor="accent1" w:themeShade="80"/>
          <w:sz w:val="28"/>
          <w:szCs w:val="28"/>
          <w:u w:val="single"/>
          <w:lang w:eastAsia="es-SV"/>
        </w:rPr>
        <w:lastRenderedPageBreak/>
        <w:drawing>
          <wp:anchor distT="0" distB="0" distL="114300" distR="114300" simplePos="0" relativeHeight="251712512" behindDoc="0" locked="0" layoutInCell="1" allowOverlap="1" wp14:anchorId="237E5737" wp14:editId="40E499F2">
            <wp:simplePos x="0" y="0"/>
            <wp:positionH relativeFrom="page">
              <wp:align>right</wp:align>
            </wp:positionH>
            <wp:positionV relativeFrom="page">
              <wp:align>top</wp:align>
            </wp:positionV>
            <wp:extent cx="7772400" cy="1457325"/>
            <wp:effectExtent l="0" t="0" r="0" b="0"/>
            <wp:wrapSquare wrapText="bothSides"/>
            <wp:docPr id="26"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457325"/>
                    </a:xfrm>
                    <a:prstGeom prst="rect">
                      <a:avLst/>
                    </a:prstGeom>
                    <a:noFill/>
                  </pic:spPr>
                </pic:pic>
              </a:graphicData>
            </a:graphic>
            <wp14:sizeRelH relativeFrom="margin">
              <wp14:pctWidth>0</wp14:pctWidth>
            </wp14:sizeRelH>
            <wp14:sizeRelV relativeFrom="margin">
              <wp14:pctHeight>0</wp14:pctHeight>
            </wp14:sizeRelV>
          </wp:anchor>
        </w:drawing>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7938"/>
      </w:tblGrid>
      <w:tr w:rsidR="008C183C" w:rsidRPr="00BB1992" w14:paraId="44C1B409" w14:textId="77777777" w:rsidTr="00616DD9">
        <w:trPr>
          <w:trHeight w:val="20"/>
        </w:trPr>
        <w:tc>
          <w:tcPr>
            <w:tcW w:w="988" w:type="dxa"/>
            <w:shd w:val="clear" w:color="000000" w:fill="FFFFFF"/>
            <w:vAlign w:val="center"/>
            <w:hideMark/>
          </w:tcPr>
          <w:p w14:paraId="7C30EFF3" w14:textId="77777777" w:rsidR="008C183C" w:rsidRPr="00BB1992" w:rsidRDefault="008C183C" w:rsidP="00616DD9">
            <w:pPr>
              <w:spacing w:after="0" w:line="240" w:lineRule="auto"/>
              <w:jc w:val="center"/>
              <w:rPr>
                <w:rFonts w:ascii="Times New Roman" w:eastAsia="Times New Roman" w:hAnsi="Times New Roman" w:cs="Times New Roman"/>
                <w:b/>
                <w:bCs/>
                <w:color w:val="000000"/>
                <w:sz w:val="16"/>
                <w:szCs w:val="16"/>
                <w:lang w:eastAsia="es-SV"/>
              </w:rPr>
            </w:pPr>
            <w:r w:rsidRPr="00BB1992">
              <w:rPr>
                <w:rFonts w:ascii="Times New Roman" w:eastAsia="Times New Roman" w:hAnsi="Times New Roman" w:cs="Times New Roman"/>
                <w:b/>
                <w:bCs/>
                <w:color w:val="000000"/>
                <w:sz w:val="16"/>
                <w:szCs w:val="16"/>
                <w:lang w:eastAsia="es-SV"/>
              </w:rPr>
              <w:t>Acuerdo</w:t>
            </w:r>
          </w:p>
        </w:tc>
        <w:tc>
          <w:tcPr>
            <w:tcW w:w="7938" w:type="dxa"/>
            <w:shd w:val="clear" w:color="000000" w:fill="FFFFFF"/>
            <w:vAlign w:val="center"/>
            <w:hideMark/>
          </w:tcPr>
          <w:p w14:paraId="7C723755" w14:textId="77777777" w:rsidR="008C183C" w:rsidRPr="00BB1992" w:rsidRDefault="00616DD9" w:rsidP="00616DD9">
            <w:pPr>
              <w:spacing w:after="0" w:line="240" w:lineRule="auto"/>
              <w:jc w:val="center"/>
              <w:rPr>
                <w:rFonts w:ascii="Times New Roman" w:eastAsia="Times New Roman" w:hAnsi="Times New Roman" w:cs="Times New Roman"/>
                <w:b/>
                <w:bCs/>
                <w:color w:val="000000"/>
                <w:sz w:val="16"/>
                <w:szCs w:val="16"/>
                <w:lang w:eastAsia="es-SV"/>
              </w:rPr>
            </w:pPr>
            <w:r w:rsidRPr="00BB1992">
              <w:rPr>
                <w:rFonts w:ascii="Times New Roman" w:eastAsia="Times New Roman" w:hAnsi="Times New Roman" w:cs="Times New Roman"/>
                <w:b/>
                <w:bCs/>
                <w:color w:val="000000"/>
                <w:sz w:val="16"/>
                <w:szCs w:val="16"/>
                <w:lang w:eastAsia="es-SV"/>
              </w:rPr>
              <w:t>Sesión</w:t>
            </w:r>
            <w:r w:rsidR="008C183C" w:rsidRPr="00BB1992">
              <w:rPr>
                <w:rFonts w:ascii="Times New Roman" w:eastAsia="Times New Roman" w:hAnsi="Times New Roman" w:cs="Times New Roman"/>
                <w:b/>
                <w:bCs/>
                <w:color w:val="000000"/>
                <w:sz w:val="16"/>
                <w:szCs w:val="16"/>
                <w:lang w:eastAsia="es-SV"/>
              </w:rPr>
              <w:t xml:space="preserve"> O</w:t>
            </w:r>
            <w:r w:rsidR="008C183C" w:rsidRPr="00BB1992">
              <w:rPr>
                <w:rFonts w:ascii="Times New Roman" w:eastAsia="Times New Roman" w:hAnsi="Times New Roman" w:cs="Times New Roman"/>
                <w:b/>
                <w:bCs/>
                <w:sz w:val="16"/>
                <w:szCs w:val="16"/>
                <w:lang w:eastAsia="es-SV"/>
              </w:rPr>
              <w:t>rdinaria</w:t>
            </w:r>
            <w:r w:rsidR="008C183C" w:rsidRPr="00BB1992">
              <w:rPr>
                <w:rFonts w:ascii="Times New Roman" w:eastAsia="Times New Roman" w:hAnsi="Times New Roman" w:cs="Times New Roman"/>
                <w:b/>
                <w:bCs/>
                <w:color w:val="000000"/>
                <w:sz w:val="16"/>
                <w:szCs w:val="16"/>
                <w:lang w:eastAsia="es-SV"/>
              </w:rPr>
              <w:t xml:space="preserve"> # 42 de fecha 20/09/2023 a las 2:00 p.m.</w:t>
            </w:r>
          </w:p>
        </w:tc>
      </w:tr>
      <w:tr w:rsidR="008C183C" w:rsidRPr="00BB1992" w14:paraId="7742BAF3" w14:textId="77777777" w:rsidTr="00616DD9">
        <w:trPr>
          <w:trHeight w:val="20"/>
        </w:trPr>
        <w:tc>
          <w:tcPr>
            <w:tcW w:w="988" w:type="dxa"/>
            <w:shd w:val="clear" w:color="000000" w:fill="FFFFFF"/>
            <w:vAlign w:val="center"/>
            <w:hideMark/>
          </w:tcPr>
          <w:p w14:paraId="5624965C"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w:t>
            </w:r>
          </w:p>
        </w:tc>
        <w:tc>
          <w:tcPr>
            <w:tcW w:w="7938" w:type="dxa"/>
            <w:shd w:val="clear" w:color="000000" w:fill="FFFFFF"/>
            <w:vAlign w:val="center"/>
            <w:hideMark/>
          </w:tcPr>
          <w:p w14:paraId="54A92023" w14:textId="77777777" w:rsidR="008C183C" w:rsidRPr="00BB1992" w:rsidRDefault="00616DD9" w:rsidP="008C183C">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Aprobación</w:t>
            </w:r>
            <w:r w:rsidR="008C183C" w:rsidRPr="00BB1992">
              <w:rPr>
                <w:rFonts w:ascii="Times New Roman" w:eastAsia="Times New Roman" w:hAnsi="Times New Roman" w:cs="Times New Roman"/>
                <w:color w:val="000000"/>
                <w:sz w:val="16"/>
                <w:szCs w:val="16"/>
                <w:lang w:eastAsia="es-SV"/>
              </w:rPr>
              <w:t xml:space="preserve"> de la Agenda</w:t>
            </w:r>
          </w:p>
        </w:tc>
      </w:tr>
      <w:tr w:rsidR="008C183C" w:rsidRPr="00BB1992" w14:paraId="79438C9A" w14:textId="77777777" w:rsidTr="00616DD9">
        <w:trPr>
          <w:trHeight w:val="20"/>
        </w:trPr>
        <w:tc>
          <w:tcPr>
            <w:tcW w:w="988" w:type="dxa"/>
            <w:shd w:val="clear" w:color="auto" w:fill="auto"/>
            <w:vAlign w:val="center"/>
            <w:hideMark/>
          </w:tcPr>
          <w:p w14:paraId="560AED1E"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2</w:t>
            </w:r>
          </w:p>
        </w:tc>
        <w:tc>
          <w:tcPr>
            <w:tcW w:w="7938" w:type="dxa"/>
            <w:shd w:val="clear" w:color="auto" w:fill="auto"/>
            <w:vAlign w:val="center"/>
            <w:hideMark/>
          </w:tcPr>
          <w:p w14:paraId="7C378704" w14:textId="77777777" w:rsidR="008C183C" w:rsidRPr="00BB1992" w:rsidRDefault="008C183C" w:rsidP="00616DD9">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Caso del trabajador </w:t>
            </w:r>
            <w:r w:rsidR="00616DD9" w:rsidRPr="00BB1992">
              <w:rPr>
                <w:rFonts w:ascii="Times New Roman" w:eastAsia="Times New Roman" w:hAnsi="Times New Roman" w:cs="Times New Roman"/>
                <w:color w:val="000000"/>
                <w:sz w:val="16"/>
                <w:szCs w:val="16"/>
                <w:lang w:eastAsia="es-SV"/>
              </w:rPr>
              <w:t>xxxx xxxx xxxx</w:t>
            </w:r>
            <w:r w:rsidRPr="00BB1992">
              <w:rPr>
                <w:rFonts w:ascii="Times New Roman" w:eastAsia="Times New Roman" w:hAnsi="Times New Roman" w:cs="Times New Roman"/>
                <w:color w:val="000000"/>
                <w:sz w:val="16"/>
                <w:szCs w:val="16"/>
                <w:lang w:eastAsia="es-SV"/>
              </w:rPr>
              <w:t xml:space="preserve">, que se verifique cada caso y se apliquen los descuentos si no </w:t>
            </w:r>
            <w:proofErr w:type="gramStart"/>
            <w:r w:rsidRPr="00BB1992">
              <w:rPr>
                <w:rFonts w:ascii="Times New Roman" w:eastAsia="Times New Roman" w:hAnsi="Times New Roman" w:cs="Times New Roman"/>
                <w:color w:val="000000"/>
                <w:sz w:val="16"/>
                <w:szCs w:val="16"/>
                <w:lang w:eastAsia="es-SV"/>
              </w:rPr>
              <w:t xml:space="preserve">tienen  </w:t>
            </w:r>
            <w:r w:rsidR="00616DD9" w:rsidRPr="00BB1992">
              <w:rPr>
                <w:rFonts w:ascii="Times New Roman" w:eastAsia="Times New Roman" w:hAnsi="Times New Roman" w:cs="Times New Roman"/>
                <w:color w:val="000000"/>
                <w:sz w:val="16"/>
                <w:szCs w:val="16"/>
                <w:lang w:eastAsia="es-SV"/>
              </w:rPr>
              <w:t>justificación</w:t>
            </w:r>
            <w:proofErr w:type="gramEnd"/>
            <w:r w:rsidRPr="00BB1992">
              <w:rPr>
                <w:rFonts w:ascii="Times New Roman" w:eastAsia="Times New Roman" w:hAnsi="Times New Roman" w:cs="Times New Roman"/>
                <w:color w:val="000000"/>
                <w:sz w:val="16"/>
                <w:szCs w:val="16"/>
                <w:lang w:eastAsia="es-SV"/>
              </w:rPr>
              <w:t xml:space="preserve"> la falta de marcaje y que se de instrucciones a los jefes </w:t>
            </w:r>
            <w:r w:rsidR="00616DD9" w:rsidRPr="00BB1992">
              <w:rPr>
                <w:rFonts w:ascii="Times New Roman" w:eastAsia="Times New Roman" w:hAnsi="Times New Roman" w:cs="Times New Roman"/>
                <w:color w:val="000000"/>
                <w:sz w:val="16"/>
                <w:szCs w:val="16"/>
                <w:lang w:eastAsia="es-SV"/>
              </w:rPr>
              <w:t>referente</w:t>
            </w:r>
            <w:r w:rsidRPr="00BB1992">
              <w:rPr>
                <w:rFonts w:ascii="Times New Roman" w:eastAsia="Times New Roman" w:hAnsi="Times New Roman" w:cs="Times New Roman"/>
                <w:color w:val="000000"/>
                <w:sz w:val="16"/>
                <w:szCs w:val="16"/>
                <w:lang w:eastAsia="es-SV"/>
              </w:rPr>
              <w:t xml:space="preserve"> a la aplicación del RIT porque 8 </w:t>
            </w:r>
            <w:r w:rsidR="00616DD9" w:rsidRPr="00BB1992">
              <w:rPr>
                <w:rFonts w:ascii="Times New Roman" w:eastAsia="Times New Roman" w:hAnsi="Times New Roman" w:cs="Times New Roman"/>
                <w:color w:val="000000"/>
                <w:sz w:val="16"/>
                <w:szCs w:val="16"/>
                <w:lang w:eastAsia="es-SV"/>
              </w:rPr>
              <w:t>días</w:t>
            </w:r>
            <w:r w:rsidRPr="00BB1992">
              <w:rPr>
                <w:rFonts w:ascii="Times New Roman" w:eastAsia="Times New Roman" w:hAnsi="Times New Roman" w:cs="Times New Roman"/>
                <w:color w:val="000000"/>
                <w:sz w:val="16"/>
                <w:szCs w:val="16"/>
                <w:lang w:eastAsia="es-SV"/>
              </w:rPr>
              <w:t xml:space="preserve"> de faltas </w:t>
            </w:r>
            <w:r w:rsidR="00616DD9" w:rsidRPr="00BB1992">
              <w:rPr>
                <w:rFonts w:ascii="Times New Roman" w:eastAsia="Times New Roman" w:hAnsi="Times New Roman" w:cs="Times New Roman"/>
                <w:color w:val="000000"/>
                <w:sz w:val="16"/>
                <w:szCs w:val="16"/>
                <w:lang w:eastAsia="es-SV"/>
              </w:rPr>
              <w:t>sin</w:t>
            </w:r>
            <w:r w:rsidRPr="00BB1992">
              <w:rPr>
                <w:rFonts w:ascii="Times New Roman" w:eastAsia="Times New Roman" w:hAnsi="Times New Roman" w:cs="Times New Roman"/>
                <w:color w:val="000000"/>
                <w:sz w:val="16"/>
                <w:szCs w:val="16"/>
                <w:lang w:eastAsia="es-SV"/>
              </w:rPr>
              <w:t xml:space="preserve"> </w:t>
            </w:r>
            <w:r w:rsidR="00616DD9" w:rsidRPr="00BB1992">
              <w:rPr>
                <w:rFonts w:ascii="Times New Roman" w:eastAsia="Times New Roman" w:hAnsi="Times New Roman" w:cs="Times New Roman"/>
                <w:color w:val="000000"/>
                <w:sz w:val="16"/>
                <w:szCs w:val="16"/>
                <w:lang w:eastAsia="es-SV"/>
              </w:rPr>
              <w:t>justificación</w:t>
            </w:r>
            <w:r w:rsidRPr="00BB1992">
              <w:rPr>
                <w:rFonts w:ascii="Times New Roman" w:eastAsia="Times New Roman" w:hAnsi="Times New Roman" w:cs="Times New Roman"/>
                <w:color w:val="000000"/>
                <w:sz w:val="16"/>
                <w:szCs w:val="16"/>
                <w:lang w:eastAsia="es-SV"/>
              </w:rPr>
              <w:t xml:space="preserve"> es abandono de trabajo. </w:t>
            </w:r>
          </w:p>
        </w:tc>
      </w:tr>
      <w:tr w:rsidR="008C183C" w:rsidRPr="00BB1992" w14:paraId="5D79D572" w14:textId="77777777" w:rsidTr="00616DD9">
        <w:trPr>
          <w:trHeight w:val="20"/>
        </w:trPr>
        <w:tc>
          <w:tcPr>
            <w:tcW w:w="988" w:type="dxa"/>
            <w:shd w:val="clear" w:color="auto" w:fill="auto"/>
            <w:vAlign w:val="center"/>
            <w:hideMark/>
          </w:tcPr>
          <w:p w14:paraId="2F75DC5E"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3</w:t>
            </w:r>
          </w:p>
        </w:tc>
        <w:tc>
          <w:tcPr>
            <w:tcW w:w="7938" w:type="dxa"/>
            <w:shd w:val="clear" w:color="auto" w:fill="auto"/>
            <w:vAlign w:val="center"/>
            <w:hideMark/>
          </w:tcPr>
          <w:p w14:paraId="5793D5B1" w14:textId="77777777" w:rsidR="008C183C" w:rsidRPr="00BB1992" w:rsidRDefault="008C183C" w:rsidP="008C183C">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Concurso Interno de las Vacantes de Sub Director del CAM y </w:t>
            </w:r>
            <w:proofErr w:type="gramStart"/>
            <w:r w:rsidRPr="00BB1992">
              <w:rPr>
                <w:rFonts w:ascii="Times New Roman" w:eastAsia="Times New Roman" w:hAnsi="Times New Roman" w:cs="Times New Roman"/>
                <w:color w:val="000000"/>
                <w:sz w:val="16"/>
                <w:szCs w:val="16"/>
                <w:lang w:eastAsia="es-SV"/>
              </w:rPr>
              <w:t>Jefe</w:t>
            </w:r>
            <w:proofErr w:type="gramEnd"/>
            <w:r w:rsidRPr="00BB1992">
              <w:rPr>
                <w:rFonts w:ascii="Times New Roman" w:eastAsia="Times New Roman" w:hAnsi="Times New Roman" w:cs="Times New Roman"/>
                <w:color w:val="000000"/>
                <w:sz w:val="16"/>
                <w:szCs w:val="16"/>
                <w:lang w:eastAsia="es-SV"/>
              </w:rPr>
              <w:t xml:space="preserve"> de Transito.</w:t>
            </w:r>
          </w:p>
        </w:tc>
      </w:tr>
      <w:tr w:rsidR="008C183C" w:rsidRPr="00BB1992" w14:paraId="26E70841" w14:textId="77777777" w:rsidTr="00616DD9">
        <w:trPr>
          <w:trHeight w:val="20"/>
        </w:trPr>
        <w:tc>
          <w:tcPr>
            <w:tcW w:w="988" w:type="dxa"/>
            <w:shd w:val="clear" w:color="auto" w:fill="auto"/>
            <w:vAlign w:val="center"/>
            <w:hideMark/>
          </w:tcPr>
          <w:p w14:paraId="25FE50B4"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4</w:t>
            </w:r>
          </w:p>
        </w:tc>
        <w:tc>
          <w:tcPr>
            <w:tcW w:w="7938" w:type="dxa"/>
            <w:shd w:val="clear" w:color="auto" w:fill="auto"/>
            <w:vAlign w:val="center"/>
            <w:hideMark/>
          </w:tcPr>
          <w:p w14:paraId="286ADE83" w14:textId="77777777" w:rsidR="008C183C" w:rsidRPr="00BB1992" w:rsidRDefault="008C183C" w:rsidP="008C183C">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Autorizar al Gerente para que realice TDR p</w:t>
            </w:r>
            <w:r w:rsidR="00616DD9" w:rsidRPr="00BB1992">
              <w:rPr>
                <w:rFonts w:ascii="Times New Roman" w:eastAsia="Times New Roman" w:hAnsi="Times New Roman" w:cs="Times New Roman"/>
                <w:color w:val="000000"/>
                <w:sz w:val="16"/>
                <w:szCs w:val="16"/>
                <w:lang w:eastAsia="es-SV"/>
              </w:rPr>
              <w:t>ara la empresa que ejecutara la</w:t>
            </w:r>
            <w:r w:rsidRPr="00BB1992">
              <w:rPr>
                <w:rFonts w:ascii="Times New Roman" w:eastAsia="Times New Roman" w:hAnsi="Times New Roman" w:cs="Times New Roman"/>
                <w:color w:val="000000"/>
                <w:sz w:val="16"/>
                <w:szCs w:val="16"/>
                <w:lang w:eastAsia="es-SV"/>
              </w:rPr>
              <w:t>s</w:t>
            </w:r>
            <w:r w:rsidR="00616DD9" w:rsidRPr="00BB1992">
              <w:rPr>
                <w:rFonts w:ascii="Times New Roman" w:eastAsia="Times New Roman" w:hAnsi="Times New Roman" w:cs="Times New Roman"/>
                <w:color w:val="000000"/>
                <w:sz w:val="16"/>
                <w:szCs w:val="16"/>
                <w:lang w:eastAsia="es-SV"/>
              </w:rPr>
              <w:t xml:space="preserve"> </w:t>
            </w:r>
            <w:r w:rsidRPr="00BB1992">
              <w:rPr>
                <w:rFonts w:ascii="Times New Roman" w:eastAsia="Times New Roman" w:hAnsi="Times New Roman" w:cs="Times New Roman"/>
                <w:color w:val="000000"/>
                <w:sz w:val="16"/>
                <w:szCs w:val="16"/>
                <w:lang w:eastAsia="es-SV"/>
              </w:rPr>
              <w:t xml:space="preserve">Carpetas </w:t>
            </w:r>
            <w:r w:rsidR="00616DD9" w:rsidRPr="00BB1992">
              <w:rPr>
                <w:rFonts w:ascii="Times New Roman" w:eastAsia="Times New Roman" w:hAnsi="Times New Roman" w:cs="Times New Roman"/>
                <w:color w:val="000000"/>
                <w:sz w:val="16"/>
                <w:szCs w:val="16"/>
                <w:lang w:eastAsia="es-SV"/>
              </w:rPr>
              <w:t>Técnicas</w:t>
            </w:r>
            <w:r w:rsidRPr="00BB1992">
              <w:rPr>
                <w:rFonts w:ascii="Times New Roman" w:eastAsia="Times New Roman" w:hAnsi="Times New Roman" w:cs="Times New Roman"/>
                <w:color w:val="000000"/>
                <w:sz w:val="16"/>
                <w:szCs w:val="16"/>
                <w:lang w:eastAsia="es-SV"/>
              </w:rPr>
              <w:t xml:space="preserve"> de </w:t>
            </w:r>
            <w:r w:rsidR="00616DD9" w:rsidRPr="00BB1992">
              <w:rPr>
                <w:rFonts w:ascii="Times New Roman" w:eastAsia="Times New Roman" w:hAnsi="Times New Roman" w:cs="Times New Roman"/>
                <w:color w:val="000000"/>
                <w:sz w:val="16"/>
                <w:szCs w:val="16"/>
                <w:lang w:eastAsia="es-SV"/>
              </w:rPr>
              <w:t xml:space="preserve">los </w:t>
            </w:r>
            <w:r w:rsidRPr="00BB1992">
              <w:rPr>
                <w:rFonts w:ascii="Times New Roman" w:eastAsia="Times New Roman" w:hAnsi="Times New Roman" w:cs="Times New Roman"/>
                <w:color w:val="000000"/>
                <w:sz w:val="16"/>
                <w:szCs w:val="16"/>
                <w:lang w:eastAsia="es-SV"/>
              </w:rPr>
              <w:t xml:space="preserve">proyectos de calle en </w:t>
            </w:r>
            <w:r w:rsidR="00616DD9" w:rsidRPr="00BB1992">
              <w:rPr>
                <w:rFonts w:ascii="Times New Roman" w:eastAsia="Times New Roman" w:hAnsi="Times New Roman" w:cs="Times New Roman"/>
                <w:color w:val="000000"/>
                <w:sz w:val="16"/>
                <w:szCs w:val="16"/>
                <w:lang w:eastAsia="es-SV"/>
              </w:rPr>
              <w:t>Urbanización</w:t>
            </w:r>
            <w:r w:rsidRPr="00BB1992">
              <w:rPr>
                <w:rFonts w:ascii="Times New Roman" w:eastAsia="Times New Roman" w:hAnsi="Times New Roman" w:cs="Times New Roman"/>
                <w:color w:val="000000"/>
                <w:sz w:val="16"/>
                <w:szCs w:val="16"/>
                <w:lang w:eastAsia="es-SV"/>
              </w:rPr>
              <w:t xml:space="preserve"> San </w:t>
            </w:r>
            <w:r w:rsidR="00616DD9" w:rsidRPr="00BB1992">
              <w:rPr>
                <w:rFonts w:ascii="Times New Roman" w:eastAsia="Times New Roman" w:hAnsi="Times New Roman" w:cs="Times New Roman"/>
                <w:color w:val="000000"/>
                <w:sz w:val="16"/>
                <w:szCs w:val="16"/>
                <w:lang w:eastAsia="es-SV"/>
              </w:rPr>
              <w:t>Andrés</w:t>
            </w:r>
            <w:r w:rsidRPr="00BB1992">
              <w:rPr>
                <w:rFonts w:ascii="Times New Roman" w:eastAsia="Times New Roman" w:hAnsi="Times New Roman" w:cs="Times New Roman"/>
                <w:color w:val="000000"/>
                <w:sz w:val="16"/>
                <w:szCs w:val="16"/>
                <w:lang w:eastAsia="es-SV"/>
              </w:rPr>
              <w:t xml:space="preserve">, Calle </w:t>
            </w:r>
            <w:r w:rsidR="00616DD9" w:rsidRPr="00BB1992">
              <w:rPr>
                <w:rFonts w:ascii="Times New Roman" w:eastAsia="Times New Roman" w:hAnsi="Times New Roman" w:cs="Times New Roman"/>
                <w:color w:val="000000"/>
                <w:sz w:val="16"/>
                <w:szCs w:val="16"/>
                <w:lang w:eastAsia="es-SV"/>
              </w:rPr>
              <w:t>Amatitlán</w:t>
            </w:r>
            <w:r w:rsidRPr="00BB1992">
              <w:rPr>
                <w:rFonts w:ascii="Times New Roman" w:eastAsia="Times New Roman" w:hAnsi="Times New Roman" w:cs="Times New Roman"/>
                <w:color w:val="000000"/>
                <w:sz w:val="16"/>
                <w:szCs w:val="16"/>
                <w:lang w:eastAsia="es-SV"/>
              </w:rPr>
              <w:t xml:space="preserve"> y Final 4ta Avenida Tikal y Miramundo.</w:t>
            </w:r>
          </w:p>
        </w:tc>
      </w:tr>
      <w:tr w:rsidR="008C183C" w:rsidRPr="00BB1992" w14:paraId="0C4F8E9F" w14:textId="77777777" w:rsidTr="00616DD9">
        <w:trPr>
          <w:trHeight w:val="20"/>
        </w:trPr>
        <w:tc>
          <w:tcPr>
            <w:tcW w:w="988" w:type="dxa"/>
            <w:shd w:val="clear" w:color="auto" w:fill="auto"/>
            <w:vAlign w:val="center"/>
            <w:hideMark/>
          </w:tcPr>
          <w:p w14:paraId="08347617"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5</w:t>
            </w:r>
          </w:p>
        </w:tc>
        <w:tc>
          <w:tcPr>
            <w:tcW w:w="7938" w:type="dxa"/>
            <w:shd w:val="clear" w:color="auto" w:fill="auto"/>
            <w:vAlign w:val="center"/>
            <w:hideMark/>
          </w:tcPr>
          <w:p w14:paraId="5FA306FA" w14:textId="77777777" w:rsidR="008C183C" w:rsidRPr="00BB1992" w:rsidRDefault="008C183C" w:rsidP="00616DD9">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Nombramiento de la </w:t>
            </w:r>
            <w:r w:rsidR="00616DD9" w:rsidRPr="00BB1992">
              <w:rPr>
                <w:rFonts w:ascii="Times New Roman" w:eastAsia="Times New Roman" w:hAnsi="Times New Roman" w:cs="Times New Roman"/>
                <w:color w:val="000000"/>
                <w:sz w:val="16"/>
                <w:szCs w:val="16"/>
                <w:lang w:eastAsia="es-SV"/>
              </w:rPr>
              <w:t>Comisión</w:t>
            </w:r>
            <w:r w:rsidRPr="00BB1992">
              <w:rPr>
                <w:rFonts w:ascii="Times New Roman" w:eastAsia="Times New Roman" w:hAnsi="Times New Roman" w:cs="Times New Roman"/>
                <w:color w:val="000000"/>
                <w:sz w:val="16"/>
                <w:szCs w:val="16"/>
                <w:lang w:eastAsia="es-SV"/>
              </w:rPr>
              <w:t xml:space="preserve"> de casos de procesos de reinstalo, quedando integrada por EL </w:t>
            </w:r>
            <w:r w:rsidR="00616DD9" w:rsidRPr="00BB1992">
              <w:rPr>
                <w:rFonts w:ascii="Times New Roman" w:eastAsia="Times New Roman" w:hAnsi="Times New Roman" w:cs="Times New Roman"/>
                <w:color w:val="000000"/>
                <w:sz w:val="16"/>
                <w:szCs w:val="16"/>
                <w:lang w:eastAsia="es-SV"/>
              </w:rPr>
              <w:t>xxx xxxx</w:t>
            </w:r>
            <w:r w:rsidRPr="00BB1992">
              <w:rPr>
                <w:rFonts w:ascii="Times New Roman" w:eastAsia="Times New Roman" w:hAnsi="Times New Roman" w:cs="Times New Roman"/>
                <w:color w:val="000000"/>
                <w:sz w:val="16"/>
                <w:szCs w:val="16"/>
                <w:lang w:eastAsia="es-SV"/>
              </w:rPr>
              <w:t xml:space="preserve">, Lic </w:t>
            </w:r>
            <w:r w:rsidR="00616DD9" w:rsidRPr="00BB1992">
              <w:rPr>
                <w:rFonts w:ascii="Times New Roman" w:eastAsia="Times New Roman" w:hAnsi="Times New Roman" w:cs="Times New Roman"/>
                <w:color w:val="000000"/>
                <w:sz w:val="16"/>
                <w:szCs w:val="16"/>
                <w:lang w:eastAsia="es-SV"/>
              </w:rPr>
              <w:t>xxx xxx</w:t>
            </w:r>
            <w:r w:rsidRPr="00BB1992">
              <w:rPr>
                <w:rFonts w:ascii="Times New Roman" w:eastAsia="Times New Roman" w:hAnsi="Times New Roman" w:cs="Times New Roman"/>
                <w:color w:val="000000"/>
                <w:sz w:val="16"/>
                <w:szCs w:val="16"/>
                <w:lang w:eastAsia="es-SV"/>
              </w:rPr>
              <w:t xml:space="preserve">, Lic </w:t>
            </w:r>
            <w:r w:rsidR="00616DD9" w:rsidRPr="00BB1992">
              <w:rPr>
                <w:rFonts w:ascii="Times New Roman" w:eastAsia="Times New Roman" w:hAnsi="Times New Roman" w:cs="Times New Roman"/>
                <w:color w:val="000000"/>
                <w:sz w:val="16"/>
                <w:szCs w:val="16"/>
                <w:lang w:eastAsia="es-SV"/>
              </w:rPr>
              <w:t>xxxx xxxx</w:t>
            </w:r>
            <w:r w:rsidRPr="00BB1992">
              <w:rPr>
                <w:rFonts w:ascii="Times New Roman" w:eastAsia="Times New Roman" w:hAnsi="Times New Roman" w:cs="Times New Roman"/>
                <w:color w:val="000000"/>
                <w:sz w:val="16"/>
                <w:szCs w:val="16"/>
                <w:lang w:eastAsia="es-SV"/>
              </w:rPr>
              <w:t>, Apoderado General Judicial y el Especialista en lo laboral</w:t>
            </w:r>
          </w:p>
        </w:tc>
      </w:tr>
      <w:tr w:rsidR="008C183C" w:rsidRPr="00BB1992" w14:paraId="3E787817" w14:textId="77777777" w:rsidTr="00616DD9">
        <w:trPr>
          <w:trHeight w:val="20"/>
        </w:trPr>
        <w:tc>
          <w:tcPr>
            <w:tcW w:w="988" w:type="dxa"/>
            <w:shd w:val="clear" w:color="000000" w:fill="FFFFFF"/>
            <w:vAlign w:val="center"/>
            <w:hideMark/>
          </w:tcPr>
          <w:p w14:paraId="631F2F85"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6</w:t>
            </w:r>
          </w:p>
        </w:tc>
        <w:tc>
          <w:tcPr>
            <w:tcW w:w="7938" w:type="dxa"/>
            <w:shd w:val="clear" w:color="auto" w:fill="auto"/>
            <w:vAlign w:val="center"/>
            <w:hideMark/>
          </w:tcPr>
          <w:p w14:paraId="3E6EDF47" w14:textId="77777777" w:rsidR="008C183C" w:rsidRPr="00BB1992" w:rsidRDefault="008C183C" w:rsidP="008C183C">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Horas Extras del mes de agosto pagadas en el mes de </w:t>
            </w:r>
            <w:proofErr w:type="gramStart"/>
            <w:r w:rsidRPr="00BB1992">
              <w:rPr>
                <w:rFonts w:ascii="Times New Roman" w:eastAsia="Times New Roman" w:hAnsi="Times New Roman" w:cs="Times New Roman"/>
                <w:color w:val="000000"/>
                <w:sz w:val="16"/>
                <w:szCs w:val="16"/>
                <w:lang w:eastAsia="es-SV"/>
              </w:rPr>
              <w:t>Septiembre</w:t>
            </w:r>
            <w:proofErr w:type="gramEnd"/>
            <w:r w:rsidRPr="00BB1992">
              <w:rPr>
                <w:rFonts w:ascii="Times New Roman" w:eastAsia="Times New Roman" w:hAnsi="Times New Roman" w:cs="Times New Roman"/>
                <w:color w:val="000000"/>
                <w:sz w:val="16"/>
                <w:szCs w:val="16"/>
                <w:lang w:eastAsia="es-SV"/>
              </w:rPr>
              <w:t xml:space="preserve"> por un monto de $4,610.65</w:t>
            </w:r>
          </w:p>
        </w:tc>
      </w:tr>
      <w:tr w:rsidR="008C183C" w:rsidRPr="00BB1992" w14:paraId="589097A6" w14:textId="77777777" w:rsidTr="00616DD9">
        <w:trPr>
          <w:trHeight w:val="20"/>
        </w:trPr>
        <w:tc>
          <w:tcPr>
            <w:tcW w:w="988" w:type="dxa"/>
            <w:shd w:val="clear" w:color="auto" w:fill="auto"/>
            <w:vAlign w:val="bottom"/>
            <w:hideMark/>
          </w:tcPr>
          <w:p w14:paraId="2EA3E745"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7</w:t>
            </w:r>
          </w:p>
        </w:tc>
        <w:tc>
          <w:tcPr>
            <w:tcW w:w="7938" w:type="dxa"/>
            <w:shd w:val="clear" w:color="auto" w:fill="auto"/>
            <w:vAlign w:val="center"/>
            <w:hideMark/>
          </w:tcPr>
          <w:p w14:paraId="60EBFE88" w14:textId="77777777" w:rsidR="008C183C" w:rsidRPr="00BB1992" w:rsidRDefault="00616DD9" w:rsidP="008C183C">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Modificación</w:t>
            </w:r>
            <w:r w:rsidR="008C183C" w:rsidRPr="00BB1992">
              <w:rPr>
                <w:rFonts w:ascii="Times New Roman" w:eastAsia="Times New Roman" w:hAnsi="Times New Roman" w:cs="Times New Roman"/>
                <w:color w:val="000000"/>
                <w:sz w:val="16"/>
                <w:szCs w:val="16"/>
                <w:lang w:eastAsia="es-SV"/>
              </w:rPr>
              <w:t xml:space="preserve"> del Acuerdo </w:t>
            </w:r>
            <w:r w:rsidRPr="00BB1992">
              <w:rPr>
                <w:rFonts w:ascii="Times New Roman" w:eastAsia="Times New Roman" w:hAnsi="Times New Roman" w:cs="Times New Roman"/>
                <w:color w:val="000000"/>
                <w:sz w:val="16"/>
                <w:szCs w:val="16"/>
                <w:lang w:eastAsia="es-SV"/>
              </w:rPr>
              <w:t>número</w:t>
            </w:r>
            <w:r w:rsidR="008C183C" w:rsidRPr="00BB1992">
              <w:rPr>
                <w:rFonts w:ascii="Times New Roman" w:eastAsia="Times New Roman" w:hAnsi="Times New Roman" w:cs="Times New Roman"/>
                <w:color w:val="000000"/>
                <w:sz w:val="16"/>
                <w:szCs w:val="16"/>
                <w:lang w:eastAsia="es-SV"/>
              </w:rPr>
              <w:t xml:space="preserve"> 14 del Acta </w:t>
            </w:r>
            <w:r w:rsidRPr="00BB1992">
              <w:rPr>
                <w:rFonts w:ascii="Times New Roman" w:eastAsia="Times New Roman" w:hAnsi="Times New Roman" w:cs="Times New Roman"/>
                <w:color w:val="000000"/>
                <w:sz w:val="16"/>
                <w:szCs w:val="16"/>
                <w:lang w:eastAsia="es-SV"/>
              </w:rPr>
              <w:t>número</w:t>
            </w:r>
            <w:r w:rsidR="008C183C" w:rsidRPr="00BB1992">
              <w:rPr>
                <w:rFonts w:ascii="Times New Roman" w:eastAsia="Times New Roman" w:hAnsi="Times New Roman" w:cs="Times New Roman"/>
                <w:color w:val="000000"/>
                <w:sz w:val="16"/>
                <w:szCs w:val="16"/>
                <w:lang w:eastAsia="es-SV"/>
              </w:rPr>
              <w:t xml:space="preserve"> 33 de fecha 12/07/2023, correspondiente al pago de horas extras en el sentido de incrementar el monto en la Unida de </w:t>
            </w:r>
            <w:r w:rsidRPr="00BB1992">
              <w:rPr>
                <w:rFonts w:ascii="Times New Roman" w:eastAsia="Times New Roman" w:hAnsi="Times New Roman" w:cs="Times New Roman"/>
                <w:color w:val="000000"/>
                <w:sz w:val="16"/>
                <w:szCs w:val="16"/>
                <w:lang w:eastAsia="es-SV"/>
              </w:rPr>
              <w:t>Recolección</w:t>
            </w:r>
            <w:r w:rsidR="008C183C" w:rsidRPr="00BB1992">
              <w:rPr>
                <w:rFonts w:ascii="Times New Roman" w:eastAsia="Times New Roman" w:hAnsi="Times New Roman" w:cs="Times New Roman"/>
                <w:color w:val="000000"/>
                <w:sz w:val="16"/>
                <w:szCs w:val="16"/>
                <w:lang w:eastAsia="es-SV"/>
              </w:rPr>
              <w:t xml:space="preserve"> y Aseo y modificar el nombre y monto de un empleado.</w:t>
            </w:r>
          </w:p>
        </w:tc>
      </w:tr>
      <w:tr w:rsidR="008C183C" w:rsidRPr="00BB1992" w14:paraId="4B07A675" w14:textId="77777777" w:rsidTr="00616DD9">
        <w:trPr>
          <w:trHeight w:val="20"/>
        </w:trPr>
        <w:tc>
          <w:tcPr>
            <w:tcW w:w="988" w:type="dxa"/>
            <w:shd w:val="clear" w:color="auto" w:fill="auto"/>
            <w:vAlign w:val="bottom"/>
            <w:hideMark/>
          </w:tcPr>
          <w:p w14:paraId="3E1698E4"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8</w:t>
            </w:r>
          </w:p>
        </w:tc>
        <w:tc>
          <w:tcPr>
            <w:tcW w:w="7938" w:type="dxa"/>
            <w:shd w:val="clear" w:color="auto" w:fill="auto"/>
            <w:vAlign w:val="bottom"/>
            <w:hideMark/>
          </w:tcPr>
          <w:p w14:paraId="03F437A7" w14:textId="77777777" w:rsidR="008C183C" w:rsidRPr="00BB1992" w:rsidRDefault="008C183C" w:rsidP="008C183C">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Aprobar ayuda a la comunidad </w:t>
            </w:r>
            <w:r w:rsidR="00616DD9" w:rsidRPr="00BB1992">
              <w:rPr>
                <w:rFonts w:ascii="Times New Roman" w:eastAsia="Times New Roman" w:hAnsi="Times New Roman" w:cs="Times New Roman"/>
                <w:color w:val="000000"/>
                <w:sz w:val="16"/>
                <w:szCs w:val="16"/>
                <w:lang w:eastAsia="es-SV"/>
              </w:rPr>
              <w:t>Marielena</w:t>
            </w:r>
            <w:r w:rsidRPr="00BB1992">
              <w:rPr>
                <w:rFonts w:ascii="Times New Roman" w:eastAsia="Times New Roman" w:hAnsi="Times New Roman" w:cs="Times New Roman"/>
                <w:color w:val="000000"/>
                <w:sz w:val="16"/>
                <w:szCs w:val="16"/>
                <w:lang w:eastAsia="es-SV"/>
              </w:rPr>
              <w:t xml:space="preserve">, por un monto total de $2,109.00 delegando a proyectos a realizar el presupuesto correspondiente y que la UCP inicie el proceso de compra. </w:t>
            </w:r>
          </w:p>
        </w:tc>
      </w:tr>
      <w:tr w:rsidR="008C183C" w:rsidRPr="00BB1992" w14:paraId="55EA45A8" w14:textId="77777777" w:rsidTr="00616DD9">
        <w:trPr>
          <w:trHeight w:val="20"/>
        </w:trPr>
        <w:tc>
          <w:tcPr>
            <w:tcW w:w="988" w:type="dxa"/>
            <w:shd w:val="clear" w:color="auto" w:fill="auto"/>
            <w:vAlign w:val="bottom"/>
            <w:hideMark/>
          </w:tcPr>
          <w:p w14:paraId="7F89B775"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9</w:t>
            </w:r>
          </w:p>
        </w:tc>
        <w:tc>
          <w:tcPr>
            <w:tcW w:w="7938" w:type="dxa"/>
            <w:shd w:val="clear" w:color="auto" w:fill="auto"/>
            <w:vAlign w:val="center"/>
            <w:hideMark/>
          </w:tcPr>
          <w:p w14:paraId="6150055A" w14:textId="77777777" w:rsidR="008C183C" w:rsidRPr="00BB1992" w:rsidRDefault="008C183C" w:rsidP="00616DD9">
            <w:pPr>
              <w:spacing w:after="0" w:line="240" w:lineRule="auto"/>
              <w:jc w:val="both"/>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Delegar al </w:t>
            </w:r>
            <w:r w:rsidR="00616DD9" w:rsidRPr="00BB1992">
              <w:rPr>
                <w:rFonts w:ascii="Times New Roman" w:eastAsia="Times New Roman" w:hAnsi="Times New Roman" w:cs="Times New Roman"/>
                <w:color w:val="000000"/>
                <w:sz w:val="16"/>
                <w:szCs w:val="16"/>
                <w:lang w:eastAsia="es-SV"/>
              </w:rPr>
              <w:t>Departamento</w:t>
            </w:r>
            <w:r w:rsidRPr="00BB1992">
              <w:rPr>
                <w:rFonts w:ascii="Times New Roman" w:eastAsia="Times New Roman" w:hAnsi="Times New Roman" w:cs="Times New Roman"/>
                <w:color w:val="000000"/>
                <w:sz w:val="16"/>
                <w:szCs w:val="16"/>
                <w:lang w:eastAsia="es-SV"/>
              </w:rPr>
              <w:t xml:space="preserve"> </w:t>
            </w:r>
            <w:r w:rsidR="00616DD9" w:rsidRPr="00BB1992">
              <w:rPr>
                <w:rFonts w:ascii="Times New Roman" w:eastAsia="Times New Roman" w:hAnsi="Times New Roman" w:cs="Times New Roman"/>
                <w:color w:val="000000"/>
                <w:sz w:val="16"/>
                <w:szCs w:val="16"/>
                <w:lang w:eastAsia="es-SV"/>
              </w:rPr>
              <w:t>Jurídico</w:t>
            </w:r>
            <w:r w:rsidRPr="00BB1992">
              <w:rPr>
                <w:rFonts w:ascii="Times New Roman" w:eastAsia="Times New Roman" w:hAnsi="Times New Roman" w:cs="Times New Roman"/>
                <w:color w:val="000000"/>
                <w:sz w:val="16"/>
                <w:szCs w:val="16"/>
                <w:lang w:eastAsia="es-SV"/>
              </w:rPr>
              <w:t xml:space="preserve"> para que analice e informe al Concejo, referente a solicitud del empleado </w:t>
            </w:r>
            <w:r w:rsidR="00616DD9" w:rsidRPr="00BB1992">
              <w:rPr>
                <w:rFonts w:ascii="Times New Roman" w:eastAsia="Times New Roman" w:hAnsi="Times New Roman" w:cs="Times New Roman"/>
                <w:color w:val="000000"/>
                <w:sz w:val="16"/>
                <w:szCs w:val="16"/>
                <w:lang w:eastAsia="es-SV"/>
              </w:rPr>
              <w:t>xxxx xxxx xxxx</w:t>
            </w:r>
            <w:r w:rsidRPr="00BB1992">
              <w:rPr>
                <w:rFonts w:ascii="Times New Roman" w:eastAsia="Times New Roman" w:hAnsi="Times New Roman" w:cs="Times New Roman"/>
                <w:color w:val="000000"/>
                <w:sz w:val="16"/>
                <w:szCs w:val="16"/>
                <w:lang w:eastAsia="es-SV"/>
              </w:rPr>
              <w:t xml:space="preserve">, en </w:t>
            </w:r>
            <w:r w:rsidR="00616DD9" w:rsidRPr="00BB1992">
              <w:rPr>
                <w:rFonts w:ascii="Times New Roman" w:eastAsia="Times New Roman" w:hAnsi="Times New Roman" w:cs="Times New Roman"/>
                <w:color w:val="000000"/>
                <w:sz w:val="16"/>
                <w:szCs w:val="16"/>
                <w:lang w:eastAsia="es-SV"/>
              </w:rPr>
              <w:t>relación</w:t>
            </w:r>
            <w:r w:rsidRPr="00BB1992">
              <w:rPr>
                <w:rFonts w:ascii="Times New Roman" w:eastAsia="Times New Roman" w:hAnsi="Times New Roman" w:cs="Times New Roman"/>
                <w:color w:val="000000"/>
                <w:sz w:val="16"/>
                <w:szCs w:val="16"/>
                <w:lang w:eastAsia="es-SV"/>
              </w:rPr>
              <w:t xml:space="preserve"> a cancelarle </w:t>
            </w:r>
            <w:r w:rsidR="00616DD9" w:rsidRPr="00BB1992">
              <w:rPr>
                <w:rFonts w:ascii="Times New Roman" w:eastAsia="Times New Roman" w:hAnsi="Times New Roman" w:cs="Times New Roman"/>
                <w:color w:val="000000"/>
                <w:sz w:val="16"/>
                <w:szCs w:val="16"/>
                <w:lang w:eastAsia="es-SV"/>
              </w:rPr>
              <w:t>salarios</w:t>
            </w:r>
            <w:r w:rsidRPr="00BB1992">
              <w:rPr>
                <w:rFonts w:ascii="Times New Roman" w:eastAsia="Times New Roman" w:hAnsi="Times New Roman" w:cs="Times New Roman"/>
                <w:color w:val="000000"/>
                <w:sz w:val="16"/>
                <w:szCs w:val="16"/>
                <w:lang w:eastAsia="es-SV"/>
              </w:rPr>
              <w:t xml:space="preserve"> de </w:t>
            </w:r>
            <w:r w:rsidR="00616DD9" w:rsidRPr="00BB1992">
              <w:rPr>
                <w:rFonts w:ascii="Times New Roman" w:eastAsia="Times New Roman" w:hAnsi="Times New Roman" w:cs="Times New Roman"/>
                <w:color w:val="000000"/>
                <w:sz w:val="16"/>
                <w:szCs w:val="16"/>
                <w:lang w:eastAsia="es-SV"/>
              </w:rPr>
              <w:t>los</w:t>
            </w:r>
            <w:r w:rsidRPr="00BB1992">
              <w:rPr>
                <w:rFonts w:ascii="Times New Roman" w:eastAsia="Times New Roman" w:hAnsi="Times New Roman" w:cs="Times New Roman"/>
                <w:color w:val="000000"/>
                <w:sz w:val="16"/>
                <w:szCs w:val="16"/>
                <w:lang w:eastAsia="es-SV"/>
              </w:rPr>
              <w:t xml:space="preserve"> meses de enero y febrero 2022 y el aguinaldo 2021</w:t>
            </w:r>
          </w:p>
        </w:tc>
      </w:tr>
      <w:tr w:rsidR="008C183C" w:rsidRPr="00BB1992" w14:paraId="2263FACA" w14:textId="77777777" w:rsidTr="00616DD9">
        <w:trPr>
          <w:trHeight w:val="20"/>
        </w:trPr>
        <w:tc>
          <w:tcPr>
            <w:tcW w:w="988" w:type="dxa"/>
            <w:shd w:val="clear" w:color="auto" w:fill="auto"/>
            <w:vAlign w:val="bottom"/>
            <w:hideMark/>
          </w:tcPr>
          <w:p w14:paraId="177F1075"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10</w:t>
            </w:r>
          </w:p>
        </w:tc>
        <w:tc>
          <w:tcPr>
            <w:tcW w:w="7938" w:type="dxa"/>
            <w:shd w:val="clear" w:color="auto" w:fill="auto"/>
            <w:vAlign w:val="bottom"/>
            <w:hideMark/>
          </w:tcPr>
          <w:p w14:paraId="00A7047E" w14:textId="77777777" w:rsidR="008C183C" w:rsidRPr="00BB1992" w:rsidRDefault="008C183C" w:rsidP="00616DD9">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Ayuda </w:t>
            </w:r>
            <w:r w:rsidR="00616DD9" w:rsidRPr="00BB1992">
              <w:rPr>
                <w:rFonts w:ascii="Times New Roman" w:eastAsia="Times New Roman" w:hAnsi="Times New Roman" w:cs="Times New Roman"/>
                <w:color w:val="000000"/>
                <w:sz w:val="16"/>
                <w:szCs w:val="16"/>
                <w:lang w:eastAsia="es-SV"/>
              </w:rPr>
              <w:t>económica</w:t>
            </w:r>
            <w:r w:rsidRPr="00BB1992">
              <w:rPr>
                <w:rFonts w:ascii="Times New Roman" w:eastAsia="Times New Roman" w:hAnsi="Times New Roman" w:cs="Times New Roman"/>
                <w:color w:val="000000"/>
                <w:sz w:val="16"/>
                <w:szCs w:val="16"/>
                <w:lang w:eastAsia="es-SV"/>
              </w:rPr>
              <w:t xml:space="preserve"> (el Lic. </w:t>
            </w:r>
            <w:r w:rsidR="00616DD9" w:rsidRPr="00BB1992">
              <w:rPr>
                <w:rFonts w:ascii="Times New Roman" w:eastAsia="Times New Roman" w:hAnsi="Times New Roman" w:cs="Times New Roman"/>
                <w:color w:val="000000"/>
                <w:sz w:val="16"/>
                <w:szCs w:val="16"/>
                <w:lang w:eastAsia="es-SV"/>
              </w:rPr>
              <w:t>xxxx</w:t>
            </w:r>
            <w:r w:rsidRPr="00BB1992">
              <w:rPr>
                <w:rFonts w:ascii="Times New Roman" w:eastAsia="Times New Roman" w:hAnsi="Times New Roman" w:cs="Times New Roman"/>
                <w:color w:val="000000"/>
                <w:sz w:val="16"/>
                <w:szCs w:val="16"/>
                <w:lang w:eastAsia="es-SV"/>
              </w:rPr>
              <w:t xml:space="preserve"> dijo que era con requerimientos) para el Comte Local de la Niñez para compra de refrigerios hasta por un monto de $450.00</w:t>
            </w:r>
          </w:p>
        </w:tc>
      </w:tr>
      <w:tr w:rsidR="008C183C" w:rsidRPr="00BB1992" w14:paraId="4E4C2EE7" w14:textId="77777777" w:rsidTr="00616DD9">
        <w:trPr>
          <w:trHeight w:val="20"/>
        </w:trPr>
        <w:tc>
          <w:tcPr>
            <w:tcW w:w="988" w:type="dxa"/>
            <w:shd w:val="clear" w:color="auto" w:fill="auto"/>
            <w:vAlign w:val="bottom"/>
            <w:hideMark/>
          </w:tcPr>
          <w:p w14:paraId="7098E6E1"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11</w:t>
            </w:r>
          </w:p>
        </w:tc>
        <w:tc>
          <w:tcPr>
            <w:tcW w:w="7938" w:type="dxa"/>
            <w:shd w:val="clear" w:color="auto" w:fill="auto"/>
            <w:vAlign w:val="center"/>
            <w:hideMark/>
          </w:tcPr>
          <w:p w14:paraId="34DE46BA" w14:textId="77777777" w:rsidR="008C183C" w:rsidRPr="00BB1992" w:rsidRDefault="008C183C" w:rsidP="008C183C">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Ayuda al Complejo Educativo </w:t>
            </w:r>
            <w:r w:rsidR="00616DD9" w:rsidRPr="00BB1992">
              <w:rPr>
                <w:rFonts w:ascii="Times New Roman" w:eastAsia="Times New Roman" w:hAnsi="Times New Roman" w:cs="Times New Roman"/>
                <w:color w:val="000000"/>
                <w:sz w:val="16"/>
                <w:szCs w:val="16"/>
                <w:lang w:eastAsia="es-SV"/>
              </w:rPr>
              <w:t>Católico</w:t>
            </w:r>
            <w:r w:rsidRPr="00BB1992">
              <w:rPr>
                <w:rFonts w:ascii="Times New Roman" w:eastAsia="Times New Roman" w:hAnsi="Times New Roman" w:cs="Times New Roman"/>
                <w:color w:val="000000"/>
                <w:sz w:val="16"/>
                <w:szCs w:val="16"/>
                <w:lang w:eastAsia="es-SV"/>
              </w:rPr>
              <w:t xml:space="preserve"> Santa Catalina para la compra de tuba </w:t>
            </w:r>
            <w:r w:rsidR="00616DD9" w:rsidRPr="00BB1992">
              <w:rPr>
                <w:rFonts w:ascii="Times New Roman" w:eastAsia="Times New Roman" w:hAnsi="Times New Roman" w:cs="Times New Roman"/>
                <w:color w:val="000000"/>
                <w:sz w:val="16"/>
                <w:szCs w:val="16"/>
                <w:lang w:eastAsia="es-SV"/>
              </w:rPr>
              <w:t>cañón</w:t>
            </w:r>
            <w:r w:rsidRPr="00BB1992">
              <w:rPr>
                <w:rFonts w:ascii="Times New Roman" w:eastAsia="Times New Roman" w:hAnsi="Times New Roman" w:cs="Times New Roman"/>
                <w:color w:val="000000"/>
                <w:sz w:val="16"/>
                <w:szCs w:val="16"/>
                <w:lang w:eastAsia="es-SV"/>
              </w:rPr>
              <w:t>, y que se inicie el proceso de compra en la UCP.</w:t>
            </w:r>
          </w:p>
        </w:tc>
      </w:tr>
      <w:tr w:rsidR="008C183C" w:rsidRPr="00BB1992" w14:paraId="0DCE5CEE" w14:textId="77777777" w:rsidTr="00616DD9">
        <w:trPr>
          <w:trHeight w:val="20"/>
        </w:trPr>
        <w:tc>
          <w:tcPr>
            <w:tcW w:w="988" w:type="dxa"/>
            <w:shd w:val="clear" w:color="auto" w:fill="auto"/>
            <w:vAlign w:val="bottom"/>
            <w:hideMark/>
          </w:tcPr>
          <w:p w14:paraId="5BB02BE2" w14:textId="77777777" w:rsidR="008C183C" w:rsidRPr="00BB1992" w:rsidRDefault="008C183C" w:rsidP="008C183C">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12</w:t>
            </w:r>
          </w:p>
        </w:tc>
        <w:tc>
          <w:tcPr>
            <w:tcW w:w="7938" w:type="dxa"/>
            <w:shd w:val="clear" w:color="auto" w:fill="auto"/>
            <w:vAlign w:val="center"/>
            <w:hideMark/>
          </w:tcPr>
          <w:p w14:paraId="10906063" w14:textId="77777777" w:rsidR="008C183C" w:rsidRPr="00BB1992" w:rsidRDefault="00616DD9" w:rsidP="008C183C">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Deléguese</w:t>
            </w:r>
            <w:r w:rsidR="008C183C" w:rsidRPr="00BB1992">
              <w:rPr>
                <w:rFonts w:ascii="Times New Roman" w:eastAsia="Times New Roman" w:hAnsi="Times New Roman" w:cs="Times New Roman"/>
                <w:color w:val="000000"/>
                <w:sz w:val="16"/>
                <w:szCs w:val="16"/>
                <w:lang w:eastAsia="es-SV"/>
              </w:rPr>
              <w:t xml:space="preserve"> al </w:t>
            </w:r>
            <w:r w:rsidRPr="00BB1992">
              <w:rPr>
                <w:rFonts w:ascii="Times New Roman" w:eastAsia="Times New Roman" w:hAnsi="Times New Roman" w:cs="Times New Roman"/>
                <w:color w:val="000000"/>
                <w:sz w:val="16"/>
                <w:szCs w:val="16"/>
                <w:lang w:eastAsia="es-SV"/>
              </w:rPr>
              <w:t>Departamento</w:t>
            </w:r>
            <w:r w:rsidR="008C183C" w:rsidRPr="00BB1992">
              <w:rPr>
                <w:rFonts w:ascii="Times New Roman" w:eastAsia="Times New Roman" w:hAnsi="Times New Roman" w:cs="Times New Roman"/>
                <w:color w:val="000000"/>
                <w:sz w:val="16"/>
                <w:szCs w:val="16"/>
                <w:lang w:eastAsia="es-SV"/>
              </w:rPr>
              <w:t xml:space="preserve"> de Desarrollo Urbano para que emita </w:t>
            </w:r>
            <w:r w:rsidRPr="00BB1992">
              <w:rPr>
                <w:rFonts w:ascii="Times New Roman" w:eastAsia="Times New Roman" w:hAnsi="Times New Roman" w:cs="Times New Roman"/>
                <w:color w:val="000000"/>
                <w:sz w:val="16"/>
                <w:szCs w:val="16"/>
                <w:lang w:eastAsia="es-SV"/>
              </w:rPr>
              <w:t>Opinión</w:t>
            </w:r>
            <w:r w:rsidR="008C183C" w:rsidRPr="00BB1992">
              <w:rPr>
                <w:rFonts w:ascii="Times New Roman" w:eastAsia="Times New Roman" w:hAnsi="Times New Roman" w:cs="Times New Roman"/>
                <w:color w:val="000000"/>
                <w:sz w:val="16"/>
                <w:szCs w:val="16"/>
                <w:lang w:eastAsia="es-SV"/>
              </w:rPr>
              <w:t xml:space="preserve"> </w:t>
            </w:r>
            <w:r w:rsidRPr="00BB1992">
              <w:rPr>
                <w:rFonts w:ascii="Times New Roman" w:eastAsia="Times New Roman" w:hAnsi="Times New Roman" w:cs="Times New Roman"/>
                <w:color w:val="000000"/>
                <w:sz w:val="16"/>
                <w:szCs w:val="16"/>
                <w:lang w:eastAsia="es-SV"/>
              </w:rPr>
              <w:t>Técnica</w:t>
            </w:r>
            <w:r w:rsidR="008C183C" w:rsidRPr="00BB1992">
              <w:rPr>
                <w:rFonts w:ascii="Times New Roman" w:eastAsia="Times New Roman" w:hAnsi="Times New Roman" w:cs="Times New Roman"/>
                <w:color w:val="000000"/>
                <w:sz w:val="16"/>
                <w:szCs w:val="16"/>
                <w:lang w:eastAsia="es-SV"/>
              </w:rPr>
              <w:t xml:space="preserve"> referente a nota de POWER DRILL, referente a permiso de rompimiento de las calles de la Ermita 1 y 2</w:t>
            </w:r>
          </w:p>
        </w:tc>
      </w:tr>
    </w:tbl>
    <w:p w14:paraId="40CFDB52" w14:textId="77777777" w:rsidR="008C183C" w:rsidRDefault="008C183C" w:rsidP="00C10754">
      <w:pPr>
        <w:tabs>
          <w:tab w:val="left" w:pos="3630"/>
        </w:tabs>
        <w:spacing w:after="0" w:line="276" w:lineRule="auto"/>
        <w:jc w:val="both"/>
        <w:rPr>
          <w:rFonts w:ascii="Times New Roman" w:eastAsia="Calibri" w:hAnsi="Times New Roman" w:cs="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7938"/>
      </w:tblGrid>
      <w:tr w:rsidR="00E17EB7" w:rsidRPr="00BB1992" w14:paraId="1DF85C55" w14:textId="77777777" w:rsidTr="00832626">
        <w:trPr>
          <w:trHeight w:val="20"/>
        </w:trPr>
        <w:tc>
          <w:tcPr>
            <w:tcW w:w="988" w:type="dxa"/>
            <w:shd w:val="clear" w:color="000000" w:fill="FFFFFF"/>
            <w:vAlign w:val="center"/>
            <w:hideMark/>
          </w:tcPr>
          <w:p w14:paraId="011DAFDC" w14:textId="77777777" w:rsidR="00E17EB7" w:rsidRPr="00BB1992" w:rsidRDefault="00E17EB7" w:rsidP="007D38FD">
            <w:pPr>
              <w:spacing w:after="0" w:line="240" w:lineRule="auto"/>
              <w:jc w:val="center"/>
              <w:rPr>
                <w:rFonts w:ascii="Times New Roman" w:eastAsia="Times New Roman" w:hAnsi="Times New Roman" w:cs="Times New Roman"/>
                <w:b/>
                <w:bCs/>
                <w:color w:val="000000"/>
                <w:sz w:val="16"/>
                <w:szCs w:val="16"/>
                <w:lang w:eastAsia="es-SV"/>
              </w:rPr>
            </w:pPr>
            <w:r w:rsidRPr="00BB1992">
              <w:rPr>
                <w:rFonts w:ascii="Times New Roman" w:eastAsia="Times New Roman" w:hAnsi="Times New Roman" w:cs="Times New Roman"/>
                <w:b/>
                <w:bCs/>
                <w:color w:val="000000"/>
                <w:sz w:val="16"/>
                <w:szCs w:val="16"/>
                <w:lang w:eastAsia="es-SV"/>
              </w:rPr>
              <w:t>Acuerdo</w:t>
            </w:r>
          </w:p>
        </w:tc>
        <w:tc>
          <w:tcPr>
            <w:tcW w:w="7938" w:type="dxa"/>
            <w:shd w:val="clear" w:color="000000" w:fill="FFFFFF"/>
            <w:vAlign w:val="center"/>
            <w:hideMark/>
          </w:tcPr>
          <w:p w14:paraId="6AF040F1" w14:textId="77777777" w:rsidR="00E17EB7" w:rsidRPr="00BB1992" w:rsidRDefault="00E17EB7" w:rsidP="007D38FD">
            <w:pPr>
              <w:spacing w:after="0" w:line="240" w:lineRule="auto"/>
              <w:jc w:val="center"/>
              <w:rPr>
                <w:rFonts w:ascii="Times New Roman" w:eastAsia="Times New Roman" w:hAnsi="Times New Roman" w:cs="Times New Roman"/>
                <w:b/>
                <w:bCs/>
                <w:color w:val="000000"/>
                <w:sz w:val="16"/>
                <w:szCs w:val="16"/>
                <w:lang w:eastAsia="es-SV"/>
              </w:rPr>
            </w:pPr>
            <w:r w:rsidRPr="00BB1992">
              <w:rPr>
                <w:rFonts w:ascii="Times New Roman" w:eastAsia="Times New Roman" w:hAnsi="Times New Roman" w:cs="Times New Roman"/>
                <w:b/>
                <w:bCs/>
                <w:color w:val="000000"/>
                <w:sz w:val="16"/>
                <w:szCs w:val="16"/>
                <w:lang w:eastAsia="es-SV"/>
              </w:rPr>
              <w:t>SESION EXTRAORDINARIA Nº 43 25/09/2023 2:00PM</w:t>
            </w:r>
          </w:p>
        </w:tc>
      </w:tr>
      <w:tr w:rsidR="00E17EB7" w:rsidRPr="00BB1992" w14:paraId="5F0A97AD" w14:textId="77777777" w:rsidTr="00832626">
        <w:trPr>
          <w:trHeight w:val="20"/>
        </w:trPr>
        <w:tc>
          <w:tcPr>
            <w:tcW w:w="988" w:type="dxa"/>
            <w:shd w:val="clear" w:color="000000" w:fill="FFFFFF"/>
            <w:vAlign w:val="center"/>
            <w:hideMark/>
          </w:tcPr>
          <w:p w14:paraId="5BFAF4C8" w14:textId="77777777" w:rsidR="00E17EB7" w:rsidRPr="00BB1992" w:rsidRDefault="00E17EB7" w:rsidP="00E17EB7">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1</w:t>
            </w:r>
          </w:p>
        </w:tc>
        <w:tc>
          <w:tcPr>
            <w:tcW w:w="7938" w:type="dxa"/>
            <w:shd w:val="clear" w:color="000000" w:fill="FFFFFF"/>
            <w:vAlign w:val="center"/>
            <w:hideMark/>
          </w:tcPr>
          <w:p w14:paraId="458D7692" w14:textId="77777777" w:rsidR="00E17EB7" w:rsidRPr="00BB1992" w:rsidRDefault="007D38FD" w:rsidP="00E17EB7">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Aprobación</w:t>
            </w:r>
            <w:r w:rsidR="00E17EB7" w:rsidRPr="00BB1992">
              <w:rPr>
                <w:rFonts w:ascii="Times New Roman" w:eastAsia="Times New Roman" w:hAnsi="Times New Roman" w:cs="Times New Roman"/>
                <w:color w:val="000000"/>
                <w:sz w:val="16"/>
                <w:szCs w:val="16"/>
                <w:lang w:eastAsia="es-SV"/>
              </w:rPr>
              <w:t xml:space="preserve"> de la Agenda</w:t>
            </w:r>
          </w:p>
        </w:tc>
      </w:tr>
      <w:tr w:rsidR="00E17EB7" w:rsidRPr="00BB1992" w14:paraId="517FFCC0" w14:textId="77777777" w:rsidTr="00832626">
        <w:trPr>
          <w:trHeight w:val="20"/>
        </w:trPr>
        <w:tc>
          <w:tcPr>
            <w:tcW w:w="988" w:type="dxa"/>
            <w:shd w:val="clear" w:color="auto" w:fill="auto"/>
            <w:vAlign w:val="center"/>
            <w:hideMark/>
          </w:tcPr>
          <w:p w14:paraId="3469C37B" w14:textId="77777777" w:rsidR="00E17EB7" w:rsidRPr="00BB1992" w:rsidRDefault="00E17EB7" w:rsidP="00E17EB7">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2</w:t>
            </w:r>
          </w:p>
        </w:tc>
        <w:tc>
          <w:tcPr>
            <w:tcW w:w="7938" w:type="dxa"/>
            <w:shd w:val="clear" w:color="auto" w:fill="auto"/>
            <w:vAlign w:val="center"/>
            <w:hideMark/>
          </w:tcPr>
          <w:p w14:paraId="587D1448" w14:textId="77777777" w:rsidR="00E17EB7" w:rsidRPr="00BB1992" w:rsidRDefault="00E17EB7" w:rsidP="00E17EB7">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Aprobar el Plan </w:t>
            </w:r>
            <w:proofErr w:type="gramStart"/>
            <w:r w:rsidRPr="00BB1992">
              <w:rPr>
                <w:rFonts w:ascii="Times New Roman" w:eastAsia="Times New Roman" w:hAnsi="Times New Roman" w:cs="Times New Roman"/>
                <w:color w:val="000000"/>
                <w:sz w:val="16"/>
                <w:szCs w:val="16"/>
                <w:lang w:eastAsia="es-SV"/>
              </w:rPr>
              <w:t>de  6º</w:t>
            </w:r>
            <w:proofErr w:type="gramEnd"/>
            <w:r w:rsidRPr="00BB1992">
              <w:rPr>
                <w:rFonts w:ascii="Times New Roman" w:eastAsia="Times New Roman" w:hAnsi="Times New Roman" w:cs="Times New Roman"/>
                <w:color w:val="000000"/>
                <w:sz w:val="16"/>
                <w:szCs w:val="16"/>
                <w:lang w:eastAsia="es-SV"/>
              </w:rPr>
              <w:t xml:space="preserve"> simulacro de terremoto a nivel nacional </w:t>
            </w:r>
          </w:p>
        </w:tc>
      </w:tr>
      <w:tr w:rsidR="00E17EB7" w:rsidRPr="00BB1992" w14:paraId="17ABC3C0" w14:textId="77777777" w:rsidTr="00832626">
        <w:trPr>
          <w:trHeight w:val="20"/>
        </w:trPr>
        <w:tc>
          <w:tcPr>
            <w:tcW w:w="988" w:type="dxa"/>
            <w:shd w:val="clear" w:color="auto" w:fill="auto"/>
            <w:vAlign w:val="center"/>
            <w:hideMark/>
          </w:tcPr>
          <w:p w14:paraId="36102F7C" w14:textId="77777777" w:rsidR="00E17EB7" w:rsidRPr="00BB1992" w:rsidRDefault="00E17EB7" w:rsidP="00E17EB7">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3</w:t>
            </w:r>
          </w:p>
        </w:tc>
        <w:tc>
          <w:tcPr>
            <w:tcW w:w="7938" w:type="dxa"/>
            <w:shd w:val="clear" w:color="auto" w:fill="auto"/>
            <w:vAlign w:val="center"/>
            <w:hideMark/>
          </w:tcPr>
          <w:p w14:paraId="25FA8ACE" w14:textId="77777777" w:rsidR="00E17EB7" w:rsidRPr="00BB1992" w:rsidRDefault="00E17EB7" w:rsidP="00E17EB7">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Aceptar renuncia </w:t>
            </w:r>
            <w:proofErr w:type="gramStart"/>
            <w:r w:rsidRPr="00BB1992">
              <w:rPr>
                <w:rFonts w:ascii="Times New Roman" w:eastAsia="Times New Roman" w:hAnsi="Times New Roman" w:cs="Times New Roman"/>
                <w:color w:val="000000"/>
                <w:sz w:val="16"/>
                <w:szCs w:val="16"/>
                <w:lang w:eastAsia="es-SV"/>
              </w:rPr>
              <w:t>irrevocable  de</w:t>
            </w:r>
            <w:proofErr w:type="gramEnd"/>
            <w:r w:rsidRPr="00BB1992">
              <w:rPr>
                <w:rFonts w:ascii="Times New Roman" w:eastAsia="Times New Roman" w:hAnsi="Times New Roman" w:cs="Times New Roman"/>
                <w:color w:val="000000"/>
                <w:sz w:val="16"/>
                <w:szCs w:val="16"/>
                <w:lang w:eastAsia="es-SV"/>
              </w:rPr>
              <w:t xml:space="preserve"> la concejal Lesby Sugey Miranda Portillo, como </w:t>
            </w:r>
            <w:r w:rsidR="007D38FD" w:rsidRPr="00BB1992">
              <w:rPr>
                <w:rFonts w:ascii="Times New Roman" w:eastAsia="Times New Roman" w:hAnsi="Times New Roman" w:cs="Times New Roman"/>
                <w:color w:val="000000"/>
                <w:sz w:val="16"/>
                <w:szCs w:val="16"/>
                <w:lang w:eastAsia="es-SV"/>
              </w:rPr>
              <w:t>Referendario</w:t>
            </w:r>
            <w:r w:rsidRPr="00BB1992">
              <w:rPr>
                <w:rFonts w:ascii="Times New Roman" w:eastAsia="Times New Roman" w:hAnsi="Times New Roman" w:cs="Times New Roman"/>
                <w:color w:val="000000"/>
                <w:sz w:val="16"/>
                <w:szCs w:val="16"/>
                <w:lang w:eastAsia="es-SV"/>
              </w:rPr>
              <w:t xml:space="preserve"> de cheques</w:t>
            </w:r>
          </w:p>
        </w:tc>
      </w:tr>
      <w:tr w:rsidR="00E17EB7" w:rsidRPr="00BB1992" w14:paraId="76BECAEE" w14:textId="77777777" w:rsidTr="00832626">
        <w:trPr>
          <w:trHeight w:val="20"/>
        </w:trPr>
        <w:tc>
          <w:tcPr>
            <w:tcW w:w="988" w:type="dxa"/>
            <w:shd w:val="clear" w:color="auto" w:fill="auto"/>
            <w:vAlign w:val="center"/>
            <w:hideMark/>
          </w:tcPr>
          <w:p w14:paraId="33815818" w14:textId="77777777" w:rsidR="00E17EB7" w:rsidRPr="00BB1992" w:rsidRDefault="00E17EB7" w:rsidP="00E17EB7">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4</w:t>
            </w:r>
          </w:p>
        </w:tc>
        <w:tc>
          <w:tcPr>
            <w:tcW w:w="7938" w:type="dxa"/>
            <w:shd w:val="clear" w:color="auto" w:fill="auto"/>
            <w:vAlign w:val="center"/>
            <w:hideMark/>
          </w:tcPr>
          <w:p w14:paraId="041D652B" w14:textId="77777777" w:rsidR="00E17EB7" w:rsidRPr="00BB1992" w:rsidRDefault="00E17EB7" w:rsidP="00E17EB7">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Nombrar al Ing. Walter Arnoldo Ayala Octavo Regidor </w:t>
            </w:r>
            <w:r w:rsidR="007D38FD" w:rsidRPr="00BB1992">
              <w:rPr>
                <w:rFonts w:ascii="Times New Roman" w:eastAsia="Times New Roman" w:hAnsi="Times New Roman" w:cs="Times New Roman"/>
                <w:color w:val="000000"/>
                <w:sz w:val="16"/>
                <w:szCs w:val="16"/>
                <w:lang w:eastAsia="es-SV"/>
              </w:rPr>
              <w:t>Propietario</w:t>
            </w:r>
            <w:r w:rsidRPr="00BB1992">
              <w:rPr>
                <w:rFonts w:ascii="Times New Roman" w:eastAsia="Times New Roman" w:hAnsi="Times New Roman" w:cs="Times New Roman"/>
                <w:color w:val="000000"/>
                <w:sz w:val="16"/>
                <w:szCs w:val="16"/>
                <w:lang w:eastAsia="es-SV"/>
              </w:rPr>
              <w:t xml:space="preserve"> con </w:t>
            </w:r>
            <w:r w:rsidR="007D38FD" w:rsidRPr="00BB1992">
              <w:rPr>
                <w:rFonts w:ascii="Times New Roman" w:eastAsia="Times New Roman" w:hAnsi="Times New Roman" w:cs="Times New Roman"/>
                <w:color w:val="000000"/>
                <w:sz w:val="16"/>
                <w:szCs w:val="16"/>
                <w:lang w:eastAsia="es-SV"/>
              </w:rPr>
              <w:t>refrendario</w:t>
            </w:r>
            <w:r w:rsidRPr="00BB1992">
              <w:rPr>
                <w:rFonts w:ascii="Times New Roman" w:eastAsia="Times New Roman" w:hAnsi="Times New Roman" w:cs="Times New Roman"/>
                <w:color w:val="000000"/>
                <w:sz w:val="16"/>
                <w:szCs w:val="16"/>
                <w:lang w:eastAsia="es-SV"/>
              </w:rPr>
              <w:t xml:space="preserve"> de cheque de la cuenta en el Bco. Hipotecario</w:t>
            </w:r>
          </w:p>
        </w:tc>
      </w:tr>
      <w:tr w:rsidR="00E17EB7" w:rsidRPr="00BB1992" w14:paraId="765E23BE" w14:textId="77777777" w:rsidTr="00832626">
        <w:trPr>
          <w:trHeight w:val="20"/>
        </w:trPr>
        <w:tc>
          <w:tcPr>
            <w:tcW w:w="988" w:type="dxa"/>
            <w:shd w:val="clear" w:color="auto" w:fill="auto"/>
            <w:vAlign w:val="center"/>
            <w:hideMark/>
          </w:tcPr>
          <w:p w14:paraId="107C0207" w14:textId="77777777" w:rsidR="00E17EB7" w:rsidRPr="00BB1992" w:rsidRDefault="00E17EB7" w:rsidP="00E17EB7">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5</w:t>
            </w:r>
          </w:p>
        </w:tc>
        <w:tc>
          <w:tcPr>
            <w:tcW w:w="7938" w:type="dxa"/>
            <w:shd w:val="clear" w:color="auto" w:fill="auto"/>
            <w:vAlign w:val="center"/>
            <w:hideMark/>
          </w:tcPr>
          <w:p w14:paraId="006679E0" w14:textId="77777777" w:rsidR="00E17EB7" w:rsidRPr="00BB1992" w:rsidRDefault="00E17EB7" w:rsidP="00E17EB7">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Nombrar al Ing. Walter Arnoldo Ayala Octavo Regidor </w:t>
            </w:r>
            <w:r w:rsidR="007D38FD" w:rsidRPr="00BB1992">
              <w:rPr>
                <w:rFonts w:ascii="Times New Roman" w:eastAsia="Times New Roman" w:hAnsi="Times New Roman" w:cs="Times New Roman"/>
                <w:color w:val="000000"/>
                <w:sz w:val="16"/>
                <w:szCs w:val="16"/>
                <w:lang w:eastAsia="es-SV"/>
              </w:rPr>
              <w:t>Propietario</w:t>
            </w:r>
            <w:r w:rsidRPr="00BB1992">
              <w:rPr>
                <w:rFonts w:ascii="Times New Roman" w:eastAsia="Times New Roman" w:hAnsi="Times New Roman" w:cs="Times New Roman"/>
                <w:color w:val="000000"/>
                <w:sz w:val="16"/>
                <w:szCs w:val="16"/>
                <w:lang w:eastAsia="es-SV"/>
              </w:rPr>
              <w:t xml:space="preserve"> con </w:t>
            </w:r>
            <w:r w:rsidR="007D38FD" w:rsidRPr="00BB1992">
              <w:rPr>
                <w:rFonts w:ascii="Times New Roman" w:eastAsia="Times New Roman" w:hAnsi="Times New Roman" w:cs="Times New Roman"/>
                <w:color w:val="000000"/>
                <w:sz w:val="16"/>
                <w:szCs w:val="16"/>
                <w:lang w:eastAsia="es-SV"/>
              </w:rPr>
              <w:t>refrendario</w:t>
            </w:r>
            <w:r w:rsidRPr="00BB1992">
              <w:rPr>
                <w:rFonts w:ascii="Times New Roman" w:eastAsia="Times New Roman" w:hAnsi="Times New Roman" w:cs="Times New Roman"/>
                <w:color w:val="000000"/>
                <w:sz w:val="16"/>
                <w:szCs w:val="16"/>
                <w:lang w:eastAsia="es-SV"/>
              </w:rPr>
              <w:t xml:space="preserve"> de cheque de la cuenta en el Bco. De AMERICA CENTRAL</w:t>
            </w:r>
          </w:p>
        </w:tc>
      </w:tr>
      <w:tr w:rsidR="00E17EB7" w:rsidRPr="00BB1992" w14:paraId="5F1F0815" w14:textId="77777777" w:rsidTr="00832626">
        <w:trPr>
          <w:trHeight w:val="20"/>
        </w:trPr>
        <w:tc>
          <w:tcPr>
            <w:tcW w:w="988" w:type="dxa"/>
            <w:shd w:val="clear" w:color="000000" w:fill="FFFFFF"/>
            <w:vAlign w:val="center"/>
            <w:hideMark/>
          </w:tcPr>
          <w:p w14:paraId="148E3806" w14:textId="77777777" w:rsidR="00E17EB7" w:rsidRPr="00BB1992" w:rsidRDefault="00E17EB7" w:rsidP="00E17EB7">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6</w:t>
            </w:r>
          </w:p>
        </w:tc>
        <w:tc>
          <w:tcPr>
            <w:tcW w:w="7938" w:type="dxa"/>
            <w:shd w:val="clear" w:color="auto" w:fill="auto"/>
            <w:vAlign w:val="center"/>
            <w:hideMark/>
          </w:tcPr>
          <w:p w14:paraId="2F07F3C1" w14:textId="77777777" w:rsidR="00E17EB7" w:rsidRPr="00BB1992" w:rsidRDefault="00E17EB7" w:rsidP="00E17EB7">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Nombrar al Ing. Walter Arnoldo Ayala Octavo Regidor </w:t>
            </w:r>
            <w:r w:rsidR="007D38FD" w:rsidRPr="00BB1992">
              <w:rPr>
                <w:rFonts w:ascii="Times New Roman" w:eastAsia="Times New Roman" w:hAnsi="Times New Roman" w:cs="Times New Roman"/>
                <w:color w:val="000000"/>
                <w:sz w:val="16"/>
                <w:szCs w:val="16"/>
                <w:lang w:eastAsia="es-SV"/>
              </w:rPr>
              <w:t>Propietario</w:t>
            </w:r>
            <w:r w:rsidRPr="00BB1992">
              <w:rPr>
                <w:rFonts w:ascii="Times New Roman" w:eastAsia="Times New Roman" w:hAnsi="Times New Roman" w:cs="Times New Roman"/>
                <w:color w:val="000000"/>
                <w:sz w:val="16"/>
                <w:szCs w:val="16"/>
                <w:lang w:eastAsia="es-SV"/>
              </w:rPr>
              <w:t xml:space="preserve"> con </w:t>
            </w:r>
            <w:r w:rsidR="007D38FD" w:rsidRPr="00BB1992">
              <w:rPr>
                <w:rFonts w:ascii="Times New Roman" w:eastAsia="Times New Roman" w:hAnsi="Times New Roman" w:cs="Times New Roman"/>
                <w:color w:val="000000"/>
                <w:sz w:val="16"/>
                <w:szCs w:val="16"/>
                <w:lang w:eastAsia="es-SV"/>
              </w:rPr>
              <w:t>refrendario</w:t>
            </w:r>
            <w:r w:rsidRPr="00BB1992">
              <w:rPr>
                <w:rFonts w:ascii="Times New Roman" w:eastAsia="Times New Roman" w:hAnsi="Times New Roman" w:cs="Times New Roman"/>
                <w:color w:val="000000"/>
                <w:sz w:val="16"/>
                <w:szCs w:val="16"/>
                <w:lang w:eastAsia="es-SV"/>
              </w:rPr>
              <w:t xml:space="preserve"> de cheque de la cuenta en el Bco. CUSCATLAN </w:t>
            </w:r>
          </w:p>
        </w:tc>
      </w:tr>
      <w:tr w:rsidR="00E17EB7" w:rsidRPr="00BB1992" w14:paraId="3AA2BF30" w14:textId="77777777" w:rsidTr="00832626">
        <w:trPr>
          <w:trHeight w:val="20"/>
        </w:trPr>
        <w:tc>
          <w:tcPr>
            <w:tcW w:w="988" w:type="dxa"/>
            <w:shd w:val="clear" w:color="auto" w:fill="auto"/>
            <w:vAlign w:val="bottom"/>
            <w:hideMark/>
          </w:tcPr>
          <w:p w14:paraId="4485E6B8" w14:textId="77777777" w:rsidR="00E17EB7" w:rsidRPr="00BB1992" w:rsidRDefault="00E17EB7" w:rsidP="00E17EB7">
            <w:pPr>
              <w:spacing w:after="0" w:line="240" w:lineRule="auto"/>
              <w:jc w:val="center"/>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7</w:t>
            </w:r>
          </w:p>
        </w:tc>
        <w:tc>
          <w:tcPr>
            <w:tcW w:w="7938" w:type="dxa"/>
            <w:shd w:val="clear" w:color="auto" w:fill="auto"/>
            <w:vAlign w:val="center"/>
            <w:hideMark/>
          </w:tcPr>
          <w:p w14:paraId="5FF0F98F" w14:textId="77777777" w:rsidR="00E17EB7" w:rsidRPr="00BB1992" w:rsidRDefault="00E17EB7" w:rsidP="00E17EB7">
            <w:pPr>
              <w:spacing w:after="0" w:line="240" w:lineRule="auto"/>
              <w:rPr>
                <w:rFonts w:ascii="Times New Roman" w:eastAsia="Times New Roman" w:hAnsi="Times New Roman" w:cs="Times New Roman"/>
                <w:color w:val="000000"/>
                <w:sz w:val="16"/>
                <w:szCs w:val="16"/>
                <w:lang w:eastAsia="es-SV"/>
              </w:rPr>
            </w:pPr>
            <w:r w:rsidRPr="00BB1992">
              <w:rPr>
                <w:rFonts w:ascii="Times New Roman" w:eastAsia="Times New Roman" w:hAnsi="Times New Roman" w:cs="Times New Roman"/>
                <w:color w:val="000000"/>
                <w:sz w:val="16"/>
                <w:szCs w:val="16"/>
                <w:lang w:eastAsia="es-SV"/>
              </w:rPr>
              <w:t xml:space="preserve">Reconocimiento de deuda con la empresa de </w:t>
            </w:r>
            <w:r w:rsidR="007D38FD" w:rsidRPr="00BB1992">
              <w:rPr>
                <w:rFonts w:ascii="Times New Roman" w:eastAsia="Times New Roman" w:hAnsi="Times New Roman" w:cs="Times New Roman"/>
                <w:color w:val="000000"/>
                <w:sz w:val="16"/>
                <w:szCs w:val="16"/>
                <w:lang w:eastAsia="es-SV"/>
              </w:rPr>
              <w:t>telefonía</w:t>
            </w:r>
          </w:p>
        </w:tc>
      </w:tr>
    </w:tbl>
    <w:p w14:paraId="108D5EEB" w14:textId="77777777" w:rsidR="008C183C" w:rsidRDefault="008C183C" w:rsidP="00C10754">
      <w:pPr>
        <w:tabs>
          <w:tab w:val="left" w:pos="3630"/>
        </w:tabs>
        <w:spacing w:after="0" w:line="276" w:lineRule="auto"/>
        <w:jc w:val="both"/>
        <w:rPr>
          <w:rFonts w:ascii="Times New Roman" w:eastAsia="Calibri" w:hAnsi="Times New Roman" w:cs="Times New Roman"/>
          <w:b/>
          <w:sz w:val="24"/>
          <w:szCs w:val="24"/>
        </w:rPr>
      </w:pPr>
    </w:p>
    <w:p w14:paraId="1A7F25FB" w14:textId="77777777" w:rsidR="009E78C1" w:rsidRPr="009E78C1" w:rsidRDefault="009E78C1" w:rsidP="009E78C1">
      <w:pPr>
        <w:tabs>
          <w:tab w:val="left" w:pos="3630"/>
        </w:tabs>
        <w:spacing w:after="0" w:line="240" w:lineRule="auto"/>
        <w:jc w:val="both"/>
        <w:rPr>
          <w:rFonts w:ascii="Times New Roman" w:eastAsia="Calibri" w:hAnsi="Times New Roman" w:cs="Times New Roman"/>
          <w:sz w:val="24"/>
          <w:szCs w:val="24"/>
        </w:rPr>
      </w:pPr>
      <w:r w:rsidRPr="009E78C1">
        <w:rPr>
          <w:rFonts w:ascii="Times New Roman" w:eastAsia="Calibri" w:hAnsi="Times New Roman" w:cs="Times New Roman"/>
          <w:b/>
          <w:sz w:val="24"/>
          <w:szCs w:val="24"/>
        </w:rPr>
        <w:t>Nota:</w:t>
      </w:r>
      <w:r w:rsidRPr="009E78C1">
        <w:rPr>
          <w:rFonts w:ascii="Times New Roman" w:eastAsia="Calibri" w:hAnsi="Times New Roman" w:cs="Times New Roman"/>
          <w:sz w:val="24"/>
          <w:szCs w:val="24"/>
        </w:rPr>
        <w:t xml:space="preserve"> La información se entrega en versión pública y por no obtener un software adecuado para ocultar la información reservada, se oculta omitiendo con </w:t>
      </w:r>
      <w:r w:rsidRPr="009E78C1">
        <w:rPr>
          <w:rFonts w:ascii="Times New Roman" w:eastAsia="Calibri" w:hAnsi="Times New Roman" w:cs="Times New Roman"/>
          <w:strike/>
          <w:sz w:val="24"/>
          <w:szCs w:val="24"/>
        </w:rPr>
        <w:t>XXXXXXXXX</w:t>
      </w:r>
      <w:r w:rsidRPr="009E78C1">
        <w:rPr>
          <w:rFonts w:ascii="Times New Roman" w:eastAsia="Calibri" w:hAnsi="Times New Roman" w:cs="Times New Roman"/>
          <w:sz w:val="24"/>
          <w:szCs w:val="24"/>
        </w:rPr>
        <w:t xml:space="preserve"> los espacios donde van datos personales, sensibles y/o confidenciales, así como nombres de empleados públicos y de personas naturales, direcciones de casa, números teléfono, números de NIT, DUI, edades, enfermedades y todo lo que identifica a una persona natural, de conformidad al Art. 33 de la Ley de Acceso a la Información Pública y Resolución del Instituto de Acceso a la Información Pública Ref. NUE-16-D-2014.</w:t>
      </w:r>
    </w:p>
    <w:p w14:paraId="1AE0C209" w14:textId="77777777" w:rsidR="00D55C39" w:rsidRDefault="00D55C39" w:rsidP="00C10754">
      <w:pPr>
        <w:tabs>
          <w:tab w:val="left" w:pos="3630"/>
        </w:tabs>
        <w:spacing w:after="0" w:line="276" w:lineRule="auto"/>
        <w:jc w:val="both"/>
        <w:rPr>
          <w:rFonts w:ascii="Times New Roman" w:eastAsia="Calibri" w:hAnsi="Times New Roman" w:cs="Times New Roman"/>
          <w:b/>
          <w:sz w:val="24"/>
          <w:szCs w:val="24"/>
        </w:rPr>
      </w:pPr>
    </w:p>
    <w:p w14:paraId="3B80A16C" w14:textId="77777777" w:rsidR="00C10754" w:rsidRDefault="00C10754" w:rsidP="00C10754">
      <w:pPr>
        <w:tabs>
          <w:tab w:val="left" w:pos="3630"/>
        </w:tabs>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Atentamente</w:t>
      </w:r>
    </w:p>
    <w:p w14:paraId="50BD7105" w14:textId="77777777" w:rsidR="00EB3F7D" w:rsidRDefault="00EB3F7D" w:rsidP="00C10754">
      <w:pPr>
        <w:tabs>
          <w:tab w:val="left" w:pos="3630"/>
        </w:tabs>
        <w:spacing w:after="0" w:line="276" w:lineRule="auto"/>
        <w:jc w:val="both"/>
        <w:rPr>
          <w:rFonts w:ascii="Times New Roman" w:eastAsia="Calibri" w:hAnsi="Times New Roman" w:cs="Times New Roman"/>
          <w:b/>
          <w:sz w:val="24"/>
          <w:szCs w:val="24"/>
        </w:rPr>
      </w:pPr>
    </w:p>
    <w:p w14:paraId="0EA59CEB" w14:textId="77777777" w:rsidR="00EB3F7D" w:rsidRDefault="00EB3F7D" w:rsidP="00C10754">
      <w:pPr>
        <w:tabs>
          <w:tab w:val="left" w:pos="3630"/>
        </w:tabs>
        <w:spacing w:after="0" w:line="276" w:lineRule="auto"/>
        <w:jc w:val="both"/>
        <w:rPr>
          <w:rFonts w:ascii="Times New Roman" w:eastAsia="Calibri" w:hAnsi="Times New Roman" w:cs="Times New Roman"/>
          <w:b/>
          <w:sz w:val="24"/>
          <w:szCs w:val="24"/>
        </w:rPr>
      </w:pPr>
    </w:p>
    <w:p w14:paraId="02819D85" w14:textId="77777777" w:rsidR="001174EB" w:rsidRDefault="001174EB" w:rsidP="00C10754">
      <w:pPr>
        <w:tabs>
          <w:tab w:val="left" w:pos="3630"/>
        </w:tabs>
        <w:spacing w:after="0" w:line="276" w:lineRule="auto"/>
        <w:jc w:val="both"/>
        <w:rPr>
          <w:rFonts w:ascii="Times New Roman" w:eastAsia="Calibri" w:hAnsi="Times New Roman" w:cs="Times New Roman"/>
          <w:b/>
          <w:sz w:val="24"/>
          <w:szCs w:val="24"/>
        </w:rPr>
      </w:pPr>
    </w:p>
    <w:p w14:paraId="4184A8FE" w14:textId="77777777" w:rsidR="00C10754" w:rsidRPr="00005790" w:rsidRDefault="00C10754" w:rsidP="001174EB">
      <w:pPr>
        <w:spacing w:after="0" w:line="240" w:lineRule="auto"/>
        <w:jc w:val="center"/>
        <w:rPr>
          <w:rFonts w:ascii="Times New Roman" w:hAnsi="Times New Roman" w:cs="Times New Roman"/>
          <w:b/>
          <w:sz w:val="24"/>
          <w:szCs w:val="24"/>
          <w:lang w:eastAsia="es-SV"/>
        </w:rPr>
      </w:pPr>
      <w:r w:rsidRPr="00005790">
        <w:rPr>
          <w:rFonts w:ascii="Times New Roman" w:hAnsi="Times New Roman" w:cs="Times New Roman"/>
          <w:b/>
          <w:bCs/>
          <w:sz w:val="24"/>
          <w:szCs w:val="24"/>
          <w:lang w:eastAsia="es-SV"/>
        </w:rPr>
        <w:t xml:space="preserve">Lic. </w:t>
      </w:r>
      <w:r w:rsidRPr="00005790">
        <w:rPr>
          <w:rFonts w:ascii="Times New Roman" w:hAnsi="Times New Roman" w:cs="Times New Roman"/>
          <w:b/>
          <w:sz w:val="24"/>
          <w:szCs w:val="24"/>
          <w:lang w:eastAsia="es-SV"/>
        </w:rPr>
        <w:t>Nelson Estrada Hernández</w:t>
      </w:r>
    </w:p>
    <w:p w14:paraId="19540287" w14:textId="77777777" w:rsidR="008540CB" w:rsidRPr="00C10754" w:rsidRDefault="00C10754" w:rsidP="00BB1992">
      <w:pPr>
        <w:spacing w:after="0" w:line="240" w:lineRule="auto"/>
        <w:jc w:val="center"/>
      </w:pPr>
      <w:r w:rsidRPr="00005790">
        <w:rPr>
          <w:rFonts w:ascii="Times New Roman" w:hAnsi="Times New Roman" w:cs="Times New Roman"/>
          <w:b/>
          <w:sz w:val="24"/>
          <w:szCs w:val="24"/>
          <w:lang w:eastAsia="es-SV"/>
        </w:rPr>
        <w:t>Secretario Municipal.</w:t>
      </w:r>
    </w:p>
    <w:sectPr w:rsidR="008540CB" w:rsidRPr="00C10754">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F47B" w14:textId="77777777" w:rsidR="00A267C2" w:rsidRDefault="00A267C2">
      <w:pPr>
        <w:spacing w:after="0" w:line="240" w:lineRule="auto"/>
      </w:pPr>
      <w:r>
        <w:separator/>
      </w:r>
    </w:p>
  </w:endnote>
  <w:endnote w:type="continuationSeparator" w:id="0">
    <w:p w14:paraId="729323E7" w14:textId="77777777" w:rsidR="00A267C2" w:rsidRDefault="00A2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24"/>
        <w:szCs w:val="24"/>
      </w:rPr>
      <w:id w:val="-733466671"/>
      <w:docPartObj>
        <w:docPartGallery w:val="Page Numbers (Bottom of Page)"/>
        <w:docPartUnique/>
      </w:docPartObj>
    </w:sdtPr>
    <w:sdtEndPr>
      <w:rPr>
        <w:rFonts w:asciiTheme="minorHAnsi" w:hAnsiTheme="minorHAnsi" w:cstheme="minorBidi"/>
        <w:b w:val="0"/>
        <w:sz w:val="22"/>
        <w:szCs w:val="22"/>
      </w:rPr>
    </w:sdtEndPr>
    <w:sdtContent>
      <w:p w14:paraId="3C0D879A" w14:textId="77777777" w:rsidR="00516F46" w:rsidRDefault="00516F46" w:rsidP="006E3B9F">
        <w:pPr>
          <w:pStyle w:val="Piedepgina"/>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E17ED51" w14:textId="77777777" w:rsidR="00516F46" w:rsidRDefault="00516F46" w:rsidP="006E3B9F">
        <w:pPr>
          <w:pStyle w:val="Piedepgina"/>
          <w:jc w:val="center"/>
        </w:pPr>
        <w:r>
          <w:rPr>
            <w:rFonts w:ascii="Times New Roman" w:hAnsi="Times New Roman" w:cs="Times New Roman"/>
            <w:b/>
            <w:sz w:val="24"/>
            <w:szCs w:val="24"/>
          </w:rPr>
          <w:t xml:space="preserve">                                                        </w:t>
        </w:r>
        <w:r w:rsidR="001174EB">
          <w:rPr>
            <w:rFonts w:ascii="Times New Roman" w:hAnsi="Times New Roman" w:cs="Times New Roman"/>
            <w:b/>
            <w:sz w:val="24"/>
            <w:szCs w:val="24"/>
          </w:rPr>
          <w:t xml:space="preserve">                                                      </w:t>
        </w:r>
        <w:r w:rsidRPr="006E3B9F">
          <w:rPr>
            <w:rFonts w:ascii="Times New Roman" w:hAnsi="Times New Roman" w:cs="Times New Roman"/>
            <w:b/>
            <w:sz w:val="24"/>
            <w:szCs w:val="24"/>
          </w:rPr>
          <w:t xml:space="preserve">Secretaría Municipal. </w:t>
        </w:r>
        <w:r>
          <w:rPr>
            <w:rFonts w:ascii="Times New Roman" w:hAnsi="Times New Roman" w:cs="Times New Roman"/>
            <w:b/>
            <w:sz w:val="24"/>
            <w:szCs w:val="24"/>
          </w:rPr>
          <w:t xml:space="preserve">                                                 </w:t>
        </w:r>
        <w:r w:rsidRPr="006E3B9F">
          <w:rPr>
            <w:rFonts w:ascii="Times New Roman" w:hAnsi="Times New Roman" w:cs="Times New Roman"/>
            <w:b/>
            <w:sz w:val="24"/>
            <w:szCs w:val="24"/>
          </w:rPr>
          <w:fldChar w:fldCharType="begin"/>
        </w:r>
        <w:r w:rsidRPr="006E3B9F">
          <w:rPr>
            <w:rFonts w:ascii="Times New Roman" w:hAnsi="Times New Roman" w:cs="Times New Roman"/>
            <w:b/>
            <w:sz w:val="24"/>
            <w:szCs w:val="24"/>
          </w:rPr>
          <w:instrText>PAGE   \* MERGEFORMAT</w:instrText>
        </w:r>
        <w:r w:rsidRPr="006E3B9F">
          <w:rPr>
            <w:rFonts w:ascii="Times New Roman" w:hAnsi="Times New Roman" w:cs="Times New Roman"/>
            <w:b/>
            <w:sz w:val="24"/>
            <w:szCs w:val="24"/>
          </w:rPr>
          <w:fldChar w:fldCharType="separate"/>
        </w:r>
        <w:r w:rsidR="00BB1992" w:rsidRPr="00BB1992">
          <w:rPr>
            <w:rFonts w:ascii="Times New Roman" w:hAnsi="Times New Roman" w:cs="Times New Roman"/>
            <w:b/>
            <w:noProof/>
            <w:sz w:val="24"/>
            <w:szCs w:val="24"/>
            <w:lang w:val="es-ES"/>
          </w:rPr>
          <w:t>23</w:t>
        </w:r>
        <w:r w:rsidRPr="006E3B9F">
          <w:rPr>
            <w:rFonts w:ascii="Times New Roman" w:hAnsi="Times New Roman" w:cs="Times New Roman"/>
            <w:b/>
            <w:sz w:val="24"/>
            <w:szCs w:val="24"/>
          </w:rPr>
          <w:fldChar w:fldCharType="end"/>
        </w:r>
      </w:p>
    </w:sdtContent>
  </w:sdt>
  <w:p w14:paraId="26F83C7B" w14:textId="77777777" w:rsidR="00516F46" w:rsidRDefault="00516F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9EE6" w14:textId="77777777" w:rsidR="00A267C2" w:rsidRDefault="00A267C2">
      <w:pPr>
        <w:spacing w:after="0" w:line="240" w:lineRule="auto"/>
      </w:pPr>
      <w:r>
        <w:separator/>
      </w:r>
    </w:p>
  </w:footnote>
  <w:footnote w:type="continuationSeparator" w:id="0">
    <w:p w14:paraId="3A76C662" w14:textId="77777777" w:rsidR="00A267C2" w:rsidRDefault="00A26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B1D"/>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A26B0F"/>
    <w:multiLevelType w:val="hybridMultilevel"/>
    <w:tmpl w:val="87044D30"/>
    <w:lvl w:ilvl="0" w:tplc="919EDBA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515196B"/>
    <w:multiLevelType w:val="hybridMultilevel"/>
    <w:tmpl w:val="B6BA73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561F58"/>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FF2676"/>
    <w:multiLevelType w:val="hybridMultilevel"/>
    <w:tmpl w:val="DF7A077C"/>
    <w:lvl w:ilvl="0" w:tplc="440A000F">
      <w:start w:val="1"/>
      <w:numFmt w:val="decimal"/>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31266B"/>
    <w:multiLevelType w:val="hybridMultilevel"/>
    <w:tmpl w:val="E53E1330"/>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435BA"/>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17B19E0"/>
    <w:multiLevelType w:val="hybridMultilevel"/>
    <w:tmpl w:val="767CFAA2"/>
    <w:lvl w:ilvl="0" w:tplc="CDB095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562589B"/>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865543A"/>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9295777"/>
    <w:multiLevelType w:val="hybridMultilevel"/>
    <w:tmpl w:val="997E0F36"/>
    <w:lvl w:ilvl="0" w:tplc="0730131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D17119B"/>
    <w:multiLevelType w:val="hybridMultilevel"/>
    <w:tmpl w:val="7A1CEBC2"/>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F022538"/>
    <w:multiLevelType w:val="hybridMultilevel"/>
    <w:tmpl w:val="DF7A077C"/>
    <w:lvl w:ilvl="0" w:tplc="440A000F">
      <w:start w:val="1"/>
      <w:numFmt w:val="decimal"/>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627AB8"/>
    <w:multiLevelType w:val="hybridMultilevel"/>
    <w:tmpl w:val="C28AA0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F92789"/>
    <w:multiLevelType w:val="hybridMultilevel"/>
    <w:tmpl w:val="5AA2799A"/>
    <w:lvl w:ilvl="0" w:tplc="A716A11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604398"/>
    <w:multiLevelType w:val="hybridMultilevel"/>
    <w:tmpl w:val="A76C8794"/>
    <w:lvl w:ilvl="0" w:tplc="9DE01880">
      <w:start w:val="1"/>
      <w:numFmt w:val="decimal"/>
      <w:lvlText w:val="%1."/>
      <w:lvlJc w:val="left"/>
      <w:pPr>
        <w:ind w:left="720" w:hanging="360"/>
      </w:pPr>
      <w:rPr>
        <w:b/>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4C87A69"/>
    <w:multiLevelType w:val="hybridMultilevel"/>
    <w:tmpl w:val="9154D9F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57D004E"/>
    <w:multiLevelType w:val="hybridMultilevel"/>
    <w:tmpl w:val="357AFA1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71365EC"/>
    <w:multiLevelType w:val="hybridMultilevel"/>
    <w:tmpl w:val="1F3811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DF44FD8"/>
    <w:multiLevelType w:val="hybridMultilevel"/>
    <w:tmpl w:val="DF7A077C"/>
    <w:lvl w:ilvl="0" w:tplc="440A000F">
      <w:start w:val="1"/>
      <w:numFmt w:val="decimal"/>
      <w:lvlText w:val="%1."/>
      <w:lvlJc w:val="left"/>
      <w:pPr>
        <w:ind w:left="720" w:hanging="36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14C213C"/>
    <w:multiLevelType w:val="hybridMultilevel"/>
    <w:tmpl w:val="7A1CEBC2"/>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8021616"/>
    <w:multiLevelType w:val="hybridMultilevel"/>
    <w:tmpl w:val="767CFAA2"/>
    <w:lvl w:ilvl="0" w:tplc="CDB095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D637CE"/>
    <w:multiLevelType w:val="hybridMultilevel"/>
    <w:tmpl w:val="46E89C0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95B1265"/>
    <w:multiLevelType w:val="hybridMultilevel"/>
    <w:tmpl w:val="7A1CEBC2"/>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A68786E"/>
    <w:multiLevelType w:val="hybridMultilevel"/>
    <w:tmpl w:val="698C7DE8"/>
    <w:lvl w:ilvl="0" w:tplc="B2BC897E">
      <w:start w:val="1"/>
      <w:numFmt w:val="decim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12385E"/>
    <w:multiLevelType w:val="hybridMultilevel"/>
    <w:tmpl w:val="287EC9D0"/>
    <w:lvl w:ilvl="0" w:tplc="BC524BA4">
      <w:start w:val="1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510684473">
    <w:abstractNumId w:val="16"/>
  </w:num>
  <w:num w:numId="2" w16cid:durableId="707950368">
    <w:abstractNumId w:val="19"/>
  </w:num>
  <w:num w:numId="3" w16cid:durableId="1257980203">
    <w:abstractNumId w:val="23"/>
  </w:num>
  <w:num w:numId="4" w16cid:durableId="2035105940">
    <w:abstractNumId w:val="6"/>
  </w:num>
  <w:num w:numId="5" w16cid:durableId="137840503">
    <w:abstractNumId w:val="0"/>
  </w:num>
  <w:num w:numId="6" w16cid:durableId="722407192">
    <w:abstractNumId w:val="7"/>
  </w:num>
  <w:num w:numId="7" w16cid:durableId="1972397902">
    <w:abstractNumId w:val="20"/>
  </w:num>
  <w:num w:numId="8" w16cid:durableId="988747815">
    <w:abstractNumId w:val="9"/>
  </w:num>
  <w:num w:numId="9" w16cid:durableId="885726854">
    <w:abstractNumId w:val="24"/>
  </w:num>
  <w:num w:numId="10" w16cid:durableId="1649091078">
    <w:abstractNumId w:val="13"/>
  </w:num>
  <w:num w:numId="11" w16cid:durableId="506603393">
    <w:abstractNumId w:val="21"/>
  </w:num>
  <w:num w:numId="12" w16cid:durableId="592668505">
    <w:abstractNumId w:val="17"/>
  </w:num>
  <w:num w:numId="13" w16cid:durableId="795950902">
    <w:abstractNumId w:val="22"/>
  </w:num>
  <w:num w:numId="14" w16cid:durableId="1111172395">
    <w:abstractNumId w:val="11"/>
  </w:num>
  <w:num w:numId="15" w16cid:durableId="163980009">
    <w:abstractNumId w:val="8"/>
  </w:num>
  <w:num w:numId="16" w16cid:durableId="699745365">
    <w:abstractNumId w:val="3"/>
  </w:num>
  <w:num w:numId="17" w16cid:durableId="25955584">
    <w:abstractNumId w:val="14"/>
  </w:num>
  <w:num w:numId="18" w16cid:durableId="1148128008">
    <w:abstractNumId w:val="5"/>
  </w:num>
  <w:num w:numId="19" w16cid:durableId="612592448">
    <w:abstractNumId w:val="10"/>
  </w:num>
  <w:num w:numId="20" w16cid:durableId="1034765807">
    <w:abstractNumId w:val="12"/>
  </w:num>
  <w:num w:numId="21" w16cid:durableId="1023673346">
    <w:abstractNumId w:val="4"/>
  </w:num>
  <w:num w:numId="22" w16cid:durableId="877666322">
    <w:abstractNumId w:val="15"/>
  </w:num>
  <w:num w:numId="23" w16cid:durableId="1228804182">
    <w:abstractNumId w:val="18"/>
  </w:num>
  <w:num w:numId="24" w16cid:durableId="1714965296">
    <w:abstractNumId w:val="2"/>
  </w:num>
  <w:num w:numId="25" w16cid:durableId="2013332243">
    <w:abstractNumId w:val="1"/>
  </w:num>
  <w:num w:numId="26" w16cid:durableId="11237687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13"/>
    <w:rsid w:val="00005790"/>
    <w:rsid w:val="000457D7"/>
    <w:rsid w:val="000B2981"/>
    <w:rsid w:val="000C7B68"/>
    <w:rsid w:val="000D6F2A"/>
    <w:rsid w:val="000F29A4"/>
    <w:rsid w:val="00102BF5"/>
    <w:rsid w:val="001174EB"/>
    <w:rsid w:val="00120335"/>
    <w:rsid w:val="00122B6A"/>
    <w:rsid w:val="00126C34"/>
    <w:rsid w:val="001413DA"/>
    <w:rsid w:val="0015318F"/>
    <w:rsid w:val="0015714F"/>
    <w:rsid w:val="00194C9E"/>
    <w:rsid w:val="00194D49"/>
    <w:rsid w:val="001B16C5"/>
    <w:rsid w:val="001B4681"/>
    <w:rsid w:val="001C6619"/>
    <w:rsid w:val="001D042D"/>
    <w:rsid w:val="001D0A38"/>
    <w:rsid w:val="001D7D7A"/>
    <w:rsid w:val="00222868"/>
    <w:rsid w:val="0024378F"/>
    <w:rsid w:val="00282C21"/>
    <w:rsid w:val="002964CC"/>
    <w:rsid w:val="002A7E1F"/>
    <w:rsid w:val="002B3B93"/>
    <w:rsid w:val="002B7D83"/>
    <w:rsid w:val="002E53B5"/>
    <w:rsid w:val="002F1D7F"/>
    <w:rsid w:val="00313D18"/>
    <w:rsid w:val="00333E8A"/>
    <w:rsid w:val="00346804"/>
    <w:rsid w:val="00354B5B"/>
    <w:rsid w:val="003653C5"/>
    <w:rsid w:val="003A06FE"/>
    <w:rsid w:val="003A2D3A"/>
    <w:rsid w:val="003B2B90"/>
    <w:rsid w:val="003B6732"/>
    <w:rsid w:val="003D27AC"/>
    <w:rsid w:val="00405F55"/>
    <w:rsid w:val="00437317"/>
    <w:rsid w:val="004B1E5D"/>
    <w:rsid w:val="00516F46"/>
    <w:rsid w:val="005507EB"/>
    <w:rsid w:val="00565662"/>
    <w:rsid w:val="00567D4E"/>
    <w:rsid w:val="005A7183"/>
    <w:rsid w:val="005B04AA"/>
    <w:rsid w:val="005B6B5C"/>
    <w:rsid w:val="00616DD9"/>
    <w:rsid w:val="0062662B"/>
    <w:rsid w:val="00631AE3"/>
    <w:rsid w:val="0063432C"/>
    <w:rsid w:val="00637215"/>
    <w:rsid w:val="00650ED8"/>
    <w:rsid w:val="006540F2"/>
    <w:rsid w:val="006546EF"/>
    <w:rsid w:val="00655C9D"/>
    <w:rsid w:val="0066791F"/>
    <w:rsid w:val="006736B8"/>
    <w:rsid w:val="006C59C6"/>
    <w:rsid w:val="006E3B9F"/>
    <w:rsid w:val="00724AE8"/>
    <w:rsid w:val="00737FDE"/>
    <w:rsid w:val="00746942"/>
    <w:rsid w:val="00762A05"/>
    <w:rsid w:val="00773E3F"/>
    <w:rsid w:val="0078626E"/>
    <w:rsid w:val="007925FE"/>
    <w:rsid w:val="007B3691"/>
    <w:rsid w:val="007B5132"/>
    <w:rsid w:val="007D01E5"/>
    <w:rsid w:val="007D38FD"/>
    <w:rsid w:val="007D527A"/>
    <w:rsid w:val="00805A6E"/>
    <w:rsid w:val="008127D4"/>
    <w:rsid w:val="0081611F"/>
    <w:rsid w:val="008248CC"/>
    <w:rsid w:val="00824EA1"/>
    <w:rsid w:val="00832626"/>
    <w:rsid w:val="008540CB"/>
    <w:rsid w:val="0087418A"/>
    <w:rsid w:val="008773AC"/>
    <w:rsid w:val="00890AEE"/>
    <w:rsid w:val="00893C6C"/>
    <w:rsid w:val="008B1ACE"/>
    <w:rsid w:val="008B282A"/>
    <w:rsid w:val="008B49C9"/>
    <w:rsid w:val="008C183C"/>
    <w:rsid w:val="008D71A5"/>
    <w:rsid w:val="008E38E5"/>
    <w:rsid w:val="008F2B06"/>
    <w:rsid w:val="00903C91"/>
    <w:rsid w:val="0090650F"/>
    <w:rsid w:val="00914824"/>
    <w:rsid w:val="00927F7E"/>
    <w:rsid w:val="00940469"/>
    <w:rsid w:val="00961B27"/>
    <w:rsid w:val="00987F10"/>
    <w:rsid w:val="00991039"/>
    <w:rsid w:val="009A1EC1"/>
    <w:rsid w:val="009A1F22"/>
    <w:rsid w:val="009B48B5"/>
    <w:rsid w:val="009C3B96"/>
    <w:rsid w:val="009E78C1"/>
    <w:rsid w:val="00A12C78"/>
    <w:rsid w:val="00A267C2"/>
    <w:rsid w:val="00A4134F"/>
    <w:rsid w:val="00A8100E"/>
    <w:rsid w:val="00AA1587"/>
    <w:rsid w:val="00AD0D08"/>
    <w:rsid w:val="00AE11D4"/>
    <w:rsid w:val="00AF38F1"/>
    <w:rsid w:val="00B07F82"/>
    <w:rsid w:val="00B44270"/>
    <w:rsid w:val="00B46F1A"/>
    <w:rsid w:val="00B51D74"/>
    <w:rsid w:val="00B530F5"/>
    <w:rsid w:val="00B55814"/>
    <w:rsid w:val="00B56D23"/>
    <w:rsid w:val="00B748CA"/>
    <w:rsid w:val="00B74B02"/>
    <w:rsid w:val="00B80221"/>
    <w:rsid w:val="00BA3343"/>
    <w:rsid w:val="00BB0EAE"/>
    <w:rsid w:val="00BB1992"/>
    <w:rsid w:val="00BC0660"/>
    <w:rsid w:val="00BC7AD5"/>
    <w:rsid w:val="00BE1CFD"/>
    <w:rsid w:val="00C00E73"/>
    <w:rsid w:val="00C10754"/>
    <w:rsid w:val="00C3439C"/>
    <w:rsid w:val="00C42EDA"/>
    <w:rsid w:val="00C51D5F"/>
    <w:rsid w:val="00C55F21"/>
    <w:rsid w:val="00C57ACE"/>
    <w:rsid w:val="00C81D9E"/>
    <w:rsid w:val="00CB2AEF"/>
    <w:rsid w:val="00CD13FB"/>
    <w:rsid w:val="00CD1ABE"/>
    <w:rsid w:val="00CD6FBC"/>
    <w:rsid w:val="00CF36A2"/>
    <w:rsid w:val="00CF588E"/>
    <w:rsid w:val="00D12161"/>
    <w:rsid w:val="00D15E24"/>
    <w:rsid w:val="00D206BB"/>
    <w:rsid w:val="00D24019"/>
    <w:rsid w:val="00D26C30"/>
    <w:rsid w:val="00D34DE3"/>
    <w:rsid w:val="00D55C39"/>
    <w:rsid w:val="00D77BD3"/>
    <w:rsid w:val="00D90C87"/>
    <w:rsid w:val="00DA7FA7"/>
    <w:rsid w:val="00DB4E54"/>
    <w:rsid w:val="00DB5529"/>
    <w:rsid w:val="00DE3375"/>
    <w:rsid w:val="00DF4DB3"/>
    <w:rsid w:val="00DF7613"/>
    <w:rsid w:val="00E17EB7"/>
    <w:rsid w:val="00E51258"/>
    <w:rsid w:val="00E753FD"/>
    <w:rsid w:val="00EA2468"/>
    <w:rsid w:val="00EA5252"/>
    <w:rsid w:val="00EB3911"/>
    <w:rsid w:val="00EB3F7D"/>
    <w:rsid w:val="00F033F0"/>
    <w:rsid w:val="00F22803"/>
    <w:rsid w:val="00F26288"/>
    <w:rsid w:val="00F3159E"/>
    <w:rsid w:val="00F4502F"/>
    <w:rsid w:val="00F4766E"/>
    <w:rsid w:val="00F85A4C"/>
    <w:rsid w:val="00F919A8"/>
    <w:rsid w:val="00F9645F"/>
    <w:rsid w:val="00FB72F8"/>
    <w:rsid w:val="00FB79B1"/>
    <w:rsid w:val="00FD2CAE"/>
    <w:rsid w:val="00FE0C4B"/>
    <w:rsid w:val="00FF1BE4"/>
    <w:rsid w:val="00FF2D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8ACC3B"/>
  <w15:chartTrackingRefBased/>
  <w15:docId w15:val="{8A8EC944-FDDB-484A-8A94-93C20916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54"/>
  </w:style>
  <w:style w:type="paragraph" w:styleId="Ttulo1">
    <w:name w:val="heading 1"/>
    <w:basedOn w:val="Normal"/>
    <w:next w:val="Normal"/>
    <w:link w:val="Ttulo1Car"/>
    <w:uiPriority w:val="9"/>
    <w:qFormat/>
    <w:rsid w:val="00516F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16F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10754"/>
    <w:pPr>
      <w:ind w:left="720"/>
      <w:contextualSpacing/>
    </w:pPr>
  </w:style>
  <w:style w:type="paragraph" w:styleId="Piedepgina">
    <w:name w:val="footer"/>
    <w:basedOn w:val="Normal"/>
    <w:link w:val="PiedepginaCar"/>
    <w:uiPriority w:val="99"/>
    <w:unhideWhenUsed/>
    <w:rsid w:val="00C107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754"/>
  </w:style>
  <w:style w:type="paragraph" w:styleId="Encabezado">
    <w:name w:val="header"/>
    <w:basedOn w:val="Normal"/>
    <w:link w:val="EncabezadoCar"/>
    <w:uiPriority w:val="99"/>
    <w:unhideWhenUsed/>
    <w:rsid w:val="006E3B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3B9F"/>
  </w:style>
  <w:style w:type="table" w:styleId="Tablaconcuadrcula5oscura-nfasis1">
    <w:name w:val="Grid Table 5 Dark Accent 1"/>
    <w:basedOn w:val="Tablanormal"/>
    <w:uiPriority w:val="50"/>
    <w:rsid w:val="00DE33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2B7D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5">
    <w:name w:val="Grid Table 5 Dark Accent 5"/>
    <w:basedOn w:val="Tablanormal"/>
    <w:uiPriority w:val="50"/>
    <w:rsid w:val="00762A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4-nfasis5">
    <w:name w:val="Grid Table 4 Accent 5"/>
    <w:basedOn w:val="Tablanormal"/>
    <w:uiPriority w:val="49"/>
    <w:rsid w:val="00762A0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dice1">
    <w:name w:val="index 1"/>
    <w:basedOn w:val="Normal"/>
    <w:next w:val="Normal"/>
    <w:autoRedefine/>
    <w:uiPriority w:val="99"/>
    <w:unhideWhenUsed/>
    <w:rsid w:val="00516F46"/>
    <w:pPr>
      <w:spacing w:after="0"/>
      <w:ind w:left="220" w:hanging="220"/>
    </w:pPr>
    <w:rPr>
      <w:rFonts w:cstheme="minorHAnsi"/>
      <w:sz w:val="20"/>
      <w:szCs w:val="20"/>
    </w:rPr>
  </w:style>
  <w:style w:type="paragraph" w:styleId="ndice2">
    <w:name w:val="index 2"/>
    <w:basedOn w:val="Normal"/>
    <w:next w:val="Normal"/>
    <w:autoRedefine/>
    <w:uiPriority w:val="99"/>
    <w:unhideWhenUsed/>
    <w:rsid w:val="00516F46"/>
    <w:pPr>
      <w:spacing w:after="0"/>
      <w:ind w:left="440" w:hanging="220"/>
    </w:pPr>
    <w:rPr>
      <w:rFonts w:cstheme="minorHAnsi"/>
      <w:sz w:val="20"/>
      <w:szCs w:val="20"/>
    </w:rPr>
  </w:style>
  <w:style w:type="paragraph" w:styleId="ndice3">
    <w:name w:val="index 3"/>
    <w:basedOn w:val="Normal"/>
    <w:next w:val="Normal"/>
    <w:autoRedefine/>
    <w:uiPriority w:val="99"/>
    <w:unhideWhenUsed/>
    <w:rsid w:val="00516F46"/>
    <w:pPr>
      <w:spacing w:after="0"/>
      <w:ind w:left="660" w:hanging="220"/>
    </w:pPr>
    <w:rPr>
      <w:rFonts w:cstheme="minorHAnsi"/>
      <w:sz w:val="20"/>
      <w:szCs w:val="20"/>
    </w:rPr>
  </w:style>
  <w:style w:type="paragraph" w:styleId="ndice4">
    <w:name w:val="index 4"/>
    <w:basedOn w:val="Normal"/>
    <w:next w:val="Normal"/>
    <w:autoRedefine/>
    <w:uiPriority w:val="99"/>
    <w:unhideWhenUsed/>
    <w:rsid w:val="00516F46"/>
    <w:pPr>
      <w:spacing w:after="0"/>
      <w:ind w:left="880" w:hanging="220"/>
    </w:pPr>
    <w:rPr>
      <w:rFonts w:cstheme="minorHAnsi"/>
      <w:sz w:val="20"/>
      <w:szCs w:val="20"/>
    </w:rPr>
  </w:style>
  <w:style w:type="paragraph" w:styleId="ndice5">
    <w:name w:val="index 5"/>
    <w:basedOn w:val="Normal"/>
    <w:next w:val="Normal"/>
    <w:autoRedefine/>
    <w:uiPriority w:val="99"/>
    <w:unhideWhenUsed/>
    <w:rsid w:val="00516F46"/>
    <w:pPr>
      <w:spacing w:after="0"/>
      <w:ind w:left="1100" w:hanging="220"/>
    </w:pPr>
    <w:rPr>
      <w:rFonts w:cstheme="minorHAnsi"/>
      <w:sz w:val="20"/>
      <w:szCs w:val="20"/>
    </w:rPr>
  </w:style>
  <w:style w:type="paragraph" w:styleId="ndice6">
    <w:name w:val="index 6"/>
    <w:basedOn w:val="Normal"/>
    <w:next w:val="Normal"/>
    <w:autoRedefine/>
    <w:uiPriority w:val="99"/>
    <w:unhideWhenUsed/>
    <w:rsid w:val="00516F46"/>
    <w:pPr>
      <w:spacing w:after="0"/>
      <w:ind w:left="1320" w:hanging="220"/>
    </w:pPr>
    <w:rPr>
      <w:rFonts w:cstheme="minorHAnsi"/>
      <w:sz w:val="20"/>
      <w:szCs w:val="20"/>
    </w:rPr>
  </w:style>
  <w:style w:type="paragraph" w:styleId="ndice7">
    <w:name w:val="index 7"/>
    <w:basedOn w:val="Normal"/>
    <w:next w:val="Normal"/>
    <w:autoRedefine/>
    <w:uiPriority w:val="99"/>
    <w:unhideWhenUsed/>
    <w:rsid w:val="00516F46"/>
    <w:pPr>
      <w:spacing w:after="0"/>
      <w:ind w:left="1540" w:hanging="220"/>
    </w:pPr>
    <w:rPr>
      <w:rFonts w:cstheme="minorHAnsi"/>
      <w:sz w:val="20"/>
      <w:szCs w:val="20"/>
    </w:rPr>
  </w:style>
  <w:style w:type="paragraph" w:styleId="ndice8">
    <w:name w:val="index 8"/>
    <w:basedOn w:val="Normal"/>
    <w:next w:val="Normal"/>
    <w:autoRedefine/>
    <w:uiPriority w:val="99"/>
    <w:unhideWhenUsed/>
    <w:rsid w:val="00516F46"/>
    <w:pPr>
      <w:spacing w:after="0"/>
      <w:ind w:left="1760" w:hanging="220"/>
    </w:pPr>
    <w:rPr>
      <w:rFonts w:cstheme="minorHAnsi"/>
      <w:sz w:val="20"/>
      <w:szCs w:val="20"/>
    </w:rPr>
  </w:style>
  <w:style w:type="paragraph" w:styleId="ndice9">
    <w:name w:val="index 9"/>
    <w:basedOn w:val="Normal"/>
    <w:next w:val="Normal"/>
    <w:autoRedefine/>
    <w:uiPriority w:val="99"/>
    <w:unhideWhenUsed/>
    <w:rsid w:val="00516F46"/>
    <w:pPr>
      <w:spacing w:after="0"/>
      <w:ind w:left="1980" w:hanging="220"/>
    </w:pPr>
    <w:rPr>
      <w:rFonts w:cstheme="minorHAnsi"/>
      <w:sz w:val="20"/>
      <w:szCs w:val="20"/>
    </w:rPr>
  </w:style>
  <w:style w:type="paragraph" w:styleId="Ttulodendice">
    <w:name w:val="index heading"/>
    <w:basedOn w:val="Normal"/>
    <w:next w:val="ndice1"/>
    <w:uiPriority w:val="99"/>
    <w:unhideWhenUsed/>
    <w:rsid w:val="00516F46"/>
    <w:pPr>
      <w:spacing w:before="120" w:after="120"/>
    </w:pPr>
    <w:rPr>
      <w:rFonts w:cstheme="minorHAnsi"/>
      <w:b/>
      <w:bCs/>
      <w:i/>
      <w:iCs/>
      <w:sz w:val="20"/>
      <w:szCs w:val="20"/>
    </w:rPr>
  </w:style>
  <w:style w:type="character" w:customStyle="1" w:styleId="Ttulo1Car">
    <w:name w:val="Título 1 Car"/>
    <w:basedOn w:val="Fuentedeprrafopredeter"/>
    <w:link w:val="Ttulo1"/>
    <w:uiPriority w:val="9"/>
    <w:rsid w:val="00516F46"/>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516F46"/>
    <w:pPr>
      <w:outlineLvl w:val="9"/>
    </w:pPr>
    <w:rPr>
      <w:lang w:eastAsia="es-SV"/>
    </w:rPr>
  </w:style>
  <w:style w:type="paragraph" w:styleId="TDC1">
    <w:name w:val="toc 1"/>
    <w:basedOn w:val="Normal"/>
    <w:next w:val="Normal"/>
    <w:autoRedefine/>
    <w:uiPriority w:val="39"/>
    <w:unhideWhenUsed/>
    <w:rsid w:val="00516F46"/>
    <w:pPr>
      <w:spacing w:after="100"/>
    </w:pPr>
  </w:style>
  <w:style w:type="character" w:styleId="Hipervnculo">
    <w:name w:val="Hyperlink"/>
    <w:basedOn w:val="Fuentedeprrafopredeter"/>
    <w:uiPriority w:val="99"/>
    <w:unhideWhenUsed/>
    <w:rsid w:val="00516F46"/>
    <w:rPr>
      <w:color w:val="0563C1" w:themeColor="hyperlink"/>
      <w:u w:val="single"/>
    </w:rPr>
  </w:style>
  <w:style w:type="character" w:customStyle="1" w:styleId="Ttulo2Car">
    <w:name w:val="Título 2 Car"/>
    <w:basedOn w:val="Fuentedeprrafopredeter"/>
    <w:link w:val="Ttulo2"/>
    <w:uiPriority w:val="9"/>
    <w:rsid w:val="00516F46"/>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005790"/>
    <w:pPr>
      <w:spacing w:after="100"/>
      <w:ind w:left="220"/>
    </w:pPr>
  </w:style>
  <w:style w:type="paragraph" w:styleId="Textodeglobo">
    <w:name w:val="Balloon Text"/>
    <w:basedOn w:val="Normal"/>
    <w:link w:val="TextodegloboCar"/>
    <w:uiPriority w:val="99"/>
    <w:semiHidden/>
    <w:unhideWhenUsed/>
    <w:rsid w:val="00BB19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9205">
      <w:bodyDiv w:val="1"/>
      <w:marLeft w:val="0"/>
      <w:marRight w:val="0"/>
      <w:marTop w:val="0"/>
      <w:marBottom w:val="0"/>
      <w:divBdr>
        <w:top w:val="none" w:sz="0" w:space="0" w:color="auto"/>
        <w:left w:val="none" w:sz="0" w:space="0" w:color="auto"/>
        <w:bottom w:val="none" w:sz="0" w:space="0" w:color="auto"/>
        <w:right w:val="none" w:sz="0" w:space="0" w:color="auto"/>
      </w:divBdr>
    </w:div>
    <w:div w:id="195120200">
      <w:bodyDiv w:val="1"/>
      <w:marLeft w:val="0"/>
      <w:marRight w:val="0"/>
      <w:marTop w:val="0"/>
      <w:marBottom w:val="0"/>
      <w:divBdr>
        <w:top w:val="none" w:sz="0" w:space="0" w:color="auto"/>
        <w:left w:val="none" w:sz="0" w:space="0" w:color="auto"/>
        <w:bottom w:val="none" w:sz="0" w:space="0" w:color="auto"/>
        <w:right w:val="none" w:sz="0" w:space="0" w:color="auto"/>
      </w:divBdr>
    </w:div>
    <w:div w:id="522403134">
      <w:bodyDiv w:val="1"/>
      <w:marLeft w:val="0"/>
      <w:marRight w:val="0"/>
      <w:marTop w:val="0"/>
      <w:marBottom w:val="0"/>
      <w:divBdr>
        <w:top w:val="none" w:sz="0" w:space="0" w:color="auto"/>
        <w:left w:val="none" w:sz="0" w:space="0" w:color="auto"/>
        <w:bottom w:val="none" w:sz="0" w:space="0" w:color="auto"/>
        <w:right w:val="none" w:sz="0" w:space="0" w:color="auto"/>
      </w:divBdr>
    </w:div>
    <w:div w:id="642857484">
      <w:bodyDiv w:val="1"/>
      <w:marLeft w:val="0"/>
      <w:marRight w:val="0"/>
      <w:marTop w:val="0"/>
      <w:marBottom w:val="0"/>
      <w:divBdr>
        <w:top w:val="none" w:sz="0" w:space="0" w:color="auto"/>
        <w:left w:val="none" w:sz="0" w:space="0" w:color="auto"/>
        <w:bottom w:val="none" w:sz="0" w:space="0" w:color="auto"/>
        <w:right w:val="none" w:sz="0" w:space="0" w:color="auto"/>
      </w:divBdr>
    </w:div>
    <w:div w:id="727538263">
      <w:bodyDiv w:val="1"/>
      <w:marLeft w:val="0"/>
      <w:marRight w:val="0"/>
      <w:marTop w:val="0"/>
      <w:marBottom w:val="0"/>
      <w:divBdr>
        <w:top w:val="none" w:sz="0" w:space="0" w:color="auto"/>
        <w:left w:val="none" w:sz="0" w:space="0" w:color="auto"/>
        <w:bottom w:val="none" w:sz="0" w:space="0" w:color="auto"/>
        <w:right w:val="none" w:sz="0" w:space="0" w:color="auto"/>
      </w:divBdr>
    </w:div>
    <w:div w:id="955790797">
      <w:bodyDiv w:val="1"/>
      <w:marLeft w:val="0"/>
      <w:marRight w:val="0"/>
      <w:marTop w:val="0"/>
      <w:marBottom w:val="0"/>
      <w:divBdr>
        <w:top w:val="none" w:sz="0" w:space="0" w:color="auto"/>
        <w:left w:val="none" w:sz="0" w:space="0" w:color="auto"/>
        <w:bottom w:val="none" w:sz="0" w:space="0" w:color="auto"/>
        <w:right w:val="none" w:sz="0" w:space="0" w:color="auto"/>
      </w:divBdr>
    </w:div>
    <w:div w:id="1078015197">
      <w:bodyDiv w:val="1"/>
      <w:marLeft w:val="0"/>
      <w:marRight w:val="0"/>
      <w:marTop w:val="0"/>
      <w:marBottom w:val="0"/>
      <w:divBdr>
        <w:top w:val="none" w:sz="0" w:space="0" w:color="auto"/>
        <w:left w:val="none" w:sz="0" w:space="0" w:color="auto"/>
        <w:bottom w:val="none" w:sz="0" w:space="0" w:color="auto"/>
        <w:right w:val="none" w:sz="0" w:space="0" w:color="auto"/>
      </w:divBdr>
    </w:div>
    <w:div w:id="1101216744">
      <w:bodyDiv w:val="1"/>
      <w:marLeft w:val="0"/>
      <w:marRight w:val="0"/>
      <w:marTop w:val="0"/>
      <w:marBottom w:val="0"/>
      <w:divBdr>
        <w:top w:val="none" w:sz="0" w:space="0" w:color="auto"/>
        <w:left w:val="none" w:sz="0" w:space="0" w:color="auto"/>
        <w:bottom w:val="none" w:sz="0" w:space="0" w:color="auto"/>
        <w:right w:val="none" w:sz="0" w:space="0" w:color="auto"/>
      </w:divBdr>
    </w:div>
    <w:div w:id="1189291511">
      <w:bodyDiv w:val="1"/>
      <w:marLeft w:val="0"/>
      <w:marRight w:val="0"/>
      <w:marTop w:val="0"/>
      <w:marBottom w:val="0"/>
      <w:divBdr>
        <w:top w:val="none" w:sz="0" w:space="0" w:color="auto"/>
        <w:left w:val="none" w:sz="0" w:space="0" w:color="auto"/>
        <w:bottom w:val="none" w:sz="0" w:space="0" w:color="auto"/>
        <w:right w:val="none" w:sz="0" w:space="0" w:color="auto"/>
      </w:divBdr>
    </w:div>
    <w:div w:id="1647978280">
      <w:bodyDiv w:val="1"/>
      <w:marLeft w:val="0"/>
      <w:marRight w:val="0"/>
      <w:marTop w:val="0"/>
      <w:marBottom w:val="0"/>
      <w:divBdr>
        <w:top w:val="none" w:sz="0" w:space="0" w:color="auto"/>
        <w:left w:val="none" w:sz="0" w:space="0" w:color="auto"/>
        <w:bottom w:val="none" w:sz="0" w:space="0" w:color="auto"/>
        <w:right w:val="none" w:sz="0" w:space="0" w:color="auto"/>
      </w:divBdr>
    </w:div>
    <w:div w:id="1730108699">
      <w:bodyDiv w:val="1"/>
      <w:marLeft w:val="0"/>
      <w:marRight w:val="0"/>
      <w:marTop w:val="0"/>
      <w:marBottom w:val="0"/>
      <w:divBdr>
        <w:top w:val="none" w:sz="0" w:space="0" w:color="auto"/>
        <w:left w:val="none" w:sz="0" w:space="0" w:color="auto"/>
        <w:bottom w:val="none" w:sz="0" w:space="0" w:color="auto"/>
        <w:right w:val="none" w:sz="0" w:space="0" w:color="auto"/>
      </w:divBdr>
    </w:div>
    <w:div w:id="175401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DC044-0700-477F-A29E-E7364BFB7F1E}" type="doc">
      <dgm:prSet loTypeId="urn:microsoft.com/office/officeart/2005/8/layout/hierarchy6" loCatId="hierarchy" qsTypeId="urn:microsoft.com/office/officeart/2005/8/quickstyle/3d2" qsCatId="3D" csTypeId="urn:microsoft.com/office/officeart/2005/8/colors/accent1_4" csCatId="accent1" phldr="1"/>
      <dgm:spPr/>
      <dgm:t>
        <a:bodyPr/>
        <a:lstStyle/>
        <a:p>
          <a:endParaRPr lang="es-SV"/>
        </a:p>
      </dgm:t>
    </dgm:pt>
    <dgm:pt modelId="{607430B4-39C9-467E-A02C-1C2CF9AECC4D}">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SECRETARIO MUNICIPAL</a:t>
          </a:r>
        </a:p>
      </dgm:t>
    </dgm:pt>
    <dgm:pt modelId="{E81A0044-77B5-4B06-861B-64FB0AE48D7E}" type="parTrans" cxnId="{A5A29E3F-E0E2-425D-9F97-99FF77E3A98E}">
      <dgm:prSet/>
      <dgm:spPr/>
      <dgm:t>
        <a:bodyPr/>
        <a:lstStyle/>
        <a:p>
          <a:endParaRPr lang="es-ES"/>
        </a:p>
      </dgm:t>
    </dgm:pt>
    <dgm:pt modelId="{8BDEFA01-1020-47AF-A361-414FC8C72492}" type="sibTrans" cxnId="{A5A29E3F-E0E2-425D-9F97-99FF77E3A98E}">
      <dgm:prSet/>
      <dgm:spPr/>
      <dgm:t>
        <a:bodyPr/>
        <a:lstStyle/>
        <a:p>
          <a:endParaRPr lang="es-ES"/>
        </a:p>
      </dgm:t>
    </dgm:pt>
    <dgm:pt modelId="{E72EA298-1BA8-4000-AB5F-FEDB9F91A69E}" type="asst">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ASISTENTE DE SECRETARÍA</a:t>
          </a:r>
        </a:p>
      </dgm:t>
    </dgm:pt>
    <dgm:pt modelId="{43C64594-AF33-4C87-A2FE-D92D87F450FB}" type="parTrans" cxnId="{5E3E1A04-4A44-4C78-8D0E-4DEE56F6B636}">
      <dgm:prSet/>
      <dgm:spPr/>
      <dgm:t>
        <a:bodyPr/>
        <a:lstStyle/>
        <a:p>
          <a:endParaRPr lang="es-ES"/>
        </a:p>
      </dgm:t>
    </dgm:pt>
    <dgm:pt modelId="{0D45F5F7-F1CB-4AA4-9231-54CC53209DFD}" type="sibTrans" cxnId="{5E3E1A04-4A44-4C78-8D0E-4DEE56F6B636}">
      <dgm:prSet/>
      <dgm:spPr/>
      <dgm:t>
        <a:bodyPr/>
        <a:lstStyle/>
        <a:p>
          <a:endParaRPr lang="es-ES"/>
        </a:p>
      </dgm:t>
    </dgm:pt>
    <dgm:pt modelId="{BCCCD3CF-38A2-48E0-9A7F-BD7B48FB78CA}">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ASISTENTE DE SECRETARÍA</a:t>
          </a:r>
        </a:p>
      </dgm:t>
    </dgm:pt>
    <dgm:pt modelId="{735818E1-CF43-4039-B57A-F35C605A969F}" type="parTrans" cxnId="{D07988E6-8F5F-45F8-A9A7-A5DB7E799E5A}">
      <dgm:prSet/>
      <dgm:spPr/>
      <dgm:t>
        <a:bodyPr/>
        <a:lstStyle/>
        <a:p>
          <a:endParaRPr lang="es-ES"/>
        </a:p>
      </dgm:t>
    </dgm:pt>
    <dgm:pt modelId="{1332BF21-9FC5-4627-947B-E1626AD3314B}" type="sibTrans" cxnId="{D07988E6-8F5F-45F8-A9A7-A5DB7E799E5A}">
      <dgm:prSet/>
      <dgm:spPr/>
      <dgm:t>
        <a:bodyPr/>
        <a:lstStyle/>
        <a:p>
          <a:endParaRPr lang="es-ES"/>
        </a:p>
      </dgm:t>
    </dgm:pt>
    <dgm:pt modelId="{EF40DA30-E1B1-4463-80A7-EDAF9E2BDD5F}">
      <dgm:prSet phldrT="[Texto]" custT="1"/>
      <dgm:spPr/>
      <dgm:t>
        <a:bodyPr/>
        <a:lstStyle/>
        <a:p>
          <a:r>
            <a:rPr lang="es-ES" sz="1200" b="1">
              <a:solidFill>
                <a:schemeClr val="tx1"/>
              </a:solidFill>
              <a:latin typeface="Times New Roman" panose="02020603050405020304" pitchFamily="18" charset="0"/>
              <a:cs typeface="Times New Roman" panose="02020603050405020304" pitchFamily="18" charset="0"/>
            </a:rPr>
            <a:t>ASISTENTE DE SECRETARÍA</a:t>
          </a:r>
        </a:p>
      </dgm:t>
    </dgm:pt>
    <dgm:pt modelId="{C8BA8143-942A-4002-B65E-01023840F033}" type="parTrans" cxnId="{44037FCA-324C-4112-8C1F-F5ED5F0C9FE9}">
      <dgm:prSet/>
      <dgm:spPr/>
      <dgm:t>
        <a:bodyPr/>
        <a:lstStyle/>
        <a:p>
          <a:endParaRPr lang="es-ES"/>
        </a:p>
      </dgm:t>
    </dgm:pt>
    <dgm:pt modelId="{0053BC1C-B230-42EE-A6EF-2AE7164F247D}" type="sibTrans" cxnId="{44037FCA-324C-4112-8C1F-F5ED5F0C9FE9}">
      <dgm:prSet/>
      <dgm:spPr/>
      <dgm:t>
        <a:bodyPr/>
        <a:lstStyle/>
        <a:p>
          <a:endParaRPr lang="es-ES"/>
        </a:p>
      </dgm:t>
    </dgm:pt>
    <dgm:pt modelId="{82E21895-96CA-4962-B534-3FDF00BCE694}">
      <dgm:prSet custT="1"/>
      <dgm:spPr>
        <a:gradFill rotWithShape="0">
          <a:gsLst>
            <a:gs pos="0">
              <a:schemeClr val="accent1">
                <a:lumMod val="50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gradFill>
      </dgm:spPr>
      <dgm:t>
        <a:bodyPr/>
        <a:lstStyle/>
        <a:p>
          <a:r>
            <a:rPr lang="es-ES" sz="1200" b="1">
              <a:solidFill>
                <a:schemeClr val="tx1"/>
              </a:solidFill>
              <a:latin typeface="Times New Roman" panose="02020603050405020304" pitchFamily="18" charset="0"/>
              <a:cs typeface="Times New Roman" panose="02020603050405020304" pitchFamily="18" charset="0"/>
            </a:rPr>
            <a:t>CONCEJO MUNICIPAL</a:t>
          </a:r>
          <a:r>
            <a:rPr lang="es-ES" sz="1200" b="1">
              <a:latin typeface="Times New Roman" panose="02020603050405020304" pitchFamily="18" charset="0"/>
              <a:cs typeface="Times New Roman" panose="02020603050405020304" pitchFamily="18" charset="0"/>
            </a:rPr>
            <a:t> </a:t>
          </a:r>
        </a:p>
      </dgm:t>
    </dgm:pt>
    <dgm:pt modelId="{288CD864-C995-4DE0-8AFA-86CA64C865E3}" type="parTrans" cxnId="{D8A1B5A3-5BE7-4C82-B8C5-B1FC74EA8DF8}">
      <dgm:prSet/>
      <dgm:spPr/>
      <dgm:t>
        <a:bodyPr/>
        <a:lstStyle/>
        <a:p>
          <a:endParaRPr lang="es-ES"/>
        </a:p>
      </dgm:t>
    </dgm:pt>
    <dgm:pt modelId="{759398C2-32F3-4F48-805B-29BA70D78D2D}" type="sibTrans" cxnId="{D8A1B5A3-5BE7-4C82-B8C5-B1FC74EA8DF8}">
      <dgm:prSet/>
      <dgm:spPr/>
      <dgm:t>
        <a:bodyPr/>
        <a:lstStyle/>
        <a:p>
          <a:endParaRPr lang="es-ES"/>
        </a:p>
      </dgm:t>
    </dgm:pt>
    <dgm:pt modelId="{2F2C6A71-44E3-420F-8870-F62ABD8E0398}" type="pres">
      <dgm:prSet presAssocID="{0C0DC044-0700-477F-A29E-E7364BFB7F1E}" presName="mainComposite" presStyleCnt="0">
        <dgm:presLayoutVars>
          <dgm:chPref val="1"/>
          <dgm:dir/>
          <dgm:animOne val="branch"/>
          <dgm:animLvl val="lvl"/>
          <dgm:resizeHandles val="exact"/>
        </dgm:presLayoutVars>
      </dgm:prSet>
      <dgm:spPr/>
    </dgm:pt>
    <dgm:pt modelId="{ECE5272E-79F5-42CF-BFB0-D338E3853E15}" type="pres">
      <dgm:prSet presAssocID="{0C0DC044-0700-477F-A29E-E7364BFB7F1E}" presName="hierFlow" presStyleCnt="0"/>
      <dgm:spPr/>
    </dgm:pt>
    <dgm:pt modelId="{4C3A2D56-BED9-48CC-841D-7D1432C44BFC}" type="pres">
      <dgm:prSet presAssocID="{0C0DC044-0700-477F-A29E-E7364BFB7F1E}" presName="hierChild1" presStyleCnt="0">
        <dgm:presLayoutVars>
          <dgm:chPref val="1"/>
          <dgm:animOne val="branch"/>
          <dgm:animLvl val="lvl"/>
        </dgm:presLayoutVars>
      </dgm:prSet>
      <dgm:spPr/>
    </dgm:pt>
    <dgm:pt modelId="{CF72E467-40B7-4B36-AE9C-75C5ED26EC1D}" type="pres">
      <dgm:prSet presAssocID="{82E21895-96CA-4962-B534-3FDF00BCE694}" presName="Name14" presStyleCnt="0"/>
      <dgm:spPr/>
    </dgm:pt>
    <dgm:pt modelId="{9D9CE0CD-303E-404B-98DC-DD02C78D2A79}" type="pres">
      <dgm:prSet presAssocID="{82E21895-96CA-4962-B534-3FDF00BCE694}" presName="level1Shape" presStyleLbl="node0" presStyleIdx="0" presStyleCnt="1" custScaleX="132564" custScaleY="39430" custLinFactNeighborX="-2750" custLinFactNeighborY="-825">
        <dgm:presLayoutVars>
          <dgm:chPref val="3"/>
        </dgm:presLayoutVars>
      </dgm:prSet>
      <dgm:spPr/>
    </dgm:pt>
    <dgm:pt modelId="{F4493917-933E-479E-8423-F517676A69C4}" type="pres">
      <dgm:prSet presAssocID="{82E21895-96CA-4962-B534-3FDF00BCE694}" presName="hierChild2" presStyleCnt="0"/>
      <dgm:spPr/>
    </dgm:pt>
    <dgm:pt modelId="{90EA492D-62B0-49A1-89D7-1615B745E238}" type="pres">
      <dgm:prSet presAssocID="{E81A0044-77B5-4B06-861B-64FB0AE48D7E}" presName="Name19" presStyleLbl="parChTrans1D2" presStyleIdx="0" presStyleCnt="1"/>
      <dgm:spPr/>
    </dgm:pt>
    <dgm:pt modelId="{29C14313-948A-4FA2-9EC5-E10C57D009F4}" type="pres">
      <dgm:prSet presAssocID="{607430B4-39C9-467E-A02C-1C2CF9AECC4D}" presName="Name21" presStyleCnt="0"/>
      <dgm:spPr/>
    </dgm:pt>
    <dgm:pt modelId="{7BEF06F0-0818-4E20-9FE6-ADDFA76AFE9C}" type="pres">
      <dgm:prSet presAssocID="{607430B4-39C9-467E-A02C-1C2CF9AECC4D}" presName="level2Shape" presStyleLbl="node2" presStyleIdx="0" presStyleCnt="1" custScaleX="82511" custScaleY="46766" custLinFactNeighborX="-2751" custLinFactNeighborY="-10938"/>
      <dgm:spPr/>
    </dgm:pt>
    <dgm:pt modelId="{2819A986-D650-4E69-912F-A3EE7C7A24FD}" type="pres">
      <dgm:prSet presAssocID="{607430B4-39C9-467E-A02C-1C2CF9AECC4D}" presName="hierChild3" presStyleCnt="0"/>
      <dgm:spPr/>
    </dgm:pt>
    <dgm:pt modelId="{F22238A4-BD7C-446A-97A0-AFBDA7BD0349}" type="pres">
      <dgm:prSet presAssocID="{43C64594-AF33-4C87-A2FE-D92D87F450FB}" presName="Name19" presStyleLbl="parChTrans1D3" presStyleIdx="0" presStyleCnt="3"/>
      <dgm:spPr/>
    </dgm:pt>
    <dgm:pt modelId="{C7A2DFA8-1B3C-4957-B64F-D366289A9DDC}" type="pres">
      <dgm:prSet presAssocID="{E72EA298-1BA8-4000-AB5F-FEDB9F91A69E}" presName="Name21" presStyleCnt="0"/>
      <dgm:spPr/>
    </dgm:pt>
    <dgm:pt modelId="{321E4EB7-A3C9-4C6A-BB85-5C9A84D78F83}" type="pres">
      <dgm:prSet presAssocID="{E72EA298-1BA8-4000-AB5F-FEDB9F91A69E}" presName="level2Shape" presStyleLbl="asst2" presStyleIdx="0" presStyleCnt="1" custScaleX="72820" custScaleY="45309" custLinFactNeighborX="-1650" custLinFactNeighborY="4019"/>
      <dgm:spPr/>
    </dgm:pt>
    <dgm:pt modelId="{134E33CD-4687-4EEA-B7AB-0A848312A706}" type="pres">
      <dgm:prSet presAssocID="{E72EA298-1BA8-4000-AB5F-FEDB9F91A69E}" presName="hierChild3" presStyleCnt="0"/>
      <dgm:spPr/>
    </dgm:pt>
    <dgm:pt modelId="{11DFD84E-6A76-4F8F-855C-776242D086CB}" type="pres">
      <dgm:prSet presAssocID="{735818E1-CF43-4039-B57A-F35C605A969F}" presName="Name19" presStyleLbl="parChTrans1D3" presStyleIdx="1" presStyleCnt="3"/>
      <dgm:spPr/>
    </dgm:pt>
    <dgm:pt modelId="{6EDDC337-4B5D-405E-A233-47C95ECD8CEF}" type="pres">
      <dgm:prSet presAssocID="{BCCCD3CF-38A2-48E0-9A7F-BD7B48FB78CA}" presName="Name21" presStyleCnt="0"/>
      <dgm:spPr/>
    </dgm:pt>
    <dgm:pt modelId="{A500F1B0-5847-47C8-98FC-98354C499E3B}" type="pres">
      <dgm:prSet presAssocID="{BCCCD3CF-38A2-48E0-9A7F-BD7B48FB78CA}" presName="level2Shape" presStyleLbl="node3" presStyleIdx="0" presStyleCnt="2" custScaleX="79551" custScaleY="46679" custLinFactNeighborX="-2307" custLinFactNeighborY="4019"/>
      <dgm:spPr/>
    </dgm:pt>
    <dgm:pt modelId="{69F5FA67-FED3-4AAB-9E62-9E76E964EA4D}" type="pres">
      <dgm:prSet presAssocID="{BCCCD3CF-38A2-48E0-9A7F-BD7B48FB78CA}" presName="hierChild3" presStyleCnt="0"/>
      <dgm:spPr/>
    </dgm:pt>
    <dgm:pt modelId="{77701310-7A37-41AC-9B00-5385B061BA22}" type="pres">
      <dgm:prSet presAssocID="{C8BA8143-942A-4002-B65E-01023840F033}" presName="Name19" presStyleLbl="parChTrans1D3" presStyleIdx="2" presStyleCnt="3"/>
      <dgm:spPr/>
    </dgm:pt>
    <dgm:pt modelId="{E6BB5CD9-032F-4FEF-B863-D912576581D7}" type="pres">
      <dgm:prSet presAssocID="{EF40DA30-E1B1-4463-80A7-EDAF9E2BDD5F}" presName="Name21" presStyleCnt="0"/>
      <dgm:spPr/>
    </dgm:pt>
    <dgm:pt modelId="{6C203D11-94CE-4EE1-BD4F-8B1D80FDB108}" type="pres">
      <dgm:prSet presAssocID="{EF40DA30-E1B1-4463-80A7-EDAF9E2BDD5F}" presName="level2Shape" presStyleLbl="node3" presStyleIdx="1" presStyleCnt="2" custScaleX="73185" custScaleY="44692" custLinFactNeighborX="-9224" custLinFactNeighborY="3577"/>
      <dgm:spPr/>
    </dgm:pt>
    <dgm:pt modelId="{7C30BCA1-AB16-43C8-9B6F-0EFCA7021C10}" type="pres">
      <dgm:prSet presAssocID="{EF40DA30-E1B1-4463-80A7-EDAF9E2BDD5F}" presName="hierChild3" presStyleCnt="0"/>
      <dgm:spPr/>
    </dgm:pt>
    <dgm:pt modelId="{281503F0-B11A-4B1B-AF1A-D2482FCF08DF}" type="pres">
      <dgm:prSet presAssocID="{0C0DC044-0700-477F-A29E-E7364BFB7F1E}" presName="bgShapesFlow" presStyleCnt="0"/>
      <dgm:spPr/>
    </dgm:pt>
  </dgm:ptLst>
  <dgm:cxnLst>
    <dgm:cxn modelId="{5E3E1A04-4A44-4C78-8D0E-4DEE56F6B636}" srcId="{607430B4-39C9-467E-A02C-1C2CF9AECC4D}" destId="{E72EA298-1BA8-4000-AB5F-FEDB9F91A69E}" srcOrd="0" destOrd="0" parTransId="{43C64594-AF33-4C87-A2FE-D92D87F450FB}" sibTransId="{0D45F5F7-F1CB-4AA4-9231-54CC53209DFD}"/>
    <dgm:cxn modelId="{A56E9B20-6A46-41A2-A306-1546729B5E6B}" type="presOf" srcId="{E72EA298-1BA8-4000-AB5F-FEDB9F91A69E}" destId="{321E4EB7-A3C9-4C6A-BB85-5C9A84D78F83}" srcOrd="0" destOrd="0" presId="urn:microsoft.com/office/officeart/2005/8/layout/hierarchy6"/>
    <dgm:cxn modelId="{A5A29E3F-E0E2-425D-9F97-99FF77E3A98E}" srcId="{82E21895-96CA-4962-B534-3FDF00BCE694}" destId="{607430B4-39C9-467E-A02C-1C2CF9AECC4D}" srcOrd="0" destOrd="0" parTransId="{E81A0044-77B5-4B06-861B-64FB0AE48D7E}" sibTransId="{8BDEFA01-1020-47AF-A361-414FC8C72492}"/>
    <dgm:cxn modelId="{1E303046-60B5-4AD6-ABB8-3C5E1E9183E1}" type="presOf" srcId="{607430B4-39C9-467E-A02C-1C2CF9AECC4D}" destId="{7BEF06F0-0818-4E20-9FE6-ADDFA76AFE9C}" srcOrd="0" destOrd="0" presId="urn:microsoft.com/office/officeart/2005/8/layout/hierarchy6"/>
    <dgm:cxn modelId="{E6618A6E-70B2-4598-ACA5-ACAF9693C410}" type="presOf" srcId="{EF40DA30-E1B1-4463-80A7-EDAF9E2BDD5F}" destId="{6C203D11-94CE-4EE1-BD4F-8B1D80FDB108}" srcOrd="0" destOrd="0" presId="urn:microsoft.com/office/officeart/2005/8/layout/hierarchy6"/>
    <dgm:cxn modelId="{484ADB94-20B2-4EDE-8871-AF9195B75EB9}" type="presOf" srcId="{C8BA8143-942A-4002-B65E-01023840F033}" destId="{77701310-7A37-41AC-9B00-5385B061BA22}" srcOrd="0" destOrd="0" presId="urn:microsoft.com/office/officeart/2005/8/layout/hierarchy6"/>
    <dgm:cxn modelId="{D8A1B5A3-5BE7-4C82-B8C5-B1FC74EA8DF8}" srcId="{0C0DC044-0700-477F-A29E-E7364BFB7F1E}" destId="{82E21895-96CA-4962-B534-3FDF00BCE694}" srcOrd="0" destOrd="0" parTransId="{288CD864-C995-4DE0-8AFA-86CA64C865E3}" sibTransId="{759398C2-32F3-4F48-805B-29BA70D78D2D}"/>
    <dgm:cxn modelId="{D35401A8-B6A5-40D5-94A6-C9DBB2D31BCB}" type="presOf" srcId="{82E21895-96CA-4962-B534-3FDF00BCE694}" destId="{9D9CE0CD-303E-404B-98DC-DD02C78D2A79}" srcOrd="0" destOrd="0" presId="urn:microsoft.com/office/officeart/2005/8/layout/hierarchy6"/>
    <dgm:cxn modelId="{0A1A21C4-1E8D-4103-A798-EA4D5E7D2377}" type="presOf" srcId="{BCCCD3CF-38A2-48E0-9A7F-BD7B48FB78CA}" destId="{A500F1B0-5847-47C8-98FC-98354C499E3B}" srcOrd="0" destOrd="0" presId="urn:microsoft.com/office/officeart/2005/8/layout/hierarchy6"/>
    <dgm:cxn modelId="{44037FCA-324C-4112-8C1F-F5ED5F0C9FE9}" srcId="{607430B4-39C9-467E-A02C-1C2CF9AECC4D}" destId="{EF40DA30-E1B1-4463-80A7-EDAF9E2BDD5F}" srcOrd="2" destOrd="0" parTransId="{C8BA8143-942A-4002-B65E-01023840F033}" sibTransId="{0053BC1C-B230-42EE-A6EF-2AE7164F247D}"/>
    <dgm:cxn modelId="{083A5BD3-7266-4B6E-83A2-E0698ED63D86}" type="presOf" srcId="{E81A0044-77B5-4B06-861B-64FB0AE48D7E}" destId="{90EA492D-62B0-49A1-89D7-1615B745E238}" srcOrd="0" destOrd="0" presId="urn:microsoft.com/office/officeart/2005/8/layout/hierarchy6"/>
    <dgm:cxn modelId="{53A263DA-F09B-4F26-BC3D-50A2B1DBE5F4}" type="presOf" srcId="{0C0DC044-0700-477F-A29E-E7364BFB7F1E}" destId="{2F2C6A71-44E3-420F-8870-F62ABD8E0398}" srcOrd="0" destOrd="0" presId="urn:microsoft.com/office/officeart/2005/8/layout/hierarchy6"/>
    <dgm:cxn modelId="{D07988E6-8F5F-45F8-A9A7-A5DB7E799E5A}" srcId="{607430B4-39C9-467E-A02C-1C2CF9AECC4D}" destId="{BCCCD3CF-38A2-48E0-9A7F-BD7B48FB78CA}" srcOrd="1" destOrd="0" parTransId="{735818E1-CF43-4039-B57A-F35C605A969F}" sibTransId="{1332BF21-9FC5-4627-947B-E1626AD3314B}"/>
    <dgm:cxn modelId="{B27E6DF3-F5EC-4158-BC68-DBDB61F61DE1}" type="presOf" srcId="{735818E1-CF43-4039-B57A-F35C605A969F}" destId="{11DFD84E-6A76-4F8F-855C-776242D086CB}" srcOrd="0" destOrd="0" presId="urn:microsoft.com/office/officeart/2005/8/layout/hierarchy6"/>
    <dgm:cxn modelId="{CD3025F7-FCF2-4B5F-A15E-3787F7E801C4}" type="presOf" srcId="{43C64594-AF33-4C87-A2FE-D92D87F450FB}" destId="{F22238A4-BD7C-446A-97A0-AFBDA7BD0349}" srcOrd="0" destOrd="0" presId="urn:microsoft.com/office/officeart/2005/8/layout/hierarchy6"/>
    <dgm:cxn modelId="{3978E27E-7F7A-4D9C-B742-126159641481}" type="presParOf" srcId="{2F2C6A71-44E3-420F-8870-F62ABD8E0398}" destId="{ECE5272E-79F5-42CF-BFB0-D338E3853E15}" srcOrd="0" destOrd="0" presId="urn:microsoft.com/office/officeart/2005/8/layout/hierarchy6"/>
    <dgm:cxn modelId="{2FE2A5EA-9CCE-4621-9AEB-738CC5197EB2}" type="presParOf" srcId="{ECE5272E-79F5-42CF-BFB0-D338E3853E15}" destId="{4C3A2D56-BED9-48CC-841D-7D1432C44BFC}" srcOrd="0" destOrd="0" presId="urn:microsoft.com/office/officeart/2005/8/layout/hierarchy6"/>
    <dgm:cxn modelId="{1E86F380-0950-4250-A9C1-97352E22E658}" type="presParOf" srcId="{4C3A2D56-BED9-48CC-841D-7D1432C44BFC}" destId="{CF72E467-40B7-4B36-AE9C-75C5ED26EC1D}" srcOrd="0" destOrd="0" presId="urn:microsoft.com/office/officeart/2005/8/layout/hierarchy6"/>
    <dgm:cxn modelId="{73447251-C839-45D4-861C-3014A346A84A}" type="presParOf" srcId="{CF72E467-40B7-4B36-AE9C-75C5ED26EC1D}" destId="{9D9CE0CD-303E-404B-98DC-DD02C78D2A79}" srcOrd="0" destOrd="0" presId="urn:microsoft.com/office/officeart/2005/8/layout/hierarchy6"/>
    <dgm:cxn modelId="{1F378D05-4ECB-41DC-8B90-9B1B32EC1E32}" type="presParOf" srcId="{CF72E467-40B7-4B36-AE9C-75C5ED26EC1D}" destId="{F4493917-933E-479E-8423-F517676A69C4}" srcOrd="1" destOrd="0" presId="urn:microsoft.com/office/officeart/2005/8/layout/hierarchy6"/>
    <dgm:cxn modelId="{EA090E0C-E9F1-4454-9EA5-0DFCFA284B10}" type="presParOf" srcId="{F4493917-933E-479E-8423-F517676A69C4}" destId="{90EA492D-62B0-49A1-89D7-1615B745E238}" srcOrd="0" destOrd="0" presId="urn:microsoft.com/office/officeart/2005/8/layout/hierarchy6"/>
    <dgm:cxn modelId="{5192086E-4D03-495F-8277-CB49B1D0552C}" type="presParOf" srcId="{F4493917-933E-479E-8423-F517676A69C4}" destId="{29C14313-948A-4FA2-9EC5-E10C57D009F4}" srcOrd="1" destOrd="0" presId="urn:microsoft.com/office/officeart/2005/8/layout/hierarchy6"/>
    <dgm:cxn modelId="{5E2C7A93-316C-42CA-B2B2-D4CA246E46D4}" type="presParOf" srcId="{29C14313-948A-4FA2-9EC5-E10C57D009F4}" destId="{7BEF06F0-0818-4E20-9FE6-ADDFA76AFE9C}" srcOrd="0" destOrd="0" presId="urn:microsoft.com/office/officeart/2005/8/layout/hierarchy6"/>
    <dgm:cxn modelId="{76A8576E-BA67-4D39-B5CF-4899C13B7CFF}" type="presParOf" srcId="{29C14313-948A-4FA2-9EC5-E10C57D009F4}" destId="{2819A986-D650-4E69-912F-A3EE7C7A24FD}" srcOrd="1" destOrd="0" presId="urn:microsoft.com/office/officeart/2005/8/layout/hierarchy6"/>
    <dgm:cxn modelId="{F95A847A-05EC-4A63-9325-A5DAA54CDCF6}" type="presParOf" srcId="{2819A986-D650-4E69-912F-A3EE7C7A24FD}" destId="{F22238A4-BD7C-446A-97A0-AFBDA7BD0349}" srcOrd="0" destOrd="0" presId="urn:microsoft.com/office/officeart/2005/8/layout/hierarchy6"/>
    <dgm:cxn modelId="{6D1713D2-5C8D-4561-A2FB-3DE9C7EA2F70}" type="presParOf" srcId="{2819A986-D650-4E69-912F-A3EE7C7A24FD}" destId="{C7A2DFA8-1B3C-4957-B64F-D366289A9DDC}" srcOrd="1" destOrd="0" presId="urn:microsoft.com/office/officeart/2005/8/layout/hierarchy6"/>
    <dgm:cxn modelId="{892FC8C3-DAF0-40CC-B8A5-8AFA96FB3C38}" type="presParOf" srcId="{C7A2DFA8-1B3C-4957-B64F-D366289A9DDC}" destId="{321E4EB7-A3C9-4C6A-BB85-5C9A84D78F83}" srcOrd="0" destOrd="0" presId="urn:microsoft.com/office/officeart/2005/8/layout/hierarchy6"/>
    <dgm:cxn modelId="{51B73B71-857E-4A39-8AAB-C51B50EC5755}" type="presParOf" srcId="{C7A2DFA8-1B3C-4957-B64F-D366289A9DDC}" destId="{134E33CD-4687-4EEA-B7AB-0A848312A706}" srcOrd="1" destOrd="0" presId="urn:microsoft.com/office/officeart/2005/8/layout/hierarchy6"/>
    <dgm:cxn modelId="{EF8AE986-1A99-43DC-A42D-A03257BFDE4E}" type="presParOf" srcId="{2819A986-D650-4E69-912F-A3EE7C7A24FD}" destId="{11DFD84E-6A76-4F8F-855C-776242D086CB}" srcOrd="2" destOrd="0" presId="urn:microsoft.com/office/officeart/2005/8/layout/hierarchy6"/>
    <dgm:cxn modelId="{BC4F436D-54F8-4D38-9CA2-38DD81C16DE6}" type="presParOf" srcId="{2819A986-D650-4E69-912F-A3EE7C7A24FD}" destId="{6EDDC337-4B5D-405E-A233-47C95ECD8CEF}" srcOrd="3" destOrd="0" presId="urn:microsoft.com/office/officeart/2005/8/layout/hierarchy6"/>
    <dgm:cxn modelId="{5819868E-79B4-4E9C-98D7-DFC382EA7E40}" type="presParOf" srcId="{6EDDC337-4B5D-405E-A233-47C95ECD8CEF}" destId="{A500F1B0-5847-47C8-98FC-98354C499E3B}" srcOrd="0" destOrd="0" presId="urn:microsoft.com/office/officeart/2005/8/layout/hierarchy6"/>
    <dgm:cxn modelId="{71344D66-52DA-4D08-9611-6094858FB4B1}" type="presParOf" srcId="{6EDDC337-4B5D-405E-A233-47C95ECD8CEF}" destId="{69F5FA67-FED3-4AAB-9E62-9E76E964EA4D}" srcOrd="1" destOrd="0" presId="urn:microsoft.com/office/officeart/2005/8/layout/hierarchy6"/>
    <dgm:cxn modelId="{0E22A5A4-2E95-415B-A8EA-13AA2AFBBAFD}" type="presParOf" srcId="{2819A986-D650-4E69-912F-A3EE7C7A24FD}" destId="{77701310-7A37-41AC-9B00-5385B061BA22}" srcOrd="4" destOrd="0" presId="urn:microsoft.com/office/officeart/2005/8/layout/hierarchy6"/>
    <dgm:cxn modelId="{A0521204-5374-48E8-81FC-D9E9AC1F335D}" type="presParOf" srcId="{2819A986-D650-4E69-912F-A3EE7C7A24FD}" destId="{E6BB5CD9-032F-4FEF-B863-D912576581D7}" srcOrd="5" destOrd="0" presId="urn:microsoft.com/office/officeart/2005/8/layout/hierarchy6"/>
    <dgm:cxn modelId="{D9B3F5FA-A90E-4E0B-A9B8-CF949A9A2A77}" type="presParOf" srcId="{E6BB5CD9-032F-4FEF-B863-D912576581D7}" destId="{6C203D11-94CE-4EE1-BD4F-8B1D80FDB108}" srcOrd="0" destOrd="0" presId="urn:microsoft.com/office/officeart/2005/8/layout/hierarchy6"/>
    <dgm:cxn modelId="{76B2F01A-B79C-4B24-9EA3-054D316099E3}" type="presParOf" srcId="{E6BB5CD9-032F-4FEF-B863-D912576581D7}" destId="{7C30BCA1-AB16-43C8-9B6F-0EFCA7021C10}" srcOrd="1" destOrd="0" presId="urn:microsoft.com/office/officeart/2005/8/layout/hierarchy6"/>
    <dgm:cxn modelId="{43BE2B0E-25FA-4CF1-AC6D-ABCA949795C4}" type="presParOf" srcId="{2F2C6A71-44E3-420F-8870-F62ABD8E0398}" destId="{281503F0-B11A-4B1B-AF1A-D2482FCF08DF}"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9CE0CD-303E-404B-98DC-DD02C78D2A79}">
      <dsp:nvSpPr>
        <dsp:cNvPr id="0" name=""/>
        <dsp:cNvSpPr/>
      </dsp:nvSpPr>
      <dsp:spPr>
        <a:xfrm>
          <a:off x="1474286" y="314886"/>
          <a:ext cx="2363564" cy="468681"/>
        </a:xfrm>
        <a:prstGeom prst="roundRect">
          <a:avLst>
            <a:gd name="adj" fmla="val 10000"/>
          </a:avLst>
        </a:prstGeom>
        <a:gradFill rotWithShape="0">
          <a:gsLst>
            <a:gs pos="0">
              <a:schemeClr val="accent1">
                <a:lumMod val="50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CONCEJO MUNICIPAL</a:t>
          </a:r>
          <a:r>
            <a:rPr lang="es-ES" sz="1200" b="1" kern="1200">
              <a:latin typeface="Times New Roman" panose="02020603050405020304" pitchFamily="18" charset="0"/>
              <a:cs typeface="Times New Roman" panose="02020603050405020304" pitchFamily="18" charset="0"/>
            </a:rPr>
            <a:t> </a:t>
          </a:r>
        </a:p>
      </dsp:txBody>
      <dsp:txXfrm>
        <a:off x="1488013" y="328613"/>
        <a:ext cx="2336110" cy="441227"/>
      </dsp:txXfrm>
    </dsp:sp>
    <dsp:sp modelId="{90EA492D-62B0-49A1-89D7-1615B745E238}">
      <dsp:nvSpPr>
        <dsp:cNvPr id="0" name=""/>
        <dsp:cNvSpPr/>
      </dsp:nvSpPr>
      <dsp:spPr>
        <a:xfrm>
          <a:off x="2610330" y="783567"/>
          <a:ext cx="91440" cy="259765"/>
        </a:xfrm>
        <a:custGeom>
          <a:avLst/>
          <a:gdLst/>
          <a:ahLst/>
          <a:cxnLst/>
          <a:rect l="0" t="0" r="0" b="0"/>
          <a:pathLst>
            <a:path>
              <a:moveTo>
                <a:pt x="45737" y="0"/>
              </a:moveTo>
              <a:lnTo>
                <a:pt x="45737" y="129882"/>
              </a:lnTo>
              <a:lnTo>
                <a:pt x="45720" y="129882"/>
              </a:lnTo>
              <a:lnTo>
                <a:pt x="45720" y="259765"/>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BEF06F0-0818-4E20-9FE6-ADDFA76AFE9C}">
      <dsp:nvSpPr>
        <dsp:cNvPr id="0" name=""/>
        <dsp:cNvSpPr/>
      </dsp:nvSpPr>
      <dsp:spPr>
        <a:xfrm>
          <a:off x="1920481" y="1043333"/>
          <a:ext cx="1471139" cy="402229"/>
        </a:xfrm>
        <a:prstGeom prst="roundRect">
          <a:avLst>
            <a:gd name="adj" fmla="val 10000"/>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SECRETARIO MUNICIPAL</a:t>
          </a:r>
        </a:p>
      </dsp:txBody>
      <dsp:txXfrm>
        <a:off x="1932262" y="1055114"/>
        <a:ext cx="1447577" cy="378667"/>
      </dsp:txXfrm>
    </dsp:sp>
    <dsp:sp modelId="{F22238A4-BD7C-446A-97A0-AFBDA7BD0349}">
      <dsp:nvSpPr>
        <dsp:cNvPr id="0" name=""/>
        <dsp:cNvSpPr/>
      </dsp:nvSpPr>
      <dsp:spPr>
        <a:xfrm>
          <a:off x="779180" y="1445562"/>
          <a:ext cx="1876869" cy="472679"/>
        </a:xfrm>
        <a:custGeom>
          <a:avLst/>
          <a:gdLst/>
          <a:ahLst/>
          <a:cxnLst/>
          <a:rect l="0" t="0" r="0" b="0"/>
          <a:pathLst>
            <a:path>
              <a:moveTo>
                <a:pt x="1876869" y="0"/>
              </a:moveTo>
              <a:lnTo>
                <a:pt x="1876869" y="236339"/>
              </a:lnTo>
              <a:lnTo>
                <a:pt x="0" y="236339"/>
              </a:lnTo>
              <a:lnTo>
                <a:pt x="0" y="472679"/>
              </a:lnTo>
            </a:path>
          </a:pathLst>
        </a:custGeom>
        <a:noFill/>
        <a:ln w="12700" cap="flat" cmpd="sng" algn="ctr">
          <a:solidFill>
            <a:schemeClr val="accent1">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21E4EB7-A3C9-4C6A-BB85-5C9A84D78F83}">
      <dsp:nvSpPr>
        <dsp:cNvPr id="0" name=""/>
        <dsp:cNvSpPr/>
      </dsp:nvSpPr>
      <dsp:spPr>
        <a:xfrm>
          <a:off x="130004" y="1918242"/>
          <a:ext cx="1298352" cy="389698"/>
        </a:xfrm>
        <a:prstGeom prst="roundRect">
          <a:avLst>
            <a:gd name="adj" fmla="val 10000"/>
          </a:avLst>
        </a:prstGeom>
        <a:gradFill rotWithShape="0">
          <a:gsLst>
            <a:gs pos="0">
              <a:schemeClr val="accent1">
                <a:tint val="90000"/>
                <a:hueOff val="0"/>
                <a:satOff val="0"/>
                <a:lumOff val="0"/>
                <a:alphaOff val="0"/>
                <a:satMod val="103000"/>
                <a:lumMod val="102000"/>
                <a:tint val="94000"/>
              </a:schemeClr>
            </a:gs>
            <a:gs pos="50000">
              <a:schemeClr val="accent1">
                <a:tint val="90000"/>
                <a:hueOff val="0"/>
                <a:satOff val="0"/>
                <a:lumOff val="0"/>
                <a:alphaOff val="0"/>
                <a:satMod val="110000"/>
                <a:lumMod val="100000"/>
                <a:shade val="100000"/>
              </a:schemeClr>
            </a:gs>
            <a:gs pos="100000">
              <a:schemeClr val="accent1">
                <a:tint val="9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ASISTENTE DE SECRETARÍA</a:t>
          </a:r>
        </a:p>
      </dsp:txBody>
      <dsp:txXfrm>
        <a:off x="141418" y="1929656"/>
        <a:ext cx="1275524" cy="366870"/>
      </dsp:txXfrm>
    </dsp:sp>
    <dsp:sp modelId="{11DFD84E-6A76-4F8F-855C-776242D086CB}">
      <dsp:nvSpPr>
        <dsp:cNvPr id="0" name=""/>
        <dsp:cNvSpPr/>
      </dsp:nvSpPr>
      <dsp:spPr>
        <a:xfrm>
          <a:off x="2610330" y="1445562"/>
          <a:ext cx="91440" cy="472679"/>
        </a:xfrm>
        <a:custGeom>
          <a:avLst/>
          <a:gdLst/>
          <a:ahLst/>
          <a:cxnLst/>
          <a:rect l="0" t="0" r="0" b="0"/>
          <a:pathLst>
            <a:path>
              <a:moveTo>
                <a:pt x="45720" y="0"/>
              </a:moveTo>
              <a:lnTo>
                <a:pt x="45720" y="236339"/>
              </a:lnTo>
              <a:lnTo>
                <a:pt x="50382" y="236339"/>
              </a:lnTo>
              <a:lnTo>
                <a:pt x="50382" y="472679"/>
              </a:lnTo>
            </a:path>
          </a:pathLst>
        </a:custGeom>
        <a:noFill/>
        <a:ln w="12700" cap="flat" cmpd="sng" algn="ctr">
          <a:solidFill>
            <a:schemeClr val="accent1">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500F1B0-5847-47C8-98FC-98354C499E3B}">
      <dsp:nvSpPr>
        <dsp:cNvPr id="0" name=""/>
        <dsp:cNvSpPr/>
      </dsp:nvSpPr>
      <dsp:spPr>
        <a:xfrm>
          <a:off x="1951531" y="1918242"/>
          <a:ext cx="1418363" cy="401481"/>
        </a:xfrm>
        <a:prstGeom prst="roundRect">
          <a:avLst>
            <a:gd name="adj" fmla="val 10000"/>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ASISTENTE DE SECRETARÍA</a:t>
          </a:r>
        </a:p>
      </dsp:txBody>
      <dsp:txXfrm>
        <a:off x="1963290" y="1930001"/>
        <a:ext cx="1394845" cy="377963"/>
      </dsp:txXfrm>
    </dsp:sp>
    <dsp:sp modelId="{77701310-7A37-41AC-9B00-5385B061BA22}">
      <dsp:nvSpPr>
        <dsp:cNvPr id="0" name=""/>
        <dsp:cNvSpPr/>
      </dsp:nvSpPr>
      <dsp:spPr>
        <a:xfrm>
          <a:off x="2656050" y="1445562"/>
          <a:ext cx="1777835" cy="468878"/>
        </a:xfrm>
        <a:custGeom>
          <a:avLst/>
          <a:gdLst/>
          <a:ahLst/>
          <a:cxnLst/>
          <a:rect l="0" t="0" r="0" b="0"/>
          <a:pathLst>
            <a:path>
              <a:moveTo>
                <a:pt x="0" y="0"/>
              </a:moveTo>
              <a:lnTo>
                <a:pt x="0" y="234439"/>
              </a:lnTo>
              <a:lnTo>
                <a:pt x="1777835" y="234439"/>
              </a:lnTo>
              <a:lnTo>
                <a:pt x="1777835" y="468878"/>
              </a:lnTo>
            </a:path>
          </a:pathLst>
        </a:custGeom>
        <a:noFill/>
        <a:ln w="12700" cap="flat" cmpd="sng" algn="ctr">
          <a:solidFill>
            <a:schemeClr val="accent1">
              <a:tint val="7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C203D11-94CE-4EE1-BD4F-8B1D80FDB108}">
      <dsp:nvSpPr>
        <dsp:cNvPr id="0" name=""/>
        <dsp:cNvSpPr/>
      </dsp:nvSpPr>
      <dsp:spPr>
        <a:xfrm>
          <a:off x="3781455" y="1914441"/>
          <a:ext cx="1304860" cy="384391"/>
        </a:xfrm>
        <a:prstGeom prst="roundRect">
          <a:avLst>
            <a:gd name="adj" fmla="val 10000"/>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latin typeface="Times New Roman" panose="02020603050405020304" pitchFamily="18" charset="0"/>
              <a:cs typeface="Times New Roman" panose="02020603050405020304" pitchFamily="18" charset="0"/>
            </a:rPr>
            <a:t>ASISTENTE DE SECRETARÍA</a:t>
          </a:r>
        </a:p>
      </dsp:txBody>
      <dsp:txXfrm>
        <a:off x="3792713" y="1925699"/>
        <a:ext cx="1282344" cy="3618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B3EE0-10DC-4409-9C2C-6A870FF1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7158</Words>
  <Characters>39369</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SECRETARIA-SA</dc:creator>
  <cp:keywords/>
  <dc:description/>
  <cp:lastModifiedBy>Cesia Serrano</cp:lastModifiedBy>
  <cp:revision>3</cp:revision>
  <cp:lastPrinted>2023-09-29T17:24:00Z</cp:lastPrinted>
  <dcterms:created xsi:type="dcterms:W3CDTF">2023-09-29T18:27:00Z</dcterms:created>
  <dcterms:modified xsi:type="dcterms:W3CDTF">2023-10-09T18:04:00Z</dcterms:modified>
</cp:coreProperties>
</file>