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F8BE" w14:textId="77777777" w:rsidR="00C0549A" w:rsidRDefault="002200DA" w:rsidP="00134BCE">
      <w:r>
        <w:rPr>
          <w:rFonts w:ascii="Arial" w:hAnsi="Arial" w:cs="Arial"/>
          <w:noProof/>
          <w:lang w:val="es-SV" w:eastAsia="es-SV"/>
        </w:rPr>
        <w:drawing>
          <wp:anchor distT="0" distB="0" distL="114300" distR="114300" simplePos="0" relativeHeight="251737088" behindDoc="1" locked="0" layoutInCell="1" allowOverlap="1" wp14:anchorId="46A60BCF" wp14:editId="6B1FEA79">
            <wp:simplePos x="0" y="0"/>
            <wp:positionH relativeFrom="column">
              <wp:posOffset>4515779</wp:posOffset>
            </wp:positionH>
            <wp:positionV relativeFrom="paragraph">
              <wp:posOffset>-247991</wp:posOffset>
            </wp:positionV>
            <wp:extent cx="1432607" cy="802888"/>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scarg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2607" cy="80288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color w:val="FF3300"/>
          <w:sz w:val="28"/>
          <w:lang w:val="es-SV" w:eastAsia="es-SV"/>
        </w:rPr>
        <w:drawing>
          <wp:anchor distT="0" distB="0" distL="114300" distR="114300" simplePos="0" relativeHeight="251637760" behindDoc="1" locked="0" layoutInCell="1" allowOverlap="1" wp14:anchorId="427321D6" wp14:editId="55E5EE93">
            <wp:simplePos x="0" y="0"/>
            <wp:positionH relativeFrom="column">
              <wp:posOffset>-747674</wp:posOffset>
            </wp:positionH>
            <wp:positionV relativeFrom="paragraph">
              <wp:posOffset>-281956</wp:posOffset>
            </wp:positionV>
            <wp:extent cx="1017270" cy="891540"/>
            <wp:effectExtent l="0" t="0" r="0" b="3810"/>
            <wp:wrapNone/>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17270" cy="891540"/>
                    </a:xfrm>
                    <a:prstGeom prst="rect">
                      <a:avLst/>
                    </a:prstGeom>
                    <a:noFill/>
                  </pic:spPr>
                </pic:pic>
              </a:graphicData>
            </a:graphic>
            <wp14:sizeRelH relativeFrom="margin">
              <wp14:pctWidth>0</wp14:pctWidth>
            </wp14:sizeRelH>
            <wp14:sizeRelV relativeFrom="margin">
              <wp14:pctHeight>0</wp14:pctHeight>
            </wp14:sizeRelV>
          </wp:anchor>
        </w:drawing>
      </w:r>
      <w:r w:rsidR="00EA3E6B">
        <w:rPr>
          <w:rFonts w:ascii="Arial" w:hAnsi="Arial" w:cs="Arial"/>
          <w:b/>
          <w:noProof/>
          <w:color w:val="FF3300"/>
          <w:sz w:val="28"/>
          <w:lang w:val="es-SV" w:eastAsia="es-SV"/>
        </w:rPr>
        <w:drawing>
          <wp:anchor distT="0" distB="0" distL="114300" distR="114300" simplePos="0" relativeHeight="251713536" behindDoc="1" locked="0" layoutInCell="1" allowOverlap="1" wp14:anchorId="70FE6374" wp14:editId="6A3A421D">
            <wp:simplePos x="0" y="0"/>
            <wp:positionH relativeFrom="column">
              <wp:posOffset>3501481</wp:posOffset>
            </wp:positionH>
            <wp:positionV relativeFrom="paragraph">
              <wp:posOffset>-333919</wp:posOffset>
            </wp:positionV>
            <wp:extent cx="963295" cy="9817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981710"/>
                    </a:xfrm>
                    <a:prstGeom prst="rect">
                      <a:avLst/>
                    </a:prstGeom>
                    <a:noFill/>
                  </pic:spPr>
                </pic:pic>
              </a:graphicData>
            </a:graphic>
          </wp:anchor>
        </w:drawing>
      </w:r>
      <w:r w:rsidR="000344C0">
        <w:rPr>
          <w:rFonts w:ascii="Arial" w:hAnsi="Arial" w:cs="Arial"/>
          <w:b/>
          <w:noProof/>
          <w:color w:val="FF3300"/>
          <w:sz w:val="28"/>
          <w:lang w:val="es-SV" w:eastAsia="es-SV"/>
        </w:rPr>
        <w:drawing>
          <wp:anchor distT="0" distB="0" distL="114300" distR="114300" simplePos="0" relativeHeight="251670528" behindDoc="1" locked="0" layoutInCell="1" allowOverlap="1" wp14:anchorId="58073ECE" wp14:editId="290150BC">
            <wp:simplePos x="0" y="0"/>
            <wp:positionH relativeFrom="column">
              <wp:posOffset>1912075</wp:posOffset>
            </wp:positionH>
            <wp:positionV relativeFrom="paragraph">
              <wp:posOffset>-250190</wp:posOffset>
            </wp:positionV>
            <wp:extent cx="1222375" cy="688340"/>
            <wp:effectExtent l="0" t="0" r="0" b="0"/>
            <wp:wrapNone/>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efensa-el-salvad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2375" cy="688340"/>
                    </a:xfrm>
                    <a:prstGeom prst="rect">
                      <a:avLst/>
                    </a:prstGeom>
                  </pic:spPr>
                </pic:pic>
              </a:graphicData>
            </a:graphic>
            <wp14:sizeRelH relativeFrom="page">
              <wp14:pctWidth>0</wp14:pctWidth>
            </wp14:sizeRelH>
            <wp14:sizeRelV relativeFrom="page">
              <wp14:pctHeight>0</wp14:pctHeight>
            </wp14:sizeRelV>
          </wp:anchor>
        </w:drawing>
      </w:r>
      <w:r w:rsidR="000344C0">
        <w:rPr>
          <w:noProof/>
          <w:lang w:val="es-SV" w:eastAsia="es-SV"/>
        </w:rPr>
        <w:drawing>
          <wp:anchor distT="0" distB="0" distL="114300" distR="114300" simplePos="0" relativeHeight="251695104" behindDoc="1" locked="0" layoutInCell="1" allowOverlap="1" wp14:anchorId="3283055A" wp14:editId="67712B5B">
            <wp:simplePos x="0" y="0"/>
            <wp:positionH relativeFrom="margin">
              <wp:posOffset>413204</wp:posOffset>
            </wp:positionH>
            <wp:positionV relativeFrom="paragraph">
              <wp:posOffset>-184966</wp:posOffset>
            </wp:positionV>
            <wp:extent cx="1296670" cy="621665"/>
            <wp:effectExtent l="0" t="0" r="0" b="6985"/>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lu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6670" cy="621665"/>
                    </a:xfrm>
                    <a:prstGeom prst="rect">
                      <a:avLst/>
                    </a:prstGeom>
                  </pic:spPr>
                </pic:pic>
              </a:graphicData>
            </a:graphic>
            <wp14:sizeRelH relativeFrom="page">
              <wp14:pctWidth>0</wp14:pctWidth>
            </wp14:sizeRelH>
            <wp14:sizeRelV relativeFrom="page">
              <wp14:pctHeight>0</wp14:pctHeight>
            </wp14:sizeRelV>
          </wp:anchor>
        </w:drawing>
      </w:r>
      <w:r w:rsidR="000344C0">
        <w:rPr>
          <w:rFonts w:ascii="Arial" w:hAnsi="Arial" w:cs="Arial"/>
          <w:noProof/>
          <w:lang w:val="es-SV" w:eastAsia="es-SV"/>
        </w:rPr>
        <w:drawing>
          <wp:anchor distT="0" distB="0" distL="114300" distR="114300" simplePos="0" relativeHeight="251735040" behindDoc="1" locked="0" layoutInCell="1" allowOverlap="1" wp14:anchorId="7B991DD8" wp14:editId="3C1AD4DD">
            <wp:simplePos x="0" y="0"/>
            <wp:positionH relativeFrom="column">
              <wp:posOffset>-4017010</wp:posOffset>
            </wp:positionH>
            <wp:positionV relativeFrom="paragraph">
              <wp:posOffset>-334645</wp:posOffset>
            </wp:positionV>
            <wp:extent cx="916305" cy="9163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scarg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6305" cy="916305"/>
                    </a:xfrm>
                    <a:prstGeom prst="rect">
                      <a:avLst/>
                    </a:prstGeom>
                  </pic:spPr>
                </pic:pic>
              </a:graphicData>
            </a:graphic>
            <wp14:sizeRelH relativeFrom="margin">
              <wp14:pctWidth>0</wp14:pctWidth>
            </wp14:sizeRelH>
            <wp14:sizeRelV relativeFrom="margin">
              <wp14:pctHeight>0</wp14:pctHeight>
            </wp14:sizeRelV>
          </wp:anchor>
        </w:drawing>
      </w:r>
      <w:r w:rsidR="00963704">
        <w:rPr>
          <w:noProof/>
          <w:lang w:eastAsia="es-ES"/>
        </w:rPr>
        <w:t xml:space="preserve"> </w:t>
      </w:r>
      <w:r w:rsidR="00134BCE">
        <w:t xml:space="preserve"> </w:t>
      </w:r>
    </w:p>
    <w:p w14:paraId="45967128" w14:textId="77777777" w:rsidR="005C6911" w:rsidRDefault="005C6911" w:rsidP="00222F4A">
      <w:pPr>
        <w:spacing w:after="0"/>
        <w:jc w:val="center"/>
        <w:rPr>
          <w:rFonts w:ascii="Arial Black" w:hAnsi="Arial Black"/>
          <w:noProof/>
          <w:sz w:val="32"/>
          <w:szCs w:val="32"/>
          <w:lang w:eastAsia="es-ES"/>
        </w:rPr>
      </w:pPr>
    </w:p>
    <w:p w14:paraId="377FE718" w14:textId="77777777" w:rsidR="00134BCE" w:rsidRPr="00222F4A" w:rsidRDefault="00222F4A" w:rsidP="00222F4A">
      <w:pPr>
        <w:spacing w:after="0"/>
        <w:jc w:val="center"/>
        <w:rPr>
          <w:rFonts w:ascii="Arial Black" w:hAnsi="Arial Black"/>
          <w:sz w:val="32"/>
          <w:szCs w:val="32"/>
        </w:rPr>
      </w:pPr>
      <w:r w:rsidRPr="00222F4A">
        <w:rPr>
          <w:rFonts w:ascii="Arial Black" w:hAnsi="Arial Black"/>
          <w:noProof/>
          <w:sz w:val="32"/>
          <w:szCs w:val="32"/>
          <w:lang w:eastAsia="es-ES"/>
        </w:rPr>
        <w:t>COMISIÓN MUNICIPAL DE PROTECCIÓN CIVIL</w:t>
      </w:r>
    </w:p>
    <w:p w14:paraId="40D15C36" w14:textId="77777777" w:rsidR="00134BCE" w:rsidRPr="00222F4A" w:rsidRDefault="00222F4A" w:rsidP="00222F4A">
      <w:pPr>
        <w:spacing w:after="0"/>
        <w:jc w:val="center"/>
        <w:rPr>
          <w:rFonts w:ascii="Arial Black" w:hAnsi="Arial Black"/>
          <w:sz w:val="32"/>
          <w:szCs w:val="32"/>
        </w:rPr>
      </w:pPr>
      <w:r w:rsidRPr="00222F4A">
        <w:rPr>
          <w:rFonts w:ascii="Arial Black" w:hAnsi="Arial Black"/>
          <w:noProof/>
          <w:sz w:val="32"/>
          <w:szCs w:val="32"/>
          <w:lang w:eastAsia="es-ES"/>
        </w:rPr>
        <w:t>PREVENCIÓN Y MITIGACIÓN DE DESASTRES</w:t>
      </w:r>
    </w:p>
    <w:p w14:paraId="3ACB4AF3" w14:textId="77777777" w:rsidR="00134BCE" w:rsidRDefault="00825E75" w:rsidP="00134BCE">
      <w:r>
        <w:rPr>
          <w:noProof/>
          <w:lang w:val="es-SV" w:eastAsia="es-SV"/>
        </w:rPr>
        <w:drawing>
          <wp:anchor distT="0" distB="0" distL="114300" distR="114300" simplePos="0" relativeHeight="251682816" behindDoc="0" locked="0" layoutInCell="1" allowOverlap="1" wp14:anchorId="6C65039D" wp14:editId="7A489C5C">
            <wp:simplePos x="0" y="0"/>
            <wp:positionH relativeFrom="column">
              <wp:posOffset>407035</wp:posOffset>
            </wp:positionH>
            <wp:positionV relativeFrom="paragraph">
              <wp:posOffset>189230</wp:posOffset>
            </wp:positionV>
            <wp:extent cx="4744720" cy="2647315"/>
            <wp:effectExtent l="19050" t="0" r="17780" b="83883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86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4720" cy="26473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2407231F" w14:textId="77777777" w:rsidR="00134BCE" w:rsidRDefault="00134BCE" w:rsidP="00134BCE"/>
    <w:p w14:paraId="40DB23BE" w14:textId="77777777" w:rsidR="00134BCE" w:rsidRDefault="00134BCE" w:rsidP="00134BCE"/>
    <w:p w14:paraId="31F714CE" w14:textId="77777777" w:rsidR="00134BCE" w:rsidRDefault="00134BCE" w:rsidP="00134BCE"/>
    <w:p w14:paraId="6EE5E213" w14:textId="77777777" w:rsidR="00134BCE" w:rsidRDefault="00134BCE" w:rsidP="00134BCE"/>
    <w:p w14:paraId="041ED86F" w14:textId="77777777" w:rsidR="00134BCE" w:rsidRDefault="00134BCE" w:rsidP="00134BCE"/>
    <w:p w14:paraId="2E61D299" w14:textId="77777777" w:rsidR="00134BCE" w:rsidRDefault="00134BCE" w:rsidP="00134BCE"/>
    <w:p w14:paraId="79D8FADD" w14:textId="77777777" w:rsidR="00134BCE" w:rsidRDefault="00134BCE" w:rsidP="00134BCE"/>
    <w:p w14:paraId="141CF4D6" w14:textId="77777777" w:rsidR="00134BCE" w:rsidRDefault="00134BCE" w:rsidP="00134BCE"/>
    <w:p w14:paraId="35E975A8" w14:textId="77777777" w:rsidR="00134BCE" w:rsidRDefault="00134BCE" w:rsidP="00134BCE"/>
    <w:p w14:paraId="5853858C" w14:textId="77777777" w:rsidR="00134BCE" w:rsidRDefault="00134BCE" w:rsidP="00134BCE"/>
    <w:p w14:paraId="17372BB2" w14:textId="77777777" w:rsidR="00B63C2D" w:rsidRDefault="00B63C2D" w:rsidP="008E79B9"/>
    <w:p w14:paraId="3A940B5B" w14:textId="77777777" w:rsidR="00B63C2D" w:rsidRDefault="00B63C2D" w:rsidP="008E79B9"/>
    <w:p w14:paraId="5C8464AB" w14:textId="77777777" w:rsidR="00B63C2D" w:rsidRPr="00222F4A" w:rsidRDefault="008E79B9" w:rsidP="00222F4A">
      <w:pPr>
        <w:spacing w:after="0" w:line="240" w:lineRule="auto"/>
        <w:jc w:val="center"/>
        <w:rPr>
          <w:rFonts w:ascii="Arial Black" w:hAnsi="Arial Black"/>
          <w:sz w:val="32"/>
          <w:szCs w:val="32"/>
        </w:rPr>
      </w:pPr>
      <w:r w:rsidRPr="00222F4A">
        <w:rPr>
          <w:rFonts w:ascii="Arial Black" w:hAnsi="Arial Black"/>
          <w:sz w:val="32"/>
          <w:szCs w:val="32"/>
        </w:rPr>
        <w:t>PLAN VACACIONES AGOSTINAS</w:t>
      </w:r>
    </w:p>
    <w:p w14:paraId="5E16E051" w14:textId="77777777" w:rsidR="00134BCE" w:rsidRPr="00222F4A" w:rsidRDefault="008E79B9" w:rsidP="00222F4A">
      <w:pPr>
        <w:spacing w:after="0" w:line="240" w:lineRule="auto"/>
        <w:jc w:val="center"/>
        <w:rPr>
          <w:rFonts w:ascii="Arial Black" w:hAnsi="Arial Black" w:cs="Narkisim"/>
          <w:b/>
          <w:sz w:val="32"/>
          <w:szCs w:val="32"/>
          <w:u w:val="single"/>
        </w:rPr>
      </w:pPr>
      <w:r w:rsidRPr="00222F4A">
        <w:rPr>
          <w:rFonts w:ascii="Arial Black" w:hAnsi="Arial Black"/>
          <w:sz w:val="32"/>
          <w:szCs w:val="32"/>
        </w:rPr>
        <w:t>APOPA 20</w:t>
      </w:r>
      <w:r w:rsidR="00813A20">
        <w:rPr>
          <w:rFonts w:ascii="Arial Black" w:hAnsi="Arial Black"/>
          <w:sz w:val="32"/>
          <w:szCs w:val="32"/>
        </w:rPr>
        <w:t>23</w:t>
      </w:r>
    </w:p>
    <w:p w14:paraId="2EA8685B" w14:textId="77777777" w:rsidR="00423D1B" w:rsidRDefault="00423D1B" w:rsidP="00134BCE"/>
    <w:p w14:paraId="0DB8383D" w14:textId="77777777" w:rsidR="00134BCE" w:rsidRDefault="002200DA" w:rsidP="00134BCE">
      <w:r>
        <w:rPr>
          <w:noProof/>
          <w:lang w:val="es-SV" w:eastAsia="es-SV"/>
        </w:rPr>
        <w:drawing>
          <wp:anchor distT="0" distB="0" distL="114300" distR="114300" simplePos="0" relativeHeight="251673600" behindDoc="0" locked="0" layoutInCell="1" allowOverlap="1" wp14:anchorId="4EA37F37" wp14:editId="71543C51">
            <wp:simplePos x="0" y="0"/>
            <wp:positionH relativeFrom="column">
              <wp:posOffset>178001</wp:posOffset>
            </wp:positionH>
            <wp:positionV relativeFrom="paragraph">
              <wp:posOffset>245993</wp:posOffset>
            </wp:positionV>
            <wp:extent cx="914400" cy="1118235"/>
            <wp:effectExtent l="0" t="0" r="0" b="5715"/>
            <wp:wrapTopAndBottom/>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che_Ejercito_de_El_Salvador.jpg"/>
                    <pic:cNvPicPr/>
                  </pic:nvPicPr>
                  <pic:blipFill>
                    <a:blip r:embed="rId13">
                      <a:extLst>
                        <a:ext uri="{28A0092B-C50C-407E-A947-70E740481C1C}">
                          <a14:useLocalDpi xmlns:a14="http://schemas.microsoft.com/office/drawing/2010/main" val="0"/>
                        </a:ext>
                      </a:extLst>
                    </a:blip>
                    <a:stretch>
                      <a:fillRect/>
                    </a:stretch>
                  </pic:blipFill>
                  <pic:spPr>
                    <a:xfrm>
                      <a:off x="0" y="0"/>
                      <a:ext cx="914400" cy="1118235"/>
                    </a:xfrm>
                    <a:prstGeom prst="rect">
                      <a:avLst/>
                    </a:prstGeom>
                  </pic:spPr>
                </pic:pic>
              </a:graphicData>
            </a:graphic>
            <wp14:sizeRelH relativeFrom="page">
              <wp14:pctWidth>0</wp14:pctWidth>
            </wp14:sizeRelH>
            <wp14:sizeRelV relativeFrom="page">
              <wp14:pctHeight>0</wp14:pctHeight>
            </wp14:sizeRelV>
          </wp:anchor>
        </w:drawing>
      </w:r>
      <w:r w:rsidR="004E1130" w:rsidRPr="00134BCE">
        <w:rPr>
          <w:noProof/>
          <w:lang w:val="es-SV" w:eastAsia="es-SV"/>
        </w:rPr>
        <w:drawing>
          <wp:anchor distT="0" distB="0" distL="114300" distR="114300" simplePos="0" relativeHeight="251678720" behindDoc="1" locked="0" layoutInCell="1" allowOverlap="1" wp14:anchorId="479AD960" wp14:editId="1A920BB9">
            <wp:simplePos x="0" y="0"/>
            <wp:positionH relativeFrom="column">
              <wp:posOffset>4920615</wp:posOffset>
            </wp:positionH>
            <wp:positionV relativeFrom="paragraph">
              <wp:posOffset>514350</wp:posOffset>
            </wp:positionV>
            <wp:extent cx="824865" cy="8001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4865" cy="800100"/>
                    </a:xfrm>
                    <a:prstGeom prst="rect">
                      <a:avLst/>
                    </a:prstGeom>
                    <a:noFill/>
                  </pic:spPr>
                </pic:pic>
              </a:graphicData>
            </a:graphic>
            <wp14:sizeRelH relativeFrom="page">
              <wp14:pctWidth>0</wp14:pctWidth>
            </wp14:sizeRelH>
            <wp14:sizeRelV relativeFrom="page">
              <wp14:pctHeight>0</wp14:pctHeight>
            </wp14:sizeRelV>
          </wp:anchor>
        </w:drawing>
      </w:r>
      <w:r w:rsidR="004E1130" w:rsidRPr="00134BCE">
        <w:rPr>
          <w:noProof/>
          <w:lang w:val="es-SV" w:eastAsia="es-SV"/>
        </w:rPr>
        <w:drawing>
          <wp:anchor distT="0" distB="0" distL="114300" distR="114300" simplePos="0" relativeHeight="251677696" behindDoc="1" locked="0" layoutInCell="1" allowOverlap="1" wp14:anchorId="6FD8757F" wp14:editId="5E20794E">
            <wp:simplePos x="0" y="0"/>
            <wp:positionH relativeFrom="column">
              <wp:posOffset>3746500</wp:posOffset>
            </wp:positionH>
            <wp:positionV relativeFrom="paragraph">
              <wp:posOffset>507365</wp:posOffset>
            </wp:positionV>
            <wp:extent cx="790575" cy="775335"/>
            <wp:effectExtent l="0" t="0" r="9525"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775335"/>
                    </a:xfrm>
                    <a:prstGeom prst="rect">
                      <a:avLst/>
                    </a:prstGeom>
                    <a:noFill/>
                  </pic:spPr>
                </pic:pic>
              </a:graphicData>
            </a:graphic>
            <wp14:sizeRelH relativeFrom="page">
              <wp14:pctWidth>0</wp14:pctWidth>
            </wp14:sizeRelH>
            <wp14:sizeRelV relativeFrom="page">
              <wp14:pctHeight>0</wp14:pctHeight>
            </wp14:sizeRelV>
          </wp:anchor>
        </w:drawing>
      </w:r>
      <w:r w:rsidR="004E1130" w:rsidRPr="00134BCE">
        <w:rPr>
          <w:noProof/>
          <w:lang w:val="es-SV" w:eastAsia="es-SV"/>
        </w:rPr>
        <w:drawing>
          <wp:anchor distT="0" distB="0" distL="114300" distR="114300" simplePos="0" relativeHeight="251679744" behindDoc="0" locked="0" layoutInCell="1" allowOverlap="1" wp14:anchorId="1EDA7C08" wp14:editId="3ED4F874">
            <wp:simplePos x="0" y="0"/>
            <wp:positionH relativeFrom="column">
              <wp:posOffset>2507615</wp:posOffset>
            </wp:positionH>
            <wp:positionV relativeFrom="paragraph">
              <wp:posOffset>491490</wp:posOffset>
            </wp:positionV>
            <wp:extent cx="952500" cy="814705"/>
            <wp:effectExtent l="0" t="0" r="0" b="4445"/>
            <wp:wrapTopAndBottom/>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36844_287295734765326_8937790685413416510_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2500" cy="814705"/>
                    </a:xfrm>
                    <a:prstGeom prst="rect">
                      <a:avLst/>
                    </a:prstGeom>
                  </pic:spPr>
                </pic:pic>
              </a:graphicData>
            </a:graphic>
            <wp14:sizeRelH relativeFrom="page">
              <wp14:pctWidth>0</wp14:pctWidth>
            </wp14:sizeRelH>
            <wp14:sizeRelV relativeFrom="page">
              <wp14:pctHeight>0</wp14:pctHeight>
            </wp14:sizeRelV>
          </wp:anchor>
        </w:drawing>
      </w:r>
      <w:r w:rsidR="004E1130">
        <w:rPr>
          <w:noProof/>
          <w:lang w:val="es-SV" w:eastAsia="es-SV"/>
        </w:rPr>
        <w:drawing>
          <wp:anchor distT="0" distB="0" distL="114300" distR="114300" simplePos="0" relativeHeight="251675648" behindDoc="0" locked="0" layoutInCell="1" allowOverlap="1" wp14:anchorId="0B4C40CD" wp14:editId="075EB6F7">
            <wp:simplePos x="0" y="0"/>
            <wp:positionH relativeFrom="column">
              <wp:posOffset>1350645</wp:posOffset>
            </wp:positionH>
            <wp:positionV relativeFrom="paragraph">
              <wp:posOffset>485775</wp:posOffset>
            </wp:positionV>
            <wp:extent cx="855345" cy="819150"/>
            <wp:effectExtent l="0" t="0" r="1905" b="0"/>
            <wp:wrapTopAndBottom/>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5669_1504191836471750_235568846_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5345" cy="819150"/>
                    </a:xfrm>
                    <a:prstGeom prst="rect">
                      <a:avLst/>
                    </a:prstGeom>
                  </pic:spPr>
                </pic:pic>
              </a:graphicData>
            </a:graphic>
            <wp14:sizeRelH relativeFrom="page">
              <wp14:pctWidth>0</wp14:pctWidth>
            </wp14:sizeRelH>
            <wp14:sizeRelV relativeFrom="page">
              <wp14:pctHeight>0</wp14:pctHeight>
            </wp14:sizeRelV>
          </wp:anchor>
        </w:drawing>
      </w:r>
      <w:r w:rsidR="004E1130">
        <w:rPr>
          <w:noProof/>
          <w:lang w:val="es-SV" w:eastAsia="es-SV"/>
        </w:rPr>
        <w:drawing>
          <wp:anchor distT="0" distB="0" distL="114300" distR="114300" simplePos="0" relativeHeight="251671552" behindDoc="1" locked="0" layoutInCell="1" allowOverlap="1" wp14:anchorId="579DE7F0" wp14:editId="5FD7C398">
            <wp:simplePos x="0" y="0"/>
            <wp:positionH relativeFrom="column">
              <wp:posOffset>-866775</wp:posOffset>
            </wp:positionH>
            <wp:positionV relativeFrom="paragraph">
              <wp:posOffset>434340</wp:posOffset>
            </wp:positionV>
            <wp:extent cx="847725" cy="876300"/>
            <wp:effectExtent l="0" t="0" r="9525" b="0"/>
            <wp:wrapThrough wrapText="bothSides">
              <wp:wrapPolygon edited="0">
                <wp:start x="0" y="0"/>
                <wp:lineTo x="0" y="21130"/>
                <wp:lineTo x="21357" y="21130"/>
                <wp:lineTo x="21357" y="0"/>
                <wp:lineTo x="0" y="0"/>
              </wp:wrapPolygon>
            </wp:wrapThrough>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c-el-salvador-logo-794441_small.jpg"/>
                    <pic:cNvPicPr/>
                  </pic:nvPicPr>
                  <pic:blipFill>
                    <a:blip r:embed="rId18">
                      <a:extLst>
                        <a:ext uri="{28A0092B-C50C-407E-A947-70E740481C1C}">
                          <a14:useLocalDpi xmlns:a14="http://schemas.microsoft.com/office/drawing/2010/main" val="0"/>
                        </a:ext>
                      </a:extLst>
                    </a:blip>
                    <a:stretch>
                      <a:fillRect/>
                    </a:stretch>
                  </pic:blipFill>
                  <pic:spPr>
                    <a:xfrm>
                      <a:off x="0" y="0"/>
                      <a:ext cx="847725" cy="876300"/>
                    </a:xfrm>
                    <a:prstGeom prst="rect">
                      <a:avLst/>
                    </a:prstGeom>
                  </pic:spPr>
                </pic:pic>
              </a:graphicData>
            </a:graphic>
            <wp14:sizeRelH relativeFrom="page">
              <wp14:pctWidth>0</wp14:pctWidth>
            </wp14:sizeRelH>
            <wp14:sizeRelV relativeFrom="page">
              <wp14:pctHeight>0</wp14:pctHeight>
            </wp14:sizeRelV>
          </wp:anchor>
        </w:drawing>
      </w:r>
    </w:p>
    <w:p w14:paraId="6F523314" w14:textId="77777777" w:rsidR="00721FFF" w:rsidRDefault="00721FFF" w:rsidP="00C40891">
      <w:pPr>
        <w:jc w:val="center"/>
        <w:rPr>
          <w:rFonts w:ascii="Arial" w:eastAsia="Times New Roman" w:hAnsi="Arial" w:cs="Aharoni"/>
          <w:b/>
          <w:bCs/>
          <w:noProof/>
          <w:color w:val="000000"/>
          <w:kern w:val="32"/>
          <w:sz w:val="28"/>
          <w:szCs w:val="28"/>
          <w:u w:val="single"/>
          <w:lang w:val="es-SV" w:eastAsia="es-ES"/>
        </w:rPr>
      </w:pPr>
    </w:p>
    <w:p w14:paraId="3F7E8BF0" w14:textId="77777777" w:rsidR="00721FFF" w:rsidRDefault="00721FFF" w:rsidP="00C40891">
      <w:pPr>
        <w:jc w:val="center"/>
        <w:rPr>
          <w:rFonts w:ascii="Arial" w:eastAsia="Times New Roman" w:hAnsi="Arial" w:cs="Aharoni"/>
          <w:b/>
          <w:bCs/>
          <w:noProof/>
          <w:color w:val="000000"/>
          <w:kern w:val="32"/>
          <w:sz w:val="28"/>
          <w:szCs w:val="28"/>
          <w:u w:val="single"/>
          <w:lang w:val="es-SV" w:eastAsia="es-ES"/>
        </w:rPr>
      </w:pPr>
    </w:p>
    <w:p w14:paraId="74CB51D2" w14:textId="77777777" w:rsidR="00EA3E6B" w:rsidRPr="004B216A" w:rsidRDefault="00EA3E6B" w:rsidP="00EA3E6B">
      <w:pPr>
        <w:spacing w:line="360" w:lineRule="auto"/>
        <w:jc w:val="center"/>
        <w:rPr>
          <w:b/>
          <w:u w:val="single"/>
        </w:rPr>
      </w:pPr>
      <w:r w:rsidRPr="004B216A">
        <w:rPr>
          <w:b/>
          <w:u w:val="single"/>
        </w:rPr>
        <w:lastRenderedPageBreak/>
        <w:t>PLA</w:t>
      </w:r>
      <w:r>
        <w:rPr>
          <w:b/>
          <w:u w:val="single"/>
        </w:rPr>
        <w:t>N CONTINGENCIAL “DIVINO SALVADOR DEL MUNDO” APOPA 202</w:t>
      </w:r>
      <w:r w:rsidR="00813A20">
        <w:rPr>
          <w:b/>
          <w:u w:val="single"/>
        </w:rPr>
        <w:t>3</w:t>
      </w:r>
      <w:r>
        <w:rPr>
          <w:b/>
          <w:u w:val="single"/>
        </w:rPr>
        <w:t>”</w:t>
      </w:r>
    </w:p>
    <w:p w14:paraId="370EEB1D" w14:textId="77777777" w:rsidR="00EA3E6B" w:rsidRPr="004B216A" w:rsidRDefault="00EA3E6B" w:rsidP="00EA3E6B">
      <w:pPr>
        <w:spacing w:line="360" w:lineRule="auto"/>
        <w:jc w:val="both"/>
      </w:pPr>
      <w:r w:rsidRPr="004B216A">
        <w:tab/>
      </w:r>
    </w:p>
    <w:p w14:paraId="525E7AE5" w14:textId="77777777" w:rsidR="00EA3E6B" w:rsidRPr="004B216A" w:rsidRDefault="00EA3E6B" w:rsidP="00EA3E6B">
      <w:pPr>
        <w:jc w:val="both"/>
      </w:pPr>
      <w:r w:rsidRPr="004B216A">
        <w:t>1.-</w:t>
      </w:r>
      <w:r w:rsidRPr="004B216A">
        <w:tab/>
      </w:r>
      <w:r w:rsidRPr="004B216A">
        <w:rPr>
          <w:b/>
        </w:rPr>
        <w:t>SITUACION.</w:t>
      </w:r>
      <w:r w:rsidRPr="004B216A">
        <w:t xml:space="preserve"> </w:t>
      </w:r>
    </w:p>
    <w:p w14:paraId="0D9D8859" w14:textId="77777777" w:rsidR="00EA3E6B" w:rsidRPr="004B216A" w:rsidRDefault="00EA3E6B" w:rsidP="00EA3E6B">
      <w:pPr>
        <w:jc w:val="both"/>
        <w:rPr>
          <w:b/>
        </w:rPr>
      </w:pPr>
    </w:p>
    <w:p w14:paraId="6F847A0C" w14:textId="77777777" w:rsidR="00EA3E6B" w:rsidRPr="004B216A" w:rsidRDefault="00EA3E6B" w:rsidP="00EA3E6B">
      <w:pPr>
        <w:ind w:left="720"/>
        <w:jc w:val="both"/>
        <w:rPr>
          <w:b/>
        </w:rPr>
      </w:pPr>
      <w:r w:rsidRPr="004B216A">
        <w:rPr>
          <w:b/>
        </w:rPr>
        <w:t>a.-</w:t>
      </w:r>
      <w:r w:rsidRPr="004B216A">
        <w:rPr>
          <w:b/>
        </w:rPr>
        <w:tab/>
        <w:t>General.</w:t>
      </w:r>
    </w:p>
    <w:p w14:paraId="484B15A5" w14:textId="77777777" w:rsidR="00EA3E6B" w:rsidRDefault="00EA3E6B" w:rsidP="00EA3E6B">
      <w:pPr>
        <w:spacing w:line="360" w:lineRule="auto"/>
        <w:jc w:val="both"/>
        <w:rPr>
          <w:bCs/>
        </w:rPr>
      </w:pPr>
      <w:r w:rsidRPr="00456646">
        <w:rPr>
          <w:bCs/>
        </w:rPr>
        <w:t>El presente plan tiene objetivo coordinar acciones preventivas en el marco de las</w:t>
      </w:r>
      <w:r>
        <w:rPr>
          <w:bCs/>
        </w:rPr>
        <w:t xml:space="preserve"> fiestas patronales de San Salvador en honor al Divino Salvador del Mundo</w:t>
      </w:r>
      <w:r w:rsidRPr="00456646">
        <w:rPr>
          <w:bCs/>
        </w:rPr>
        <w:t>, evento que por su naturaleza incrementa la vulnerabilidad de la población debido a la afluencia de personas que circulan en centros comerciales, calles</w:t>
      </w:r>
      <w:r>
        <w:rPr>
          <w:bCs/>
        </w:rPr>
        <w:t>, playas, y el incremento de accidentes de tránsito.</w:t>
      </w:r>
    </w:p>
    <w:p w14:paraId="038A3B61" w14:textId="77777777" w:rsidR="00EA3E6B" w:rsidRDefault="00EA3E6B" w:rsidP="00EA3E6B">
      <w:pPr>
        <w:spacing w:line="360" w:lineRule="auto"/>
        <w:jc w:val="both"/>
        <w:rPr>
          <w:bCs/>
        </w:rPr>
      </w:pPr>
      <w:r>
        <w:rPr>
          <w:bCs/>
        </w:rPr>
        <w:t>La Comisión Municipal de Protección civil ejecutara el “Plan Contingencial Divino Salvador del Mundo”, con el cual se atenderá a la población Apopense que se traslade por las diferentes arterias y centros comerciales del municipio. Además de concientizar a la población para seguir to</w:t>
      </w:r>
      <w:r w:rsidR="00936136">
        <w:rPr>
          <w:bCs/>
        </w:rPr>
        <w:t>das las medidas de bioseguridad.</w:t>
      </w:r>
    </w:p>
    <w:p w14:paraId="6914A2F2" w14:textId="77777777" w:rsidR="00EA3E6B" w:rsidRPr="004B216A" w:rsidRDefault="00EA3E6B" w:rsidP="00EA3E6B">
      <w:pPr>
        <w:ind w:left="720"/>
        <w:jc w:val="both"/>
        <w:rPr>
          <w:b/>
        </w:rPr>
      </w:pPr>
    </w:p>
    <w:p w14:paraId="57BC0C48" w14:textId="77777777" w:rsidR="00EA3E6B" w:rsidRPr="004B216A" w:rsidRDefault="00EA3E6B" w:rsidP="00EA3E6B">
      <w:pPr>
        <w:ind w:firstLine="708"/>
        <w:jc w:val="both"/>
        <w:rPr>
          <w:b/>
        </w:rPr>
      </w:pPr>
      <w:r w:rsidRPr="004B216A">
        <w:rPr>
          <w:b/>
        </w:rPr>
        <w:t>b.-</w:t>
      </w:r>
      <w:r w:rsidRPr="004B216A">
        <w:rPr>
          <w:b/>
        </w:rPr>
        <w:tab/>
        <w:t>Particular.</w:t>
      </w:r>
    </w:p>
    <w:p w14:paraId="64301559" w14:textId="77777777" w:rsidR="00EA3E6B" w:rsidRDefault="00EA3E6B" w:rsidP="00EA3E6B">
      <w:pPr>
        <w:spacing w:line="360" w:lineRule="auto"/>
        <w:jc w:val="both"/>
      </w:pPr>
      <w:r>
        <w:t>Atender a la población en general que pueda necesitar atención prehospitalaria, para lo cual se ubicaran dos puestos de avanzada ubicados en el Redondel</w:t>
      </w:r>
      <w:r w:rsidR="0069260F">
        <w:t xml:space="preserve"> de </w:t>
      </w:r>
      <w:proofErr w:type="spellStart"/>
      <w:r w:rsidR="0069260F">
        <w:t>Ransa</w:t>
      </w:r>
      <w:proofErr w:type="spellEnd"/>
      <w:r w:rsidR="0069260F">
        <w:t xml:space="preserve"> </w:t>
      </w:r>
      <w:r>
        <w:t>, la Comisión Municipal de Protección Civil se encontrara en condición de apresto, activándose el Centro de Operaciones de Emergencia, con personal de la Unidad de Gestión de Riesgos.</w:t>
      </w:r>
    </w:p>
    <w:p w14:paraId="23AFE674" w14:textId="77777777" w:rsidR="00EA3E6B" w:rsidRPr="004B216A" w:rsidRDefault="00EA3E6B" w:rsidP="00EA3E6B">
      <w:pPr>
        <w:spacing w:line="360" w:lineRule="auto"/>
        <w:jc w:val="both"/>
      </w:pPr>
    </w:p>
    <w:p w14:paraId="2E28B1EE" w14:textId="77777777" w:rsidR="00EA3E6B" w:rsidRPr="004B216A" w:rsidRDefault="00EA3E6B" w:rsidP="00EA3E6B">
      <w:pPr>
        <w:jc w:val="both"/>
        <w:rPr>
          <w:b/>
        </w:rPr>
      </w:pPr>
      <w:r w:rsidRPr="004B216A">
        <w:rPr>
          <w:b/>
        </w:rPr>
        <w:t>2.-</w:t>
      </w:r>
      <w:r w:rsidRPr="004B216A">
        <w:rPr>
          <w:b/>
        </w:rPr>
        <w:tab/>
        <w:t>OBJETIVOS.</w:t>
      </w:r>
    </w:p>
    <w:p w14:paraId="6A3EBD5E" w14:textId="77777777" w:rsidR="00EA3E6B" w:rsidRPr="004B216A" w:rsidRDefault="00EA3E6B" w:rsidP="00EA3E6B">
      <w:pPr>
        <w:jc w:val="both"/>
        <w:rPr>
          <w:b/>
        </w:rPr>
      </w:pPr>
      <w:r w:rsidRPr="004B216A">
        <w:rPr>
          <w:b/>
        </w:rPr>
        <w:t>General:</w:t>
      </w:r>
    </w:p>
    <w:p w14:paraId="03F3AB0D" w14:textId="77777777" w:rsidR="00EA3E6B" w:rsidRDefault="00EA3E6B" w:rsidP="00EA3E6B">
      <w:pPr>
        <w:spacing w:line="360" w:lineRule="auto"/>
        <w:jc w:val="both"/>
        <w:rPr>
          <w:rStyle w:val="nfasis"/>
          <w:b/>
          <w:bCs/>
          <w:i w:val="0"/>
          <w:iCs w:val="0"/>
        </w:rPr>
      </w:pPr>
      <w:r>
        <w:rPr>
          <w:rStyle w:val="nfasis"/>
          <w:i w:val="0"/>
          <w:iCs w:val="0"/>
        </w:rPr>
        <w:t>Garantizar un ambiente de seguridad a la población que se avoque a Centros Comerciales, Calles y Avenidas del Municipio, en el marco de la celebración de Fiestas Patronales del Municipio de San Salvador en Honor al “Divino Salvador del Mundo”.</w:t>
      </w:r>
    </w:p>
    <w:p w14:paraId="35F5B46A" w14:textId="77777777" w:rsidR="00EA3E6B" w:rsidRDefault="00EA3E6B" w:rsidP="00EA3E6B">
      <w:pPr>
        <w:spacing w:line="360" w:lineRule="auto"/>
        <w:jc w:val="both"/>
        <w:rPr>
          <w:rStyle w:val="nfasis"/>
          <w:b/>
          <w:bCs/>
          <w:i w:val="0"/>
          <w:iCs w:val="0"/>
        </w:rPr>
      </w:pPr>
    </w:p>
    <w:p w14:paraId="2E17242B" w14:textId="77777777" w:rsidR="00936136" w:rsidRDefault="00936136" w:rsidP="00EA3E6B">
      <w:pPr>
        <w:spacing w:line="360" w:lineRule="auto"/>
        <w:jc w:val="both"/>
        <w:rPr>
          <w:rStyle w:val="nfasis"/>
          <w:b/>
          <w:bCs/>
          <w:i w:val="0"/>
          <w:iCs w:val="0"/>
        </w:rPr>
      </w:pPr>
    </w:p>
    <w:p w14:paraId="48D36168" w14:textId="77777777" w:rsidR="00EA3E6B" w:rsidRPr="004B216A" w:rsidRDefault="00EA3E6B" w:rsidP="00EA3E6B">
      <w:pPr>
        <w:spacing w:line="360" w:lineRule="auto"/>
        <w:jc w:val="both"/>
        <w:rPr>
          <w:rStyle w:val="nfasis"/>
          <w:b/>
          <w:bCs/>
          <w:i w:val="0"/>
          <w:iCs w:val="0"/>
        </w:rPr>
      </w:pPr>
      <w:r w:rsidRPr="004B216A">
        <w:rPr>
          <w:rStyle w:val="nfasis"/>
          <w:b/>
          <w:bCs/>
          <w:i w:val="0"/>
          <w:iCs w:val="0"/>
        </w:rPr>
        <w:lastRenderedPageBreak/>
        <w:t>Específicos:</w:t>
      </w:r>
    </w:p>
    <w:p w14:paraId="704CC02D" w14:textId="77777777" w:rsidR="00EA3E6B" w:rsidRDefault="00EA3E6B" w:rsidP="00EA3E6B">
      <w:pPr>
        <w:spacing w:line="360" w:lineRule="auto"/>
        <w:jc w:val="both"/>
      </w:pPr>
      <w:r>
        <w:t>1</w:t>
      </w:r>
      <w:r w:rsidRPr="004B216A">
        <w:t xml:space="preserve">-Implementar un dispositivo de respuesta </w:t>
      </w:r>
      <w:r>
        <w:t>integral que responda oportuna y eficientemente los distintos problemas que pongan en vulnerabilidad la integridad física de la población</w:t>
      </w:r>
      <w:r w:rsidRPr="004B216A">
        <w:t>.</w:t>
      </w:r>
    </w:p>
    <w:p w14:paraId="4B755FAE" w14:textId="77777777" w:rsidR="00EA3E6B" w:rsidRPr="004B216A" w:rsidRDefault="00EA3E6B" w:rsidP="00EA3E6B">
      <w:pPr>
        <w:jc w:val="both"/>
        <w:rPr>
          <w:b/>
        </w:rPr>
      </w:pPr>
      <w:r w:rsidRPr="004B216A">
        <w:rPr>
          <w:b/>
        </w:rPr>
        <w:t>3.-</w:t>
      </w:r>
      <w:r w:rsidRPr="004B216A">
        <w:rPr>
          <w:b/>
        </w:rPr>
        <w:tab/>
        <w:t>EJECUCION.</w:t>
      </w:r>
    </w:p>
    <w:p w14:paraId="70E46E40" w14:textId="77777777" w:rsidR="00EA3E6B" w:rsidRPr="004B216A" w:rsidRDefault="00EA3E6B" w:rsidP="00EA3E6B">
      <w:pPr>
        <w:jc w:val="both"/>
        <w:rPr>
          <w:b/>
        </w:rPr>
      </w:pPr>
      <w:r w:rsidRPr="004B216A">
        <w:rPr>
          <w:b/>
        </w:rPr>
        <w:t xml:space="preserve"> </w:t>
      </w:r>
      <w:r w:rsidRPr="004B216A">
        <w:rPr>
          <w:b/>
        </w:rPr>
        <w:tab/>
        <w:t>a.-</w:t>
      </w:r>
      <w:r w:rsidRPr="004B216A">
        <w:rPr>
          <w:b/>
        </w:rPr>
        <w:tab/>
        <w:t>Concepto de Ejecución.</w:t>
      </w:r>
    </w:p>
    <w:p w14:paraId="06667781" w14:textId="77777777" w:rsidR="00EA3E6B" w:rsidRPr="00632A7C" w:rsidRDefault="00EA3E6B" w:rsidP="00EA3E6B">
      <w:pPr>
        <w:spacing w:line="360" w:lineRule="auto"/>
        <w:jc w:val="both"/>
      </w:pPr>
      <w:r w:rsidRPr="004B216A">
        <w:t xml:space="preserve"> </w:t>
      </w:r>
      <w:r>
        <w:rPr>
          <w:lang w:val="es-ES_tradnl"/>
        </w:rPr>
        <w:t xml:space="preserve">La Comisión Municipal de Protección civil por medio del Centro de Operaciones de Emergencia Municipal (COEM), en coordinación con las instituciones que conforman el Sistema Nacional de Protección Civil establecerán un dispositivo en el marco del </w:t>
      </w:r>
      <w:r w:rsidRPr="00632A7C">
        <w:rPr>
          <w:lang w:val="es-ES_tradnl"/>
        </w:rPr>
        <w:t>“</w:t>
      </w:r>
      <w:r w:rsidRPr="00632A7C">
        <w:t>plan contingencial “</w:t>
      </w:r>
      <w:r>
        <w:t>D</w:t>
      </w:r>
      <w:r w:rsidRPr="00632A7C">
        <w:t xml:space="preserve">ivino </w:t>
      </w:r>
      <w:r>
        <w:t>S</w:t>
      </w:r>
      <w:r w:rsidRPr="00632A7C">
        <w:t xml:space="preserve">alvador del </w:t>
      </w:r>
      <w:r>
        <w:t>M</w:t>
      </w:r>
      <w:r w:rsidRPr="00632A7C">
        <w:t>undo</w:t>
      </w:r>
      <w:r>
        <w:t xml:space="preserve"> </w:t>
      </w:r>
      <w:r w:rsidRPr="00632A7C">
        <w:t>apopa 202</w:t>
      </w:r>
      <w:r w:rsidR="00D07D15">
        <w:t>3</w:t>
      </w:r>
      <w:r w:rsidRPr="00632A7C">
        <w:t>”</w:t>
      </w:r>
      <w:r>
        <w:t xml:space="preserve"> </w:t>
      </w:r>
      <w:r>
        <w:rPr>
          <w:lang w:val="es-ES_tradnl"/>
        </w:rPr>
        <w:t xml:space="preserve">desde las </w:t>
      </w:r>
      <w:r w:rsidRPr="00C67D5E">
        <w:rPr>
          <w:b/>
          <w:bCs/>
          <w:lang w:val="es-ES_tradnl"/>
        </w:rPr>
        <w:t xml:space="preserve">08:00 horas del </w:t>
      </w:r>
      <w:r w:rsidR="00FB115D">
        <w:rPr>
          <w:b/>
          <w:bCs/>
          <w:lang w:val="es-ES_tradnl"/>
        </w:rPr>
        <w:t>30</w:t>
      </w:r>
      <w:r w:rsidRPr="00C67D5E">
        <w:rPr>
          <w:b/>
          <w:bCs/>
          <w:lang w:val="es-ES_tradnl"/>
        </w:rPr>
        <w:t>/</w:t>
      </w:r>
      <w:r>
        <w:rPr>
          <w:b/>
          <w:bCs/>
          <w:lang w:val="es-ES_tradnl"/>
        </w:rPr>
        <w:t>0</w:t>
      </w:r>
      <w:r w:rsidR="00853A4F">
        <w:rPr>
          <w:b/>
          <w:bCs/>
          <w:lang w:val="es-ES_tradnl"/>
        </w:rPr>
        <w:t>7</w:t>
      </w:r>
      <w:r w:rsidRPr="00C67D5E">
        <w:rPr>
          <w:b/>
          <w:bCs/>
          <w:lang w:val="es-ES_tradnl"/>
        </w:rPr>
        <w:t>/202</w:t>
      </w:r>
      <w:r w:rsidR="004915D3">
        <w:rPr>
          <w:b/>
          <w:bCs/>
          <w:lang w:val="es-ES_tradnl"/>
        </w:rPr>
        <w:t>3</w:t>
      </w:r>
      <w:r w:rsidRPr="00C67D5E">
        <w:rPr>
          <w:b/>
          <w:bCs/>
          <w:lang w:val="es-ES_tradnl"/>
        </w:rPr>
        <w:t xml:space="preserve"> a</w:t>
      </w:r>
      <w:r>
        <w:rPr>
          <w:b/>
          <w:bCs/>
          <w:lang w:val="es-ES_tradnl"/>
        </w:rPr>
        <w:t xml:space="preserve"> las </w:t>
      </w:r>
      <w:r w:rsidRPr="00C67D5E">
        <w:rPr>
          <w:b/>
          <w:bCs/>
          <w:lang w:val="es-ES_tradnl"/>
        </w:rPr>
        <w:t xml:space="preserve"> 18:00 horas del </w:t>
      </w:r>
      <w:r>
        <w:rPr>
          <w:b/>
          <w:bCs/>
          <w:lang w:val="es-ES_tradnl"/>
        </w:rPr>
        <w:t>0</w:t>
      </w:r>
      <w:r w:rsidR="00D07D15">
        <w:rPr>
          <w:b/>
          <w:bCs/>
          <w:lang w:val="es-ES_tradnl"/>
        </w:rPr>
        <w:t>6</w:t>
      </w:r>
      <w:r w:rsidRPr="00C67D5E">
        <w:rPr>
          <w:b/>
          <w:bCs/>
          <w:lang w:val="es-ES_tradnl"/>
        </w:rPr>
        <w:t>/</w:t>
      </w:r>
      <w:r>
        <w:rPr>
          <w:b/>
          <w:bCs/>
          <w:lang w:val="es-ES_tradnl"/>
        </w:rPr>
        <w:t>08</w:t>
      </w:r>
      <w:r w:rsidRPr="00C67D5E">
        <w:rPr>
          <w:b/>
          <w:bCs/>
          <w:lang w:val="es-ES_tradnl"/>
        </w:rPr>
        <w:t>/202</w:t>
      </w:r>
      <w:r w:rsidR="004915D3">
        <w:rPr>
          <w:b/>
          <w:bCs/>
          <w:lang w:val="es-ES_tradnl"/>
        </w:rPr>
        <w:t>3</w:t>
      </w:r>
      <w:r>
        <w:rPr>
          <w:lang w:val="es-ES_tradnl"/>
        </w:rPr>
        <w:t xml:space="preserve"> el cual consistirá en proporcionar una serie de medidas de prevención y protección, así como procedimientos de socorro y auxilio a nivel municipal, focalizando esfuerzos en aquellos puntos que se han caracterizado por la ocurrencia de accidentes de tránsito, y poniendo en acción to</w:t>
      </w:r>
      <w:r w:rsidR="001D7C4A">
        <w:rPr>
          <w:lang w:val="es-ES_tradnl"/>
        </w:rPr>
        <w:t>das las medidas de bioseguridad.</w:t>
      </w:r>
    </w:p>
    <w:p w14:paraId="240332DB" w14:textId="77777777" w:rsidR="00EA3E6B" w:rsidRPr="00101367" w:rsidRDefault="00EA3E6B" w:rsidP="00EA3E6B">
      <w:pPr>
        <w:ind w:left="644"/>
        <w:jc w:val="both"/>
        <w:rPr>
          <w:b/>
          <w:sz w:val="28"/>
          <w:szCs w:val="28"/>
        </w:rPr>
      </w:pPr>
      <w:r w:rsidRPr="004B216A">
        <w:rPr>
          <w:b/>
        </w:rPr>
        <w:t xml:space="preserve">b. </w:t>
      </w:r>
      <w:r w:rsidRPr="004B216A">
        <w:rPr>
          <w:b/>
        </w:rPr>
        <w:tab/>
      </w:r>
      <w:r w:rsidRPr="00101367">
        <w:rPr>
          <w:b/>
          <w:sz w:val="28"/>
          <w:szCs w:val="28"/>
        </w:rPr>
        <w:t xml:space="preserve">Misiones a los Componentes. </w:t>
      </w:r>
    </w:p>
    <w:p w14:paraId="29C2CEBB" w14:textId="77777777" w:rsidR="00EA3E6B" w:rsidRPr="004B216A" w:rsidRDefault="00EA3E6B" w:rsidP="00EA3E6B">
      <w:pPr>
        <w:spacing w:line="360" w:lineRule="auto"/>
        <w:jc w:val="both"/>
        <w:rPr>
          <w:b/>
        </w:rPr>
      </w:pPr>
      <w:r w:rsidRPr="004B216A">
        <w:rPr>
          <w:b/>
        </w:rPr>
        <w:t>1)</w:t>
      </w:r>
      <w:r w:rsidRPr="004B216A">
        <w:rPr>
          <w:b/>
        </w:rPr>
        <w:tab/>
        <w:t>Alcaldía Municipal.</w:t>
      </w:r>
    </w:p>
    <w:p w14:paraId="3181A73D" w14:textId="77777777" w:rsidR="00EA3E6B" w:rsidRDefault="00EA3E6B" w:rsidP="00EA3E6B">
      <w:pPr>
        <w:spacing w:line="360" w:lineRule="auto"/>
        <w:jc w:val="both"/>
      </w:pPr>
      <w:r w:rsidRPr="004B216A">
        <w:t xml:space="preserve">Apoyara con combustible, agua, alimentación y otros recursos logísticos a las diferentes entidades de servicios </w:t>
      </w:r>
      <w:r w:rsidR="00DD3A15">
        <w:t xml:space="preserve">de primera respuesta </w:t>
      </w:r>
      <w:r w:rsidRPr="004B216A">
        <w:t>que conforman la CMPC durante la ejecución del plan</w:t>
      </w:r>
      <w:r>
        <w:t>.</w:t>
      </w:r>
    </w:p>
    <w:p w14:paraId="55F997B1" w14:textId="77777777" w:rsidR="00EA3E6B" w:rsidRDefault="00EA3E6B" w:rsidP="00EA3E6B">
      <w:pPr>
        <w:spacing w:line="360" w:lineRule="auto"/>
        <w:jc w:val="both"/>
        <w:rPr>
          <w:b/>
        </w:rPr>
      </w:pPr>
      <w:r>
        <w:rPr>
          <w:b/>
        </w:rPr>
        <w:t>2</w:t>
      </w:r>
      <w:r w:rsidRPr="004B216A">
        <w:rPr>
          <w:b/>
        </w:rPr>
        <w:t>)      Cruz Roja</w:t>
      </w:r>
      <w:r w:rsidR="001D7C4A">
        <w:rPr>
          <w:b/>
        </w:rPr>
        <w:t xml:space="preserve"> Salvadoreña</w:t>
      </w:r>
      <w:r w:rsidRPr="004B216A">
        <w:rPr>
          <w:b/>
        </w:rPr>
        <w:t xml:space="preserve">. </w:t>
      </w:r>
    </w:p>
    <w:p w14:paraId="633D348B" w14:textId="77777777" w:rsidR="00EA3E6B" w:rsidRPr="00D85E4D" w:rsidRDefault="00EA3E6B" w:rsidP="00EA3E6B">
      <w:pPr>
        <w:spacing w:line="360" w:lineRule="auto"/>
        <w:jc w:val="both"/>
        <w:rPr>
          <w:b/>
        </w:rPr>
      </w:pPr>
      <w:bookmarkStart w:id="0" w:name="_Hlk78366463"/>
      <w:r>
        <w:rPr>
          <w:bCs/>
        </w:rPr>
        <w:t>S</w:t>
      </w:r>
      <w:r w:rsidRPr="00DD132E">
        <w:rPr>
          <w:bCs/>
        </w:rPr>
        <w:t xml:space="preserve">e mantendrá </w:t>
      </w:r>
      <w:r>
        <w:rPr>
          <w:bCs/>
        </w:rPr>
        <w:t>en condición de apresto para atender</w:t>
      </w:r>
      <w:r w:rsidRPr="00DD132E">
        <w:rPr>
          <w:bCs/>
        </w:rPr>
        <w:t xml:space="preserve"> cualquier emergencia que pueda suscitarse</w:t>
      </w:r>
      <w:r>
        <w:rPr>
          <w:bCs/>
        </w:rPr>
        <w:t xml:space="preserve"> </w:t>
      </w:r>
      <w:r>
        <w:rPr>
          <w:lang w:val="es-ES_tradnl"/>
        </w:rPr>
        <w:t xml:space="preserve">desde las </w:t>
      </w:r>
      <w:r w:rsidRPr="00C67D5E">
        <w:rPr>
          <w:b/>
          <w:bCs/>
          <w:lang w:val="es-ES_tradnl"/>
        </w:rPr>
        <w:t xml:space="preserve">08:00 horas del </w:t>
      </w:r>
      <w:r w:rsidR="00DD3A15">
        <w:rPr>
          <w:b/>
          <w:bCs/>
          <w:lang w:val="es-ES_tradnl"/>
        </w:rPr>
        <w:t>4</w:t>
      </w:r>
      <w:r w:rsidRPr="00C67D5E">
        <w:rPr>
          <w:b/>
          <w:bCs/>
          <w:lang w:val="es-ES_tradnl"/>
        </w:rPr>
        <w:t>/</w:t>
      </w:r>
      <w:r>
        <w:rPr>
          <w:b/>
          <w:bCs/>
          <w:lang w:val="es-ES_tradnl"/>
        </w:rPr>
        <w:t>0</w:t>
      </w:r>
      <w:r w:rsidR="00853A4F">
        <w:rPr>
          <w:b/>
          <w:bCs/>
          <w:lang w:val="es-ES_tradnl"/>
        </w:rPr>
        <w:t>7</w:t>
      </w:r>
      <w:r w:rsidRPr="00C67D5E">
        <w:rPr>
          <w:b/>
          <w:bCs/>
          <w:lang w:val="es-ES_tradnl"/>
        </w:rPr>
        <w:t>/202</w:t>
      </w:r>
      <w:r w:rsidR="004915D3">
        <w:rPr>
          <w:b/>
          <w:bCs/>
          <w:lang w:val="es-ES_tradnl"/>
        </w:rPr>
        <w:t>3</w:t>
      </w:r>
      <w:r w:rsidRPr="00C67D5E">
        <w:rPr>
          <w:b/>
          <w:bCs/>
          <w:lang w:val="es-ES_tradnl"/>
        </w:rPr>
        <w:t xml:space="preserve"> a 18:00 horas del </w:t>
      </w:r>
      <w:r>
        <w:rPr>
          <w:b/>
          <w:bCs/>
          <w:lang w:val="es-ES_tradnl"/>
        </w:rPr>
        <w:t>0</w:t>
      </w:r>
      <w:r w:rsidR="00DD3A15">
        <w:rPr>
          <w:b/>
          <w:bCs/>
          <w:lang w:val="es-ES_tradnl"/>
        </w:rPr>
        <w:t>6</w:t>
      </w:r>
      <w:r w:rsidRPr="00C67D5E">
        <w:rPr>
          <w:b/>
          <w:bCs/>
          <w:lang w:val="es-ES_tradnl"/>
        </w:rPr>
        <w:t>/</w:t>
      </w:r>
      <w:r>
        <w:rPr>
          <w:b/>
          <w:bCs/>
          <w:lang w:val="es-ES_tradnl"/>
        </w:rPr>
        <w:t>08</w:t>
      </w:r>
      <w:r w:rsidRPr="00C67D5E">
        <w:rPr>
          <w:b/>
          <w:bCs/>
          <w:lang w:val="es-ES_tradnl"/>
        </w:rPr>
        <w:t>/202</w:t>
      </w:r>
      <w:r w:rsidR="004915D3">
        <w:rPr>
          <w:b/>
          <w:bCs/>
          <w:lang w:val="es-ES_tradnl"/>
        </w:rPr>
        <w:t>3</w:t>
      </w:r>
      <w:r w:rsidR="00DD3A15">
        <w:rPr>
          <w:lang w:val="es-ES_tradnl"/>
        </w:rPr>
        <w:t xml:space="preserve">, los días </w:t>
      </w:r>
      <w:r>
        <w:rPr>
          <w:lang w:val="es-ES_tradnl"/>
        </w:rPr>
        <w:t>jueves 0</w:t>
      </w:r>
      <w:r w:rsidR="00853A4F">
        <w:rPr>
          <w:lang w:val="es-ES_tradnl"/>
        </w:rPr>
        <w:t>4</w:t>
      </w:r>
      <w:r w:rsidR="00DD3A15">
        <w:rPr>
          <w:lang w:val="es-ES_tradnl"/>
        </w:rPr>
        <w:t>,</w:t>
      </w:r>
      <w:r>
        <w:rPr>
          <w:lang w:val="es-ES_tradnl"/>
        </w:rPr>
        <w:t xml:space="preserve"> viernes 0</w:t>
      </w:r>
      <w:r w:rsidR="00853A4F">
        <w:rPr>
          <w:lang w:val="es-ES_tradnl"/>
        </w:rPr>
        <w:t>5</w:t>
      </w:r>
      <w:r w:rsidR="00DD3A15">
        <w:rPr>
          <w:lang w:val="es-ES_tradnl"/>
        </w:rPr>
        <w:t xml:space="preserve"> y sábado 6</w:t>
      </w:r>
      <w:r>
        <w:rPr>
          <w:lang w:val="es-ES_tradnl"/>
        </w:rPr>
        <w:t>/08/202</w:t>
      </w:r>
      <w:r w:rsidR="001D7C4A">
        <w:rPr>
          <w:lang w:val="es-ES_tradnl"/>
        </w:rPr>
        <w:t>3</w:t>
      </w:r>
      <w:r>
        <w:rPr>
          <w:lang w:val="es-ES_tradnl"/>
        </w:rPr>
        <w:t>, se ubicara un puesto de avanzada en el redondel de RANSA, en horario de 08:00 a 16:00 horas.</w:t>
      </w:r>
    </w:p>
    <w:bookmarkEnd w:id="0"/>
    <w:p w14:paraId="3E15B122" w14:textId="77777777" w:rsidR="00EA3E6B" w:rsidRDefault="00EA3E6B" w:rsidP="004B2588">
      <w:pPr>
        <w:tabs>
          <w:tab w:val="left" w:pos="1029"/>
        </w:tabs>
        <w:spacing w:line="360" w:lineRule="auto"/>
        <w:jc w:val="both"/>
        <w:rPr>
          <w:b/>
        </w:rPr>
      </w:pPr>
      <w:r>
        <w:rPr>
          <w:b/>
        </w:rPr>
        <w:t>3</w:t>
      </w:r>
      <w:r w:rsidRPr="004B216A">
        <w:rPr>
          <w:b/>
        </w:rPr>
        <w:t>)      Comando de Salvamento Seccional APOPA.</w:t>
      </w:r>
    </w:p>
    <w:p w14:paraId="613929C2" w14:textId="77777777" w:rsidR="00EA3E6B" w:rsidRDefault="00EA3E6B" w:rsidP="00EA3E6B">
      <w:pPr>
        <w:spacing w:line="360" w:lineRule="auto"/>
        <w:jc w:val="both"/>
        <w:rPr>
          <w:lang w:val="es-ES_tradnl"/>
        </w:rPr>
      </w:pPr>
      <w:r>
        <w:rPr>
          <w:bCs/>
        </w:rPr>
        <w:t>S</w:t>
      </w:r>
      <w:r w:rsidRPr="00DD132E">
        <w:rPr>
          <w:bCs/>
        </w:rPr>
        <w:t xml:space="preserve">e mantendrá </w:t>
      </w:r>
      <w:r>
        <w:rPr>
          <w:bCs/>
        </w:rPr>
        <w:t>en condición de apresto para atender</w:t>
      </w:r>
      <w:r w:rsidRPr="00DD132E">
        <w:rPr>
          <w:bCs/>
        </w:rPr>
        <w:t xml:space="preserve"> cualquier emergencia que pueda suscitarse</w:t>
      </w:r>
      <w:r>
        <w:rPr>
          <w:bCs/>
        </w:rPr>
        <w:t xml:space="preserve"> </w:t>
      </w:r>
      <w:r>
        <w:rPr>
          <w:lang w:val="es-ES_tradnl"/>
        </w:rPr>
        <w:t xml:space="preserve">desde las </w:t>
      </w:r>
      <w:r w:rsidRPr="00C67D5E">
        <w:rPr>
          <w:b/>
          <w:bCs/>
          <w:lang w:val="es-ES_tradnl"/>
        </w:rPr>
        <w:t xml:space="preserve">08:00 horas del </w:t>
      </w:r>
      <w:r w:rsidR="000B76E2">
        <w:rPr>
          <w:b/>
          <w:bCs/>
          <w:lang w:val="es-ES_tradnl"/>
        </w:rPr>
        <w:t>30</w:t>
      </w:r>
      <w:r w:rsidRPr="00C67D5E">
        <w:rPr>
          <w:b/>
          <w:bCs/>
          <w:lang w:val="es-ES_tradnl"/>
        </w:rPr>
        <w:t>/</w:t>
      </w:r>
      <w:r>
        <w:rPr>
          <w:b/>
          <w:bCs/>
          <w:lang w:val="es-ES_tradnl"/>
        </w:rPr>
        <w:t>0</w:t>
      </w:r>
      <w:r w:rsidR="000B76E2">
        <w:rPr>
          <w:b/>
          <w:bCs/>
          <w:lang w:val="es-ES_tradnl"/>
        </w:rPr>
        <w:t>7</w:t>
      </w:r>
      <w:r w:rsidRPr="00C67D5E">
        <w:rPr>
          <w:b/>
          <w:bCs/>
          <w:lang w:val="es-ES_tradnl"/>
        </w:rPr>
        <w:t>/202</w:t>
      </w:r>
      <w:r w:rsidR="00C97D26">
        <w:rPr>
          <w:b/>
          <w:bCs/>
          <w:lang w:val="es-ES_tradnl"/>
        </w:rPr>
        <w:t>3</w:t>
      </w:r>
      <w:r w:rsidRPr="00C67D5E">
        <w:rPr>
          <w:b/>
          <w:bCs/>
          <w:lang w:val="es-ES_tradnl"/>
        </w:rPr>
        <w:t xml:space="preserve"> a 18:00 horas del </w:t>
      </w:r>
      <w:r>
        <w:rPr>
          <w:b/>
          <w:bCs/>
          <w:lang w:val="es-ES_tradnl"/>
        </w:rPr>
        <w:t>0</w:t>
      </w:r>
      <w:r w:rsidR="000B76E2">
        <w:rPr>
          <w:b/>
          <w:bCs/>
          <w:lang w:val="es-ES_tradnl"/>
        </w:rPr>
        <w:t>7</w:t>
      </w:r>
      <w:r w:rsidRPr="00C67D5E">
        <w:rPr>
          <w:b/>
          <w:bCs/>
          <w:lang w:val="es-ES_tradnl"/>
        </w:rPr>
        <w:t>/</w:t>
      </w:r>
      <w:r>
        <w:rPr>
          <w:b/>
          <w:bCs/>
          <w:lang w:val="es-ES_tradnl"/>
        </w:rPr>
        <w:t>08</w:t>
      </w:r>
      <w:r w:rsidRPr="00C67D5E">
        <w:rPr>
          <w:b/>
          <w:bCs/>
          <w:lang w:val="es-ES_tradnl"/>
        </w:rPr>
        <w:t>/202</w:t>
      </w:r>
      <w:r w:rsidR="00C97D26">
        <w:rPr>
          <w:b/>
          <w:bCs/>
          <w:lang w:val="es-ES_tradnl"/>
        </w:rPr>
        <w:t>3</w:t>
      </w:r>
      <w:r w:rsidR="004B5DDA">
        <w:rPr>
          <w:lang w:val="es-ES_tradnl"/>
        </w:rPr>
        <w:t>, los días martes</w:t>
      </w:r>
      <w:r>
        <w:rPr>
          <w:lang w:val="es-ES_tradnl"/>
        </w:rPr>
        <w:t xml:space="preserve"> 0</w:t>
      </w:r>
      <w:r w:rsidR="009668B9">
        <w:rPr>
          <w:lang w:val="es-ES_tradnl"/>
        </w:rPr>
        <w:t>1</w:t>
      </w:r>
      <w:r w:rsidR="00D07D15">
        <w:rPr>
          <w:lang w:val="es-ES_tradnl"/>
        </w:rPr>
        <w:t xml:space="preserve"> </w:t>
      </w:r>
      <w:r w:rsidR="004B5DDA">
        <w:rPr>
          <w:lang w:val="es-ES_tradnl"/>
        </w:rPr>
        <w:t>, juev</w:t>
      </w:r>
      <w:r>
        <w:rPr>
          <w:lang w:val="es-ES_tradnl"/>
        </w:rPr>
        <w:t>es 0</w:t>
      </w:r>
      <w:r w:rsidR="004B5DDA">
        <w:rPr>
          <w:lang w:val="es-ES_tradnl"/>
        </w:rPr>
        <w:t>4 y viernes 05/08/202</w:t>
      </w:r>
      <w:r w:rsidR="001D7C4A">
        <w:rPr>
          <w:lang w:val="es-ES_tradnl"/>
        </w:rPr>
        <w:t>3</w:t>
      </w:r>
      <w:r>
        <w:rPr>
          <w:lang w:val="es-ES_tradnl"/>
        </w:rPr>
        <w:t>, se ubicara un puesto de avanzada en el redondel de INTEGRACIÓN, en horario de 08:00 a 16:00 horas.</w:t>
      </w:r>
    </w:p>
    <w:p w14:paraId="6903F175" w14:textId="77777777" w:rsidR="00936136" w:rsidRPr="00D85E4D" w:rsidRDefault="00936136" w:rsidP="00EA3E6B">
      <w:pPr>
        <w:spacing w:line="360" w:lineRule="auto"/>
        <w:jc w:val="both"/>
        <w:rPr>
          <w:b/>
        </w:rPr>
      </w:pPr>
    </w:p>
    <w:p w14:paraId="57530A9E" w14:textId="77777777" w:rsidR="00EA3E6B" w:rsidRPr="00DD132E" w:rsidRDefault="00EA3E6B" w:rsidP="00EA3E6B">
      <w:pPr>
        <w:spacing w:line="360" w:lineRule="auto"/>
        <w:jc w:val="both"/>
      </w:pPr>
      <w:r>
        <w:rPr>
          <w:b/>
          <w:bCs/>
        </w:rPr>
        <w:lastRenderedPageBreak/>
        <w:t>4</w:t>
      </w:r>
      <w:r w:rsidRPr="009542CB">
        <w:rPr>
          <w:b/>
          <w:bCs/>
        </w:rPr>
        <w:t>)</w:t>
      </w:r>
      <w:r>
        <w:rPr>
          <w:b/>
          <w:bCs/>
        </w:rPr>
        <w:tab/>
      </w:r>
      <w:r w:rsidRPr="009542CB">
        <w:rPr>
          <w:b/>
          <w:bCs/>
        </w:rPr>
        <w:t>Centro de Atención de Emergencias</w:t>
      </w:r>
    </w:p>
    <w:p w14:paraId="27CB2591" w14:textId="77777777" w:rsidR="00EA3E6B" w:rsidRDefault="00EA3E6B" w:rsidP="00EA3E6B">
      <w:pPr>
        <w:spacing w:line="360" w:lineRule="auto"/>
        <w:jc w:val="both"/>
      </w:pPr>
      <w:r>
        <w:t xml:space="preserve">Brindará los servicios médicos de emergencia en las instalaciones por medio del personal asignado las 24 horas del día. </w:t>
      </w:r>
    </w:p>
    <w:p w14:paraId="376D012B" w14:textId="77777777" w:rsidR="00EA3E6B" w:rsidRDefault="00EA3E6B" w:rsidP="00EA3E6B">
      <w:pPr>
        <w:spacing w:line="360" w:lineRule="auto"/>
        <w:jc w:val="both"/>
        <w:rPr>
          <w:b/>
        </w:rPr>
      </w:pPr>
      <w:r>
        <w:rPr>
          <w:b/>
        </w:rPr>
        <w:t>5</w:t>
      </w:r>
      <w:r w:rsidRPr="004B216A">
        <w:rPr>
          <w:b/>
        </w:rPr>
        <w:t xml:space="preserve">)      Comando de Salvamento Seccional </w:t>
      </w:r>
      <w:r>
        <w:rPr>
          <w:b/>
        </w:rPr>
        <w:t>Popotlán</w:t>
      </w:r>
      <w:r w:rsidRPr="004B216A">
        <w:rPr>
          <w:b/>
        </w:rPr>
        <w:t>.</w:t>
      </w:r>
    </w:p>
    <w:p w14:paraId="6BD2B220" w14:textId="77777777" w:rsidR="00EA3E6B" w:rsidRPr="00D85E4D" w:rsidRDefault="00EA3E6B" w:rsidP="00EA3E6B">
      <w:pPr>
        <w:spacing w:line="360" w:lineRule="auto"/>
        <w:jc w:val="both"/>
        <w:rPr>
          <w:b/>
        </w:rPr>
      </w:pPr>
      <w:r>
        <w:rPr>
          <w:bCs/>
        </w:rPr>
        <w:t>S</w:t>
      </w:r>
      <w:r w:rsidRPr="00DD132E">
        <w:rPr>
          <w:bCs/>
        </w:rPr>
        <w:t xml:space="preserve">e mantendrá </w:t>
      </w:r>
      <w:r>
        <w:rPr>
          <w:bCs/>
        </w:rPr>
        <w:t>en condición de apresto para atender</w:t>
      </w:r>
      <w:r w:rsidRPr="00DD132E">
        <w:rPr>
          <w:bCs/>
        </w:rPr>
        <w:t xml:space="preserve"> cualquier emergencia que pueda suscitarse</w:t>
      </w:r>
      <w:r>
        <w:rPr>
          <w:bCs/>
        </w:rPr>
        <w:t xml:space="preserve"> </w:t>
      </w:r>
      <w:r>
        <w:rPr>
          <w:lang w:val="es-ES_tradnl"/>
        </w:rPr>
        <w:t xml:space="preserve">desde las </w:t>
      </w:r>
      <w:r w:rsidRPr="00C67D5E">
        <w:rPr>
          <w:b/>
          <w:bCs/>
          <w:lang w:val="es-ES_tradnl"/>
        </w:rPr>
        <w:t xml:space="preserve">08:00 horas del </w:t>
      </w:r>
      <w:r w:rsidR="0080526B">
        <w:rPr>
          <w:b/>
          <w:bCs/>
          <w:lang w:val="es-ES_tradnl"/>
        </w:rPr>
        <w:t>30</w:t>
      </w:r>
      <w:r w:rsidRPr="00C67D5E">
        <w:rPr>
          <w:b/>
          <w:bCs/>
          <w:lang w:val="es-ES_tradnl"/>
        </w:rPr>
        <w:t>/</w:t>
      </w:r>
      <w:r>
        <w:rPr>
          <w:b/>
          <w:bCs/>
          <w:lang w:val="es-ES_tradnl"/>
        </w:rPr>
        <w:t>0</w:t>
      </w:r>
      <w:r w:rsidR="0080526B">
        <w:rPr>
          <w:b/>
          <w:bCs/>
          <w:lang w:val="es-ES_tradnl"/>
        </w:rPr>
        <w:t>7</w:t>
      </w:r>
      <w:r w:rsidRPr="00C67D5E">
        <w:rPr>
          <w:b/>
          <w:bCs/>
          <w:lang w:val="es-ES_tradnl"/>
        </w:rPr>
        <w:t>/202</w:t>
      </w:r>
      <w:r w:rsidR="00D07D15">
        <w:rPr>
          <w:b/>
          <w:bCs/>
          <w:lang w:val="es-ES_tradnl"/>
        </w:rPr>
        <w:t>3</w:t>
      </w:r>
      <w:r w:rsidRPr="00C67D5E">
        <w:rPr>
          <w:b/>
          <w:bCs/>
          <w:lang w:val="es-ES_tradnl"/>
        </w:rPr>
        <w:t xml:space="preserve"> a 18:00 horas del </w:t>
      </w:r>
      <w:r>
        <w:rPr>
          <w:b/>
          <w:bCs/>
          <w:lang w:val="es-ES_tradnl"/>
        </w:rPr>
        <w:t>0</w:t>
      </w:r>
      <w:r w:rsidR="00D07D15">
        <w:rPr>
          <w:b/>
          <w:bCs/>
          <w:lang w:val="es-ES_tradnl"/>
        </w:rPr>
        <w:t>6</w:t>
      </w:r>
      <w:r w:rsidRPr="00C67D5E">
        <w:rPr>
          <w:b/>
          <w:bCs/>
          <w:lang w:val="es-ES_tradnl"/>
        </w:rPr>
        <w:t>/</w:t>
      </w:r>
      <w:r>
        <w:rPr>
          <w:b/>
          <w:bCs/>
          <w:lang w:val="es-ES_tradnl"/>
        </w:rPr>
        <w:t>08</w:t>
      </w:r>
      <w:r w:rsidRPr="00C67D5E">
        <w:rPr>
          <w:b/>
          <w:bCs/>
          <w:lang w:val="es-ES_tradnl"/>
        </w:rPr>
        <w:t>/202</w:t>
      </w:r>
      <w:r w:rsidR="00D07D15">
        <w:rPr>
          <w:b/>
          <w:bCs/>
          <w:lang w:val="es-ES_tradnl"/>
        </w:rPr>
        <w:t>3</w:t>
      </w:r>
      <w:r w:rsidR="0069260F">
        <w:rPr>
          <w:lang w:val="es-ES_tradnl"/>
        </w:rPr>
        <w:t>, los días viernes 04, sábado 05</w:t>
      </w:r>
      <w:r w:rsidR="004B5DDA">
        <w:rPr>
          <w:lang w:val="es-ES_tradnl"/>
        </w:rPr>
        <w:t xml:space="preserve">, y </w:t>
      </w:r>
      <w:r>
        <w:rPr>
          <w:lang w:val="es-ES_tradnl"/>
        </w:rPr>
        <w:t xml:space="preserve"> domingo 0</w:t>
      </w:r>
      <w:r w:rsidR="0069260F">
        <w:rPr>
          <w:lang w:val="es-ES_tradnl"/>
        </w:rPr>
        <w:t>6</w:t>
      </w:r>
      <w:r w:rsidR="004B5DDA">
        <w:rPr>
          <w:lang w:val="es-ES_tradnl"/>
        </w:rPr>
        <w:t>/08/202</w:t>
      </w:r>
      <w:r w:rsidR="001D7C4A">
        <w:rPr>
          <w:lang w:val="es-ES_tradnl"/>
        </w:rPr>
        <w:t>3</w:t>
      </w:r>
      <w:r>
        <w:rPr>
          <w:lang w:val="es-ES_tradnl"/>
        </w:rPr>
        <w:t>, se ubicara un puesto de avanzada en la gasolinera PUMA de la Troncal del Norte</w:t>
      </w:r>
      <w:r w:rsidR="004B5DDA">
        <w:rPr>
          <w:lang w:val="es-ES_tradnl"/>
        </w:rPr>
        <w:t xml:space="preserve"> km 12 ½ </w:t>
      </w:r>
      <w:r>
        <w:rPr>
          <w:lang w:val="es-ES_tradnl"/>
        </w:rPr>
        <w:t xml:space="preserve"> frente a pericentro Apopa, en horario de 08:00 a 16:00 horas.</w:t>
      </w:r>
    </w:p>
    <w:p w14:paraId="0D0857DC" w14:textId="77777777" w:rsidR="004B5DDA" w:rsidRDefault="004B5DDA" w:rsidP="004B5DDA">
      <w:pPr>
        <w:spacing w:line="360" w:lineRule="auto"/>
        <w:jc w:val="both"/>
        <w:rPr>
          <w:b/>
        </w:rPr>
      </w:pPr>
      <w:r>
        <w:rPr>
          <w:b/>
        </w:rPr>
        <w:t>6</w:t>
      </w:r>
      <w:r w:rsidR="0069260F">
        <w:rPr>
          <w:b/>
        </w:rPr>
        <w:t xml:space="preserve">)     Cruz Verde </w:t>
      </w:r>
      <w:r w:rsidR="001D7C4A">
        <w:rPr>
          <w:b/>
        </w:rPr>
        <w:t>Salvadoreña</w:t>
      </w:r>
      <w:r w:rsidR="0069260F">
        <w:rPr>
          <w:b/>
        </w:rPr>
        <w:t xml:space="preserve"> </w:t>
      </w:r>
    </w:p>
    <w:p w14:paraId="141F4B7F" w14:textId="77777777" w:rsidR="004B5DDA" w:rsidRPr="00D85E4D" w:rsidRDefault="004B5DDA" w:rsidP="004B5DDA">
      <w:pPr>
        <w:spacing w:line="360" w:lineRule="auto"/>
        <w:jc w:val="both"/>
        <w:rPr>
          <w:b/>
        </w:rPr>
      </w:pPr>
      <w:r>
        <w:rPr>
          <w:bCs/>
        </w:rPr>
        <w:t>S</w:t>
      </w:r>
      <w:r w:rsidRPr="00DD132E">
        <w:rPr>
          <w:bCs/>
        </w:rPr>
        <w:t xml:space="preserve">e mantendrá </w:t>
      </w:r>
      <w:r>
        <w:rPr>
          <w:bCs/>
        </w:rPr>
        <w:t>en condición de apresto para atender</w:t>
      </w:r>
      <w:r w:rsidRPr="00DD132E">
        <w:rPr>
          <w:bCs/>
        </w:rPr>
        <w:t xml:space="preserve"> cualquier emergencia que pueda suscitarse</w:t>
      </w:r>
      <w:r>
        <w:rPr>
          <w:bCs/>
        </w:rPr>
        <w:t xml:space="preserve"> </w:t>
      </w:r>
      <w:r>
        <w:rPr>
          <w:lang w:val="es-ES_tradnl"/>
        </w:rPr>
        <w:t xml:space="preserve">desde las </w:t>
      </w:r>
      <w:r w:rsidRPr="00C67D5E">
        <w:rPr>
          <w:b/>
          <w:bCs/>
          <w:lang w:val="es-ES_tradnl"/>
        </w:rPr>
        <w:t xml:space="preserve">08:00 horas del </w:t>
      </w:r>
      <w:r>
        <w:rPr>
          <w:b/>
          <w:bCs/>
          <w:lang w:val="es-ES_tradnl"/>
        </w:rPr>
        <w:t>30</w:t>
      </w:r>
      <w:r w:rsidRPr="00C67D5E">
        <w:rPr>
          <w:b/>
          <w:bCs/>
          <w:lang w:val="es-ES_tradnl"/>
        </w:rPr>
        <w:t>/</w:t>
      </w:r>
      <w:r>
        <w:rPr>
          <w:b/>
          <w:bCs/>
          <w:lang w:val="es-ES_tradnl"/>
        </w:rPr>
        <w:t>07</w:t>
      </w:r>
      <w:r w:rsidRPr="00C67D5E">
        <w:rPr>
          <w:b/>
          <w:bCs/>
          <w:lang w:val="es-ES_tradnl"/>
        </w:rPr>
        <w:t>/202</w:t>
      </w:r>
      <w:r w:rsidR="001D7C4A">
        <w:rPr>
          <w:b/>
          <w:bCs/>
          <w:lang w:val="es-ES_tradnl"/>
        </w:rPr>
        <w:t>3</w:t>
      </w:r>
      <w:r w:rsidRPr="00C67D5E">
        <w:rPr>
          <w:b/>
          <w:bCs/>
          <w:lang w:val="es-ES_tradnl"/>
        </w:rPr>
        <w:t xml:space="preserve"> a 18:00 horas del </w:t>
      </w:r>
      <w:r>
        <w:rPr>
          <w:b/>
          <w:bCs/>
          <w:lang w:val="es-ES_tradnl"/>
        </w:rPr>
        <w:t>07</w:t>
      </w:r>
      <w:r w:rsidRPr="00C67D5E">
        <w:rPr>
          <w:b/>
          <w:bCs/>
          <w:lang w:val="es-ES_tradnl"/>
        </w:rPr>
        <w:t>/</w:t>
      </w:r>
      <w:r>
        <w:rPr>
          <w:b/>
          <w:bCs/>
          <w:lang w:val="es-ES_tradnl"/>
        </w:rPr>
        <w:t>08</w:t>
      </w:r>
      <w:r w:rsidRPr="00C67D5E">
        <w:rPr>
          <w:b/>
          <w:bCs/>
          <w:lang w:val="es-ES_tradnl"/>
        </w:rPr>
        <w:t>/202</w:t>
      </w:r>
      <w:r w:rsidR="00D07D15">
        <w:rPr>
          <w:b/>
          <w:bCs/>
          <w:lang w:val="es-ES_tradnl"/>
        </w:rPr>
        <w:t>3</w:t>
      </w:r>
      <w:r>
        <w:rPr>
          <w:lang w:val="es-ES_tradnl"/>
        </w:rPr>
        <w:t xml:space="preserve">, los días </w:t>
      </w:r>
      <w:r w:rsidR="0069260F">
        <w:rPr>
          <w:lang w:val="es-ES_tradnl"/>
        </w:rPr>
        <w:t>jueves 3</w:t>
      </w:r>
      <w:r>
        <w:rPr>
          <w:lang w:val="es-ES_tradnl"/>
        </w:rPr>
        <w:t xml:space="preserve">, </w:t>
      </w:r>
      <w:r w:rsidR="00943B4F">
        <w:rPr>
          <w:lang w:val="es-ES_tradnl"/>
        </w:rPr>
        <w:t>viernes</w:t>
      </w:r>
      <w:r w:rsidR="0069260F">
        <w:rPr>
          <w:lang w:val="es-ES_tradnl"/>
        </w:rPr>
        <w:t xml:space="preserve"> 04</w:t>
      </w:r>
      <w:r>
        <w:rPr>
          <w:lang w:val="es-ES_tradnl"/>
        </w:rPr>
        <w:t xml:space="preserve">, y  </w:t>
      </w:r>
      <w:r w:rsidR="0069260F">
        <w:rPr>
          <w:lang w:val="es-ES_tradnl"/>
        </w:rPr>
        <w:t>sábado 05</w:t>
      </w:r>
      <w:r>
        <w:rPr>
          <w:lang w:val="es-ES_tradnl"/>
        </w:rPr>
        <w:t>/08/202</w:t>
      </w:r>
      <w:r w:rsidR="001D7C4A">
        <w:rPr>
          <w:lang w:val="es-ES_tradnl"/>
        </w:rPr>
        <w:t>3</w:t>
      </w:r>
      <w:r>
        <w:rPr>
          <w:lang w:val="es-ES_tradnl"/>
        </w:rPr>
        <w:t xml:space="preserve">, se ubicara un puesto de avanzada en </w:t>
      </w:r>
      <w:r w:rsidR="001D7C4A">
        <w:rPr>
          <w:lang w:val="es-ES_tradnl"/>
        </w:rPr>
        <w:t>el Parque central de</w:t>
      </w:r>
      <w:r>
        <w:rPr>
          <w:lang w:val="es-ES_tradnl"/>
        </w:rPr>
        <w:t xml:space="preserve"> Apopa, en horario de 08:00 a 16:00 horas.</w:t>
      </w:r>
    </w:p>
    <w:p w14:paraId="0F9FFFF0" w14:textId="77777777" w:rsidR="001D7C4A" w:rsidRDefault="001D7C4A" w:rsidP="001D7C4A">
      <w:pPr>
        <w:spacing w:line="360" w:lineRule="auto"/>
        <w:jc w:val="both"/>
        <w:rPr>
          <w:b/>
        </w:rPr>
      </w:pPr>
      <w:r>
        <w:rPr>
          <w:b/>
        </w:rPr>
        <w:t>7)     Unidad Táctica de Rescate y Salvamento</w:t>
      </w:r>
    </w:p>
    <w:p w14:paraId="082A4187" w14:textId="77777777" w:rsidR="001D7C4A" w:rsidRPr="00D85E4D" w:rsidRDefault="001D7C4A" w:rsidP="001D7C4A">
      <w:pPr>
        <w:spacing w:line="360" w:lineRule="auto"/>
        <w:jc w:val="both"/>
        <w:rPr>
          <w:b/>
        </w:rPr>
      </w:pPr>
      <w:r>
        <w:rPr>
          <w:bCs/>
        </w:rPr>
        <w:t>S</w:t>
      </w:r>
      <w:r w:rsidRPr="00DD132E">
        <w:rPr>
          <w:bCs/>
        </w:rPr>
        <w:t xml:space="preserve">e mantendrá </w:t>
      </w:r>
      <w:r>
        <w:rPr>
          <w:bCs/>
        </w:rPr>
        <w:t>en condición de apresto para atender</w:t>
      </w:r>
      <w:r w:rsidRPr="00DD132E">
        <w:rPr>
          <w:bCs/>
        </w:rPr>
        <w:t xml:space="preserve"> cualquier emergencia que pueda suscitarse</w:t>
      </w:r>
      <w:r>
        <w:rPr>
          <w:bCs/>
        </w:rPr>
        <w:t xml:space="preserve"> </w:t>
      </w:r>
      <w:r>
        <w:rPr>
          <w:lang w:val="es-ES_tradnl"/>
        </w:rPr>
        <w:t xml:space="preserve">desde las </w:t>
      </w:r>
      <w:r w:rsidRPr="00C67D5E">
        <w:rPr>
          <w:b/>
          <w:bCs/>
          <w:lang w:val="es-ES_tradnl"/>
        </w:rPr>
        <w:t xml:space="preserve">08:00 horas del </w:t>
      </w:r>
      <w:r>
        <w:rPr>
          <w:b/>
          <w:bCs/>
          <w:lang w:val="es-ES_tradnl"/>
        </w:rPr>
        <w:t>30</w:t>
      </w:r>
      <w:r w:rsidRPr="00C67D5E">
        <w:rPr>
          <w:b/>
          <w:bCs/>
          <w:lang w:val="es-ES_tradnl"/>
        </w:rPr>
        <w:t>/</w:t>
      </w:r>
      <w:r>
        <w:rPr>
          <w:b/>
          <w:bCs/>
          <w:lang w:val="es-ES_tradnl"/>
        </w:rPr>
        <w:t>07</w:t>
      </w:r>
      <w:r w:rsidRPr="00C67D5E">
        <w:rPr>
          <w:b/>
          <w:bCs/>
          <w:lang w:val="es-ES_tradnl"/>
        </w:rPr>
        <w:t xml:space="preserve">/202 a 18:00 horas del </w:t>
      </w:r>
      <w:r>
        <w:rPr>
          <w:b/>
          <w:bCs/>
          <w:lang w:val="es-ES_tradnl"/>
        </w:rPr>
        <w:t>07</w:t>
      </w:r>
      <w:r w:rsidRPr="00C67D5E">
        <w:rPr>
          <w:b/>
          <w:bCs/>
          <w:lang w:val="es-ES_tradnl"/>
        </w:rPr>
        <w:t>/</w:t>
      </w:r>
      <w:r>
        <w:rPr>
          <w:b/>
          <w:bCs/>
          <w:lang w:val="es-ES_tradnl"/>
        </w:rPr>
        <w:t>08</w:t>
      </w:r>
      <w:r w:rsidRPr="00C67D5E">
        <w:rPr>
          <w:b/>
          <w:bCs/>
          <w:lang w:val="es-ES_tradnl"/>
        </w:rPr>
        <w:t>/202</w:t>
      </w:r>
      <w:r>
        <w:rPr>
          <w:b/>
          <w:bCs/>
          <w:lang w:val="es-ES_tradnl"/>
        </w:rPr>
        <w:t>3</w:t>
      </w:r>
      <w:r>
        <w:rPr>
          <w:lang w:val="es-ES_tradnl"/>
        </w:rPr>
        <w:t>, los días jueves 3, viernes 04, y  sábado 05/08/2023, se ubicara un puesto de avanzada en la gasolinera PUMA de la Troncal del Norte km 13 ½  frente a C. E. La Protectora Apopa, en horario de 08:00 a 16:00 horas.</w:t>
      </w:r>
    </w:p>
    <w:p w14:paraId="58209961" w14:textId="77777777" w:rsidR="00EA3E6B" w:rsidRPr="004B216A" w:rsidRDefault="00EA3E6B" w:rsidP="00EA3E6B">
      <w:pPr>
        <w:jc w:val="both"/>
      </w:pPr>
    </w:p>
    <w:p w14:paraId="75A9070F" w14:textId="77777777" w:rsidR="00EA3E6B" w:rsidRPr="004B216A" w:rsidRDefault="00EA3E6B" w:rsidP="00EA3E6B">
      <w:pPr>
        <w:ind w:firstLine="708"/>
        <w:jc w:val="both"/>
        <w:rPr>
          <w:b/>
        </w:rPr>
      </w:pPr>
      <w:r w:rsidRPr="004B216A">
        <w:rPr>
          <w:b/>
        </w:rPr>
        <w:t>c.-</w:t>
      </w:r>
      <w:r w:rsidRPr="004B216A">
        <w:rPr>
          <w:b/>
        </w:rPr>
        <w:tab/>
        <w:t xml:space="preserve">Detalles de Coordinación. </w:t>
      </w:r>
    </w:p>
    <w:p w14:paraId="7080CF12" w14:textId="77777777" w:rsidR="00EA3E6B" w:rsidRPr="004B216A" w:rsidRDefault="00EA3E6B" w:rsidP="00EA3E6B">
      <w:pPr>
        <w:ind w:firstLine="708"/>
        <w:jc w:val="both"/>
        <w:rPr>
          <w:b/>
        </w:rPr>
      </w:pPr>
    </w:p>
    <w:p w14:paraId="1894D2DD" w14:textId="77777777" w:rsidR="00EA3E6B" w:rsidRPr="004B216A" w:rsidRDefault="00EA3E6B" w:rsidP="00EA3E6B">
      <w:pPr>
        <w:numPr>
          <w:ilvl w:val="0"/>
          <w:numId w:val="24"/>
        </w:numPr>
        <w:spacing w:after="0" w:line="360" w:lineRule="auto"/>
        <w:jc w:val="both"/>
      </w:pPr>
      <w:r>
        <w:t>La</w:t>
      </w:r>
      <w:r w:rsidRPr="004B216A">
        <w:t xml:space="preserve"> president</w:t>
      </w:r>
      <w:r>
        <w:t>a</w:t>
      </w:r>
      <w:r w:rsidRPr="004B216A">
        <w:t xml:space="preserve"> de CMPC, será el coordinador general para la ejecución, supervisar</w:t>
      </w:r>
      <w:r>
        <w:t xml:space="preserve">á </w:t>
      </w:r>
      <w:r w:rsidRPr="004B216A">
        <w:t>que se cumpla lo acordado en el presente plan.</w:t>
      </w:r>
    </w:p>
    <w:p w14:paraId="206A1C5D" w14:textId="77777777" w:rsidR="00EA3E6B" w:rsidRDefault="00EA3E6B" w:rsidP="00EA3E6B">
      <w:pPr>
        <w:numPr>
          <w:ilvl w:val="0"/>
          <w:numId w:val="24"/>
        </w:numPr>
        <w:spacing w:after="0"/>
        <w:jc w:val="both"/>
      </w:pPr>
      <w:r w:rsidRPr="004B216A">
        <w:t>Los miembros de la CMPC son los responsables que cada uno de sus componentes estén siempre alerta y reaccionar en caso de ser necesario</w:t>
      </w:r>
      <w:r>
        <w:t>.</w:t>
      </w:r>
    </w:p>
    <w:p w14:paraId="21CED87B" w14:textId="77777777" w:rsidR="001D7C4A" w:rsidRPr="00B121AD" w:rsidRDefault="001D7C4A" w:rsidP="00EA3E6B">
      <w:pPr>
        <w:numPr>
          <w:ilvl w:val="0"/>
          <w:numId w:val="24"/>
        </w:numPr>
        <w:spacing w:after="0"/>
        <w:jc w:val="both"/>
      </w:pPr>
      <w:r>
        <w:t>El Presente plan se ejecutara los días 3, 4, 5 y 6 de Agosto 2023.</w:t>
      </w:r>
    </w:p>
    <w:p w14:paraId="17539F1B" w14:textId="77777777" w:rsidR="001D7C4A" w:rsidRDefault="001D7C4A" w:rsidP="00EA3E6B">
      <w:pPr>
        <w:tabs>
          <w:tab w:val="left" w:pos="709"/>
        </w:tabs>
        <w:spacing w:line="360" w:lineRule="auto"/>
        <w:jc w:val="both"/>
        <w:rPr>
          <w:b/>
        </w:rPr>
      </w:pPr>
    </w:p>
    <w:p w14:paraId="7E0BA007" w14:textId="77777777" w:rsidR="001D7C4A" w:rsidRDefault="001D7C4A" w:rsidP="00EA3E6B">
      <w:pPr>
        <w:tabs>
          <w:tab w:val="left" w:pos="709"/>
        </w:tabs>
        <w:spacing w:line="360" w:lineRule="auto"/>
        <w:jc w:val="both"/>
        <w:rPr>
          <w:b/>
        </w:rPr>
      </w:pPr>
    </w:p>
    <w:p w14:paraId="1F0728DA" w14:textId="77777777" w:rsidR="00EA3E6B" w:rsidRPr="004B216A" w:rsidRDefault="00EA3E6B" w:rsidP="00EA3E6B">
      <w:pPr>
        <w:tabs>
          <w:tab w:val="left" w:pos="709"/>
        </w:tabs>
        <w:spacing w:line="360" w:lineRule="auto"/>
        <w:jc w:val="both"/>
        <w:rPr>
          <w:b/>
        </w:rPr>
      </w:pPr>
      <w:r w:rsidRPr="004B216A">
        <w:rPr>
          <w:b/>
        </w:rPr>
        <w:lastRenderedPageBreak/>
        <w:t>4.-</w:t>
      </w:r>
      <w:r w:rsidRPr="004B216A">
        <w:rPr>
          <w:b/>
        </w:rPr>
        <w:tab/>
        <w:t>ADMINISTRACIÓN Y LOGÍSTICA.</w:t>
      </w:r>
    </w:p>
    <w:p w14:paraId="70B6F3DB" w14:textId="77777777" w:rsidR="00EA3E6B" w:rsidRPr="009331D7" w:rsidRDefault="00EA3E6B" w:rsidP="00EA3E6B">
      <w:pPr>
        <w:tabs>
          <w:tab w:val="left" w:pos="709"/>
        </w:tabs>
        <w:spacing w:line="360" w:lineRule="auto"/>
        <w:ind w:left="1410" w:hanging="1410"/>
        <w:jc w:val="both"/>
        <w:rPr>
          <w:bCs/>
        </w:rPr>
      </w:pPr>
      <w:r w:rsidRPr="004B216A">
        <w:rPr>
          <w:b/>
        </w:rPr>
        <w:tab/>
      </w:r>
      <w:r w:rsidRPr="009331D7">
        <w:rPr>
          <w:bCs/>
        </w:rPr>
        <w:t>a.-</w:t>
      </w:r>
      <w:r w:rsidRPr="009331D7">
        <w:rPr>
          <w:bCs/>
        </w:rPr>
        <w:tab/>
        <w:t>ADMINISTRACIÓN personal participante en apoyo al plan, por cada institución.</w:t>
      </w:r>
    </w:p>
    <w:tbl>
      <w:tblPr>
        <w:tblpPr w:leftFromText="141" w:rightFromText="141" w:vertAnchor="text" w:tblpY="1"/>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402"/>
      </w:tblGrid>
      <w:tr w:rsidR="0031584E" w:rsidRPr="004B216A" w14:paraId="62370063" w14:textId="77777777" w:rsidTr="0031584E">
        <w:trPr>
          <w:trHeight w:val="841"/>
        </w:trPr>
        <w:tc>
          <w:tcPr>
            <w:tcW w:w="4531" w:type="dxa"/>
            <w:vMerge w:val="restart"/>
            <w:shd w:val="clear" w:color="auto" w:fill="auto"/>
          </w:tcPr>
          <w:p w14:paraId="35B60F65" w14:textId="77777777" w:rsidR="0031584E" w:rsidRPr="004B216A" w:rsidRDefault="0031584E" w:rsidP="00B6489E">
            <w:pPr>
              <w:tabs>
                <w:tab w:val="left" w:pos="709"/>
              </w:tabs>
              <w:spacing w:line="360" w:lineRule="auto"/>
              <w:jc w:val="center"/>
              <w:rPr>
                <w:b/>
              </w:rPr>
            </w:pPr>
            <w:r w:rsidRPr="004B216A">
              <w:rPr>
                <w:b/>
              </w:rPr>
              <w:t>INSTITUCION</w:t>
            </w:r>
          </w:p>
        </w:tc>
        <w:tc>
          <w:tcPr>
            <w:tcW w:w="3402" w:type="dxa"/>
            <w:vMerge w:val="restart"/>
            <w:shd w:val="clear" w:color="auto" w:fill="auto"/>
          </w:tcPr>
          <w:p w14:paraId="247972D4" w14:textId="77777777" w:rsidR="0031584E" w:rsidRPr="004B216A" w:rsidRDefault="0031584E" w:rsidP="00B6489E">
            <w:pPr>
              <w:tabs>
                <w:tab w:val="left" w:pos="709"/>
              </w:tabs>
              <w:spacing w:line="360" w:lineRule="auto"/>
              <w:jc w:val="center"/>
              <w:rPr>
                <w:b/>
              </w:rPr>
            </w:pPr>
            <w:r w:rsidRPr="004B216A">
              <w:rPr>
                <w:b/>
              </w:rPr>
              <w:t>CANTIDAD TOTAL DE PARTICIPANTES</w:t>
            </w:r>
          </w:p>
        </w:tc>
      </w:tr>
      <w:tr w:rsidR="0031584E" w:rsidRPr="004B216A" w14:paraId="5BFD18F7" w14:textId="77777777" w:rsidTr="0031584E">
        <w:trPr>
          <w:trHeight w:val="703"/>
        </w:trPr>
        <w:tc>
          <w:tcPr>
            <w:tcW w:w="4531" w:type="dxa"/>
            <w:vMerge/>
            <w:shd w:val="clear" w:color="auto" w:fill="auto"/>
          </w:tcPr>
          <w:p w14:paraId="7316B9D7" w14:textId="77777777" w:rsidR="0031584E" w:rsidRPr="004B216A" w:rsidRDefault="0031584E" w:rsidP="00B6489E">
            <w:pPr>
              <w:tabs>
                <w:tab w:val="left" w:pos="709"/>
              </w:tabs>
              <w:spacing w:line="360" w:lineRule="auto"/>
              <w:jc w:val="center"/>
              <w:rPr>
                <w:b/>
              </w:rPr>
            </w:pPr>
          </w:p>
        </w:tc>
        <w:tc>
          <w:tcPr>
            <w:tcW w:w="3402" w:type="dxa"/>
            <w:vMerge/>
            <w:shd w:val="clear" w:color="auto" w:fill="auto"/>
          </w:tcPr>
          <w:p w14:paraId="49E4722E" w14:textId="77777777" w:rsidR="0031584E" w:rsidRPr="004B216A" w:rsidRDefault="0031584E" w:rsidP="00B6489E">
            <w:pPr>
              <w:tabs>
                <w:tab w:val="left" w:pos="709"/>
              </w:tabs>
              <w:spacing w:line="360" w:lineRule="auto"/>
              <w:jc w:val="center"/>
              <w:rPr>
                <w:b/>
              </w:rPr>
            </w:pPr>
          </w:p>
        </w:tc>
      </w:tr>
      <w:tr w:rsidR="0031584E" w:rsidRPr="004B216A" w14:paraId="4403042E" w14:textId="77777777" w:rsidTr="0031584E">
        <w:trPr>
          <w:trHeight w:val="399"/>
        </w:trPr>
        <w:tc>
          <w:tcPr>
            <w:tcW w:w="4531" w:type="dxa"/>
            <w:shd w:val="clear" w:color="auto" w:fill="auto"/>
          </w:tcPr>
          <w:p w14:paraId="17B395CC" w14:textId="77777777" w:rsidR="0031584E" w:rsidRDefault="0031584E" w:rsidP="00B6489E">
            <w:pPr>
              <w:tabs>
                <w:tab w:val="left" w:pos="709"/>
              </w:tabs>
              <w:spacing w:line="360" w:lineRule="auto"/>
              <w:jc w:val="both"/>
              <w:rPr>
                <w:bCs/>
              </w:rPr>
            </w:pPr>
            <w:r>
              <w:rPr>
                <w:bCs/>
              </w:rPr>
              <w:t>GESTIÓN DE RIESGO</w:t>
            </w:r>
          </w:p>
        </w:tc>
        <w:tc>
          <w:tcPr>
            <w:tcW w:w="3402" w:type="dxa"/>
            <w:shd w:val="clear" w:color="auto" w:fill="auto"/>
          </w:tcPr>
          <w:p w14:paraId="5F867352" w14:textId="77777777" w:rsidR="0031584E" w:rsidRDefault="0031584E" w:rsidP="00B6489E">
            <w:pPr>
              <w:tabs>
                <w:tab w:val="left" w:pos="709"/>
              </w:tabs>
              <w:spacing w:line="360" w:lineRule="auto"/>
              <w:jc w:val="center"/>
              <w:rPr>
                <w:b/>
              </w:rPr>
            </w:pPr>
            <w:r>
              <w:rPr>
                <w:b/>
              </w:rPr>
              <w:t>30</w:t>
            </w:r>
          </w:p>
        </w:tc>
      </w:tr>
      <w:tr w:rsidR="0031584E" w:rsidRPr="004B216A" w14:paraId="44E36DE3" w14:textId="77777777" w:rsidTr="0031584E">
        <w:trPr>
          <w:trHeight w:val="399"/>
        </w:trPr>
        <w:tc>
          <w:tcPr>
            <w:tcW w:w="4531" w:type="dxa"/>
            <w:shd w:val="clear" w:color="auto" w:fill="auto"/>
          </w:tcPr>
          <w:p w14:paraId="42C4280F" w14:textId="77777777" w:rsidR="0031584E" w:rsidRDefault="0031584E" w:rsidP="00B6489E">
            <w:pPr>
              <w:tabs>
                <w:tab w:val="left" w:pos="709"/>
              </w:tabs>
              <w:spacing w:line="360" w:lineRule="auto"/>
              <w:jc w:val="both"/>
              <w:rPr>
                <w:bCs/>
              </w:rPr>
            </w:pPr>
            <w:r>
              <w:rPr>
                <w:bCs/>
              </w:rPr>
              <w:t>CRUZ ROJA SALVADOREÑA</w:t>
            </w:r>
          </w:p>
        </w:tc>
        <w:tc>
          <w:tcPr>
            <w:tcW w:w="3402" w:type="dxa"/>
            <w:shd w:val="clear" w:color="auto" w:fill="auto"/>
          </w:tcPr>
          <w:p w14:paraId="7A41AEFF" w14:textId="77777777" w:rsidR="0031584E" w:rsidRDefault="0031584E" w:rsidP="00B6489E">
            <w:pPr>
              <w:tabs>
                <w:tab w:val="left" w:pos="709"/>
              </w:tabs>
              <w:spacing w:line="360" w:lineRule="auto"/>
              <w:jc w:val="center"/>
              <w:rPr>
                <w:b/>
              </w:rPr>
            </w:pPr>
            <w:r>
              <w:rPr>
                <w:b/>
              </w:rPr>
              <w:t>30</w:t>
            </w:r>
          </w:p>
        </w:tc>
      </w:tr>
      <w:tr w:rsidR="0031584E" w:rsidRPr="004B216A" w14:paraId="414E2087" w14:textId="77777777" w:rsidTr="0031584E">
        <w:trPr>
          <w:trHeight w:val="399"/>
        </w:trPr>
        <w:tc>
          <w:tcPr>
            <w:tcW w:w="4531" w:type="dxa"/>
            <w:shd w:val="clear" w:color="auto" w:fill="auto"/>
          </w:tcPr>
          <w:p w14:paraId="63FB840A" w14:textId="77777777" w:rsidR="0031584E" w:rsidRDefault="0031584E" w:rsidP="00B6489E">
            <w:pPr>
              <w:tabs>
                <w:tab w:val="left" w:pos="709"/>
              </w:tabs>
              <w:spacing w:line="360" w:lineRule="auto"/>
              <w:jc w:val="both"/>
              <w:rPr>
                <w:bCs/>
              </w:rPr>
            </w:pPr>
            <w:r>
              <w:rPr>
                <w:bCs/>
              </w:rPr>
              <w:t>COMANDOS DE SALVAMENTO APOPA</w:t>
            </w:r>
          </w:p>
        </w:tc>
        <w:tc>
          <w:tcPr>
            <w:tcW w:w="3402" w:type="dxa"/>
            <w:shd w:val="clear" w:color="auto" w:fill="auto"/>
          </w:tcPr>
          <w:p w14:paraId="43056706" w14:textId="77777777" w:rsidR="0031584E" w:rsidRDefault="0031584E" w:rsidP="00B6489E">
            <w:pPr>
              <w:tabs>
                <w:tab w:val="left" w:pos="709"/>
              </w:tabs>
              <w:spacing w:line="360" w:lineRule="auto"/>
              <w:jc w:val="center"/>
              <w:rPr>
                <w:b/>
              </w:rPr>
            </w:pPr>
            <w:r>
              <w:rPr>
                <w:b/>
              </w:rPr>
              <w:t>30</w:t>
            </w:r>
          </w:p>
        </w:tc>
      </w:tr>
      <w:tr w:rsidR="0031584E" w:rsidRPr="004B216A" w14:paraId="11B31E63" w14:textId="77777777" w:rsidTr="0031584E">
        <w:trPr>
          <w:trHeight w:val="399"/>
        </w:trPr>
        <w:tc>
          <w:tcPr>
            <w:tcW w:w="4531" w:type="dxa"/>
            <w:shd w:val="clear" w:color="auto" w:fill="auto"/>
          </w:tcPr>
          <w:p w14:paraId="6D42C297" w14:textId="77777777" w:rsidR="0031584E" w:rsidRDefault="0031584E" w:rsidP="00B6489E">
            <w:pPr>
              <w:tabs>
                <w:tab w:val="left" w:pos="709"/>
              </w:tabs>
              <w:spacing w:line="360" w:lineRule="auto"/>
              <w:jc w:val="both"/>
              <w:rPr>
                <w:bCs/>
              </w:rPr>
            </w:pPr>
            <w:r>
              <w:rPr>
                <w:bCs/>
              </w:rPr>
              <w:t>COMANDOS DE SALVAMENTO POPOTLÁN</w:t>
            </w:r>
          </w:p>
        </w:tc>
        <w:tc>
          <w:tcPr>
            <w:tcW w:w="3402" w:type="dxa"/>
            <w:shd w:val="clear" w:color="auto" w:fill="auto"/>
          </w:tcPr>
          <w:p w14:paraId="35301C1C" w14:textId="77777777" w:rsidR="0031584E" w:rsidRDefault="0031584E" w:rsidP="00B6489E">
            <w:pPr>
              <w:tabs>
                <w:tab w:val="left" w:pos="709"/>
              </w:tabs>
              <w:spacing w:line="360" w:lineRule="auto"/>
              <w:jc w:val="center"/>
              <w:rPr>
                <w:b/>
              </w:rPr>
            </w:pPr>
            <w:r>
              <w:rPr>
                <w:b/>
              </w:rPr>
              <w:t>20</w:t>
            </w:r>
          </w:p>
        </w:tc>
      </w:tr>
      <w:tr w:rsidR="0031584E" w:rsidRPr="004B216A" w14:paraId="18F58651" w14:textId="77777777" w:rsidTr="0031584E">
        <w:trPr>
          <w:trHeight w:val="399"/>
        </w:trPr>
        <w:tc>
          <w:tcPr>
            <w:tcW w:w="4531" w:type="dxa"/>
            <w:shd w:val="clear" w:color="auto" w:fill="auto"/>
          </w:tcPr>
          <w:p w14:paraId="1FA188FE" w14:textId="77777777" w:rsidR="0031584E" w:rsidRDefault="0031584E" w:rsidP="00B6489E">
            <w:pPr>
              <w:tabs>
                <w:tab w:val="left" w:pos="709"/>
              </w:tabs>
              <w:spacing w:line="360" w:lineRule="auto"/>
              <w:jc w:val="both"/>
              <w:rPr>
                <w:bCs/>
              </w:rPr>
            </w:pPr>
            <w:r>
              <w:rPr>
                <w:bCs/>
              </w:rPr>
              <w:t xml:space="preserve">CRUZ VERDE APOPA </w:t>
            </w:r>
          </w:p>
        </w:tc>
        <w:tc>
          <w:tcPr>
            <w:tcW w:w="3402" w:type="dxa"/>
            <w:shd w:val="clear" w:color="auto" w:fill="auto"/>
          </w:tcPr>
          <w:p w14:paraId="131147A0" w14:textId="77777777" w:rsidR="0031584E" w:rsidRDefault="0031584E" w:rsidP="00B6489E">
            <w:pPr>
              <w:tabs>
                <w:tab w:val="left" w:pos="709"/>
              </w:tabs>
              <w:spacing w:line="360" w:lineRule="auto"/>
              <w:jc w:val="center"/>
              <w:rPr>
                <w:b/>
              </w:rPr>
            </w:pPr>
            <w:r>
              <w:rPr>
                <w:b/>
              </w:rPr>
              <w:t>10</w:t>
            </w:r>
          </w:p>
        </w:tc>
      </w:tr>
      <w:tr w:rsidR="0031584E" w:rsidRPr="004B216A" w14:paraId="13AC3BB8" w14:textId="77777777" w:rsidTr="0031584E">
        <w:trPr>
          <w:trHeight w:val="399"/>
        </w:trPr>
        <w:tc>
          <w:tcPr>
            <w:tcW w:w="4531" w:type="dxa"/>
            <w:shd w:val="clear" w:color="auto" w:fill="auto"/>
          </w:tcPr>
          <w:p w14:paraId="1E2E85F4" w14:textId="77777777" w:rsidR="0031584E" w:rsidRDefault="0031584E" w:rsidP="00B6489E">
            <w:pPr>
              <w:tabs>
                <w:tab w:val="left" w:pos="709"/>
              </w:tabs>
              <w:spacing w:line="360" w:lineRule="auto"/>
              <w:jc w:val="both"/>
              <w:rPr>
                <w:bCs/>
              </w:rPr>
            </w:pPr>
            <w:r>
              <w:rPr>
                <w:bCs/>
              </w:rPr>
              <w:t>UNIDAD TACTICA DE RESCATE</w:t>
            </w:r>
          </w:p>
        </w:tc>
        <w:tc>
          <w:tcPr>
            <w:tcW w:w="3402" w:type="dxa"/>
            <w:shd w:val="clear" w:color="auto" w:fill="auto"/>
          </w:tcPr>
          <w:p w14:paraId="79D5A1C7" w14:textId="77777777" w:rsidR="0031584E" w:rsidRDefault="0031584E" w:rsidP="00B6489E">
            <w:pPr>
              <w:tabs>
                <w:tab w:val="left" w:pos="709"/>
              </w:tabs>
              <w:spacing w:line="360" w:lineRule="auto"/>
              <w:jc w:val="center"/>
              <w:rPr>
                <w:b/>
              </w:rPr>
            </w:pPr>
            <w:r>
              <w:rPr>
                <w:b/>
              </w:rPr>
              <w:t>10</w:t>
            </w:r>
          </w:p>
        </w:tc>
      </w:tr>
      <w:tr w:rsidR="0031584E" w:rsidRPr="004B216A" w14:paraId="57E6B571" w14:textId="77777777" w:rsidTr="0031584E">
        <w:trPr>
          <w:trHeight w:val="399"/>
        </w:trPr>
        <w:tc>
          <w:tcPr>
            <w:tcW w:w="4531" w:type="dxa"/>
            <w:shd w:val="clear" w:color="auto" w:fill="auto"/>
          </w:tcPr>
          <w:p w14:paraId="517BAF06" w14:textId="77777777" w:rsidR="0031584E" w:rsidRPr="004B216A" w:rsidRDefault="0031584E" w:rsidP="00B6489E">
            <w:pPr>
              <w:tabs>
                <w:tab w:val="left" w:pos="709"/>
              </w:tabs>
              <w:spacing w:line="360" w:lineRule="auto"/>
              <w:jc w:val="both"/>
              <w:rPr>
                <w:b/>
              </w:rPr>
            </w:pPr>
            <w:r w:rsidRPr="004B216A">
              <w:rPr>
                <w:b/>
              </w:rPr>
              <w:t>TOTAL</w:t>
            </w:r>
          </w:p>
        </w:tc>
        <w:tc>
          <w:tcPr>
            <w:tcW w:w="3402" w:type="dxa"/>
            <w:shd w:val="clear" w:color="auto" w:fill="auto"/>
          </w:tcPr>
          <w:p w14:paraId="10F66754" w14:textId="77777777" w:rsidR="0031584E" w:rsidRPr="004B216A" w:rsidRDefault="0031584E" w:rsidP="00B6489E">
            <w:pPr>
              <w:tabs>
                <w:tab w:val="left" w:pos="709"/>
              </w:tabs>
              <w:spacing w:line="360" w:lineRule="auto"/>
              <w:jc w:val="center"/>
              <w:rPr>
                <w:b/>
              </w:rPr>
            </w:pPr>
            <w:r>
              <w:rPr>
                <w:b/>
              </w:rPr>
              <w:t>130</w:t>
            </w:r>
          </w:p>
        </w:tc>
      </w:tr>
    </w:tbl>
    <w:p w14:paraId="48CB852B" w14:textId="77777777" w:rsidR="00200CAA" w:rsidRDefault="00200CAA" w:rsidP="00EA3E6B">
      <w:pPr>
        <w:tabs>
          <w:tab w:val="left" w:pos="709"/>
        </w:tabs>
        <w:spacing w:line="360" w:lineRule="auto"/>
        <w:ind w:left="720"/>
        <w:jc w:val="both"/>
        <w:rPr>
          <w:b/>
        </w:rPr>
      </w:pPr>
    </w:p>
    <w:p w14:paraId="42C0A9A6" w14:textId="77777777" w:rsidR="0031584E" w:rsidRDefault="0031584E" w:rsidP="00EA3E6B">
      <w:pPr>
        <w:tabs>
          <w:tab w:val="left" w:pos="709"/>
        </w:tabs>
        <w:spacing w:line="360" w:lineRule="auto"/>
        <w:ind w:left="720"/>
        <w:jc w:val="both"/>
        <w:rPr>
          <w:b/>
        </w:rPr>
      </w:pPr>
    </w:p>
    <w:p w14:paraId="743915C6" w14:textId="77777777" w:rsidR="0031584E" w:rsidRDefault="0031584E" w:rsidP="00EA3E6B">
      <w:pPr>
        <w:tabs>
          <w:tab w:val="left" w:pos="709"/>
        </w:tabs>
        <w:spacing w:line="360" w:lineRule="auto"/>
        <w:ind w:left="720"/>
        <w:jc w:val="both"/>
        <w:rPr>
          <w:b/>
        </w:rPr>
      </w:pPr>
    </w:p>
    <w:p w14:paraId="4D055047" w14:textId="77777777" w:rsidR="0031584E" w:rsidRDefault="0031584E" w:rsidP="00EA3E6B">
      <w:pPr>
        <w:tabs>
          <w:tab w:val="left" w:pos="709"/>
        </w:tabs>
        <w:spacing w:line="360" w:lineRule="auto"/>
        <w:ind w:left="720"/>
        <w:jc w:val="both"/>
        <w:rPr>
          <w:b/>
        </w:rPr>
      </w:pPr>
    </w:p>
    <w:p w14:paraId="5FE59DAA" w14:textId="77777777" w:rsidR="0031584E" w:rsidRDefault="0031584E" w:rsidP="00EA3E6B">
      <w:pPr>
        <w:tabs>
          <w:tab w:val="left" w:pos="709"/>
        </w:tabs>
        <w:spacing w:line="360" w:lineRule="auto"/>
        <w:ind w:left="720"/>
        <w:jc w:val="both"/>
        <w:rPr>
          <w:b/>
        </w:rPr>
      </w:pPr>
    </w:p>
    <w:p w14:paraId="06DE75DA" w14:textId="77777777" w:rsidR="0031584E" w:rsidRDefault="0031584E" w:rsidP="00EA3E6B">
      <w:pPr>
        <w:tabs>
          <w:tab w:val="left" w:pos="709"/>
        </w:tabs>
        <w:spacing w:line="360" w:lineRule="auto"/>
        <w:ind w:left="720"/>
        <w:jc w:val="both"/>
        <w:rPr>
          <w:b/>
        </w:rPr>
      </w:pPr>
    </w:p>
    <w:p w14:paraId="1F5BDFAC" w14:textId="77777777" w:rsidR="0031584E" w:rsidRDefault="0031584E" w:rsidP="00EA3E6B">
      <w:pPr>
        <w:tabs>
          <w:tab w:val="left" w:pos="709"/>
        </w:tabs>
        <w:spacing w:line="360" w:lineRule="auto"/>
        <w:ind w:left="720"/>
        <w:jc w:val="both"/>
        <w:rPr>
          <w:b/>
        </w:rPr>
      </w:pPr>
    </w:p>
    <w:p w14:paraId="22A09B29" w14:textId="77777777" w:rsidR="0031584E" w:rsidRDefault="0031584E" w:rsidP="00EA3E6B">
      <w:pPr>
        <w:tabs>
          <w:tab w:val="left" w:pos="709"/>
        </w:tabs>
        <w:spacing w:line="360" w:lineRule="auto"/>
        <w:ind w:left="720"/>
        <w:jc w:val="both"/>
        <w:rPr>
          <w:b/>
        </w:rPr>
      </w:pPr>
    </w:p>
    <w:p w14:paraId="066D26ED" w14:textId="77777777" w:rsidR="0031584E" w:rsidRDefault="0031584E" w:rsidP="00EA3E6B">
      <w:pPr>
        <w:tabs>
          <w:tab w:val="left" w:pos="709"/>
        </w:tabs>
        <w:spacing w:line="360" w:lineRule="auto"/>
        <w:ind w:left="720"/>
        <w:jc w:val="both"/>
        <w:rPr>
          <w:b/>
        </w:rPr>
      </w:pPr>
    </w:p>
    <w:p w14:paraId="247AF9F6" w14:textId="77777777" w:rsidR="0031584E" w:rsidRDefault="0031584E" w:rsidP="00EA3E6B">
      <w:pPr>
        <w:tabs>
          <w:tab w:val="left" w:pos="709"/>
        </w:tabs>
        <w:spacing w:line="360" w:lineRule="auto"/>
        <w:ind w:left="720"/>
        <w:jc w:val="both"/>
        <w:rPr>
          <w:b/>
        </w:rPr>
      </w:pPr>
    </w:p>
    <w:p w14:paraId="1CD41E1F" w14:textId="77777777" w:rsidR="00EA3E6B" w:rsidRDefault="00EA3E6B" w:rsidP="00EA3E6B">
      <w:pPr>
        <w:tabs>
          <w:tab w:val="left" w:pos="709"/>
        </w:tabs>
        <w:spacing w:line="360" w:lineRule="auto"/>
        <w:ind w:left="720"/>
        <w:jc w:val="both"/>
        <w:rPr>
          <w:b/>
        </w:rPr>
      </w:pPr>
      <w:r>
        <w:rPr>
          <w:b/>
        </w:rPr>
        <w:t>B</w:t>
      </w:r>
      <w:r w:rsidRPr="004B216A">
        <w:rPr>
          <w:b/>
        </w:rPr>
        <w:t>.-</w:t>
      </w:r>
      <w:r w:rsidRPr="004B216A">
        <w:rPr>
          <w:b/>
        </w:rPr>
        <w:tab/>
        <w:t>LOGÍSTICA.</w:t>
      </w:r>
    </w:p>
    <w:p w14:paraId="1094573E" w14:textId="77777777" w:rsidR="00EA3E6B" w:rsidRPr="004B216A" w:rsidRDefault="00EA3E6B" w:rsidP="00EA3E6B">
      <w:pPr>
        <w:tabs>
          <w:tab w:val="left" w:pos="709"/>
        </w:tabs>
        <w:spacing w:line="360" w:lineRule="auto"/>
        <w:ind w:left="720"/>
        <w:jc w:val="both"/>
        <w:rPr>
          <w:b/>
        </w:rPr>
      </w:pPr>
      <w:r>
        <w:rPr>
          <w:b/>
        </w:rPr>
        <w:t>TABLA 1: COMBUSTIBLE PARA CUERPO DE SOCORRO</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69"/>
        <w:gridCol w:w="2467"/>
        <w:gridCol w:w="2467"/>
      </w:tblGrid>
      <w:tr w:rsidR="00EA3E6B" w:rsidRPr="004B216A" w14:paraId="30C24C62" w14:textId="77777777" w:rsidTr="0031584E">
        <w:trPr>
          <w:trHeight w:val="602"/>
        </w:trPr>
        <w:tc>
          <w:tcPr>
            <w:tcW w:w="2263" w:type="dxa"/>
            <w:shd w:val="clear" w:color="auto" w:fill="auto"/>
          </w:tcPr>
          <w:p w14:paraId="25E3A00B" w14:textId="77777777" w:rsidR="00EA3E6B" w:rsidRPr="004B216A" w:rsidRDefault="00EA3E6B" w:rsidP="00B6489E">
            <w:pPr>
              <w:spacing w:line="360" w:lineRule="auto"/>
              <w:jc w:val="center"/>
              <w:rPr>
                <w:b/>
                <w:bCs/>
              </w:rPr>
            </w:pPr>
            <w:r w:rsidRPr="004B216A">
              <w:rPr>
                <w:b/>
                <w:bCs/>
              </w:rPr>
              <w:t>UNIDAD</w:t>
            </w:r>
          </w:p>
        </w:tc>
        <w:tc>
          <w:tcPr>
            <w:tcW w:w="2669" w:type="dxa"/>
            <w:shd w:val="clear" w:color="auto" w:fill="auto"/>
          </w:tcPr>
          <w:p w14:paraId="287F9A84" w14:textId="77777777" w:rsidR="00EA3E6B" w:rsidRPr="004B216A" w:rsidRDefault="00EA3E6B" w:rsidP="00B6489E">
            <w:pPr>
              <w:spacing w:line="360" w:lineRule="auto"/>
              <w:jc w:val="center"/>
              <w:rPr>
                <w:b/>
                <w:bCs/>
              </w:rPr>
            </w:pPr>
            <w:r w:rsidRPr="004B216A">
              <w:rPr>
                <w:b/>
                <w:bCs/>
              </w:rPr>
              <w:t>INSTITUCION</w:t>
            </w:r>
          </w:p>
        </w:tc>
        <w:tc>
          <w:tcPr>
            <w:tcW w:w="2467" w:type="dxa"/>
            <w:shd w:val="clear" w:color="auto" w:fill="auto"/>
          </w:tcPr>
          <w:p w14:paraId="42578F99" w14:textId="77777777" w:rsidR="00EA3E6B" w:rsidRPr="004B216A" w:rsidRDefault="00EA3E6B" w:rsidP="00B6489E">
            <w:pPr>
              <w:spacing w:line="360" w:lineRule="auto"/>
              <w:jc w:val="center"/>
              <w:rPr>
                <w:b/>
                <w:bCs/>
              </w:rPr>
            </w:pPr>
            <w:r w:rsidRPr="004B216A">
              <w:rPr>
                <w:b/>
                <w:bCs/>
              </w:rPr>
              <w:t>TIPO DE COMBUSTIBLE</w:t>
            </w:r>
          </w:p>
        </w:tc>
        <w:tc>
          <w:tcPr>
            <w:tcW w:w="2467" w:type="dxa"/>
            <w:shd w:val="clear" w:color="auto" w:fill="auto"/>
          </w:tcPr>
          <w:p w14:paraId="342CABA9" w14:textId="77777777" w:rsidR="00EA3E6B" w:rsidRPr="004B216A" w:rsidRDefault="00EA3E6B" w:rsidP="00B6489E">
            <w:pPr>
              <w:spacing w:line="360" w:lineRule="auto"/>
              <w:jc w:val="center"/>
              <w:rPr>
                <w:b/>
                <w:bCs/>
              </w:rPr>
            </w:pPr>
            <w:r w:rsidRPr="004B216A">
              <w:rPr>
                <w:b/>
                <w:bCs/>
              </w:rPr>
              <w:t>VALOR</w:t>
            </w:r>
          </w:p>
        </w:tc>
      </w:tr>
      <w:tr w:rsidR="00EA3E6B" w:rsidRPr="004B216A" w14:paraId="4ED2DE1B" w14:textId="77777777" w:rsidTr="0031584E">
        <w:trPr>
          <w:trHeight w:val="369"/>
        </w:trPr>
        <w:tc>
          <w:tcPr>
            <w:tcW w:w="2263" w:type="dxa"/>
            <w:shd w:val="clear" w:color="auto" w:fill="auto"/>
          </w:tcPr>
          <w:p w14:paraId="28F92B36" w14:textId="77777777" w:rsidR="00EA3E6B" w:rsidRPr="004B216A" w:rsidRDefault="00EA3E6B" w:rsidP="00B6489E">
            <w:pPr>
              <w:spacing w:line="360" w:lineRule="auto"/>
              <w:jc w:val="center"/>
            </w:pPr>
            <w:r w:rsidRPr="004B216A">
              <w:t>Ambulancia</w:t>
            </w:r>
          </w:p>
        </w:tc>
        <w:tc>
          <w:tcPr>
            <w:tcW w:w="2669" w:type="dxa"/>
            <w:shd w:val="clear" w:color="auto" w:fill="auto"/>
          </w:tcPr>
          <w:p w14:paraId="79FB87C3" w14:textId="77777777" w:rsidR="00EA3E6B" w:rsidRPr="004B216A" w:rsidRDefault="00EA3E6B" w:rsidP="00B6489E">
            <w:pPr>
              <w:spacing w:line="360" w:lineRule="auto"/>
              <w:jc w:val="center"/>
            </w:pPr>
            <w:r w:rsidRPr="004B216A">
              <w:t>Comandos Apopa</w:t>
            </w:r>
          </w:p>
        </w:tc>
        <w:tc>
          <w:tcPr>
            <w:tcW w:w="2467" w:type="dxa"/>
            <w:shd w:val="clear" w:color="auto" w:fill="auto"/>
          </w:tcPr>
          <w:p w14:paraId="4194392E" w14:textId="77777777" w:rsidR="00EA3E6B" w:rsidRPr="004B216A" w:rsidRDefault="00EA3E6B" w:rsidP="00B6489E">
            <w:pPr>
              <w:spacing w:line="360" w:lineRule="auto"/>
              <w:jc w:val="center"/>
            </w:pPr>
            <w:r w:rsidRPr="004B216A">
              <w:t>Diesel</w:t>
            </w:r>
          </w:p>
        </w:tc>
        <w:tc>
          <w:tcPr>
            <w:tcW w:w="2467" w:type="dxa"/>
            <w:shd w:val="clear" w:color="auto" w:fill="auto"/>
          </w:tcPr>
          <w:p w14:paraId="6E625E91" w14:textId="77777777" w:rsidR="00EA3E6B" w:rsidRPr="004B216A" w:rsidRDefault="00EA3E6B" w:rsidP="00B6489E">
            <w:pPr>
              <w:spacing w:line="360" w:lineRule="auto"/>
              <w:jc w:val="center"/>
            </w:pPr>
            <w:r w:rsidRPr="004B216A">
              <w:t>$</w:t>
            </w:r>
            <w:r w:rsidR="0031584E">
              <w:t>7</w:t>
            </w:r>
            <w:r w:rsidR="003C62DB">
              <w:t>5</w:t>
            </w:r>
            <w:r w:rsidRPr="004B216A">
              <w:t>.00</w:t>
            </w:r>
          </w:p>
        </w:tc>
      </w:tr>
      <w:tr w:rsidR="00EA3E6B" w:rsidRPr="004B216A" w14:paraId="44236481" w14:textId="77777777" w:rsidTr="0031584E">
        <w:trPr>
          <w:trHeight w:val="369"/>
        </w:trPr>
        <w:tc>
          <w:tcPr>
            <w:tcW w:w="2263" w:type="dxa"/>
            <w:shd w:val="clear" w:color="auto" w:fill="auto"/>
          </w:tcPr>
          <w:p w14:paraId="0A9F8E59" w14:textId="77777777" w:rsidR="00EA3E6B" w:rsidRPr="004B216A" w:rsidRDefault="00EA3E6B" w:rsidP="00B6489E">
            <w:pPr>
              <w:spacing w:line="360" w:lineRule="auto"/>
              <w:jc w:val="center"/>
            </w:pPr>
            <w:r w:rsidRPr="004B216A">
              <w:t>Ambulancia</w:t>
            </w:r>
          </w:p>
        </w:tc>
        <w:tc>
          <w:tcPr>
            <w:tcW w:w="2669" w:type="dxa"/>
            <w:shd w:val="clear" w:color="auto" w:fill="auto"/>
          </w:tcPr>
          <w:p w14:paraId="2624AC53" w14:textId="77777777" w:rsidR="00EA3E6B" w:rsidRPr="004B216A" w:rsidRDefault="00EA3E6B" w:rsidP="00B6489E">
            <w:pPr>
              <w:spacing w:line="360" w:lineRule="auto"/>
              <w:jc w:val="center"/>
            </w:pPr>
            <w:r w:rsidRPr="004B216A">
              <w:t>Cruz Roja</w:t>
            </w:r>
          </w:p>
        </w:tc>
        <w:tc>
          <w:tcPr>
            <w:tcW w:w="2467" w:type="dxa"/>
            <w:shd w:val="clear" w:color="auto" w:fill="auto"/>
          </w:tcPr>
          <w:p w14:paraId="67F3A446" w14:textId="77777777" w:rsidR="00EA3E6B" w:rsidRPr="004B216A" w:rsidRDefault="00EA3E6B" w:rsidP="00B6489E">
            <w:pPr>
              <w:spacing w:line="360" w:lineRule="auto"/>
              <w:jc w:val="center"/>
            </w:pPr>
            <w:r w:rsidRPr="004B216A">
              <w:t>Diesel</w:t>
            </w:r>
          </w:p>
        </w:tc>
        <w:tc>
          <w:tcPr>
            <w:tcW w:w="2467" w:type="dxa"/>
            <w:shd w:val="clear" w:color="auto" w:fill="auto"/>
          </w:tcPr>
          <w:p w14:paraId="08F1ED25" w14:textId="77777777" w:rsidR="00EA3E6B" w:rsidRPr="004B216A" w:rsidRDefault="00EA3E6B" w:rsidP="00B6489E">
            <w:pPr>
              <w:spacing w:line="360" w:lineRule="auto"/>
              <w:jc w:val="center"/>
            </w:pPr>
            <w:r w:rsidRPr="004B216A">
              <w:t>$</w:t>
            </w:r>
            <w:r w:rsidR="0031584E">
              <w:t>7</w:t>
            </w:r>
            <w:r w:rsidR="003C62DB">
              <w:t>5</w:t>
            </w:r>
            <w:r w:rsidRPr="004B216A">
              <w:t>.00</w:t>
            </w:r>
          </w:p>
        </w:tc>
      </w:tr>
      <w:tr w:rsidR="00EA3E6B" w:rsidRPr="004B216A" w14:paraId="567AD5EB" w14:textId="77777777" w:rsidTr="0031584E">
        <w:trPr>
          <w:trHeight w:val="369"/>
        </w:trPr>
        <w:tc>
          <w:tcPr>
            <w:tcW w:w="2263" w:type="dxa"/>
            <w:shd w:val="clear" w:color="auto" w:fill="auto"/>
          </w:tcPr>
          <w:p w14:paraId="1CD38E52" w14:textId="77777777" w:rsidR="00EA3E6B" w:rsidRPr="004B216A" w:rsidRDefault="00EA3E6B" w:rsidP="00B6489E">
            <w:pPr>
              <w:spacing w:line="360" w:lineRule="auto"/>
              <w:jc w:val="center"/>
            </w:pPr>
            <w:r w:rsidRPr="004B216A">
              <w:t>Ambulancia</w:t>
            </w:r>
          </w:p>
        </w:tc>
        <w:tc>
          <w:tcPr>
            <w:tcW w:w="2669" w:type="dxa"/>
            <w:shd w:val="clear" w:color="auto" w:fill="auto"/>
          </w:tcPr>
          <w:p w14:paraId="7B079104" w14:textId="77777777" w:rsidR="00EA3E6B" w:rsidRPr="004B216A" w:rsidRDefault="00EA3E6B" w:rsidP="00B6489E">
            <w:pPr>
              <w:spacing w:line="360" w:lineRule="auto"/>
              <w:jc w:val="center"/>
            </w:pPr>
            <w:r w:rsidRPr="004B216A">
              <w:t xml:space="preserve">Comandos </w:t>
            </w:r>
            <w:r>
              <w:t>Popotlán</w:t>
            </w:r>
          </w:p>
        </w:tc>
        <w:tc>
          <w:tcPr>
            <w:tcW w:w="2467" w:type="dxa"/>
            <w:shd w:val="clear" w:color="auto" w:fill="auto"/>
          </w:tcPr>
          <w:p w14:paraId="6C532D41" w14:textId="77777777" w:rsidR="00EA3E6B" w:rsidRPr="004B216A" w:rsidRDefault="00EA3E6B" w:rsidP="00B6489E">
            <w:pPr>
              <w:spacing w:line="360" w:lineRule="auto"/>
              <w:jc w:val="center"/>
            </w:pPr>
            <w:r>
              <w:t>Gasolina</w:t>
            </w:r>
          </w:p>
        </w:tc>
        <w:tc>
          <w:tcPr>
            <w:tcW w:w="2467" w:type="dxa"/>
            <w:shd w:val="clear" w:color="auto" w:fill="auto"/>
          </w:tcPr>
          <w:p w14:paraId="4DFBF88B" w14:textId="77777777" w:rsidR="00EA3E6B" w:rsidRPr="004B216A" w:rsidRDefault="00EA3E6B" w:rsidP="0031584E">
            <w:pPr>
              <w:spacing w:line="360" w:lineRule="auto"/>
              <w:jc w:val="center"/>
            </w:pPr>
            <w:r>
              <w:t>$</w:t>
            </w:r>
            <w:r w:rsidR="0031584E">
              <w:t>7</w:t>
            </w:r>
            <w:r w:rsidR="003C62DB">
              <w:t>5</w:t>
            </w:r>
            <w:r>
              <w:t>.00</w:t>
            </w:r>
          </w:p>
        </w:tc>
      </w:tr>
      <w:tr w:rsidR="003C62DB" w:rsidRPr="004B216A" w14:paraId="0E37172A" w14:textId="77777777" w:rsidTr="0031584E">
        <w:trPr>
          <w:trHeight w:val="369"/>
        </w:trPr>
        <w:tc>
          <w:tcPr>
            <w:tcW w:w="2263" w:type="dxa"/>
            <w:shd w:val="clear" w:color="auto" w:fill="auto"/>
          </w:tcPr>
          <w:p w14:paraId="416D8804" w14:textId="77777777" w:rsidR="003C62DB" w:rsidRPr="004B216A" w:rsidRDefault="00AE3E97" w:rsidP="00AE3E97">
            <w:pPr>
              <w:spacing w:line="360" w:lineRule="auto"/>
              <w:jc w:val="center"/>
            </w:pPr>
            <w:r>
              <w:t xml:space="preserve">Ambulancia </w:t>
            </w:r>
          </w:p>
        </w:tc>
        <w:tc>
          <w:tcPr>
            <w:tcW w:w="2669" w:type="dxa"/>
            <w:shd w:val="clear" w:color="auto" w:fill="auto"/>
          </w:tcPr>
          <w:p w14:paraId="2207CDA8" w14:textId="77777777" w:rsidR="003C62DB" w:rsidRPr="004B216A" w:rsidRDefault="00200CAA" w:rsidP="00200CAA">
            <w:pPr>
              <w:spacing w:line="360" w:lineRule="auto"/>
            </w:pPr>
            <w:r>
              <w:t xml:space="preserve">    Cruz Verde Apopa </w:t>
            </w:r>
          </w:p>
        </w:tc>
        <w:tc>
          <w:tcPr>
            <w:tcW w:w="2467" w:type="dxa"/>
            <w:shd w:val="clear" w:color="auto" w:fill="auto"/>
          </w:tcPr>
          <w:p w14:paraId="20697575" w14:textId="77777777" w:rsidR="003C62DB" w:rsidRDefault="0031584E" w:rsidP="00B6489E">
            <w:pPr>
              <w:spacing w:line="360" w:lineRule="auto"/>
              <w:jc w:val="center"/>
            </w:pPr>
            <w:r>
              <w:t>Diésel</w:t>
            </w:r>
          </w:p>
        </w:tc>
        <w:tc>
          <w:tcPr>
            <w:tcW w:w="2467" w:type="dxa"/>
            <w:shd w:val="clear" w:color="auto" w:fill="auto"/>
          </w:tcPr>
          <w:p w14:paraId="08CBD1AA" w14:textId="77777777" w:rsidR="003C62DB" w:rsidRDefault="00AE3E97" w:rsidP="0031584E">
            <w:pPr>
              <w:spacing w:line="360" w:lineRule="auto"/>
              <w:jc w:val="center"/>
            </w:pPr>
            <w:r>
              <w:t>$</w:t>
            </w:r>
            <w:r w:rsidR="0031584E">
              <w:t>7</w:t>
            </w:r>
            <w:r>
              <w:t>5.00</w:t>
            </w:r>
          </w:p>
        </w:tc>
      </w:tr>
      <w:tr w:rsidR="0031584E" w:rsidRPr="004B216A" w14:paraId="760A9762" w14:textId="77777777" w:rsidTr="0031584E">
        <w:trPr>
          <w:trHeight w:val="369"/>
        </w:trPr>
        <w:tc>
          <w:tcPr>
            <w:tcW w:w="2263" w:type="dxa"/>
            <w:shd w:val="clear" w:color="auto" w:fill="auto"/>
          </w:tcPr>
          <w:p w14:paraId="728066C5" w14:textId="77777777" w:rsidR="0031584E" w:rsidRPr="004B216A" w:rsidRDefault="0031584E" w:rsidP="0031584E">
            <w:pPr>
              <w:spacing w:line="360" w:lineRule="auto"/>
              <w:jc w:val="center"/>
            </w:pPr>
            <w:r>
              <w:t xml:space="preserve">Ambulancia </w:t>
            </w:r>
          </w:p>
        </w:tc>
        <w:tc>
          <w:tcPr>
            <w:tcW w:w="2669" w:type="dxa"/>
            <w:shd w:val="clear" w:color="auto" w:fill="auto"/>
          </w:tcPr>
          <w:p w14:paraId="42F37C77" w14:textId="77777777" w:rsidR="0031584E" w:rsidRPr="004B216A" w:rsidRDefault="0031584E" w:rsidP="0031584E">
            <w:pPr>
              <w:spacing w:line="360" w:lineRule="auto"/>
            </w:pPr>
            <w:r>
              <w:t xml:space="preserve">Unidad Táctica de Rescate </w:t>
            </w:r>
          </w:p>
        </w:tc>
        <w:tc>
          <w:tcPr>
            <w:tcW w:w="2467" w:type="dxa"/>
            <w:shd w:val="clear" w:color="auto" w:fill="auto"/>
          </w:tcPr>
          <w:p w14:paraId="11FAC676" w14:textId="77777777" w:rsidR="0031584E" w:rsidRDefault="0031584E" w:rsidP="0031584E">
            <w:pPr>
              <w:spacing w:line="360" w:lineRule="auto"/>
              <w:jc w:val="center"/>
            </w:pPr>
            <w:r>
              <w:t xml:space="preserve">Gasolina </w:t>
            </w:r>
          </w:p>
        </w:tc>
        <w:tc>
          <w:tcPr>
            <w:tcW w:w="2467" w:type="dxa"/>
            <w:shd w:val="clear" w:color="auto" w:fill="auto"/>
          </w:tcPr>
          <w:p w14:paraId="5C9C5F8D" w14:textId="77777777" w:rsidR="0031584E" w:rsidRDefault="0031584E" w:rsidP="0031584E">
            <w:pPr>
              <w:spacing w:line="360" w:lineRule="auto"/>
              <w:jc w:val="center"/>
            </w:pPr>
            <w:r>
              <w:t>$75.00</w:t>
            </w:r>
          </w:p>
        </w:tc>
      </w:tr>
      <w:tr w:rsidR="0031584E" w:rsidRPr="004B216A" w14:paraId="2F8AC032" w14:textId="77777777" w:rsidTr="0031584E">
        <w:trPr>
          <w:trHeight w:val="369"/>
        </w:trPr>
        <w:tc>
          <w:tcPr>
            <w:tcW w:w="2263" w:type="dxa"/>
            <w:shd w:val="clear" w:color="auto" w:fill="auto"/>
          </w:tcPr>
          <w:p w14:paraId="0F5E91C7" w14:textId="77777777" w:rsidR="0031584E" w:rsidRPr="004B216A" w:rsidRDefault="0031584E" w:rsidP="0031584E">
            <w:pPr>
              <w:spacing w:line="360" w:lineRule="auto"/>
              <w:jc w:val="center"/>
              <w:rPr>
                <w:b/>
                <w:bCs/>
              </w:rPr>
            </w:pPr>
            <w:r w:rsidRPr="004B216A">
              <w:rPr>
                <w:b/>
                <w:bCs/>
              </w:rPr>
              <w:t>Total</w:t>
            </w:r>
          </w:p>
        </w:tc>
        <w:tc>
          <w:tcPr>
            <w:tcW w:w="2669" w:type="dxa"/>
            <w:shd w:val="clear" w:color="auto" w:fill="auto"/>
          </w:tcPr>
          <w:p w14:paraId="3A0B267B" w14:textId="77777777" w:rsidR="0031584E" w:rsidRPr="004B216A" w:rsidRDefault="0031584E" w:rsidP="0031584E">
            <w:pPr>
              <w:spacing w:line="360" w:lineRule="auto"/>
              <w:jc w:val="center"/>
              <w:rPr>
                <w:b/>
                <w:bCs/>
              </w:rPr>
            </w:pPr>
          </w:p>
        </w:tc>
        <w:tc>
          <w:tcPr>
            <w:tcW w:w="2467" w:type="dxa"/>
            <w:shd w:val="clear" w:color="auto" w:fill="auto"/>
          </w:tcPr>
          <w:p w14:paraId="58D01672" w14:textId="77777777" w:rsidR="0031584E" w:rsidRPr="004B216A" w:rsidRDefault="0031584E" w:rsidP="0031584E">
            <w:pPr>
              <w:spacing w:line="360" w:lineRule="auto"/>
              <w:jc w:val="center"/>
              <w:rPr>
                <w:b/>
                <w:bCs/>
              </w:rPr>
            </w:pPr>
          </w:p>
        </w:tc>
        <w:tc>
          <w:tcPr>
            <w:tcW w:w="2467" w:type="dxa"/>
            <w:shd w:val="clear" w:color="auto" w:fill="auto"/>
          </w:tcPr>
          <w:p w14:paraId="41FA047B" w14:textId="77777777" w:rsidR="0031584E" w:rsidRPr="004B216A" w:rsidRDefault="0031584E" w:rsidP="0031584E">
            <w:pPr>
              <w:spacing w:line="360" w:lineRule="auto"/>
              <w:jc w:val="center"/>
              <w:rPr>
                <w:b/>
                <w:bCs/>
              </w:rPr>
            </w:pPr>
            <w:r w:rsidRPr="004B216A">
              <w:rPr>
                <w:b/>
                <w:bCs/>
              </w:rPr>
              <w:t>$</w:t>
            </w:r>
            <w:r>
              <w:rPr>
                <w:b/>
                <w:bCs/>
              </w:rPr>
              <w:t>375</w:t>
            </w:r>
            <w:r w:rsidRPr="004B216A">
              <w:rPr>
                <w:b/>
                <w:bCs/>
              </w:rPr>
              <w:t>.00</w:t>
            </w:r>
          </w:p>
        </w:tc>
      </w:tr>
    </w:tbl>
    <w:p w14:paraId="78FC0C03" w14:textId="77777777" w:rsidR="00EA3E6B" w:rsidRDefault="00EA3E6B" w:rsidP="00EA3E6B">
      <w:pPr>
        <w:spacing w:line="360" w:lineRule="auto"/>
        <w:jc w:val="both"/>
        <w:rPr>
          <w:b/>
        </w:rPr>
      </w:pPr>
    </w:p>
    <w:p w14:paraId="7865C4B9" w14:textId="77777777" w:rsidR="004B162E" w:rsidRDefault="00EA3E6B" w:rsidP="00EA3E6B">
      <w:pPr>
        <w:spacing w:line="360" w:lineRule="auto"/>
        <w:jc w:val="both"/>
        <w:rPr>
          <w:b/>
        </w:rPr>
      </w:pPr>
      <w:r>
        <w:rPr>
          <w:b/>
        </w:rPr>
        <w:lastRenderedPageBreak/>
        <w:t xml:space="preserve">TABLA 2: ALIMENTACIÓN PARA PERSONAL </w:t>
      </w:r>
      <w:r w:rsidR="00FE1490">
        <w:rPr>
          <w:b/>
        </w:rPr>
        <w:t xml:space="preserve">DE PRIMERA RESPUESTA POR </w:t>
      </w:r>
      <w:r w:rsidR="0031584E">
        <w:rPr>
          <w:b/>
        </w:rPr>
        <w:t>4</w:t>
      </w:r>
      <w:r w:rsidR="00FE1490">
        <w:rPr>
          <w:b/>
        </w:rPr>
        <w:t xml:space="preserve"> DIAS</w:t>
      </w:r>
      <w:r w:rsidR="0031584E">
        <w:rPr>
          <w:b/>
        </w:rPr>
        <w:t xml:space="preserve"> </w:t>
      </w:r>
    </w:p>
    <w:p w14:paraId="7338F44D" w14:textId="77777777" w:rsidR="00EA3E6B" w:rsidRDefault="0031584E" w:rsidP="00EA3E6B">
      <w:pPr>
        <w:spacing w:line="360" w:lineRule="auto"/>
        <w:jc w:val="both"/>
        <w:rPr>
          <w:b/>
        </w:rPr>
      </w:pPr>
      <w:r>
        <w:rPr>
          <w:b/>
        </w:rPr>
        <w:t>(3, 4, 5, 6 agosto</w:t>
      </w:r>
      <w:r w:rsidR="004B162E">
        <w:rPr>
          <w:b/>
        </w:rPr>
        <w:t>, 10 por día</w:t>
      </w:r>
      <w:r>
        <w:rPr>
          <w:b/>
        </w:rPr>
        <w:t>)</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603"/>
        <w:gridCol w:w="1775"/>
        <w:gridCol w:w="2977"/>
      </w:tblGrid>
      <w:tr w:rsidR="00FE1490" w:rsidRPr="004B216A" w14:paraId="3E9D0030" w14:textId="77777777" w:rsidTr="00EE07B8">
        <w:trPr>
          <w:trHeight w:val="843"/>
        </w:trPr>
        <w:tc>
          <w:tcPr>
            <w:tcW w:w="1975" w:type="dxa"/>
            <w:shd w:val="clear" w:color="auto" w:fill="auto"/>
          </w:tcPr>
          <w:p w14:paraId="6B011AFE" w14:textId="77777777" w:rsidR="00FE1490" w:rsidRPr="004B216A" w:rsidRDefault="00FE1490" w:rsidP="00FE1490">
            <w:pPr>
              <w:spacing w:line="360" w:lineRule="auto"/>
              <w:rPr>
                <w:b/>
                <w:bCs/>
              </w:rPr>
            </w:pPr>
            <w:r w:rsidRPr="004B216A">
              <w:rPr>
                <w:b/>
                <w:bCs/>
              </w:rPr>
              <w:t>INSTITUCION</w:t>
            </w:r>
          </w:p>
        </w:tc>
        <w:tc>
          <w:tcPr>
            <w:tcW w:w="1603" w:type="dxa"/>
            <w:shd w:val="clear" w:color="auto" w:fill="auto"/>
          </w:tcPr>
          <w:p w14:paraId="24756734" w14:textId="77777777" w:rsidR="00FE1490" w:rsidRPr="004B216A" w:rsidRDefault="00FE1490" w:rsidP="00FE1490">
            <w:pPr>
              <w:spacing w:line="360" w:lineRule="auto"/>
              <w:jc w:val="center"/>
              <w:rPr>
                <w:b/>
                <w:bCs/>
              </w:rPr>
            </w:pPr>
            <w:r>
              <w:rPr>
                <w:b/>
                <w:bCs/>
              </w:rPr>
              <w:t>DESAYUNOS A $2.50</w:t>
            </w:r>
          </w:p>
        </w:tc>
        <w:tc>
          <w:tcPr>
            <w:tcW w:w="1775" w:type="dxa"/>
          </w:tcPr>
          <w:p w14:paraId="47050324" w14:textId="77777777" w:rsidR="00FE1490" w:rsidRDefault="00FE1490" w:rsidP="00FE1490">
            <w:pPr>
              <w:spacing w:line="360" w:lineRule="auto"/>
              <w:jc w:val="center"/>
              <w:rPr>
                <w:b/>
                <w:bCs/>
              </w:rPr>
            </w:pPr>
            <w:r>
              <w:rPr>
                <w:b/>
                <w:bCs/>
              </w:rPr>
              <w:t>ALMUERZOS A $3.50</w:t>
            </w:r>
          </w:p>
        </w:tc>
        <w:tc>
          <w:tcPr>
            <w:tcW w:w="2977" w:type="dxa"/>
            <w:shd w:val="clear" w:color="auto" w:fill="auto"/>
          </w:tcPr>
          <w:p w14:paraId="26566056" w14:textId="77777777" w:rsidR="00EE07B8" w:rsidRDefault="00EE07B8" w:rsidP="00FE1490">
            <w:pPr>
              <w:spacing w:line="360" w:lineRule="auto"/>
              <w:jc w:val="center"/>
              <w:rPr>
                <w:b/>
                <w:bCs/>
              </w:rPr>
            </w:pPr>
            <w:r>
              <w:rPr>
                <w:b/>
                <w:bCs/>
              </w:rPr>
              <w:t xml:space="preserve">AGUA EN BOLSON  A </w:t>
            </w:r>
          </w:p>
          <w:p w14:paraId="5ABA7811" w14:textId="77777777" w:rsidR="00FE1490" w:rsidRPr="004B216A" w:rsidRDefault="00EE07B8" w:rsidP="00FE1490">
            <w:pPr>
              <w:spacing w:line="360" w:lineRule="auto"/>
              <w:jc w:val="center"/>
              <w:rPr>
                <w:b/>
                <w:bCs/>
              </w:rPr>
            </w:pPr>
            <w:r>
              <w:rPr>
                <w:b/>
                <w:bCs/>
              </w:rPr>
              <w:t>$1.00</w:t>
            </w:r>
          </w:p>
        </w:tc>
      </w:tr>
      <w:tr w:rsidR="00EE07B8" w:rsidRPr="004B216A" w14:paraId="7D8E82DD" w14:textId="77777777" w:rsidTr="00EE07B8">
        <w:trPr>
          <w:trHeight w:val="412"/>
        </w:trPr>
        <w:tc>
          <w:tcPr>
            <w:tcW w:w="1975" w:type="dxa"/>
            <w:shd w:val="clear" w:color="auto" w:fill="auto"/>
          </w:tcPr>
          <w:p w14:paraId="281D0D60" w14:textId="77777777" w:rsidR="00EE07B8" w:rsidRPr="004B216A" w:rsidRDefault="00EE07B8" w:rsidP="00FE1490">
            <w:pPr>
              <w:spacing w:line="360" w:lineRule="auto"/>
            </w:pPr>
            <w:r w:rsidRPr="004B216A">
              <w:t>Comandos Apopa</w:t>
            </w:r>
          </w:p>
        </w:tc>
        <w:tc>
          <w:tcPr>
            <w:tcW w:w="1603" w:type="dxa"/>
            <w:shd w:val="clear" w:color="auto" w:fill="auto"/>
          </w:tcPr>
          <w:p w14:paraId="7D96F0D7" w14:textId="77777777" w:rsidR="00EE07B8" w:rsidRPr="004B216A" w:rsidRDefault="0031584E" w:rsidP="00FE1490">
            <w:pPr>
              <w:spacing w:line="360" w:lineRule="auto"/>
              <w:jc w:val="center"/>
            </w:pPr>
            <w:r>
              <w:t>4</w:t>
            </w:r>
            <w:r w:rsidR="00EE07B8">
              <w:t>0</w:t>
            </w:r>
          </w:p>
        </w:tc>
        <w:tc>
          <w:tcPr>
            <w:tcW w:w="1775" w:type="dxa"/>
          </w:tcPr>
          <w:p w14:paraId="22A26790" w14:textId="77777777" w:rsidR="00EE07B8" w:rsidRDefault="0031584E" w:rsidP="00FE1490">
            <w:pPr>
              <w:spacing w:line="360" w:lineRule="auto"/>
              <w:jc w:val="center"/>
            </w:pPr>
            <w:r>
              <w:t>4</w:t>
            </w:r>
            <w:r w:rsidR="00EE07B8">
              <w:t>0</w:t>
            </w:r>
          </w:p>
        </w:tc>
        <w:tc>
          <w:tcPr>
            <w:tcW w:w="2977" w:type="dxa"/>
            <w:shd w:val="clear" w:color="auto" w:fill="auto"/>
          </w:tcPr>
          <w:p w14:paraId="4B6BB1BD" w14:textId="77777777" w:rsidR="00EE07B8" w:rsidRPr="00D24276" w:rsidRDefault="0031584E" w:rsidP="00FE1490">
            <w:pPr>
              <w:spacing w:line="360" w:lineRule="auto"/>
              <w:jc w:val="center"/>
              <w:rPr>
                <w:b/>
                <w:bCs/>
              </w:rPr>
            </w:pPr>
            <w:r>
              <w:rPr>
                <w:b/>
                <w:bCs/>
              </w:rPr>
              <w:t>2</w:t>
            </w:r>
            <w:r w:rsidR="00EE07B8">
              <w:rPr>
                <w:b/>
                <w:bCs/>
              </w:rPr>
              <w:t>0</w:t>
            </w:r>
          </w:p>
        </w:tc>
      </w:tr>
      <w:tr w:rsidR="00EE07B8" w:rsidRPr="004B216A" w14:paraId="2DB76C04" w14:textId="77777777" w:rsidTr="00EE07B8">
        <w:trPr>
          <w:trHeight w:val="412"/>
        </w:trPr>
        <w:tc>
          <w:tcPr>
            <w:tcW w:w="1975" w:type="dxa"/>
            <w:shd w:val="clear" w:color="auto" w:fill="auto"/>
          </w:tcPr>
          <w:p w14:paraId="5F3F4501" w14:textId="77777777" w:rsidR="00EE07B8" w:rsidRPr="004B216A" w:rsidRDefault="00EE07B8" w:rsidP="00FE1490">
            <w:pPr>
              <w:spacing w:line="360" w:lineRule="auto"/>
            </w:pPr>
            <w:r w:rsidRPr="004B216A">
              <w:t>Cruz Roja</w:t>
            </w:r>
          </w:p>
        </w:tc>
        <w:tc>
          <w:tcPr>
            <w:tcW w:w="1603" w:type="dxa"/>
            <w:shd w:val="clear" w:color="auto" w:fill="auto"/>
          </w:tcPr>
          <w:p w14:paraId="194726C9" w14:textId="77777777" w:rsidR="00EE07B8" w:rsidRPr="004B216A" w:rsidRDefault="0031584E" w:rsidP="00FE1490">
            <w:pPr>
              <w:spacing w:line="360" w:lineRule="auto"/>
              <w:jc w:val="center"/>
            </w:pPr>
            <w:r>
              <w:t>4</w:t>
            </w:r>
            <w:r w:rsidR="00EE07B8">
              <w:t>0</w:t>
            </w:r>
          </w:p>
        </w:tc>
        <w:tc>
          <w:tcPr>
            <w:tcW w:w="1775" w:type="dxa"/>
          </w:tcPr>
          <w:p w14:paraId="59A7A451" w14:textId="77777777" w:rsidR="00EE07B8" w:rsidRPr="004B216A" w:rsidRDefault="0031584E" w:rsidP="00FE1490">
            <w:pPr>
              <w:spacing w:line="360" w:lineRule="auto"/>
              <w:jc w:val="center"/>
            </w:pPr>
            <w:r>
              <w:t>4</w:t>
            </w:r>
            <w:r w:rsidR="00EE07B8">
              <w:t>0</w:t>
            </w:r>
          </w:p>
        </w:tc>
        <w:tc>
          <w:tcPr>
            <w:tcW w:w="2977" w:type="dxa"/>
            <w:shd w:val="clear" w:color="auto" w:fill="auto"/>
          </w:tcPr>
          <w:p w14:paraId="0F579337" w14:textId="77777777" w:rsidR="00EE07B8" w:rsidRPr="004B216A" w:rsidRDefault="0031584E" w:rsidP="00FE1490">
            <w:pPr>
              <w:spacing w:line="360" w:lineRule="auto"/>
              <w:jc w:val="center"/>
            </w:pPr>
            <w:r>
              <w:t>2</w:t>
            </w:r>
            <w:r w:rsidR="00EE07B8">
              <w:t>0</w:t>
            </w:r>
          </w:p>
        </w:tc>
      </w:tr>
      <w:tr w:rsidR="00EE07B8" w:rsidRPr="004B216A" w14:paraId="5663CFAF" w14:textId="77777777" w:rsidTr="00936136">
        <w:trPr>
          <w:trHeight w:val="958"/>
        </w:trPr>
        <w:tc>
          <w:tcPr>
            <w:tcW w:w="1975" w:type="dxa"/>
            <w:shd w:val="clear" w:color="auto" w:fill="auto"/>
          </w:tcPr>
          <w:p w14:paraId="70B7906B" w14:textId="77777777" w:rsidR="00EE07B8" w:rsidRPr="004B216A" w:rsidRDefault="00EE07B8" w:rsidP="00FE1490">
            <w:pPr>
              <w:spacing w:line="360" w:lineRule="auto"/>
            </w:pPr>
            <w:r>
              <w:t>Comandos Popotlán</w:t>
            </w:r>
          </w:p>
        </w:tc>
        <w:tc>
          <w:tcPr>
            <w:tcW w:w="1603" w:type="dxa"/>
            <w:shd w:val="clear" w:color="auto" w:fill="auto"/>
          </w:tcPr>
          <w:p w14:paraId="4D2C5733" w14:textId="77777777" w:rsidR="00EE07B8" w:rsidRDefault="0031584E" w:rsidP="00FE1490">
            <w:pPr>
              <w:spacing w:line="360" w:lineRule="auto"/>
              <w:jc w:val="center"/>
            </w:pPr>
            <w:r>
              <w:t>4</w:t>
            </w:r>
            <w:r w:rsidR="00EE07B8">
              <w:t>0</w:t>
            </w:r>
          </w:p>
        </w:tc>
        <w:tc>
          <w:tcPr>
            <w:tcW w:w="1775" w:type="dxa"/>
          </w:tcPr>
          <w:p w14:paraId="391A22F5" w14:textId="77777777" w:rsidR="00EE07B8" w:rsidRPr="004B216A" w:rsidRDefault="0031584E" w:rsidP="00FE1490">
            <w:pPr>
              <w:spacing w:line="360" w:lineRule="auto"/>
              <w:jc w:val="center"/>
            </w:pPr>
            <w:r>
              <w:t>4</w:t>
            </w:r>
            <w:r w:rsidR="00EE07B8">
              <w:t>0</w:t>
            </w:r>
          </w:p>
        </w:tc>
        <w:tc>
          <w:tcPr>
            <w:tcW w:w="2977" w:type="dxa"/>
            <w:shd w:val="clear" w:color="auto" w:fill="auto"/>
          </w:tcPr>
          <w:p w14:paraId="3ABBEC44" w14:textId="77777777" w:rsidR="00EE07B8" w:rsidRPr="004B216A" w:rsidRDefault="0031584E" w:rsidP="00FE1490">
            <w:pPr>
              <w:spacing w:line="360" w:lineRule="auto"/>
              <w:jc w:val="center"/>
            </w:pPr>
            <w:r>
              <w:t>2</w:t>
            </w:r>
            <w:r w:rsidR="00EE07B8">
              <w:t>0</w:t>
            </w:r>
          </w:p>
        </w:tc>
      </w:tr>
      <w:tr w:rsidR="00EE07B8" w:rsidRPr="004B216A" w14:paraId="5BBEBA46" w14:textId="77777777" w:rsidTr="00EE07B8">
        <w:trPr>
          <w:trHeight w:val="412"/>
        </w:trPr>
        <w:tc>
          <w:tcPr>
            <w:tcW w:w="1975" w:type="dxa"/>
            <w:shd w:val="clear" w:color="auto" w:fill="auto"/>
          </w:tcPr>
          <w:p w14:paraId="4E234464" w14:textId="77777777" w:rsidR="00EE07B8" w:rsidRDefault="00200CAA" w:rsidP="00FE1490">
            <w:pPr>
              <w:spacing w:line="360" w:lineRule="auto"/>
            </w:pPr>
            <w:r>
              <w:t xml:space="preserve">Cruz Verde Apopa </w:t>
            </w:r>
          </w:p>
        </w:tc>
        <w:tc>
          <w:tcPr>
            <w:tcW w:w="1603" w:type="dxa"/>
            <w:shd w:val="clear" w:color="auto" w:fill="auto"/>
          </w:tcPr>
          <w:p w14:paraId="3A0385AC" w14:textId="77777777" w:rsidR="00EE07B8" w:rsidRDefault="0031584E" w:rsidP="00FE1490">
            <w:pPr>
              <w:spacing w:line="360" w:lineRule="auto"/>
              <w:jc w:val="center"/>
            </w:pPr>
            <w:r>
              <w:t>40</w:t>
            </w:r>
          </w:p>
        </w:tc>
        <w:tc>
          <w:tcPr>
            <w:tcW w:w="1775" w:type="dxa"/>
          </w:tcPr>
          <w:p w14:paraId="342BED0E" w14:textId="77777777" w:rsidR="00EE07B8" w:rsidRPr="004B216A" w:rsidRDefault="0031584E" w:rsidP="00FE1490">
            <w:pPr>
              <w:spacing w:line="360" w:lineRule="auto"/>
              <w:jc w:val="center"/>
            </w:pPr>
            <w:r>
              <w:t>40</w:t>
            </w:r>
          </w:p>
        </w:tc>
        <w:tc>
          <w:tcPr>
            <w:tcW w:w="2977" w:type="dxa"/>
            <w:shd w:val="clear" w:color="auto" w:fill="auto"/>
          </w:tcPr>
          <w:p w14:paraId="1431F633" w14:textId="77777777" w:rsidR="00EE07B8" w:rsidRPr="004B216A" w:rsidRDefault="0031584E" w:rsidP="00FE1490">
            <w:pPr>
              <w:spacing w:line="360" w:lineRule="auto"/>
              <w:jc w:val="center"/>
            </w:pPr>
            <w:r>
              <w:t>2</w:t>
            </w:r>
            <w:r w:rsidR="00EE07B8">
              <w:t>0</w:t>
            </w:r>
          </w:p>
        </w:tc>
      </w:tr>
      <w:tr w:rsidR="0031584E" w:rsidRPr="004B216A" w14:paraId="6F061598" w14:textId="77777777" w:rsidTr="00EE07B8">
        <w:trPr>
          <w:trHeight w:val="412"/>
        </w:trPr>
        <w:tc>
          <w:tcPr>
            <w:tcW w:w="1975" w:type="dxa"/>
            <w:shd w:val="clear" w:color="auto" w:fill="auto"/>
          </w:tcPr>
          <w:p w14:paraId="3EFCEEAA" w14:textId="77777777" w:rsidR="0031584E" w:rsidRDefault="0031584E" w:rsidP="00FE1490">
            <w:pPr>
              <w:spacing w:line="360" w:lineRule="auto"/>
            </w:pPr>
            <w:r>
              <w:t>Unidad Táctica de Rescate</w:t>
            </w:r>
          </w:p>
        </w:tc>
        <w:tc>
          <w:tcPr>
            <w:tcW w:w="1603" w:type="dxa"/>
            <w:shd w:val="clear" w:color="auto" w:fill="auto"/>
          </w:tcPr>
          <w:p w14:paraId="085CC46E" w14:textId="77777777" w:rsidR="0031584E" w:rsidRDefault="0031584E" w:rsidP="00FE1490">
            <w:pPr>
              <w:spacing w:line="360" w:lineRule="auto"/>
              <w:jc w:val="center"/>
            </w:pPr>
            <w:r>
              <w:t>40</w:t>
            </w:r>
          </w:p>
        </w:tc>
        <w:tc>
          <w:tcPr>
            <w:tcW w:w="1775" w:type="dxa"/>
          </w:tcPr>
          <w:p w14:paraId="69E86D2D" w14:textId="77777777" w:rsidR="0031584E" w:rsidRDefault="0031584E" w:rsidP="00FE1490">
            <w:pPr>
              <w:spacing w:line="360" w:lineRule="auto"/>
              <w:jc w:val="center"/>
            </w:pPr>
            <w:r>
              <w:t>40</w:t>
            </w:r>
          </w:p>
        </w:tc>
        <w:tc>
          <w:tcPr>
            <w:tcW w:w="2977" w:type="dxa"/>
            <w:shd w:val="clear" w:color="auto" w:fill="auto"/>
          </w:tcPr>
          <w:p w14:paraId="14B1408D" w14:textId="77777777" w:rsidR="0031584E" w:rsidRDefault="0031584E" w:rsidP="00FE1490">
            <w:pPr>
              <w:spacing w:line="360" w:lineRule="auto"/>
              <w:jc w:val="center"/>
            </w:pPr>
            <w:r>
              <w:t>20</w:t>
            </w:r>
          </w:p>
        </w:tc>
      </w:tr>
      <w:tr w:rsidR="00EE07B8" w:rsidRPr="004B216A" w14:paraId="0D3E5601" w14:textId="77777777" w:rsidTr="00EE07B8">
        <w:trPr>
          <w:trHeight w:val="843"/>
        </w:trPr>
        <w:tc>
          <w:tcPr>
            <w:tcW w:w="1975" w:type="dxa"/>
            <w:shd w:val="clear" w:color="auto" w:fill="auto"/>
          </w:tcPr>
          <w:p w14:paraId="57776725" w14:textId="77777777" w:rsidR="00EE07B8" w:rsidRDefault="00EE07B8" w:rsidP="00FE1490">
            <w:pPr>
              <w:tabs>
                <w:tab w:val="left" w:pos="709"/>
              </w:tabs>
              <w:spacing w:line="360" w:lineRule="auto"/>
              <w:rPr>
                <w:bCs/>
              </w:rPr>
            </w:pPr>
            <w:r>
              <w:rPr>
                <w:bCs/>
              </w:rPr>
              <w:t>total</w:t>
            </w:r>
          </w:p>
        </w:tc>
        <w:tc>
          <w:tcPr>
            <w:tcW w:w="1603" w:type="dxa"/>
            <w:shd w:val="clear" w:color="auto" w:fill="auto"/>
          </w:tcPr>
          <w:p w14:paraId="1ABCEB42" w14:textId="77777777" w:rsidR="00EE07B8" w:rsidRPr="003C5BF9" w:rsidRDefault="0031584E" w:rsidP="00EE07B8">
            <w:pPr>
              <w:spacing w:line="360" w:lineRule="auto"/>
              <w:jc w:val="center"/>
            </w:pPr>
            <w:r>
              <w:t>200</w:t>
            </w:r>
          </w:p>
        </w:tc>
        <w:tc>
          <w:tcPr>
            <w:tcW w:w="1775" w:type="dxa"/>
          </w:tcPr>
          <w:p w14:paraId="5C99FD45" w14:textId="77777777" w:rsidR="00EE07B8" w:rsidRPr="004B216A" w:rsidRDefault="0031584E" w:rsidP="00FE1490">
            <w:pPr>
              <w:spacing w:line="360" w:lineRule="auto"/>
              <w:jc w:val="center"/>
              <w:rPr>
                <w:b/>
                <w:bCs/>
              </w:rPr>
            </w:pPr>
            <w:r>
              <w:rPr>
                <w:b/>
                <w:bCs/>
              </w:rPr>
              <w:t>200</w:t>
            </w:r>
          </w:p>
        </w:tc>
        <w:tc>
          <w:tcPr>
            <w:tcW w:w="2977" w:type="dxa"/>
            <w:shd w:val="clear" w:color="auto" w:fill="auto"/>
          </w:tcPr>
          <w:p w14:paraId="1A96260C" w14:textId="77777777" w:rsidR="00EE07B8" w:rsidRPr="004B216A" w:rsidRDefault="0031584E" w:rsidP="00FE1490">
            <w:pPr>
              <w:spacing w:line="360" w:lineRule="auto"/>
              <w:jc w:val="center"/>
              <w:rPr>
                <w:b/>
                <w:bCs/>
              </w:rPr>
            </w:pPr>
            <w:r>
              <w:rPr>
                <w:b/>
                <w:bCs/>
              </w:rPr>
              <w:t>100</w:t>
            </w:r>
          </w:p>
        </w:tc>
      </w:tr>
    </w:tbl>
    <w:p w14:paraId="2B762E52" w14:textId="77777777" w:rsidR="00EE07B8" w:rsidRDefault="00EE07B8" w:rsidP="00EA3E6B">
      <w:pPr>
        <w:spacing w:line="360" w:lineRule="auto"/>
        <w:jc w:val="both"/>
        <w:rPr>
          <w:b/>
        </w:rPr>
      </w:pPr>
    </w:p>
    <w:p w14:paraId="6FDBBDFA" w14:textId="77777777" w:rsidR="00EA3E6B" w:rsidRDefault="00EE07B8" w:rsidP="00EA3E6B">
      <w:pPr>
        <w:spacing w:line="360" w:lineRule="auto"/>
        <w:jc w:val="both"/>
        <w:rPr>
          <w:b/>
        </w:rPr>
      </w:pPr>
      <w:r>
        <w:rPr>
          <w:b/>
        </w:rPr>
        <w:t>COSTOS DE ALIMENTACION Y COMBUSTIBLE P</w:t>
      </w:r>
      <w:r w:rsidR="006E4E15">
        <w:rPr>
          <w:b/>
        </w:rPr>
        <w:t>ARA (</w:t>
      </w:r>
      <w:r w:rsidR="00D6248E">
        <w:rPr>
          <w:b/>
        </w:rPr>
        <w:t>3, 4, 5 Y 6 DE AGOSTO</w:t>
      </w:r>
      <w:r w:rsidR="006E4E15">
        <w:rPr>
          <w:b/>
        </w:rPr>
        <w:t>/23</w:t>
      </w:r>
      <w:r>
        <w:rPr>
          <w:b/>
        </w:rPr>
        <w:t>)</w:t>
      </w:r>
    </w:p>
    <w:tbl>
      <w:tblPr>
        <w:tblStyle w:val="Tablaconcuadrcula"/>
        <w:tblW w:w="0" w:type="auto"/>
        <w:tblLook w:val="04A0" w:firstRow="1" w:lastRow="0" w:firstColumn="1" w:lastColumn="0" w:noHBand="0" w:noVBand="1"/>
      </w:tblPr>
      <w:tblGrid>
        <w:gridCol w:w="2541"/>
        <w:gridCol w:w="2357"/>
        <w:gridCol w:w="2031"/>
      </w:tblGrid>
      <w:tr w:rsidR="00EE07B8" w14:paraId="6470BCDE" w14:textId="77777777" w:rsidTr="00EE07B8">
        <w:tc>
          <w:tcPr>
            <w:tcW w:w="2541" w:type="dxa"/>
          </w:tcPr>
          <w:p w14:paraId="5C1416E1" w14:textId="77777777" w:rsidR="00EE07B8" w:rsidRDefault="00EE07B8" w:rsidP="00EA3E6B">
            <w:pPr>
              <w:spacing w:line="360" w:lineRule="auto"/>
              <w:jc w:val="both"/>
              <w:rPr>
                <w:b/>
              </w:rPr>
            </w:pPr>
            <w:r>
              <w:rPr>
                <w:b/>
              </w:rPr>
              <w:t>ALIMENTACION</w:t>
            </w:r>
          </w:p>
        </w:tc>
        <w:tc>
          <w:tcPr>
            <w:tcW w:w="2357" w:type="dxa"/>
          </w:tcPr>
          <w:p w14:paraId="09BEA7B5" w14:textId="77777777" w:rsidR="00EE07B8" w:rsidRDefault="00EE07B8" w:rsidP="00EA3E6B">
            <w:pPr>
              <w:spacing w:line="360" w:lineRule="auto"/>
              <w:jc w:val="both"/>
              <w:rPr>
                <w:b/>
              </w:rPr>
            </w:pPr>
            <w:r>
              <w:rPr>
                <w:b/>
              </w:rPr>
              <w:t>COSTO UNITARIO</w:t>
            </w:r>
          </w:p>
        </w:tc>
        <w:tc>
          <w:tcPr>
            <w:tcW w:w="2031" w:type="dxa"/>
          </w:tcPr>
          <w:p w14:paraId="723488CB" w14:textId="77777777" w:rsidR="00EE07B8" w:rsidRDefault="00EE07B8" w:rsidP="00EA3E6B">
            <w:pPr>
              <w:spacing w:line="360" w:lineRule="auto"/>
              <w:jc w:val="both"/>
              <w:rPr>
                <w:b/>
              </w:rPr>
            </w:pPr>
            <w:r>
              <w:rPr>
                <w:b/>
              </w:rPr>
              <w:t>SUB TOTAL</w:t>
            </w:r>
          </w:p>
        </w:tc>
      </w:tr>
      <w:tr w:rsidR="00EE07B8" w14:paraId="4F614FA3" w14:textId="77777777" w:rsidTr="00EE07B8">
        <w:tc>
          <w:tcPr>
            <w:tcW w:w="2541" w:type="dxa"/>
          </w:tcPr>
          <w:p w14:paraId="540A8ADB" w14:textId="77777777" w:rsidR="00EE07B8" w:rsidRDefault="00146D8C" w:rsidP="00EA3E6B">
            <w:pPr>
              <w:spacing w:line="360" w:lineRule="auto"/>
              <w:jc w:val="both"/>
              <w:rPr>
                <w:b/>
              </w:rPr>
            </w:pPr>
            <w:r>
              <w:rPr>
                <w:b/>
              </w:rPr>
              <w:t>200</w:t>
            </w:r>
            <w:r w:rsidR="00EE07B8">
              <w:rPr>
                <w:b/>
              </w:rPr>
              <w:t xml:space="preserve"> DESAYUNOS</w:t>
            </w:r>
          </w:p>
        </w:tc>
        <w:tc>
          <w:tcPr>
            <w:tcW w:w="2357" w:type="dxa"/>
          </w:tcPr>
          <w:p w14:paraId="337DD737" w14:textId="77777777" w:rsidR="00EE07B8" w:rsidRDefault="00EE07B8" w:rsidP="00EA3E6B">
            <w:pPr>
              <w:spacing w:line="360" w:lineRule="auto"/>
              <w:jc w:val="both"/>
              <w:rPr>
                <w:b/>
              </w:rPr>
            </w:pPr>
            <w:r>
              <w:rPr>
                <w:b/>
              </w:rPr>
              <w:t>$2.50</w:t>
            </w:r>
          </w:p>
        </w:tc>
        <w:tc>
          <w:tcPr>
            <w:tcW w:w="2031" w:type="dxa"/>
          </w:tcPr>
          <w:p w14:paraId="7DB622C8" w14:textId="77777777" w:rsidR="00EE07B8" w:rsidRDefault="00EE07B8" w:rsidP="00146D8C">
            <w:pPr>
              <w:spacing w:line="360" w:lineRule="auto"/>
              <w:jc w:val="both"/>
              <w:rPr>
                <w:b/>
              </w:rPr>
            </w:pPr>
            <w:r>
              <w:rPr>
                <w:b/>
              </w:rPr>
              <w:t>$</w:t>
            </w:r>
            <w:r w:rsidR="00146D8C">
              <w:rPr>
                <w:b/>
              </w:rPr>
              <w:t>50</w:t>
            </w:r>
            <w:r>
              <w:rPr>
                <w:b/>
              </w:rPr>
              <w:t>0.00</w:t>
            </w:r>
          </w:p>
        </w:tc>
      </w:tr>
      <w:tr w:rsidR="00EE07B8" w14:paraId="639B4B70" w14:textId="77777777" w:rsidTr="00EE07B8">
        <w:tc>
          <w:tcPr>
            <w:tcW w:w="2541" w:type="dxa"/>
          </w:tcPr>
          <w:p w14:paraId="6338F927" w14:textId="77777777" w:rsidR="00EE07B8" w:rsidRDefault="00146D8C" w:rsidP="00EA3E6B">
            <w:pPr>
              <w:spacing w:line="360" w:lineRule="auto"/>
              <w:jc w:val="both"/>
              <w:rPr>
                <w:b/>
              </w:rPr>
            </w:pPr>
            <w:r>
              <w:rPr>
                <w:b/>
              </w:rPr>
              <w:t>200</w:t>
            </w:r>
            <w:r w:rsidR="00EE07B8">
              <w:rPr>
                <w:b/>
              </w:rPr>
              <w:t xml:space="preserve"> ALMUERZOS</w:t>
            </w:r>
          </w:p>
        </w:tc>
        <w:tc>
          <w:tcPr>
            <w:tcW w:w="2357" w:type="dxa"/>
          </w:tcPr>
          <w:p w14:paraId="1BBB3E50" w14:textId="77777777" w:rsidR="00EE07B8" w:rsidRDefault="00EE07B8" w:rsidP="00EA3E6B">
            <w:pPr>
              <w:spacing w:line="360" w:lineRule="auto"/>
              <w:jc w:val="both"/>
              <w:rPr>
                <w:b/>
              </w:rPr>
            </w:pPr>
            <w:r>
              <w:rPr>
                <w:b/>
              </w:rPr>
              <w:t>$3.50</w:t>
            </w:r>
          </w:p>
        </w:tc>
        <w:tc>
          <w:tcPr>
            <w:tcW w:w="2031" w:type="dxa"/>
          </w:tcPr>
          <w:p w14:paraId="7952412D" w14:textId="77777777" w:rsidR="00EE07B8" w:rsidRDefault="00146D8C" w:rsidP="00EA3E6B">
            <w:pPr>
              <w:spacing w:line="360" w:lineRule="auto"/>
              <w:jc w:val="both"/>
              <w:rPr>
                <w:b/>
              </w:rPr>
            </w:pPr>
            <w:r>
              <w:rPr>
                <w:b/>
              </w:rPr>
              <w:t>$700</w:t>
            </w:r>
            <w:r w:rsidR="00EE07B8">
              <w:rPr>
                <w:b/>
              </w:rPr>
              <w:t>.00</w:t>
            </w:r>
          </w:p>
        </w:tc>
      </w:tr>
      <w:tr w:rsidR="00EE07B8" w14:paraId="530AE77A" w14:textId="77777777" w:rsidTr="00EE07B8">
        <w:tc>
          <w:tcPr>
            <w:tcW w:w="2541" w:type="dxa"/>
          </w:tcPr>
          <w:p w14:paraId="57A9FDB3" w14:textId="77777777" w:rsidR="00EE07B8" w:rsidRDefault="00146D8C" w:rsidP="00EA3E6B">
            <w:pPr>
              <w:spacing w:line="360" w:lineRule="auto"/>
              <w:jc w:val="both"/>
              <w:rPr>
                <w:b/>
              </w:rPr>
            </w:pPr>
            <w:r>
              <w:rPr>
                <w:b/>
              </w:rPr>
              <w:t>10</w:t>
            </w:r>
            <w:r w:rsidR="00EE07B8">
              <w:rPr>
                <w:b/>
              </w:rPr>
              <w:t>0 BOLSONES CON AGUA</w:t>
            </w:r>
          </w:p>
        </w:tc>
        <w:tc>
          <w:tcPr>
            <w:tcW w:w="2357" w:type="dxa"/>
          </w:tcPr>
          <w:p w14:paraId="2F769917" w14:textId="77777777" w:rsidR="00EE07B8" w:rsidRDefault="00EE07B8" w:rsidP="00EA3E6B">
            <w:pPr>
              <w:spacing w:line="360" w:lineRule="auto"/>
              <w:jc w:val="both"/>
              <w:rPr>
                <w:b/>
              </w:rPr>
            </w:pPr>
            <w:r>
              <w:rPr>
                <w:b/>
              </w:rPr>
              <w:t>$1.00</w:t>
            </w:r>
          </w:p>
        </w:tc>
        <w:tc>
          <w:tcPr>
            <w:tcW w:w="2031" w:type="dxa"/>
          </w:tcPr>
          <w:p w14:paraId="73DBD1C2" w14:textId="77777777" w:rsidR="00EE07B8" w:rsidRDefault="00146D8C" w:rsidP="00EA3E6B">
            <w:pPr>
              <w:spacing w:line="360" w:lineRule="auto"/>
              <w:jc w:val="both"/>
              <w:rPr>
                <w:b/>
              </w:rPr>
            </w:pPr>
            <w:r>
              <w:rPr>
                <w:b/>
              </w:rPr>
              <w:t>$10</w:t>
            </w:r>
            <w:r w:rsidR="00EE07B8">
              <w:rPr>
                <w:b/>
              </w:rPr>
              <w:t>0.00</w:t>
            </w:r>
          </w:p>
        </w:tc>
      </w:tr>
      <w:tr w:rsidR="00EE07B8" w14:paraId="18FE5192" w14:textId="77777777" w:rsidTr="00EE07B8">
        <w:tc>
          <w:tcPr>
            <w:tcW w:w="2541" w:type="dxa"/>
          </w:tcPr>
          <w:p w14:paraId="645F11A7" w14:textId="77777777" w:rsidR="00EE07B8" w:rsidRDefault="00146D8C" w:rsidP="00EA3E6B">
            <w:pPr>
              <w:spacing w:line="360" w:lineRule="auto"/>
              <w:jc w:val="both"/>
              <w:rPr>
                <w:b/>
              </w:rPr>
            </w:pPr>
            <w:r>
              <w:rPr>
                <w:b/>
              </w:rPr>
              <w:t>15</w:t>
            </w:r>
            <w:r w:rsidR="00EE07B8">
              <w:rPr>
                <w:b/>
              </w:rPr>
              <w:t xml:space="preserve"> VALES DE COMBUSTIBLE</w:t>
            </w:r>
          </w:p>
        </w:tc>
        <w:tc>
          <w:tcPr>
            <w:tcW w:w="2357" w:type="dxa"/>
          </w:tcPr>
          <w:p w14:paraId="2E3527CF" w14:textId="77777777" w:rsidR="00EE07B8" w:rsidRDefault="00EE07B8" w:rsidP="00EA3E6B">
            <w:pPr>
              <w:spacing w:line="360" w:lineRule="auto"/>
              <w:jc w:val="both"/>
              <w:rPr>
                <w:b/>
              </w:rPr>
            </w:pPr>
            <w:r>
              <w:rPr>
                <w:b/>
              </w:rPr>
              <w:t>$25.00</w:t>
            </w:r>
          </w:p>
        </w:tc>
        <w:tc>
          <w:tcPr>
            <w:tcW w:w="2031" w:type="dxa"/>
          </w:tcPr>
          <w:p w14:paraId="4844F881" w14:textId="77777777" w:rsidR="00EE07B8" w:rsidRDefault="00146D8C" w:rsidP="00146D8C">
            <w:pPr>
              <w:spacing w:line="360" w:lineRule="auto"/>
              <w:jc w:val="both"/>
              <w:rPr>
                <w:b/>
              </w:rPr>
            </w:pPr>
            <w:r>
              <w:rPr>
                <w:b/>
              </w:rPr>
              <w:t>$375</w:t>
            </w:r>
            <w:r w:rsidR="00EE07B8">
              <w:rPr>
                <w:b/>
              </w:rPr>
              <w:t>.00</w:t>
            </w:r>
          </w:p>
        </w:tc>
      </w:tr>
      <w:tr w:rsidR="00EE07B8" w14:paraId="27FE2FE6" w14:textId="77777777" w:rsidTr="00EE07B8">
        <w:tc>
          <w:tcPr>
            <w:tcW w:w="2541" w:type="dxa"/>
          </w:tcPr>
          <w:p w14:paraId="6F8C064F" w14:textId="77777777" w:rsidR="00EE07B8" w:rsidRDefault="00EE07B8" w:rsidP="00EA3E6B">
            <w:pPr>
              <w:spacing w:line="360" w:lineRule="auto"/>
              <w:jc w:val="both"/>
              <w:rPr>
                <w:b/>
              </w:rPr>
            </w:pPr>
            <w:r>
              <w:rPr>
                <w:b/>
              </w:rPr>
              <w:t>TOTAL</w:t>
            </w:r>
          </w:p>
        </w:tc>
        <w:tc>
          <w:tcPr>
            <w:tcW w:w="2357" w:type="dxa"/>
          </w:tcPr>
          <w:p w14:paraId="69DAEE59" w14:textId="77777777" w:rsidR="00EE07B8" w:rsidRDefault="00EE07B8" w:rsidP="00EA3E6B">
            <w:pPr>
              <w:spacing w:line="360" w:lineRule="auto"/>
              <w:jc w:val="both"/>
              <w:rPr>
                <w:b/>
              </w:rPr>
            </w:pPr>
          </w:p>
        </w:tc>
        <w:tc>
          <w:tcPr>
            <w:tcW w:w="2031" w:type="dxa"/>
          </w:tcPr>
          <w:p w14:paraId="0EF6AAAC" w14:textId="77777777" w:rsidR="00EE07B8" w:rsidRDefault="00146D8C" w:rsidP="00EA3E6B">
            <w:pPr>
              <w:spacing w:line="360" w:lineRule="auto"/>
              <w:jc w:val="both"/>
              <w:rPr>
                <w:b/>
              </w:rPr>
            </w:pPr>
            <w:r>
              <w:rPr>
                <w:b/>
              </w:rPr>
              <w:t>$1675</w:t>
            </w:r>
            <w:r w:rsidR="00EE07B8">
              <w:rPr>
                <w:b/>
              </w:rPr>
              <w:t>.00</w:t>
            </w:r>
          </w:p>
        </w:tc>
      </w:tr>
    </w:tbl>
    <w:p w14:paraId="5D8052DC" w14:textId="77777777" w:rsidR="00EE07B8" w:rsidRDefault="00EE07B8" w:rsidP="00EA3E6B">
      <w:pPr>
        <w:spacing w:line="360" w:lineRule="auto"/>
        <w:jc w:val="both"/>
        <w:rPr>
          <w:b/>
        </w:rPr>
      </w:pPr>
    </w:p>
    <w:p w14:paraId="1EF7A6A1" w14:textId="77777777" w:rsidR="00936136" w:rsidRDefault="00936136" w:rsidP="00EA3E6B">
      <w:pPr>
        <w:spacing w:line="360" w:lineRule="auto"/>
        <w:jc w:val="both"/>
        <w:rPr>
          <w:b/>
        </w:rPr>
      </w:pPr>
    </w:p>
    <w:p w14:paraId="1DC026C3" w14:textId="77777777" w:rsidR="00936136" w:rsidRDefault="00936136" w:rsidP="00EA3E6B">
      <w:pPr>
        <w:spacing w:line="360" w:lineRule="auto"/>
        <w:jc w:val="both"/>
        <w:rPr>
          <w:b/>
        </w:rPr>
      </w:pPr>
    </w:p>
    <w:p w14:paraId="6F9BCA1F" w14:textId="77777777" w:rsidR="00DF6FE2" w:rsidRDefault="00DF6FE2" w:rsidP="00EA3E6B">
      <w:pPr>
        <w:spacing w:line="360" w:lineRule="auto"/>
        <w:jc w:val="both"/>
        <w:rPr>
          <w:b/>
        </w:rPr>
      </w:pPr>
      <w:r>
        <w:rPr>
          <w:b/>
          <w:noProof/>
          <w:lang w:val="es-SV" w:eastAsia="es-SV"/>
        </w:rPr>
        <w:lastRenderedPageBreak/>
        <w:drawing>
          <wp:anchor distT="0" distB="0" distL="114300" distR="114300" simplePos="0" relativeHeight="251738112" behindDoc="1" locked="0" layoutInCell="1" allowOverlap="1" wp14:anchorId="73777D26" wp14:editId="4A092054">
            <wp:simplePos x="0" y="0"/>
            <wp:positionH relativeFrom="page">
              <wp:align>right</wp:align>
            </wp:positionH>
            <wp:positionV relativeFrom="page">
              <wp:posOffset>-59377</wp:posOffset>
            </wp:positionV>
            <wp:extent cx="7825266" cy="1040257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30724_09310540.jpg"/>
                    <pic:cNvPicPr/>
                  </pic:nvPicPr>
                  <pic:blipFill>
                    <a:blip r:embed="rId19">
                      <a:extLst>
                        <a:ext uri="{28A0092B-C50C-407E-A947-70E740481C1C}">
                          <a14:useLocalDpi xmlns:a14="http://schemas.microsoft.com/office/drawing/2010/main" val="0"/>
                        </a:ext>
                      </a:extLst>
                    </a:blip>
                    <a:stretch>
                      <a:fillRect/>
                    </a:stretch>
                  </pic:blipFill>
                  <pic:spPr>
                    <a:xfrm>
                      <a:off x="0" y="0"/>
                      <a:ext cx="7825266" cy="10402570"/>
                    </a:xfrm>
                    <a:prstGeom prst="rect">
                      <a:avLst/>
                    </a:prstGeom>
                  </pic:spPr>
                </pic:pic>
              </a:graphicData>
            </a:graphic>
            <wp14:sizeRelH relativeFrom="margin">
              <wp14:pctWidth>0</wp14:pctWidth>
            </wp14:sizeRelH>
            <wp14:sizeRelV relativeFrom="margin">
              <wp14:pctHeight>0</wp14:pctHeight>
            </wp14:sizeRelV>
          </wp:anchor>
        </w:drawing>
      </w:r>
    </w:p>
    <w:sectPr w:rsidR="00DF6FE2" w:rsidSect="008F6825">
      <w:pgSz w:w="12242" w:h="15842" w:code="1"/>
      <w:pgMar w:top="1304" w:right="1304" w:bottom="1134" w:left="1985"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charset w:val="00"/>
    <w:family w:val="roman"/>
    <w:pitch w:val="default"/>
  </w:font>
  <w:font w:name="Arial Black">
    <w:panose1 w:val="020B0A04020102020204"/>
    <w:charset w:val="00"/>
    <w:family w:val="swiss"/>
    <w:pitch w:val="variable"/>
    <w:sig w:usb0="A00002AF" w:usb1="400078FB" w:usb2="00000000" w:usb3="00000000" w:csb0="0000009F" w:csb1="00000000"/>
  </w:font>
  <w:font w:name="Narkisim">
    <w:charset w:val="B1"/>
    <w:family w:val="swiss"/>
    <w:pitch w:val="variable"/>
    <w:sig w:usb0="00000803" w:usb1="00000000" w:usb2="00000000" w:usb3="00000000" w:csb0="00000021"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6876"/>
    <w:multiLevelType w:val="hybridMultilevel"/>
    <w:tmpl w:val="864473E6"/>
    <w:lvl w:ilvl="0" w:tplc="AADE72B4">
      <w:start w:val="1"/>
      <w:numFmt w:val="decimal"/>
      <w:lvlText w:val="%1)"/>
      <w:lvlJc w:val="left"/>
      <w:pPr>
        <w:ind w:left="1125" w:hanging="360"/>
      </w:pPr>
      <w:rPr>
        <w:rFonts w:hint="default"/>
        <w:b/>
        <w:i w:val="0"/>
      </w:rPr>
    </w:lvl>
    <w:lvl w:ilvl="1" w:tplc="0C0A0019" w:tentative="1">
      <w:start w:val="1"/>
      <w:numFmt w:val="lowerLetter"/>
      <w:lvlText w:val="%2."/>
      <w:lvlJc w:val="left"/>
      <w:pPr>
        <w:ind w:left="1845" w:hanging="360"/>
      </w:pPr>
    </w:lvl>
    <w:lvl w:ilvl="2" w:tplc="0C0A001B" w:tentative="1">
      <w:start w:val="1"/>
      <w:numFmt w:val="lowerRoman"/>
      <w:lvlText w:val="%3."/>
      <w:lvlJc w:val="right"/>
      <w:pPr>
        <w:ind w:left="2565" w:hanging="180"/>
      </w:pPr>
    </w:lvl>
    <w:lvl w:ilvl="3" w:tplc="0C0A000F" w:tentative="1">
      <w:start w:val="1"/>
      <w:numFmt w:val="decimal"/>
      <w:lvlText w:val="%4."/>
      <w:lvlJc w:val="left"/>
      <w:pPr>
        <w:ind w:left="3285" w:hanging="360"/>
      </w:pPr>
    </w:lvl>
    <w:lvl w:ilvl="4" w:tplc="0C0A0019" w:tentative="1">
      <w:start w:val="1"/>
      <w:numFmt w:val="lowerLetter"/>
      <w:lvlText w:val="%5."/>
      <w:lvlJc w:val="left"/>
      <w:pPr>
        <w:ind w:left="4005" w:hanging="360"/>
      </w:pPr>
    </w:lvl>
    <w:lvl w:ilvl="5" w:tplc="0C0A001B" w:tentative="1">
      <w:start w:val="1"/>
      <w:numFmt w:val="lowerRoman"/>
      <w:lvlText w:val="%6."/>
      <w:lvlJc w:val="right"/>
      <w:pPr>
        <w:ind w:left="4725" w:hanging="180"/>
      </w:pPr>
    </w:lvl>
    <w:lvl w:ilvl="6" w:tplc="0C0A000F" w:tentative="1">
      <w:start w:val="1"/>
      <w:numFmt w:val="decimal"/>
      <w:lvlText w:val="%7."/>
      <w:lvlJc w:val="left"/>
      <w:pPr>
        <w:ind w:left="5445" w:hanging="360"/>
      </w:pPr>
    </w:lvl>
    <w:lvl w:ilvl="7" w:tplc="0C0A0019" w:tentative="1">
      <w:start w:val="1"/>
      <w:numFmt w:val="lowerLetter"/>
      <w:lvlText w:val="%8."/>
      <w:lvlJc w:val="left"/>
      <w:pPr>
        <w:ind w:left="6165" w:hanging="360"/>
      </w:pPr>
    </w:lvl>
    <w:lvl w:ilvl="8" w:tplc="0C0A001B" w:tentative="1">
      <w:start w:val="1"/>
      <w:numFmt w:val="lowerRoman"/>
      <w:lvlText w:val="%9."/>
      <w:lvlJc w:val="right"/>
      <w:pPr>
        <w:ind w:left="6885" w:hanging="180"/>
      </w:pPr>
    </w:lvl>
  </w:abstractNum>
  <w:abstractNum w:abstractNumId="1" w15:restartNumberingAfterBreak="0">
    <w:nsid w:val="0A225C40"/>
    <w:multiLevelType w:val="hybridMultilevel"/>
    <w:tmpl w:val="A2BC8118"/>
    <w:lvl w:ilvl="0" w:tplc="CD2EE480">
      <w:start w:val="1"/>
      <w:numFmt w:val="lowerLetter"/>
      <w:lvlText w:val="%1."/>
      <w:lvlJc w:val="left"/>
      <w:pPr>
        <w:tabs>
          <w:tab w:val="num" w:pos="360"/>
        </w:tabs>
        <w:ind w:left="360" w:hanging="360"/>
      </w:pPr>
      <w:rPr>
        <w:rFonts w:hint="default"/>
        <w:color w:val="auto"/>
        <w:sz w:val="28"/>
        <w:szCs w:val="2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E6532E"/>
    <w:multiLevelType w:val="hybridMultilevel"/>
    <w:tmpl w:val="1D42DE76"/>
    <w:lvl w:ilvl="0" w:tplc="0C0A0011">
      <w:start w:val="1"/>
      <w:numFmt w:val="decimal"/>
      <w:lvlText w:val="%1)"/>
      <w:lvlJc w:val="left"/>
      <w:pPr>
        <w:ind w:left="928"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D92225C"/>
    <w:multiLevelType w:val="hybridMultilevel"/>
    <w:tmpl w:val="903270F4"/>
    <w:lvl w:ilvl="0" w:tplc="DD325E04">
      <w:start w:val="1"/>
      <w:numFmt w:val="lowerLetter"/>
      <w:lvlText w:val="%1)"/>
      <w:lvlJc w:val="left"/>
      <w:pPr>
        <w:ind w:left="1838" w:hanging="420"/>
      </w:pPr>
      <w:rPr>
        <w:rFonts w:hint="default"/>
        <w:b/>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4" w15:restartNumberingAfterBreak="0">
    <w:nsid w:val="25E74775"/>
    <w:multiLevelType w:val="hybridMultilevel"/>
    <w:tmpl w:val="13A06794"/>
    <w:lvl w:ilvl="0" w:tplc="54F6D65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AF7799F"/>
    <w:multiLevelType w:val="hybridMultilevel"/>
    <w:tmpl w:val="2BD2A4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B384AA3"/>
    <w:multiLevelType w:val="multilevel"/>
    <w:tmpl w:val="C7E2E54A"/>
    <w:lvl w:ilvl="0">
      <w:start w:val="2"/>
      <w:numFmt w:val="decimal"/>
      <w:lvlText w:val="%1."/>
      <w:lvlJc w:val="left"/>
      <w:pPr>
        <w:tabs>
          <w:tab w:val="num" w:pos="360"/>
        </w:tabs>
        <w:ind w:left="360" w:hanging="360"/>
      </w:pPr>
      <w:rPr>
        <w:rFonts w:hint="default"/>
      </w:rPr>
    </w:lvl>
    <w:lvl w:ilvl="1">
      <w:start w:val="1"/>
      <w:numFmt w:val="decimal"/>
      <w:pStyle w:val="Ttulo2"/>
      <w:lvlText w:val="%1.4"/>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7" w15:restartNumberingAfterBreak="0">
    <w:nsid w:val="2E5942D4"/>
    <w:multiLevelType w:val="hybridMultilevel"/>
    <w:tmpl w:val="B8D42F7A"/>
    <w:lvl w:ilvl="0" w:tplc="CD2EE480">
      <w:start w:val="1"/>
      <w:numFmt w:val="lowerLetter"/>
      <w:lvlText w:val="%1."/>
      <w:lvlJc w:val="left"/>
      <w:pPr>
        <w:ind w:left="927" w:hanging="360"/>
      </w:pPr>
      <w:rPr>
        <w:rFonts w:hint="default"/>
        <w:color w:val="auto"/>
        <w:sz w:val="28"/>
        <w:szCs w:val="28"/>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2E715FFC"/>
    <w:multiLevelType w:val="hybridMultilevel"/>
    <w:tmpl w:val="326CD668"/>
    <w:lvl w:ilvl="0" w:tplc="2FCAA37A">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2F3C5FDF"/>
    <w:multiLevelType w:val="hybridMultilevel"/>
    <w:tmpl w:val="1E68C5A4"/>
    <w:lvl w:ilvl="0" w:tplc="2E40BAF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32203564"/>
    <w:multiLevelType w:val="hybridMultilevel"/>
    <w:tmpl w:val="19FC577E"/>
    <w:lvl w:ilvl="0" w:tplc="DCA8C1A2">
      <w:start w:val="1"/>
      <w:numFmt w:val="lowerLetter"/>
      <w:lvlText w:val="%1)"/>
      <w:lvlJc w:val="left"/>
      <w:pPr>
        <w:ind w:left="1800" w:hanging="360"/>
      </w:pPr>
      <w:rPr>
        <w:rFonts w:ascii="Arial" w:hAnsi="Arial" w:cs="Arial"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15:restartNumberingAfterBreak="0">
    <w:nsid w:val="3F6675D1"/>
    <w:multiLevelType w:val="hybridMultilevel"/>
    <w:tmpl w:val="326EF288"/>
    <w:lvl w:ilvl="0" w:tplc="9670EC3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43821214"/>
    <w:multiLevelType w:val="hybridMultilevel"/>
    <w:tmpl w:val="0728DA68"/>
    <w:lvl w:ilvl="0" w:tplc="8E469FE8">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3" w15:restartNumberingAfterBreak="0">
    <w:nsid w:val="4F147234"/>
    <w:multiLevelType w:val="hybridMultilevel"/>
    <w:tmpl w:val="93C0C10E"/>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F894601"/>
    <w:multiLevelType w:val="hybridMultilevel"/>
    <w:tmpl w:val="41248096"/>
    <w:lvl w:ilvl="0" w:tplc="413E4284">
      <w:start w:val="1"/>
      <w:numFmt w:val="lowerLetter"/>
      <w:lvlText w:val="%1."/>
      <w:lvlJc w:val="left"/>
      <w:pPr>
        <w:ind w:left="1713" w:hanging="360"/>
      </w:pPr>
      <w:rPr>
        <w:rFonts w:hint="default"/>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5" w15:restartNumberingAfterBreak="0">
    <w:nsid w:val="628B392E"/>
    <w:multiLevelType w:val="hybridMultilevel"/>
    <w:tmpl w:val="55447030"/>
    <w:lvl w:ilvl="0" w:tplc="CB448770">
      <w:start w:val="1"/>
      <w:numFmt w:val="upp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6" w15:restartNumberingAfterBreak="0">
    <w:nsid w:val="67340C82"/>
    <w:multiLevelType w:val="hybridMultilevel"/>
    <w:tmpl w:val="20D87BD6"/>
    <w:lvl w:ilvl="0" w:tplc="CD2EE480">
      <w:start w:val="1"/>
      <w:numFmt w:val="lowerLetter"/>
      <w:lvlText w:val="%1."/>
      <w:lvlJc w:val="left"/>
      <w:pPr>
        <w:tabs>
          <w:tab w:val="num" w:pos="360"/>
        </w:tabs>
        <w:ind w:left="360" w:hanging="360"/>
      </w:pPr>
      <w:rPr>
        <w:rFonts w:hint="default"/>
        <w:color w:val="auto"/>
        <w:sz w:val="28"/>
        <w:szCs w:val="2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FF31AAE"/>
    <w:multiLevelType w:val="hybridMultilevel"/>
    <w:tmpl w:val="70DE8C1C"/>
    <w:lvl w:ilvl="0" w:tplc="CD2EE480">
      <w:start w:val="1"/>
      <w:numFmt w:val="lowerLetter"/>
      <w:lvlText w:val="%1."/>
      <w:lvlJc w:val="left"/>
      <w:pPr>
        <w:tabs>
          <w:tab w:val="num" w:pos="360"/>
        </w:tabs>
        <w:ind w:left="360" w:hanging="360"/>
      </w:pPr>
      <w:rPr>
        <w:rFonts w:hint="default"/>
        <w:color w:val="auto"/>
        <w:sz w:val="28"/>
        <w:szCs w:val="2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40701BD"/>
    <w:multiLevelType w:val="hybridMultilevel"/>
    <w:tmpl w:val="DCA0A1BA"/>
    <w:lvl w:ilvl="0" w:tplc="CD2EE480">
      <w:start w:val="1"/>
      <w:numFmt w:val="lowerLetter"/>
      <w:lvlText w:val="%1."/>
      <w:lvlJc w:val="left"/>
      <w:pPr>
        <w:tabs>
          <w:tab w:val="num" w:pos="360"/>
        </w:tabs>
        <w:ind w:left="360" w:hanging="360"/>
      </w:pPr>
      <w:rPr>
        <w:rFonts w:hint="default"/>
        <w:color w:val="auto"/>
        <w:sz w:val="28"/>
        <w:szCs w:val="2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82D2818"/>
    <w:multiLevelType w:val="hybridMultilevel"/>
    <w:tmpl w:val="D2E65186"/>
    <w:lvl w:ilvl="0" w:tplc="CD2EE480">
      <w:start w:val="1"/>
      <w:numFmt w:val="lowerLetter"/>
      <w:lvlText w:val="%1."/>
      <w:lvlJc w:val="left"/>
      <w:pPr>
        <w:tabs>
          <w:tab w:val="num" w:pos="360"/>
        </w:tabs>
        <w:ind w:left="360" w:hanging="360"/>
      </w:pPr>
      <w:rPr>
        <w:rFonts w:hint="default"/>
        <w:color w:val="auto"/>
        <w:sz w:val="28"/>
        <w:szCs w:val="2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DF5A0B"/>
    <w:multiLevelType w:val="hybridMultilevel"/>
    <w:tmpl w:val="BEA8D53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7AA02B2B"/>
    <w:multiLevelType w:val="hybridMultilevel"/>
    <w:tmpl w:val="600AF7D8"/>
    <w:lvl w:ilvl="0" w:tplc="99EA33D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2" w15:restartNumberingAfterBreak="0">
    <w:nsid w:val="7AA550BD"/>
    <w:multiLevelType w:val="hybridMultilevel"/>
    <w:tmpl w:val="6C545BDA"/>
    <w:lvl w:ilvl="0" w:tplc="1BEA596E">
      <w:start w:val="1"/>
      <w:numFmt w:val="bullet"/>
      <w:lvlText w:val=""/>
      <w:lvlJc w:val="left"/>
      <w:pPr>
        <w:tabs>
          <w:tab w:val="num" w:pos="360"/>
        </w:tabs>
        <w:ind w:left="360" w:hanging="360"/>
      </w:pPr>
      <w:rPr>
        <w:rFonts w:ascii="Symbol" w:eastAsia="Times New Roman" w:hAnsi="Symbol" w:cs="Times New Roman"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F9A139C"/>
    <w:multiLevelType w:val="hybridMultilevel"/>
    <w:tmpl w:val="3C9A5490"/>
    <w:lvl w:ilvl="0" w:tplc="63EA7A66">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2131970650">
    <w:abstractNumId w:val="6"/>
  </w:num>
  <w:num w:numId="2" w16cid:durableId="106505381">
    <w:abstractNumId w:val="20"/>
  </w:num>
  <w:num w:numId="3" w16cid:durableId="623082381">
    <w:abstractNumId w:val="7"/>
  </w:num>
  <w:num w:numId="4" w16cid:durableId="550071772">
    <w:abstractNumId w:val="15"/>
  </w:num>
  <w:num w:numId="5" w16cid:durableId="655374566">
    <w:abstractNumId w:val="21"/>
  </w:num>
  <w:num w:numId="6" w16cid:durableId="51276440">
    <w:abstractNumId w:val="14"/>
  </w:num>
  <w:num w:numId="7" w16cid:durableId="2076583306">
    <w:abstractNumId w:val="2"/>
  </w:num>
  <w:num w:numId="8" w16cid:durableId="2074740637">
    <w:abstractNumId w:val="0"/>
  </w:num>
  <w:num w:numId="9" w16cid:durableId="27292417">
    <w:abstractNumId w:val="3"/>
  </w:num>
  <w:num w:numId="10" w16cid:durableId="737367630">
    <w:abstractNumId w:val="23"/>
  </w:num>
  <w:num w:numId="11" w16cid:durableId="1989284865">
    <w:abstractNumId w:val="10"/>
  </w:num>
  <w:num w:numId="12" w16cid:durableId="1877694177">
    <w:abstractNumId w:val="12"/>
  </w:num>
  <w:num w:numId="13" w16cid:durableId="151721940">
    <w:abstractNumId w:val="13"/>
  </w:num>
  <w:num w:numId="14" w16cid:durableId="2027826741">
    <w:abstractNumId w:val="9"/>
  </w:num>
  <w:num w:numId="15" w16cid:durableId="1835140382">
    <w:abstractNumId w:val="8"/>
  </w:num>
  <w:num w:numId="16" w16cid:durableId="551887693">
    <w:abstractNumId w:val="4"/>
  </w:num>
  <w:num w:numId="17" w16cid:durableId="1732534980">
    <w:abstractNumId w:val="11"/>
  </w:num>
  <w:num w:numId="18" w16cid:durableId="974720737">
    <w:abstractNumId w:val="22"/>
  </w:num>
  <w:num w:numId="19" w16cid:durableId="1886289669">
    <w:abstractNumId w:val="16"/>
  </w:num>
  <w:num w:numId="20" w16cid:durableId="1923561361">
    <w:abstractNumId w:val="1"/>
  </w:num>
  <w:num w:numId="21" w16cid:durableId="606037202">
    <w:abstractNumId w:val="17"/>
  </w:num>
  <w:num w:numId="22" w16cid:durableId="191038135">
    <w:abstractNumId w:val="19"/>
  </w:num>
  <w:num w:numId="23" w16cid:durableId="144666536">
    <w:abstractNumId w:val="18"/>
  </w:num>
  <w:num w:numId="24" w16cid:durableId="757094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CE"/>
    <w:rsid w:val="000021B8"/>
    <w:rsid w:val="00003EDB"/>
    <w:rsid w:val="00015BA2"/>
    <w:rsid w:val="0002694C"/>
    <w:rsid w:val="000314B0"/>
    <w:rsid w:val="00033DCE"/>
    <w:rsid w:val="000344C0"/>
    <w:rsid w:val="00041BF8"/>
    <w:rsid w:val="00047D81"/>
    <w:rsid w:val="000560CA"/>
    <w:rsid w:val="000705A8"/>
    <w:rsid w:val="00084AE7"/>
    <w:rsid w:val="00093685"/>
    <w:rsid w:val="00096DD1"/>
    <w:rsid w:val="000B76E2"/>
    <w:rsid w:val="000D7F74"/>
    <w:rsid w:val="000E1E01"/>
    <w:rsid w:val="000E3C6F"/>
    <w:rsid w:val="000E6488"/>
    <w:rsid w:val="000F32A7"/>
    <w:rsid w:val="000F449B"/>
    <w:rsid w:val="00112DD0"/>
    <w:rsid w:val="00114CF8"/>
    <w:rsid w:val="00125D46"/>
    <w:rsid w:val="00134BCE"/>
    <w:rsid w:val="00135914"/>
    <w:rsid w:val="0014013D"/>
    <w:rsid w:val="0014468E"/>
    <w:rsid w:val="00146D8C"/>
    <w:rsid w:val="00152198"/>
    <w:rsid w:val="00155A7A"/>
    <w:rsid w:val="001571A3"/>
    <w:rsid w:val="00162806"/>
    <w:rsid w:val="001765BA"/>
    <w:rsid w:val="00185448"/>
    <w:rsid w:val="00192C7A"/>
    <w:rsid w:val="00195268"/>
    <w:rsid w:val="001A332B"/>
    <w:rsid w:val="001A5C25"/>
    <w:rsid w:val="001C024F"/>
    <w:rsid w:val="001C3FCE"/>
    <w:rsid w:val="001D3DD5"/>
    <w:rsid w:val="001D7C4A"/>
    <w:rsid w:val="001F2094"/>
    <w:rsid w:val="001F49D6"/>
    <w:rsid w:val="001F75C3"/>
    <w:rsid w:val="001F7B3E"/>
    <w:rsid w:val="00200CAA"/>
    <w:rsid w:val="002050DA"/>
    <w:rsid w:val="002120C6"/>
    <w:rsid w:val="0021749A"/>
    <w:rsid w:val="002200DA"/>
    <w:rsid w:val="00222F4A"/>
    <w:rsid w:val="00223CC5"/>
    <w:rsid w:val="00224451"/>
    <w:rsid w:val="002320B2"/>
    <w:rsid w:val="00246A82"/>
    <w:rsid w:val="002539F5"/>
    <w:rsid w:val="00260466"/>
    <w:rsid w:val="002665F0"/>
    <w:rsid w:val="00277200"/>
    <w:rsid w:val="002873EB"/>
    <w:rsid w:val="002A4A21"/>
    <w:rsid w:val="002B3594"/>
    <w:rsid w:val="002C575A"/>
    <w:rsid w:val="002D30CC"/>
    <w:rsid w:val="002D377E"/>
    <w:rsid w:val="002D78F4"/>
    <w:rsid w:val="002E1428"/>
    <w:rsid w:val="002E29CF"/>
    <w:rsid w:val="002E6E9A"/>
    <w:rsid w:val="002E7277"/>
    <w:rsid w:val="002F3FED"/>
    <w:rsid w:val="002F750F"/>
    <w:rsid w:val="003015F5"/>
    <w:rsid w:val="00301AD6"/>
    <w:rsid w:val="0031000B"/>
    <w:rsid w:val="00311D61"/>
    <w:rsid w:val="0031584E"/>
    <w:rsid w:val="00320316"/>
    <w:rsid w:val="00333E3A"/>
    <w:rsid w:val="00337ED0"/>
    <w:rsid w:val="003504E4"/>
    <w:rsid w:val="0036274D"/>
    <w:rsid w:val="00362D39"/>
    <w:rsid w:val="00370F4A"/>
    <w:rsid w:val="00370FFB"/>
    <w:rsid w:val="003962A7"/>
    <w:rsid w:val="003A326C"/>
    <w:rsid w:val="003B6C6C"/>
    <w:rsid w:val="003B778E"/>
    <w:rsid w:val="003C50FD"/>
    <w:rsid w:val="003C62DB"/>
    <w:rsid w:val="003F1A00"/>
    <w:rsid w:val="003F2814"/>
    <w:rsid w:val="00404A1E"/>
    <w:rsid w:val="004051C8"/>
    <w:rsid w:val="004133EB"/>
    <w:rsid w:val="004143CE"/>
    <w:rsid w:val="00423D1B"/>
    <w:rsid w:val="00435603"/>
    <w:rsid w:val="00442C5A"/>
    <w:rsid w:val="00445EC9"/>
    <w:rsid w:val="004513D2"/>
    <w:rsid w:val="00452E03"/>
    <w:rsid w:val="00453950"/>
    <w:rsid w:val="00473CD3"/>
    <w:rsid w:val="00477912"/>
    <w:rsid w:val="0048054E"/>
    <w:rsid w:val="004915D3"/>
    <w:rsid w:val="004B0EE9"/>
    <w:rsid w:val="004B162E"/>
    <w:rsid w:val="004B2588"/>
    <w:rsid w:val="004B4D97"/>
    <w:rsid w:val="004B5DDA"/>
    <w:rsid w:val="004C02A8"/>
    <w:rsid w:val="004C216F"/>
    <w:rsid w:val="004E1130"/>
    <w:rsid w:val="004E62E6"/>
    <w:rsid w:val="004E6485"/>
    <w:rsid w:val="004F09C8"/>
    <w:rsid w:val="004F5C66"/>
    <w:rsid w:val="00501801"/>
    <w:rsid w:val="00503E07"/>
    <w:rsid w:val="00505949"/>
    <w:rsid w:val="005102B7"/>
    <w:rsid w:val="00512158"/>
    <w:rsid w:val="00514481"/>
    <w:rsid w:val="0052568D"/>
    <w:rsid w:val="00540BF4"/>
    <w:rsid w:val="00543559"/>
    <w:rsid w:val="0054531B"/>
    <w:rsid w:val="00545B1E"/>
    <w:rsid w:val="005506F1"/>
    <w:rsid w:val="00551082"/>
    <w:rsid w:val="00552B3B"/>
    <w:rsid w:val="00555726"/>
    <w:rsid w:val="00562A8D"/>
    <w:rsid w:val="00570900"/>
    <w:rsid w:val="005773F0"/>
    <w:rsid w:val="005827C2"/>
    <w:rsid w:val="00593F3F"/>
    <w:rsid w:val="005A3F4D"/>
    <w:rsid w:val="005B0D5A"/>
    <w:rsid w:val="005B70C3"/>
    <w:rsid w:val="005C6911"/>
    <w:rsid w:val="005D5D2A"/>
    <w:rsid w:val="005E07A7"/>
    <w:rsid w:val="006017A8"/>
    <w:rsid w:val="00606249"/>
    <w:rsid w:val="0061298A"/>
    <w:rsid w:val="006179DA"/>
    <w:rsid w:val="00620D75"/>
    <w:rsid w:val="006231FE"/>
    <w:rsid w:val="00630AB6"/>
    <w:rsid w:val="00635D94"/>
    <w:rsid w:val="006470D3"/>
    <w:rsid w:val="00654BCB"/>
    <w:rsid w:val="00684D19"/>
    <w:rsid w:val="0069260F"/>
    <w:rsid w:val="0069560C"/>
    <w:rsid w:val="00696F74"/>
    <w:rsid w:val="006A3739"/>
    <w:rsid w:val="006A40D0"/>
    <w:rsid w:val="006B19CF"/>
    <w:rsid w:val="006B6D74"/>
    <w:rsid w:val="006D0225"/>
    <w:rsid w:val="006E4E15"/>
    <w:rsid w:val="006F4FB3"/>
    <w:rsid w:val="006F5907"/>
    <w:rsid w:val="00700461"/>
    <w:rsid w:val="00720EAA"/>
    <w:rsid w:val="00721FFF"/>
    <w:rsid w:val="00726D83"/>
    <w:rsid w:val="007563D1"/>
    <w:rsid w:val="00760E08"/>
    <w:rsid w:val="00762974"/>
    <w:rsid w:val="00764EC7"/>
    <w:rsid w:val="00774322"/>
    <w:rsid w:val="0077637E"/>
    <w:rsid w:val="0078328B"/>
    <w:rsid w:val="00787585"/>
    <w:rsid w:val="007905F9"/>
    <w:rsid w:val="00791CEE"/>
    <w:rsid w:val="0079669B"/>
    <w:rsid w:val="007A24D5"/>
    <w:rsid w:val="007A796A"/>
    <w:rsid w:val="007B33A3"/>
    <w:rsid w:val="007C3FD2"/>
    <w:rsid w:val="007C59AC"/>
    <w:rsid w:val="007D5C9D"/>
    <w:rsid w:val="007D681A"/>
    <w:rsid w:val="007F1A16"/>
    <w:rsid w:val="007F4A0E"/>
    <w:rsid w:val="007F5374"/>
    <w:rsid w:val="0080038C"/>
    <w:rsid w:val="0080526B"/>
    <w:rsid w:val="00810E35"/>
    <w:rsid w:val="00813A20"/>
    <w:rsid w:val="0082235D"/>
    <w:rsid w:val="0082389A"/>
    <w:rsid w:val="00825E75"/>
    <w:rsid w:val="008434A6"/>
    <w:rsid w:val="008531B2"/>
    <w:rsid w:val="00853A4F"/>
    <w:rsid w:val="008572BC"/>
    <w:rsid w:val="00862CF2"/>
    <w:rsid w:val="00864A11"/>
    <w:rsid w:val="008745E5"/>
    <w:rsid w:val="00881D86"/>
    <w:rsid w:val="00883D6B"/>
    <w:rsid w:val="008861DF"/>
    <w:rsid w:val="008966A4"/>
    <w:rsid w:val="008A18CE"/>
    <w:rsid w:val="008A3190"/>
    <w:rsid w:val="008A36D1"/>
    <w:rsid w:val="008B5FEA"/>
    <w:rsid w:val="008C2521"/>
    <w:rsid w:val="008C6CBB"/>
    <w:rsid w:val="008D13FC"/>
    <w:rsid w:val="008D2DC5"/>
    <w:rsid w:val="008E4285"/>
    <w:rsid w:val="008E79B9"/>
    <w:rsid w:val="008F1C40"/>
    <w:rsid w:val="008F3CE3"/>
    <w:rsid w:val="008F53AF"/>
    <w:rsid w:val="008F6825"/>
    <w:rsid w:val="009001D7"/>
    <w:rsid w:val="00906876"/>
    <w:rsid w:val="00911F43"/>
    <w:rsid w:val="00914FBD"/>
    <w:rsid w:val="00927063"/>
    <w:rsid w:val="009324C8"/>
    <w:rsid w:val="00932D9F"/>
    <w:rsid w:val="0093380F"/>
    <w:rsid w:val="00936136"/>
    <w:rsid w:val="0093765B"/>
    <w:rsid w:val="00943B4F"/>
    <w:rsid w:val="00946A16"/>
    <w:rsid w:val="009605D9"/>
    <w:rsid w:val="00963704"/>
    <w:rsid w:val="009668B9"/>
    <w:rsid w:val="00986F2E"/>
    <w:rsid w:val="00992076"/>
    <w:rsid w:val="00994EA8"/>
    <w:rsid w:val="00995517"/>
    <w:rsid w:val="009A13F1"/>
    <w:rsid w:val="009A6F1F"/>
    <w:rsid w:val="009B2AC8"/>
    <w:rsid w:val="009E25A5"/>
    <w:rsid w:val="009E4B41"/>
    <w:rsid w:val="009F3A8B"/>
    <w:rsid w:val="009F784D"/>
    <w:rsid w:val="009F7E9A"/>
    <w:rsid w:val="00A04085"/>
    <w:rsid w:val="00A05D0D"/>
    <w:rsid w:val="00A07D50"/>
    <w:rsid w:val="00A151A0"/>
    <w:rsid w:val="00A221F2"/>
    <w:rsid w:val="00A3483B"/>
    <w:rsid w:val="00A36BF3"/>
    <w:rsid w:val="00A52631"/>
    <w:rsid w:val="00A87887"/>
    <w:rsid w:val="00AA3E4D"/>
    <w:rsid w:val="00AC2BF0"/>
    <w:rsid w:val="00AE3E97"/>
    <w:rsid w:val="00AF024A"/>
    <w:rsid w:val="00B01664"/>
    <w:rsid w:val="00B01E88"/>
    <w:rsid w:val="00B1160F"/>
    <w:rsid w:val="00B123AC"/>
    <w:rsid w:val="00B14D18"/>
    <w:rsid w:val="00B16816"/>
    <w:rsid w:val="00B20F6F"/>
    <w:rsid w:val="00B23F03"/>
    <w:rsid w:val="00B33F79"/>
    <w:rsid w:val="00B361C5"/>
    <w:rsid w:val="00B40743"/>
    <w:rsid w:val="00B63C2D"/>
    <w:rsid w:val="00B74CD6"/>
    <w:rsid w:val="00B8464B"/>
    <w:rsid w:val="00BB06AA"/>
    <w:rsid w:val="00BB1B72"/>
    <w:rsid w:val="00BC33E9"/>
    <w:rsid w:val="00BC7780"/>
    <w:rsid w:val="00BD295F"/>
    <w:rsid w:val="00BD31A3"/>
    <w:rsid w:val="00BF2E8C"/>
    <w:rsid w:val="00BF7CEF"/>
    <w:rsid w:val="00C017C9"/>
    <w:rsid w:val="00C0549A"/>
    <w:rsid w:val="00C11B2C"/>
    <w:rsid w:val="00C218BE"/>
    <w:rsid w:val="00C22597"/>
    <w:rsid w:val="00C26B52"/>
    <w:rsid w:val="00C37F73"/>
    <w:rsid w:val="00C40891"/>
    <w:rsid w:val="00C41004"/>
    <w:rsid w:val="00C429C7"/>
    <w:rsid w:val="00C53C6F"/>
    <w:rsid w:val="00C66E05"/>
    <w:rsid w:val="00C71919"/>
    <w:rsid w:val="00C726EC"/>
    <w:rsid w:val="00C82AD3"/>
    <w:rsid w:val="00C96217"/>
    <w:rsid w:val="00C96405"/>
    <w:rsid w:val="00C97529"/>
    <w:rsid w:val="00C97A1C"/>
    <w:rsid w:val="00C97D26"/>
    <w:rsid w:val="00CA57A9"/>
    <w:rsid w:val="00CC221D"/>
    <w:rsid w:val="00CE268F"/>
    <w:rsid w:val="00CF349B"/>
    <w:rsid w:val="00D00874"/>
    <w:rsid w:val="00D03A64"/>
    <w:rsid w:val="00D07D15"/>
    <w:rsid w:val="00D12DB9"/>
    <w:rsid w:val="00D25669"/>
    <w:rsid w:val="00D259B1"/>
    <w:rsid w:val="00D26A4C"/>
    <w:rsid w:val="00D27518"/>
    <w:rsid w:val="00D357FF"/>
    <w:rsid w:val="00D519E7"/>
    <w:rsid w:val="00D53D0B"/>
    <w:rsid w:val="00D6248E"/>
    <w:rsid w:val="00D6654E"/>
    <w:rsid w:val="00D72BB3"/>
    <w:rsid w:val="00D77F06"/>
    <w:rsid w:val="00D90789"/>
    <w:rsid w:val="00DA0A50"/>
    <w:rsid w:val="00DA5818"/>
    <w:rsid w:val="00DA629B"/>
    <w:rsid w:val="00DC27A5"/>
    <w:rsid w:val="00DD2ACE"/>
    <w:rsid w:val="00DD391F"/>
    <w:rsid w:val="00DD3A15"/>
    <w:rsid w:val="00DF6FE2"/>
    <w:rsid w:val="00DF75DE"/>
    <w:rsid w:val="00E272B2"/>
    <w:rsid w:val="00E27999"/>
    <w:rsid w:val="00E42BD3"/>
    <w:rsid w:val="00E43AF4"/>
    <w:rsid w:val="00E45A4E"/>
    <w:rsid w:val="00E4642C"/>
    <w:rsid w:val="00E60011"/>
    <w:rsid w:val="00E64539"/>
    <w:rsid w:val="00E67FE1"/>
    <w:rsid w:val="00E854DF"/>
    <w:rsid w:val="00E878C7"/>
    <w:rsid w:val="00E9226C"/>
    <w:rsid w:val="00E92E14"/>
    <w:rsid w:val="00E954AA"/>
    <w:rsid w:val="00EA1157"/>
    <w:rsid w:val="00EA1B45"/>
    <w:rsid w:val="00EA3266"/>
    <w:rsid w:val="00EA3E6B"/>
    <w:rsid w:val="00EB0893"/>
    <w:rsid w:val="00EB5B69"/>
    <w:rsid w:val="00EC3016"/>
    <w:rsid w:val="00EC6DCC"/>
    <w:rsid w:val="00ED13AA"/>
    <w:rsid w:val="00ED403A"/>
    <w:rsid w:val="00EE07B8"/>
    <w:rsid w:val="00EE3436"/>
    <w:rsid w:val="00EE46C4"/>
    <w:rsid w:val="00EF4519"/>
    <w:rsid w:val="00F133A6"/>
    <w:rsid w:val="00F13BD7"/>
    <w:rsid w:val="00F21927"/>
    <w:rsid w:val="00F24B3C"/>
    <w:rsid w:val="00F27C26"/>
    <w:rsid w:val="00F373B3"/>
    <w:rsid w:val="00F42C64"/>
    <w:rsid w:val="00F44C9A"/>
    <w:rsid w:val="00F5609E"/>
    <w:rsid w:val="00F621DF"/>
    <w:rsid w:val="00F75079"/>
    <w:rsid w:val="00F77B89"/>
    <w:rsid w:val="00F81E40"/>
    <w:rsid w:val="00F83CA4"/>
    <w:rsid w:val="00F9429D"/>
    <w:rsid w:val="00F9674E"/>
    <w:rsid w:val="00FA0EF7"/>
    <w:rsid w:val="00FA1E30"/>
    <w:rsid w:val="00FA3520"/>
    <w:rsid w:val="00FB0E14"/>
    <w:rsid w:val="00FB115D"/>
    <w:rsid w:val="00FD0E28"/>
    <w:rsid w:val="00FD1C43"/>
    <w:rsid w:val="00FD4AF9"/>
    <w:rsid w:val="00FD7EB5"/>
    <w:rsid w:val="00FE1490"/>
    <w:rsid w:val="00FE3984"/>
    <w:rsid w:val="00FE6E0F"/>
    <w:rsid w:val="00FF3F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64D2"/>
  <w15:docId w15:val="{AD383CFF-76D9-4BA3-B3D6-645BD0BF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C40891"/>
    <w:pPr>
      <w:keepNext/>
      <w:spacing w:before="240" w:after="60"/>
      <w:outlineLvl w:val="0"/>
    </w:pPr>
    <w:rPr>
      <w:rFonts w:ascii="Arial" w:eastAsia="Times New Roman" w:hAnsi="Arial" w:cs="Arial"/>
      <w:b/>
      <w:bCs/>
      <w:kern w:val="32"/>
      <w:sz w:val="32"/>
      <w:szCs w:val="32"/>
      <w:lang w:val="es-SV"/>
    </w:rPr>
  </w:style>
  <w:style w:type="paragraph" w:styleId="Ttulo2">
    <w:name w:val="heading 2"/>
    <w:basedOn w:val="Normal"/>
    <w:next w:val="Normal"/>
    <w:link w:val="Ttulo2Car"/>
    <w:qFormat/>
    <w:rsid w:val="00C40891"/>
    <w:pPr>
      <w:keepNext/>
      <w:numPr>
        <w:ilvl w:val="1"/>
        <w:numId w:val="1"/>
      </w:numPr>
      <w:spacing w:before="240" w:after="60"/>
      <w:outlineLvl w:val="1"/>
    </w:pPr>
    <w:rPr>
      <w:rFonts w:ascii="Arial" w:eastAsia="Times New Roman" w:hAnsi="Arial" w:cs="Arial"/>
      <w:b/>
      <w:bCs/>
      <w:i/>
      <w:iCs/>
      <w:sz w:val="28"/>
      <w:szCs w:val="28"/>
      <w:lang w:val="es-SV"/>
    </w:rPr>
  </w:style>
  <w:style w:type="paragraph" w:styleId="Ttulo3">
    <w:name w:val="heading 3"/>
    <w:basedOn w:val="Normal"/>
    <w:next w:val="Normal"/>
    <w:link w:val="Ttulo3Car"/>
    <w:qFormat/>
    <w:rsid w:val="00C40891"/>
    <w:pPr>
      <w:keepNext/>
      <w:numPr>
        <w:ilvl w:val="2"/>
        <w:numId w:val="1"/>
      </w:numPr>
      <w:spacing w:before="240" w:after="60"/>
      <w:outlineLvl w:val="2"/>
    </w:pPr>
    <w:rPr>
      <w:rFonts w:ascii="Arial" w:eastAsia="Times New Roman" w:hAnsi="Arial" w:cs="Arial"/>
      <w:b/>
      <w:bCs/>
      <w:sz w:val="26"/>
      <w:szCs w:val="26"/>
      <w:lang w:val="es-SV"/>
    </w:rPr>
  </w:style>
  <w:style w:type="paragraph" w:styleId="Ttulo4">
    <w:name w:val="heading 4"/>
    <w:basedOn w:val="Normal"/>
    <w:next w:val="Normal"/>
    <w:link w:val="Ttulo4Car"/>
    <w:qFormat/>
    <w:rsid w:val="00C40891"/>
    <w:pPr>
      <w:keepNext/>
      <w:numPr>
        <w:ilvl w:val="3"/>
        <w:numId w:val="1"/>
      </w:numPr>
      <w:spacing w:before="240" w:after="60"/>
      <w:outlineLvl w:val="3"/>
    </w:pPr>
    <w:rPr>
      <w:rFonts w:ascii="Times New Roman" w:eastAsia="Times New Roman" w:hAnsi="Times New Roman" w:cs="Times New Roman"/>
      <w:b/>
      <w:bCs/>
      <w:sz w:val="28"/>
      <w:szCs w:val="28"/>
      <w:lang w:val="es-SV"/>
    </w:rPr>
  </w:style>
  <w:style w:type="paragraph" w:styleId="Ttulo5">
    <w:name w:val="heading 5"/>
    <w:basedOn w:val="Normal"/>
    <w:next w:val="Normal"/>
    <w:link w:val="Ttulo5Car"/>
    <w:qFormat/>
    <w:rsid w:val="00C40891"/>
    <w:pPr>
      <w:numPr>
        <w:ilvl w:val="4"/>
        <w:numId w:val="1"/>
      </w:numPr>
      <w:spacing w:before="240" w:after="60"/>
      <w:outlineLvl w:val="4"/>
    </w:pPr>
    <w:rPr>
      <w:rFonts w:ascii="Calibri" w:eastAsia="Times New Roman" w:hAnsi="Calibri" w:cs="Times New Roman"/>
      <w:b/>
      <w:bCs/>
      <w:i/>
      <w:iCs/>
      <w:sz w:val="26"/>
      <w:szCs w:val="26"/>
      <w:lang w:val="es-SV"/>
    </w:rPr>
  </w:style>
  <w:style w:type="paragraph" w:styleId="Ttulo6">
    <w:name w:val="heading 6"/>
    <w:basedOn w:val="Normal"/>
    <w:next w:val="Normal"/>
    <w:link w:val="Ttulo6Car"/>
    <w:qFormat/>
    <w:rsid w:val="00C40891"/>
    <w:pPr>
      <w:numPr>
        <w:ilvl w:val="5"/>
        <w:numId w:val="1"/>
      </w:numPr>
      <w:spacing w:before="240" w:after="60"/>
      <w:outlineLvl w:val="5"/>
    </w:pPr>
    <w:rPr>
      <w:rFonts w:ascii="Times New Roman" w:eastAsia="Times New Roman" w:hAnsi="Times New Roman" w:cs="Times New Roman"/>
      <w:b/>
      <w:bCs/>
      <w:lang w:val="es-SV"/>
    </w:rPr>
  </w:style>
  <w:style w:type="paragraph" w:styleId="Ttulo7">
    <w:name w:val="heading 7"/>
    <w:basedOn w:val="Normal"/>
    <w:next w:val="Normal"/>
    <w:link w:val="Ttulo7Car"/>
    <w:qFormat/>
    <w:rsid w:val="00C40891"/>
    <w:pPr>
      <w:numPr>
        <w:ilvl w:val="6"/>
        <w:numId w:val="1"/>
      </w:numPr>
      <w:spacing w:before="240" w:after="60"/>
      <w:outlineLvl w:val="6"/>
    </w:pPr>
    <w:rPr>
      <w:rFonts w:ascii="Times New Roman" w:eastAsia="Times New Roman" w:hAnsi="Times New Roman" w:cs="Times New Roman"/>
      <w:sz w:val="24"/>
      <w:szCs w:val="24"/>
      <w:lang w:val="es-SV"/>
    </w:rPr>
  </w:style>
  <w:style w:type="paragraph" w:styleId="Ttulo8">
    <w:name w:val="heading 8"/>
    <w:basedOn w:val="Normal"/>
    <w:next w:val="Normal"/>
    <w:link w:val="Ttulo8Car"/>
    <w:qFormat/>
    <w:rsid w:val="00C40891"/>
    <w:pPr>
      <w:numPr>
        <w:ilvl w:val="7"/>
        <w:numId w:val="1"/>
      </w:numPr>
      <w:spacing w:before="240" w:after="60"/>
      <w:outlineLvl w:val="7"/>
    </w:pPr>
    <w:rPr>
      <w:rFonts w:ascii="Times New Roman" w:eastAsia="Times New Roman" w:hAnsi="Times New Roman" w:cs="Times New Roman"/>
      <w:i/>
      <w:iCs/>
      <w:sz w:val="24"/>
      <w:szCs w:val="24"/>
      <w:lang w:val="es-SV"/>
    </w:rPr>
  </w:style>
  <w:style w:type="paragraph" w:styleId="Ttulo9">
    <w:name w:val="heading 9"/>
    <w:basedOn w:val="Normal"/>
    <w:next w:val="Normal"/>
    <w:link w:val="Ttulo9Car"/>
    <w:qFormat/>
    <w:rsid w:val="00C40891"/>
    <w:pPr>
      <w:numPr>
        <w:ilvl w:val="8"/>
        <w:numId w:val="1"/>
      </w:numPr>
      <w:spacing w:before="240" w:after="60"/>
      <w:outlineLvl w:val="8"/>
    </w:pPr>
    <w:rPr>
      <w:rFonts w:ascii="Arial" w:eastAsia="Times New Roman" w:hAnsi="Arial" w:cs="Arial"/>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4B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4BCE"/>
    <w:rPr>
      <w:rFonts w:ascii="Tahoma" w:hAnsi="Tahoma" w:cs="Tahoma"/>
      <w:sz w:val="16"/>
      <w:szCs w:val="16"/>
    </w:rPr>
  </w:style>
  <w:style w:type="character" w:customStyle="1" w:styleId="Ttulo1Car">
    <w:name w:val="Título 1 Car"/>
    <w:basedOn w:val="Fuentedeprrafopredeter"/>
    <w:link w:val="Ttulo1"/>
    <w:rsid w:val="00C40891"/>
    <w:rPr>
      <w:rFonts w:ascii="Arial" w:eastAsia="Times New Roman" w:hAnsi="Arial" w:cs="Arial"/>
      <w:b/>
      <w:bCs/>
      <w:kern w:val="32"/>
      <w:sz w:val="32"/>
      <w:szCs w:val="32"/>
      <w:lang w:val="es-SV"/>
    </w:rPr>
  </w:style>
  <w:style w:type="character" w:customStyle="1" w:styleId="Ttulo2Car">
    <w:name w:val="Título 2 Car"/>
    <w:basedOn w:val="Fuentedeprrafopredeter"/>
    <w:link w:val="Ttulo2"/>
    <w:rsid w:val="00C40891"/>
    <w:rPr>
      <w:rFonts w:ascii="Arial" w:eastAsia="Times New Roman" w:hAnsi="Arial" w:cs="Arial"/>
      <w:b/>
      <w:bCs/>
      <w:i/>
      <w:iCs/>
      <w:sz w:val="28"/>
      <w:szCs w:val="28"/>
      <w:lang w:val="es-SV"/>
    </w:rPr>
  </w:style>
  <w:style w:type="character" w:customStyle="1" w:styleId="Ttulo3Car">
    <w:name w:val="Título 3 Car"/>
    <w:basedOn w:val="Fuentedeprrafopredeter"/>
    <w:link w:val="Ttulo3"/>
    <w:rsid w:val="00C40891"/>
    <w:rPr>
      <w:rFonts w:ascii="Arial" w:eastAsia="Times New Roman" w:hAnsi="Arial" w:cs="Arial"/>
      <w:b/>
      <w:bCs/>
      <w:sz w:val="26"/>
      <w:szCs w:val="26"/>
      <w:lang w:val="es-SV"/>
    </w:rPr>
  </w:style>
  <w:style w:type="character" w:customStyle="1" w:styleId="Ttulo4Car">
    <w:name w:val="Título 4 Car"/>
    <w:basedOn w:val="Fuentedeprrafopredeter"/>
    <w:link w:val="Ttulo4"/>
    <w:rsid w:val="00C40891"/>
    <w:rPr>
      <w:rFonts w:ascii="Times New Roman" w:eastAsia="Times New Roman" w:hAnsi="Times New Roman" w:cs="Times New Roman"/>
      <w:b/>
      <w:bCs/>
      <w:sz w:val="28"/>
      <w:szCs w:val="28"/>
      <w:lang w:val="es-SV"/>
    </w:rPr>
  </w:style>
  <w:style w:type="character" w:customStyle="1" w:styleId="Ttulo5Car">
    <w:name w:val="Título 5 Car"/>
    <w:basedOn w:val="Fuentedeprrafopredeter"/>
    <w:link w:val="Ttulo5"/>
    <w:rsid w:val="00C40891"/>
    <w:rPr>
      <w:rFonts w:ascii="Calibri" w:eastAsia="Times New Roman" w:hAnsi="Calibri" w:cs="Times New Roman"/>
      <w:b/>
      <w:bCs/>
      <w:i/>
      <w:iCs/>
      <w:sz w:val="26"/>
      <w:szCs w:val="26"/>
      <w:lang w:val="es-SV"/>
    </w:rPr>
  </w:style>
  <w:style w:type="character" w:customStyle="1" w:styleId="Ttulo6Car">
    <w:name w:val="Título 6 Car"/>
    <w:basedOn w:val="Fuentedeprrafopredeter"/>
    <w:link w:val="Ttulo6"/>
    <w:rsid w:val="00C40891"/>
    <w:rPr>
      <w:rFonts w:ascii="Times New Roman" w:eastAsia="Times New Roman" w:hAnsi="Times New Roman" w:cs="Times New Roman"/>
      <w:b/>
      <w:bCs/>
      <w:lang w:val="es-SV"/>
    </w:rPr>
  </w:style>
  <w:style w:type="character" w:customStyle="1" w:styleId="Ttulo7Car">
    <w:name w:val="Título 7 Car"/>
    <w:basedOn w:val="Fuentedeprrafopredeter"/>
    <w:link w:val="Ttulo7"/>
    <w:rsid w:val="00C40891"/>
    <w:rPr>
      <w:rFonts w:ascii="Times New Roman" w:eastAsia="Times New Roman" w:hAnsi="Times New Roman" w:cs="Times New Roman"/>
      <w:sz w:val="24"/>
      <w:szCs w:val="24"/>
      <w:lang w:val="es-SV"/>
    </w:rPr>
  </w:style>
  <w:style w:type="character" w:customStyle="1" w:styleId="Ttulo8Car">
    <w:name w:val="Título 8 Car"/>
    <w:basedOn w:val="Fuentedeprrafopredeter"/>
    <w:link w:val="Ttulo8"/>
    <w:rsid w:val="00C40891"/>
    <w:rPr>
      <w:rFonts w:ascii="Times New Roman" w:eastAsia="Times New Roman" w:hAnsi="Times New Roman" w:cs="Times New Roman"/>
      <w:i/>
      <w:iCs/>
      <w:sz w:val="24"/>
      <w:szCs w:val="24"/>
      <w:lang w:val="es-SV"/>
    </w:rPr>
  </w:style>
  <w:style w:type="character" w:customStyle="1" w:styleId="Ttulo9Car">
    <w:name w:val="Título 9 Car"/>
    <w:basedOn w:val="Fuentedeprrafopredeter"/>
    <w:link w:val="Ttulo9"/>
    <w:rsid w:val="00C40891"/>
    <w:rPr>
      <w:rFonts w:ascii="Arial" w:eastAsia="Times New Roman" w:hAnsi="Arial" w:cs="Arial"/>
      <w:lang w:val="es-SV"/>
    </w:rPr>
  </w:style>
  <w:style w:type="paragraph" w:styleId="Prrafodelista">
    <w:name w:val="List Paragraph"/>
    <w:basedOn w:val="Normal"/>
    <w:uiPriority w:val="34"/>
    <w:qFormat/>
    <w:rsid w:val="00C40891"/>
    <w:pPr>
      <w:ind w:left="720"/>
      <w:contextualSpacing/>
    </w:pPr>
  </w:style>
  <w:style w:type="table" w:styleId="Tablaconcuadrcula">
    <w:name w:val="Table Grid"/>
    <w:basedOn w:val="Tablanormal"/>
    <w:uiPriority w:val="59"/>
    <w:rsid w:val="00A04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102B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2D377E"/>
    <w:pPr>
      <w:spacing w:after="0" w:line="240" w:lineRule="auto"/>
    </w:pPr>
  </w:style>
  <w:style w:type="paragraph" w:customStyle="1" w:styleId="a">
    <w:basedOn w:val="Normal"/>
    <w:next w:val="Normal"/>
    <w:unhideWhenUsed/>
    <w:qFormat/>
    <w:rsid w:val="00EA3E6B"/>
    <w:pPr>
      <w:spacing w:after="0" w:line="240" w:lineRule="auto"/>
    </w:pPr>
    <w:rPr>
      <w:rFonts w:ascii="Times New Roman" w:eastAsia="Times New Roman" w:hAnsi="Times New Roman" w:cs="Times New Roman"/>
      <w:b/>
      <w:bCs/>
      <w:sz w:val="20"/>
      <w:szCs w:val="20"/>
      <w:lang w:eastAsia="es-ES"/>
    </w:rPr>
  </w:style>
  <w:style w:type="paragraph" w:customStyle="1" w:styleId="Predeterminado">
    <w:name w:val="Predeterminado"/>
    <w:rsid w:val="00EA3E6B"/>
    <w:pPr>
      <w:tabs>
        <w:tab w:val="left" w:pos="708"/>
      </w:tabs>
      <w:suppressAutoHyphens/>
    </w:pPr>
    <w:rPr>
      <w:rFonts w:ascii="Calibri" w:eastAsia="Droid Sans Fallback" w:hAnsi="Calibri" w:cs="Times New Roman"/>
      <w:lang w:val="es-SV" w:eastAsia="zh-CN"/>
    </w:rPr>
  </w:style>
  <w:style w:type="character" w:styleId="nfasis">
    <w:name w:val="Emphasis"/>
    <w:qFormat/>
    <w:rsid w:val="00EA3E6B"/>
    <w:rPr>
      <w:i/>
      <w:iCs/>
    </w:rPr>
  </w:style>
  <w:style w:type="table" w:customStyle="1" w:styleId="TableNormal">
    <w:name w:val="Table Normal"/>
    <w:uiPriority w:val="2"/>
    <w:semiHidden/>
    <w:unhideWhenUsed/>
    <w:qFormat/>
    <w:rsid w:val="00200CA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0CAA"/>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1DF7-4843-4202-8BE4-FD983782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986</Words>
  <Characters>5427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PROTECCION CIVIL</dc:creator>
  <cp:lastModifiedBy>Cesia Serrano</cp:lastModifiedBy>
  <cp:revision>2</cp:revision>
  <cp:lastPrinted>2023-06-16T15:05:00Z</cp:lastPrinted>
  <dcterms:created xsi:type="dcterms:W3CDTF">2023-09-06T16:03:00Z</dcterms:created>
  <dcterms:modified xsi:type="dcterms:W3CDTF">2023-09-06T16:03:00Z</dcterms:modified>
</cp:coreProperties>
</file>