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4E" w:rsidRPr="00E9193B" w:rsidRDefault="00FD2F82" w:rsidP="00FD2F82">
      <w:pPr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E9193B">
        <w:rPr>
          <w:rFonts w:ascii="Arial Narrow" w:hAnsi="Arial Narrow"/>
          <w:b/>
          <w:sz w:val="28"/>
          <w:szCs w:val="28"/>
          <w:lang w:val="es-ES"/>
        </w:rPr>
        <w:t>MEMORIA DE LABORES</w:t>
      </w:r>
    </w:p>
    <w:p w:rsidR="00032C4E" w:rsidRDefault="00032C4E">
      <w:pPr>
        <w:rPr>
          <w:lang w:val="es-ES"/>
        </w:rPr>
      </w:pPr>
      <w:r>
        <w:rPr>
          <w:lang w:val="es-ES"/>
        </w:rPr>
        <w:t xml:space="preserve">INFORME DE ACTIVIDADES REALIZADAS DURANTE EL </w:t>
      </w:r>
      <w:r w:rsidR="008E4E1C">
        <w:rPr>
          <w:lang w:val="es-ES"/>
        </w:rPr>
        <w:t>PERIODO DE ENERO, FEBRERO Y MARZO DEL 2023</w:t>
      </w:r>
      <w:r w:rsidR="00E9193B">
        <w:rPr>
          <w:lang w:val="es-ES"/>
        </w:rPr>
        <w:t>, EN EL DEPARTAMENTO DE REGISTRO DEL ESTADO FAMILIAR</w:t>
      </w:r>
    </w:p>
    <w:p w:rsidR="00032C4E" w:rsidRDefault="00032C4E">
      <w:pPr>
        <w:rPr>
          <w:lang w:val="es-ES"/>
        </w:rPr>
      </w:pPr>
      <w:r>
        <w:rPr>
          <w:lang w:val="es-ES"/>
        </w:rPr>
        <w:t>En Atención a contribuyentes</w:t>
      </w: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944"/>
        <w:gridCol w:w="1260"/>
        <w:gridCol w:w="2080"/>
      </w:tblGrid>
      <w:tr w:rsidR="008E4E1C" w:rsidRPr="008E4E1C" w:rsidTr="008E4E1C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CERTIFICACIONES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CARNET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SERVICIO ESPRESS</w:t>
            </w:r>
          </w:p>
        </w:tc>
      </w:tr>
      <w:tr w:rsidR="008E4E1C" w:rsidRPr="008E4E1C" w:rsidTr="008E4E1C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2,957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354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  <w:tr w:rsidR="008E4E1C" w:rsidRPr="008E4E1C" w:rsidTr="008E4E1C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2,575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262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8E4E1C" w:rsidRPr="008E4E1C" w:rsidTr="008E4E1C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2,609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12</w:t>
            </w:r>
          </w:p>
        </w:tc>
      </w:tr>
      <w:tr w:rsidR="008E4E1C" w:rsidRPr="008E4E1C" w:rsidTr="008E4E1C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8,141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802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36</w:t>
            </w:r>
          </w:p>
        </w:tc>
      </w:tr>
    </w:tbl>
    <w:p w:rsidR="00032C4E" w:rsidRDefault="00032C4E">
      <w:pPr>
        <w:rPr>
          <w:lang w:val="es-ES"/>
        </w:rPr>
      </w:pPr>
    </w:p>
    <w:p w:rsidR="00E9193B" w:rsidRDefault="00E9193B">
      <w:pPr>
        <w:rPr>
          <w:lang w:val="es-ES"/>
        </w:rPr>
      </w:pPr>
    </w:p>
    <w:tbl>
      <w:tblPr>
        <w:tblW w:w="7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2374"/>
        <w:gridCol w:w="2437"/>
      </w:tblGrid>
      <w:tr w:rsidR="008E4E1C" w:rsidRPr="008E4E1C" w:rsidTr="008E4E1C">
        <w:trPr>
          <w:trHeight w:val="315"/>
        </w:trPr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E1C" w:rsidRPr="008E4E1C" w:rsidRDefault="008E4E1C" w:rsidP="008E4E1C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SV"/>
              </w:rPr>
            </w:pPr>
            <w:r w:rsidRPr="008E4E1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SV"/>
              </w:rPr>
              <w:t>MULTA</w:t>
            </w:r>
          </w:p>
        </w:tc>
      </w:tr>
      <w:tr w:rsidR="008E4E1C" w:rsidRPr="008E4E1C" w:rsidTr="008E4E1C">
        <w:trPr>
          <w:trHeight w:val="315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MULTAS/PARTICULARES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MULTAS/FUNCIONARIOS</w:t>
            </w:r>
          </w:p>
        </w:tc>
      </w:tr>
      <w:tr w:rsidR="008E4E1C" w:rsidRPr="008E4E1C" w:rsidTr="008E4E1C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8E4E1C" w:rsidRPr="008E4E1C" w:rsidTr="008E4E1C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</w:tr>
      <w:tr w:rsidR="008E4E1C" w:rsidRPr="008E4E1C" w:rsidTr="008E4E1C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8E4E1C" w:rsidRPr="008E4E1C" w:rsidTr="008E4E1C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TOTAL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1C" w:rsidRPr="008E4E1C" w:rsidRDefault="008E4E1C" w:rsidP="008E4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8E4E1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26</w:t>
            </w:r>
          </w:p>
        </w:tc>
      </w:tr>
    </w:tbl>
    <w:p w:rsidR="00FD2F82" w:rsidRPr="008E4E1C" w:rsidRDefault="00FD2F82" w:rsidP="008E4E1C">
      <w:pPr>
        <w:jc w:val="center"/>
        <w:rPr>
          <w:b/>
          <w:lang w:val="es-ES"/>
        </w:rPr>
      </w:pPr>
    </w:p>
    <w:tbl>
      <w:tblPr>
        <w:tblW w:w="10389" w:type="dxa"/>
        <w:tblInd w:w="-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1718"/>
        <w:gridCol w:w="1431"/>
        <w:gridCol w:w="1860"/>
        <w:gridCol w:w="1575"/>
        <w:gridCol w:w="1639"/>
      </w:tblGrid>
      <w:tr w:rsidR="00FD2F82" w:rsidRPr="00FD2F82" w:rsidTr="008B0F27">
        <w:trPr>
          <w:trHeight w:val="2351"/>
        </w:trPr>
        <w:tc>
          <w:tcPr>
            <w:tcW w:w="10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93B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INGRESOS POR SERVICIOS PRESTADOS DEPARTAMENTO DE</w:t>
            </w: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REGISTRO DEL ESTADO FAMILIAR</w:t>
            </w: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PERIODO DE ENERO, FEBRERO Y MARZO 2023</w:t>
            </w: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tbl>
            <w:tblPr>
              <w:tblW w:w="103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1944"/>
              <w:gridCol w:w="1064"/>
              <w:gridCol w:w="1418"/>
              <w:gridCol w:w="2410"/>
              <w:gridCol w:w="2437"/>
            </w:tblGrid>
            <w:tr w:rsidR="008B0F27" w:rsidRPr="008B0F27" w:rsidTr="00961A37">
              <w:trPr>
                <w:trHeight w:val="663"/>
              </w:trPr>
              <w:tc>
                <w:tcPr>
                  <w:tcW w:w="10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B0F2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 </w:t>
                  </w:r>
                </w:p>
              </w:tc>
              <w:tc>
                <w:tcPr>
                  <w:tcW w:w="19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B0F2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CERTIFICACIONES</w:t>
                  </w:r>
                </w:p>
              </w:tc>
              <w:tc>
                <w:tcPr>
                  <w:tcW w:w="10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B0F2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CARNET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B0F2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SERVICIO ESPRESS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SV"/>
                    </w:rPr>
                    <w:t>MULTAS/PARTICULARES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SV"/>
                    </w:rPr>
                    <w:t>MULTAS/FUNCIONARIOS</w:t>
                  </w:r>
                </w:p>
              </w:tc>
            </w:tr>
            <w:tr w:rsidR="008B0F27" w:rsidRPr="008B0F27" w:rsidTr="008B0F27">
              <w:trPr>
                <w:trHeight w:val="315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CANTIDAD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8141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802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36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54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26</w:t>
                  </w:r>
                </w:p>
              </w:tc>
            </w:tr>
            <w:tr w:rsidR="008B0F27" w:rsidRPr="008B0F27" w:rsidTr="008B0F27">
              <w:trPr>
                <w:trHeight w:val="315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COSTO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3.68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5.78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5.71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2.85</w:t>
                  </w:r>
                </w:p>
              </w:tc>
            </w:tr>
            <w:tr w:rsidR="008B0F27" w:rsidRPr="008B0F27" w:rsidTr="008B0F27">
              <w:trPr>
                <w:trHeight w:val="474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 xml:space="preserve">TOTAL 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  <w:t>$29,958.88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  <w:t>$4,635.56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  <w:t>$720.00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  <w:t>$308.34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color w:val="000000"/>
                      <w:lang w:eastAsia="es-SV"/>
                    </w:rPr>
                    <w:t>$74.10</w:t>
                  </w:r>
                </w:p>
              </w:tc>
            </w:tr>
            <w:tr w:rsidR="008B0F27" w:rsidRPr="008B0F27" w:rsidTr="008B0F27">
              <w:trPr>
                <w:trHeight w:val="553"/>
              </w:trPr>
              <w:tc>
                <w:tcPr>
                  <w:tcW w:w="551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s-SV"/>
                    </w:rPr>
                    <w:t xml:space="preserve">TOTAL INGRESOS 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F27" w:rsidRPr="008B0F27" w:rsidRDefault="008B0F27" w:rsidP="008B0F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s-SV"/>
                    </w:rPr>
                  </w:pPr>
                  <w:r w:rsidRPr="008B0F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s-SV"/>
                    </w:rPr>
                    <w:t>$35,696.88</w:t>
                  </w:r>
                </w:p>
              </w:tc>
            </w:tr>
          </w:tbl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961A37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OTROS SERVICIOS </w:t>
            </w:r>
          </w:p>
          <w:tbl>
            <w:tblPr>
              <w:tblW w:w="10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914"/>
              <w:gridCol w:w="2021"/>
              <w:gridCol w:w="1439"/>
              <w:gridCol w:w="1619"/>
              <w:gridCol w:w="1827"/>
            </w:tblGrid>
            <w:tr w:rsidR="00961A37" w:rsidRPr="008E4E1C" w:rsidTr="001F76BB">
              <w:trPr>
                <w:trHeight w:val="315"/>
              </w:trPr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MES</w:t>
                  </w:r>
                </w:p>
              </w:tc>
              <w:tc>
                <w:tcPr>
                  <w:tcW w:w="1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MARGINACIONES VARIAS</w:t>
                  </w:r>
                </w:p>
              </w:tc>
              <w:tc>
                <w:tcPr>
                  <w:tcW w:w="69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ASENTAMIENTOS</w:t>
                  </w:r>
                </w:p>
              </w:tc>
            </w:tr>
            <w:tr w:rsidR="00961A37" w:rsidRPr="008E4E1C" w:rsidTr="001F76BB">
              <w:trPr>
                <w:trHeight w:val="315"/>
              </w:trPr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  <w:tc>
                <w:tcPr>
                  <w:tcW w:w="1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 xml:space="preserve">DEFUNCIONES 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 xml:space="preserve">DIVORCIOS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NACIMIENTO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MATRIMONIOS</w:t>
                  </w:r>
                </w:p>
              </w:tc>
            </w:tr>
            <w:tr w:rsidR="00961A37" w:rsidRPr="008E4E1C" w:rsidTr="001F76BB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ENERO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84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78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7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100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43</w:t>
                  </w:r>
                </w:p>
              </w:tc>
            </w:tr>
            <w:tr w:rsidR="00961A37" w:rsidRPr="008E4E1C" w:rsidTr="001F76BB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FEBRERO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68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162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25</w:t>
                  </w:r>
                </w:p>
              </w:tc>
            </w:tr>
            <w:tr w:rsidR="00961A37" w:rsidRPr="008E4E1C" w:rsidTr="001F76BB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MARZO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65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13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96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35</w:t>
                  </w:r>
                </w:p>
              </w:tc>
            </w:tr>
            <w:tr w:rsidR="00961A37" w:rsidRPr="008E4E1C" w:rsidTr="001F76BB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TOTAL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217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201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43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358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37" w:rsidRPr="008E4E1C" w:rsidRDefault="00961A37" w:rsidP="00961A3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E4E1C">
                    <w:rPr>
                      <w:rFonts w:ascii="Arial Narrow" w:eastAsia="Times New Roman" w:hAnsi="Arial Narrow" w:cs="Calibri"/>
                      <w:bCs/>
                      <w:color w:val="000000"/>
                      <w:sz w:val="24"/>
                      <w:szCs w:val="24"/>
                      <w:lang w:eastAsia="es-SV"/>
                    </w:rPr>
                    <w:t>103</w:t>
                  </w:r>
                </w:p>
              </w:tc>
            </w:tr>
          </w:tbl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  <w:p w:rsidR="008E4E1C" w:rsidRDefault="008E4E1C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CB00ED" w:rsidRDefault="00CB00ED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E9193B" w:rsidRDefault="00E9193B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8B0F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8B0F27" w:rsidRPr="00961A37" w:rsidRDefault="008B0F27" w:rsidP="00961A37">
            <w:pPr>
              <w:rPr>
                <w:rFonts w:ascii="Arial Narrow" w:eastAsia="Times New Roman" w:hAnsi="Arial Narrow" w:cs="Calibri"/>
                <w:sz w:val="24"/>
                <w:szCs w:val="24"/>
                <w:lang w:eastAsia="es-SV"/>
              </w:rPr>
            </w:pPr>
          </w:p>
        </w:tc>
      </w:tr>
      <w:tr w:rsidR="00961A37" w:rsidRPr="00FD2F82" w:rsidTr="008B0F27">
        <w:trPr>
          <w:trHeight w:val="3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961A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E4E1C" w:rsidRDefault="008E4E1C">
      <w:pPr>
        <w:rPr>
          <w:lang w:val="es-ES"/>
        </w:rPr>
      </w:pPr>
    </w:p>
    <w:p w:rsidR="00F64D29" w:rsidRDefault="00F64D29">
      <w:pPr>
        <w:rPr>
          <w:lang w:val="es-ES"/>
        </w:rPr>
      </w:pPr>
    </w:p>
    <w:p w:rsidR="00F64D29" w:rsidRDefault="00F64D29">
      <w:pPr>
        <w:rPr>
          <w:lang w:val="es-ES"/>
        </w:rPr>
      </w:pPr>
    </w:p>
    <w:p w:rsidR="004A0F26" w:rsidRDefault="004A0F26">
      <w:pPr>
        <w:rPr>
          <w:lang w:val="es-ES"/>
        </w:rPr>
      </w:pPr>
    </w:p>
    <w:p w:rsidR="004A0F26" w:rsidRDefault="004A0F26">
      <w:pPr>
        <w:rPr>
          <w:lang w:val="es-ES"/>
        </w:rPr>
      </w:pPr>
    </w:p>
    <w:p w:rsidR="004A0F26" w:rsidRDefault="004A0F26">
      <w:pPr>
        <w:rPr>
          <w:lang w:val="es-ES"/>
        </w:rPr>
      </w:pPr>
    </w:p>
    <w:p w:rsidR="004A0F26" w:rsidRPr="00032C4E" w:rsidRDefault="004A0F26">
      <w:pPr>
        <w:rPr>
          <w:lang w:val="es-ES"/>
        </w:rPr>
      </w:pPr>
    </w:p>
    <w:sectPr w:rsidR="004A0F26" w:rsidRPr="00032C4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8B" w:rsidRDefault="003C108B" w:rsidP="00FD2F82">
      <w:pPr>
        <w:spacing w:after="0" w:line="240" w:lineRule="auto"/>
      </w:pPr>
      <w:r>
        <w:separator/>
      </w:r>
    </w:p>
  </w:endnote>
  <w:endnote w:type="continuationSeparator" w:id="0">
    <w:p w:rsidR="003C108B" w:rsidRDefault="003C108B" w:rsidP="00FD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8B" w:rsidRDefault="003C108B" w:rsidP="00FD2F82">
      <w:pPr>
        <w:spacing w:after="0" w:line="240" w:lineRule="auto"/>
      </w:pPr>
      <w:r>
        <w:separator/>
      </w:r>
    </w:p>
  </w:footnote>
  <w:footnote w:type="continuationSeparator" w:id="0">
    <w:p w:rsidR="003C108B" w:rsidRDefault="003C108B" w:rsidP="00FD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82" w:rsidRPr="00FD2F82" w:rsidRDefault="00FD2F82" w:rsidP="00FD2F82">
    <w:pPr>
      <w:jc w:val="center"/>
      <w:rPr>
        <w:rFonts w:ascii="Arial Narrow" w:hAnsi="Arial Narrow"/>
        <w:sz w:val="28"/>
        <w:szCs w:val="28"/>
        <w:lang w:val="es-ES"/>
      </w:rPr>
    </w:pPr>
    <w:r w:rsidRPr="00FD2F82">
      <w:rPr>
        <w:rFonts w:ascii="Arial Narrow" w:hAnsi="Arial Narrow"/>
        <w:sz w:val="28"/>
        <w:szCs w:val="28"/>
        <w:lang w:val="es-ES"/>
      </w:rPr>
      <w:t>ALCALDIA MUNICIPAL DE APOPA</w:t>
    </w:r>
  </w:p>
  <w:p w:rsidR="00FD2F82" w:rsidRPr="00FD2F82" w:rsidRDefault="00FD2F82" w:rsidP="00FD2F82">
    <w:pPr>
      <w:jc w:val="center"/>
      <w:rPr>
        <w:rFonts w:ascii="Arial Narrow" w:hAnsi="Arial Narrow"/>
        <w:sz w:val="28"/>
        <w:szCs w:val="28"/>
        <w:lang w:val="es-ES"/>
      </w:rPr>
    </w:pPr>
    <w:r w:rsidRPr="00FD2F82">
      <w:rPr>
        <w:rFonts w:ascii="Arial Narrow" w:hAnsi="Arial Narrow"/>
        <w:sz w:val="28"/>
        <w:szCs w:val="28"/>
        <w:lang w:val="es-ES"/>
      </w:rPr>
      <w:t>DEPARTAMENTO DE REGISTO DEL ESTADO FAMILIAR</w:t>
    </w:r>
  </w:p>
  <w:p w:rsidR="00FD2F82" w:rsidRDefault="00FD2F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4E"/>
    <w:rsid w:val="00032C4E"/>
    <w:rsid w:val="003C108B"/>
    <w:rsid w:val="004807BD"/>
    <w:rsid w:val="004A0F26"/>
    <w:rsid w:val="00535D97"/>
    <w:rsid w:val="005A0D77"/>
    <w:rsid w:val="00761573"/>
    <w:rsid w:val="00764539"/>
    <w:rsid w:val="007C389A"/>
    <w:rsid w:val="00817C4E"/>
    <w:rsid w:val="008B0F27"/>
    <w:rsid w:val="008E4E1C"/>
    <w:rsid w:val="00961A37"/>
    <w:rsid w:val="00996337"/>
    <w:rsid w:val="00A677B2"/>
    <w:rsid w:val="00C2105D"/>
    <w:rsid w:val="00CB00ED"/>
    <w:rsid w:val="00E6655E"/>
    <w:rsid w:val="00E9193B"/>
    <w:rsid w:val="00F64D29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D6C888-145E-44B9-88BC-BE7ED78C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F82"/>
  </w:style>
  <w:style w:type="paragraph" w:styleId="Piedepgina">
    <w:name w:val="footer"/>
    <w:basedOn w:val="Normal"/>
    <w:link w:val="PiedepginaCar"/>
    <w:uiPriority w:val="99"/>
    <w:unhideWhenUsed/>
    <w:rsid w:val="00FD2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F82"/>
  </w:style>
  <w:style w:type="paragraph" w:styleId="Textodeglobo">
    <w:name w:val="Balloon Text"/>
    <w:basedOn w:val="Normal"/>
    <w:link w:val="TextodegloboCar"/>
    <w:uiPriority w:val="99"/>
    <w:semiHidden/>
    <w:unhideWhenUsed/>
    <w:rsid w:val="00F6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REF-EL</dc:creator>
  <cp:keywords/>
  <dc:description/>
  <cp:lastModifiedBy>REF-EL</cp:lastModifiedBy>
  <cp:revision>6</cp:revision>
  <cp:lastPrinted>2023-01-19T21:27:00Z</cp:lastPrinted>
  <dcterms:created xsi:type="dcterms:W3CDTF">2023-01-19T17:13:00Z</dcterms:created>
  <dcterms:modified xsi:type="dcterms:W3CDTF">2023-04-13T21:29:00Z</dcterms:modified>
</cp:coreProperties>
</file>