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91D" w:rsidRPr="00146D5D" w:rsidRDefault="00F5591D" w:rsidP="00F5591D">
      <w:pPr>
        <w:tabs>
          <w:tab w:val="left" w:pos="2347"/>
        </w:tabs>
        <w:spacing w:after="0" w:line="276" w:lineRule="auto"/>
        <w:jc w:val="both"/>
        <w:rPr>
          <w:rFonts w:ascii="Times New Roman" w:eastAsia="Calibri" w:hAnsi="Times New Roman" w:cs="Times New Roman"/>
          <w:color w:val="000000"/>
          <w:sz w:val="28"/>
          <w:szCs w:val="28"/>
          <w:lang w:val="es-SV"/>
        </w:rPr>
      </w:pPr>
      <w:r w:rsidRPr="00146D5D">
        <w:rPr>
          <w:rFonts w:ascii="Times New Roman" w:eastAsia="Calibri" w:hAnsi="Times New Roman" w:cs="Times New Roman"/>
          <w:b/>
          <w:sz w:val="28"/>
          <w:szCs w:val="28"/>
          <w:lang w:val="es-SV"/>
        </w:rPr>
        <w:t xml:space="preserve">ACTA NÚMERO CUARENTA Y CUATRO de la Sesión Extraordinaria celebrada en la Sala de Sesiones de la Alcaldía Municipal de esta Ciudad, de las trece horas en adelante del día jueves veintidós de septiembre del año dos mil veintidós, </w:t>
      </w:r>
      <w:r w:rsidRPr="00146D5D">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lang w:val="es-SV"/>
        </w:rPr>
        <w:t xml:space="preserve">Doctora Jennifer Esmeralda Juárez García, Alcaldesa Municipal; </w:t>
      </w:r>
      <w:r w:rsidRPr="00146D5D">
        <w:rPr>
          <w:rFonts w:ascii="Times New Roman" w:eastAsia="Calibri" w:hAnsi="Times New Roman" w:cs="Times New Roman"/>
          <w:sz w:val="28"/>
          <w:szCs w:val="28"/>
          <w:lang w:val="es-SV"/>
        </w:rPr>
        <w:t xml:space="preserve">Licenciado Sergio Noel Monroy Martínez, Síndico Municipal; Señora Carla María Navarro Franco, Primera Regidora Propietaria; Señor Damián Cristóbal Serrano Ortiz, Segundo Regidor Propietario; Señora </w:t>
      </w:r>
      <w:proofErr w:type="spellStart"/>
      <w:r w:rsidRPr="00146D5D">
        <w:rPr>
          <w:rFonts w:ascii="Times New Roman" w:eastAsia="Calibri" w:hAnsi="Times New Roman" w:cs="Times New Roman"/>
          <w:sz w:val="28"/>
          <w:szCs w:val="28"/>
          <w:lang w:val="es-SV"/>
        </w:rPr>
        <w:t>Lesby</w:t>
      </w:r>
      <w:proofErr w:type="spellEnd"/>
      <w:r w:rsidRPr="00146D5D">
        <w:rPr>
          <w:rFonts w:ascii="Times New Roman" w:eastAsia="Calibri" w:hAnsi="Times New Roman" w:cs="Times New Roman"/>
          <w:sz w:val="28"/>
          <w:szCs w:val="28"/>
          <w:lang w:val="es-SV"/>
        </w:rPr>
        <w:t xml:space="preserve"> </w:t>
      </w:r>
      <w:proofErr w:type="spellStart"/>
      <w:r w:rsidRPr="00146D5D">
        <w:rPr>
          <w:rFonts w:ascii="Times New Roman" w:eastAsia="Calibri" w:hAnsi="Times New Roman" w:cs="Times New Roman"/>
          <w:sz w:val="28"/>
          <w:szCs w:val="28"/>
          <w:lang w:val="es-SV"/>
        </w:rPr>
        <w:t>Sugey</w:t>
      </w:r>
      <w:proofErr w:type="spellEnd"/>
      <w:r w:rsidRPr="00146D5D">
        <w:rPr>
          <w:rFonts w:ascii="Times New Roman" w:eastAsia="Calibri" w:hAnsi="Times New Roman" w:cs="Times New Roman"/>
          <w:sz w:val="28"/>
          <w:szCs w:val="28"/>
          <w:lang w:val="es-SV"/>
        </w:rPr>
        <w:t xml:space="preserve"> Miranda Portillo, Tercera Regidora Propietaria; Doctora </w:t>
      </w:r>
      <w:proofErr w:type="spellStart"/>
      <w:r w:rsidRPr="00146D5D">
        <w:rPr>
          <w:rFonts w:ascii="Times New Roman" w:eastAsia="Calibri" w:hAnsi="Times New Roman" w:cs="Times New Roman"/>
          <w:sz w:val="28"/>
          <w:szCs w:val="28"/>
          <w:lang w:val="es-SV"/>
        </w:rPr>
        <w:t>Yany</w:t>
      </w:r>
      <w:proofErr w:type="spellEnd"/>
      <w:r w:rsidRPr="00146D5D">
        <w:rPr>
          <w:rFonts w:ascii="Times New Roman" w:eastAsia="Calibri" w:hAnsi="Times New Roman" w:cs="Times New Roman"/>
          <w:sz w:val="28"/>
          <w:szCs w:val="28"/>
          <w:lang w:val="es-SV"/>
        </w:rPr>
        <w:t xml:space="preserve"> Xiomara Fuentes Rivas, Cuarta Regidora Propietaria; Señor Jonathan Bryan Gómez Cruz, Quinto Regidor Propietario; Ingeniero Walter Arnoldo Ayala Rodríguez, Octavo Regidor Propietario; Señor Rafael Antonio </w:t>
      </w:r>
      <w:proofErr w:type="spellStart"/>
      <w:r w:rsidRPr="00146D5D">
        <w:rPr>
          <w:rFonts w:ascii="Times New Roman" w:eastAsia="Calibri" w:hAnsi="Times New Roman" w:cs="Times New Roman"/>
          <w:sz w:val="28"/>
          <w:szCs w:val="28"/>
          <w:lang w:val="es-SV"/>
        </w:rPr>
        <w:t>Ardon</w:t>
      </w:r>
      <w:proofErr w:type="spellEnd"/>
      <w:r w:rsidRPr="00146D5D">
        <w:rPr>
          <w:rFonts w:ascii="Times New Roman" w:eastAsia="Calibri" w:hAnsi="Times New Roman" w:cs="Times New Roman"/>
          <w:sz w:val="28"/>
          <w:szCs w:val="28"/>
          <w:lang w:val="es-SV"/>
        </w:rPr>
        <w:t xml:space="preserve"> </w:t>
      </w:r>
      <w:proofErr w:type="spellStart"/>
      <w:r w:rsidRPr="00146D5D">
        <w:rPr>
          <w:rFonts w:ascii="Times New Roman" w:eastAsia="Calibri" w:hAnsi="Times New Roman" w:cs="Times New Roman"/>
          <w:sz w:val="28"/>
          <w:szCs w:val="28"/>
          <w:lang w:val="es-SV"/>
        </w:rPr>
        <w:t>Jule</w:t>
      </w:r>
      <w:proofErr w:type="spellEnd"/>
      <w:r w:rsidRPr="00146D5D">
        <w:rPr>
          <w:rFonts w:ascii="Times New Roman" w:eastAsia="Calibri" w:hAnsi="Times New Roman" w:cs="Times New Roman"/>
          <w:sz w:val="28"/>
          <w:szCs w:val="28"/>
          <w:lang w:val="es-SV"/>
        </w:rPr>
        <w:t xml:space="preserve">, Noveno Regidor Propietario; Ingeniero Gilberto Antonio Amador Medrano, Décimo Regidor Propietario; Señor Bayron </w:t>
      </w:r>
      <w:proofErr w:type="spellStart"/>
      <w:r w:rsidRPr="00146D5D">
        <w:rPr>
          <w:rFonts w:ascii="Times New Roman" w:eastAsia="Calibri" w:hAnsi="Times New Roman" w:cs="Times New Roman"/>
          <w:sz w:val="28"/>
          <w:szCs w:val="28"/>
          <w:lang w:val="es-SV"/>
        </w:rPr>
        <w:t>Eraldo</w:t>
      </w:r>
      <w:proofErr w:type="spellEnd"/>
      <w:r w:rsidRPr="00146D5D">
        <w:rPr>
          <w:rFonts w:ascii="Times New Roman" w:eastAsia="Calibri" w:hAnsi="Times New Roman" w:cs="Times New Roman"/>
          <w:sz w:val="28"/>
          <w:szCs w:val="28"/>
          <w:lang w:val="es-SV"/>
        </w:rPr>
        <w:t xml:space="preserve"> Baltazar Martínez Barahona, Décimo Primer Regidor Propietario; señor </w:t>
      </w:r>
      <w:proofErr w:type="spellStart"/>
      <w:r w:rsidRPr="00146D5D">
        <w:rPr>
          <w:rFonts w:ascii="Times New Roman" w:eastAsia="Calibri" w:hAnsi="Times New Roman" w:cs="Times New Roman"/>
          <w:sz w:val="28"/>
          <w:szCs w:val="28"/>
          <w:lang w:val="es-SV"/>
        </w:rPr>
        <w:t>Osmin</w:t>
      </w:r>
      <w:proofErr w:type="spellEnd"/>
      <w:r w:rsidRPr="00146D5D">
        <w:rPr>
          <w:rFonts w:ascii="Times New Roman" w:eastAsia="Calibri" w:hAnsi="Times New Roman" w:cs="Times New Roman"/>
          <w:sz w:val="28"/>
          <w:szCs w:val="28"/>
          <w:lang w:val="es-SV"/>
        </w:rPr>
        <w:t xml:space="preserve"> de Jesús </w:t>
      </w:r>
      <w:proofErr w:type="spellStart"/>
      <w:r w:rsidRPr="00146D5D">
        <w:rPr>
          <w:rFonts w:ascii="Times New Roman" w:eastAsia="Calibri" w:hAnsi="Times New Roman" w:cs="Times New Roman"/>
          <w:sz w:val="28"/>
          <w:szCs w:val="28"/>
          <w:lang w:val="es-SV"/>
        </w:rPr>
        <w:t>Menjivar</w:t>
      </w:r>
      <w:proofErr w:type="spellEnd"/>
      <w:r w:rsidRPr="00146D5D">
        <w:rPr>
          <w:rFonts w:ascii="Times New Roman" w:eastAsia="Calibri" w:hAnsi="Times New Roman" w:cs="Times New Roman"/>
          <w:sz w:val="28"/>
          <w:szCs w:val="28"/>
          <w:lang w:val="es-SV"/>
        </w:rPr>
        <w:t xml:space="preserve"> González, Décimo Segundo Regidor Propietario; Licenciado José Francisco Luna Vásquez, Primer Regidor Suplente; Sr. José Mauricio López Rivas, Segundo Regidor Suplente; y la Señora María del Carmen García, Cuarta Regidora Suplente. </w:t>
      </w:r>
      <w:r w:rsidRPr="00146D5D">
        <w:rPr>
          <w:rFonts w:ascii="Times New Roman" w:eastAsia="Calibri" w:hAnsi="Times New Roman" w:cs="Times New Roman"/>
          <w:b/>
          <w:sz w:val="28"/>
          <w:szCs w:val="28"/>
          <w:lang w:val="es-SV"/>
        </w:rPr>
        <w:t>Habiendo Quórum</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ausencia de los siguientes miembros del Concejo: </w:t>
      </w:r>
      <w:r w:rsidRPr="00146D5D">
        <w:rPr>
          <w:rFonts w:ascii="Times New Roman" w:eastAsia="Calibri" w:hAnsi="Times New Roman" w:cs="Times New Roman"/>
          <w:b/>
          <w:sz w:val="28"/>
          <w:szCs w:val="28"/>
          <w:lang w:val="es-SV"/>
        </w:rPr>
        <w:t xml:space="preserve">Señor Carlos Alberto Palma Fuentes, Sexto Regidor Propietario; señora Susana Yamileth Hernández Cardoza, Séptima Regidora Propietaria; </w:t>
      </w:r>
      <w:r w:rsidRPr="00146D5D">
        <w:rPr>
          <w:rFonts w:ascii="Times New Roman" w:eastAsia="Calibri" w:hAnsi="Times New Roman" w:cs="Times New Roman"/>
          <w:sz w:val="28"/>
          <w:szCs w:val="28"/>
          <w:lang w:val="es-SV"/>
        </w:rPr>
        <w:t xml:space="preserve">y la </w:t>
      </w:r>
      <w:r w:rsidRPr="00146D5D">
        <w:rPr>
          <w:rFonts w:ascii="Times New Roman" w:eastAsia="Calibri" w:hAnsi="Times New Roman" w:cs="Times New Roman"/>
          <w:b/>
          <w:sz w:val="28"/>
          <w:szCs w:val="28"/>
          <w:lang w:val="es-SV"/>
        </w:rPr>
        <w:t xml:space="preserve">Señora </w:t>
      </w:r>
      <w:proofErr w:type="spellStart"/>
      <w:r w:rsidRPr="00146D5D">
        <w:rPr>
          <w:rFonts w:ascii="Times New Roman" w:eastAsia="Calibri" w:hAnsi="Times New Roman" w:cs="Times New Roman"/>
          <w:b/>
          <w:sz w:val="28"/>
          <w:szCs w:val="28"/>
          <w:lang w:val="es-SV"/>
        </w:rPr>
        <w:t>Stephanny</w:t>
      </w:r>
      <w:proofErr w:type="spellEnd"/>
      <w:r w:rsidRPr="00146D5D">
        <w:rPr>
          <w:rFonts w:ascii="Times New Roman" w:eastAsia="Calibri" w:hAnsi="Times New Roman" w:cs="Times New Roman"/>
          <w:b/>
          <w:sz w:val="28"/>
          <w:szCs w:val="28"/>
          <w:lang w:val="es-SV"/>
        </w:rPr>
        <w:t xml:space="preserve"> Elizabeth Márquez Borjas, Tercera Regidora </w:t>
      </w:r>
      <w:proofErr w:type="gramStart"/>
      <w:r w:rsidRPr="00146D5D">
        <w:rPr>
          <w:rFonts w:ascii="Times New Roman" w:eastAsia="Calibri" w:hAnsi="Times New Roman" w:cs="Times New Roman"/>
          <w:b/>
          <w:sz w:val="28"/>
          <w:szCs w:val="28"/>
          <w:lang w:val="es-SV"/>
        </w:rPr>
        <w:t xml:space="preserve">Suplente; </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sz w:val="28"/>
          <w:szCs w:val="28"/>
          <w:lang w:val="es-SV"/>
        </w:rPr>
        <w:t>Iniciándose</w:t>
      </w:r>
      <w:proofErr w:type="gramEnd"/>
      <w:r w:rsidRPr="00146D5D">
        <w:rPr>
          <w:rFonts w:ascii="Times New Roman" w:eastAsia="Calibri" w:hAnsi="Times New Roman" w:cs="Times New Roman"/>
          <w:sz w:val="28"/>
          <w:szCs w:val="28"/>
          <w:lang w:val="es-SV"/>
        </w:rPr>
        <w:t xml:space="preserve"> con la aprobación de la Agenda, y desarrollándose los demás numerales de la agenda del numeral uno al diecisiete. </w:t>
      </w:r>
      <w:r w:rsidRPr="00146D5D">
        <w:rPr>
          <w:rFonts w:ascii="Times New Roman" w:eastAsia="Calibri" w:hAnsi="Times New Roman" w:cs="Times New Roman"/>
          <w:b/>
          <w:sz w:val="28"/>
          <w:szCs w:val="28"/>
        </w:rPr>
        <w:t>Seguidamente se tomaron los siguientes Acuerdos Municipales</w:t>
      </w:r>
      <w:r w:rsidRPr="00146D5D">
        <w:rPr>
          <w:rFonts w:ascii="Times New Roman" w:eastAsia="Calibri" w:hAnsi="Times New Roman" w:cs="Times New Roman"/>
          <w:sz w:val="28"/>
          <w:szCs w:val="28"/>
        </w:rPr>
        <w:t xml:space="preserve">: </w:t>
      </w:r>
      <w:r w:rsidRPr="00146D5D">
        <w:rPr>
          <w:rFonts w:ascii="Times New Roman" w:eastAsia="Times New Roman" w:hAnsi="Times New Roman" w:cs="Times New Roman"/>
          <w:b/>
          <w:bCs/>
          <w:sz w:val="28"/>
          <w:szCs w:val="28"/>
          <w:lang w:eastAsia="es-ES"/>
        </w:rPr>
        <w:t xml:space="preserve">“ACUERDO MUNICIPAL NÚMERO UNO”. </w:t>
      </w:r>
      <w:r w:rsidRPr="00146D5D">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uno de la agenda de esta sesión el cual corresponde a Aprobación de Quorum. CONSIDERANDO, ausencia por los concejales Sr. Carlos Alberto Palma Fuentes, Sexto Regidor Propietario y Sra. Susana Yamileth Hernández Cardoza, Séptima Regidora Propietaria. </w:t>
      </w:r>
      <w:r w:rsidRPr="00146D5D">
        <w:rPr>
          <w:rFonts w:ascii="Times New Roman" w:eastAsia="Calibri" w:hAnsi="Times New Roman" w:cs="Times New Roman"/>
          <w:sz w:val="28"/>
          <w:szCs w:val="28"/>
        </w:rPr>
        <w:t xml:space="preserve">Por </w:t>
      </w:r>
      <w:r w:rsidRPr="00146D5D">
        <w:rPr>
          <w:rFonts w:ascii="Times New Roman" w:eastAsia="Calibri" w:hAnsi="Times New Roman" w:cs="Times New Roman"/>
          <w:b/>
          <w:sz w:val="28"/>
          <w:szCs w:val="28"/>
        </w:rPr>
        <w:t xml:space="preserve">MAYORÍA </w:t>
      </w:r>
      <w:r w:rsidRPr="00146D5D">
        <w:rPr>
          <w:rFonts w:ascii="Times New Roman" w:eastAsia="Calibri" w:hAnsi="Times New Roman" w:cs="Times New Roman"/>
          <w:sz w:val="28"/>
          <w:szCs w:val="28"/>
        </w:rPr>
        <w:t xml:space="preserve">de OCHO votos a favor y UNA AUSENCIA al momento de esta votación por parte del Lic. Sergio Noel Monroy Martínez, Síndico Municipal, y TRES </w:t>
      </w:r>
      <w:r w:rsidRPr="00146D5D">
        <w:rPr>
          <w:rFonts w:ascii="Times New Roman" w:eastAsia="Calibri" w:hAnsi="Times New Roman" w:cs="Times New Roman"/>
          <w:sz w:val="28"/>
          <w:szCs w:val="28"/>
        </w:rPr>
        <w:lastRenderedPageBreak/>
        <w:t xml:space="preserve">ABSTENCIONES por parte de los siguientes miembros del Concejo Municipal: Sr. Damián Cristóbal Serrano Ortiz, Segundo Regidor Propietario, Sr. Bayron </w:t>
      </w:r>
      <w:proofErr w:type="spellStart"/>
      <w:r w:rsidRPr="00146D5D">
        <w:rPr>
          <w:rFonts w:ascii="Times New Roman" w:eastAsia="Calibri" w:hAnsi="Times New Roman" w:cs="Times New Roman"/>
          <w:sz w:val="28"/>
          <w:szCs w:val="28"/>
        </w:rPr>
        <w:t>Eraldo</w:t>
      </w:r>
      <w:proofErr w:type="spellEnd"/>
      <w:r w:rsidRPr="00146D5D">
        <w:rPr>
          <w:rFonts w:ascii="Times New Roman" w:eastAsia="Calibri" w:hAnsi="Times New Roman" w:cs="Times New Roman"/>
          <w:sz w:val="28"/>
          <w:szCs w:val="28"/>
        </w:rPr>
        <w:t xml:space="preserve"> Baltazar Martínez Barahona, Décimo Primer Regidor Propietario y Sr. </w:t>
      </w:r>
      <w:proofErr w:type="spellStart"/>
      <w:r w:rsidRPr="00146D5D">
        <w:rPr>
          <w:rFonts w:ascii="Times New Roman" w:eastAsia="Calibri" w:hAnsi="Times New Roman" w:cs="Times New Roman"/>
          <w:sz w:val="28"/>
          <w:szCs w:val="28"/>
        </w:rPr>
        <w:t>Osmín</w:t>
      </w:r>
      <w:proofErr w:type="spellEnd"/>
      <w:r w:rsidRPr="00146D5D">
        <w:rPr>
          <w:rFonts w:ascii="Times New Roman" w:eastAsia="Calibri" w:hAnsi="Times New Roman" w:cs="Times New Roman"/>
          <w:sz w:val="28"/>
          <w:szCs w:val="28"/>
        </w:rPr>
        <w:t xml:space="preserve"> de Jesús </w:t>
      </w:r>
      <w:proofErr w:type="spellStart"/>
      <w:r w:rsidRPr="00146D5D">
        <w:rPr>
          <w:rFonts w:ascii="Times New Roman" w:eastAsia="Calibri" w:hAnsi="Times New Roman" w:cs="Times New Roman"/>
          <w:sz w:val="28"/>
          <w:szCs w:val="28"/>
        </w:rPr>
        <w:t>Menjívar</w:t>
      </w:r>
      <w:proofErr w:type="spellEnd"/>
      <w:r w:rsidRPr="00146D5D">
        <w:rPr>
          <w:rFonts w:ascii="Times New Roman" w:eastAsia="Calibri" w:hAnsi="Times New Roman" w:cs="Times New Roman"/>
          <w:sz w:val="28"/>
          <w:szCs w:val="28"/>
        </w:rPr>
        <w:t xml:space="preserve">, Décimo Segundo Regidor Propietario. </w:t>
      </w:r>
      <w:r w:rsidRPr="00146D5D">
        <w:rPr>
          <w:rFonts w:ascii="Times New Roman" w:eastAsia="Calibri" w:hAnsi="Times New Roman" w:cs="Times New Roman"/>
          <w:b/>
          <w:sz w:val="28"/>
          <w:szCs w:val="28"/>
        </w:rPr>
        <w:t>ACUERDA:</w:t>
      </w:r>
      <w:r w:rsidRPr="00146D5D">
        <w:rPr>
          <w:rFonts w:ascii="Times New Roman" w:eastAsia="Calibri" w:hAnsi="Times New Roman" w:cs="Times New Roman"/>
          <w:sz w:val="28"/>
          <w:szCs w:val="28"/>
        </w:rPr>
        <w:t xml:space="preserve"> ASUMEN en propiedad el Concejal Licdo. José Francisco Luna Vásquez, Primer Regidor Suplente, POR EL CONCEJAL Sr. Carlos Alberto Palma Fuentes, Sexto Regidor Propietario y Sr. José Mauricio López Rivas, Segundo Regidor Propietario POR LA CONCEJAL </w:t>
      </w:r>
      <w:r w:rsidRPr="00146D5D">
        <w:rPr>
          <w:rFonts w:ascii="Times New Roman" w:eastAsia="Times New Roman" w:hAnsi="Times New Roman" w:cs="Times New Roman"/>
          <w:sz w:val="28"/>
          <w:szCs w:val="28"/>
          <w:lang w:eastAsia="es-ES"/>
        </w:rPr>
        <w:t>Sra. Susana Yamileth Hernández Cardoza, Séptima Regidora Propietaria</w:t>
      </w:r>
      <w:proofErr w:type="gramStart"/>
      <w:r w:rsidRPr="00146D5D">
        <w:rPr>
          <w:rFonts w:ascii="Times New Roman" w:eastAsia="Times New Roman" w:hAnsi="Times New Roman" w:cs="Times New Roman"/>
          <w:b/>
          <w:sz w:val="28"/>
          <w:szCs w:val="28"/>
          <w:lang w:eastAsia="es-ES"/>
        </w:rPr>
        <w:t>-.</w:t>
      </w:r>
      <w:r w:rsidRPr="00146D5D">
        <w:rPr>
          <w:rFonts w:ascii="Times New Roman" w:eastAsia="Calibri" w:hAnsi="Times New Roman" w:cs="Times New Roman"/>
          <w:b/>
          <w:sz w:val="28"/>
          <w:szCs w:val="28"/>
        </w:rPr>
        <w:t>CERTIFÍQUESE</w:t>
      </w:r>
      <w:proofErr w:type="gramEnd"/>
      <w:r w:rsidRPr="00146D5D">
        <w:rPr>
          <w:rFonts w:ascii="Times New Roman" w:eastAsia="Calibri" w:hAnsi="Times New Roman" w:cs="Times New Roman"/>
          <w:b/>
          <w:sz w:val="28"/>
          <w:szCs w:val="28"/>
        </w:rPr>
        <w:t xml:space="preserve"> Y COMUNÍQUESE.-</w:t>
      </w:r>
      <w:r w:rsidRPr="00146D5D">
        <w:rPr>
          <w:rFonts w:ascii="Times New Roman" w:eastAsia="Times New Roman" w:hAnsi="Times New Roman" w:cs="Times New Roman"/>
          <w:b/>
          <w:bCs/>
          <w:sz w:val="28"/>
          <w:szCs w:val="28"/>
          <w:lang w:eastAsia="es-ES"/>
        </w:rPr>
        <w:t xml:space="preserve">“ACUERDO MUNICIPAL NÚMERO DOS”. </w:t>
      </w:r>
      <w:r w:rsidRPr="00146D5D">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el cual corresponde a Aprobación de Agenda, dándose lectura a la agenda número Cuarenta y Cuatro de la sesión Extraordinaria, de las trece horas en delante, del día jueves veintidós de septiembre del año dos mil veintidós y consta de diecisiete numerales. Por lo tanto, este Concejo Municipal Plural, habiendo deliberado el punto, por </w:t>
      </w:r>
      <w:r w:rsidRPr="00146D5D">
        <w:rPr>
          <w:rFonts w:ascii="Times New Roman" w:eastAsia="Times New Roman" w:hAnsi="Times New Roman" w:cs="Times New Roman"/>
          <w:b/>
          <w:sz w:val="28"/>
          <w:szCs w:val="28"/>
          <w:lang w:eastAsia="es-ES"/>
        </w:rPr>
        <w:t xml:space="preserve">Mayoría </w:t>
      </w:r>
      <w:r w:rsidRPr="00146D5D">
        <w:rPr>
          <w:rFonts w:ascii="Times New Roman" w:eastAsia="Times New Roman" w:hAnsi="Times New Roman" w:cs="Times New Roman"/>
          <w:sz w:val="28"/>
          <w:szCs w:val="28"/>
          <w:lang w:eastAsia="es-ES"/>
        </w:rPr>
        <w:t xml:space="preserve">de trece votos a favor y una ausencia al momento de esta votación, por parte del Licdo. Sergio Noel Monroy Martínez, Síndico Municipal. </w:t>
      </w:r>
      <w:r w:rsidRPr="00146D5D">
        <w:rPr>
          <w:rFonts w:ascii="Times New Roman" w:eastAsia="Times New Roman" w:hAnsi="Times New Roman" w:cs="Times New Roman"/>
          <w:b/>
          <w:sz w:val="28"/>
          <w:szCs w:val="28"/>
          <w:lang w:eastAsia="es-ES"/>
        </w:rPr>
        <w:t>ACUERDA</w:t>
      </w:r>
      <w:r w:rsidRPr="00146D5D">
        <w:rPr>
          <w:rFonts w:ascii="Times New Roman" w:eastAsia="Times New Roman" w:hAnsi="Times New Roman" w:cs="Times New Roman"/>
          <w:sz w:val="28"/>
          <w:szCs w:val="28"/>
          <w:lang w:eastAsia="es-ES"/>
        </w:rPr>
        <w:t xml:space="preserve">: Aprobar la agenda número </w:t>
      </w:r>
      <w:r w:rsidRPr="00146D5D">
        <w:rPr>
          <w:rFonts w:ascii="Times New Roman" w:eastAsia="Times New Roman" w:hAnsi="Times New Roman" w:cs="Times New Roman"/>
          <w:b/>
          <w:sz w:val="28"/>
          <w:szCs w:val="28"/>
          <w:lang w:eastAsia="es-ES"/>
        </w:rPr>
        <w:t xml:space="preserve">CUARENTA Y CUATRO </w:t>
      </w:r>
      <w:r w:rsidRPr="00146D5D">
        <w:rPr>
          <w:rFonts w:ascii="Times New Roman" w:eastAsia="Times New Roman" w:hAnsi="Times New Roman" w:cs="Times New Roman"/>
          <w:sz w:val="28"/>
          <w:szCs w:val="28"/>
          <w:lang w:eastAsia="es-ES"/>
        </w:rPr>
        <w:t>de la sesión extraordinaria, de las trece horas en delante, del día jueves veintidós de septiembre del año dos mil veintidós y consta de DIECISIETE NUMERALES</w:t>
      </w:r>
      <w:proofErr w:type="gramStart"/>
      <w:r w:rsidRPr="00146D5D">
        <w:rPr>
          <w:rFonts w:ascii="Times New Roman" w:eastAsia="Times New Roman" w:hAnsi="Times New Roman" w:cs="Times New Roman"/>
          <w:b/>
          <w:sz w:val="28"/>
          <w:szCs w:val="28"/>
          <w:lang w:eastAsia="es-ES"/>
        </w:rPr>
        <w:t>-.</w:t>
      </w:r>
      <w:r w:rsidRPr="00146D5D">
        <w:rPr>
          <w:rFonts w:ascii="Times New Roman" w:eastAsia="Calibri" w:hAnsi="Times New Roman" w:cs="Times New Roman"/>
          <w:b/>
          <w:sz w:val="28"/>
          <w:szCs w:val="28"/>
        </w:rPr>
        <w:t>CERTIFÍQUESE</w:t>
      </w:r>
      <w:proofErr w:type="gramEnd"/>
      <w:r w:rsidRPr="00146D5D">
        <w:rPr>
          <w:rFonts w:ascii="Times New Roman" w:eastAsia="Calibri" w:hAnsi="Times New Roman" w:cs="Times New Roman"/>
          <w:b/>
          <w:sz w:val="28"/>
          <w:szCs w:val="28"/>
        </w:rPr>
        <w:t xml:space="preserve"> Y COMUNÍQUESE.- </w:t>
      </w:r>
      <w:r w:rsidRPr="00146D5D">
        <w:rPr>
          <w:rFonts w:ascii="Times New Roman" w:eastAsia="Calibri" w:hAnsi="Times New Roman" w:cs="Times New Roman"/>
          <w:b/>
          <w:bCs/>
          <w:sz w:val="28"/>
          <w:szCs w:val="28"/>
          <w:lang w:val="es-SV"/>
        </w:rPr>
        <w:t xml:space="preserve">ACUERDO MUNICIPAL NÚMERO TRES”. </w:t>
      </w:r>
      <w:r w:rsidRPr="00146D5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Pr="00146D5D">
        <w:rPr>
          <w:rFonts w:ascii="Times New Roman" w:eastAsia="Calibri" w:hAnsi="Times New Roman" w:cs="Times New Roman"/>
          <w:b/>
          <w:sz w:val="28"/>
          <w:szCs w:val="28"/>
          <w:lang w:val="es-SV"/>
        </w:rPr>
        <w:t xml:space="preserve">cuatro, </w:t>
      </w:r>
      <w:r w:rsidRPr="00146D5D">
        <w:rPr>
          <w:rFonts w:ascii="Times New Roman" w:eastAsia="Calibri" w:hAnsi="Times New Roman" w:cs="Times New Roman"/>
          <w:sz w:val="28"/>
          <w:szCs w:val="28"/>
          <w:lang w:val="es-SV"/>
        </w:rPr>
        <w:t xml:space="preserve">en cual corresponde a </w:t>
      </w:r>
      <w:r w:rsidRPr="00146D5D">
        <w:rPr>
          <w:rFonts w:ascii="Times New Roman" w:eastAsia="Calibri" w:hAnsi="Times New Roman" w:cs="Times New Roman"/>
          <w:sz w:val="28"/>
          <w:szCs w:val="28"/>
        </w:rPr>
        <w:t xml:space="preserve">Participación de la </w:t>
      </w:r>
      <w:r w:rsidRPr="00146D5D">
        <w:rPr>
          <w:rFonts w:ascii="Times New Roman" w:eastAsia="Calibri" w:hAnsi="Times New Roman" w:cs="Times New Roman"/>
          <w:b/>
          <w:sz w:val="28"/>
          <w:szCs w:val="28"/>
        </w:rPr>
        <w:t xml:space="preserve">Señora </w:t>
      </w:r>
      <w:r w:rsidRPr="00146D5D">
        <w:rPr>
          <w:rFonts w:ascii="Times New Roman" w:eastAsia="Calibri" w:hAnsi="Times New Roman" w:cs="Times New Roman"/>
          <w:b/>
          <w:bCs/>
          <w:sz w:val="28"/>
          <w:szCs w:val="28"/>
        </w:rPr>
        <w:t xml:space="preserve">Alcaldesa Municipal, </w:t>
      </w:r>
      <w:r w:rsidRPr="00146D5D">
        <w:rPr>
          <w:rFonts w:ascii="Times New Roman" w:eastAsia="Calibri" w:hAnsi="Times New Roman" w:cs="Times New Roman"/>
          <w:bCs/>
          <w:sz w:val="28"/>
          <w:szCs w:val="28"/>
        </w:rPr>
        <w:t xml:space="preserve">solicitando por segunda ocasión Acuerdo para pagar salarios a personal reinstalado, manifestando que es necesario que se incorporen a las planillas correspondientes a todas las personas reinstaladas con el objeto de cancelar los salarios correspondientes a cada uno. Por tanto </w:t>
      </w:r>
      <w:r w:rsidRPr="00146D5D">
        <w:rPr>
          <w:rFonts w:ascii="Times New Roman" w:eastAsia="Calibri" w:hAnsi="Times New Roman" w:cs="Times New Roman"/>
          <w:b/>
          <w:bCs/>
          <w:sz w:val="28"/>
          <w:szCs w:val="28"/>
        </w:rPr>
        <w:t>CONSIDERADO</w:t>
      </w:r>
      <w:r w:rsidRPr="00146D5D">
        <w:rPr>
          <w:rFonts w:ascii="Times New Roman" w:eastAsia="Calibri" w:hAnsi="Times New Roman" w:cs="Times New Roman"/>
          <w:bCs/>
          <w:sz w:val="28"/>
          <w:szCs w:val="28"/>
        </w:rPr>
        <w:t xml:space="preserve"> que mediante el </w:t>
      </w:r>
      <w:r w:rsidRPr="00146D5D">
        <w:rPr>
          <w:rFonts w:ascii="Times New Roman" w:eastAsia="Calibri" w:hAnsi="Times New Roman" w:cs="Times New Roman"/>
          <w:b/>
          <w:bCs/>
          <w:sz w:val="28"/>
          <w:szCs w:val="28"/>
        </w:rPr>
        <w:t xml:space="preserve">Acuerdo Municipal número dos del Acta número diecisiete de fecha </w:t>
      </w:r>
      <w:r w:rsidRPr="00146D5D">
        <w:rPr>
          <w:rFonts w:ascii="Times New Roman" w:eastAsia="Calibri" w:hAnsi="Times New Roman" w:cs="Times New Roman"/>
          <w:b/>
          <w:sz w:val="28"/>
          <w:szCs w:val="28"/>
          <w:shd w:val="clear" w:color="auto" w:fill="FFFFFF"/>
          <w:lang w:val="es-SV" w:eastAsia="es-SV"/>
        </w:rPr>
        <w:t xml:space="preserve">cinco  de abril del año dos mil veintidós, </w:t>
      </w:r>
      <w:r w:rsidRPr="00146D5D">
        <w:rPr>
          <w:rFonts w:ascii="Times New Roman" w:eastAsia="Calibri" w:hAnsi="Times New Roman" w:cs="Times New Roman"/>
          <w:sz w:val="28"/>
          <w:szCs w:val="28"/>
          <w:shd w:val="clear" w:color="auto" w:fill="FFFFFF"/>
          <w:lang w:val="es-SV" w:eastAsia="es-SV"/>
        </w:rPr>
        <w:t xml:space="preserve">específicamente en el numeral </w:t>
      </w:r>
      <w:r w:rsidRPr="00146D5D">
        <w:rPr>
          <w:rFonts w:ascii="Times New Roman" w:eastAsia="Calibri" w:hAnsi="Times New Roman" w:cs="Times New Roman"/>
          <w:b/>
          <w:color w:val="000000"/>
          <w:sz w:val="28"/>
          <w:szCs w:val="28"/>
          <w:u w:val="single"/>
          <w:lang w:val="es-SV"/>
        </w:rPr>
        <w:t>Décimo Primero:</w:t>
      </w:r>
      <w:r w:rsidRPr="00146D5D">
        <w:rPr>
          <w:rFonts w:ascii="Times New Roman" w:eastAsia="Calibri" w:hAnsi="Times New Roman" w:cs="Times New Roman"/>
          <w:color w:val="000000"/>
          <w:sz w:val="28"/>
          <w:szCs w:val="28"/>
          <w:lang w:val="es-SV"/>
        </w:rPr>
        <w:t xml:space="preserve"> </w:t>
      </w:r>
      <w:r w:rsidRPr="00146D5D">
        <w:rPr>
          <w:rFonts w:ascii="Times New Roman" w:eastAsia="Calibri" w:hAnsi="Times New Roman" w:cs="Times New Roman"/>
          <w:sz w:val="28"/>
          <w:szCs w:val="28"/>
          <w:shd w:val="clear" w:color="auto" w:fill="FFFFFF"/>
          <w:lang w:val="es-SV" w:eastAsia="es-SV"/>
        </w:rPr>
        <w:t xml:space="preserve">se aprobó </w:t>
      </w:r>
      <w:r w:rsidRPr="00146D5D">
        <w:rPr>
          <w:rFonts w:ascii="Times New Roman" w:eastAsia="Calibri" w:hAnsi="Times New Roman" w:cs="Times New Roman"/>
          <w:color w:val="000000"/>
          <w:sz w:val="28"/>
          <w:szCs w:val="28"/>
          <w:lang w:val="es-SV"/>
        </w:rPr>
        <w:t xml:space="preserve">cuadro que contiene el detalle con 63 Renombramientos y/o Creación  de Plazas, que </w:t>
      </w:r>
      <w:r w:rsidRPr="00146D5D">
        <w:rPr>
          <w:rFonts w:ascii="Times New Roman" w:eastAsia="Calibri" w:hAnsi="Times New Roman" w:cs="Times New Roman"/>
          <w:color w:val="000000"/>
          <w:sz w:val="28"/>
          <w:szCs w:val="28"/>
          <w:lang w:val="es-SV"/>
        </w:rPr>
        <w:lastRenderedPageBreak/>
        <w:t xml:space="preserve">ocuparán cada uno de los empleados reincorporados en la municipalidad a partir de Marzo dos mil veintidós, presentado por la </w:t>
      </w:r>
      <w:r w:rsidRPr="00146D5D">
        <w:rPr>
          <w:rFonts w:ascii="Times New Roman" w:eastAsia="Calibri" w:hAnsi="Times New Roman" w:cs="Times New Roman"/>
          <w:b/>
          <w:color w:val="000000"/>
          <w:sz w:val="28"/>
          <w:szCs w:val="28"/>
          <w:lang w:val="es-SV"/>
        </w:rPr>
        <w:t>Subgerente Administrativa,</w:t>
      </w:r>
      <w:r w:rsidRPr="00146D5D">
        <w:rPr>
          <w:rFonts w:ascii="Times New Roman" w:eastAsia="Calibri" w:hAnsi="Times New Roman" w:cs="Times New Roman"/>
          <w:color w:val="000000"/>
          <w:sz w:val="28"/>
          <w:szCs w:val="28"/>
          <w:lang w:val="es-SV"/>
        </w:rPr>
        <w:t xml:space="preserve"> el cual es parte integral de ese Acuerdo Municipal, así mismo en el numeral </w:t>
      </w:r>
      <w:r w:rsidRPr="00146D5D">
        <w:rPr>
          <w:rFonts w:ascii="Times New Roman" w:eastAsia="Calibri" w:hAnsi="Times New Roman" w:cs="Times New Roman"/>
          <w:b/>
          <w:color w:val="000000"/>
          <w:sz w:val="28"/>
          <w:szCs w:val="28"/>
          <w:u w:val="single"/>
          <w:lang w:val="es-SV"/>
        </w:rPr>
        <w:t xml:space="preserve">Décimo Segundo </w:t>
      </w:r>
      <w:r w:rsidRPr="00146D5D">
        <w:rPr>
          <w:rFonts w:ascii="Times New Roman" w:eastAsia="Calibri" w:hAnsi="Times New Roman" w:cs="Times New Roman"/>
          <w:color w:val="000000"/>
          <w:sz w:val="28"/>
          <w:szCs w:val="28"/>
          <w:lang w:val="es-SV"/>
        </w:rPr>
        <w:t xml:space="preserve">del Acuerdo en mención, se Autorizó a la señora </w:t>
      </w:r>
      <w:r w:rsidRPr="00146D5D">
        <w:rPr>
          <w:rFonts w:ascii="Times New Roman" w:eastAsia="Calibri" w:hAnsi="Times New Roman" w:cs="Times New Roman"/>
          <w:b/>
          <w:color w:val="000000"/>
          <w:sz w:val="28"/>
          <w:szCs w:val="28"/>
          <w:lang w:val="es-SV"/>
        </w:rPr>
        <w:t>Alcaldesa Municipal,  Dra. Jennifer Esmeralda Juárez García,</w:t>
      </w:r>
      <w:r w:rsidRPr="00146D5D">
        <w:rPr>
          <w:rFonts w:ascii="Times New Roman" w:eastAsia="Calibri" w:hAnsi="Times New Roman" w:cs="Times New Roman"/>
          <w:color w:val="000000"/>
          <w:sz w:val="28"/>
          <w:szCs w:val="28"/>
          <w:lang w:val="es-SV"/>
        </w:rPr>
        <w:t xml:space="preserve"> para que pueda firmar la planilla correspondiente al  pago de salarios de los empleados Reinstalados y relacionados en la misma, correspondiente al mes de marzo del presente año, y todas aquellas planillas en las cuales cada uno de los empleados reinstalados aparezcan como empleados de esta Municipalidad, en los meses venideros del presente año, siempre y cuando realicen sus labores cotidianas. </w:t>
      </w:r>
    </w:p>
    <w:p w:rsidR="00F5591D" w:rsidRPr="00146D5D" w:rsidRDefault="00F5591D" w:rsidP="00F5591D">
      <w:pPr>
        <w:tabs>
          <w:tab w:val="left" w:pos="2347"/>
        </w:tabs>
        <w:spacing w:after="0" w:line="276" w:lineRule="auto"/>
        <w:jc w:val="both"/>
        <w:rPr>
          <w:rFonts w:ascii="Times New Roman" w:eastAsia="Calibri" w:hAnsi="Times New Roman" w:cs="Times New Roman"/>
          <w:color w:val="000000"/>
          <w:sz w:val="28"/>
          <w:szCs w:val="28"/>
          <w:lang w:val="es-SV"/>
        </w:rPr>
      </w:pPr>
    </w:p>
    <w:p w:rsidR="00F5591D" w:rsidRPr="00146D5D" w:rsidRDefault="00F5591D" w:rsidP="00F5591D">
      <w:pPr>
        <w:spacing w:after="0" w:line="276" w:lineRule="auto"/>
        <w:jc w:val="both"/>
        <w:rPr>
          <w:rFonts w:ascii="Times New Roman" w:eastAsia="Calibri" w:hAnsi="Times New Roman" w:cs="Times New Roman"/>
          <w:bCs/>
          <w:sz w:val="28"/>
          <w:szCs w:val="28"/>
        </w:rPr>
      </w:pPr>
      <w:r w:rsidRPr="00146D5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146D5D">
        <w:rPr>
          <w:rFonts w:ascii="Times New Roman" w:eastAsia="Calibri" w:hAnsi="Times New Roman" w:cs="Times New Roman"/>
          <w:b/>
          <w:sz w:val="28"/>
          <w:szCs w:val="28"/>
          <w:lang w:val="es-SV"/>
        </w:rPr>
        <w:t xml:space="preserve">MAYORIA </w:t>
      </w:r>
      <w:r w:rsidRPr="00146D5D">
        <w:rPr>
          <w:rFonts w:ascii="Times New Roman" w:eastAsia="Calibri" w:hAnsi="Times New Roman" w:cs="Times New Roman"/>
          <w:sz w:val="28"/>
          <w:szCs w:val="28"/>
          <w:lang w:val="es-SV"/>
        </w:rPr>
        <w:t xml:space="preserve">de </w:t>
      </w:r>
      <w:r w:rsidRPr="00146D5D">
        <w:rPr>
          <w:rFonts w:ascii="Times New Roman" w:eastAsia="Calibri" w:hAnsi="Times New Roman" w:cs="Times New Roman"/>
          <w:b/>
          <w:sz w:val="28"/>
          <w:szCs w:val="28"/>
          <w:lang w:val="es-SV"/>
        </w:rPr>
        <w:t xml:space="preserve">ocho votos a favor, cinco votos salvados </w:t>
      </w:r>
      <w:r w:rsidRPr="00146D5D">
        <w:rPr>
          <w:rFonts w:ascii="Times New Roman" w:eastAsia="Calibri" w:hAnsi="Times New Roman" w:cs="Times New Roman"/>
          <w:sz w:val="28"/>
          <w:szCs w:val="28"/>
          <w:lang w:val="es-SV"/>
        </w:rPr>
        <w:t xml:space="preserve">por parte de los siguientes miembros del Concejo: </w:t>
      </w:r>
      <w:r w:rsidRPr="00146D5D">
        <w:rPr>
          <w:rFonts w:ascii="Times New Roman" w:eastAsia="Calibri" w:hAnsi="Times New Roman" w:cs="Times New Roman"/>
          <w:b/>
          <w:sz w:val="28"/>
          <w:szCs w:val="28"/>
          <w:lang w:val="es-SV"/>
        </w:rPr>
        <w:t xml:space="preserve">Dra. Jennifer Esmeralda Juárez García, Alcaldesa Municipal, </w:t>
      </w:r>
      <w:r w:rsidRPr="00146D5D">
        <w:rPr>
          <w:rFonts w:ascii="Times New Roman" w:eastAsia="Calibri" w:hAnsi="Times New Roman" w:cs="Times New Roman"/>
          <w:sz w:val="28"/>
          <w:szCs w:val="28"/>
          <w:lang w:val="es-SV"/>
        </w:rPr>
        <w:t xml:space="preserve">manifestando literalmente li siguiente: “Voto en contra de punto 4 por seguimiento a demás en Concejo en Pleno no ha habido presentación de resolución de los casos algo que he solicitado en múltiples ocasiones”, </w:t>
      </w:r>
      <w:r w:rsidRPr="00146D5D">
        <w:rPr>
          <w:rFonts w:ascii="Times New Roman" w:eastAsia="Calibri" w:hAnsi="Times New Roman" w:cs="Times New Roman"/>
          <w:b/>
          <w:sz w:val="28"/>
          <w:szCs w:val="28"/>
          <w:lang w:val="es-SV"/>
        </w:rPr>
        <w:t xml:space="preserve">Sr. Damián Cristóbal Serrano Ortiz, Segundo Regidor propietario, </w:t>
      </w:r>
      <w:r w:rsidRPr="00146D5D">
        <w:rPr>
          <w:rFonts w:ascii="Times New Roman" w:eastAsia="Calibri" w:hAnsi="Times New Roman" w:cs="Times New Roman"/>
          <w:sz w:val="28"/>
          <w:szCs w:val="28"/>
          <w:lang w:val="es-SV"/>
        </w:rPr>
        <w:t xml:space="preserve">manifestando literalmente lo siguiente: “Voto en contra por seguimiento”, </w:t>
      </w:r>
      <w:r w:rsidRPr="00146D5D">
        <w:rPr>
          <w:rFonts w:ascii="Times New Roman" w:eastAsia="Calibri" w:hAnsi="Times New Roman" w:cs="Times New Roman"/>
          <w:b/>
          <w:sz w:val="28"/>
          <w:szCs w:val="28"/>
          <w:lang w:val="es-SV"/>
        </w:rPr>
        <w:t xml:space="preserve">Sr. </w:t>
      </w:r>
      <w:proofErr w:type="spellStart"/>
      <w:r w:rsidRPr="00146D5D">
        <w:rPr>
          <w:rFonts w:ascii="Times New Roman" w:eastAsia="Calibri" w:hAnsi="Times New Roman" w:cs="Times New Roman"/>
          <w:b/>
          <w:sz w:val="28"/>
          <w:szCs w:val="28"/>
          <w:lang w:val="es-SV"/>
        </w:rPr>
        <w:t>Osmin</w:t>
      </w:r>
      <w:proofErr w:type="spellEnd"/>
      <w:r w:rsidRPr="00146D5D">
        <w:rPr>
          <w:rFonts w:ascii="Times New Roman" w:eastAsia="Calibri" w:hAnsi="Times New Roman" w:cs="Times New Roman"/>
          <w:b/>
          <w:sz w:val="28"/>
          <w:szCs w:val="28"/>
          <w:lang w:val="es-SV"/>
        </w:rPr>
        <w:t xml:space="preserve"> de Jesús </w:t>
      </w:r>
      <w:proofErr w:type="spellStart"/>
      <w:r w:rsidRPr="00146D5D">
        <w:rPr>
          <w:rFonts w:ascii="Times New Roman" w:eastAsia="Calibri" w:hAnsi="Times New Roman" w:cs="Times New Roman"/>
          <w:b/>
          <w:sz w:val="28"/>
          <w:szCs w:val="28"/>
          <w:lang w:val="es-SV"/>
        </w:rPr>
        <w:t>Menjivar</w:t>
      </w:r>
      <w:proofErr w:type="spellEnd"/>
      <w:r w:rsidRPr="00146D5D">
        <w:rPr>
          <w:rFonts w:ascii="Times New Roman" w:eastAsia="Calibri" w:hAnsi="Times New Roman" w:cs="Times New Roman"/>
          <w:b/>
          <w:sz w:val="28"/>
          <w:szCs w:val="28"/>
          <w:lang w:val="es-SV"/>
        </w:rPr>
        <w:t xml:space="preserve"> González,  Décimo Segundo Regidor Propietario,</w:t>
      </w:r>
      <w:r w:rsidRPr="00146D5D">
        <w:rPr>
          <w:rFonts w:ascii="Times New Roman" w:eastAsia="Calibri" w:hAnsi="Times New Roman" w:cs="Times New Roman"/>
          <w:sz w:val="28"/>
          <w:szCs w:val="28"/>
          <w:lang w:val="es-SV"/>
        </w:rPr>
        <w:t xml:space="preserve"> manifestando literalmente lo siguiente: “Voto en contra porque en el momento del despido de los empleados mi voto fue en contra”, </w:t>
      </w:r>
      <w:r w:rsidRPr="00146D5D">
        <w:rPr>
          <w:rFonts w:ascii="Times New Roman" w:eastAsia="Calibri" w:hAnsi="Times New Roman" w:cs="Times New Roman"/>
          <w:b/>
          <w:sz w:val="28"/>
          <w:szCs w:val="28"/>
          <w:lang w:val="es-SV"/>
        </w:rPr>
        <w:t>Lic. José Francisco Luna Vásquez, Primer Regidor Suplente,</w:t>
      </w:r>
      <w:r w:rsidRPr="00146D5D">
        <w:rPr>
          <w:rFonts w:ascii="Times New Roman" w:eastAsia="Calibri" w:hAnsi="Times New Roman" w:cs="Times New Roman"/>
          <w:sz w:val="28"/>
          <w:szCs w:val="28"/>
          <w:lang w:val="es-SV"/>
        </w:rPr>
        <w:t xml:space="preserve"> manifestando literalmente lo siguiente: “Voto en contra de punto 4 por seguimiento además en Concejo en Pleno no tiene ninguna presentación de </w:t>
      </w:r>
      <w:proofErr w:type="spellStart"/>
      <w:r w:rsidRPr="00146D5D">
        <w:rPr>
          <w:rFonts w:ascii="Times New Roman" w:eastAsia="Calibri" w:hAnsi="Times New Roman" w:cs="Times New Roman"/>
          <w:sz w:val="28"/>
          <w:szCs w:val="28"/>
          <w:lang w:val="es-SV"/>
        </w:rPr>
        <w:t>como</w:t>
      </w:r>
      <w:proofErr w:type="spellEnd"/>
      <w:r w:rsidRPr="00146D5D">
        <w:rPr>
          <w:rFonts w:ascii="Times New Roman" w:eastAsia="Calibri" w:hAnsi="Times New Roman" w:cs="Times New Roman"/>
          <w:sz w:val="28"/>
          <w:szCs w:val="28"/>
          <w:lang w:val="es-SV"/>
        </w:rPr>
        <w:t xml:space="preserve"> van los procesos pese a que se ha solicitado en múltiples ocasiones” y el </w:t>
      </w:r>
      <w:r w:rsidRPr="00146D5D">
        <w:rPr>
          <w:rFonts w:ascii="Times New Roman" w:eastAsia="Calibri" w:hAnsi="Times New Roman" w:cs="Times New Roman"/>
          <w:b/>
          <w:sz w:val="28"/>
          <w:szCs w:val="28"/>
          <w:lang w:val="es-SV"/>
        </w:rPr>
        <w:t xml:space="preserve">Sr. José Mauricio López Rivas, Segundo Regidor Suplente, </w:t>
      </w:r>
      <w:r w:rsidRPr="00146D5D">
        <w:rPr>
          <w:rFonts w:ascii="Times New Roman" w:eastAsia="Calibri" w:hAnsi="Times New Roman" w:cs="Times New Roman"/>
          <w:sz w:val="28"/>
          <w:szCs w:val="28"/>
          <w:lang w:val="es-SV"/>
        </w:rPr>
        <w:t xml:space="preserve">manifestando literalmente lo siguiente: “Voto en contra porque en ninguna acta existe modificación en la cual se acordó que las conciliaciones eran para los que tenían medidas más el Sr. Síndico no dio ningún informe al Pleno para aprobar los </w:t>
      </w:r>
      <w:proofErr w:type="spellStart"/>
      <w:r w:rsidRPr="00146D5D">
        <w:rPr>
          <w:rFonts w:ascii="Times New Roman" w:eastAsia="Calibri" w:hAnsi="Times New Roman" w:cs="Times New Roman"/>
          <w:sz w:val="28"/>
          <w:szCs w:val="28"/>
          <w:lang w:val="es-SV"/>
        </w:rPr>
        <w:t>reinstalos</w:t>
      </w:r>
      <w:proofErr w:type="spellEnd"/>
      <w:r w:rsidRPr="00146D5D">
        <w:rPr>
          <w:rFonts w:ascii="Times New Roman" w:eastAsia="Calibri" w:hAnsi="Times New Roman" w:cs="Times New Roman"/>
          <w:sz w:val="28"/>
          <w:szCs w:val="28"/>
          <w:lang w:val="es-SV"/>
        </w:rPr>
        <w:t>” y</w:t>
      </w:r>
      <w:r w:rsidRPr="00146D5D">
        <w:rPr>
          <w:rFonts w:ascii="Times New Roman" w:eastAsia="Calibri" w:hAnsi="Times New Roman" w:cs="Times New Roman"/>
          <w:b/>
          <w:sz w:val="28"/>
          <w:szCs w:val="28"/>
          <w:lang w:val="es-SV"/>
        </w:rPr>
        <w:t xml:space="preserve"> una ausencias al  momento de esta votación, </w:t>
      </w:r>
      <w:r w:rsidRPr="00146D5D">
        <w:rPr>
          <w:rFonts w:ascii="Times New Roman" w:eastAsia="Calibri" w:hAnsi="Times New Roman" w:cs="Times New Roman"/>
          <w:sz w:val="28"/>
          <w:szCs w:val="28"/>
          <w:lang w:val="es-SV"/>
        </w:rPr>
        <w:t xml:space="preserve">por parte del </w:t>
      </w:r>
      <w:r w:rsidRPr="00146D5D">
        <w:rPr>
          <w:rFonts w:ascii="Times New Roman" w:eastAsia="Calibri" w:hAnsi="Times New Roman" w:cs="Times New Roman"/>
          <w:b/>
          <w:sz w:val="28"/>
          <w:szCs w:val="28"/>
          <w:lang w:val="es-SV"/>
        </w:rPr>
        <w:t xml:space="preserve">Sr. Rafael Antonio </w:t>
      </w:r>
      <w:proofErr w:type="spellStart"/>
      <w:r w:rsidRPr="00146D5D">
        <w:rPr>
          <w:rFonts w:ascii="Times New Roman" w:eastAsia="Calibri" w:hAnsi="Times New Roman" w:cs="Times New Roman"/>
          <w:b/>
          <w:sz w:val="28"/>
          <w:szCs w:val="28"/>
          <w:lang w:val="es-SV"/>
        </w:rPr>
        <w:t>Ardon</w:t>
      </w:r>
      <w:proofErr w:type="spellEnd"/>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Noveno Regidor propietario.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ACUERDA: </w:t>
      </w:r>
      <w:r w:rsidRPr="00146D5D">
        <w:rPr>
          <w:rFonts w:ascii="Times New Roman" w:eastAsia="Calibri" w:hAnsi="Times New Roman" w:cs="Times New Roman"/>
          <w:b/>
          <w:sz w:val="28"/>
          <w:szCs w:val="28"/>
          <w:u w:val="single"/>
          <w:lang w:val="es-SV"/>
        </w:rPr>
        <w:t>Primero: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AMPLIAR</w:t>
      </w:r>
      <w:r w:rsidRPr="00146D5D">
        <w:rPr>
          <w:rFonts w:ascii="Times New Roman" w:eastAsia="Calibri" w:hAnsi="Times New Roman" w:cs="Times New Roman"/>
          <w:sz w:val="28"/>
          <w:szCs w:val="28"/>
          <w:lang w:val="es-SV"/>
        </w:rPr>
        <w:t xml:space="preserve"> el </w:t>
      </w:r>
      <w:r w:rsidRPr="00146D5D">
        <w:rPr>
          <w:rFonts w:ascii="Times New Roman" w:eastAsia="Calibri" w:hAnsi="Times New Roman" w:cs="Times New Roman"/>
          <w:b/>
          <w:bCs/>
          <w:sz w:val="28"/>
          <w:szCs w:val="28"/>
        </w:rPr>
        <w:t xml:space="preserve">Acuerdo Municipal número dos del Acta número diecisiete de fecha </w:t>
      </w:r>
      <w:r w:rsidRPr="00146D5D">
        <w:rPr>
          <w:rFonts w:ascii="Times New Roman" w:eastAsia="Calibri" w:hAnsi="Times New Roman" w:cs="Times New Roman"/>
          <w:b/>
          <w:sz w:val="28"/>
          <w:szCs w:val="28"/>
          <w:shd w:val="clear" w:color="auto" w:fill="FFFFFF"/>
          <w:lang w:val="es-SV" w:eastAsia="es-SV"/>
        </w:rPr>
        <w:t xml:space="preserve">cinco  de abril del año dos mil veintidós, </w:t>
      </w:r>
      <w:r w:rsidRPr="00146D5D">
        <w:rPr>
          <w:rFonts w:ascii="Times New Roman" w:eastAsia="Calibri" w:hAnsi="Times New Roman" w:cs="Times New Roman"/>
          <w:sz w:val="28"/>
          <w:szCs w:val="28"/>
          <w:shd w:val="clear" w:color="auto" w:fill="FFFFFF"/>
          <w:lang w:val="es-SV" w:eastAsia="es-SV"/>
        </w:rPr>
        <w:t xml:space="preserve">específicamente en el numeral </w:t>
      </w:r>
      <w:r w:rsidRPr="00146D5D">
        <w:rPr>
          <w:rFonts w:ascii="Times New Roman" w:eastAsia="Calibri" w:hAnsi="Times New Roman" w:cs="Times New Roman"/>
          <w:b/>
          <w:color w:val="000000"/>
          <w:sz w:val="28"/>
          <w:szCs w:val="28"/>
          <w:u w:val="single"/>
          <w:lang w:val="es-SV"/>
        </w:rPr>
        <w:t>Décimo Primero:</w:t>
      </w:r>
      <w:r w:rsidRPr="00146D5D">
        <w:rPr>
          <w:rFonts w:ascii="Times New Roman" w:eastAsia="Calibri" w:hAnsi="Times New Roman" w:cs="Times New Roman"/>
          <w:color w:val="000000"/>
          <w:sz w:val="28"/>
          <w:szCs w:val="28"/>
          <w:lang w:val="es-SV"/>
        </w:rPr>
        <w:t xml:space="preserve"> donde </w:t>
      </w:r>
      <w:r w:rsidRPr="00146D5D">
        <w:rPr>
          <w:rFonts w:ascii="Times New Roman" w:eastAsia="Calibri" w:hAnsi="Times New Roman" w:cs="Times New Roman"/>
          <w:sz w:val="28"/>
          <w:szCs w:val="28"/>
          <w:shd w:val="clear" w:color="auto" w:fill="FFFFFF"/>
          <w:lang w:val="es-SV" w:eastAsia="es-SV"/>
        </w:rPr>
        <w:t xml:space="preserve">se aprobó </w:t>
      </w:r>
      <w:r w:rsidRPr="00146D5D">
        <w:rPr>
          <w:rFonts w:ascii="Times New Roman" w:eastAsia="Calibri" w:hAnsi="Times New Roman" w:cs="Times New Roman"/>
          <w:color w:val="000000"/>
          <w:sz w:val="28"/>
          <w:szCs w:val="28"/>
          <w:lang w:val="es-SV"/>
        </w:rPr>
        <w:t xml:space="preserve">cuadro </w:t>
      </w:r>
      <w:r w:rsidRPr="00146D5D">
        <w:rPr>
          <w:rFonts w:ascii="Times New Roman" w:eastAsia="Calibri" w:hAnsi="Times New Roman" w:cs="Times New Roman"/>
          <w:color w:val="000000"/>
          <w:sz w:val="28"/>
          <w:szCs w:val="28"/>
          <w:lang w:val="es-SV"/>
        </w:rPr>
        <w:lastRenderedPageBreak/>
        <w:t xml:space="preserve">que contiene el detalle con 63 Renombramientos y/o Creación  de Plazas, que ocuparán cada uno de los empleados reincorporados en la municipalidad a partir de Marzo dos mil veintidós, </w:t>
      </w:r>
      <w:r w:rsidRPr="00146D5D">
        <w:rPr>
          <w:rFonts w:ascii="Times New Roman" w:eastAsia="Calibri" w:hAnsi="Times New Roman" w:cs="Times New Roman"/>
          <w:b/>
          <w:sz w:val="28"/>
          <w:szCs w:val="28"/>
          <w:shd w:val="clear" w:color="auto" w:fill="FFFFFF"/>
          <w:lang w:val="es-SV" w:eastAsia="es-SV"/>
        </w:rPr>
        <w:t>EN EL SENTIDO DE:</w:t>
      </w:r>
      <w:r w:rsidRPr="00146D5D">
        <w:rPr>
          <w:rFonts w:ascii="Times New Roman" w:eastAsia="Calibri" w:hAnsi="Times New Roman" w:cs="Times New Roman"/>
          <w:sz w:val="28"/>
          <w:szCs w:val="28"/>
          <w:shd w:val="clear" w:color="auto" w:fill="FFFFFF"/>
          <w:lang w:val="es-SV" w:eastAsia="es-SV"/>
        </w:rPr>
        <w:t xml:space="preserve"> </w:t>
      </w:r>
      <w:r w:rsidRPr="00146D5D">
        <w:rPr>
          <w:rFonts w:ascii="Times New Roman" w:eastAsia="Calibri" w:hAnsi="Times New Roman" w:cs="Times New Roman"/>
          <w:bCs/>
          <w:sz w:val="28"/>
          <w:szCs w:val="28"/>
        </w:rPr>
        <w:t>Incorporar a las planillas correspondientes a todas las personas reinstaladas a la fecha según el siguiente detalle:</w:t>
      </w:r>
    </w:p>
    <w:p w:rsidR="00F5591D" w:rsidRPr="00146D5D" w:rsidRDefault="00F5591D" w:rsidP="00F5591D">
      <w:pPr>
        <w:spacing w:after="0" w:line="276" w:lineRule="auto"/>
        <w:jc w:val="both"/>
        <w:rPr>
          <w:rFonts w:ascii="Arial" w:eastAsia="Calibri" w:hAnsi="Arial" w:cs="Arial"/>
          <w:bCs/>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417"/>
        <w:gridCol w:w="2268"/>
        <w:gridCol w:w="2126"/>
        <w:gridCol w:w="1276"/>
        <w:gridCol w:w="1701"/>
      </w:tblGrid>
      <w:tr w:rsidR="00F5591D" w:rsidRPr="00146D5D" w:rsidTr="000918C6">
        <w:trPr>
          <w:trHeight w:val="20"/>
          <w:jc w:val="center"/>
        </w:trPr>
        <w:tc>
          <w:tcPr>
            <w:tcW w:w="421" w:type="dxa"/>
            <w:shd w:val="clear" w:color="auto" w:fill="auto"/>
            <w:noWrap/>
            <w:vAlign w:val="center"/>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No.</w:t>
            </w:r>
          </w:p>
        </w:tc>
        <w:tc>
          <w:tcPr>
            <w:tcW w:w="1417" w:type="dxa"/>
            <w:shd w:val="clear" w:color="auto" w:fill="auto"/>
            <w:noWrap/>
            <w:vAlign w:val="center"/>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NOMBRE</w:t>
            </w:r>
          </w:p>
        </w:tc>
        <w:tc>
          <w:tcPr>
            <w:tcW w:w="2268" w:type="dxa"/>
            <w:shd w:val="clear" w:color="auto" w:fill="auto"/>
            <w:noWrap/>
            <w:vAlign w:val="center"/>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RENOMBRAR /CREAR LA PLAZA</w:t>
            </w:r>
          </w:p>
        </w:tc>
        <w:tc>
          <w:tcPr>
            <w:tcW w:w="2126" w:type="dxa"/>
            <w:shd w:val="clear" w:color="auto" w:fill="auto"/>
            <w:noWrap/>
            <w:vAlign w:val="center"/>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 xml:space="preserve">UBICADO(A) EN EL DEPARTAMENTO </w:t>
            </w:r>
          </w:p>
        </w:tc>
        <w:tc>
          <w:tcPr>
            <w:tcW w:w="1276" w:type="dxa"/>
            <w:shd w:val="clear" w:color="auto" w:fill="auto"/>
            <w:noWrap/>
            <w:vAlign w:val="center"/>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 xml:space="preserve"> SALARIOS CON NIVELACION </w:t>
            </w:r>
          </w:p>
        </w:tc>
        <w:tc>
          <w:tcPr>
            <w:tcW w:w="170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Acuerdo</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F5591D" w:rsidRPr="00146D5D">
              <w:rPr>
                <w:rFonts w:ascii="Calibri" w:eastAsia="Times New Roman" w:hAnsi="Calibri" w:cs="Calibri"/>
                <w:color w:val="000000"/>
                <w:sz w:val="12"/>
                <w:szCs w:val="12"/>
                <w:lang w:val="es-SV" w:eastAsia="es-SV"/>
              </w:rPr>
              <w:t xml:space="preserve"> </w:t>
            </w:r>
          </w:p>
        </w:tc>
        <w:tc>
          <w:tcPr>
            <w:tcW w:w="2268"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CONTADOR</w:t>
            </w:r>
          </w:p>
        </w:tc>
        <w:tc>
          <w:tcPr>
            <w:tcW w:w="212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DEPARTAMENTO DE CONTABILIDAD </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998.40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2</w:t>
            </w:r>
          </w:p>
        </w:tc>
        <w:tc>
          <w:tcPr>
            <w:tcW w:w="1417" w:type="dxa"/>
            <w:shd w:val="clear" w:color="auto" w:fill="auto"/>
            <w:vAlign w:val="center"/>
            <w:hideMark/>
          </w:tcPr>
          <w:p w:rsidR="00F5591D" w:rsidRPr="00146D5D" w:rsidRDefault="00125022" w:rsidP="006F79F8">
            <w:pPr>
              <w:spacing w:after="0" w:line="240" w:lineRule="auto"/>
              <w:jc w:val="both"/>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F5591D" w:rsidRPr="00146D5D">
              <w:rPr>
                <w:rFonts w:ascii="Calibri" w:eastAsia="Times New Roman" w:hAnsi="Calibri" w:cs="Calibri"/>
                <w:color w:val="000000"/>
                <w:sz w:val="12"/>
                <w:szCs w:val="12"/>
                <w:lang w:val="es-SV" w:eastAsia="es-SV"/>
              </w:rPr>
              <w:t xml:space="preserve"> </w:t>
            </w:r>
          </w:p>
        </w:tc>
        <w:tc>
          <w:tcPr>
            <w:tcW w:w="2268"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INSPECTOR I</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CATASTRO</w:t>
            </w:r>
          </w:p>
        </w:tc>
        <w:tc>
          <w:tcPr>
            <w:tcW w:w="1276"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701"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ACUERDO 24- ACTA 23- 9/05/2022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3</w:t>
            </w:r>
          </w:p>
        </w:tc>
        <w:tc>
          <w:tcPr>
            <w:tcW w:w="1417" w:type="dxa"/>
            <w:shd w:val="clear" w:color="auto" w:fill="auto"/>
            <w:vAlign w:val="center"/>
            <w:hideMark/>
          </w:tcPr>
          <w:p w:rsidR="00F5591D" w:rsidRPr="00146D5D" w:rsidRDefault="00125022" w:rsidP="006F79F8">
            <w:pPr>
              <w:spacing w:after="0" w:line="240" w:lineRule="auto"/>
              <w:jc w:val="both"/>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F5591D" w:rsidRPr="00146D5D">
              <w:rPr>
                <w:rFonts w:ascii="Calibri" w:eastAsia="Times New Roman" w:hAnsi="Calibri" w:cs="Calibri"/>
                <w:color w:val="000000"/>
                <w:sz w:val="12"/>
                <w:szCs w:val="12"/>
                <w:lang w:val="es-SV" w:eastAsia="es-SV"/>
              </w:rPr>
              <w:t xml:space="preserve"> </w:t>
            </w:r>
          </w:p>
        </w:tc>
        <w:tc>
          <w:tcPr>
            <w:tcW w:w="2268"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INSPECTOR  II</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CATASTRO</w:t>
            </w:r>
          </w:p>
        </w:tc>
        <w:tc>
          <w:tcPr>
            <w:tcW w:w="1276"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400.00 </w:t>
            </w:r>
          </w:p>
        </w:tc>
        <w:tc>
          <w:tcPr>
            <w:tcW w:w="1701"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ACUERDO 24- ACTA 23- 9/05/2022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4</w:t>
            </w:r>
          </w:p>
        </w:tc>
        <w:tc>
          <w:tcPr>
            <w:tcW w:w="1417" w:type="dxa"/>
            <w:shd w:val="clear" w:color="auto" w:fill="auto"/>
            <w:vAlign w:val="center"/>
            <w:hideMark/>
          </w:tcPr>
          <w:p w:rsidR="00F5591D" w:rsidRPr="00146D5D" w:rsidRDefault="00125022" w:rsidP="006F79F8">
            <w:pPr>
              <w:spacing w:after="0" w:line="240" w:lineRule="auto"/>
              <w:jc w:val="both"/>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w:t>
            </w:r>
            <w:r w:rsidR="00F5591D" w:rsidRPr="00146D5D">
              <w:rPr>
                <w:rFonts w:ascii="Calibri" w:eastAsia="Times New Roman" w:hAnsi="Calibri" w:cs="Calibri"/>
                <w:sz w:val="12"/>
                <w:szCs w:val="12"/>
                <w:lang w:val="es-SV" w:eastAsia="es-SV"/>
              </w:rPr>
              <w:t xml:space="preserve"> </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 xml:space="preserve"> INSPECTOR I </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DESARROLLO URBANO Y ORDENAMIENTO TERRITORIAL</w:t>
            </w:r>
          </w:p>
        </w:tc>
        <w:tc>
          <w:tcPr>
            <w:tcW w:w="1276"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 xml:space="preserve"> $           500.00 </w:t>
            </w:r>
          </w:p>
        </w:tc>
        <w:tc>
          <w:tcPr>
            <w:tcW w:w="1701"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ACUERDO 15 - ACTA 28 - 09/06/222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5</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F5591D" w:rsidRPr="00146D5D">
              <w:rPr>
                <w:rFonts w:ascii="Calibri" w:eastAsia="Times New Roman" w:hAnsi="Calibri" w:cs="Calibri"/>
                <w:color w:val="000000"/>
                <w:sz w:val="12"/>
                <w:szCs w:val="12"/>
                <w:lang w:val="es-SV" w:eastAsia="es-SV"/>
              </w:rPr>
              <w:t xml:space="preserve"> </w:t>
            </w:r>
          </w:p>
        </w:tc>
        <w:tc>
          <w:tcPr>
            <w:tcW w:w="2268"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AGENTE II</w:t>
            </w:r>
          </w:p>
        </w:tc>
        <w:tc>
          <w:tcPr>
            <w:tcW w:w="212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CAM</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475.00 </w:t>
            </w:r>
          </w:p>
        </w:tc>
        <w:tc>
          <w:tcPr>
            <w:tcW w:w="1701"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ACUERDO 15 - ACTA 28 - 09/06/222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6</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F5591D" w:rsidRPr="00146D5D">
              <w:rPr>
                <w:rFonts w:ascii="Calibri" w:eastAsia="Times New Roman" w:hAnsi="Calibri" w:cs="Calibri"/>
                <w:color w:val="000000"/>
                <w:sz w:val="12"/>
                <w:szCs w:val="12"/>
                <w:lang w:val="es-SV" w:eastAsia="es-SV"/>
              </w:rPr>
              <w:t xml:space="preserve"> </w:t>
            </w:r>
          </w:p>
        </w:tc>
        <w:tc>
          <w:tcPr>
            <w:tcW w:w="2268"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SERVICIOS VARIOS  II</w:t>
            </w:r>
          </w:p>
        </w:tc>
        <w:tc>
          <w:tcPr>
            <w:tcW w:w="212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DEPARTAMENTO DE SERVICIOS </w:t>
            </w:r>
            <w:proofErr w:type="gramStart"/>
            <w:r w:rsidRPr="00146D5D">
              <w:rPr>
                <w:rFonts w:ascii="Calibri" w:eastAsia="Times New Roman" w:hAnsi="Calibri" w:cs="Calibri"/>
                <w:color w:val="000000"/>
                <w:sz w:val="12"/>
                <w:szCs w:val="12"/>
                <w:lang w:val="es-SV" w:eastAsia="es-SV"/>
              </w:rPr>
              <w:t>GENERALES  Y</w:t>
            </w:r>
            <w:proofErr w:type="gramEnd"/>
            <w:r w:rsidRPr="00146D5D">
              <w:rPr>
                <w:rFonts w:ascii="Calibri" w:eastAsia="Times New Roman" w:hAnsi="Calibri" w:cs="Calibri"/>
                <w:color w:val="000000"/>
                <w:sz w:val="12"/>
                <w:szCs w:val="12"/>
                <w:lang w:val="es-SV" w:eastAsia="es-SV"/>
              </w:rPr>
              <w:t xml:space="preserve"> MTTO. DE PARQUES Y ZONAS VERDES</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701"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ACUERDO 15 - ACTA 28 - 09/06/222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7</w:t>
            </w:r>
          </w:p>
        </w:tc>
        <w:tc>
          <w:tcPr>
            <w:tcW w:w="1417" w:type="dxa"/>
            <w:shd w:val="clear" w:color="auto" w:fill="auto"/>
            <w:vAlign w:val="center"/>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Apoyo Técnico </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Niñez, Adolescencia</w:t>
            </w:r>
          </w:p>
        </w:tc>
        <w:tc>
          <w:tcPr>
            <w:tcW w:w="1276" w:type="dxa"/>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500.00 </w:t>
            </w:r>
          </w:p>
        </w:tc>
        <w:tc>
          <w:tcPr>
            <w:tcW w:w="1701" w:type="dxa"/>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ACUERDO 6 - ACTA 34 - 26/07/2022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8</w:t>
            </w:r>
          </w:p>
        </w:tc>
        <w:tc>
          <w:tcPr>
            <w:tcW w:w="1417" w:type="dxa"/>
            <w:shd w:val="clear" w:color="auto" w:fill="auto"/>
            <w:vAlign w:val="center"/>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2268" w:type="dxa"/>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Servicios Varios </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proofErr w:type="spellStart"/>
            <w:r w:rsidRPr="00146D5D">
              <w:rPr>
                <w:rFonts w:ascii="Calibri" w:eastAsia="Times New Roman" w:hAnsi="Calibri" w:cs="Calibri"/>
                <w:color w:val="000000"/>
                <w:sz w:val="12"/>
                <w:szCs w:val="12"/>
                <w:lang w:val="es-SV" w:eastAsia="es-SV"/>
              </w:rPr>
              <w:t>Departmento</w:t>
            </w:r>
            <w:proofErr w:type="spellEnd"/>
            <w:r w:rsidRPr="00146D5D">
              <w:rPr>
                <w:rFonts w:ascii="Calibri" w:eastAsia="Times New Roman" w:hAnsi="Calibri" w:cs="Calibri"/>
                <w:color w:val="000000"/>
                <w:sz w:val="12"/>
                <w:szCs w:val="12"/>
                <w:lang w:val="es-SV" w:eastAsia="es-SV"/>
              </w:rPr>
              <w:t xml:space="preserve"> de Mercado</w:t>
            </w:r>
          </w:p>
        </w:tc>
        <w:tc>
          <w:tcPr>
            <w:tcW w:w="1276" w:type="dxa"/>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701" w:type="dxa"/>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ACUERDO 6 - ACTA 34 - 26/07/2022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9</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APOYO OPERATIVO</w:t>
            </w:r>
          </w:p>
        </w:tc>
        <w:tc>
          <w:tcPr>
            <w:tcW w:w="212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DEPARTMENTO DE NIÑEZ Y ADOLESCENCIA</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ACUERDO  23 - ACTA 36 - 12/08/2022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10</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AUXILIAR OPERATIVOO </w:t>
            </w:r>
          </w:p>
        </w:tc>
        <w:tc>
          <w:tcPr>
            <w:tcW w:w="212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UNIDAD DE PLANIFICACION Y SEGUIMIENTO</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ACUERDO  23 - ACTA 36 - 12/08/2022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11</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F5591D" w:rsidRPr="00146D5D">
              <w:rPr>
                <w:rFonts w:ascii="Calibri" w:eastAsia="Times New Roman" w:hAnsi="Calibri" w:cs="Calibri"/>
                <w:color w:val="000000"/>
                <w:sz w:val="12"/>
                <w:szCs w:val="12"/>
                <w:lang w:val="es-SV" w:eastAsia="es-SV"/>
              </w:rPr>
              <w:t xml:space="preserve"> </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APOYO TECNICO (CREAR PLAZA)</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PRESUPUESTO</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998.40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12</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F5591D" w:rsidRPr="00146D5D">
              <w:rPr>
                <w:rFonts w:ascii="Calibri" w:eastAsia="Times New Roman" w:hAnsi="Calibri" w:cs="Calibri"/>
                <w:color w:val="000000"/>
                <w:sz w:val="12"/>
                <w:szCs w:val="12"/>
                <w:lang w:val="es-SV" w:eastAsia="es-SV"/>
              </w:rPr>
              <w:t xml:space="preserve"> </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ATENCION AL CONTRIBUYENTE (CREAR PLAZA)</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CIAM</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500.00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13</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ASISTENTE</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CATASTRO</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570.00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14</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APOYO TECNICO (CREAR PLAZA)</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SINDICATURA</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750.00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15</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APOYO TECNICO (CREAR PLAZA)</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GERENCIA DE DESARROLLO TERRITORIAL</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1,500.00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16</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PLANA MAYOR (CREAR PLAZA)</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CAM</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500.00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17</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AGENTE II /VACANTE</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CAM</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18</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AUXILIAR ADMINISTRATIVO II (CREAR PLAZA)</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GRACC</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19</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AGENTE II /VACANTE</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CAM</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20</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2268"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INSPECTOR II $475.00 / (Vacante AGENTE II se renombra)</w:t>
            </w:r>
          </w:p>
        </w:tc>
        <w:tc>
          <w:tcPr>
            <w:tcW w:w="212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DESARROLLO URBANO Y ORDENAMIENTO TERRITORIAL)</w:t>
            </w:r>
          </w:p>
        </w:tc>
        <w:tc>
          <w:tcPr>
            <w:tcW w:w="127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475.00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r w:rsidR="00F5591D" w:rsidRPr="00146D5D" w:rsidTr="000918C6">
        <w:trPr>
          <w:trHeight w:val="20"/>
          <w:jc w:val="center"/>
        </w:trPr>
        <w:tc>
          <w:tcPr>
            <w:tcW w:w="421" w:type="dxa"/>
            <w:shd w:val="clear" w:color="auto" w:fill="auto"/>
            <w:noWrap/>
            <w:vAlign w:val="bottom"/>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21</w:t>
            </w:r>
          </w:p>
        </w:tc>
        <w:tc>
          <w:tcPr>
            <w:tcW w:w="1417" w:type="dxa"/>
            <w:shd w:val="clear" w:color="auto" w:fill="auto"/>
            <w:noWrap/>
            <w:vAlign w:val="bottom"/>
            <w:hideMark/>
          </w:tcPr>
          <w:p w:rsidR="00F5591D" w:rsidRPr="00146D5D" w:rsidRDefault="00125022"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2268"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SERVICIOS VARIOS  II</w:t>
            </w:r>
          </w:p>
        </w:tc>
        <w:tc>
          <w:tcPr>
            <w:tcW w:w="2126" w:type="dxa"/>
            <w:shd w:val="clear" w:color="auto" w:fill="auto"/>
            <w:noWrap/>
            <w:vAlign w:val="bottom"/>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GERENCIA ADMINISTRATIVA</w:t>
            </w:r>
          </w:p>
        </w:tc>
        <w:tc>
          <w:tcPr>
            <w:tcW w:w="1276" w:type="dxa"/>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701" w:type="dxa"/>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FECHA  22/09/2022</w:t>
            </w:r>
          </w:p>
        </w:tc>
      </w:tr>
    </w:tbl>
    <w:p w:rsidR="00F5591D" w:rsidRPr="00146D5D" w:rsidRDefault="00F5591D" w:rsidP="00F5591D">
      <w:pPr>
        <w:spacing w:after="0" w:line="276" w:lineRule="auto"/>
        <w:jc w:val="both"/>
        <w:rPr>
          <w:rFonts w:ascii="Arial" w:eastAsia="Calibri" w:hAnsi="Arial" w:cs="Arial"/>
          <w:bCs/>
          <w:sz w:val="24"/>
          <w:szCs w:val="24"/>
        </w:rPr>
      </w:pPr>
    </w:p>
    <w:p w:rsidR="00F5591D" w:rsidRPr="00146D5D" w:rsidRDefault="00F5591D" w:rsidP="00F5591D">
      <w:pPr>
        <w:spacing w:after="0" w:line="276" w:lineRule="auto"/>
        <w:jc w:val="both"/>
        <w:rPr>
          <w:rFonts w:ascii="Times New Roman" w:eastAsia="Calibri" w:hAnsi="Times New Roman" w:cs="Times New Roman"/>
          <w:sz w:val="28"/>
          <w:szCs w:val="28"/>
        </w:rPr>
      </w:pPr>
      <w:r w:rsidRPr="00146D5D">
        <w:rPr>
          <w:rFonts w:ascii="Times New Roman" w:eastAsia="Calibri" w:hAnsi="Times New Roman" w:cs="Times New Roman"/>
          <w:bCs/>
          <w:sz w:val="28"/>
          <w:szCs w:val="28"/>
        </w:rPr>
        <w:t xml:space="preserve">Así mismo a las que se podrían reinstalar </w:t>
      </w:r>
      <w:r w:rsidRPr="00146D5D">
        <w:rPr>
          <w:rFonts w:ascii="Times New Roman" w:eastAsia="Calibri" w:hAnsi="Times New Roman" w:cs="Times New Roman"/>
          <w:color w:val="000000"/>
          <w:sz w:val="28"/>
          <w:szCs w:val="28"/>
          <w:lang w:val="es-SV"/>
        </w:rPr>
        <w:t xml:space="preserve">en los meses venideros del presente año, siempre y cuando realicen sus labores cotidianas, </w:t>
      </w:r>
      <w:r w:rsidRPr="00146D5D">
        <w:rPr>
          <w:rFonts w:ascii="Times New Roman" w:eastAsia="Calibri" w:hAnsi="Times New Roman" w:cs="Times New Roman"/>
          <w:bCs/>
          <w:sz w:val="28"/>
          <w:szCs w:val="28"/>
        </w:rPr>
        <w:t>con el objeto de cancelar los salarios correspondientes a cada uno.</w:t>
      </w:r>
      <w:r w:rsidRPr="00146D5D">
        <w:rPr>
          <w:rFonts w:ascii="Times New Roman" w:eastAsia="Calibri" w:hAnsi="Times New Roman" w:cs="Times New Roman"/>
          <w:color w:val="000000"/>
          <w:sz w:val="28"/>
          <w:szCs w:val="28"/>
          <w:lang w:val="es-SV"/>
        </w:rPr>
        <w:t xml:space="preserve"> </w:t>
      </w:r>
      <w:r w:rsidRPr="00146D5D">
        <w:rPr>
          <w:rFonts w:ascii="Times New Roman" w:eastAsia="Calibri" w:hAnsi="Times New Roman" w:cs="Times New Roman"/>
          <w:b/>
          <w:sz w:val="28"/>
          <w:szCs w:val="28"/>
          <w:u w:val="single"/>
          <w:lang w:val="es-SV"/>
        </w:rPr>
        <w:t>Segundo: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RATIFICAR</w:t>
      </w:r>
      <w:r w:rsidRPr="00146D5D">
        <w:rPr>
          <w:rFonts w:ascii="Times New Roman" w:eastAsia="Calibri" w:hAnsi="Times New Roman" w:cs="Times New Roman"/>
          <w:sz w:val="28"/>
          <w:szCs w:val="28"/>
          <w:lang w:val="es-SV"/>
        </w:rPr>
        <w:t xml:space="preserve"> el </w:t>
      </w:r>
      <w:r w:rsidRPr="00146D5D">
        <w:rPr>
          <w:rFonts w:ascii="Times New Roman" w:eastAsia="Calibri" w:hAnsi="Times New Roman" w:cs="Times New Roman"/>
          <w:b/>
          <w:bCs/>
          <w:sz w:val="28"/>
          <w:szCs w:val="28"/>
        </w:rPr>
        <w:t xml:space="preserve">Acuerdo Municipal número dos del Acta número diecisiete de fecha </w:t>
      </w:r>
      <w:r w:rsidR="000918C6" w:rsidRPr="00146D5D">
        <w:rPr>
          <w:rFonts w:ascii="Times New Roman" w:eastAsia="Calibri" w:hAnsi="Times New Roman" w:cs="Times New Roman"/>
          <w:b/>
          <w:sz w:val="28"/>
          <w:szCs w:val="28"/>
          <w:shd w:val="clear" w:color="auto" w:fill="FFFFFF"/>
          <w:lang w:val="es-SV" w:eastAsia="es-SV"/>
        </w:rPr>
        <w:t>cinco de</w:t>
      </w:r>
      <w:r w:rsidRPr="00146D5D">
        <w:rPr>
          <w:rFonts w:ascii="Times New Roman" w:eastAsia="Calibri" w:hAnsi="Times New Roman" w:cs="Times New Roman"/>
          <w:b/>
          <w:sz w:val="28"/>
          <w:szCs w:val="28"/>
          <w:shd w:val="clear" w:color="auto" w:fill="FFFFFF"/>
          <w:lang w:val="es-SV" w:eastAsia="es-SV"/>
        </w:rPr>
        <w:t xml:space="preserve"> abril del año dos mil veintidós, </w:t>
      </w:r>
      <w:r w:rsidRPr="00146D5D">
        <w:rPr>
          <w:rFonts w:ascii="Times New Roman" w:eastAsia="Calibri" w:hAnsi="Times New Roman" w:cs="Times New Roman"/>
          <w:sz w:val="28"/>
          <w:szCs w:val="28"/>
          <w:shd w:val="clear" w:color="auto" w:fill="FFFFFF"/>
          <w:lang w:val="es-SV" w:eastAsia="es-SV"/>
        </w:rPr>
        <w:t xml:space="preserve">en sus demás </w:t>
      </w:r>
      <w:r w:rsidR="000918C6" w:rsidRPr="00146D5D">
        <w:rPr>
          <w:rFonts w:ascii="Times New Roman" w:eastAsia="Calibri" w:hAnsi="Times New Roman" w:cs="Times New Roman"/>
          <w:sz w:val="28"/>
          <w:szCs w:val="28"/>
          <w:shd w:val="clear" w:color="auto" w:fill="FFFFFF"/>
          <w:lang w:val="es-SV" w:eastAsia="es-SV"/>
        </w:rPr>
        <w:t>partes. -</w:t>
      </w:r>
      <w:r w:rsidRPr="00146D5D">
        <w:rPr>
          <w:rFonts w:ascii="Times New Roman" w:eastAsia="Calibri" w:hAnsi="Times New Roman" w:cs="Times New Roman"/>
          <w:sz w:val="28"/>
          <w:szCs w:val="28"/>
          <w:shd w:val="clear" w:color="auto" w:fill="FFFFFF"/>
          <w:lang w:val="es-SV" w:eastAsia="es-SV"/>
        </w:rPr>
        <w:t xml:space="preserve"> </w:t>
      </w:r>
      <w:r w:rsidRPr="00146D5D">
        <w:rPr>
          <w:rFonts w:ascii="Times New Roman" w:eastAsia="Calibri" w:hAnsi="Times New Roman" w:cs="Times New Roman"/>
          <w:b/>
          <w:sz w:val="28"/>
          <w:szCs w:val="28"/>
          <w:lang w:val="es-SV"/>
        </w:rPr>
        <w:t>CERTIFÍQUESE Y COMUNÍQUESE.</w:t>
      </w:r>
      <w:r w:rsidRPr="00146D5D">
        <w:rPr>
          <w:rFonts w:ascii="Times New Roman" w:eastAsia="Calibri" w:hAnsi="Times New Roman" w:cs="Times New Roman"/>
          <w:b/>
          <w:bCs/>
          <w:sz w:val="28"/>
          <w:szCs w:val="28"/>
        </w:rPr>
        <w:t xml:space="preserve"> “</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CUATRO”. </w:t>
      </w:r>
      <w:r w:rsidRPr="00146D5D">
        <w:rPr>
          <w:rFonts w:ascii="Times New Roman" w:eastAsia="Calibri" w:hAnsi="Times New Roman" w:cs="Times New Roman"/>
          <w:sz w:val="28"/>
          <w:szCs w:val="28"/>
        </w:rPr>
        <w:t xml:space="preserve">El Concejo Municipal en uso de sus facultades legales, de conformidad a los Arts., 203, 204 y </w:t>
      </w:r>
      <w:r w:rsidR="000918C6" w:rsidRPr="00146D5D">
        <w:rPr>
          <w:rFonts w:ascii="Times New Roman" w:eastAsia="Calibri" w:hAnsi="Times New Roman" w:cs="Times New Roman"/>
          <w:sz w:val="28"/>
          <w:szCs w:val="28"/>
        </w:rPr>
        <w:t>235 de</w:t>
      </w:r>
      <w:r w:rsidRPr="00146D5D">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Pr="00146D5D">
        <w:rPr>
          <w:rFonts w:ascii="Times New Roman" w:eastAsia="Calibri" w:hAnsi="Times New Roman" w:cs="Times New Roman"/>
          <w:b/>
          <w:sz w:val="28"/>
          <w:szCs w:val="28"/>
        </w:rPr>
        <w:t xml:space="preserve">seis </w:t>
      </w:r>
      <w:r w:rsidRPr="00146D5D">
        <w:rPr>
          <w:rFonts w:ascii="Times New Roman" w:eastAsia="Calibri" w:hAnsi="Times New Roman" w:cs="Times New Roman"/>
          <w:sz w:val="28"/>
          <w:szCs w:val="28"/>
        </w:rPr>
        <w:t xml:space="preserve">de la agenda de esta sesión, el cual corresponde a </w:t>
      </w:r>
      <w:r w:rsidRPr="00146D5D">
        <w:rPr>
          <w:rFonts w:ascii="Times New Roman" w:eastAsia="Calibri" w:hAnsi="Times New Roman" w:cs="Times New Roman"/>
          <w:b/>
          <w:sz w:val="28"/>
          <w:szCs w:val="28"/>
        </w:rPr>
        <w:t xml:space="preserve">Modificación de Acuerdo Municipal número 27 del Acta número 43 </w:t>
      </w:r>
      <w:r w:rsidRPr="00146D5D">
        <w:rPr>
          <w:rFonts w:ascii="Times New Roman" w:eastAsia="Calibri" w:hAnsi="Times New Roman" w:cs="Times New Roman"/>
          <w:sz w:val="28"/>
          <w:szCs w:val="28"/>
          <w:shd w:val="clear" w:color="auto" w:fill="FFFFFF"/>
          <w:lang w:eastAsia="es-SV"/>
        </w:rPr>
        <w:t>de fecha 13/09/2022,</w:t>
      </w:r>
      <w:r w:rsidRPr="00146D5D">
        <w:rPr>
          <w:rFonts w:ascii="Times New Roman" w:eastAsia="Calibri" w:hAnsi="Times New Roman" w:cs="Times New Roman"/>
          <w:sz w:val="28"/>
          <w:szCs w:val="28"/>
        </w:rPr>
        <w:t xml:space="preserve"> por medio del cual el </w:t>
      </w:r>
      <w:r w:rsidRPr="00146D5D">
        <w:rPr>
          <w:rFonts w:ascii="Times New Roman" w:eastAsia="Calibri" w:hAnsi="Times New Roman" w:cs="Times New Roman"/>
          <w:b/>
          <w:sz w:val="28"/>
          <w:szCs w:val="28"/>
          <w:lang w:val="es-SV" w:eastAsia="es-SV"/>
        </w:rPr>
        <w:t xml:space="preserve">Sr. Jonathan Bryan Gómez Cruz, Quinto Regidor Propietario, </w:t>
      </w:r>
      <w:r w:rsidRPr="00146D5D">
        <w:rPr>
          <w:rFonts w:ascii="Times New Roman" w:eastAsia="Calibri" w:hAnsi="Times New Roman" w:cs="Times New Roman"/>
          <w:sz w:val="28"/>
          <w:szCs w:val="28"/>
          <w:lang w:val="es-SV" w:eastAsia="es-SV"/>
        </w:rPr>
        <w:t xml:space="preserve">presenta escrito en el cual manifiesta lo siguiente: </w:t>
      </w:r>
      <w:r w:rsidRPr="00146D5D">
        <w:rPr>
          <w:rFonts w:ascii="Times New Roman" w:eastAsia="Calibri" w:hAnsi="Times New Roman" w:cs="Times New Roman"/>
          <w:b/>
          <w:sz w:val="28"/>
          <w:szCs w:val="28"/>
          <w:lang w:val="es-SV"/>
        </w:rPr>
        <w:t>CONSIDERANDO</w:t>
      </w:r>
      <w:r w:rsidRPr="00146D5D">
        <w:rPr>
          <w:rFonts w:ascii="Times New Roman" w:eastAsia="Calibri" w:hAnsi="Times New Roman" w:cs="Times New Roman"/>
          <w:sz w:val="28"/>
          <w:szCs w:val="28"/>
          <w:lang w:val="es-SV"/>
        </w:rPr>
        <w:t xml:space="preserve"> que mediante </w:t>
      </w:r>
      <w:r w:rsidRPr="00146D5D">
        <w:rPr>
          <w:rFonts w:ascii="Times New Roman" w:eastAsia="Calibri" w:hAnsi="Times New Roman" w:cs="Times New Roman"/>
          <w:b/>
          <w:sz w:val="28"/>
          <w:szCs w:val="28"/>
          <w:lang w:val="es-SV"/>
        </w:rPr>
        <w:t xml:space="preserve">el Acuerdo Municipal número seis del Acta número treinta y ocho </w:t>
      </w:r>
      <w:r w:rsidRPr="00146D5D">
        <w:rPr>
          <w:rFonts w:ascii="Times New Roman" w:eastAsia="Calibri" w:hAnsi="Times New Roman" w:cs="Times New Roman"/>
          <w:sz w:val="28"/>
          <w:szCs w:val="28"/>
          <w:lang w:val="es-SV"/>
        </w:rPr>
        <w:t xml:space="preserve">de la </w:t>
      </w:r>
      <w:r w:rsidRPr="00146D5D">
        <w:rPr>
          <w:rFonts w:ascii="Times New Roman" w:eastAsia="Calibri" w:hAnsi="Times New Roman" w:cs="Times New Roman"/>
          <w:sz w:val="28"/>
          <w:szCs w:val="28"/>
          <w:shd w:val="clear" w:color="auto" w:fill="FFFFFF"/>
          <w:lang w:val="es-SV" w:eastAsia="es-SV"/>
        </w:rPr>
        <w:t xml:space="preserve">Sesión </w:t>
      </w:r>
      <w:r w:rsidRPr="00146D5D">
        <w:rPr>
          <w:rFonts w:ascii="Times New Roman" w:eastAsia="Calibri" w:hAnsi="Times New Roman" w:cs="Times New Roman"/>
          <w:sz w:val="28"/>
          <w:szCs w:val="28"/>
          <w:shd w:val="clear" w:color="auto" w:fill="FFFFFF"/>
          <w:lang w:val="es-SV" w:eastAsia="es-SV"/>
        </w:rPr>
        <w:lastRenderedPageBreak/>
        <w:t xml:space="preserve">Extraordinaria, de fecha </w:t>
      </w:r>
      <w:r w:rsidRPr="00146D5D">
        <w:rPr>
          <w:rFonts w:ascii="Times New Roman" w:eastAsia="Calibri" w:hAnsi="Times New Roman" w:cs="Times New Roman"/>
          <w:b/>
          <w:sz w:val="28"/>
          <w:szCs w:val="28"/>
          <w:shd w:val="clear" w:color="auto" w:fill="FFFFFF"/>
          <w:lang w:val="es-SV" w:eastAsia="es-SV"/>
        </w:rPr>
        <w:t xml:space="preserve">martes veintitrés de agosto del año dos mil veintidós, se Acordó autorizar </w:t>
      </w:r>
      <w:r w:rsidRPr="00146D5D">
        <w:rPr>
          <w:rFonts w:ascii="Times New Roman" w:eastAsia="Calibri" w:hAnsi="Times New Roman" w:cs="Times New Roman"/>
          <w:sz w:val="28"/>
          <w:szCs w:val="28"/>
          <w:shd w:val="clear" w:color="auto" w:fill="FFFFFF"/>
          <w:lang w:val="es-SV" w:eastAsia="es-SV"/>
        </w:rPr>
        <w:t xml:space="preserve">en el numeral PRIMERO de dicho Acuerdo lo siguiente: </w:t>
      </w:r>
      <w:r w:rsidRPr="00146D5D">
        <w:rPr>
          <w:rFonts w:ascii="Times New Roman" w:eastAsia="Calibri" w:hAnsi="Times New Roman" w:cs="Times New Roman"/>
          <w:b/>
          <w:sz w:val="28"/>
          <w:szCs w:val="28"/>
        </w:rPr>
        <w:t>PRESCINDIR</w:t>
      </w:r>
      <w:r w:rsidRPr="00146D5D">
        <w:rPr>
          <w:rFonts w:ascii="Times New Roman" w:eastAsia="Calibri" w:hAnsi="Times New Roman" w:cs="Times New Roman"/>
          <w:sz w:val="28"/>
          <w:szCs w:val="28"/>
        </w:rPr>
        <w:t xml:space="preserve"> de la Firma de la </w:t>
      </w:r>
      <w:r w:rsidRPr="00146D5D">
        <w:rPr>
          <w:rFonts w:ascii="Times New Roman" w:eastAsia="Calibri" w:hAnsi="Times New Roman" w:cs="Times New Roman"/>
          <w:b/>
          <w:sz w:val="28"/>
          <w:szCs w:val="28"/>
        </w:rPr>
        <w:t>Alcaldesa Municipal</w:t>
      </w:r>
      <w:r w:rsidRPr="00146D5D">
        <w:rPr>
          <w:rFonts w:ascii="Times New Roman" w:eastAsia="Calibri" w:hAnsi="Times New Roman" w:cs="Times New Roman"/>
          <w:sz w:val="28"/>
          <w:szCs w:val="28"/>
        </w:rPr>
        <w:t xml:space="preserve"> específicamente en el requerimiento y todos los documentos relacionados con el trámite o proceso relativo a</w:t>
      </w:r>
      <w:r w:rsidRPr="00146D5D">
        <w:rPr>
          <w:rFonts w:ascii="Times New Roman" w:eastAsia="Times New Roman" w:hAnsi="Times New Roman" w:cs="Times New Roman"/>
          <w:sz w:val="28"/>
          <w:szCs w:val="28"/>
          <w:lang w:val="es-SV" w:eastAsia="es-SV"/>
        </w:rPr>
        <w:t xml:space="preserve"> la </w:t>
      </w:r>
      <w:r w:rsidRPr="00146D5D">
        <w:rPr>
          <w:rFonts w:ascii="Times New Roman" w:eastAsia="Century Gothic" w:hAnsi="Times New Roman" w:cs="Times New Roman"/>
          <w:b/>
          <w:sz w:val="28"/>
          <w:szCs w:val="28"/>
          <w:lang w:val="es-SV" w:eastAsia="es-SV"/>
        </w:rPr>
        <w:t xml:space="preserve">CONTRATACIÓN DE UNA FIRMA DE ABOGADOS EXTERNOS CORPORATIVOS Y SOCORRO JURÍDICO LEGAL, LA CUAL TIENE POR OBJETIVO EL “ESTUDIO DE AUDITORÍA TÉCNICO - JURÍDICO PARA EVALUAR EL PROCESO DE SELECCIÓN DE SOCIO ESTRATÉGICO DE LA ALCALDIA MUNICIPAL DE APOPA PARA LA CONFORMACIÓN DE LA SOCIEDAD DE ECONOMÍA MIXTA S.E.M. PARA LA RECOLECCIÓN Y TRANSPORTE DE LOS DESECHOS SÓLIDOS DEL MUNICIPIO DE APOPA”. </w:t>
      </w:r>
      <w:r w:rsidRPr="00146D5D">
        <w:rPr>
          <w:rFonts w:ascii="Times New Roman" w:eastAsia="Century Gothic" w:hAnsi="Times New Roman" w:cs="Times New Roman"/>
          <w:sz w:val="28"/>
          <w:szCs w:val="28"/>
          <w:lang w:val="es-SV" w:eastAsia="es-SV"/>
        </w:rPr>
        <w:t xml:space="preserve">Así mismo mediante </w:t>
      </w:r>
      <w:r w:rsidRPr="00146D5D">
        <w:rPr>
          <w:rFonts w:ascii="Times New Roman" w:eastAsia="Calibri" w:hAnsi="Times New Roman" w:cs="Times New Roman"/>
          <w:b/>
          <w:sz w:val="28"/>
          <w:szCs w:val="28"/>
          <w:lang w:val="es-SV"/>
        </w:rPr>
        <w:t xml:space="preserve">el Acuerdo Municipal número veintisiete del Acta número cuarenta y tres </w:t>
      </w:r>
      <w:r w:rsidRPr="00146D5D">
        <w:rPr>
          <w:rFonts w:ascii="Times New Roman" w:eastAsia="Calibri" w:hAnsi="Times New Roman" w:cs="Times New Roman"/>
          <w:sz w:val="28"/>
          <w:szCs w:val="28"/>
          <w:lang w:val="es-SV"/>
        </w:rPr>
        <w:t xml:space="preserve">de la </w:t>
      </w:r>
      <w:r w:rsidRPr="00146D5D">
        <w:rPr>
          <w:rFonts w:ascii="Times New Roman" w:eastAsia="Calibri" w:hAnsi="Times New Roman" w:cs="Times New Roman"/>
          <w:sz w:val="28"/>
          <w:szCs w:val="28"/>
          <w:shd w:val="clear" w:color="auto" w:fill="FFFFFF"/>
          <w:lang w:val="es-SV" w:eastAsia="es-SV"/>
        </w:rPr>
        <w:t xml:space="preserve">Sesión Extraordinaria, de fecha </w:t>
      </w:r>
      <w:r w:rsidRPr="00146D5D">
        <w:rPr>
          <w:rFonts w:ascii="Times New Roman" w:eastAsia="Calibri" w:hAnsi="Times New Roman" w:cs="Times New Roman"/>
          <w:b/>
          <w:sz w:val="28"/>
          <w:szCs w:val="28"/>
          <w:shd w:val="clear" w:color="auto" w:fill="FFFFFF"/>
          <w:lang w:val="es-SV" w:eastAsia="es-SV"/>
        </w:rPr>
        <w:t xml:space="preserve">martes trece de septiembre del año dos mil veintidós, </w:t>
      </w:r>
      <w:r w:rsidRPr="00146D5D">
        <w:rPr>
          <w:rFonts w:ascii="Times New Roman" w:eastAsia="Calibri" w:hAnsi="Times New Roman" w:cs="Times New Roman"/>
          <w:sz w:val="28"/>
          <w:szCs w:val="28"/>
          <w:shd w:val="clear" w:color="auto" w:fill="FFFFFF"/>
          <w:lang w:val="es-SV" w:eastAsia="es-SV"/>
        </w:rPr>
        <w:t>se aprobó la Adjudicación</w:t>
      </w:r>
      <w:r w:rsidRPr="00146D5D">
        <w:rPr>
          <w:rFonts w:ascii="Times New Roman" w:eastAsia="Calibri" w:hAnsi="Times New Roman" w:cs="Times New Roman"/>
          <w:b/>
          <w:sz w:val="28"/>
          <w:szCs w:val="28"/>
          <w:shd w:val="clear" w:color="auto" w:fill="FFFFFF"/>
          <w:lang w:val="es-SV" w:eastAsia="es-SV"/>
        </w:rPr>
        <w:t xml:space="preserve"> de contratación de una firma de abogados externos y socorro jurídico; </w:t>
      </w:r>
      <w:r w:rsidRPr="00146D5D">
        <w:rPr>
          <w:rFonts w:ascii="Times New Roman" w:eastAsia="Calibri" w:hAnsi="Times New Roman" w:cs="Times New Roman"/>
          <w:sz w:val="28"/>
          <w:szCs w:val="28"/>
          <w:shd w:val="clear" w:color="auto" w:fill="FFFFFF"/>
          <w:lang w:val="es-SV" w:eastAsia="es-SV"/>
        </w:rPr>
        <w:t>y</w:t>
      </w:r>
      <w:r w:rsidRPr="00146D5D">
        <w:rPr>
          <w:rFonts w:ascii="Times New Roman" w:eastAsia="Calibri" w:hAnsi="Times New Roman" w:cs="Times New Roman"/>
          <w:b/>
          <w:sz w:val="28"/>
          <w:szCs w:val="28"/>
          <w:shd w:val="clear" w:color="auto" w:fill="FFFFFF"/>
          <w:lang w:val="es-SV" w:eastAsia="es-SV"/>
        </w:rPr>
        <w:t xml:space="preserve"> específicamente </w:t>
      </w:r>
      <w:r w:rsidRPr="00146D5D">
        <w:rPr>
          <w:rFonts w:ascii="Times New Roman" w:eastAsia="Calibri" w:hAnsi="Times New Roman" w:cs="Times New Roman"/>
          <w:sz w:val="28"/>
          <w:szCs w:val="28"/>
          <w:shd w:val="clear" w:color="auto" w:fill="FFFFFF"/>
          <w:lang w:val="es-SV" w:eastAsia="es-SV"/>
        </w:rPr>
        <w:t xml:space="preserve">en el numeral QUINTO de dicho Acuerdo se autorizó lo siguiente: </w:t>
      </w:r>
      <w:r w:rsidRPr="00146D5D">
        <w:rPr>
          <w:rFonts w:ascii="Times New Roman" w:eastAsia="Calibri" w:hAnsi="Times New Roman" w:cs="Times New Roman"/>
          <w:b/>
          <w:sz w:val="28"/>
          <w:szCs w:val="28"/>
          <w:shd w:val="clear" w:color="auto" w:fill="FFFFFF"/>
          <w:lang w:val="es-SV" w:eastAsia="es-SV"/>
        </w:rPr>
        <w:t>QUEDANDO</w:t>
      </w:r>
      <w:r w:rsidRPr="00146D5D">
        <w:rPr>
          <w:rFonts w:ascii="Times New Roman" w:eastAsia="Calibri" w:hAnsi="Times New Roman" w:cs="Times New Roman"/>
          <w:sz w:val="28"/>
          <w:szCs w:val="28"/>
          <w:shd w:val="clear" w:color="auto" w:fill="FFFFFF"/>
          <w:lang w:val="es-SV" w:eastAsia="es-SV"/>
        </w:rPr>
        <w:t xml:space="preserve"> autorizada la Dra. Jennifer Esmeralda Juárez Gracia, Alcaldesa Municipal. Para que firme el respectivo contrato, de conformidad al Art. 47 del Código Municipal. Por lo tanto, por lo antes expresado solicita modificación del </w:t>
      </w:r>
      <w:r w:rsidRPr="00146D5D">
        <w:rPr>
          <w:rFonts w:ascii="Times New Roman" w:eastAsia="Calibri" w:hAnsi="Times New Roman" w:cs="Times New Roman"/>
          <w:b/>
          <w:sz w:val="28"/>
          <w:szCs w:val="28"/>
          <w:lang w:val="es-SV"/>
        </w:rPr>
        <w:t xml:space="preserve">Acuerdo Municipal número veintisiete del Acta número cuarenta y tres </w:t>
      </w:r>
      <w:r w:rsidRPr="00146D5D">
        <w:rPr>
          <w:rFonts w:ascii="Times New Roman" w:eastAsia="Calibri" w:hAnsi="Times New Roman" w:cs="Times New Roman"/>
          <w:sz w:val="28"/>
          <w:szCs w:val="28"/>
          <w:lang w:val="es-SV"/>
        </w:rPr>
        <w:t xml:space="preserve">de la </w:t>
      </w:r>
      <w:r w:rsidRPr="00146D5D">
        <w:rPr>
          <w:rFonts w:ascii="Times New Roman" w:eastAsia="Calibri" w:hAnsi="Times New Roman" w:cs="Times New Roman"/>
          <w:sz w:val="28"/>
          <w:szCs w:val="28"/>
          <w:shd w:val="clear" w:color="auto" w:fill="FFFFFF"/>
          <w:lang w:val="es-SV" w:eastAsia="es-SV"/>
        </w:rPr>
        <w:t xml:space="preserve">Sesión Extraordinaria, de fecha </w:t>
      </w:r>
      <w:r w:rsidRPr="00146D5D">
        <w:rPr>
          <w:rFonts w:ascii="Times New Roman" w:eastAsia="Calibri" w:hAnsi="Times New Roman" w:cs="Times New Roman"/>
          <w:b/>
          <w:sz w:val="28"/>
          <w:szCs w:val="28"/>
          <w:shd w:val="clear" w:color="auto" w:fill="FFFFFF"/>
          <w:lang w:val="es-SV" w:eastAsia="es-SV"/>
        </w:rPr>
        <w:t xml:space="preserve">martes trece de septiembre del año dos mil veintidós, específicamente </w:t>
      </w:r>
      <w:r w:rsidRPr="00146D5D">
        <w:rPr>
          <w:rFonts w:ascii="Times New Roman" w:eastAsia="Calibri" w:hAnsi="Times New Roman" w:cs="Times New Roman"/>
          <w:sz w:val="28"/>
          <w:szCs w:val="28"/>
          <w:shd w:val="clear" w:color="auto" w:fill="FFFFFF"/>
          <w:lang w:val="es-SV" w:eastAsia="es-SV"/>
        </w:rPr>
        <w:t xml:space="preserve">en el numeral QUINTO, en el sentido de sustituir a la Alcaldesa municipal por el </w:t>
      </w:r>
      <w:r w:rsidRPr="00146D5D">
        <w:rPr>
          <w:rFonts w:ascii="Times New Roman" w:eastAsia="Calibri" w:hAnsi="Times New Roman" w:cs="Times New Roman"/>
          <w:b/>
          <w:sz w:val="28"/>
          <w:szCs w:val="28"/>
          <w:shd w:val="clear" w:color="auto" w:fill="FFFFFF"/>
          <w:lang w:val="es-SV" w:eastAsia="es-SV"/>
        </w:rPr>
        <w:t>Síndico Municipal,</w:t>
      </w:r>
      <w:r w:rsidRPr="00146D5D">
        <w:rPr>
          <w:rFonts w:ascii="Times New Roman" w:eastAsia="Calibri" w:hAnsi="Times New Roman" w:cs="Times New Roman"/>
          <w:sz w:val="28"/>
          <w:szCs w:val="28"/>
          <w:shd w:val="clear" w:color="auto" w:fill="FFFFFF"/>
          <w:lang w:val="es-SV" w:eastAsia="es-SV"/>
        </w:rPr>
        <w:t xml:space="preserve"> con el objeto de firmar el respectivo contrato con la </w:t>
      </w:r>
      <w:r w:rsidRPr="00146D5D">
        <w:rPr>
          <w:rFonts w:ascii="Times New Roman" w:eastAsia="Calibri" w:hAnsi="Times New Roman" w:cs="Times New Roman"/>
          <w:b/>
          <w:sz w:val="28"/>
          <w:szCs w:val="28"/>
          <w:shd w:val="clear" w:color="auto" w:fill="FFFFFF"/>
          <w:lang w:val="es-SV" w:eastAsia="es-SV"/>
        </w:rPr>
        <w:t xml:space="preserve">Sociedad R.B.A. Soluciones Legales S.A. de C.V. </w:t>
      </w:r>
      <w:r w:rsidRPr="00146D5D">
        <w:rPr>
          <w:rFonts w:ascii="Times New Roman" w:eastAsia="Times New Roman" w:hAnsi="Times New Roman" w:cs="Times New Roman"/>
          <w:sz w:val="28"/>
          <w:szCs w:val="28"/>
          <w:lang w:val="es-SV" w:eastAsia="es-ES"/>
        </w:rPr>
        <w:t xml:space="preserve">Por </w:t>
      </w:r>
      <w:r w:rsidR="000918C6" w:rsidRPr="00146D5D">
        <w:rPr>
          <w:rFonts w:ascii="Times New Roman" w:eastAsia="Times New Roman" w:hAnsi="Times New Roman" w:cs="Times New Roman"/>
          <w:sz w:val="28"/>
          <w:szCs w:val="28"/>
          <w:lang w:val="es-SV" w:eastAsia="es-ES"/>
        </w:rPr>
        <w:t>tanto,</w:t>
      </w:r>
      <w:r w:rsidRPr="00146D5D">
        <w:rPr>
          <w:rFonts w:ascii="Times New Roman" w:eastAsia="Times New Roman" w:hAnsi="Times New Roman" w:cs="Times New Roman"/>
          <w:sz w:val="28"/>
          <w:szCs w:val="28"/>
          <w:lang w:val="es-SV" w:eastAsia="es-ES"/>
        </w:rPr>
        <w:t xml:space="preserve"> el Honorable Concejo Municipal Plural, </w:t>
      </w:r>
      <w:r w:rsidRPr="00146D5D">
        <w:rPr>
          <w:rFonts w:ascii="Times New Roman" w:eastAsia="Calibri" w:hAnsi="Times New Roman" w:cs="Times New Roman"/>
          <w:sz w:val="28"/>
          <w:szCs w:val="28"/>
        </w:rPr>
        <w:t xml:space="preserve">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ocho</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votos a favor, tres votos salvados, </w:t>
      </w:r>
      <w:r w:rsidRPr="00146D5D">
        <w:rPr>
          <w:rFonts w:ascii="Times New Roman" w:eastAsia="Calibri" w:hAnsi="Times New Roman" w:cs="Times New Roman"/>
          <w:sz w:val="28"/>
          <w:szCs w:val="28"/>
        </w:rPr>
        <w:t xml:space="preserve">por parte de los siguientes miembros del Concejo: </w:t>
      </w:r>
      <w:r w:rsidRPr="00146D5D">
        <w:rPr>
          <w:rFonts w:ascii="Times New Roman" w:eastAsia="Times New Roman" w:hAnsi="Times New Roman" w:cs="Times New Roman"/>
          <w:b/>
          <w:sz w:val="28"/>
          <w:szCs w:val="28"/>
          <w:lang w:val="es-SV" w:eastAsia="es-SV"/>
        </w:rPr>
        <w:t>Dra. Jennifer Esmerada Juárez García, Alcaldesa Municipal,</w:t>
      </w:r>
      <w:r w:rsidRPr="00146D5D">
        <w:rPr>
          <w:rFonts w:ascii="Times New Roman" w:eastAsia="Times New Roman" w:hAnsi="Times New Roman" w:cs="Times New Roman"/>
          <w:sz w:val="28"/>
          <w:szCs w:val="28"/>
          <w:lang w:val="es-SV" w:eastAsia="es-SV"/>
        </w:rPr>
        <w:t xml:space="preserve"> manifestando literalmente lo siguiente: “Voto en contra de modificación de Acuerdo 27 Acta 43 porque según Art. 47 del Código Municipal y Art. 44 # 3 de Ley de Procedimientos Administrativos. No habiendo justificación para el cambio o delegar firma por tanto es un acuerdo con falta de credibilidad de proceso por lo antes expuesto será presentado a Corte de Cuentas según Art. 50 del Código Municipal”, </w:t>
      </w:r>
      <w:r w:rsidRPr="00146D5D">
        <w:rPr>
          <w:rFonts w:ascii="Times New Roman" w:eastAsia="Calibri" w:hAnsi="Times New Roman" w:cs="Times New Roman"/>
          <w:b/>
          <w:sz w:val="28"/>
          <w:szCs w:val="28"/>
          <w:lang w:val="es-SV"/>
        </w:rPr>
        <w:t xml:space="preserve">Lic. José Francisco Luna Vásquez, Primer </w:t>
      </w:r>
      <w:r w:rsidRPr="00146D5D">
        <w:rPr>
          <w:rFonts w:ascii="Times New Roman" w:eastAsia="Calibri" w:hAnsi="Times New Roman" w:cs="Times New Roman"/>
          <w:b/>
          <w:sz w:val="28"/>
          <w:szCs w:val="28"/>
          <w:lang w:val="es-SV"/>
        </w:rPr>
        <w:lastRenderedPageBreak/>
        <w:t>Regidor Suplente,</w:t>
      </w:r>
      <w:r w:rsidRPr="00146D5D">
        <w:rPr>
          <w:rFonts w:ascii="Times New Roman" w:eastAsia="Calibri" w:hAnsi="Times New Roman" w:cs="Times New Roman"/>
          <w:sz w:val="28"/>
          <w:szCs w:val="28"/>
          <w:lang w:val="es-SV"/>
        </w:rPr>
        <w:t xml:space="preserve"> manifestando literalmente lo siguiente: “Voto en contra de la modificación de acuerdo 27 del Acta  43 propuesta por el concejal Jonathan Gómez porque según Art. 47 del Código Municipal el alcalde representa legal y administrativamente al municipio, es titular del gobierno y de la administración municipales” y el </w:t>
      </w:r>
      <w:r w:rsidRPr="00146D5D">
        <w:rPr>
          <w:rFonts w:ascii="Times New Roman" w:eastAsia="Calibri" w:hAnsi="Times New Roman" w:cs="Times New Roman"/>
          <w:b/>
          <w:sz w:val="28"/>
          <w:szCs w:val="28"/>
          <w:lang w:val="es-SV"/>
        </w:rPr>
        <w:t xml:space="preserve">Sr. José Mauricio López Rivas, Segundo Regidor Suplente, </w:t>
      </w:r>
      <w:r w:rsidRPr="00146D5D">
        <w:rPr>
          <w:rFonts w:ascii="Times New Roman" w:eastAsia="Calibri" w:hAnsi="Times New Roman" w:cs="Times New Roman"/>
          <w:sz w:val="28"/>
          <w:szCs w:val="28"/>
          <w:lang w:val="es-SV"/>
        </w:rPr>
        <w:t xml:space="preserve">manifestando literalmente lo siguiente: “Voto en contra de la notificación del acuerdo 27 del acta 43 pospuesta por el concejal Jonathan Gómez, porque según Art. 47 del Código Municipal presenta legal y administrativamente el Municipio y titular de la administración y de la administración municipal”, </w:t>
      </w:r>
      <w:r w:rsidRPr="00146D5D">
        <w:rPr>
          <w:rFonts w:ascii="Times New Roman" w:eastAsia="Times New Roman" w:hAnsi="Times New Roman" w:cs="Times New Roman"/>
          <w:b/>
          <w:sz w:val="28"/>
          <w:szCs w:val="28"/>
          <w:lang w:val="es-SV" w:eastAsia="es-SV"/>
        </w:rPr>
        <w:t>dos ausencia al momento de esta votación</w:t>
      </w:r>
      <w:r w:rsidRPr="00146D5D">
        <w:rPr>
          <w:rFonts w:ascii="Times New Roman" w:eastAsia="Times New Roman" w:hAnsi="Times New Roman" w:cs="Times New Roman"/>
          <w:sz w:val="28"/>
          <w:szCs w:val="28"/>
          <w:lang w:val="es-SV" w:eastAsia="es-SV"/>
        </w:rPr>
        <w:t xml:space="preserve"> por parte del </w:t>
      </w:r>
      <w:r w:rsidRPr="00146D5D">
        <w:rPr>
          <w:rFonts w:ascii="Times New Roman" w:eastAsia="Times New Roman" w:hAnsi="Times New Roman" w:cs="Times New Roman"/>
          <w:b/>
          <w:sz w:val="28"/>
          <w:szCs w:val="28"/>
          <w:lang w:val="es-SV" w:eastAsia="es-SV"/>
        </w:rPr>
        <w:t>Sr. Damián Cristóbal Serrano Ortiz, Segundo Regidor Propietario,</w:t>
      </w:r>
      <w:r w:rsidRPr="00146D5D">
        <w:rPr>
          <w:rFonts w:ascii="Times New Roman" w:eastAsia="Times New Roman" w:hAnsi="Times New Roman" w:cs="Times New Roman"/>
          <w:sz w:val="28"/>
          <w:szCs w:val="28"/>
          <w:lang w:val="es-SV" w:eastAsia="es-SV"/>
        </w:rPr>
        <w:t xml:space="preserve"> y el </w:t>
      </w:r>
      <w:r w:rsidRPr="00146D5D">
        <w:rPr>
          <w:rFonts w:ascii="Times New Roman" w:eastAsia="Times New Roman" w:hAnsi="Times New Roman" w:cs="Times New Roman"/>
          <w:b/>
          <w:sz w:val="28"/>
          <w:szCs w:val="28"/>
          <w:lang w:val="es-SV" w:eastAsia="es-SV"/>
        </w:rPr>
        <w:t xml:space="preserve">Sr. Rafael Antonio </w:t>
      </w:r>
      <w:proofErr w:type="spellStart"/>
      <w:r w:rsidRPr="00146D5D">
        <w:rPr>
          <w:rFonts w:ascii="Times New Roman" w:eastAsia="Times New Roman" w:hAnsi="Times New Roman" w:cs="Times New Roman"/>
          <w:b/>
          <w:sz w:val="28"/>
          <w:szCs w:val="28"/>
          <w:lang w:val="es-SV" w:eastAsia="es-SV"/>
        </w:rPr>
        <w:t>Ardon</w:t>
      </w:r>
      <w:proofErr w:type="spellEnd"/>
      <w:r w:rsidRPr="00146D5D">
        <w:rPr>
          <w:rFonts w:ascii="Times New Roman" w:eastAsia="Times New Roman" w:hAnsi="Times New Roman" w:cs="Times New Roman"/>
          <w:b/>
          <w:sz w:val="28"/>
          <w:szCs w:val="28"/>
          <w:lang w:val="es-SV" w:eastAsia="es-SV"/>
        </w:rPr>
        <w:t xml:space="preserve"> </w:t>
      </w:r>
      <w:proofErr w:type="spellStart"/>
      <w:r w:rsidRPr="00146D5D">
        <w:rPr>
          <w:rFonts w:ascii="Times New Roman" w:eastAsia="Times New Roman" w:hAnsi="Times New Roman" w:cs="Times New Roman"/>
          <w:b/>
          <w:sz w:val="28"/>
          <w:szCs w:val="28"/>
          <w:lang w:val="es-SV" w:eastAsia="es-SV"/>
        </w:rPr>
        <w:t>Jule</w:t>
      </w:r>
      <w:proofErr w:type="spellEnd"/>
      <w:r w:rsidRPr="00146D5D">
        <w:rPr>
          <w:rFonts w:ascii="Times New Roman" w:eastAsia="Times New Roman" w:hAnsi="Times New Roman" w:cs="Times New Roman"/>
          <w:b/>
          <w:sz w:val="28"/>
          <w:szCs w:val="28"/>
          <w:lang w:val="es-SV" w:eastAsia="es-SV"/>
        </w:rPr>
        <w:t xml:space="preserve">, Noveno Regidor Propietario </w:t>
      </w:r>
      <w:r w:rsidRPr="00146D5D">
        <w:rPr>
          <w:rFonts w:ascii="Times New Roman" w:eastAsia="Times New Roman" w:hAnsi="Times New Roman" w:cs="Times New Roman"/>
          <w:sz w:val="28"/>
          <w:szCs w:val="28"/>
          <w:lang w:val="es-SV" w:eastAsia="es-SV"/>
        </w:rPr>
        <w:t xml:space="preserve">y una abstención del </w:t>
      </w:r>
      <w:r w:rsidRPr="00146D5D">
        <w:rPr>
          <w:rFonts w:ascii="Times New Roman" w:eastAsia="Times New Roman" w:hAnsi="Times New Roman" w:cs="Times New Roman"/>
          <w:b/>
          <w:sz w:val="28"/>
          <w:szCs w:val="28"/>
          <w:lang w:val="es-SV" w:eastAsia="es-SV"/>
        </w:rPr>
        <w:t xml:space="preserve">Lic. Sergio Noel Monroy Martínez, Síndico Municipal. </w:t>
      </w:r>
      <w:r w:rsidRPr="00146D5D">
        <w:rPr>
          <w:rFonts w:ascii="Times New Roman" w:eastAsia="Calibri" w:hAnsi="Times New Roman" w:cs="Times New Roman"/>
          <w:b/>
          <w:bCs/>
          <w:color w:val="000000"/>
          <w:sz w:val="28"/>
          <w:szCs w:val="28"/>
          <w:lang w:val="es-SV"/>
        </w:rPr>
        <w:t xml:space="preserve">ACUERDA: </w:t>
      </w:r>
      <w:r w:rsidRPr="00146D5D">
        <w:rPr>
          <w:rFonts w:ascii="Times New Roman" w:eastAsia="Calibri" w:hAnsi="Times New Roman" w:cs="Times New Roman"/>
          <w:b/>
          <w:sz w:val="28"/>
          <w:szCs w:val="28"/>
          <w:u w:val="single"/>
        </w:rPr>
        <w:t>Primero: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b/>
          <w:sz w:val="28"/>
          <w:szCs w:val="28"/>
          <w:shd w:val="clear" w:color="auto" w:fill="FFFFFF"/>
          <w:lang w:val="es-SV" w:eastAsia="es-SV"/>
        </w:rPr>
        <w:t>MODIFICAR</w:t>
      </w:r>
      <w:r w:rsidRPr="00146D5D">
        <w:rPr>
          <w:rFonts w:ascii="Times New Roman" w:eastAsia="Calibri" w:hAnsi="Times New Roman" w:cs="Times New Roman"/>
          <w:sz w:val="28"/>
          <w:szCs w:val="28"/>
          <w:shd w:val="clear" w:color="auto" w:fill="FFFFFF"/>
          <w:lang w:val="es-SV" w:eastAsia="es-SV"/>
        </w:rPr>
        <w:t xml:space="preserve"> el </w:t>
      </w:r>
      <w:r w:rsidRPr="00146D5D">
        <w:rPr>
          <w:rFonts w:ascii="Times New Roman" w:eastAsia="Calibri" w:hAnsi="Times New Roman" w:cs="Times New Roman"/>
          <w:b/>
          <w:sz w:val="28"/>
          <w:szCs w:val="28"/>
          <w:lang w:val="es-SV"/>
        </w:rPr>
        <w:t xml:space="preserve">Acuerdo Municipal número veintisiete del Acta número cuarenta y tres </w:t>
      </w:r>
      <w:r w:rsidRPr="00146D5D">
        <w:rPr>
          <w:rFonts w:ascii="Times New Roman" w:eastAsia="Calibri" w:hAnsi="Times New Roman" w:cs="Times New Roman"/>
          <w:sz w:val="28"/>
          <w:szCs w:val="28"/>
          <w:lang w:val="es-SV"/>
        </w:rPr>
        <w:t xml:space="preserve">de la </w:t>
      </w:r>
      <w:r w:rsidRPr="00146D5D">
        <w:rPr>
          <w:rFonts w:ascii="Times New Roman" w:eastAsia="Calibri" w:hAnsi="Times New Roman" w:cs="Times New Roman"/>
          <w:sz w:val="28"/>
          <w:szCs w:val="28"/>
          <w:shd w:val="clear" w:color="auto" w:fill="FFFFFF"/>
          <w:lang w:val="es-SV" w:eastAsia="es-SV"/>
        </w:rPr>
        <w:t xml:space="preserve">Sesión Extraordinaria, de fecha </w:t>
      </w:r>
      <w:r w:rsidRPr="00146D5D">
        <w:rPr>
          <w:rFonts w:ascii="Times New Roman" w:eastAsia="Calibri" w:hAnsi="Times New Roman" w:cs="Times New Roman"/>
          <w:b/>
          <w:sz w:val="28"/>
          <w:szCs w:val="28"/>
          <w:shd w:val="clear" w:color="auto" w:fill="FFFFFF"/>
          <w:lang w:val="es-SV" w:eastAsia="es-SV"/>
        </w:rPr>
        <w:t>martes trece de septiembre del año dos mil veintidós,</w:t>
      </w:r>
      <w:r w:rsidRPr="00146D5D">
        <w:rPr>
          <w:rFonts w:ascii="Times New Roman" w:eastAsia="Calibri" w:hAnsi="Times New Roman" w:cs="Times New Roman"/>
          <w:sz w:val="28"/>
          <w:szCs w:val="28"/>
          <w:shd w:val="clear" w:color="auto" w:fill="FFFFFF"/>
          <w:lang w:val="es-SV" w:eastAsia="es-SV"/>
        </w:rPr>
        <w:t xml:space="preserve"> donde se aprobó la Adjudicación</w:t>
      </w:r>
      <w:r w:rsidRPr="00146D5D">
        <w:rPr>
          <w:rFonts w:ascii="Times New Roman" w:eastAsia="Calibri" w:hAnsi="Times New Roman" w:cs="Times New Roman"/>
          <w:b/>
          <w:sz w:val="28"/>
          <w:szCs w:val="28"/>
          <w:shd w:val="clear" w:color="auto" w:fill="FFFFFF"/>
          <w:lang w:val="es-SV" w:eastAsia="es-SV"/>
        </w:rPr>
        <w:t xml:space="preserve"> de contratación de una firma de abogados externos y socorro </w:t>
      </w:r>
      <w:r w:rsidR="000918C6" w:rsidRPr="00146D5D">
        <w:rPr>
          <w:rFonts w:ascii="Times New Roman" w:eastAsia="Calibri" w:hAnsi="Times New Roman" w:cs="Times New Roman"/>
          <w:b/>
          <w:sz w:val="28"/>
          <w:szCs w:val="28"/>
          <w:shd w:val="clear" w:color="auto" w:fill="FFFFFF"/>
          <w:lang w:val="es-SV" w:eastAsia="es-SV"/>
        </w:rPr>
        <w:t>jurídico, específicamente</w:t>
      </w:r>
      <w:r w:rsidRPr="00146D5D">
        <w:rPr>
          <w:rFonts w:ascii="Times New Roman" w:eastAsia="Calibri" w:hAnsi="Times New Roman" w:cs="Times New Roman"/>
          <w:b/>
          <w:sz w:val="28"/>
          <w:szCs w:val="28"/>
          <w:shd w:val="clear" w:color="auto" w:fill="FFFFFF"/>
          <w:lang w:val="es-SV" w:eastAsia="es-SV"/>
        </w:rPr>
        <w:t xml:space="preserve"> </w:t>
      </w:r>
      <w:r w:rsidRPr="00146D5D">
        <w:rPr>
          <w:rFonts w:ascii="Times New Roman" w:eastAsia="Calibri" w:hAnsi="Times New Roman" w:cs="Times New Roman"/>
          <w:sz w:val="28"/>
          <w:szCs w:val="28"/>
          <w:shd w:val="clear" w:color="auto" w:fill="FFFFFF"/>
          <w:lang w:val="es-SV" w:eastAsia="es-SV"/>
        </w:rPr>
        <w:t xml:space="preserve">el numeral </w:t>
      </w:r>
      <w:r w:rsidRPr="00146D5D">
        <w:rPr>
          <w:rFonts w:ascii="Times New Roman" w:eastAsia="Calibri" w:hAnsi="Times New Roman" w:cs="Times New Roman"/>
          <w:b/>
          <w:sz w:val="28"/>
          <w:szCs w:val="28"/>
          <w:shd w:val="clear" w:color="auto" w:fill="FFFFFF"/>
          <w:lang w:val="es-SV" w:eastAsia="es-SV"/>
        </w:rPr>
        <w:t>QUINTO</w:t>
      </w:r>
      <w:r w:rsidRPr="00146D5D">
        <w:rPr>
          <w:rFonts w:ascii="Times New Roman" w:eastAsia="Calibri" w:hAnsi="Times New Roman" w:cs="Times New Roman"/>
          <w:sz w:val="28"/>
          <w:szCs w:val="28"/>
          <w:shd w:val="clear" w:color="auto" w:fill="FFFFFF"/>
          <w:lang w:val="es-SV" w:eastAsia="es-SV"/>
        </w:rPr>
        <w:t xml:space="preserve">, de dicho Acuerdo, que expresa </w:t>
      </w:r>
      <w:r w:rsidRPr="00146D5D">
        <w:rPr>
          <w:rFonts w:ascii="Times New Roman" w:eastAsia="Calibri" w:hAnsi="Times New Roman" w:cs="Times New Roman"/>
          <w:b/>
          <w:sz w:val="28"/>
          <w:szCs w:val="28"/>
          <w:shd w:val="clear" w:color="auto" w:fill="FFFFFF"/>
          <w:lang w:val="es-SV" w:eastAsia="es-SV"/>
        </w:rPr>
        <w:t>QUEDANDO</w:t>
      </w:r>
      <w:r w:rsidRPr="00146D5D">
        <w:rPr>
          <w:rFonts w:ascii="Times New Roman" w:eastAsia="Calibri" w:hAnsi="Times New Roman" w:cs="Times New Roman"/>
          <w:sz w:val="28"/>
          <w:szCs w:val="28"/>
          <w:shd w:val="clear" w:color="auto" w:fill="FFFFFF"/>
          <w:lang w:val="es-SV" w:eastAsia="es-SV"/>
        </w:rPr>
        <w:t xml:space="preserve"> autorizada la Dra. Jennifer Esmeralda Juárez Gracia, Alcaldesa Municipal. Para que firme el respectivo contrato, de conformidad al Art. 47 del Código Municipal. </w:t>
      </w:r>
      <w:r w:rsidRPr="00146D5D">
        <w:rPr>
          <w:rFonts w:ascii="Times New Roman" w:eastAsia="Calibri" w:hAnsi="Times New Roman" w:cs="Times New Roman"/>
          <w:b/>
          <w:sz w:val="28"/>
          <w:szCs w:val="28"/>
          <w:shd w:val="clear" w:color="auto" w:fill="FFFFFF"/>
          <w:lang w:val="es-SV" w:eastAsia="es-SV"/>
        </w:rPr>
        <w:t>SIENDO LO CORRECTO: QUEDANDO</w:t>
      </w:r>
      <w:r w:rsidRPr="00146D5D">
        <w:rPr>
          <w:rFonts w:ascii="Times New Roman" w:eastAsia="Calibri" w:hAnsi="Times New Roman" w:cs="Times New Roman"/>
          <w:sz w:val="28"/>
          <w:szCs w:val="28"/>
          <w:shd w:val="clear" w:color="auto" w:fill="FFFFFF"/>
          <w:lang w:val="es-SV" w:eastAsia="es-SV"/>
        </w:rPr>
        <w:t xml:space="preserve"> autorizado el </w:t>
      </w:r>
      <w:r w:rsidRPr="00146D5D">
        <w:rPr>
          <w:rFonts w:ascii="Times New Roman" w:eastAsia="Calibri" w:hAnsi="Times New Roman" w:cs="Times New Roman"/>
          <w:b/>
          <w:sz w:val="28"/>
          <w:szCs w:val="28"/>
          <w:shd w:val="clear" w:color="auto" w:fill="FFFFFF"/>
          <w:lang w:val="es-SV" w:eastAsia="es-SV"/>
        </w:rPr>
        <w:t>Lic. Sergio Noel Monroy Martínez,</w:t>
      </w:r>
      <w:r w:rsidRPr="00146D5D">
        <w:rPr>
          <w:rFonts w:ascii="Times New Roman" w:eastAsia="Calibri" w:hAnsi="Times New Roman" w:cs="Times New Roman"/>
          <w:sz w:val="28"/>
          <w:szCs w:val="28"/>
          <w:shd w:val="clear" w:color="auto" w:fill="FFFFFF"/>
          <w:lang w:val="es-SV" w:eastAsia="es-SV"/>
        </w:rPr>
        <w:t xml:space="preserve"> </w:t>
      </w:r>
      <w:r w:rsidRPr="00146D5D">
        <w:rPr>
          <w:rFonts w:ascii="Times New Roman" w:eastAsia="Calibri" w:hAnsi="Times New Roman" w:cs="Times New Roman"/>
          <w:b/>
          <w:sz w:val="28"/>
          <w:szCs w:val="28"/>
          <w:shd w:val="clear" w:color="auto" w:fill="FFFFFF"/>
          <w:lang w:val="es-SV" w:eastAsia="es-SV"/>
        </w:rPr>
        <w:t xml:space="preserve">Síndico Municipal, </w:t>
      </w:r>
      <w:r w:rsidRPr="00146D5D">
        <w:rPr>
          <w:rFonts w:ascii="Times New Roman" w:eastAsia="Calibri" w:hAnsi="Times New Roman" w:cs="Times New Roman"/>
          <w:sz w:val="28"/>
          <w:szCs w:val="28"/>
          <w:shd w:val="clear" w:color="auto" w:fill="FFFFFF"/>
          <w:lang w:val="es-SV" w:eastAsia="es-SV"/>
        </w:rPr>
        <w:t xml:space="preserve">para que firme el respectivo contrato con la </w:t>
      </w:r>
      <w:r w:rsidRPr="00146D5D">
        <w:rPr>
          <w:rFonts w:ascii="Times New Roman" w:eastAsia="Calibri" w:hAnsi="Times New Roman" w:cs="Times New Roman"/>
          <w:b/>
          <w:sz w:val="28"/>
          <w:szCs w:val="28"/>
          <w:shd w:val="clear" w:color="auto" w:fill="FFFFFF"/>
          <w:lang w:val="es-SV" w:eastAsia="es-SV"/>
        </w:rPr>
        <w:t xml:space="preserve">Sociedad R.B.A. Soluciones Legales S.A. de C.V., </w:t>
      </w:r>
      <w:r w:rsidRPr="00146D5D">
        <w:rPr>
          <w:rFonts w:ascii="Times New Roman" w:eastAsia="Calibri" w:hAnsi="Times New Roman" w:cs="Times New Roman"/>
          <w:sz w:val="28"/>
          <w:szCs w:val="28"/>
          <w:shd w:val="clear" w:color="auto" w:fill="FFFFFF"/>
          <w:lang w:val="es-SV" w:eastAsia="es-SV"/>
        </w:rPr>
        <w:t xml:space="preserve">con el objeto de darle seguimiento a lo acordado mediante el numeral primero del </w:t>
      </w:r>
      <w:r w:rsidRPr="00146D5D">
        <w:rPr>
          <w:rFonts w:ascii="Times New Roman" w:eastAsia="Calibri" w:hAnsi="Times New Roman" w:cs="Times New Roman"/>
          <w:b/>
          <w:sz w:val="28"/>
          <w:szCs w:val="28"/>
          <w:lang w:val="es-SV"/>
        </w:rPr>
        <w:t xml:space="preserve">Acuerdo Municipal número seis del Acta número treinta y ocho </w:t>
      </w:r>
      <w:r w:rsidRPr="00146D5D">
        <w:rPr>
          <w:rFonts w:ascii="Times New Roman" w:eastAsia="Calibri" w:hAnsi="Times New Roman" w:cs="Times New Roman"/>
          <w:sz w:val="28"/>
          <w:szCs w:val="28"/>
          <w:shd w:val="clear" w:color="auto" w:fill="FFFFFF"/>
          <w:lang w:val="es-SV" w:eastAsia="es-SV"/>
        </w:rPr>
        <w:t xml:space="preserve">de fecha </w:t>
      </w:r>
      <w:r w:rsidRPr="00146D5D">
        <w:rPr>
          <w:rFonts w:ascii="Times New Roman" w:eastAsia="Calibri" w:hAnsi="Times New Roman" w:cs="Times New Roman"/>
          <w:b/>
          <w:sz w:val="28"/>
          <w:szCs w:val="28"/>
          <w:shd w:val="clear" w:color="auto" w:fill="FFFFFF"/>
          <w:lang w:val="es-SV" w:eastAsia="es-SV"/>
        </w:rPr>
        <w:t xml:space="preserve">martes veintitrés de agosto del año dos mil veintidós. </w:t>
      </w:r>
      <w:r w:rsidRPr="00146D5D">
        <w:rPr>
          <w:rFonts w:ascii="Times New Roman" w:eastAsia="Times New Roman" w:hAnsi="Times New Roman" w:cs="Times New Roman"/>
          <w:b/>
          <w:color w:val="000000"/>
          <w:sz w:val="28"/>
          <w:szCs w:val="28"/>
          <w:u w:val="single"/>
          <w:lang w:val="es-SV" w:eastAsia="es-SV"/>
        </w:rPr>
        <w:t>Segundo:</w:t>
      </w:r>
      <w:r w:rsidRPr="00146D5D">
        <w:rPr>
          <w:rFonts w:ascii="Times New Roman" w:eastAsia="Times New Roman" w:hAnsi="Times New Roman" w:cs="Times New Roman"/>
          <w:color w:val="000000"/>
          <w:sz w:val="28"/>
          <w:szCs w:val="28"/>
          <w:lang w:val="es-SV" w:eastAsia="es-SV"/>
        </w:rPr>
        <w:t xml:space="preserve"> </w:t>
      </w:r>
      <w:r w:rsidRPr="00146D5D">
        <w:rPr>
          <w:rFonts w:ascii="Times New Roman" w:eastAsia="Times New Roman" w:hAnsi="Times New Roman" w:cs="Times New Roman"/>
          <w:b/>
          <w:color w:val="000000"/>
          <w:sz w:val="28"/>
          <w:szCs w:val="28"/>
          <w:lang w:val="es-SV" w:eastAsia="es-SV"/>
        </w:rPr>
        <w:t>RATIFÍQUESE</w:t>
      </w:r>
      <w:r w:rsidRPr="00146D5D">
        <w:rPr>
          <w:rFonts w:ascii="Times New Roman" w:eastAsia="Times New Roman" w:hAnsi="Times New Roman" w:cs="Times New Roman"/>
          <w:color w:val="000000"/>
          <w:sz w:val="28"/>
          <w:szCs w:val="28"/>
          <w:lang w:val="es-SV" w:eastAsia="es-SV"/>
        </w:rPr>
        <w:t xml:space="preserve"> </w:t>
      </w:r>
      <w:r w:rsidRPr="00146D5D">
        <w:rPr>
          <w:rFonts w:ascii="Times New Roman" w:eastAsia="Calibri" w:hAnsi="Times New Roman" w:cs="Times New Roman"/>
          <w:sz w:val="28"/>
          <w:szCs w:val="28"/>
          <w:shd w:val="clear" w:color="auto" w:fill="FFFFFF"/>
          <w:lang w:val="es-SV" w:eastAsia="es-SV"/>
        </w:rPr>
        <w:t xml:space="preserve">el </w:t>
      </w:r>
      <w:r w:rsidRPr="00146D5D">
        <w:rPr>
          <w:rFonts w:ascii="Times New Roman" w:eastAsia="Calibri" w:hAnsi="Times New Roman" w:cs="Times New Roman"/>
          <w:b/>
          <w:sz w:val="28"/>
          <w:szCs w:val="28"/>
          <w:lang w:val="es-SV"/>
        </w:rPr>
        <w:t xml:space="preserve">Acuerdo Municipal número veintisiete del Acta número cuarenta y tres </w:t>
      </w:r>
      <w:r w:rsidRPr="00146D5D">
        <w:rPr>
          <w:rFonts w:ascii="Times New Roman" w:eastAsia="Calibri" w:hAnsi="Times New Roman" w:cs="Times New Roman"/>
          <w:sz w:val="28"/>
          <w:szCs w:val="28"/>
          <w:lang w:val="es-SV"/>
        </w:rPr>
        <w:t xml:space="preserve">de la </w:t>
      </w:r>
      <w:r w:rsidRPr="00146D5D">
        <w:rPr>
          <w:rFonts w:ascii="Times New Roman" w:eastAsia="Calibri" w:hAnsi="Times New Roman" w:cs="Times New Roman"/>
          <w:sz w:val="28"/>
          <w:szCs w:val="28"/>
          <w:shd w:val="clear" w:color="auto" w:fill="FFFFFF"/>
          <w:lang w:val="es-SV" w:eastAsia="es-SV"/>
        </w:rPr>
        <w:t xml:space="preserve">Sesión Extraordinaria, de fecha </w:t>
      </w:r>
      <w:r w:rsidRPr="00146D5D">
        <w:rPr>
          <w:rFonts w:ascii="Times New Roman" w:eastAsia="Calibri" w:hAnsi="Times New Roman" w:cs="Times New Roman"/>
          <w:b/>
          <w:sz w:val="28"/>
          <w:szCs w:val="28"/>
          <w:shd w:val="clear" w:color="auto" w:fill="FFFFFF"/>
          <w:lang w:val="es-SV" w:eastAsia="es-SV"/>
        </w:rPr>
        <w:t xml:space="preserve">martes trece de septiembre del año dos mil veintidós, </w:t>
      </w:r>
      <w:r w:rsidRPr="00146D5D">
        <w:rPr>
          <w:rFonts w:ascii="Times New Roman" w:eastAsia="Calibri" w:hAnsi="Times New Roman" w:cs="Times New Roman"/>
          <w:sz w:val="28"/>
          <w:szCs w:val="28"/>
          <w:shd w:val="clear" w:color="auto" w:fill="FFFFFF"/>
          <w:lang w:val="es-SV" w:eastAsia="es-SV"/>
        </w:rPr>
        <w:t xml:space="preserve">en sus demás </w:t>
      </w:r>
      <w:r w:rsidR="000918C6" w:rsidRPr="00146D5D">
        <w:rPr>
          <w:rFonts w:ascii="Times New Roman" w:eastAsia="Calibri" w:hAnsi="Times New Roman" w:cs="Times New Roman"/>
          <w:sz w:val="28"/>
          <w:szCs w:val="28"/>
          <w:shd w:val="clear" w:color="auto" w:fill="FFFFFF"/>
          <w:lang w:val="es-SV" w:eastAsia="es-SV"/>
        </w:rPr>
        <w:t>partes. -</w:t>
      </w:r>
      <w:r w:rsidRPr="00146D5D">
        <w:rPr>
          <w:rFonts w:ascii="Times New Roman" w:eastAsia="Calibri" w:hAnsi="Times New Roman" w:cs="Times New Roman"/>
          <w:sz w:val="28"/>
          <w:szCs w:val="28"/>
          <w:shd w:val="clear" w:color="auto" w:fill="FFFFFF"/>
          <w:lang w:val="es-SV" w:eastAsia="es-SV"/>
        </w:rPr>
        <w:t xml:space="preserve"> </w:t>
      </w:r>
      <w:r w:rsidRPr="00146D5D">
        <w:rPr>
          <w:rFonts w:ascii="Times New Roman" w:eastAsia="Times New Roman" w:hAnsi="Times New Roman" w:cs="Times New Roman"/>
          <w:b/>
          <w:sz w:val="28"/>
          <w:szCs w:val="28"/>
          <w:lang w:val="es-SV" w:eastAsia="es-SV"/>
        </w:rPr>
        <w:t>CERTIFÍQUESE Y COMUNIQUESE.</w:t>
      </w:r>
      <w:r w:rsidRPr="00146D5D">
        <w:rPr>
          <w:rFonts w:ascii="Times New Roman" w:eastAsia="Calibri" w:hAnsi="Times New Roman" w:cs="Times New Roman"/>
          <w:b/>
          <w:bCs/>
          <w:sz w:val="28"/>
          <w:szCs w:val="28"/>
          <w:lang w:val="es-SV" w:eastAsia="es-SV"/>
        </w:rPr>
        <w:t xml:space="preserve"> “</w:t>
      </w:r>
      <w:r w:rsidRPr="00146D5D">
        <w:rPr>
          <w:rFonts w:ascii="Times New Roman" w:eastAsia="Calibri" w:hAnsi="Times New Roman" w:cs="Times New Roman"/>
          <w:b/>
          <w:sz w:val="28"/>
          <w:szCs w:val="28"/>
          <w:lang w:val="es-SV" w:eastAsia="es-SV"/>
        </w:rPr>
        <w:t>ACUERDO</w:t>
      </w:r>
      <w:r w:rsidRPr="00146D5D">
        <w:rPr>
          <w:rFonts w:ascii="Times New Roman" w:eastAsia="Calibri" w:hAnsi="Times New Roman" w:cs="Times New Roman"/>
          <w:b/>
          <w:bCs/>
          <w:sz w:val="28"/>
          <w:szCs w:val="28"/>
          <w:lang w:val="es-SV" w:eastAsia="es-SV"/>
        </w:rPr>
        <w:t xml:space="preserve"> MUNICIPAL NÚMERO CINCO”. </w:t>
      </w:r>
      <w:r w:rsidRPr="00146D5D">
        <w:rPr>
          <w:rFonts w:ascii="Times New Roman" w:eastAsia="Times New Roman" w:hAnsi="Times New Roman" w:cs="Times New Roman"/>
          <w:sz w:val="28"/>
          <w:szCs w:val="28"/>
          <w:lang w:val="es-SV" w:eastAsia="es-SV"/>
        </w:rPr>
        <w:t>El Concejo Municipal en uso de sus facultades legales, de conformidad al art. 86 inciso final, 203, 204 y 235 de la Constitución de la República, art. 30 numeral 4); 14) art. 31 numeral 4); del Código Municipal.</w:t>
      </w:r>
      <w:r w:rsidRPr="00146D5D">
        <w:rPr>
          <w:rFonts w:ascii="Times New Roman" w:eastAsia="Calibri" w:hAnsi="Times New Roman" w:cs="Times New Roman"/>
          <w:sz w:val="28"/>
          <w:szCs w:val="28"/>
        </w:rPr>
        <w:t xml:space="preserve"> Expuesto en el punto número cinco literal a)</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de la agenda de esta Sesión, que consiste en Informe de Comisiones. Teniendo participación el </w:t>
      </w:r>
      <w:r w:rsidR="00573538">
        <w:rPr>
          <w:rFonts w:ascii="Times New Roman" w:eastAsia="Calibri" w:hAnsi="Times New Roman" w:cs="Times New Roman"/>
          <w:sz w:val="28"/>
          <w:szCs w:val="28"/>
        </w:rPr>
        <w:t>XXXXXXX</w:t>
      </w:r>
      <w:r w:rsidRPr="00146D5D">
        <w:rPr>
          <w:rFonts w:ascii="Times New Roman" w:eastAsia="Calibri" w:hAnsi="Times New Roman" w:cs="Times New Roman"/>
          <w:sz w:val="28"/>
          <w:szCs w:val="28"/>
        </w:rPr>
        <w:t xml:space="preserve">/Jefe de Desarrollo Urbano y </w:t>
      </w:r>
      <w:r w:rsidRPr="00146D5D">
        <w:rPr>
          <w:rFonts w:ascii="Times New Roman" w:eastAsia="Calibri" w:hAnsi="Times New Roman" w:cs="Times New Roman"/>
          <w:sz w:val="28"/>
          <w:szCs w:val="28"/>
        </w:rPr>
        <w:lastRenderedPageBreak/>
        <w:t xml:space="preserve">Ordenamiento Territorial, en donde solicita al Pleno, la aprobación por medio de Acuerdo Municipal, de la Opinión Técnica sobre la solicitud de cambio de uso de suelo, para el  proyecto Condominio Residencial Los Ángeles, conocido comercialmente como paseo del Prado, ubicado en finca Los Ángeles, 1.15 kilómetros desde el redondel </w:t>
      </w:r>
      <w:proofErr w:type="spellStart"/>
      <w:r w:rsidRPr="00146D5D">
        <w:rPr>
          <w:rFonts w:ascii="Times New Roman" w:eastAsia="Calibri" w:hAnsi="Times New Roman" w:cs="Times New Roman"/>
          <w:sz w:val="28"/>
          <w:szCs w:val="28"/>
        </w:rPr>
        <w:t>Nejapa</w:t>
      </w:r>
      <w:proofErr w:type="spellEnd"/>
      <w:r w:rsidRPr="00146D5D">
        <w:rPr>
          <w:rFonts w:ascii="Times New Roman" w:eastAsia="Calibri" w:hAnsi="Times New Roman" w:cs="Times New Roman"/>
          <w:sz w:val="28"/>
          <w:szCs w:val="28"/>
        </w:rPr>
        <w:t xml:space="preserve">-Apopa-Vía Mariona, en el costado derecho de carretera  hacia mariona, Apopa, San Salvador, la cual se inserta al cuerpo de este Acuerdo: </w:t>
      </w:r>
    </w:p>
    <w:p w:rsidR="00F5591D" w:rsidRPr="00146D5D" w:rsidRDefault="00F5591D" w:rsidP="00F5591D">
      <w:pPr>
        <w:spacing w:after="0" w:line="276" w:lineRule="auto"/>
        <w:jc w:val="both"/>
        <w:rPr>
          <w:rFonts w:ascii="Times New Roman" w:eastAsia="Calibri" w:hAnsi="Times New Roman" w:cs="Times New Roman"/>
          <w:sz w:val="28"/>
          <w:szCs w:val="28"/>
        </w:rPr>
      </w:pPr>
    </w:p>
    <w:p w:rsidR="00F5591D" w:rsidRPr="00146D5D" w:rsidRDefault="00F5591D" w:rsidP="00F5591D">
      <w:pPr>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En virtud del derecho de respuesta, configurado en el Art. 18 de la Constitución de la República de El Salvador y en atención a escrito presentado por Inversiones Roble Sociedad Anónima de Capital Variable, de la propiedad ubicada a 1.15 km desde el redondel </w:t>
      </w:r>
      <w:proofErr w:type="spellStart"/>
      <w:r w:rsidRPr="00146D5D">
        <w:rPr>
          <w:rFonts w:ascii="Times New Roman" w:eastAsia="Calibri" w:hAnsi="Times New Roman" w:cs="Times New Roman"/>
          <w:sz w:val="28"/>
          <w:szCs w:val="28"/>
          <w:lang w:val="es-SV"/>
        </w:rPr>
        <w:t>Nejapa</w:t>
      </w:r>
      <w:proofErr w:type="spellEnd"/>
      <w:r w:rsidRPr="00146D5D">
        <w:rPr>
          <w:rFonts w:ascii="Times New Roman" w:eastAsia="Calibri" w:hAnsi="Times New Roman" w:cs="Times New Roman"/>
          <w:sz w:val="28"/>
          <w:szCs w:val="28"/>
          <w:lang w:val="es-SV"/>
        </w:rPr>
        <w:t>-Apopa-vía Mariona, en el costado derecho de la carretera hacia Mariona, Apopa, San Salvador; en la cual solicitan:</w:t>
      </w:r>
    </w:p>
    <w:p w:rsidR="00F5591D" w:rsidRPr="00146D5D" w:rsidRDefault="00F5591D" w:rsidP="00F5591D">
      <w:pPr>
        <w:numPr>
          <w:ilvl w:val="0"/>
          <w:numId w:val="33"/>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i/>
          <w:sz w:val="28"/>
          <w:szCs w:val="28"/>
          <w:lang w:val="es-SV"/>
        </w:rPr>
        <w:t xml:space="preserve">Permitir una densidad mixta dentro de los límites de la ZONA DE TRANSICIÓN (ZT) para </w:t>
      </w:r>
      <w:r w:rsidR="000918C6" w:rsidRPr="00146D5D">
        <w:rPr>
          <w:rFonts w:ascii="Times New Roman" w:eastAsia="Calibri" w:hAnsi="Times New Roman" w:cs="Times New Roman"/>
          <w:i/>
          <w:sz w:val="28"/>
          <w:szCs w:val="28"/>
          <w:lang w:val="es-SV"/>
        </w:rPr>
        <w:t>que,</w:t>
      </w:r>
      <w:r w:rsidRPr="00146D5D">
        <w:rPr>
          <w:rFonts w:ascii="Times New Roman" w:eastAsia="Calibri" w:hAnsi="Times New Roman" w:cs="Times New Roman"/>
          <w:i/>
          <w:sz w:val="28"/>
          <w:szCs w:val="28"/>
          <w:lang w:val="es-SV"/>
        </w:rPr>
        <w:t xml:space="preserve"> de acuerdo a las demandas del mercado, se puede desarrollar proyectos de densidad mixta con los lotes desde 125 m</w:t>
      </w:r>
      <w:r w:rsidRPr="00146D5D">
        <w:rPr>
          <w:rFonts w:ascii="Times New Roman" w:eastAsia="Calibri" w:hAnsi="Times New Roman" w:cs="Times New Roman"/>
          <w:i/>
          <w:sz w:val="28"/>
          <w:szCs w:val="28"/>
          <w:vertAlign w:val="superscript"/>
          <w:lang w:val="es-SV"/>
        </w:rPr>
        <w:t>2</w:t>
      </w:r>
      <w:r w:rsidRPr="00146D5D">
        <w:rPr>
          <w:rFonts w:ascii="Times New Roman" w:eastAsia="Calibri" w:hAnsi="Times New Roman" w:cs="Times New Roman"/>
          <w:i/>
          <w:sz w:val="28"/>
          <w:szCs w:val="28"/>
          <w:lang w:val="es-SV"/>
        </w:rPr>
        <w:t xml:space="preserve"> hasta lotes de 175 m</w:t>
      </w:r>
      <w:r w:rsidRPr="00146D5D">
        <w:rPr>
          <w:rFonts w:ascii="Times New Roman" w:eastAsia="Calibri" w:hAnsi="Times New Roman" w:cs="Times New Roman"/>
          <w:i/>
          <w:sz w:val="28"/>
          <w:szCs w:val="28"/>
          <w:vertAlign w:val="superscript"/>
          <w:lang w:val="es-SV"/>
        </w:rPr>
        <w:t>2</w:t>
      </w:r>
      <w:r w:rsidRPr="00146D5D">
        <w:rPr>
          <w:rFonts w:ascii="Times New Roman" w:eastAsia="Calibri" w:hAnsi="Times New Roman" w:cs="Times New Roman"/>
          <w:i/>
          <w:sz w:val="28"/>
          <w:szCs w:val="28"/>
          <w:lang w:val="es-SV"/>
        </w:rPr>
        <w:t>, esta combinación de tamaños de densidad y tipos de lote permite mayor flexibilidad a las demandas del mercado y del financiamiento de la banca nacional al sector vivienda de clase media.</w:t>
      </w:r>
    </w:p>
    <w:p w:rsidR="00F5591D" w:rsidRPr="00146D5D" w:rsidRDefault="00F5591D" w:rsidP="00F5591D">
      <w:pPr>
        <w:numPr>
          <w:ilvl w:val="0"/>
          <w:numId w:val="33"/>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i/>
          <w:sz w:val="28"/>
          <w:szCs w:val="28"/>
          <w:lang w:val="es-SV"/>
        </w:rPr>
        <w:t xml:space="preserve">Reubicación de la ZONA VERDE (ZV) planteada en la propuesta de usos de suelo del Plan a fin de que ésta se localice en la porción de la Finca “Los Ángeles” donde hay una mayor riqueza natural generada por la diversidad biológica, densidad arbórea, la </w:t>
      </w:r>
      <w:r w:rsidR="000918C6" w:rsidRPr="00146D5D">
        <w:rPr>
          <w:rFonts w:ascii="Times New Roman" w:eastAsia="Calibri" w:hAnsi="Times New Roman" w:cs="Times New Roman"/>
          <w:i/>
          <w:sz w:val="28"/>
          <w:szCs w:val="28"/>
          <w:lang w:val="es-SV"/>
        </w:rPr>
        <w:t>topografía y</w:t>
      </w:r>
      <w:r w:rsidRPr="00146D5D">
        <w:rPr>
          <w:rFonts w:ascii="Times New Roman" w:eastAsia="Calibri" w:hAnsi="Times New Roman" w:cs="Times New Roman"/>
          <w:i/>
          <w:sz w:val="28"/>
          <w:szCs w:val="28"/>
          <w:lang w:val="es-SV"/>
        </w:rPr>
        <w:t xml:space="preserve"> la poca afectación antrópica. </w:t>
      </w:r>
      <w:r w:rsidR="000918C6" w:rsidRPr="00146D5D">
        <w:rPr>
          <w:rFonts w:ascii="Times New Roman" w:eastAsia="Calibri" w:hAnsi="Times New Roman" w:cs="Times New Roman"/>
          <w:i/>
          <w:sz w:val="28"/>
          <w:szCs w:val="28"/>
          <w:lang w:val="es-SV"/>
        </w:rPr>
        <w:t>Además,</w:t>
      </w:r>
      <w:r w:rsidRPr="00146D5D">
        <w:rPr>
          <w:rFonts w:ascii="Times New Roman" w:eastAsia="Calibri" w:hAnsi="Times New Roman" w:cs="Times New Roman"/>
          <w:i/>
          <w:sz w:val="28"/>
          <w:szCs w:val="28"/>
          <w:lang w:val="es-SV"/>
        </w:rPr>
        <w:t xml:space="preserve"> es la porción más alta de toda la finca y consecuentemente ofrece mejores oportunidades de apreciar la belleza escénica del entorno como un recurso significativo y que aporta valor agregado a un Parque Ecológico Municipal. La ZONA VERDE (ZV) actualmente posee un área total de 74,983.90 m</w:t>
      </w:r>
      <w:r w:rsidRPr="00146D5D">
        <w:rPr>
          <w:rFonts w:ascii="Times New Roman" w:eastAsia="Calibri" w:hAnsi="Times New Roman" w:cs="Times New Roman"/>
          <w:i/>
          <w:sz w:val="28"/>
          <w:szCs w:val="28"/>
          <w:vertAlign w:val="superscript"/>
          <w:lang w:val="es-SV"/>
        </w:rPr>
        <w:t>2</w:t>
      </w:r>
      <w:r w:rsidRPr="00146D5D">
        <w:rPr>
          <w:rFonts w:ascii="Times New Roman" w:eastAsia="Calibri" w:hAnsi="Times New Roman" w:cs="Times New Roman"/>
          <w:i/>
          <w:sz w:val="28"/>
          <w:szCs w:val="28"/>
          <w:lang w:val="es-SV"/>
        </w:rPr>
        <w:t xml:space="preserve"> y al reubicarla tendría un área de 120,302.07 m</w:t>
      </w:r>
      <w:r w:rsidRPr="00146D5D">
        <w:rPr>
          <w:rFonts w:ascii="Times New Roman" w:eastAsia="Calibri" w:hAnsi="Times New Roman" w:cs="Times New Roman"/>
          <w:i/>
          <w:sz w:val="28"/>
          <w:szCs w:val="28"/>
          <w:vertAlign w:val="superscript"/>
          <w:lang w:val="es-SV"/>
        </w:rPr>
        <w:t>2</w:t>
      </w:r>
      <w:r w:rsidRPr="00146D5D">
        <w:rPr>
          <w:rFonts w:ascii="Times New Roman" w:eastAsia="Calibri" w:hAnsi="Times New Roman" w:cs="Times New Roman"/>
          <w:i/>
          <w:sz w:val="28"/>
          <w:szCs w:val="28"/>
          <w:lang w:val="es-SV"/>
        </w:rPr>
        <w:t xml:space="preserve">, el incremento obedece a las condiciones naturales del sitio que ofrecen las condiciones naturales para un Parque Ecológico Municipal. </w:t>
      </w:r>
    </w:p>
    <w:p w:rsidR="00F5591D" w:rsidRPr="00146D5D" w:rsidRDefault="00F5591D" w:rsidP="00F5591D">
      <w:pPr>
        <w:numPr>
          <w:ilvl w:val="0"/>
          <w:numId w:val="33"/>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i/>
          <w:sz w:val="28"/>
          <w:szCs w:val="28"/>
          <w:lang w:val="es-SV"/>
        </w:rPr>
        <w:t>Variación de uso de suelo para cambiar la ZONA AGRÍCOLA (ZA) y convertirla en ZONA DE TRANSICIÓN (ZT) con una densidad mixta que permita el desarrollo de vivienda con lotes desde 125 m</w:t>
      </w:r>
      <w:r w:rsidRPr="00146D5D">
        <w:rPr>
          <w:rFonts w:ascii="Times New Roman" w:eastAsia="Calibri" w:hAnsi="Times New Roman" w:cs="Times New Roman"/>
          <w:i/>
          <w:sz w:val="28"/>
          <w:szCs w:val="28"/>
          <w:vertAlign w:val="superscript"/>
          <w:lang w:val="es-SV"/>
        </w:rPr>
        <w:t>2</w:t>
      </w:r>
      <w:r w:rsidRPr="00146D5D">
        <w:rPr>
          <w:rFonts w:ascii="Times New Roman" w:eastAsia="Calibri" w:hAnsi="Times New Roman" w:cs="Times New Roman"/>
          <w:i/>
          <w:sz w:val="28"/>
          <w:szCs w:val="28"/>
          <w:lang w:val="es-SV"/>
        </w:rPr>
        <w:t xml:space="preserve"> hasta lotes de 175 m</w:t>
      </w:r>
      <w:r w:rsidRPr="00146D5D">
        <w:rPr>
          <w:rFonts w:ascii="Times New Roman" w:eastAsia="Calibri" w:hAnsi="Times New Roman" w:cs="Times New Roman"/>
          <w:i/>
          <w:sz w:val="28"/>
          <w:szCs w:val="28"/>
          <w:vertAlign w:val="superscript"/>
          <w:lang w:val="es-SV"/>
        </w:rPr>
        <w:t>2</w:t>
      </w:r>
      <w:r w:rsidRPr="00146D5D">
        <w:rPr>
          <w:rFonts w:ascii="Times New Roman" w:eastAsia="Calibri" w:hAnsi="Times New Roman" w:cs="Times New Roman"/>
          <w:i/>
          <w:sz w:val="28"/>
          <w:szCs w:val="28"/>
          <w:lang w:val="es-SV"/>
        </w:rPr>
        <w:t xml:space="preserve">. Esta petición sustituye la ZONA AGRÍCOLA (ZA) por </w:t>
      </w:r>
      <w:r w:rsidRPr="00146D5D">
        <w:rPr>
          <w:rFonts w:ascii="Times New Roman" w:eastAsia="Calibri" w:hAnsi="Times New Roman" w:cs="Times New Roman"/>
          <w:i/>
          <w:sz w:val="28"/>
          <w:szCs w:val="28"/>
          <w:lang w:val="es-SV"/>
        </w:rPr>
        <w:lastRenderedPageBreak/>
        <w:t>ZONA DE TRANSICIÓN (ZT). El total del área sometida a esta variación de uso de suelos es de 100,103.31 m</w:t>
      </w:r>
      <w:r w:rsidRPr="00146D5D">
        <w:rPr>
          <w:rFonts w:ascii="Times New Roman" w:eastAsia="Calibri" w:hAnsi="Times New Roman" w:cs="Times New Roman"/>
          <w:i/>
          <w:sz w:val="28"/>
          <w:szCs w:val="28"/>
          <w:vertAlign w:val="superscript"/>
          <w:lang w:val="es-SV"/>
        </w:rPr>
        <w:t>2</w:t>
      </w:r>
      <w:r w:rsidRPr="00146D5D">
        <w:rPr>
          <w:rFonts w:ascii="Times New Roman" w:eastAsia="Calibri" w:hAnsi="Times New Roman" w:cs="Times New Roman"/>
          <w:i/>
          <w:sz w:val="28"/>
          <w:szCs w:val="28"/>
          <w:lang w:val="es-SV"/>
        </w:rPr>
        <w:t>.</w:t>
      </w:r>
    </w:p>
    <w:p w:rsidR="00F5591D" w:rsidRPr="00146D5D" w:rsidRDefault="00F5591D" w:rsidP="00F5591D">
      <w:pPr>
        <w:numPr>
          <w:ilvl w:val="0"/>
          <w:numId w:val="33"/>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i/>
          <w:sz w:val="28"/>
          <w:szCs w:val="28"/>
          <w:lang w:val="es-SV"/>
        </w:rPr>
        <w:t xml:space="preserve">Variación de uso de suelo de </w:t>
      </w:r>
      <w:r w:rsidR="000918C6" w:rsidRPr="00146D5D">
        <w:rPr>
          <w:rFonts w:ascii="Times New Roman" w:eastAsia="Calibri" w:hAnsi="Times New Roman" w:cs="Times New Roman"/>
          <w:i/>
          <w:sz w:val="28"/>
          <w:szCs w:val="28"/>
          <w:lang w:val="es-SV"/>
        </w:rPr>
        <w:t>una porción</w:t>
      </w:r>
      <w:r w:rsidRPr="00146D5D">
        <w:rPr>
          <w:rFonts w:ascii="Times New Roman" w:eastAsia="Calibri" w:hAnsi="Times New Roman" w:cs="Times New Roman"/>
          <w:i/>
          <w:sz w:val="28"/>
          <w:szCs w:val="28"/>
          <w:lang w:val="es-SV"/>
        </w:rPr>
        <w:t xml:space="preserve"> de la ZONA LOGÍSTICO INDUSTRIAL (ZLI) para convertirla en ZONA DE TRANSICIÓN (ZT) con una densidad mixta que permita el desarrollo de viviendas con lotes desde 125 m</w:t>
      </w:r>
      <w:r w:rsidRPr="00146D5D">
        <w:rPr>
          <w:rFonts w:ascii="Times New Roman" w:eastAsia="Calibri" w:hAnsi="Times New Roman" w:cs="Times New Roman"/>
          <w:i/>
          <w:sz w:val="28"/>
          <w:szCs w:val="28"/>
          <w:vertAlign w:val="superscript"/>
          <w:lang w:val="es-SV"/>
        </w:rPr>
        <w:t>2</w:t>
      </w:r>
      <w:r w:rsidRPr="00146D5D">
        <w:rPr>
          <w:rFonts w:ascii="Times New Roman" w:eastAsia="Calibri" w:hAnsi="Times New Roman" w:cs="Times New Roman"/>
          <w:i/>
          <w:sz w:val="28"/>
          <w:szCs w:val="28"/>
          <w:lang w:val="es-SV"/>
        </w:rPr>
        <w:t xml:space="preserve"> hasta lotes de 175 m</w:t>
      </w:r>
      <w:r w:rsidRPr="00146D5D">
        <w:rPr>
          <w:rFonts w:ascii="Times New Roman" w:eastAsia="Calibri" w:hAnsi="Times New Roman" w:cs="Times New Roman"/>
          <w:i/>
          <w:sz w:val="28"/>
          <w:szCs w:val="28"/>
          <w:vertAlign w:val="superscript"/>
          <w:lang w:val="es-SV"/>
        </w:rPr>
        <w:t>2</w:t>
      </w:r>
      <w:r w:rsidRPr="00146D5D">
        <w:rPr>
          <w:rFonts w:ascii="Times New Roman" w:eastAsia="Calibri" w:hAnsi="Times New Roman" w:cs="Times New Roman"/>
          <w:i/>
          <w:sz w:val="28"/>
          <w:szCs w:val="28"/>
          <w:lang w:val="es-SV"/>
        </w:rPr>
        <w:t>. Esta petición sustituye únicamente una porción de la ZONA LOGÍSTICO INDUSTRIAL (ZLI) por la ZONA DE TRANSICIÓN (ZT). El total del área sometida a esta variación de uso de suelo es de 162,465.10 m</w:t>
      </w:r>
      <w:r w:rsidRPr="00146D5D">
        <w:rPr>
          <w:rFonts w:ascii="Times New Roman" w:eastAsia="Calibri" w:hAnsi="Times New Roman" w:cs="Times New Roman"/>
          <w:i/>
          <w:sz w:val="28"/>
          <w:szCs w:val="28"/>
          <w:vertAlign w:val="superscript"/>
          <w:lang w:val="es-SV"/>
        </w:rPr>
        <w:t>2</w:t>
      </w:r>
      <w:r w:rsidRPr="00146D5D">
        <w:rPr>
          <w:rFonts w:ascii="Times New Roman" w:eastAsia="Calibri" w:hAnsi="Times New Roman" w:cs="Times New Roman"/>
          <w:i/>
          <w:sz w:val="28"/>
          <w:szCs w:val="28"/>
          <w:lang w:val="es-SV"/>
        </w:rPr>
        <w:t xml:space="preserve">. </w:t>
      </w:r>
    </w:p>
    <w:p w:rsidR="00F5591D" w:rsidRPr="00146D5D" w:rsidRDefault="00F5591D" w:rsidP="00F5591D">
      <w:pPr>
        <w:spacing w:after="0" w:line="276" w:lineRule="auto"/>
        <w:jc w:val="both"/>
        <w:rPr>
          <w:rFonts w:ascii="Times New Roman" w:eastAsia="Calibri" w:hAnsi="Times New Roman" w:cs="Times New Roman"/>
          <w:sz w:val="28"/>
          <w:szCs w:val="28"/>
          <w:lang w:val="es-SV"/>
        </w:rPr>
      </w:pPr>
    </w:p>
    <w:p w:rsidR="00F5591D" w:rsidRPr="00146D5D" w:rsidRDefault="00F5591D" w:rsidP="00F5591D">
      <w:pPr>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Atentamente a ustedes expongo:</w:t>
      </w:r>
    </w:p>
    <w:p w:rsidR="00F5591D" w:rsidRPr="00146D5D" w:rsidRDefault="00F5591D" w:rsidP="00F5591D">
      <w:pPr>
        <w:tabs>
          <w:tab w:val="left" w:pos="1418"/>
        </w:tabs>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CONSIDERACIONES.</w:t>
      </w:r>
    </w:p>
    <w:p w:rsidR="00F5591D" w:rsidRPr="00146D5D" w:rsidRDefault="00F5591D" w:rsidP="00F5591D">
      <w:pPr>
        <w:spacing w:after="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Ordenanza de Aplicación del Plan Parcial El Ángel, en el Municipio de Apopa, departamento de San Salvador.</w:t>
      </w:r>
    </w:p>
    <w:p w:rsidR="00F5591D" w:rsidRPr="00146D5D" w:rsidRDefault="00F5591D" w:rsidP="00F5591D">
      <w:pPr>
        <w:tabs>
          <w:tab w:val="left" w:pos="851"/>
        </w:tabs>
        <w:spacing w:after="0" w:line="276" w:lineRule="auto"/>
        <w:jc w:val="both"/>
        <w:rPr>
          <w:rFonts w:ascii="Times New Roman" w:eastAsia="Calibri" w:hAnsi="Times New Roman" w:cs="Times New Roman"/>
          <w:b/>
          <w:i/>
          <w:sz w:val="28"/>
          <w:szCs w:val="28"/>
          <w:lang w:val="es-SV"/>
        </w:rPr>
      </w:pPr>
      <w:r w:rsidRPr="00146D5D">
        <w:rPr>
          <w:rFonts w:ascii="Times New Roman" w:eastAsia="Calibri" w:hAnsi="Times New Roman" w:cs="Times New Roman"/>
          <w:b/>
          <w:i/>
          <w:sz w:val="28"/>
          <w:szCs w:val="28"/>
          <w:lang w:val="es-SV"/>
        </w:rPr>
        <w:t>Art. 57.- Revisión de compatibilidad con el Plan Parcial</w:t>
      </w:r>
    </w:p>
    <w:p w:rsidR="00F5591D" w:rsidRPr="00146D5D" w:rsidRDefault="00F5591D" w:rsidP="00F5591D">
      <w:pPr>
        <w:tabs>
          <w:tab w:val="left" w:pos="851"/>
        </w:tabs>
        <w:spacing w:after="0" w:line="276" w:lineRule="auto"/>
        <w:jc w:val="both"/>
        <w:rPr>
          <w:rFonts w:ascii="Times New Roman" w:eastAsia="Calibri" w:hAnsi="Times New Roman" w:cs="Times New Roman"/>
          <w:i/>
          <w:sz w:val="28"/>
          <w:szCs w:val="28"/>
          <w:lang w:val="es-SV"/>
        </w:rPr>
      </w:pPr>
      <w:r w:rsidRPr="00146D5D">
        <w:rPr>
          <w:rFonts w:ascii="Times New Roman" w:eastAsia="Calibri" w:hAnsi="Times New Roman" w:cs="Times New Roman"/>
          <w:i/>
          <w:sz w:val="28"/>
          <w:szCs w:val="28"/>
          <w:lang w:val="es-SV"/>
        </w:rPr>
        <w:t xml:space="preserve">Los interesados en desarrollar proyectos de urbanización y/o construcción en la zona solicitarán en primer lugar a la Alcaldía Municipal de Apopa, </w:t>
      </w:r>
      <w:r w:rsidRPr="00146D5D">
        <w:rPr>
          <w:rFonts w:ascii="Times New Roman" w:eastAsia="Calibri" w:hAnsi="Times New Roman" w:cs="Times New Roman"/>
          <w:b/>
          <w:i/>
          <w:sz w:val="28"/>
          <w:szCs w:val="28"/>
          <w:lang w:val="es-SV"/>
        </w:rPr>
        <w:t>haciendo previo el pago de la tasa correspondiente</w:t>
      </w:r>
      <w:r w:rsidRPr="00146D5D">
        <w:rPr>
          <w:rFonts w:ascii="Times New Roman" w:eastAsia="Calibri" w:hAnsi="Times New Roman" w:cs="Times New Roman"/>
          <w:i/>
          <w:sz w:val="28"/>
          <w:szCs w:val="28"/>
          <w:lang w:val="es-SV"/>
        </w:rPr>
        <w:t xml:space="preserve">, la revisión de su propuesta general de usos del suelo y densidad para verificar que ésta sea compatible con lo establecido en el Plan Parcial. Esta resolución, emitida mediante acuerdo municipal, tendrá vigencia de un año, después del </w:t>
      </w:r>
      <w:r w:rsidR="000918C6" w:rsidRPr="00146D5D">
        <w:rPr>
          <w:rFonts w:ascii="Times New Roman" w:eastAsia="Calibri" w:hAnsi="Times New Roman" w:cs="Times New Roman"/>
          <w:i/>
          <w:sz w:val="28"/>
          <w:szCs w:val="28"/>
          <w:lang w:val="es-SV"/>
        </w:rPr>
        <w:t>cual,</w:t>
      </w:r>
      <w:r w:rsidRPr="00146D5D">
        <w:rPr>
          <w:rFonts w:ascii="Times New Roman" w:eastAsia="Calibri" w:hAnsi="Times New Roman" w:cs="Times New Roman"/>
          <w:i/>
          <w:sz w:val="28"/>
          <w:szCs w:val="28"/>
          <w:lang w:val="es-SV"/>
        </w:rPr>
        <w:t xml:space="preserve"> si no hubiese iniciado los trámites en la OPAMSS, el interesado deberá solicitarlo nuevamente.</w:t>
      </w:r>
    </w:p>
    <w:p w:rsidR="00F5591D" w:rsidRPr="00146D5D" w:rsidRDefault="00F5591D" w:rsidP="00F5591D">
      <w:pPr>
        <w:tabs>
          <w:tab w:val="left" w:pos="851"/>
        </w:tabs>
        <w:spacing w:after="0" w:line="276" w:lineRule="auto"/>
        <w:jc w:val="both"/>
        <w:rPr>
          <w:rFonts w:ascii="Times New Roman" w:eastAsia="Calibri" w:hAnsi="Times New Roman" w:cs="Times New Roman"/>
          <w:i/>
          <w:sz w:val="28"/>
          <w:szCs w:val="28"/>
          <w:lang w:val="es-SV"/>
        </w:rPr>
      </w:pPr>
      <w:r w:rsidRPr="00146D5D">
        <w:rPr>
          <w:rFonts w:ascii="Times New Roman" w:eastAsia="Calibri" w:hAnsi="Times New Roman" w:cs="Times New Roman"/>
          <w:i/>
          <w:sz w:val="28"/>
          <w:szCs w:val="28"/>
          <w:lang w:val="es-SV"/>
        </w:rPr>
        <w:t>Si el proyecto es declarado compatible se procederá al trámite de calificación de lugar en la OPAMSS tal como se describe en el artículo 59 de la presente ordenanza.</w:t>
      </w:r>
    </w:p>
    <w:p w:rsidR="00F5591D" w:rsidRPr="00146D5D" w:rsidRDefault="00F5591D" w:rsidP="00F5591D">
      <w:pPr>
        <w:tabs>
          <w:tab w:val="left" w:pos="851"/>
        </w:tabs>
        <w:spacing w:after="0" w:line="276" w:lineRule="auto"/>
        <w:jc w:val="both"/>
        <w:rPr>
          <w:rFonts w:ascii="Times New Roman" w:eastAsia="Calibri" w:hAnsi="Times New Roman" w:cs="Times New Roman"/>
          <w:i/>
          <w:sz w:val="28"/>
          <w:szCs w:val="28"/>
          <w:lang w:val="es-SV"/>
        </w:rPr>
      </w:pPr>
      <w:r w:rsidRPr="00146D5D">
        <w:rPr>
          <w:rFonts w:ascii="Times New Roman" w:eastAsia="Calibri" w:hAnsi="Times New Roman" w:cs="Times New Roman"/>
          <w:i/>
          <w:sz w:val="28"/>
          <w:szCs w:val="28"/>
          <w:lang w:val="es-SV"/>
        </w:rPr>
        <w:t>Si el proyecto o una porción del proyecto fuera declarado incompatible con el Plan Parcial El Ángel, la Alcaldía Municipal lo consignará como tal. El interesado podrá solicitar variación del Plan Parcial según lo establecido en el artículo 58 de esta ordenanza.</w:t>
      </w:r>
    </w:p>
    <w:p w:rsidR="00F5591D" w:rsidRPr="00146D5D" w:rsidRDefault="00F5591D" w:rsidP="00F5591D">
      <w:pPr>
        <w:tabs>
          <w:tab w:val="left" w:pos="851"/>
        </w:tabs>
        <w:spacing w:after="0" w:line="276" w:lineRule="auto"/>
        <w:jc w:val="both"/>
        <w:rPr>
          <w:rFonts w:ascii="Times New Roman" w:eastAsia="Calibri" w:hAnsi="Times New Roman" w:cs="Times New Roman"/>
          <w:i/>
          <w:sz w:val="28"/>
          <w:szCs w:val="28"/>
          <w:lang w:val="es-SV"/>
        </w:rPr>
      </w:pPr>
    </w:p>
    <w:p w:rsidR="00F5591D" w:rsidRPr="00146D5D" w:rsidRDefault="00F5591D" w:rsidP="00F5591D">
      <w:pPr>
        <w:tabs>
          <w:tab w:val="left" w:pos="851"/>
        </w:tabs>
        <w:spacing w:after="0" w:line="276" w:lineRule="auto"/>
        <w:jc w:val="both"/>
        <w:rPr>
          <w:rFonts w:ascii="Times New Roman" w:eastAsia="Calibri" w:hAnsi="Times New Roman" w:cs="Times New Roman"/>
          <w:b/>
          <w:i/>
          <w:sz w:val="28"/>
          <w:szCs w:val="28"/>
          <w:lang w:val="es-SV"/>
        </w:rPr>
      </w:pPr>
      <w:r w:rsidRPr="00146D5D">
        <w:rPr>
          <w:rFonts w:ascii="Times New Roman" w:eastAsia="Calibri" w:hAnsi="Times New Roman" w:cs="Times New Roman"/>
          <w:b/>
          <w:i/>
          <w:sz w:val="28"/>
          <w:szCs w:val="28"/>
          <w:lang w:val="es-SV"/>
        </w:rPr>
        <w:t>Art. 58.- Variación del Plan Parcial</w:t>
      </w:r>
    </w:p>
    <w:p w:rsidR="00F5591D" w:rsidRPr="00146D5D" w:rsidRDefault="00F5591D" w:rsidP="00F5591D">
      <w:pPr>
        <w:tabs>
          <w:tab w:val="left" w:pos="851"/>
        </w:tabs>
        <w:spacing w:after="0" w:line="276" w:lineRule="auto"/>
        <w:jc w:val="both"/>
        <w:rPr>
          <w:rFonts w:ascii="Times New Roman" w:eastAsia="Calibri" w:hAnsi="Times New Roman" w:cs="Times New Roman"/>
          <w:i/>
          <w:sz w:val="28"/>
          <w:szCs w:val="28"/>
          <w:lang w:val="es-SV"/>
        </w:rPr>
      </w:pPr>
      <w:r w:rsidRPr="00146D5D">
        <w:rPr>
          <w:rFonts w:ascii="Times New Roman" w:eastAsia="Calibri" w:hAnsi="Times New Roman" w:cs="Times New Roman"/>
          <w:i/>
          <w:sz w:val="28"/>
          <w:szCs w:val="28"/>
          <w:lang w:val="es-SV"/>
        </w:rPr>
        <w:t>Los interesados en desarrollar proyectos de urbanización y/o construcción en la zona El Ángel, que ya hayan sido declarados incompatibles con el Plan Parcial por la Alcaldía Municipal de Apopa, según lo establecido en el artículo anterior de la presente ordenanza, podrán solicitar variación del plan ante el Concejo Municipal de Apopa.</w:t>
      </w:r>
    </w:p>
    <w:p w:rsidR="00F5591D" w:rsidRPr="00146D5D" w:rsidRDefault="00F5591D" w:rsidP="00F5591D">
      <w:pPr>
        <w:tabs>
          <w:tab w:val="left" w:pos="851"/>
        </w:tabs>
        <w:spacing w:after="0" w:line="276" w:lineRule="auto"/>
        <w:jc w:val="both"/>
        <w:rPr>
          <w:rFonts w:ascii="Times New Roman" w:eastAsia="Calibri" w:hAnsi="Times New Roman" w:cs="Times New Roman"/>
          <w:i/>
          <w:sz w:val="28"/>
          <w:szCs w:val="28"/>
          <w:lang w:val="es-SV"/>
        </w:rPr>
      </w:pPr>
      <w:r w:rsidRPr="00146D5D">
        <w:rPr>
          <w:rFonts w:ascii="Times New Roman" w:eastAsia="Calibri" w:hAnsi="Times New Roman" w:cs="Times New Roman"/>
          <w:i/>
          <w:sz w:val="28"/>
          <w:szCs w:val="28"/>
          <w:lang w:val="es-SV"/>
        </w:rPr>
        <w:lastRenderedPageBreak/>
        <w:t>Para la solicitud de variación del plan se deberá justificar su solicitud en base a estudios técnicos. Para los cuales deberán solicitar a la OPAMSS los criterios técnicos generales, previo a la presentación de los mismos.</w:t>
      </w:r>
    </w:p>
    <w:p w:rsidR="00F5591D" w:rsidRPr="00146D5D" w:rsidRDefault="00F5591D" w:rsidP="00F5591D">
      <w:pPr>
        <w:tabs>
          <w:tab w:val="left" w:pos="851"/>
        </w:tabs>
        <w:spacing w:after="0" w:line="276" w:lineRule="auto"/>
        <w:jc w:val="both"/>
        <w:rPr>
          <w:rFonts w:ascii="Times New Roman" w:eastAsia="Calibri" w:hAnsi="Times New Roman" w:cs="Times New Roman"/>
          <w:i/>
          <w:sz w:val="28"/>
          <w:szCs w:val="28"/>
          <w:lang w:val="es-SV"/>
        </w:rPr>
      </w:pPr>
      <w:r w:rsidRPr="00146D5D">
        <w:rPr>
          <w:rFonts w:ascii="Times New Roman" w:eastAsia="Calibri" w:hAnsi="Times New Roman" w:cs="Times New Roman"/>
          <w:i/>
          <w:sz w:val="28"/>
          <w:szCs w:val="28"/>
          <w:lang w:val="es-SV"/>
        </w:rPr>
        <w:t xml:space="preserve">El Concejo Municipal solicitará la opinión técnica de la OPAMSS, quién deberá revisar los estudios requeridos y entregar por escrito su opinión. Eventualmente el Concejo también podrá requerir la opinión de otras instituciones públicas que estime conveniente. En caso de admitir la propuesta, el Concejo emitirá un acuerdo municipal y procederá a la enmienda del Plan Parcial, comunicándole su resolución al interesado y a la OPAMSS. En caso de no admitir la propuesta, el Concejo entregará su resolución al interesado y a la OPAMSS, indicando observaciones y razonamientos. La resolución favorable tendrá vigencia de un año, después del cual de no haber el interesado iniciado los permisos suplementarios, deberá volver a solicitar variación ante el Concejo. </w:t>
      </w:r>
    </w:p>
    <w:p w:rsidR="00F5591D" w:rsidRPr="00146D5D" w:rsidRDefault="00F5591D" w:rsidP="00F5591D">
      <w:pPr>
        <w:tabs>
          <w:tab w:val="left" w:pos="851"/>
        </w:tabs>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POR TANTO.</w:t>
      </w:r>
    </w:p>
    <w:p w:rsidR="00F5591D" w:rsidRPr="00146D5D" w:rsidRDefault="00F5591D" w:rsidP="00F5591D">
      <w:pPr>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sz w:val="28"/>
          <w:szCs w:val="28"/>
          <w:lang w:val="es-SV"/>
        </w:rPr>
        <w:t xml:space="preserve">Luego de realizadas las valoraciones legales y técnicas, esta Unidad Técnica considera </w:t>
      </w:r>
      <w:r w:rsidRPr="00146D5D">
        <w:rPr>
          <w:rFonts w:ascii="Times New Roman" w:eastAsia="Calibri" w:hAnsi="Times New Roman" w:cs="Times New Roman"/>
          <w:b/>
          <w:sz w:val="28"/>
          <w:szCs w:val="28"/>
          <w:lang w:val="es-SV"/>
        </w:rPr>
        <w:t xml:space="preserve">SI HA LUGAR LO SOLICITADO </w:t>
      </w:r>
      <w:r w:rsidRPr="00146D5D">
        <w:rPr>
          <w:rFonts w:ascii="Times New Roman" w:eastAsia="Calibri" w:hAnsi="Times New Roman" w:cs="Times New Roman"/>
          <w:sz w:val="28"/>
          <w:szCs w:val="28"/>
          <w:lang w:val="es-SV"/>
        </w:rPr>
        <w:t xml:space="preserve">por la empresa Sociedad Inversiones Roble Sociedad Anónima de Capital Variable, para realizar cambios de uso de suelo a lo establecido en el Plano 01-Plano de Zonificación anexo a la Ordenanza para la Aplicación del Plan Parcial El Ángel, en la propiedad ubicada a 1.15 km desde el redondel </w:t>
      </w:r>
      <w:proofErr w:type="spellStart"/>
      <w:r w:rsidRPr="00146D5D">
        <w:rPr>
          <w:rFonts w:ascii="Times New Roman" w:eastAsia="Calibri" w:hAnsi="Times New Roman" w:cs="Times New Roman"/>
          <w:sz w:val="28"/>
          <w:szCs w:val="28"/>
          <w:lang w:val="es-SV"/>
        </w:rPr>
        <w:t>Nejapa</w:t>
      </w:r>
      <w:proofErr w:type="spellEnd"/>
      <w:r w:rsidRPr="00146D5D">
        <w:rPr>
          <w:rFonts w:ascii="Times New Roman" w:eastAsia="Calibri" w:hAnsi="Times New Roman" w:cs="Times New Roman"/>
          <w:sz w:val="28"/>
          <w:szCs w:val="28"/>
          <w:lang w:val="es-SV"/>
        </w:rPr>
        <w:t xml:space="preserve">-Apopa-vía Mariona, en el costado derecho de la carretera hacia Mariona, Apopa, San Salvador; </w:t>
      </w:r>
      <w:r w:rsidRPr="00146D5D">
        <w:rPr>
          <w:rFonts w:ascii="Times New Roman" w:eastAsia="Calibri" w:hAnsi="Times New Roman" w:cs="Times New Roman"/>
          <w:b/>
          <w:sz w:val="28"/>
          <w:szCs w:val="28"/>
          <w:lang w:val="es-SV"/>
        </w:rPr>
        <w:t>siempre y cuando se cumplan las Recomendaciones establecidas en esta Opinión Técnica.</w:t>
      </w:r>
    </w:p>
    <w:p w:rsidR="00F5591D" w:rsidRPr="00146D5D" w:rsidRDefault="00F5591D" w:rsidP="00F5591D">
      <w:pPr>
        <w:tabs>
          <w:tab w:val="left" w:pos="851"/>
        </w:tabs>
        <w:spacing w:after="0" w:line="276" w:lineRule="auto"/>
        <w:jc w:val="both"/>
        <w:rPr>
          <w:rFonts w:ascii="Times New Roman" w:eastAsia="Calibri" w:hAnsi="Times New Roman" w:cs="Times New Roman"/>
          <w:b/>
          <w:i/>
          <w:sz w:val="28"/>
          <w:szCs w:val="28"/>
          <w:lang w:val="es-SV"/>
        </w:rPr>
      </w:pPr>
    </w:p>
    <w:p w:rsidR="00F5591D" w:rsidRPr="00146D5D" w:rsidRDefault="00F5591D" w:rsidP="00F5591D">
      <w:pPr>
        <w:tabs>
          <w:tab w:val="left" w:pos="567"/>
          <w:tab w:val="left" w:pos="1134"/>
        </w:tabs>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RECOMENDACIONES.</w:t>
      </w:r>
    </w:p>
    <w:p w:rsidR="00F5591D" w:rsidRPr="00146D5D" w:rsidRDefault="00F5591D" w:rsidP="00F5591D">
      <w:pPr>
        <w:tabs>
          <w:tab w:val="left" w:pos="567"/>
          <w:tab w:val="left" w:pos="113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Luego de realizadas las valoraciones legales y técnicas, esta Unidad Técnica recomienda: </w:t>
      </w:r>
    </w:p>
    <w:p w:rsidR="00F5591D" w:rsidRPr="00146D5D" w:rsidRDefault="00F5591D" w:rsidP="00F5591D">
      <w:pPr>
        <w:tabs>
          <w:tab w:val="left" w:pos="567"/>
          <w:tab w:val="left" w:pos="1134"/>
        </w:tabs>
        <w:spacing w:after="0" w:line="276" w:lineRule="auto"/>
        <w:jc w:val="both"/>
        <w:rPr>
          <w:rFonts w:ascii="Times New Roman" w:eastAsia="Calibri" w:hAnsi="Times New Roman" w:cs="Times New Roman"/>
          <w:sz w:val="28"/>
          <w:szCs w:val="28"/>
          <w:lang w:val="es-SV"/>
        </w:rPr>
      </w:pPr>
    </w:p>
    <w:p w:rsidR="00F5591D" w:rsidRPr="00146D5D" w:rsidRDefault="00F5591D" w:rsidP="00F5591D">
      <w:pPr>
        <w:numPr>
          <w:ilvl w:val="0"/>
          <w:numId w:val="34"/>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La Sociedad Inversiones Roble Sociedad Anónima de Capital Variable, debe tramitar Revisión de Compatibilidad con El Plan Parcial El Ángel, para el área total a intervenir, ubicada a 1.15 km desde el redondel </w:t>
      </w:r>
      <w:proofErr w:type="spellStart"/>
      <w:r w:rsidRPr="00146D5D">
        <w:rPr>
          <w:rFonts w:ascii="Times New Roman" w:eastAsia="Calibri" w:hAnsi="Times New Roman" w:cs="Times New Roman"/>
          <w:sz w:val="28"/>
          <w:szCs w:val="28"/>
          <w:lang w:val="es-SV"/>
        </w:rPr>
        <w:t>Nejapa</w:t>
      </w:r>
      <w:proofErr w:type="spellEnd"/>
      <w:r w:rsidRPr="00146D5D">
        <w:rPr>
          <w:rFonts w:ascii="Times New Roman" w:eastAsia="Calibri" w:hAnsi="Times New Roman" w:cs="Times New Roman"/>
          <w:sz w:val="28"/>
          <w:szCs w:val="28"/>
          <w:lang w:val="es-SV"/>
        </w:rPr>
        <w:t>-Apopa-Vía Mariona, al costado derecho de la Carretera hacia Mariona, Municipio de Apopa, San Salvador, según establece el Art. 57 de la Ordenanza de Aplicación de Plan Parcial El Ángel.</w:t>
      </w:r>
    </w:p>
    <w:p w:rsidR="00F5591D" w:rsidRPr="00146D5D" w:rsidRDefault="00F5591D" w:rsidP="00F5591D">
      <w:pPr>
        <w:spacing w:after="0" w:line="276" w:lineRule="auto"/>
        <w:ind w:left="720"/>
        <w:contextualSpacing/>
        <w:jc w:val="both"/>
        <w:rPr>
          <w:rFonts w:ascii="Times New Roman" w:eastAsia="Calibri" w:hAnsi="Times New Roman" w:cs="Times New Roman"/>
          <w:sz w:val="28"/>
          <w:szCs w:val="28"/>
          <w:lang w:val="es-SV"/>
        </w:rPr>
      </w:pPr>
    </w:p>
    <w:p w:rsidR="00F5591D" w:rsidRPr="00146D5D" w:rsidRDefault="00F5591D" w:rsidP="00F5591D">
      <w:pPr>
        <w:numPr>
          <w:ilvl w:val="0"/>
          <w:numId w:val="34"/>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 xml:space="preserve">En caso de declararse incompatible el área total o parte de ella, mediante Acuerdo Municipal, la empresa podrá tramitar Variación del Plan Parcial El Ángel de las áreas declaradas incompatibles, según establece el Art. 58 de la Ordenanza de Aplicación del Plan Parcial El Ángel; realizando los estudios técnicos necesarios y en donde el Concejo Municipal solicitará Opinión Técnica de la OPAMSS. </w:t>
      </w:r>
    </w:p>
    <w:p w:rsidR="00F5591D" w:rsidRPr="00146D5D" w:rsidRDefault="00F5591D" w:rsidP="00F5591D">
      <w:pPr>
        <w:spacing w:after="0" w:line="276" w:lineRule="auto"/>
        <w:ind w:left="720"/>
        <w:contextualSpacing/>
        <w:jc w:val="both"/>
        <w:rPr>
          <w:rFonts w:ascii="Times New Roman" w:eastAsia="Calibri" w:hAnsi="Times New Roman" w:cs="Times New Roman"/>
          <w:sz w:val="28"/>
          <w:szCs w:val="28"/>
          <w:lang w:val="es-SV"/>
        </w:rPr>
      </w:pPr>
    </w:p>
    <w:p w:rsidR="00F5591D" w:rsidRPr="00146D5D" w:rsidRDefault="00F5591D" w:rsidP="00F5591D">
      <w:pPr>
        <w:spacing w:after="0" w:line="276" w:lineRule="auto"/>
        <w:ind w:left="360"/>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La empresa debe presentar los siguientes requisitos por Revisión de Compatibilidad:</w:t>
      </w:r>
    </w:p>
    <w:p w:rsidR="00F5591D" w:rsidRPr="00146D5D" w:rsidRDefault="00F5591D" w:rsidP="00F5591D">
      <w:pPr>
        <w:spacing w:after="0" w:line="276" w:lineRule="auto"/>
        <w:ind w:left="360"/>
        <w:jc w:val="both"/>
        <w:rPr>
          <w:rFonts w:ascii="Arial" w:eastAsia="Calibri" w:hAnsi="Arial" w:cs="Arial"/>
          <w:lang w:val="es-SV"/>
        </w:rPr>
      </w:pPr>
    </w:p>
    <w:tbl>
      <w:tblPr>
        <w:tblStyle w:val="Tablaconcuadrcula"/>
        <w:tblW w:w="8914" w:type="dxa"/>
        <w:jc w:val="center"/>
        <w:tblLook w:val="00A0" w:firstRow="1" w:lastRow="0" w:firstColumn="1" w:lastColumn="0" w:noHBand="0" w:noVBand="0"/>
      </w:tblPr>
      <w:tblGrid>
        <w:gridCol w:w="5968"/>
        <w:gridCol w:w="1532"/>
        <w:gridCol w:w="1414"/>
      </w:tblGrid>
      <w:tr w:rsidR="00F5591D" w:rsidRPr="00146D5D" w:rsidTr="006F79F8">
        <w:trPr>
          <w:trHeight w:val="20"/>
          <w:jc w:val="center"/>
        </w:trPr>
        <w:tc>
          <w:tcPr>
            <w:tcW w:w="6119" w:type="dxa"/>
            <w:hideMark/>
          </w:tcPr>
          <w:p w:rsidR="00F5591D" w:rsidRPr="00146D5D" w:rsidRDefault="00F5591D" w:rsidP="006F79F8">
            <w:pPr>
              <w:rPr>
                <w:rFonts w:ascii="Calibri" w:eastAsia="Calibri" w:hAnsi="Calibri"/>
                <w:b/>
                <w:sz w:val="20"/>
                <w:szCs w:val="20"/>
              </w:rPr>
            </w:pPr>
            <w:r w:rsidRPr="00146D5D">
              <w:rPr>
                <w:rFonts w:ascii="Calibri" w:eastAsia="Calibri" w:hAnsi="Calibri"/>
                <w:b/>
                <w:sz w:val="20"/>
                <w:szCs w:val="20"/>
              </w:rPr>
              <w:t>Requisitos</w:t>
            </w:r>
          </w:p>
        </w:tc>
        <w:tc>
          <w:tcPr>
            <w:tcW w:w="1554" w:type="dxa"/>
            <w:hideMark/>
          </w:tcPr>
          <w:p w:rsidR="00F5591D" w:rsidRPr="00146D5D" w:rsidRDefault="00F5591D" w:rsidP="006F79F8">
            <w:pPr>
              <w:rPr>
                <w:rFonts w:ascii="Calibri" w:eastAsia="Calibri" w:hAnsi="Calibri"/>
                <w:b/>
                <w:sz w:val="20"/>
                <w:szCs w:val="20"/>
              </w:rPr>
            </w:pPr>
            <w:r w:rsidRPr="00146D5D">
              <w:rPr>
                <w:rFonts w:ascii="Calibri" w:eastAsia="Calibri" w:hAnsi="Calibri"/>
                <w:b/>
                <w:sz w:val="20"/>
                <w:szCs w:val="20"/>
              </w:rPr>
              <w:t>Alcaldía</w:t>
            </w:r>
          </w:p>
        </w:tc>
        <w:tc>
          <w:tcPr>
            <w:tcW w:w="1241" w:type="dxa"/>
            <w:hideMark/>
          </w:tcPr>
          <w:p w:rsidR="00F5591D" w:rsidRPr="00146D5D" w:rsidRDefault="00F5591D" w:rsidP="006F79F8">
            <w:pPr>
              <w:rPr>
                <w:rFonts w:ascii="Calibri" w:eastAsia="Calibri" w:hAnsi="Calibri"/>
                <w:b/>
                <w:sz w:val="20"/>
                <w:szCs w:val="20"/>
              </w:rPr>
            </w:pPr>
            <w:r w:rsidRPr="00146D5D">
              <w:rPr>
                <w:rFonts w:ascii="Calibri" w:eastAsia="Calibri" w:hAnsi="Calibri"/>
                <w:b/>
                <w:sz w:val="20"/>
                <w:szCs w:val="20"/>
              </w:rPr>
              <w:t>Contribuyente</w:t>
            </w:r>
          </w:p>
        </w:tc>
      </w:tr>
      <w:tr w:rsidR="00F5591D" w:rsidRPr="00146D5D" w:rsidTr="006F79F8">
        <w:trPr>
          <w:trHeight w:val="20"/>
          <w:jc w:val="center"/>
        </w:trPr>
        <w:tc>
          <w:tcPr>
            <w:tcW w:w="6119" w:type="dxa"/>
            <w:hideMark/>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DUI del Representante Legal y tramitador</w:t>
            </w:r>
          </w:p>
        </w:tc>
        <w:tc>
          <w:tcPr>
            <w:tcW w:w="1554"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Copia a 150%</w:t>
            </w:r>
          </w:p>
        </w:tc>
        <w:tc>
          <w:tcPr>
            <w:tcW w:w="1241"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Original</w:t>
            </w:r>
          </w:p>
        </w:tc>
      </w:tr>
      <w:tr w:rsidR="00F5591D" w:rsidRPr="00146D5D" w:rsidTr="006F79F8">
        <w:trPr>
          <w:trHeight w:val="20"/>
          <w:jc w:val="center"/>
        </w:trPr>
        <w:tc>
          <w:tcPr>
            <w:tcW w:w="6119" w:type="dxa"/>
            <w:hideMark/>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Descripción del proyecto, adicionar memorias de cálculo, según sea el caso</w:t>
            </w:r>
          </w:p>
        </w:tc>
        <w:tc>
          <w:tcPr>
            <w:tcW w:w="1554"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Original</w:t>
            </w:r>
          </w:p>
        </w:tc>
        <w:tc>
          <w:tcPr>
            <w:tcW w:w="1241"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Copia</w:t>
            </w:r>
          </w:p>
        </w:tc>
      </w:tr>
      <w:tr w:rsidR="00F5591D" w:rsidRPr="00146D5D" w:rsidTr="006F79F8">
        <w:trPr>
          <w:trHeight w:val="20"/>
          <w:jc w:val="center"/>
        </w:trPr>
        <w:tc>
          <w:tcPr>
            <w:tcW w:w="6119" w:type="dxa"/>
            <w:hideMark/>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Plano topográfico debidamente firmado y sellado por el profesional responsable, acreditado. El módulo del plano según lo establece el RLDOTAMSS.</w:t>
            </w:r>
          </w:p>
        </w:tc>
        <w:tc>
          <w:tcPr>
            <w:tcW w:w="1554" w:type="dxa"/>
          </w:tcPr>
          <w:p w:rsidR="00F5591D" w:rsidRPr="00146D5D" w:rsidRDefault="00F5591D" w:rsidP="006F79F8">
            <w:pPr>
              <w:rPr>
                <w:rFonts w:ascii="Calibri" w:eastAsia="Calibri" w:hAnsi="Calibri"/>
                <w:sz w:val="20"/>
                <w:szCs w:val="20"/>
              </w:rPr>
            </w:pPr>
          </w:p>
          <w:p w:rsidR="00F5591D" w:rsidRPr="00146D5D" w:rsidRDefault="00F5591D" w:rsidP="006F79F8">
            <w:pPr>
              <w:rPr>
                <w:rFonts w:ascii="Calibri" w:eastAsia="Calibri" w:hAnsi="Calibri"/>
                <w:sz w:val="20"/>
                <w:szCs w:val="20"/>
              </w:rPr>
            </w:pPr>
            <w:r w:rsidRPr="00146D5D">
              <w:rPr>
                <w:rFonts w:ascii="Calibri" w:eastAsia="Calibri" w:hAnsi="Calibri"/>
                <w:sz w:val="20"/>
                <w:szCs w:val="20"/>
              </w:rPr>
              <w:t>Original</w:t>
            </w:r>
          </w:p>
        </w:tc>
        <w:tc>
          <w:tcPr>
            <w:tcW w:w="1241" w:type="dxa"/>
            <w:vAlign w:val="center"/>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Copia</w:t>
            </w:r>
          </w:p>
        </w:tc>
      </w:tr>
      <w:tr w:rsidR="00F5591D" w:rsidRPr="00146D5D" w:rsidTr="006F79F8">
        <w:trPr>
          <w:trHeight w:val="20"/>
          <w:jc w:val="center"/>
        </w:trPr>
        <w:tc>
          <w:tcPr>
            <w:tcW w:w="6119" w:type="dxa"/>
            <w:hideMark/>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Escritura de propiedad del inmueble</w:t>
            </w:r>
          </w:p>
        </w:tc>
        <w:tc>
          <w:tcPr>
            <w:tcW w:w="1554"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Copia</w:t>
            </w:r>
          </w:p>
        </w:tc>
        <w:tc>
          <w:tcPr>
            <w:tcW w:w="1241"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Original</w:t>
            </w:r>
          </w:p>
        </w:tc>
      </w:tr>
      <w:tr w:rsidR="00F5591D" w:rsidRPr="00146D5D" w:rsidTr="006F79F8">
        <w:trPr>
          <w:trHeight w:val="20"/>
          <w:jc w:val="center"/>
        </w:trPr>
        <w:tc>
          <w:tcPr>
            <w:tcW w:w="6119" w:type="dxa"/>
            <w:hideMark/>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Escritura de constitución de la empresa</w:t>
            </w:r>
          </w:p>
        </w:tc>
        <w:tc>
          <w:tcPr>
            <w:tcW w:w="1554"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Copia</w:t>
            </w:r>
          </w:p>
        </w:tc>
        <w:tc>
          <w:tcPr>
            <w:tcW w:w="1241"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Original</w:t>
            </w:r>
          </w:p>
        </w:tc>
      </w:tr>
      <w:tr w:rsidR="00F5591D" w:rsidRPr="00146D5D" w:rsidTr="006F79F8">
        <w:trPr>
          <w:trHeight w:val="20"/>
          <w:jc w:val="center"/>
        </w:trPr>
        <w:tc>
          <w:tcPr>
            <w:tcW w:w="6119" w:type="dxa"/>
            <w:hideMark/>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Recibo de pago de impuestos municipales</w:t>
            </w:r>
          </w:p>
        </w:tc>
        <w:tc>
          <w:tcPr>
            <w:tcW w:w="1554"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Copia</w:t>
            </w:r>
          </w:p>
        </w:tc>
        <w:tc>
          <w:tcPr>
            <w:tcW w:w="1241"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Original</w:t>
            </w:r>
          </w:p>
        </w:tc>
      </w:tr>
      <w:tr w:rsidR="00F5591D" w:rsidRPr="00146D5D" w:rsidTr="006F79F8">
        <w:trPr>
          <w:trHeight w:val="20"/>
          <w:jc w:val="center"/>
        </w:trPr>
        <w:tc>
          <w:tcPr>
            <w:tcW w:w="6119" w:type="dxa"/>
            <w:hideMark/>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Solvencia municipal</w:t>
            </w:r>
          </w:p>
        </w:tc>
        <w:tc>
          <w:tcPr>
            <w:tcW w:w="1554"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Original</w:t>
            </w:r>
          </w:p>
        </w:tc>
        <w:tc>
          <w:tcPr>
            <w:tcW w:w="1241"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Copia</w:t>
            </w:r>
          </w:p>
        </w:tc>
      </w:tr>
      <w:tr w:rsidR="00F5591D" w:rsidRPr="00146D5D" w:rsidTr="006F79F8">
        <w:trPr>
          <w:trHeight w:val="20"/>
          <w:jc w:val="center"/>
        </w:trPr>
        <w:tc>
          <w:tcPr>
            <w:tcW w:w="6119" w:type="dxa"/>
            <w:hideMark/>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Vialidad vigente</w:t>
            </w:r>
          </w:p>
        </w:tc>
        <w:tc>
          <w:tcPr>
            <w:tcW w:w="1554"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Copia</w:t>
            </w:r>
          </w:p>
        </w:tc>
        <w:tc>
          <w:tcPr>
            <w:tcW w:w="1241" w:type="dxa"/>
          </w:tcPr>
          <w:p w:rsidR="00F5591D" w:rsidRPr="00146D5D" w:rsidRDefault="00F5591D" w:rsidP="006F79F8">
            <w:pPr>
              <w:rPr>
                <w:rFonts w:ascii="Calibri" w:eastAsia="Calibri" w:hAnsi="Calibri"/>
                <w:sz w:val="20"/>
                <w:szCs w:val="20"/>
              </w:rPr>
            </w:pPr>
            <w:r w:rsidRPr="00146D5D">
              <w:rPr>
                <w:rFonts w:ascii="Calibri" w:eastAsia="Calibri" w:hAnsi="Calibri"/>
                <w:sz w:val="20"/>
                <w:szCs w:val="20"/>
              </w:rPr>
              <w:t>Original</w:t>
            </w:r>
          </w:p>
        </w:tc>
      </w:tr>
    </w:tbl>
    <w:p w:rsidR="00F5591D" w:rsidRPr="00146D5D" w:rsidRDefault="00F5591D" w:rsidP="00F5591D">
      <w:pPr>
        <w:tabs>
          <w:tab w:val="left" w:pos="851"/>
        </w:tabs>
        <w:spacing w:after="0" w:line="240" w:lineRule="auto"/>
        <w:jc w:val="both"/>
        <w:rPr>
          <w:rFonts w:ascii="Calibri" w:eastAsia="Calibri" w:hAnsi="Calibri" w:cs="Times New Roman"/>
          <w:b/>
          <w:sz w:val="20"/>
          <w:szCs w:val="20"/>
          <w:lang w:val="es-SV"/>
        </w:rPr>
      </w:pPr>
    </w:p>
    <w:p w:rsidR="00F5591D" w:rsidRPr="00146D5D" w:rsidRDefault="00F5591D" w:rsidP="00F5591D">
      <w:pPr>
        <w:tabs>
          <w:tab w:val="left" w:pos="851"/>
        </w:tabs>
        <w:spacing w:after="0" w:line="240" w:lineRule="auto"/>
        <w:jc w:val="both"/>
        <w:rPr>
          <w:rFonts w:ascii="Calibri" w:eastAsia="Calibri" w:hAnsi="Calibri" w:cs="Times New Roman"/>
          <w:b/>
          <w:sz w:val="20"/>
          <w:szCs w:val="20"/>
          <w:lang w:val="es-SV"/>
        </w:rPr>
      </w:pP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eastAsia="es-SV"/>
        </w:rPr>
      </w:pPr>
      <w:r w:rsidRPr="00146D5D">
        <w:rPr>
          <w:rFonts w:ascii="Times New Roman" w:eastAsia="Calibri" w:hAnsi="Times New Roman" w:cs="Times New Roman"/>
          <w:sz w:val="28"/>
          <w:szCs w:val="28"/>
        </w:rPr>
        <w:t xml:space="preserve">Por tanto este Concejo Municipal Plural, 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ONCE VOTOS A FAVOR</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UN VOTO SALVADO,</w:t>
      </w:r>
      <w:r w:rsidRPr="00146D5D">
        <w:rPr>
          <w:rFonts w:ascii="Times New Roman" w:eastAsia="Calibri" w:hAnsi="Times New Roman" w:cs="Times New Roman"/>
          <w:sz w:val="28"/>
          <w:szCs w:val="28"/>
        </w:rPr>
        <w:t xml:space="preserve"> por parte del señor </w:t>
      </w:r>
      <w:proofErr w:type="spellStart"/>
      <w:r w:rsidRPr="00146D5D">
        <w:rPr>
          <w:rFonts w:ascii="Times New Roman" w:eastAsia="Calibri" w:hAnsi="Times New Roman" w:cs="Times New Roman"/>
          <w:sz w:val="28"/>
          <w:szCs w:val="28"/>
        </w:rPr>
        <w:t>Osmin</w:t>
      </w:r>
      <w:proofErr w:type="spellEnd"/>
      <w:r w:rsidRPr="00146D5D">
        <w:rPr>
          <w:rFonts w:ascii="Times New Roman" w:eastAsia="Calibri" w:hAnsi="Times New Roman" w:cs="Times New Roman"/>
          <w:sz w:val="28"/>
          <w:szCs w:val="28"/>
        </w:rPr>
        <w:t xml:space="preserve"> de Jesús </w:t>
      </w:r>
      <w:proofErr w:type="spellStart"/>
      <w:r w:rsidRPr="00146D5D">
        <w:rPr>
          <w:rFonts w:ascii="Times New Roman" w:eastAsia="Calibri" w:hAnsi="Times New Roman" w:cs="Times New Roman"/>
          <w:sz w:val="28"/>
          <w:szCs w:val="28"/>
        </w:rPr>
        <w:t>Menjivar</w:t>
      </w:r>
      <w:proofErr w:type="spellEnd"/>
      <w:r w:rsidRPr="00146D5D">
        <w:rPr>
          <w:rFonts w:ascii="Times New Roman" w:eastAsia="Calibri" w:hAnsi="Times New Roman" w:cs="Times New Roman"/>
          <w:sz w:val="28"/>
          <w:szCs w:val="28"/>
        </w:rPr>
        <w:t xml:space="preserve"> González, Décimo Segundo Regidor Propietario, que manifiesta literalmente lo siguiente: “Voto en contra por el impacto ambiental que </w:t>
      </w:r>
      <w:r w:rsidR="000918C6" w:rsidRPr="00146D5D">
        <w:rPr>
          <w:rFonts w:ascii="Times New Roman" w:eastAsia="Calibri" w:hAnsi="Times New Roman" w:cs="Times New Roman"/>
          <w:sz w:val="28"/>
          <w:szCs w:val="28"/>
        </w:rPr>
        <w:t>está</w:t>
      </w:r>
      <w:r w:rsidRPr="00146D5D">
        <w:rPr>
          <w:rFonts w:ascii="Times New Roman" w:eastAsia="Calibri" w:hAnsi="Times New Roman" w:cs="Times New Roman"/>
          <w:sz w:val="28"/>
          <w:szCs w:val="28"/>
        </w:rPr>
        <w:t xml:space="preserve"> ocasionando todas estas construcciones”; y </w:t>
      </w:r>
      <w:r w:rsidRPr="00146D5D">
        <w:rPr>
          <w:rFonts w:ascii="Times New Roman" w:eastAsia="Calibri" w:hAnsi="Times New Roman" w:cs="Times New Roman"/>
          <w:b/>
          <w:sz w:val="28"/>
          <w:szCs w:val="28"/>
        </w:rPr>
        <w:t>DOS AUSENCIAS</w:t>
      </w:r>
      <w:r w:rsidRPr="00146D5D">
        <w:rPr>
          <w:rFonts w:ascii="Times New Roman" w:eastAsia="Calibri" w:hAnsi="Times New Roman" w:cs="Times New Roman"/>
          <w:sz w:val="28"/>
          <w:szCs w:val="28"/>
        </w:rPr>
        <w:t xml:space="preserve"> al momento  de esta votación por parte del  Licenciado Sergio Noel Monroy Martínez, Síndico Municipal y del señor Rafael Antonio </w:t>
      </w:r>
      <w:proofErr w:type="spellStart"/>
      <w:r w:rsidRPr="00146D5D">
        <w:rPr>
          <w:rFonts w:ascii="Times New Roman" w:eastAsia="Calibri" w:hAnsi="Times New Roman" w:cs="Times New Roman"/>
          <w:sz w:val="28"/>
          <w:szCs w:val="28"/>
        </w:rPr>
        <w:t>Ardon</w:t>
      </w:r>
      <w:proofErr w:type="spellEnd"/>
      <w:r w:rsidRPr="00146D5D">
        <w:rPr>
          <w:rFonts w:ascii="Times New Roman" w:eastAsia="Calibri" w:hAnsi="Times New Roman" w:cs="Times New Roman"/>
          <w:sz w:val="28"/>
          <w:szCs w:val="28"/>
        </w:rPr>
        <w:t xml:space="preserve"> </w:t>
      </w:r>
      <w:proofErr w:type="spellStart"/>
      <w:r w:rsidRPr="00146D5D">
        <w:rPr>
          <w:rFonts w:ascii="Times New Roman" w:eastAsia="Calibri" w:hAnsi="Times New Roman" w:cs="Times New Roman"/>
          <w:sz w:val="28"/>
          <w:szCs w:val="28"/>
        </w:rPr>
        <w:t>Jule</w:t>
      </w:r>
      <w:proofErr w:type="spellEnd"/>
      <w:r w:rsidRPr="00146D5D">
        <w:rPr>
          <w:rFonts w:ascii="Times New Roman" w:eastAsia="Calibri" w:hAnsi="Times New Roman" w:cs="Times New Roman"/>
          <w:sz w:val="28"/>
          <w:szCs w:val="28"/>
        </w:rPr>
        <w:t xml:space="preserve">, Noveno Regidor Propietario.  </w:t>
      </w:r>
      <w:r w:rsidRPr="00146D5D">
        <w:rPr>
          <w:rFonts w:ascii="Times New Roman" w:eastAsia="Calibri" w:hAnsi="Times New Roman" w:cs="Times New Roman"/>
          <w:b/>
          <w:sz w:val="28"/>
          <w:szCs w:val="28"/>
        </w:rPr>
        <w:t>ACUERDA</w:t>
      </w:r>
      <w:r w:rsidRPr="00146D5D">
        <w:rPr>
          <w:rFonts w:ascii="Times New Roman" w:eastAsia="Calibri" w:hAnsi="Times New Roman" w:cs="Times New Roman"/>
          <w:sz w:val="28"/>
          <w:szCs w:val="28"/>
        </w:rPr>
        <w:t>: Aprobar</w:t>
      </w:r>
      <w:r w:rsidRPr="00146D5D">
        <w:rPr>
          <w:rFonts w:ascii="Times New Roman" w:eastAsia="Times New Roman" w:hAnsi="Times New Roman" w:cs="Times New Roman"/>
          <w:sz w:val="28"/>
          <w:szCs w:val="28"/>
          <w:lang w:val="es-SV" w:eastAsia="es-ES"/>
        </w:rPr>
        <w:t xml:space="preserve"> la resolución Técnica presentada por el </w:t>
      </w:r>
      <w:r w:rsidR="00573538">
        <w:rPr>
          <w:rFonts w:ascii="Times New Roman" w:eastAsia="Times New Roman" w:hAnsi="Times New Roman" w:cs="Times New Roman"/>
          <w:b/>
          <w:sz w:val="28"/>
          <w:szCs w:val="28"/>
          <w:lang w:val="es-SV" w:eastAsia="es-ES"/>
        </w:rPr>
        <w:t>XXXXXXXX</w:t>
      </w:r>
      <w:r w:rsidRPr="00146D5D">
        <w:rPr>
          <w:rFonts w:ascii="Times New Roman" w:eastAsia="Times New Roman" w:hAnsi="Times New Roman" w:cs="Times New Roman"/>
          <w:b/>
          <w:sz w:val="28"/>
          <w:szCs w:val="28"/>
          <w:lang w:val="es-SV" w:eastAsia="es-ES"/>
        </w:rPr>
        <w:t xml:space="preserve">/Jefe de Desarrollo Urbano y Ordenamiento Territorial, </w:t>
      </w:r>
      <w:r w:rsidRPr="00146D5D">
        <w:rPr>
          <w:rFonts w:ascii="Times New Roman" w:eastAsia="Times New Roman" w:hAnsi="Times New Roman" w:cs="Times New Roman"/>
          <w:sz w:val="28"/>
          <w:szCs w:val="28"/>
          <w:lang w:val="es-SV" w:eastAsia="es-ES"/>
        </w:rPr>
        <w:t xml:space="preserve"> en la cual resuelve: </w:t>
      </w:r>
      <w:r w:rsidRPr="00146D5D">
        <w:rPr>
          <w:rFonts w:ascii="Times New Roman" w:eastAsia="Calibri" w:hAnsi="Times New Roman" w:cs="Times New Roman"/>
          <w:b/>
          <w:sz w:val="28"/>
          <w:szCs w:val="28"/>
          <w:lang w:val="es-SV"/>
        </w:rPr>
        <w:t xml:space="preserve">SI HA LUGAR A LO SOLICITADO </w:t>
      </w:r>
      <w:r w:rsidRPr="00146D5D">
        <w:rPr>
          <w:rFonts w:ascii="Times New Roman" w:eastAsia="Calibri" w:hAnsi="Times New Roman" w:cs="Times New Roman"/>
          <w:sz w:val="28"/>
          <w:szCs w:val="28"/>
          <w:lang w:val="es-SV"/>
        </w:rPr>
        <w:t xml:space="preserve">por la empresa </w:t>
      </w:r>
      <w:r w:rsidRPr="00146D5D">
        <w:rPr>
          <w:rFonts w:ascii="Times New Roman" w:eastAsia="Calibri" w:hAnsi="Times New Roman" w:cs="Times New Roman"/>
          <w:b/>
          <w:sz w:val="28"/>
          <w:szCs w:val="28"/>
          <w:lang w:val="es-SV"/>
        </w:rPr>
        <w:t>SOCIEDAD INVERSIONES ROBLE SOCIEDAD ANÓNIMA DE CAPITAL VARIABLE</w:t>
      </w:r>
      <w:r w:rsidRPr="00146D5D">
        <w:rPr>
          <w:rFonts w:ascii="Times New Roman" w:eastAsia="Calibri" w:hAnsi="Times New Roman" w:cs="Times New Roman"/>
          <w:sz w:val="28"/>
          <w:szCs w:val="28"/>
          <w:lang w:val="es-SV"/>
        </w:rPr>
        <w:t xml:space="preserve">, para realizar cambios de uso de suelo a lo establecido en el Plano 01-Plano de Zonificación anexo a la Ordenanza para la Aplicación del Plan Parcial El Ángel, en la propiedad ubicada a 1.15 km desde el redondel </w:t>
      </w:r>
      <w:proofErr w:type="spellStart"/>
      <w:r w:rsidRPr="00146D5D">
        <w:rPr>
          <w:rFonts w:ascii="Times New Roman" w:eastAsia="Calibri" w:hAnsi="Times New Roman" w:cs="Times New Roman"/>
          <w:sz w:val="28"/>
          <w:szCs w:val="28"/>
          <w:lang w:val="es-SV"/>
        </w:rPr>
        <w:t>Nejapa</w:t>
      </w:r>
      <w:proofErr w:type="spellEnd"/>
      <w:r w:rsidRPr="00146D5D">
        <w:rPr>
          <w:rFonts w:ascii="Times New Roman" w:eastAsia="Calibri" w:hAnsi="Times New Roman" w:cs="Times New Roman"/>
          <w:sz w:val="28"/>
          <w:szCs w:val="28"/>
          <w:lang w:val="es-SV"/>
        </w:rPr>
        <w:t xml:space="preserve">-Apopa-vía Mariona, en el costado derecho de la carretera hacia Mariona, Apopa, San Salvador; </w:t>
      </w:r>
      <w:r w:rsidRPr="00146D5D">
        <w:rPr>
          <w:rFonts w:ascii="Times New Roman" w:eastAsia="Calibri" w:hAnsi="Times New Roman" w:cs="Times New Roman"/>
          <w:b/>
          <w:sz w:val="28"/>
          <w:szCs w:val="28"/>
          <w:lang w:val="es-SV"/>
        </w:rPr>
        <w:t>DEBIENDO CUMPLIR</w:t>
      </w:r>
      <w:r w:rsidRPr="00146D5D">
        <w:rPr>
          <w:rFonts w:ascii="Times New Roman" w:eastAsia="Calibri" w:hAnsi="Times New Roman" w:cs="Times New Roman"/>
          <w:sz w:val="28"/>
          <w:szCs w:val="28"/>
          <w:lang w:val="es-SV"/>
        </w:rPr>
        <w:t xml:space="preserve">  las Opiniones Técnicas  establecidas en la parte superior de este Acuerdo </w:t>
      </w:r>
      <w:r w:rsidRPr="00146D5D">
        <w:rPr>
          <w:rFonts w:ascii="Times New Roman" w:eastAsia="Calibri" w:hAnsi="Times New Roman" w:cs="Times New Roman"/>
          <w:sz w:val="28"/>
          <w:szCs w:val="28"/>
          <w:lang w:val="es-SV"/>
        </w:rPr>
        <w:lastRenderedPageBreak/>
        <w:t>Municipal.</w:t>
      </w:r>
      <w:r w:rsidRPr="00146D5D">
        <w:rPr>
          <w:rFonts w:ascii="Times New Roman" w:eastAsia="Calibri" w:hAnsi="Times New Roman" w:cs="Times New Roman"/>
          <w:b/>
          <w:sz w:val="28"/>
          <w:szCs w:val="28"/>
          <w:lang w:val="es-SV"/>
        </w:rPr>
        <w:t xml:space="preserve">  </w:t>
      </w:r>
      <w:r w:rsidRPr="00146D5D">
        <w:rPr>
          <w:rFonts w:ascii="Times New Roman" w:eastAsia="Times New Roman" w:hAnsi="Times New Roman" w:cs="Times New Roman"/>
          <w:b/>
          <w:sz w:val="28"/>
          <w:szCs w:val="28"/>
          <w:lang w:val="es-SV" w:eastAsia="es-ES"/>
        </w:rPr>
        <w:t>CERTIFIQUESE Y COMUNIQUESE.</w:t>
      </w:r>
      <w:r w:rsidRPr="00146D5D">
        <w:rPr>
          <w:rFonts w:ascii="Times New Roman" w:eastAsia="Calibri" w:hAnsi="Times New Roman" w:cs="Times New Roman"/>
          <w:b/>
          <w:bCs/>
          <w:sz w:val="28"/>
          <w:szCs w:val="28"/>
        </w:rPr>
        <w:t xml:space="preserve"> “</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SEIS”. </w:t>
      </w:r>
      <w:r w:rsidRPr="00146D5D">
        <w:rPr>
          <w:rFonts w:ascii="Times New Roman" w:eastAsia="Calibri" w:hAnsi="Times New Roman" w:cs="Times New Roman"/>
          <w:sz w:val="28"/>
          <w:szCs w:val="28"/>
        </w:rPr>
        <w:t xml:space="preserve">El Concejo Municipal en uso de sus facultades legales, de conformidad a los Arts., 203, 204 y </w:t>
      </w:r>
      <w:r w:rsidR="000918C6" w:rsidRPr="00146D5D">
        <w:rPr>
          <w:rFonts w:ascii="Times New Roman" w:eastAsia="Calibri" w:hAnsi="Times New Roman" w:cs="Times New Roman"/>
          <w:sz w:val="28"/>
          <w:szCs w:val="28"/>
        </w:rPr>
        <w:t>235 de</w:t>
      </w:r>
      <w:r w:rsidRPr="00146D5D">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Pr="00146D5D">
        <w:rPr>
          <w:rFonts w:ascii="Times New Roman" w:eastAsia="Calibri" w:hAnsi="Times New Roman" w:cs="Times New Roman"/>
          <w:b/>
          <w:sz w:val="28"/>
          <w:szCs w:val="28"/>
        </w:rPr>
        <w:t xml:space="preserve">cinco </w:t>
      </w:r>
      <w:r w:rsidRPr="00146D5D">
        <w:rPr>
          <w:rFonts w:ascii="Times New Roman" w:eastAsia="Calibri" w:hAnsi="Times New Roman" w:cs="Times New Roman"/>
          <w:sz w:val="28"/>
          <w:szCs w:val="28"/>
        </w:rPr>
        <w:t xml:space="preserve">de la agenda de esta sesión, el cual corresponde a </w:t>
      </w:r>
      <w:r w:rsidRPr="00146D5D">
        <w:rPr>
          <w:rFonts w:ascii="Times New Roman" w:eastAsia="Calibri" w:hAnsi="Times New Roman" w:cs="Times New Roman"/>
          <w:b/>
          <w:sz w:val="28"/>
          <w:szCs w:val="28"/>
        </w:rPr>
        <w:t xml:space="preserve">Informe de Comisiones </w:t>
      </w:r>
      <w:r w:rsidRPr="00146D5D">
        <w:rPr>
          <w:rFonts w:ascii="Times New Roman" w:eastAsia="Calibri" w:hAnsi="Times New Roman" w:cs="Times New Roman"/>
          <w:sz w:val="28"/>
          <w:szCs w:val="28"/>
        </w:rPr>
        <w:t xml:space="preserve">para lo cual por medio </w:t>
      </w:r>
      <w:r w:rsidR="000918C6" w:rsidRPr="00146D5D">
        <w:rPr>
          <w:rFonts w:ascii="Times New Roman" w:eastAsia="Calibri" w:hAnsi="Times New Roman" w:cs="Times New Roman"/>
          <w:sz w:val="28"/>
          <w:szCs w:val="28"/>
        </w:rPr>
        <w:t>del literal</w:t>
      </w:r>
      <w:r w:rsidRPr="00146D5D">
        <w:rPr>
          <w:rFonts w:ascii="Times New Roman" w:eastAsia="Calibri" w:hAnsi="Times New Roman" w:cs="Times New Roman"/>
          <w:b/>
          <w:sz w:val="28"/>
          <w:szCs w:val="28"/>
        </w:rPr>
        <w:t xml:space="preserve"> c)</w:t>
      </w:r>
      <w:r w:rsidRPr="00146D5D">
        <w:rPr>
          <w:rFonts w:ascii="Times New Roman" w:eastAsia="Calibri" w:hAnsi="Times New Roman" w:cs="Times New Roman"/>
          <w:sz w:val="28"/>
          <w:szCs w:val="28"/>
        </w:rPr>
        <w:t xml:space="preserve"> la </w:t>
      </w:r>
      <w:r w:rsidRPr="00146D5D">
        <w:rPr>
          <w:rFonts w:ascii="Times New Roman" w:eastAsia="Calibri" w:hAnsi="Times New Roman" w:cs="Times New Roman"/>
          <w:b/>
          <w:sz w:val="28"/>
          <w:szCs w:val="28"/>
        </w:rPr>
        <w:t>Comisión Mesa de Laboral,</w:t>
      </w:r>
      <w:r w:rsidRPr="00146D5D">
        <w:rPr>
          <w:rFonts w:ascii="Times New Roman" w:eastAsia="Calibri" w:hAnsi="Times New Roman" w:cs="Times New Roman"/>
          <w:b/>
          <w:kern w:val="1"/>
          <w:sz w:val="28"/>
          <w:szCs w:val="28"/>
        </w:rPr>
        <w:t xml:space="preserve"> </w:t>
      </w:r>
      <w:r w:rsidRPr="00146D5D">
        <w:rPr>
          <w:rFonts w:ascii="Times New Roman" w:eastAsia="Calibri" w:hAnsi="Times New Roman" w:cs="Times New Roman"/>
          <w:sz w:val="28"/>
          <w:szCs w:val="28"/>
          <w:lang w:val="es-SV" w:eastAsia="es-SV"/>
        </w:rPr>
        <w:t>presenta acta de reunión sostenida por dicha comisión en donde exponen lo siguiente:</w:t>
      </w:r>
    </w:p>
    <w:p w:rsidR="00F5591D" w:rsidRPr="00146D5D" w:rsidRDefault="00F5591D" w:rsidP="00F5591D">
      <w:pPr>
        <w:spacing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Mesa  de Trabajo</w:t>
      </w:r>
      <w:r w:rsidRPr="00146D5D">
        <w:rPr>
          <w:rFonts w:ascii="Times New Roman" w:eastAsia="Calibri" w:hAnsi="Times New Roman" w:cs="Times New Roman"/>
          <w:b/>
          <w:sz w:val="28"/>
          <w:szCs w:val="28"/>
          <w:lang w:val="es-SV"/>
        </w:rPr>
        <w:t xml:space="preserve"> ACTA NÚMERO DIEZ</w:t>
      </w:r>
      <w:r w:rsidRPr="00146D5D">
        <w:rPr>
          <w:rFonts w:ascii="Times New Roman" w:eastAsia="Calibri" w:hAnsi="Times New Roman" w:cs="Times New Roman"/>
          <w:sz w:val="28"/>
          <w:szCs w:val="28"/>
          <w:lang w:val="es-SV"/>
        </w:rPr>
        <w:t xml:space="preserve"> celebrada de las nueve horas en adelante del día veinticuatro de agosto del año dos mil veintidós</w:t>
      </w:r>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reunidos en la sala de Concejo Municipal, los siguientes miembros: Sr. Damián Cristóbal Serrano Ortiz, Segundo Regidor Propietario, Dra. </w:t>
      </w:r>
      <w:proofErr w:type="spellStart"/>
      <w:r w:rsidRPr="00146D5D">
        <w:rPr>
          <w:rFonts w:ascii="Times New Roman" w:eastAsia="Calibri" w:hAnsi="Times New Roman" w:cs="Times New Roman"/>
          <w:sz w:val="28"/>
          <w:szCs w:val="28"/>
          <w:lang w:val="es-SV"/>
        </w:rPr>
        <w:t>Yany</w:t>
      </w:r>
      <w:proofErr w:type="spellEnd"/>
      <w:r w:rsidRPr="00146D5D">
        <w:rPr>
          <w:rFonts w:ascii="Times New Roman" w:eastAsia="Calibri" w:hAnsi="Times New Roman" w:cs="Times New Roman"/>
          <w:sz w:val="28"/>
          <w:szCs w:val="28"/>
          <w:lang w:val="es-SV"/>
        </w:rPr>
        <w:t xml:space="preserve"> Xiomara Fuentes Rivas, Cuarta Regidora Propietaria, Sr. Carlos Alberto Palma Fuentes, Sexto Regidor Propietario y Señor </w:t>
      </w:r>
      <w:proofErr w:type="spellStart"/>
      <w:r w:rsidRPr="00146D5D">
        <w:rPr>
          <w:rFonts w:ascii="Times New Roman" w:eastAsia="Calibri" w:hAnsi="Times New Roman" w:cs="Times New Roman"/>
          <w:sz w:val="28"/>
          <w:szCs w:val="28"/>
          <w:lang w:val="es-SV"/>
        </w:rPr>
        <w:t>Osmín</w:t>
      </w:r>
      <w:proofErr w:type="spellEnd"/>
      <w:r w:rsidRPr="00146D5D">
        <w:rPr>
          <w:rFonts w:ascii="Times New Roman" w:eastAsia="Calibri" w:hAnsi="Times New Roman" w:cs="Times New Roman"/>
          <w:sz w:val="28"/>
          <w:szCs w:val="28"/>
          <w:lang w:val="es-SV"/>
        </w:rPr>
        <w:t xml:space="preserve"> de Jesús </w:t>
      </w:r>
      <w:proofErr w:type="spellStart"/>
      <w:r w:rsidRPr="00146D5D">
        <w:rPr>
          <w:rFonts w:ascii="Times New Roman" w:eastAsia="Calibri" w:hAnsi="Times New Roman" w:cs="Times New Roman"/>
          <w:sz w:val="28"/>
          <w:szCs w:val="28"/>
          <w:lang w:val="es-SV"/>
        </w:rPr>
        <w:t>Menjívar</w:t>
      </w:r>
      <w:proofErr w:type="spellEnd"/>
      <w:r w:rsidRPr="00146D5D">
        <w:rPr>
          <w:rFonts w:ascii="Times New Roman" w:eastAsia="Calibri" w:hAnsi="Times New Roman" w:cs="Times New Roman"/>
          <w:sz w:val="28"/>
          <w:szCs w:val="28"/>
          <w:lang w:val="es-SV"/>
        </w:rPr>
        <w:t xml:space="preserve"> González, Décimo Segundo Regidor Propietario, (</w:t>
      </w:r>
      <w:r w:rsidRPr="00146D5D">
        <w:rPr>
          <w:rFonts w:ascii="Times New Roman" w:eastAsia="Calibri" w:hAnsi="Times New Roman" w:cs="Times New Roman"/>
          <w:b/>
          <w:sz w:val="28"/>
          <w:szCs w:val="28"/>
          <w:lang w:val="es-SV"/>
        </w:rPr>
        <w:t>Coordinador</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con los integrantes del Sindicato de los Trabajadores de la Alcaldía Municipal de Apopa</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(SITAMA)</w:t>
      </w:r>
      <w:r w:rsidRPr="00146D5D">
        <w:rPr>
          <w:rFonts w:ascii="Times New Roman" w:eastAsia="Calibri" w:hAnsi="Times New Roman" w:cs="Times New Roman"/>
          <w:sz w:val="28"/>
          <w:szCs w:val="28"/>
          <w:lang w:val="es-SV"/>
        </w:rPr>
        <w:t xml:space="preserve">: </w:t>
      </w:r>
      <w:r w:rsidR="00573538">
        <w:rPr>
          <w:rFonts w:ascii="Times New Roman" w:eastAsia="Calibri" w:hAnsi="Times New Roman" w:cs="Times New Roman"/>
          <w:sz w:val="28"/>
          <w:szCs w:val="28"/>
          <w:lang w:val="es-SV"/>
        </w:rPr>
        <w:t>XXXXX</w:t>
      </w:r>
      <w:r w:rsidRPr="00146D5D">
        <w:rPr>
          <w:rFonts w:ascii="Times New Roman" w:eastAsia="Calibri" w:hAnsi="Times New Roman" w:cs="Times New Roman"/>
          <w:sz w:val="28"/>
          <w:szCs w:val="28"/>
          <w:lang w:val="es-SV"/>
        </w:rPr>
        <w:t xml:space="preserve">, </w:t>
      </w:r>
      <w:r w:rsidR="00573538">
        <w:rPr>
          <w:rFonts w:ascii="Times New Roman" w:eastAsia="Calibri" w:hAnsi="Times New Roman" w:cs="Times New Roman"/>
          <w:sz w:val="28"/>
          <w:szCs w:val="28"/>
          <w:lang w:val="es-SV"/>
        </w:rPr>
        <w:t>XXXX</w:t>
      </w:r>
      <w:r w:rsidRPr="00146D5D">
        <w:rPr>
          <w:rFonts w:ascii="Times New Roman" w:eastAsia="Calibri" w:hAnsi="Times New Roman" w:cs="Times New Roman"/>
          <w:sz w:val="28"/>
          <w:szCs w:val="28"/>
          <w:lang w:val="es-SV"/>
        </w:rPr>
        <w:t xml:space="preserve">, </w:t>
      </w:r>
      <w:r w:rsidR="00573538">
        <w:rPr>
          <w:rFonts w:ascii="Times New Roman" w:eastAsia="Calibri" w:hAnsi="Times New Roman" w:cs="Times New Roman"/>
          <w:sz w:val="28"/>
          <w:szCs w:val="28"/>
          <w:lang w:val="es-SV"/>
        </w:rPr>
        <w:t>XXX</w:t>
      </w:r>
      <w:r w:rsidRPr="00146D5D">
        <w:rPr>
          <w:rFonts w:ascii="Times New Roman" w:eastAsia="Calibri" w:hAnsi="Times New Roman" w:cs="Times New Roman"/>
          <w:sz w:val="28"/>
          <w:szCs w:val="28"/>
          <w:lang w:val="es-SV"/>
        </w:rPr>
        <w:t xml:space="preserve">, Licda. </w:t>
      </w:r>
      <w:r w:rsidR="00130123">
        <w:rPr>
          <w:rFonts w:ascii="Times New Roman" w:eastAsia="Calibri" w:hAnsi="Times New Roman" w:cs="Times New Roman"/>
          <w:sz w:val="28"/>
          <w:szCs w:val="28"/>
          <w:lang w:val="es-SV"/>
        </w:rPr>
        <w:t>XXXXX</w:t>
      </w:r>
      <w:r w:rsidR="00573538">
        <w:rPr>
          <w:rFonts w:ascii="Times New Roman" w:eastAsia="Calibri" w:hAnsi="Times New Roman" w:cs="Times New Roman"/>
          <w:sz w:val="28"/>
          <w:szCs w:val="28"/>
          <w:lang w:val="es-SV"/>
        </w:rPr>
        <w:t>XXXXX</w:t>
      </w:r>
      <w:r w:rsidRPr="00146D5D">
        <w:rPr>
          <w:rFonts w:ascii="Times New Roman" w:eastAsia="Calibri" w:hAnsi="Times New Roman" w:cs="Times New Roman"/>
          <w:sz w:val="28"/>
          <w:szCs w:val="28"/>
          <w:lang w:val="es-SV"/>
        </w:rPr>
        <w:t xml:space="preserve">, </w:t>
      </w:r>
      <w:r w:rsidR="00573538">
        <w:rPr>
          <w:rFonts w:ascii="Times New Roman" w:eastAsia="Calibri" w:hAnsi="Times New Roman" w:cs="Times New Roman"/>
          <w:sz w:val="28"/>
          <w:szCs w:val="28"/>
          <w:lang w:val="es-SV"/>
        </w:rPr>
        <w:t>XXXXX</w:t>
      </w:r>
      <w:r w:rsidRPr="00146D5D">
        <w:rPr>
          <w:rFonts w:ascii="Times New Roman" w:eastAsia="Calibri" w:hAnsi="Times New Roman" w:cs="Times New Roman"/>
          <w:sz w:val="28"/>
          <w:szCs w:val="28"/>
          <w:lang w:val="es-SV"/>
        </w:rPr>
        <w:t xml:space="preserve"> y </w:t>
      </w:r>
      <w:proofErr w:type="spellStart"/>
      <w:r w:rsidRPr="00146D5D">
        <w:rPr>
          <w:rFonts w:ascii="Times New Roman" w:eastAsia="Calibri" w:hAnsi="Times New Roman" w:cs="Times New Roman"/>
          <w:sz w:val="28"/>
          <w:szCs w:val="28"/>
          <w:lang w:val="es-SV"/>
        </w:rPr>
        <w:t>y</w:t>
      </w:r>
      <w:proofErr w:type="spellEnd"/>
      <w:r w:rsidRPr="00146D5D">
        <w:rPr>
          <w:rFonts w:ascii="Times New Roman" w:eastAsia="Calibri" w:hAnsi="Times New Roman" w:cs="Times New Roman"/>
          <w:sz w:val="28"/>
          <w:szCs w:val="28"/>
          <w:lang w:val="es-SV"/>
        </w:rPr>
        <w:t xml:space="preserve"> el siguiente personal </w:t>
      </w:r>
      <w:r w:rsidRPr="00146D5D">
        <w:rPr>
          <w:rFonts w:ascii="Times New Roman" w:eastAsia="Calibri" w:hAnsi="Times New Roman" w:cs="Times New Roman"/>
          <w:b/>
          <w:sz w:val="28"/>
          <w:szCs w:val="28"/>
          <w:lang w:val="es-SV"/>
        </w:rPr>
        <w:t>CONVOCADO</w:t>
      </w:r>
      <w:r w:rsidRPr="00146D5D">
        <w:rPr>
          <w:rFonts w:ascii="Times New Roman" w:eastAsia="Calibri" w:hAnsi="Times New Roman" w:cs="Times New Roman"/>
          <w:sz w:val="28"/>
          <w:szCs w:val="28"/>
          <w:lang w:val="es-SV"/>
        </w:rPr>
        <w:t>: Gerente General, Gerente Administrativo y Jefe de Recursos Humanos.</w:t>
      </w:r>
    </w:p>
    <w:p w:rsidR="00F5591D" w:rsidRPr="00146D5D" w:rsidRDefault="00F5591D" w:rsidP="00F5591D">
      <w:pPr>
        <w:spacing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Desarrollándose los siguientes puntos:</w:t>
      </w:r>
    </w:p>
    <w:p w:rsidR="00F5591D" w:rsidRPr="00146D5D" w:rsidRDefault="00F5591D" w:rsidP="00F5591D">
      <w:pPr>
        <w:numPr>
          <w:ilvl w:val="0"/>
          <w:numId w:val="6"/>
        </w:numPr>
        <w:spacing w:after="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sz w:val="28"/>
          <w:szCs w:val="28"/>
          <w:lang w:val="es-SV"/>
        </w:rPr>
        <w:t>Saludo, asistencia y lectura de acta anterior</w:t>
      </w:r>
    </w:p>
    <w:p w:rsidR="00F5591D" w:rsidRPr="00146D5D" w:rsidRDefault="00F5591D" w:rsidP="00F5591D">
      <w:pPr>
        <w:numPr>
          <w:ilvl w:val="0"/>
          <w:numId w:val="6"/>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Respuesta a peticiones anteriores</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Entrega de uniforme y calzado</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Entrega de bono a reinstalados</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Seguimientos a casos de Clínica Municipal, unidad Agropecuaria y Administrador de Mercado</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Excursiones</w:t>
      </w:r>
    </w:p>
    <w:p w:rsidR="00F5591D" w:rsidRPr="00146D5D" w:rsidRDefault="00F5591D" w:rsidP="00F5591D">
      <w:pPr>
        <w:numPr>
          <w:ilvl w:val="0"/>
          <w:numId w:val="6"/>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Reincorporados no han llevado Póliza de Seguro </w:t>
      </w:r>
    </w:p>
    <w:p w:rsidR="00F5591D" w:rsidRPr="00146D5D" w:rsidRDefault="00F5591D" w:rsidP="00F5591D">
      <w:pPr>
        <w:numPr>
          <w:ilvl w:val="0"/>
          <w:numId w:val="6"/>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Objetivo Clínica Municipal, para llevar chequeo médico</w:t>
      </w:r>
    </w:p>
    <w:p w:rsidR="00F5591D" w:rsidRPr="00146D5D" w:rsidRDefault="00F5591D" w:rsidP="00F5591D">
      <w:pPr>
        <w:numPr>
          <w:ilvl w:val="0"/>
          <w:numId w:val="6"/>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Varios</w:t>
      </w:r>
    </w:p>
    <w:p w:rsidR="00F5591D" w:rsidRPr="00146D5D" w:rsidRDefault="00F5591D" w:rsidP="00F5591D">
      <w:pPr>
        <w:numPr>
          <w:ilvl w:val="0"/>
          <w:numId w:val="6"/>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Acuerdos </w:t>
      </w:r>
    </w:p>
    <w:p w:rsidR="00F5591D" w:rsidRDefault="00F5591D" w:rsidP="00F5591D">
      <w:pPr>
        <w:spacing w:line="276" w:lineRule="auto"/>
        <w:contextualSpacing/>
        <w:jc w:val="both"/>
        <w:rPr>
          <w:rFonts w:ascii="Times New Roman" w:eastAsia="Calibri" w:hAnsi="Times New Roman" w:cs="Times New Roman"/>
          <w:sz w:val="28"/>
          <w:szCs w:val="28"/>
          <w:lang w:val="es-SV" w:eastAsia="es-SV"/>
        </w:rPr>
      </w:pPr>
    </w:p>
    <w:p w:rsidR="00F5591D" w:rsidRPr="00146D5D" w:rsidRDefault="00F5591D" w:rsidP="00F5591D">
      <w:pPr>
        <w:spacing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eastAsia="es-SV"/>
        </w:rPr>
        <w:t xml:space="preserve">Específicamente en el punto número </w:t>
      </w:r>
      <w:r w:rsidRPr="00146D5D">
        <w:rPr>
          <w:rFonts w:ascii="Times New Roman" w:eastAsia="Calibri" w:hAnsi="Times New Roman" w:cs="Times New Roman"/>
          <w:b/>
          <w:sz w:val="28"/>
          <w:szCs w:val="28"/>
          <w:lang w:val="es-SV" w:eastAsia="es-SV"/>
        </w:rPr>
        <w:t>dos</w:t>
      </w:r>
      <w:r w:rsidRPr="00146D5D">
        <w:rPr>
          <w:rFonts w:ascii="Times New Roman" w:eastAsia="Calibri" w:hAnsi="Times New Roman" w:cs="Times New Roman"/>
          <w:sz w:val="28"/>
          <w:szCs w:val="28"/>
          <w:lang w:val="es-SV" w:eastAsia="es-SV"/>
        </w:rPr>
        <w:t xml:space="preserve"> de la agenda antes descrita, el cual corresponde a </w:t>
      </w:r>
      <w:r w:rsidRPr="00146D5D">
        <w:rPr>
          <w:rFonts w:ascii="Times New Roman" w:eastAsia="Calibri" w:hAnsi="Times New Roman" w:cs="Times New Roman"/>
          <w:b/>
          <w:sz w:val="28"/>
          <w:szCs w:val="28"/>
          <w:lang w:val="es-SV" w:eastAsia="es-SV"/>
        </w:rPr>
        <w:t xml:space="preserve">Respuesta a peticiones anteriores, </w:t>
      </w:r>
      <w:r w:rsidRPr="00146D5D">
        <w:rPr>
          <w:rFonts w:ascii="Times New Roman" w:eastAsia="Calibri" w:hAnsi="Times New Roman" w:cs="Times New Roman"/>
          <w:sz w:val="28"/>
          <w:szCs w:val="28"/>
          <w:lang w:val="es-SV"/>
        </w:rPr>
        <w:t xml:space="preserve">Seguimientos a casos de Clínica Municipal, unidad Agropecuaria y Administrador de Mercado; para lo cual exponen verbalmente que como comisión han conocido en diferentes </w:t>
      </w:r>
      <w:r w:rsidRPr="00146D5D">
        <w:rPr>
          <w:rFonts w:ascii="Times New Roman" w:eastAsia="Calibri" w:hAnsi="Times New Roman" w:cs="Times New Roman"/>
          <w:sz w:val="28"/>
          <w:szCs w:val="28"/>
          <w:lang w:val="es-SV"/>
        </w:rPr>
        <w:lastRenderedPageBreak/>
        <w:t xml:space="preserve">ocasiones sobre problemática por maltrato por parte de las jefaturas hacia el personal asignado en los Departamentos: Clínica Municipal, Unidad Agropecuaria y Administrador de Mercado; las cuales no se han resuelto por las Unidades Correspondientes.   </w:t>
      </w:r>
    </w:p>
    <w:p w:rsidR="00F5591D" w:rsidRPr="00146D5D" w:rsidRDefault="00F5591D" w:rsidP="00F5591D">
      <w:pPr>
        <w:spacing w:line="276" w:lineRule="auto"/>
        <w:contextualSpacing/>
        <w:jc w:val="both"/>
        <w:rPr>
          <w:rFonts w:ascii="Times New Roman" w:eastAsia="Calibri" w:hAnsi="Times New Roman" w:cs="Times New Roman"/>
          <w:sz w:val="28"/>
          <w:szCs w:val="28"/>
          <w:lang w:val="es-SV"/>
        </w:rPr>
      </w:pP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eastAsia="es-SV"/>
        </w:rPr>
      </w:pPr>
      <w:r w:rsidRPr="00146D5D">
        <w:rPr>
          <w:rFonts w:ascii="Times New Roman" w:eastAsia="Times New Roman" w:hAnsi="Times New Roman" w:cs="Times New Roman"/>
          <w:sz w:val="28"/>
          <w:szCs w:val="28"/>
          <w:lang w:val="es-SV" w:eastAsia="es-ES"/>
        </w:rPr>
        <w:t xml:space="preserve">Por tanto el Honorable Concejo Municipal Plural, </w:t>
      </w:r>
      <w:r w:rsidRPr="00146D5D">
        <w:rPr>
          <w:rFonts w:ascii="Times New Roman" w:eastAsia="Calibri" w:hAnsi="Times New Roman" w:cs="Times New Roman"/>
          <w:sz w:val="28"/>
          <w:szCs w:val="28"/>
        </w:rPr>
        <w:t xml:space="preserve">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trece</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votos a favor </w:t>
      </w:r>
      <w:r w:rsidRPr="00146D5D">
        <w:rPr>
          <w:rFonts w:ascii="Times New Roman" w:eastAsia="Calibri" w:hAnsi="Times New Roman" w:cs="Times New Roman"/>
          <w:sz w:val="28"/>
          <w:szCs w:val="28"/>
        </w:rPr>
        <w:t>y</w:t>
      </w:r>
      <w:r w:rsidRPr="00146D5D">
        <w:rPr>
          <w:rFonts w:ascii="Times New Roman" w:eastAsia="Calibri" w:hAnsi="Times New Roman" w:cs="Times New Roman"/>
          <w:b/>
          <w:sz w:val="28"/>
          <w:szCs w:val="28"/>
        </w:rPr>
        <w:t xml:space="preserve"> una ausencia al momento de esta votación </w:t>
      </w:r>
      <w:r w:rsidRPr="00146D5D">
        <w:rPr>
          <w:rFonts w:ascii="Times New Roman" w:eastAsia="Calibri" w:hAnsi="Times New Roman" w:cs="Times New Roman"/>
          <w:sz w:val="28"/>
          <w:szCs w:val="28"/>
        </w:rPr>
        <w:t>por  parte del</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sz w:val="28"/>
          <w:szCs w:val="28"/>
          <w:lang w:val="es-SV" w:eastAsia="es-SV"/>
        </w:rPr>
        <w:t xml:space="preserve">Sr. Rafael Antonio </w:t>
      </w:r>
      <w:proofErr w:type="spellStart"/>
      <w:r w:rsidRPr="00146D5D">
        <w:rPr>
          <w:rFonts w:ascii="Times New Roman" w:eastAsia="Times New Roman" w:hAnsi="Times New Roman" w:cs="Times New Roman"/>
          <w:b/>
          <w:sz w:val="28"/>
          <w:szCs w:val="28"/>
          <w:lang w:val="es-SV" w:eastAsia="es-SV"/>
        </w:rPr>
        <w:t>Ardon</w:t>
      </w:r>
      <w:proofErr w:type="spellEnd"/>
      <w:r w:rsidRPr="00146D5D">
        <w:rPr>
          <w:rFonts w:ascii="Times New Roman" w:eastAsia="Times New Roman" w:hAnsi="Times New Roman" w:cs="Times New Roman"/>
          <w:b/>
          <w:sz w:val="28"/>
          <w:szCs w:val="28"/>
          <w:lang w:val="es-SV" w:eastAsia="es-SV"/>
        </w:rPr>
        <w:t xml:space="preserve"> </w:t>
      </w:r>
      <w:proofErr w:type="spellStart"/>
      <w:r w:rsidRPr="00146D5D">
        <w:rPr>
          <w:rFonts w:ascii="Times New Roman" w:eastAsia="Times New Roman" w:hAnsi="Times New Roman" w:cs="Times New Roman"/>
          <w:b/>
          <w:sz w:val="28"/>
          <w:szCs w:val="28"/>
          <w:lang w:val="es-SV" w:eastAsia="es-SV"/>
        </w:rPr>
        <w:t>Jule</w:t>
      </w:r>
      <w:proofErr w:type="spellEnd"/>
      <w:r w:rsidRPr="00146D5D">
        <w:rPr>
          <w:rFonts w:ascii="Times New Roman" w:eastAsia="Times New Roman" w:hAnsi="Times New Roman" w:cs="Times New Roman"/>
          <w:b/>
          <w:sz w:val="28"/>
          <w:szCs w:val="28"/>
          <w:lang w:val="es-SV" w:eastAsia="es-SV"/>
        </w:rPr>
        <w:t xml:space="preserve">, Noveno Regidor Propietario </w:t>
      </w:r>
      <w:r w:rsidRPr="00146D5D">
        <w:rPr>
          <w:rFonts w:ascii="Times New Roman" w:eastAsia="Calibri" w:hAnsi="Times New Roman" w:cs="Times New Roman"/>
          <w:b/>
          <w:bCs/>
          <w:color w:val="000000"/>
          <w:sz w:val="28"/>
          <w:szCs w:val="28"/>
          <w:lang w:val="es-SV"/>
        </w:rPr>
        <w:t xml:space="preserve">ACUERDA: </w:t>
      </w:r>
      <w:r w:rsidRPr="00146D5D">
        <w:rPr>
          <w:rFonts w:ascii="Times New Roman" w:eastAsia="Calibri" w:hAnsi="Times New Roman" w:cs="Times New Roman"/>
          <w:b/>
          <w:sz w:val="28"/>
          <w:szCs w:val="28"/>
        </w:rPr>
        <w:t xml:space="preserve">DELEGUESE </w:t>
      </w:r>
      <w:r w:rsidRPr="00146D5D">
        <w:rPr>
          <w:rFonts w:ascii="Times New Roman" w:eastAsia="Calibri" w:hAnsi="Times New Roman" w:cs="Times New Roman"/>
          <w:sz w:val="28"/>
          <w:szCs w:val="28"/>
        </w:rPr>
        <w:t>a la</w:t>
      </w:r>
      <w:r w:rsidRPr="00146D5D">
        <w:rPr>
          <w:rFonts w:ascii="Times New Roman" w:eastAsia="Calibri" w:hAnsi="Times New Roman" w:cs="Times New Roman"/>
          <w:b/>
          <w:sz w:val="28"/>
          <w:szCs w:val="28"/>
        </w:rPr>
        <w:t xml:space="preserve"> Gerente Administrativa, </w:t>
      </w:r>
      <w:r w:rsidRPr="00146D5D">
        <w:rPr>
          <w:rFonts w:ascii="Times New Roman" w:eastAsia="Calibri" w:hAnsi="Times New Roman" w:cs="Times New Roman"/>
          <w:sz w:val="28"/>
          <w:szCs w:val="28"/>
        </w:rPr>
        <w:t xml:space="preserve">para que realice las diligencias correspondientes, con el objeto de indagar sobre la problemática referente a maltrato que existe entre el personal y las jefaturas de los Departamentos </w:t>
      </w:r>
      <w:r w:rsidRPr="00146D5D">
        <w:rPr>
          <w:rFonts w:ascii="Times New Roman" w:eastAsia="Calibri" w:hAnsi="Times New Roman" w:cs="Times New Roman"/>
          <w:b/>
          <w:sz w:val="28"/>
          <w:szCs w:val="28"/>
        </w:rPr>
        <w:t xml:space="preserve">Promoción para la Salud, Ambiental y Agropecuaria y Administración de mercados, </w:t>
      </w:r>
      <w:r w:rsidRPr="00146D5D">
        <w:rPr>
          <w:rFonts w:ascii="Times New Roman" w:eastAsia="Calibri" w:hAnsi="Times New Roman" w:cs="Times New Roman"/>
          <w:sz w:val="28"/>
          <w:szCs w:val="28"/>
        </w:rPr>
        <w:t xml:space="preserve">y realice los procedimientos correspondientes de conformidad a la </w:t>
      </w:r>
      <w:r w:rsidRPr="00146D5D">
        <w:rPr>
          <w:rFonts w:ascii="Times New Roman" w:eastAsia="Calibri" w:hAnsi="Times New Roman" w:cs="Times New Roman"/>
          <w:b/>
          <w:sz w:val="28"/>
          <w:szCs w:val="28"/>
        </w:rPr>
        <w:t xml:space="preserve">Ley de la Carrera Administrativa Municipal (LCAM), </w:t>
      </w:r>
      <w:r w:rsidRPr="00146D5D">
        <w:rPr>
          <w:rFonts w:ascii="Times New Roman" w:eastAsia="Calibri" w:hAnsi="Times New Roman" w:cs="Times New Roman"/>
          <w:sz w:val="28"/>
          <w:szCs w:val="28"/>
        </w:rPr>
        <w:t xml:space="preserve">e informe al Pleno. </w:t>
      </w:r>
      <w:r w:rsidRPr="00146D5D">
        <w:rPr>
          <w:rFonts w:ascii="Times New Roman" w:eastAsia="Times New Roman" w:hAnsi="Times New Roman" w:cs="Times New Roman"/>
          <w:b/>
          <w:sz w:val="28"/>
          <w:szCs w:val="28"/>
          <w:lang w:val="es-SV" w:eastAsia="es-SV"/>
        </w:rPr>
        <w:t xml:space="preserve">CERTIFÍQUESE Y COMUNIQUESE. </w:t>
      </w:r>
      <w:r w:rsidRPr="00146D5D">
        <w:rPr>
          <w:rFonts w:ascii="Times New Roman" w:eastAsia="Calibri" w:hAnsi="Times New Roman" w:cs="Times New Roman"/>
          <w:b/>
          <w:bCs/>
          <w:sz w:val="28"/>
          <w:szCs w:val="28"/>
        </w:rPr>
        <w:t>“</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SIETE”. </w:t>
      </w:r>
      <w:r w:rsidRPr="00146D5D">
        <w:rPr>
          <w:rFonts w:ascii="Times New Roman" w:eastAsia="Calibri" w:hAnsi="Times New Roman" w:cs="Times New Roman"/>
          <w:sz w:val="28"/>
          <w:szCs w:val="28"/>
        </w:rPr>
        <w:t xml:space="preserve">El Concejo Municipal en uso de sus facultades legales, de conformidad a los Arts., 203, 204 y </w:t>
      </w:r>
      <w:r w:rsidR="000918C6" w:rsidRPr="00146D5D">
        <w:rPr>
          <w:rFonts w:ascii="Times New Roman" w:eastAsia="Calibri" w:hAnsi="Times New Roman" w:cs="Times New Roman"/>
          <w:sz w:val="28"/>
          <w:szCs w:val="28"/>
        </w:rPr>
        <w:t>235 de</w:t>
      </w:r>
      <w:r w:rsidRPr="00146D5D">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Pr="00146D5D">
        <w:rPr>
          <w:rFonts w:ascii="Times New Roman" w:eastAsia="Calibri" w:hAnsi="Times New Roman" w:cs="Times New Roman"/>
          <w:b/>
          <w:sz w:val="28"/>
          <w:szCs w:val="28"/>
        </w:rPr>
        <w:t xml:space="preserve">cinco </w:t>
      </w:r>
      <w:r w:rsidRPr="00146D5D">
        <w:rPr>
          <w:rFonts w:ascii="Times New Roman" w:eastAsia="Calibri" w:hAnsi="Times New Roman" w:cs="Times New Roman"/>
          <w:sz w:val="28"/>
          <w:szCs w:val="28"/>
        </w:rPr>
        <w:t xml:space="preserve">de la agenda de esta sesión, el cual corresponde a </w:t>
      </w:r>
      <w:r w:rsidRPr="00146D5D">
        <w:rPr>
          <w:rFonts w:ascii="Times New Roman" w:eastAsia="Calibri" w:hAnsi="Times New Roman" w:cs="Times New Roman"/>
          <w:b/>
          <w:sz w:val="28"/>
          <w:szCs w:val="28"/>
        </w:rPr>
        <w:t xml:space="preserve">Informe de Comisiones </w:t>
      </w:r>
      <w:r w:rsidRPr="00146D5D">
        <w:rPr>
          <w:rFonts w:ascii="Times New Roman" w:eastAsia="Calibri" w:hAnsi="Times New Roman" w:cs="Times New Roman"/>
          <w:sz w:val="28"/>
          <w:szCs w:val="28"/>
        </w:rPr>
        <w:t xml:space="preserve">para lo cual por medio </w:t>
      </w:r>
      <w:r w:rsidR="000918C6" w:rsidRPr="00146D5D">
        <w:rPr>
          <w:rFonts w:ascii="Times New Roman" w:eastAsia="Calibri" w:hAnsi="Times New Roman" w:cs="Times New Roman"/>
          <w:sz w:val="28"/>
          <w:szCs w:val="28"/>
        </w:rPr>
        <w:t>del literal</w:t>
      </w:r>
      <w:r w:rsidRPr="00146D5D">
        <w:rPr>
          <w:rFonts w:ascii="Times New Roman" w:eastAsia="Calibri" w:hAnsi="Times New Roman" w:cs="Times New Roman"/>
          <w:b/>
          <w:sz w:val="28"/>
          <w:szCs w:val="28"/>
        </w:rPr>
        <w:t xml:space="preserve"> c)</w:t>
      </w:r>
      <w:r w:rsidRPr="00146D5D">
        <w:rPr>
          <w:rFonts w:ascii="Times New Roman" w:eastAsia="Calibri" w:hAnsi="Times New Roman" w:cs="Times New Roman"/>
          <w:sz w:val="28"/>
          <w:szCs w:val="28"/>
        </w:rPr>
        <w:t xml:space="preserve"> la </w:t>
      </w:r>
      <w:r w:rsidRPr="00146D5D">
        <w:rPr>
          <w:rFonts w:ascii="Times New Roman" w:eastAsia="Calibri" w:hAnsi="Times New Roman" w:cs="Times New Roman"/>
          <w:b/>
          <w:sz w:val="28"/>
          <w:szCs w:val="28"/>
        </w:rPr>
        <w:t>Comisión Mesa de Laboral,</w:t>
      </w:r>
      <w:r w:rsidRPr="00146D5D">
        <w:rPr>
          <w:rFonts w:ascii="Times New Roman" w:eastAsia="Calibri" w:hAnsi="Times New Roman" w:cs="Times New Roman"/>
          <w:b/>
          <w:kern w:val="1"/>
          <w:sz w:val="28"/>
          <w:szCs w:val="28"/>
        </w:rPr>
        <w:t xml:space="preserve"> </w:t>
      </w:r>
      <w:r w:rsidRPr="00146D5D">
        <w:rPr>
          <w:rFonts w:ascii="Times New Roman" w:eastAsia="Calibri" w:hAnsi="Times New Roman" w:cs="Times New Roman"/>
          <w:sz w:val="28"/>
          <w:szCs w:val="28"/>
          <w:lang w:val="es-SV" w:eastAsia="es-SV"/>
        </w:rPr>
        <w:t>presenta acta de reunión sostenida por dicha comisión en donde exponen lo siguiente:</w:t>
      </w: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eastAsia="es-SV"/>
        </w:rPr>
      </w:pPr>
    </w:p>
    <w:p w:rsidR="00F5591D" w:rsidRPr="00146D5D" w:rsidRDefault="00F5591D" w:rsidP="00F5591D">
      <w:pPr>
        <w:spacing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Mesa  de Trabajo</w:t>
      </w:r>
      <w:r w:rsidRPr="00146D5D">
        <w:rPr>
          <w:rFonts w:ascii="Times New Roman" w:eastAsia="Calibri" w:hAnsi="Times New Roman" w:cs="Times New Roman"/>
          <w:b/>
          <w:sz w:val="28"/>
          <w:szCs w:val="28"/>
          <w:lang w:val="es-SV"/>
        </w:rPr>
        <w:t xml:space="preserve"> ACTA NÚMERO DIEZ</w:t>
      </w:r>
      <w:r w:rsidRPr="00146D5D">
        <w:rPr>
          <w:rFonts w:ascii="Times New Roman" w:eastAsia="Calibri" w:hAnsi="Times New Roman" w:cs="Times New Roman"/>
          <w:sz w:val="28"/>
          <w:szCs w:val="28"/>
          <w:lang w:val="es-SV"/>
        </w:rPr>
        <w:t xml:space="preserve"> celebrada de las nueve horas en adelante del día veinticuatro de agosto del año dos mil veintidós</w:t>
      </w:r>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reunidos en la sala de Concejo Municipal, los siguientes miembros: Sr. Damián Cristóbal Serrano Ortiz, Segundo Regidor Propietario, Dra. </w:t>
      </w:r>
      <w:proofErr w:type="spellStart"/>
      <w:r w:rsidRPr="00146D5D">
        <w:rPr>
          <w:rFonts w:ascii="Times New Roman" w:eastAsia="Calibri" w:hAnsi="Times New Roman" w:cs="Times New Roman"/>
          <w:sz w:val="28"/>
          <w:szCs w:val="28"/>
          <w:lang w:val="es-SV"/>
        </w:rPr>
        <w:t>Yany</w:t>
      </w:r>
      <w:proofErr w:type="spellEnd"/>
      <w:r w:rsidRPr="00146D5D">
        <w:rPr>
          <w:rFonts w:ascii="Times New Roman" w:eastAsia="Calibri" w:hAnsi="Times New Roman" w:cs="Times New Roman"/>
          <w:sz w:val="28"/>
          <w:szCs w:val="28"/>
          <w:lang w:val="es-SV"/>
        </w:rPr>
        <w:t xml:space="preserve"> Xiomara Fuentes Rivas, Cuarta Regidora Propietaria, Sr. Carlos Alberto Palma Fuentes, Sexto Regidor Propietario y Señor </w:t>
      </w:r>
      <w:proofErr w:type="spellStart"/>
      <w:r w:rsidRPr="00146D5D">
        <w:rPr>
          <w:rFonts w:ascii="Times New Roman" w:eastAsia="Calibri" w:hAnsi="Times New Roman" w:cs="Times New Roman"/>
          <w:sz w:val="28"/>
          <w:szCs w:val="28"/>
          <w:lang w:val="es-SV"/>
        </w:rPr>
        <w:t>Osmín</w:t>
      </w:r>
      <w:proofErr w:type="spellEnd"/>
      <w:r w:rsidRPr="00146D5D">
        <w:rPr>
          <w:rFonts w:ascii="Times New Roman" w:eastAsia="Calibri" w:hAnsi="Times New Roman" w:cs="Times New Roman"/>
          <w:sz w:val="28"/>
          <w:szCs w:val="28"/>
          <w:lang w:val="es-SV"/>
        </w:rPr>
        <w:t xml:space="preserve"> de Jesús </w:t>
      </w:r>
      <w:proofErr w:type="spellStart"/>
      <w:r w:rsidRPr="00146D5D">
        <w:rPr>
          <w:rFonts w:ascii="Times New Roman" w:eastAsia="Calibri" w:hAnsi="Times New Roman" w:cs="Times New Roman"/>
          <w:sz w:val="28"/>
          <w:szCs w:val="28"/>
          <w:lang w:val="es-SV"/>
        </w:rPr>
        <w:t>Menjívar</w:t>
      </w:r>
      <w:proofErr w:type="spellEnd"/>
      <w:r w:rsidRPr="00146D5D">
        <w:rPr>
          <w:rFonts w:ascii="Times New Roman" w:eastAsia="Calibri" w:hAnsi="Times New Roman" w:cs="Times New Roman"/>
          <w:sz w:val="28"/>
          <w:szCs w:val="28"/>
          <w:lang w:val="es-SV"/>
        </w:rPr>
        <w:t xml:space="preserve"> González, Décimo Segundo Regidor Propietario, (</w:t>
      </w:r>
      <w:r w:rsidRPr="00146D5D">
        <w:rPr>
          <w:rFonts w:ascii="Times New Roman" w:eastAsia="Calibri" w:hAnsi="Times New Roman" w:cs="Times New Roman"/>
          <w:b/>
          <w:sz w:val="28"/>
          <w:szCs w:val="28"/>
          <w:lang w:val="es-SV"/>
        </w:rPr>
        <w:t>Coordinador</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con los integrantes del Sindicato de los Trabajadores de la Alcaldía Municipal de Apopa</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(SITAMA)</w:t>
      </w:r>
      <w:r w:rsidRPr="00146D5D">
        <w:rPr>
          <w:rFonts w:ascii="Times New Roman" w:eastAsia="Calibri" w:hAnsi="Times New Roman" w:cs="Times New Roman"/>
          <w:sz w:val="28"/>
          <w:szCs w:val="28"/>
          <w:lang w:val="es-SV"/>
        </w:rPr>
        <w:t xml:space="preserve">: </w:t>
      </w:r>
      <w:r w:rsidR="00ED6D9B">
        <w:rPr>
          <w:rFonts w:ascii="Times New Roman" w:eastAsia="Calibri" w:hAnsi="Times New Roman" w:cs="Times New Roman"/>
          <w:sz w:val="28"/>
          <w:szCs w:val="28"/>
          <w:lang w:val="es-SV"/>
        </w:rPr>
        <w:t>XXXX</w:t>
      </w:r>
      <w:r w:rsidRPr="00146D5D">
        <w:rPr>
          <w:rFonts w:ascii="Times New Roman" w:eastAsia="Calibri" w:hAnsi="Times New Roman" w:cs="Times New Roman"/>
          <w:sz w:val="28"/>
          <w:szCs w:val="28"/>
          <w:lang w:val="es-SV"/>
        </w:rPr>
        <w:t xml:space="preserve"> el siguiente personal </w:t>
      </w:r>
      <w:r w:rsidRPr="00146D5D">
        <w:rPr>
          <w:rFonts w:ascii="Times New Roman" w:eastAsia="Calibri" w:hAnsi="Times New Roman" w:cs="Times New Roman"/>
          <w:b/>
          <w:sz w:val="28"/>
          <w:szCs w:val="28"/>
          <w:lang w:val="es-SV"/>
        </w:rPr>
        <w:t>CONVOCADO</w:t>
      </w:r>
      <w:r w:rsidRPr="00146D5D">
        <w:rPr>
          <w:rFonts w:ascii="Times New Roman" w:eastAsia="Calibri" w:hAnsi="Times New Roman" w:cs="Times New Roman"/>
          <w:sz w:val="28"/>
          <w:szCs w:val="28"/>
          <w:lang w:val="es-SV"/>
        </w:rPr>
        <w:t>: Gerente General, Gerente Administrativo y Jefe de Recursos Humanos.</w:t>
      </w:r>
    </w:p>
    <w:p w:rsidR="00F5591D" w:rsidRPr="00146D5D" w:rsidRDefault="00F5591D" w:rsidP="00F5591D">
      <w:pPr>
        <w:spacing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Desarrollándose los siguientes puntos:</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sz w:val="28"/>
          <w:szCs w:val="28"/>
          <w:lang w:val="es-SV"/>
        </w:rPr>
        <w:t>Saludo, asistencia y lectura de acta anterior</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Respuesta a peticiones anteriores</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Entrega de uniforme y calzado</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Entrega de bono a reinstalados</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Seguimientos a casos de Clínica Municipal, unidad Agropecuaria y Administrador de Mercado</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Excursiones</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Reincorporados no han llevado Póliza de Seguro </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Objetivo Clínica Municipal, para llevar chequeo médico</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Varios</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Acuerdos </w:t>
      </w:r>
    </w:p>
    <w:p w:rsidR="00F5591D" w:rsidRPr="00146D5D" w:rsidRDefault="00F5591D" w:rsidP="00F5591D">
      <w:pPr>
        <w:spacing w:line="276" w:lineRule="auto"/>
        <w:jc w:val="both"/>
        <w:rPr>
          <w:rFonts w:ascii="Times New Roman" w:eastAsia="Calibri" w:hAnsi="Times New Roman" w:cs="Times New Roman"/>
          <w:sz w:val="28"/>
          <w:szCs w:val="28"/>
          <w:lang w:val="es-SV"/>
        </w:rPr>
      </w:pPr>
    </w:p>
    <w:p w:rsidR="00F5591D" w:rsidRPr="00146D5D" w:rsidRDefault="00F5591D" w:rsidP="00F5591D">
      <w:pPr>
        <w:spacing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sz w:val="28"/>
          <w:szCs w:val="28"/>
          <w:lang w:val="es-SV"/>
        </w:rPr>
        <w:t>Desarrollando así también el tema referente</w:t>
      </w:r>
      <w:r w:rsidRPr="00146D5D">
        <w:rPr>
          <w:rFonts w:ascii="Times New Roman" w:eastAsia="Calibri" w:hAnsi="Times New Roman" w:cs="Times New Roman"/>
          <w:b/>
          <w:sz w:val="28"/>
          <w:szCs w:val="28"/>
          <w:lang w:val="es-SV"/>
        </w:rPr>
        <w:t xml:space="preserve"> al Pago de bonos a reinstalados; a los últimos reinstalados, no se les ha dado.</w:t>
      </w:r>
    </w:p>
    <w:p w:rsidR="00F5591D" w:rsidRPr="00146D5D" w:rsidRDefault="00F5591D" w:rsidP="00F5591D">
      <w:pPr>
        <w:spacing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Para lo cual llegan al siguiente acuerdo: </w:t>
      </w:r>
    </w:p>
    <w:p w:rsidR="00F5591D" w:rsidRPr="00146D5D" w:rsidRDefault="00F5591D" w:rsidP="00F5591D">
      <w:pPr>
        <w:spacing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b/>
          <w:sz w:val="28"/>
          <w:szCs w:val="28"/>
          <w:lang w:val="es-SV"/>
        </w:rPr>
        <w:t>Acuerdo:</w:t>
      </w:r>
      <w:r w:rsidRPr="00146D5D">
        <w:rPr>
          <w:rFonts w:ascii="Times New Roman" w:eastAsia="Calibri" w:hAnsi="Times New Roman" w:cs="Times New Roman"/>
          <w:sz w:val="28"/>
          <w:szCs w:val="28"/>
          <w:lang w:val="es-SV"/>
        </w:rPr>
        <w:t xml:space="preserve"> El concejo delegue a quien corresponda y que expliquen porque no se incluyó a reinstalados en la entrega de bono, </w:t>
      </w:r>
      <w:proofErr w:type="spellStart"/>
      <w:r w:rsidRPr="00146D5D">
        <w:rPr>
          <w:rFonts w:ascii="Times New Roman" w:eastAsia="Calibri" w:hAnsi="Times New Roman" w:cs="Times New Roman"/>
          <w:sz w:val="28"/>
          <w:szCs w:val="28"/>
          <w:lang w:val="es-SV"/>
        </w:rPr>
        <w:t>gift</w:t>
      </w:r>
      <w:proofErr w:type="spellEnd"/>
      <w:r w:rsidRPr="00146D5D">
        <w:rPr>
          <w:rFonts w:ascii="Times New Roman" w:eastAsia="Calibri" w:hAnsi="Times New Roman" w:cs="Times New Roman"/>
          <w:sz w:val="28"/>
          <w:szCs w:val="28"/>
          <w:lang w:val="es-SV"/>
        </w:rPr>
        <w:t xml:space="preserve"> </w:t>
      </w:r>
      <w:proofErr w:type="spellStart"/>
      <w:r w:rsidRPr="00146D5D">
        <w:rPr>
          <w:rFonts w:ascii="Times New Roman" w:eastAsia="Calibri" w:hAnsi="Times New Roman" w:cs="Times New Roman"/>
          <w:sz w:val="28"/>
          <w:szCs w:val="28"/>
          <w:lang w:val="es-SV"/>
        </w:rPr>
        <w:t>card</w:t>
      </w:r>
      <w:proofErr w:type="spellEnd"/>
      <w:r w:rsidRPr="00146D5D">
        <w:rPr>
          <w:rFonts w:ascii="Times New Roman" w:eastAsia="Calibri" w:hAnsi="Times New Roman" w:cs="Times New Roman"/>
          <w:sz w:val="28"/>
          <w:szCs w:val="28"/>
          <w:lang w:val="es-SV"/>
        </w:rPr>
        <w:t>, Seguro de Vida a incorporados.</w:t>
      </w:r>
    </w:p>
    <w:p w:rsidR="00F5591D" w:rsidRPr="006F79F8" w:rsidRDefault="00F5591D" w:rsidP="00F5591D">
      <w:pPr>
        <w:tabs>
          <w:tab w:val="left" w:pos="3420"/>
        </w:tabs>
        <w:spacing w:after="0" w:line="276" w:lineRule="auto"/>
        <w:jc w:val="both"/>
        <w:rPr>
          <w:rFonts w:ascii="Times New Roman" w:eastAsia="Times New Roman" w:hAnsi="Times New Roman" w:cs="Times New Roman"/>
          <w:sz w:val="28"/>
          <w:szCs w:val="28"/>
          <w:lang w:eastAsia="es-ES"/>
        </w:rPr>
      </w:pPr>
      <w:r w:rsidRPr="00146D5D">
        <w:rPr>
          <w:rFonts w:ascii="Times New Roman" w:eastAsia="Times New Roman" w:hAnsi="Times New Roman" w:cs="Times New Roman"/>
          <w:sz w:val="28"/>
          <w:szCs w:val="28"/>
          <w:lang w:val="es-SV" w:eastAsia="es-ES"/>
        </w:rPr>
        <w:t xml:space="preserve">Por tanto el Honorable Concejo Municipal Plural, </w:t>
      </w:r>
      <w:r w:rsidRPr="00146D5D">
        <w:rPr>
          <w:rFonts w:ascii="Times New Roman" w:eastAsia="Calibri" w:hAnsi="Times New Roman" w:cs="Times New Roman"/>
          <w:sz w:val="28"/>
          <w:szCs w:val="28"/>
        </w:rPr>
        <w:t xml:space="preserve">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trece</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votos a favor </w:t>
      </w:r>
      <w:r w:rsidRPr="00146D5D">
        <w:rPr>
          <w:rFonts w:ascii="Times New Roman" w:eastAsia="Calibri" w:hAnsi="Times New Roman" w:cs="Times New Roman"/>
          <w:sz w:val="28"/>
          <w:szCs w:val="28"/>
        </w:rPr>
        <w:t>y</w:t>
      </w:r>
      <w:r w:rsidRPr="00146D5D">
        <w:rPr>
          <w:rFonts w:ascii="Times New Roman" w:eastAsia="Calibri" w:hAnsi="Times New Roman" w:cs="Times New Roman"/>
          <w:b/>
          <w:sz w:val="28"/>
          <w:szCs w:val="28"/>
        </w:rPr>
        <w:t xml:space="preserve"> una ausencia al momento de esta votación </w:t>
      </w:r>
      <w:r w:rsidRPr="00146D5D">
        <w:rPr>
          <w:rFonts w:ascii="Times New Roman" w:eastAsia="Calibri" w:hAnsi="Times New Roman" w:cs="Times New Roman"/>
          <w:sz w:val="28"/>
          <w:szCs w:val="28"/>
        </w:rPr>
        <w:t>por  parte del</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sz w:val="28"/>
          <w:szCs w:val="28"/>
          <w:lang w:val="es-SV" w:eastAsia="es-SV"/>
        </w:rPr>
        <w:t xml:space="preserve">Sr. Rafael Antonio </w:t>
      </w:r>
      <w:proofErr w:type="spellStart"/>
      <w:r w:rsidRPr="00146D5D">
        <w:rPr>
          <w:rFonts w:ascii="Times New Roman" w:eastAsia="Times New Roman" w:hAnsi="Times New Roman" w:cs="Times New Roman"/>
          <w:b/>
          <w:sz w:val="28"/>
          <w:szCs w:val="28"/>
          <w:lang w:val="es-SV" w:eastAsia="es-SV"/>
        </w:rPr>
        <w:t>Ardon</w:t>
      </w:r>
      <w:proofErr w:type="spellEnd"/>
      <w:r w:rsidRPr="00146D5D">
        <w:rPr>
          <w:rFonts w:ascii="Times New Roman" w:eastAsia="Times New Roman" w:hAnsi="Times New Roman" w:cs="Times New Roman"/>
          <w:b/>
          <w:sz w:val="28"/>
          <w:szCs w:val="28"/>
          <w:lang w:val="es-SV" w:eastAsia="es-SV"/>
        </w:rPr>
        <w:t xml:space="preserve"> </w:t>
      </w:r>
      <w:proofErr w:type="spellStart"/>
      <w:r w:rsidRPr="00146D5D">
        <w:rPr>
          <w:rFonts w:ascii="Times New Roman" w:eastAsia="Times New Roman" w:hAnsi="Times New Roman" w:cs="Times New Roman"/>
          <w:b/>
          <w:sz w:val="28"/>
          <w:szCs w:val="28"/>
          <w:lang w:val="es-SV" w:eastAsia="es-SV"/>
        </w:rPr>
        <w:t>Jule</w:t>
      </w:r>
      <w:proofErr w:type="spellEnd"/>
      <w:r w:rsidRPr="00146D5D">
        <w:rPr>
          <w:rFonts w:ascii="Times New Roman" w:eastAsia="Times New Roman" w:hAnsi="Times New Roman" w:cs="Times New Roman"/>
          <w:b/>
          <w:sz w:val="28"/>
          <w:szCs w:val="28"/>
          <w:lang w:val="es-SV" w:eastAsia="es-SV"/>
        </w:rPr>
        <w:t xml:space="preserve">, Noveno Regidor Propietario </w:t>
      </w:r>
      <w:r w:rsidRPr="00146D5D">
        <w:rPr>
          <w:rFonts w:ascii="Times New Roman" w:eastAsia="Calibri" w:hAnsi="Times New Roman" w:cs="Times New Roman"/>
          <w:b/>
          <w:bCs/>
          <w:color w:val="000000"/>
          <w:sz w:val="28"/>
          <w:szCs w:val="28"/>
          <w:lang w:val="es-SV"/>
        </w:rPr>
        <w:t xml:space="preserve">ACUERDA: </w:t>
      </w:r>
      <w:r w:rsidRPr="00146D5D">
        <w:rPr>
          <w:rFonts w:ascii="Times New Roman" w:eastAsia="Calibri" w:hAnsi="Times New Roman" w:cs="Times New Roman"/>
          <w:b/>
          <w:sz w:val="28"/>
          <w:szCs w:val="28"/>
        </w:rPr>
        <w:t xml:space="preserve">DELEGUESE </w:t>
      </w:r>
      <w:r w:rsidRPr="00146D5D">
        <w:rPr>
          <w:rFonts w:ascii="Times New Roman" w:eastAsia="Calibri" w:hAnsi="Times New Roman" w:cs="Times New Roman"/>
          <w:sz w:val="28"/>
          <w:szCs w:val="28"/>
        </w:rPr>
        <w:t>a la</w:t>
      </w:r>
      <w:r w:rsidRPr="00146D5D">
        <w:rPr>
          <w:rFonts w:ascii="Times New Roman" w:eastAsia="Calibri" w:hAnsi="Times New Roman" w:cs="Times New Roman"/>
          <w:b/>
          <w:sz w:val="28"/>
          <w:szCs w:val="28"/>
        </w:rPr>
        <w:t xml:space="preserve"> Apoderado General y Judicial de la Municipalidad, </w:t>
      </w:r>
      <w:r w:rsidRPr="00146D5D">
        <w:rPr>
          <w:rFonts w:ascii="Times New Roman" w:eastAsia="Calibri" w:hAnsi="Times New Roman" w:cs="Times New Roman"/>
          <w:sz w:val="28"/>
          <w:szCs w:val="28"/>
        </w:rPr>
        <w:t xml:space="preserve">para que realice las diligencias correspondientes, con el objeto de emitir Opinión Jurídica, referente al porque no se incluyó </w:t>
      </w:r>
      <w:r w:rsidRPr="00146D5D">
        <w:rPr>
          <w:rFonts w:ascii="Times New Roman" w:eastAsia="Calibri" w:hAnsi="Times New Roman" w:cs="Times New Roman"/>
          <w:sz w:val="28"/>
          <w:szCs w:val="28"/>
          <w:lang w:val="es-SV"/>
        </w:rPr>
        <w:t xml:space="preserve">al personal que se ha reinstalado, en la entrega de bono y </w:t>
      </w:r>
      <w:proofErr w:type="spellStart"/>
      <w:r w:rsidRPr="00146D5D">
        <w:rPr>
          <w:rFonts w:ascii="Times New Roman" w:eastAsia="Calibri" w:hAnsi="Times New Roman" w:cs="Times New Roman"/>
          <w:sz w:val="28"/>
          <w:szCs w:val="28"/>
          <w:lang w:val="es-SV"/>
        </w:rPr>
        <w:t>gift</w:t>
      </w:r>
      <w:proofErr w:type="spellEnd"/>
      <w:r w:rsidRPr="00146D5D">
        <w:rPr>
          <w:rFonts w:ascii="Times New Roman" w:eastAsia="Calibri" w:hAnsi="Times New Roman" w:cs="Times New Roman"/>
          <w:sz w:val="28"/>
          <w:szCs w:val="28"/>
          <w:lang w:val="es-SV"/>
        </w:rPr>
        <w:t xml:space="preserve"> </w:t>
      </w:r>
      <w:proofErr w:type="spellStart"/>
      <w:r w:rsidRPr="00146D5D">
        <w:rPr>
          <w:rFonts w:ascii="Times New Roman" w:eastAsia="Calibri" w:hAnsi="Times New Roman" w:cs="Times New Roman"/>
          <w:sz w:val="28"/>
          <w:szCs w:val="28"/>
          <w:lang w:val="es-SV"/>
        </w:rPr>
        <w:t>card</w:t>
      </w:r>
      <w:proofErr w:type="spellEnd"/>
      <w:r w:rsidRPr="00146D5D">
        <w:rPr>
          <w:rFonts w:ascii="Times New Roman" w:eastAsia="Calibri" w:hAnsi="Times New Roman" w:cs="Times New Roman"/>
          <w:sz w:val="28"/>
          <w:szCs w:val="28"/>
          <w:lang w:val="es-SV"/>
        </w:rPr>
        <w:t xml:space="preserve">, que corresponde a los empleados municipales, e informe al </w:t>
      </w:r>
      <w:r w:rsidRPr="00146D5D">
        <w:rPr>
          <w:rFonts w:ascii="Times New Roman" w:eastAsia="Calibri" w:hAnsi="Times New Roman" w:cs="Times New Roman"/>
          <w:sz w:val="28"/>
          <w:szCs w:val="28"/>
        </w:rPr>
        <w:t xml:space="preserve">Concejo en la próxima Sesión.- </w:t>
      </w:r>
      <w:r w:rsidRPr="00146D5D">
        <w:rPr>
          <w:rFonts w:ascii="Times New Roman" w:eastAsia="Times New Roman" w:hAnsi="Times New Roman" w:cs="Times New Roman"/>
          <w:b/>
          <w:sz w:val="28"/>
          <w:szCs w:val="28"/>
          <w:lang w:val="es-SV" w:eastAsia="es-SV"/>
        </w:rPr>
        <w:t>CERTIFÍQUESE Y COMUNIQUESE.</w:t>
      </w:r>
      <w:r w:rsidRPr="00146D5D">
        <w:rPr>
          <w:rFonts w:ascii="Times New Roman" w:eastAsia="Times New Roman" w:hAnsi="Times New Roman" w:cs="Times New Roman"/>
          <w:sz w:val="28"/>
          <w:szCs w:val="28"/>
          <w:lang w:val="es-SV" w:eastAsia="es-SV"/>
        </w:rPr>
        <w:t xml:space="preserve"> </w:t>
      </w:r>
      <w:r w:rsidRPr="00146D5D">
        <w:rPr>
          <w:rFonts w:ascii="Times New Roman" w:eastAsia="Times New Roman" w:hAnsi="Times New Roman" w:cs="Times New Roman"/>
          <w:b/>
          <w:bCs/>
          <w:sz w:val="28"/>
          <w:szCs w:val="28"/>
          <w:lang w:eastAsia="es-ES"/>
        </w:rPr>
        <w:t xml:space="preserve">“ACUERDO MUNICIPAL NÚMERO OCHO”. </w:t>
      </w:r>
      <w:r w:rsidRPr="00146D5D">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trece de la agenda de esta sesión, el cual corresponde a la participación de la </w:t>
      </w:r>
      <w:r w:rsidR="00ED6D9B">
        <w:rPr>
          <w:rFonts w:ascii="Times New Roman" w:eastAsia="Times New Roman" w:hAnsi="Times New Roman" w:cs="Times New Roman"/>
          <w:sz w:val="28"/>
          <w:szCs w:val="28"/>
          <w:lang w:eastAsia="es-ES"/>
        </w:rPr>
        <w:t>XXXXX</w:t>
      </w:r>
      <w:r w:rsidRPr="00146D5D">
        <w:rPr>
          <w:rFonts w:ascii="Times New Roman" w:eastAsia="Times New Roman" w:hAnsi="Times New Roman" w:cs="Times New Roman"/>
          <w:sz w:val="28"/>
          <w:szCs w:val="28"/>
          <w:lang w:eastAsia="es-ES"/>
        </w:rPr>
        <w:t xml:space="preserve">, Jefa del Depto. De Gestión de Riesgo y Adaptación al Cambio Climático, por medio del cual solicita aprobación por medio de Acuerdo Municipal, para el Plan denominado: PLAN DE 6º SIMULACRO DE TERREMOTO A NIVEL NACIONAL OCTUBRE 2022, en el cual presenta lo siguiente: </w:t>
      </w:r>
      <w:r w:rsidRPr="00146D5D">
        <w:rPr>
          <w:rFonts w:ascii="Times New Roman" w:eastAsia="Times New Roman" w:hAnsi="Times New Roman" w:cs="Times New Roman"/>
          <w:b/>
          <w:sz w:val="28"/>
          <w:szCs w:val="28"/>
          <w:lang w:eastAsia="es-ES"/>
        </w:rPr>
        <w:t xml:space="preserve">1) </w:t>
      </w:r>
      <w:r w:rsidRPr="00146D5D">
        <w:rPr>
          <w:rFonts w:ascii="Times New Roman" w:eastAsia="Times New Roman" w:hAnsi="Times New Roman" w:cs="Times New Roman"/>
          <w:sz w:val="28"/>
          <w:szCs w:val="28"/>
          <w:lang w:eastAsia="es-ES"/>
        </w:rPr>
        <w:t xml:space="preserve">SITUACIÓN: </w:t>
      </w:r>
      <w:r w:rsidRPr="00146D5D">
        <w:rPr>
          <w:rFonts w:ascii="Times New Roman" w:eastAsia="Times New Roman" w:hAnsi="Times New Roman" w:cs="Times New Roman"/>
          <w:b/>
          <w:sz w:val="28"/>
          <w:szCs w:val="28"/>
          <w:lang w:eastAsia="es-ES"/>
        </w:rPr>
        <w:t>A)</w:t>
      </w:r>
      <w:r w:rsidRPr="00146D5D">
        <w:rPr>
          <w:rFonts w:ascii="Times New Roman" w:eastAsia="Times New Roman" w:hAnsi="Times New Roman" w:cs="Times New Roman"/>
          <w:sz w:val="28"/>
          <w:szCs w:val="28"/>
          <w:lang w:eastAsia="es-ES"/>
        </w:rPr>
        <w:t xml:space="preserve"> </w:t>
      </w:r>
      <w:r w:rsidRPr="00146D5D">
        <w:rPr>
          <w:rFonts w:ascii="Times New Roman" w:eastAsia="Times New Roman" w:hAnsi="Times New Roman" w:cs="Times New Roman"/>
          <w:b/>
          <w:sz w:val="28"/>
          <w:szCs w:val="28"/>
          <w:lang w:eastAsia="es-ES"/>
        </w:rPr>
        <w:lastRenderedPageBreak/>
        <w:t>General</w:t>
      </w:r>
      <w:r w:rsidRPr="00146D5D">
        <w:rPr>
          <w:rFonts w:ascii="Times New Roman" w:eastAsia="Times New Roman" w:hAnsi="Times New Roman" w:cs="Times New Roman"/>
          <w:sz w:val="28"/>
          <w:szCs w:val="28"/>
          <w:lang w:eastAsia="es-ES"/>
        </w:rPr>
        <w:t xml:space="preserve">: El municipio de Apopa y en todo el departamento, ha experimentado cambios marcados y significativos en el comportamiento de las placas tectónicas ya establecidas en nuestro país manteniendo movimiento telúricos en toda el área, como municipio nos estamos preparando para las evacuaciones en las diferentes áreas educativas, edificios públicos y privados, instituciones de primera respuesta y comunidades, para ello participaremos en el evento nacional de evacuación por terremoto; </w:t>
      </w:r>
      <w:r w:rsidRPr="00146D5D">
        <w:rPr>
          <w:rFonts w:ascii="Times New Roman" w:eastAsia="Times New Roman" w:hAnsi="Times New Roman" w:cs="Times New Roman"/>
          <w:b/>
          <w:sz w:val="28"/>
          <w:szCs w:val="28"/>
          <w:lang w:eastAsia="es-ES"/>
        </w:rPr>
        <w:t>B</w:t>
      </w:r>
      <w:r w:rsidRPr="00146D5D">
        <w:rPr>
          <w:rFonts w:ascii="Times New Roman" w:eastAsia="Times New Roman" w:hAnsi="Times New Roman" w:cs="Times New Roman"/>
          <w:sz w:val="28"/>
          <w:szCs w:val="28"/>
          <w:lang w:eastAsia="es-ES"/>
        </w:rPr>
        <w:t xml:space="preserve">) </w:t>
      </w:r>
      <w:r w:rsidRPr="00146D5D">
        <w:rPr>
          <w:rFonts w:ascii="Times New Roman" w:eastAsia="Times New Roman" w:hAnsi="Times New Roman" w:cs="Times New Roman"/>
          <w:b/>
          <w:sz w:val="28"/>
          <w:szCs w:val="28"/>
          <w:lang w:eastAsia="es-ES"/>
        </w:rPr>
        <w:t>Particular:</w:t>
      </w:r>
      <w:r w:rsidRPr="00146D5D">
        <w:rPr>
          <w:rFonts w:ascii="Times New Roman" w:eastAsia="Times New Roman" w:hAnsi="Times New Roman" w:cs="Times New Roman"/>
          <w:sz w:val="28"/>
          <w:szCs w:val="28"/>
          <w:lang w:eastAsia="es-ES"/>
        </w:rPr>
        <w:t xml:space="preserve"> En Apopa teniendo como referencia  los temblores que han sido sensibles durante este año, en Apopa los efectos negativos que se presentan son: deslizamientos de tierra en las vías vulnerables de riegos  que ya están identificadas, asimismo las comisiones comunales de protección civil y las </w:t>
      </w:r>
      <w:proofErr w:type="spellStart"/>
      <w:r w:rsidRPr="00146D5D">
        <w:rPr>
          <w:rFonts w:ascii="Times New Roman" w:eastAsia="Times New Roman" w:hAnsi="Times New Roman" w:cs="Times New Roman"/>
          <w:sz w:val="28"/>
          <w:szCs w:val="28"/>
          <w:lang w:eastAsia="es-ES"/>
        </w:rPr>
        <w:t>adesco</w:t>
      </w:r>
      <w:proofErr w:type="spellEnd"/>
      <w:r w:rsidRPr="00146D5D">
        <w:rPr>
          <w:rFonts w:ascii="Times New Roman" w:eastAsia="Times New Roman" w:hAnsi="Times New Roman" w:cs="Times New Roman"/>
          <w:sz w:val="28"/>
          <w:szCs w:val="28"/>
          <w:lang w:eastAsia="es-ES"/>
        </w:rPr>
        <w:t xml:space="preserve"> se están preparando para actuar en estos eventos naturales; asimismo presenta la misión siendo la siguiente: </w:t>
      </w:r>
      <w:r w:rsidRPr="00146D5D">
        <w:rPr>
          <w:rFonts w:ascii="Times New Roman" w:eastAsia="Times New Roman" w:hAnsi="Times New Roman" w:cs="Times New Roman"/>
          <w:b/>
          <w:sz w:val="28"/>
          <w:szCs w:val="28"/>
          <w:lang w:eastAsia="es-ES"/>
        </w:rPr>
        <w:t xml:space="preserve">Misión: </w:t>
      </w:r>
      <w:r w:rsidRPr="00146D5D">
        <w:rPr>
          <w:rFonts w:ascii="Times New Roman" w:eastAsia="Times New Roman" w:hAnsi="Times New Roman" w:cs="Times New Roman"/>
          <w:sz w:val="28"/>
          <w:szCs w:val="28"/>
          <w:lang w:eastAsia="es-ES"/>
        </w:rPr>
        <w:t>La Comisión</w:t>
      </w:r>
      <w:r w:rsidRPr="00146D5D">
        <w:rPr>
          <w:rFonts w:ascii="Times New Roman" w:eastAsia="Times New Roman" w:hAnsi="Times New Roman" w:cs="Times New Roman"/>
          <w:b/>
          <w:sz w:val="28"/>
          <w:szCs w:val="28"/>
          <w:lang w:eastAsia="es-ES"/>
        </w:rPr>
        <w:t xml:space="preserve"> </w:t>
      </w:r>
      <w:r w:rsidRPr="00146D5D">
        <w:rPr>
          <w:rFonts w:ascii="Times New Roman" w:eastAsia="Times New Roman" w:hAnsi="Times New Roman" w:cs="Times New Roman"/>
          <w:sz w:val="28"/>
          <w:szCs w:val="28"/>
          <w:lang w:eastAsia="es-ES"/>
        </w:rPr>
        <w:t xml:space="preserve">Municipal de Protección Civil, a partir de las 06:00h hasta las 16:00h del día 10 de octubre del presente </w:t>
      </w:r>
      <w:r w:rsidRPr="006F79F8">
        <w:rPr>
          <w:rFonts w:ascii="Times New Roman" w:eastAsia="Times New Roman" w:hAnsi="Times New Roman" w:cs="Times New Roman"/>
          <w:sz w:val="28"/>
          <w:szCs w:val="28"/>
          <w:lang w:eastAsia="es-ES"/>
        </w:rPr>
        <w:t xml:space="preserve">año, se desarrollará el simulacro de evacuación por terremoto, en nuestro Municipio trabajaremos con las instituciones de la comisión evaluando 20 establecimientos públicos y privados, por lo que presenta presupuesto con fuente de </w:t>
      </w:r>
      <w:r w:rsidRPr="006F79F8">
        <w:rPr>
          <w:rFonts w:ascii="Times New Roman" w:eastAsia="Times New Roman" w:hAnsi="Times New Roman" w:cs="Times New Roman"/>
          <w:b/>
          <w:sz w:val="28"/>
          <w:szCs w:val="28"/>
          <w:lang w:eastAsia="es-ES"/>
        </w:rPr>
        <w:t xml:space="preserve">Recursos Propios, </w:t>
      </w:r>
      <w:r w:rsidRPr="006F79F8">
        <w:rPr>
          <w:rFonts w:ascii="Times New Roman" w:eastAsia="Times New Roman" w:hAnsi="Times New Roman" w:cs="Times New Roman"/>
          <w:sz w:val="28"/>
          <w:szCs w:val="28"/>
          <w:lang w:eastAsia="es-ES"/>
        </w:rPr>
        <w:t>con el objeto de realizar dicha actividad, el cual se inserta al cuerpo de este Acuerdo Municipal de la Siguiente manera:</w:t>
      </w:r>
    </w:p>
    <w:p w:rsidR="00F5591D" w:rsidRPr="006F79F8" w:rsidRDefault="00F5591D" w:rsidP="00F5591D">
      <w:pPr>
        <w:spacing w:after="0" w:line="276" w:lineRule="auto"/>
        <w:jc w:val="both"/>
        <w:rPr>
          <w:rFonts w:ascii="Times New Roman" w:eastAsia="Times New Roman" w:hAnsi="Times New Roman" w:cs="Times New Roman"/>
          <w:sz w:val="28"/>
          <w:szCs w:val="28"/>
          <w:lang w:eastAsia="es-ES"/>
        </w:rPr>
      </w:pPr>
    </w:p>
    <w:tbl>
      <w:tblPr>
        <w:tblpPr w:leftFromText="141" w:rightFromText="141" w:vertAnchor="text" w:horzAnchor="margin" w:tblpY="21"/>
        <w:tblW w:w="8620" w:type="dxa"/>
        <w:tblCellMar>
          <w:left w:w="70" w:type="dxa"/>
          <w:right w:w="70" w:type="dxa"/>
        </w:tblCellMar>
        <w:tblLook w:val="04A0" w:firstRow="1" w:lastRow="0" w:firstColumn="1" w:lastColumn="0" w:noHBand="0" w:noVBand="1"/>
      </w:tblPr>
      <w:tblGrid>
        <w:gridCol w:w="1034"/>
        <w:gridCol w:w="2513"/>
        <w:gridCol w:w="2052"/>
        <w:gridCol w:w="3021"/>
      </w:tblGrid>
      <w:tr w:rsidR="006F79F8" w:rsidRPr="006F79F8" w:rsidTr="006F79F8">
        <w:trPr>
          <w:trHeight w:val="315"/>
        </w:trPr>
        <w:tc>
          <w:tcPr>
            <w:tcW w:w="8620" w:type="dxa"/>
            <w:gridSpan w:val="4"/>
            <w:tcBorders>
              <w:top w:val="nil"/>
              <w:left w:val="nil"/>
              <w:bottom w:val="single" w:sz="4" w:space="0" w:color="auto"/>
              <w:right w:val="nil"/>
            </w:tcBorders>
            <w:shd w:val="clear" w:color="auto" w:fill="auto"/>
            <w:noWrap/>
            <w:vAlign w:val="bottom"/>
            <w:hideMark/>
          </w:tcPr>
          <w:p w:rsidR="006F79F8" w:rsidRPr="006F79F8" w:rsidRDefault="006F79F8" w:rsidP="006F79F8">
            <w:pPr>
              <w:spacing w:after="0" w:line="276" w:lineRule="auto"/>
              <w:rPr>
                <w:rFonts w:ascii="Times New Roman" w:eastAsia="Times New Roman" w:hAnsi="Times New Roman" w:cs="Times New Roman"/>
                <w:b/>
                <w:color w:val="000000"/>
                <w:sz w:val="28"/>
                <w:szCs w:val="28"/>
                <w:lang w:eastAsia="es-ES"/>
              </w:rPr>
            </w:pPr>
            <w:r w:rsidRPr="006F79F8">
              <w:rPr>
                <w:rFonts w:ascii="Times New Roman" w:eastAsia="Times New Roman" w:hAnsi="Times New Roman" w:cs="Times New Roman"/>
                <w:b/>
                <w:color w:val="000000"/>
                <w:sz w:val="28"/>
                <w:szCs w:val="28"/>
                <w:lang w:eastAsia="es-ES"/>
              </w:rPr>
              <w:t>RECURSOS A UTILIZAR EN EL SIMULACRO</w:t>
            </w:r>
          </w:p>
          <w:p w:rsidR="006F79F8" w:rsidRPr="006F79F8" w:rsidRDefault="006F79F8" w:rsidP="006F79F8">
            <w:pPr>
              <w:spacing w:after="0" w:line="276" w:lineRule="auto"/>
              <w:rPr>
                <w:rFonts w:ascii="Times New Roman" w:eastAsia="Times New Roman" w:hAnsi="Times New Roman" w:cs="Times New Roman"/>
                <w:b/>
                <w:color w:val="000000"/>
                <w:sz w:val="28"/>
                <w:szCs w:val="28"/>
                <w:lang w:eastAsia="es-ES"/>
              </w:rPr>
            </w:pPr>
            <w:r w:rsidRPr="006F79F8">
              <w:rPr>
                <w:rFonts w:ascii="Times New Roman" w:eastAsia="Times New Roman" w:hAnsi="Times New Roman" w:cs="Times New Roman"/>
                <w:b/>
                <w:color w:val="000000"/>
                <w:sz w:val="28"/>
                <w:szCs w:val="28"/>
                <w:lang w:eastAsia="es-ES"/>
              </w:rPr>
              <w:t xml:space="preserve"> </w:t>
            </w:r>
          </w:p>
        </w:tc>
      </w:tr>
      <w:tr w:rsidR="006F79F8" w:rsidRPr="006F79F8" w:rsidTr="006F79F8">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b/>
                <w:color w:val="000000"/>
                <w:sz w:val="20"/>
                <w:szCs w:val="20"/>
                <w:lang w:eastAsia="es-ES"/>
              </w:rPr>
            </w:pPr>
            <w:r w:rsidRPr="006F79F8">
              <w:rPr>
                <w:rFonts w:ascii="Times New Roman" w:eastAsia="Times New Roman" w:hAnsi="Times New Roman" w:cs="Times New Roman"/>
                <w:b/>
                <w:color w:val="000000"/>
                <w:sz w:val="20"/>
                <w:szCs w:val="20"/>
                <w:lang w:eastAsia="es-ES"/>
              </w:rPr>
              <w:t>UNIDAD</w:t>
            </w:r>
          </w:p>
        </w:tc>
        <w:tc>
          <w:tcPr>
            <w:tcW w:w="2513"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rPr>
                <w:rFonts w:ascii="Times New Roman" w:eastAsia="Times New Roman" w:hAnsi="Times New Roman" w:cs="Times New Roman"/>
                <w:b/>
                <w:color w:val="000000"/>
                <w:sz w:val="20"/>
                <w:szCs w:val="20"/>
                <w:lang w:eastAsia="es-ES"/>
              </w:rPr>
            </w:pPr>
            <w:r w:rsidRPr="006F79F8">
              <w:rPr>
                <w:rFonts w:ascii="Times New Roman" w:eastAsia="Times New Roman" w:hAnsi="Times New Roman" w:cs="Times New Roman"/>
                <w:b/>
                <w:color w:val="000000"/>
                <w:sz w:val="20"/>
                <w:szCs w:val="20"/>
                <w:lang w:eastAsia="es-ES"/>
              </w:rPr>
              <w:t>DESCRIPCION</w:t>
            </w:r>
          </w:p>
        </w:tc>
        <w:tc>
          <w:tcPr>
            <w:tcW w:w="2052"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rPr>
                <w:rFonts w:ascii="Times New Roman" w:eastAsia="Times New Roman" w:hAnsi="Times New Roman" w:cs="Times New Roman"/>
                <w:b/>
                <w:color w:val="000000"/>
                <w:sz w:val="20"/>
                <w:szCs w:val="20"/>
                <w:lang w:eastAsia="es-ES"/>
              </w:rPr>
            </w:pPr>
            <w:r w:rsidRPr="006F79F8">
              <w:rPr>
                <w:rFonts w:ascii="Times New Roman" w:eastAsia="Times New Roman" w:hAnsi="Times New Roman" w:cs="Times New Roman"/>
                <w:b/>
                <w:color w:val="000000"/>
                <w:sz w:val="20"/>
                <w:szCs w:val="20"/>
                <w:lang w:eastAsia="es-ES"/>
              </w:rPr>
              <w:t>P. UNITARIO</w:t>
            </w:r>
          </w:p>
        </w:tc>
        <w:tc>
          <w:tcPr>
            <w:tcW w:w="3021"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rPr>
                <w:rFonts w:ascii="Times New Roman" w:eastAsia="Times New Roman" w:hAnsi="Times New Roman" w:cs="Times New Roman"/>
                <w:b/>
                <w:color w:val="000000"/>
                <w:sz w:val="20"/>
                <w:szCs w:val="20"/>
                <w:lang w:eastAsia="es-ES"/>
              </w:rPr>
            </w:pPr>
            <w:r w:rsidRPr="006F79F8">
              <w:rPr>
                <w:rFonts w:ascii="Times New Roman" w:eastAsia="Times New Roman" w:hAnsi="Times New Roman" w:cs="Times New Roman"/>
                <w:b/>
                <w:color w:val="000000"/>
                <w:sz w:val="20"/>
                <w:szCs w:val="20"/>
                <w:lang w:eastAsia="es-ES"/>
              </w:rPr>
              <w:t>TOTAL</w:t>
            </w:r>
          </w:p>
        </w:tc>
      </w:tr>
      <w:tr w:rsidR="006F79F8" w:rsidRPr="006F79F8" w:rsidTr="006F79F8">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5</w:t>
            </w:r>
          </w:p>
        </w:tc>
        <w:tc>
          <w:tcPr>
            <w:tcW w:w="2513"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 xml:space="preserve">BOLSONES DE AGUA </w:t>
            </w:r>
          </w:p>
        </w:tc>
        <w:tc>
          <w:tcPr>
            <w:tcW w:w="2052"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$ 1.00</w:t>
            </w:r>
          </w:p>
        </w:tc>
        <w:tc>
          <w:tcPr>
            <w:tcW w:w="3021"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$ 5.00</w:t>
            </w:r>
          </w:p>
        </w:tc>
      </w:tr>
      <w:tr w:rsidR="006F79F8" w:rsidRPr="006F79F8" w:rsidTr="006F79F8">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2</w:t>
            </w:r>
          </w:p>
        </w:tc>
        <w:tc>
          <w:tcPr>
            <w:tcW w:w="2513"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FARDOS AGUA BOTELLA</w:t>
            </w:r>
          </w:p>
        </w:tc>
        <w:tc>
          <w:tcPr>
            <w:tcW w:w="2052"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$ 7.50</w:t>
            </w:r>
          </w:p>
        </w:tc>
        <w:tc>
          <w:tcPr>
            <w:tcW w:w="3021"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$15.00</w:t>
            </w:r>
          </w:p>
        </w:tc>
      </w:tr>
      <w:tr w:rsidR="006F79F8" w:rsidRPr="006F79F8" w:rsidTr="006F79F8">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2</w:t>
            </w:r>
          </w:p>
        </w:tc>
        <w:tc>
          <w:tcPr>
            <w:tcW w:w="2513"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CAJAS DE CAFÉ INSTANTANEO</w:t>
            </w:r>
          </w:p>
        </w:tc>
        <w:tc>
          <w:tcPr>
            <w:tcW w:w="2052"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$2.50</w:t>
            </w:r>
          </w:p>
        </w:tc>
        <w:tc>
          <w:tcPr>
            <w:tcW w:w="3021" w:type="dxa"/>
            <w:tcBorders>
              <w:top w:val="nil"/>
              <w:left w:val="nil"/>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$ 5.00</w:t>
            </w:r>
          </w:p>
        </w:tc>
      </w:tr>
      <w:tr w:rsidR="006F79F8" w:rsidRPr="006F79F8" w:rsidTr="006F79F8">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5</w:t>
            </w:r>
          </w:p>
        </w:tc>
        <w:tc>
          <w:tcPr>
            <w:tcW w:w="2513"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LIBRAS DE AZUCAR</w:t>
            </w:r>
          </w:p>
        </w:tc>
        <w:tc>
          <w:tcPr>
            <w:tcW w:w="2052"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$0.50</w:t>
            </w:r>
          </w:p>
        </w:tc>
        <w:tc>
          <w:tcPr>
            <w:tcW w:w="3021"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$ 2.50</w:t>
            </w:r>
          </w:p>
        </w:tc>
      </w:tr>
      <w:tr w:rsidR="006F79F8" w:rsidRPr="006F79F8" w:rsidTr="006F79F8">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4</w:t>
            </w:r>
          </w:p>
        </w:tc>
        <w:tc>
          <w:tcPr>
            <w:tcW w:w="2513"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 xml:space="preserve">PAQ. VASOS DESECHABLES Nº8 </w:t>
            </w:r>
          </w:p>
        </w:tc>
        <w:tc>
          <w:tcPr>
            <w:tcW w:w="2052"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$0.50</w:t>
            </w:r>
          </w:p>
        </w:tc>
        <w:tc>
          <w:tcPr>
            <w:tcW w:w="3021"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$ 2.00</w:t>
            </w:r>
          </w:p>
        </w:tc>
      </w:tr>
      <w:tr w:rsidR="006F79F8" w:rsidRPr="006F79F8" w:rsidTr="006F79F8">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5</w:t>
            </w:r>
          </w:p>
        </w:tc>
        <w:tc>
          <w:tcPr>
            <w:tcW w:w="2513"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PAQUETES DE GALLETAS</w:t>
            </w:r>
          </w:p>
        </w:tc>
        <w:tc>
          <w:tcPr>
            <w:tcW w:w="2052"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$2.00</w:t>
            </w:r>
          </w:p>
        </w:tc>
        <w:tc>
          <w:tcPr>
            <w:tcW w:w="3021"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$ 10.00</w:t>
            </w:r>
          </w:p>
        </w:tc>
      </w:tr>
      <w:tr w:rsidR="006F79F8" w:rsidRPr="006F79F8" w:rsidTr="006F79F8">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52</w:t>
            </w:r>
          </w:p>
        </w:tc>
        <w:tc>
          <w:tcPr>
            <w:tcW w:w="2513"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ALMUERZOS</w:t>
            </w:r>
          </w:p>
        </w:tc>
        <w:tc>
          <w:tcPr>
            <w:tcW w:w="2052"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$3.00</w:t>
            </w:r>
          </w:p>
        </w:tc>
        <w:tc>
          <w:tcPr>
            <w:tcW w:w="3021"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$156.00</w:t>
            </w:r>
          </w:p>
        </w:tc>
      </w:tr>
      <w:tr w:rsidR="006F79F8" w:rsidRPr="006F79F8" w:rsidTr="006F79F8">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17</w:t>
            </w:r>
          </w:p>
        </w:tc>
        <w:tc>
          <w:tcPr>
            <w:tcW w:w="2513"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VALES DE COMBUSTIBLE</w:t>
            </w:r>
          </w:p>
        </w:tc>
        <w:tc>
          <w:tcPr>
            <w:tcW w:w="2052"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$10.00</w:t>
            </w:r>
          </w:p>
        </w:tc>
        <w:tc>
          <w:tcPr>
            <w:tcW w:w="3021"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$170.00</w:t>
            </w:r>
          </w:p>
        </w:tc>
      </w:tr>
      <w:tr w:rsidR="006F79F8" w:rsidRPr="006F79F8" w:rsidTr="006F79F8">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p>
        </w:tc>
        <w:tc>
          <w:tcPr>
            <w:tcW w:w="2513"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PAPELERIA</w:t>
            </w:r>
          </w:p>
        </w:tc>
        <w:tc>
          <w:tcPr>
            <w:tcW w:w="2052"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p>
        </w:tc>
        <w:tc>
          <w:tcPr>
            <w:tcW w:w="3021" w:type="dxa"/>
            <w:tcBorders>
              <w:top w:val="nil"/>
              <w:left w:val="nil"/>
              <w:bottom w:val="single" w:sz="4" w:space="0" w:color="auto"/>
              <w:right w:val="single" w:sz="4" w:space="0" w:color="auto"/>
            </w:tcBorders>
            <w:shd w:val="clear" w:color="auto" w:fill="auto"/>
            <w:noWrap/>
            <w:vAlign w:val="bottom"/>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r w:rsidRPr="006F79F8">
              <w:rPr>
                <w:rFonts w:ascii="Times New Roman" w:eastAsia="Times New Roman" w:hAnsi="Times New Roman" w:cs="Times New Roman"/>
                <w:color w:val="000000"/>
                <w:sz w:val="20"/>
                <w:szCs w:val="20"/>
                <w:lang w:eastAsia="es-ES"/>
              </w:rPr>
              <w:t>$86.50</w:t>
            </w:r>
          </w:p>
        </w:tc>
      </w:tr>
      <w:tr w:rsidR="006F79F8" w:rsidRPr="006F79F8" w:rsidTr="006F79F8">
        <w:trPr>
          <w:trHeight w:val="283"/>
        </w:trPr>
        <w:tc>
          <w:tcPr>
            <w:tcW w:w="1034" w:type="dxa"/>
            <w:tcBorders>
              <w:top w:val="nil"/>
              <w:left w:val="nil"/>
              <w:bottom w:val="nil"/>
              <w:right w:val="nil"/>
            </w:tcBorders>
            <w:shd w:val="clear" w:color="auto" w:fill="auto"/>
            <w:noWrap/>
            <w:vAlign w:val="bottom"/>
            <w:hideMark/>
          </w:tcPr>
          <w:p w:rsidR="006F79F8" w:rsidRPr="006F79F8" w:rsidRDefault="006F79F8" w:rsidP="006F79F8">
            <w:pPr>
              <w:spacing w:after="0" w:line="240" w:lineRule="auto"/>
              <w:jc w:val="center"/>
              <w:rPr>
                <w:rFonts w:ascii="Times New Roman" w:eastAsia="Times New Roman" w:hAnsi="Times New Roman" w:cs="Times New Roman"/>
                <w:color w:val="000000"/>
                <w:sz w:val="20"/>
                <w:szCs w:val="20"/>
                <w:lang w:eastAsia="es-ES"/>
              </w:rPr>
            </w:pPr>
          </w:p>
        </w:tc>
        <w:tc>
          <w:tcPr>
            <w:tcW w:w="2513" w:type="dxa"/>
            <w:tcBorders>
              <w:top w:val="nil"/>
              <w:left w:val="nil"/>
              <w:bottom w:val="nil"/>
              <w:right w:val="nil"/>
            </w:tcBorders>
            <w:shd w:val="clear" w:color="auto" w:fill="auto"/>
            <w:noWrap/>
            <w:vAlign w:val="bottom"/>
            <w:hideMark/>
          </w:tcPr>
          <w:p w:rsidR="006F79F8" w:rsidRPr="006F79F8" w:rsidRDefault="006F79F8" w:rsidP="006F79F8">
            <w:pPr>
              <w:spacing w:after="0" w:line="240" w:lineRule="auto"/>
              <w:rPr>
                <w:rFonts w:ascii="Times New Roman" w:eastAsia="Times New Roman" w:hAnsi="Times New Roman" w:cs="Times New Roman"/>
                <w:color w:val="000000"/>
                <w:sz w:val="20"/>
                <w:szCs w:val="20"/>
                <w:lang w:eastAsia="es-ES"/>
              </w:rPr>
            </w:pPr>
          </w:p>
        </w:tc>
        <w:tc>
          <w:tcPr>
            <w:tcW w:w="2052" w:type="dxa"/>
            <w:tcBorders>
              <w:top w:val="nil"/>
              <w:left w:val="single" w:sz="4" w:space="0" w:color="auto"/>
              <w:bottom w:val="single" w:sz="4" w:space="0" w:color="auto"/>
              <w:right w:val="single" w:sz="4" w:space="0" w:color="auto"/>
            </w:tcBorders>
            <w:shd w:val="clear" w:color="auto" w:fill="auto"/>
            <w:noWrap/>
            <w:vAlign w:val="bottom"/>
            <w:hideMark/>
          </w:tcPr>
          <w:p w:rsidR="006F79F8" w:rsidRPr="006F79F8" w:rsidRDefault="006F79F8" w:rsidP="006F79F8">
            <w:pPr>
              <w:spacing w:after="0" w:line="240" w:lineRule="auto"/>
              <w:rPr>
                <w:rFonts w:ascii="Times New Roman" w:eastAsia="Times New Roman" w:hAnsi="Times New Roman" w:cs="Times New Roman"/>
                <w:b/>
                <w:color w:val="000000"/>
                <w:sz w:val="20"/>
                <w:szCs w:val="20"/>
                <w:lang w:eastAsia="es-ES"/>
              </w:rPr>
            </w:pPr>
            <w:r w:rsidRPr="006F79F8">
              <w:rPr>
                <w:rFonts w:ascii="Times New Roman" w:eastAsia="Times New Roman" w:hAnsi="Times New Roman" w:cs="Times New Roman"/>
                <w:b/>
                <w:color w:val="000000"/>
                <w:sz w:val="20"/>
                <w:szCs w:val="20"/>
                <w:lang w:eastAsia="es-ES"/>
              </w:rPr>
              <w:t xml:space="preserve"> TOTAL </w:t>
            </w:r>
          </w:p>
        </w:tc>
        <w:tc>
          <w:tcPr>
            <w:tcW w:w="3021" w:type="dxa"/>
            <w:tcBorders>
              <w:top w:val="nil"/>
              <w:left w:val="nil"/>
              <w:bottom w:val="single" w:sz="4" w:space="0" w:color="auto"/>
              <w:right w:val="single" w:sz="4" w:space="0" w:color="auto"/>
            </w:tcBorders>
            <w:shd w:val="clear" w:color="000000" w:fill="FFFF00"/>
            <w:noWrap/>
            <w:vAlign w:val="bottom"/>
            <w:hideMark/>
          </w:tcPr>
          <w:p w:rsidR="006F79F8" w:rsidRPr="006F79F8" w:rsidRDefault="006F79F8" w:rsidP="006F79F8">
            <w:pPr>
              <w:spacing w:after="0" w:line="240" w:lineRule="auto"/>
              <w:jc w:val="center"/>
              <w:rPr>
                <w:rFonts w:ascii="Times New Roman" w:eastAsia="Times New Roman" w:hAnsi="Times New Roman" w:cs="Times New Roman"/>
                <w:b/>
                <w:color w:val="000000"/>
                <w:sz w:val="20"/>
                <w:szCs w:val="20"/>
                <w:lang w:eastAsia="es-ES"/>
              </w:rPr>
            </w:pPr>
            <w:r w:rsidRPr="006F79F8">
              <w:rPr>
                <w:rFonts w:ascii="Times New Roman" w:eastAsia="Times New Roman" w:hAnsi="Times New Roman" w:cs="Times New Roman"/>
                <w:b/>
                <w:color w:val="000000"/>
                <w:sz w:val="20"/>
                <w:szCs w:val="20"/>
                <w:lang w:eastAsia="es-ES"/>
              </w:rPr>
              <w:t>$ 452.00</w:t>
            </w:r>
          </w:p>
        </w:tc>
      </w:tr>
    </w:tbl>
    <w:p w:rsidR="006F79F8" w:rsidRPr="006F79F8" w:rsidRDefault="006F79F8" w:rsidP="00F5591D">
      <w:pPr>
        <w:tabs>
          <w:tab w:val="left" w:pos="3420"/>
        </w:tabs>
        <w:spacing w:after="0" w:line="276" w:lineRule="auto"/>
        <w:jc w:val="both"/>
        <w:rPr>
          <w:rFonts w:ascii="Times New Roman" w:eastAsia="Calibri" w:hAnsi="Times New Roman" w:cs="Times New Roman"/>
          <w:sz w:val="28"/>
          <w:szCs w:val="28"/>
        </w:rPr>
      </w:pPr>
    </w:p>
    <w:p w:rsidR="00F5591D" w:rsidRPr="00146D5D" w:rsidRDefault="006F79F8" w:rsidP="00F5591D">
      <w:pPr>
        <w:tabs>
          <w:tab w:val="left" w:pos="3420"/>
        </w:tabs>
        <w:spacing w:after="0" w:line="276" w:lineRule="auto"/>
        <w:jc w:val="both"/>
        <w:rPr>
          <w:rFonts w:ascii="Times New Roman" w:eastAsia="Times New Roman" w:hAnsi="Times New Roman" w:cs="Times New Roman"/>
          <w:sz w:val="28"/>
          <w:szCs w:val="28"/>
          <w:lang w:eastAsia="es-ES"/>
        </w:rPr>
      </w:pPr>
      <w:r w:rsidRPr="006F79F8">
        <w:rPr>
          <w:rFonts w:ascii="Times New Roman" w:eastAsia="Calibri" w:hAnsi="Times New Roman" w:cs="Times New Roman"/>
          <w:sz w:val="28"/>
          <w:szCs w:val="28"/>
        </w:rPr>
        <w:t>Por lo tanto,</w:t>
      </w:r>
      <w:r>
        <w:rPr>
          <w:rFonts w:ascii="Times New Roman" w:eastAsia="Calibri" w:hAnsi="Times New Roman" w:cs="Times New Roman"/>
          <w:sz w:val="28"/>
          <w:szCs w:val="28"/>
        </w:rPr>
        <w:t xml:space="preserve"> habiendo </w:t>
      </w:r>
      <w:r w:rsidR="00F5591D" w:rsidRPr="006F79F8">
        <w:rPr>
          <w:rFonts w:ascii="Times New Roman" w:eastAsia="Calibri" w:hAnsi="Times New Roman" w:cs="Times New Roman"/>
          <w:sz w:val="28"/>
          <w:szCs w:val="28"/>
        </w:rPr>
        <w:t xml:space="preserve">deliberado el punto. </w:t>
      </w:r>
      <w:r w:rsidR="00F5591D" w:rsidRPr="006F79F8">
        <w:rPr>
          <w:rFonts w:ascii="Times New Roman" w:eastAsia="Times New Roman" w:hAnsi="Times New Roman" w:cs="Times New Roman"/>
          <w:sz w:val="28"/>
          <w:szCs w:val="28"/>
          <w:lang w:eastAsia="es-ES"/>
        </w:rPr>
        <w:t xml:space="preserve">Por </w:t>
      </w:r>
      <w:r w:rsidR="000918C6" w:rsidRPr="006F79F8">
        <w:rPr>
          <w:rFonts w:ascii="Times New Roman" w:eastAsia="Times New Roman" w:hAnsi="Times New Roman" w:cs="Times New Roman"/>
          <w:b/>
          <w:sz w:val="28"/>
          <w:szCs w:val="28"/>
          <w:lang w:eastAsia="es-ES"/>
        </w:rPr>
        <w:t>MAYORIA de</w:t>
      </w:r>
      <w:r w:rsidR="00F5591D" w:rsidRPr="006F79F8">
        <w:rPr>
          <w:rFonts w:ascii="Times New Roman" w:eastAsia="Times New Roman" w:hAnsi="Times New Roman" w:cs="Times New Roman"/>
          <w:sz w:val="28"/>
          <w:szCs w:val="28"/>
          <w:lang w:eastAsia="es-ES"/>
        </w:rPr>
        <w:t xml:space="preserve"> TRECE votos a favor </w:t>
      </w:r>
      <w:r w:rsidR="00F5591D" w:rsidRPr="006F79F8">
        <w:rPr>
          <w:rFonts w:ascii="Times New Roman" w:eastAsia="Calibri" w:hAnsi="Times New Roman" w:cs="Times New Roman"/>
          <w:color w:val="000000"/>
          <w:sz w:val="28"/>
          <w:szCs w:val="28"/>
        </w:rPr>
        <w:t>y UNA AUSENCIA, al momento de esta votación por parte del señor</w:t>
      </w:r>
      <w:r w:rsidR="00F5591D" w:rsidRPr="006F79F8">
        <w:rPr>
          <w:rFonts w:ascii="Times New Roman" w:eastAsia="Calibri" w:hAnsi="Times New Roman" w:cs="Times New Roman"/>
          <w:sz w:val="28"/>
          <w:szCs w:val="28"/>
          <w:lang w:val="es-SV"/>
        </w:rPr>
        <w:t xml:space="preserve"> </w:t>
      </w:r>
      <w:r w:rsidR="00F5591D" w:rsidRPr="006F79F8">
        <w:rPr>
          <w:rFonts w:ascii="Times New Roman" w:eastAsia="Calibri" w:hAnsi="Times New Roman" w:cs="Times New Roman"/>
          <w:sz w:val="28"/>
          <w:szCs w:val="28"/>
          <w:lang w:val="es-SV"/>
        </w:rPr>
        <w:lastRenderedPageBreak/>
        <w:t xml:space="preserve">Rafael Antonio Ardón </w:t>
      </w:r>
      <w:proofErr w:type="spellStart"/>
      <w:r w:rsidR="00F5591D" w:rsidRPr="006F79F8">
        <w:rPr>
          <w:rFonts w:ascii="Times New Roman" w:eastAsia="Calibri" w:hAnsi="Times New Roman" w:cs="Times New Roman"/>
          <w:sz w:val="28"/>
          <w:szCs w:val="28"/>
          <w:lang w:val="es-SV"/>
        </w:rPr>
        <w:t>Jule</w:t>
      </w:r>
      <w:proofErr w:type="spellEnd"/>
      <w:r w:rsidR="00F5591D" w:rsidRPr="006F79F8">
        <w:rPr>
          <w:rFonts w:ascii="Times New Roman" w:eastAsia="Calibri" w:hAnsi="Times New Roman" w:cs="Times New Roman"/>
          <w:sz w:val="28"/>
          <w:szCs w:val="28"/>
          <w:lang w:val="es-SV"/>
        </w:rPr>
        <w:t>, Noveno Regidor Propietario</w:t>
      </w:r>
      <w:r w:rsidR="00F5591D" w:rsidRPr="006F79F8">
        <w:rPr>
          <w:rFonts w:ascii="Times New Roman" w:eastAsia="Calibri" w:hAnsi="Times New Roman" w:cs="Times New Roman"/>
          <w:b/>
          <w:sz w:val="28"/>
          <w:szCs w:val="28"/>
          <w:lang w:val="es-SV"/>
        </w:rPr>
        <w:t xml:space="preserve">, </w:t>
      </w:r>
      <w:r w:rsidR="00F5591D" w:rsidRPr="006F79F8">
        <w:rPr>
          <w:rFonts w:ascii="Times New Roman" w:eastAsia="Calibri" w:hAnsi="Times New Roman" w:cs="Times New Roman"/>
          <w:b/>
          <w:sz w:val="28"/>
          <w:szCs w:val="28"/>
        </w:rPr>
        <w:t>ACUERDA:</w:t>
      </w:r>
      <w:r w:rsidR="00F5591D" w:rsidRPr="006F79F8">
        <w:rPr>
          <w:rFonts w:ascii="Times New Roman" w:eastAsia="Times New Roman" w:hAnsi="Times New Roman" w:cs="Times New Roman"/>
          <w:sz w:val="28"/>
          <w:szCs w:val="28"/>
          <w:lang w:eastAsia="es-ES"/>
        </w:rPr>
        <w:t xml:space="preserve"> </w:t>
      </w:r>
      <w:r w:rsidR="00F5591D" w:rsidRPr="006F79F8">
        <w:rPr>
          <w:rFonts w:ascii="Times New Roman" w:eastAsia="Times New Roman" w:hAnsi="Times New Roman" w:cs="Times New Roman"/>
          <w:b/>
          <w:color w:val="000000"/>
          <w:sz w:val="28"/>
          <w:szCs w:val="28"/>
          <w:u w:val="single"/>
          <w:lang w:eastAsia="es-ES"/>
        </w:rPr>
        <w:t>Primero</w:t>
      </w:r>
      <w:r w:rsidR="00F5591D" w:rsidRPr="006F79F8">
        <w:rPr>
          <w:rFonts w:ascii="Times New Roman" w:eastAsia="Times New Roman" w:hAnsi="Times New Roman" w:cs="Times New Roman"/>
          <w:color w:val="000000"/>
          <w:sz w:val="28"/>
          <w:szCs w:val="28"/>
          <w:lang w:eastAsia="es-ES"/>
        </w:rPr>
        <w:t xml:space="preserve">: </w:t>
      </w:r>
      <w:r w:rsidR="00F5591D" w:rsidRPr="006F79F8">
        <w:rPr>
          <w:rFonts w:ascii="Times New Roman" w:eastAsia="Times New Roman" w:hAnsi="Times New Roman" w:cs="Times New Roman"/>
          <w:color w:val="000000"/>
          <w:spacing w:val="5"/>
          <w:kern w:val="28"/>
          <w:sz w:val="28"/>
          <w:szCs w:val="28"/>
          <w:lang w:eastAsia="es-ES"/>
        </w:rPr>
        <w:t>Aprobar</w:t>
      </w:r>
      <w:r w:rsidR="00F5591D" w:rsidRPr="006F79F8">
        <w:rPr>
          <w:rFonts w:ascii="Times New Roman" w:eastAsia="Times New Roman" w:hAnsi="Times New Roman" w:cs="Times New Roman"/>
          <w:color w:val="000000"/>
          <w:sz w:val="28"/>
          <w:szCs w:val="28"/>
          <w:lang w:eastAsia="es-ES"/>
        </w:rPr>
        <w:t xml:space="preserve"> el Plan </w:t>
      </w:r>
      <w:r w:rsidR="00F5591D" w:rsidRPr="006F79F8">
        <w:rPr>
          <w:rFonts w:ascii="Times New Roman" w:eastAsia="Times New Roman" w:hAnsi="Times New Roman" w:cs="Times New Roman"/>
          <w:sz w:val="28"/>
          <w:szCs w:val="28"/>
          <w:lang w:eastAsia="es-ES"/>
        </w:rPr>
        <w:t>denominado:</w:t>
      </w:r>
      <w:r w:rsidR="00F5591D" w:rsidRPr="006F79F8">
        <w:rPr>
          <w:rFonts w:ascii="Times New Roman" w:eastAsia="Calibri" w:hAnsi="Times New Roman" w:cs="Times New Roman"/>
          <w:sz w:val="28"/>
          <w:szCs w:val="28"/>
        </w:rPr>
        <w:t xml:space="preserve"> “</w:t>
      </w:r>
      <w:r w:rsidR="00F5591D" w:rsidRPr="006F79F8">
        <w:rPr>
          <w:rFonts w:ascii="Times New Roman" w:eastAsia="Times New Roman" w:hAnsi="Times New Roman" w:cs="Times New Roman"/>
          <w:sz w:val="28"/>
          <w:szCs w:val="28"/>
          <w:lang w:eastAsia="es-ES"/>
        </w:rPr>
        <w:t>PLAN DE 6º SIMULACRO DE TERREMOTO A NIVEL NACIONAL OCTUBRE 2022” con un p</w:t>
      </w:r>
      <w:r w:rsidR="00F5591D" w:rsidRPr="006F79F8">
        <w:rPr>
          <w:rFonts w:ascii="Times New Roman" w:eastAsia="Times New Roman" w:hAnsi="Times New Roman" w:cs="Times New Roman"/>
          <w:color w:val="000000"/>
          <w:sz w:val="28"/>
          <w:szCs w:val="28"/>
          <w:lang w:eastAsia="es-ES"/>
        </w:rPr>
        <w:t xml:space="preserve">resupuesto </w:t>
      </w:r>
      <w:r w:rsidR="00F5591D" w:rsidRPr="006F79F8">
        <w:rPr>
          <w:rFonts w:ascii="Times New Roman" w:eastAsia="Times New Roman" w:hAnsi="Times New Roman" w:cs="Times New Roman"/>
          <w:sz w:val="28"/>
          <w:szCs w:val="28"/>
          <w:lang w:eastAsia="es-ES"/>
        </w:rPr>
        <w:t>por la cantidad de CUATROCIENTOS</w:t>
      </w:r>
      <w:r w:rsidR="00F5591D" w:rsidRPr="00146D5D">
        <w:rPr>
          <w:rFonts w:ascii="Times New Roman" w:eastAsia="Times New Roman" w:hAnsi="Times New Roman" w:cs="Times New Roman"/>
          <w:sz w:val="28"/>
          <w:szCs w:val="28"/>
          <w:lang w:eastAsia="es-ES"/>
        </w:rPr>
        <w:t xml:space="preserve"> CINCUENTA Y DOS DOLARES DE LOS ESTADOS UNIDOS DE NORTE AMERICA (</w:t>
      </w:r>
      <w:r w:rsidR="00F5591D" w:rsidRPr="00146D5D">
        <w:rPr>
          <w:rFonts w:ascii="Times New Roman" w:eastAsia="Times New Roman" w:hAnsi="Times New Roman" w:cs="Times New Roman"/>
          <w:b/>
          <w:sz w:val="28"/>
          <w:szCs w:val="28"/>
          <w:lang w:eastAsia="es-ES"/>
        </w:rPr>
        <w:t>$</w:t>
      </w:r>
      <w:r w:rsidR="00F5591D" w:rsidRPr="00146D5D">
        <w:rPr>
          <w:rFonts w:ascii="Times New Roman" w:eastAsia="Calibri" w:hAnsi="Times New Roman" w:cs="Times New Roman"/>
          <w:b/>
          <w:sz w:val="28"/>
          <w:szCs w:val="28"/>
        </w:rPr>
        <w:t>452.00</w:t>
      </w:r>
      <w:r w:rsidR="00F5591D" w:rsidRPr="00146D5D">
        <w:rPr>
          <w:rFonts w:ascii="Times New Roman" w:eastAsia="Times New Roman" w:hAnsi="Times New Roman" w:cs="Times New Roman"/>
          <w:sz w:val="28"/>
          <w:szCs w:val="28"/>
          <w:lang w:eastAsia="es-ES"/>
        </w:rPr>
        <w:t>).</w:t>
      </w:r>
      <w:r w:rsidR="00F5591D" w:rsidRPr="00146D5D">
        <w:rPr>
          <w:rFonts w:ascii="Times New Roman" w:eastAsia="Times New Roman" w:hAnsi="Times New Roman" w:cs="Times New Roman"/>
          <w:b/>
          <w:sz w:val="28"/>
          <w:szCs w:val="28"/>
          <w:lang w:eastAsia="es-ES"/>
        </w:rPr>
        <w:t xml:space="preserve"> </w:t>
      </w:r>
      <w:r w:rsidR="00F5591D" w:rsidRPr="00146D5D">
        <w:rPr>
          <w:rFonts w:ascii="Times New Roman" w:eastAsia="Times New Roman" w:hAnsi="Times New Roman" w:cs="Times New Roman"/>
          <w:b/>
          <w:sz w:val="28"/>
          <w:szCs w:val="28"/>
          <w:u w:val="single"/>
          <w:lang w:eastAsia="es-ES"/>
        </w:rPr>
        <w:t>Segundo</w:t>
      </w:r>
      <w:r w:rsidR="00F5591D" w:rsidRPr="00146D5D">
        <w:rPr>
          <w:rFonts w:ascii="Times New Roman" w:eastAsia="Times New Roman" w:hAnsi="Times New Roman" w:cs="Times New Roman"/>
          <w:sz w:val="28"/>
          <w:szCs w:val="28"/>
          <w:lang w:eastAsia="es-ES"/>
        </w:rPr>
        <w:t xml:space="preserve">: Autorizar a la Jefa del Dpto. de Gestión de Riesgo y Adaptación al Cambio Climático, elaborar los requerimientos correspondientes, para la ejecución del Plan antes descrito; </w:t>
      </w:r>
      <w:r w:rsidR="00F5591D" w:rsidRPr="00146D5D">
        <w:rPr>
          <w:rFonts w:ascii="Times New Roman" w:eastAsia="Times New Roman" w:hAnsi="Times New Roman" w:cs="Times New Roman"/>
          <w:b/>
          <w:sz w:val="28"/>
          <w:szCs w:val="28"/>
          <w:u w:val="single"/>
          <w:lang w:eastAsia="es-ES"/>
        </w:rPr>
        <w:t>Tercero:</w:t>
      </w:r>
      <w:r w:rsidR="00F5591D" w:rsidRPr="00146D5D">
        <w:rPr>
          <w:rFonts w:ascii="Times New Roman" w:eastAsia="Times New Roman" w:hAnsi="Times New Roman" w:cs="Times New Roman"/>
          <w:sz w:val="28"/>
          <w:szCs w:val="28"/>
          <w:lang w:eastAsia="es-ES"/>
        </w:rPr>
        <w:t xml:space="preserve"> Autorizar a la Unidad de Adquisiciones y Contrataciones Institucionales UACI, para que inicie los procedimientos de compras para la Ejecución del Plan antes mencionado,</w:t>
      </w:r>
      <w:r w:rsidR="00F5591D" w:rsidRPr="00146D5D">
        <w:rPr>
          <w:rFonts w:ascii="Times New Roman" w:eastAsia="Times New Roman" w:hAnsi="Times New Roman" w:cs="Times New Roman"/>
          <w:b/>
          <w:sz w:val="28"/>
          <w:szCs w:val="28"/>
          <w:lang w:eastAsia="es-ES"/>
        </w:rPr>
        <w:t xml:space="preserve"> </w:t>
      </w:r>
      <w:r w:rsidR="00F5591D" w:rsidRPr="00146D5D">
        <w:rPr>
          <w:rFonts w:ascii="Times New Roman" w:eastAsia="Times New Roman" w:hAnsi="Times New Roman" w:cs="Times New Roman"/>
          <w:sz w:val="28"/>
          <w:szCs w:val="28"/>
          <w:lang w:eastAsia="es-ES"/>
        </w:rPr>
        <w:t xml:space="preserve">de conformidad a la Ley de Adquisiciones y Contrataciones de la Administración Pública (LACAP). </w:t>
      </w:r>
      <w:r w:rsidR="00F5591D" w:rsidRPr="00146D5D">
        <w:rPr>
          <w:rFonts w:ascii="Times New Roman" w:eastAsia="Times New Roman" w:hAnsi="Times New Roman" w:cs="Times New Roman"/>
          <w:b/>
          <w:sz w:val="28"/>
          <w:szCs w:val="28"/>
          <w:u w:val="single"/>
          <w:lang w:eastAsia="es-ES"/>
        </w:rPr>
        <w:t>Cuarto:</w:t>
      </w:r>
      <w:r w:rsidR="00F5591D" w:rsidRPr="00146D5D">
        <w:rPr>
          <w:rFonts w:ascii="Times New Roman" w:eastAsia="Times New Roman" w:hAnsi="Times New Roman" w:cs="Times New Roman"/>
          <w:sz w:val="28"/>
          <w:szCs w:val="28"/>
          <w:lang w:eastAsia="es-ES"/>
        </w:rPr>
        <w:t xml:space="preserve"> </w:t>
      </w:r>
      <w:r w:rsidR="00F5591D" w:rsidRPr="00146D5D">
        <w:rPr>
          <w:rFonts w:ascii="Times New Roman" w:eastAsia="Calibri" w:hAnsi="Times New Roman" w:cs="Times New Roman"/>
          <w:sz w:val="28"/>
          <w:szCs w:val="28"/>
        </w:rPr>
        <w:t>Autorizar al Tesorero Municipal,</w:t>
      </w:r>
      <w:r w:rsidR="00F5591D" w:rsidRPr="00146D5D">
        <w:rPr>
          <w:rFonts w:ascii="Times New Roman" w:eastAsia="Calibri" w:hAnsi="Times New Roman" w:cs="Times New Roman"/>
          <w:bCs/>
          <w:sz w:val="28"/>
          <w:szCs w:val="28"/>
          <w:lang w:val="es-SV"/>
        </w:rPr>
        <w:t xml:space="preserve"> </w:t>
      </w:r>
      <w:r w:rsidR="00F5591D" w:rsidRPr="00146D5D">
        <w:rPr>
          <w:rFonts w:ascii="Times New Roman" w:eastAsia="Calibri" w:hAnsi="Times New Roman" w:cs="Times New Roman"/>
          <w:sz w:val="28"/>
          <w:szCs w:val="28"/>
        </w:rPr>
        <w:t>erogue la cantidad de</w:t>
      </w:r>
      <w:r w:rsidR="00F5591D" w:rsidRPr="00146D5D">
        <w:rPr>
          <w:rFonts w:ascii="Times New Roman" w:eastAsia="Calibri" w:hAnsi="Times New Roman" w:cs="Times New Roman"/>
          <w:sz w:val="28"/>
          <w:szCs w:val="28"/>
          <w:lang w:val="es-SV"/>
        </w:rPr>
        <w:t xml:space="preserve">: CUATROCIENTOS CINCUENTA Y DOS DOLARES DE LOS ESTADOS UNIDOS DE NORTE AMERICA </w:t>
      </w:r>
      <w:r w:rsidR="00F5591D" w:rsidRPr="00146D5D">
        <w:rPr>
          <w:rFonts w:ascii="Times New Roman" w:eastAsia="Calibri" w:hAnsi="Times New Roman" w:cs="Times New Roman"/>
          <w:b/>
          <w:sz w:val="28"/>
          <w:szCs w:val="28"/>
          <w:lang w:val="es-SV"/>
        </w:rPr>
        <w:t>($452.00),</w:t>
      </w:r>
      <w:r w:rsidR="00F5591D" w:rsidRPr="00146D5D">
        <w:rPr>
          <w:rFonts w:ascii="Times New Roman" w:eastAsia="Calibri" w:hAnsi="Times New Roman" w:cs="Times New Roman"/>
          <w:sz w:val="28"/>
          <w:szCs w:val="28"/>
          <w:lang w:val="es-SV"/>
        </w:rPr>
        <w:t xml:space="preserve"> </w:t>
      </w:r>
      <w:r w:rsidR="00F5591D" w:rsidRPr="00146D5D">
        <w:rPr>
          <w:rFonts w:ascii="Times New Roman" w:eastAsia="Calibri" w:hAnsi="Times New Roman" w:cs="Times New Roman"/>
          <w:sz w:val="28"/>
          <w:szCs w:val="28"/>
        </w:rPr>
        <w:t xml:space="preserve">de la cuenta </w:t>
      </w:r>
      <w:r w:rsidR="00F5591D" w:rsidRPr="00146D5D">
        <w:rPr>
          <w:rFonts w:ascii="Times New Roman" w:eastAsia="Calibri" w:hAnsi="Times New Roman" w:cs="Times New Roman"/>
          <w:sz w:val="28"/>
          <w:szCs w:val="28"/>
          <w:lang w:val="es-SV"/>
        </w:rPr>
        <w:t>cuenta corriente número 480005924 MUNICIPALIDAD DE APOPA, RECURSOS PROPIOS, Banco Hipotecario de El Salvador S.A.</w:t>
      </w:r>
      <w:r w:rsidR="00F5591D" w:rsidRPr="00146D5D">
        <w:rPr>
          <w:rFonts w:ascii="Times New Roman" w:eastAsia="Times New Roman" w:hAnsi="Times New Roman" w:cs="Times New Roman"/>
          <w:sz w:val="28"/>
          <w:szCs w:val="28"/>
          <w:lang w:eastAsia="es-ES"/>
        </w:rPr>
        <w:t xml:space="preserve">, para la ejecución del </w:t>
      </w:r>
      <w:r w:rsidR="00F5591D" w:rsidRPr="00146D5D">
        <w:rPr>
          <w:rFonts w:ascii="Times New Roman" w:eastAsia="Calibri" w:hAnsi="Times New Roman" w:cs="Times New Roman"/>
          <w:sz w:val="28"/>
          <w:szCs w:val="28"/>
        </w:rPr>
        <w:t>“</w:t>
      </w:r>
      <w:r w:rsidR="00F5591D" w:rsidRPr="00146D5D">
        <w:rPr>
          <w:rFonts w:ascii="Times New Roman" w:eastAsia="Times New Roman" w:hAnsi="Times New Roman" w:cs="Times New Roman"/>
          <w:sz w:val="28"/>
          <w:szCs w:val="28"/>
          <w:lang w:eastAsia="es-ES"/>
        </w:rPr>
        <w:t xml:space="preserve">PLAN DE 6º SIMULACRO DE TERREMOTO A NIVEL NACIONAL OCTUBRE 2022” de conformidad a las órdenes de </w:t>
      </w:r>
      <w:r w:rsidR="000918C6" w:rsidRPr="00146D5D">
        <w:rPr>
          <w:rFonts w:ascii="Times New Roman" w:eastAsia="Times New Roman" w:hAnsi="Times New Roman" w:cs="Times New Roman"/>
          <w:sz w:val="28"/>
          <w:szCs w:val="28"/>
          <w:lang w:eastAsia="es-ES"/>
        </w:rPr>
        <w:t>compras</w:t>
      </w:r>
      <w:r w:rsidR="000918C6" w:rsidRPr="00146D5D">
        <w:rPr>
          <w:rFonts w:ascii="Times New Roman" w:eastAsia="Calibri" w:hAnsi="Times New Roman" w:cs="Times New Roman"/>
          <w:b/>
          <w:sz w:val="28"/>
          <w:szCs w:val="28"/>
        </w:rPr>
        <w:t>. -</w:t>
      </w:r>
      <w:r w:rsidR="00F5591D" w:rsidRPr="00146D5D">
        <w:rPr>
          <w:rFonts w:ascii="Times New Roman" w:eastAsia="Calibri" w:hAnsi="Times New Roman" w:cs="Times New Roman"/>
          <w:b/>
          <w:sz w:val="28"/>
          <w:szCs w:val="28"/>
        </w:rPr>
        <w:t xml:space="preserve">CERTIFÍQUESE Y </w:t>
      </w:r>
      <w:r w:rsidR="000918C6" w:rsidRPr="00146D5D">
        <w:rPr>
          <w:rFonts w:ascii="Times New Roman" w:eastAsia="Calibri" w:hAnsi="Times New Roman" w:cs="Times New Roman"/>
          <w:b/>
          <w:sz w:val="28"/>
          <w:szCs w:val="28"/>
        </w:rPr>
        <w:t>COMUNÍQUESE. -</w:t>
      </w:r>
      <w:r w:rsidR="00F5591D" w:rsidRPr="00146D5D">
        <w:rPr>
          <w:rFonts w:ascii="Times New Roman" w:eastAsia="Calibri" w:hAnsi="Times New Roman" w:cs="Times New Roman"/>
          <w:b/>
          <w:sz w:val="28"/>
          <w:szCs w:val="28"/>
        </w:rPr>
        <w:t xml:space="preserve"> </w:t>
      </w:r>
      <w:r w:rsidR="00F5591D" w:rsidRPr="00146D5D">
        <w:rPr>
          <w:rFonts w:ascii="Times New Roman" w:eastAsia="Times New Roman" w:hAnsi="Times New Roman" w:cs="Times New Roman"/>
          <w:b/>
          <w:bCs/>
          <w:sz w:val="28"/>
          <w:szCs w:val="28"/>
          <w:lang w:eastAsia="es-ES"/>
        </w:rPr>
        <w:t xml:space="preserve">“ACUERDO MUNICIPAL NÚMERO NUEVE”. </w:t>
      </w:r>
      <w:r w:rsidR="00F5591D" w:rsidRPr="00146D5D">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trece de la agenda de esta sesión, el cual corresponde a la participación de la </w:t>
      </w:r>
      <w:proofErr w:type="spellStart"/>
      <w:r>
        <w:rPr>
          <w:rFonts w:ascii="Times New Roman" w:eastAsia="Times New Roman" w:hAnsi="Times New Roman" w:cs="Times New Roman"/>
          <w:sz w:val="28"/>
          <w:szCs w:val="28"/>
          <w:lang w:eastAsia="es-ES"/>
        </w:rPr>
        <w:t>xxxxxx</w:t>
      </w:r>
      <w:proofErr w:type="spellEnd"/>
      <w:r w:rsidR="00F5591D" w:rsidRPr="00146D5D">
        <w:rPr>
          <w:rFonts w:ascii="Times New Roman" w:eastAsia="Times New Roman" w:hAnsi="Times New Roman" w:cs="Times New Roman"/>
          <w:sz w:val="28"/>
          <w:szCs w:val="28"/>
          <w:lang w:eastAsia="es-ES"/>
        </w:rPr>
        <w:t>, Jefa del Depto. De Gestión de Riesgo y Adaptación al Cambio Climático, por medio del cual solicita aprobación por medio de Acuerdo Municipal, para el Plan denominado</w:t>
      </w:r>
      <w:r w:rsidR="00F5591D" w:rsidRPr="00146D5D">
        <w:rPr>
          <w:rFonts w:ascii="Times New Roman" w:eastAsia="Times New Roman" w:hAnsi="Times New Roman" w:cs="Times New Roman"/>
          <w:b/>
          <w:sz w:val="28"/>
          <w:szCs w:val="28"/>
          <w:lang w:eastAsia="es-ES"/>
        </w:rPr>
        <w:t xml:space="preserve">: PLAN “CEMENTERIOS SEGUROS APOPA 2022”; </w:t>
      </w:r>
      <w:r w:rsidR="00F5591D" w:rsidRPr="00146D5D">
        <w:rPr>
          <w:rFonts w:ascii="Times New Roman" w:eastAsia="Times New Roman" w:hAnsi="Times New Roman" w:cs="Times New Roman"/>
          <w:sz w:val="28"/>
          <w:szCs w:val="28"/>
          <w:lang w:eastAsia="es-ES"/>
        </w:rPr>
        <w:t xml:space="preserve">en el cual presenta lo siguiente: </w:t>
      </w:r>
      <w:r w:rsidR="00F5591D" w:rsidRPr="00146D5D">
        <w:rPr>
          <w:rFonts w:ascii="Times New Roman" w:eastAsia="Times New Roman" w:hAnsi="Times New Roman" w:cs="Times New Roman"/>
          <w:b/>
          <w:sz w:val="28"/>
          <w:szCs w:val="28"/>
          <w:lang w:eastAsia="es-ES"/>
        </w:rPr>
        <w:t xml:space="preserve">1) </w:t>
      </w:r>
      <w:r w:rsidR="00F5591D" w:rsidRPr="00146D5D">
        <w:rPr>
          <w:rFonts w:ascii="Times New Roman" w:eastAsia="Times New Roman" w:hAnsi="Times New Roman" w:cs="Times New Roman"/>
          <w:sz w:val="28"/>
          <w:szCs w:val="28"/>
          <w:lang w:eastAsia="es-ES"/>
        </w:rPr>
        <w:t xml:space="preserve">SITUACIÓN: </w:t>
      </w:r>
      <w:r w:rsidR="00F5591D" w:rsidRPr="00146D5D">
        <w:rPr>
          <w:rFonts w:ascii="Times New Roman" w:eastAsia="Times New Roman" w:hAnsi="Times New Roman" w:cs="Times New Roman"/>
          <w:b/>
          <w:sz w:val="28"/>
          <w:szCs w:val="28"/>
          <w:lang w:eastAsia="es-ES"/>
        </w:rPr>
        <w:t>A)</w:t>
      </w:r>
      <w:r w:rsidR="00F5591D" w:rsidRPr="00146D5D">
        <w:rPr>
          <w:rFonts w:ascii="Times New Roman" w:eastAsia="Times New Roman" w:hAnsi="Times New Roman" w:cs="Times New Roman"/>
          <w:sz w:val="28"/>
          <w:szCs w:val="28"/>
          <w:lang w:eastAsia="es-ES"/>
        </w:rPr>
        <w:t xml:space="preserve"> </w:t>
      </w:r>
      <w:r w:rsidR="00F5591D" w:rsidRPr="00146D5D">
        <w:rPr>
          <w:rFonts w:ascii="Times New Roman" w:eastAsia="Times New Roman" w:hAnsi="Times New Roman" w:cs="Times New Roman"/>
          <w:b/>
          <w:sz w:val="28"/>
          <w:szCs w:val="28"/>
          <w:lang w:eastAsia="es-ES"/>
        </w:rPr>
        <w:t>General</w:t>
      </w:r>
      <w:r w:rsidR="00F5591D" w:rsidRPr="00146D5D">
        <w:rPr>
          <w:rFonts w:ascii="Times New Roman" w:eastAsia="Times New Roman" w:hAnsi="Times New Roman" w:cs="Times New Roman"/>
          <w:sz w:val="28"/>
          <w:szCs w:val="28"/>
          <w:lang w:eastAsia="es-ES"/>
        </w:rPr>
        <w:t>:</w:t>
      </w:r>
      <w:r w:rsidR="00F5591D" w:rsidRPr="00146D5D">
        <w:rPr>
          <w:rFonts w:ascii="Times New Roman" w:eastAsia="Calibri" w:hAnsi="Times New Roman" w:cs="Times New Roman"/>
          <w:sz w:val="28"/>
          <w:szCs w:val="28"/>
        </w:rPr>
        <w:t xml:space="preserve"> </w:t>
      </w:r>
      <w:r w:rsidR="00F5591D" w:rsidRPr="00146D5D">
        <w:rPr>
          <w:rFonts w:ascii="Times New Roman" w:eastAsia="Times New Roman" w:hAnsi="Times New Roman" w:cs="Times New Roman"/>
          <w:sz w:val="28"/>
          <w:szCs w:val="28"/>
          <w:lang w:eastAsia="es-ES"/>
        </w:rPr>
        <w:t xml:space="preserve">Durante los días comprendidos del Martes   01 y miércoles  02 de Noviembre de 2022, se desarrollaran las actividades en el marco de la celebración del “Día de los Fieles Difuntos” evento que por su trascendencia, origina incremento en la vulnerabilidad de la población, debido a la afluencia de adultos mayores, adultos, adolescentes, niñas y niños, que se movilizan para enflorar a sus seres queridos, en los cementerios; General, Monte Sinaí, Las Delicias y Olimpo, del Municipio de Apopa, exponiéndose a diversos tipos de incidentes. Dichas actividades originan mayor circulación de vehículos en las principales Calles y Avenidas </w:t>
      </w:r>
      <w:r w:rsidR="00F5591D" w:rsidRPr="00146D5D">
        <w:rPr>
          <w:rFonts w:ascii="Times New Roman" w:eastAsia="Times New Roman" w:hAnsi="Times New Roman" w:cs="Times New Roman"/>
          <w:sz w:val="28"/>
          <w:szCs w:val="28"/>
          <w:lang w:eastAsia="es-ES"/>
        </w:rPr>
        <w:lastRenderedPageBreak/>
        <w:t xml:space="preserve">y aumenta la vulnerabilidad y el riesgo de contagio de COVID-19; </w:t>
      </w:r>
      <w:r w:rsidR="00F5591D" w:rsidRPr="00146D5D">
        <w:rPr>
          <w:rFonts w:ascii="Times New Roman" w:eastAsia="Times New Roman" w:hAnsi="Times New Roman" w:cs="Times New Roman"/>
          <w:b/>
          <w:sz w:val="28"/>
          <w:szCs w:val="28"/>
          <w:lang w:eastAsia="es-ES"/>
        </w:rPr>
        <w:t>B</w:t>
      </w:r>
      <w:r w:rsidR="00F5591D" w:rsidRPr="00146D5D">
        <w:rPr>
          <w:rFonts w:ascii="Times New Roman" w:eastAsia="Times New Roman" w:hAnsi="Times New Roman" w:cs="Times New Roman"/>
          <w:sz w:val="28"/>
          <w:szCs w:val="28"/>
          <w:lang w:eastAsia="es-ES"/>
        </w:rPr>
        <w:t xml:space="preserve">) </w:t>
      </w:r>
      <w:r w:rsidR="00F5591D" w:rsidRPr="00146D5D">
        <w:rPr>
          <w:rFonts w:ascii="Times New Roman" w:eastAsia="Times New Roman" w:hAnsi="Times New Roman" w:cs="Times New Roman"/>
          <w:b/>
          <w:sz w:val="28"/>
          <w:szCs w:val="28"/>
          <w:lang w:eastAsia="es-ES"/>
        </w:rPr>
        <w:t>Particular:</w:t>
      </w:r>
      <w:r w:rsidR="00F5591D" w:rsidRPr="00146D5D">
        <w:rPr>
          <w:rFonts w:ascii="Times New Roman" w:eastAsia="Times New Roman" w:hAnsi="Times New Roman" w:cs="Times New Roman"/>
          <w:sz w:val="28"/>
          <w:szCs w:val="28"/>
          <w:lang w:eastAsia="es-ES"/>
        </w:rPr>
        <w:t xml:space="preserve"> La Comisión Municipal de Protección Civil ejecutará el presente plan en base a la planificación de la Alcaldía Municipal de Apopa, Clínica Municipal, Ministerio de Salud, el Instituto Salvadoreño del Seguro Social, Centro de Atención de Emergencias, Ministerio de Educación, Policía Nacional Civil, Fuerza Armada, Cuerpo de Agentes Metropolitanos, y Cuerpos de Socorro, en los Cementerios del Municipio de Apopa para atender las emergencias que se puedan presentar; así también eliminar los depósitos que contengan agua o que la puedan almacenar, para evitar la proliferación del vector transmisor de Dengue y </w:t>
      </w:r>
      <w:proofErr w:type="spellStart"/>
      <w:r w:rsidR="00F5591D" w:rsidRPr="00146D5D">
        <w:rPr>
          <w:rFonts w:ascii="Times New Roman" w:eastAsia="Times New Roman" w:hAnsi="Times New Roman" w:cs="Times New Roman"/>
          <w:sz w:val="28"/>
          <w:szCs w:val="28"/>
          <w:lang w:eastAsia="es-ES"/>
        </w:rPr>
        <w:t>Chikungunya</w:t>
      </w:r>
      <w:proofErr w:type="spellEnd"/>
      <w:r w:rsidR="00F5591D" w:rsidRPr="00146D5D">
        <w:rPr>
          <w:rFonts w:ascii="Times New Roman" w:eastAsia="Times New Roman" w:hAnsi="Times New Roman" w:cs="Times New Roman"/>
          <w:sz w:val="28"/>
          <w:szCs w:val="28"/>
          <w:lang w:eastAsia="es-ES"/>
        </w:rPr>
        <w:t xml:space="preserve">, ahora también ejecutar todas las medidas preventivas contra el COVID-19 en los tres cementerios; asimismo presenta la misión siendo la siguiente: </w:t>
      </w:r>
      <w:r w:rsidR="00F5591D" w:rsidRPr="00146D5D">
        <w:rPr>
          <w:rFonts w:ascii="Times New Roman" w:eastAsia="Times New Roman" w:hAnsi="Times New Roman" w:cs="Times New Roman"/>
          <w:b/>
          <w:sz w:val="28"/>
          <w:szCs w:val="28"/>
          <w:lang w:eastAsia="es-ES"/>
        </w:rPr>
        <w:t xml:space="preserve">Misión: </w:t>
      </w:r>
      <w:r w:rsidR="00F5591D" w:rsidRPr="00146D5D">
        <w:rPr>
          <w:rFonts w:ascii="Times New Roman" w:eastAsia="Times New Roman" w:hAnsi="Times New Roman" w:cs="Times New Roman"/>
          <w:sz w:val="28"/>
          <w:szCs w:val="28"/>
          <w:lang w:eastAsia="es-ES"/>
        </w:rPr>
        <w:t xml:space="preserve">La Alcaldía Municipal de Apopa, apoyará con combustible, agua y otros recursos logísticos a las diferentes entidades de servicio que conforman la CMPC, durante la ejecución del presente plan Cementerios Seguros Apopa 2022, dirigirá por medio del Centro de Operaciones de Emergencia las acciones de Prevención, Mitigación, Preparación, Alerta, Respuesta y Rehabilitación a nivel Municipal, utilizando la coordinación y apoyo interinstitucional desde las 08:00 horas del Martes 01 de noviembre, hasta las 18:00 horas del día Miércoles  02 de noviembre de 2022, por lo que presenta presupuesto con fuente de </w:t>
      </w:r>
      <w:r w:rsidR="00F5591D" w:rsidRPr="00146D5D">
        <w:rPr>
          <w:rFonts w:ascii="Times New Roman" w:eastAsia="Times New Roman" w:hAnsi="Times New Roman" w:cs="Times New Roman"/>
          <w:b/>
          <w:sz w:val="28"/>
          <w:szCs w:val="28"/>
          <w:lang w:eastAsia="es-ES"/>
        </w:rPr>
        <w:t xml:space="preserve">Recursos Propios, </w:t>
      </w:r>
      <w:r w:rsidR="00F5591D" w:rsidRPr="00146D5D">
        <w:rPr>
          <w:rFonts w:ascii="Times New Roman" w:eastAsia="Times New Roman" w:hAnsi="Times New Roman" w:cs="Times New Roman"/>
          <w:sz w:val="28"/>
          <w:szCs w:val="28"/>
          <w:lang w:eastAsia="es-ES"/>
        </w:rPr>
        <w:t>con el objeto de realizar dicha actividad, el cual se inserta al cuerpo de este Acuerdo Municipal de la Siguiente manera:</w:t>
      </w:r>
    </w:p>
    <w:p w:rsidR="00F5591D" w:rsidRPr="00146D5D" w:rsidRDefault="00F5591D" w:rsidP="00F5591D">
      <w:pPr>
        <w:spacing w:after="200" w:line="276" w:lineRule="auto"/>
        <w:ind w:firstLine="708"/>
        <w:rPr>
          <w:rFonts w:ascii="Times New Roman" w:eastAsia="Times New Roman" w:hAnsi="Times New Roman" w:cs="Times New Roman"/>
          <w:b/>
          <w:sz w:val="28"/>
          <w:szCs w:val="28"/>
          <w:lang w:eastAsia="zh-CN"/>
        </w:rPr>
      </w:pPr>
      <w:r w:rsidRPr="00146D5D">
        <w:rPr>
          <w:rFonts w:ascii="Times New Roman" w:eastAsia="Times New Roman" w:hAnsi="Times New Roman" w:cs="Times New Roman"/>
          <w:b/>
          <w:sz w:val="28"/>
          <w:szCs w:val="28"/>
          <w:lang w:eastAsia="zh-CN"/>
        </w:rPr>
        <w:t>b.-</w:t>
      </w:r>
      <w:r w:rsidRPr="00146D5D">
        <w:rPr>
          <w:rFonts w:ascii="Times New Roman" w:eastAsia="Times New Roman" w:hAnsi="Times New Roman" w:cs="Times New Roman"/>
          <w:b/>
          <w:sz w:val="28"/>
          <w:szCs w:val="28"/>
          <w:lang w:eastAsia="zh-CN"/>
        </w:rPr>
        <w:tab/>
        <w:t>Logística.</w:t>
      </w:r>
    </w:p>
    <w:tbl>
      <w:tblPr>
        <w:tblStyle w:val="Tablaconcuadrcula310"/>
        <w:tblW w:w="0" w:type="auto"/>
        <w:jc w:val="center"/>
        <w:tblLook w:val="04A0" w:firstRow="1" w:lastRow="0" w:firstColumn="1" w:lastColumn="0" w:noHBand="0" w:noVBand="1"/>
      </w:tblPr>
      <w:tblGrid>
        <w:gridCol w:w="1469"/>
        <w:gridCol w:w="3119"/>
        <w:gridCol w:w="2269"/>
        <w:gridCol w:w="1454"/>
      </w:tblGrid>
      <w:tr w:rsidR="00F5591D" w:rsidRPr="00146D5D" w:rsidTr="006F79F8">
        <w:trPr>
          <w:trHeight w:hRule="exact" w:val="207"/>
          <w:jc w:val="center"/>
        </w:trPr>
        <w:tc>
          <w:tcPr>
            <w:tcW w:w="14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CANTIDAD</w:t>
            </w:r>
          </w:p>
        </w:tc>
        <w:tc>
          <w:tcPr>
            <w:tcW w:w="3118"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DESCRIPCIÓN</w:t>
            </w:r>
          </w:p>
        </w:tc>
        <w:tc>
          <w:tcPr>
            <w:tcW w:w="22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PRECIO UNITARIO</w:t>
            </w:r>
          </w:p>
        </w:tc>
        <w:tc>
          <w:tcPr>
            <w:tcW w:w="1454"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TOTAL</w:t>
            </w:r>
          </w:p>
        </w:tc>
      </w:tr>
      <w:tr w:rsidR="00F5591D" w:rsidRPr="00146D5D" w:rsidTr="006F79F8">
        <w:trPr>
          <w:trHeight w:hRule="exact" w:val="207"/>
          <w:jc w:val="center"/>
        </w:trPr>
        <w:tc>
          <w:tcPr>
            <w:tcW w:w="14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85</w:t>
            </w:r>
          </w:p>
        </w:tc>
        <w:tc>
          <w:tcPr>
            <w:tcW w:w="3118"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Desayunos</w:t>
            </w:r>
          </w:p>
        </w:tc>
        <w:tc>
          <w:tcPr>
            <w:tcW w:w="22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$2.50</w:t>
            </w:r>
          </w:p>
        </w:tc>
        <w:tc>
          <w:tcPr>
            <w:tcW w:w="1454"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$212.50</w:t>
            </w:r>
          </w:p>
        </w:tc>
      </w:tr>
      <w:tr w:rsidR="00F5591D" w:rsidRPr="00146D5D" w:rsidTr="006F79F8">
        <w:trPr>
          <w:trHeight w:hRule="exact" w:val="207"/>
          <w:jc w:val="center"/>
        </w:trPr>
        <w:tc>
          <w:tcPr>
            <w:tcW w:w="14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85</w:t>
            </w:r>
          </w:p>
        </w:tc>
        <w:tc>
          <w:tcPr>
            <w:tcW w:w="3118"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Almuerzos</w:t>
            </w:r>
          </w:p>
        </w:tc>
        <w:tc>
          <w:tcPr>
            <w:tcW w:w="22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$3.50</w:t>
            </w:r>
          </w:p>
        </w:tc>
        <w:tc>
          <w:tcPr>
            <w:tcW w:w="1454"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$297.50</w:t>
            </w:r>
          </w:p>
        </w:tc>
      </w:tr>
      <w:tr w:rsidR="00F5591D" w:rsidRPr="00146D5D" w:rsidTr="006F79F8">
        <w:trPr>
          <w:trHeight w:hRule="exact" w:val="207"/>
          <w:jc w:val="center"/>
        </w:trPr>
        <w:tc>
          <w:tcPr>
            <w:tcW w:w="14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85</w:t>
            </w:r>
          </w:p>
        </w:tc>
        <w:tc>
          <w:tcPr>
            <w:tcW w:w="3118"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Refrigerios</w:t>
            </w:r>
          </w:p>
        </w:tc>
        <w:tc>
          <w:tcPr>
            <w:tcW w:w="22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$1.25</w:t>
            </w:r>
          </w:p>
        </w:tc>
        <w:tc>
          <w:tcPr>
            <w:tcW w:w="1454"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$106.25</w:t>
            </w:r>
          </w:p>
        </w:tc>
      </w:tr>
      <w:tr w:rsidR="00F5591D" w:rsidRPr="00146D5D" w:rsidTr="006F79F8">
        <w:trPr>
          <w:trHeight w:hRule="exact" w:val="207"/>
          <w:jc w:val="center"/>
        </w:trPr>
        <w:tc>
          <w:tcPr>
            <w:tcW w:w="14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200</w:t>
            </w:r>
          </w:p>
        </w:tc>
        <w:tc>
          <w:tcPr>
            <w:tcW w:w="3118"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Bolsones con Agua</w:t>
            </w:r>
          </w:p>
        </w:tc>
        <w:tc>
          <w:tcPr>
            <w:tcW w:w="22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$1.00</w:t>
            </w:r>
          </w:p>
        </w:tc>
        <w:tc>
          <w:tcPr>
            <w:tcW w:w="1454"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$200.00</w:t>
            </w:r>
          </w:p>
        </w:tc>
      </w:tr>
      <w:tr w:rsidR="00F5591D" w:rsidRPr="00146D5D" w:rsidTr="006F79F8">
        <w:trPr>
          <w:trHeight w:hRule="exact" w:val="207"/>
          <w:jc w:val="center"/>
        </w:trPr>
        <w:tc>
          <w:tcPr>
            <w:tcW w:w="14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20</w:t>
            </w:r>
          </w:p>
        </w:tc>
        <w:tc>
          <w:tcPr>
            <w:tcW w:w="3118"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Maquetas de Hielo</w:t>
            </w:r>
          </w:p>
        </w:tc>
        <w:tc>
          <w:tcPr>
            <w:tcW w:w="22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$2.50</w:t>
            </w:r>
          </w:p>
        </w:tc>
        <w:tc>
          <w:tcPr>
            <w:tcW w:w="1454"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$40.00</w:t>
            </w:r>
          </w:p>
        </w:tc>
      </w:tr>
      <w:tr w:rsidR="00F5591D" w:rsidRPr="00146D5D" w:rsidTr="006F79F8">
        <w:trPr>
          <w:trHeight w:hRule="exact" w:val="207"/>
          <w:jc w:val="center"/>
        </w:trPr>
        <w:tc>
          <w:tcPr>
            <w:tcW w:w="14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4 vales</w:t>
            </w:r>
          </w:p>
        </w:tc>
        <w:tc>
          <w:tcPr>
            <w:tcW w:w="3118"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Combustible</w:t>
            </w:r>
          </w:p>
        </w:tc>
        <w:tc>
          <w:tcPr>
            <w:tcW w:w="22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$40.00</w:t>
            </w:r>
          </w:p>
        </w:tc>
        <w:tc>
          <w:tcPr>
            <w:tcW w:w="1454"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$160.00</w:t>
            </w:r>
          </w:p>
        </w:tc>
      </w:tr>
      <w:tr w:rsidR="00F5591D" w:rsidRPr="00146D5D" w:rsidTr="006F79F8">
        <w:trPr>
          <w:trHeight w:hRule="exact" w:val="207"/>
          <w:jc w:val="center"/>
        </w:trPr>
        <w:tc>
          <w:tcPr>
            <w:tcW w:w="1469" w:type="dxa"/>
          </w:tcPr>
          <w:p w:rsidR="00F5591D" w:rsidRPr="00146D5D" w:rsidRDefault="00F5591D" w:rsidP="006F79F8">
            <w:pPr>
              <w:tabs>
                <w:tab w:val="left" w:pos="3270"/>
              </w:tabs>
              <w:spacing w:after="200" w:line="360" w:lineRule="auto"/>
              <w:rPr>
                <w:rFonts w:ascii="Arial" w:hAnsi="Arial" w:cs="Arial"/>
                <w:lang w:eastAsia="zh-CN"/>
              </w:rPr>
            </w:pPr>
          </w:p>
        </w:tc>
        <w:tc>
          <w:tcPr>
            <w:tcW w:w="3118"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Bioseguridad</w:t>
            </w:r>
          </w:p>
        </w:tc>
        <w:tc>
          <w:tcPr>
            <w:tcW w:w="2269" w:type="dxa"/>
          </w:tcPr>
          <w:p w:rsidR="00F5591D" w:rsidRPr="00146D5D" w:rsidRDefault="00F5591D" w:rsidP="006F79F8">
            <w:pPr>
              <w:tabs>
                <w:tab w:val="left" w:pos="3270"/>
              </w:tabs>
              <w:spacing w:after="200" w:line="360" w:lineRule="auto"/>
              <w:rPr>
                <w:rFonts w:ascii="Arial" w:hAnsi="Arial" w:cs="Arial"/>
                <w:lang w:eastAsia="zh-CN"/>
              </w:rPr>
            </w:pPr>
          </w:p>
        </w:tc>
        <w:tc>
          <w:tcPr>
            <w:tcW w:w="1454"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$342.50</w:t>
            </w:r>
          </w:p>
        </w:tc>
      </w:tr>
      <w:tr w:rsidR="00F5591D" w:rsidRPr="00146D5D" w:rsidTr="006F79F8">
        <w:trPr>
          <w:trHeight w:hRule="exact" w:val="207"/>
          <w:jc w:val="center"/>
        </w:trPr>
        <w:tc>
          <w:tcPr>
            <w:tcW w:w="4588" w:type="dxa"/>
            <w:gridSpan w:val="2"/>
            <w:vAlign w:val="center"/>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SUBTOTAL</w:t>
            </w:r>
          </w:p>
        </w:tc>
        <w:tc>
          <w:tcPr>
            <w:tcW w:w="2269" w:type="dxa"/>
            <w:vAlign w:val="center"/>
          </w:tcPr>
          <w:p w:rsidR="00F5591D" w:rsidRPr="00146D5D" w:rsidRDefault="00F5591D" w:rsidP="006F79F8">
            <w:pPr>
              <w:tabs>
                <w:tab w:val="left" w:pos="3270"/>
              </w:tabs>
              <w:spacing w:after="200" w:line="360" w:lineRule="auto"/>
              <w:rPr>
                <w:rFonts w:ascii="Arial" w:hAnsi="Arial" w:cs="Arial"/>
                <w:lang w:eastAsia="zh-CN"/>
              </w:rPr>
            </w:pPr>
          </w:p>
        </w:tc>
        <w:tc>
          <w:tcPr>
            <w:tcW w:w="1454" w:type="dxa"/>
            <w:vAlign w:val="center"/>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$1185.75</w:t>
            </w:r>
          </w:p>
        </w:tc>
      </w:tr>
      <w:tr w:rsidR="00F5591D" w:rsidRPr="00146D5D" w:rsidTr="006F79F8">
        <w:trPr>
          <w:trHeight w:hRule="exact" w:val="207"/>
          <w:jc w:val="center"/>
        </w:trPr>
        <w:tc>
          <w:tcPr>
            <w:tcW w:w="4588" w:type="dxa"/>
            <w:gridSpan w:val="2"/>
          </w:tcPr>
          <w:p w:rsidR="00F5591D" w:rsidRPr="00146D5D" w:rsidRDefault="00F5591D" w:rsidP="006F79F8">
            <w:pPr>
              <w:tabs>
                <w:tab w:val="left" w:pos="3270"/>
              </w:tabs>
              <w:spacing w:after="200" w:line="360" w:lineRule="auto"/>
              <w:jc w:val="right"/>
              <w:rPr>
                <w:rFonts w:ascii="Arial" w:hAnsi="Arial" w:cs="Arial"/>
                <w:lang w:eastAsia="zh-CN"/>
              </w:rPr>
            </w:pPr>
            <w:r w:rsidRPr="00146D5D">
              <w:rPr>
                <w:rFonts w:ascii="Arial" w:hAnsi="Arial" w:cs="Arial"/>
                <w:lang w:eastAsia="zh-CN"/>
              </w:rPr>
              <w:t xml:space="preserve">IMPREVISTO </w:t>
            </w:r>
          </w:p>
        </w:tc>
        <w:tc>
          <w:tcPr>
            <w:tcW w:w="2269" w:type="dxa"/>
          </w:tcPr>
          <w:p w:rsidR="00F5591D" w:rsidRPr="00146D5D" w:rsidRDefault="00F5591D" w:rsidP="006F79F8">
            <w:pPr>
              <w:tabs>
                <w:tab w:val="left" w:pos="3270"/>
              </w:tabs>
              <w:spacing w:after="200" w:line="360" w:lineRule="auto"/>
              <w:rPr>
                <w:rFonts w:ascii="Arial" w:hAnsi="Arial" w:cs="Arial"/>
                <w:lang w:eastAsia="zh-CN"/>
              </w:rPr>
            </w:pPr>
            <w:r w:rsidRPr="00146D5D">
              <w:rPr>
                <w:rFonts w:ascii="Arial" w:hAnsi="Arial" w:cs="Arial"/>
                <w:lang w:eastAsia="zh-CN"/>
              </w:rPr>
              <w:t>10%</w:t>
            </w:r>
          </w:p>
        </w:tc>
        <w:tc>
          <w:tcPr>
            <w:tcW w:w="1454"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$115.87</w:t>
            </w:r>
          </w:p>
        </w:tc>
      </w:tr>
      <w:tr w:rsidR="00F5591D" w:rsidRPr="00146D5D" w:rsidTr="006F79F8">
        <w:trPr>
          <w:trHeight w:hRule="exact" w:val="207"/>
          <w:jc w:val="center"/>
        </w:trPr>
        <w:tc>
          <w:tcPr>
            <w:tcW w:w="6857" w:type="dxa"/>
            <w:gridSpan w:val="3"/>
          </w:tcPr>
          <w:p w:rsidR="00F5591D" w:rsidRPr="00146D5D" w:rsidRDefault="00F5591D" w:rsidP="006F79F8">
            <w:pPr>
              <w:tabs>
                <w:tab w:val="left" w:pos="3270"/>
              </w:tabs>
              <w:spacing w:after="200" w:line="360" w:lineRule="auto"/>
              <w:jc w:val="right"/>
              <w:rPr>
                <w:rFonts w:ascii="Arial" w:hAnsi="Arial" w:cs="Arial"/>
                <w:lang w:eastAsia="zh-CN"/>
              </w:rPr>
            </w:pPr>
            <w:r w:rsidRPr="00146D5D">
              <w:rPr>
                <w:rFonts w:ascii="Arial" w:hAnsi="Arial" w:cs="Arial"/>
                <w:lang w:eastAsia="zh-CN"/>
              </w:rPr>
              <w:t>TOTAL</w:t>
            </w:r>
          </w:p>
        </w:tc>
        <w:tc>
          <w:tcPr>
            <w:tcW w:w="1454" w:type="dxa"/>
          </w:tcPr>
          <w:p w:rsidR="00F5591D" w:rsidRPr="00146D5D" w:rsidRDefault="00F5591D" w:rsidP="006F79F8">
            <w:pPr>
              <w:tabs>
                <w:tab w:val="left" w:pos="3270"/>
              </w:tabs>
              <w:spacing w:after="200" w:line="360" w:lineRule="auto"/>
              <w:jc w:val="both"/>
              <w:rPr>
                <w:rFonts w:ascii="Arial" w:hAnsi="Arial" w:cs="Arial"/>
                <w:lang w:eastAsia="zh-CN"/>
              </w:rPr>
            </w:pPr>
            <w:r w:rsidRPr="00146D5D">
              <w:rPr>
                <w:rFonts w:ascii="Arial" w:hAnsi="Arial" w:cs="Arial"/>
                <w:lang w:eastAsia="zh-CN"/>
              </w:rPr>
              <w:t>$1301.62</w:t>
            </w:r>
          </w:p>
        </w:tc>
      </w:tr>
    </w:tbl>
    <w:p w:rsidR="00F5591D" w:rsidRPr="00146D5D" w:rsidRDefault="00F5591D" w:rsidP="00F5591D">
      <w:pPr>
        <w:tabs>
          <w:tab w:val="left" w:pos="708"/>
        </w:tabs>
        <w:suppressAutoHyphens/>
        <w:spacing w:after="0" w:line="360" w:lineRule="auto"/>
        <w:jc w:val="both"/>
        <w:rPr>
          <w:rFonts w:ascii="Arial" w:eastAsia="Arial Unicode MS" w:hAnsi="Arial" w:cs="Arial"/>
          <w:b/>
          <w:bCs/>
          <w:sz w:val="24"/>
          <w:szCs w:val="24"/>
          <w:lang w:val="es-MX" w:eastAsia="zh-CN"/>
        </w:rPr>
      </w:pP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eastAsia="es-SV"/>
        </w:rPr>
      </w:pPr>
      <w:r w:rsidRPr="00146D5D">
        <w:rPr>
          <w:rFonts w:ascii="Times New Roman" w:eastAsia="Calibri" w:hAnsi="Times New Roman" w:cs="Times New Roman"/>
          <w:sz w:val="28"/>
          <w:szCs w:val="28"/>
        </w:rPr>
        <w:t xml:space="preserve">Por lo tanto, habiendo deliberado el punto. Por </w:t>
      </w:r>
      <w:r w:rsidR="000918C6" w:rsidRPr="00146D5D">
        <w:rPr>
          <w:rFonts w:ascii="Times New Roman" w:eastAsia="Calibri" w:hAnsi="Times New Roman" w:cs="Times New Roman"/>
          <w:b/>
          <w:sz w:val="28"/>
          <w:szCs w:val="28"/>
        </w:rPr>
        <w:t>MAYORIA</w:t>
      </w:r>
      <w:r w:rsidR="000918C6" w:rsidRPr="00146D5D">
        <w:rPr>
          <w:rFonts w:ascii="Times New Roman" w:eastAsia="Calibri" w:hAnsi="Times New Roman" w:cs="Times New Roman"/>
          <w:sz w:val="28"/>
          <w:szCs w:val="28"/>
        </w:rPr>
        <w:t xml:space="preserve"> de</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TRECE</w:t>
      </w:r>
      <w:r w:rsidRPr="00146D5D">
        <w:rPr>
          <w:rFonts w:ascii="Times New Roman" w:eastAsia="Calibri" w:hAnsi="Times New Roman" w:cs="Times New Roman"/>
          <w:sz w:val="28"/>
          <w:szCs w:val="28"/>
        </w:rPr>
        <w:t xml:space="preserve"> votos a favor </w:t>
      </w:r>
      <w:r w:rsidRPr="00146D5D">
        <w:rPr>
          <w:rFonts w:ascii="Times New Roman" w:eastAsia="Calibri" w:hAnsi="Times New Roman" w:cs="Times New Roman"/>
          <w:color w:val="000000"/>
          <w:sz w:val="28"/>
          <w:szCs w:val="28"/>
        </w:rPr>
        <w:t>y UNA AUSENCIA, al momento de esta votación por parte del señor</w:t>
      </w:r>
      <w:r w:rsidRPr="00146D5D">
        <w:rPr>
          <w:rFonts w:ascii="Times New Roman" w:eastAsia="Calibri" w:hAnsi="Times New Roman" w:cs="Times New Roman"/>
          <w:sz w:val="28"/>
          <w:szCs w:val="28"/>
          <w:lang w:val="es-SV"/>
        </w:rPr>
        <w:t xml:space="preserve"> Rafael Antonio Ardón </w:t>
      </w:r>
      <w:proofErr w:type="spellStart"/>
      <w:r w:rsidRPr="00146D5D">
        <w:rPr>
          <w:rFonts w:ascii="Times New Roman" w:eastAsia="Calibri" w:hAnsi="Times New Roman" w:cs="Times New Roman"/>
          <w:sz w:val="28"/>
          <w:szCs w:val="28"/>
          <w:lang w:val="es-SV"/>
        </w:rPr>
        <w:t>Jule</w:t>
      </w:r>
      <w:proofErr w:type="spellEnd"/>
      <w:r w:rsidRPr="00146D5D">
        <w:rPr>
          <w:rFonts w:ascii="Times New Roman" w:eastAsia="Calibri" w:hAnsi="Times New Roman" w:cs="Times New Roman"/>
          <w:sz w:val="28"/>
          <w:szCs w:val="28"/>
          <w:lang w:val="es-SV"/>
        </w:rPr>
        <w:t xml:space="preserve">, Noveno Regidor Propietario, </w:t>
      </w:r>
      <w:r w:rsidRPr="00146D5D">
        <w:rPr>
          <w:rFonts w:ascii="Times New Roman" w:eastAsia="Calibri" w:hAnsi="Times New Roman" w:cs="Times New Roman"/>
          <w:b/>
          <w:sz w:val="28"/>
          <w:szCs w:val="28"/>
        </w:rPr>
        <w:t xml:space="preserve">ACUERDA: </w:t>
      </w:r>
      <w:r w:rsidRPr="00146D5D">
        <w:rPr>
          <w:rFonts w:ascii="Times New Roman" w:eastAsia="Calibri" w:hAnsi="Times New Roman" w:cs="Times New Roman"/>
          <w:b/>
          <w:color w:val="000000"/>
          <w:sz w:val="28"/>
          <w:szCs w:val="28"/>
          <w:u w:val="single"/>
        </w:rPr>
        <w:t>Primero</w:t>
      </w:r>
      <w:r w:rsidRPr="00146D5D">
        <w:rPr>
          <w:rFonts w:ascii="Times New Roman" w:eastAsia="Calibri" w:hAnsi="Times New Roman" w:cs="Times New Roman"/>
          <w:b/>
          <w:color w:val="000000"/>
          <w:sz w:val="28"/>
          <w:szCs w:val="28"/>
        </w:rPr>
        <w:t>:</w:t>
      </w:r>
      <w:r w:rsidRPr="00146D5D">
        <w:rPr>
          <w:rFonts w:ascii="Times New Roman" w:eastAsia="Calibri" w:hAnsi="Times New Roman" w:cs="Times New Roman"/>
          <w:color w:val="000000"/>
          <w:sz w:val="28"/>
          <w:szCs w:val="28"/>
        </w:rPr>
        <w:t xml:space="preserve"> </w:t>
      </w:r>
      <w:r w:rsidRPr="00146D5D">
        <w:rPr>
          <w:rFonts w:ascii="Times New Roman" w:eastAsia="Times New Roman" w:hAnsi="Times New Roman" w:cs="Times New Roman"/>
          <w:color w:val="000000"/>
          <w:spacing w:val="5"/>
          <w:kern w:val="28"/>
          <w:sz w:val="28"/>
          <w:szCs w:val="28"/>
        </w:rPr>
        <w:t>Aprobar</w:t>
      </w:r>
      <w:r w:rsidRPr="00146D5D">
        <w:rPr>
          <w:rFonts w:ascii="Times New Roman" w:eastAsia="Calibri" w:hAnsi="Times New Roman" w:cs="Times New Roman"/>
          <w:color w:val="000000"/>
          <w:sz w:val="28"/>
          <w:szCs w:val="28"/>
        </w:rPr>
        <w:t xml:space="preserve"> el Plan </w:t>
      </w:r>
      <w:r w:rsidRPr="00146D5D">
        <w:rPr>
          <w:rFonts w:ascii="Times New Roman" w:eastAsia="Calibri" w:hAnsi="Times New Roman" w:cs="Times New Roman"/>
          <w:sz w:val="28"/>
          <w:szCs w:val="28"/>
        </w:rPr>
        <w:t xml:space="preserve">denominado: </w:t>
      </w:r>
      <w:r w:rsidRPr="00146D5D">
        <w:rPr>
          <w:rFonts w:ascii="Times New Roman" w:eastAsia="Calibri" w:hAnsi="Times New Roman" w:cs="Times New Roman"/>
          <w:b/>
          <w:sz w:val="28"/>
          <w:szCs w:val="28"/>
        </w:rPr>
        <w:t>PLAN “CEMENTERIOS SEGUROS APOPA 2022”;</w:t>
      </w:r>
      <w:r w:rsidRPr="00146D5D">
        <w:rPr>
          <w:rFonts w:ascii="Times New Roman" w:eastAsia="Calibri" w:hAnsi="Times New Roman" w:cs="Times New Roman"/>
          <w:sz w:val="28"/>
          <w:szCs w:val="28"/>
        </w:rPr>
        <w:t xml:space="preserve"> con p</w:t>
      </w:r>
      <w:r w:rsidRPr="00146D5D">
        <w:rPr>
          <w:rFonts w:ascii="Times New Roman" w:eastAsia="Calibri" w:hAnsi="Times New Roman" w:cs="Times New Roman"/>
          <w:color w:val="000000"/>
          <w:sz w:val="28"/>
          <w:szCs w:val="28"/>
        </w:rPr>
        <w:t xml:space="preserve">resupuesto </w:t>
      </w:r>
      <w:r w:rsidRPr="00146D5D">
        <w:rPr>
          <w:rFonts w:ascii="Times New Roman" w:eastAsia="Calibri" w:hAnsi="Times New Roman" w:cs="Times New Roman"/>
          <w:sz w:val="28"/>
          <w:szCs w:val="28"/>
        </w:rPr>
        <w:t xml:space="preserve">por la cantidad de MIL TRESCIENTOS UN DÓLAR CON SESENTA Y DOS </w:t>
      </w:r>
      <w:r w:rsidR="000918C6" w:rsidRPr="00146D5D">
        <w:rPr>
          <w:rFonts w:ascii="Times New Roman" w:eastAsia="Calibri" w:hAnsi="Times New Roman" w:cs="Times New Roman"/>
          <w:sz w:val="28"/>
          <w:szCs w:val="28"/>
        </w:rPr>
        <w:lastRenderedPageBreak/>
        <w:t>CENTAVOS DE</w:t>
      </w:r>
      <w:r w:rsidRPr="00146D5D">
        <w:rPr>
          <w:rFonts w:ascii="Times New Roman" w:eastAsia="Calibri" w:hAnsi="Times New Roman" w:cs="Times New Roman"/>
          <w:sz w:val="28"/>
          <w:szCs w:val="28"/>
        </w:rPr>
        <w:t xml:space="preserve"> LOS ESTADOS UNIDOS DE NORTE AMERICA </w:t>
      </w:r>
      <w:r w:rsidRPr="00146D5D">
        <w:rPr>
          <w:rFonts w:ascii="Times New Roman" w:eastAsia="Calibri" w:hAnsi="Times New Roman" w:cs="Times New Roman"/>
          <w:b/>
          <w:sz w:val="28"/>
          <w:szCs w:val="28"/>
        </w:rPr>
        <w:t>($1, 301.62),</w:t>
      </w:r>
      <w:r w:rsidRPr="00146D5D">
        <w:rPr>
          <w:rFonts w:ascii="Times New Roman" w:eastAsia="Calibri" w:hAnsi="Times New Roman" w:cs="Times New Roman"/>
          <w:sz w:val="28"/>
          <w:szCs w:val="28"/>
        </w:rPr>
        <w:t xml:space="preserve"> con fuente de RECURSOS PROPIOS. </w:t>
      </w:r>
      <w:r w:rsidRPr="00146D5D">
        <w:rPr>
          <w:rFonts w:ascii="Times New Roman" w:eastAsia="Calibri" w:hAnsi="Times New Roman" w:cs="Times New Roman"/>
          <w:b/>
          <w:sz w:val="28"/>
          <w:szCs w:val="28"/>
          <w:u w:val="single"/>
        </w:rPr>
        <w:t>Segundo</w:t>
      </w:r>
      <w:r w:rsidRPr="00146D5D">
        <w:rPr>
          <w:rFonts w:ascii="Times New Roman" w:eastAsia="Calibri" w:hAnsi="Times New Roman" w:cs="Times New Roman"/>
          <w:b/>
          <w:sz w:val="28"/>
          <w:szCs w:val="28"/>
        </w:rPr>
        <w:t>:</w:t>
      </w:r>
      <w:r w:rsidRPr="00146D5D">
        <w:rPr>
          <w:rFonts w:ascii="Times New Roman" w:eastAsia="Calibri" w:hAnsi="Times New Roman" w:cs="Times New Roman"/>
          <w:sz w:val="28"/>
          <w:szCs w:val="28"/>
        </w:rPr>
        <w:t xml:space="preserve"> Autorizar a la Jefa del Dpto. de Gestión de Riesgo y Adaptación al Cambio Climático, elaborar los requerimientos correspondientes, para la ejecución del Plan antes descrito; </w:t>
      </w:r>
      <w:r w:rsidRPr="00146D5D">
        <w:rPr>
          <w:rFonts w:ascii="Times New Roman" w:eastAsia="Calibri" w:hAnsi="Times New Roman" w:cs="Times New Roman"/>
          <w:b/>
          <w:sz w:val="28"/>
          <w:szCs w:val="28"/>
          <w:u w:val="single"/>
        </w:rPr>
        <w:t>Tercero: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Autorizar a la Unidad de Adquisiciones y Contrataciones Institucionales UACI, para que inicie los procedimientos de compras para la Ejecución del Plan antes mencionado, de conformidad a la Ley de Adquisiciones y Contrataciones de la Administración Pública </w:t>
      </w:r>
      <w:r w:rsidRPr="00146D5D">
        <w:rPr>
          <w:rFonts w:ascii="Times New Roman" w:eastAsia="Calibri" w:hAnsi="Times New Roman" w:cs="Times New Roman"/>
          <w:b/>
          <w:sz w:val="28"/>
          <w:szCs w:val="28"/>
        </w:rPr>
        <w:t xml:space="preserve">(LACAP). </w:t>
      </w:r>
      <w:r w:rsidRPr="00146D5D">
        <w:rPr>
          <w:rFonts w:ascii="Times New Roman" w:eastAsia="Calibri" w:hAnsi="Times New Roman" w:cs="Times New Roman"/>
          <w:b/>
          <w:sz w:val="28"/>
          <w:szCs w:val="28"/>
          <w:u w:val="single"/>
        </w:rPr>
        <w:t>Cuarto: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Autorizar al Tesorero Municipal,</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sz w:val="28"/>
          <w:szCs w:val="28"/>
        </w:rPr>
        <w:t>erogue la cantidad de</w:t>
      </w:r>
      <w:r w:rsidRPr="00146D5D">
        <w:rPr>
          <w:rFonts w:ascii="Times New Roman" w:eastAsia="Calibri" w:hAnsi="Times New Roman" w:cs="Times New Roman"/>
          <w:sz w:val="28"/>
          <w:szCs w:val="28"/>
          <w:lang w:val="es-SV"/>
        </w:rPr>
        <w:t>:</w:t>
      </w:r>
      <w:r w:rsidRPr="00146D5D">
        <w:rPr>
          <w:rFonts w:ascii="Times New Roman" w:eastAsia="Calibri" w:hAnsi="Times New Roman" w:cs="Times New Roman"/>
          <w:sz w:val="28"/>
          <w:szCs w:val="28"/>
        </w:rPr>
        <w:t xml:space="preserve"> MIL TRESCIENTOS UN DÓLAR CON SESENTA Y DOS CENTAVOS  DE LOS ESTADOS UNIDOS DE NORTE AMERICA </w:t>
      </w:r>
      <w:r w:rsidRPr="00146D5D">
        <w:rPr>
          <w:rFonts w:ascii="Times New Roman" w:eastAsia="Calibri" w:hAnsi="Times New Roman" w:cs="Times New Roman"/>
          <w:b/>
          <w:sz w:val="28"/>
          <w:szCs w:val="28"/>
        </w:rPr>
        <w:t xml:space="preserve">($1, 301.62), </w:t>
      </w:r>
      <w:r w:rsidRPr="00146D5D">
        <w:rPr>
          <w:rFonts w:ascii="Times New Roman" w:eastAsia="Calibri" w:hAnsi="Times New Roman" w:cs="Times New Roman"/>
          <w:sz w:val="28"/>
          <w:szCs w:val="28"/>
        </w:rPr>
        <w:t>con fuente de RECURSOS PROPIOS</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sz w:val="28"/>
          <w:szCs w:val="28"/>
        </w:rPr>
        <w:t xml:space="preserve">de la cuenta </w:t>
      </w:r>
      <w:r w:rsidRPr="00146D5D">
        <w:rPr>
          <w:rFonts w:ascii="Times New Roman" w:eastAsia="Calibri" w:hAnsi="Times New Roman" w:cs="Times New Roman"/>
          <w:sz w:val="28"/>
          <w:szCs w:val="28"/>
          <w:lang w:val="es-SV"/>
        </w:rPr>
        <w:t>cuenta corriente número 480005924 MUNICIPALIDAD DE APOPA, RECURSOS PROPIOS, Banco Hipotecario de El Salvador S.A.</w:t>
      </w:r>
      <w:r w:rsidRPr="00146D5D">
        <w:rPr>
          <w:rFonts w:ascii="Times New Roman" w:eastAsia="Calibri" w:hAnsi="Times New Roman" w:cs="Times New Roman"/>
          <w:sz w:val="28"/>
          <w:szCs w:val="28"/>
        </w:rPr>
        <w:t xml:space="preserve">, para la ejecución del denominado: PLAN </w:t>
      </w:r>
      <w:r w:rsidRPr="00146D5D">
        <w:rPr>
          <w:rFonts w:ascii="Times New Roman" w:eastAsia="Calibri" w:hAnsi="Times New Roman" w:cs="Times New Roman"/>
          <w:b/>
          <w:sz w:val="28"/>
          <w:szCs w:val="28"/>
        </w:rPr>
        <w:t>“CEMENTERIOS SEGUROS APOPA 2022”,</w:t>
      </w:r>
      <w:r w:rsidRPr="00146D5D">
        <w:rPr>
          <w:rFonts w:ascii="Times New Roman" w:eastAsia="Calibri" w:hAnsi="Times New Roman" w:cs="Times New Roman"/>
          <w:sz w:val="28"/>
          <w:szCs w:val="28"/>
        </w:rPr>
        <w:t xml:space="preserve"> de conformidad a las órdenes de compras.</w:t>
      </w:r>
      <w:r w:rsidRPr="00146D5D">
        <w:rPr>
          <w:rFonts w:ascii="Times New Roman" w:eastAsia="Calibri" w:hAnsi="Times New Roman" w:cs="Times New Roman"/>
          <w:b/>
          <w:sz w:val="28"/>
          <w:szCs w:val="28"/>
        </w:rPr>
        <w:t>-</w:t>
      </w:r>
      <w:r w:rsidR="004F3CD9">
        <w:rPr>
          <w:rFonts w:ascii="Times New Roman" w:eastAsia="Calibri" w:hAnsi="Times New Roman" w:cs="Times New Roman"/>
          <w:b/>
          <w:sz w:val="28"/>
          <w:szCs w:val="28"/>
        </w:rPr>
        <w:t xml:space="preserve"> </w:t>
      </w:r>
      <w:r w:rsidRPr="00146D5D">
        <w:rPr>
          <w:rFonts w:ascii="Times New Roman" w:eastAsia="Calibri" w:hAnsi="Times New Roman" w:cs="Times New Roman"/>
          <w:b/>
          <w:sz w:val="28"/>
          <w:szCs w:val="28"/>
        </w:rPr>
        <w:t xml:space="preserve">CERTIFÍQUESE Y COMUNÍQUESE.- </w:t>
      </w:r>
      <w:r w:rsidRPr="00146D5D">
        <w:rPr>
          <w:rFonts w:ascii="Times New Roman" w:eastAsia="Calibri" w:hAnsi="Times New Roman" w:cs="Times New Roman"/>
          <w:b/>
          <w:bCs/>
          <w:sz w:val="28"/>
          <w:szCs w:val="28"/>
        </w:rPr>
        <w:t>“</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DIEZ”. </w:t>
      </w:r>
      <w:r w:rsidRPr="00146D5D">
        <w:rPr>
          <w:rFonts w:ascii="Times New Roman" w:eastAsia="Calibri" w:hAnsi="Times New Roman" w:cs="Times New Roman"/>
          <w:sz w:val="28"/>
          <w:szCs w:val="28"/>
        </w:rPr>
        <w:t xml:space="preserve">El Concejo Municipal en uso de sus facultades legales, de conformidad a los Arts., 203, 204 y </w:t>
      </w:r>
      <w:r w:rsidR="000918C6" w:rsidRPr="00146D5D">
        <w:rPr>
          <w:rFonts w:ascii="Times New Roman" w:eastAsia="Calibri" w:hAnsi="Times New Roman" w:cs="Times New Roman"/>
          <w:sz w:val="28"/>
          <w:szCs w:val="28"/>
        </w:rPr>
        <w:t>235 de</w:t>
      </w:r>
      <w:r w:rsidRPr="00146D5D">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Pr="00146D5D">
        <w:rPr>
          <w:rFonts w:ascii="Times New Roman" w:eastAsia="Calibri" w:hAnsi="Times New Roman" w:cs="Times New Roman"/>
          <w:b/>
          <w:sz w:val="28"/>
          <w:szCs w:val="28"/>
        </w:rPr>
        <w:t xml:space="preserve">cinco </w:t>
      </w:r>
      <w:r w:rsidRPr="00146D5D">
        <w:rPr>
          <w:rFonts w:ascii="Times New Roman" w:eastAsia="Calibri" w:hAnsi="Times New Roman" w:cs="Times New Roman"/>
          <w:sz w:val="28"/>
          <w:szCs w:val="28"/>
        </w:rPr>
        <w:t xml:space="preserve">de la agenda de esta sesión, el cual corresponde a </w:t>
      </w:r>
      <w:r w:rsidRPr="00146D5D">
        <w:rPr>
          <w:rFonts w:ascii="Times New Roman" w:eastAsia="Calibri" w:hAnsi="Times New Roman" w:cs="Times New Roman"/>
          <w:b/>
          <w:sz w:val="28"/>
          <w:szCs w:val="28"/>
        </w:rPr>
        <w:t xml:space="preserve">Informe de Comisiones </w:t>
      </w:r>
      <w:r w:rsidRPr="00146D5D">
        <w:rPr>
          <w:rFonts w:ascii="Times New Roman" w:eastAsia="Calibri" w:hAnsi="Times New Roman" w:cs="Times New Roman"/>
          <w:sz w:val="28"/>
          <w:szCs w:val="28"/>
        </w:rPr>
        <w:t xml:space="preserve">para lo cual por medio </w:t>
      </w:r>
      <w:r w:rsidR="00197E82" w:rsidRPr="00146D5D">
        <w:rPr>
          <w:rFonts w:ascii="Times New Roman" w:eastAsia="Calibri" w:hAnsi="Times New Roman" w:cs="Times New Roman"/>
          <w:sz w:val="28"/>
          <w:szCs w:val="28"/>
        </w:rPr>
        <w:t>del literal</w:t>
      </w:r>
      <w:r w:rsidRPr="00146D5D">
        <w:rPr>
          <w:rFonts w:ascii="Times New Roman" w:eastAsia="Calibri" w:hAnsi="Times New Roman" w:cs="Times New Roman"/>
          <w:b/>
          <w:sz w:val="28"/>
          <w:szCs w:val="28"/>
        </w:rPr>
        <w:t xml:space="preserve"> c)</w:t>
      </w:r>
      <w:r w:rsidRPr="00146D5D">
        <w:rPr>
          <w:rFonts w:ascii="Times New Roman" w:eastAsia="Calibri" w:hAnsi="Times New Roman" w:cs="Times New Roman"/>
          <w:sz w:val="28"/>
          <w:szCs w:val="28"/>
        </w:rPr>
        <w:t xml:space="preserve"> la </w:t>
      </w:r>
      <w:r w:rsidRPr="00146D5D">
        <w:rPr>
          <w:rFonts w:ascii="Times New Roman" w:eastAsia="Calibri" w:hAnsi="Times New Roman" w:cs="Times New Roman"/>
          <w:b/>
          <w:sz w:val="28"/>
          <w:szCs w:val="28"/>
        </w:rPr>
        <w:t>Comisión Mesa de Laboral,</w:t>
      </w:r>
      <w:r w:rsidRPr="00146D5D">
        <w:rPr>
          <w:rFonts w:ascii="Times New Roman" w:eastAsia="Calibri" w:hAnsi="Times New Roman" w:cs="Times New Roman"/>
          <w:b/>
          <w:kern w:val="1"/>
          <w:sz w:val="28"/>
          <w:szCs w:val="28"/>
        </w:rPr>
        <w:t xml:space="preserve"> </w:t>
      </w:r>
      <w:r w:rsidRPr="00146D5D">
        <w:rPr>
          <w:rFonts w:ascii="Times New Roman" w:eastAsia="Calibri" w:hAnsi="Times New Roman" w:cs="Times New Roman"/>
          <w:sz w:val="28"/>
          <w:szCs w:val="28"/>
          <w:lang w:val="es-SV" w:eastAsia="es-SV"/>
        </w:rPr>
        <w:t>presenta acta de reunión sostenida por dicha comisión en donde exponen lo siguiente:</w:t>
      </w: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eastAsia="es-SV"/>
        </w:rPr>
      </w:pPr>
    </w:p>
    <w:p w:rsidR="00F5591D" w:rsidRPr="00146D5D" w:rsidRDefault="00F5591D" w:rsidP="00F5591D">
      <w:pPr>
        <w:spacing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Mesa  de Trabajo</w:t>
      </w:r>
      <w:r w:rsidRPr="00146D5D">
        <w:rPr>
          <w:rFonts w:ascii="Times New Roman" w:eastAsia="Calibri" w:hAnsi="Times New Roman" w:cs="Times New Roman"/>
          <w:b/>
          <w:sz w:val="28"/>
          <w:szCs w:val="28"/>
          <w:lang w:val="es-SV"/>
        </w:rPr>
        <w:t xml:space="preserve"> ACTA NÚMERO DIEZ</w:t>
      </w:r>
      <w:r w:rsidRPr="00146D5D">
        <w:rPr>
          <w:rFonts w:ascii="Times New Roman" w:eastAsia="Calibri" w:hAnsi="Times New Roman" w:cs="Times New Roman"/>
          <w:sz w:val="28"/>
          <w:szCs w:val="28"/>
          <w:lang w:val="es-SV"/>
        </w:rPr>
        <w:t xml:space="preserve"> celebrada de las nueve horas en adelante del día veinticuatro de agosto del año dos mil veintidós</w:t>
      </w:r>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reunidos en la sala de Concejo Municipal, los siguientes miembros: Sr. Damián Cristóbal Serrano Ortiz, Segundo Regidor Propietario, Dra. </w:t>
      </w:r>
      <w:proofErr w:type="spellStart"/>
      <w:r w:rsidRPr="00146D5D">
        <w:rPr>
          <w:rFonts w:ascii="Times New Roman" w:eastAsia="Calibri" w:hAnsi="Times New Roman" w:cs="Times New Roman"/>
          <w:sz w:val="28"/>
          <w:szCs w:val="28"/>
          <w:lang w:val="es-SV"/>
        </w:rPr>
        <w:t>Yany</w:t>
      </w:r>
      <w:proofErr w:type="spellEnd"/>
      <w:r w:rsidRPr="00146D5D">
        <w:rPr>
          <w:rFonts w:ascii="Times New Roman" w:eastAsia="Calibri" w:hAnsi="Times New Roman" w:cs="Times New Roman"/>
          <w:sz w:val="28"/>
          <w:szCs w:val="28"/>
          <w:lang w:val="es-SV"/>
        </w:rPr>
        <w:t xml:space="preserve"> Xiomara Fuentes Rivas, Cuarta Regidora Propietaria, Sr. Carlos Alberto Palma Fuentes, Sexto Regidor Propietario y Señor </w:t>
      </w:r>
      <w:proofErr w:type="spellStart"/>
      <w:r w:rsidRPr="00146D5D">
        <w:rPr>
          <w:rFonts w:ascii="Times New Roman" w:eastAsia="Calibri" w:hAnsi="Times New Roman" w:cs="Times New Roman"/>
          <w:sz w:val="28"/>
          <w:szCs w:val="28"/>
          <w:lang w:val="es-SV"/>
        </w:rPr>
        <w:t>Osmín</w:t>
      </w:r>
      <w:proofErr w:type="spellEnd"/>
      <w:r w:rsidRPr="00146D5D">
        <w:rPr>
          <w:rFonts w:ascii="Times New Roman" w:eastAsia="Calibri" w:hAnsi="Times New Roman" w:cs="Times New Roman"/>
          <w:sz w:val="28"/>
          <w:szCs w:val="28"/>
          <w:lang w:val="es-SV"/>
        </w:rPr>
        <w:t xml:space="preserve"> de Jesús </w:t>
      </w:r>
      <w:proofErr w:type="spellStart"/>
      <w:r w:rsidRPr="00146D5D">
        <w:rPr>
          <w:rFonts w:ascii="Times New Roman" w:eastAsia="Calibri" w:hAnsi="Times New Roman" w:cs="Times New Roman"/>
          <w:sz w:val="28"/>
          <w:szCs w:val="28"/>
          <w:lang w:val="es-SV"/>
        </w:rPr>
        <w:t>Menjívar</w:t>
      </w:r>
      <w:proofErr w:type="spellEnd"/>
      <w:r w:rsidRPr="00146D5D">
        <w:rPr>
          <w:rFonts w:ascii="Times New Roman" w:eastAsia="Calibri" w:hAnsi="Times New Roman" w:cs="Times New Roman"/>
          <w:sz w:val="28"/>
          <w:szCs w:val="28"/>
          <w:lang w:val="es-SV"/>
        </w:rPr>
        <w:t xml:space="preserve"> González, Décimo Segundo Regidor Propietario, (</w:t>
      </w:r>
      <w:r w:rsidRPr="00146D5D">
        <w:rPr>
          <w:rFonts w:ascii="Times New Roman" w:eastAsia="Calibri" w:hAnsi="Times New Roman" w:cs="Times New Roman"/>
          <w:b/>
          <w:sz w:val="28"/>
          <w:szCs w:val="28"/>
          <w:lang w:val="es-SV"/>
        </w:rPr>
        <w:t>Coordinador</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con los integrantes del Sindicato de los Trabajadores de la Alcaldía Municipal de Apopa</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(SITAMA)</w:t>
      </w:r>
      <w:r w:rsidRPr="00146D5D">
        <w:rPr>
          <w:rFonts w:ascii="Times New Roman" w:eastAsia="Calibri" w:hAnsi="Times New Roman" w:cs="Times New Roman"/>
          <w:sz w:val="28"/>
          <w:szCs w:val="28"/>
          <w:lang w:val="es-SV"/>
        </w:rPr>
        <w:t xml:space="preserve">: </w:t>
      </w:r>
      <w:r w:rsidR="004F3CD9">
        <w:rPr>
          <w:rFonts w:ascii="Times New Roman" w:eastAsia="Calibri" w:hAnsi="Times New Roman" w:cs="Times New Roman"/>
          <w:sz w:val="28"/>
          <w:szCs w:val="28"/>
          <w:lang w:val="es-SV"/>
        </w:rPr>
        <w:t>XXXXXX</w:t>
      </w:r>
      <w:r w:rsidRPr="00146D5D">
        <w:rPr>
          <w:rFonts w:ascii="Times New Roman" w:eastAsia="Calibri" w:hAnsi="Times New Roman" w:cs="Times New Roman"/>
          <w:sz w:val="28"/>
          <w:szCs w:val="28"/>
          <w:lang w:val="es-SV"/>
        </w:rPr>
        <w:t xml:space="preserve">, </w:t>
      </w:r>
      <w:r w:rsidR="004F3CD9">
        <w:rPr>
          <w:rFonts w:ascii="Times New Roman" w:eastAsia="Calibri" w:hAnsi="Times New Roman" w:cs="Times New Roman"/>
          <w:sz w:val="28"/>
          <w:szCs w:val="28"/>
          <w:lang w:val="es-SV"/>
        </w:rPr>
        <w:t>XXXXX</w:t>
      </w:r>
      <w:r w:rsidRPr="00146D5D">
        <w:rPr>
          <w:rFonts w:ascii="Times New Roman" w:eastAsia="Calibri" w:hAnsi="Times New Roman" w:cs="Times New Roman"/>
          <w:sz w:val="28"/>
          <w:szCs w:val="28"/>
          <w:lang w:val="es-SV"/>
        </w:rPr>
        <w:t xml:space="preserve">, </w:t>
      </w:r>
      <w:proofErr w:type="spellStart"/>
      <w:r w:rsidR="004F3CD9">
        <w:rPr>
          <w:rFonts w:ascii="Times New Roman" w:eastAsia="Calibri" w:hAnsi="Times New Roman" w:cs="Times New Roman"/>
          <w:sz w:val="28"/>
          <w:szCs w:val="28"/>
          <w:lang w:val="es-SV"/>
        </w:rPr>
        <w:t>XXXXX</w:t>
      </w:r>
      <w:r w:rsidRPr="00146D5D">
        <w:rPr>
          <w:rFonts w:ascii="Times New Roman" w:eastAsia="Calibri" w:hAnsi="Times New Roman" w:cs="Times New Roman"/>
          <w:sz w:val="28"/>
          <w:szCs w:val="28"/>
          <w:lang w:val="es-SV"/>
        </w:rPr>
        <w:t>Rivas</w:t>
      </w:r>
      <w:proofErr w:type="spellEnd"/>
      <w:r w:rsidRPr="00146D5D">
        <w:rPr>
          <w:rFonts w:ascii="Times New Roman" w:eastAsia="Calibri" w:hAnsi="Times New Roman" w:cs="Times New Roman"/>
          <w:sz w:val="28"/>
          <w:szCs w:val="28"/>
          <w:lang w:val="es-SV"/>
        </w:rPr>
        <w:t xml:space="preserve">, </w:t>
      </w:r>
      <w:r w:rsidR="004F3CD9">
        <w:rPr>
          <w:rFonts w:ascii="Times New Roman" w:eastAsia="Calibri" w:hAnsi="Times New Roman" w:cs="Times New Roman"/>
          <w:sz w:val="28"/>
          <w:szCs w:val="28"/>
          <w:lang w:val="es-SV"/>
        </w:rPr>
        <w:t>XXXX</w:t>
      </w:r>
      <w:r w:rsidRPr="00146D5D">
        <w:rPr>
          <w:rFonts w:ascii="Times New Roman" w:eastAsia="Calibri" w:hAnsi="Times New Roman" w:cs="Times New Roman"/>
          <w:sz w:val="28"/>
          <w:szCs w:val="28"/>
          <w:lang w:val="es-SV"/>
        </w:rPr>
        <w:t xml:space="preserve">, </w:t>
      </w:r>
      <w:r w:rsidR="004F3CD9">
        <w:rPr>
          <w:rFonts w:ascii="Times New Roman" w:eastAsia="Calibri" w:hAnsi="Times New Roman" w:cs="Times New Roman"/>
          <w:sz w:val="28"/>
          <w:szCs w:val="28"/>
          <w:lang w:val="es-SV"/>
        </w:rPr>
        <w:t>X</w:t>
      </w:r>
      <w:r w:rsidRPr="00146D5D">
        <w:rPr>
          <w:rFonts w:ascii="Times New Roman" w:eastAsia="Calibri" w:hAnsi="Times New Roman" w:cs="Times New Roman"/>
          <w:sz w:val="28"/>
          <w:szCs w:val="28"/>
          <w:lang w:val="es-SV"/>
        </w:rPr>
        <w:t xml:space="preserve"> </w:t>
      </w:r>
      <w:r w:rsidR="004F3CD9">
        <w:rPr>
          <w:rFonts w:ascii="Times New Roman" w:eastAsia="Calibri" w:hAnsi="Times New Roman" w:cs="Times New Roman"/>
          <w:sz w:val="28"/>
          <w:szCs w:val="28"/>
          <w:lang w:val="es-SV"/>
        </w:rPr>
        <w:t>XXXX</w:t>
      </w:r>
      <w:r w:rsidRPr="00146D5D">
        <w:rPr>
          <w:rFonts w:ascii="Times New Roman" w:eastAsia="Calibri" w:hAnsi="Times New Roman" w:cs="Times New Roman"/>
          <w:sz w:val="28"/>
          <w:szCs w:val="28"/>
          <w:lang w:val="es-SV"/>
        </w:rPr>
        <w:t xml:space="preserve">, </w:t>
      </w:r>
      <w:r w:rsidR="004F3CD9">
        <w:rPr>
          <w:rFonts w:ascii="Times New Roman" w:eastAsia="Calibri" w:hAnsi="Times New Roman" w:cs="Times New Roman"/>
          <w:sz w:val="28"/>
          <w:szCs w:val="28"/>
          <w:lang w:val="es-SV"/>
        </w:rPr>
        <w:t>XXX</w:t>
      </w:r>
      <w:r w:rsidRPr="00146D5D">
        <w:rPr>
          <w:rFonts w:ascii="Times New Roman" w:eastAsia="Calibri" w:hAnsi="Times New Roman" w:cs="Times New Roman"/>
          <w:sz w:val="28"/>
          <w:szCs w:val="28"/>
          <w:lang w:val="es-SV"/>
        </w:rPr>
        <w:t xml:space="preserve"> el siguiente personal </w:t>
      </w:r>
      <w:r w:rsidRPr="00146D5D">
        <w:rPr>
          <w:rFonts w:ascii="Times New Roman" w:eastAsia="Calibri" w:hAnsi="Times New Roman" w:cs="Times New Roman"/>
          <w:b/>
          <w:sz w:val="28"/>
          <w:szCs w:val="28"/>
          <w:lang w:val="es-SV"/>
        </w:rPr>
        <w:t>CONVOCADO</w:t>
      </w:r>
      <w:r w:rsidRPr="00146D5D">
        <w:rPr>
          <w:rFonts w:ascii="Times New Roman" w:eastAsia="Calibri" w:hAnsi="Times New Roman" w:cs="Times New Roman"/>
          <w:sz w:val="28"/>
          <w:szCs w:val="28"/>
          <w:lang w:val="es-SV"/>
        </w:rPr>
        <w:t>: Gerente General, Gerente Administrativo y Jefe de Recursos Humanos.</w:t>
      </w:r>
    </w:p>
    <w:p w:rsidR="00F5591D" w:rsidRPr="00146D5D" w:rsidRDefault="00F5591D" w:rsidP="00F5591D">
      <w:pPr>
        <w:spacing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Desarrollándose los siguientes puntos:</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sz w:val="28"/>
          <w:szCs w:val="28"/>
          <w:lang w:val="es-SV"/>
        </w:rPr>
        <w:t>Saludo, asistencia y lectura de acta anterior</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Respuesta a peticiones anteriores</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Entrega de uniforme y calzado</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Entrega de bono a reinstalados</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Seguimientos a casos de Clínica Municipal, unidad Agropecuaria y Administrador de Mercado</w:t>
      </w:r>
    </w:p>
    <w:p w:rsidR="00F5591D" w:rsidRPr="00146D5D" w:rsidRDefault="00F5591D" w:rsidP="00F5591D">
      <w:pPr>
        <w:numPr>
          <w:ilvl w:val="0"/>
          <w:numId w:val="7"/>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Excursiones</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Reincorporados no han llevado Póliza de Seguro </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Objetivo Clínica Municipal, para llevar chequeo médico</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Varios</w:t>
      </w:r>
    </w:p>
    <w:p w:rsidR="00F5591D" w:rsidRPr="00146D5D" w:rsidRDefault="00F5591D" w:rsidP="00F5591D">
      <w:pPr>
        <w:numPr>
          <w:ilvl w:val="0"/>
          <w:numId w:val="8"/>
        </w:numPr>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Acuerdos </w:t>
      </w:r>
    </w:p>
    <w:p w:rsidR="00F5591D" w:rsidRPr="00146D5D" w:rsidRDefault="00F5591D" w:rsidP="00F5591D">
      <w:pPr>
        <w:spacing w:line="276" w:lineRule="auto"/>
        <w:contextualSpacing/>
        <w:jc w:val="both"/>
        <w:rPr>
          <w:rFonts w:ascii="Times New Roman" w:eastAsia="Calibri" w:hAnsi="Times New Roman" w:cs="Times New Roman"/>
          <w:sz w:val="28"/>
          <w:szCs w:val="28"/>
          <w:lang w:val="es-SV"/>
        </w:rPr>
      </w:pPr>
    </w:p>
    <w:p w:rsidR="00F5591D" w:rsidRPr="00146D5D" w:rsidRDefault="00F5591D" w:rsidP="00F5591D">
      <w:pPr>
        <w:spacing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eastAsia="es-SV"/>
        </w:rPr>
        <w:t xml:space="preserve">Específicamente en el punto número </w:t>
      </w:r>
      <w:r w:rsidRPr="00146D5D">
        <w:rPr>
          <w:rFonts w:ascii="Times New Roman" w:eastAsia="Calibri" w:hAnsi="Times New Roman" w:cs="Times New Roman"/>
          <w:b/>
          <w:sz w:val="28"/>
          <w:szCs w:val="28"/>
          <w:lang w:val="es-SV" w:eastAsia="es-SV"/>
        </w:rPr>
        <w:t>dos</w:t>
      </w:r>
      <w:r w:rsidRPr="00146D5D">
        <w:rPr>
          <w:rFonts w:ascii="Times New Roman" w:eastAsia="Calibri" w:hAnsi="Times New Roman" w:cs="Times New Roman"/>
          <w:sz w:val="28"/>
          <w:szCs w:val="28"/>
          <w:lang w:val="es-SV" w:eastAsia="es-SV"/>
        </w:rPr>
        <w:t xml:space="preserve"> de la agenda antes descrita, el cual corresponde a </w:t>
      </w:r>
      <w:r w:rsidRPr="00146D5D">
        <w:rPr>
          <w:rFonts w:ascii="Times New Roman" w:eastAsia="Calibri" w:hAnsi="Times New Roman" w:cs="Times New Roman"/>
          <w:b/>
          <w:sz w:val="28"/>
          <w:szCs w:val="28"/>
          <w:lang w:val="es-SV" w:eastAsia="es-SV"/>
        </w:rPr>
        <w:t xml:space="preserve">Respuesta a peticiones anteriores, </w:t>
      </w:r>
      <w:r w:rsidRPr="00146D5D">
        <w:rPr>
          <w:rFonts w:ascii="Times New Roman" w:eastAsia="Calibri" w:hAnsi="Times New Roman" w:cs="Times New Roman"/>
          <w:sz w:val="28"/>
          <w:szCs w:val="28"/>
          <w:lang w:val="es-SV"/>
        </w:rPr>
        <w:t xml:space="preserve">Excursiones, para lo cual desarrollan el tema de </w:t>
      </w:r>
      <w:r w:rsidRPr="00146D5D">
        <w:rPr>
          <w:rFonts w:ascii="Times New Roman" w:eastAsia="Calibri" w:hAnsi="Times New Roman" w:cs="Times New Roman"/>
          <w:b/>
          <w:sz w:val="28"/>
          <w:szCs w:val="28"/>
          <w:lang w:val="es-SV"/>
        </w:rPr>
        <w:t xml:space="preserve">Buses para excursiones de recreación, </w:t>
      </w:r>
      <w:r w:rsidRPr="00146D5D">
        <w:rPr>
          <w:rFonts w:ascii="Times New Roman" w:eastAsia="Calibri" w:hAnsi="Times New Roman" w:cs="Times New Roman"/>
          <w:sz w:val="28"/>
          <w:szCs w:val="28"/>
          <w:lang w:val="es-SV"/>
        </w:rPr>
        <w:t xml:space="preserve">por </w:t>
      </w:r>
      <w:r w:rsidR="000918C6" w:rsidRPr="00146D5D">
        <w:rPr>
          <w:rFonts w:ascii="Times New Roman" w:eastAsia="Calibri" w:hAnsi="Times New Roman" w:cs="Times New Roman"/>
          <w:sz w:val="28"/>
          <w:szCs w:val="28"/>
          <w:lang w:val="es-SV"/>
        </w:rPr>
        <w:t>tanto,</w:t>
      </w:r>
      <w:r w:rsidRPr="00146D5D">
        <w:rPr>
          <w:rFonts w:ascii="Times New Roman" w:eastAsia="Calibri" w:hAnsi="Times New Roman" w:cs="Times New Roman"/>
          <w:sz w:val="28"/>
          <w:szCs w:val="28"/>
          <w:lang w:val="es-SV"/>
        </w:rPr>
        <w:t xml:space="preserve"> manifiestan lo siguiente:</w:t>
      </w:r>
    </w:p>
    <w:p w:rsidR="00F5591D" w:rsidRPr="00146D5D" w:rsidRDefault="00F5591D" w:rsidP="00F5591D">
      <w:pPr>
        <w:spacing w:line="276" w:lineRule="auto"/>
        <w:contextualSpacing/>
        <w:jc w:val="both"/>
        <w:rPr>
          <w:rFonts w:ascii="Times New Roman" w:eastAsia="Calibri" w:hAnsi="Times New Roman" w:cs="Times New Roman"/>
          <w:b/>
          <w:sz w:val="28"/>
          <w:szCs w:val="28"/>
          <w:lang w:val="es-SV"/>
        </w:rPr>
      </w:pPr>
    </w:p>
    <w:p w:rsidR="00F5591D" w:rsidRPr="00146D5D" w:rsidRDefault="00F5591D" w:rsidP="00F5591D">
      <w:pPr>
        <w:numPr>
          <w:ilvl w:val="0"/>
          <w:numId w:val="9"/>
        </w:numPr>
        <w:spacing w:after="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sz w:val="28"/>
          <w:szCs w:val="28"/>
          <w:lang w:val="es-SV"/>
        </w:rPr>
        <w:t xml:space="preserve">Que se lleve petición de nuevo en sesión de Concejo y que se informe </w:t>
      </w:r>
      <w:r w:rsidR="000918C6" w:rsidRPr="00146D5D">
        <w:rPr>
          <w:rFonts w:ascii="Times New Roman" w:eastAsia="Calibri" w:hAnsi="Times New Roman" w:cs="Times New Roman"/>
          <w:sz w:val="28"/>
          <w:szCs w:val="28"/>
          <w:lang w:val="es-SV"/>
        </w:rPr>
        <w:t>respuesta porque</w:t>
      </w:r>
      <w:r w:rsidRPr="00146D5D">
        <w:rPr>
          <w:rFonts w:ascii="Times New Roman" w:eastAsia="Calibri" w:hAnsi="Times New Roman" w:cs="Times New Roman"/>
          <w:sz w:val="28"/>
          <w:szCs w:val="28"/>
          <w:lang w:val="es-SV"/>
        </w:rPr>
        <w:t xml:space="preserve"> SI o NO; SE RECONSIDERE RESPUESTA</w:t>
      </w:r>
      <w:r w:rsidRPr="00146D5D">
        <w:rPr>
          <w:rFonts w:ascii="Times New Roman" w:eastAsia="Calibri" w:hAnsi="Times New Roman" w:cs="Times New Roman"/>
          <w:b/>
          <w:sz w:val="28"/>
          <w:szCs w:val="28"/>
          <w:lang w:val="es-SV"/>
        </w:rPr>
        <w:t>.</w:t>
      </w:r>
    </w:p>
    <w:p w:rsidR="00F5591D" w:rsidRPr="00146D5D" w:rsidRDefault="00F5591D" w:rsidP="00F5591D">
      <w:pPr>
        <w:spacing w:line="276" w:lineRule="auto"/>
        <w:contextualSpacing/>
        <w:jc w:val="both"/>
        <w:rPr>
          <w:rFonts w:ascii="Times New Roman" w:eastAsia="Calibri" w:hAnsi="Times New Roman" w:cs="Times New Roman"/>
          <w:b/>
          <w:sz w:val="28"/>
          <w:szCs w:val="28"/>
          <w:lang w:val="es-SV"/>
        </w:rPr>
      </w:pPr>
    </w:p>
    <w:p w:rsidR="00F5591D" w:rsidRPr="00146D5D" w:rsidRDefault="00F5591D" w:rsidP="00F5591D">
      <w:pPr>
        <w:spacing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Emiten el siguiente recomendable:</w:t>
      </w:r>
    </w:p>
    <w:p w:rsidR="00F5591D" w:rsidRPr="00146D5D" w:rsidRDefault="00F5591D" w:rsidP="00F5591D">
      <w:pPr>
        <w:spacing w:line="276" w:lineRule="auto"/>
        <w:contextualSpacing/>
        <w:jc w:val="both"/>
        <w:rPr>
          <w:rFonts w:ascii="Times New Roman" w:eastAsia="Calibri" w:hAnsi="Times New Roman" w:cs="Times New Roman"/>
          <w:b/>
          <w:sz w:val="28"/>
          <w:szCs w:val="28"/>
          <w:lang w:val="es-SV"/>
        </w:rPr>
      </w:pPr>
    </w:p>
    <w:p w:rsidR="00F5591D" w:rsidRPr="00146D5D" w:rsidRDefault="00F5591D" w:rsidP="00F5591D">
      <w:pPr>
        <w:spacing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b/>
          <w:sz w:val="28"/>
          <w:szCs w:val="28"/>
          <w:lang w:val="es-SV"/>
        </w:rPr>
        <w:t xml:space="preserve">Recomendables: </w:t>
      </w:r>
      <w:r w:rsidRPr="00146D5D">
        <w:rPr>
          <w:rFonts w:ascii="Times New Roman" w:eastAsia="Calibri" w:hAnsi="Times New Roman" w:cs="Times New Roman"/>
          <w:sz w:val="28"/>
          <w:szCs w:val="28"/>
          <w:lang w:val="es-SV"/>
        </w:rPr>
        <w:t>El Concejo Municipal Reconsidere la autorización de los buses para excursión.</w:t>
      </w:r>
    </w:p>
    <w:p w:rsidR="00F5591D" w:rsidRPr="00146D5D" w:rsidRDefault="00F5591D" w:rsidP="00F5591D">
      <w:pPr>
        <w:spacing w:line="276" w:lineRule="auto"/>
        <w:contextualSpacing/>
        <w:jc w:val="both"/>
        <w:rPr>
          <w:rFonts w:ascii="Times New Roman" w:eastAsia="Calibri" w:hAnsi="Times New Roman" w:cs="Times New Roman"/>
          <w:sz w:val="28"/>
          <w:szCs w:val="28"/>
          <w:lang w:val="es-SV"/>
        </w:rPr>
      </w:pP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eastAsia="es-SV"/>
        </w:rPr>
      </w:pPr>
      <w:r w:rsidRPr="00146D5D">
        <w:rPr>
          <w:rFonts w:ascii="Times New Roman" w:eastAsia="Times New Roman" w:hAnsi="Times New Roman" w:cs="Times New Roman"/>
          <w:sz w:val="28"/>
          <w:szCs w:val="28"/>
          <w:lang w:val="es-SV" w:eastAsia="es-ES"/>
        </w:rPr>
        <w:t xml:space="preserve">Por tanto el Honorable Concejo Municipal Plural, </w:t>
      </w:r>
      <w:r w:rsidRPr="00146D5D">
        <w:rPr>
          <w:rFonts w:ascii="Times New Roman" w:eastAsia="Calibri" w:hAnsi="Times New Roman" w:cs="Times New Roman"/>
          <w:sz w:val="28"/>
          <w:szCs w:val="28"/>
        </w:rPr>
        <w:t xml:space="preserve">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doce</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votos a favor </w:t>
      </w:r>
      <w:r w:rsidRPr="00146D5D">
        <w:rPr>
          <w:rFonts w:ascii="Times New Roman" w:eastAsia="Calibri" w:hAnsi="Times New Roman" w:cs="Times New Roman"/>
          <w:sz w:val="28"/>
          <w:szCs w:val="28"/>
        </w:rPr>
        <w:t>y</w:t>
      </w:r>
      <w:r w:rsidRPr="00146D5D">
        <w:rPr>
          <w:rFonts w:ascii="Times New Roman" w:eastAsia="Calibri" w:hAnsi="Times New Roman" w:cs="Times New Roman"/>
          <w:b/>
          <w:sz w:val="28"/>
          <w:szCs w:val="28"/>
        </w:rPr>
        <w:t xml:space="preserve"> dos ausencias al momento de esta votación </w:t>
      </w:r>
      <w:r w:rsidRPr="00146D5D">
        <w:rPr>
          <w:rFonts w:ascii="Times New Roman" w:eastAsia="Calibri" w:hAnsi="Times New Roman" w:cs="Times New Roman"/>
          <w:sz w:val="28"/>
          <w:szCs w:val="28"/>
        </w:rPr>
        <w:t xml:space="preserve">por parte de los siguientes miembros del Concejo: </w:t>
      </w:r>
      <w:r w:rsidRPr="00146D5D">
        <w:rPr>
          <w:rFonts w:ascii="Times New Roman" w:eastAsia="Calibri" w:hAnsi="Times New Roman" w:cs="Times New Roman"/>
          <w:b/>
          <w:sz w:val="28"/>
          <w:szCs w:val="28"/>
        </w:rPr>
        <w:t xml:space="preserve">Sr. Bayron </w:t>
      </w:r>
      <w:proofErr w:type="spellStart"/>
      <w:r w:rsidRPr="00146D5D">
        <w:rPr>
          <w:rFonts w:ascii="Times New Roman" w:eastAsia="Calibri" w:hAnsi="Times New Roman" w:cs="Times New Roman"/>
          <w:b/>
          <w:sz w:val="28"/>
          <w:szCs w:val="28"/>
        </w:rPr>
        <w:t>Eraldo</w:t>
      </w:r>
      <w:proofErr w:type="spellEnd"/>
      <w:r w:rsidRPr="00146D5D">
        <w:rPr>
          <w:rFonts w:ascii="Times New Roman" w:eastAsia="Calibri" w:hAnsi="Times New Roman" w:cs="Times New Roman"/>
          <w:b/>
          <w:sz w:val="28"/>
          <w:szCs w:val="28"/>
        </w:rPr>
        <w:t xml:space="preserve"> Baltazar Martínez Barahona, Décimo Primero Regidor Propietario </w:t>
      </w:r>
      <w:r w:rsidRPr="00146D5D">
        <w:rPr>
          <w:rFonts w:ascii="Times New Roman" w:eastAsia="Calibri" w:hAnsi="Times New Roman" w:cs="Times New Roman"/>
          <w:sz w:val="28"/>
          <w:szCs w:val="28"/>
        </w:rPr>
        <w:t>y el</w:t>
      </w:r>
      <w:r w:rsidRPr="00146D5D">
        <w:rPr>
          <w:rFonts w:ascii="Times New Roman" w:eastAsia="Times New Roman" w:hAnsi="Times New Roman" w:cs="Times New Roman"/>
          <w:b/>
          <w:sz w:val="28"/>
          <w:szCs w:val="28"/>
          <w:lang w:val="es-SV" w:eastAsia="es-SV"/>
        </w:rPr>
        <w:t xml:space="preserve"> Sr. Rafael Antonio </w:t>
      </w:r>
      <w:proofErr w:type="spellStart"/>
      <w:r w:rsidRPr="00146D5D">
        <w:rPr>
          <w:rFonts w:ascii="Times New Roman" w:eastAsia="Times New Roman" w:hAnsi="Times New Roman" w:cs="Times New Roman"/>
          <w:b/>
          <w:sz w:val="28"/>
          <w:szCs w:val="28"/>
          <w:lang w:val="es-SV" w:eastAsia="es-SV"/>
        </w:rPr>
        <w:t>Ardon</w:t>
      </w:r>
      <w:proofErr w:type="spellEnd"/>
      <w:r w:rsidRPr="00146D5D">
        <w:rPr>
          <w:rFonts w:ascii="Times New Roman" w:eastAsia="Times New Roman" w:hAnsi="Times New Roman" w:cs="Times New Roman"/>
          <w:b/>
          <w:sz w:val="28"/>
          <w:szCs w:val="28"/>
          <w:lang w:val="es-SV" w:eastAsia="es-SV"/>
        </w:rPr>
        <w:t xml:space="preserve"> </w:t>
      </w:r>
      <w:proofErr w:type="spellStart"/>
      <w:r w:rsidRPr="00146D5D">
        <w:rPr>
          <w:rFonts w:ascii="Times New Roman" w:eastAsia="Times New Roman" w:hAnsi="Times New Roman" w:cs="Times New Roman"/>
          <w:b/>
          <w:sz w:val="28"/>
          <w:szCs w:val="28"/>
          <w:lang w:val="es-SV" w:eastAsia="es-SV"/>
        </w:rPr>
        <w:t>Jule</w:t>
      </w:r>
      <w:proofErr w:type="spellEnd"/>
      <w:r w:rsidRPr="00146D5D">
        <w:rPr>
          <w:rFonts w:ascii="Times New Roman" w:eastAsia="Times New Roman" w:hAnsi="Times New Roman" w:cs="Times New Roman"/>
          <w:b/>
          <w:sz w:val="28"/>
          <w:szCs w:val="28"/>
          <w:lang w:val="es-SV" w:eastAsia="es-SV"/>
        </w:rPr>
        <w:t xml:space="preserve">, Noveno Regidor Propietario </w:t>
      </w:r>
      <w:r w:rsidRPr="00146D5D">
        <w:rPr>
          <w:rFonts w:ascii="Times New Roman" w:eastAsia="Calibri" w:hAnsi="Times New Roman" w:cs="Times New Roman"/>
          <w:b/>
          <w:bCs/>
          <w:color w:val="000000"/>
          <w:sz w:val="28"/>
          <w:szCs w:val="28"/>
          <w:lang w:val="es-SV"/>
        </w:rPr>
        <w:t xml:space="preserve">ACUERDA: </w:t>
      </w:r>
      <w:r w:rsidRPr="00146D5D">
        <w:rPr>
          <w:rFonts w:ascii="Times New Roman" w:eastAsia="Calibri" w:hAnsi="Times New Roman" w:cs="Times New Roman"/>
          <w:b/>
          <w:sz w:val="28"/>
          <w:szCs w:val="28"/>
        </w:rPr>
        <w:t xml:space="preserve">DELEGUESE </w:t>
      </w:r>
      <w:r w:rsidRPr="00146D5D">
        <w:rPr>
          <w:rFonts w:ascii="Times New Roman" w:eastAsia="Calibri" w:hAnsi="Times New Roman" w:cs="Times New Roman"/>
          <w:sz w:val="28"/>
          <w:szCs w:val="28"/>
        </w:rPr>
        <w:t>al</w:t>
      </w:r>
      <w:r w:rsidRPr="00146D5D">
        <w:rPr>
          <w:rFonts w:ascii="Times New Roman" w:eastAsia="Calibri" w:hAnsi="Times New Roman" w:cs="Times New Roman"/>
          <w:b/>
          <w:sz w:val="28"/>
          <w:szCs w:val="28"/>
        </w:rPr>
        <w:t xml:space="preserve"> Gerente Financiero y Tributario, </w:t>
      </w:r>
      <w:r w:rsidRPr="00146D5D">
        <w:rPr>
          <w:rFonts w:ascii="Times New Roman" w:eastAsia="Calibri" w:hAnsi="Times New Roman" w:cs="Times New Roman"/>
          <w:sz w:val="28"/>
          <w:szCs w:val="28"/>
        </w:rPr>
        <w:t xml:space="preserve">para que realice las diligencias correspondientes, con el objeto de emitir Opinión Técnica, referente a la factibilidad financiera de la Municipalidad, para facilitar buses solicitados por el </w:t>
      </w:r>
      <w:r w:rsidRPr="00146D5D">
        <w:rPr>
          <w:rFonts w:ascii="Times New Roman" w:eastAsia="Calibri" w:hAnsi="Times New Roman" w:cs="Times New Roman"/>
          <w:b/>
          <w:sz w:val="28"/>
          <w:szCs w:val="28"/>
        </w:rPr>
        <w:t>Sindicato de los Trabajadores de la Alcaldía Municipal de Apopa (SITAMA),</w:t>
      </w:r>
      <w:r w:rsidRPr="00146D5D">
        <w:rPr>
          <w:rFonts w:ascii="Times New Roman" w:eastAsia="Calibri" w:hAnsi="Times New Roman" w:cs="Times New Roman"/>
          <w:sz w:val="28"/>
          <w:szCs w:val="28"/>
        </w:rPr>
        <w:t xml:space="preserve"> para esparcimiento de empleados Municipales, e informe al Pleno.- </w:t>
      </w:r>
      <w:r w:rsidRPr="00146D5D">
        <w:rPr>
          <w:rFonts w:ascii="Times New Roman" w:eastAsia="Times New Roman" w:hAnsi="Times New Roman" w:cs="Times New Roman"/>
          <w:b/>
          <w:sz w:val="28"/>
          <w:szCs w:val="28"/>
          <w:lang w:val="es-SV" w:eastAsia="es-SV"/>
        </w:rPr>
        <w:t>CERTIFÍQUESE Y COMUNIQUESE.</w:t>
      </w:r>
      <w:r w:rsidRPr="00146D5D">
        <w:rPr>
          <w:rFonts w:ascii="Times New Roman" w:eastAsia="Times New Roman" w:hAnsi="Times New Roman" w:cs="Times New Roman"/>
          <w:sz w:val="28"/>
          <w:szCs w:val="28"/>
          <w:lang w:val="es-SV" w:eastAsia="es-SV"/>
        </w:rPr>
        <w:t xml:space="preserve"> </w:t>
      </w:r>
      <w:r w:rsidRPr="00146D5D">
        <w:rPr>
          <w:rFonts w:ascii="Times New Roman" w:eastAsia="Times New Roman" w:hAnsi="Times New Roman" w:cs="Times New Roman"/>
          <w:b/>
          <w:bCs/>
          <w:sz w:val="28"/>
          <w:szCs w:val="28"/>
          <w:lang w:eastAsia="es-ES"/>
        </w:rPr>
        <w:t xml:space="preserve">“ACUERDO MUNICIPAL NÚMERO ONCE”. </w:t>
      </w:r>
      <w:r w:rsidRPr="00146D5D">
        <w:rPr>
          <w:rFonts w:ascii="Times New Roman" w:eastAsia="Times New Roman" w:hAnsi="Times New Roman" w:cs="Times New Roman"/>
          <w:sz w:val="28"/>
          <w:szCs w:val="28"/>
          <w:lang w:eastAsia="es-ES"/>
        </w:rPr>
        <w:t xml:space="preserve">El Concejo Municipal en uso de sus </w:t>
      </w:r>
      <w:r w:rsidRPr="00146D5D">
        <w:rPr>
          <w:rFonts w:ascii="Times New Roman" w:eastAsia="Times New Roman" w:hAnsi="Times New Roman" w:cs="Times New Roman"/>
          <w:sz w:val="28"/>
          <w:szCs w:val="28"/>
          <w:lang w:eastAsia="es-ES"/>
        </w:rPr>
        <w:lastRenderedPageBreak/>
        <w:t xml:space="preserve">facultades legales, de conformidad al art. 86 inciso final, 203, 204 y 235 de la Constitución de la República, art. 30 numeral 4) 14) art. 31 numeral 4) del Código Municipal. Expuesto en el punto número trece de la agenda de esta sesión, el cual corresponde a la participación de la </w:t>
      </w:r>
      <w:r w:rsidR="004F3CD9">
        <w:rPr>
          <w:rFonts w:ascii="Times New Roman" w:eastAsia="Times New Roman" w:hAnsi="Times New Roman" w:cs="Times New Roman"/>
          <w:sz w:val="28"/>
          <w:szCs w:val="28"/>
          <w:lang w:eastAsia="es-ES"/>
        </w:rPr>
        <w:t>XXXXXX</w:t>
      </w:r>
      <w:r w:rsidRPr="00146D5D">
        <w:rPr>
          <w:rFonts w:ascii="Times New Roman" w:eastAsia="Times New Roman" w:hAnsi="Times New Roman" w:cs="Times New Roman"/>
          <w:sz w:val="28"/>
          <w:szCs w:val="28"/>
          <w:lang w:eastAsia="es-ES"/>
        </w:rPr>
        <w:t>, Jefa del Depto. De Gestión de Riesgo y Adaptación al Cambio Climático, por medio del cual se hace mención las alertas emitida por la DIRECCIÓN GENERAL DE PROTECCIÓN CIVIL DECRETÓ</w:t>
      </w:r>
      <w:r w:rsidRPr="00146D5D">
        <w:rPr>
          <w:rFonts w:ascii="Times New Roman" w:eastAsia="Times New Roman" w:hAnsi="Times New Roman" w:cs="Times New Roman"/>
          <w:b/>
          <w:sz w:val="28"/>
          <w:szCs w:val="28"/>
          <w:lang w:eastAsia="es-ES"/>
        </w:rPr>
        <w:t xml:space="preserve"> ALERTA ROJA</w:t>
      </w:r>
      <w:r w:rsidRPr="00146D5D">
        <w:rPr>
          <w:rFonts w:ascii="Times New Roman" w:eastAsia="Times New Roman" w:hAnsi="Times New Roman" w:cs="Times New Roman"/>
          <w:sz w:val="28"/>
          <w:szCs w:val="28"/>
          <w:lang w:eastAsia="es-ES"/>
        </w:rPr>
        <w:t xml:space="preserve">, para los municipios de </w:t>
      </w:r>
      <w:proofErr w:type="spellStart"/>
      <w:r w:rsidRPr="00146D5D">
        <w:rPr>
          <w:rFonts w:ascii="Times New Roman" w:eastAsia="Times New Roman" w:hAnsi="Times New Roman" w:cs="Times New Roman"/>
          <w:sz w:val="28"/>
          <w:szCs w:val="28"/>
          <w:lang w:eastAsia="es-ES"/>
        </w:rPr>
        <w:t>Cuscatancingo</w:t>
      </w:r>
      <w:proofErr w:type="spellEnd"/>
      <w:r w:rsidRPr="00146D5D">
        <w:rPr>
          <w:rFonts w:ascii="Times New Roman" w:eastAsia="Times New Roman" w:hAnsi="Times New Roman" w:cs="Times New Roman"/>
          <w:sz w:val="28"/>
          <w:szCs w:val="28"/>
          <w:lang w:eastAsia="es-ES"/>
        </w:rPr>
        <w:t xml:space="preserve">, </w:t>
      </w:r>
      <w:proofErr w:type="spellStart"/>
      <w:r w:rsidRPr="00146D5D">
        <w:rPr>
          <w:rFonts w:ascii="Times New Roman" w:eastAsia="Times New Roman" w:hAnsi="Times New Roman" w:cs="Times New Roman"/>
          <w:sz w:val="28"/>
          <w:szCs w:val="28"/>
          <w:lang w:eastAsia="es-ES"/>
        </w:rPr>
        <w:t>Ayutuxtepeque</w:t>
      </w:r>
      <w:proofErr w:type="spellEnd"/>
      <w:r w:rsidRPr="00146D5D">
        <w:rPr>
          <w:rFonts w:ascii="Times New Roman" w:eastAsia="Times New Roman" w:hAnsi="Times New Roman" w:cs="Times New Roman"/>
          <w:sz w:val="28"/>
          <w:szCs w:val="28"/>
          <w:lang w:eastAsia="es-ES"/>
        </w:rPr>
        <w:t xml:space="preserve">, Santo Tomas, Santiago </w:t>
      </w:r>
      <w:proofErr w:type="spellStart"/>
      <w:r w:rsidRPr="00146D5D">
        <w:rPr>
          <w:rFonts w:ascii="Times New Roman" w:eastAsia="Times New Roman" w:hAnsi="Times New Roman" w:cs="Times New Roman"/>
          <w:sz w:val="28"/>
          <w:szCs w:val="28"/>
          <w:lang w:eastAsia="es-ES"/>
        </w:rPr>
        <w:t>Texacuangos</w:t>
      </w:r>
      <w:proofErr w:type="spellEnd"/>
      <w:r w:rsidRPr="00146D5D">
        <w:rPr>
          <w:rFonts w:ascii="Times New Roman" w:eastAsia="Times New Roman" w:hAnsi="Times New Roman" w:cs="Times New Roman"/>
          <w:sz w:val="28"/>
          <w:szCs w:val="28"/>
          <w:lang w:eastAsia="es-ES"/>
        </w:rPr>
        <w:t xml:space="preserve">, Rosario de Mora, Ilopango, </w:t>
      </w:r>
      <w:proofErr w:type="spellStart"/>
      <w:r w:rsidRPr="00146D5D">
        <w:rPr>
          <w:rFonts w:ascii="Times New Roman" w:eastAsia="Times New Roman" w:hAnsi="Times New Roman" w:cs="Times New Roman"/>
          <w:sz w:val="28"/>
          <w:szCs w:val="28"/>
          <w:lang w:eastAsia="es-ES"/>
        </w:rPr>
        <w:t>Nejapa</w:t>
      </w:r>
      <w:proofErr w:type="spellEnd"/>
      <w:r w:rsidRPr="00146D5D">
        <w:rPr>
          <w:rFonts w:ascii="Times New Roman" w:eastAsia="Times New Roman" w:hAnsi="Times New Roman" w:cs="Times New Roman"/>
          <w:sz w:val="28"/>
          <w:szCs w:val="28"/>
          <w:lang w:eastAsia="es-ES"/>
        </w:rPr>
        <w:t xml:space="preserve">, Santa Ana, Tacuba, Concepción de Ataco, </w:t>
      </w:r>
      <w:proofErr w:type="spellStart"/>
      <w:r w:rsidRPr="00146D5D">
        <w:rPr>
          <w:rFonts w:ascii="Times New Roman" w:eastAsia="Times New Roman" w:hAnsi="Times New Roman" w:cs="Times New Roman"/>
          <w:sz w:val="28"/>
          <w:szCs w:val="28"/>
          <w:lang w:eastAsia="es-ES"/>
        </w:rPr>
        <w:t>Apaneca</w:t>
      </w:r>
      <w:proofErr w:type="spellEnd"/>
      <w:r w:rsidRPr="00146D5D">
        <w:rPr>
          <w:rFonts w:ascii="Times New Roman" w:eastAsia="Times New Roman" w:hAnsi="Times New Roman" w:cs="Times New Roman"/>
          <w:sz w:val="28"/>
          <w:szCs w:val="28"/>
          <w:lang w:eastAsia="es-ES"/>
        </w:rPr>
        <w:t xml:space="preserve">, </w:t>
      </w:r>
      <w:proofErr w:type="spellStart"/>
      <w:r w:rsidRPr="00146D5D">
        <w:rPr>
          <w:rFonts w:ascii="Times New Roman" w:eastAsia="Times New Roman" w:hAnsi="Times New Roman" w:cs="Times New Roman"/>
          <w:sz w:val="28"/>
          <w:szCs w:val="28"/>
          <w:lang w:eastAsia="es-ES"/>
        </w:rPr>
        <w:t>Cuisnahuat</w:t>
      </w:r>
      <w:proofErr w:type="spellEnd"/>
      <w:r w:rsidRPr="00146D5D">
        <w:rPr>
          <w:rFonts w:ascii="Times New Roman" w:eastAsia="Times New Roman" w:hAnsi="Times New Roman" w:cs="Times New Roman"/>
          <w:sz w:val="28"/>
          <w:szCs w:val="28"/>
          <w:lang w:eastAsia="es-ES"/>
        </w:rPr>
        <w:t xml:space="preserve">, La Palma, San Francisco Morazán, </w:t>
      </w:r>
      <w:proofErr w:type="spellStart"/>
      <w:r w:rsidRPr="00146D5D">
        <w:rPr>
          <w:rFonts w:ascii="Times New Roman" w:eastAsia="Times New Roman" w:hAnsi="Times New Roman" w:cs="Times New Roman"/>
          <w:sz w:val="28"/>
          <w:szCs w:val="28"/>
          <w:lang w:eastAsia="es-ES"/>
        </w:rPr>
        <w:t>Tejutlan</w:t>
      </w:r>
      <w:proofErr w:type="spellEnd"/>
      <w:r w:rsidRPr="00146D5D">
        <w:rPr>
          <w:rFonts w:ascii="Times New Roman" w:eastAsia="Times New Roman" w:hAnsi="Times New Roman" w:cs="Times New Roman"/>
          <w:sz w:val="28"/>
          <w:szCs w:val="28"/>
          <w:lang w:eastAsia="es-ES"/>
        </w:rPr>
        <w:t xml:space="preserve">, Dulce Nombre de María, Concepción </w:t>
      </w:r>
      <w:proofErr w:type="spellStart"/>
      <w:r w:rsidRPr="00146D5D">
        <w:rPr>
          <w:rFonts w:ascii="Times New Roman" w:eastAsia="Times New Roman" w:hAnsi="Times New Roman" w:cs="Times New Roman"/>
          <w:sz w:val="28"/>
          <w:szCs w:val="28"/>
          <w:lang w:eastAsia="es-ES"/>
        </w:rPr>
        <w:t>Quezaltepeque</w:t>
      </w:r>
      <w:proofErr w:type="spellEnd"/>
      <w:r w:rsidRPr="00146D5D">
        <w:rPr>
          <w:rFonts w:ascii="Times New Roman" w:eastAsia="Times New Roman" w:hAnsi="Times New Roman" w:cs="Times New Roman"/>
          <w:sz w:val="28"/>
          <w:szCs w:val="28"/>
          <w:lang w:eastAsia="es-ES"/>
        </w:rPr>
        <w:t xml:space="preserve">, Comalapa, Colón, Santa Tecla, </w:t>
      </w:r>
      <w:proofErr w:type="spellStart"/>
      <w:r w:rsidRPr="00146D5D">
        <w:rPr>
          <w:rFonts w:ascii="Times New Roman" w:eastAsia="Times New Roman" w:hAnsi="Times New Roman" w:cs="Times New Roman"/>
          <w:sz w:val="28"/>
          <w:szCs w:val="28"/>
          <w:lang w:eastAsia="es-ES"/>
        </w:rPr>
        <w:t>Comasagua</w:t>
      </w:r>
      <w:proofErr w:type="spellEnd"/>
      <w:r w:rsidRPr="00146D5D">
        <w:rPr>
          <w:rFonts w:ascii="Times New Roman" w:eastAsia="Times New Roman" w:hAnsi="Times New Roman" w:cs="Times New Roman"/>
          <w:sz w:val="28"/>
          <w:szCs w:val="28"/>
          <w:lang w:eastAsia="es-ES"/>
        </w:rPr>
        <w:t xml:space="preserve">, </w:t>
      </w:r>
      <w:proofErr w:type="spellStart"/>
      <w:r w:rsidRPr="00146D5D">
        <w:rPr>
          <w:rFonts w:ascii="Times New Roman" w:eastAsia="Times New Roman" w:hAnsi="Times New Roman" w:cs="Times New Roman"/>
          <w:sz w:val="28"/>
          <w:szCs w:val="28"/>
          <w:lang w:eastAsia="es-ES"/>
        </w:rPr>
        <w:t>Talnique</w:t>
      </w:r>
      <w:proofErr w:type="spellEnd"/>
      <w:r w:rsidRPr="00146D5D">
        <w:rPr>
          <w:rFonts w:ascii="Times New Roman" w:eastAsia="Times New Roman" w:hAnsi="Times New Roman" w:cs="Times New Roman"/>
          <w:sz w:val="28"/>
          <w:szCs w:val="28"/>
          <w:lang w:eastAsia="es-ES"/>
        </w:rPr>
        <w:t xml:space="preserve">, </w:t>
      </w:r>
      <w:proofErr w:type="spellStart"/>
      <w:r w:rsidRPr="00146D5D">
        <w:rPr>
          <w:rFonts w:ascii="Times New Roman" w:eastAsia="Times New Roman" w:hAnsi="Times New Roman" w:cs="Times New Roman"/>
          <w:sz w:val="28"/>
          <w:szCs w:val="28"/>
          <w:lang w:eastAsia="es-ES"/>
        </w:rPr>
        <w:t>Chiltuipán</w:t>
      </w:r>
      <w:proofErr w:type="spellEnd"/>
      <w:r w:rsidRPr="00146D5D">
        <w:rPr>
          <w:rFonts w:ascii="Times New Roman" w:eastAsia="Times New Roman" w:hAnsi="Times New Roman" w:cs="Times New Roman"/>
          <w:sz w:val="28"/>
          <w:szCs w:val="28"/>
          <w:lang w:eastAsia="es-ES"/>
        </w:rPr>
        <w:t xml:space="preserve">, Zaragoza, San Salvador, </w:t>
      </w:r>
      <w:proofErr w:type="spellStart"/>
      <w:r w:rsidRPr="00146D5D">
        <w:rPr>
          <w:rFonts w:ascii="Times New Roman" w:eastAsia="Times New Roman" w:hAnsi="Times New Roman" w:cs="Times New Roman"/>
          <w:sz w:val="28"/>
          <w:szCs w:val="28"/>
          <w:lang w:eastAsia="es-ES"/>
        </w:rPr>
        <w:t>Panchimalco</w:t>
      </w:r>
      <w:proofErr w:type="spellEnd"/>
      <w:r w:rsidRPr="00146D5D">
        <w:rPr>
          <w:rFonts w:ascii="Times New Roman" w:eastAsia="Times New Roman" w:hAnsi="Times New Roman" w:cs="Times New Roman"/>
          <w:sz w:val="28"/>
          <w:szCs w:val="28"/>
          <w:lang w:eastAsia="es-ES"/>
        </w:rPr>
        <w:t xml:space="preserve">, </w:t>
      </w:r>
      <w:proofErr w:type="spellStart"/>
      <w:r w:rsidRPr="00146D5D">
        <w:rPr>
          <w:rFonts w:ascii="Times New Roman" w:eastAsia="Times New Roman" w:hAnsi="Times New Roman" w:cs="Times New Roman"/>
          <w:sz w:val="28"/>
          <w:szCs w:val="28"/>
          <w:lang w:eastAsia="es-ES"/>
        </w:rPr>
        <w:t>Huizúcar</w:t>
      </w:r>
      <w:proofErr w:type="spellEnd"/>
      <w:r w:rsidRPr="00146D5D">
        <w:rPr>
          <w:rFonts w:ascii="Times New Roman" w:eastAsia="Times New Roman" w:hAnsi="Times New Roman" w:cs="Times New Roman"/>
          <w:sz w:val="28"/>
          <w:szCs w:val="28"/>
          <w:lang w:eastAsia="es-ES"/>
        </w:rPr>
        <w:t xml:space="preserve"> y San Miguel y </w:t>
      </w:r>
      <w:r w:rsidRPr="00146D5D">
        <w:rPr>
          <w:rFonts w:ascii="Times New Roman" w:eastAsia="Times New Roman" w:hAnsi="Times New Roman" w:cs="Times New Roman"/>
          <w:b/>
          <w:sz w:val="28"/>
          <w:szCs w:val="28"/>
          <w:lang w:eastAsia="es-ES"/>
        </w:rPr>
        <w:t xml:space="preserve">ALERTA NARANJA </w:t>
      </w:r>
      <w:r w:rsidRPr="00146D5D">
        <w:rPr>
          <w:rFonts w:ascii="Times New Roman" w:eastAsia="Times New Roman" w:hAnsi="Times New Roman" w:cs="Times New Roman"/>
          <w:sz w:val="28"/>
          <w:szCs w:val="28"/>
          <w:lang w:eastAsia="es-ES"/>
        </w:rPr>
        <w:t xml:space="preserve">para el resto de los municipios del país,  la cual fue emitida en fecha 22 de septiembre del año dos mil veintidós, por lo tanto, este Concejo Municipal Plural, habiendo deliberado el punto, </w:t>
      </w:r>
      <w:r w:rsidRPr="00146D5D">
        <w:rPr>
          <w:rFonts w:ascii="Times New Roman" w:eastAsia="Calibri" w:hAnsi="Times New Roman" w:cs="Times New Roman"/>
          <w:sz w:val="28"/>
          <w:szCs w:val="28"/>
        </w:rPr>
        <w:t xml:space="preserve">por </w:t>
      </w:r>
      <w:r w:rsidRPr="00146D5D">
        <w:rPr>
          <w:rFonts w:ascii="Times New Roman" w:eastAsia="Calibri" w:hAnsi="Times New Roman" w:cs="Times New Roman"/>
          <w:b/>
          <w:sz w:val="28"/>
          <w:szCs w:val="28"/>
        </w:rPr>
        <w:t xml:space="preserve">MAYORÍA </w:t>
      </w:r>
      <w:r w:rsidRPr="00146D5D">
        <w:rPr>
          <w:rFonts w:ascii="Times New Roman" w:eastAsia="Calibri" w:hAnsi="Times New Roman" w:cs="Times New Roman"/>
          <w:sz w:val="28"/>
          <w:szCs w:val="28"/>
        </w:rPr>
        <w:t>de</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DOCE votos a favor y DOS ausencias al momento de esta votación por parte de los siguientes miembros del Concejo Municipal Plural: Sr. Rafael Antonio Ardón </w:t>
      </w:r>
      <w:proofErr w:type="spellStart"/>
      <w:r w:rsidRPr="00146D5D">
        <w:rPr>
          <w:rFonts w:ascii="Times New Roman" w:eastAsia="Calibri" w:hAnsi="Times New Roman" w:cs="Times New Roman"/>
          <w:sz w:val="28"/>
          <w:szCs w:val="28"/>
        </w:rPr>
        <w:t>Jule</w:t>
      </w:r>
      <w:proofErr w:type="spellEnd"/>
      <w:r w:rsidRPr="00146D5D">
        <w:rPr>
          <w:rFonts w:ascii="Times New Roman" w:eastAsia="Calibri" w:hAnsi="Times New Roman" w:cs="Times New Roman"/>
          <w:sz w:val="28"/>
          <w:szCs w:val="28"/>
        </w:rPr>
        <w:t xml:space="preserve">, Noveno Regidor Propietario y Sr. Bayron </w:t>
      </w:r>
      <w:proofErr w:type="spellStart"/>
      <w:r w:rsidRPr="00146D5D">
        <w:rPr>
          <w:rFonts w:ascii="Times New Roman" w:eastAsia="Calibri" w:hAnsi="Times New Roman" w:cs="Times New Roman"/>
          <w:sz w:val="28"/>
          <w:szCs w:val="28"/>
        </w:rPr>
        <w:t>Eraldo</w:t>
      </w:r>
      <w:proofErr w:type="spellEnd"/>
      <w:r w:rsidRPr="00146D5D">
        <w:rPr>
          <w:rFonts w:ascii="Times New Roman" w:eastAsia="Calibri" w:hAnsi="Times New Roman" w:cs="Times New Roman"/>
          <w:sz w:val="28"/>
          <w:szCs w:val="28"/>
        </w:rPr>
        <w:t xml:space="preserve"> Baltazar Martínez Barahona, Décimo Primer Regidor Propietario. </w:t>
      </w:r>
      <w:r w:rsidRPr="00146D5D">
        <w:rPr>
          <w:rFonts w:ascii="Times New Roman" w:eastAsia="Calibri" w:hAnsi="Times New Roman" w:cs="Times New Roman"/>
          <w:b/>
          <w:sz w:val="28"/>
          <w:szCs w:val="28"/>
        </w:rPr>
        <w:t xml:space="preserve">ACUERDA: DECLARAR ESTADO DE EMERGENCIA, </w:t>
      </w:r>
      <w:r w:rsidRPr="00146D5D">
        <w:rPr>
          <w:rFonts w:ascii="Times New Roman" w:eastAsia="Calibri" w:hAnsi="Times New Roman" w:cs="Times New Roman"/>
          <w:sz w:val="28"/>
          <w:szCs w:val="28"/>
        </w:rPr>
        <w:t xml:space="preserve">para el Municipio de Apopa, durante el periodo de duración de la </w:t>
      </w:r>
      <w:r w:rsidRPr="00146D5D">
        <w:rPr>
          <w:rFonts w:ascii="Times New Roman" w:eastAsia="Times New Roman" w:hAnsi="Times New Roman" w:cs="Times New Roman"/>
          <w:b/>
          <w:sz w:val="28"/>
          <w:szCs w:val="28"/>
          <w:lang w:eastAsia="es-ES"/>
        </w:rPr>
        <w:t xml:space="preserve">ALERTA NARANJA, </w:t>
      </w:r>
      <w:r w:rsidRPr="00146D5D">
        <w:rPr>
          <w:rFonts w:ascii="Times New Roman" w:eastAsia="Times New Roman" w:hAnsi="Times New Roman" w:cs="Times New Roman"/>
          <w:sz w:val="28"/>
          <w:szCs w:val="28"/>
          <w:lang w:eastAsia="es-ES"/>
        </w:rPr>
        <w:t xml:space="preserve">la cual fue emitida por la DIRECCIÓN GENERAL DE PROTECCIÓN CIVIL, pudiendo extenderse la vigencia de la misma en el caso que fuese decretada </w:t>
      </w:r>
      <w:r w:rsidRPr="00146D5D">
        <w:rPr>
          <w:rFonts w:ascii="Times New Roman" w:eastAsia="Times New Roman" w:hAnsi="Times New Roman" w:cs="Times New Roman"/>
          <w:b/>
          <w:sz w:val="28"/>
          <w:szCs w:val="28"/>
          <w:lang w:eastAsia="es-ES"/>
        </w:rPr>
        <w:t>ALERTA ROJA,</w:t>
      </w:r>
      <w:r w:rsidRPr="00146D5D">
        <w:rPr>
          <w:rFonts w:ascii="Times New Roman" w:eastAsia="Times New Roman" w:hAnsi="Times New Roman" w:cs="Times New Roman"/>
          <w:sz w:val="28"/>
          <w:szCs w:val="28"/>
          <w:lang w:eastAsia="es-ES"/>
        </w:rPr>
        <w:t xml:space="preserve">   quedando autorizadas las unidades competentes estar activas, ante cualquier emergencia, asimismo la Comisión Municipal de Protección Civil ante cualquier emergencia</w:t>
      </w:r>
      <w:r w:rsidRPr="00146D5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146D5D">
        <w:rPr>
          <w:rFonts w:ascii="Times New Roman" w:eastAsia="Calibri" w:hAnsi="Times New Roman" w:cs="Times New Roman"/>
          <w:b/>
          <w:sz w:val="28"/>
          <w:szCs w:val="28"/>
        </w:rPr>
        <w:t xml:space="preserve">CERTIFÍQUESE Y COMUNÍQUESE.- </w:t>
      </w:r>
      <w:r w:rsidRPr="00146D5D">
        <w:rPr>
          <w:rFonts w:ascii="Times New Roman" w:eastAsia="Calibri" w:hAnsi="Times New Roman" w:cs="Times New Roman"/>
          <w:b/>
          <w:bCs/>
          <w:sz w:val="28"/>
          <w:szCs w:val="28"/>
        </w:rPr>
        <w:t>“</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DOCE”. </w:t>
      </w:r>
      <w:r w:rsidRPr="00146D5D">
        <w:rPr>
          <w:rFonts w:ascii="Times New Roman" w:eastAsia="Calibri" w:hAnsi="Times New Roman" w:cs="Times New Roman"/>
          <w:sz w:val="28"/>
          <w:szCs w:val="28"/>
        </w:rPr>
        <w:t xml:space="preserve">El Concejo Municipal en uso de sus facultades legales, de conformidad a los Arts., 203, 204 y </w:t>
      </w:r>
      <w:r w:rsidR="00197E82" w:rsidRPr="00146D5D">
        <w:rPr>
          <w:rFonts w:ascii="Times New Roman" w:eastAsia="Calibri" w:hAnsi="Times New Roman" w:cs="Times New Roman"/>
          <w:sz w:val="28"/>
          <w:szCs w:val="28"/>
        </w:rPr>
        <w:t>235 de</w:t>
      </w:r>
      <w:r w:rsidRPr="00146D5D">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Pr="00146D5D">
        <w:rPr>
          <w:rFonts w:ascii="Times New Roman" w:eastAsia="Calibri" w:hAnsi="Times New Roman" w:cs="Times New Roman"/>
          <w:b/>
          <w:sz w:val="28"/>
          <w:szCs w:val="28"/>
        </w:rPr>
        <w:t xml:space="preserve">cinco </w:t>
      </w:r>
      <w:r w:rsidRPr="00146D5D">
        <w:rPr>
          <w:rFonts w:ascii="Times New Roman" w:eastAsia="Calibri" w:hAnsi="Times New Roman" w:cs="Times New Roman"/>
          <w:sz w:val="28"/>
          <w:szCs w:val="28"/>
        </w:rPr>
        <w:t xml:space="preserve">de la agenda de esta sesión, el cual corresponde a </w:t>
      </w:r>
      <w:r w:rsidRPr="00146D5D">
        <w:rPr>
          <w:rFonts w:ascii="Times New Roman" w:eastAsia="Calibri" w:hAnsi="Times New Roman" w:cs="Times New Roman"/>
          <w:b/>
          <w:sz w:val="28"/>
          <w:szCs w:val="28"/>
        </w:rPr>
        <w:t xml:space="preserve">Informe de Comisiones </w:t>
      </w:r>
      <w:r w:rsidRPr="00146D5D">
        <w:rPr>
          <w:rFonts w:ascii="Times New Roman" w:eastAsia="Calibri" w:hAnsi="Times New Roman" w:cs="Times New Roman"/>
          <w:sz w:val="28"/>
          <w:szCs w:val="28"/>
        </w:rPr>
        <w:t xml:space="preserve">para lo cual por medio </w:t>
      </w:r>
      <w:r w:rsidR="00197E82" w:rsidRPr="00146D5D">
        <w:rPr>
          <w:rFonts w:ascii="Times New Roman" w:eastAsia="Calibri" w:hAnsi="Times New Roman" w:cs="Times New Roman"/>
          <w:sz w:val="28"/>
          <w:szCs w:val="28"/>
        </w:rPr>
        <w:t>del literal</w:t>
      </w:r>
      <w:r w:rsidRPr="00146D5D">
        <w:rPr>
          <w:rFonts w:ascii="Times New Roman" w:eastAsia="Calibri" w:hAnsi="Times New Roman" w:cs="Times New Roman"/>
          <w:b/>
          <w:sz w:val="28"/>
          <w:szCs w:val="28"/>
        </w:rPr>
        <w:t xml:space="preserve"> d)</w:t>
      </w:r>
      <w:r w:rsidRPr="00146D5D">
        <w:rPr>
          <w:rFonts w:ascii="Times New Roman" w:eastAsia="Calibri" w:hAnsi="Times New Roman" w:cs="Times New Roman"/>
          <w:sz w:val="28"/>
          <w:szCs w:val="28"/>
        </w:rPr>
        <w:t xml:space="preserve"> la </w:t>
      </w:r>
      <w:r w:rsidRPr="00146D5D">
        <w:rPr>
          <w:rFonts w:ascii="Times New Roman" w:eastAsia="Calibri" w:hAnsi="Times New Roman" w:cs="Times New Roman"/>
          <w:b/>
          <w:sz w:val="28"/>
          <w:szCs w:val="28"/>
        </w:rPr>
        <w:t xml:space="preserve">Comisión </w:t>
      </w:r>
      <w:r w:rsidRPr="00146D5D">
        <w:rPr>
          <w:rFonts w:ascii="Times New Roman" w:eastAsia="Tahoma" w:hAnsi="Times New Roman" w:cs="Times New Roman"/>
          <w:b/>
          <w:kern w:val="1"/>
          <w:sz w:val="28"/>
          <w:szCs w:val="28"/>
          <w:lang w:eastAsia="zh-CN"/>
        </w:rPr>
        <w:t xml:space="preserve">de Mesa de Trabajo, para Analizar y Revisar El Organigrama Municipal, </w:t>
      </w:r>
      <w:r w:rsidRPr="00146D5D">
        <w:rPr>
          <w:rFonts w:ascii="Times New Roman" w:eastAsia="Calibri" w:hAnsi="Times New Roman" w:cs="Times New Roman"/>
          <w:b/>
          <w:kern w:val="1"/>
          <w:sz w:val="28"/>
          <w:szCs w:val="28"/>
        </w:rPr>
        <w:t>Manual Descriptor de Cargos y Categorías</w:t>
      </w:r>
      <w:r w:rsidRPr="00146D5D">
        <w:rPr>
          <w:rFonts w:ascii="Times New Roman" w:eastAsia="Tahoma" w:hAnsi="Times New Roman" w:cs="Times New Roman"/>
          <w:b/>
          <w:kern w:val="1"/>
          <w:sz w:val="28"/>
          <w:szCs w:val="28"/>
          <w:lang w:eastAsia="zh-CN"/>
        </w:rPr>
        <w:t xml:space="preserve"> y El </w:t>
      </w:r>
      <w:r w:rsidRPr="00146D5D">
        <w:rPr>
          <w:rFonts w:ascii="Times New Roman" w:eastAsia="Calibri" w:hAnsi="Times New Roman" w:cs="Times New Roman"/>
          <w:b/>
          <w:kern w:val="1"/>
          <w:sz w:val="28"/>
          <w:szCs w:val="28"/>
        </w:rPr>
        <w:t>Manual de Organizaciones y Funciones</w:t>
      </w:r>
      <w:r w:rsidRPr="00146D5D">
        <w:rPr>
          <w:rFonts w:ascii="Times New Roman" w:eastAsia="Calibri" w:hAnsi="Times New Roman" w:cs="Times New Roman"/>
          <w:b/>
          <w:sz w:val="28"/>
          <w:szCs w:val="28"/>
        </w:rPr>
        <w:t>,</w:t>
      </w:r>
      <w:r w:rsidRPr="00146D5D">
        <w:rPr>
          <w:rFonts w:ascii="Times New Roman" w:eastAsia="Calibri" w:hAnsi="Times New Roman" w:cs="Times New Roman"/>
          <w:b/>
          <w:kern w:val="1"/>
          <w:sz w:val="28"/>
          <w:szCs w:val="28"/>
        </w:rPr>
        <w:t xml:space="preserve"> </w:t>
      </w:r>
      <w:r w:rsidRPr="00146D5D">
        <w:rPr>
          <w:rFonts w:ascii="Times New Roman" w:eastAsia="Calibri" w:hAnsi="Times New Roman" w:cs="Times New Roman"/>
          <w:sz w:val="28"/>
          <w:szCs w:val="28"/>
          <w:lang w:val="es-SV" w:eastAsia="es-SV"/>
        </w:rPr>
        <w:t>presenta acta de reunión sostenida por dicha comisión la cual se inserta al cuerpo de este Acuerdo Municipal de la siguiente:</w:t>
      </w: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eastAsia="es-SV"/>
        </w:rPr>
      </w:pPr>
    </w:p>
    <w:p w:rsidR="00F5591D" w:rsidRPr="00146D5D" w:rsidRDefault="00F5591D" w:rsidP="00F5591D">
      <w:pPr>
        <w:tabs>
          <w:tab w:val="left" w:pos="2550"/>
        </w:tabs>
        <w:spacing w:after="0" w:line="276" w:lineRule="auto"/>
        <w:jc w:val="center"/>
        <w:rPr>
          <w:rFonts w:ascii="Times New Roman" w:eastAsia="Calibri" w:hAnsi="Times New Roman" w:cs="Times New Roman"/>
          <w:b/>
          <w:sz w:val="28"/>
          <w:szCs w:val="28"/>
          <w:u w:val="single"/>
          <w:lang w:val="es-SV"/>
        </w:rPr>
      </w:pPr>
      <w:r w:rsidRPr="00146D5D">
        <w:rPr>
          <w:rFonts w:ascii="Times New Roman" w:eastAsia="Calibri" w:hAnsi="Times New Roman" w:cs="Times New Roman"/>
          <w:b/>
          <w:sz w:val="28"/>
          <w:szCs w:val="28"/>
          <w:u w:val="single"/>
          <w:lang w:val="es-SV"/>
        </w:rPr>
        <w:t>RECOMENDABLE</w:t>
      </w:r>
    </w:p>
    <w:p w:rsidR="00F5591D" w:rsidRPr="00146D5D" w:rsidRDefault="00F5591D" w:rsidP="00F5591D">
      <w:pPr>
        <w:tabs>
          <w:tab w:val="left" w:pos="2550"/>
        </w:tabs>
        <w:spacing w:after="0" w:line="276" w:lineRule="auto"/>
        <w:jc w:val="center"/>
        <w:rPr>
          <w:rFonts w:ascii="Times New Roman" w:eastAsia="Calibri" w:hAnsi="Times New Roman" w:cs="Times New Roman"/>
          <w:b/>
          <w:sz w:val="28"/>
          <w:szCs w:val="28"/>
          <w:u w:val="single"/>
          <w:lang w:val="es-SV"/>
        </w:rPr>
      </w:pPr>
    </w:p>
    <w:p w:rsidR="00F5591D" w:rsidRPr="00146D5D" w:rsidRDefault="00F5591D" w:rsidP="00F5591D">
      <w:pPr>
        <w:tabs>
          <w:tab w:val="left" w:pos="3630"/>
        </w:tabs>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Para: Honorable Concejo Municipal Plural 2021-2024</w:t>
      </w:r>
    </w:p>
    <w:p w:rsidR="00F5591D" w:rsidRPr="00146D5D" w:rsidRDefault="00F5591D" w:rsidP="00F5591D">
      <w:pPr>
        <w:tabs>
          <w:tab w:val="left" w:pos="3630"/>
        </w:tabs>
        <w:spacing w:after="0" w:line="276" w:lineRule="auto"/>
        <w:jc w:val="both"/>
        <w:rPr>
          <w:rFonts w:ascii="Times New Roman" w:eastAsia="Calibri" w:hAnsi="Times New Roman" w:cs="Times New Roman"/>
          <w:b/>
          <w:sz w:val="28"/>
          <w:szCs w:val="28"/>
          <w:lang w:val="es-SV"/>
        </w:rPr>
      </w:pPr>
    </w:p>
    <w:p w:rsidR="00F5591D" w:rsidRPr="00146D5D" w:rsidRDefault="00F5591D" w:rsidP="00F5591D">
      <w:pPr>
        <w:tabs>
          <w:tab w:val="left" w:pos="3630"/>
        </w:tabs>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 xml:space="preserve">De: </w:t>
      </w:r>
      <w:r w:rsidRPr="00146D5D">
        <w:rPr>
          <w:rFonts w:ascii="Times New Roman" w:eastAsia="Calibri" w:hAnsi="Times New Roman" w:cs="Times New Roman"/>
          <w:b/>
          <w:sz w:val="28"/>
          <w:szCs w:val="28"/>
        </w:rPr>
        <w:t>Comisión de la Mesa de Trabajo para la Optimización del Funcionamiento Institucional de esta Municipalidad</w:t>
      </w:r>
    </w:p>
    <w:p w:rsidR="00F5591D" w:rsidRPr="00146D5D" w:rsidRDefault="00F5591D" w:rsidP="00F5591D">
      <w:pPr>
        <w:tabs>
          <w:tab w:val="left" w:pos="3193"/>
        </w:tabs>
        <w:spacing w:after="0" w:line="276" w:lineRule="auto"/>
        <w:jc w:val="both"/>
        <w:rPr>
          <w:rFonts w:ascii="Times New Roman" w:eastAsia="Calibri" w:hAnsi="Times New Roman" w:cs="Times New Roman"/>
          <w:b/>
          <w:sz w:val="28"/>
          <w:szCs w:val="28"/>
          <w:lang w:val="es-SV"/>
        </w:rPr>
      </w:pPr>
    </w:p>
    <w:p w:rsidR="00F5591D" w:rsidRPr="00146D5D" w:rsidRDefault="00F5591D" w:rsidP="00F5591D">
      <w:pPr>
        <w:tabs>
          <w:tab w:val="left" w:pos="3630"/>
        </w:tabs>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 xml:space="preserve">Fecha: 21 de </w:t>
      </w:r>
      <w:r w:rsidR="00197E82" w:rsidRPr="00146D5D">
        <w:rPr>
          <w:rFonts w:ascii="Times New Roman" w:eastAsia="Calibri" w:hAnsi="Times New Roman" w:cs="Times New Roman"/>
          <w:b/>
          <w:sz w:val="28"/>
          <w:szCs w:val="28"/>
          <w:lang w:val="es-SV"/>
        </w:rPr>
        <w:t>septiembre</w:t>
      </w:r>
      <w:r w:rsidRPr="00146D5D">
        <w:rPr>
          <w:rFonts w:ascii="Times New Roman" w:eastAsia="Calibri" w:hAnsi="Times New Roman" w:cs="Times New Roman"/>
          <w:b/>
          <w:sz w:val="28"/>
          <w:szCs w:val="28"/>
          <w:lang w:val="es-SV"/>
        </w:rPr>
        <w:t xml:space="preserve"> de 2022</w:t>
      </w:r>
    </w:p>
    <w:p w:rsidR="00F5591D" w:rsidRPr="00146D5D" w:rsidRDefault="00F5591D" w:rsidP="00F5591D">
      <w:pPr>
        <w:pBdr>
          <w:bottom w:val="single" w:sz="12" w:space="1" w:color="auto"/>
        </w:pBdr>
        <w:tabs>
          <w:tab w:val="left" w:pos="3630"/>
        </w:tabs>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 xml:space="preserve">Asunto: RECOMENDABLE SOBRE LA CONFORMACIÓN DE </w:t>
      </w:r>
      <w:r w:rsidR="00197E82" w:rsidRPr="00146D5D">
        <w:rPr>
          <w:rFonts w:ascii="Times New Roman" w:eastAsia="Calibri" w:hAnsi="Times New Roman" w:cs="Times New Roman"/>
          <w:b/>
          <w:sz w:val="28"/>
          <w:szCs w:val="28"/>
          <w:lang w:val="es-SV"/>
        </w:rPr>
        <w:t>LA DIRECCIÓN</w:t>
      </w:r>
      <w:r w:rsidRPr="00146D5D">
        <w:rPr>
          <w:rFonts w:ascii="Times New Roman" w:eastAsia="Calibri" w:hAnsi="Times New Roman" w:cs="Times New Roman"/>
          <w:b/>
          <w:sz w:val="28"/>
          <w:szCs w:val="28"/>
          <w:lang w:val="es-SV"/>
        </w:rPr>
        <w:t xml:space="preserve"> DE MANEJO DE DESECHOS SÓLIDOS DEL MUNICIPIO DE APOPA</w:t>
      </w:r>
    </w:p>
    <w:p w:rsidR="00F5591D" w:rsidRPr="00146D5D" w:rsidRDefault="00F5591D" w:rsidP="00F5591D">
      <w:pPr>
        <w:tabs>
          <w:tab w:val="left" w:pos="3630"/>
        </w:tabs>
        <w:spacing w:after="0" w:line="276" w:lineRule="auto"/>
        <w:jc w:val="center"/>
        <w:rPr>
          <w:rFonts w:ascii="Times New Roman" w:eastAsia="Calibri" w:hAnsi="Times New Roman" w:cs="Times New Roman"/>
          <w:sz w:val="28"/>
          <w:szCs w:val="28"/>
          <w:lang w:val="es-SV"/>
        </w:rPr>
      </w:pPr>
    </w:p>
    <w:p w:rsidR="00F5591D" w:rsidRPr="00146D5D" w:rsidRDefault="00F5591D" w:rsidP="00F5591D">
      <w:pPr>
        <w:tabs>
          <w:tab w:val="left" w:pos="3630"/>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Con base en el Acuerdo Municipal número ONCE del Acta número TREINTA de la Sesión de Concejo Municipal del día martes 28 de junio de 2022, que en su parte principal </w:t>
      </w:r>
      <w:r w:rsidRPr="00146D5D">
        <w:rPr>
          <w:rFonts w:ascii="Times New Roman" w:eastAsia="Calibri" w:hAnsi="Times New Roman" w:cs="Times New Roman"/>
          <w:b/>
          <w:sz w:val="28"/>
          <w:szCs w:val="28"/>
          <w:lang w:val="es-SV"/>
        </w:rPr>
        <w:t>ACUERDA</w:t>
      </w:r>
      <w:r w:rsidRPr="00146D5D">
        <w:rPr>
          <w:rFonts w:ascii="Times New Roman" w:eastAsia="Calibri" w:hAnsi="Times New Roman" w:cs="Times New Roman"/>
          <w:sz w:val="28"/>
          <w:szCs w:val="28"/>
          <w:lang w:val="es-SV"/>
        </w:rPr>
        <w:t>: “</w:t>
      </w:r>
      <w:r w:rsidRPr="00146D5D">
        <w:rPr>
          <w:rFonts w:ascii="Times New Roman" w:eastAsia="Calibri" w:hAnsi="Times New Roman" w:cs="Times New Roman"/>
          <w:b/>
          <w:i/>
          <w:sz w:val="28"/>
          <w:szCs w:val="28"/>
          <w:lang w:val="es-SV"/>
        </w:rPr>
        <w:t>APRUÉBESE</w:t>
      </w:r>
      <w:r w:rsidRPr="00146D5D">
        <w:rPr>
          <w:rFonts w:ascii="Times New Roman" w:eastAsia="Calibri" w:hAnsi="Times New Roman" w:cs="Times New Roman"/>
          <w:i/>
          <w:sz w:val="28"/>
          <w:szCs w:val="28"/>
          <w:lang w:val="es-SV"/>
        </w:rPr>
        <w:t xml:space="preserve"> el recomendable presentado por parte de la Comisión de Manejo de Desechos Sólidos, EN EL SENTIDO DE: </w:t>
      </w:r>
      <w:r w:rsidRPr="00146D5D">
        <w:rPr>
          <w:rFonts w:ascii="Times New Roman" w:eastAsia="Calibri" w:hAnsi="Times New Roman" w:cs="Times New Roman"/>
          <w:b/>
          <w:i/>
          <w:sz w:val="28"/>
          <w:szCs w:val="28"/>
          <w:lang w:val="es-SV"/>
        </w:rPr>
        <w:t>DELÉGUESE</w:t>
      </w:r>
      <w:r w:rsidRPr="00146D5D">
        <w:rPr>
          <w:rFonts w:ascii="Times New Roman" w:eastAsia="Calibri" w:hAnsi="Times New Roman" w:cs="Times New Roman"/>
          <w:i/>
          <w:sz w:val="28"/>
          <w:szCs w:val="28"/>
          <w:lang w:val="es-SV"/>
        </w:rPr>
        <w:t xml:space="preserve"> a la Comisión de la Mesa de Trabajo para la Optimización del Funcionamiento Institucional de esta municipalidad, asimismo a la Subgerencia de Medio Ambiente, Subgerencia Administrativa, Subgerencia Financiera, Gerencia General y áreas relacionadas con el tema institucional, para que realicen el estudio y propuesta organizacional integral, con el objetivo de conformar la Dirección de Manejo de Desechos Sólidos, incluyendo su dependencia jerárquica, conformación, manuales organizacionales, reformas presupuestarias, y otros aspectos a ser necesario considerar.</w:t>
      </w:r>
      <w:r w:rsidRPr="00146D5D">
        <w:rPr>
          <w:rFonts w:ascii="Times New Roman" w:eastAsia="Calibri" w:hAnsi="Times New Roman" w:cs="Times New Roman"/>
          <w:sz w:val="28"/>
          <w:szCs w:val="28"/>
          <w:lang w:val="es-SV"/>
        </w:rPr>
        <w:t>”</w:t>
      </w:r>
    </w:p>
    <w:p w:rsidR="00F5591D" w:rsidRPr="00146D5D" w:rsidRDefault="00F5591D" w:rsidP="00F5591D">
      <w:pPr>
        <w:tabs>
          <w:tab w:val="left" w:pos="3630"/>
        </w:tabs>
        <w:spacing w:after="0" w:line="276" w:lineRule="auto"/>
        <w:jc w:val="both"/>
        <w:rPr>
          <w:rFonts w:ascii="Times New Roman" w:eastAsia="Calibri" w:hAnsi="Times New Roman" w:cs="Times New Roman"/>
          <w:sz w:val="28"/>
          <w:szCs w:val="28"/>
          <w:lang w:val="es-SV"/>
        </w:rPr>
      </w:pPr>
    </w:p>
    <w:p w:rsidR="00F5591D" w:rsidRPr="00146D5D" w:rsidRDefault="00F5591D" w:rsidP="00F5591D">
      <w:pPr>
        <w:tabs>
          <w:tab w:val="left" w:pos="3630"/>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 </w:t>
      </w:r>
      <w:r w:rsidR="00197E82" w:rsidRPr="00146D5D">
        <w:rPr>
          <w:rFonts w:ascii="Times New Roman" w:eastAsia="Calibri" w:hAnsi="Times New Roman" w:cs="Times New Roman"/>
          <w:sz w:val="28"/>
          <w:szCs w:val="28"/>
          <w:lang w:val="es-SV"/>
        </w:rPr>
        <w:t>continuación,</w:t>
      </w:r>
      <w:r w:rsidRPr="00146D5D">
        <w:rPr>
          <w:rFonts w:ascii="Times New Roman" w:eastAsia="Calibri" w:hAnsi="Times New Roman" w:cs="Times New Roman"/>
          <w:sz w:val="28"/>
          <w:szCs w:val="28"/>
          <w:lang w:val="es-SV"/>
        </w:rPr>
        <w:t xml:space="preserve"> presentamos al pleno del Honorable Concejo Municipal:</w:t>
      </w:r>
    </w:p>
    <w:p w:rsidR="00F5591D" w:rsidRPr="00146D5D" w:rsidRDefault="00F5591D" w:rsidP="00F5591D">
      <w:pPr>
        <w:tabs>
          <w:tab w:val="left" w:pos="3630"/>
        </w:tabs>
        <w:spacing w:after="0" w:line="276" w:lineRule="auto"/>
        <w:jc w:val="both"/>
        <w:rPr>
          <w:rFonts w:ascii="Times New Roman" w:eastAsia="Calibri" w:hAnsi="Times New Roman" w:cs="Times New Roman"/>
          <w:sz w:val="28"/>
          <w:szCs w:val="28"/>
          <w:lang w:val="es-SV"/>
        </w:rPr>
      </w:pPr>
    </w:p>
    <w:p w:rsidR="00F5591D" w:rsidRPr="00146D5D" w:rsidRDefault="00F5591D" w:rsidP="00F5591D">
      <w:pPr>
        <w:numPr>
          <w:ilvl w:val="0"/>
          <w:numId w:val="10"/>
        </w:numPr>
        <w:tabs>
          <w:tab w:val="left" w:pos="3630"/>
        </w:tabs>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Estudio y Propuesta Organizacional Integral para la </w:t>
      </w:r>
      <w:r w:rsidR="00197E82" w:rsidRPr="00146D5D">
        <w:rPr>
          <w:rFonts w:ascii="Times New Roman" w:eastAsia="Calibri" w:hAnsi="Times New Roman" w:cs="Times New Roman"/>
          <w:sz w:val="28"/>
          <w:szCs w:val="28"/>
          <w:lang w:val="es-SV"/>
        </w:rPr>
        <w:t>conformación de</w:t>
      </w:r>
      <w:r w:rsidRPr="00146D5D">
        <w:rPr>
          <w:rFonts w:ascii="Times New Roman" w:eastAsia="Calibri" w:hAnsi="Times New Roman" w:cs="Times New Roman"/>
          <w:sz w:val="28"/>
          <w:szCs w:val="28"/>
          <w:lang w:val="es-SV"/>
        </w:rPr>
        <w:t xml:space="preserve"> la Dirección de Manejo de Desechos Sólidos</w:t>
      </w:r>
    </w:p>
    <w:p w:rsidR="00F5591D" w:rsidRPr="00146D5D" w:rsidRDefault="00F5591D" w:rsidP="00F5591D">
      <w:pPr>
        <w:tabs>
          <w:tab w:val="left" w:pos="3630"/>
        </w:tabs>
        <w:spacing w:after="0" w:line="276" w:lineRule="auto"/>
        <w:jc w:val="both"/>
        <w:rPr>
          <w:rFonts w:ascii="Times New Roman" w:eastAsia="Calibri" w:hAnsi="Times New Roman" w:cs="Times New Roman"/>
          <w:sz w:val="28"/>
          <w:szCs w:val="28"/>
          <w:lang w:val="es-SV"/>
        </w:rPr>
      </w:pPr>
    </w:p>
    <w:p w:rsidR="00F5591D" w:rsidRPr="00146D5D" w:rsidRDefault="00F5591D" w:rsidP="00F5591D">
      <w:pPr>
        <w:tabs>
          <w:tab w:val="center" w:pos="4252"/>
          <w:tab w:val="right" w:pos="8504"/>
        </w:tabs>
        <w:spacing w:after="0" w:line="276" w:lineRule="auto"/>
        <w:jc w:val="center"/>
        <w:rPr>
          <w:rFonts w:ascii="Times New Roman" w:eastAsia="Calibri" w:hAnsi="Times New Roman" w:cs="Times New Roman"/>
          <w:b/>
          <w:sz w:val="28"/>
          <w:szCs w:val="28"/>
          <w:lang w:val="es-ES_tradnl"/>
        </w:rPr>
      </w:pPr>
      <w:r w:rsidRPr="00146D5D">
        <w:rPr>
          <w:rFonts w:ascii="Times New Roman" w:eastAsia="Calibri" w:hAnsi="Times New Roman" w:cs="Times New Roman"/>
          <w:b/>
          <w:sz w:val="28"/>
          <w:szCs w:val="28"/>
          <w:lang w:val="es-ES_tradnl"/>
        </w:rPr>
        <w:t>ALCALDIA MUNICIPAL DE APOPA</w:t>
      </w:r>
    </w:p>
    <w:p w:rsidR="00F5591D" w:rsidRPr="00146D5D" w:rsidRDefault="00F5591D" w:rsidP="00F5591D">
      <w:pPr>
        <w:tabs>
          <w:tab w:val="center" w:pos="4252"/>
          <w:tab w:val="right" w:pos="8504"/>
        </w:tabs>
        <w:spacing w:after="0" w:line="276" w:lineRule="auto"/>
        <w:jc w:val="center"/>
        <w:rPr>
          <w:rFonts w:ascii="Times New Roman" w:eastAsia="Calibri" w:hAnsi="Times New Roman" w:cs="Times New Roman"/>
          <w:b/>
          <w:sz w:val="28"/>
          <w:szCs w:val="28"/>
          <w:lang w:val="es-ES_tradnl"/>
        </w:rPr>
      </w:pPr>
      <w:r w:rsidRPr="00146D5D">
        <w:rPr>
          <w:rFonts w:ascii="Times New Roman" w:eastAsia="Calibri" w:hAnsi="Times New Roman" w:cs="Times New Roman"/>
          <w:b/>
          <w:sz w:val="28"/>
          <w:szCs w:val="28"/>
          <w:lang w:val="es-ES_tradnl"/>
        </w:rPr>
        <w:t>DIRECCIÓN DE MANEJO DE DESECHOS SÓLIDOS</w:t>
      </w:r>
    </w:p>
    <w:p w:rsidR="00F5591D" w:rsidRDefault="00F5591D" w:rsidP="00F5591D">
      <w:pPr>
        <w:spacing w:after="200" w:line="276" w:lineRule="auto"/>
        <w:jc w:val="both"/>
        <w:rPr>
          <w:rFonts w:ascii="Times New Roman" w:eastAsia="Calibri" w:hAnsi="Times New Roman" w:cs="Times New Roman"/>
          <w:b/>
          <w:sz w:val="28"/>
          <w:szCs w:val="28"/>
          <w:lang w:val="es-SV"/>
        </w:rPr>
      </w:pPr>
    </w:p>
    <w:p w:rsidR="00197E82" w:rsidRDefault="00197E82" w:rsidP="00F5591D">
      <w:pPr>
        <w:spacing w:after="200" w:line="276" w:lineRule="auto"/>
        <w:jc w:val="both"/>
        <w:rPr>
          <w:rFonts w:ascii="Times New Roman" w:eastAsia="Calibri" w:hAnsi="Times New Roman" w:cs="Times New Roman"/>
          <w:b/>
          <w:sz w:val="28"/>
          <w:szCs w:val="28"/>
          <w:lang w:val="es-SV"/>
        </w:rPr>
      </w:pPr>
    </w:p>
    <w:p w:rsidR="00F5591D" w:rsidRPr="00146D5D" w:rsidRDefault="00F5591D" w:rsidP="00F5591D">
      <w:pPr>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lastRenderedPageBreak/>
        <w:t>INTRODUCCIÓN</w:t>
      </w:r>
    </w:p>
    <w:p w:rsidR="00F5591D" w:rsidRPr="00146D5D" w:rsidRDefault="00F5591D" w:rsidP="00F5591D">
      <w:pPr>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El presente documento contiene el Estudio y Propuesta Organizacional Integral para la </w:t>
      </w:r>
      <w:r w:rsidR="00197E82" w:rsidRPr="00146D5D">
        <w:rPr>
          <w:rFonts w:ascii="Times New Roman" w:eastAsia="Calibri" w:hAnsi="Times New Roman" w:cs="Times New Roman"/>
          <w:sz w:val="28"/>
          <w:szCs w:val="28"/>
          <w:lang w:val="es-SV"/>
        </w:rPr>
        <w:t>conformación de</w:t>
      </w:r>
      <w:r w:rsidRPr="00146D5D">
        <w:rPr>
          <w:rFonts w:ascii="Times New Roman" w:eastAsia="Calibri" w:hAnsi="Times New Roman" w:cs="Times New Roman"/>
          <w:sz w:val="28"/>
          <w:szCs w:val="28"/>
          <w:lang w:val="es-SV"/>
        </w:rPr>
        <w:t xml:space="preserve"> la Dirección de Manejo de Desechos Sólidos para la Alcaldía Municipal de Apopa, el cual es una herramienta que tiene como propósito conformar la estructura organizativa y definir las funciones de los diferentes puestos de esa estructura.</w:t>
      </w:r>
    </w:p>
    <w:p w:rsidR="00F5591D" w:rsidRPr="00146D5D" w:rsidRDefault="00F5591D" w:rsidP="00F5591D">
      <w:pPr>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DEPENDENCIA JERÁRQUICA</w:t>
      </w:r>
    </w:p>
    <w:p w:rsidR="00F5591D" w:rsidRPr="00146D5D" w:rsidRDefault="00F5591D" w:rsidP="00F5591D">
      <w:pPr>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La Dirección de Manejo de Desechos Sólidos dependerá jerárquicamente de manera directa del Concejo Municipal. La conducción estratégica de esta Dirección será función del Concejo Municipal, que es el superior jerárquico de la misma, y quien supervisa sus operaciones.</w:t>
      </w:r>
    </w:p>
    <w:p w:rsidR="00F5591D" w:rsidRPr="00146D5D" w:rsidRDefault="00F5591D" w:rsidP="00F5591D">
      <w:pPr>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OBJETIVOS</w:t>
      </w:r>
    </w:p>
    <w:p w:rsidR="00F5591D" w:rsidRPr="00146D5D" w:rsidRDefault="00F5591D" w:rsidP="00F5591D">
      <w:pPr>
        <w:spacing w:after="20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General</w:t>
      </w:r>
    </w:p>
    <w:p w:rsidR="00F5591D" w:rsidRPr="00146D5D" w:rsidRDefault="00F5591D" w:rsidP="00F5591D">
      <w:pPr>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Disponer de un instrumento normativo al interior de la Dirección de Manejo de Desechos Sólidos que oriente el trabajo que se debe realizar en las diferentes instancias que la integran.</w:t>
      </w:r>
    </w:p>
    <w:p w:rsidR="00F5591D" w:rsidRPr="00146D5D" w:rsidRDefault="00F5591D" w:rsidP="00F5591D">
      <w:pPr>
        <w:spacing w:after="20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Específicos</w:t>
      </w:r>
    </w:p>
    <w:p w:rsidR="00F5591D" w:rsidRPr="00146D5D" w:rsidRDefault="00F5591D" w:rsidP="00F5591D">
      <w:pPr>
        <w:numPr>
          <w:ilvl w:val="0"/>
          <w:numId w:val="11"/>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Delimitar los niveles de autoridad y responsabilidad en cada uno de los puestos de trabajo.</w:t>
      </w:r>
    </w:p>
    <w:p w:rsidR="00F5591D" w:rsidRPr="00146D5D" w:rsidRDefault="00F5591D" w:rsidP="00F5591D">
      <w:pPr>
        <w:numPr>
          <w:ilvl w:val="0"/>
          <w:numId w:val="11"/>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Proporcionar un Manual Descriptor de Puestos que contenga las funciones, actividades y tareas del personal, como base para la creación e implementación de proyectos o programas de trabajo.</w:t>
      </w:r>
    </w:p>
    <w:p w:rsidR="00F5591D" w:rsidRPr="00146D5D" w:rsidRDefault="00F5591D" w:rsidP="00F5591D">
      <w:pPr>
        <w:numPr>
          <w:ilvl w:val="0"/>
          <w:numId w:val="11"/>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Establecer las funciones de cada uno de los puestos de trabajo de acuerdo a las áreas especifica en los que se encuentran asignados.</w:t>
      </w:r>
    </w:p>
    <w:p w:rsidR="00F5591D" w:rsidRDefault="00F5591D" w:rsidP="00F5591D">
      <w:pPr>
        <w:spacing w:after="200" w:line="276" w:lineRule="auto"/>
        <w:jc w:val="both"/>
        <w:rPr>
          <w:rFonts w:ascii="Times New Roman" w:eastAsia="Calibri" w:hAnsi="Times New Roman" w:cs="Times New Roman"/>
          <w:b/>
          <w:sz w:val="28"/>
          <w:szCs w:val="28"/>
          <w:lang w:val="es-SV"/>
        </w:rPr>
      </w:pPr>
    </w:p>
    <w:p w:rsidR="00F5591D" w:rsidRPr="00146D5D" w:rsidRDefault="00F5591D" w:rsidP="00F5591D">
      <w:pPr>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MISIÓN</w:t>
      </w:r>
    </w:p>
    <w:p w:rsidR="00F5591D" w:rsidRPr="00146D5D" w:rsidRDefault="00F5591D" w:rsidP="00F5591D">
      <w:pPr>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La Dirección de Manejo de Desechos Sólidos tendrá como misión la gestión sustentable, sostenible e integral de los desechos sólidos en el Municipio de Apopa, con el objetivo de brindar un servicio de calidad a los habitantes del mismo. Su finalidad será mantener limpia la ciudad de Apopa, a través de la implementación de un sistema integral de gestión para el manejo de los desechos sólidos.</w:t>
      </w:r>
    </w:p>
    <w:p w:rsidR="00F5591D" w:rsidRPr="00146D5D" w:rsidRDefault="00F5591D" w:rsidP="00F5591D">
      <w:pPr>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Sus principales obligaciones son:</w:t>
      </w:r>
    </w:p>
    <w:p w:rsidR="00F5591D" w:rsidRPr="00146D5D" w:rsidRDefault="00F5591D" w:rsidP="00F5591D">
      <w:pPr>
        <w:numPr>
          <w:ilvl w:val="0"/>
          <w:numId w:val="12"/>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Conducir la gestión sustentable, sostenible e integral de los desechos sólidos en el Municipio de Apopa</w:t>
      </w:r>
    </w:p>
    <w:p w:rsidR="00F5591D" w:rsidRPr="00146D5D" w:rsidRDefault="00F5591D" w:rsidP="00F5591D">
      <w:pPr>
        <w:numPr>
          <w:ilvl w:val="0"/>
          <w:numId w:val="12"/>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Garantizar la visión estratégica de la gestión sustentable de los desechos sólidos;</w:t>
      </w:r>
    </w:p>
    <w:p w:rsidR="00F5591D" w:rsidRPr="00146D5D" w:rsidRDefault="00F5591D" w:rsidP="00F5591D">
      <w:pPr>
        <w:numPr>
          <w:ilvl w:val="0"/>
          <w:numId w:val="12"/>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Garantizar el marco operativo, técnico, financiero y jurídico adecuado para la administración del sistema del manejo integral de los desechos sólidos</w:t>
      </w:r>
    </w:p>
    <w:p w:rsidR="00F5591D" w:rsidRPr="00146D5D" w:rsidRDefault="00F5591D" w:rsidP="00F5591D">
      <w:pPr>
        <w:numPr>
          <w:ilvl w:val="0"/>
          <w:numId w:val="12"/>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Reglamentar la venta y cobro de servicios solicitados por la empresa privada, instituciones gubernamentales y otros;</w:t>
      </w:r>
    </w:p>
    <w:p w:rsidR="00F5591D" w:rsidRPr="00146D5D" w:rsidRDefault="00F5591D" w:rsidP="00F5591D">
      <w:pPr>
        <w:numPr>
          <w:ilvl w:val="0"/>
          <w:numId w:val="12"/>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Promover la investigación relativa al manejo sustentable de los desechos sólidos;</w:t>
      </w:r>
    </w:p>
    <w:p w:rsidR="00F5591D" w:rsidRPr="00146D5D" w:rsidRDefault="00F5591D" w:rsidP="00F5591D">
      <w:pPr>
        <w:numPr>
          <w:ilvl w:val="0"/>
          <w:numId w:val="12"/>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Garantizar la incorporación de la educación, participación social y comunicación a la ciudadanía como parte integral del sistema de gestión</w:t>
      </w:r>
    </w:p>
    <w:p w:rsidR="00F5591D" w:rsidRPr="00146D5D" w:rsidRDefault="00F5591D" w:rsidP="00F5591D">
      <w:pPr>
        <w:numPr>
          <w:ilvl w:val="0"/>
          <w:numId w:val="12"/>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Garantizar la obtención de recursos para la prestación de los servicios y el desarrollo del sistema de gestión</w:t>
      </w:r>
    </w:p>
    <w:p w:rsidR="00F5591D" w:rsidRPr="00146D5D" w:rsidRDefault="00F5591D" w:rsidP="00F5591D">
      <w:pPr>
        <w:spacing w:after="200" w:line="276" w:lineRule="auto"/>
        <w:jc w:val="both"/>
        <w:rPr>
          <w:rFonts w:ascii="Times New Roman" w:eastAsia="Calibri" w:hAnsi="Times New Roman" w:cs="Times New Roman"/>
          <w:b/>
          <w:sz w:val="28"/>
          <w:szCs w:val="28"/>
          <w:lang w:val="es-SV"/>
        </w:rPr>
      </w:pPr>
    </w:p>
    <w:p w:rsidR="00F5591D" w:rsidRPr="00146D5D" w:rsidRDefault="00F5591D" w:rsidP="00F5591D">
      <w:pPr>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PRESUPUESTO</w:t>
      </w:r>
    </w:p>
    <w:p w:rsidR="00F5591D" w:rsidRPr="00146D5D" w:rsidRDefault="00F5591D" w:rsidP="00F5591D">
      <w:pPr>
        <w:numPr>
          <w:ilvl w:val="0"/>
          <w:numId w:val="27"/>
        </w:numPr>
        <w:spacing w:after="200" w:line="276" w:lineRule="auto"/>
        <w:ind w:left="360"/>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La Dirección de Manejo de Desechos Sólidos contará con un presupuesto anual cuyos fondos serán proporcionados por la Municipalidad, y aquellos ingresos provenientes de fuentes externas y propias.</w:t>
      </w:r>
    </w:p>
    <w:p w:rsidR="00F5591D" w:rsidRPr="00146D5D" w:rsidRDefault="00F5591D" w:rsidP="00F5591D">
      <w:pPr>
        <w:numPr>
          <w:ilvl w:val="0"/>
          <w:numId w:val="27"/>
        </w:numPr>
        <w:spacing w:after="200" w:line="276" w:lineRule="auto"/>
        <w:ind w:left="360"/>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La Dirección está obligada a desarrollar sus actividades según lo establecido en el Presupuesto Anual de ingresos y egresos, aprobado por el Concejo Municipal. El período fiscal del presupuesto iniciará el uno de enero y termina el treinta y uno de diciembre del mismo año. Los fondos asignados en el presupuesto por la Municipalidad, para ser aplicados a un destino distinto, sólo podrán ser reorientados a otro rubro, con la aprobación del Concejo Municipal.</w:t>
      </w:r>
    </w:p>
    <w:p w:rsidR="00F5591D" w:rsidRPr="00146D5D" w:rsidRDefault="00F5591D" w:rsidP="00F5591D">
      <w:pPr>
        <w:numPr>
          <w:ilvl w:val="0"/>
          <w:numId w:val="27"/>
        </w:numPr>
        <w:spacing w:after="200" w:line="276" w:lineRule="auto"/>
        <w:ind w:left="360"/>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Si el primero de enero no estuviere aprobado el presupuesto, se aplicará el del año anterior hasta que entre en vigencia el nuevo presupuesto, sin que pueda exceder de un mes después de iniciado el nuevo ejercicio fiscal. La elaboración del Presupuesto Anual, se hará siguiendo el proceso establecido por el Código Municipal, y la versión final del mismo deberá ser presentado al Concejo Municipal para su aprobación en el mes de octubre antes de que inicie el nuevo ejercicio fiscal.</w:t>
      </w:r>
    </w:p>
    <w:p w:rsidR="00F5591D" w:rsidRPr="00146D5D" w:rsidRDefault="00F5591D" w:rsidP="00F5591D">
      <w:pPr>
        <w:spacing w:after="200" w:line="276" w:lineRule="auto"/>
        <w:jc w:val="both"/>
        <w:rPr>
          <w:rFonts w:ascii="Times New Roman" w:eastAsia="Calibri" w:hAnsi="Times New Roman" w:cs="Times New Roman"/>
          <w:b/>
          <w:sz w:val="28"/>
          <w:szCs w:val="28"/>
          <w:lang w:val="es-SV"/>
        </w:rPr>
      </w:pPr>
    </w:p>
    <w:p w:rsidR="00F5591D" w:rsidRDefault="00F5591D" w:rsidP="00F5591D">
      <w:pPr>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lastRenderedPageBreak/>
        <w:t>MANEJO DE FONDOS</w:t>
      </w:r>
    </w:p>
    <w:p w:rsidR="00F5591D" w:rsidRPr="00146D5D" w:rsidRDefault="00F5591D" w:rsidP="00F5591D">
      <w:pPr>
        <w:spacing w:after="200" w:line="276" w:lineRule="auto"/>
        <w:jc w:val="both"/>
        <w:rPr>
          <w:rFonts w:ascii="Times New Roman" w:eastAsia="Calibri" w:hAnsi="Times New Roman" w:cs="Times New Roman"/>
          <w:b/>
          <w:sz w:val="28"/>
          <w:szCs w:val="28"/>
          <w:lang w:val="es-SV"/>
        </w:rPr>
      </w:pPr>
    </w:p>
    <w:p w:rsidR="00F5591D" w:rsidRPr="00146D5D" w:rsidRDefault="00F5591D" w:rsidP="00F5591D">
      <w:pPr>
        <w:numPr>
          <w:ilvl w:val="0"/>
          <w:numId w:val="26"/>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Los fondos que se le otorguen a la Dirección de Manejo de Desechos Sólidos por parte de la Alcaldía Municipal de Apopa serán depositados en el sistema bancario nacional, según lineamiento del Concejo Municipal, garantizando el cumplimiento de las normas de control interno específicas y otras normas aplicables.</w:t>
      </w:r>
    </w:p>
    <w:p w:rsidR="00F5591D" w:rsidRPr="00146D5D" w:rsidRDefault="00F5591D" w:rsidP="00F5591D">
      <w:pPr>
        <w:numPr>
          <w:ilvl w:val="0"/>
          <w:numId w:val="26"/>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El Concejo Municipal podrá crear fondos circulantes de monto fijos y otro tipo de fondos para atender obligaciones de la entidad tomando como base lo establecido en las normas técnicas del control interno específico.</w:t>
      </w:r>
    </w:p>
    <w:p w:rsidR="00F5591D" w:rsidRPr="00146D5D" w:rsidRDefault="00F5591D" w:rsidP="00F5591D">
      <w:pPr>
        <w:numPr>
          <w:ilvl w:val="0"/>
          <w:numId w:val="26"/>
        </w:numPr>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La Dirección de Manejo de Desechos Sólidos contará con un instructivo para el manejo de fondos, proporcionado por el área financiera municipal el cual será de acatamiento obligatorio</w:t>
      </w:r>
    </w:p>
    <w:p w:rsidR="00F5591D" w:rsidRPr="00146D5D" w:rsidRDefault="00F5591D" w:rsidP="00F5591D">
      <w:pPr>
        <w:spacing w:after="200" w:line="276" w:lineRule="auto"/>
        <w:ind w:left="3540"/>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 xml:space="preserve">  </w:t>
      </w:r>
    </w:p>
    <w:p w:rsidR="00F5591D" w:rsidRPr="00146D5D" w:rsidRDefault="00F5591D" w:rsidP="00F5591D">
      <w:pPr>
        <w:spacing w:after="200" w:line="276" w:lineRule="auto"/>
        <w:ind w:left="3540"/>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 xml:space="preserve">    ORGANIGRAMA</w:t>
      </w:r>
    </w:p>
    <w:p w:rsidR="00F5591D" w:rsidRPr="00146D5D" w:rsidRDefault="00F5591D" w:rsidP="00F5591D">
      <w:pPr>
        <w:spacing w:after="200" w:line="276" w:lineRule="auto"/>
        <w:rPr>
          <w:rFonts w:ascii="Arial" w:eastAsia="Calibri" w:hAnsi="Arial" w:cs="Arial"/>
          <w:lang w:val="es-SV"/>
        </w:rPr>
      </w:pPr>
      <w:r w:rsidRPr="00146D5D">
        <w:rPr>
          <w:rFonts w:ascii="Arial" w:eastAsia="Calibri" w:hAnsi="Arial" w:cs="Arial"/>
          <w:noProof/>
          <w:lang w:val="es-MX" w:eastAsia="es-MX"/>
        </w:rPr>
        <w:drawing>
          <wp:inline distT="0" distB="0" distL="0" distR="0" wp14:anchorId="26D9E21C" wp14:editId="0FC415FB">
            <wp:extent cx="6096000" cy="4290060"/>
            <wp:effectExtent l="0" t="0" r="0" b="15240"/>
            <wp:docPr id="122" name="Diagrama 1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F5591D" w:rsidRPr="00146D5D" w:rsidRDefault="00F5591D" w:rsidP="00F5591D">
      <w:pPr>
        <w:spacing w:after="0" w:line="276" w:lineRule="auto"/>
        <w:rPr>
          <w:rFonts w:ascii="Times New Roman" w:eastAsia="Calibri" w:hAnsi="Times New Roman" w:cs="Times New Roman"/>
          <w:b/>
          <w:bCs/>
          <w:sz w:val="28"/>
          <w:szCs w:val="28"/>
          <w:lang w:val="es-SV"/>
        </w:rPr>
      </w:pPr>
      <w:r w:rsidRPr="00146D5D">
        <w:rPr>
          <w:rFonts w:ascii="Times New Roman" w:eastAsia="Calibri" w:hAnsi="Times New Roman" w:cs="Times New Roman"/>
          <w:b/>
          <w:bCs/>
          <w:sz w:val="28"/>
          <w:szCs w:val="28"/>
          <w:lang w:val="es-SV"/>
        </w:rPr>
        <w:t>DIRECTOR GENERAL</w:t>
      </w:r>
    </w:p>
    <w:p w:rsidR="00F5591D" w:rsidRPr="00146D5D" w:rsidRDefault="00F5591D" w:rsidP="00F5591D">
      <w:pPr>
        <w:spacing w:after="0" w:line="276" w:lineRule="auto"/>
        <w:rPr>
          <w:rFonts w:ascii="Arial" w:eastAsia="Calibri" w:hAnsi="Arial" w:cs="Arial"/>
          <w:b/>
          <w:bCs/>
          <w:lang w:val="es-S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rPr>
          <w:trHeight w:val="20"/>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lastRenderedPageBreak/>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Dirección de Manejo de Desechos Sólidos  </w:t>
            </w:r>
          </w:p>
        </w:tc>
      </w:tr>
      <w:tr w:rsidR="00F5591D" w:rsidRPr="00146D5D" w:rsidTr="006F79F8">
        <w:trPr>
          <w:trHeight w:val="20"/>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Director General </w:t>
            </w:r>
          </w:p>
        </w:tc>
      </w:tr>
      <w:tr w:rsidR="00F5591D" w:rsidRPr="00146D5D" w:rsidTr="006F79F8">
        <w:trPr>
          <w:trHeight w:val="20"/>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Administrativo</w:t>
            </w:r>
          </w:p>
        </w:tc>
      </w:tr>
      <w:tr w:rsidR="00F5591D" w:rsidRPr="00146D5D" w:rsidTr="006F79F8">
        <w:trPr>
          <w:trHeight w:val="20"/>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Concejo Municipal </w:t>
            </w:r>
          </w:p>
        </w:tc>
      </w:tr>
      <w:tr w:rsidR="00F5591D" w:rsidRPr="00146D5D" w:rsidTr="006F79F8">
        <w:trPr>
          <w:trHeight w:val="20"/>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Operativo, Coordinador Territorial, Coordinador Técnico, Coordinador de Servicios en Espacios Públicos</w:t>
            </w:r>
          </w:p>
        </w:tc>
      </w:tr>
    </w:tbl>
    <w:p w:rsidR="00F5591D" w:rsidRPr="00146D5D" w:rsidRDefault="00F5591D" w:rsidP="00F5591D">
      <w:pPr>
        <w:tabs>
          <w:tab w:val="left" w:pos="5904"/>
        </w:tabs>
        <w:spacing w:after="0" w:line="276" w:lineRule="auto"/>
        <w:jc w:val="both"/>
        <w:rPr>
          <w:rFonts w:ascii="Arial" w:eastAsia="Calibri" w:hAnsi="Arial" w:cs="Arial"/>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Principal Función</w:t>
      </w: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La conducción operativa de la Dirección Municipal la ejercerá el Director General, quien será el funcionario de más alta jerarquía administrativa, y será nombrado por el Concejo Municipal.</w:t>
      </w: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u w:val="single"/>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Velar por la administración eficiente y eficaz de la Dirección.</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Velar por el cumplimiento de las estrategias, lineamientos y acuerdos emanados del Concejo Municipal.</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Velar por la calidad de los procesos técnico/administrativos implementados por las diferentes instancias de la Dirección.</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Cumplir y hacer cumplir el Reglamento Interno de la Dirección.</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Coordinar la elaboración del plan operativo anual (POA) aplicando los controles de gestión institucionales, presentándolos al Concejo Municipal para su aprobación.</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Coordinar con las demás instancias institucionales, la elaboración del Presupuesto Anual de ingresos y egresos, y presentarlo al Concejo Municipal a más tardar en el mes de octubre antes de que inicie el nuevo ejercicio fiscal.</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Elaborar planes de trabajo para la dirección y las distintas unidades. </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Programar, coordinar, supervisar, controlar las actividades y tareas de recolección, aseo, transferencia y transporte hasta disposición final de desechos sólidos, así como también supervisar al personal asignado a esta dirección.</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Administrar insumos, suministros y servicios necesarios para el buen funcionamiento de la Dirección. </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Elaborar planes, programas y proyectos en relación a los servicios al municipio.</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Diseñar las rutas para la recolección de los desechos sólidos de cualquier otra naturaleza.</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Supervisar y controlar que se brinden adecuados servicios de salubridad.</w:t>
      </w:r>
    </w:p>
    <w:p w:rsidR="00F5591D" w:rsidRPr="00146D5D" w:rsidRDefault="00F5591D" w:rsidP="00F5591D">
      <w:pPr>
        <w:numPr>
          <w:ilvl w:val="0"/>
          <w:numId w:val="13"/>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Realizar cualquier otra actividad solicitada por el Concejo Municipal y que sea de su competencia por la función que realiza.</w:t>
      </w: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b/>
          <w:bCs/>
          <w:sz w:val="28"/>
          <w:szCs w:val="28"/>
          <w:lang w:val="es-SV"/>
        </w:rPr>
        <w:t>ASISTENTE ADMINISTATIVA</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8"/>
        <w:gridCol w:w="5320"/>
      </w:tblGrid>
      <w:tr w:rsidR="00F5591D" w:rsidRPr="00146D5D" w:rsidTr="006F79F8">
        <w:trPr>
          <w:jc w:val="center"/>
        </w:trPr>
        <w:tc>
          <w:tcPr>
            <w:tcW w:w="3508"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32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rPr>
          <w:jc w:val="center"/>
        </w:trPr>
        <w:tc>
          <w:tcPr>
            <w:tcW w:w="3508"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32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Asistente Administrativa </w:t>
            </w:r>
          </w:p>
        </w:tc>
      </w:tr>
      <w:tr w:rsidR="00F5591D" w:rsidRPr="00146D5D" w:rsidTr="006F79F8">
        <w:trPr>
          <w:jc w:val="center"/>
        </w:trPr>
        <w:tc>
          <w:tcPr>
            <w:tcW w:w="3508"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32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Administrativo</w:t>
            </w:r>
          </w:p>
        </w:tc>
      </w:tr>
      <w:tr w:rsidR="00F5591D" w:rsidRPr="00146D5D" w:rsidTr="006F79F8">
        <w:trPr>
          <w:jc w:val="center"/>
        </w:trPr>
        <w:tc>
          <w:tcPr>
            <w:tcW w:w="3508"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32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Director General</w:t>
            </w:r>
          </w:p>
        </w:tc>
      </w:tr>
      <w:tr w:rsidR="00F5591D" w:rsidRPr="00146D5D" w:rsidTr="006F79F8">
        <w:trPr>
          <w:jc w:val="center"/>
        </w:trPr>
        <w:tc>
          <w:tcPr>
            <w:tcW w:w="3508"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Personal bajo su responsabilidad</w:t>
            </w:r>
          </w:p>
        </w:tc>
        <w:tc>
          <w:tcPr>
            <w:tcW w:w="532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Ninguno</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numPr>
          <w:ilvl w:val="0"/>
          <w:numId w:val="14"/>
        </w:numPr>
        <w:tabs>
          <w:tab w:val="left" w:pos="5904"/>
        </w:tabs>
        <w:spacing w:before="120" w:after="12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Manejo de correspondencia relacionada con la Dirección General.</w:t>
      </w:r>
    </w:p>
    <w:p w:rsidR="00F5591D" w:rsidRPr="00146D5D" w:rsidRDefault="00F5591D" w:rsidP="00F5591D">
      <w:pPr>
        <w:numPr>
          <w:ilvl w:val="0"/>
          <w:numId w:val="14"/>
        </w:numPr>
        <w:tabs>
          <w:tab w:val="left" w:pos="5904"/>
        </w:tabs>
        <w:spacing w:before="120" w:after="12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Organización de documentación general de la Dirección General y su distribución.</w:t>
      </w:r>
    </w:p>
    <w:p w:rsidR="00F5591D" w:rsidRPr="00146D5D" w:rsidRDefault="00F5591D" w:rsidP="00F5591D">
      <w:pPr>
        <w:numPr>
          <w:ilvl w:val="0"/>
          <w:numId w:val="14"/>
        </w:numPr>
        <w:tabs>
          <w:tab w:val="left" w:pos="5904"/>
        </w:tabs>
        <w:spacing w:before="120" w:after="12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Recibir y filtrar las llamadas telefónicas de la Dirección General.</w:t>
      </w:r>
    </w:p>
    <w:p w:rsidR="00F5591D" w:rsidRPr="00146D5D" w:rsidRDefault="00F5591D" w:rsidP="00F5591D">
      <w:pPr>
        <w:numPr>
          <w:ilvl w:val="0"/>
          <w:numId w:val="14"/>
        </w:numPr>
        <w:tabs>
          <w:tab w:val="left" w:pos="5904"/>
        </w:tabs>
        <w:spacing w:before="120" w:after="12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Asistir a las capacitaciones gestionadas por la Dirección Municipal para fortalecer sus conocimientos y habilidades.</w:t>
      </w:r>
    </w:p>
    <w:p w:rsidR="00F5591D" w:rsidRPr="00146D5D" w:rsidRDefault="00F5591D" w:rsidP="00F5591D">
      <w:pPr>
        <w:numPr>
          <w:ilvl w:val="0"/>
          <w:numId w:val="14"/>
        </w:numPr>
        <w:tabs>
          <w:tab w:val="left" w:pos="5904"/>
        </w:tabs>
        <w:spacing w:before="12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Cumplir con las normas, políticas, reglamentos y procedimientos que rigen la administración municipal. </w:t>
      </w:r>
    </w:p>
    <w:p w:rsidR="00F5591D" w:rsidRPr="00146D5D" w:rsidRDefault="00F5591D" w:rsidP="00F5591D">
      <w:pPr>
        <w:numPr>
          <w:ilvl w:val="0"/>
          <w:numId w:val="14"/>
        </w:numPr>
        <w:tabs>
          <w:tab w:val="left" w:pos="5904"/>
        </w:tabs>
        <w:spacing w:before="12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Coordinar servicios de transporte y demás funciones relacionadas con el puesto y las delegadas por su jefe inmediato superior.</w:t>
      </w:r>
    </w:p>
    <w:p w:rsidR="00F5591D" w:rsidRPr="00146D5D" w:rsidRDefault="00F5591D" w:rsidP="00F5591D">
      <w:pPr>
        <w:numPr>
          <w:ilvl w:val="0"/>
          <w:numId w:val="14"/>
        </w:numPr>
        <w:tabs>
          <w:tab w:val="left" w:pos="5904"/>
        </w:tabs>
        <w:spacing w:before="12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Apoyar al Director General en las distintas actividades en la que la dirección participe.</w:t>
      </w:r>
    </w:p>
    <w:p w:rsidR="00F5591D" w:rsidRPr="00146D5D" w:rsidRDefault="00F5591D" w:rsidP="00F5591D">
      <w:pPr>
        <w:numPr>
          <w:ilvl w:val="0"/>
          <w:numId w:val="14"/>
        </w:numPr>
        <w:tabs>
          <w:tab w:val="left" w:pos="5904"/>
        </w:tabs>
        <w:spacing w:before="120" w:after="12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Realizar otras actividades que le sean asignadas por su supervisor. </w:t>
      </w:r>
    </w:p>
    <w:p w:rsidR="00F5591D" w:rsidRPr="00146D5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COORDINADOR OPERATIVO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Operativo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y administrativo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Director General</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Auxiliar de Bodega </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numPr>
          <w:ilvl w:val="0"/>
          <w:numId w:val="15"/>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Gestionar la administración del personal de la Dirección.</w:t>
      </w:r>
    </w:p>
    <w:p w:rsidR="00F5591D" w:rsidRPr="00146D5D" w:rsidRDefault="00F5591D" w:rsidP="00F5591D">
      <w:pPr>
        <w:numPr>
          <w:ilvl w:val="0"/>
          <w:numId w:val="15"/>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Atender a usuarios de servicios y empleados que visitan la Dirección.</w:t>
      </w:r>
    </w:p>
    <w:p w:rsidR="00F5591D" w:rsidRPr="00146D5D" w:rsidRDefault="00F5591D" w:rsidP="00F5591D">
      <w:pPr>
        <w:numPr>
          <w:ilvl w:val="0"/>
          <w:numId w:val="1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Elaborar y gestionar el pedido de materiales y mobiliario de oficina. </w:t>
      </w:r>
    </w:p>
    <w:p w:rsidR="00F5591D" w:rsidRPr="00146D5D" w:rsidRDefault="00F5591D" w:rsidP="00F5591D">
      <w:pPr>
        <w:numPr>
          <w:ilvl w:val="0"/>
          <w:numId w:val="1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Recibir y gestionar solicitudes de insumos y suministro del área de bodega.</w:t>
      </w:r>
    </w:p>
    <w:p w:rsidR="00F5591D" w:rsidRPr="00146D5D" w:rsidRDefault="00F5591D" w:rsidP="00F5591D">
      <w:pPr>
        <w:numPr>
          <w:ilvl w:val="0"/>
          <w:numId w:val="1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Controlar las facturas de proveedores. </w:t>
      </w:r>
    </w:p>
    <w:p w:rsidR="00F5591D" w:rsidRPr="00146D5D" w:rsidRDefault="00F5591D" w:rsidP="00F5591D">
      <w:pPr>
        <w:numPr>
          <w:ilvl w:val="0"/>
          <w:numId w:val="1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Recopilar bitácoras de recorrido de camiones compactadores y remitirlas al encargado de combustible o al encargado requerido. </w:t>
      </w:r>
    </w:p>
    <w:p w:rsidR="00F5591D" w:rsidRPr="00146D5D" w:rsidRDefault="00F5591D" w:rsidP="00F5591D">
      <w:pPr>
        <w:numPr>
          <w:ilvl w:val="0"/>
          <w:numId w:val="1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Controlar y elaborar </w:t>
      </w:r>
      <w:r w:rsidR="00197E82" w:rsidRPr="00146D5D">
        <w:rPr>
          <w:rFonts w:ascii="Times New Roman" w:eastAsia="Calibri" w:hAnsi="Times New Roman" w:cs="Times New Roman"/>
          <w:sz w:val="28"/>
          <w:szCs w:val="28"/>
          <w:lang w:val="es-SV"/>
        </w:rPr>
        <w:t>los reportes</w:t>
      </w:r>
      <w:r w:rsidRPr="00146D5D">
        <w:rPr>
          <w:rFonts w:ascii="Times New Roman" w:eastAsia="Calibri" w:hAnsi="Times New Roman" w:cs="Times New Roman"/>
          <w:sz w:val="28"/>
          <w:szCs w:val="28"/>
          <w:lang w:val="es-SV"/>
        </w:rPr>
        <w:t xml:space="preserve"> de horas extras de colaboradores del departamento de recolección y aseo. </w:t>
      </w:r>
    </w:p>
    <w:p w:rsidR="00F5591D" w:rsidRPr="00146D5D" w:rsidRDefault="00F5591D" w:rsidP="00F5591D">
      <w:pPr>
        <w:numPr>
          <w:ilvl w:val="0"/>
          <w:numId w:val="1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Cumplir con las normas, políticas, reglamentos y procedimientos que rigen la Administración Municipal. </w:t>
      </w:r>
    </w:p>
    <w:p w:rsidR="00F5591D" w:rsidRPr="00146D5D" w:rsidRDefault="00F5591D" w:rsidP="00F5591D">
      <w:pPr>
        <w:numPr>
          <w:ilvl w:val="0"/>
          <w:numId w:val="1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Atender otras funciones relacionadas con el puesto y las delegadas por su jefe inmediato superior.</w:t>
      </w:r>
    </w:p>
    <w:p w:rsidR="00F5591D" w:rsidRPr="00146D5D" w:rsidRDefault="00F5591D" w:rsidP="00F5591D">
      <w:pPr>
        <w:tabs>
          <w:tab w:val="left" w:pos="5904"/>
        </w:tabs>
        <w:spacing w:before="240" w:after="240" w:line="276" w:lineRule="auto"/>
        <w:jc w:val="both"/>
        <w:rPr>
          <w:rFonts w:ascii="Times New Roman" w:eastAsia="Calibri" w:hAnsi="Times New Roman" w:cs="Times New Roman"/>
          <w:b/>
          <w:bCs/>
          <w:sz w:val="28"/>
          <w:szCs w:val="28"/>
          <w:lang w:val="es-SV"/>
        </w:rPr>
      </w:pPr>
      <w:r w:rsidRPr="00146D5D">
        <w:rPr>
          <w:rFonts w:ascii="Times New Roman" w:eastAsia="Calibri" w:hAnsi="Times New Roman" w:cs="Times New Roman"/>
          <w:b/>
          <w:bCs/>
          <w:sz w:val="28"/>
          <w:szCs w:val="28"/>
          <w:lang w:val="es-SV"/>
        </w:rPr>
        <w:t>COORDINADOR TERRITORIAL</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rPr>
          <w:trHeight w:val="302"/>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Nombre o Título del Puesto</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Territorial</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Operativo</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Director General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Ninguno</w:t>
            </w:r>
          </w:p>
        </w:tc>
      </w:tr>
    </w:tbl>
    <w:p w:rsidR="00F5591D" w:rsidRPr="00146D5D" w:rsidRDefault="00F5591D" w:rsidP="00F5591D">
      <w:pPr>
        <w:tabs>
          <w:tab w:val="left" w:pos="5904"/>
        </w:tabs>
        <w:spacing w:after="200" w:line="276" w:lineRule="auto"/>
        <w:jc w:val="both"/>
        <w:rPr>
          <w:rFonts w:ascii="Arial" w:eastAsia="Calibri" w:hAnsi="Arial" w:cs="Arial"/>
          <w:u w:val="single"/>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Coordinar y supervisar todos los programas pilotos que sean puestos en ejecución por cualquier área de desechos sólidos. </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Apoyar en la planificación de rutas para la optimización del sistema de recolección de desechos sólidos, industriales, </w:t>
      </w:r>
      <w:proofErr w:type="spellStart"/>
      <w:r w:rsidRPr="00146D5D">
        <w:rPr>
          <w:rFonts w:ascii="Times New Roman" w:eastAsia="Calibri" w:hAnsi="Times New Roman" w:cs="Times New Roman"/>
          <w:sz w:val="28"/>
          <w:szCs w:val="28"/>
          <w:lang w:val="es-SV"/>
        </w:rPr>
        <w:t>bio</w:t>
      </w:r>
      <w:proofErr w:type="spellEnd"/>
      <w:r w:rsidR="00055A15">
        <w:rPr>
          <w:rFonts w:ascii="Times New Roman" w:eastAsia="Calibri" w:hAnsi="Times New Roman" w:cs="Times New Roman"/>
          <w:sz w:val="28"/>
          <w:szCs w:val="28"/>
          <w:lang w:val="es-SV"/>
        </w:rPr>
        <w:t>-</w:t>
      </w:r>
      <w:r w:rsidRPr="00146D5D">
        <w:rPr>
          <w:rFonts w:ascii="Times New Roman" w:eastAsia="Calibri" w:hAnsi="Times New Roman" w:cs="Times New Roman"/>
          <w:sz w:val="28"/>
          <w:szCs w:val="28"/>
          <w:lang w:val="es-SV"/>
        </w:rPr>
        <w:t xml:space="preserve">infecciosos, químicos u otro tipo. </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Planificar las jornadas de recolección de basura voluminosa en todo el municipio.</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Implementar rutas en zonas que requieran repaso de recolección de los desechos para mantener limpia las zonas de mayor producción de residuos sólidos.</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Atender y hacer cumplir la programación de campañas de limpieza a solicitud de las comunidades. </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Realizar cierres de promontorios a cielo abierto de manera óptima. </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Coordinar con el CAM u entidades necesarias el seguimiento de los cierres de promontorios. </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Coordinar con los técnicos de desechos sólidos las necesidades que se tengan en la municipalidad. </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Atender el sistema de emergencia o denuncias que realice la ciudadanía. </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 xml:space="preserve">Implementar nuevas rutas de contenedores necesarias en zonas específicas del municipio. </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Coordinar mini circuitos de recolección. </w:t>
      </w:r>
    </w:p>
    <w:p w:rsidR="00F5591D" w:rsidRPr="00146D5D" w:rsidRDefault="00F5591D" w:rsidP="00F5591D">
      <w:pPr>
        <w:numPr>
          <w:ilvl w:val="0"/>
          <w:numId w:val="16"/>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Promover en la población en general sobre el manejo de los desechos sólidos.</w:t>
      </w:r>
    </w:p>
    <w:p w:rsidR="00F5591D" w:rsidRPr="00146D5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COORDINADOR TÉCNICO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Técnico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Director General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Transporte, Supervisor de Flota, Supervisor de Barrido </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p>
    <w:p w:rsidR="00F5591D" w:rsidRPr="00146D5D" w:rsidRDefault="00F5591D" w:rsidP="00F5591D">
      <w:pPr>
        <w:numPr>
          <w:ilvl w:val="0"/>
          <w:numId w:val="17"/>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Apoyar la gestión de la Dirección General, brindando seguimiento a los planes operativos, proyectos especiales que se implementan.</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Asistir a reuniones como apoyo de la Dirección General para tomar nota de la agenda y acuerdos.</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Elaborar informes de reuniones y brindar seguimiento a acuerdos.</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Solicitar insumos y gestiones de compra relacionadas a la Dirección General.</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Apoyar en la elaboración y gestión de proyectos de la Dirección General</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Mantener la comunicación con la Dirección General y las otras dependencias. </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Realizar gestiones con proveedores y aliados estratégicos para la ejecución de proyectos especiales.</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Apoyar con la elaboración de informes, memoria de labores para el Consejo Municipal. </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Coordinar con el supervisor de transporte la tripulación para cada motorista de vehículo compactador con sus respectivas rutas y distribuir las tareas asignada por cada día optimizando el tiempo de los equipos y la recolección de los desechos de manera oportuna. </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Organizar y coordinar capacitaciones dirigidas al personal de la dirección y otros actores sociales relacionados con la recolección, clasificación, reciclaje y tratamiento de los desechos sólidos.</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Atender otras funciones relacionadas con el puesto y las delegadas por su jefe inmediato superior.</w:t>
      </w:r>
    </w:p>
    <w:p w:rsidR="00F5591D" w:rsidRPr="00146D5D" w:rsidRDefault="00F5591D" w:rsidP="00F5591D">
      <w:pPr>
        <w:numPr>
          <w:ilvl w:val="0"/>
          <w:numId w:val="17"/>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Cumplir con las leyes, normas, políticas, ordenanzas, reglamentos y procedimientos que rigen la administración municipal.</w:t>
      </w:r>
    </w:p>
    <w:p w:rsidR="00F5591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COORDINADOR DE SERVICIOS DE ESPACIOS PÚBLICOS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F5591D" w:rsidRPr="00146D5D" w:rsidTr="006F79F8">
        <w:trPr>
          <w:trHeight w:val="277"/>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 Nombre de la Dirección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de Servicios en Espacios Públicos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Operativo</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Director General</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Supervisor de Mantenimiento de Espacios Públicos, Supervisor de Mantenimiento Forestal, Supervisor de Mantenimiento de Drenajes</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p>
    <w:p w:rsidR="00F5591D" w:rsidRPr="00146D5D" w:rsidRDefault="00F5591D" w:rsidP="00F5591D">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Realizar las acciones de trabajo necesarias para conservar y mantener las zonas verdes, parques y drenajes del municipio. </w:t>
      </w:r>
    </w:p>
    <w:p w:rsidR="00F5591D" w:rsidRPr="00146D5D" w:rsidRDefault="00F5591D" w:rsidP="00F5591D">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Gestionar y coordinar con las unidades correspondientes la obtención de recursos orientados a mejorar los espacios públicos y drenajes del municipio. </w:t>
      </w:r>
    </w:p>
    <w:p w:rsidR="00F5591D" w:rsidRPr="00146D5D" w:rsidRDefault="00F5591D" w:rsidP="00F5591D">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Proponer mejoras a las prácticas y procedimientos existentes en los espacios públicos y drenajes. </w:t>
      </w:r>
    </w:p>
    <w:p w:rsidR="00F5591D" w:rsidRPr="00146D5D" w:rsidRDefault="00F5591D" w:rsidP="00F5591D">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Organizar e inventariar las zonas verdes, parques y plaza, arriates, y drenajes etc. del municipio de apopa. </w:t>
      </w:r>
    </w:p>
    <w:p w:rsidR="00F5591D" w:rsidRPr="00146D5D" w:rsidRDefault="00F5591D" w:rsidP="00F5591D">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Realizar inspecciones sobre el uso de los espacios públicos en el municipio. </w:t>
      </w:r>
    </w:p>
    <w:p w:rsidR="00F5591D" w:rsidRPr="00146D5D" w:rsidRDefault="00F5591D" w:rsidP="00F5591D">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Cumplir con las leyes, normas, políticas, ordenanzas, reglamentos y procedimientos que rigen la administración municipal, demás funciones relacionadas con el cargo y las </w:t>
      </w:r>
      <w:r w:rsidRPr="00146D5D">
        <w:rPr>
          <w:rFonts w:ascii="Times New Roman" w:eastAsia="Calibri" w:hAnsi="Times New Roman" w:cs="Times New Roman"/>
          <w:color w:val="000000"/>
          <w:sz w:val="28"/>
          <w:szCs w:val="28"/>
          <w:lang w:val="es-SV"/>
        </w:rPr>
        <w:t>delegadas</w:t>
      </w:r>
      <w:r w:rsidRPr="00146D5D">
        <w:rPr>
          <w:rFonts w:ascii="Times New Roman" w:eastAsia="Calibri" w:hAnsi="Times New Roman" w:cs="Times New Roman"/>
          <w:sz w:val="28"/>
          <w:szCs w:val="28"/>
          <w:lang w:val="es-SV"/>
        </w:rPr>
        <w:t xml:space="preserve"> por el jefe inmediato.</w:t>
      </w:r>
    </w:p>
    <w:p w:rsidR="00F5591D" w:rsidRPr="00146D5D" w:rsidRDefault="00F5591D" w:rsidP="00F5591D">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Diseñar un plan de mantenimiento operativo y mejoras para las zonas verdes, parques, plazas, arriates centrales y laterales de las vías públicas, aceras, redondeles, y todo lo relacionado a los espacios públicos del municipio.</w:t>
      </w: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p>
    <w:p w:rsidR="00055A15" w:rsidRDefault="00055A15" w:rsidP="00F5591D">
      <w:pPr>
        <w:tabs>
          <w:tab w:val="left" w:pos="5904"/>
        </w:tabs>
        <w:spacing w:after="200" w:line="276" w:lineRule="auto"/>
        <w:jc w:val="both"/>
        <w:rPr>
          <w:rFonts w:ascii="Times New Roman" w:eastAsia="Calibri" w:hAnsi="Times New Roman" w:cs="Times New Roman"/>
          <w:b/>
          <w:bCs/>
          <w:sz w:val="28"/>
          <w:szCs w:val="28"/>
          <w:lang w:val="es-SV"/>
        </w:rPr>
      </w:pPr>
    </w:p>
    <w:p w:rsidR="00F5591D" w:rsidRPr="00146D5D" w:rsidRDefault="00F5591D" w:rsidP="00F5591D">
      <w:pPr>
        <w:tabs>
          <w:tab w:val="left" w:pos="5904"/>
        </w:tabs>
        <w:spacing w:after="200" w:line="276" w:lineRule="auto"/>
        <w:jc w:val="both"/>
        <w:rPr>
          <w:rFonts w:ascii="Arial" w:eastAsia="Calibri" w:hAnsi="Arial" w:cs="Arial"/>
          <w:lang w:val="es-SV"/>
        </w:rPr>
      </w:pPr>
      <w:r w:rsidRPr="00146D5D">
        <w:rPr>
          <w:rFonts w:ascii="Times New Roman" w:eastAsia="Calibri" w:hAnsi="Times New Roman" w:cs="Times New Roman"/>
          <w:b/>
          <w:bCs/>
          <w:sz w:val="28"/>
          <w:szCs w:val="28"/>
          <w:lang w:val="es-SV"/>
        </w:rPr>
        <w:lastRenderedPageBreak/>
        <w:t>AUXILIAR DE BODEGA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Auxiliar de Bodega</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Operativo y Administrativo</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Operativo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Ninguna </w:t>
            </w:r>
          </w:p>
        </w:tc>
      </w:tr>
    </w:tbl>
    <w:p w:rsidR="00F5591D" w:rsidRPr="00146D5D" w:rsidRDefault="00F5591D" w:rsidP="00F5591D">
      <w:pPr>
        <w:tabs>
          <w:tab w:val="left" w:pos="5904"/>
        </w:tabs>
        <w:spacing w:after="200" w:line="276" w:lineRule="auto"/>
        <w:jc w:val="both"/>
        <w:rPr>
          <w:rFonts w:ascii="Arial" w:eastAsia="Calibri" w:hAnsi="Arial" w:cs="Arial"/>
          <w:u w:val="single"/>
          <w:lang w:val="es-SV"/>
        </w:rPr>
      </w:pPr>
    </w:p>
    <w:p w:rsidR="00F5591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Llevar el </w:t>
      </w:r>
      <w:proofErr w:type="spellStart"/>
      <w:r w:rsidRPr="00146D5D">
        <w:rPr>
          <w:rFonts w:ascii="Times New Roman" w:eastAsia="Calibri" w:hAnsi="Times New Roman" w:cs="Times New Roman"/>
          <w:sz w:val="28"/>
          <w:szCs w:val="28"/>
          <w:lang w:val="es-SV"/>
        </w:rPr>
        <w:t>kardex</w:t>
      </w:r>
      <w:proofErr w:type="spellEnd"/>
      <w:r w:rsidRPr="00146D5D">
        <w:rPr>
          <w:rFonts w:ascii="Times New Roman" w:eastAsia="Calibri" w:hAnsi="Times New Roman" w:cs="Times New Roman"/>
          <w:sz w:val="28"/>
          <w:szCs w:val="28"/>
          <w:lang w:val="es-SV"/>
        </w:rPr>
        <w:t xml:space="preserve"> de los repuestos, materiales y otros insumos. </w:t>
      </w:r>
    </w:p>
    <w:p w:rsidR="00F5591D" w:rsidRPr="00146D5D" w:rsidRDefault="00F5591D" w:rsidP="00F5591D">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Elaborar informe mensual de los movimientos de materiales, insumos y repuestos que ingresen a bodega.</w:t>
      </w:r>
    </w:p>
    <w:p w:rsidR="00F5591D" w:rsidRPr="00146D5D" w:rsidRDefault="00F5591D" w:rsidP="00F5591D">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Elaborar mensualmente stock de inventario de la bodega para ser enviado a contabilidad. </w:t>
      </w:r>
    </w:p>
    <w:p w:rsidR="00F5591D" w:rsidRPr="00146D5D" w:rsidRDefault="00F5591D" w:rsidP="00F5591D">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Informar con anticipación la disponibilidad o necesidad que se tenga de insumos o suministros para el buen funcionamiento de la Dirección de Desechos Sólidos.    </w:t>
      </w:r>
    </w:p>
    <w:p w:rsidR="00F5591D" w:rsidRPr="00146D5D" w:rsidRDefault="00F5591D" w:rsidP="00F5591D">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lang w:val="es-SV"/>
        </w:rPr>
        <w:t>Custodiar, controlar y participar activamente en la distribución de suministros y gestión de inventarios en bodega.</w:t>
      </w:r>
    </w:p>
    <w:p w:rsidR="00F5591D" w:rsidRPr="00146D5D" w:rsidRDefault="00F5591D" w:rsidP="00F5591D">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Ordenar y mantener los productos en almacenamiento de acuerdo a las condiciones de cada uno de ellos.</w:t>
      </w:r>
    </w:p>
    <w:p w:rsidR="00F5591D" w:rsidRPr="00146D5D" w:rsidRDefault="00F5591D" w:rsidP="00F5591D">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Verificar la concordancia entre guías de despacho y órdenes de compra de los insumos</w:t>
      </w:r>
    </w:p>
    <w:p w:rsidR="00F5591D" w:rsidRPr="00146D5D" w:rsidRDefault="00F5591D" w:rsidP="00F5591D">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Entrega de productos a las diferentes áreas de acuerdo a planificación anual o las necesidades de las diferentes dependencias.</w:t>
      </w:r>
    </w:p>
    <w:p w:rsidR="00F5591D" w:rsidRPr="00146D5D" w:rsidRDefault="00F5591D" w:rsidP="00F5591D">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Cumplir con las leyes, normas, políticas, ordenanzas, reglamentos y procedimientos que rigen la administración municipal, demás funciones relacionadas con el cargo y las delegadas por el jefe inmediato.</w:t>
      </w:r>
    </w:p>
    <w:p w:rsidR="00F5591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 xml:space="preserve">SUPERVISOR DE TRANSPORTE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Transporte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y administrativo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Técnico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Cuadrilla de motoristas y Recolectores</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numPr>
          <w:ilvl w:val="0"/>
          <w:numId w:val="20"/>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Verificar que se cumpla la correcta realización de las rutas de camiones recolectores.</w:t>
      </w:r>
    </w:p>
    <w:p w:rsidR="00F5591D" w:rsidRPr="00146D5D" w:rsidRDefault="00F5591D" w:rsidP="00F5591D">
      <w:pPr>
        <w:numPr>
          <w:ilvl w:val="0"/>
          <w:numId w:val="20"/>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Asignar la tripulación necesaria a cada uno de los camiones que recorrerán las rutas.</w:t>
      </w:r>
    </w:p>
    <w:p w:rsidR="00F5591D" w:rsidRPr="00146D5D" w:rsidRDefault="00F5591D" w:rsidP="00F5591D">
      <w:pPr>
        <w:numPr>
          <w:ilvl w:val="0"/>
          <w:numId w:val="20"/>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Elaborar reportes del trabajo realizado por los recolectores.</w:t>
      </w:r>
    </w:p>
    <w:p w:rsidR="00F5591D" w:rsidRPr="00146D5D" w:rsidRDefault="00F5591D" w:rsidP="00F5591D">
      <w:pPr>
        <w:numPr>
          <w:ilvl w:val="0"/>
          <w:numId w:val="20"/>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Proponer a la dirección de desechos sólidos, mejoras en las rutas establecidas.</w:t>
      </w:r>
    </w:p>
    <w:p w:rsidR="00F5591D" w:rsidRPr="00146D5D" w:rsidRDefault="00F5591D" w:rsidP="00F5591D">
      <w:pPr>
        <w:numPr>
          <w:ilvl w:val="0"/>
          <w:numId w:val="20"/>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Solicitar equipos para zonas de difícil acceso y tareas especiales cuando sean necesarios.</w:t>
      </w:r>
    </w:p>
    <w:p w:rsidR="00F5591D" w:rsidRPr="00146D5D" w:rsidRDefault="00F5591D" w:rsidP="00F5591D">
      <w:pPr>
        <w:numPr>
          <w:ilvl w:val="0"/>
          <w:numId w:val="20"/>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Coordinar con otros supervisores y coordinadores según sea necesario.</w:t>
      </w:r>
    </w:p>
    <w:p w:rsidR="00F5591D" w:rsidRPr="00146D5D" w:rsidRDefault="00F5591D" w:rsidP="00F5591D">
      <w:pPr>
        <w:numPr>
          <w:ilvl w:val="0"/>
          <w:numId w:val="20"/>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Coordinar el mantenimiento del equipo utilizado para la prestación del servicio.</w:t>
      </w:r>
    </w:p>
    <w:p w:rsidR="00F5591D" w:rsidRPr="00146D5D" w:rsidRDefault="00F5591D" w:rsidP="00F5591D">
      <w:pPr>
        <w:numPr>
          <w:ilvl w:val="0"/>
          <w:numId w:val="20"/>
        </w:numPr>
        <w:shd w:val="clear" w:color="auto" w:fill="FFFFFF"/>
        <w:spacing w:before="100" w:beforeAutospacing="1" w:after="0" w:line="276" w:lineRule="auto"/>
        <w:rPr>
          <w:rFonts w:ascii="Times New Roman" w:eastAsia="Times New Roman" w:hAnsi="Times New Roman" w:cs="Times New Roman"/>
          <w:sz w:val="28"/>
          <w:szCs w:val="28"/>
          <w:lang w:val="es-SV" w:eastAsia="es-MX"/>
        </w:rPr>
      </w:pPr>
      <w:r w:rsidRPr="00146D5D">
        <w:rPr>
          <w:rFonts w:ascii="Times New Roman" w:eastAsia="Times New Roman" w:hAnsi="Times New Roman" w:cs="Times New Roman"/>
          <w:sz w:val="28"/>
          <w:szCs w:val="28"/>
          <w:lang w:val="es-SV" w:eastAsia="es-MX"/>
        </w:rPr>
        <w:t xml:space="preserve">Llevar un expediente de los tickets de pesos depositados en disposición final por equipo y por viaje y </w:t>
      </w:r>
      <w:r w:rsidR="00055A15">
        <w:rPr>
          <w:rFonts w:ascii="Times New Roman" w:eastAsia="Times New Roman" w:hAnsi="Times New Roman" w:cs="Times New Roman"/>
          <w:sz w:val="28"/>
          <w:szCs w:val="28"/>
          <w:lang w:val="es-SV" w:eastAsia="es-MX"/>
        </w:rPr>
        <w:t>re-</w:t>
      </w:r>
      <w:r w:rsidR="00055A15" w:rsidRPr="00146D5D">
        <w:rPr>
          <w:rFonts w:ascii="Times New Roman" w:eastAsia="Times New Roman" w:hAnsi="Times New Roman" w:cs="Times New Roman"/>
          <w:sz w:val="28"/>
          <w:szCs w:val="28"/>
          <w:lang w:val="es-SV" w:eastAsia="es-MX"/>
        </w:rPr>
        <w:t>direccionar</w:t>
      </w:r>
      <w:r w:rsidRPr="00146D5D">
        <w:rPr>
          <w:rFonts w:ascii="Times New Roman" w:eastAsia="Times New Roman" w:hAnsi="Times New Roman" w:cs="Times New Roman"/>
          <w:sz w:val="28"/>
          <w:szCs w:val="28"/>
          <w:lang w:val="es-SV" w:eastAsia="es-MX"/>
        </w:rPr>
        <w:t xml:space="preserve"> al encargado correspondiente. </w:t>
      </w:r>
    </w:p>
    <w:p w:rsidR="00F5591D" w:rsidRPr="00146D5D" w:rsidRDefault="00F5591D" w:rsidP="00F5591D">
      <w:pPr>
        <w:numPr>
          <w:ilvl w:val="0"/>
          <w:numId w:val="20"/>
        </w:numPr>
        <w:shd w:val="clear" w:color="auto" w:fill="FFFFFF"/>
        <w:spacing w:before="100" w:beforeAutospacing="1" w:after="0" w:line="276" w:lineRule="auto"/>
        <w:rPr>
          <w:rFonts w:ascii="Times New Roman" w:eastAsia="Times New Roman" w:hAnsi="Times New Roman" w:cs="Times New Roman"/>
          <w:sz w:val="28"/>
          <w:szCs w:val="28"/>
          <w:lang w:val="es-SV" w:eastAsia="es-MX"/>
        </w:rPr>
      </w:pPr>
      <w:r w:rsidRPr="00146D5D">
        <w:rPr>
          <w:rFonts w:ascii="Times New Roman" w:eastAsia="Times New Roman" w:hAnsi="Times New Roman" w:cs="Times New Roman"/>
          <w:sz w:val="28"/>
          <w:szCs w:val="28"/>
          <w:lang w:val="es-SV" w:eastAsia="es-MX"/>
        </w:rPr>
        <w:t>Atender otras funciones relacionadas con el puesto y las delegadas por su jefe inmediato superior.</w:t>
      </w:r>
    </w:p>
    <w:p w:rsidR="00F5591D" w:rsidRPr="00146D5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SUPERVISOR DE FLOTA</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Flota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Técnico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Mecánicos y Ayudantes de Mecánica</w:t>
            </w:r>
          </w:p>
        </w:tc>
      </w:tr>
    </w:tbl>
    <w:p w:rsidR="00F5591D" w:rsidRPr="00146D5D" w:rsidRDefault="00F5591D" w:rsidP="00F5591D">
      <w:pPr>
        <w:tabs>
          <w:tab w:val="left" w:pos="5904"/>
        </w:tabs>
        <w:spacing w:after="0" w:line="276" w:lineRule="auto"/>
        <w:jc w:val="both"/>
        <w:rPr>
          <w:rFonts w:ascii="Arial" w:eastAsia="Calibri" w:hAnsi="Arial" w:cs="Arial"/>
          <w:u w:val="single"/>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p>
    <w:p w:rsidR="00F5591D" w:rsidRPr="00146D5D" w:rsidRDefault="00F5591D" w:rsidP="00F5591D">
      <w:pPr>
        <w:numPr>
          <w:ilvl w:val="0"/>
          <w:numId w:val="21"/>
        </w:numPr>
        <w:tabs>
          <w:tab w:val="left" w:pos="5904"/>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Elaborar el Plan de Mantenimiento Preventivo y Correctivo de los vehículos pesados, así́ como los vehículos livianos de la Dirección.</w:t>
      </w:r>
    </w:p>
    <w:p w:rsidR="00F5591D" w:rsidRPr="00146D5D" w:rsidRDefault="00F5591D" w:rsidP="00F5591D">
      <w:pPr>
        <w:numPr>
          <w:ilvl w:val="0"/>
          <w:numId w:val="21"/>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Brindar el auxilio a vehículos pesados y livianos que presenten desperfectos mecánicos.</w:t>
      </w:r>
    </w:p>
    <w:p w:rsidR="00F5591D" w:rsidRPr="00146D5D" w:rsidRDefault="00F5591D" w:rsidP="00F5591D">
      <w:pPr>
        <w:numPr>
          <w:ilvl w:val="0"/>
          <w:numId w:val="21"/>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Garantizar una excelente revisión y reparación de los vehículos pesados y livianos gasolina. </w:t>
      </w:r>
    </w:p>
    <w:p w:rsidR="00F5591D" w:rsidRPr="00146D5D" w:rsidRDefault="00F5591D" w:rsidP="00F5591D">
      <w:pPr>
        <w:numPr>
          <w:ilvl w:val="0"/>
          <w:numId w:val="21"/>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Verificar que las fallas por las cuales ingresó el vehículo al Taller Automotriz estén completamente solucionadas, mediante una prueba de carretera realizada. </w:t>
      </w:r>
    </w:p>
    <w:p w:rsidR="00F5591D" w:rsidRPr="00146D5D" w:rsidRDefault="00F5591D" w:rsidP="00F5591D">
      <w:pPr>
        <w:numPr>
          <w:ilvl w:val="0"/>
          <w:numId w:val="21"/>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 xml:space="preserve">Coordinar permanentemente con la sección de administración y control con la finalidad de solventar cualquier eventualidad que pudiera surgir en la reparación de las unidades automotoras. </w:t>
      </w:r>
    </w:p>
    <w:p w:rsidR="00F5591D" w:rsidRPr="00146D5D" w:rsidRDefault="00F5591D" w:rsidP="00F5591D">
      <w:pPr>
        <w:tabs>
          <w:tab w:val="left" w:pos="5904"/>
        </w:tabs>
        <w:spacing w:after="0" w:line="276" w:lineRule="auto"/>
        <w:ind w:left="360"/>
        <w:jc w:val="both"/>
        <w:rPr>
          <w:rFonts w:ascii="Times New Roman" w:eastAsia="Calibri" w:hAnsi="Times New Roman" w:cs="Times New Roman"/>
          <w:sz w:val="28"/>
          <w:szCs w:val="28"/>
          <w:lang w:val="es-SV"/>
        </w:rPr>
      </w:pPr>
    </w:p>
    <w:p w:rsidR="00F5591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SUPERVISOR DE BARRIDO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Barrido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Técnico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Cuadrilla de Barrenderos </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p>
    <w:p w:rsidR="00F5591D" w:rsidRPr="00146D5D" w:rsidRDefault="00F5591D" w:rsidP="00F5591D">
      <w:pPr>
        <w:numPr>
          <w:ilvl w:val="0"/>
          <w:numId w:val="22"/>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Liderar las diferentes cuadrillas de barredores bajo su cargo.</w:t>
      </w:r>
    </w:p>
    <w:p w:rsidR="00F5591D" w:rsidRPr="00146D5D" w:rsidRDefault="00F5591D" w:rsidP="00F5591D">
      <w:pPr>
        <w:numPr>
          <w:ilvl w:val="0"/>
          <w:numId w:val="22"/>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Elaborar reportes del trabajo realizado por los recolectores.</w:t>
      </w:r>
    </w:p>
    <w:p w:rsidR="00F5591D" w:rsidRPr="00146D5D" w:rsidRDefault="00F5591D" w:rsidP="00F5591D">
      <w:pPr>
        <w:numPr>
          <w:ilvl w:val="0"/>
          <w:numId w:val="22"/>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Coordinar con las unidades de moto aseo o camiones recolectores el retiro oportuno de los desechos recolectados por los barrenderos.</w:t>
      </w:r>
    </w:p>
    <w:p w:rsidR="00F5591D" w:rsidRPr="00146D5D" w:rsidRDefault="00F5591D" w:rsidP="00F5591D">
      <w:pPr>
        <w:numPr>
          <w:ilvl w:val="0"/>
          <w:numId w:val="22"/>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Coordinar con el supervisor de transporte la eliminación de promontorio de basura identificados por los barrenderos. </w:t>
      </w:r>
    </w:p>
    <w:p w:rsidR="00F5591D" w:rsidRPr="00146D5D" w:rsidRDefault="00F5591D" w:rsidP="00F5591D">
      <w:pPr>
        <w:numPr>
          <w:ilvl w:val="0"/>
          <w:numId w:val="22"/>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Zonificar geográficamente al municipio de apopa para una mejor atención y asignar al respectivo equipo de barrido. </w:t>
      </w:r>
    </w:p>
    <w:p w:rsidR="00F5591D" w:rsidRPr="00146D5D" w:rsidRDefault="00F5591D" w:rsidP="00F5591D">
      <w:pPr>
        <w:numPr>
          <w:ilvl w:val="0"/>
          <w:numId w:val="22"/>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Planificar y organizar las rutas de barrido.</w:t>
      </w:r>
    </w:p>
    <w:p w:rsidR="00F5591D" w:rsidRPr="00146D5D" w:rsidRDefault="00F5591D" w:rsidP="00F5591D">
      <w:pPr>
        <w:numPr>
          <w:ilvl w:val="0"/>
          <w:numId w:val="22"/>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Asegurar la eficiente prestación de los servicios de barrido diario, e incrementar rutas en zonas nuevas y necesarias. </w:t>
      </w:r>
    </w:p>
    <w:p w:rsidR="00F5591D" w:rsidRPr="00146D5D" w:rsidRDefault="00F5591D" w:rsidP="00F5591D">
      <w:pPr>
        <w:numPr>
          <w:ilvl w:val="0"/>
          <w:numId w:val="22"/>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Archivar semanalmente los controles de asistencia para su posterior remisión al área solicitada. </w:t>
      </w:r>
    </w:p>
    <w:p w:rsidR="00F5591D" w:rsidRPr="00146D5D" w:rsidRDefault="00F5591D" w:rsidP="00F5591D">
      <w:pPr>
        <w:numPr>
          <w:ilvl w:val="0"/>
          <w:numId w:val="22"/>
        </w:num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Preparar y presentar informes a su jefe inmediato de las labores realizadas en las distintas zonas.</w:t>
      </w:r>
    </w:p>
    <w:p w:rsidR="00F5591D" w:rsidRPr="00146D5D" w:rsidRDefault="00F5591D" w:rsidP="00F5591D">
      <w:pPr>
        <w:tabs>
          <w:tab w:val="left" w:pos="5904"/>
        </w:tabs>
        <w:spacing w:after="0" w:line="276" w:lineRule="auto"/>
        <w:ind w:left="360"/>
        <w:jc w:val="both"/>
        <w:rPr>
          <w:rFonts w:ascii="Times New Roman" w:eastAsia="Calibri" w:hAnsi="Times New Roman" w:cs="Times New Roman"/>
          <w:sz w:val="28"/>
          <w:szCs w:val="28"/>
          <w:lang w:val="es-SV"/>
        </w:rPr>
      </w:pPr>
    </w:p>
    <w:p w:rsidR="00F5591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SUPERVISOR DE MANTENIMIENTO DE ESPACIOS PÚBLICOS</w:t>
      </w:r>
    </w:p>
    <w:p w:rsidR="00F5591D" w:rsidRPr="00146D5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F5591D" w:rsidRPr="00146D5D" w:rsidTr="006F79F8">
        <w:trPr>
          <w:trHeight w:val="277"/>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rPr>
          <w:trHeight w:val="277"/>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Nombre o Título del puesto</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Mantenimiento de Espacios Públicos </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de Servicios en Espacios Públicos</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lastRenderedPageBreak/>
              <w:t xml:space="preserve">Personal bajo su responsabilidad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Supervisores y Cuadrilla de tala poda y chapoda, Supervisores y cuadrilla de drenajes, Supervisores y cuadrilla de mantenimiento de parques y zonas verdes.  </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numPr>
          <w:ilvl w:val="0"/>
          <w:numId w:val="23"/>
        </w:numPr>
        <w:spacing w:after="0" w:line="276" w:lineRule="auto"/>
        <w:contextualSpacing/>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Liderar las cuadrillas a su cargo y coordinar actividades con cada uno de los supervisores.</w:t>
      </w:r>
    </w:p>
    <w:p w:rsidR="00F5591D" w:rsidRPr="00146D5D" w:rsidRDefault="00F5591D" w:rsidP="00F5591D">
      <w:pPr>
        <w:numPr>
          <w:ilvl w:val="0"/>
          <w:numId w:val="23"/>
        </w:numPr>
        <w:spacing w:after="0" w:line="276" w:lineRule="auto"/>
        <w:contextualSpacing/>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Elaborar y presentar informes de labores semanales a la dirección de desechos sólidos.</w:t>
      </w:r>
    </w:p>
    <w:p w:rsidR="00F5591D" w:rsidRPr="00146D5D" w:rsidRDefault="00F5591D" w:rsidP="00F5591D">
      <w:pPr>
        <w:numPr>
          <w:ilvl w:val="0"/>
          <w:numId w:val="23"/>
        </w:numPr>
        <w:spacing w:after="0" w:line="276" w:lineRule="auto"/>
        <w:contextualSpacing/>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Elaborar y presentar listas de requerimientos de materiales, equipos e insumos necesarios para la correcta ejecución de las tareas de las cuadrillas bajo su cargo.</w:t>
      </w:r>
    </w:p>
    <w:p w:rsidR="00F5591D" w:rsidRPr="00146D5D" w:rsidRDefault="00F5591D" w:rsidP="00F5591D">
      <w:pPr>
        <w:numPr>
          <w:ilvl w:val="0"/>
          <w:numId w:val="23"/>
        </w:numPr>
        <w:spacing w:after="0" w:line="276" w:lineRule="auto"/>
        <w:contextualSpacing/>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Apoyar a la dirección en la elaboración de planes, proyectos y programas.</w:t>
      </w:r>
    </w:p>
    <w:p w:rsidR="00F5591D" w:rsidRPr="00146D5D" w:rsidRDefault="00F5591D" w:rsidP="00F5591D">
      <w:pPr>
        <w:numPr>
          <w:ilvl w:val="0"/>
          <w:numId w:val="23"/>
        </w:numPr>
        <w:spacing w:after="0" w:line="276" w:lineRule="auto"/>
        <w:contextualSpacing/>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Elaborar, planes programas o proyectos que mejoren los parques, plazas y áreas verdes de la municipalidad.</w:t>
      </w:r>
    </w:p>
    <w:p w:rsidR="00F5591D" w:rsidRPr="00146D5D" w:rsidRDefault="00F5591D" w:rsidP="00F5591D">
      <w:pPr>
        <w:numPr>
          <w:ilvl w:val="0"/>
          <w:numId w:val="23"/>
        </w:numPr>
        <w:spacing w:after="0" w:line="276" w:lineRule="auto"/>
        <w:contextualSpacing/>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Asistencia operativa, logística e intervención inmediata en ornamentación y limpieza, en espacios públicos.</w:t>
      </w:r>
    </w:p>
    <w:p w:rsidR="00F5591D" w:rsidRPr="00146D5D" w:rsidRDefault="00F5591D" w:rsidP="00F5591D">
      <w:pPr>
        <w:numPr>
          <w:ilvl w:val="0"/>
          <w:numId w:val="23"/>
        </w:numPr>
        <w:spacing w:after="0" w:line="276" w:lineRule="auto"/>
        <w:contextualSpacing/>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Garantizar el mantenimiento de los espacios públicos para el uso de la ciudadanía. </w:t>
      </w:r>
    </w:p>
    <w:p w:rsidR="00F5591D" w:rsidRPr="00146D5D" w:rsidRDefault="00F5591D" w:rsidP="00F5591D">
      <w:pPr>
        <w:tabs>
          <w:tab w:val="left" w:pos="5904"/>
        </w:tabs>
        <w:spacing w:before="240" w:after="240" w:line="276" w:lineRule="auto"/>
        <w:jc w:val="both"/>
        <w:rPr>
          <w:rFonts w:ascii="Times New Roman" w:eastAsia="Calibri" w:hAnsi="Times New Roman" w:cs="Times New Roman"/>
          <w:b/>
          <w:bCs/>
          <w:sz w:val="28"/>
          <w:szCs w:val="28"/>
          <w:lang w:val="es-SV"/>
        </w:rPr>
      </w:pPr>
      <w:r w:rsidRPr="00146D5D">
        <w:rPr>
          <w:rFonts w:ascii="Times New Roman" w:eastAsia="Calibri" w:hAnsi="Times New Roman" w:cs="Times New Roman"/>
          <w:b/>
          <w:bCs/>
          <w:sz w:val="28"/>
          <w:szCs w:val="28"/>
          <w:lang w:val="es-SV"/>
        </w:rPr>
        <w:t xml:space="preserve">SUPERVISOR DE MANTENIMIENTO FORESTAL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F5591D" w:rsidRPr="00146D5D" w:rsidTr="006F79F8">
        <w:trPr>
          <w:trHeight w:val="277"/>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rPr>
          <w:trHeight w:val="277"/>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Nombre o Título del puesto</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Mantenimiento Forestal </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Operativo</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de Servicios en Espacios Públicos</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Cuadrilla de Podadores y Miqueros </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numPr>
          <w:ilvl w:val="0"/>
          <w:numId w:val="24"/>
        </w:numPr>
        <w:tabs>
          <w:tab w:val="left" w:pos="5904"/>
        </w:tabs>
        <w:spacing w:before="240" w:after="24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Recoger los promontorios de ramas, troncos y maleza. </w:t>
      </w:r>
    </w:p>
    <w:p w:rsidR="00F5591D" w:rsidRPr="00146D5D" w:rsidRDefault="00F5591D" w:rsidP="00F5591D">
      <w:pPr>
        <w:numPr>
          <w:ilvl w:val="0"/>
          <w:numId w:val="24"/>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Dejar limpia las zonas intervenidas.</w:t>
      </w:r>
    </w:p>
    <w:p w:rsidR="00F5591D" w:rsidRPr="00146D5D" w:rsidRDefault="00F5591D" w:rsidP="00F5591D">
      <w:pPr>
        <w:numPr>
          <w:ilvl w:val="0"/>
          <w:numId w:val="24"/>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Depositar adecuadamente los promontorios recogidos en las unidades de transporte. </w:t>
      </w:r>
    </w:p>
    <w:p w:rsidR="00F5591D" w:rsidRPr="00146D5D" w:rsidRDefault="00F5591D" w:rsidP="00F5591D">
      <w:pPr>
        <w:numPr>
          <w:ilvl w:val="0"/>
          <w:numId w:val="24"/>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Coordinar y liderar la cuadrilla e Informar a su jefe inmediato sobre las labores realizadas durante su jornada de trabajo. </w:t>
      </w:r>
    </w:p>
    <w:p w:rsidR="00F5591D" w:rsidRPr="00146D5D" w:rsidRDefault="00F5591D" w:rsidP="00F5591D">
      <w:pPr>
        <w:numPr>
          <w:ilvl w:val="0"/>
          <w:numId w:val="24"/>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lastRenderedPageBreak/>
        <w:t xml:space="preserve">Cumplir con las leyes, normas, políticas, ordenanzas, reglamentos y procedimientos que rigen la administración municipal, demás funciones relacionadas con el cargo y las </w:t>
      </w:r>
      <w:r w:rsidRPr="00146D5D">
        <w:rPr>
          <w:rFonts w:ascii="Times New Roman" w:eastAsia="Calibri" w:hAnsi="Times New Roman" w:cs="Times New Roman"/>
          <w:color w:val="000000"/>
          <w:sz w:val="28"/>
          <w:szCs w:val="28"/>
          <w:lang w:val="es-SV"/>
        </w:rPr>
        <w:t>delegadas</w:t>
      </w:r>
      <w:r w:rsidRPr="00146D5D">
        <w:rPr>
          <w:rFonts w:ascii="Times New Roman" w:eastAsia="Calibri" w:hAnsi="Times New Roman" w:cs="Times New Roman"/>
          <w:sz w:val="28"/>
          <w:szCs w:val="28"/>
          <w:lang w:val="es-SV"/>
        </w:rPr>
        <w:t xml:space="preserve"> por el jefe inmediato.</w:t>
      </w:r>
    </w:p>
    <w:p w:rsidR="00F5591D" w:rsidRPr="00146D5D" w:rsidRDefault="00F5591D" w:rsidP="00F5591D">
      <w:pPr>
        <w:tabs>
          <w:tab w:val="left" w:pos="5904"/>
        </w:tabs>
        <w:spacing w:before="240" w:after="240" w:line="276" w:lineRule="auto"/>
        <w:ind w:left="360"/>
        <w:contextualSpacing/>
        <w:jc w:val="both"/>
        <w:rPr>
          <w:rFonts w:ascii="Times New Roman" w:eastAsia="Calibri" w:hAnsi="Times New Roman" w:cs="Times New Roman"/>
          <w:sz w:val="28"/>
          <w:szCs w:val="28"/>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SUPERVISOR DE MANTENIMIENTO DE DRENAJES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F5591D" w:rsidRPr="00146D5D" w:rsidTr="006F79F8">
        <w:trPr>
          <w:trHeight w:val="277"/>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 Nombre de la Dirección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Nombre o Título del puesto</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Supervisor de Mantenimiento de Drenajes</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Operativo</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de Servicios en Espacios Públicos</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Cuadrilla de limpieza de tragantes </w:t>
            </w:r>
          </w:p>
        </w:tc>
      </w:tr>
    </w:tbl>
    <w:p w:rsidR="00F5591D" w:rsidRPr="00146D5D" w:rsidRDefault="00F5591D" w:rsidP="00F5591D">
      <w:pPr>
        <w:tabs>
          <w:tab w:val="left" w:pos="5904"/>
        </w:tabs>
        <w:spacing w:after="0" w:line="276" w:lineRule="auto"/>
        <w:jc w:val="both"/>
        <w:rPr>
          <w:rFonts w:ascii="Arial" w:eastAsia="Calibri" w:hAnsi="Arial" w:cs="Arial"/>
          <w:u w:val="single"/>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u w:val="single"/>
          <w:lang w:val="es-SV"/>
        </w:rPr>
      </w:pPr>
      <w:r w:rsidRPr="00146D5D">
        <w:rPr>
          <w:rFonts w:ascii="Times New Roman" w:eastAsia="Calibri" w:hAnsi="Times New Roman" w:cs="Times New Roman"/>
          <w:sz w:val="28"/>
          <w:szCs w:val="28"/>
          <w:u w:val="single"/>
          <w:lang w:val="es-SV"/>
        </w:rPr>
        <w:t>Descripción de Funciones</w:t>
      </w:r>
    </w:p>
    <w:p w:rsidR="00F5591D" w:rsidRPr="00146D5D" w:rsidRDefault="00F5591D" w:rsidP="00F5591D">
      <w:pPr>
        <w:numPr>
          <w:ilvl w:val="0"/>
          <w:numId w:val="2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Mantener en buen estado los tragantes de las calles, avenidas, colonias y bulevares del municipio de Apopa. </w:t>
      </w:r>
    </w:p>
    <w:p w:rsidR="00F5591D" w:rsidRPr="00146D5D" w:rsidRDefault="00F5591D" w:rsidP="00F5591D">
      <w:pPr>
        <w:numPr>
          <w:ilvl w:val="0"/>
          <w:numId w:val="2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Limpiar y destapar constantemente los tragantes del municipio a fin de evitar inundaciones en épocas de lluvia. </w:t>
      </w:r>
    </w:p>
    <w:p w:rsidR="00F5591D" w:rsidRPr="00146D5D" w:rsidRDefault="00F5591D" w:rsidP="00F5591D">
      <w:pPr>
        <w:numPr>
          <w:ilvl w:val="0"/>
          <w:numId w:val="2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Ayudar en la recolección de los desechos sólidos que se encuentren en los tragantes. </w:t>
      </w:r>
    </w:p>
    <w:p w:rsidR="00F5591D" w:rsidRPr="00146D5D" w:rsidRDefault="00F5591D" w:rsidP="00F5591D">
      <w:pPr>
        <w:numPr>
          <w:ilvl w:val="0"/>
          <w:numId w:val="2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crear planes de limpieza y mantenimiento encaminados a disminuir la filtración de basura en los tragantes del municipio. </w:t>
      </w:r>
    </w:p>
    <w:p w:rsidR="00F5591D" w:rsidRPr="00146D5D" w:rsidRDefault="00F5591D" w:rsidP="00F5591D">
      <w:pPr>
        <w:numPr>
          <w:ilvl w:val="0"/>
          <w:numId w:val="2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Mapeo de tragantes en todo el municipio y destacar los de mayor afluencia y que necesitan mantenimiento constante. </w:t>
      </w:r>
    </w:p>
    <w:p w:rsidR="00F5591D" w:rsidRPr="00146D5D" w:rsidRDefault="00F5591D" w:rsidP="00F5591D">
      <w:pPr>
        <w:numPr>
          <w:ilvl w:val="0"/>
          <w:numId w:val="25"/>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Identificar e informar a la unidad correspondiente la falta o sustitución de tapaderas en tragantes o aguas lluvias del municipio.</w:t>
      </w:r>
    </w:p>
    <w:p w:rsidR="00F5591D" w:rsidRPr="00146D5D" w:rsidRDefault="00F5591D" w:rsidP="00F5591D">
      <w:pPr>
        <w:tabs>
          <w:tab w:val="left" w:pos="5904"/>
        </w:tabs>
        <w:spacing w:before="240" w:after="0" w:line="276" w:lineRule="auto"/>
        <w:jc w:val="both"/>
        <w:rPr>
          <w:rFonts w:ascii="Arial" w:eastAsia="Calibri" w:hAnsi="Arial" w:cs="Arial"/>
          <w:sz w:val="28"/>
          <w:szCs w:val="28"/>
          <w:lang w:val="es-SV"/>
        </w:rPr>
      </w:pPr>
    </w:p>
    <w:p w:rsidR="00F5591D" w:rsidRPr="00146D5D" w:rsidRDefault="00F5591D" w:rsidP="00F5591D">
      <w:pPr>
        <w:spacing w:after="0" w:line="276" w:lineRule="auto"/>
        <w:jc w:val="both"/>
        <w:rPr>
          <w:rFonts w:ascii="Times New Roman" w:eastAsia="Calibri" w:hAnsi="Times New Roman" w:cs="Times New Roman"/>
          <w:b/>
          <w:sz w:val="28"/>
          <w:szCs w:val="28"/>
          <w:u w:val="single"/>
        </w:rPr>
      </w:pPr>
      <w:r w:rsidRPr="00146D5D">
        <w:rPr>
          <w:rFonts w:ascii="Times New Roman" w:eastAsia="Calibri" w:hAnsi="Times New Roman" w:cs="Times New Roman"/>
          <w:b/>
          <w:sz w:val="28"/>
          <w:szCs w:val="28"/>
          <w:u w:val="single"/>
        </w:rPr>
        <w:t>Recomendable</w:t>
      </w:r>
    </w:p>
    <w:p w:rsidR="00F5591D" w:rsidRPr="00146D5D" w:rsidRDefault="00F5591D" w:rsidP="00F5591D">
      <w:pPr>
        <w:tabs>
          <w:tab w:val="left" w:pos="2550"/>
        </w:tabs>
        <w:spacing w:after="0" w:line="276" w:lineRule="auto"/>
        <w:jc w:val="both"/>
        <w:rPr>
          <w:rFonts w:ascii="Times New Roman" w:eastAsia="Calibri" w:hAnsi="Times New Roman" w:cs="Times New Roman"/>
          <w:sz w:val="28"/>
          <w:szCs w:val="28"/>
          <w:lang w:val="es-SV"/>
        </w:rPr>
      </w:pPr>
    </w:p>
    <w:p w:rsidR="00F5591D" w:rsidRPr="00146D5D" w:rsidRDefault="00F5591D" w:rsidP="00F5591D">
      <w:pPr>
        <w:numPr>
          <w:ilvl w:val="0"/>
          <w:numId w:val="28"/>
        </w:numPr>
        <w:spacing w:after="0" w:line="276" w:lineRule="auto"/>
        <w:contextualSpacing/>
        <w:rPr>
          <w:rFonts w:ascii="Times New Roman" w:eastAsia="Calibri" w:hAnsi="Times New Roman" w:cs="Times New Roman"/>
          <w:color w:val="000000"/>
          <w:sz w:val="28"/>
          <w:szCs w:val="28"/>
          <w:lang w:val="es-SV"/>
        </w:rPr>
      </w:pPr>
      <w:r w:rsidRPr="00146D5D">
        <w:rPr>
          <w:rFonts w:ascii="Times New Roman" w:eastAsia="Calibri" w:hAnsi="Times New Roman" w:cs="Times New Roman"/>
          <w:color w:val="000000"/>
          <w:sz w:val="28"/>
          <w:szCs w:val="28"/>
          <w:lang w:val="es-SV"/>
        </w:rPr>
        <w:t xml:space="preserve">Aprobar el Estudio y Propuesta Organizacional Integral para la </w:t>
      </w:r>
      <w:r w:rsidR="00055A15">
        <w:rPr>
          <w:rFonts w:ascii="Times New Roman" w:eastAsia="Calibri" w:hAnsi="Times New Roman" w:cs="Times New Roman"/>
          <w:color w:val="000000"/>
          <w:sz w:val="28"/>
          <w:szCs w:val="28"/>
          <w:lang w:val="es-SV"/>
        </w:rPr>
        <w:t>conformació</w:t>
      </w:r>
      <w:r w:rsidR="00055A15" w:rsidRPr="00146D5D">
        <w:rPr>
          <w:rFonts w:ascii="Times New Roman" w:eastAsia="Calibri" w:hAnsi="Times New Roman" w:cs="Times New Roman"/>
          <w:color w:val="000000"/>
          <w:sz w:val="28"/>
          <w:szCs w:val="28"/>
          <w:lang w:val="es-SV"/>
        </w:rPr>
        <w:t>n de</w:t>
      </w:r>
      <w:r w:rsidRPr="00146D5D">
        <w:rPr>
          <w:rFonts w:ascii="Times New Roman" w:eastAsia="Calibri" w:hAnsi="Times New Roman" w:cs="Times New Roman"/>
          <w:color w:val="000000"/>
          <w:sz w:val="28"/>
          <w:szCs w:val="28"/>
          <w:lang w:val="es-SV"/>
        </w:rPr>
        <w:t xml:space="preserve"> la Dirección de Manejo de Desechos Sólidos presentado.</w:t>
      </w:r>
    </w:p>
    <w:p w:rsidR="00F5591D" w:rsidRPr="00146D5D" w:rsidRDefault="00F5591D" w:rsidP="00F5591D">
      <w:pPr>
        <w:numPr>
          <w:ilvl w:val="0"/>
          <w:numId w:val="28"/>
        </w:numPr>
        <w:spacing w:after="0" w:line="276" w:lineRule="auto"/>
        <w:contextualSpacing/>
        <w:jc w:val="both"/>
        <w:rPr>
          <w:rFonts w:ascii="Times New Roman" w:eastAsia="Calibri" w:hAnsi="Times New Roman" w:cs="Times New Roman"/>
          <w:color w:val="000000"/>
          <w:sz w:val="28"/>
          <w:szCs w:val="28"/>
          <w:lang w:val="es-SV"/>
        </w:rPr>
      </w:pPr>
      <w:r w:rsidRPr="00146D5D">
        <w:rPr>
          <w:rFonts w:ascii="Times New Roman" w:eastAsia="Calibri" w:hAnsi="Times New Roman" w:cs="Times New Roman"/>
          <w:color w:val="000000"/>
          <w:sz w:val="28"/>
          <w:szCs w:val="28"/>
          <w:lang w:val="es-SV"/>
        </w:rPr>
        <w:t>Crear la Dirección de Manejo de Desechos Sólidos con un salario de $1,500.00 con Reforma Presupuestaria y las plazas que la formaran las cuales se encuentran detalladas en el estudio.</w:t>
      </w:r>
    </w:p>
    <w:p w:rsidR="00F5591D" w:rsidRPr="00146D5D" w:rsidRDefault="00F5591D" w:rsidP="00F5591D">
      <w:pPr>
        <w:numPr>
          <w:ilvl w:val="0"/>
          <w:numId w:val="28"/>
        </w:numPr>
        <w:tabs>
          <w:tab w:val="left" w:pos="2550"/>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Separar las funciones de la Gerencia de Medio Ambiente relativos al manejo de desechos sólidos en el municipio de Apopa, y trasladar las mismas, incluyendo responsabilidades, obligaciones, recursos, </w:t>
      </w:r>
      <w:r w:rsidRPr="00146D5D">
        <w:rPr>
          <w:rFonts w:ascii="Times New Roman" w:eastAsia="Calibri" w:hAnsi="Times New Roman" w:cs="Times New Roman"/>
          <w:sz w:val="28"/>
          <w:szCs w:val="28"/>
          <w:lang w:val="es-SV"/>
        </w:rPr>
        <w:lastRenderedPageBreak/>
        <w:t>personal y presupuesto relacionados, ahora bajo la administración de la Dirección de Manejo de Desechos Sólidos.</w:t>
      </w:r>
    </w:p>
    <w:p w:rsidR="00F5591D" w:rsidRPr="00146D5D" w:rsidRDefault="00F5591D" w:rsidP="00F5591D">
      <w:pPr>
        <w:numPr>
          <w:ilvl w:val="0"/>
          <w:numId w:val="28"/>
        </w:numPr>
        <w:tabs>
          <w:tab w:val="left" w:pos="2550"/>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Delegar a la Comisión de la Mesa de Trabajo para la Optimización del Funcionamiento Institucional de esta municipalidad para la presentación de propuestas de personal idóneo para los puestos que conforman la Dirección de Manejo de Desechos Sólidos.</w:t>
      </w:r>
    </w:p>
    <w:p w:rsidR="00F5591D" w:rsidRPr="00146D5D" w:rsidRDefault="00F5591D" w:rsidP="00F5591D">
      <w:pPr>
        <w:tabs>
          <w:tab w:val="left" w:pos="5475"/>
        </w:tabs>
        <w:spacing w:after="0" w:line="276" w:lineRule="auto"/>
        <w:rPr>
          <w:rFonts w:ascii="Times New Roman" w:eastAsia="Calibri" w:hAnsi="Times New Roman" w:cs="Times New Roman"/>
          <w:sz w:val="28"/>
          <w:szCs w:val="28"/>
          <w:lang w:val="es-SV"/>
        </w:rPr>
      </w:pP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rPr>
      </w:pPr>
      <w:r w:rsidRPr="00146D5D">
        <w:rPr>
          <w:rFonts w:ascii="Times New Roman" w:eastAsia="Times New Roman" w:hAnsi="Times New Roman" w:cs="Times New Roman"/>
          <w:sz w:val="28"/>
          <w:szCs w:val="28"/>
          <w:lang w:val="es-SV" w:eastAsia="es-ES"/>
        </w:rPr>
        <w:t xml:space="preserve">Por tanto el Honorable Concejo Municipal Plural, para la toma de Acuerdo Municipal </w:t>
      </w:r>
      <w:r w:rsidRPr="00146D5D">
        <w:rPr>
          <w:rFonts w:ascii="Times New Roman" w:eastAsia="Times New Roman" w:hAnsi="Times New Roman" w:cs="Times New Roman"/>
          <w:b/>
          <w:sz w:val="28"/>
          <w:szCs w:val="28"/>
          <w:lang w:val="es-SV" w:eastAsia="es-ES"/>
        </w:rPr>
        <w:t>desarrolla el recomendable 1 y 2, emitido por la Comisión,</w:t>
      </w:r>
      <w:r w:rsidRPr="00146D5D">
        <w:rPr>
          <w:rFonts w:ascii="Times New Roman" w:eastAsia="Times New Roman" w:hAnsi="Times New Roman" w:cs="Times New Roman"/>
          <w:sz w:val="28"/>
          <w:szCs w:val="28"/>
          <w:lang w:val="es-SV" w:eastAsia="es-ES"/>
        </w:rPr>
        <w:t xml:space="preserve"> y </w:t>
      </w:r>
      <w:r w:rsidRPr="00146D5D">
        <w:rPr>
          <w:rFonts w:ascii="Times New Roman" w:eastAsia="Calibri" w:hAnsi="Times New Roman" w:cs="Times New Roman"/>
          <w:sz w:val="28"/>
          <w:szCs w:val="28"/>
        </w:rPr>
        <w:t xml:space="preserve">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nueve</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votos a favor, tres votos salvados </w:t>
      </w:r>
      <w:r w:rsidRPr="00146D5D">
        <w:rPr>
          <w:rFonts w:ascii="Times New Roman" w:eastAsia="Calibri" w:hAnsi="Times New Roman" w:cs="Times New Roman"/>
          <w:sz w:val="28"/>
          <w:szCs w:val="28"/>
        </w:rPr>
        <w:t>por parte de los siguientes miembros del Concejo:</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sz w:val="28"/>
          <w:szCs w:val="28"/>
          <w:lang w:val="es-SV" w:eastAsia="es-SV"/>
        </w:rPr>
        <w:t xml:space="preserve">Sr. Damián Cristóbal Serrano Ortiz, Segundo Regidor Propietario, </w:t>
      </w:r>
      <w:r w:rsidRPr="00146D5D">
        <w:rPr>
          <w:rFonts w:ascii="Times New Roman" w:eastAsia="Times New Roman" w:hAnsi="Times New Roman" w:cs="Times New Roman"/>
          <w:sz w:val="28"/>
          <w:szCs w:val="28"/>
          <w:lang w:val="es-SV" w:eastAsia="es-SV"/>
        </w:rPr>
        <w:t xml:space="preserve">manifestando literalmente lo siguiente: “Voto en contra por la creación de la Dirección de Desechos Sólidos porque ya existe la Unidad”, </w:t>
      </w:r>
      <w:r w:rsidRPr="00146D5D">
        <w:rPr>
          <w:rFonts w:ascii="Times New Roman" w:eastAsia="Calibri" w:hAnsi="Times New Roman" w:cs="Times New Roman"/>
          <w:b/>
          <w:sz w:val="28"/>
          <w:szCs w:val="28"/>
          <w:lang w:val="es-SV"/>
        </w:rPr>
        <w:t>Lic. José Francisco Luna Vásquez, Primer Regidor Suplente,</w:t>
      </w:r>
      <w:r w:rsidRPr="00146D5D">
        <w:rPr>
          <w:rFonts w:ascii="Times New Roman" w:eastAsia="Calibri" w:hAnsi="Times New Roman" w:cs="Times New Roman"/>
          <w:sz w:val="28"/>
          <w:szCs w:val="28"/>
          <w:lang w:val="es-SV"/>
        </w:rPr>
        <w:t xml:space="preserve"> manifestando literalmente lo siguiente: “Voto en contra por seguimiento en la creación de la plaza de Dirección de Desechos Sólidos, debido a que no se llevó el debido proceso y no se cuenta con respaldo por escrito Jurídico y Financiero, voto en contra por la reforma presupuestaria para el Director de Desechos Sólidos de $1,500.00 ya que no hay un respaldo por escrito Financiero” y el </w:t>
      </w:r>
      <w:r w:rsidRPr="00146D5D">
        <w:rPr>
          <w:rFonts w:ascii="Times New Roman" w:eastAsia="Calibri" w:hAnsi="Times New Roman" w:cs="Times New Roman"/>
          <w:b/>
          <w:sz w:val="28"/>
          <w:szCs w:val="28"/>
          <w:lang w:val="es-SV"/>
        </w:rPr>
        <w:t xml:space="preserve">Sr. José Mauricio López Rivas, Segundo Regidor Suplente, </w:t>
      </w:r>
      <w:r w:rsidRPr="00146D5D">
        <w:rPr>
          <w:rFonts w:ascii="Times New Roman" w:eastAsia="Calibri" w:hAnsi="Times New Roman" w:cs="Times New Roman"/>
          <w:sz w:val="28"/>
          <w:szCs w:val="28"/>
          <w:lang w:val="es-SV"/>
        </w:rPr>
        <w:t xml:space="preserve">manifestando literalmente lo siguiente: “Voto en contra por la razón de que hay un presupuesto ya estipulado, la nivelación de sueldo Sr. Director de Desechos, por austeridad y aun no tiene su tiempo para dicha nivelación” </w:t>
      </w:r>
      <w:r w:rsidRPr="00146D5D">
        <w:rPr>
          <w:rFonts w:ascii="Times New Roman" w:eastAsia="Calibri" w:hAnsi="Times New Roman" w:cs="Times New Roman"/>
          <w:sz w:val="28"/>
          <w:szCs w:val="28"/>
        </w:rPr>
        <w:t>y</w:t>
      </w:r>
      <w:r w:rsidRPr="00146D5D">
        <w:rPr>
          <w:rFonts w:ascii="Times New Roman" w:eastAsia="Calibri" w:hAnsi="Times New Roman" w:cs="Times New Roman"/>
          <w:b/>
          <w:sz w:val="28"/>
          <w:szCs w:val="28"/>
        </w:rPr>
        <w:t xml:space="preserve"> dos ausencias al momento de esta votación </w:t>
      </w:r>
      <w:r w:rsidRPr="00146D5D">
        <w:rPr>
          <w:rFonts w:ascii="Times New Roman" w:eastAsia="Calibri" w:hAnsi="Times New Roman" w:cs="Times New Roman"/>
          <w:sz w:val="28"/>
          <w:szCs w:val="28"/>
        </w:rPr>
        <w:t xml:space="preserve">por  parte de la </w:t>
      </w:r>
      <w:r w:rsidRPr="00146D5D">
        <w:rPr>
          <w:rFonts w:ascii="Times New Roman" w:eastAsia="Calibri" w:hAnsi="Times New Roman" w:cs="Times New Roman"/>
          <w:b/>
          <w:sz w:val="28"/>
          <w:szCs w:val="28"/>
        </w:rPr>
        <w:t xml:space="preserve">Dra. Jennifer Esmeralda Juárez García, Alcaldesa Municipal </w:t>
      </w:r>
      <w:r w:rsidRPr="00146D5D">
        <w:rPr>
          <w:rFonts w:ascii="Times New Roman" w:eastAsia="Calibri" w:hAnsi="Times New Roman" w:cs="Times New Roman"/>
          <w:sz w:val="28"/>
          <w:szCs w:val="28"/>
        </w:rPr>
        <w:t>y el</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sz w:val="28"/>
          <w:szCs w:val="28"/>
          <w:lang w:val="es-SV" w:eastAsia="es-SV"/>
        </w:rPr>
        <w:t xml:space="preserve">Sr. Rafael Antonio </w:t>
      </w:r>
      <w:r w:rsidR="00055A15" w:rsidRPr="00146D5D">
        <w:rPr>
          <w:rFonts w:ascii="Times New Roman" w:eastAsia="Times New Roman" w:hAnsi="Times New Roman" w:cs="Times New Roman"/>
          <w:b/>
          <w:sz w:val="28"/>
          <w:szCs w:val="28"/>
          <w:lang w:val="es-SV" w:eastAsia="es-SV"/>
        </w:rPr>
        <w:t>Ardón</w:t>
      </w:r>
      <w:r w:rsidRPr="00146D5D">
        <w:rPr>
          <w:rFonts w:ascii="Times New Roman" w:eastAsia="Times New Roman" w:hAnsi="Times New Roman" w:cs="Times New Roman"/>
          <w:b/>
          <w:sz w:val="28"/>
          <w:szCs w:val="28"/>
          <w:lang w:val="es-SV" w:eastAsia="es-SV"/>
        </w:rPr>
        <w:t xml:space="preserve"> </w:t>
      </w:r>
      <w:proofErr w:type="spellStart"/>
      <w:r w:rsidRPr="00146D5D">
        <w:rPr>
          <w:rFonts w:ascii="Times New Roman" w:eastAsia="Times New Roman" w:hAnsi="Times New Roman" w:cs="Times New Roman"/>
          <w:b/>
          <w:sz w:val="28"/>
          <w:szCs w:val="28"/>
          <w:lang w:val="es-SV" w:eastAsia="es-SV"/>
        </w:rPr>
        <w:t>Jule</w:t>
      </w:r>
      <w:proofErr w:type="spellEnd"/>
      <w:r w:rsidRPr="00146D5D">
        <w:rPr>
          <w:rFonts w:ascii="Times New Roman" w:eastAsia="Times New Roman" w:hAnsi="Times New Roman" w:cs="Times New Roman"/>
          <w:b/>
          <w:sz w:val="28"/>
          <w:szCs w:val="28"/>
          <w:lang w:val="es-SV" w:eastAsia="es-SV"/>
        </w:rPr>
        <w:t xml:space="preserve">, Noveno Regidor Propietario </w:t>
      </w:r>
      <w:r w:rsidRPr="00146D5D">
        <w:rPr>
          <w:rFonts w:ascii="Times New Roman" w:eastAsia="Calibri" w:hAnsi="Times New Roman" w:cs="Times New Roman"/>
          <w:b/>
          <w:bCs/>
          <w:color w:val="000000"/>
          <w:sz w:val="28"/>
          <w:szCs w:val="28"/>
          <w:lang w:val="es-SV"/>
        </w:rPr>
        <w:t xml:space="preserve">ACUERDA: </w:t>
      </w:r>
      <w:r w:rsidRPr="00146D5D">
        <w:rPr>
          <w:rFonts w:ascii="Times New Roman" w:eastAsia="Calibri" w:hAnsi="Times New Roman" w:cs="Times New Roman"/>
          <w:b/>
          <w:bCs/>
          <w:color w:val="000000"/>
          <w:sz w:val="28"/>
          <w:szCs w:val="28"/>
          <w:u w:val="single"/>
          <w:lang w:val="es-SV"/>
        </w:rPr>
        <w:t>Primero:</w:t>
      </w:r>
      <w:r w:rsidRPr="00146D5D">
        <w:rPr>
          <w:rFonts w:ascii="Times New Roman" w:eastAsia="Calibri" w:hAnsi="Times New Roman" w:cs="Times New Roman"/>
          <w:b/>
          <w:bCs/>
          <w:color w:val="000000"/>
          <w:sz w:val="28"/>
          <w:szCs w:val="28"/>
          <w:lang w:val="es-SV"/>
        </w:rPr>
        <w:t xml:space="preserve"> APRUÉBESE recomendables 1 y 2 </w:t>
      </w:r>
      <w:r w:rsidRPr="00146D5D">
        <w:rPr>
          <w:rFonts w:ascii="Times New Roman" w:eastAsia="Calibri" w:hAnsi="Times New Roman" w:cs="Times New Roman"/>
          <w:bCs/>
          <w:color w:val="000000"/>
          <w:sz w:val="28"/>
          <w:szCs w:val="28"/>
          <w:lang w:val="es-SV"/>
        </w:rPr>
        <w:t>presentados por la</w:t>
      </w:r>
      <w:r w:rsidRPr="00146D5D">
        <w:rPr>
          <w:rFonts w:ascii="Times New Roman" w:eastAsia="Calibri" w:hAnsi="Times New Roman" w:cs="Times New Roman"/>
          <w:b/>
          <w:bCs/>
          <w:color w:val="000000"/>
          <w:sz w:val="28"/>
          <w:szCs w:val="28"/>
          <w:lang w:val="es-SV"/>
        </w:rPr>
        <w:t xml:space="preserve"> </w:t>
      </w:r>
      <w:r w:rsidRPr="00146D5D">
        <w:rPr>
          <w:rFonts w:ascii="Times New Roman" w:eastAsia="Calibri" w:hAnsi="Times New Roman" w:cs="Times New Roman"/>
          <w:b/>
          <w:sz w:val="28"/>
          <w:szCs w:val="28"/>
        </w:rPr>
        <w:t xml:space="preserve">Comisión </w:t>
      </w:r>
      <w:r w:rsidRPr="00146D5D">
        <w:rPr>
          <w:rFonts w:ascii="Times New Roman" w:eastAsia="Tahoma" w:hAnsi="Times New Roman" w:cs="Times New Roman"/>
          <w:b/>
          <w:kern w:val="1"/>
          <w:sz w:val="28"/>
          <w:szCs w:val="28"/>
          <w:lang w:eastAsia="zh-CN"/>
        </w:rPr>
        <w:t xml:space="preserve">de Mesa de Trabajo, para Analizar y Revisar El Organigrama Municipal, </w:t>
      </w:r>
      <w:r w:rsidRPr="00146D5D">
        <w:rPr>
          <w:rFonts w:ascii="Times New Roman" w:eastAsia="Calibri" w:hAnsi="Times New Roman" w:cs="Times New Roman"/>
          <w:b/>
          <w:kern w:val="1"/>
          <w:sz w:val="28"/>
          <w:szCs w:val="28"/>
        </w:rPr>
        <w:t>Manual Descriptor de Cargos y Categorías</w:t>
      </w:r>
      <w:r w:rsidRPr="00146D5D">
        <w:rPr>
          <w:rFonts w:ascii="Times New Roman" w:eastAsia="Tahoma" w:hAnsi="Times New Roman" w:cs="Times New Roman"/>
          <w:b/>
          <w:kern w:val="1"/>
          <w:sz w:val="28"/>
          <w:szCs w:val="28"/>
          <w:lang w:eastAsia="zh-CN"/>
        </w:rPr>
        <w:t xml:space="preserve"> y El </w:t>
      </w:r>
      <w:r w:rsidRPr="00146D5D">
        <w:rPr>
          <w:rFonts w:ascii="Times New Roman" w:eastAsia="Calibri" w:hAnsi="Times New Roman" w:cs="Times New Roman"/>
          <w:b/>
          <w:kern w:val="1"/>
          <w:sz w:val="28"/>
          <w:szCs w:val="28"/>
        </w:rPr>
        <w:t>Manual de Organizaciones y Funciones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u w:val="single"/>
        </w:rPr>
        <w:t>EN EL SENTIDO DE:</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1.</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color w:val="000000"/>
          <w:sz w:val="28"/>
          <w:szCs w:val="28"/>
          <w:lang w:val="es-SV"/>
        </w:rPr>
        <w:t xml:space="preserve">Aprobar el Estudio y Propuesta Organizacional Integral para la conformación  de la Dirección de Manejo de Desechos Sólidos presentado y </w:t>
      </w:r>
      <w:r w:rsidRPr="00146D5D">
        <w:rPr>
          <w:rFonts w:ascii="Times New Roman" w:eastAsia="Calibri" w:hAnsi="Times New Roman" w:cs="Times New Roman"/>
          <w:b/>
          <w:color w:val="000000"/>
          <w:sz w:val="28"/>
          <w:szCs w:val="28"/>
          <w:lang w:val="es-SV"/>
        </w:rPr>
        <w:t>2.</w:t>
      </w:r>
      <w:r w:rsidRPr="00146D5D">
        <w:rPr>
          <w:rFonts w:ascii="Times New Roman" w:eastAsia="Calibri" w:hAnsi="Times New Roman" w:cs="Times New Roman"/>
          <w:color w:val="000000"/>
          <w:sz w:val="28"/>
          <w:szCs w:val="28"/>
          <w:lang w:val="es-SV"/>
        </w:rPr>
        <w:t xml:space="preserve"> Crear la Dirección de Manejo de Desechos Sólidos con un salario de $1,500.00 con Reforma Presupuestaria y las plazas que la formaran las cuales se encuentran detalladas en el estudio. </w:t>
      </w:r>
      <w:r w:rsidRPr="00146D5D">
        <w:rPr>
          <w:rFonts w:ascii="Times New Roman" w:eastAsia="Calibri" w:hAnsi="Times New Roman" w:cs="Times New Roman"/>
          <w:b/>
          <w:color w:val="000000"/>
          <w:sz w:val="28"/>
          <w:szCs w:val="28"/>
          <w:u w:val="single"/>
          <w:lang w:val="es-SV"/>
        </w:rPr>
        <w:t>Segundo:</w:t>
      </w:r>
      <w:r w:rsidRPr="00146D5D">
        <w:rPr>
          <w:rFonts w:ascii="Times New Roman" w:eastAsia="Calibri" w:hAnsi="Times New Roman" w:cs="Times New Roman"/>
          <w:b/>
          <w:color w:val="000000"/>
          <w:sz w:val="28"/>
          <w:szCs w:val="28"/>
          <w:lang w:val="es-SV"/>
        </w:rPr>
        <w:t xml:space="preserve"> </w:t>
      </w:r>
      <w:r w:rsidRPr="00146D5D">
        <w:rPr>
          <w:rFonts w:ascii="Times New Roman" w:eastAsia="Calibri" w:hAnsi="Times New Roman" w:cs="Times New Roman"/>
          <w:b/>
          <w:bCs/>
          <w:color w:val="000000"/>
          <w:sz w:val="28"/>
          <w:szCs w:val="28"/>
          <w:lang w:val="es-SV"/>
        </w:rPr>
        <w:t xml:space="preserve">CREAR </w:t>
      </w:r>
      <w:r w:rsidRPr="00146D5D">
        <w:rPr>
          <w:rFonts w:ascii="Times New Roman" w:eastAsia="Calibri" w:hAnsi="Times New Roman" w:cs="Times New Roman"/>
          <w:bCs/>
          <w:color w:val="000000"/>
          <w:sz w:val="28"/>
          <w:szCs w:val="28"/>
          <w:lang w:val="es-SV"/>
        </w:rPr>
        <w:t>la</w:t>
      </w:r>
      <w:r w:rsidRPr="00146D5D">
        <w:rPr>
          <w:rFonts w:ascii="Times New Roman" w:eastAsia="Calibri" w:hAnsi="Times New Roman" w:cs="Times New Roman"/>
          <w:b/>
          <w:bCs/>
          <w:color w:val="000000"/>
          <w:sz w:val="28"/>
          <w:szCs w:val="28"/>
          <w:lang w:val="es-SV"/>
        </w:rPr>
        <w:t xml:space="preserve"> </w:t>
      </w:r>
      <w:r w:rsidRPr="00146D5D">
        <w:rPr>
          <w:rFonts w:ascii="Times New Roman" w:eastAsia="Calibri" w:hAnsi="Times New Roman" w:cs="Times New Roman"/>
          <w:b/>
          <w:sz w:val="28"/>
          <w:szCs w:val="28"/>
          <w:lang w:val="es-SV"/>
        </w:rPr>
        <w:t>DIRECCIÓN DE MANEJO DE DESECHOS SÓLIDOS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asignándole como Salario Mensual, la </w:t>
      </w:r>
      <w:r w:rsidRPr="00146D5D">
        <w:rPr>
          <w:rFonts w:ascii="Times New Roman" w:eastAsia="Calibri" w:hAnsi="Times New Roman" w:cs="Times New Roman"/>
          <w:sz w:val="28"/>
          <w:szCs w:val="28"/>
        </w:rPr>
        <w:lastRenderedPageBreak/>
        <w:t xml:space="preserve">cantidad de </w:t>
      </w:r>
      <w:r w:rsidRPr="00146D5D">
        <w:rPr>
          <w:rFonts w:ascii="Times New Roman" w:eastAsia="Calibri" w:hAnsi="Times New Roman" w:cs="Times New Roman"/>
          <w:b/>
          <w:sz w:val="28"/>
          <w:szCs w:val="28"/>
        </w:rPr>
        <w:t xml:space="preserve">UN MIL QUINIENTOS DÓLARES EXACTOS DE LOS ESTADOS DE NORTEAMÉRICA ($1,500.00), </w:t>
      </w:r>
      <w:r w:rsidRPr="00146D5D">
        <w:rPr>
          <w:rFonts w:ascii="Times New Roman" w:eastAsia="Calibri" w:hAnsi="Times New Roman" w:cs="Times New Roman"/>
          <w:sz w:val="28"/>
          <w:szCs w:val="28"/>
        </w:rPr>
        <w:t>según el siguiente detalle:</w:t>
      </w:r>
    </w:p>
    <w:p w:rsidR="00F5591D" w:rsidRPr="00146D5D" w:rsidRDefault="00F5591D" w:rsidP="00F5591D">
      <w:pPr>
        <w:spacing w:after="0" w:line="276" w:lineRule="auto"/>
        <w:rPr>
          <w:rFonts w:ascii="Times New Roman" w:eastAsia="Calibri" w:hAnsi="Times New Roman" w:cs="Times New Roman"/>
          <w:b/>
          <w:bCs/>
          <w:sz w:val="28"/>
          <w:szCs w:val="28"/>
          <w:lang w:val="es-SV"/>
        </w:rPr>
      </w:pPr>
    </w:p>
    <w:p w:rsidR="00F5591D" w:rsidRPr="00146D5D" w:rsidRDefault="00F5591D" w:rsidP="00F5591D">
      <w:pPr>
        <w:spacing w:after="0" w:line="276" w:lineRule="auto"/>
        <w:rPr>
          <w:rFonts w:ascii="Arial" w:eastAsia="Calibri" w:hAnsi="Arial" w:cs="Arial"/>
          <w:b/>
          <w:bCs/>
          <w:sz w:val="28"/>
          <w:szCs w:val="28"/>
          <w:lang w:val="es-SV"/>
        </w:rPr>
      </w:pPr>
      <w:r w:rsidRPr="00146D5D">
        <w:rPr>
          <w:rFonts w:ascii="Times New Roman" w:eastAsia="Calibri" w:hAnsi="Times New Roman" w:cs="Times New Roman"/>
          <w:b/>
          <w:bCs/>
          <w:sz w:val="28"/>
          <w:szCs w:val="28"/>
          <w:lang w:val="es-SV"/>
        </w:rPr>
        <w:t>DIRECTOR GENERAL</w:t>
      </w:r>
    </w:p>
    <w:p w:rsidR="00F5591D" w:rsidRPr="00146D5D" w:rsidRDefault="00F5591D" w:rsidP="00F5591D">
      <w:pPr>
        <w:spacing w:after="0" w:line="276" w:lineRule="auto"/>
        <w:rPr>
          <w:rFonts w:ascii="Arial" w:eastAsia="Calibri" w:hAnsi="Arial" w:cs="Arial"/>
          <w:b/>
          <w:bCs/>
          <w:lang w:val="es-S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rPr>
          <w:trHeight w:val="20"/>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Dirección de Manejo de Desechos Sólidos  </w:t>
            </w:r>
          </w:p>
        </w:tc>
      </w:tr>
      <w:tr w:rsidR="00F5591D" w:rsidRPr="00146D5D" w:rsidTr="006F79F8">
        <w:trPr>
          <w:trHeight w:val="20"/>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Director General </w:t>
            </w:r>
          </w:p>
        </w:tc>
      </w:tr>
      <w:tr w:rsidR="00F5591D" w:rsidRPr="00146D5D" w:rsidTr="006F79F8">
        <w:trPr>
          <w:trHeight w:val="20"/>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Administrativo</w:t>
            </w:r>
          </w:p>
        </w:tc>
      </w:tr>
      <w:tr w:rsidR="00F5591D" w:rsidRPr="00146D5D" w:rsidTr="006F79F8">
        <w:trPr>
          <w:trHeight w:val="20"/>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Concejo Municipal </w:t>
            </w:r>
          </w:p>
        </w:tc>
      </w:tr>
      <w:tr w:rsidR="00F5591D" w:rsidRPr="00146D5D" w:rsidTr="006F79F8">
        <w:trPr>
          <w:trHeight w:val="20"/>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Operativo, Coordinador Territorial, Coordinador Técnico, Coordinador de Servicios en Espacios Públicos</w:t>
            </w:r>
          </w:p>
        </w:tc>
      </w:tr>
    </w:tbl>
    <w:p w:rsidR="00F5591D" w:rsidRPr="00146D5D" w:rsidRDefault="00F5591D" w:rsidP="00F5591D">
      <w:pPr>
        <w:tabs>
          <w:tab w:val="left" w:pos="5904"/>
        </w:tabs>
        <w:spacing w:after="0" w:line="276" w:lineRule="auto"/>
        <w:jc w:val="both"/>
        <w:rPr>
          <w:rFonts w:ascii="Arial" w:eastAsia="Calibri" w:hAnsi="Arial" w:cs="Arial"/>
          <w:lang w:val="es-SV"/>
        </w:rPr>
      </w:pPr>
    </w:p>
    <w:p w:rsidR="00F5591D" w:rsidRPr="00146D5D" w:rsidRDefault="00F5591D" w:rsidP="00F5591D">
      <w:pPr>
        <w:tabs>
          <w:tab w:val="left" w:pos="5904"/>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Principal Función</w:t>
      </w:r>
      <w:r w:rsidRPr="00146D5D">
        <w:rPr>
          <w:rFonts w:ascii="Times New Roman" w:eastAsia="Calibri" w:hAnsi="Times New Roman" w:cs="Times New Roman"/>
          <w:sz w:val="28"/>
          <w:szCs w:val="28"/>
          <w:lang w:val="es-SV"/>
        </w:rPr>
        <w:t xml:space="preserve"> y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 </w:t>
      </w:r>
      <w:r w:rsidR="001226B3" w:rsidRPr="00146D5D">
        <w:rPr>
          <w:rFonts w:ascii="Times New Roman" w:eastAsia="Calibri" w:hAnsi="Times New Roman" w:cs="Times New Roman"/>
          <w:sz w:val="28"/>
          <w:szCs w:val="28"/>
          <w:lang w:val="es-SV"/>
        </w:rPr>
        <w:t xml:space="preserve">la </w:t>
      </w:r>
      <w:r w:rsidR="001226B3" w:rsidRPr="00146D5D">
        <w:rPr>
          <w:rFonts w:ascii="Times New Roman" w:eastAsia="Calibri" w:hAnsi="Times New Roman" w:cs="Times New Roman"/>
          <w:b/>
          <w:bCs/>
          <w:color w:val="000000"/>
          <w:sz w:val="28"/>
          <w:szCs w:val="28"/>
          <w:lang w:val="es-SV"/>
        </w:rPr>
        <w:t>DIRECCIÓN</w:t>
      </w:r>
      <w:r w:rsidRPr="00146D5D">
        <w:rPr>
          <w:rFonts w:ascii="Times New Roman" w:eastAsia="Calibri" w:hAnsi="Times New Roman" w:cs="Times New Roman"/>
          <w:b/>
          <w:sz w:val="28"/>
          <w:szCs w:val="28"/>
          <w:lang w:val="es-SV"/>
        </w:rPr>
        <w:t xml:space="preserve"> DE MANEJO DE DESECHOS SÓLIDOS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m),</w:t>
      </w:r>
      <w:r w:rsidRPr="00146D5D">
        <w:rPr>
          <w:rFonts w:ascii="Times New Roman" w:eastAsia="Calibri" w:hAnsi="Times New Roman" w:cs="Times New Roman"/>
          <w:sz w:val="28"/>
          <w:szCs w:val="28"/>
        </w:rPr>
        <w:t xml:space="preserve"> detalladas en el estudio plasmado en la parte superior de este Acuerdo Municipal. </w:t>
      </w:r>
      <w:r w:rsidRPr="00146D5D">
        <w:rPr>
          <w:rFonts w:ascii="Times New Roman" w:eastAsia="Calibri" w:hAnsi="Times New Roman" w:cs="Times New Roman"/>
          <w:b/>
          <w:sz w:val="28"/>
          <w:szCs w:val="28"/>
          <w:u w:val="single"/>
        </w:rPr>
        <w:t>Tercero:</w:t>
      </w:r>
      <w:r w:rsidRPr="00146D5D">
        <w:rPr>
          <w:rFonts w:ascii="Times New Roman" w:eastAsia="Calibri" w:hAnsi="Times New Roman" w:cs="Times New Roman"/>
          <w:b/>
          <w:sz w:val="28"/>
          <w:szCs w:val="28"/>
        </w:rPr>
        <w:t xml:space="preserve"> CREAR PLAZAS, </w:t>
      </w:r>
      <w:r w:rsidRPr="00146D5D">
        <w:rPr>
          <w:rFonts w:ascii="Times New Roman" w:eastAsia="Calibri" w:hAnsi="Times New Roman" w:cs="Times New Roman"/>
          <w:sz w:val="28"/>
          <w:szCs w:val="28"/>
        </w:rPr>
        <w:t xml:space="preserve">que formaran parte de la </w:t>
      </w:r>
      <w:r w:rsidRPr="00146D5D">
        <w:rPr>
          <w:rFonts w:ascii="Times New Roman" w:eastAsia="Calibri" w:hAnsi="Times New Roman" w:cs="Times New Roman"/>
          <w:b/>
          <w:sz w:val="28"/>
          <w:szCs w:val="28"/>
          <w:lang w:val="es-SV"/>
        </w:rPr>
        <w:t xml:space="preserve">DIRECCIÓN DE MANEJO DE DESECHOS SÓLIDOS, </w:t>
      </w:r>
      <w:r w:rsidRPr="00146D5D">
        <w:rPr>
          <w:rFonts w:ascii="Times New Roman" w:eastAsia="Calibri" w:hAnsi="Times New Roman" w:cs="Times New Roman"/>
          <w:sz w:val="28"/>
          <w:szCs w:val="28"/>
          <w:lang w:val="es-SV"/>
        </w:rPr>
        <w:t>según el siguiente detalle:</w:t>
      </w:r>
    </w:p>
    <w:p w:rsidR="00F5591D" w:rsidRPr="00146D5D" w:rsidRDefault="00F5591D" w:rsidP="00F5591D">
      <w:pPr>
        <w:numPr>
          <w:ilvl w:val="0"/>
          <w:numId w:val="29"/>
        </w:numPr>
        <w:tabs>
          <w:tab w:val="left" w:pos="5904"/>
        </w:tabs>
        <w:spacing w:after="0" w:line="276" w:lineRule="auto"/>
        <w:contextualSpacing/>
        <w:jc w:val="both"/>
        <w:rPr>
          <w:rFonts w:ascii="Times New Roman" w:eastAsia="Calibri" w:hAnsi="Times New Roman" w:cs="Times New Roman"/>
          <w:sz w:val="28"/>
          <w:szCs w:val="28"/>
        </w:rPr>
      </w:pPr>
      <w:r w:rsidRPr="00146D5D">
        <w:rPr>
          <w:rFonts w:ascii="Times New Roman" w:eastAsia="Calibri" w:hAnsi="Times New Roman" w:cs="Times New Roman"/>
          <w:b/>
          <w:bCs/>
          <w:sz w:val="28"/>
          <w:szCs w:val="28"/>
          <w:lang w:val="es-SV"/>
        </w:rPr>
        <w:t>ASISTENTE ADMINISTATIVA</w:t>
      </w:r>
    </w:p>
    <w:p w:rsidR="00F5591D" w:rsidRPr="00146D5D" w:rsidRDefault="00F5591D" w:rsidP="00F5591D">
      <w:pPr>
        <w:tabs>
          <w:tab w:val="left" w:pos="5904"/>
        </w:tabs>
        <w:spacing w:after="0" w:line="276" w:lineRule="auto"/>
        <w:ind w:left="720"/>
        <w:contextualSpacing/>
        <w:jc w:val="both"/>
        <w:rPr>
          <w:rFonts w:ascii="Arial" w:eastAsia="Calibri" w:hAnsi="Arial" w:cs="Arial"/>
          <w:sz w:val="23"/>
          <w:szCs w:val="23"/>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8"/>
        <w:gridCol w:w="5320"/>
      </w:tblGrid>
      <w:tr w:rsidR="00F5591D" w:rsidRPr="00146D5D" w:rsidTr="006F79F8">
        <w:trPr>
          <w:jc w:val="center"/>
        </w:trPr>
        <w:tc>
          <w:tcPr>
            <w:tcW w:w="3508"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32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rPr>
          <w:jc w:val="center"/>
        </w:trPr>
        <w:tc>
          <w:tcPr>
            <w:tcW w:w="3508"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32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Asistente Administrativa </w:t>
            </w:r>
          </w:p>
        </w:tc>
      </w:tr>
      <w:tr w:rsidR="00F5591D" w:rsidRPr="00146D5D" w:rsidTr="006F79F8">
        <w:trPr>
          <w:jc w:val="center"/>
        </w:trPr>
        <w:tc>
          <w:tcPr>
            <w:tcW w:w="3508"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32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Administrativo</w:t>
            </w:r>
          </w:p>
        </w:tc>
      </w:tr>
      <w:tr w:rsidR="00F5591D" w:rsidRPr="00146D5D" w:rsidTr="006F79F8">
        <w:trPr>
          <w:jc w:val="center"/>
        </w:trPr>
        <w:tc>
          <w:tcPr>
            <w:tcW w:w="3508"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32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Director General</w:t>
            </w:r>
          </w:p>
        </w:tc>
      </w:tr>
      <w:tr w:rsidR="00F5591D" w:rsidRPr="00146D5D" w:rsidTr="006F79F8">
        <w:trPr>
          <w:jc w:val="center"/>
        </w:trPr>
        <w:tc>
          <w:tcPr>
            <w:tcW w:w="3508"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Personal bajo su responsabilidad</w:t>
            </w:r>
          </w:p>
        </w:tc>
        <w:tc>
          <w:tcPr>
            <w:tcW w:w="532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Ninguno</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 la </w:t>
      </w:r>
      <w:r w:rsidRPr="00146D5D">
        <w:rPr>
          <w:rFonts w:ascii="Times New Roman" w:eastAsia="Calibri" w:hAnsi="Times New Roman" w:cs="Times New Roman"/>
          <w:b/>
          <w:sz w:val="28"/>
          <w:szCs w:val="28"/>
          <w:lang w:val="es-SV"/>
        </w:rPr>
        <w:t>ASISTENTE ADMINISTATIVA</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h),</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after="20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COORDINADOR OPERATIVO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Operativo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y administrativo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Director General</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Auxiliar de Bodega </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sz w:val="28"/>
          <w:szCs w:val="28"/>
          <w:lang w:val="es-SV"/>
        </w:rPr>
        <w:t>COORDINADOR OPERATIVO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i),</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before="240" w:after="240" w:line="276" w:lineRule="auto"/>
        <w:contextualSpacing/>
        <w:jc w:val="both"/>
        <w:rPr>
          <w:rFonts w:ascii="Times New Roman" w:eastAsia="Calibri" w:hAnsi="Times New Roman" w:cs="Times New Roman"/>
          <w:b/>
          <w:bCs/>
          <w:sz w:val="28"/>
          <w:szCs w:val="28"/>
          <w:lang w:val="es-SV"/>
        </w:rPr>
      </w:pPr>
      <w:r w:rsidRPr="00146D5D">
        <w:rPr>
          <w:rFonts w:ascii="Times New Roman" w:eastAsia="Calibri" w:hAnsi="Times New Roman" w:cs="Times New Roman"/>
          <w:b/>
          <w:bCs/>
          <w:sz w:val="28"/>
          <w:szCs w:val="28"/>
          <w:lang w:val="es-SV"/>
        </w:rPr>
        <w:lastRenderedPageBreak/>
        <w:t>COORDINADOR TERRITORIAL</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rPr>
          <w:trHeight w:val="302"/>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Nombre o Título del Puesto</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Territorial</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Operativo</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Director General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Ninguno</w:t>
            </w:r>
          </w:p>
        </w:tc>
      </w:tr>
    </w:tbl>
    <w:p w:rsidR="00F5591D" w:rsidRDefault="00F5591D" w:rsidP="00F5591D">
      <w:pPr>
        <w:tabs>
          <w:tab w:val="left" w:pos="5904"/>
        </w:tabs>
        <w:spacing w:after="200" w:line="276" w:lineRule="auto"/>
        <w:jc w:val="both"/>
        <w:rPr>
          <w:rFonts w:ascii="Times New Roman" w:eastAsia="Calibri" w:hAnsi="Times New Roman" w:cs="Times New Roman"/>
          <w:sz w:val="28"/>
          <w:szCs w:val="28"/>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sz w:val="28"/>
          <w:szCs w:val="28"/>
          <w:lang w:val="es-SV"/>
        </w:rPr>
        <w:t xml:space="preserve">COORDINADOR </w:t>
      </w:r>
      <w:r w:rsidRPr="00146D5D">
        <w:rPr>
          <w:rFonts w:ascii="Times New Roman" w:eastAsia="Calibri" w:hAnsi="Times New Roman" w:cs="Times New Roman"/>
          <w:b/>
          <w:bCs/>
          <w:sz w:val="28"/>
          <w:szCs w:val="28"/>
          <w:lang w:val="es-SV"/>
        </w:rPr>
        <w:t>TERRITORIAL</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l),</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after="20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COORDINADOR TÉCNICO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rPr>
          <w:trHeight w:val="113"/>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rPr>
          <w:trHeight w:val="113"/>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Técnico </w:t>
            </w:r>
          </w:p>
        </w:tc>
      </w:tr>
      <w:tr w:rsidR="00F5591D" w:rsidRPr="00146D5D" w:rsidTr="006F79F8">
        <w:trPr>
          <w:trHeight w:val="113"/>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w:t>
            </w:r>
          </w:p>
        </w:tc>
      </w:tr>
      <w:tr w:rsidR="00F5591D" w:rsidRPr="00146D5D" w:rsidTr="006F79F8">
        <w:trPr>
          <w:trHeight w:val="113"/>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Director General  </w:t>
            </w:r>
          </w:p>
        </w:tc>
      </w:tr>
      <w:tr w:rsidR="00F5591D" w:rsidRPr="00146D5D" w:rsidTr="006F79F8">
        <w:trPr>
          <w:trHeight w:val="113"/>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Transporte, Supervisor de Flota, Supervisor de Barrido </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sz w:val="28"/>
          <w:szCs w:val="28"/>
          <w:lang w:val="es-SV"/>
        </w:rPr>
        <w:t>COORDINADOR TÉCNICO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l),</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after="20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COORDINADOR DE SERVICIOS DE ESPACIOS PÚBLICOS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F5591D" w:rsidRPr="00146D5D" w:rsidTr="006F79F8">
        <w:trPr>
          <w:trHeight w:val="277"/>
        </w:trPr>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 Nombre de la Dirección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de Servicios en Espacios Públicos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Operativo</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Director General</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Supervisor de Mantenimiento de Espacios Públicos, Supervisor de Mantenimiento Forestal, Supervisor de Mantenimiento de Drenajes</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sz w:val="28"/>
          <w:szCs w:val="28"/>
          <w:lang w:val="es-SV"/>
        </w:rPr>
        <w:t>COORDINADOR DE SERVICIOS DE ESPACIOS PÚBLICOS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g),</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after="20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b/>
          <w:bCs/>
          <w:sz w:val="28"/>
          <w:szCs w:val="28"/>
          <w:lang w:val="es-SV"/>
        </w:rPr>
        <w:t>AUXILIAR DE BODEGA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Auxiliar de Bodega</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lastRenderedPageBreak/>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Operativo y Administrativo</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Operativo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Ninguna </w:t>
            </w:r>
          </w:p>
        </w:tc>
      </w:tr>
    </w:tbl>
    <w:p w:rsidR="00F5591D" w:rsidRPr="00146D5D" w:rsidRDefault="00F5591D" w:rsidP="00F5591D">
      <w:pPr>
        <w:tabs>
          <w:tab w:val="left" w:pos="5904"/>
        </w:tabs>
        <w:spacing w:after="200" w:line="276" w:lineRule="auto"/>
        <w:jc w:val="both"/>
        <w:rPr>
          <w:rFonts w:ascii="Arial" w:eastAsia="Calibri" w:hAnsi="Arial" w:cs="Arial"/>
          <w:u w:val="single"/>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bCs/>
          <w:sz w:val="28"/>
          <w:szCs w:val="28"/>
          <w:lang w:val="es-SV"/>
        </w:rPr>
        <w:t>AUXILIAR DE BODEGA</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i),</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after="20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 xml:space="preserve">SUPERVISOR DE TRANSPORTE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Transporte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y administrativo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Técnico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Cuadrilla de motoristas y Recolectores</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sz w:val="28"/>
          <w:szCs w:val="28"/>
          <w:lang w:val="es-SV"/>
        </w:rPr>
        <w:t>SUPERVISOR DE TRANSPORTE</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i),</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after="20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SUPERVISOR DE FLOTA</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Flota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Técnico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954"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Mecánicos y Ayudantes de Mecánica</w:t>
            </w:r>
          </w:p>
        </w:tc>
      </w:tr>
    </w:tbl>
    <w:p w:rsidR="00F5591D" w:rsidRPr="00146D5D" w:rsidRDefault="00F5591D" w:rsidP="00F5591D">
      <w:pPr>
        <w:tabs>
          <w:tab w:val="left" w:pos="5904"/>
        </w:tabs>
        <w:spacing w:after="0" w:line="276" w:lineRule="auto"/>
        <w:jc w:val="both"/>
        <w:rPr>
          <w:rFonts w:ascii="Arial" w:eastAsia="Calibri" w:hAnsi="Arial" w:cs="Arial"/>
          <w:u w:val="single"/>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sz w:val="28"/>
          <w:szCs w:val="28"/>
          <w:lang w:val="es-SV"/>
        </w:rPr>
        <w:t>SUPERVISOR DE FLOTA</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e),</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after="20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SUPERVISOR DE BARRIDO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o Título del puesto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Barrido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Coordinador Técnico  </w:t>
            </w:r>
          </w:p>
        </w:tc>
      </w:tr>
      <w:tr w:rsidR="00F5591D" w:rsidRPr="00146D5D" w:rsidTr="006F79F8">
        <w:tc>
          <w:tcPr>
            <w:tcW w:w="351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81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Cuadrilla de Barrenderos </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sz w:val="28"/>
          <w:szCs w:val="28"/>
          <w:lang w:val="es-SV"/>
        </w:rPr>
        <w:t>SUPERVISOR DE BARRIDO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i),</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after="20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lastRenderedPageBreak/>
        <w:t>SUPERVISOR DE MANTENIMIENTO DE ESPACIOS PÚBLICOS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F5591D" w:rsidRPr="00146D5D" w:rsidTr="006F79F8">
        <w:trPr>
          <w:trHeight w:val="277"/>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rPr>
          <w:trHeight w:val="277"/>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Nombre o Título del puesto</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Mantenimiento de Espacios Públicos </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OPERATIVO </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de Servicios en Espacios Públicos</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Supervisores y Cuadrilla de tala poda y chapoda, Supervisores y cuadrilla de drenajes, Supervisores y cuadrilla de mantenimiento de parques y zonas verdes.  </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5904"/>
        </w:tabs>
        <w:spacing w:after="20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sz w:val="28"/>
          <w:szCs w:val="28"/>
          <w:lang w:val="es-SV"/>
        </w:rPr>
        <w:t>SUPERVISOR DE MANTENIMIENTO DE ESPACIOS PÚBLICOS,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g),</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before="240" w:after="240" w:line="276" w:lineRule="auto"/>
        <w:contextualSpacing/>
        <w:jc w:val="both"/>
        <w:rPr>
          <w:rFonts w:ascii="Times New Roman" w:eastAsia="Calibri" w:hAnsi="Times New Roman" w:cs="Times New Roman"/>
          <w:b/>
          <w:bCs/>
          <w:sz w:val="28"/>
          <w:szCs w:val="28"/>
          <w:lang w:val="es-SV"/>
        </w:rPr>
      </w:pPr>
      <w:r w:rsidRPr="00146D5D">
        <w:rPr>
          <w:rFonts w:ascii="Times New Roman" w:eastAsia="Calibri" w:hAnsi="Times New Roman" w:cs="Times New Roman"/>
          <w:b/>
          <w:bCs/>
          <w:sz w:val="28"/>
          <w:szCs w:val="28"/>
          <w:lang w:val="es-SV"/>
        </w:rPr>
        <w:t xml:space="preserve">SUPERVISOR DE MANTENIMIENTO FORESTAL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F5591D" w:rsidRPr="00146D5D" w:rsidTr="006F79F8">
        <w:trPr>
          <w:trHeight w:val="277"/>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Nombre de la Dirección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rPr>
          <w:trHeight w:val="277"/>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Nombre o Título del puesto</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Supervisor de Mantenimiento Forestal </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Operativo</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de Servicios en Espacios Públicos</w:t>
            </w:r>
          </w:p>
        </w:tc>
      </w:tr>
      <w:tr w:rsidR="00F5591D" w:rsidRPr="00146D5D" w:rsidTr="006F79F8">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Cuadrilla de Podadores y Miqueros </w:t>
            </w:r>
          </w:p>
        </w:tc>
      </w:tr>
    </w:tbl>
    <w:p w:rsidR="00F5591D" w:rsidRPr="00146D5D" w:rsidRDefault="00F5591D" w:rsidP="00F5591D">
      <w:pPr>
        <w:tabs>
          <w:tab w:val="left" w:pos="5904"/>
        </w:tabs>
        <w:spacing w:before="240" w:after="240" w:line="276" w:lineRule="auto"/>
        <w:jc w:val="both"/>
        <w:rPr>
          <w:rFonts w:ascii="Times New Roman" w:eastAsia="Calibri" w:hAnsi="Times New Roman" w:cs="Times New Roman"/>
          <w:b/>
          <w:bCs/>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bCs/>
          <w:sz w:val="28"/>
          <w:szCs w:val="28"/>
          <w:lang w:val="es-SV"/>
        </w:rPr>
        <w:t>SUPERVISOR DE MANTENIMIENTO FORESTAL</w:t>
      </w:r>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e),</w:t>
      </w:r>
      <w:r w:rsidRPr="00146D5D">
        <w:rPr>
          <w:rFonts w:ascii="Times New Roman" w:eastAsia="Calibri" w:hAnsi="Times New Roman" w:cs="Times New Roman"/>
          <w:sz w:val="28"/>
          <w:szCs w:val="28"/>
        </w:rPr>
        <w:t xml:space="preserve"> detalladas en el estudio plasmado en la parte superior de este Acuerdo Municipal.</w:t>
      </w:r>
    </w:p>
    <w:p w:rsidR="00F5591D" w:rsidRPr="00146D5D" w:rsidRDefault="00F5591D" w:rsidP="00F5591D">
      <w:pPr>
        <w:numPr>
          <w:ilvl w:val="0"/>
          <w:numId w:val="29"/>
        </w:numPr>
        <w:tabs>
          <w:tab w:val="left" w:pos="5904"/>
        </w:tabs>
        <w:spacing w:after="200" w:line="276" w:lineRule="auto"/>
        <w:contextualSpacing/>
        <w:jc w:val="both"/>
        <w:rPr>
          <w:rFonts w:ascii="Times New Roman" w:eastAsia="Calibri" w:hAnsi="Times New Roman" w:cs="Times New Roman"/>
          <w:b/>
          <w:sz w:val="28"/>
          <w:szCs w:val="28"/>
          <w:lang w:val="es-SV"/>
        </w:rPr>
      </w:pPr>
      <w:r w:rsidRPr="00146D5D">
        <w:rPr>
          <w:rFonts w:ascii="Times New Roman" w:eastAsia="Calibri" w:hAnsi="Times New Roman" w:cs="Times New Roman"/>
          <w:b/>
          <w:sz w:val="28"/>
          <w:szCs w:val="28"/>
          <w:lang w:val="es-SV"/>
        </w:rPr>
        <w:t>SUPERVISOR DE MANTENIMIENTO DE DRENAJES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F5591D" w:rsidRPr="00146D5D" w:rsidTr="006F79F8">
        <w:trPr>
          <w:trHeight w:val="20"/>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 Nombre de la Dirección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Dirección de Manejo de Desechos Sólidos</w:t>
            </w:r>
          </w:p>
        </w:tc>
      </w:tr>
      <w:tr w:rsidR="00F5591D" w:rsidRPr="00146D5D" w:rsidTr="006F79F8">
        <w:trPr>
          <w:trHeight w:val="20"/>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Nombre o Título del puesto</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Supervisor de Mantenimiento de Drenajes</w:t>
            </w:r>
          </w:p>
        </w:tc>
      </w:tr>
      <w:tr w:rsidR="00F5591D" w:rsidRPr="00146D5D" w:rsidTr="006F79F8">
        <w:trPr>
          <w:trHeight w:val="20"/>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Naturaleza</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Operativo</w:t>
            </w:r>
          </w:p>
        </w:tc>
      </w:tr>
      <w:tr w:rsidR="00F5591D" w:rsidRPr="00146D5D" w:rsidTr="006F79F8">
        <w:trPr>
          <w:trHeight w:val="20"/>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Dependencia Jerárquica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Coordinador de Servicios en Espacios Públicos</w:t>
            </w:r>
          </w:p>
        </w:tc>
      </w:tr>
      <w:tr w:rsidR="00F5591D" w:rsidRPr="00146D5D" w:rsidTr="006F79F8">
        <w:trPr>
          <w:trHeight w:val="20"/>
        </w:trPr>
        <w:tc>
          <w:tcPr>
            <w:tcW w:w="3652"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Personal bajo su responsabilidad </w:t>
            </w:r>
          </w:p>
        </w:tc>
        <w:tc>
          <w:tcPr>
            <w:tcW w:w="5670" w:type="dxa"/>
          </w:tcPr>
          <w:p w:rsidR="00F5591D" w:rsidRPr="00146D5D" w:rsidRDefault="00F5591D" w:rsidP="006F79F8">
            <w:pPr>
              <w:tabs>
                <w:tab w:val="left" w:pos="5904"/>
              </w:tabs>
              <w:spacing w:after="0" w:line="276" w:lineRule="auto"/>
              <w:jc w:val="both"/>
              <w:rPr>
                <w:rFonts w:ascii="Times New Roman" w:eastAsia="Calibri" w:hAnsi="Times New Roman" w:cs="Times New Roman"/>
                <w:lang w:val="es-SV"/>
              </w:rPr>
            </w:pPr>
            <w:r w:rsidRPr="00146D5D">
              <w:rPr>
                <w:rFonts w:ascii="Times New Roman" w:eastAsia="Calibri" w:hAnsi="Times New Roman" w:cs="Times New Roman"/>
                <w:lang w:val="es-SV"/>
              </w:rPr>
              <w:t xml:space="preserve">Cuadrilla de limpieza de tragantes </w:t>
            </w:r>
          </w:p>
        </w:tc>
      </w:tr>
    </w:tbl>
    <w:p w:rsidR="00F5591D" w:rsidRPr="00146D5D" w:rsidRDefault="00F5591D" w:rsidP="00F5591D">
      <w:pPr>
        <w:tabs>
          <w:tab w:val="left" w:pos="5904"/>
        </w:tabs>
        <w:spacing w:after="200" w:line="276" w:lineRule="auto"/>
        <w:jc w:val="both"/>
        <w:rPr>
          <w:rFonts w:ascii="Arial" w:eastAsia="Calibri" w:hAnsi="Arial" w:cs="Arial"/>
          <w:lang w:val="es-SV"/>
        </w:rPr>
      </w:pP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Quedando establecidas como </w:t>
      </w:r>
      <w:r w:rsidRPr="00146D5D">
        <w:rPr>
          <w:rFonts w:ascii="Times New Roman" w:eastAsia="Calibri" w:hAnsi="Times New Roman" w:cs="Times New Roman"/>
          <w:sz w:val="28"/>
          <w:szCs w:val="28"/>
          <w:u w:val="single"/>
          <w:lang w:val="es-SV"/>
        </w:rPr>
        <w:t>Descripción de Funciones,</w:t>
      </w:r>
      <w:r w:rsidRPr="00146D5D">
        <w:rPr>
          <w:rFonts w:ascii="Times New Roman" w:eastAsia="Calibri" w:hAnsi="Times New Roman" w:cs="Times New Roman"/>
          <w:sz w:val="28"/>
          <w:szCs w:val="28"/>
          <w:lang w:val="es-SV"/>
        </w:rPr>
        <w:t xml:space="preserve"> del </w:t>
      </w:r>
      <w:r w:rsidRPr="00146D5D">
        <w:rPr>
          <w:rFonts w:ascii="Times New Roman" w:eastAsia="Calibri" w:hAnsi="Times New Roman" w:cs="Times New Roman"/>
          <w:b/>
          <w:sz w:val="28"/>
          <w:szCs w:val="28"/>
          <w:lang w:val="es-SV"/>
        </w:rPr>
        <w:t>SUPERVISOR DE MANTENIMIENTO DE DRENAJES,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base al </w:t>
      </w:r>
      <w:r w:rsidRPr="00146D5D">
        <w:rPr>
          <w:rFonts w:ascii="Times New Roman" w:eastAsia="Calibri" w:hAnsi="Times New Roman" w:cs="Times New Roman"/>
          <w:b/>
          <w:sz w:val="28"/>
          <w:szCs w:val="28"/>
        </w:rPr>
        <w:t>literal a) al literal f),</w:t>
      </w:r>
      <w:r w:rsidRPr="00146D5D">
        <w:rPr>
          <w:rFonts w:ascii="Times New Roman" w:eastAsia="Calibri" w:hAnsi="Times New Roman" w:cs="Times New Roman"/>
          <w:sz w:val="28"/>
          <w:szCs w:val="28"/>
        </w:rPr>
        <w:t xml:space="preserve"> detalladas en el estudio plasmado en la parte superior de este Acuerdo Municipal. </w:t>
      </w:r>
      <w:r w:rsidRPr="00146D5D">
        <w:rPr>
          <w:rFonts w:ascii="Times New Roman" w:eastAsia="Calibri" w:hAnsi="Times New Roman" w:cs="Times New Roman"/>
          <w:b/>
          <w:sz w:val="28"/>
          <w:szCs w:val="28"/>
          <w:u w:val="single"/>
        </w:rPr>
        <w:t>Cuarto:</w:t>
      </w:r>
      <w:r w:rsidRPr="00146D5D">
        <w:rPr>
          <w:rFonts w:ascii="Times New Roman" w:eastAsia="Calibri" w:hAnsi="Times New Roman" w:cs="Times New Roman"/>
          <w:b/>
          <w:sz w:val="28"/>
          <w:szCs w:val="28"/>
        </w:rPr>
        <w:t xml:space="preserve"> DELEGUESE </w:t>
      </w:r>
      <w:r w:rsidRPr="00146D5D">
        <w:rPr>
          <w:rFonts w:ascii="Times New Roman" w:eastAsia="Calibri" w:hAnsi="Times New Roman" w:cs="Times New Roman"/>
          <w:sz w:val="28"/>
          <w:szCs w:val="28"/>
        </w:rPr>
        <w:t>a la</w:t>
      </w:r>
      <w:r w:rsidRPr="00146D5D">
        <w:rPr>
          <w:rFonts w:ascii="Times New Roman" w:eastAsia="Calibri" w:hAnsi="Times New Roman" w:cs="Times New Roman"/>
          <w:b/>
          <w:sz w:val="28"/>
          <w:szCs w:val="28"/>
        </w:rPr>
        <w:t xml:space="preserve"> GERENTE ADMINISTRATIVA, </w:t>
      </w:r>
      <w:r w:rsidRPr="00146D5D">
        <w:rPr>
          <w:rFonts w:ascii="Times New Roman" w:eastAsia="Calibri" w:hAnsi="Times New Roman" w:cs="Times New Roman"/>
          <w:sz w:val="28"/>
          <w:szCs w:val="28"/>
        </w:rPr>
        <w:t xml:space="preserve">para que incorpore en el </w:t>
      </w:r>
      <w:r w:rsidRPr="00146D5D">
        <w:rPr>
          <w:rFonts w:ascii="Times New Roman" w:eastAsia="Times New Roman" w:hAnsi="Times New Roman" w:cs="Times New Roman"/>
          <w:b/>
          <w:sz w:val="28"/>
          <w:szCs w:val="28"/>
          <w:lang w:val="es-SV" w:eastAsia="es-SV"/>
        </w:rPr>
        <w:t>Organigrama Municipal,</w:t>
      </w:r>
      <w:r w:rsidRPr="00146D5D">
        <w:rPr>
          <w:rFonts w:ascii="Times New Roman" w:eastAsia="Times New Roman" w:hAnsi="Times New Roman" w:cs="Times New Roman"/>
          <w:sz w:val="28"/>
          <w:szCs w:val="28"/>
          <w:lang w:val="es-SV" w:eastAsia="es-SV"/>
        </w:rPr>
        <w:t xml:space="preserve"> </w:t>
      </w:r>
      <w:r w:rsidRPr="00146D5D">
        <w:rPr>
          <w:rFonts w:ascii="Times New Roman" w:eastAsia="Calibri" w:hAnsi="Times New Roman" w:cs="Times New Roman"/>
          <w:b/>
          <w:sz w:val="28"/>
          <w:szCs w:val="28"/>
        </w:rPr>
        <w:t>Manual Descriptor de Cargos y Categorías</w:t>
      </w:r>
      <w:r w:rsidRPr="00146D5D">
        <w:rPr>
          <w:rFonts w:ascii="Times New Roman" w:eastAsia="Times New Roman" w:hAnsi="Times New Roman" w:cs="Times New Roman"/>
          <w:sz w:val="28"/>
          <w:szCs w:val="28"/>
          <w:lang w:val="es-SV" w:eastAsia="es-SV"/>
        </w:rPr>
        <w:t xml:space="preserve"> y el </w:t>
      </w:r>
      <w:r w:rsidRPr="00146D5D">
        <w:rPr>
          <w:rFonts w:ascii="Times New Roman" w:eastAsia="Calibri" w:hAnsi="Times New Roman" w:cs="Times New Roman"/>
          <w:b/>
          <w:sz w:val="28"/>
          <w:szCs w:val="28"/>
        </w:rPr>
        <w:t xml:space="preserve">Manual de Organizaciones y Funciones, </w:t>
      </w:r>
      <w:r w:rsidRPr="00146D5D">
        <w:rPr>
          <w:rFonts w:ascii="Times New Roman" w:eastAsia="Calibri" w:hAnsi="Times New Roman" w:cs="Times New Roman"/>
          <w:sz w:val="28"/>
          <w:szCs w:val="28"/>
        </w:rPr>
        <w:t xml:space="preserve">lo </w:t>
      </w:r>
      <w:r w:rsidR="001226B3" w:rsidRPr="00146D5D">
        <w:rPr>
          <w:rFonts w:ascii="Times New Roman" w:eastAsia="Calibri" w:hAnsi="Times New Roman" w:cs="Times New Roman"/>
          <w:sz w:val="28"/>
          <w:szCs w:val="28"/>
        </w:rPr>
        <w:t>establecido</w:t>
      </w:r>
      <w:r w:rsidRPr="00146D5D">
        <w:rPr>
          <w:rFonts w:ascii="Times New Roman" w:eastAsia="Calibri" w:hAnsi="Times New Roman" w:cs="Times New Roman"/>
          <w:sz w:val="28"/>
          <w:szCs w:val="28"/>
        </w:rPr>
        <w:t xml:space="preserve"> en el </w:t>
      </w:r>
      <w:r w:rsidRPr="00146D5D">
        <w:rPr>
          <w:rFonts w:ascii="Times New Roman" w:eastAsia="Calibri" w:hAnsi="Times New Roman" w:cs="Times New Roman"/>
          <w:b/>
          <w:sz w:val="28"/>
          <w:szCs w:val="28"/>
        </w:rPr>
        <w:t xml:space="preserve">numeral segundo y tercero de este Acuerdo Municipal. </w:t>
      </w:r>
      <w:r w:rsidRPr="00146D5D">
        <w:rPr>
          <w:rFonts w:ascii="Times New Roman" w:eastAsia="Calibri" w:hAnsi="Times New Roman" w:cs="Times New Roman"/>
          <w:b/>
          <w:sz w:val="28"/>
          <w:szCs w:val="28"/>
          <w:u w:val="single"/>
        </w:rPr>
        <w:lastRenderedPageBreak/>
        <w:t>Quinto:</w:t>
      </w:r>
      <w:r w:rsidRPr="00146D5D">
        <w:rPr>
          <w:rFonts w:ascii="Times New Roman" w:eastAsia="Calibri" w:hAnsi="Times New Roman" w:cs="Times New Roman"/>
          <w:b/>
          <w:sz w:val="28"/>
          <w:szCs w:val="28"/>
        </w:rPr>
        <w:t xml:space="preserve"> AUTORIZAR </w:t>
      </w:r>
      <w:r w:rsidRPr="00146D5D">
        <w:rPr>
          <w:rFonts w:ascii="Times New Roman" w:eastAsia="Calibri" w:hAnsi="Times New Roman" w:cs="Times New Roman"/>
          <w:sz w:val="28"/>
          <w:szCs w:val="28"/>
        </w:rPr>
        <w:t>al</w:t>
      </w:r>
      <w:r w:rsidRPr="00146D5D">
        <w:rPr>
          <w:rFonts w:ascii="Times New Roman" w:eastAsia="Calibri" w:hAnsi="Times New Roman" w:cs="Times New Roman"/>
          <w:b/>
          <w:sz w:val="28"/>
          <w:szCs w:val="28"/>
        </w:rPr>
        <w:t xml:space="preserve"> JEFE DE RECURSOS HUMANOS, </w:t>
      </w:r>
      <w:r w:rsidRPr="00146D5D">
        <w:rPr>
          <w:rFonts w:ascii="Times New Roman" w:eastAsia="Calibri" w:hAnsi="Times New Roman" w:cs="Times New Roman"/>
          <w:sz w:val="28"/>
          <w:szCs w:val="28"/>
        </w:rPr>
        <w:t xml:space="preserve">para que realice las diligencias correspondientes con el objeto de efectuar las modificaciones en la planilla correspondiente. </w:t>
      </w:r>
      <w:r w:rsidRPr="00146D5D">
        <w:rPr>
          <w:rFonts w:ascii="Times New Roman" w:eastAsia="Calibri" w:hAnsi="Times New Roman" w:cs="Times New Roman"/>
          <w:b/>
          <w:sz w:val="28"/>
          <w:szCs w:val="28"/>
          <w:u w:val="single"/>
        </w:rPr>
        <w:t>Sexto:</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AUTORIZAR </w:t>
      </w:r>
      <w:r w:rsidRPr="00146D5D">
        <w:rPr>
          <w:rFonts w:ascii="Times New Roman" w:eastAsia="Calibri" w:hAnsi="Times New Roman" w:cs="Times New Roman"/>
          <w:sz w:val="28"/>
          <w:szCs w:val="28"/>
        </w:rPr>
        <w:t xml:space="preserve">a la </w:t>
      </w:r>
      <w:r w:rsidRPr="00146D5D">
        <w:rPr>
          <w:rFonts w:ascii="Times New Roman" w:eastAsia="Calibri" w:hAnsi="Times New Roman" w:cs="Times New Roman"/>
          <w:b/>
          <w:sz w:val="28"/>
          <w:szCs w:val="28"/>
        </w:rPr>
        <w:t>JEFA DE PRESUPUESTO</w:t>
      </w:r>
      <w:r w:rsidRPr="00146D5D">
        <w:rPr>
          <w:rFonts w:ascii="Times New Roman" w:eastAsia="Calibri" w:hAnsi="Times New Roman" w:cs="Times New Roman"/>
          <w:sz w:val="28"/>
          <w:szCs w:val="28"/>
        </w:rPr>
        <w:t xml:space="preserve"> para que realice las diligencias correspondientes con el objeto de efectuar las modificaciones correspondientes, </w:t>
      </w:r>
      <w:r w:rsidRPr="00146D5D">
        <w:rPr>
          <w:rFonts w:ascii="Times New Roman" w:eastAsia="Calibri" w:hAnsi="Times New Roman" w:cs="Times New Roman"/>
          <w:b/>
          <w:sz w:val="28"/>
          <w:szCs w:val="28"/>
        </w:rPr>
        <w:t xml:space="preserve">de conformidad al numeral segundo de este Acuerdo </w:t>
      </w:r>
      <w:r w:rsidR="001226B3" w:rsidRPr="00146D5D">
        <w:rPr>
          <w:rFonts w:ascii="Times New Roman" w:eastAsia="Calibri" w:hAnsi="Times New Roman" w:cs="Times New Roman"/>
          <w:b/>
          <w:sz w:val="28"/>
          <w:szCs w:val="28"/>
        </w:rPr>
        <w:t>Municipal. -</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sz w:val="28"/>
          <w:szCs w:val="28"/>
          <w:lang w:val="es-SV" w:eastAsia="es-SV"/>
        </w:rPr>
        <w:t>CERTIFÍQUESE Y COMUNIQUESE.</w:t>
      </w:r>
      <w:r w:rsidRPr="00146D5D">
        <w:rPr>
          <w:rFonts w:ascii="Times New Roman" w:eastAsia="Times New Roman" w:hAnsi="Times New Roman" w:cs="Times New Roman"/>
          <w:sz w:val="28"/>
          <w:szCs w:val="28"/>
          <w:lang w:val="es-SV" w:eastAsia="es-SV"/>
        </w:rPr>
        <w:t xml:space="preserve"> </w:t>
      </w:r>
      <w:r w:rsidRPr="00146D5D">
        <w:rPr>
          <w:rFonts w:ascii="Times New Roman" w:eastAsia="Calibri" w:hAnsi="Times New Roman" w:cs="Times New Roman"/>
          <w:b/>
          <w:bCs/>
          <w:sz w:val="28"/>
          <w:szCs w:val="28"/>
          <w:shd w:val="clear" w:color="auto" w:fill="FFFFFF"/>
          <w:lang w:val="es-SV" w:eastAsia="es-SV"/>
        </w:rPr>
        <w:t xml:space="preserve"> </w:t>
      </w:r>
      <w:r w:rsidRPr="00146D5D">
        <w:rPr>
          <w:rFonts w:ascii="Times New Roman" w:eastAsia="Calibri" w:hAnsi="Times New Roman" w:cs="Times New Roman"/>
          <w:b/>
          <w:bCs/>
          <w:sz w:val="28"/>
          <w:szCs w:val="28"/>
        </w:rPr>
        <w:t>“</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TRECE”. </w:t>
      </w:r>
      <w:r w:rsidRPr="00146D5D">
        <w:rPr>
          <w:rFonts w:ascii="Times New Roman" w:eastAsia="Calibri" w:hAnsi="Times New Roman" w:cs="Times New Roman"/>
          <w:sz w:val="28"/>
          <w:szCs w:val="28"/>
        </w:rPr>
        <w:t xml:space="preserve">El Concejo Municipal en uso de sus facultades legales, de conformidad a los Arts., 203, 204 y </w:t>
      </w:r>
      <w:r w:rsidR="001226B3" w:rsidRPr="00146D5D">
        <w:rPr>
          <w:rFonts w:ascii="Times New Roman" w:eastAsia="Calibri" w:hAnsi="Times New Roman" w:cs="Times New Roman"/>
          <w:sz w:val="28"/>
          <w:szCs w:val="28"/>
        </w:rPr>
        <w:t>235 de</w:t>
      </w:r>
      <w:r w:rsidRPr="00146D5D">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Pr="00146D5D">
        <w:rPr>
          <w:rFonts w:ascii="Times New Roman" w:eastAsia="Calibri" w:hAnsi="Times New Roman" w:cs="Times New Roman"/>
          <w:b/>
          <w:sz w:val="28"/>
          <w:szCs w:val="28"/>
        </w:rPr>
        <w:t xml:space="preserve">cinco </w:t>
      </w:r>
      <w:r w:rsidRPr="00146D5D">
        <w:rPr>
          <w:rFonts w:ascii="Times New Roman" w:eastAsia="Calibri" w:hAnsi="Times New Roman" w:cs="Times New Roman"/>
          <w:sz w:val="28"/>
          <w:szCs w:val="28"/>
        </w:rPr>
        <w:t xml:space="preserve">de la agenda de esta sesión, el cual corresponde a </w:t>
      </w:r>
      <w:r w:rsidRPr="00146D5D">
        <w:rPr>
          <w:rFonts w:ascii="Times New Roman" w:eastAsia="Calibri" w:hAnsi="Times New Roman" w:cs="Times New Roman"/>
          <w:b/>
          <w:sz w:val="28"/>
          <w:szCs w:val="28"/>
        </w:rPr>
        <w:t xml:space="preserve">Informe de Comisiones </w:t>
      </w:r>
      <w:r w:rsidRPr="00146D5D">
        <w:rPr>
          <w:rFonts w:ascii="Times New Roman" w:eastAsia="Calibri" w:hAnsi="Times New Roman" w:cs="Times New Roman"/>
          <w:sz w:val="28"/>
          <w:szCs w:val="28"/>
        </w:rPr>
        <w:t xml:space="preserve">para lo cual por medio </w:t>
      </w:r>
      <w:r w:rsidR="001226B3" w:rsidRPr="00146D5D">
        <w:rPr>
          <w:rFonts w:ascii="Times New Roman" w:eastAsia="Calibri" w:hAnsi="Times New Roman" w:cs="Times New Roman"/>
          <w:sz w:val="28"/>
          <w:szCs w:val="28"/>
        </w:rPr>
        <w:t>del literal</w:t>
      </w:r>
      <w:r w:rsidRPr="00146D5D">
        <w:rPr>
          <w:rFonts w:ascii="Times New Roman" w:eastAsia="Calibri" w:hAnsi="Times New Roman" w:cs="Times New Roman"/>
          <w:b/>
          <w:sz w:val="28"/>
          <w:szCs w:val="28"/>
        </w:rPr>
        <w:t xml:space="preserve"> d)</w:t>
      </w:r>
      <w:r w:rsidRPr="00146D5D">
        <w:rPr>
          <w:rFonts w:ascii="Times New Roman" w:eastAsia="Calibri" w:hAnsi="Times New Roman" w:cs="Times New Roman"/>
          <w:sz w:val="28"/>
          <w:szCs w:val="28"/>
        </w:rPr>
        <w:t xml:space="preserve"> la </w:t>
      </w:r>
      <w:r w:rsidRPr="00146D5D">
        <w:rPr>
          <w:rFonts w:ascii="Times New Roman" w:eastAsia="Calibri" w:hAnsi="Times New Roman" w:cs="Times New Roman"/>
          <w:b/>
          <w:sz w:val="28"/>
          <w:szCs w:val="28"/>
        </w:rPr>
        <w:t xml:space="preserve">Comisión </w:t>
      </w:r>
      <w:r w:rsidRPr="00146D5D">
        <w:rPr>
          <w:rFonts w:ascii="Times New Roman" w:eastAsia="Tahoma" w:hAnsi="Times New Roman" w:cs="Times New Roman"/>
          <w:b/>
          <w:kern w:val="1"/>
          <w:sz w:val="28"/>
          <w:szCs w:val="28"/>
          <w:lang w:eastAsia="zh-CN"/>
        </w:rPr>
        <w:t xml:space="preserve">de Mesa de Trabajo, para Analizar y Revisar El Organigrama Municipal, </w:t>
      </w:r>
      <w:r w:rsidRPr="00146D5D">
        <w:rPr>
          <w:rFonts w:ascii="Times New Roman" w:eastAsia="Calibri" w:hAnsi="Times New Roman" w:cs="Times New Roman"/>
          <w:b/>
          <w:kern w:val="1"/>
          <w:sz w:val="28"/>
          <w:szCs w:val="28"/>
        </w:rPr>
        <w:t>Manual Descriptor de Cargos y Categorías</w:t>
      </w:r>
      <w:r w:rsidRPr="00146D5D">
        <w:rPr>
          <w:rFonts w:ascii="Times New Roman" w:eastAsia="Tahoma" w:hAnsi="Times New Roman" w:cs="Times New Roman"/>
          <w:b/>
          <w:kern w:val="1"/>
          <w:sz w:val="28"/>
          <w:szCs w:val="28"/>
          <w:lang w:eastAsia="zh-CN"/>
        </w:rPr>
        <w:t xml:space="preserve"> y El </w:t>
      </w:r>
      <w:r w:rsidRPr="00146D5D">
        <w:rPr>
          <w:rFonts w:ascii="Times New Roman" w:eastAsia="Calibri" w:hAnsi="Times New Roman" w:cs="Times New Roman"/>
          <w:b/>
          <w:kern w:val="1"/>
          <w:sz w:val="28"/>
          <w:szCs w:val="28"/>
        </w:rPr>
        <w:t>Manual de Organizaciones y Funciones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Por lo </w:t>
      </w:r>
      <w:r w:rsidR="001226B3" w:rsidRPr="00146D5D">
        <w:rPr>
          <w:rFonts w:ascii="Times New Roman" w:eastAsia="Calibri" w:hAnsi="Times New Roman" w:cs="Times New Roman"/>
          <w:sz w:val="28"/>
          <w:szCs w:val="28"/>
        </w:rPr>
        <w:t>tanto,</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CONSIDERANDO</w:t>
      </w:r>
      <w:r w:rsidRPr="00146D5D">
        <w:rPr>
          <w:rFonts w:ascii="Times New Roman" w:eastAsia="Calibri" w:hAnsi="Times New Roman" w:cs="Times New Roman"/>
          <w:sz w:val="28"/>
          <w:szCs w:val="28"/>
        </w:rPr>
        <w:t xml:space="preserve"> que mediante </w:t>
      </w:r>
      <w:r w:rsidRPr="00146D5D">
        <w:rPr>
          <w:rFonts w:ascii="Times New Roman" w:eastAsia="Calibri" w:hAnsi="Times New Roman" w:cs="Times New Roman"/>
          <w:b/>
          <w:sz w:val="28"/>
          <w:szCs w:val="28"/>
        </w:rPr>
        <w:t>Acuerdo Municipal número doce de esta Acta,</w:t>
      </w:r>
      <w:r w:rsidRPr="00146D5D">
        <w:rPr>
          <w:rFonts w:ascii="Times New Roman" w:eastAsia="Calibri" w:hAnsi="Times New Roman" w:cs="Times New Roman"/>
          <w:sz w:val="28"/>
          <w:szCs w:val="28"/>
        </w:rPr>
        <w:t xml:space="preserve"> se plasmó literalmente el </w:t>
      </w:r>
      <w:r w:rsidRPr="00146D5D">
        <w:rPr>
          <w:rFonts w:ascii="Times New Roman" w:eastAsia="Calibri" w:hAnsi="Times New Roman" w:cs="Times New Roman"/>
          <w:sz w:val="28"/>
          <w:szCs w:val="28"/>
          <w:lang w:val="es-SV" w:eastAsia="es-SV"/>
        </w:rPr>
        <w:t xml:space="preserve">acta de reunión sostenida por la comisión antes mencionada, por medio de la cual presentaron </w:t>
      </w:r>
      <w:r w:rsidRPr="00146D5D">
        <w:rPr>
          <w:rFonts w:ascii="Times New Roman" w:eastAsia="Calibri" w:hAnsi="Times New Roman" w:cs="Times New Roman"/>
          <w:b/>
          <w:sz w:val="28"/>
          <w:szCs w:val="28"/>
          <w:lang w:val="es-SV"/>
        </w:rPr>
        <w:t xml:space="preserve">Estudio y Propuesta Organizacional Integral para la </w:t>
      </w:r>
      <w:r w:rsidR="001226B3" w:rsidRPr="00146D5D">
        <w:rPr>
          <w:rFonts w:ascii="Times New Roman" w:eastAsia="Calibri" w:hAnsi="Times New Roman" w:cs="Times New Roman"/>
          <w:b/>
          <w:sz w:val="28"/>
          <w:szCs w:val="28"/>
          <w:lang w:val="es-SV"/>
        </w:rPr>
        <w:t>conformación de</w:t>
      </w:r>
      <w:r w:rsidRPr="00146D5D">
        <w:rPr>
          <w:rFonts w:ascii="Times New Roman" w:eastAsia="Calibri" w:hAnsi="Times New Roman" w:cs="Times New Roman"/>
          <w:b/>
          <w:sz w:val="28"/>
          <w:szCs w:val="28"/>
          <w:lang w:val="es-SV"/>
        </w:rPr>
        <w:t xml:space="preserve"> la Dirección de Manejo de Desechos Sólidos, </w:t>
      </w:r>
      <w:r w:rsidRPr="00146D5D">
        <w:rPr>
          <w:rFonts w:ascii="Times New Roman" w:eastAsia="Calibri" w:hAnsi="Times New Roman" w:cs="Times New Roman"/>
          <w:sz w:val="28"/>
          <w:szCs w:val="28"/>
          <w:lang w:val="es-SV"/>
        </w:rPr>
        <w:t xml:space="preserve">emitiendo los siguientes recomendables: </w:t>
      </w: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rPr>
      </w:pPr>
    </w:p>
    <w:p w:rsidR="00F5591D" w:rsidRPr="00146D5D" w:rsidRDefault="00F5591D" w:rsidP="00F5591D">
      <w:pPr>
        <w:spacing w:after="0" w:line="276" w:lineRule="auto"/>
        <w:jc w:val="both"/>
        <w:rPr>
          <w:rFonts w:ascii="Times New Roman" w:eastAsia="Calibri" w:hAnsi="Times New Roman" w:cs="Times New Roman"/>
          <w:b/>
          <w:sz w:val="28"/>
          <w:szCs w:val="28"/>
          <w:u w:val="single"/>
        </w:rPr>
      </w:pPr>
      <w:r w:rsidRPr="00146D5D">
        <w:rPr>
          <w:rFonts w:ascii="Times New Roman" w:eastAsia="Calibri" w:hAnsi="Times New Roman" w:cs="Times New Roman"/>
          <w:b/>
          <w:sz w:val="28"/>
          <w:szCs w:val="28"/>
          <w:u w:val="single"/>
        </w:rPr>
        <w:t>Recomendable</w:t>
      </w:r>
    </w:p>
    <w:p w:rsidR="00F5591D" w:rsidRPr="00146D5D" w:rsidRDefault="00F5591D" w:rsidP="00F5591D">
      <w:pPr>
        <w:tabs>
          <w:tab w:val="left" w:pos="2550"/>
        </w:tabs>
        <w:spacing w:after="0" w:line="276" w:lineRule="auto"/>
        <w:jc w:val="both"/>
        <w:rPr>
          <w:rFonts w:ascii="Times New Roman" w:eastAsia="Calibri" w:hAnsi="Times New Roman" w:cs="Times New Roman"/>
          <w:sz w:val="28"/>
          <w:szCs w:val="28"/>
          <w:lang w:val="es-SV"/>
        </w:rPr>
      </w:pPr>
    </w:p>
    <w:p w:rsidR="00F5591D" w:rsidRPr="00146D5D" w:rsidRDefault="00F5591D" w:rsidP="00F5591D">
      <w:pPr>
        <w:numPr>
          <w:ilvl w:val="0"/>
          <w:numId w:val="30"/>
        </w:numPr>
        <w:spacing w:after="0" w:line="276" w:lineRule="auto"/>
        <w:contextualSpacing/>
        <w:rPr>
          <w:rFonts w:ascii="Times New Roman" w:eastAsia="Calibri" w:hAnsi="Times New Roman" w:cs="Times New Roman"/>
          <w:color w:val="000000"/>
          <w:sz w:val="28"/>
          <w:szCs w:val="28"/>
          <w:lang w:val="es-SV"/>
        </w:rPr>
      </w:pPr>
      <w:r w:rsidRPr="00146D5D">
        <w:rPr>
          <w:rFonts w:ascii="Times New Roman" w:eastAsia="Calibri" w:hAnsi="Times New Roman" w:cs="Times New Roman"/>
          <w:color w:val="000000"/>
          <w:sz w:val="28"/>
          <w:szCs w:val="28"/>
          <w:lang w:val="es-SV"/>
        </w:rPr>
        <w:t xml:space="preserve">Aprobar el Estudio y Propuesta Organizacional Integral para la </w:t>
      </w:r>
      <w:r w:rsidR="001226B3" w:rsidRPr="00146D5D">
        <w:rPr>
          <w:rFonts w:ascii="Times New Roman" w:eastAsia="Calibri" w:hAnsi="Times New Roman" w:cs="Times New Roman"/>
          <w:color w:val="000000"/>
          <w:sz w:val="28"/>
          <w:szCs w:val="28"/>
          <w:lang w:val="es-SV"/>
        </w:rPr>
        <w:t>conformación de</w:t>
      </w:r>
      <w:r w:rsidRPr="00146D5D">
        <w:rPr>
          <w:rFonts w:ascii="Times New Roman" w:eastAsia="Calibri" w:hAnsi="Times New Roman" w:cs="Times New Roman"/>
          <w:color w:val="000000"/>
          <w:sz w:val="28"/>
          <w:szCs w:val="28"/>
          <w:lang w:val="es-SV"/>
        </w:rPr>
        <w:t xml:space="preserve"> la Dirección de Manejo de Desechos Sólidos presentado.</w:t>
      </w:r>
    </w:p>
    <w:p w:rsidR="00F5591D" w:rsidRPr="00146D5D" w:rsidRDefault="00F5591D" w:rsidP="00F5591D">
      <w:pPr>
        <w:numPr>
          <w:ilvl w:val="0"/>
          <w:numId w:val="30"/>
        </w:numPr>
        <w:spacing w:after="0" w:line="276" w:lineRule="auto"/>
        <w:contextualSpacing/>
        <w:jc w:val="both"/>
        <w:rPr>
          <w:rFonts w:ascii="Times New Roman" w:eastAsia="Calibri" w:hAnsi="Times New Roman" w:cs="Times New Roman"/>
          <w:color w:val="000000"/>
          <w:sz w:val="28"/>
          <w:szCs w:val="28"/>
          <w:lang w:val="es-SV"/>
        </w:rPr>
      </w:pPr>
      <w:r w:rsidRPr="00146D5D">
        <w:rPr>
          <w:rFonts w:ascii="Times New Roman" w:eastAsia="Calibri" w:hAnsi="Times New Roman" w:cs="Times New Roman"/>
          <w:color w:val="000000"/>
          <w:sz w:val="28"/>
          <w:szCs w:val="28"/>
          <w:lang w:val="es-SV"/>
        </w:rPr>
        <w:t>Crear la Dirección de Manejo de Desechos Sólidos con un salario de $1,500.00 con Reforma Presupuestaria y las plazas que la formaran las cuales se encuentran detalladas en el estudio.</w:t>
      </w:r>
    </w:p>
    <w:p w:rsidR="00F5591D" w:rsidRPr="00146D5D" w:rsidRDefault="00F5591D" w:rsidP="00F5591D">
      <w:pPr>
        <w:numPr>
          <w:ilvl w:val="0"/>
          <w:numId w:val="30"/>
        </w:numPr>
        <w:tabs>
          <w:tab w:val="left" w:pos="2550"/>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Separar las funciones de la Gerencia de Medio Ambiente relativos al manejo de desechos sólidos en el municipio de Apopa, y trasladar las mismas, incluyendo responsabilidades, obligaciones, recursos, personal y presupuesto relacionados, ahora bajo la administración de la Dirección de Manejo de Desechos Sólidos.</w:t>
      </w:r>
    </w:p>
    <w:p w:rsidR="00F5591D" w:rsidRPr="00146D5D" w:rsidRDefault="00F5591D" w:rsidP="00F5591D">
      <w:pPr>
        <w:numPr>
          <w:ilvl w:val="0"/>
          <w:numId w:val="30"/>
        </w:numPr>
        <w:tabs>
          <w:tab w:val="left" w:pos="2550"/>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 xml:space="preserve">Delegar a la Comisión de la Mesa de Trabajo para la Optimización del Funcionamiento Institucional de esta municipalidad para la </w:t>
      </w:r>
      <w:r w:rsidRPr="00146D5D">
        <w:rPr>
          <w:rFonts w:ascii="Times New Roman" w:eastAsia="Calibri" w:hAnsi="Times New Roman" w:cs="Times New Roman"/>
          <w:sz w:val="28"/>
          <w:szCs w:val="28"/>
          <w:lang w:val="es-SV"/>
        </w:rPr>
        <w:lastRenderedPageBreak/>
        <w:t>presentación de propuestas de personal idóneo para los puestos que conforman la Dirección de Manejo de Desechos Sólidos.</w:t>
      </w:r>
    </w:p>
    <w:p w:rsidR="00F5591D" w:rsidRPr="00146D5D" w:rsidRDefault="00F5591D" w:rsidP="00F5591D">
      <w:pPr>
        <w:tabs>
          <w:tab w:val="left" w:pos="5475"/>
        </w:tabs>
        <w:spacing w:after="0" w:line="276" w:lineRule="auto"/>
        <w:rPr>
          <w:rFonts w:ascii="Times New Roman" w:eastAsia="Calibri" w:hAnsi="Times New Roman" w:cs="Times New Roman"/>
          <w:sz w:val="28"/>
          <w:szCs w:val="28"/>
          <w:lang w:val="es-SV"/>
        </w:rPr>
      </w:pP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rPr>
      </w:pPr>
      <w:r w:rsidRPr="00146D5D">
        <w:rPr>
          <w:rFonts w:ascii="Times New Roman" w:eastAsia="Times New Roman" w:hAnsi="Times New Roman" w:cs="Times New Roman"/>
          <w:sz w:val="28"/>
          <w:szCs w:val="28"/>
          <w:lang w:val="es-SV" w:eastAsia="es-ES"/>
        </w:rPr>
        <w:t xml:space="preserve">Por tanto el Honorable Concejo Municipal Plural, para la toma de Acuerdo Municipal </w:t>
      </w:r>
      <w:r w:rsidRPr="00146D5D">
        <w:rPr>
          <w:rFonts w:ascii="Times New Roman" w:eastAsia="Times New Roman" w:hAnsi="Times New Roman" w:cs="Times New Roman"/>
          <w:b/>
          <w:sz w:val="28"/>
          <w:szCs w:val="28"/>
          <w:lang w:val="es-SV" w:eastAsia="es-ES"/>
        </w:rPr>
        <w:t>desarrolla el recomendable 3, emitido por la Comisión,</w:t>
      </w:r>
      <w:r w:rsidRPr="00146D5D">
        <w:rPr>
          <w:rFonts w:ascii="Times New Roman" w:eastAsia="Times New Roman" w:hAnsi="Times New Roman" w:cs="Times New Roman"/>
          <w:sz w:val="28"/>
          <w:szCs w:val="28"/>
          <w:lang w:val="es-SV" w:eastAsia="es-ES"/>
        </w:rPr>
        <w:t xml:space="preserve"> y </w:t>
      </w:r>
      <w:r w:rsidRPr="00146D5D">
        <w:rPr>
          <w:rFonts w:ascii="Times New Roman" w:eastAsia="Calibri" w:hAnsi="Times New Roman" w:cs="Times New Roman"/>
          <w:sz w:val="28"/>
          <w:szCs w:val="28"/>
        </w:rPr>
        <w:t xml:space="preserve">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ocho</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votos a favor, tres votos salvados </w:t>
      </w:r>
      <w:r w:rsidRPr="00146D5D">
        <w:rPr>
          <w:rFonts w:ascii="Times New Roman" w:eastAsia="Calibri" w:hAnsi="Times New Roman" w:cs="Times New Roman"/>
          <w:sz w:val="28"/>
          <w:szCs w:val="28"/>
        </w:rPr>
        <w:t>por parte de los siguientes miembros del Concejo:</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sz w:val="28"/>
          <w:szCs w:val="28"/>
          <w:lang w:val="es-SV" w:eastAsia="es-SV"/>
        </w:rPr>
        <w:t xml:space="preserve">Sr. Damián Cristóbal Serrano Ortiz, Segundo Regidor Propietario, </w:t>
      </w:r>
      <w:r w:rsidRPr="00146D5D">
        <w:rPr>
          <w:rFonts w:ascii="Times New Roman" w:eastAsia="Times New Roman" w:hAnsi="Times New Roman" w:cs="Times New Roman"/>
          <w:sz w:val="28"/>
          <w:szCs w:val="28"/>
          <w:lang w:val="es-SV" w:eastAsia="es-SV"/>
        </w:rPr>
        <w:t xml:space="preserve">manifestando literalmente lo siguiente: “Voto en contra por seguimiento ya que no he aprobado ninguna creación de Dirección de Desechos Sólidos”, </w:t>
      </w:r>
      <w:r w:rsidRPr="00146D5D">
        <w:rPr>
          <w:rFonts w:ascii="Times New Roman" w:eastAsia="Calibri" w:hAnsi="Times New Roman" w:cs="Times New Roman"/>
          <w:b/>
          <w:sz w:val="28"/>
          <w:szCs w:val="28"/>
          <w:lang w:val="es-SV"/>
        </w:rPr>
        <w:t>Lic. José Francisco Luna Vásquez, Primer Regidor Suplente,</w:t>
      </w:r>
      <w:r w:rsidRPr="00146D5D">
        <w:rPr>
          <w:rFonts w:ascii="Times New Roman" w:eastAsia="Calibri" w:hAnsi="Times New Roman" w:cs="Times New Roman"/>
          <w:sz w:val="28"/>
          <w:szCs w:val="28"/>
          <w:lang w:val="es-SV"/>
        </w:rPr>
        <w:t xml:space="preserve"> manifestando literalmente lo siguiente: “Voto en contra por seguimiento al recomendable de la comisión de la mesa de trabajo en la separación de las funciones de la Gerencia de Medio ambiente relativos al Manejo de Desechos Sólidos en el Municipio de Apopa, y traslados de la misma, incluyendo responsabilidades, obligaciones, recursos, personal y presupuesto relacionados, ahora bajo la dirección de manejo de desechos sólidos” y el </w:t>
      </w:r>
      <w:r w:rsidRPr="00146D5D">
        <w:rPr>
          <w:rFonts w:ascii="Times New Roman" w:eastAsia="Calibri" w:hAnsi="Times New Roman" w:cs="Times New Roman"/>
          <w:b/>
          <w:sz w:val="28"/>
          <w:szCs w:val="28"/>
          <w:lang w:val="es-SV"/>
        </w:rPr>
        <w:t xml:space="preserve">Sr. José Mauricio López Rivas, Segundo Regidor Suplente, </w:t>
      </w:r>
      <w:r w:rsidRPr="00146D5D">
        <w:rPr>
          <w:rFonts w:ascii="Times New Roman" w:eastAsia="Calibri" w:hAnsi="Times New Roman" w:cs="Times New Roman"/>
          <w:sz w:val="28"/>
          <w:szCs w:val="28"/>
          <w:lang w:val="es-SV"/>
        </w:rPr>
        <w:t xml:space="preserve">manifestando literalmente lo siguiente: “Voto en contra del recomendable por la razón que no le hayo fundamento de separación de cargos de puestos de separación del jefatura de desechos sólidos”, </w:t>
      </w:r>
      <w:r w:rsidRPr="00146D5D">
        <w:rPr>
          <w:rFonts w:ascii="Times New Roman" w:eastAsia="Calibri" w:hAnsi="Times New Roman" w:cs="Times New Roman"/>
          <w:b/>
          <w:sz w:val="28"/>
          <w:szCs w:val="28"/>
        </w:rPr>
        <w:t xml:space="preserve">dos ausencias al momento de esta votación </w:t>
      </w:r>
      <w:r w:rsidRPr="00146D5D">
        <w:rPr>
          <w:rFonts w:ascii="Times New Roman" w:eastAsia="Calibri" w:hAnsi="Times New Roman" w:cs="Times New Roman"/>
          <w:sz w:val="28"/>
          <w:szCs w:val="28"/>
        </w:rPr>
        <w:t xml:space="preserve">por  parte de la </w:t>
      </w:r>
      <w:r w:rsidRPr="00146D5D">
        <w:rPr>
          <w:rFonts w:ascii="Times New Roman" w:eastAsia="Calibri" w:hAnsi="Times New Roman" w:cs="Times New Roman"/>
          <w:b/>
          <w:sz w:val="28"/>
          <w:szCs w:val="28"/>
        </w:rPr>
        <w:t xml:space="preserve">Dra. Jennifer Esmeralda Juárez García, Alcaldesa Municipal </w:t>
      </w:r>
      <w:r w:rsidRPr="00146D5D">
        <w:rPr>
          <w:rFonts w:ascii="Times New Roman" w:eastAsia="Calibri" w:hAnsi="Times New Roman" w:cs="Times New Roman"/>
          <w:sz w:val="28"/>
          <w:szCs w:val="28"/>
        </w:rPr>
        <w:t>y el</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sz w:val="28"/>
          <w:szCs w:val="28"/>
          <w:lang w:val="es-SV" w:eastAsia="es-SV"/>
        </w:rPr>
        <w:t xml:space="preserve">Sr. Rafael Antonio </w:t>
      </w:r>
      <w:r w:rsidR="001226B3" w:rsidRPr="00146D5D">
        <w:rPr>
          <w:rFonts w:ascii="Times New Roman" w:eastAsia="Times New Roman" w:hAnsi="Times New Roman" w:cs="Times New Roman"/>
          <w:b/>
          <w:sz w:val="28"/>
          <w:szCs w:val="28"/>
          <w:lang w:val="es-SV" w:eastAsia="es-SV"/>
        </w:rPr>
        <w:t>Ardón</w:t>
      </w:r>
      <w:r w:rsidRPr="00146D5D">
        <w:rPr>
          <w:rFonts w:ascii="Times New Roman" w:eastAsia="Times New Roman" w:hAnsi="Times New Roman" w:cs="Times New Roman"/>
          <w:b/>
          <w:sz w:val="28"/>
          <w:szCs w:val="28"/>
          <w:lang w:val="es-SV" w:eastAsia="es-SV"/>
        </w:rPr>
        <w:t xml:space="preserve"> </w:t>
      </w:r>
      <w:proofErr w:type="spellStart"/>
      <w:r w:rsidRPr="00146D5D">
        <w:rPr>
          <w:rFonts w:ascii="Times New Roman" w:eastAsia="Times New Roman" w:hAnsi="Times New Roman" w:cs="Times New Roman"/>
          <w:b/>
          <w:sz w:val="28"/>
          <w:szCs w:val="28"/>
          <w:lang w:val="es-SV" w:eastAsia="es-SV"/>
        </w:rPr>
        <w:t>Jule</w:t>
      </w:r>
      <w:proofErr w:type="spellEnd"/>
      <w:r w:rsidRPr="00146D5D">
        <w:rPr>
          <w:rFonts w:ascii="Times New Roman" w:eastAsia="Times New Roman" w:hAnsi="Times New Roman" w:cs="Times New Roman"/>
          <w:b/>
          <w:sz w:val="28"/>
          <w:szCs w:val="28"/>
          <w:lang w:val="es-SV" w:eastAsia="es-SV"/>
        </w:rPr>
        <w:t xml:space="preserve">, Noveno Regidor Propietario </w:t>
      </w:r>
      <w:r w:rsidRPr="00146D5D">
        <w:rPr>
          <w:rFonts w:ascii="Times New Roman" w:eastAsia="Times New Roman" w:hAnsi="Times New Roman" w:cs="Times New Roman"/>
          <w:sz w:val="28"/>
          <w:szCs w:val="28"/>
          <w:lang w:val="es-SV" w:eastAsia="es-SV"/>
        </w:rPr>
        <w:t xml:space="preserve">y </w:t>
      </w:r>
      <w:r w:rsidRPr="00146D5D">
        <w:rPr>
          <w:rFonts w:ascii="Times New Roman" w:eastAsia="Times New Roman" w:hAnsi="Times New Roman" w:cs="Times New Roman"/>
          <w:b/>
          <w:sz w:val="28"/>
          <w:szCs w:val="28"/>
          <w:lang w:val="es-SV" w:eastAsia="es-SV"/>
        </w:rPr>
        <w:t>una abstención</w:t>
      </w:r>
      <w:r w:rsidRPr="00146D5D">
        <w:rPr>
          <w:rFonts w:ascii="Times New Roman" w:eastAsia="Times New Roman" w:hAnsi="Times New Roman" w:cs="Times New Roman"/>
          <w:sz w:val="28"/>
          <w:szCs w:val="28"/>
          <w:lang w:val="es-SV" w:eastAsia="es-SV"/>
        </w:rPr>
        <w:t xml:space="preserve"> por parte del </w:t>
      </w:r>
      <w:r w:rsidR="00040386">
        <w:rPr>
          <w:rFonts w:ascii="Times New Roman" w:eastAsia="Times New Roman" w:hAnsi="Times New Roman" w:cs="Times New Roman"/>
          <w:b/>
          <w:sz w:val="28"/>
          <w:szCs w:val="28"/>
          <w:lang w:val="es-SV" w:eastAsia="es-SV"/>
        </w:rPr>
        <w:t xml:space="preserve">Sr. </w:t>
      </w:r>
      <w:proofErr w:type="spellStart"/>
      <w:r w:rsidR="00040386">
        <w:rPr>
          <w:rFonts w:ascii="Times New Roman" w:eastAsia="Times New Roman" w:hAnsi="Times New Roman" w:cs="Times New Roman"/>
          <w:b/>
          <w:sz w:val="28"/>
          <w:szCs w:val="28"/>
          <w:lang w:val="es-SV" w:eastAsia="es-SV"/>
        </w:rPr>
        <w:t>Osmin</w:t>
      </w:r>
      <w:proofErr w:type="spellEnd"/>
      <w:r w:rsidR="00040386">
        <w:rPr>
          <w:rFonts w:ascii="Times New Roman" w:eastAsia="Times New Roman" w:hAnsi="Times New Roman" w:cs="Times New Roman"/>
          <w:b/>
          <w:sz w:val="28"/>
          <w:szCs w:val="28"/>
          <w:lang w:val="es-SV" w:eastAsia="es-SV"/>
        </w:rPr>
        <w:t xml:space="preserve"> de Jesús </w:t>
      </w:r>
      <w:proofErr w:type="spellStart"/>
      <w:r w:rsidR="00040386">
        <w:rPr>
          <w:rFonts w:ascii="Times New Roman" w:eastAsia="Times New Roman" w:hAnsi="Times New Roman" w:cs="Times New Roman"/>
          <w:b/>
          <w:sz w:val="28"/>
          <w:szCs w:val="28"/>
          <w:lang w:val="es-SV" w:eastAsia="es-SV"/>
        </w:rPr>
        <w:t>Menj</w:t>
      </w:r>
      <w:r w:rsidRPr="00146D5D">
        <w:rPr>
          <w:rFonts w:ascii="Times New Roman" w:eastAsia="Times New Roman" w:hAnsi="Times New Roman" w:cs="Times New Roman"/>
          <w:b/>
          <w:sz w:val="28"/>
          <w:szCs w:val="28"/>
          <w:lang w:val="es-SV" w:eastAsia="es-SV"/>
        </w:rPr>
        <w:t>var</w:t>
      </w:r>
      <w:proofErr w:type="spellEnd"/>
      <w:r w:rsidRPr="00146D5D">
        <w:rPr>
          <w:rFonts w:ascii="Times New Roman" w:eastAsia="Times New Roman" w:hAnsi="Times New Roman" w:cs="Times New Roman"/>
          <w:b/>
          <w:sz w:val="28"/>
          <w:szCs w:val="28"/>
          <w:lang w:val="es-SV" w:eastAsia="es-SV"/>
        </w:rPr>
        <w:t xml:space="preserve"> González, Décimo Segundo Regidor Propietario. </w:t>
      </w:r>
      <w:r w:rsidRPr="00146D5D">
        <w:rPr>
          <w:rFonts w:ascii="Times New Roman" w:eastAsia="Calibri" w:hAnsi="Times New Roman" w:cs="Times New Roman"/>
          <w:b/>
          <w:bCs/>
          <w:color w:val="000000"/>
          <w:sz w:val="28"/>
          <w:szCs w:val="28"/>
          <w:lang w:val="es-SV"/>
        </w:rPr>
        <w:t xml:space="preserve">ACUERDA: </w:t>
      </w:r>
      <w:r w:rsidRPr="00146D5D">
        <w:rPr>
          <w:rFonts w:ascii="Times New Roman" w:eastAsia="Calibri" w:hAnsi="Times New Roman" w:cs="Times New Roman"/>
          <w:b/>
          <w:bCs/>
          <w:color w:val="000000"/>
          <w:sz w:val="28"/>
          <w:szCs w:val="28"/>
          <w:u w:val="single"/>
          <w:lang w:val="es-SV"/>
        </w:rPr>
        <w:t>Primero:</w:t>
      </w:r>
      <w:r w:rsidRPr="00146D5D">
        <w:rPr>
          <w:rFonts w:ascii="Times New Roman" w:eastAsia="Calibri" w:hAnsi="Times New Roman" w:cs="Times New Roman"/>
          <w:b/>
          <w:bCs/>
          <w:color w:val="000000"/>
          <w:sz w:val="28"/>
          <w:szCs w:val="28"/>
          <w:lang w:val="es-SV"/>
        </w:rPr>
        <w:t xml:space="preserve"> APRUÉBESE recomendables 3 </w:t>
      </w:r>
      <w:r w:rsidRPr="00146D5D">
        <w:rPr>
          <w:rFonts w:ascii="Times New Roman" w:eastAsia="Calibri" w:hAnsi="Times New Roman" w:cs="Times New Roman"/>
          <w:bCs/>
          <w:color w:val="000000"/>
          <w:sz w:val="28"/>
          <w:szCs w:val="28"/>
          <w:lang w:val="es-SV"/>
        </w:rPr>
        <w:t>presentados por la</w:t>
      </w:r>
      <w:r w:rsidRPr="00146D5D">
        <w:rPr>
          <w:rFonts w:ascii="Times New Roman" w:eastAsia="Calibri" w:hAnsi="Times New Roman" w:cs="Times New Roman"/>
          <w:b/>
          <w:bCs/>
          <w:color w:val="000000"/>
          <w:sz w:val="28"/>
          <w:szCs w:val="28"/>
          <w:lang w:val="es-SV"/>
        </w:rPr>
        <w:t xml:space="preserve"> </w:t>
      </w:r>
      <w:r w:rsidRPr="00146D5D">
        <w:rPr>
          <w:rFonts w:ascii="Times New Roman" w:eastAsia="Calibri" w:hAnsi="Times New Roman" w:cs="Times New Roman"/>
          <w:b/>
          <w:sz w:val="28"/>
          <w:szCs w:val="28"/>
        </w:rPr>
        <w:t xml:space="preserve">Comisión </w:t>
      </w:r>
      <w:r w:rsidRPr="00146D5D">
        <w:rPr>
          <w:rFonts w:ascii="Times New Roman" w:eastAsia="Tahoma" w:hAnsi="Times New Roman" w:cs="Times New Roman"/>
          <w:b/>
          <w:kern w:val="1"/>
          <w:sz w:val="28"/>
          <w:szCs w:val="28"/>
          <w:lang w:eastAsia="zh-CN"/>
        </w:rPr>
        <w:t xml:space="preserve">de Mesa de Trabajo, para Analizar y Revisar El Organigrama Municipal, </w:t>
      </w:r>
      <w:r w:rsidRPr="00146D5D">
        <w:rPr>
          <w:rFonts w:ascii="Times New Roman" w:eastAsia="Calibri" w:hAnsi="Times New Roman" w:cs="Times New Roman"/>
          <w:b/>
          <w:kern w:val="1"/>
          <w:sz w:val="28"/>
          <w:szCs w:val="28"/>
        </w:rPr>
        <w:t>Manual Descriptor de Cargos y Categorías</w:t>
      </w:r>
      <w:r w:rsidRPr="00146D5D">
        <w:rPr>
          <w:rFonts w:ascii="Times New Roman" w:eastAsia="Tahoma" w:hAnsi="Times New Roman" w:cs="Times New Roman"/>
          <w:b/>
          <w:kern w:val="1"/>
          <w:sz w:val="28"/>
          <w:szCs w:val="28"/>
          <w:lang w:eastAsia="zh-CN"/>
        </w:rPr>
        <w:t xml:space="preserve"> y El </w:t>
      </w:r>
      <w:r w:rsidRPr="00146D5D">
        <w:rPr>
          <w:rFonts w:ascii="Times New Roman" w:eastAsia="Calibri" w:hAnsi="Times New Roman" w:cs="Times New Roman"/>
          <w:b/>
          <w:kern w:val="1"/>
          <w:sz w:val="28"/>
          <w:szCs w:val="28"/>
        </w:rPr>
        <w:t>Manual de Organizaciones y Funciones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u w:val="single"/>
        </w:rPr>
        <w:t>EN EL SENTIDO DE:</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lang w:val="es-SV"/>
        </w:rPr>
        <w:t>Separar las funciones de la Gerencia de Medio Ambiente,</w:t>
      </w:r>
      <w:r w:rsidRPr="00146D5D">
        <w:rPr>
          <w:rFonts w:ascii="Times New Roman" w:eastAsia="Calibri" w:hAnsi="Times New Roman" w:cs="Times New Roman"/>
          <w:sz w:val="28"/>
          <w:szCs w:val="28"/>
          <w:lang w:val="es-SV"/>
        </w:rPr>
        <w:t xml:space="preserve"> relativos al manejo de desechos sólidos en el municipio de Apopa, y trasladar las mismas, incluyendo responsabilidades, obligaciones, recursos, personal y presupuesto relacionados, </w:t>
      </w:r>
      <w:r w:rsidRPr="00146D5D">
        <w:rPr>
          <w:rFonts w:ascii="Times New Roman" w:eastAsia="Calibri" w:hAnsi="Times New Roman" w:cs="Times New Roman"/>
          <w:b/>
          <w:sz w:val="28"/>
          <w:szCs w:val="28"/>
          <w:lang w:val="es-SV"/>
        </w:rPr>
        <w:t>ahora bajo la administración de la Dirección de Manejo de Desechos Sólidos.</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color w:val="000000"/>
          <w:sz w:val="28"/>
          <w:szCs w:val="28"/>
          <w:u w:val="single"/>
          <w:lang w:val="es-SV"/>
        </w:rPr>
        <w:t>Segundo:</w:t>
      </w:r>
      <w:r w:rsidRPr="00146D5D">
        <w:rPr>
          <w:rFonts w:ascii="Times New Roman" w:eastAsia="Calibri" w:hAnsi="Times New Roman" w:cs="Times New Roman"/>
          <w:b/>
          <w:color w:val="000000"/>
          <w:sz w:val="28"/>
          <w:szCs w:val="28"/>
          <w:lang w:val="es-SV"/>
        </w:rPr>
        <w:t xml:space="preserve"> </w:t>
      </w:r>
      <w:r w:rsidRPr="00146D5D">
        <w:rPr>
          <w:rFonts w:ascii="Times New Roman" w:eastAsia="Calibri" w:hAnsi="Times New Roman" w:cs="Times New Roman"/>
          <w:b/>
          <w:sz w:val="28"/>
          <w:szCs w:val="28"/>
        </w:rPr>
        <w:t xml:space="preserve">DELEGUESE </w:t>
      </w:r>
      <w:r w:rsidRPr="00146D5D">
        <w:rPr>
          <w:rFonts w:ascii="Times New Roman" w:eastAsia="Calibri" w:hAnsi="Times New Roman" w:cs="Times New Roman"/>
          <w:sz w:val="28"/>
          <w:szCs w:val="28"/>
        </w:rPr>
        <w:t>a la</w:t>
      </w:r>
      <w:r w:rsidRPr="00146D5D">
        <w:rPr>
          <w:rFonts w:ascii="Times New Roman" w:eastAsia="Calibri" w:hAnsi="Times New Roman" w:cs="Times New Roman"/>
          <w:b/>
          <w:sz w:val="28"/>
          <w:szCs w:val="28"/>
        </w:rPr>
        <w:t xml:space="preserve"> GERENTE ADMINISTRATIVA, </w:t>
      </w:r>
      <w:r w:rsidRPr="00146D5D">
        <w:rPr>
          <w:rFonts w:ascii="Times New Roman" w:eastAsia="Calibri" w:hAnsi="Times New Roman" w:cs="Times New Roman"/>
          <w:sz w:val="28"/>
          <w:szCs w:val="28"/>
        </w:rPr>
        <w:t xml:space="preserve">para que realice las diligencias necesarias con el objeto de efectuar las modificaciones correspondientes en el </w:t>
      </w:r>
      <w:r w:rsidRPr="00146D5D">
        <w:rPr>
          <w:rFonts w:ascii="Times New Roman" w:eastAsia="Calibri" w:hAnsi="Times New Roman" w:cs="Times New Roman"/>
          <w:b/>
          <w:sz w:val="28"/>
          <w:szCs w:val="28"/>
        </w:rPr>
        <w:t xml:space="preserve">Manual de Organizaciones y Funciones, </w:t>
      </w:r>
      <w:r w:rsidRPr="00146D5D">
        <w:rPr>
          <w:rFonts w:ascii="Times New Roman" w:eastAsia="Calibri" w:hAnsi="Times New Roman" w:cs="Times New Roman"/>
          <w:sz w:val="28"/>
          <w:szCs w:val="28"/>
        </w:rPr>
        <w:t>de conformidad a</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lo </w:t>
      </w:r>
      <w:r w:rsidR="00040386" w:rsidRPr="00146D5D">
        <w:rPr>
          <w:rFonts w:ascii="Times New Roman" w:eastAsia="Calibri" w:hAnsi="Times New Roman" w:cs="Times New Roman"/>
          <w:sz w:val="28"/>
          <w:szCs w:val="28"/>
        </w:rPr>
        <w:t>establecido</w:t>
      </w:r>
      <w:r w:rsidRPr="00146D5D">
        <w:rPr>
          <w:rFonts w:ascii="Times New Roman" w:eastAsia="Calibri" w:hAnsi="Times New Roman" w:cs="Times New Roman"/>
          <w:sz w:val="28"/>
          <w:szCs w:val="28"/>
        </w:rPr>
        <w:t xml:space="preserve"> en el </w:t>
      </w:r>
      <w:r w:rsidRPr="00146D5D">
        <w:rPr>
          <w:rFonts w:ascii="Times New Roman" w:eastAsia="Calibri" w:hAnsi="Times New Roman" w:cs="Times New Roman"/>
          <w:b/>
          <w:sz w:val="28"/>
          <w:szCs w:val="28"/>
        </w:rPr>
        <w:lastRenderedPageBreak/>
        <w:t xml:space="preserve">numeral primero </w:t>
      </w:r>
      <w:r w:rsidRPr="00146D5D">
        <w:rPr>
          <w:rFonts w:ascii="Times New Roman" w:eastAsia="Calibri" w:hAnsi="Times New Roman" w:cs="Times New Roman"/>
          <w:sz w:val="28"/>
          <w:szCs w:val="28"/>
        </w:rPr>
        <w:t>de este Acuerdo Municipal y el</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b/>
          <w:sz w:val="28"/>
          <w:szCs w:val="28"/>
          <w:lang w:val="es-SV"/>
        </w:rPr>
        <w:t xml:space="preserve">Estudio y Propuesta Organizacional Integral para la </w:t>
      </w:r>
      <w:r w:rsidR="00040386" w:rsidRPr="00146D5D">
        <w:rPr>
          <w:rFonts w:ascii="Times New Roman" w:eastAsia="Calibri" w:hAnsi="Times New Roman" w:cs="Times New Roman"/>
          <w:b/>
          <w:sz w:val="28"/>
          <w:szCs w:val="28"/>
          <w:lang w:val="es-SV"/>
        </w:rPr>
        <w:t>conformación de</w:t>
      </w:r>
      <w:r w:rsidRPr="00146D5D">
        <w:rPr>
          <w:rFonts w:ascii="Times New Roman" w:eastAsia="Calibri" w:hAnsi="Times New Roman" w:cs="Times New Roman"/>
          <w:b/>
          <w:sz w:val="28"/>
          <w:szCs w:val="28"/>
          <w:lang w:val="es-SV"/>
        </w:rPr>
        <w:t xml:space="preserve"> la Dirección de Manejo de Desechos Sólidos, </w:t>
      </w:r>
      <w:r w:rsidRPr="00146D5D">
        <w:rPr>
          <w:rFonts w:ascii="Times New Roman" w:eastAsia="Calibri" w:hAnsi="Times New Roman" w:cs="Times New Roman"/>
          <w:sz w:val="28"/>
          <w:szCs w:val="28"/>
          <w:lang w:val="es-SV"/>
        </w:rPr>
        <w:t xml:space="preserve">plasmado en el </w:t>
      </w:r>
      <w:r w:rsidRPr="00146D5D">
        <w:rPr>
          <w:rFonts w:ascii="Times New Roman" w:eastAsia="Calibri" w:hAnsi="Times New Roman" w:cs="Times New Roman"/>
          <w:b/>
          <w:sz w:val="28"/>
          <w:szCs w:val="28"/>
        </w:rPr>
        <w:t xml:space="preserve">Acuerdo Municipal número doce de esta </w:t>
      </w:r>
      <w:r w:rsidR="00040386" w:rsidRPr="00146D5D">
        <w:rPr>
          <w:rFonts w:ascii="Times New Roman" w:eastAsia="Calibri" w:hAnsi="Times New Roman" w:cs="Times New Roman"/>
          <w:b/>
          <w:sz w:val="28"/>
          <w:szCs w:val="28"/>
        </w:rPr>
        <w:t>Acta. -</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 </w:t>
      </w:r>
      <w:r w:rsidRPr="00146D5D">
        <w:rPr>
          <w:rFonts w:ascii="Times New Roman" w:eastAsia="Times New Roman" w:hAnsi="Times New Roman" w:cs="Times New Roman"/>
          <w:b/>
          <w:sz w:val="28"/>
          <w:szCs w:val="28"/>
          <w:lang w:val="es-SV" w:eastAsia="es-SV"/>
        </w:rPr>
        <w:t>CERTIFÍQUESE Y COMUNIQUESE.</w:t>
      </w:r>
      <w:r w:rsidRPr="00146D5D">
        <w:rPr>
          <w:rFonts w:ascii="Times New Roman" w:eastAsia="Times New Roman" w:hAnsi="Times New Roman" w:cs="Times New Roman"/>
          <w:sz w:val="28"/>
          <w:szCs w:val="28"/>
          <w:lang w:val="es-SV" w:eastAsia="es-SV"/>
        </w:rPr>
        <w:t xml:space="preserve"> </w:t>
      </w:r>
      <w:r w:rsidRPr="00146D5D">
        <w:rPr>
          <w:rFonts w:ascii="Times New Roman" w:eastAsia="Calibri" w:hAnsi="Times New Roman" w:cs="Times New Roman"/>
          <w:b/>
          <w:bCs/>
          <w:sz w:val="28"/>
          <w:szCs w:val="28"/>
        </w:rPr>
        <w:t>“</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CATORCE”. </w:t>
      </w:r>
      <w:r w:rsidRPr="00146D5D">
        <w:rPr>
          <w:rFonts w:ascii="Times New Roman" w:eastAsia="Calibri" w:hAnsi="Times New Roman" w:cs="Times New Roman"/>
          <w:sz w:val="28"/>
          <w:szCs w:val="28"/>
        </w:rPr>
        <w:t xml:space="preserve">El Concejo Municipal en uso de sus facultades legales, de conformidad a los Arts., 203, 204 y </w:t>
      </w:r>
      <w:r w:rsidR="00040386" w:rsidRPr="00146D5D">
        <w:rPr>
          <w:rFonts w:ascii="Times New Roman" w:eastAsia="Calibri" w:hAnsi="Times New Roman" w:cs="Times New Roman"/>
          <w:sz w:val="28"/>
          <w:szCs w:val="28"/>
        </w:rPr>
        <w:t>235 de</w:t>
      </w:r>
      <w:r w:rsidRPr="00146D5D">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Pr="00146D5D">
        <w:rPr>
          <w:rFonts w:ascii="Times New Roman" w:eastAsia="Calibri" w:hAnsi="Times New Roman" w:cs="Times New Roman"/>
          <w:b/>
          <w:sz w:val="28"/>
          <w:szCs w:val="28"/>
        </w:rPr>
        <w:t xml:space="preserve">cinco </w:t>
      </w:r>
      <w:r w:rsidRPr="00146D5D">
        <w:rPr>
          <w:rFonts w:ascii="Times New Roman" w:eastAsia="Calibri" w:hAnsi="Times New Roman" w:cs="Times New Roman"/>
          <w:sz w:val="28"/>
          <w:szCs w:val="28"/>
        </w:rPr>
        <w:t xml:space="preserve">de la agenda de esta sesión, el cual corresponde a </w:t>
      </w:r>
      <w:r w:rsidRPr="00146D5D">
        <w:rPr>
          <w:rFonts w:ascii="Times New Roman" w:eastAsia="Calibri" w:hAnsi="Times New Roman" w:cs="Times New Roman"/>
          <w:b/>
          <w:sz w:val="28"/>
          <w:szCs w:val="28"/>
        </w:rPr>
        <w:t xml:space="preserve">Informe de Comisiones </w:t>
      </w:r>
      <w:r w:rsidRPr="00146D5D">
        <w:rPr>
          <w:rFonts w:ascii="Times New Roman" w:eastAsia="Calibri" w:hAnsi="Times New Roman" w:cs="Times New Roman"/>
          <w:sz w:val="28"/>
          <w:szCs w:val="28"/>
        </w:rPr>
        <w:t xml:space="preserve">para lo cual por medio </w:t>
      </w:r>
      <w:r w:rsidR="00040386" w:rsidRPr="00146D5D">
        <w:rPr>
          <w:rFonts w:ascii="Times New Roman" w:eastAsia="Calibri" w:hAnsi="Times New Roman" w:cs="Times New Roman"/>
          <w:sz w:val="28"/>
          <w:szCs w:val="28"/>
        </w:rPr>
        <w:t>del literal</w:t>
      </w:r>
      <w:r w:rsidRPr="00146D5D">
        <w:rPr>
          <w:rFonts w:ascii="Times New Roman" w:eastAsia="Calibri" w:hAnsi="Times New Roman" w:cs="Times New Roman"/>
          <w:b/>
          <w:sz w:val="28"/>
          <w:szCs w:val="28"/>
        </w:rPr>
        <w:t xml:space="preserve"> d)</w:t>
      </w:r>
      <w:r w:rsidRPr="00146D5D">
        <w:rPr>
          <w:rFonts w:ascii="Times New Roman" w:eastAsia="Calibri" w:hAnsi="Times New Roman" w:cs="Times New Roman"/>
          <w:sz w:val="28"/>
          <w:szCs w:val="28"/>
        </w:rPr>
        <w:t xml:space="preserve"> la </w:t>
      </w:r>
      <w:r w:rsidRPr="00146D5D">
        <w:rPr>
          <w:rFonts w:ascii="Times New Roman" w:eastAsia="Calibri" w:hAnsi="Times New Roman" w:cs="Times New Roman"/>
          <w:b/>
          <w:sz w:val="28"/>
          <w:szCs w:val="28"/>
        </w:rPr>
        <w:t xml:space="preserve">Comisión </w:t>
      </w:r>
      <w:r w:rsidRPr="00146D5D">
        <w:rPr>
          <w:rFonts w:ascii="Times New Roman" w:eastAsia="Tahoma" w:hAnsi="Times New Roman" w:cs="Times New Roman"/>
          <w:b/>
          <w:kern w:val="1"/>
          <w:sz w:val="28"/>
          <w:szCs w:val="28"/>
          <w:lang w:eastAsia="zh-CN"/>
        </w:rPr>
        <w:t xml:space="preserve">de Mesa de Trabajo, para Analizar y Revisar El Organigrama Municipal, </w:t>
      </w:r>
      <w:r w:rsidRPr="00146D5D">
        <w:rPr>
          <w:rFonts w:ascii="Times New Roman" w:eastAsia="Calibri" w:hAnsi="Times New Roman" w:cs="Times New Roman"/>
          <w:b/>
          <w:kern w:val="1"/>
          <w:sz w:val="28"/>
          <w:szCs w:val="28"/>
        </w:rPr>
        <w:t>Manual Descriptor de Cargos y Categorías</w:t>
      </w:r>
      <w:r w:rsidRPr="00146D5D">
        <w:rPr>
          <w:rFonts w:ascii="Times New Roman" w:eastAsia="Tahoma" w:hAnsi="Times New Roman" w:cs="Times New Roman"/>
          <w:b/>
          <w:kern w:val="1"/>
          <w:sz w:val="28"/>
          <w:szCs w:val="28"/>
          <w:lang w:eastAsia="zh-CN"/>
        </w:rPr>
        <w:t xml:space="preserve"> y El </w:t>
      </w:r>
      <w:r w:rsidRPr="00146D5D">
        <w:rPr>
          <w:rFonts w:ascii="Times New Roman" w:eastAsia="Calibri" w:hAnsi="Times New Roman" w:cs="Times New Roman"/>
          <w:b/>
          <w:kern w:val="1"/>
          <w:sz w:val="28"/>
          <w:szCs w:val="28"/>
        </w:rPr>
        <w:t>Manual de Organizaciones y Funciones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Por lo </w:t>
      </w:r>
      <w:r w:rsidR="00040386" w:rsidRPr="00146D5D">
        <w:rPr>
          <w:rFonts w:ascii="Times New Roman" w:eastAsia="Calibri" w:hAnsi="Times New Roman" w:cs="Times New Roman"/>
          <w:sz w:val="28"/>
          <w:szCs w:val="28"/>
        </w:rPr>
        <w:t>tanto,</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CONSIDERANDO</w:t>
      </w:r>
      <w:r w:rsidRPr="00146D5D">
        <w:rPr>
          <w:rFonts w:ascii="Times New Roman" w:eastAsia="Calibri" w:hAnsi="Times New Roman" w:cs="Times New Roman"/>
          <w:sz w:val="28"/>
          <w:szCs w:val="28"/>
        </w:rPr>
        <w:t xml:space="preserve"> que mediante </w:t>
      </w:r>
      <w:r w:rsidRPr="00146D5D">
        <w:rPr>
          <w:rFonts w:ascii="Times New Roman" w:eastAsia="Calibri" w:hAnsi="Times New Roman" w:cs="Times New Roman"/>
          <w:b/>
          <w:sz w:val="28"/>
          <w:szCs w:val="28"/>
        </w:rPr>
        <w:t>Acuerdo Municipal número doce de esta Acta,</w:t>
      </w:r>
      <w:r w:rsidRPr="00146D5D">
        <w:rPr>
          <w:rFonts w:ascii="Times New Roman" w:eastAsia="Calibri" w:hAnsi="Times New Roman" w:cs="Times New Roman"/>
          <w:sz w:val="28"/>
          <w:szCs w:val="28"/>
        </w:rPr>
        <w:t xml:space="preserve"> se plasmó literalmente el </w:t>
      </w:r>
      <w:r w:rsidRPr="00146D5D">
        <w:rPr>
          <w:rFonts w:ascii="Times New Roman" w:eastAsia="Calibri" w:hAnsi="Times New Roman" w:cs="Times New Roman"/>
          <w:sz w:val="28"/>
          <w:szCs w:val="28"/>
          <w:lang w:val="es-SV" w:eastAsia="es-SV"/>
        </w:rPr>
        <w:t xml:space="preserve">acta de reunión sostenida por la comisión antes mencionada, por medio de la cual presentaron </w:t>
      </w:r>
      <w:r w:rsidRPr="00146D5D">
        <w:rPr>
          <w:rFonts w:ascii="Times New Roman" w:eastAsia="Calibri" w:hAnsi="Times New Roman" w:cs="Times New Roman"/>
          <w:b/>
          <w:sz w:val="28"/>
          <w:szCs w:val="28"/>
          <w:lang w:val="es-SV"/>
        </w:rPr>
        <w:t xml:space="preserve">Estudio y Propuesta Organizacional Integral para la </w:t>
      </w:r>
      <w:r w:rsidR="00040386" w:rsidRPr="00146D5D">
        <w:rPr>
          <w:rFonts w:ascii="Times New Roman" w:eastAsia="Calibri" w:hAnsi="Times New Roman" w:cs="Times New Roman"/>
          <w:b/>
          <w:sz w:val="28"/>
          <w:szCs w:val="28"/>
          <w:lang w:val="es-SV"/>
        </w:rPr>
        <w:t>conformación de</w:t>
      </w:r>
      <w:r w:rsidRPr="00146D5D">
        <w:rPr>
          <w:rFonts w:ascii="Times New Roman" w:eastAsia="Calibri" w:hAnsi="Times New Roman" w:cs="Times New Roman"/>
          <w:b/>
          <w:sz w:val="28"/>
          <w:szCs w:val="28"/>
          <w:lang w:val="es-SV"/>
        </w:rPr>
        <w:t xml:space="preserve"> la Dirección de Manejo de Desechos Sólidos, </w:t>
      </w:r>
      <w:r w:rsidRPr="00146D5D">
        <w:rPr>
          <w:rFonts w:ascii="Times New Roman" w:eastAsia="Calibri" w:hAnsi="Times New Roman" w:cs="Times New Roman"/>
          <w:sz w:val="28"/>
          <w:szCs w:val="28"/>
          <w:lang w:val="es-SV"/>
        </w:rPr>
        <w:t xml:space="preserve">emitiendo los siguientes recomendables: </w:t>
      </w: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lang w:val="es-SV"/>
        </w:rPr>
      </w:pPr>
    </w:p>
    <w:p w:rsidR="00F5591D" w:rsidRPr="00146D5D" w:rsidRDefault="00F5591D" w:rsidP="00F5591D">
      <w:pPr>
        <w:spacing w:after="0" w:line="276" w:lineRule="auto"/>
        <w:jc w:val="both"/>
        <w:rPr>
          <w:rFonts w:ascii="Times New Roman" w:eastAsia="Calibri" w:hAnsi="Times New Roman" w:cs="Times New Roman"/>
          <w:b/>
          <w:sz w:val="28"/>
          <w:szCs w:val="28"/>
          <w:u w:val="single"/>
        </w:rPr>
      </w:pPr>
      <w:r w:rsidRPr="00146D5D">
        <w:rPr>
          <w:rFonts w:ascii="Times New Roman" w:eastAsia="Calibri" w:hAnsi="Times New Roman" w:cs="Times New Roman"/>
          <w:b/>
          <w:sz w:val="28"/>
          <w:szCs w:val="28"/>
          <w:u w:val="single"/>
        </w:rPr>
        <w:t>Recomendable</w:t>
      </w:r>
    </w:p>
    <w:p w:rsidR="00F5591D" w:rsidRPr="00146D5D" w:rsidRDefault="00F5591D" w:rsidP="00F5591D">
      <w:pPr>
        <w:tabs>
          <w:tab w:val="left" w:pos="2550"/>
        </w:tabs>
        <w:spacing w:after="0" w:line="276" w:lineRule="auto"/>
        <w:jc w:val="both"/>
        <w:rPr>
          <w:rFonts w:ascii="Times New Roman" w:eastAsia="Calibri" w:hAnsi="Times New Roman" w:cs="Times New Roman"/>
          <w:sz w:val="28"/>
          <w:szCs w:val="28"/>
          <w:lang w:val="es-SV"/>
        </w:rPr>
      </w:pPr>
    </w:p>
    <w:p w:rsidR="00F5591D" w:rsidRPr="00146D5D" w:rsidRDefault="00F5591D" w:rsidP="00F5591D">
      <w:pPr>
        <w:numPr>
          <w:ilvl w:val="0"/>
          <w:numId w:val="31"/>
        </w:numPr>
        <w:spacing w:after="0" w:line="276" w:lineRule="auto"/>
        <w:contextualSpacing/>
        <w:rPr>
          <w:rFonts w:ascii="Times New Roman" w:eastAsia="Calibri" w:hAnsi="Times New Roman" w:cs="Times New Roman"/>
          <w:color w:val="000000"/>
          <w:sz w:val="28"/>
          <w:szCs w:val="28"/>
          <w:lang w:val="es-SV"/>
        </w:rPr>
      </w:pPr>
      <w:r w:rsidRPr="00146D5D">
        <w:rPr>
          <w:rFonts w:ascii="Times New Roman" w:eastAsia="Calibri" w:hAnsi="Times New Roman" w:cs="Times New Roman"/>
          <w:color w:val="000000"/>
          <w:sz w:val="28"/>
          <w:szCs w:val="28"/>
          <w:lang w:val="es-SV"/>
        </w:rPr>
        <w:t xml:space="preserve">Aprobar el Estudio y Propuesta Organizacional Integral para la </w:t>
      </w:r>
      <w:r w:rsidR="00040386" w:rsidRPr="00146D5D">
        <w:rPr>
          <w:rFonts w:ascii="Times New Roman" w:eastAsia="Calibri" w:hAnsi="Times New Roman" w:cs="Times New Roman"/>
          <w:color w:val="000000"/>
          <w:sz w:val="28"/>
          <w:szCs w:val="28"/>
          <w:lang w:val="es-SV"/>
        </w:rPr>
        <w:t>conformación de</w:t>
      </w:r>
      <w:r w:rsidRPr="00146D5D">
        <w:rPr>
          <w:rFonts w:ascii="Times New Roman" w:eastAsia="Calibri" w:hAnsi="Times New Roman" w:cs="Times New Roman"/>
          <w:color w:val="000000"/>
          <w:sz w:val="28"/>
          <w:szCs w:val="28"/>
          <w:lang w:val="es-SV"/>
        </w:rPr>
        <w:t xml:space="preserve"> la Dirección de Manejo de Desechos Sólidos presentado.</w:t>
      </w:r>
    </w:p>
    <w:p w:rsidR="00F5591D" w:rsidRPr="00146D5D" w:rsidRDefault="00F5591D" w:rsidP="00F5591D">
      <w:pPr>
        <w:numPr>
          <w:ilvl w:val="0"/>
          <w:numId w:val="31"/>
        </w:numPr>
        <w:spacing w:after="0" w:line="276" w:lineRule="auto"/>
        <w:contextualSpacing/>
        <w:jc w:val="both"/>
        <w:rPr>
          <w:rFonts w:ascii="Times New Roman" w:eastAsia="Calibri" w:hAnsi="Times New Roman" w:cs="Times New Roman"/>
          <w:color w:val="000000"/>
          <w:sz w:val="28"/>
          <w:szCs w:val="28"/>
          <w:lang w:val="es-SV"/>
        </w:rPr>
      </w:pPr>
      <w:r w:rsidRPr="00146D5D">
        <w:rPr>
          <w:rFonts w:ascii="Times New Roman" w:eastAsia="Calibri" w:hAnsi="Times New Roman" w:cs="Times New Roman"/>
          <w:color w:val="000000"/>
          <w:sz w:val="28"/>
          <w:szCs w:val="28"/>
          <w:lang w:val="es-SV"/>
        </w:rPr>
        <w:t>Crear la Dirección de Manejo de Desechos Sólidos con un salario de $1,500.00 con Reforma Presupuestaria y las plazas que la formaran las cuales se encuentran detalladas en el estudio.</w:t>
      </w:r>
    </w:p>
    <w:p w:rsidR="00F5591D" w:rsidRPr="00146D5D" w:rsidRDefault="00F5591D" w:rsidP="00F5591D">
      <w:pPr>
        <w:numPr>
          <w:ilvl w:val="0"/>
          <w:numId w:val="31"/>
        </w:numPr>
        <w:tabs>
          <w:tab w:val="left" w:pos="2550"/>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Separar las funciones de la Gerencia de Medio Ambiente relativos al manejo de desechos sólidos en el municipio de Apopa, y trasladar las mismas, incluyendo responsabilidades, obligaciones, recursos, personal y presupuesto relacionados, ahora bajo la administración de la Dirección de Manejo de Desechos Sólidos.</w:t>
      </w:r>
    </w:p>
    <w:p w:rsidR="00F5591D" w:rsidRPr="00146D5D" w:rsidRDefault="00F5591D" w:rsidP="00F5591D">
      <w:pPr>
        <w:numPr>
          <w:ilvl w:val="0"/>
          <w:numId w:val="31"/>
        </w:numPr>
        <w:tabs>
          <w:tab w:val="left" w:pos="2550"/>
        </w:tabs>
        <w:spacing w:after="0" w:line="276" w:lineRule="auto"/>
        <w:contextualSpacing/>
        <w:jc w:val="both"/>
        <w:rPr>
          <w:rFonts w:ascii="Times New Roman" w:eastAsia="Calibri" w:hAnsi="Times New Roman" w:cs="Times New Roman"/>
          <w:sz w:val="28"/>
          <w:szCs w:val="28"/>
          <w:lang w:val="es-SV"/>
        </w:rPr>
      </w:pPr>
      <w:r w:rsidRPr="00146D5D">
        <w:rPr>
          <w:rFonts w:ascii="Times New Roman" w:eastAsia="Calibri" w:hAnsi="Times New Roman" w:cs="Times New Roman"/>
          <w:sz w:val="28"/>
          <w:szCs w:val="28"/>
          <w:lang w:val="es-SV"/>
        </w:rPr>
        <w:t>Delegar a la Comisión de la Mesa de Trabajo para la Optimización del Funcionamiento Institucional de esta municipalidad para la presentación de propuestas de personal idóneo para los puestos que conforman la Dirección de Manejo de Desechos Sólidos.</w:t>
      </w:r>
    </w:p>
    <w:p w:rsidR="00F5591D" w:rsidRPr="00146D5D" w:rsidRDefault="00F5591D" w:rsidP="00F5591D">
      <w:pPr>
        <w:tabs>
          <w:tab w:val="left" w:pos="5475"/>
        </w:tabs>
        <w:spacing w:after="0" w:line="276" w:lineRule="auto"/>
        <w:rPr>
          <w:rFonts w:ascii="Times New Roman" w:eastAsia="Calibri" w:hAnsi="Times New Roman" w:cs="Times New Roman"/>
          <w:sz w:val="28"/>
          <w:szCs w:val="28"/>
          <w:lang w:val="es-SV"/>
        </w:rPr>
      </w:pPr>
    </w:p>
    <w:p w:rsidR="00F5591D" w:rsidRPr="00291F74" w:rsidRDefault="00F5591D" w:rsidP="00F5591D">
      <w:pPr>
        <w:tabs>
          <w:tab w:val="left" w:pos="3420"/>
        </w:tabs>
        <w:spacing w:after="0" w:line="276" w:lineRule="auto"/>
        <w:jc w:val="both"/>
        <w:rPr>
          <w:rFonts w:ascii="Times New Roman" w:eastAsia="Calibri" w:hAnsi="Times New Roman" w:cs="Times New Roman"/>
          <w:sz w:val="28"/>
          <w:szCs w:val="28"/>
          <w:lang w:val="es-SV"/>
        </w:rPr>
      </w:pPr>
      <w:r w:rsidRPr="00146D5D">
        <w:rPr>
          <w:rFonts w:ascii="Times New Roman" w:eastAsia="Times New Roman" w:hAnsi="Times New Roman" w:cs="Times New Roman"/>
          <w:sz w:val="28"/>
          <w:szCs w:val="28"/>
          <w:lang w:val="es-SV" w:eastAsia="es-ES"/>
        </w:rPr>
        <w:lastRenderedPageBreak/>
        <w:t xml:space="preserve">Por tanto el Honorable Concejo Municipal Plural, para la toma de Acuerdo Municipal </w:t>
      </w:r>
      <w:r w:rsidRPr="00146D5D">
        <w:rPr>
          <w:rFonts w:ascii="Times New Roman" w:eastAsia="Times New Roman" w:hAnsi="Times New Roman" w:cs="Times New Roman"/>
          <w:b/>
          <w:sz w:val="28"/>
          <w:szCs w:val="28"/>
          <w:lang w:val="es-SV" w:eastAsia="es-ES"/>
        </w:rPr>
        <w:t>desarrolla el recomendable 4, emitido por la Comisión,</w:t>
      </w:r>
      <w:r w:rsidRPr="00146D5D">
        <w:rPr>
          <w:rFonts w:ascii="Times New Roman" w:eastAsia="Times New Roman" w:hAnsi="Times New Roman" w:cs="Times New Roman"/>
          <w:sz w:val="28"/>
          <w:szCs w:val="28"/>
          <w:lang w:val="es-SV" w:eastAsia="es-ES"/>
        </w:rPr>
        <w:t xml:space="preserve"> y </w:t>
      </w:r>
      <w:r w:rsidRPr="00146D5D">
        <w:rPr>
          <w:rFonts w:ascii="Times New Roman" w:eastAsia="Calibri" w:hAnsi="Times New Roman" w:cs="Times New Roman"/>
          <w:sz w:val="28"/>
          <w:szCs w:val="28"/>
        </w:rPr>
        <w:t xml:space="preserve">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nueve</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votos a favor, dos votos salvados </w:t>
      </w:r>
      <w:r w:rsidRPr="00146D5D">
        <w:rPr>
          <w:rFonts w:ascii="Times New Roman" w:eastAsia="Calibri" w:hAnsi="Times New Roman" w:cs="Times New Roman"/>
          <w:sz w:val="28"/>
          <w:szCs w:val="28"/>
        </w:rPr>
        <w:t>por parte de los siguientes miembros del Concejo: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b/>
          <w:sz w:val="28"/>
          <w:szCs w:val="28"/>
          <w:lang w:val="es-SV"/>
        </w:rPr>
        <w:t>Lic. José Francisco Luna Vásquez, Primer Regidor Suplente,</w:t>
      </w:r>
      <w:r w:rsidRPr="00146D5D">
        <w:rPr>
          <w:rFonts w:ascii="Times New Roman" w:eastAsia="Calibri" w:hAnsi="Times New Roman" w:cs="Times New Roman"/>
          <w:sz w:val="28"/>
          <w:szCs w:val="28"/>
          <w:lang w:val="es-SV"/>
        </w:rPr>
        <w:t xml:space="preserve"> manifestando literalmente lo siguiente: “Voto en contra por seguimiento al recomendable de la Comisión de la mesa de trabajo en delegar a la comisión de la mesa de trabajo para la optimización del fundamento institucional de esta Municipalidad para la presentación de propuestas de personas idóneas por los puestos que conforman la dirección de manejo de desechos sólidos”  y el </w:t>
      </w:r>
      <w:r w:rsidRPr="00146D5D">
        <w:rPr>
          <w:rFonts w:ascii="Times New Roman" w:eastAsia="Calibri" w:hAnsi="Times New Roman" w:cs="Times New Roman"/>
          <w:b/>
          <w:sz w:val="28"/>
          <w:szCs w:val="28"/>
          <w:lang w:val="es-SV"/>
        </w:rPr>
        <w:t xml:space="preserve">Sr. José Mauricio López Rivas, Segundo Regidor Suplente, </w:t>
      </w:r>
      <w:r w:rsidRPr="00146D5D">
        <w:rPr>
          <w:rFonts w:ascii="Times New Roman" w:eastAsia="Calibri" w:hAnsi="Times New Roman" w:cs="Times New Roman"/>
          <w:sz w:val="28"/>
          <w:szCs w:val="28"/>
          <w:lang w:val="es-SV"/>
        </w:rPr>
        <w:t xml:space="preserve">manifestando literalmente lo siguiente: “Voto en contra de la petición del Concejal Jonathan Gómez de creación de plazas por no entender muy bien todas los análisis que han diagnosticado para su petición” </w:t>
      </w:r>
      <w:r w:rsidRPr="00146D5D">
        <w:rPr>
          <w:rFonts w:ascii="Times New Roman" w:eastAsia="Calibri" w:hAnsi="Times New Roman" w:cs="Times New Roman"/>
          <w:sz w:val="28"/>
          <w:szCs w:val="28"/>
        </w:rPr>
        <w:t>y</w:t>
      </w:r>
      <w:r w:rsidRPr="00146D5D">
        <w:rPr>
          <w:rFonts w:ascii="Times New Roman" w:eastAsia="Calibri" w:hAnsi="Times New Roman" w:cs="Times New Roman"/>
          <w:b/>
          <w:sz w:val="28"/>
          <w:szCs w:val="28"/>
        </w:rPr>
        <w:t xml:space="preserve"> tres ausencias al momento de esta votación </w:t>
      </w:r>
      <w:r w:rsidRPr="00146D5D">
        <w:rPr>
          <w:rFonts w:ascii="Times New Roman" w:eastAsia="Calibri" w:hAnsi="Times New Roman" w:cs="Times New Roman"/>
          <w:sz w:val="28"/>
          <w:szCs w:val="28"/>
        </w:rPr>
        <w:t xml:space="preserve">por  parte de la </w:t>
      </w:r>
      <w:r w:rsidRPr="00146D5D">
        <w:rPr>
          <w:rFonts w:ascii="Times New Roman" w:eastAsia="Calibri" w:hAnsi="Times New Roman" w:cs="Times New Roman"/>
          <w:b/>
          <w:sz w:val="28"/>
          <w:szCs w:val="28"/>
        </w:rPr>
        <w:t xml:space="preserve">Dra. Jennifer Esmeralda Juárez García, Alcaldesa Municipal, Dra. </w:t>
      </w:r>
      <w:proofErr w:type="spellStart"/>
      <w:r w:rsidRPr="00146D5D">
        <w:rPr>
          <w:rFonts w:ascii="Times New Roman" w:eastAsia="Calibri" w:hAnsi="Times New Roman" w:cs="Times New Roman"/>
          <w:b/>
          <w:sz w:val="28"/>
          <w:szCs w:val="28"/>
        </w:rPr>
        <w:t>Yany</w:t>
      </w:r>
      <w:proofErr w:type="spellEnd"/>
      <w:r w:rsidRPr="00146D5D">
        <w:rPr>
          <w:rFonts w:ascii="Times New Roman" w:eastAsia="Calibri" w:hAnsi="Times New Roman" w:cs="Times New Roman"/>
          <w:b/>
          <w:sz w:val="28"/>
          <w:szCs w:val="28"/>
        </w:rPr>
        <w:t xml:space="preserve"> Xiomara Fuentes Rivas, Cuarta Regidora Propietaria </w:t>
      </w:r>
      <w:r w:rsidRPr="00146D5D">
        <w:rPr>
          <w:rFonts w:ascii="Times New Roman" w:eastAsia="Calibri" w:hAnsi="Times New Roman" w:cs="Times New Roman"/>
          <w:sz w:val="28"/>
          <w:szCs w:val="28"/>
        </w:rPr>
        <w:t>y el</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sz w:val="28"/>
          <w:szCs w:val="28"/>
          <w:lang w:val="es-SV" w:eastAsia="es-SV"/>
        </w:rPr>
        <w:t xml:space="preserve">Sr. Rafael Antonio </w:t>
      </w:r>
      <w:r w:rsidR="00040386" w:rsidRPr="00146D5D">
        <w:rPr>
          <w:rFonts w:ascii="Times New Roman" w:eastAsia="Times New Roman" w:hAnsi="Times New Roman" w:cs="Times New Roman"/>
          <w:b/>
          <w:sz w:val="28"/>
          <w:szCs w:val="28"/>
          <w:lang w:val="es-SV" w:eastAsia="es-SV"/>
        </w:rPr>
        <w:t>Ardón</w:t>
      </w:r>
      <w:r w:rsidRPr="00146D5D">
        <w:rPr>
          <w:rFonts w:ascii="Times New Roman" w:eastAsia="Times New Roman" w:hAnsi="Times New Roman" w:cs="Times New Roman"/>
          <w:b/>
          <w:sz w:val="28"/>
          <w:szCs w:val="28"/>
          <w:lang w:val="es-SV" w:eastAsia="es-SV"/>
        </w:rPr>
        <w:t xml:space="preserve"> </w:t>
      </w:r>
      <w:proofErr w:type="spellStart"/>
      <w:r w:rsidRPr="00146D5D">
        <w:rPr>
          <w:rFonts w:ascii="Times New Roman" w:eastAsia="Times New Roman" w:hAnsi="Times New Roman" w:cs="Times New Roman"/>
          <w:b/>
          <w:sz w:val="28"/>
          <w:szCs w:val="28"/>
          <w:lang w:val="es-SV" w:eastAsia="es-SV"/>
        </w:rPr>
        <w:t>Jule</w:t>
      </w:r>
      <w:proofErr w:type="spellEnd"/>
      <w:r w:rsidRPr="00146D5D">
        <w:rPr>
          <w:rFonts w:ascii="Times New Roman" w:eastAsia="Times New Roman" w:hAnsi="Times New Roman" w:cs="Times New Roman"/>
          <w:b/>
          <w:sz w:val="28"/>
          <w:szCs w:val="28"/>
          <w:lang w:val="es-SV" w:eastAsia="es-SV"/>
        </w:rPr>
        <w:t xml:space="preserve">, Noveno Regidor Propietario. </w:t>
      </w:r>
      <w:r w:rsidRPr="00146D5D">
        <w:rPr>
          <w:rFonts w:ascii="Times New Roman" w:eastAsia="Calibri" w:hAnsi="Times New Roman" w:cs="Times New Roman"/>
          <w:b/>
          <w:bCs/>
          <w:color w:val="000000"/>
          <w:sz w:val="28"/>
          <w:szCs w:val="28"/>
          <w:lang w:val="es-SV"/>
        </w:rPr>
        <w:t xml:space="preserve">ACUERDA: APRUÉBESE recomendables 4 </w:t>
      </w:r>
      <w:r w:rsidRPr="00146D5D">
        <w:rPr>
          <w:rFonts w:ascii="Times New Roman" w:eastAsia="Calibri" w:hAnsi="Times New Roman" w:cs="Times New Roman"/>
          <w:bCs/>
          <w:color w:val="000000"/>
          <w:sz w:val="28"/>
          <w:szCs w:val="28"/>
          <w:lang w:val="es-SV"/>
        </w:rPr>
        <w:t>presentados por la</w:t>
      </w:r>
      <w:r w:rsidRPr="00146D5D">
        <w:rPr>
          <w:rFonts w:ascii="Times New Roman" w:eastAsia="Calibri" w:hAnsi="Times New Roman" w:cs="Times New Roman"/>
          <w:b/>
          <w:bCs/>
          <w:color w:val="000000"/>
          <w:sz w:val="28"/>
          <w:szCs w:val="28"/>
          <w:lang w:val="es-SV"/>
        </w:rPr>
        <w:t xml:space="preserve"> </w:t>
      </w:r>
      <w:r w:rsidRPr="00146D5D">
        <w:rPr>
          <w:rFonts w:ascii="Times New Roman" w:eastAsia="Calibri" w:hAnsi="Times New Roman" w:cs="Times New Roman"/>
          <w:b/>
          <w:sz w:val="28"/>
          <w:szCs w:val="28"/>
        </w:rPr>
        <w:t xml:space="preserve">Comisión </w:t>
      </w:r>
      <w:r w:rsidRPr="00146D5D">
        <w:rPr>
          <w:rFonts w:ascii="Times New Roman" w:eastAsia="Tahoma" w:hAnsi="Times New Roman" w:cs="Times New Roman"/>
          <w:b/>
          <w:kern w:val="1"/>
          <w:sz w:val="28"/>
          <w:szCs w:val="28"/>
          <w:lang w:eastAsia="zh-CN"/>
        </w:rPr>
        <w:t xml:space="preserve">de Mesa de Trabajo, para Analizar y Revisar El Organigrama Municipal, </w:t>
      </w:r>
      <w:r w:rsidRPr="00146D5D">
        <w:rPr>
          <w:rFonts w:ascii="Times New Roman" w:eastAsia="Calibri" w:hAnsi="Times New Roman" w:cs="Times New Roman"/>
          <w:b/>
          <w:kern w:val="1"/>
          <w:sz w:val="28"/>
          <w:szCs w:val="28"/>
        </w:rPr>
        <w:t>Manual Descriptor de Cargos y Categorías</w:t>
      </w:r>
      <w:r w:rsidRPr="00146D5D">
        <w:rPr>
          <w:rFonts w:ascii="Times New Roman" w:eastAsia="Tahoma" w:hAnsi="Times New Roman" w:cs="Times New Roman"/>
          <w:b/>
          <w:kern w:val="1"/>
          <w:sz w:val="28"/>
          <w:szCs w:val="28"/>
          <w:lang w:eastAsia="zh-CN"/>
        </w:rPr>
        <w:t xml:space="preserve"> y El </w:t>
      </w:r>
      <w:r w:rsidRPr="00146D5D">
        <w:rPr>
          <w:rFonts w:ascii="Times New Roman" w:eastAsia="Calibri" w:hAnsi="Times New Roman" w:cs="Times New Roman"/>
          <w:b/>
          <w:kern w:val="1"/>
          <w:sz w:val="28"/>
          <w:szCs w:val="28"/>
        </w:rPr>
        <w:t>Manual de Organizaciones y Funciones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u w:val="single"/>
        </w:rPr>
        <w:t>EN EL SENTIDO DE:</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lang w:val="es-SV"/>
        </w:rPr>
        <w:t>DELEGAR</w:t>
      </w:r>
      <w:r w:rsidRPr="00146D5D">
        <w:rPr>
          <w:rFonts w:ascii="Times New Roman" w:eastAsia="Calibri" w:hAnsi="Times New Roman" w:cs="Times New Roman"/>
          <w:sz w:val="28"/>
          <w:szCs w:val="28"/>
          <w:lang w:val="es-SV"/>
        </w:rPr>
        <w:t xml:space="preserve"> a la </w:t>
      </w:r>
      <w:r w:rsidRPr="00146D5D">
        <w:rPr>
          <w:rFonts w:ascii="Times New Roman" w:eastAsia="Calibri" w:hAnsi="Times New Roman" w:cs="Times New Roman"/>
          <w:b/>
          <w:sz w:val="28"/>
          <w:szCs w:val="28"/>
        </w:rPr>
        <w:t xml:space="preserve">Comisión </w:t>
      </w:r>
      <w:r w:rsidRPr="00146D5D">
        <w:rPr>
          <w:rFonts w:ascii="Times New Roman" w:eastAsia="Tahoma" w:hAnsi="Times New Roman" w:cs="Times New Roman"/>
          <w:b/>
          <w:kern w:val="1"/>
          <w:sz w:val="28"/>
          <w:szCs w:val="28"/>
          <w:lang w:eastAsia="zh-CN"/>
        </w:rPr>
        <w:t xml:space="preserve">de Mesa de Trabajo, para Analizar y Revisar El Organigrama Municipal, </w:t>
      </w:r>
      <w:r w:rsidRPr="00146D5D">
        <w:rPr>
          <w:rFonts w:ascii="Times New Roman" w:eastAsia="Calibri" w:hAnsi="Times New Roman" w:cs="Times New Roman"/>
          <w:b/>
          <w:kern w:val="1"/>
          <w:sz w:val="28"/>
          <w:szCs w:val="28"/>
        </w:rPr>
        <w:t>Manual Descriptor de Cargos y Categorías</w:t>
      </w:r>
      <w:r w:rsidRPr="00146D5D">
        <w:rPr>
          <w:rFonts w:ascii="Times New Roman" w:eastAsia="Tahoma" w:hAnsi="Times New Roman" w:cs="Times New Roman"/>
          <w:b/>
          <w:kern w:val="1"/>
          <w:sz w:val="28"/>
          <w:szCs w:val="28"/>
          <w:lang w:eastAsia="zh-CN"/>
        </w:rPr>
        <w:t xml:space="preserve"> y El </w:t>
      </w:r>
      <w:r w:rsidRPr="00146D5D">
        <w:rPr>
          <w:rFonts w:ascii="Times New Roman" w:eastAsia="Calibri" w:hAnsi="Times New Roman" w:cs="Times New Roman"/>
          <w:b/>
          <w:kern w:val="1"/>
          <w:sz w:val="28"/>
          <w:szCs w:val="28"/>
        </w:rPr>
        <w:t xml:space="preserve">Manual de Organizaciones y Funciones, </w:t>
      </w:r>
      <w:r w:rsidRPr="00146D5D">
        <w:rPr>
          <w:rFonts w:ascii="Times New Roman" w:eastAsia="Calibri" w:hAnsi="Times New Roman" w:cs="Times New Roman"/>
          <w:sz w:val="28"/>
          <w:szCs w:val="28"/>
          <w:lang w:val="es-SV"/>
        </w:rPr>
        <w:t xml:space="preserve">para la presentación de propuestas de personal idóneo para los puestos que conforman la Dirección de Manejo de Desechos Sólidos, los cuales se encuentran establecidos en el </w:t>
      </w:r>
      <w:r w:rsidRPr="00146D5D">
        <w:rPr>
          <w:rFonts w:ascii="Times New Roman" w:eastAsia="Calibri" w:hAnsi="Times New Roman" w:cs="Times New Roman"/>
          <w:b/>
          <w:sz w:val="28"/>
          <w:szCs w:val="28"/>
        </w:rPr>
        <w:t>Acuerdo Municipal número doce de esta Acta</w:t>
      </w:r>
      <w:r w:rsidRPr="00146D5D">
        <w:rPr>
          <w:rFonts w:ascii="Times New Roman" w:eastAsia="Calibri" w:hAnsi="Times New Roman" w:cs="Times New Roman"/>
          <w:sz w:val="28"/>
          <w:szCs w:val="28"/>
          <w:lang w:val="es-SV"/>
        </w:rPr>
        <w:t xml:space="preserve">.- </w:t>
      </w:r>
      <w:r w:rsidRPr="00146D5D">
        <w:rPr>
          <w:rFonts w:ascii="Times New Roman" w:eastAsia="Times New Roman" w:hAnsi="Times New Roman" w:cs="Times New Roman"/>
          <w:b/>
          <w:sz w:val="28"/>
          <w:szCs w:val="28"/>
          <w:lang w:val="es-SV" w:eastAsia="es-SV"/>
        </w:rPr>
        <w:t>CERTIFÍQUESE Y COMUNIQUESE.</w:t>
      </w:r>
      <w:r w:rsidRPr="00146D5D">
        <w:rPr>
          <w:rFonts w:ascii="Times New Roman" w:eastAsia="Times New Roman" w:hAnsi="Times New Roman" w:cs="Times New Roman"/>
          <w:sz w:val="28"/>
          <w:szCs w:val="28"/>
          <w:lang w:val="es-SV" w:eastAsia="es-SV"/>
        </w:rPr>
        <w:t xml:space="preserve"> </w:t>
      </w:r>
      <w:r w:rsidRPr="00146D5D">
        <w:rPr>
          <w:rFonts w:ascii="Times New Roman" w:eastAsia="Calibri" w:hAnsi="Times New Roman" w:cs="Times New Roman"/>
          <w:b/>
          <w:bCs/>
          <w:sz w:val="28"/>
          <w:szCs w:val="28"/>
        </w:rPr>
        <w:t>“</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QUINCE”. </w:t>
      </w:r>
      <w:r w:rsidRPr="00146D5D">
        <w:rPr>
          <w:rFonts w:ascii="Times New Roman" w:eastAsia="Calibri" w:hAnsi="Times New Roman" w:cs="Times New Roman"/>
          <w:sz w:val="28"/>
          <w:szCs w:val="28"/>
        </w:rPr>
        <w:t xml:space="preserve">El Concejo Municipal en uso de sus facultades legales, de conformidad a los Arts., 203, 204 y </w:t>
      </w:r>
      <w:r w:rsidR="00040386" w:rsidRPr="00146D5D">
        <w:rPr>
          <w:rFonts w:ascii="Times New Roman" w:eastAsia="Calibri" w:hAnsi="Times New Roman" w:cs="Times New Roman"/>
          <w:sz w:val="28"/>
          <w:szCs w:val="28"/>
        </w:rPr>
        <w:t>235 de</w:t>
      </w:r>
      <w:r w:rsidRPr="00146D5D">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Pr="00146D5D">
        <w:rPr>
          <w:rFonts w:ascii="Times New Roman" w:eastAsia="Calibri" w:hAnsi="Times New Roman" w:cs="Times New Roman"/>
          <w:b/>
          <w:sz w:val="28"/>
          <w:szCs w:val="28"/>
        </w:rPr>
        <w:t xml:space="preserve">siete </w:t>
      </w:r>
      <w:r w:rsidRPr="00146D5D">
        <w:rPr>
          <w:rFonts w:ascii="Times New Roman" w:eastAsia="Calibri" w:hAnsi="Times New Roman" w:cs="Times New Roman"/>
          <w:sz w:val="28"/>
          <w:szCs w:val="28"/>
        </w:rPr>
        <w:t xml:space="preserve">de la agenda de esta sesión, el cual corresponde a Participación de la Gerente Administrativa. </w:t>
      </w:r>
      <w:r w:rsidRPr="00146D5D">
        <w:rPr>
          <w:rFonts w:ascii="Times New Roman" w:eastAsia="Times New Roman" w:hAnsi="Times New Roman" w:cs="Times New Roman"/>
          <w:sz w:val="28"/>
          <w:szCs w:val="28"/>
          <w:lang w:val="es-SV" w:eastAsia="es-ES"/>
        </w:rPr>
        <w:t xml:space="preserve">Por tanto el Honorable Concejo Municipal Plural, </w:t>
      </w:r>
      <w:r w:rsidRPr="00146D5D">
        <w:rPr>
          <w:rFonts w:ascii="Times New Roman" w:eastAsia="Calibri" w:hAnsi="Times New Roman" w:cs="Times New Roman"/>
          <w:b/>
          <w:sz w:val="28"/>
          <w:szCs w:val="28"/>
        </w:rPr>
        <w:t>CONSIDERANDO</w:t>
      </w:r>
      <w:r w:rsidRPr="00146D5D">
        <w:rPr>
          <w:rFonts w:ascii="Times New Roman" w:eastAsia="Calibri" w:hAnsi="Times New Roman" w:cs="Times New Roman"/>
          <w:sz w:val="28"/>
          <w:szCs w:val="28"/>
        </w:rPr>
        <w:t xml:space="preserve"> que existen constantes Renuncias Voluntarias interpuestas por Empleados Municipales, y con el propósito de reducir la planilla de empleados, para efectos de alcanzar ahorros financieros dentro de la municipalidad, es </w:t>
      </w:r>
      <w:r w:rsidRPr="00146D5D">
        <w:rPr>
          <w:rFonts w:ascii="Times New Roman" w:eastAsia="Calibri" w:hAnsi="Times New Roman" w:cs="Times New Roman"/>
          <w:sz w:val="28"/>
          <w:szCs w:val="28"/>
        </w:rPr>
        <w:lastRenderedPageBreak/>
        <w:t xml:space="preserve">necesario realizar un proyecto de Decreto Municipal de retiro voluntario de conformidad a la Ley correspondiente y teniendo en cuenta no vulnerar los derechos laborales y constitucionales de los empleados que decidan ser parte del Proyecto mencionado; </w:t>
      </w:r>
      <w:r w:rsidRPr="00146D5D">
        <w:rPr>
          <w:rFonts w:ascii="Times New Roman" w:eastAsia="Times New Roman" w:hAnsi="Times New Roman" w:cs="Times New Roman"/>
          <w:sz w:val="28"/>
          <w:szCs w:val="28"/>
          <w:lang w:val="es-SV" w:eastAsia="es-ES"/>
        </w:rPr>
        <w:t xml:space="preserve">y </w:t>
      </w:r>
      <w:r w:rsidRPr="00146D5D">
        <w:rPr>
          <w:rFonts w:ascii="Times New Roman" w:eastAsia="Calibri" w:hAnsi="Times New Roman" w:cs="Times New Roman"/>
          <w:sz w:val="28"/>
          <w:szCs w:val="28"/>
        </w:rPr>
        <w:t xml:space="preserve">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diez</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votos a favor, un voto salvado </w:t>
      </w:r>
      <w:r w:rsidRPr="00146D5D">
        <w:rPr>
          <w:rFonts w:ascii="Times New Roman" w:eastAsia="Calibri" w:hAnsi="Times New Roman" w:cs="Times New Roman"/>
          <w:sz w:val="28"/>
          <w:szCs w:val="28"/>
        </w:rPr>
        <w:t xml:space="preserve">por parte del </w:t>
      </w:r>
      <w:r w:rsidRPr="00146D5D">
        <w:rPr>
          <w:rFonts w:ascii="Times New Roman" w:eastAsia="Calibri" w:hAnsi="Times New Roman" w:cs="Times New Roman"/>
          <w:b/>
          <w:sz w:val="28"/>
          <w:szCs w:val="28"/>
          <w:lang w:val="es-SV"/>
        </w:rPr>
        <w:t>Lic. José Francisco Luna Vásquez, Primer Regidor Suplente,</w:t>
      </w:r>
      <w:r w:rsidRPr="00146D5D">
        <w:rPr>
          <w:rFonts w:ascii="Times New Roman" w:eastAsia="Calibri" w:hAnsi="Times New Roman" w:cs="Times New Roman"/>
          <w:sz w:val="28"/>
          <w:szCs w:val="28"/>
          <w:lang w:val="es-SV"/>
        </w:rPr>
        <w:t xml:space="preserve"> manifestando literalmente lo siguiente: “Voto en contra para propuesta por retiro voluntario ya que hay un proceso pendientes con los </w:t>
      </w:r>
      <w:r w:rsidR="00291F74" w:rsidRPr="00146D5D">
        <w:rPr>
          <w:rFonts w:ascii="Times New Roman" w:eastAsia="Calibri" w:hAnsi="Times New Roman" w:cs="Times New Roman"/>
          <w:sz w:val="28"/>
          <w:szCs w:val="28"/>
          <w:lang w:val="es-SV"/>
        </w:rPr>
        <w:t>re</w:t>
      </w:r>
      <w:r w:rsidR="00291F74">
        <w:rPr>
          <w:rFonts w:ascii="Times New Roman" w:eastAsia="Calibri" w:hAnsi="Times New Roman" w:cs="Times New Roman"/>
          <w:sz w:val="28"/>
          <w:szCs w:val="28"/>
          <w:lang w:val="es-SV"/>
        </w:rPr>
        <w:t>-</w:t>
      </w:r>
      <w:r w:rsidR="00291F74" w:rsidRPr="00146D5D">
        <w:rPr>
          <w:rFonts w:ascii="Times New Roman" w:eastAsia="Calibri" w:hAnsi="Times New Roman" w:cs="Times New Roman"/>
          <w:sz w:val="28"/>
          <w:szCs w:val="28"/>
          <w:lang w:val="es-SV"/>
        </w:rPr>
        <w:t>ínstalo</w:t>
      </w:r>
      <w:r w:rsidR="00291F74">
        <w:rPr>
          <w:rFonts w:ascii="Times New Roman" w:eastAsia="Calibri" w:hAnsi="Times New Roman" w:cs="Times New Roman"/>
          <w:sz w:val="28"/>
          <w:szCs w:val="28"/>
          <w:lang w:val="es-SV"/>
        </w:rPr>
        <w:t>s</w:t>
      </w:r>
      <w:r w:rsidRPr="00146D5D">
        <w:rPr>
          <w:rFonts w:ascii="Times New Roman" w:eastAsia="Calibri" w:hAnsi="Times New Roman" w:cs="Times New Roman"/>
          <w:sz w:val="28"/>
          <w:szCs w:val="28"/>
          <w:lang w:val="es-SV"/>
        </w:rPr>
        <w:t xml:space="preserve"> </w:t>
      </w:r>
      <w:r w:rsidR="00291F74">
        <w:rPr>
          <w:rFonts w:ascii="Times New Roman" w:eastAsia="Calibri" w:hAnsi="Times New Roman" w:cs="Times New Roman"/>
          <w:sz w:val="28"/>
          <w:szCs w:val="28"/>
          <w:lang w:val="es-SV"/>
        </w:rPr>
        <w:t xml:space="preserve"> </w:t>
      </w:r>
      <w:r w:rsidRPr="00146D5D">
        <w:rPr>
          <w:rFonts w:ascii="Times New Roman" w:eastAsia="Calibri" w:hAnsi="Times New Roman" w:cs="Times New Roman"/>
          <w:sz w:val="28"/>
          <w:szCs w:val="28"/>
          <w:lang w:val="es-SV"/>
        </w:rPr>
        <w:t xml:space="preserve">y se tiene que ver la disponibilidad económica de la Municipalidad” </w:t>
      </w:r>
      <w:r w:rsidRPr="00146D5D">
        <w:rPr>
          <w:rFonts w:ascii="Times New Roman" w:eastAsia="Calibri" w:hAnsi="Times New Roman" w:cs="Times New Roman"/>
          <w:sz w:val="28"/>
          <w:szCs w:val="28"/>
        </w:rPr>
        <w:t>y</w:t>
      </w:r>
      <w:r w:rsidRPr="00146D5D">
        <w:rPr>
          <w:rFonts w:ascii="Times New Roman" w:eastAsia="Calibri" w:hAnsi="Times New Roman" w:cs="Times New Roman"/>
          <w:b/>
          <w:sz w:val="28"/>
          <w:szCs w:val="28"/>
        </w:rPr>
        <w:t xml:space="preserve"> tres ausencias al momento de esta votación </w:t>
      </w:r>
      <w:r w:rsidRPr="00146D5D">
        <w:rPr>
          <w:rFonts w:ascii="Times New Roman" w:eastAsia="Calibri" w:hAnsi="Times New Roman" w:cs="Times New Roman"/>
          <w:sz w:val="28"/>
          <w:szCs w:val="28"/>
        </w:rPr>
        <w:t xml:space="preserve">por  parte de la </w:t>
      </w:r>
      <w:r w:rsidRPr="00146D5D">
        <w:rPr>
          <w:rFonts w:ascii="Times New Roman" w:eastAsia="Calibri" w:hAnsi="Times New Roman" w:cs="Times New Roman"/>
          <w:b/>
          <w:sz w:val="28"/>
          <w:szCs w:val="28"/>
        </w:rPr>
        <w:t xml:space="preserve">Dra. Jennifer Esmeralda Juárez García, Alcaldesa Municipal, </w:t>
      </w:r>
      <w:r w:rsidRPr="00146D5D">
        <w:rPr>
          <w:rFonts w:ascii="Times New Roman" w:eastAsia="Times New Roman" w:hAnsi="Times New Roman" w:cs="Times New Roman"/>
          <w:b/>
          <w:sz w:val="28"/>
          <w:szCs w:val="28"/>
          <w:lang w:val="es-SV" w:eastAsia="es-SV"/>
        </w:rPr>
        <w:t>Sr. Damián Cristóbal Serrano Ortiz, Segundo Regidor Propietario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y el</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sz w:val="28"/>
          <w:szCs w:val="28"/>
          <w:lang w:val="es-SV" w:eastAsia="es-SV"/>
        </w:rPr>
        <w:t xml:space="preserve">Sr. Rafael Antonio </w:t>
      </w:r>
      <w:proofErr w:type="spellStart"/>
      <w:r w:rsidRPr="00146D5D">
        <w:rPr>
          <w:rFonts w:ascii="Times New Roman" w:eastAsia="Times New Roman" w:hAnsi="Times New Roman" w:cs="Times New Roman"/>
          <w:b/>
          <w:sz w:val="28"/>
          <w:szCs w:val="28"/>
          <w:lang w:val="es-SV" w:eastAsia="es-SV"/>
        </w:rPr>
        <w:t>Ardon</w:t>
      </w:r>
      <w:proofErr w:type="spellEnd"/>
      <w:r w:rsidRPr="00146D5D">
        <w:rPr>
          <w:rFonts w:ascii="Times New Roman" w:eastAsia="Times New Roman" w:hAnsi="Times New Roman" w:cs="Times New Roman"/>
          <w:b/>
          <w:sz w:val="28"/>
          <w:szCs w:val="28"/>
          <w:lang w:val="es-SV" w:eastAsia="es-SV"/>
        </w:rPr>
        <w:t xml:space="preserve"> </w:t>
      </w:r>
      <w:proofErr w:type="spellStart"/>
      <w:r w:rsidRPr="00146D5D">
        <w:rPr>
          <w:rFonts w:ascii="Times New Roman" w:eastAsia="Times New Roman" w:hAnsi="Times New Roman" w:cs="Times New Roman"/>
          <w:b/>
          <w:sz w:val="28"/>
          <w:szCs w:val="28"/>
          <w:lang w:val="es-SV" w:eastAsia="es-SV"/>
        </w:rPr>
        <w:t>Jule</w:t>
      </w:r>
      <w:proofErr w:type="spellEnd"/>
      <w:r w:rsidRPr="00146D5D">
        <w:rPr>
          <w:rFonts w:ascii="Times New Roman" w:eastAsia="Times New Roman" w:hAnsi="Times New Roman" w:cs="Times New Roman"/>
          <w:b/>
          <w:sz w:val="28"/>
          <w:szCs w:val="28"/>
          <w:lang w:val="es-SV" w:eastAsia="es-SV"/>
        </w:rPr>
        <w:t xml:space="preserve">, Noveno Regidor Propietario. </w:t>
      </w:r>
      <w:r w:rsidRPr="00146D5D">
        <w:rPr>
          <w:rFonts w:ascii="Times New Roman" w:eastAsia="Calibri" w:hAnsi="Times New Roman" w:cs="Times New Roman"/>
          <w:b/>
          <w:bCs/>
          <w:color w:val="000000"/>
          <w:sz w:val="28"/>
          <w:szCs w:val="28"/>
          <w:lang w:val="es-SV"/>
        </w:rPr>
        <w:t xml:space="preserve">ACUERDA: DELEGUESE </w:t>
      </w:r>
      <w:r w:rsidRPr="00146D5D">
        <w:rPr>
          <w:rFonts w:ascii="Times New Roman" w:eastAsia="Calibri" w:hAnsi="Times New Roman" w:cs="Times New Roman"/>
          <w:bCs/>
          <w:color w:val="000000"/>
          <w:sz w:val="28"/>
          <w:szCs w:val="28"/>
          <w:lang w:val="es-SV"/>
        </w:rPr>
        <w:t xml:space="preserve">a la </w:t>
      </w:r>
      <w:r w:rsidRPr="00146D5D">
        <w:rPr>
          <w:rFonts w:ascii="Times New Roman" w:eastAsia="Calibri" w:hAnsi="Times New Roman" w:cs="Times New Roman"/>
          <w:b/>
          <w:sz w:val="28"/>
          <w:szCs w:val="28"/>
        </w:rPr>
        <w:t xml:space="preserve">Comisión </w:t>
      </w:r>
      <w:r w:rsidRPr="00146D5D">
        <w:rPr>
          <w:rFonts w:ascii="Times New Roman" w:eastAsia="Tahoma" w:hAnsi="Times New Roman" w:cs="Times New Roman"/>
          <w:b/>
          <w:kern w:val="1"/>
          <w:sz w:val="28"/>
          <w:szCs w:val="28"/>
          <w:lang w:eastAsia="zh-CN"/>
        </w:rPr>
        <w:t xml:space="preserve">de Mesa de Trabajo, para Analizar y Revisar El Organigrama Municipal, </w:t>
      </w:r>
      <w:r w:rsidRPr="00146D5D">
        <w:rPr>
          <w:rFonts w:ascii="Times New Roman" w:eastAsia="Calibri" w:hAnsi="Times New Roman" w:cs="Times New Roman"/>
          <w:b/>
          <w:kern w:val="1"/>
          <w:sz w:val="28"/>
          <w:szCs w:val="28"/>
        </w:rPr>
        <w:t>Manual Descriptor de Cargos y Categorías</w:t>
      </w:r>
      <w:r w:rsidRPr="00146D5D">
        <w:rPr>
          <w:rFonts w:ascii="Times New Roman" w:eastAsia="Tahoma" w:hAnsi="Times New Roman" w:cs="Times New Roman"/>
          <w:b/>
          <w:kern w:val="1"/>
          <w:sz w:val="28"/>
          <w:szCs w:val="28"/>
          <w:lang w:eastAsia="zh-CN"/>
        </w:rPr>
        <w:t xml:space="preserve"> y El </w:t>
      </w:r>
      <w:r w:rsidRPr="00146D5D">
        <w:rPr>
          <w:rFonts w:ascii="Times New Roman" w:eastAsia="Calibri" w:hAnsi="Times New Roman" w:cs="Times New Roman"/>
          <w:b/>
          <w:kern w:val="1"/>
          <w:sz w:val="28"/>
          <w:szCs w:val="28"/>
        </w:rPr>
        <w:t xml:space="preserve">Manual de Organizaciones y Funciones, </w:t>
      </w:r>
      <w:r w:rsidRPr="00146D5D">
        <w:rPr>
          <w:rFonts w:ascii="Times New Roman" w:eastAsia="Calibri" w:hAnsi="Times New Roman" w:cs="Times New Roman"/>
          <w:kern w:val="1"/>
          <w:sz w:val="28"/>
          <w:szCs w:val="28"/>
        </w:rPr>
        <w:t xml:space="preserve">para que en conjunto con el </w:t>
      </w:r>
      <w:r w:rsidRPr="00146D5D">
        <w:rPr>
          <w:rFonts w:ascii="Times New Roman" w:eastAsia="Calibri" w:hAnsi="Times New Roman" w:cs="Times New Roman"/>
          <w:b/>
          <w:kern w:val="1"/>
          <w:sz w:val="28"/>
          <w:szCs w:val="28"/>
        </w:rPr>
        <w:t>Apoderado General judicial</w:t>
      </w:r>
      <w:r w:rsidRPr="00146D5D">
        <w:rPr>
          <w:rFonts w:ascii="Times New Roman" w:eastAsia="Calibri" w:hAnsi="Times New Roman" w:cs="Times New Roman"/>
          <w:kern w:val="1"/>
          <w:sz w:val="28"/>
          <w:szCs w:val="28"/>
        </w:rPr>
        <w:t xml:space="preserve"> y la </w:t>
      </w:r>
      <w:r w:rsidRPr="00146D5D">
        <w:rPr>
          <w:rFonts w:ascii="Times New Roman" w:eastAsia="Calibri" w:hAnsi="Times New Roman" w:cs="Times New Roman"/>
          <w:b/>
          <w:kern w:val="1"/>
          <w:sz w:val="28"/>
          <w:szCs w:val="28"/>
        </w:rPr>
        <w:t>Gerente Administrativa,</w:t>
      </w:r>
      <w:r w:rsidRPr="00146D5D">
        <w:rPr>
          <w:rFonts w:ascii="Times New Roman" w:eastAsia="Calibri" w:hAnsi="Times New Roman" w:cs="Times New Roman"/>
          <w:kern w:val="1"/>
          <w:sz w:val="28"/>
          <w:szCs w:val="28"/>
        </w:rPr>
        <w:t xml:space="preserve"> realicen las diligencias correspondientes, con el objeto de crear </w:t>
      </w:r>
      <w:r w:rsidRPr="00146D5D">
        <w:rPr>
          <w:rFonts w:ascii="Times New Roman" w:eastAsia="Calibri" w:hAnsi="Times New Roman" w:cs="Times New Roman"/>
          <w:sz w:val="28"/>
          <w:szCs w:val="28"/>
        </w:rPr>
        <w:t>un proyecto de Decreto Municipal de Retiro Voluntario de conformidad a la Ley correspondiente y teniendo en cuenta no vulnerar los derechos laborales y constitucionales de los empleados que decidan ser parte de dicho Proyecto, el cual lo deberán</w:t>
      </w:r>
      <w:r w:rsidRPr="00146D5D">
        <w:rPr>
          <w:rFonts w:ascii="Times New Roman" w:eastAsia="Calibri" w:hAnsi="Times New Roman" w:cs="Times New Roman"/>
          <w:kern w:val="1"/>
          <w:sz w:val="28"/>
          <w:szCs w:val="28"/>
        </w:rPr>
        <w:t xml:space="preserve"> presentar ante el Pleno en la segunda Sesión de Concejo del mes de octubre del presente año.- </w:t>
      </w:r>
      <w:r w:rsidRPr="00146D5D">
        <w:rPr>
          <w:rFonts w:ascii="Times New Roman" w:eastAsia="Times New Roman" w:hAnsi="Times New Roman" w:cs="Times New Roman"/>
          <w:b/>
          <w:sz w:val="28"/>
          <w:szCs w:val="28"/>
          <w:lang w:val="es-SV" w:eastAsia="es-SV"/>
        </w:rPr>
        <w:t>CERTIFÍQUESE Y COMUNIQUESE.</w:t>
      </w:r>
      <w:r w:rsidRPr="00146D5D">
        <w:rPr>
          <w:rFonts w:ascii="Times New Roman" w:eastAsia="Times New Roman" w:hAnsi="Times New Roman" w:cs="Times New Roman"/>
          <w:sz w:val="28"/>
          <w:szCs w:val="28"/>
          <w:lang w:val="es-SV" w:eastAsia="es-SV"/>
        </w:rPr>
        <w:t xml:space="preserve"> </w:t>
      </w:r>
      <w:r w:rsidRPr="00146D5D">
        <w:rPr>
          <w:rFonts w:ascii="Times New Roman" w:eastAsia="Calibri" w:hAnsi="Times New Roman" w:cs="Times New Roman"/>
          <w:b/>
          <w:bCs/>
          <w:sz w:val="28"/>
          <w:szCs w:val="28"/>
        </w:rPr>
        <w:t>“</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DIECISEIS”.  </w:t>
      </w:r>
      <w:r w:rsidRPr="00146D5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que consiste en Participación del Síndico Municipal, solicitando nombramiento del Jefe del Departamento Municipal de los Deportes y propone al </w:t>
      </w:r>
      <w:r w:rsidR="00F352D4">
        <w:rPr>
          <w:rFonts w:ascii="Times New Roman" w:eastAsia="Calibri" w:hAnsi="Times New Roman" w:cs="Times New Roman"/>
          <w:sz w:val="28"/>
          <w:szCs w:val="28"/>
        </w:rPr>
        <w:t>XXXXXXXX</w:t>
      </w:r>
      <w:r w:rsidRPr="00146D5D">
        <w:rPr>
          <w:rFonts w:ascii="Times New Roman" w:eastAsia="Calibri" w:hAnsi="Times New Roman" w:cs="Times New Roman"/>
          <w:sz w:val="28"/>
          <w:szCs w:val="28"/>
        </w:rPr>
        <w:t xml:space="preserve">. Este Concejo Municipal Plural, 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DIEZ VOTOS A FAVOR</w:t>
      </w:r>
      <w:r w:rsidRPr="00146D5D">
        <w:rPr>
          <w:rFonts w:ascii="Times New Roman" w:eastAsia="Calibri" w:hAnsi="Times New Roman" w:cs="Times New Roman"/>
          <w:sz w:val="28"/>
          <w:szCs w:val="28"/>
        </w:rPr>
        <w:t xml:space="preserve">, un </w:t>
      </w:r>
      <w:r w:rsidRPr="00146D5D">
        <w:rPr>
          <w:rFonts w:ascii="Times New Roman" w:eastAsia="Calibri" w:hAnsi="Times New Roman" w:cs="Times New Roman"/>
          <w:b/>
          <w:sz w:val="28"/>
          <w:szCs w:val="28"/>
        </w:rPr>
        <w:t>VOTO SALVADO</w:t>
      </w:r>
      <w:r w:rsidRPr="00146D5D">
        <w:rPr>
          <w:rFonts w:ascii="Times New Roman" w:eastAsia="Calibri" w:hAnsi="Times New Roman" w:cs="Times New Roman"/>
          <w:sz w:val="28"/>
          <w:szCs w:val="28"/>
        </w:rPr>
        <w:t xml:space="preserve"> por parte del Licenciado José Francisco Luna Vásquez, Primer Regidor Suplente; manifestando literalmente lo siguiente: “Voto en contra por el nombramiento del Jefe Departamento Municipal de los Deportes, no por la persona propuesta si no porque no hay una reestructuración presentada al pleno y no dejar sin instructor a los niveles y no se presentó terna”; </w:t>
      </w:r>
      <w:r w:rsidRPr="00146D5D">
        <w:rPr>
          <w:rFonts w:ascii="Times New Roman" w:eastAsia="Calibri" w:hAnsi="Times New Roman" w:cs="Times New Roman"/>
          <w:b/>
          <w:sz w:val="28"/>
          <w:szCs w:val="28"/>
        </w:rPr>
        <w:t>DOS AUSENCIAS</w:t>
      </w:r>
      <w:r w:rsidRPr="00146D5D">
        <w:rPr>
          <w:rFonts w:ascii="Times New Roman" w:eastAsia="Calibri" w:hAnsi="Times New Roman" w:cs="Times New Roman"/>
          <w:sz w:val="28"/>
          <w:szCs w:val="28"/>
        </w:rPr>
        <w:t xml:space="preserve"> al </w:t>
      </w:r>
      <w:r w:rsidRPr="00146D5D">
        <w:rPr>
          <w:rFonts w:ascii="Times New Roman" w:eastAsia="Calibri" w:hAnsi="Times New Roman" w:cs="Times New Roman"/>
          <w:sz w:val="28"/>
          <w:szCs w:val="28"/>
        </w:rPr>
        <w:lastRenderedPageBreak/>
        <w:t xml:space="preserve">momento de esta votación de la Dra. Jennifer Esmeralda Juárez García, Alcaldesa Municipal; y del Señor Rafael Antonio </w:t>
      </w:r>
      <w:r w:rsidR="00040386" w:rsidRPr="00146D5D">
        <w:rPr>
          <w:rFonts w:ascii="Times New Roman" w:eastAsia="Calibri" w:hAnsi="Times New Roman" w:cs="Times New Roman"/>
          <w:sz w:val="28"/>
          <w:szCs w:val="28"/>
        </w:rPr>
        <w:t>Ardón</w:t>
      </w:r>
      <w:r w:rsidRPr="00146D5D">
        <w:rPr>
          <w:rFonts w:ascii="Times New Roman" w:eastAsia="Calibri" w:hAnsi="Times New Roman" w:cs="Times New Roman"/>
          <w:sz w:val="28"/>
          <w:szCs w:val="28"/>
        </w:rPr>
        <w:t xml:space="preserve"> </w:t>
      </w:r>
      <w:proofErr w:type="spellStart"/>
      <w:r w:rsidRPr="00146D5D">
        <w:rPr>
          <w:rFonts w:ascii="Times New Roman" w:eastAsia="Calibri" w:hAnsi="Times New Roman" w:cs="Times New Roman"/>
          <w:sz w:val="28"/>
          <w:szCs w:val="28"/>
        </w:rPr>
        <w:t>Jule</w:t>
      </w:r>
      <w:proofErr w:type="spellEnd"/>
      <w:r w:rsidRPr="00146D5D">
        <w:rPr>
          <w:rFonts w:ascii="Times New Roman" w:eastAsia="Calibri" w:hAnsi="Times New Roman" w:cs="Times New Roman"/>
          <w:sz w:val="28"/>
          <w:szCs w:val="28"/>
        </w:rPr>
        <w:t xml:space="preserve">, Noveno Regidor Propietario; y </w:t>
      </w:r>
      <w:r w:rsidRPr="00146D5D">
        <w:rPr>
          <w:rFonts w:ascii="Times New Roman" w:eastAsia="Calibri" w:hAnsi="Times New Roman" w:cs="Times New Roman"/>
          <w:b/>
          <w:sz w:val="28"/>
          <w:szCs w:val="28"/>
        </w:rPr>
        <w:t>UNA ABSTENCIÓN</w:t>
      </w:r>
      <w:r w:rsidRPr="00146D5D">
        <w:rPr>
          <w:rFonts w:ascii="Times New Roman" w:eastAsia="Calibri" w:hAnsi="Times New Roman" w:cs="Times New Roman"/>
          <w:sz w:val="28"/>
          <w:szCs w:val="28"/>
        </w:rPr>
        <w:t xml:space="preserve"> por parte del señor Damián Cristóbal Serrano Ortiz, Segundo Regidor Propietario. </w:t>
      </w:r>
      <w:r w:rsidRPr="00146D5D">
        <w:rPr>
          <w:rFonts w:ascii="Times New Roman" w:eastAsia="Calibri" w:hAnsi="Times New Roman" w:cs="Times New Roman"/>
          <w:b/>
          <w:sz w:val="28"/>
          <w:szCs w:val="28"/>
        </w:rPr>
        <w:t xml:space="preserve">ACUERDA: </w:t>
      </w:r>
      <w:r w:rsidRPr="00146D5D">
        <w:rPr>
          <w:rFonts w:ascii="Times New Roman" w:eastAsia="Calibri" w:hAnsi="Times New Roman" w:cs="Times New Roman"/>
          <w:b/>
          <w:sz w:val="28"/>
          <w:szCs w:val="28"/>
          <w:u w:val="single"/>
        </w:rPr>
        <w:t>Primero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b/>
          <w:sz w:val="28"/>
          <w:szCs w:val="28"/>
          <w:u w:val="single"/>
        </w:rPr>
        <w:t xml:space="preserve">NÓMBRESE AL </w:t>
      </w:r>
      <w:proofErr w:type="gramStart"/>
      <w:r w:rsidRPr="00146D5D">
        <w:rPr>
          <w:rFonts w:ascii="Times New Roman" w:eastAsia="Calibri" w:hAnsi="Times New Roman" w:cs="Times New Roman"/>
          <w:b/>
          <w:bCs/>
          <w:sz w:val="28"/>
          <w:szCs w:val="28"/>
          <w:u w:val="single"/>
        </w:rPr>
        <w:t xml:space="preserve">PROFESOR  </w:t>
      </w:r>
      <w:r w:rsidR="009573DF">
        <w:rPr>
          <w:rFonts w:ascii="Times New Roman" w:eastAsia="Calibri" w:hAnsi="Times New Roman" w:cs="Times New Roman"/>
          <w:b/>
          <w:bCs/>
          <w:sz w:val="28"/>
          <w:szCs w:val="28"/>
          <w:u w:val="single"/>
        </w:rPr>
        <w:t>XXXXXX</w:t>
      </w:r>
      <w:proofErr w:type="gramEnd"/>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como </w:t>
      </w:r>
      <w:r w:rsidRPr="00146D5D">
        <w:rPr>
          <w:rFonts w:ascii="Times New Roman" w:eastAsia="Calibri" w:hAnsi="Times New Roman" w:cs="Times New Roman"/>
          <w:b/>
          <w:sz w:val="28"/>
          <w:szCs w:val="28"/>
        </w:rPr>
        <w:t>JEFE DEL DEPARTAMENTO MUNICIPAL DE LOS DEPORTES,</w:t>
      </w:r>
      <w:r w:rsidRPr="00146D5D">
        <w:rPr>
          <w:rFonts w:ascii="Times New Roman" w:eastAsia="Calibri" w:hAnsi="Times New Roman" w:cs="Times New Roman"/>
          <w:sz w:val="28"/>
          <w:szCs w:val="28"/>
        </w:rPr>
        <w:t xml:space="preserve"> por un periodo de prueba de dos meses a partir  del primero de octubre del presente año,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quien devengara el Salario establecido en el Presupuesto Municipal Vigente. </w:t>
      </w:r>
      <w:r w:rsidRPr="00146D5D">
        <w:rPr>
          <w:rFonts w:ascii="Times New Roman" w:eastAsia="Calibri" w:hAnsi="Times New Roman" w:cs="Times New Roman"/>
          <w:b/>
          <w:sz w:val="28"/>
          <w:szCs w:val="28"/>
          <w:u w:val="single"/>
        </w:rPr>
        <w:t>Segundo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Se autoriza al Departamento de Recursos Humanos, para que realicen las diligencias correspondientes a fin de ejecutar las modificaciones respectivas en la planilla. </w:t>
      </w:r>
      <w:r w:rsidRPr="00146D5D">
        <w:rPr>
          <w:rFonts w:ascii="Times New Roman" w:eastAsia="Calibri" w:hAnsi="Times New Roman" w:cs="Times New Roman"/>
          <w:b/>
          <w:sz w:val="28"/>
          <w:szCs w:val="28"/>
          <w:u w:val="single"/>
        </w:rPr>
        <w:t>Tercero</w:t>
      </w:r>
      <w:r w:rsidRPr="00146D5D">
        <w:rPr>
          <w:rFonts w:ascii="Times New Roman" w:eastAsia="Calibri" w:hAnsi="Times New Roman" w:cs="Times New Roman"/>
          <w:sz w:val="28"/>
          <w:szCs w:val="28"/>
        </w:rPr>
        <w:t xml:space="preserve">: Autorizar a la Jefa de Presupuesto para que efectué las modificaciones necesarias en el presupuesto Municipal vigente. Fondos con aplicación al específico y expresión Presupuestaria Municipal vigente, que se comprobara como lo establece el artículo 78 del Código </w:t>
      </w:r>
      <w:r w:rsidR="00291F74" w:rsidRPr="00146D5D">
        <w:rPr>
          <w:rFonts w:ascii="Times New Roman" w:eastAsia="Calibri" w:hAnsi="Times New Roman" w:cs="Times New Roman"/>
          <w:sz w:val="28"/>
          <w:szCs w:val="28"/>
        </w:rPr>
        <w:t>Municipal. -</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CERTIFÍQUESE Y COMUNIQUESE. </w:t>
      </w:r>
      <w:r w:rsidRPr="00146D5D">
        <w:rPr>
          <w:rFonts w:ascii="Times New Roman" w:eastAsia="Times New Roman" w:hAnsi="Times New Roman" w:cs="Times New Roman"/>
          <w:b/>
          <w:bCs/>
          <w:sz w:val="28"/>
          <w:szCs w:val="28"/>
          <w:lang w:eastAsia="es-ES"/>
        </w:rPr>
        <w:t xml:space="preserve">“ACUERDO MUNICIPAL NÚMERO DIECISIETE”. </w:t>
      </w:r>
      <w:r w:rsidRPr="00146D5D">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tres de la agenda de esta sesión, el cual corresponde a Notas a Conocimiento del Concejo Municipal</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la cual de conformidad a lo establecido en el Art. 132 y 133 de la Ley de Procedimientos Administrativos, de conocimiento </w:t>
      </w:r>
      <w:r w:rsidRPr="00146D5D">
        <w:rPr>
          <w:rFonts w:ascii="Times New Roman" w:eastAsia="Calibri" w:hAnsi="Times New Roman" w:cs="Times New Roman"/>
          <w:b/>
          <w:sz w:val="28"/>
          <w:szCs w:val="28"/>
        </w:rPr>
        <w:t xml:space="preserve">Recurso </w:t>
      </w:r>
      <w:r w:rsidRPr="00146D5D">
        <w:rPr>
          <w:rFonts w:ascii="Times New Roman" w:eastAsia="Calibri" w:hAnsi="Times New Roman" w:cs="Times New Roman"/>
          <w:sz w:val="28"/>
          <w:szCs w:val="28"/>
        </w:rPr>
        <w:t>de</w:t>
      </w:r>
      <w:r w:rsidRPr="00146D5D">
        <w:rPr>
          <w:rFonts w:ascii="Times New Roman" w:eastAsia="Calibri" w:hAnsi="Times New Roman" w:cs="Times New Roman"/>
          <w:b/>
          <w:sz w:val="28"/>
          <w:szCs w:val="28"/>
        </w:rPr>
        <w:t xml:space="preserve"> Reconsideración </w:t>
      </w:r>
      <w:r w:rsidRPr="00146D5D">
        <w:rPr>
          <w:rFonts w:ascii="Times New Roman" w:eastAsia="Calibri" w:hAnsi="Times New Roman" w:cs="Times New Roman"/>
          <w:sz w:val="28"/>
          <w:szCs w:val="28"/>
        </w:rPr>
        <w:t xml:space="preserve">del </w:t>
      </w:r>
      <w:r w:rsidR="009573DF">
        <w:rPr>
          <w:rFonts w:ascii="Times New Roman" w:eastAsia="Calibri" w:hAnsi="Times New Roman" w:cs="Times New Roman"/>
          <w:sz w:val="28"/>
          <w:szCs w:val="28"/>
        </w:rPr>
        <w:t>XXXXXXX</w:t>
      </w:r>
      <w:r w:rsidRPr="00146D5D">
        <w:rPr>
          <w:rFonts w:ascii="Times New Roman" w:eastAsia="Calibri" w:hAnsi="Times New Roman" w:cs="Times New Roman"/>
          <w:sz w:val="28"/>
          <w:szCs w:val="28"/>
        </w:rPr>
        <w:t xml:space="preserve"> por medio del cual interpone dicho recurso ante este Pleno en contra del Acuerdo Municipal numero DIECISIETE, correspondiente al ACTA NUMERO TREINTA Y NUEVE, de sesión extraordinaria, de fecha 30/08/2022, manifestado que  por clara inobservancia de los procesos legales y clara violación a sus derechos laborales, en el cual, en uno de los considerando expresa lo siguiente: </w:t>
      </w:r>
      <w:r w:rsidRPr="00146D5D">
        <w:rPr>
          <w:rFonts w:ascii="Times New Roman" w:eastAsia="Calibri" w:hAnsi="Times New Roman" w:cs="Times New Roman"/>
          <w:b/>
          <w:sz w:val="28"/>
          <w:szCs w:val="28"/>
        </w:rPr>
        <w:t>MOTIVO DE IMPUGNACION</w:t>
      </w:r>
      <w:r w:rsidRPr="00146D5D">
        <w:rPr>
          <w:rFonts w:ascii="Times New Roman" w:eastAsia="Calibri" w:hAnsi="Times New Roman" w:cs="Times New Roman"/>
          <w:sz w:val="28"/>
          <w:szCs w:val="28"/>
        </w:rPr>
        <w:t xml:space="preserve">: Que evidenciando un total desconocimiento de los procedimientos administrativos, el Concejo Municipal en el Acuerdo ahora impugnado, realiza tres procedimientos totalmente ilegales: el </w:t>
      </w:r>
      <w:r w:rsidRPr="00146D5D">
        <w:rPr>
          <w:rFonts w:ascii="Times New Roman" w:eastAsia="Calibri" w:hAnsi="Times New Roman" w:cs="Times New Roman"/>
          <w:b/>
          <w:i/>
          <w:sz w:val="28"/>
          <w:szCs w:val="28"/>
        </w:rPr>
        <w:t>primero</w:t>
      </w:r>
      <w:r w:rsidRPr="00146D5D">
        <w:rPr>
          <w:rFonts w:ascii="Times New Roman" w:eastAsia="Calibri" w:hAnsi="Times New Roman" w:cs="Times New Roman"/>
          <w:sz w:val="28"/>
          <w:szCs w:val="28"/>
        </w:rPr>
        <w:t>, realizar un traslado en mi calidad de Jefe del Departamento Municipal de los Deportes sin realizar el procedimiento de ley; el</w:t>
      </w:r>
      <w:r w:rsidRPr="00146D5D">
        <w:rPr>
          <w:rFonts w:ascii="Times New Roman" w:eastAsia="Calibri" w:hAnsi="Times New Roman" w:cs="Times New Roman"/>
          <w:b/>
          <w:i/>
          <w:sz w:val="28"/>
          <w:szCs w:val="28"/>
        </w:rPr>
        <w:t xml:space="preserve"> segundo, </w:t>
      </w:r>
      <w:r w:rsidRPr="00146D5D">
        <w:rPr>
          <w:rFonts w:ascii="Times New Roman" w:eastAsia="Calibri" w:hAnsi="Times New Roman" w:cs="Times New Roman"/>
          <w:sz w:val="28"/>
          <w:szCs w:val="28"/>
        </w:rPr>
        <w:t xml:space="preserve">Crear una plaza de apoyo técnico sin respaldo técnico legal, administrativo y presupuestario; y </w:t>
      </w:r>
      <w:r w:rsidRPr="00146D5D">
        <w:rPr>
          <w:rFonts w:ascii="Times New Roman" w:eastAsia="Calibri" w:hAnsi="Times New Roman" w:cs="Times New Roman"/>
          <w:b/>
          <w:i/>
          <w:sz w:val="28"/>
          <w:szCs w:val="28"/>
        </w:rPr>
        <w:t xml:space="preserve">tercero </w:t>
      </w:r>
      <w:r w:rsidRPr="00146D5D">
        <w:rPr>
          <w:rFonts w:ascii="Times New Roman" w:eastAsia="Calibri" w:hAnsi="Times New Roman" w:cs="Times New Roman"/>
          <w:sz w:val="28"/>
          <w:szCs w:val="28"/>
        </w:rPr>
        <w:t xml:space="preserve">degradar mi categoría violentando mis derechos constitucionales de estabilidad laboral al Removerme del cargo, acto administrativo a un </w:t>
      </w:r>
      <w:r w:rsidRPr="00146D5D">
        <w:rPr>
          <w:rFonts w:ascii="Times New Roman" w:eastAsia="Calibri" w:hAnsi="Times New Roman" w:cs="Times New Roman"/>
          <w:b/>
          <w:sz w:val="28"/>
          <w:szCs w:val="28"/>
        </w:rPr>
        <w:t>proceso de traslado,</w:t>
      </w:r>
      <w:r w:rsidRPr="00146D5D">
        <w:rPr>
          <w:rFonts w:ascii="Times New Roman" w:eastAsia="Calibri" w:hAnsi="Times New Roman" w:cs="Times New Roman"/>
          <w:sz w:val="28"/>
          <w:szCs w:val="28"/>
        </w:rPr>
        <w:t xml:space="preserve"> por lo tanto, este </w:t>
      </w:r>
      <w:r w:rsidRPr="00146D5D">
        <w:rPr>
          <w:rFonts w:ascii="Times New Roman" w:eastAsia="Calibri" w:hAnsi="Times New Roman" w:cs="Times New Roman"/>
          <w:sz w:val="28"/>
          <w:szCs w:val="28"/>
        </w:rPr>
        <w:lastRenderedPageBreak/>
        <w:t xml:space="preserve">Concejo Municipal Plural, habiendo deliberado el punto por </w:t>
      </w:r>
      <w:r w:rsidRPr="00146D5D">
        <w:rPr>
          <w:rFonts w:ascii="Times New Roman" w:eastAsia="Calibri" w:hAnsi="Times New Roman" w:cs="Times New Roman"/>
          <w:b/>
          <w:sz w:val="28"/>
          <w:szCs w:val="28"/>
        </w:rPr>
        <w:t>MAYORIA</w:t>
      </w:r>
      <w:r w:rsidRPr="00146D5D">
        <w:rPr>
          <w:rFonts w:ascii="Times New Roman" w:eastAsia="Calibri" w:hAnsi="Times New Roman" w:cs="Times New Roman"/>
          <w:sz w:val="28"/>
          <w:szCs w:val="28"/>
        </w:rPr>
        <w:t xml:space="preserve"> de DOCE votos a favor y DOS AUSENCIAS, al momento de esta votación por parte de los siguientes miembros del Concejo Municipal Plural: Dra. Jennifer Esmeralda Juárez García, Alcaldesa Municipal y Sr. Rafael Antonio Ardón </w:t>
      </w:r>
      <w:proofErr w:type="spellStart"/>
      <w:r w:rsidRPr="00146D5D">
        <w:rPr>
          <w:rFonts w:ascii="Times New Roman" w:eastAsia="Calibri" w:hAnsi="Times New Roman" w:cs="Times New Roman"/>
          <w:sz w:val="28"/>
          <w:szCs w:val="28"/>
        </w:rPr>
        <w:t>Jule</w:t>
      </w:r>
      <w:proofErr w:type="spellEnd"/>
      <w:r w:rsidRPr="00146D5D">
        <w:rPr>
          <w:rFonts w:ascii="Times New Roman" w:eastAsia="Calibri" w:hAnsi="Times New Roman" w:cs="Times New Roman"/>
          <w:sz w:val="28"/>
          <w:szCs w:val="28"/>
        </w:rPr>
        <w:t>, Noveno Regidor Propietario.</w:t>
      </w:r>
      <w:r w:rsidRPr="00146D5D">
        <w:rPr>
          <w:rFonts w:ascii="Times New Roman" w:eastAsia="Calibri" w:hAnsi="Times New Roman" w:cs="Times New Roman"/>
          <w:bCs/>
          <w:sz w:val="28"/>
          <w:szCs w:val="28"/>
        </w:rPr>
        <w:t xml:space="preserve"> </w:t>
      </w:r>
      <w:r w:rsidRPr="00146D5D">
        <w:rPr>
          <w:rFonts w:ascii="Times New Roman" w:eastAsia="Calibri" w:hAnsi="Times New Roman" w:cs="Times New Roman"/>
          <w:b/>
          <w:bCs/>
          <w:sz w:val="28"/>
          <w:szCs w:val="28"/>
        </w:rPr>
        <w:t>ACUERDA</w:t>
      </w:r>
      <w:r w:rsidRPr="00146D5D">
        <w:rPr>
          <w:rFonts w:ascii="Times New Roman" w:eastAsia="Calibri" w:hAnsi="Times New Roman" w:cs="Times New Roman"/>
          <w:bCs/>
          <w:sz w:val="28"/>
          <w:szCs w:val="28"/>
        </w:rPr>
        <w:t xml:space="preserve">: </w:t>
      </w:r>
      <w:r w:rsidRPr="00146D5D">
        <w:rPr>
          <w:rFonts w:ascii="Times New Roman" w:eastAsia="Calibri" w:hAnsi="Times New Roman" w:cs="Times New Roman"/>
          <w:b/>
          <w:bCs/>
          <w:sz w:val="28"/>
          <w:szCs w:val="28"/>
        </w:rPr>
        <w:t>Primero</w:t>
      </w:r>
      <w:r w:rsidRPr="00146D5D">
        <w:rPr>
          <w:rFonts w:ascii="Times New Roman" w:eastAsia="Calibri" w:hAnsi="Times New Roman" w:cs="Times New Roman"/>
          <w:bCs/>
          <w:sz w:val="28"/>
          <w:szCs w:val="28"/>
        </w:rPr>
        <w:t xml:space="preserve">: Dese por recibido, el Recurso de Reconsideración, interpuesto por el </w:t>
      </w:r>
      <w:r w:rsidR="009B3FE8">
        <w:rPr>
          <w:rFonts w:ascii="Times New Roman" w:eastAsia="Calibri" w:hAnsi="Times New Roman" w:cs="Times New Roman"/>
          <w:bCs/>
          <w:sz w:val="28"/>
          <w:szCs w:val="28"/>
        </w:rPr>
        <w:t>XXXXXXXXX</w:t>
      </w:r>
      <w:r w:rsidRPr="00146D5D">
        <w:rPr>
          <w:rFonts w:ascii="Times New Roman" w:eastAsia="Calibri" w:hAnsi="Times New Roman" w:cs="Times New Roman"/>
          <w:bCs/>
          <w:sz w:val="28"/>
          <w:szCs w:val="28"/>
        </w:rPr>
        <w:t xml:space="preserve">, </w:t>
      </w:r>
      <w:r w:rsidRPr="00146D5D">
        <w:rPr>
          <w:rFonts w:ascii="Times New Roman" w:eastAsia="Calibri" w:hAnsi="Times New Roman" w:cs="Times New Roman"/>
          <w:b/>
          <w:bCs/>
          <w:sz w:val="28"/>
          <w:szCs w:val="28"/>
        </w:rPr>
        <w:t>Segundo</w:t>
      </w:r>
      <w:r w:rsidRPr="00146D5D">
        <w:rPr>
          <w:rFonts w:ascii="Times New Roman" w:eastAsia="Calibri" w:hAnsi="Times New Roman" w:cs="Times New Roman"/>
          <w:bCs/>
          <w:sz w:val="28"/>
          <w:szCs w:val="28"/>
        </w:rPr>
        <w:t xml:space="preserve">: Delegar al Apoderado Legal de la Municipalidad, para lleve la sustanciación del Recurso de Reconsideración hasta al final del proceso e informe a este </w:t>
      </w:r>
      <w:r w:rsidR="00291F74" w:rsidRPr="00146D5D">
        <w:rPr>
          <w:rFonts w:ascii="Times New Roman" w:eastAsia="Calibri" w:hAnsi="Times New Roman" w:cs="Times New Roman"/>
          <w:bCs/>
          <w:sz w:val="28"/>
          <w:szCs w:val="28"/>
        </w:rPr>
        <w:t>Pleno</w:t>
      </w:r>
      <w:r w:rsidR="00291F74" w:rsidRPr="00146D5D">
        <w:rPr>
          <w:rFonts w:ascii="Times New Roman" w:eastAsia="Calibri" w:hAnsi="Times New Roman" w:cs="Times New Roman"/>
          <w:sz w:val="28"/>
          <w:szCs w:val="28"/>
        </w:rPr>
        <w:t>. -</w:t>
      </w:r>
      <w:r w:rsidRPr="00146D5D">
        <w:rPr>
          <w:rFonts w:ascii="Times New Roman" w:eastAsia="Calibri" w:hAnsi="Times New Roman" w:cs="Times New Roman"/>
          <w:b/>
          <w:sz w:val="28"/>
          <w:szCs w:val="28"/>
        </w:rPr>
        <w:t xml:space="preserve">CERTIFÍQUESE Y </w:t>
      </w:r>
      <w:r w:rsidR="00291F74" w:rsidRPr="00146D5D">
        <w:rPr>
          <w:rFonts w:ascii="Times New Roman" w:eastAsia="Calibri" w:hAnsi="Times New Roman" w:cs="Times New Roman"/>
          <w:b/>
          <w:sz w:val="28"/>
          <w:szCs w:val="28"/>
        </w:rPr>
        <w:t>COMUNÍQUESE. -</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b/>
          <w:bCs/>
          <w:sz w:val="28"/>
          <w:szCs w:val="28"/>
          <w:lang w:val="es-SV"/>
        </w:rPr>
        <w:t xml:space="preserve">ACUERDO MUNICIPAL NÚMERO DIECIOCHO”. </w:t>
      </w:r>
      <w:r w:rsidRPr="00146D5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46D5D">
        <w:rPr>
          <w:rFonts w:ascii="Times New Roman" w:eastAsia="Calibri" w:hAnsi="Times New Roman" w:cs="Times New Roman"/>
          <w:b/>
          <w:sz w:val="28"/>
          <w:szCs w:val="28"/>
          <w:lang w:val="es-SV"/>
        </w:rPr>
        <w:t xml:space="preserve">diez, </w:t>
      </w:r>
      <w:r w:rsidRPr="00146D5D">
        <w:rPr>
          <w:rFonts w:ascii="Times New Roman" w:eastAsia="Calibri" w:hAnsi="Times New Roman" w:cs="Times New Roman"/>
          <w:sz w:val="28"/>
          <w:szCs w:val="28"/>
          <w:lang w:val="es-SV"/>
        </w:rPr>
        <w:t xml:space="preserve">en cual corresponde a </w:t>
      </w:r>
      <w:r w:rsidRPr="00146D5D">
        <w:rPr>
          <w:rFonts w:ascii="Times New Roman" w:eastAsia="Calibri" w:hAnsi="Times New Roman" w:cs="Times New Roman"/>
          <w:b/>
          <w:sz w:val="28"/>
          <w:szCs w:val="28"/>
          <w:lang w:val="es-SV"/>
        </w:rPr>
        <w:t>Participación del</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Licenciado Cristian Omar Mira Acevedo/Jefe de UACI</w:t>
      </w:r>
      <w:r w:rsidRPr="00146D5D">
        <w:rPr>
          <w:rFonts w:ascii="Times New Roman" w:eastAsia="Calibri" w:hAnsi="Times New Roman" w:cs="Times New Roman"/>
          <w:sz w:val="28"/>
          <w:szCs w:val="28"/>
          <w:lang w:val="es-SV"/>
        </w:rPr>
        <w:t xml:space="preserve">, en donde presenta al Honorable Concejo Municipal Plural, </w:t>
      </w:r>
      <w:r w:rsidRPr="00146D5D">
        <w:rPr>
          <w:rFonts w:ascii="Times New Roman" w:eastAsia="Calibri" w:hAnsi="Times New Roman" w:cs="Times New Roman"/>
          <w:b/>
          <w:sz w:val="28"/>
          <w:szCs w:val="28"/>
          <w:lang w:val="es-SV"/>
        </w:rPr>
        <w:t>Acta de Evaluación de Ofertas</w:t>
      </w:r>
      <w:r w:rsidRPr="00146D5D">
        <w:rPr>
          <w:rFonts w:ascii="Times New Roman" w:eastAsia="Calibri" w:hAnsi="Times New Roman" w:cs="Times New Roman"/>
          <w:sz w:val="28"/>
          <w:szCs w:val="28"/>
          <w:lang w:val="es-SV"/>
        </w:rPr>
        <w:t xml:space="preserve">, referente al Proyecto </w:t>
      </w:r>
      <w:r w:rsidRPr="00146D5D">
        <w:rPr>
          <w:rFonts w:ascii="Times New Roman" w:eastAsia="Calibri" w:hAnsi="Times New Roman" w:cs="Times New Roman"/>
          <w:b/>
          <w:sz w:val="28"/>
          <w:szCs w:val="28"/>
        </w:rPr>
        <w:t xml:space="preserve">“MANTENIMIENTO Y REPARACION DE CALLES, EN LOTIFICACION JOYAS DEL NORTE UBICADO EN PASAJE N°7 Y 8, MUNICIPIO DE APOPA.”, </w:t>
      </w:r>
      <w:r w:rsidRPr="00146D5D">
        <w:rPr>
          <w:rFonts w:ascii="Times New Roman" w:eastAsia="Calibri" w:hAnsi="Times New Roman" w:cs="Times New Roman"/>
          <w:sz w:val="28"/>
          <w:szCs w:val="28"/>
        </w:rPr>
        <w:t xml:space="preserve">la cual se inserta al cuerpo de este </w:t>
      </w:r>
      <w:proofErr w:type="gramStart"/>
      <w:r w:rsidRPr="00146D5D">
        <w:rPr>
          <w:rFonts w:ascii="Times New Roman" w:eastAsia="Calibri" w:hAnsi="Times New Roman" w:cs="Times New Roman"/>
          <w:sz w:val="28"/>
          <w:szCs w:val="28"/>
        </w:rPr>
        <w:t>Acuerdo  Municipal</w:t>
      </w:r>
      <w:proofErr w:type="gramEnd"/>
      <w:r w:rsidRPr="00146D5D">
        <w:rPr>
          <w:rFonts w:ascii="Times New Roman" w:eastAsia="Calibri" w:hAnsi="Times New Roman" w:cs="Times New Roman"/>
          <w:sz w:val="28"/>
          <w:szCs w:val="28"/>
        </w:rPr>
        <w:t xml:space="preserve"> de la siguiente manera:</w:t>
      </w: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rPr>
      </w:pPr>
    </w:p>
    <w:p w:rsidR="00F5591D" w:rsidRPr="00146D5D" w:rsidRDefault="00F5591D" w:rsidP="00F5591D">
      <w:pPr>
        <w:spacing w:line="276" w:lineRule="auto"/>
        <w:ind w:right="-234"/>
        <w:jc w:val="center"/>
        <w:rPr>
          <w:rFonts w:ascii="Times New Roman" w:eastAsia="Calibri" w:hAnsi="Times New Roman" w:cs="Times New Roman"/>
          <w:b/>
          <w:sz w:val="28"/>
          <w:szCs w:val="28"/>
          <w:u w:val="single"/>
        </w:rPr>
      </w:pPr>
      <w:r w:rsidRPr="00146D5D">
        <w:rPr>
          <w:rFonts w:ascii="Times New Roman" w:eastAsia="Calibri" w:hAnsi="Times New Roman" w:cs="Times New Roman"/>
          <w:b/>
          <w:sz w:val="28"/>
          <w:szCs w:val="28"/>
          <w:u w:val="single"/>
        </w:rPr>
        <w:t>ACTA DE EVALUACIÓN DE OFERTAS</w:t>
      </w:r>
    </w:p>
    <w:p w:rsidR="00F5591D" w:rsidRPr="00146D5D" w:rsidRDefault="00F5591D" w:rsidP="00F5591D">
      <w:pPr>
        <w:spacing w:line="276" w:lineRule="auto"/>
        <w:ind w:right="-234"/>
        <w:jc w:val="center"/>
        <w:rPr>
          <w:rFonts w:ascii="Times New Roman" w:eastAsia="Calibri" w:hAnsi="Times New Roman" w:cs="Times New Roman"/>
          <w:b/>
          <w:sz w:val="28"/>
          <w:szCs w:val="28"/>
        </w:rPr>
      </w:pPr>
      <w:r w:rsidRPr="00146D5D">
        <w:rPr>
          <w:rFonts w:ascii="Times New Roman" w:eastAsia="Calibri" w:hAnsi="Times New Roman" w:cs="Times New Roman"/>
          <w:b/>
          <w:sz w:val="28"/>
          <w:szCs w:val="28"/>
        </w:rPr>
        <w:t>LIBRE GESTION N. º 179/2022</w:t>
      </w:r>
    </w:p>
    <w:p w:rsidR="00F5591D" w:rsidRPr="00146D5D" w:rsidRDefault="00F5591D" w:rsidP="00F5591D">
      <w:pPr>
        <w:spacing w:line="276" w:lineRule="auto"/>
        <w:ind w:right="-234"/>
        <w:jc w:val="both"/>
        <w:rPr>
          <w:rFonts w:ascii="Times New Roman" w:eastAsia="Calibri" w:hAnsi="Times New Roman" w:cs="Times New Roman"/>
          <w:b/>
          <w:sz w:val="28"/>
          <w:szCs w:val="28"/>
        </w:rPr>
      </w:pPr>
      <w:r w:rsidRPr="00146D5D">
        <w:rPr>
          <w:rFonts w:ascii="Times New Roman" w:eastAsia="Calibri" w:hAnsi="Times New Roman" w:cs="Times New Roman"/>
          <w:b/>
          <w:sz w:val="28"/>
          <w:szCs w:val="28"/>
        </w:rPr>
        <w:t>“MANTENIMIENTO Y REPARACION DE CALLES, EN LOTIFICACION JOYAS DEL NORTE UBICADO EN PASAJE N°7 Y 8, MUNICIPIO DE APOPA.”</w:t>
      </w:r>
    </w:p>
    <w:p w:rsidR="00F5591D" w:rsidRPr="00146D5D" w:rsidRDefault="00F5591D" w:rsidP="00F5591D">
      <w:pPr>
        <w:spacing w:line="276" w:lineRule="auto"/>
        <w:ind w:right="-234"/>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Reunidos en las instalaciones de la ALCALDIA MUNICIPAL DE APOPA, ubicada en 2da calle poniente y 2da Avenida Sur, Nº 02, Apopa, San Salvador el día seis de septiembre de</w:t>
      </w:r>
      <w:r w:rsidRPr="00146D5D">
        <w:rPr>
          <w:rFonts w:ascii="Times New Roman" w:eastAsia="Calibri" w:hAnsi="Times New Roman" w:cs="Times New Roman"/>
          <w:color w:val="FF0000"/>
          <w:sz w:val="28"/>
          <w:szCs w:val="28"/>
        </w:rPr>
        <w:t xml:space="preserve"> </w:t>
      </w:r>
      <w:r w:rsidRPr="00146D5D">
        <w:rPr>
          <w:rFonts w:ascii="Times New Roman" w:eastAsia="Calibri" w:hAnsi="Times New Roman" w:cs="Times New Roman"/>
          <w:sz w:val="28"/>
          <w:szCs w:val="28"/>
        </w:rPr>
        <w:t xml:space="preserve">dos mil veintidós, estando presentes </w:t>
      </w:r>
      <w:r w:rsidR="009B3FE8">
        <w:rPr>
          <w:rFonts w:ascii="Times New Roman" w:eastAsia="Calibri" w:hAnsi="Times New Roman" w:cs="Times New Roman"/>
          <w:sz w:val="28"/>
          <w:szCs w:val="28"/>
        </w:rPr>
        <w:t>XXXXXX</w:t>
      </w:r>
      <w:r w:rsidRPr="00146D5D">
        <w:rPr>
          <w:rFonts w:ascii="Times New Roman" w:eastAsia="Calibri" w:hAnsi="Times New Roman" w:cs="Times New Roman"/>
          <w:sz w:val="28"/>
          <w:szCs w:val="28"/>
        </w:rPr>
        <w:t xml:space="preserve"> Solicitante del Suministro y experto en la materia; </w:t>
      </w:r>
      <w:r w:rsidR="009B3FE8">
        <w:rPr>
          <w:rFonts w:ascii="Times New Roman" w:eastAsia="Calibri" w:hAnsi="Times New Roman" w:cs="Times New Roman"/>
          <w:sz w:val="28"/>
          <w:szCs w:val="28"/>
        </w:rPr>
        <w:t>XXXXXX</w:t>
      </w:r>
      <w:r w:rsidRPr="00146D5D">
        <w:rPr>
          <w:rFonts w:ascii="Times New Roman" w:eastAsia="Calibri" w:hAnsi="Times New Roman" w:cs="Times New Roman"/>
          <w:sz w:val="28"/>
          <w:szCs w:val="28"/>
        </w:rPr>
        <w:t>; asesor legal;</w:t>
      </w:r>
      <w:r w:rsidRPr="00146D5D">
        <w:rPr>
          <w:rFonts w:ascii="Times New Roman" w:eastAsia="Calibri" w:hAnsi="Times New Roman" w:cs="Times New Roman"/>
          <w:color w:val="FF0000"/>
          <w:sz w:val="28"/>
          <w:szCs w:val="28"/>
        </w:rPr>
        <w:t xml:space="preserve"> </w:t>
      </w:r>
      <w:r w:rsidR="009B3FE8">
        <w:rPr>
          <w:rFonts w:ascii="Times New Roman" w:eastAsia="Calibri" w:hAnsi="Times New Roman" w:cs="Times New Roman"/>
          <w:sz w:val="28"/>
          <w:szCs w:val="28"/>
        </w:rPr>
        <w:t>XXX</w:t>
      </w:r>
      <w:r w:rsidRPr="00146D5D">
        <w:rPr>
          <w:rFonts w:ascii="Times New Roman" w:eastAsia="Calibri" w:hAnsi="Times New Roman" w:cs="Times New Roman"/>
          <w:sz w:val="28"/>
          <w:szCs w:val="28"/>
        </w:rPr>
        <w:t xml:space="preserve">, Financiero y </w:t>
      </w:r>
      <w:r w:rsidR="009B3FE8">
        <w:rPr>
          <w:rFonts w:ascii="Times New Roman" w:eastAsia="Calibri" w:hAnsi="Times New Roman" w:cs="Times New Roman"/>
          <w:sz w:val="28"/>
          <w:szCs w:val="28"/>
        </w:rPr>
        <w:t>XXXXX</w:t>
      </w:r>
      <w:r w:rsidRPr="00146D5D">
        <w:rPr>
          <w:rFonts w:ascii="Times New Roman" w:eastAsia="Calibri" w:hAnsi="Times New Roman" w:cs="Times New Roman"/>
          <w:sz w:val="28"/>
          <w:szCs w:val="28"/>
        </w:rPr>
        <w:t xml:space="preserve">, Jefe UACI; miembros de la Comisión de Evaluación de Ofertas de la contratación en referencia, con el propósito de cumplir con lo establecido en el artículo 62 inciso 1 y 2 del reglamento de la Ley de Adquisiciones y Contrataciones de la Administración Pública </w:t>
      </w:r>
      <w:r w:rsidRPr="00146D5D">
        <w:rPr>
          <w:rFonts w:ascii="Times New Roman" w:eastAsia="Calibri" w:hAnsi="Times New Roman" w:cs="Times New Roman"/>
          <w:b/>
          <w:sz w:val="28"/>
          <w:szCs w:val="28"/>
        </w:rPr>
        <w:t>HACEMOS CONSTAR LOS SIGUIENTE</w:t>
      </w:r>
      <w:r w:rsidRPr="00146D5D">
        <w:rPr>
          <w:rFonts w:ascii="Times New Roman" w:eastAsia="Calibri" w:hAnsi="Times New Roman" w:cs="Times New Roman"/>
          <w:sz w:val="28"/>
          <w:szCs w:val="28"/>
        </w:rPr>
        <w:t>:</w:t>
      </w:r>
    </w:p>
    <w:p w:rsidR="00F5591D" w:rsidRPr="00146D5D" w:rsidRDefault="00F5591D" w:rsidP="00F5591D">
      <w:pPr>
        <w:spacing w:line="276" w:lineRule="auto"/>
        <w:ind w:right="-234"/>
        <w:jc w:val="both"/>
        <w:rPr>
          <w:rFonts w:ascii="Times New Roman" w:eastAsia="Calibri" w:hAnsi="Times New Roman" w:cs="Times New Roman"/>
          <w:b/>
          <w:sz w:val="28"/>
          <w:szCs w:val="28"/>
        </w:rPr>
      </w:pPr>
      <w:r w:rsidRPr="00146D5D">
        <w:rPr>
          <w:rFonts w:ascii="Times New Roman" w:eastAsia="Calibri" w:hAnsi="Times New Roman" w:cs="Times New Roman"/>
          <w:sz w:val="28"/>
          <w:szCs w:val="28"/>
        </w:rPr>
        <w:lastRenderedPageBreak/>
        <w:t xml:space="preserve">Que el departamento de presupuesto dio el visto bueno, por la cantidad de </w:t>
      </w:r>
      <w:r w:rsidRPr="00146D5D">
        <w:rPr>
          <w:rFonts w:ascii="Times New Roman" w:eastAsia="Calibri" w:hAnsi="Times New Roman" w:cs="Times New Roman"/>
          <w:b/>
          <w:sz w:val="28"/>
          <w:szCs w:val="28"/>
        </w:rPr>
        <w:t>$41,508.02</w:t>
      </w:r>
      <w:r w:rsidRPr="00146D5D">
        <w:rPr>
          <w:rFonts w:ascii="Times New Roman" w:eastAsia="Calibri" w:hAnsi="Times New Roman" w:cs="Times New Roman"/>
          <w:sz w:val="28"/>
          <w:szCs w:val="28"/>
        </w:rPr>
        <w:t xml:space="preserve"> con fuente de financiamiento: fondos donación ingenio el Ángel, grupo el ángel, para iniciar con el proceso de referencia LG 179/2022 denominado </w:t>
      </w:r>
      <w:r w:rsidRPr="00146D5D">
        <w:rPr>
          <w:rFonts w:ascii="Times New Roman" w:eastAsia="Calibri" w:hAnsi="Times New Roman" w:cs="Times New Roman"/>
          <w:b/>
          <w:sz w:val="28"/>
          <w:szCs w:val="28"/>
        </w:rPr>
        <w:t>“MANTENIMIENTO Y REPARACION DE CALLES, EN LOTIFICACION JOYAS DEL NORTE UBICADO EN PASAJE N°7 Y 8, MUNICIPIO DE APOPA.”</w:t>
      </w:r>
    </w:p>
    <w:p w:rsidR="00F5591D" w:rsidRPr="00146D5D" w:rsidRDefault="00F5591D" w:rsidP="00F5591D">
      <w:pPr>
        <w:numPr>
          <w:ilvl w:val="0"/>
          <w:numId w:val="35"/>
        </w:numPr>
        <w:spacing w:before="240" w:after="0" w:line="276" w:lineRule="auto"/>
        <w:ind w:right="-234"/>
        <w:contextualSpacing/>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Que según acuerdo municipal número TREINTA Y CINCO del acta numero TREINTA Y CUATRO de fecha veintiséis de julio de dos mil veintidós, se aprobaron las especificaciones técnicas, según acuerdo número TREINTA Y CINCO, acta TREINTA Y CUATRO fecha veintiséis de julio de dos mil veintidós, se aprobó el nombramiento del administrador de contrato y según acuerdo municipal número TREINTA Y CINCO, acta TREINTA Y CUATRO fecha veintiséis de julio de dos mil veintidós, nombramiento de la Comisión Evaluadora de Ofertas.</w:t>
      </w:r>
    </w:p>
    <w:p w:rsidR="00F5591D" w:rsidRPr="00146D5D" w:rsidRDefault="00F5591D" w:rsidP="00F5591D">
      <w:pPr>
        <w:spacing w:line="276" w:lineRule="auto"/>
        <w:ind w:left="720" w:right="-234"/>
        <w:contextualSpacing/>
        <w:jc w:val="both"/>
        <w:rPr>
          <w:rFonts w:ascii="Times New Roman" w:eastAsia="Calibri" w:hAnsi="Times New Roman" w:cs="Times New Roman"/>
          <w:sz w:val="28"/>
          <w:szCs w:val="28"/>
        </w:rPr>
      </w:pPr>
    </w:p>
    <w:p w:rsidR="00F5591D" w:rsidRPr="00146D5D" w:rsidRDefault="00F5591D" w:rsidP="00F5591D">
      <w:pPr>
        <w:numPr>
          <w:ilvl w:val="0"/>
          <w:numId w:val="35"/>
        </w:numPr>
        <w:spacing w:before="240" w:after="0" w:line="276" w:lineRule="auto"/>
        <w:ind w:right="-234"/>
        <w:contextualSpacing/>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En cumplimiento de lo establecido en el Art. 40, literal b de la LACAP se invitaron a participar a las siguientes empresas:</w:t>
      </w:r>
    </w:p>
    <w:p w:rsidR="00F5591D" w:rsidRPr="00146D5D" w:rsidRDefault="00F5591D" w:rsidP="00F5591D">
      <w:pPr>
        <w:spacing w:line="276" w:lineRule="auto"/>
        <w:ind w:left="720" w:right="-234"/>
        <w:contextualSpacing/>
        <w:jc w:val="both"/>
        <w:rPr>
          <w:rFonts w:ascii="Times New Roman" w:eastAsia="Calibri" w:hAnsi="Times New Roman" w:cs="Times New Roman"/>
          <w:sz w:val="28"/>
          <w:szCs w:val="28"/>
        </w:rPr>
      </w:pPr>
    </w:p>
    <w:p w:rsidR="00F5591D" w:rsidRPr="00146D5D" w:rsidRDefault="00F5591D" w:rsidP="00F5591D">
      <w:pPr>
        <w:numPr>
          <w:ilvl w:val="0"/>
          <w:numId w:val="3"/>
        </w:numPr>
        <w:spacing w:before="240" w:after="0" w:line="276" w:lineRule="auto"/>
        <w:ind w:right="-234"/>
        <w:contextualSpacing/>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 xml:space="preserve">O.P. INVERSIONES SOCIEDAD ANONIMA CAPITAL VARIABLE </w:t>
      </w:r>
    </w:p>
    <w:p w:rsidR="00F5591D" w:rsidRPr="00146D5D" w:rsidRDefault="00F5591D" w:rsidP="00F5591D">
      <w:pPr>
        <w:numPr>
          <w:ilvl w:val="0"/>
          <w:numId w:val="3"/>
        </w:numPr>
        <w:spacing w:before="240" w:after="0" w:line="276" w:lineRule="auto"/>
        <w:ind w:right="-234"/>
        <w:contextualSpacing/>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PROMUSAL, S.A. DE C.V.</w:t>
      </w:r>
    </w:p>
    <w:p w:rsidR="00F5591D" w:rsidRPr="00146D5D" w:rsidRDefault="00F5591D" w:rsidP="00F5591D">
      <w:pPr>
        <w:numPr>
          <w:ilvl w:val="0"/>
          <w:numId w:val="3"/>
        </w:numPr>
        <w:spacing w:before="240" w:after="0" w:line="276" w:lineRule="auto"/>
        <w:ind w:right="-234"/>
        <w:contextualSpacing/>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GRUPO J&amp;M S.A DE C.V.</w:t>
      </w:r>
    </w:p>
    <w:p w:rsidR="00F5591D" w:rsidRPr="00146D5D" w:rsidRDefault="00F5591D" w:rsidP="00F5591D">
      <w:pPr>
        <w:numPr>
          <w:ilvl w:val="0"/>
          <w:numId w:val="3"/>
        </w:numPr>
        <w:spacing w:before="240" w:after="0" w:line="276" w:lineRule="auto"/>
        <w:ind w:right="-234"/>
        <w:contextualSpacing/>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 xml:space="preserve">INVERSIONES DEL PASIFICO </w:t>
      </w:r>
    </w:p>
    <w:p w:rsidR="00F5591D" w:rsidRPr="00146D5D" w:rsidRDefault="00F5591D" w:rsidP="00F5591D">
      <w:pPr>
        <w:spacing w:before="240" w:line="276" w:lineRule="auto"/>
        <w:ind w:left="720" w:right="-234"/>
        <w:contextualSpacing/>
        <w:jc w:val="both"/>
        <w:rPr>
          <w:rFonts w:ascii="Times New Roman" w:eastAsia="Calibri" w:hAnsi="Times New Roman" w:cs="Times New Roman"/>
          <w:sz w:val="28"/>
          <w:szCs w:val="28"/>
        </w:rPr>
      </w:pPr>
    </w:p>
    <w:p w:rsidR="00F5591D" w:rsidRPr="00146D5D" w:rsidRDefault="00F5591D" w:rsidP="00F5591D">
      <w:pPr>
        <w:numPr>
          <w:ilvl w:val="0"/>
          <w:numId w:val="35"/>
        </w:numPr>
        <w:spacing w:before="240" w:after="0" w:line="276" w:lineRule="auto"/>
        <w:ind w:right="-234"/>
        <w:contextualSpacing/>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 xml:space="preserve">Que el día veinte cinco de agosto de dos mil veintidós, se procedió a la recepción de las ofertas, recibiendo en la fecha y hora establecidas las siguientes: FC&amp;E S.A DE C.V. Y GRUPO J&amp;M S.A. DE C.V.  </w:t>
      </w:r>
    </w:p>
    <w:p w:rsidR="00F5591D" w:rsidRPr="00146D5D" w:rsidRDefault="00F5591D" w:rsidP="00F5591D">
      <w:pPr>
        <w:spacing w:before="240" w:line="276" w:lineRule="auto"/>
        <w:ind w:left="720" w:right="-234"/>
        <w:contextualSpacing/>
        <w:jc w:val="both"/>
        <w:rPr>
          <w:rFonts w:ascii="Times New Roman" w:eastAsia="Calibri" w:hAnsi="Times New Roman" w:cs="Times New Roman"/>
          <w:sz w:val="28"/>
          <w:szCs w:val="28"/>
        </w:rPr>
      </w:pPr>
    </w:p>
    <w:p w:rsidR="00F5591D" w:rsidRPr="00146D5D" w:rsidRDefault="00F5591D" w:rsidP="00F5591D">
      <w:pPr>
        <w:numPr>
          <w:ilvl w:val="0"/>
          <w:numId w:val="35"/>
        </w:numPr>
        <w:spacing w:before="240" w:after="0" w:line="276" w:lineRule="auto"/>
        <w:ind w:right="-234"/>
        <w:contextualSpacing/>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Que la Comisión Evaluadora de ofertas revisó las PROPUESTAS presentadas por los ofertantes FC&amp;E S.A DE C.V. Y GRUPO J&amp;M S.A. DE C.V.  Y CONSTRUPHER, de acuerdo al siguiente detalle:</w:t>
      </w:r>
    </w:p>
    <w:p w:rsidR="00F5591D" w:rsidRPr="00146D5D" w:rsidRDefault="00F5591D" w:rsidP="00F5591D">
      <w:pPr>
        <w:spacing w:line="276" w:lineRule="auto"/>
        <w:ind w:right="-234"/>
        <w:jc w:val="both"/>
        <w:rPr>
          <w:rFonts w:ascii="Times New Roman" w:eastAsia="Calibri" w:hAnsi="Times New Roman" w:cs="Times New Roman"/>
          <w:b/>
          <w:sz w:val="28"/>
          <w:szCs w:val="28"/>
        </w:rPr>
      </w:pPr>
    </w:p>
    <w:p w:rsidR="00F5591D" w:rsidRPr="00146D5D" w:rsidRDefault="00F5591D" w:rsidP="00F5591D">
      <w:pPr>
        <w:spacing w:line="276" w:lineRule="auto"/>
        <w:ind w:right="-234"/>
        <w:jc w:val="both"/>
        <w:rPr>
          <w:rFonts w:ascii="Times New Roman" w:eastAsia="Calibri" w:hAnsi="Times New Roman" w:cs="Times New Roman"/>
          <w:b/>
          <w:sz w:val="28"/>
          <w:szCs w:val="28"/>
        </w:rPr>
      </w:pPr>
      <w:r w:rsidRPr="00146D5D">
        <w:rPr>
          <w:rFonts w:ascii="Times New Roman" w:eastAsia="Calibri" w:hAnsi="Times New Roman" w:cs="Times New Roman"/>
          <w:b/>
          <w:sz w:val="28"/>
          <w:szCs w:val="28"/>
        </w:rPr>
        <w:t>DETALLE DE PRECIOS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
        <w:gridCol w:w="591"/>
        <w:gridCol w:w="763"/>
        <w:gridCol w:w="1710"/>
        <w:gridCol w:w="697"/>
        <w:gridCol w:w="799"/>
        <w:gridCol w:w="797"/>
        <w:gridCol w:w="699"/>
        <w:gridCol w:w="997"/>
        <w:gridCol w:w="998"/>
      </w:tblGrid>
      <w:tr w:rsidR="00F5591D" w:rsidRPr="00146D5D" w:rsidTr="007922A0">
        <w:trPr>
          <w:trHeight w:val="19"/>
          <w:jc w:val="center"/>
        </w:trPr>
        <w:tc>
          <w:tcPr>
            <w:tcW w:w="327" w:type="dxa"/>
            <w:vMerge w:val="restart"/>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SV" w:eastAsia="es-MX"/>
              </w:rPr>
              <w:t>Nº.</w:t>
            </w:r>
          </w:p>
        </w:tc>
        <w:tc>
          <w:tcPr>
            <w:tcW w:w="591" w:type="dxa"/>
            <w:vMerge w:val="restart"/>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CANTIDAD</w:t>
            </w:r>
          </w:p>
        </w:tc>
        <w:tc>
          <w:tcPr>
            <w:tcW w:w="763" w:type="dxa"/>
            <w:vMerge w:val="restart"/>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SV" w:eastAsia="es-MX"/>
              </w:rPr>
              <w:t>UNIDAD</w:t>
            </w:r>
          </w:p>
        </w:tc>
        <w:tc>
          <w:tcPr>
            <w:tcW w:w="1709" w:type="dxa"/>
            <w:vMerge w:val="restart"/>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SV" w:eastAsia="es-MX"/>
              </w:rPr>
              <w:t>PARTIDA</w:t>
            </w:r>
          </w:p>
        </w:tc>
        <w:tc>
          <w:tcPr>
            <w:tcW w:w="1496" w:type="dxa"/>
            <w:gridSpan w:val="2"/>
            <w:shd w:val="clear" w:color="auto" w:fill="auto"/>
            <w:vAlign w:val="center"/>
            <w:hideMark/>
          </w:tcPr>
          <w:p w:rsidR="00F5591D" w:rsidRPr="00146D5D" w:rsidRDefault="00F5591D" w:rsidP="006F79F8">
            <w:pPr>
              <w:spacing w:after="0" w:line="360" w:lineRule="auto"/>
              <w:ind w:right="-234"/>
              <w:jc w:val="center"/>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GRUPO J&amp;M S.A DE C.V.</w:t>
            </w:r>
          </w:p>
        </w:tc>
        <w:tc>
          <w:tcPr>
            <w:tcW w:w="1496" w:type="dxa"/>
            <w:gridSpan w:val="2"/>
            <w:shd w:val="clear" w:color="auto" w:fill="auto"/>
            <w:vAlign w:val="center"/>
            <w:hideMark/>
          </w:tcPr>
          <w:p w:rsidR="00F5591D" w:rsidRPr="00146D5D" w:rsidRDefault="00F5591D" w:rsidP="006F79F8">
            <w:pPr>
              <w:spacing w:after="0" w:line="360" w:lineRule="auto"/>
              <w:ind w:right="-234"/>
              <w:jc w:val="center"/>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CONSTRUPHER, S.A DE C.V.</w:t>
            </w:r>
          </w:p>
        </w:tc>
        <w:tc>
          <w:tcPr>
            <w:tcW w:w="1995" w:type="dxa"/>
            <w:gridSpan w:val="2"/>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FC&amp;E S.A DE C.V.</w:t>
            </w:r>
          </w:p>
        </w:tc>
      </w:tr>
      <w:tr w:rsidR="00F5591D" w:rsidRPr="00146D5D" w:rsidTr="007922A0">
        <w:trPr>
          <w:trHeight w:val="19"/>
          <w:jc w:val="center"/>
        </w:trPr>
        <w:tc>
          <w:tcPr>
            <w:tcW w:w="327" w:type="dxa"/>
            <w:vMerge/>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p>
        </w:tc>
        <w:tc>
          <w:tcPr>
            <w:tcW w:w="591" w:type="dxa"/>
            <w:vMerge/>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p>
        </w:tc>
        <w:tc>
          <w:tcPr>
            <w:tcW w:w="763" w:type="dxa"/>
            <w:vMerge/>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p>
        </w:tc>
        <w:tc>
          <w:tcPr>
            <w:tcW w:w="1709" w:type="dxa"/>
            <w:vMerge/>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p>
        </w:tc>
        <w:tc>
          <w:tcPr>
            <w:tcW w:w="6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PRECIO UNITARIO</w:t>
            </w:r>
          </w:p>
        </w:tc>
        <w:tc>
          <w:tcPr>
            <w:tcW w:w="798"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PRECIO TOTAL</w:t>
            </w:r>
          </w:p>
        </w:tc>
        <w:tc>
          <w:tcPr>
            <w:tcW w:w="7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PRECIO UNITARIO</w:t>
            </w:r>
          </w:p>
        </w:tc>
        <w:tc>
          <w:tcPr>
            <w:tcW w:w="698"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PRECIO TOTAL</w:t>
            </w:r>
          </w:p>
        </w:tc>
        <w:tc>
          <w:tcPr>
            <w:tcW w:w="9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PRECIO UNITARIO</w:t>
            </w:r>
          </w:p>
        </w:tc>
        <w:tc>
          <w:tcPr>
            <w:tcW w:w="9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PRECIO TOTAL</w:t>
            </w:r>
          </w:p>
        </w:tc>
      </w:tr>
      <w:tr w:rsidR="00F5591D" w:rsidRPr="00146D5D" w:rsidTr="007922A0">
        <w:trPr>
          <w:trHeight w:val="19"/>
          <w:jc w:val="center"/>
        </w:trPr>
        <w:tc>
          <w:tcPr>
            <w:tcW w:w="32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1</w:t>
            </w:r>
          </w:p>
        </w:tc>
        <w:tc>
          <w:tcPr>
            <w:tcW w:w="591"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761.5</w:t>
            </w:r>
          </w:p>
        </w:tc>
        <w:tc>
          <w:tcPr>
            <w:tcW w:w="763"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m</w:t>
            </w:r>
            <w:r w:rsidRPr="00146D5D">
              <w:rPr>
                <w:rFonts w:ascii="Arial" w:eastAsia="Times New Roman" w:hAnsi="Arial" w:cs="Arial"/>
                <w:color w:val="000000"/>
                <w:sz w:val="13"/>
                <w:szCs w:val="13"/>
                <w:vertAlign w:val="superscript"/>
                <w:lang w:val="es-SV" w:eastAsia="es-MX"/>
              </w:rPr>
              <w:t>2</w:t>
            </w:r>
          </w:p>
        </w:tc>
        <w:tc>
          <w:tcPr>
            <w:tcW w:w="1709"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Trazo y Nivelación.</w:t>
            </w:r>
          </w:p>
        </w:tc>
        <w:tc>
          <w:tcPr>
            <w:tcW w:w="6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2.97 </w:t>
            </w:r>
          </w:p>
        </w:tc>
        <w:tc>
          <w:tcPr>
            <w:tcW w:w="798" w:type="dxa"/>
            <w:shd w:val="clear" w:color="auto" w:fill="auto"/>
            <w:noWrap/>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2,261.66 </w:t>
            </w:r>
          </w:p>
        </w:tc>
        <w:tc>
          <w:tcPr>
            <w:tcW w:w="1496" w:type="dxa"/>
            <w:gridSpan w:val="2"/>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NO SE DETALLO</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2.11 </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1,609.13 </w:t>
            </w:r>
          </w:p>
        </w:tc>
      </w:tr>
      <w:tr w:rsidR="00F5591D" w:rsidRPr="00146D5D" w:rsidTr="007922A0">
        <w:trPr>
          <w:trHeight w:val="19"/>
          <w:jc w:val="center"/>
        </w:trPr>
        <w:tc>
          <w:tcPr>
            <w:tcW w:w="32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lastRenderedPageBreak/>
              <w:t>2</w:t>
            </w:r>
          </w:p>
        </w:tc>
        <w:tc>
          <w:tcPr>
            <w:tcW w:w="591"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228.45</w:t>
            </w:r>
          </w:p>
        </w:tc>
        <w:tc>
          <w:tcPr>
            <w:tcW w:w="763"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m</w:t>
            </w:r>
            <w:r w:rsidRPr="00146D5D">
              <w:rPr>
                <w:rFonts w:ascii="Arial" w:eastAsia="Times New Roman" w:hAnsi="Arial" w:cs="Arial"/>
                <w:color w:val="000000"/>
                <w:sz w:val="13"/>
                <w:szCs w:val="13"/>
                <w:vertAlign w:val="superscript"/>
                <w:lang w:val="es-SV" w:eastAsia="es-MX"/>
              </w:rPr>
              <w:t>3</w:t>
            </w:r>
          </w:p>
        </w:tc>
        <w:tc>
          <w:tcPr>
            <w:tcW w:w="1709"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Corte en calle para Base Estabilizada.</w:t>
            </w:r>
          </w:p>
        </w:tc>
        <w:tc>
          <w:tcPr>
            <w:tcW w:w="6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4.52 </w:t>
            </w:r>
          </w:p>
        </w:tc>
        <w:tc>
          <w:tcPr>
            <w:tcW w:w="798" w:type="dxa"/>
            <w:shd w:val="clear" w:color="auto" w:fill="auto"/>
            <w:noWrap/>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1,032.59 </w:t>
            </w:r>
          </w:p>
        </w:tc>
        <w:tc>
          <w:tcPr>
            <w:tcW w:w="1496" w:type="dxa"/>
            <w:gridSpan w:val="2"/>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NO SE DETALLO</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11.25 </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2,571.16 </w:t>
            </w:r>
          </w:p>
        </w:tc>
      </w:tr>
      <w:tr w:rsidR="00F5591D" w:rsidRPr="00146D5D" w:rsidTr="007922A0">
        <w:trPr>
          <w:trHeight w:val="19"/>
          <w:jc w:val="center"/>
        </w:trPr>
        <w:tc>
          <w:tcPr>
            <w:tcW w:w="32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3</w:t>
            </w:r>
          </w:p>
        </w:tc>
        <w:tc>
          <w:tcPr>
            <w:tcW w:w="591"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175.15</w:t>
            </w:r>
          </w:p>
        </w:tc>
        <w:tc>
          <w:tcPr>
            <w:tcW w:w="763"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m</w:t>
            </w:r>
            <w:r w:rsidRPr="00146D5D">
              <w:rPr>
                <w:rFonts w:ascii="Arial" w:eastAsia="Times New Roman" w:hAnsi="Arial" w:cs="Arial"/>
                <w:color w:val="000000"/>
                <w:sz w:val="13"/>
                <w:szCs w:val="13"/>
                <w:vertAlign w:val="superscript"/>
                <w:lang w:val="es-SV" w:eastAsia="es-MX"/>
              </w:rPr>
              <w:t>3</w:t>
            </w:r>
          </w:p>
        </w:tc>
        <w:tc>
          <w:tcPr>
            <w:tcW w:w="1709"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 xml:space="preserve">Base con Suelo Cemento </w:t>
            </w:r>
            <w:proofErr w:type="spellStart"/>
            <w:r w:rsidRPr="00146D5D">
              <w:rPr>
                <w:rFonts w:ascii="Arial" w:eastAsia="Times New Roman" w:hAnsi="Arial" w:cs="Arial"/>
                <w:color w:val="000000"/>
                <w:sz w:val="13"/>
                <w:szCs w:val="13"/>
                <w:lang w:val="es-SV" w:eastAsia="es-MX"/>
              </w:rPr>
              <w:t>f´c</w:t>
            </w:r>
            <w:proofErr w:type="spellEnd"/>
            <w:r w:rsidRPr="00146D5D">
              <w:rPr>
                <w:rFonts w:ascii="Arial" w:eastAsia="Times New Roman" w:hAnsi="Arial" w:cs="Arial"/>
                <w:color w:val="000000"/>
                <w:sz w:val="13"/>
                <w:szCs w:val="13"/>
                <w:lang w:val="es-SV" w:eastAsia="es-MX"/>
              </w:rPr>
              <w:t>= 27 kg/cm</w:t>
            </w:r>
            <w:r w:rsidRPr="00146D5D">
              <w:rPr>
                <w:rFonts w:ascii="Arial" w:eastAsia="Times New Roman" w:hAnsi="Arial" w:cs="Arial"/>
                <w:color w:val="000000"/>
                <w:sz w:val="13"/>
                <w:szCs w:val="13"/>
                <w:vertAlign w:val="superscript"/>
                <w:lang w:val="es-SV" w:eastAsia="es-MX"/>
              </w:rPr>
              <w:t>2</w:t>
            </w:r>
            <w:r w:rsidRPr="00146D5D">
              <w:rPr>
                <w:rFonts w:ascii="Arial" w:eastAsia="Times New Roman" w:hAnsi="Arial" w:cs="Arial"/>
                <w:color w:val="000000"/>
                <w:sz w:val="13"/>
                <w:szCs w:val="13"/>
                <w:lang w:val="es-SV" w:eastAsia="es-MX"/>
              </w:rPr>
              <w:t>, para recarpeteo, e= 23 cm.</w:t>
            </w:r>
          </w:p>
        </w:tc>
        <w:tc>
          <w:tcPr>
            <w:tcW w:w="6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199.16 </w:t>
            </w:r>
          </w:p>
        </w:tc>
        <w:tc>
          <w:tcPr>
            <w:tcW w:w="798" w:type="dxa"/>
            <w:shd w:val="clear" w:color="auto" w:fill="auto"/>
            <w:noWrap/>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$ 34,882.87 </w:t>
            </w:r>
          </w:p>
        </w:tc>
        <w:tc>
          <w:tcPr>
            <w:tcW w:w="1496" w:type="dxa"/>
            <w:gridSpan w:val="2"/>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NO SE DETALLO</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50.67 </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8,874.71 </w:t>
            </w:r>
          </w:p>
        </w:tc>
      </w:tr>
      <w:tr w:rsidR="00F5591D" w:rsidRPr="00146D5D" w:rsidTr="007922A0">
        <w:trPr>
          <w:trHeight w:val="19"/>
          <w:jc w:val="center"/>
        </w:trPr>
        <w:tc>
          <w:tcPr>
            <w:tcW w:w="32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4</w:t>
            </w:r>
          </w:p>
        </w:tc>
        <w:tc>
          <w:tcPr>
            <w:tcW w:w="591"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761.5</w:t>
            </w:r>
          </w:p>
        </w:tc>
        <w:tc>
          <w:tcPr>
            <w:tcW w:w="763"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m</w:t>
            </w:r>
            <w:r w:rsidRPr="00146D5D">
              <w:rPr>
                <w:rFonts w:ascii="Arial" w:eastAsia="Times New Roman" w:hAnsi="Arial" w:cs="Arial"/>
                <w:color w:val="000000"/>
                <w:sz w:val="13"/>
                <w:szCs w:val="13"/>
                <w:vertAlign w:val="superscript"/>
                <w:lang w:val="es-SV" w:eastAsia="es-MX"/>
              </w:rPr>
              <w:t>2</w:t>
            </w:r>
          </w:p>
        </w:tc>
        <w:tc>
          <w:tcPr>
            <w:tcW w:w="1709"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 xml:space="preserve"> Riego de Liga con emulsión asfáltica modificada de rompimiento lento.</w:t>
            </w:r>
          </w:p>
        </w:tc>
        <w:tc>
          <w:tcPr>
            <w:tcW w:w="6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2.05 </w:t>
            </w:r>
          </w:p>
        </w:tc>
        <w:tc>
          <w:tcPr>
            <w:tcW w:w="798" w:type="dxa"/>
            <w:shd w:val="clear" w:color="auto" w:fill="auto"/>
            <w:noWrap/>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1,561.08 </w:t>
            </w:r>
          </w:p>
        </w:tc>
        <w:tc>
          <w:tcPr>
            <w:tcW w:w="1496" w:type="dxa"/>
            <w:gridSpan w:val="2"/>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NO SE DETALLO</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4.23 </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3,218.25 </w:t>
            </w:r>
          </w:p>
        </w:tc>
      </w:tr>
      <w:tr w:rsidR="00F5591D" w:rsidRPr="00146D5D" w:rsidTr="007922A0">
        <w:trPr>
          <w:trHeight w:val="19"/>
          <w:jc w:val="center"/>
        </w:trPr>
        <w:tc>
          <w:tcPr>
            <w:tcW w:w="32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5</w:t>
            </w:r>
          </w:p>
        </w:tc>
        <w:tc>
          <w:tcPr>
            <w:tcW w:w="591"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53.2</w:t>
            </w:r>
          </w:p>
        </w:tc>
        <w:tc>
          <w:tcPr>
            <w:tcW w:w="763"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m</w:t>
            </w:r>
            <w:r w:rsidRPr="00146D5D">
              <w:rPr>
                <w:rFonts w:ascii="Arial" w:eastAsia="Times New Roman" w:hAnsi="Arial" w:cs="Arial"/>
                <w:color w:val="000000"/>
                <w:sz w:val="13"/>
                <w:szCs w:val="13"/>
                <w:vertAlign w:val="superscript"/>
                <w:lang w:val="es-SV" w:eastAsia="es-MX"/>
              </w:rPr>
              <w:t>3</w:t>
            </w:r>
          </w:p>
        </w:tc>
        <w:tc>
          <w:tcPr>
            <w:tcW w:w="1709"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 xml:space="preserve"> Mezcla Asfáltica en caliente con asfalto modificado PG-70 V, para recarpeteo, e= 7cm</w:t>
            </w:r>
          </w:p>
        </w:tc>
        <w:tc>
          <w:tcPr>
            <w:tcW w:w="6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36.66 </w:t>
            </w:r>
          </w:p>
        </w:tc>
        <w:tc>
          <w:tcPr>
            <w:tcW w:w="798" w:type="dxa"/>
            <w:shd w:val="clear" w:color="auto" w:fill="auto"/>
            <w:noWrap/>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1,950.31 </w:t>
            </w:r>
          </w:p>
        </w:tc>
        <w:tc>
          <w:tcPr>
            <w:tcW w:w="1496" w:type="dxa"/>
            <w:gridSpan w:val="2"/>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NO SE DETALLO</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415.20 </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$ 22,088.43 </w:t>
            </w:r>
          </w:p>
        </w:tc>
      </w:tr>
      <w:tr w:rsidR="00F5591D" w:rsidRPr="00146D5D" w:rsidTr="007922A0">
        <w:trPr>
          <w:trHeight w:val="19"/>
          <w:jc w:val="center"/>
        </w:trPr>
        <w:tc>
          <w:tcPr>
            <w:tcW w:w="32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6</w:t>
            </w:r>
          </w:p>
        </w:tc>
        <w:tc>
          <w:tcPr>
            <w:tcW w:w="591"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1</w:t>
            </w:r>
          </w:p>
        </w:tc>
        <w:tc>
          <w:tcPr>
            <w:tcW w:w="763"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proofErr w:type="spellStart"/>
            <w:r w:rsidRPr="00146D5D">
              <w:rPr>
                <w:rFonts w:ascii="Arial" w:eastAsia="Times New Roman" w:hAnsi="Arial" w:cs="Arial"/>
                <w:color w:val="000000"/>
                <w:sz w:val="13"/>
                <w:szCs w:val="13"/>
                <w:lang w:val="es-SV" w:eastAsia="es-MX"/>
              </w:rPr>
              <w:t>Und</w:t>
            </w:r>
            <w:proofErr w:type="spellEnd"/>
            <w:r w:rsidRPr="00146D5D">
              <w:rPr>
                <w:rFonts w:ascii="Arial" w:eastAsia="Times New Roman" w:hAnsi="Arial" w:cs="Arial"/>
                <w:color w:val="000000"/>
                <w:sz w:val="13"/>
                <w:szCs w:val="13"/>
                <w:lang w:val="es-SV" w:eastAsia="es-MX"/>
              </w:rPr>
              <w:t>.</w:t>
            </w:r>
          </w:p>
        </w:tc>
        <w:tc>
          <w:tcPr>
            <w:tcW w:w="1709"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SV" w:eastAsia="es-MX"/>
              </w:rPr>
              <w:t xml:space="preserve">Hechura e </w:t>
            </w:r>
            <w:r w:rsidR="00291F74" w:rsidRPr="00146D5D">
              <w:rPr>
                <w:rFonts w:ascii="Arial" w:eastAsia="Times New Roman" w:hAnsi="Arial" w:cs="Arial"/>
                <w:color w:val="000000"/>
                <w:sz w:val="13"/>
                <w:szCs w:val="13"/>
                <w:lang w:val="es-SV" w:eastAsia="es-MX"/>
              </w:rPr>
              <w:t>instalación</w:t>
            </w:r>
            <w:r w:rsidRPr="00146D5D">
              <w:rPr>
                <w:rFonts w:ascii="Arial" w:eastAsia="Times New Roman" w:hAnsi="Arial" w:cs="Arial"/>
                <w:color w:val="000000"/>
                <w:sz w:val="13"/>
                <w:szCs w:val="13"/>
                <w:lang w:val="es-SV" w:eastAsia="es-MX"/>
              </w:rPr>
              <w:t xml:space="preserve"> de Rótulo metálico.</w:t>
            </w:r>
          </w:p>
        </w:tc>
        <w:tc>
          <w:tcPr>
            <w:tcW w:w="6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282.50 </w:t>
            </w:r>
          </w:p>
        </w:tc>
        <w:tc>
          <w:tcPr>
            <w:tcW w:w="798" w:type="dxa"/>
            <w:shd w:val="clear" w:color="auto" w:fill="auto"/>
            <w:noWrap/>
            <w:vAlign w:val="center"/>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282.50 </w:t>
            </w:r>
          </w:p>
        </w:tc>
        <w:tc>
          <w:tcPr>
            <w:tcW w:w="1496" w:type="dxa"/>
            <w:gridSpan w:val="2"/>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NO SE DETALLO</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703.73 </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color w:val="000000"/>
                <w:sz w:val="13"/>
                <w:szCs w:val="13"/>
                <w:lang w:val="es-MX" w:eastAsia="es-MX"/>
              </w:rPr>
            </w:pPr>
            <w:r w:rsidRPr="00146D5D">
              <w:rPr>
                <w:rFonts w:ascii="Arial" w:eastAsia="Times New Roman" w:hAnsi="Arial" w:cs="Arial"/>
                <w:color w:val="000000"/>
                <w:sz w:val="13"/>
                <w:szCs w:val="13"/>
                <w:lang w:val="es-MX" w:eastAsia="es-MX"/>
              </w:rPr>
              <w:t xml:space="preserve"> $       703.73 </w:t>
            </w:r>
          </w:p>
        </w:tc>
      </w:tr>
      <w:tr w:rsidR="00F5591D" w:rsidRPr="00146D5D" w:rsidTr="007922A0">
        <w:trPr>
          <w:trHeight w:val="19"/>
          <w:jc w:val="center"/>
        </w:trPr>
        <w:tc>
          <w:tcPr>
            <w:tcW w:w="3391" w:type="dxa"/>
            <w:gridSpan w:val="4"/>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TOTAL</w:t>
            </w:r>
          </w:p>
        </w:tc>
        <w:tc>
          <w:tcPr>
            <w:tcW w:w="697" w:type="dxa"/>
            <w:shd w:val="clear" w:color="auto" w:fill="auto"/>
            <w:vAlign w:val="center"/>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 xml:space="preserve"> $   527.86 </w:t>
            </w:r>
          </w:p>
        </w:tc>
        <w:tc>
          <w:tcPr>
            <w:tcW w:w="798"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 xml:space="preserve"> $ 41,971.01 </w:t>
            </w:r>
          </w:p>
        </w:tc>
        <w:tc>
          <w:tcPr>
            <w:tcW w:w="1496" w:type="dxa"/>
            <w:gridSpan w:val="2"/>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 xml:space="preserve"> $                     56,500.00 </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 xml:space="preserve"> $   1,187.19 </w:t>
            </w:r>
          </w:p>
        </w:tc>
        <w:tc>
          <w:tcPr>
            <w:tcW w:w="997" w:type="dxa"/>
            <w:shd w:val="clear" w:color="auto" w:fill="auto"/>
            <w:noWrap/>
            <w:vAlign w:val="bottom"/>
            <w:hideMark/>
          </w:tcPr>
          <w:p w:rsidR="00F5591D" w:rsidRPr="00146D5D" w:rsidRDefault="00F5591D" w:rsidP="006F79F8">
            <w:pPr>
              <w:spacing w:after="0" w:line="360" w:lineRule="auto"/>
              <w:ind w:right="-234"/>
              <w:jc w:val="both"/>
              <w:rPr>
                <w:rFonts w:ascii="Arial" w:eastAsia="Times New Roman" w:hAnsi="Arial" w:cs="Arial"/>
                <w:b/>
                <w:bCs/>
                <w:color w:val="000000"/>
                <w:sz w:val="13"/>
                <w:szCs w:val="13"/>
                <w:lang w:val="es-MX" w:eastAsia="es-MX"/>
              </w:rPr>
            </w:pPr>
            <w:r w:rsidRPr="00146D5D">
              <w:rPr>
                <w:rFonts w:ascii="Arial" w:eastAsia="Times New Roman" w:hAnsi="Arial" w:cs="Arial"/>
                <w:b/>
                <w:bCs/>
                <w:color w:val="000000"/>
                <w:sz w:val="13"/>
                <w:szCs w:val="13"/>
                <w:lang w:val="es-MX" w:eastAsia="es-MX"/>
              </w:rPr>
              <w:t xml:space="preserve"> $ 39,065.41 </w:t>
            </w:r>
          </w:p>
        </w:tc>
      </w:tr>
    </w:tbl>
    <w:p w:rsidR="00F5591D" w:rsidRPr="00146D5D" w:rsidRDefault="00F5591D" w:rsidP="00F5591D">
      <w:pPr>
        <w:spacing w:line="276" w:lineRule="auto"/>
        <w:ind w:right="-234"/>
        <w:jc w:val="both"/>
        <w:rPr>
          <w:rFonts w:ascii="Arial" w:eastAsia="Calibri" w:hAnsi="Arial" w:cs="Arial"/>
          <w:b/>
          <w:bCs/>
          <w:sz w:val="24"/>
          <w:szCs w:val="24"/>
        </w:rPr>
      </w:pPr>
    </w:p>
    <w:p w:rsidR="00F5591D" w:rsidRPr="00146D5D" w:rsidRDefault="00F5591D" w:rsidP="00F5591D">
      <w:pPr>
        <w:spacing w:line="276" w:lineRule="auto"/>
        <w:ind w:right="-234"/>
        <w:jc w:val="both"/>
        <w:rPr>
          <w:rFonts w:ascii="Times New Roman" w:eastAsia="Calibri" w:hAnsi="Times New Roman" w:cs="Times New Roman"/>
          <w:b/>
          <w:bCs/>
          <w:sz w:val="28"/>
          <w:szCs w:val="28"/>
        </w:rPr>
      </w:pPr>
      <w:r w:rsidRPr="00146D5D">
        <w:rPr>
          <w:rFonts w:ascii="Times New Roman" w:eastAsia="Calibri" w:hAnsi="Times New Roman" w:cs="Times New Roman"/>
          <w:b/>
          <w:bCs/>
          <w:sz w:val="28"/>
          <w:szCs w:val="28"/>
        </w:rPr>
        <w:t xml:space="preserve">ANALISIS JURIDICO </w:t>
      </w:r>
    </w:p>
    <w:p w:rsidR="00F5591D" w:rsidRPr="00146D5D" w:rsidRDefault="00F5591D" w:rsidP="00F5591D">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146D5D">
        <w:rPr>
          <w:rFonts w:ascii="Times New Roman" w:eastAsia="Calibri" w:hAnsi="Times New Roman" w:cs="Times New Roman"/>
          <w:b/>
          <w:bCs/>
          <w:color w:val="000000"/>
          <w:sz w:val="28"/>
          <w:szCs w:val="28"/>
          <w:lang w:val="es-MX"/>
        </w:rPr>
        <w:t>CONSTRUPHER, S.A. DE C.V.</w:t>
      </w:r>
    </w:p>
    <w:p w:rsidR="00F5591D" w:rsidRPr="00146D5D" w:rsidRDefault="00F5591D" w:rsidP="00F5591D">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146D5D">
        <w:rPr>
          <w:rFonts w:ascii="Times New Roman" w:eastAsia="Calibri" w:hAnsi="Times New Roman" w:cs="Times New Roman"/>
          <w:color w:val="000000"/>
          <w:sz w:val="28"/>
          <w:szCs w:val="28"/>
          <w:lang w:val="es-MX"/>
        </w:rPr>
        <w:t xml:space="preserve">No cumple con los requisitos legales correspondientes establecidos en el art.20-Bis literal ¨g¨ de la </w:t>
      </w:r>
      <w:r w:rsidR="00954699" w:rsidRPr="00146D5D">
        <w:rPr>
          <w:rFonts w:ascii="Times New Roman" w:eastAsia="Calibri" w:hAnsi="Times New Roman" w:cs="Times New Roman"/>
          <w:color w:val="000000"/>
          <w:sz w:val="28"/>
          <w:szCs w:val="28"/>
          <w:lang w:val="es-MX"/>
        </w:rPr>
        <w:t>LACAP</w:t>
      </w:r>
      <w:r w:rsidRPr="00146D5D">
        <w:rPr>
          <w:rFonts w:ascii="Times New Roman" w:eastAsia="Calibri" w:hAnsi="Times New Roman" w:cs="Times New Roman"/>
          <w:color w:val="000000"/>
          <w:sz w:val="28"/>
          <w:szCs w:val="28"/>
          <w:lang w:val="es-MX"/>
        </w:rPr>
        <w:t xml:space="preserve"> y art 25 de la </w:t>
      </w:r>
      <w:r w:rsidR="00954699" w:rsidRPr="00146D5D">
        <w:rPr>
          <w:rFonts w:ascii="Times New Roman" w:eastAsia="Calibri" w:hAnsi="Times New Roman" w:cs="Times New Roman"/>
          <w:color w:val="000000"/>
          <w:sz w:val="28"/>
          <w:szCs w:val="28"/>
          <w:lang w:val="es-MX"/>
        </w:rPr>
        <w:t>RELACAP</w:t>
      </w:r>
      <w:r w:rsidRPr="00146D5D">
        <w:rPr>
          <w:rFonts w:ascii="Times New Roman" w:eastAsia="Calibri" w:hAnsi="Times New Roman" w:cs="Times New Roman"/>
          <w:color w:val="000000"/>
          <w:sz w:val="28"/>
          <w:szCs w:val="28"/>
          <w:lang w:val="es-MX"/>
        </w:rPr>
        <w:t xml:space="preserve"> Por lo que se considera no elegible para la contratación.</w:t>
      </w:r>
    </w:p>
    <w:p w:rsidR="00F5591D" w:rsidRPr="00146D5D" w:rsidRDefault="00F5591D" w:rsidP="00F5591D">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146D5D">
        <w:rPr>
          <w:rFonts w:ascii="Times New Roman" w:eastAsia="Calibri" w:hAnsi="Times New Roman" w:cs="Times New Roman"/>
          <w:b/>
          <w:bCs/>
          <w:color w:val="000000"/>
          <w:sz w:val="28"/>
          <w:szCs w:val="28"/>
          <w:lang w:val="es-MX"/>
        </w:rPr>
        <w:t>2. GRUPO J &amp; M, S.A. DE C.V.</w:t>
      </w:r>
    </w:p>
    <w:p w:rsidR="00F5591D" w:rsidRPr="00146D5D" w:rsidRDefault="00F5591D" w:rsidP="00F5591D">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146D5D">
        <w:rPr>
          <w:rFonts w:ascii="Times New Roman" w:eastAsia="Calibri" w:hAnsi="Times New Roman" w:cs="Times New Roman"/>
          <w:color w:val="000000"/>
          <w:sz w:val="28"/>
          <w:szCs w:val="28"/>
          <w:lang w:val="es-MX"/>
        </w:rPr>
        <w:t xml:space="preserve">No cumple con los requisitos legales correspondientes establecidos en el art.20-Bis literal ¨g¨ de la </w:t>
      </w:r>
      <w:r w:rsidR="00954699" w:rsidRPr="00146D5D">
        <w:rPr>
          <w:rFonts w:ascii="Times New Roman" w:eastAsia="Calibri" w:hAnsi="Times New Roman" w:cs="Times New Roman"/>
          <w:color w:val="000000"/>
          <w:sz w:val="28"/>
          <w:szCs w:val="28"/>
          <w:lang w:val="es-MX"/>
        </w:rPr>
        <w:t>LACAP</w:t>
      </w:r>
      <w:r w:rsidRPr="00146D5D">
        <w:rPr>
          <w:rFonts w:ascii="Times New Roman" w:eastAsia="Calibri" w:hAnsi="Times New Roman" w:cs="Times New Roman"/>
          <w:color w:val="000000"/>
          <w:sz w:val="28"/>
          <w:szCs w:val="28"/>
          <w:lang w:val="es-MX"/>
        </w:rPr>
        <w:t xml:space="preserve"> y art 25 de la </w:t>
      </w:r>
      <w:r w:rsidR="00954699" w:rsidRPr="00146D5D">
        <w:rPr>
          <w:rFonts w:ascii="Times New Roman" w:eastAsia="Calibri" w:hAnsi="Times New Roman" w:cs="Times New Roman"/>
          <w:color w:val="000000"/>
          <w:sz w:val="28"/>
          <w:szCs w:val="28"/>
          <w:lang w:val="es-MX"/>
        </w:rPr>
        <w:t>RELACAP</w:t>
      </w:r>
      <w:r w:rsidRPr="00146D5D">
        <w:rPr>
          <w:rFonts w:ascii="Times New Roman" w:eastAsia="Calibri" w:hAnsi="Times New Roman" w:cs="Times New Roman"/>
          <w:color w:val="000000"/>
          <w:sz w:val="28"/>
          <w:szCs w:val="28"/>
          <w:lang w:val="es-MX"/>
        </w:rPr>
        <w:t xml:space="preserve"> Por lo que se considera no elegible para la contratación. </w:t>
      </w:r>
    </w:p>
    <w:p w:rsidR="00F5591D" w:rsidRPr="00146D5D" w:rsidRDefault="00F5591D" w:rsidP="00F5591D">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146D5D">
        <w:rPr>
          <w:rFonts w:ascii="Times New Roman" w:eastAsia="Calibri" w:hAnsi="Times New Roman" w:cs="Times New Roman"/>
          <w:b/>
          <w:bCs/>
          <w:color w:val="000000"/>
          <w:sz w:val="28"/>
          <w:szCs w:val="28"/>
          <w:lang w:val="es-MX"/>
        </w:rPr>
        <w:t>3. FC&amp;E, S.A. DE C.V.</w:t>
      </w:r>
    </w:p>
    <w:p w:rsidR="00F5591D" w:rsidRPr="00146D5D" w:rsidRDefault="00F5591D" w:rsidP="00F5591D">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146D5D">
        <w:rPr>
          <w:rFonts w:ascii="Times New Roman" w:eastAsia="Calibri" w:hAnsi="Times New Roman" w:cs="Times New Roman"/>
          <w:color w:val="000000"/>
          <w:sz w:val="28"/>
          <w:szCs w:val="28"/>
          <w:lang w:val="es-MX"/>
        </w:rPr>
        <w:t xml:space="preserve">Se logra determinar que los documentos presentados cumplen con los requisitos legales correspondientes establecidos en el art.20-Bis literal ¨g¨ de la </w:t>
      </w:r>
      <w:r w:rsidR="002C19BF" w:rsidRPr="00146D5D">
        <w:rPr>
          <w:rFonts w:ascii="Times New Roman" w:eastAsia="Calibri" w:hAnsi="Times New Roman" w:cs="Times New Roman"/>
          <w:color w:val="000000"/>
          <w:sz w:val="28"/>
          <w:szCs w:val="28"/>
          <w:lang w:val="es-MX"/>
        </w:rPr>
        <w:t>LACAP</w:t>
      </w:r>
      <w:r w:rsidRPr="00146D5D">
        <w:rPr>
          <w:rFonts w:ascii="Times New Roman" w:eastAsia="Calibri" w:hAnsi="Times New Roman" w:cs="Times New Roman"/>
          <w:color w:val="000000"/>
          <w:sz w:val="28"/>
          <w:szCs w:val="28"/>
          <w:lang w:val="es-MX"/>
        </w:rPr>
        <w:t xml:space="preserve"> y art 25 de la </w:t>
      </w:r>
      <w:r w:rsidR="002C19BF" w:rsidRPr="00146D5D">
        <w:rPr>
          <w:rFonts w:ascii="Times New Roman" w:eastAsia="Calibri" w:hAnsi="Times New Roman" w:cs="Times New Roman"/>
          <w:color w:val="000000"/>
          <w:sz w:val="28"/>
          <w:szCs w:val="28"/>
          <w:lang w:val="es-MX"/>
        </w:rPr>
        <w:t>RELACAP</w:t>
      </w:r>
      <w:r w:rsidRPr="00146D5D">
        <w:rPr>
          <w:rFonts w:ascii="Times New Roman" w:eastAsia="Calibri" w:hAnsi="Times New Roman" w:cs="Times New Roman"/>
          <w:color w:val="000000"/>
          <w:sz w:val="28"/>
          <w:szCs w:val="28"/>
          <w:lang w:val="es-MX"/>
        </w:rPr>
        <w:t xml:space="preserve">. Por lo que se considera elegible para la contratación. </w:t>
      </w:r>
    </w:p>
    <w:p w:rsidR="00F5591D" w:rsidRPr="00146D5D" w:rsidRDefault="00F5591D" w:rsidP="00F5591D">
      <w:pPr>
        <w:autoSpaceDE w:val="0"/>
        <w:autoSpaceDN w:val="0"/>
        <w:adjustRightInd w:val="0"/>
        <w:spacing w:after="0" w:line="276" w:lineRule="auto"/>
        <w:ind w:right="-234"/>
        <w:jc w:val="both"/>
        <w:rPr>
          <w:rFonts w:ascii="Times New Roman" w:eastAsia="Calibri" w:hAnsi="Times New Roman" w:cs="Times New Roman"/>
          <w:b/>
          <w:bCs/>
          <w:color w:val="000000"/>
          <w:sz w:val="28"/>
          <w:szCs w:val="28"/>
          <w:lang w:val="es-MX"/>
        </w:rPr>
      </w:pPr>
    </w:p>
    <w:p w:rsidR="00F5591D" w:rsidRPr="00146D5D" w:rsidRDefault="00F5591D" w:rsidP="00F5591D">
      <w:pPr>
        <w:autoSpaceDE w:val="0"/>
        <w:autoSpaceDN w:val="0"/>
        <w:adjustRightInd w:val="0"/>
        <w:spacing w:after="0" w:line="276" w:lineRule="auto"/>
        <w:ind w:right="-234"/>
        <w:jc w:val="both"/>
        <w:rPr>
          <w:rFonts w:ascii="Times New Roman" w:eastAsia="Calibri" w:hAnsi="Times New Roman" w:cs="Times New Roman"/>
          <w:b/>
          <w:bCs/>
          <w:color w:val="000000"/>
          <w:sz w:val="28"/>
          <w:szCs w:val="28"/>
          <w:lang w:val="es-MX"/>
        </w:rPr>
      </w:pPr>
      <w:r w:rsidRPr="00146D5D">
        <w:rPr>
          <w:rFonts w:ascii="Times New Roman" w:eastAsia="Calibri" w:hAnsi="Times New Roman" w:cs="Times New Roman"/>
          <w:b/>
          <w:bCs/>
          <w:color w:val="000000"/>
          <w:sz w:val="28"/>
          <w:szCs w:val="28"/>
          <w:lang w:val="es-MX"/>
        </w:rPr>
        <w:t>ANALISIS FINANCIERO</w:t>
      </w:r>
    </w:p>
    <w:p w:rsidR="00F5591D" w:rsidRPr="00146D5D" w:rsidRDefault="00F5591D" w:rsidP="00F5591D">
      <w:pPr>
        <w:autoSpaceDE w:val="0"/>
        <w:autoSpaceDN w:val="0"/>
        <w:adjustRightInd w:val="0"/>
        <w:spacing w:after="0" w:line="276" w:lineRule="auto"/>
        <w:ind w:right="-234"/>
        <w:jc w:val="both"/>
        <w:rPr>
          <w:rFonts w:ascii="Times New Roman" w:eastAsia="Calibri" w:hAnsi="Times New Roman" w:cs="Times New Roman"/>
          <w:b/>
          <w:bCs/>
          <w:color w:val="000000"/>
          <w:sz w:val="28"/>
          <w:szCs w:val="28"/>
          <w:lang w:val="es-MX"/>
        </w:rPr>
      </w:pPr>
    </w:p>
    <w:p w:rsidR="00F5591D" w:rsidRPr="00146D5D" w:rsidRDefault="00F5591D" w:rsidP="00F5591D">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146D5D">
        <w:rPr>
          <w:rFonts w:ascii="Times New Roman" w:eastAsia="Calibri" w:hAnsi="Times New Roman" w:cs="Times New Roman"/>
          <w:b/>
          <w:bCs/>
          <w:color w:val="000000"/>
          <w:sz w:val="28"/>
          <w:szCs w:val="28"/>
          <w:lang w:val="es-MX"/>
        </w:rPr>
        <w:t xml:space="preserve">1. CONSTRUPHER, S.A. DE C.V. </w:t>
      </w:r>
      <w:r w:rsidRPr="00146D5D">
        <w:rPr>
          <w:rFonts w:ascii="Times New Roman" w:eastAsia="Calibri" w:hAnsi="Times New Roman" w:cs="Times New Roman"/>
          <w:color w:val="000000"/>
          <w:sz w:val="28"/>
          <w:szCs w:val="28"/>
          <w:lang w:val="es-MX"/>
        </w:rPr>
        <w:t xml:space="preserve">presenta un aceptable equilibrio económico, realizable a corto plazo, que le permite estabilidad y capacidad para permanecer solvente económicamente, aunque no se posee inventario y aclarar que fue la única empresa en presentar sus Estados Financieros al cierre del ejercicio fiscal 2021 </w:t>
      </w:r>
    </w:p>
    <w:p w:rsidR="00F5591D" w:rsidRPr="00146D5D" w:rsidRDefault="00F5591D" w:rsidP="00F5591D">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146D5D">
        <w:rPr>
          <w:rFonts w:ascii="Times New Roman" w:eastAsia="Calibri" w:hAnsi="Times New Roman" w:cs="Times New Roman"/>
          <w:b/>
          <w:bCs/>
          <w:color w:val="000000"/>
          <w:sz w:val="28"/>
          <w:szCs w:val="28"/>
          <w:lang w:val="es-MX"/>
        </w:rPr>
        <w:t xml:space="preserve">2. GRUPO J &amp; M, S.A. DE C.V. </w:t>
      </w:r>
      <w:r w:rsidRPr="00146D5D">
        <w:rPr>
          <w:rFonts w:ascii="Times New Roman" w:eastAsia="Calibri" w:hAnsi="Times New Roman" w:cs="Times New Roman"/>
          <w:color w:val="000000"/>
          <w:sz w:val="28"/>
          <w:szCs w:val="28"/>
          <w:lang w:val="es-MX"/>
        </w:rPr>
        <w:t xml:space="preserve">presenta el flujo de efectivo más bajo de las tres empresas, y su nivel de endeudamiento es promedio con respecto a su patrimonio neto, a pesar de esto las deudas se pagan completamente en corto plazo. </w:t>
      </w:r>
      <w:r w:rsidRPr="00146D5D">
        <w:rPr>
          <w:rFonts w:ascii="Times New Roman" w:eastAsia="Calibri" w:hAnsi="Times New Roman" w:cs="Times New Roman"/>
          <w:b/>
          <w:bCs/>
          <w:i/>
          <w:iCs/>
          <w:color w:val="000000"/>
          <w:sz w:val="28"/>
          <w:szCs w:val="28"/>
          <w:lang w:val="es-MX"/>
        </w:rPr>
        <w:t xml:space="preserve">Presento sus Estados financieros al cierre del ejercicio fiscal 2020. </w:t>
      </w:r>
    </w:p>
    <w:p w:rsidR="00F5591D" w:rsidRPr="00146D5D" w:rsidRDefault="00F5591D" w:rsidP="00F5591D">
      <w:pPr>
        <w:autoSpaceDE w:val="0"/>
        <w:autoSpaceDN w:val="0"/>
        <w:adjustRightInd w:val="0"/>
        <w:spacing w:after="0" w:line="276" w:lineRule="auto"/>
        <w:ind w:right="-234"/>
        <w:jc w:val="both"/>
        <w:rPr>
          <w:rFonts w:ascii="Times New Roman" w:eastAsia="Calibri" w:hAnsi="Times New Roman" w:cs="Times New Roman"/>
          <w:b/>
          <w:bCs/>
          <w:i/>
          <w:iCs/>
          <w:color w:val="000000"/>
          <w:sz w:val="28"/>
          <w:szCs w:val="28"/>
          <w:lang w:val="es-MX"/>
        </w:rPr>
      </w:pPr>
      <w:r w:rsidRPr="00146D5D">
        <w:rPr>
          <w:rFonts w:ascii="Times New Roman" w:eastAsia="Calibri" w:hAnsi="Times New Roman" w:cs="Times New Roman"/>
          <w:b/>
          <w:bCs/>
          <w:color w:val="000000"/>
          <w:sz w:val="28"/>
          <w:szCs w:val="28"/>
          <w:lang w:val="es-MX"/>
        </w:rPr>
        <w:lastRenderedPageBreak/>
        <w:t xml:space="preserve">3. FC&amp;E, S.A. DE C.V. </w:t>
      </w:r>
      <w:r w:rsidRPr="00146D5D">
        <w:rPr>
          <w:rFonts w:ascii="Times New Roman" w:eastAsia="Calibri" w:hAnsi="Times New Roman" w:cs="Times New Roman"/>
          <w:color w:val="000000"/>
          <w:sz w:val="28"/>
          <w:szCs w:val="28"/>
          <w:lang w:val="es-MX"/>
        </w:rPr>
        <w:t xml:space="preserve">corresponde un análisis más exhaustivo puesto que posee un exceso significativo de flujo de efectivo; a pesar de esto, su nivel de endeudamiento es mayor que los demás y el valor más alto de su deuda corresponde al largo plazo, lo que genera una contradicción puesto que por el nivel de liquidez podría estar solventando sus deudas eficientemente a menos de 12 meses plazo. </w:t>
      </w:r>
      <w:r w:rsidRPr="00146D5D">
        <w:rPr>
          <w:rFonts w:ascii="Times New Roman" w:eastAsia="Calibri" w:hAnsi="Times New Roman" w:cs="Times New Roman"/>
          <w:b/>
          <w:bCs/>
          <w:i/>
          <w:iCs/>
          <w:color w:val="000000"/>
          <w:sz w:val="28"/>
          <w:szCs w:val="28"/>
          <w:lang w:val="es-MX"/>
        </w:rPr>
        <w:t>Presento sus Estados financieros al cierre del ejercicio fiscal 2020.</w:t>
      </w:r>
    </w:p>
    <w:p w:rsidR="00F5591D" w:rsidRDefault="00F5591D" w:rsidP="00F5591D">
      <w:pPr>
        <w:spacing w:line="276" w:lineRule="auto"/>
        <w:ind w:right="-234"/>
        <w:jc w:val="both"/>
        <w:rPr>
          <w:rFonts w:ascii="Times New Roman" w:eastAsia="Calibri" w:hAnsi="Times New Roman" w:cs="Times New Roman"/>
          <w:b/>
          <w:bCs/>
          <w:sz w:val="28"/>
          <w:szCs w:val="28"/>
        </w:rPr>
      </w:pPr>
    </w:p>
    <w:p w:rsidR="00F5591D" w:rsidRPr="00146D5D" w:rsidRDefault="00F5591D" w:rsidP="00F5591D">
      <w:pPr>
        <w:spacing w:line="276" w:lineRule="auto"/>
        <w:ind w:right="-234"/>
        <w:jc w:val="both"/>
        <w:rPr>
          <w:rFonts w:ascii="Times New Roman" w:eastAsia="Calibri" w:hAnsi="Times New Roman" w:cs="Times New Roman"/>
          <w:b/>
          <w:bCs/>
          <w:sz w:val="28"/>
          <w:szCs w:val="28"/>
        </w:rPr>
      </w:pPr>
      <w:r w:rsidRPr="00146D5D">
        <w:rPr>
          <w:rFonts w:ascii="Times New Roman" w:eastAsia="Calibri" w:hAnsi="Times New Roman" w:cs="Times New Roman"/>
          <w:b/>
          <w:bCs/>
          <w:sz w:val="28"/>
          <w:szCs w:val="28"/>
        </w:rPr>
        <w:t>ANALISIS TECNICO</w:t>
      </w:r>
    </w:p>
    <w:p w:rsidR="00F5591D" w:rsidRPr="00146D5D" w:rsidRDefault="00F5591D" w:rsidP="00F5591D">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146D5D">
        <w:rPr>
          <w:rFonts w:ascii="Times New Roman" w:eastAsia="Calibri" w:hAnsi="Times New Roman" w:cs="Times New Roman"/>
          <w:b/>
          <w:bCs/>
          <w:color w:val="000000"/>
          <w:sz w:val="28"/>
          <w:szCs w:val="28"/>
          <w:lang w:val="es-MX"/>
        </w:rPr>
        <w:t>1. CONSTRUPHER, S.A. DE C.V</w:t>
      </w:r>
      <w:r w:rsidRPr="00146D5D">
        <w:rPr>
          <w:rFonts w:ascii="Times New Roman" w:eastAsia="Calibri" w:hAnsi="Times New Roman" w:cs="Times New Roman"/>
          <w:color w:val="000000"/>
          <w:sz w:val="28"/>
          <w:szCs w:val="28"/>
          <w:lang w:val="es-MX"/>
        </w:rPr>
        <w:t xml:space="preserve"> El oferente en las referencias de proyectos similares no utilizó el anexo 7, y la referencia de la Alcaldía de Nuevo Cuscatlán es por el servicio de Elaboración de Carpetas Técnicas en un polideportivo y ampliación de carreteras LIB 12S; y la segunda corresponde al suministro de combustible, de igual forma que la anterior en copia y no es de la naturaleza del proyecto ,no detalló las especificaciones técnicas solicitadas y las que oferta, por lo que la ponderación no cumple; ya según los criterios a evaluar, son dentro de las especificaciones técnicas.</w:t>
      </w:r>
    </w:p>
    <w:p w:rsidR="00F5591D" w:rsidRPr="00146D5D" w:rsidRDefault="00F5591D" w:rsidP="00F5591D">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146D5D">
        <w:rPr>
          <w:rFonts w:ascii="Times New Roman" w:eastAsia="Calibri" w:hAnsi="Times New Roman" w:cs="Times New Roman"/>
          <w:b/>
          <w:bCs/>
          <w:color w:val="000000"/>
          <w:sz w:val="28"/>
          <w:szCs w:val="28"/>
          <w:lang w:val="es-MX"/>
        </w:rPr>
        <w:t>2. GRUPO J &amp; M, S.A. DE C.V</w:t>
      </w:r>
      <w:r w:rsidRPr="00146D5D">
        <w:rPr>
          <w:rFonts w:ascii="Times New Roman" w:eastAsia="Calibri" w:hAnsi="Times New Roman" w:cs="Times New Roman"/>
          <w:b/>
          <w:bCs/>
          <w:i/>
          <w:iCs/>
          <w:color w:val="000000"/>
          <w:sz w:val="28"/>
          <w:szCs w:val="28"/>
          <w:lang w:val="es-MX"/>
        </w:rPr>
        <w:t xml:space="preserve"> </w:t>
      </w:r>
      <w:r w:rsidRPr="00146D5D">
        <w:rPr>
          <w:rFonts w:ascii="Times New Roman" w:eastAsia="Calibri" w:hAnsi="Times New Roman" w:cs="Times New Roman"/>
          <w:i/>
          <w:iCs/>
          <w:color w:val="000000"/>
          <w:sz w:val="28"/>
          <w:szCs w:val="28"/>
          <w:lang w:val="es-MX"/>
        </w:rPr>
        <w:t xml:space="preserve">El oferente cumplió con los formularios y anexos solicitados según las bases de licitación, proporcionadas por la </w:t>
      </w:r>
      <w:r w:rsidR="00954699" w:rsidRPr="00146D5D">
        <w:rPr>
          <w:rFonts w:ascii="Times New Roman" w:eastAsia="Calibri" w:hAnsi="Times New Roman" w:cs="Times New Roman"/>
          <w:i/>
          <w:iCs/>
          <w:color w:val="000000"/>
          <w:sz w:val="28"/>
          <w:szCs w:val="28"/>
          <w:lang w:val="es-MX"/>
        </w:rPr>
        <w:t>Unidad de</w:t>
      </w:r>
      <w:r w:rsidRPr="00146D5D">
        <w:rPr>
          <w:rFonts w:ascii="Times New Roman" w:eastAsia="Calibri" w:hAnsi="Times New Roman" w:cs="Times New Roman"/>
          <w:i/>
          <w:iCs/>
          <w:color w:val="000000"/>
          <w:sz w:val="28"/>
          <w:szCs w:val="28"/>
          <w:lang w:val="es-MX"/>
        </w:rPr>
        <w:t xml:space="preserve"> Adquisiciones y Contrataciones, por lo que fue la </w:t>
      </w:r>
      <w:r w:rsidR="00954699" w:rsidRPr="00146D5D">
        <w:rPr>
          <w:rFonts w:ascii="Times New Roman" w:eastAsia="Calibri" w:hAnsi="Times New Roman" w:cs="Times New Roman"/>
          <w:i/>
          <w:iCs/>
          <w:color w:val="000000"/>
          <w:sz w:val="28"/>
          <w:szCs w:val="28"/>
          <w:lang w:val="es-MX"/>
        </w:rPr>
        <w:t>única</w:t>
      </w:r>
      <w:r w:rsidRPr="00146D5D">
        <w:rPr>
          <w:rFonts w:ascii="Times New Roman" w:eastAsia="Calibri" w:hAnsi="Times New Roman" w:cs="Times New Roman"/>
          <w:i/>
          <w:iCs/>
          <w:color w:val="000000"/>
          <w:sz w:val="28"/>
          <w:szCs w:val="28"/>
          <w:lang w:val="es-MX"/>
        </w:rPr>
        <w:t xml:space="preserve"> oferta que </w:t>
      </w:r>
      <w:r w:rsidR="00954699" w:rsidRPr="00146D5D">
        <w:rPr>
          <w:rFonts w:ascii="Times New Roman" w:eastAsia="Calibri" w:hAnsi="Times New Roman" w:cs="Times New Roman"/>
          <w:i/>
          <w:iCs/>
          <w:color w:val="000000"/>
          <w:sz w:val="28"/>
          <w:szCs w:val="28"/>
          <w:lang w:val="es-MX"/>
        </w:rPr>
        <w:t>cumplió lo</w:t>
      </w:r>
      <w:r w:rsidRPr="00146D5D">
        <w:rPr>
          <w:rFonts w:ascii="Times New Roman" w:eastAsia="Calibri" w:hAnsi="Times New Roman" w:cs="Times New Roman"/>
          <w:i/>
          <w:iCs/>
          <w:color w:val="000000"/>
          <w:sz w:val="28"/>
          <w:szCs w:val="28"/>
          <w:lang w:val="es-MX"/>
        </w:rPr>
        <w:t xml:space="preserve"> solicitado en esta evaluación técnica, según el sobre nº3 "OFERTA TÉCNICA".</w:t>
      </w:r>
    </w:p>
    <w:p w:rsidR="00F5591D" w:rsidRPr="00146D5D" w:rsidRDefault="00F5591D" w:rsidP="00F5591D">
      <w:pPr>
        <w:autoSpaceDE w:val="0"/>
        <w:autoSpaceDN w:val="0"/>
        <w:adjustRightInd w:val="0"/>
        <w:spacing w:after="0" w:line="276" w:lineRule="auto"/>
        <w:ind w:right="-234"/>
        <w:jc w:val="both"/>
        <w:rPr>
          <w:rFonts w:ascii="Times New Roman" w:eastAsia="Calibri" w:hAnsi="Times New Roman" w:cs="Times New Roman"/>
          <w:i/>
          <w:iCs/>
          <w:color w:val="000000"/>
          <w:sz w:val="28"/>
          <w:szCs w:val="28"/>
          <w:lang w:val="es-MX"/>
        </w:rPr>
      </w:pPr>
      <w:r w:rsidRPr="00146D5D">
        <w:rPr>
          <w:rFonts w:ascii="Times New Roman" w:eastAsia="Calibri" w:hAnsi="Times New Roman" w:cs="Times New Roman"/>
          <w:b/>
          <w:bCs/>
          <w:color w:val="000000"/>
          <w:sz w:val="28"/>
          <w:szCs w:val="28"/>
          <w:lang w:val="es-MX"/>
        </w:rPr>
        <w:t xml:space="preserve">3. FC&amp;E, S.A. DE C.V. </w:t>
      </w:r>
      <w:r w:rsidRPr="00146D5D">
        <w:rPr>
          <w:rFonts w:ascii="Times New Roman" w:eastAsia="Calibri" w:hAnsi="Times New Roman" w:cs="Times New Roman"/>
          <w:color w:val="000000"/>
          <w:sz w:val="28"/>
          <w:szCs w:val="28"/>
          <w:lang w:val="es-MX"/>
        </w:rPr>
        <w:t>El oferente no presento dentro de las bases de licitación el numeral (d), que contiene el anexo Nº5 carta de oferta; así como también, no detalló las especificaciones técnicas solicitadas y las que oferta; pero si el anexo Nº6 de la oferta técnica, que se solicitaba.</w:t>
      </w:r>
    </w:p>
    <w:p w:rsidR="00F5591D" w:rsidRPr="00146D5D" w:rsidRDefault="00F5591D" w:rsidP="00F5591D">
      <w:pPr>
        <w:spacing w:line="276" w:lineRule="auto"/>
        <w:ind w:right="-234"/>
        <w:jc w:val="both"/>
        <w:rPr>
          <w:rFonts w:ascii="Times New Roman" w:eastAsia="Calibri" w:hAnsi="Times New Roman" w:cs="Times New Roman"/>
          <w:sz w:val="28"/>
          <w:szCs w:val="28"/>
        </w:rPr>
      </w:pPr>
    </w:p>
    <w:p w:rsidR="00F5591D" w:rsidRPr="00146D5D" w:rsidRDefault="00F5591D" w:rsidP="00F5591D">
      <w:pPr>
        <w:spacing w:line="276" w:lineRule="auto"/>
        <w:ind w:right="-234"/>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 xml:space="preserve">La Comisión Evaluadora de Ofertas, después de realizar el análisis y evaluación de las propuestas y muestras, teniendo a la vista los informes presentados por el asesor legal, experto en la materia y analista financiero </w:t>
      </w:r>
      <w:r w:rsidRPr="00146D5D">
        <w:rPr>
          <w:rFonts w:ascii="Times New Roman" w:eastAsia="Calibri" w:hAnsi="Times New Roman" w:cs="Times New Roman"/>
          <w:b/>
          <w:sz w:val="28"/>
          <w:szCs w:val="28"/>
        </w:rPr>
        <w:t xml:space="preserve">RECOMIENDA </w:t>
      </w:r>
      <w:r w:rsidRPr="00146D5D">
        <w:rPr>
          <w:rFonts w:ascii="Times New Roman" w:eastAsia="Calibri" w:hAnsi="Times New Roman" w:cs="Times New Roman"/>
          <w:sz w:val="28"/>
          <w:szCs w:val="28"/>
        </w:rPr>
        <w:t xml:space="preserve">al Concejo Municipal: </w:t>
      </w:r>
    </w:p>
    <w:p w:rsidR="00F5591D" w:rsidRPr="00146D5D" w:rsidRDefault="00F5591D" w:rsidP="00F5591D">
      <w:pPr>
        <w:spacing w:line="276" w:lineRule="auto"/>
        <w:ind w:right="-234"/>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No Adjudicar la Libre Gestión 179/2022 denominada “MANTENIMIENTO Y REPARACION DE CALLES, EN LOTIFICACION JOYAS DEL NORTE UBICADO EN PASAJE N°7 Y 8, MUNICIPIO DE APOPA.” a los ofertantes</w:t>
      </w:r>
      <w:r w:rsidRPr="00146D5D">
        <w:rPr>
          <w:rFonts w:ascii="Times New Roman" w:eastAsia="Calibri" w:hAnsi="Times New Roman" w:cs="Times New Roman"/>
          <w:b/>
          <w:sz w:val="28"/>
          <w:szCs w:val="28"/>
        </w:rPr>
        <w:t xml:space="preserve"> CONSTRUPHER, S.A. DE C.V. y Grupo J&amp;M, S.A. DE C.V. </w:t>
      </w:r>
      <w:r w:rsidRPr="00146D5D">
        <w:rPr>
          <w:rFonts w:ascii="Times New Roman" w:eastAsia="Calibri" w:hAnsi="Times New Roman" w:cs="Times New Roman"/>
          <w:sz w:val="28"/>
          <w:szCs w:val="28"/>
        </w:rPr>
        <w:t xml:space="preserve">por no cumplir con la totalidad de los requisitos legales establecidos en las bases de </w:t>
      </w:r>
      <w:r w:rsidRPr="00146D5D">
        <w:rPr>
          <w:rFonts w:ascii="Times New Roman" w:eastAsia="Calibri" w:hAnsi="Times New Roman" w:cs="Times New Roman"/>
          <w:sz w:val="28"/>
          <w:szCs w:val="28"/>
        </w:rPr>
        <w:lastRenderedPageBreak/>
        <w:t xml:space="preserve">competencia; de igual forma exceden el monto disponible presupuestado para el valor total de la posible adjudicación. El ofertante </w:t>
      </w:r>
      <w:r w:rsidRPr="00146D5D">
        <w:rPr>
          <w:rFonts w:ascii="Times New Roman" w:eastAsia="Calibri" w:hAnsi="Times New Roman" w:cs="Times New Roman"/>
          <w:b/>
          <w:bCs/>
          <w:sz w:val="28"/>
          <w:szCs w:val="28"/>
        </w:rPr>
        <w:t>FC&amp;E, S.A. DE C.V.</w:t>
      </w:r>
      <w:r w:rsidRPr="00146D5D">
        <w:rPr>
          <w:rFonts w:ascii="Times New Roman" w:eastAsia="Calibri" w:hAnsi="Times New Roman" w:cs="Times New Roman"/>
          <w:sz w:val="28"/>
          <w:szCs w:val="28"/>
        </w:rPr>
        <w:t xml:space="preserve"> cumplió con los requisitos legales, pero no cumple con los indicadores financieros aceptables que muestren un equilibrio económico realizable a corto y largo plazo, el cual le permita estabilidad y capacidad para permanecer solvente económicamente con el proyecto y de igual forma no cumple con las especificaciones técnicas y condiciones generales, aunque se encuentra dentro del rango de la disponibilidad financiera del proyecto.</w:t>
      </w:r>
    </w:p>
    <w:p w:rsidR="00F5591D" w:rsidRPr="00146D5D" w:rsidRDefault="00F5591D" w:rsidP="00F5591D">
      <w:pPr>
        <w:spacing w:line="276" w:lineRule="auto"/>
        <w:ind w:right="-234"/>
        <w:jc w:val="both"/>
        <w:rPr>
          <w:rFonts w:ascii="Times New Roman" w:eastAsia="Calibri" w:hAnsi="Times New Roman" w:cs="Times New Roman"/>
          <w:sz w:val="28"/>
          <w:szCs w:val="28"/>
        </w:rPr>
      </w:pPr>
      <w:r w:rsidRPr="00146D5D">
        <w:rPr>
          <w:rFonts w:ascii="Times New Roman" w:eastAsia="Calibri" w:hAnsi="Times New Roman" w:cs="Times New Roman"/>
          <w:sz w:val="28"/>
          <w:szCs w:val="28"/>
        </w:rPr>
        <w:t xml:space="preserve">De acuerdo a lo señalado en el artículo 56 del RELACAP la CEO recomienda declarar desierta la LG179/2022, a efectos de iniciar un nuevo proceso. </w:t>
      </w: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rPr>
      </w:pPr>
      <w:r w:rsidRPr="00146D5D">
        <w:rPr>
          <w:rFonts w:ascii="Times New Roman" w:eastAsia="Calibri" w:hAnsi="Times New Roman" w:cs="Times New Roman"/>
          <w:b/>
          <w:sz w:val="28"/>
          <w:szCs w:val="28"/>
          <w:lang w:val="es-SV"/>
        </w:rPr>
        <w:t xml:space="preserve">POR </w:t>
      </w:r>
      <w:r w:rsidR="002C19BF" w:rsidRPr="00146D5D">
        <w:rPr>
          <w:rFonts w:ascii="Times New Roman" w:eastAsia="Calibri" w:hAnsi="Times New Roman" w:cs="Times New Roman"/>
          <w:b/>
          <w:sz w:val="28"/>
          <w:szCs w:val="28"/>
          <w:lang w:val="es-SV"/>
        </w:rPr>
        <w:t>TANTO,</w:t>
      </w:r>
      <w:r w:rsidRPr="00146D5D">
        <w:rPr>
          <w:rFonts w:ascii="Times New Roman" w:eastAsia="Calibri" w:hAnsi="Times New Roman" w:cs="Times New Roman"/>
          <w:b/>
          <w:sz w:val="28"/>
          <w:szCs w:val="28"/>
          <w:lang w:val="es-SV"/>
        </w:rPr>
        <w:t xml:space="preserve"> EL HONORABLE CONCEJO MUNICIPAL PLURAL,</w:t>
      </w:r>
      <w:r w:rsidRPr="00146D5D">
        <w:rPr>
          <w:rFonts w:ascii="Times New Roman" w:eastAsia="Calibri" w:hAnsi="Times New Roman" w:cs="Times New Roman"/>
          <w:sz w:val="28"/>
          <w:szCs w:val="28"/>
          <w:lang w:val="es-SV"/>
        </w:rPr>
        <w:t xml:space="preserve"> toman a bien Adjudicar Directamente a la </w:t>
      </w:r>
      <w:r w:rsidRPr="00146D5D">
        <w:rPr>
          <w:rFonts w:ascii="Times New Roman" w:eastAsia="Calibri" w:hAnsi="Times New Roman" w:cs="Times New Roman"/>
          <w:b/>
          <w:sz w:val="28"/>
          <w:szCs w:val="28"/>
          <w:lang w:val="es-SV"/>
        </w:rPr>
        <w:t>Sociedad</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bCs/>
          <w:sz w:val="28"/>
          <w:szCs w:val="28"/>
        </w:rPr>
        <w:t xml:space="preserve">FC&amp;E, S.A. DE C.V., </w:t>
      </w:r>
      <w:r w:rsidRPr="00146D5D">
        <w:rPr>
          <w:rFonts w:ascii="Times New Roman" w:eastAsia="Calibri" w:hAnsi="Times New Roman" w:cs="Times New Roman"/>
          <w:bCs/>
          <w:sz w:val="28"/>
          <w:szCs w:val="28"/>
        </w:rPr>
        <w:t xml:space="preserve">con el objeto de </w:t>
      </w:r>
      <w:r w:rsidRPr="00146D5D">
        <w:rPr>
          <w:rFonts w:ascii="Times New Roman" w:eastAsia="Calibri" w:hAnsi="Times New Roman" w:cs="Times New Roman"/>
          <w:b/>
          <w:bCs/>
          <w:sz w:val="28"/>
          <w:szCs w:val="28"/>
        </w:rPr>
        <w:t>1.</w:t>
      </w:r>
      <w:r w:rsidRPr="00146D5D">
        <w:rPr>
          <w:rFonts w:ascii="Times New Roman" w:eastAsia="Calibri" w:hAnsi="Times New Roman" w:cs="Times New Roman"/>
          <w:bCs/>
          <w:sz w:val="28"/>
          <w:szCs w:val="28"/>
        </w:rPr>
        <w:t xml:space="preserve"> Cumplir con el compromiso adquirido con la Lotificación Joyas del Norte, evitando el deterioro de las calles que por las fuertes lluvias ha sufrido, y si no se realiza la obra lo más pronto posible,  puede seguir deteriorándose hasta ocasionar consecuencias graves, para los habitantes y </w:t>
      </w:r>
      <w:r w:rsidRPr="00146D5D">
        <w:rPr>
          <w:rFonts w:ascii="Times New Roman" w:eastAsia="Calibri" w:hAnsi="Times New Roman" w:cs="Times New Roman"/>
          <w:b/>
          <w:bCs/>
          <w:sz w:val="28"/>
          <w:szCs w:val="28"/>
        </w:rPr>
        <w:t>2.</w:t>
      </w:r>
      <w:r w:rsidRPr="00146D5D">
        <w:rPr>
          <w:rFonts w:ascii="Times New Roman" w:eastAsia="Calibri" w:hAnsi="Times New Roman" w:cs="Times New Roman"/>
          <w:bCs/>
          <w:sz w:val="28"/>
          <w:szCs w:val="28"/>
        </w:rPr>
        <w:t xml:space="preserve"> El donante el Ingenio El Ángel, otorgó los Fondos hace aproximadamente un año, para el cumplimiento de la reparación de las calles que en este caso fue seleccionada la Lotificación Joyas del Norte, por lo tanto es necesario hacer uso de dichos fondos ya que el objeto de la donación no se ha cumplido a la fecha, por lo cual el pleno, </w:t>
      </w:r>
      <w:r w:rsidRPr="00146D5D">
        <w:rPr>
          <w:rFonts w:ascii="Times New Roman" w:eastAsia="Calibri" w:hAnsi="Times New Roman" w:cs="Times New Roman"/>
          <w:sz w:val="28"/>
          <w:szCs w:val="28"/>
          <w:lang w:val="es-SV"/>
        </w:rPr>
        <w:t xml:space="preserve">en uso de sus facultades legales y habiendo deliberado el punto, Por </w:t>
      </w:r>
      <w:r w:rsidRPr="00146D5D">
        <w:rPr>
          <w:rFonts w:ascii="Times New Roman" w:eastAsia="Calibri" w:hAnsi="Times New Roman" w:cs="Times New Roman"/>
          <w:b/>
          <w:sz w:val="28"/>
          <w:szCs w:val="28"/>
          <w:lang w:val="es-SV"/>
        </w:rPr>
        <w:t xml:space="preserve">MAYORIA </w:t>
      </w:r>
      <w:r w:rsidRPr="00146D5D">
        <w:rPr>
          <w:rFonts w:ascii="Times New Roman" w:eastAsia="Calibri" w:hAnsi="Times New Roman" w:cs="Times New Roman"/>
          <w:sz w:val="28"/>
          <w:szCs w:val="28"/>
          <w:lang w:val="es-SV"/>
        </w:rPr>
        <w:t xml:space="preserve"> de </w:t>
      </w:r>
      <w:r w:rsidRPr="00146D5D">
        <w:rPr>
          <w:rFonts w:ascii="Times New Roman" w:eastAsia="Calibri" w:hAnsi="Times New Roman" w:cs="Times New Roman"/>
          <w:b/>
          <w:sz w:val="28"/>
          <w:szCs w:val="28"/>
          <w:lang w:val="es-SV"/>
        </w:rPr>
        <w:t xml:space="preserve">once votos a favor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b/>
          <w:sz w:val="28"/>
          <w:szCs w:val="28"/>
          <w:lang w:val="es-SV"/>
        </w:rPr>
        <w:t xml:space="preserve"> tres ausencias al  momento de esta votación, </w:t>
      </w:r>
      <w:r w:rsidRPr="00146D5D">
        <w:rPr>
          <w:rFonts w:ascii="Times New Roman" w:eastAsia="Calibri" w:hAnsi="Times New Roman" w:cs="Times New Roman"/>
          <w:sz w:val="28"/>
          <w:szCs w:val="28"/>
          <w:lang w:val="es-SV"/>
        </w:rPr>
        <w:t xml:space="preserve">por parte de la </w:t>
      </w:r>
      <w:r w:rsidRPr="00146D5D">
        <w:rPr>
          <w:rFonts w:ascii="Times New Roman" w:eastAsia="Calibri" w:hAnsi="Times New Roman" w:cs="Times New Roman"/>
          <w:b/>
          <w:sz w:val="28"/>
          <w:szCs w:val="28"/>
          <w:lang w:val="es-SV"/>
        </w:rPr>
        <w:t xml:space="preserve">Dra. Jennifer Esmeralda Juárez García, Alcaldesa Municipal, Sr. </w:t>
      </w:r>
      <w:proofErr w:type="spellStart"/>
      <w:r w:rsidRPr="00146D5D">
        <w:rPr>
          <w:rFonts w:ascii="Times New Roman" w:eastAsia="Calibri" w:hAnsi="Times New Roman" w:cs="Times New Roman"/>
          <w:b/>
          <w:sz w:val="28"/>
          <w:szCs w:val="28"/>
          <w:lang w:val="es-SV"/>
        </w:rPr>
        <w:t>Osmin</w:t>
      </w:r>
      <w:proofErr w:type="spellEnd"/>
      <w:r w:rsidRPr="00146D5D">
        <w:rPr>
          <w:rFonts w:ascii="Times New Roman" w:eastAsia="Calibri" w:hAnsi="Times New Roman" w:cs="Times New Roman"/>
          <w:b/>
          <w:sz w:val="28"/>
          <w:szCs w:val="28"/>
          <w:lang w:val="es-SV"/>
        </w:rPr>
        <w:t xml:space="preserve"> de Jesús </w:t>
      </w:r>
      <w:proofErr w:type="spellStart"/>
      <w:r w:rsidRPr="00146D5D">
        <w:rPr>
          <w:rFonts w:ascii="Times New Roman" w:eastAsia="Calibri" w:hAnsi="Times New Roman" w:cs="Times New Roman"/>
          <w:b/>
          <w:sz w:val="28"/>
          <w:szCs w:val="28"/>
          <w:lang w:val="es-SV"/>
        </w:rPr>
        <w:t>Menjivar</w:t>
      </w:r>
      <w:proofErr w:type="spellEnd"/>
      <w:r w:rsidRPr="00146D5D">
        <w:rPr>
          <w:rFonts w:ascii="Times New Roman" w:eastAsia="Calibri" w:hAnsi="Times New Roman" w:cs="Times New Roman"/>
          <w:b/>
          <w:sz w:val="28"/>
          <w:szCs w:val="28"/>
          <w:lang w:val="es-SV"/>
        </w:rPr>
        <w:t xml:space="preserve"> González, Décimo Segundo Regidor Propietario y el Sr. Rafael Antonio </w:t>
      </w:r>
      <w:proofErr w:type="spellStart"/>
      <w:r w:rsidRPr="00146D5D">
        <w:rPr>
          <w:rFonts w:ascii="Times New Roman" w:eastAsia="Calibri" w:hAnsi="Times New Roman" w:cs="Times New Roman"/>
          <w:b/>
          <w:sz w:val="28"/>
          <w:szCs w:val="28"/>
          <w:lang w:val="es-SV"/>
        </w:rPr>
        <w:t>Ardon</w:t>
      </w:r>
      <w:proofErr w:type="spellEnd"/>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Noveno Regidor propietario.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ACUERDA: </w:t>
      </w:r>
      <w:r w:rsidRPr="00146D5D">
        <w:rPr>
          <w:rFonts w:ascii="Times New Roman" w:eastAsia="Calibri" w:hAnsi="Times New Roman" w:cs="Times New Roman"/>
          <w:b/>
          <w:sz w:val="28"/>
          <w:szCs w:val="28"/>
          <w:u w:val="single"/>
          <w:lang w:val="es-SV"/>
        </w:rPr>
        <w:t>Primero:</w:t>
      </w:r>
      <w:r w:rsidRPr="00146D5D">
        <w:rPr>
          <w:rFonts w:ascii="Times New Roman" w:eastAsia="Calibri" w:hAnsi="Times New Roman" w:cs="Times New Roman"/>
          <w:b/>
          <w:sz w:val="28"/>
          <w:szCs w:val="28"/>
          <w:lang w:val="es-SV"/>
        </w:rPr>
        <w:t xml:space="preserve"> APROBAR</w:t>
      </w:r>
      <w:r w:rsidRPr="00146D5D">
        <w:rPr>
          <w:rFonts w:ascii="Times New Roman" w:eastAsia="Calibri" w:hAnsi="Times New Roman" w:cs="Times New Roman"/>
          <w:sz w:val="28"/>
          <w:szCs w:val="28"/>
          <w:lang w:val="es-SV"/>
        </w:rPr>
        <w:t xml:space="preserve"> la Contratación Directa con la Sociedad </w:t>
      </w:r>
      <w:r w:rsidRPr="00146D5D">
        <w:rPr>
          <w:rFonts w:ascii="Times New Roman" w:eastAsia="Calibri" w:hAnsi="Times New Roman" w:cs="Times New Roman"/>
          <w:b/>
          <w:bCs/>
          <w:sz w:val="28"/>
          <w:szCs w:val="28"/>
        </w:rPr>
        <w:t>FC&amp;E, S.A. DE C.V.,</w:t>
      </w:r>
      <w:r w:rsidRPr="00146D5D">
        <w:rPr>
          <w:rFonts w:ascii="Times New Roman" w:eastAsia="Calibri" w:hAnsi="Times New Roman" w:cs="Times New Roman"/>
          <w:sz w:val="28"/>
          <w:szCs w:val="28"/>
        </w:rPr>
        <w:t xml:space="preserve"> para la ejecución del proyecto denominado </w:t>
      </w:r>
      <w:r w:rsidRPr="00146D5D">
        <w:rPr>
          <w:rFonts w:ascii="Times New Roman" w:eastAsia="Calibri" w:hAnsi="Times New Roman" w:cs="Times New Roman"/>
          <w:b/>
          <w:sz w:val="28"/>
          <w:szCs w:val="28"/>
        </w:rPr>
        <w:t xml:space="preserve">“MANTENIMIENTO Y REPARACION DE CALLES, EN LOTIFICACION JOYAS DEL NORTE UBICADO EN PASAJE N°7 Y 8, MUNICIPIO DE APOPA.” </w:t>
      </w:r>
      <w:r w:rsidRPr="00146D5D">
        <w:rPr>
          <w:rFonts w:ascii="Times New Roman" w:eastAsia="Calibri" w:hAnsi="Times New Roman" w:cs="Times New Roman"/>
          <w:sz w:val="28"/>
          <w:szCs w:val="28"/>
        </w:rPr>
        <w:t xml:space="preserve">por la cantidad de </w:t>
      </w:r>
      <w:r w:rsidRPr="00146D5D">
        <w:rPr>
          <w:rFonts w:ascii="Times New Roman" w:eastAsia="Calibri" w:hAnsi="Times New Roman" w:cs="Times New Roman"/>
          <w:b/>
          <w:sz w:val="28"/>
          <w:szCs w:val="28"/>
        </w:rPr>
        <w:t xml:space="preserve">TREINTA Y NUEVE MIL SESENTA Y CINCO DÓLARES CON CUARENTA Y UN CENTAVOS </w:t>
      </w:r>
      <w:r w:rsidRPr="00146D5D">
        <w:rPr>
          <w:rFonts w:ascii="Times New Roman" w:eastAsia="Calibri" w:hAnsi="Times New Roman" w:cs="Times New Roman"/>
          <w:b/>
          <w:sz w:val="28"/>
          <w:szCs w:val="28"/>
          <w:lang w:val="es-SV"/>
        </w:rPr>
        <w:t>DE LOS ESTADOS UNIDOS DE NORTEAMERICA (</w:t>
      </w:r>
      <w:r w:rsidRPr="00146D5D">
        <w:rPr>
          <w:rFonts w:ascii="Times New Roman" w:eastAsia="Times New Roman" w:hAnsi="Times New Roman" w:cs="Times New Roman"/>
          <w:b/>
          <w:bCs/>
          <w:color w:val="000000"/>
          <w:sz w:val="28"/>
          <w:szCs w:val="28"/>
          <w:lang w:val="es-MX" w:eastAsia="es-MX"/>
        </w:rPr>
        <w:t>$39,065.41)</w:t>
      </w:r>
      <w:r w:rsidRPr="00146D5D">
        <w:rPr>
          <w:rFonts w:ascii="Times New Roman" w:eastAsia="Calibri" w:hAnsi="Times New Roman" w:cs="Times New Roman"/>
          <w:sz w:val="28"/>
          <w:szCs w:val="28"/>
        </w:rPr>
        <w:t xml:space="preserve">, con fuente de financiamiento: </w:t>
      </w:r>
      <w:r w:rsidRPr="00146D5D">
        <w:rPr>
          <w:rFonts w:ascii="Times New Roman" w:eastAsia="Calibri" w:hAnsi="Times New Roman" w:cs="Times New Roman"/>
          <w:b/>
          <w:sz w:val="28"/>
          <w:szCs w:val="28"/>
        </w:rPr>
        <w:t xml:space="preserve">FONDOS DONACIÓN INGENIO EL ÁNGEL, GRUPO EL ÁNGEL. </w:t>
      </w:r>
      <w:r w:rsidRPr="00146D5D">
        <w:rPr>
          <w:rFonts w:ascii="Times New Roman" w:eastAsia="Calibri" w:hAnsi="Times New Roman" w:cs="Times New Roman"/>
          <w:b/>
          <w:sz w:val="28"/>
          <w:szCs w:val="28"/>
          <w:u w:val="single"/>
        </w:rPr>
        <w:t>Segundo:</w:t>
      </w:r>
      <w:r w:rsidRPr="00146D5D">
        <w:rPr>
          <w:rFonts w:ascii="Times New Roman" w:eastAsia="Calibri" w:hAnsi="Times New Roman" w:cs="Times New Roman"/>
          <w:b/>
          <w:sz w:val="28"/>
          <w:szCs w:val="28"/>
        </w:rPr>
        <w:t xml:space="preserve"> DELEGUESE </w:t>
      </w:r>
      <w:r w:rsidRPr="00146D5D">
        <w:rPr>
          <w:rFonts w:ascii="Times New Roman" w:eastAsia="Calibri" w:hAnsi="Times New Roman" w:cs="Times New Roman"/>
          <w:sz w:val="28"/>
          <w:szCs w:val="28"/>
        </w:rPr>
        <w:t xml:space="preserve">al </w:t>
      </w:r>
      <w:r w:rsidRPr="00146D5D">
        <w:rPr>
          <w:rFonts w:ascii="Times New Roman" w:eastAsia="Calibri" w:hAnsi="Times New Roman" w:cs="Times New Roman"/>
          <w:b/>
          <w:sz w:val="28"/>
          <w:szCs w:val="28"/>
        </w:rPr>
        <w:t>Apoderado General Judicial de la Municipalidad,</w:t>
      </w:r>
      <w:r w:rsidRPr="00146D5D">
        <w:rPr>
          <w:rFonts w:ascii="Times New Roman" w:eastAsia="Calibri" w:hAnsi="Times New Roman" w:cs="Times New Roman"/>
          <w:sz w:val="28"/>
          <w:szCs w:val="28"/>
        </w:rPr>
        <w:t xml:space="preserve"> para que elabore el contrato respectivo entre la </w:t>
      </w:r>
      <w:r w:rsidR="002C19BF" w:rsidRPr="00146D5D">
        <w:rPr>
          <w:rFonts w:ascii="Times New Roman" w:eastAsia="Calibri" w:hAnsi="Times New Roman" w:cs="Times New Roman"/>
          <w:b/>
          <w:sz w:val="28"/>
          <w:szCs w:val="28"/>
        </w:rPr>
        <w:t>Sociedad</w:t>
      </w:r>
      <w:r w:rsidR="002C19BF" w:rsidRPr="00146D5D">
        <w:rPr>
          <w:rFonts w:ascii="Times New Roman" w:eastAsia="Calibri" w:hAnsi="Times New Roman" w:cs="Times New Roman"/>
          <w:sz w:val="28"/>
          <w:szCs w:val="28"/>
        </w:rPr>
        <w:t xml:space="preserve"> </w:t>
      </w:r>
      <w:r w:rsidR="002C19BF" w:rsidRPr="00146D5D">
        <w:rPr>
          <w:rFonts w:ascii="Times New Roman" w:eastAsia="Calibri" w:hAnsi="Times New Roman" w:cs="Times New Roman"/>
          <w:b/>
          <w:sz w:val="28"/>
          <w:szCs w:val="28"/>
        </w:rPr>
        <w:t>FC</w:t>
      </w:r>
      <w:r w:rsidRPr="00146D5D">
        <w:rPr>
          <w:rFonts w:ascii="Times New Roman" w:eastAsia="Calibri" w:hAnsi="Times New Roman" w:cs="Times New Roman"/>
          <w:b/>
          <w:bCs/>
          <w:sz w:val="28"/>
          <w:szCs w:val="28"/>
        </w:rPr>
        <w:t xml:space="preserve">&amp;E, S.A. DE C.V., </w:t>
      </w:r>
      <w:r w:rsidRPr="00146D5D">
        <w:rPr>
          <w:rFonts w:ascii="Times New Roman" w:eastAsia="Calibri" w:hAnsi="Times New Roman" w:cs="Times New Roman"/>
          <w:bCs/>
          <w:sz w:val="28"/>
          <w:szCs w:val="28"/>
        </w:rPr>
        <w:t xml:space="preserve">y la </w:t>
      </w:r>
      <w:r w:rsidRPr="00146D5D">
        <w:rPr>
          <w:rFonts w:ascii="Times New Roman" w:eastAsia="Calibri" w:hAnsi="Times New Roman" w:cs="Times New Roman"/>
          <w:b/>
          <w:bCs/>
          <w:sz w:val="28"/>
          <w:szCs w:val="28"/>
        </w:rPr>
        <w:t>Alcaldía Municipal de Apopa,</w:t>
      </w:r>
      <w:r w:rsidRPr="00146D5D">
        <w:rPr>
          <w:rFonts w:ascii="Times New Roman" w:eastAsia="Calibri" w:hAnsi="Times New Roman" w:cs="Times New Roman"/>
          <w:bCs/>
          <w:sz w:val="28"/>
          <w:szCs w:val="28"/>
        </w:rPr>
        <w:t xml:space="preserve"> el cual lo deberá </w:t>
      </w:r>
      <w:r w:rsidRPr="00146D5D">
        <w:rPr>
          <w:rFonts w:ascii="Times New Roman" w:eastAsia="Calibri" w:hAnsi="Times New Roman" w:cs="Times New Roman"/>
          <w:bCs/>
          <w:sz w:val="28"/>
          <w:szCs w:val="28"/>
        </w:rPr>
        <w:lastRenderedPageBreak/>
        <w:t xml:space="preserve">firmar la </w:t>
      </w:r>
      <w:r w:rsidRPr="00146D5D">
        <w:rPr>
          <w:rFonts w:ascii="Times New Roman" w:eastAsia="Calibri" w:hAnsi="Times New Roman" w:cs="Times New Roman"/>
          <w:b/>
          <w:bCs/>
          <w:sz w:val="28"/>
          <w:szCs w:val="28"/>
        </w:rPr>
        <w:t>Alcaldesa Municipal, Dra., Jennifer Esmeralda Juárez Gracia,</w:t>
      </w:r>
      <w:r w:rsidRPr="00146D5D">
        <w:rPr>
          <w:rFonts w:ascii="Times New Roman" w:eastAsia="Calibri" w:hAnsi="Times New Roman" w:cs="Times New Roman"/>
          <w:bCs/>
          <w:sz w:val="28"/>
          <w:szCs w:val="28"/>
        </w:rPr>
        <w:t xml:space="preserve"> de conformidad al Art. 47 del Código Municipal. </w:t>
      </w:r>
      <w:r w:rsidRPr="00146D5D">
        <w:rPr>
          <w:rFonts w:ascii="Times New Roman" w:eastAsia="Calibri" w:hAnsi="Times New Roman" w:cs="Times New Roman"/>
          <w:b/>
          <w:bCs/>
          <w:sz w:val="28"/>
          <w:szCs w:val="28"/>
          <w:u w:val="single"/>
        </w:rPr>
        <w:t>Tercero:</w:t>
      </w:r>
      <w:r w:rsidRPr="00146D5D">
        <w:rPr>
          <w:rFonts w:ascii="Times New Roman" w:eastAsia="Calibri" w:hAnsi="Times New Roman" w:cs="Times New Roman"/>
          <w:bCs/>
          <w:sz w:val="28"/>
          <w:szCs w:val="28"/>
        </w:rPr>
        <w:t xml:space="preserve"> </w:t>
      </w:r>
      <w:r w:rsidRPr="00146D5D">
        <w:rPr>
          <w:rFonts w:ascii="Times New Roman" w:eastAsia="Calibri" w:hAnsi="Times New Roman" w:cs="Times New Roman"/>
          <w:b/>
          <w:bCs/>
          <w:sz w:val="28"/>
          <w:szCs w:val="28"/>
        </w:rPr>
        <w:t>DELEGUESE</w:t>
      </w:r>
      <w:r w:rsidRPr="00146D5D">
        <w:rPr>
          <w:rFonts w:ascii="Times New Roman" w:eastAsia="Calibri" w:hAnsi="Times New Roman" w:cs="Times New Roman"/>
          <w:bCs/>
          <w:sz w:val="28"/>
          <w:szCs w:val="28"/>
        </w:rPr>
        <w:t xml:space="preserve"> al </w:t>
      </w:r>
      <w:r w:rsidRPr="00146D5D">
        <w:rPr>
          <w:rFonts w:ascii="Times New Roman" w:eastAsia="Calibri" w:hAnsi="Times New Roman" w:cs="Times New Roman"/>
          <w:b/>
          <w:bCs/>
          <w:sz w:val="28"/>
          <w:szCs w:val="28"/>
        </w:rPr>
        <w:t>Tesorero Municipal,</w:t>
      </w:r>
      <w:r w:rsidRPr="00146D5D">
        <w:rPr>
          <w:rFonts w:ascii="Times New Roman" w:eastAsia="Calibri" w:hAnsi="Times New Roman" w:cs="Times New Roman"/>
          <w:bCs/>
          <w:sz w:val="28"/>
          <w:szCs w:val="28"/>
        </w:rPr>
        <w:t xml:space="preserve"> para que erogue la cantidad </w:t>
      </w:r>
      <w:proofErr w:type="gramStart"/>
      <w:r w:rsidRPr="00146D5D">
        <w:rPr>
          <w:rFonts w:ascii="Times New Roman" w:eastAsia="Calibri" w:hAnsi="Times New Roman" w:cs="Times New Roman"/>
          <w:bCs/>
          <w:sz w:val="28"/>
          <w:szCs w:val="28"/>
        </w:rPr>
        <w:t xml:space="preserve">de  </w:t>
      </w:r>
      <w:r w:rsidRPr="00146D5D">
        <w:rPr>
          <w:rFonts w:ascii="Times New Roman" w:eastAsia="Calibri" w:hAnsi="Times New Roman" w:cs="Times New Roman"/>
          <w:b/>
          <w:sz w:val="28"/>
          <w:szCs w:val="28"/>
        </w:rPr>
        <w:t>TREINTA</w:t>
      </w:r>
      <w:proofErr w:type="gramEnd"/>
      <w:r w:rsidRPr="00146D5D">
        <w:rPr>
          <w:rFonts w:ascii="Times New Roman" w:eastAsia="Calibri" w:hAnsi="Times New Roman" w:cs="Times New Roman"/>
          <w:b/>
          <w:sz w:val="28"/>
          <w:szCs w:val="28"/>
        </w:rPr>
        <w:t xml:space="preserve"> Y NUEVE MIL SESENTA Y CINCO DÓLARES CON CUARENTA Y UN CENTAVOS </w:t>
      </w:r>
      <w:r w:rsidRPr="00146D5D">
        <w:rPr>
          <w:rFonts w:ascii="Times New Roman" w:eastAsia="Calibri" w:hAnsi="Times New Roman" w:cs="Times New Roman"/>
          <w:b/>
          <w:sz w:val="28"/>
          <w:szCs w:val="28"/>
          <w:lang w:val="es-SV"/>
        </w:rPr>
        <w:t>DE LOS ESTADOS UNIDOS DE NORTEAMERICA (</w:t>
      </w:r>
      <w:r w:rsidRPr="00146D5D">
        <w:rPr>
          <w:rFonts w:ascii="Times New Roman" w:eastAsia="Times New Roman" w:hAnsi="Times New Roman" w:cs="Times New Roman"/>
          <w:b/>
          <w:bCs/>
          <w:color w:val="000000"/>
          <w:sz w:val="28"/>
          <w:szCs w:val="28"/>
          <w:lang w:val="es-MX" w:eastAsia="es-MX"/>
        </w:rPr>
        <w:t>$39,065.41)</w:t>
      </w:r>
      <w:r w:rsidRPr="00146D5D">
        <w:rPr>
          <w:rFonts w:ascii="Times New Roman" w:eastAsia="Calibri" w:hAnsi="Times New Roman" w:cs="Times New Roman"/>
          <w:sz w:val="28"/>
          <w:szCs w:val="28"/>
        </w:rPr>
        <w:t xml:space="preserve">, con fuente de financiamiento: </w:t>
      </w:r>
      <w:r w:rsidRPr="00146D5D">
        <w:rPr>
          <w:rFonts w:ascii="Times New Roman" w:eastAsia="Calibri" w:hAnsi="Times New Roman" w:cs="Times New Roman"/>
          <w:b/>
          <w:sz w:val="28"/>
          <w:szCs w:val="28"/>
        </w:rPr>
        <w:t xml:space="preserve">FONDOS DONACIÓN INGENIO EL ÁNGEL, GRUPO EL ÁNGEL, </w:t>
      </w:r>
      <w:r w:rsidRPr="00146D5D">
        <w:rPr>
          <w:rFonts w:ascii="Times New Roman" w:eastAsia="Calibri" w:hAnsi="Times New Roman" w:cs="Times New Roman"/>
          <w:sz w:val="28"/>
          <w:szCs w:val="28"/>
        </w:rPr>
        <w:t>y pague a nombre de</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lang w:val="es-SV"/>
        </w:rPr>
        <w:t xml:space="preserve">la </w:t>
      </w:r>
      <w:r w:rsidRPr="00146D5D">
        <w:rPr>
          <w:rFonts w:ascii="Times New Roman" w:eastAsia="Calibri" w:hAnsi="Times New Roman" w:cs="Times New Roman"/>
          <w:b/>
          <w:sz w:val="28"/>
          <w:szCs w:val="28"/>
          <w:lang w:val="es-SV"/>
        </w:rPr>
        <w:t>Sociedad</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bCs/>
          <w:sz w:val="28"/>
          <w:szCs w:val="28"/>
        </w:rPr>
        <w:t xml:space="preserve">FC&amp;E, S.A. DE C.V., </w:t>
      </w:r>
      <w:r w:rsidRPr="00146D5D">
        <w:rPr>
          <w:rFonts w:ascii="Times New Roman" w:eastAsia="Calibri" w:hAnsi="Times New Roman" w:cs="Times New Roman"/>
          <w:bCs/>
          <w:sz w:val="28"/>
          <w:szCs w:val="28"/>
        </w:rPr>
        <w:t xml:space="preserve">de conformidad al Contrato. </w:t>
      </w:r>
      <w:r w:rsidRPr="00146D5D">
        <w:rPr>
          <w:rFonts w:ascii="Times New Roman" w:eastAsia="Calibri" w:hAnsi="Times New Roman" w:cs="Times New Roman"/>
          <w:sz w:val="28"/>
          <w:szCs w:val="28"/>
          <w:lang w:val="es-SV"/>
        </w:rPr>
        <w:t>Fondos con aplicación al espe</w:t>
      </w:r>
      <w:r w:rsidRPr="00146D5D">
        <w:rPr>
          <w:rFonts w:ascii="Times New Roman" w:eastAsia="Calibri" w:hAnsi="Times New Roman" w:cs="Times New Roman"/>
          <w:sz w:val="28"/>
          <w:szCs w:val="28"/>
          <w:shd w:val="clear" w:color="auto" w:fill="FFFFFF"/>
          <w:lang w:val="es-SV"/>
        </w:rPr>
        <w:t>cífico y expresión Presupuestaria Municipal vigente, que</w:t>
      </w:r>
      <w:r w:rsidRPr="00146D5D">
        <w:rPr>
          <w:rFonts w:ascii="Times New Roman" w:eastAsia="Calibri" w:hAnsi="Times New Roman" w:cs="Times New Roman"/>
          <w:sz w:val="28"/>
          <w:szCs w:val="28"/>
          <w:lang w:val="es-SV"/>
        </w:rPr>
        <w:t xml:space="preserve"> se comprobara como lo establece el artículo 78 del Código Municipal. </w:t>
      </w:r>
      <w:r w:rsidRPr="00146D5D">
        <w:rPr>
          <w:rFonts w:ascii="Times New Roman" w:eastAsia="Calibri" w:hAnsi="Times New Roman" w:cs="Times New Roman"/>
          <w:b/>
          <w:sz w:val="28"/>
          <w:szCs w:val="28"/>
          <w:lang w:val="es-SV"/>
        </w:rPr>
        <w:t xml:space="preserve">CERTIFÍQUESE Y COMUNÍQUESE. </w:t>
      </w:r>
      <w:r w:rsidRPr="00146D5D">
        <w:rPr>
          <w:rFonts w:ascii="Times New Roman" w:eastAsia="Calibri" w:hAnsi="Times New Roman" w:cs="Times New Roman"/>
          <w:b/>
          <w:bCs/>
          <w:sz w:val="28"/>
          <w:szCs w:val="28"/>
        </w:rPr>
        <w:t>“</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DIECINUEVE”. </w:t>
      </w:r>
      <w:r w:rsidRPr="00146D5D">
        <w:rPr>
          <w:rFonts w:ascii="Times New Roman" w:eastAsia="Calibri" w:hAnsi="Times New Roman" w:cs="Times New Roman"/>
          <w:sz w:val="28"/>
          <w:szCs w:val="28"/>
        </w:rPr>
        <w:t xml:space="preserve">El Concejo Municipal en uso de sus facultades legales, de conformidad a los Arts., 203, 204 y </w:t>
      </w:r>
      <w:r w:rsidR="002C19BF" w:rsidRPr="00146D5D">
        <w:rPr>
          <w:rFonts w:ascii="Times New Roman" w:eastAsia="Calibri" w:hAnsi="Times New Roman" w:cs="Times New Roman"/>
          <w:sz w:val="28"/>
          <w:szCs w:val="28"/>
        </w:rPr>
        <w:t>235 de</w:t>
      </w:r>
      <w:r w:rsidRPr="00146D5D">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Pr="00146D5D">
        <w:rPr>
          <w:rFonts w:ascii="Times New Roman" w:eastAsia="Calibri" w:hAnsi="Times New Roman" w:cs="Times New Roman"/>
          <w:b/>
          <w:sz w:val="28"/>
          <w:szCs w:val="28"/>
        </w:rPr>
        <w:t xml:space="preserve">siete </w:t>
      </w:r>
      <w:r w:rsidRPr="00146D5D">
        <w:rPr>
          <w:rFonts w:ascii="Times New Roman" w:eastAsia="Calibri" w:hAnsi="Times New Roman" w:cs="Times New Roman"/>
          <w:sz w:val="28"/>
          <w:szCs w:val="28"/>
        </w:rPr>
        <w:t xml:space="preserve">de la agenda de esta sesión, el cual corresponde </w:t>
      </w:r>
      <w:r w:rsidR="002C19BF" w:rsidRPr="00146D5D">
        <w:rPr>
          <w:rFonts w:ascii="Times New Roman" w:eastAsia="Calibri" w:hAnsi="Times New Roman" w:cs="Times New Roman"/>
          <w:sz w:val="28"/>
          <w:szCs w:val="28"/>
        </w:rPr>
        <w:t>a Participación</w:t>
      </w:r>
      <w:r w:rsidRPr="00146D5D">
        <w:rPr>
          <w:rFonts w:ascii="Times New Roman" w:eastAsia="Calibri" w:hAnsi="Times New Roman" w:cs="Times New Roman"/>
          <w:sz w:val="28"/>
          <w:szCs w:val="28"/>
        </w:rPr>
        <w:t xml:space="preserve"> de la </w:t>
      </w:r>
      <w:r w:rsidRPr="00146D5D">
        <w:rPr>
          <w:rFonts w:ascii="Times New Roman" w:eastAsia="Calibri" w:hAnsi="Times New Roman" w:cs="Times New Roman"/>
          <w:b/>
          <w:sz w:val="28"/>
          <w:szCs w:val="28"/>
        </w:rPr>
        <w:t xml:space="preserve">Gerente Administrativa, </w:t>
      </w:r>
      <w:r w:rsidRPr="00146D5D">
        <w:rPr>
          <w:rFonts w:ascii="Times New Roman" w:eastAsia="Calibri" w:hAnsi="Times New Roman" w:cs="Times New Roman"/>
          <w:sz w:val="28"/>
          <w:szCs w:val="28"/>
        </w:rPr>
        <w:t xml:space="preserve">presentado el punto para Creación de Plazas para personal reinstalado, según el siguiente detalle: </w:t>
      </w:r>
    </w:p>
    <w:p w:rsidR="00F5591D" w:rsidRPr="00146D5D" w:rsidRDefault="00F5591D" w:rsidP="00F5591D">
      <w:pPr>
        <w:tabs>
          <w:tab w:val="left" w:pos="3420"/>
        </w:tabs>
        <w:spacing w:after="0" w:line="276" w:lineRule="auto"/>
        <w:jc w:val="both"/>
        <w:rPr>
          <w:rFonts w:ascii="Times New Roman" w:eastAsia="Calibri" w:hAnsi="Times New Roman" w:cs="Times New Roman"/>
          <w:sz w:val="28"/>
          <w:szCs w:val="28"/>
        </w:rPr>
      </w:pPr>
    </w:p>
    <w:p w:rsidR="00F5591D" w:rsidRPr="00146D5D" w:rsidRDefault="00F5591D" w:rsidP="00F5591D">
      <w:pPr>
        <w:numPr>
          <w:ilvl w:val="0"/>
          <w:numId w:val="5"/>
        </w:numPr>
        <w:spacing w:after="0" w:line="276" w:lineRule="auto"/>
        <w:jc w:val="both"/>
        <w:rPr>
          <w:rFonts w:ascii="Times New Roman" w:eastAsia="Times New Roman" w:hAnsi="Times New Roman" w:cs="Times New Roman"/>
          <w:sz w:val="28"/>
          <w:szCs w:val="28"/>
          <w:lang w:val="es-SV" w:eastAsia="es-ES"/>
        </w:rPr>
      </w:pPr>
      <w:r w:rsidRPr="00146D5D">
        <w:rPr>
          <w:rFonts w:ascii="Times New Roman" w:eastAsia="Times New Roman" w:hAnsi="Times New Roman" w:cs="Times New Roman"/>
          <w:color w:val="000000"/>
          <w:kern w:val="24"/>
          <w:sz w:val="28"/>
          <w:szCs w:val="28"/>
          <w:lang w:eastAsia="es-ES"/>
        </w:rPr>
        <w:t xml:space="preserve">Se solicita </w:t>
      </w:r>
      <w:r w:rsidR="002C19BF" w:rsidRPr="00146D5D">
        <w:rPr>
          <w:rFonts w:ascii="Times New Roman" w:eastAsia="Times New Roman" w:hAnsi="Times New Roman" w:cs="Times New Roman"/>
          <w:color w:val="000000"/>
          <w:kern w:val="24"/>
          <w:sz w:val="28"/>
          <w:szCs w:val="28"/>
          <w:lang w:eastAsia="es-ES"/>
        </w:rPr>
        <w:t>la creación</w:t>
      </w:r>
      <w:r w:rsidRPr="00146D5D">
        <w:rPr>
          <w:rFonts w:ascii="Times New Roman" w:eastAsia="Times New Roman" w:hAnsi="Times New Roman" w:cs="Times New Roman"/>
          <w:color w:val="000000"/>
          <w:kern w:val="24"/>
          <w:sz w:val="28"/>
          <w:szCs w:val="28"/>
          <w:lang w:eastAsia="es-ES"/>
        </w:rPr>
        <w:t xml:space="preserve"> /asignación de vacantes de plazas, según detalle siguiente para el personal reinstalado en los procesos de conciliación por Supresión, así mismo se apliquen las consideraciones establecidas en Acuerdo Nº 2, acta número 17 de fecha 05/04/2022:</w:t>
      </w:r>
    </w:p>
    <w:p w:rsidR="00F5591D" w:rsidRPr="00146D5D" w:rsidRDefault="00F5591D" w:rsidP="00F5591D">
      <w:pPr>
        <w:spacing w:line="276" w:lineRule="auto"/>
        <w:ind w:left="720"/>
        <w:contextualSpacing/>
        <w:jc w:val="both"/>
        <w:rPr>
          <w:rFonts w:ascii="Arial" w:eastAsia="Calibri" w:hAnsi="Arial" w:cs="Arial"/>
          <w:sz w:val="23"/>
          <w:szCs w:val="23"/>
        </w:rPr>
      </w:pPr>
    </w:p>
    <w:tbl>
      <w:tblPr>
        <w:tblW w:w="8615" w:type="dxa"/>
        <w:jc w:val="center"/>
        <w:tblCellMar>
          <w:left w:w="70" w:type="dxa"/>
          <w:right w:w="70" w:type="dxa"/>
        </w:tblCellMar>
        <w:tblLook w:val="04A0" w:firstRow="1" w:lastRow="0" w:firstColumn="1" w:lastColumn="0" w:noHBand="0" w:noVBand="1"/>
      </w:tblPr>
      <w:tblGrid>
        <w:gridCol w:w="468"/>
        <w:gridCol w:w="1287"/>
        <w:gridCol w:w="1014"/>
        <w:gridCol w:w="881"/>
        <w:gridCol w:w="1068"/>
        <w:gridCol w:w="1607"/>
        <w:gridCol w:w="1187"/>
        <w:gridCol w:w="1103"/>
      </w:tblGrid>
      <w:tr w:rsidR="00F5591D" w:rsidRPr="00146D5D" w:rsidTr="006F79F8">
        <w:trPr>
          <w:trHeight w:val="20"/>
          <w:jc w:val="center"/>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bookmarkStart w:id="0" w:name="RANGE!A1:H13"/>
            <w:r w:rsidRPr="00146D5D">
              <w:rPr>
                <w:rFonts w:ascii="Calibri" w:eastAsia="Times New Roman" w:hAnsi="Calibri" w:cs="Calibri"/>
                <w:b/>
                <w:bCs/>
                <w:color w:val="000000"/>
                <w:sz w:val="12"/>
                <w:szCs w:val="12"/>
                <w:lang w:val="es-SV" w:eastAsia="es-SV"/>
              </w:rPr>
              <w:t>N</w:t>
            </w:r>
            <w:bookmarkEnd w:id="0"/>
          </w:p>
        </w:tc>
        <w:tc>
          <w:tcPr>
            <w:tcW w:w="3182" w:type="dxa"/>
            <w:gridSpan w:val="3"/>
            <w:tcBorders>
              <w:top w:val="single" w:sz="4" w:space="0" w:color="auto"/>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VACANTES / CREACION DE PLAZA</w:t>
            </w:r>
          </w:p>
        </w:tc>
        <w:tc>
          <w:tcPr>
            <w:tcW w:w="3862" w:type="dxa"/>
            <w:gridSpan w:val="3"/>
            <w:tcBorders>
              <w:top w:val="single" w:sz="4" w:space="0" w:color="auto"/>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LUGAR DONDE SE REUBICARA Y AJUSTARA PLAZA</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FECHA DE INCORPORACION</w:t>
            </w:r>
          </w:p>
        </w:tc>
      </w:tr>
      <w:tr w:rsidR="00F5591D" w:rsidRPr="00146D5D" w:rsidTr="006F79F8">
        <w:trPr>
          <w:trHeight w:val="20"/>
          <w:jc w:val="center"/>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128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NOMBRE</w:t>
            </w:r>
          </w:p>
        </w:tc>
        <w:tc>
          <w:tcPr>
            <w:tcW w:w="1014"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 xml:space="preserve">DEPARTAMENTO </w:t>
            </w:r>
          </w:p>
        </w:tc>
        <w:tc>
          <w:tcPr>
            <w:tcW w:w="881"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SALARIO</w:t>
            </w:r>
          </w:p>
        </w:tc>
        <w:tc>
          <w:tcPr>
            <w:tcW w:w="106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PLAZA A CREAR /VACANTE</w:t>
            </w:r>
          </w:p>
        </w:tc>
        <w:tc>
          <w:tcPr>
            <w:tcW w:w="16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DEPARTAMENTO A RENOMBRAR</w:t>
            </w:r>
          </w:p>
        </w:tc>
        <w:tc>
          <w:tcPr>
            <w:tcW w:w="1187" w:type="dxa"/>
            <w:tcBorders>
              <w:top w:val="nil"/>
              <w:left w:val="nil"/>
              <w:bottom w:val="nil"/>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SALARIO</w:t>
            </w:r>
          </w:p>
        </w:tc>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r>
      <w:tr w:rsidR="00F5591D" w:rsidRPr="00146D5D" w:rsidTr="006F79F8">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w:t>
            </w:r>
          </w:p>
        </w:tc>
        <w:tc>
          <w:tcPr>
            <w:tcW w:w="1287" w:type="dxa"/>
            <w:tcBorders>
              <w:top w:val="nil"/>
              <w:left w:val="nil"/>
              <w:bottom w:val="single" w:sz="4" w:space="0" w:color="auto"/>
              <w:right w:val="single" w:sz="4" w:space="0" w:color="auto"/>
            </w:tcBorders>
            <w:shd w:val="clear" w:color="auto" w:fill="auto"/>
            <w:noWrap/>
            <w:vAlign w:val="center"/>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w:t>
            </w:r>
            <w:r w:rsidR="00F5591D" w:rsidRPr="00146D5D">
              <w:rPr>
                <w:rFonts w:ascii="Calibri" w:eastAsia="Times New Roman" w:hAnsi="Calibri" w:cs="Calibri"/>
                <w:color w:val="000000"/>
                <w:sz w:val="12"/>
                <w:szCs w:val="12"/>
                <w:lang w:val="es-SV" w:eastAsia="es-SV"/>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 xml:space="preserve">Apoyo </w:t>
            </w:r>
            <w:r w:rsidR="002C19BF" w:rsidRPr="00146D5D">
              <w:rPr>
                <w:rFonts w:ascii="Calibri" w:eastAsia="Times New Roman" w:hAnsi="Calibri" w:cs="Calibri"/>
                <w:sz w:val="12"/>
                <w:szCs w:val="12"/>
                <w:lang w:val="es-SV" w:eastAsia="es-SV"/>
              </w:rPr>
              <w:t>Técnico</w:t>
            </w:r>
          </w:p>
        </w:tc>
        <w:tc>
          <w:tcPr>
            <w:tcW w:w="8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Departamento de Presupuesto / $998.40</w:t>
            </w:r>
          </w:p>
        </w:tc>
        <w:tc>
          <w:tcPr>
            <w:tcW w:w="106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APOYO TECNICO (CREAR PLAZA)</w:t>
            </w:r>
          </w:p>
        </w:tc>
        <w:tc>
          <w:tcPr>
            <w:tcW w:w="16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PRESUPUESTO</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998.40 </w:t>
            </w:r>
          </w:p>
        </w:tc>
        <w:tc>
          <w:tcPr>
            <w:tcW w:w="110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2</w:t>
            </w:r>
          </w:p>
        </w:tc>
        <w:tc>
          <w:tcPr>
            <w:tcW w:w="1287" w:type="dxa"/>
            <w:tcBorders>
              <w:top w:val="nil"/>
              <w:left w:val="nil"/>
              <w:bottom w:val="single" w:sz="4" w:space="0" w:color="auto"/>
              <w:right w:val="single" w:sz="4" w:space="0" w:color="auto"/>
            </w:tcBorders>
            <w:shd w:val="clear" w:color="auto" w:fill="auto"/>
            <w:vAlign w:val="center"/>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F5591D" w:rsidRPr="00146D5D">
              <w:rPr>
                <w:rFonts w:ascii="Calibri" w:eastAsia="Times New Roman" w:hAnsi="Calibri" w:cs="Calibri"/>
                <w:color w:val="000000"/>
                <w:sz w:val="12"/>
                <w:szCs w:val="12"/>
                <w:lang w:val="es-SV" w:eastAsia="es-SV"/>
              </w:rPr>
              <w:t xml:space="preserve"> </w:t>
            </w:r>
          </w:p>
        </w:tc>
        <w:tc>
          <w:tcPr>
            <w:tcW w:w="1014"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Auxiliar de oficina</w:t>
            </w:r>
          </w:p>
        </w:tc>
        <w:tc>
          <w:tcPr>
            <w:tcW w:w="8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CIAM / $ 450.00</w:t>
            </w:r>
          </w:p>
        </w:tc>
        <w:tc>
          <w:tcPr>
            <w:tcW w:w="106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ATENCION AL CONTRIBUYENTE (CREAR PLAZA)</w:t>
            </w:r>
          </w:p>
        </w:tc>
        <w:tc>
          <w:tcPr>
            <w:tcW w:w="16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CIAM</w:t>
            </w:r>
          </w:p>
        </w:tc>
        <w:tc>
          <w:tcPr>
            <w:tcW w:w="118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500.00 </w:t>
            </w:r>
          </w:p>
        </w:tc>
        <w:tc>
          <w:tcPr>
            <w:tcW w:w="110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3</w:t>
            </w:r>
          </w:p>
        </w:tc>
        <w:tc>
          <w:tcPr>
            <w:tcW w:w="1287" w:type="dxa"/>
            <w:tcBorders>
              <w:top w:val="nil"/>
              <w:left w:val="nil"/>
              <w:bottom w:val="single" w:sz="4" w:space="0" w:color="auto"/>
              <w:right w:val="single" w:sz="4" w:space="0" w:color="auto"/>
            </w:tcBorders>
            <w:shd w:val="clear" w:color="auto" w:fill="auto"/>
            <w:vAlign w:val="center"/>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14"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Asistente</w:t>
            </w:r>
          </w:p>
        </w:tc>
        <w:tc>
          <w:tcPr>
            <w:tcW w:w="8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Departamento de Catastro / $520.00</w:t>
            </w:r>
          </w:p>
        </w:tc>
        <w:tc>
          <w:tcPr>
            <w:tcW w:w="106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ASISTENTE</w:t>
            </w:r>
          </w:p>
        </w:tc>
        <w:tc>
          <w:tcPr>
            <w:tcW w:w="16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CATASTRO</w:t>
            </w:r>
          </w:p>
        </w:tc>
        <w:tc>
          <w:tcPr>
            <w:tcW w:w="118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570.00 </w:t>
            </w:r>
          </w:p>
        </w:tc>
        <w:tc>
          <w:tcPr>
            <w:tcW w:w="110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4</w:t>
            </w:r>
          </w:p>
        </w:tc>
        <w:tc>
          <w:tcPr>
            <w:tcW w:w="1287" w:type="dxa"/>
            <w:tcBorders>
              <w:top w:val="nil"/>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14" w:type="dxa"/>
            <w:tcBorders>
              <w:top w:val="nil"/>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Apoyo </w:t>
            </w:r>
            <w:r w:rsidR="002C19BF" w:rsidRPr="00146D5D">
              <w:rPr>
                <w:rFonts w:ascii="Calibri" w:eastAsia="Times New Roman" w:hAnsi="Calibri" w:cs="Calibri"/>
                <w:color w:val="000000"/>
                <w:sz w:val="12"/>
                <w:szCs w:val="12"/>
                <w:lang w:val="es-SV" w:eastAsia="es-SV"/>
              </w:rPr>
              <w:t>Técnico</w:t>
            </w:r>
          </w:p>
        </w:tc>
        <w:tc>
          <w:tcPr>
            <w:tcW w:w="8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Departamento Municipal de los deportes  / $ 750.00</w:t>
            </w:r>
          </w:p>
        </w:tc>
        <w:tc>
          <w:tcPr>
            <w:tcW w:w="106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APOYO TECNICO (CREAR PLAZA)</w:t>
            </w:r>
          </w:p>
        </w:tc>
        <w:tc>
          <w:tcPr>
            <w:tcW w:w="16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SINDICATURA</w:t>
            </w:r>
          </w:p>
        </w:tc>
        <w:tc>
          <w:tcPr>
            <w:tcW w:w="118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750.00 </w:t>
            </w:r>
          </w:p>
        </w:tc>
        <w:tc>
          <w:tcPr>
            <w:tcW w:w="110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5</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Apoyo </w:t>
            </w:r>
            <w:r w:rsidR="002C19BF" w:rsidRPr="00146D5D">
              <w:rPr>
                <w:rFonts w:ascii="Calibri" w:eastAsia="Times New Roman" w:hAnsi="Calibri" w:cs="Calibri"/>
                <w:color w:val="000000"/>
                <w:sz w:val="12"/>
                <w:szCs w:val="12"/>
                <w:lang w:val="es-SV" w:eastAsia="es-SV"/>
              </w:rPr>
              <w:t>Técnico</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Departamento de Desarrollo Urbano y Ordenamiento territorial / $ 1,500.00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APOYO TECNICO (CREAR PLAZA)</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GERENCIA DE DESARROLLO TERRITORIAL</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1,500.00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6</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14" w:type="dxa"/>
            <w:tcBorders>
              <w:top w:val="single" w:sz="4" w:space="0" w:color="auto"/>
              <w:left w:val="nil"/>
              <w:bottom w:val="single" w:sz="4" w:space="0" w:color="auto"/>
              <w:right w:val="single" w:sz="4" w:space="0" w:color="auto"/>
            </w:tcBorders>
            <w:shd w:val="clear" w:color="auto" w:fill="auto"/>
            <w:noWrap/>
            <w:vAlign w:val="bottom"/>
            <w:hideMark/>
          </w:tcPr>
          <w:p w:rsidR="00F5591D" w:rsidRPr="00146D5D" w:rsidRDefault="002C19BF"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Técnico</w:t>
            </w:r>
            <w:r w:rsidR="00F5591D" w:rsidRPr="00146D5D">
              <w:rPr>
                <w:rFonts w:ascii="Calibri" w:eastAsia="Times New Roman" w:hAnsi="Calibri" w:cs="Calibri"/>
                <w:color w:val="000000"/>
                <w:sz w:val="12"/>
                <w:szCs w:val="12"/>
                <w:lang w:val="es-SV" w:eastAsia="es-SV"/>
              </w:rPr>
              <w:t xml:space="preserve"> especialista  III</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GRACC / $ 500.00</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PLANA MAYOR (CREAR PLAZA)</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CAM</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500.00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7</w:t>
            </w:r>
          </w:p>
        </w:tc>
        <w:tc>
          <w:tcPr>
            <w:tcW w:w="1287" w:type="dxa"/>
            <w:tcBorders>
              <w:top w:val="nil"/>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14" w:type="dxa"/>
            <w:tcBorders>
              <w:top w:val="nil"/>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Agente II</w:t>
            </w:r>
          </w:p>
        </w:tc>
        <w:tc>
          <w:tcPr>
            <w:tcW w:w="8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CAM/ 350.00</w:t>
            </w:r>
          </w:p>
        </w:tc>
        <w:tc>
          <w:tcPr>
            <w:tcW w:w="106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AGENTE II /VACANTE</w:t>
            </w:r>
          </w:p>
        </w:tc>
        <w:tc>
          <w:tcPr>
            <w:tcW w:w="16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CAM</w:t>
            </w:r>
          </w:p>
        </w:tc>
        <w:tc>
          <w:tcPr>
            <w:tcW w:w="118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10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8</w:t>
            </w:r>
          </w:p>
        </w:tc>
        <w:tc>
          <w:tcPr>
            <w:tcW w:w="1287" w:type="dxa"/>
            <w:tcBorders>
              <w:top w:val="nil"/>
              <w:left w:val="nil"/>
              <w:bottom w:val="single" w:sz="4" w:space="0" w:color="auto"/>
              <w:right w:val="single" w:sz="4" w:space="0" w:color="auto"/>
            </w:tcBorders>
            <w:shd w:val="clear" w:color="auto" w:fill="auto"/>
            <w:noWrap/>
            <w:vAlign w:val="center"/>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F5591D" w:rsidRPr="00146D5D">
              <w:rPr>
                <w:rFonts w:ascii="Calibri" w:eastAsia="Times New Roman" w:hAnsi="Calibri" w:cs="Calibri"/>
                <w:color w:val="000000"/>
                <w:sz w:val="12"/>
                <w:szCs w:val="12"/>
                <w:lang w:val="es-SV" w:eastAsia="es-SV"/>
              </w:rPr>
              <w:t xml:space="preserve"> </w:t>
            </w:r>
          </w:p>
        </w:tc>
        <w:tc>
          <w:tcPr>
            <w:tcW w:w="1014"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Auxiliar Administrativo II</w:t>
            </w:r>
          </w:p>
        </w:tc>
        <w:tc>
          <w:tcPr>
            <w:tcW w:w="8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GRACC / $350.00</w:t>
            </w:r>
          </w:p>
        </w:tc>
        <w:tc>
          <w:tcPr>
            <w:tcW w:w="106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AUXILIAR ADMINISTRATIVO II (CREAR PLAZA)</w:t>
            </w:r>
          </w:p>
        </w:tc>
        <w:tc>
          <w:tcPr>
            <w:tcW w:w="16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GRACC</w:t>
            </w:r>
          </w:p>
        </w:tc>
        <w:tc>
          <w:tcPr>
            <w:tcW w:w="118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10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9</w:t>
            </w:r>
          </w:p>
        </w:tc>
        <w:tc>
          <w:tcPr>
            <w:tcW w:w="1287" w:type="dxa"/>
            <w:tcBorders>
              <w:top w:val="nil"/>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14" w:type="dxa"/>
            <w:tcBorders>
              <w:top w:val="nil"/>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Educador  II</w:t>
            </w:r>
          </w:p>
        </w:tc>
        <w:tc>
          <w:tcPr>
            <w:tcW w:w="8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 xml:space="preserve">Departamento de niñez  y adolescencia </w:t>
            </w:r>
          </w:p>
        </w:tc>
        <w:tc>
          <w:tcPr>
            <w:tcW w:w="106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Servicios Varios II</w:t>
            </w:r>
          </w:p>
        </w:tc>
        <w:tc>
          <w:tcPr>
            <w:tcW w:w="16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GERENCIA ADMINITRATIVA </w:t>
            </w:r>
          </w:p>
        </w:tc>
        <w:tc>
          <w:tcPr>
            <w:tcW w:w="118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10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lastRenderedPageBreak/>
              <w:t>10</w:t>
            </w:r>
          </w:p>
        </w:tc>
        <w:tc>
          <w:tcPr>
            <w:tcW w:w="1287" w:type="dxa"/>
            <w:tcBorders>
              <w:top w:val="nil"/>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14" w:type="dxa"/>
            <w:tcBorders>
              <w:top w:val="nil"/>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Agente II</w:t>
            </w:r>
          </w:p>
        </w:tc>
        <w:tc>
          <w:tcPr>
            <w:tcW w:w="8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CAM / $ 350.00</w:t>
            </w:r>
          </w:p>
        </w:tc>
        <w:tc>
          <w:tcPr>
            <w:tcW w:w="106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AGENTE II /VACANTE</w:t>
            </w:r>
          </w:p>
        </w:tc>
        <w:tc>
          <w:tcPr>
            <w:tcW w:w="16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CAM</w:t>
            </w:r>
          </w:p>
        </w:tc>
        <w:tc>
          <w:tcPr>
            <w:tcW w:w="118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10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OCTUBRE</w:t>
            </w:r>
          </w:p>
        </w:tc>
      </w:tr>
      <w:tr w:rsidR="00F5591D" w:rsidRPr="00146D5D" w:rsidTr="006F79F8">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11</w:t>
            </w:r>
          </w:p>
        </w:tc>
        <w:tc>
          <w:tcPr>
            <w:tcW w:w="1287" w:type="dxa"/>
            <w:tcBorders>
              <w:top w:val="nil"/>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14" w:type="dxa"/>
            <w:tcBorders>
              <w:top w:val="nil"/>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Promotor I</w:t>
            </w:r>
          </w:p>
        </w:tc>
        <w:tc>
          <w:tcPr>
            <w:tcW w:w="8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Desarrollo Urbano /$ 420.00</w:t>
            </w:r>
          </w:p>
        </w:tc>
        <w:tc>
          <w:tcPr>
            <w:tcW w:w="106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INSPECTOR II $475.00 / (Vacante AGENTE II se renombra)</w:t>
            </w:r>
          </w:p>
        </w:tc>
        <w:tc>
          <w:tcPr>
            <w:tcW w:w="16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DESARROLLO URBANO Y ORDENAMIENTO TERRITORIAL)</w:t>
            </w:r>
          </w:p>
        </w:tc>
        <w:tc>
          <w:tcPr>
            <w:tcW w:w="118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475.00 </w:t>
            </w:r>
          </w:p>
        </w:tc>
        <w:tc>
          <w:tcPr>
            <w:tcW w:w="110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OCTUBRE</w:t>
            </w:r>
          </w:p>
        </w:tc>
      </w:tr>
    </w:tbl>
    <w:p w:rsidR="00F5591D" w:rsidRPr="00146D5D" w:rsidRDefault="00F5591D" w:rsidP="00F5591D">
      <w:pPr>
        <w:spacing w:line="276" w:lineRule="auto"/>
        <w:contextualSpacing/>
        <w:jc w:val="both"/>
        <w:rPr>
          <w:rFonts w:ascii="Arial" w:eastAsia="Calibri" w:hAnsi="Arial" w:cs="Arial"/>
          <w:sz w:val="23"/>
          <w:szCs w:val="23"/>
        </w:rPr>
      </w:pPr>
    </w:p>
    <w:p w:rsidR="00F5591D" w:rsidRPr="00146D5D" w:rsidRDefault="00F5591D" w:rsidP="00F5591D">
      <w:pPr>
        <w:spacing w:line="276" w:lineRule="auto"/>
        <w:jc w:val="both"/>
        <w:rPr>
          <w:rFonts w:ascii="Arial" w:eastAsia="Calibri" w:hAnsi="Arial" w:cs="Arial"/>
          <w:sz w:val="23"/>
          <w:szCs w:val="23"/>
        </w:rPr>
      </w:pPr>
      <w:r w:rsidRPr="00146D5D">
        <w:rPr>
          <w:rFonts w:ascii="Times New Roman" w:eastAsia="Calibri" w:hAnsi="Times New Roman" w:cs="Times New Roman"/>
          <w:sz w:val="28"/>
          <w:szCs w:val="28"/>
        </w:rPr>
        <w:t xml:space="preserve">Por lo tanto, este Concejo Municipal Plural, en uso de sus facultades legales, y habiendo deliberado el punto por </w:t>
      </w:r>
      <w:r w:rsidRPr="00146D5D">
        <w:rPr>
          <w:rFonts w:ascii="Times New Roman" w:eastAsia="Calibri" w:hAnsi="Times New Roman" w:cs="Times New Roman"/>
          <w:b/>
          <w:sz w:val="28"/>
          <w:szCs w:val="28"/>
        </w:rPr>
        <w:t>MAYORIA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 xml:space="preserve">nueve votos a favor, dos votos salvados </w:t>
      </w:r>
      <w:r w:rsidRPr="00146D5D">
        <w:rPr>
          <w:rFonts w:ascii="Times New Roman" w:eastAsia="Calibri" w:hAnsi="Times New Roman" w:cs="Times New Roman"/>
          <w:sz w:val="28"/>
          <w:szCs w:val="28"/>
        </w:rPr>
        <w:t xml:space="preserve">por parte de los siguientes miembros del Concejo: </w:t>
      </w:r>
      <w:r w:rsidRPr="00146D5D">
        <w:rPr>
          <w:rFonts w:ascii="Times New Roman" w:eastAsia="Calibri" w:hAnsi="Times New Roman" w:cs="Times New Roman"/>
          <w:b/>
          <w:sz w:val="28"/>
          <w:szCs w:val="28"/>
        </w:rPr>
        <w:t xml:space="preserve">Sr. </w:t>
      </w:r>
      <w:proofErr w:type="spellStart"/>
      <w:r w:rsidRPr="00146D5D">
        <w:rPr>
          <w:rFonts w:ascii="Times New Roman" w:eastAsia="Calibri" w:hAnsi="Times New Roman" w:cs="Times New Roman"/>
          <w:b/>
          <w:sz w:val="28"/>
          <w:szCs w:val="28"/>
        </w:rPr>
        <w:t>Osmin</w:t>
      </w:r>
      <w:proofErr w:type="spellEnd"/>
      <w:r w:rsidRPr="00146D5D">
        <w:rPr>
          <w:rFonts w:ascii="Times New Roman" w:eastAsia="Calibri" w:hAnsi="Times New Roman" w:cs="Times New Roman"/>
          <w:b/>
          <w:sz w:val="28"/>
          <w:szCs w:val="28"/>
        </w:rPr>
        <w:t xml:space="preserve"> de Jesús </w:t>
      </w:r>
      <w:proofErr w:type="spellStart"/>
      <w:r w:rsidRPr="00146D5D">
        <w:rPr>
          <w:rFonts w:ascii="Times New Roman" w:eastAsia="Calibri" w:hAnsi="Times New Roman" w:cs="Times New Roman"/>
          <w:b/>
          <w:sz w:val="28"/>
          <w:szCs w:val="28"/>
        </w:rPr>
        <w:t>Menjivar</w:t>
      </w:r>
      <w:proofErr w:type="spellEnd"/>
      <w:r w:rsidRPr="00146D5D">
        <w:rPr>
          <w:rFonts w:ascii="Times New Roman" w:eastAsia="Calibri" w:hAnsi="Times New Roman" w:cs="Times New Roman"/>
          <w:b/>
          <w:sz w:val="28"/>
          <w:szCs w:val="28"/>
        </w:rPr>
        <w:t xml:space="preserve"> González, Décimo Segundo Regidor Propietario, </w:t>
      </w:r>
      <w:r w:rsidRPr="00146D5D">
        <w:rPr>
          <w:rFonts w:ascii="Times New Roman" w:eastAsia="Calibri" w:hAnsi="Times New Roman" w:cs="Times New Roman"/>
          <w:sz w:val="28"/>
          <w:szCs w:val="28"/>
        </w:rPr>
        <w:t xml:space="preserve">manifestando literalmente lo siguiente: “Voto en contra porque cuando los empleados fueron despedidos mi voto fue en contra” y el </w:t>
      </w:r>
      <w:r w:rsidRPr="00146D5D">
        <w:rPr>
          <w:rFonts w:ascii="Times New Roman" w:eastAsia="Calibri" w:hAnsi="Times New Roman" w:cs="Times New Roman"/>
          <w:b/>
          <w:sz w:val="28"/>
          <w:szCs w:val="28"/>
        </w:rPr>
        <w:t>Lic. José Francisco Luna Vásquez, Segundo Regidor Suplente,</w:t>
      </w:r>
      <w:r w:rsidRPr="00146D5D">
        <w:rPr>
          <w:rFonts w:ascii="Times New Roman" w:eastAsia="Calibri" w:hAnsi="Times New Roman" w:cs="Times New Roman"/>
          <w:sz w:val="28"/>
          <w:szCs w:val="28"/>
        </w:rPr>
        <w:t xml:space="preserve"> manifestando literalmente lo siguiente: “Por seguimiento porque no vote a favor de re</w:t>
      </w:r>
      <w:r w:rsidR="007A4821">
        <w:rPr>
          <w:rFonts w:ascii="Times New Roman" w:eastAsia="Calibri" w:hAnsi="Times New Roman" w:cs="Times New Roman"/>
          <w:sz w:val="28"/>
          <w:szCs w:val="28"/>
        </w:rPr>
        <w:t>-</w:t>
      </w:r>
      <w:proofErr w:type="spellStart"/>
      <w:r w:rsidRPr="00146D5D">
        <w:rPr>
          <w:rFonts w:ascii="Times New Roman" w:eastAsia="Calibri" w:hAnsi="Times New Roman" w:cs="Times New Roman"/>
          <w:sz w:val="28"/>
          <w:szCs w:val="28"/>
        </w:rPr>
        <w:t>instalos</w:t>
      </w:r>
      <w:proofErr w:type="spellEnd"/>
      <w:r w:rsidRPr="00146D5D">
        <w:rPr>
          <w:rFonts w:ascii="Times New Roman" w:eastAsia="Calibri" w:hAnsi="Times New Roman" w:cs="Times New Roman"/>
          <w:sz w:val="28"/>
          <w:szCs w:val="28"/>
        </w:rPr>
        <w:t xml:space="preserve">” y </w:t>
      </w:r>
      <w:r w:rsidRPr="00146D5D">
        <w:rPr>
          <w:rFonts w:ascii="Times New Roman" w:eastAsia="Calibri" w:hAnsi="Times New Roman" w:cs="Times New Roman"/>
          <w:b/>
          <w:sz w:val="28"/>
          <w:szCs w:val="28"/>
        </w:rPr>
        <w:t>tres ausencias al momento de esta votación</w:t>
      </w:r>
      <w:r w:rsidRPr="00146D5D">
        <w:rPr>
          <w:rFonts w:ascii="Times New Roman" w:eastAsia="Calibri" w:hAnsi="Times New Roman" w:cs="Times New Roman"/>
          <w:sz w:val="28"/>
          <w:szCs w:val="28"/>
        </w:rPr>
        <w:t xml:space="preserve"> por parte de los siguientes miembros del Concejo: </w:t>
      </w:r>
      <w:r w:rsidRPr="00146D5D">
        <w:rPr>
          <w:rFonts w:ascii="Times New Roman" w:eastAsia="Calibri" w:hAnsi="Times New Roman" w:cs="Times New Roman"/>
          <w:b/>
          <w:sz w:val="28"/>
          <w:szCs w:val="28"/>
          <w:lang w:val="es-SV"/>
        </w:rPr>
        <w:t xml:space="preserve">Dra. Jennifer Esmeralda Juárez García, Alcaldesa Municipal, Sr. Damián Cristóbal Serrano Ortiz, Segundo Regidor propietario y el Sr. Rafael Antonio </w:t>
      </w:r>
      <w:r w:rsidR="007A4821" w:rsidRPr="00146D5D">
        <w:rPr>
          <w:rFonts w:ascii="Times New Roman" w:eastAsia="Calibri" w:hAnsi="Times New Roman" w:cs="Times New Roman"/>
          <w:b/>
          <w:sz w:val="28"/>
          <w:szCs w:val="28"/>
          <w:lang w:val="es-SV"/>
        </w:rPr>
        <w:t>Ardón</w:t>
      </w:r>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xml:space="preserve">, Noveno Regidor propietario. </w:t>
      </w:r>
      <w:r w:rsidRPr="00146D5D">
        <w:rPr>
          <w:rFonts w:ascii="Times New Roman" w:eastAsia="Calibri" w:hAnsi="Times New Roman" w:cs="Times New Roman"/>
          <w:b/>
          <w:sz w:val="28"/>
          <w:szCs w:val="28"/>
        </w:rPr>
        <w:t xml:space="preserve">ACUERDA: </w:t>
      </w:r>
      <w:r w:rsidRPr="00146D5D">
        <w:rPr>
          <w:rFonts w:ascii="Times New Roman" w:eastAsia="Calibri" w:hAnsi="Times New Roman" w:cs="Times New Roman"/>
          <w:b/>
          <w:sz w:val="28"/>
          <w:szCs w:val="28"/>
          <w:u w:val="single"/>
        </w:rPr>
        <w:t>Primero:</w:t>
      </w:r>
      <w:r w:rsidRPr="00146D5D">
        <w:rPr>
          <w:rFonts w:ascii="Times New Roman" w:eastAsia="Calibri" w:hAnsi="Times New Roman" w:cs="Times New Roman"/>
          <w:sz w:val="28"/>
          <w:szCs w:val="28"/>
        </w:rPr>
        <w:t xml:space="preserve"> </w:t>
      </w:r>
      <w:r w:rsidRPr="00146D5D">
        <w:rPr>
          <w:rFonts w:ascii="Times New Roman" w:eastAsia="Times New Roman" w:hAnsi="Times New Roman" w:cs="Times New Roman"/>
          <w:b/>
          <w:color w:val="000000"/>
          <w:kern w:val="24"/>
          <w:sz w:val="28"/>
          <w:szCs w:val="28"/>
          <w:lang w:eastAsia="es-SV"/>
        </w:rPr>
        <w:t>CREAR Y ASIGNAR PLAZAS VACANTES</w:t>
      </w:r>
      <w:r w:rsidRPr="00146D5D">
        <w:rPr>
          <w:rFonts w:ascii="Times New Roman" w:eastAsia="Calibri" w:hAnsi="Times New Roman" w:cs="Times New Roman"/>
          <w:b/>
          <w:sz w:val="28"/>
          <w:szCs w:val="28"/>
        </w:rPr>
        <w:t>,</w:t>
      </w:r>
      <w:r w:rsidRPr="00146D5D">
        <w:rPr>
          <w:rFonts w:ascii="Times New Roman" w:eastAsia="Calibri" w:hAnsi="Times New Roman" w:cs="Times New Roman"/>
          <w:sz w:val="28"/>
          <w:szCs w:val="28"/>
        </w:rPr>
        <w:t xml:space="preserve"> según el siguiente detalle:</w:t>
      </w:r>
    </w:p>
    <w:tbl>
      <w:tblPr>
        <w:tblW w:w="9374" w:type="dxa"/>
        <w:jc w:val="center"/>
        <w:tblCellMar>
          <w:left w:w="70" w:type="dxa"/>
          <w:right w:w="70" w:type="dxa"/>
        </w:tblCellMar>
        <w:tblLook w:val="04A0" w:firstRow="1" w:lastRow="0" w:firstColumn="1" w:lastColumn="0" w:noHBand="0" w:noVBand="1"/>
      </w:tblPr>
      <w:tblGrid>
        <w:gridCol w:w="297"/>
        <w:gridCol w:w="1559"/>
        <w:gridCol w:w="1021"/>
        <w:gridCol w:w="1247"/>
        <w:gridCol w:w="1446"/>
        <w:gridCol w:w="1701"/>
        <w:gridCol w:w="1098"/>
        <w:gridCol w:w="1005"/>
      </w:tblGrid>
      <w:tr w:rsidR="00F5591D" w:rsidRPr="00146D5D" w:rsidTr="006F79F8">
        <w:trPr>
          <w:trHeight w:val="20"/>
          <w:jc w:val="center"/>
        </w:trPr>
        <w:tc>
          <w:tcPr>
            <w:tcW w:w="2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N</w:t>
            </w:r>
          </w:p>
        </w:tc>
        <w:tc>
          <w:tcPr>
            <w:tcW w:w="3827" w:type="dxa"/>
            <w:gridSpan w:val="3"/>
            <w:tcBorders>
              <w:top w:val="single" w:sz="4" w:space="0" w:color="auto"/>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VACANTES / CREACION DE PLAZA</w:t>
            </w:r>
          </w:p>
        </w:tc>
        <w:tc>
          <w:tcPr>
            <w:tcW w:w="4245" w:type="dxa"/>
            <w:gridSpan w:val="3"/>
            <w:tcBorders>
              <w:top w:val="single" w:sz="4" w:space="0" w:color="auto"/>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LUGAR DONDE SE REUBICARA Y AJUSTARA PLAZA</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FECHA DE INCORPORACION</w:t>
            </w:r>
          </w:p>
        </w:tc>
      </w:tr>
      <w:tr w:rsidR="00F5591D" w:rsidRPr="00146D5D" w:rsidTr="006F79F8">
        <w:trPr>
          <w:trHeight w:val="20"/>
          <w:jc w:val="center"/>
        </w:trPr>
        <w:tc>
          <w:tcPr>
            <w:tcW w:w="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1559"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NOMBRE</w:t>
            </w:r>
          </w:p>
        </w:tc>
        <w:tc>
          <w:tcPr>
            <w:tcW w:w="1021"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 xml:space="preserve">DEPARTAMENTO </w:t>
            </w:r>
          </w:p>
        </w:tc>
        <w:tc>
          <w:tcPr>
            <w:tcW w:w="124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SALARIO</w:t>
            </w:r>
          </w:p>
        </w:tc>
        <w:tc>
          <w:tcPr>
            <w:tcW w:w="144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PLAZA A CREAR /VACANTE</w:t>
            </w:r>
          </w:p>
        </w:tc>
        <w:tc>
          <w:tcPr>
            <w:tcW w:w="170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DEPARTAMENTO A RENOMBRAR</w:t>
            </w:r>
          </w:p>
        </w:tc>
        <w:tc>
          <w:tcPr>
            <w:tcW w:w="1098" w:type="dxa"/>
            <w:tcBorders>
              <w:top w:val="nil"/>
              <w:left w:val="nil"/>
              <w:bottom w:val="nil"/>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SALARIO</w:t>
            </w:r>
          </w:p>
        </w:tc>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r>
      <w:tr w:rsidR="00F5591D" w:rsidRPr="00146D5D" w:rsidTr="006F79F8">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w:t>
            </w:r>
          </w:p>
        </w:tc>
        <w:tc>
          <w:tcPr>
            <w:tcW w:w="1559" w:type="dxa"/>
            <w:tcBorders>
              <w:top w:val="nil"/>
              <w:left w:val="nil"/>
              <w:bottom w:val="single" w:sz="4" w:space="0" w:color="auto"/>
              <w:right w:val="single" w:sz="4" w:space="0" w:color="auto"/>
            </w:tcBorders>
            <w:shd w:val="clear" w:color="auto" w:fill="auto"/>
            <w:noWrap/>
            <w:vAlign w:val="center"/>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F5591D" w:rsidRPr="00146D5D">
              <w:rPr>
                <w:rFonts w:ascii="Calibri" w:eastAsia="Times New Roman" w:hAnsi="Calibri" w:cs="Calibri"/>
                <w:color w:val="000000"/>
                <w:sz w:val="12"/>
                <w:szCs w:val="12"/>
                <w:lang w:val="es-SV" w:eastAsia="es-SV"/>
              </w:rPr>
              <w:t xml:space="preserve"> </w:t>
            </w:r>
          </w:p>
        </w:tc>
        <w:tc>
          <w:tcPr>
            <w:tcW w:w="1021"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 xml:space="preserve">Apoyo </w:t>
            </w:r>
            <w:proofErr w:type="spellStart"/>
            <w:r w:rsidRPr="00146D5D">
              <w:rPr>
                <w:rFonts w:ascii="Calibri" w:eastAsia="Times New Roman" w:hAnsi="Calibri" w:cs="Calibri"/>
                <w:sz w:val="12"/>
                <w:szCs w:val="12"/>
                <w:lang w:val="es-SV" w:eastAsia="es-SV"/>
              </w:rPr>
              <w:t>Tecnico</w:t>
            </w:r>
            <w:proofErr w:type="spellEnd"/>
          </w:p>
        </w:tc>
        <w:tc>
          <w:tcPr>
            <w:tcW w:w="124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Departamento de Presupuesto / $998.40</w:t>
            </w:r>
          </w:p>
        </w:tc>
        <w:tc>
          <w:tcPr>
            <w:tcW w:w="144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APOYO TECNICO (CREAR PLAZA)</w:t>
            </w:r>
          </w:p>
        </w:tc>
        <w:tc>
          <w:tcPr>
            <w:tcW w:w="170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PRESUPUESTO</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998.40 </w:t>
            </w:r>
          </w:p>
        </w:tc>
        <w:tc>
          <w:tcPr>
            <w:tcW w:w="100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F5591D" w:rsidRPr="00146D5D">
              <w:rPr>
                <w:rFonts w:ascii="Calibri" w:eastAsia="Times New Roman" w:hAnsi="Calibri" w:cs="Calibri"/>
                <w:color w:val="000000"/>
                <w:sz w:val="12"/>
                <w:szCs w:val="12"/>
                <w:lang w:val="es-SV" w:eastAsia="es-SV"/>
              </w:rPr>
              <w:t xml:space="preserve"> </w:t>
            </w:r>
          </w:p>
        </w:tc>
        <w:tc>
          <w:tcPr>
            <w:tcW w:w="102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Auxiliar de oficina</w:t>
            </w:r>
          </w:p>
        </w:tc>
        <w:tc>
          <w:tcPr>
            <w:tcW w:w="124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CIAM / $ 450.00</w:t>
            </w:r>
          </w:p>
        </w:tc>
        <w:tc>
          <w:tcPr>
            <w:tcW w:w="144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ATENCION AL CONTRIBUYENTE (CREAR PLAZA)</w:t>
            </w:r>
          </w:p>
        </w:tc>
        <w:tc>
          <w:tcPr>
            <w:tcW w:w="170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CIAM</w:t>
            </w:r>
          </w:p>
        </w:tc>
        <w:tc>
          <w:tcPr>
            <w:tcW w:w="1098"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500.00 </w:t>
            </w:r>
          </w:p>
        </w:tc>
        <w:tc>
          <w:tcPr>
            <w:tcW w:w="100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3</w:t>
            </w:r>
          </w:p>
        </w:tc>
        <w:tc>
          <w:tcPr>
            <w:tcW w:w="1559" w:type="dxa"/>
            <w:tcBorders>
              <w:top w:val="nil"/>
              <w:left w:val="nil"/>
              <w:bottom w:val="single" w:sz="4" w:space="0" w:color="auto"/>
              <w:right w:val="single" w:sz="4" w:space="0" w:color="auto"/>
            </w:tcBorders>
            <w:shd w:val="clear" w:color="auto" w:fill="auto"/>
            <w:vAlign w:val="center"/>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2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Asistente</w:t>
            </w:r>
          </w:p>
        </w:tc>
        <w:tc>
          <w:tcPr>
            <w:tcW w:w="124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Departamento de Catastro / $520.00</w:t>
            </w:r>
          </w:p>
        </w:tc>
        <w:tc>
          <w:tcPr>
            <w:tcW w:w="144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ASISTENTE</w:t>
            </w:r>
          </w:p>
        </w:tc>
        <w:tc>
          <w:tcPr>
            <w:tcW w:w="170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CATASTRO</w:t>
            </w:r>
          </w:p>
        </w:tc>
        <w:tc>
          <w:tcPr>
            <w:tcW w:w="1098"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570.00 </w:t>
            </w:r>
          </w:p>
        </w:tc>
        <w:tc>
          <w:tcPr>
            <w:tcW w:w="100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4</w:t>
            </w:r>
          </w:p>
        </w:tc>
        <w:tc>
          <w:tcPr>
            <w:tcW w:w="1559" w:type="dxa"/>
            <w:tcBorders>
              <w:top w:val="nil"/>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21" w:type="dxa"/>
            <w:tcBorders>
              <w:top w:val="nil"/>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Apoyo </w:t>
            </w:r>
            <w:proofErr w:type="spellStart"/>
            <w:r w:rsidRPr="00146D5D">
              <w:rPr>
                <w:rFonts w:ascii="Calibri" w:eastAsia="Times New Roman" w:hAnsi="Calibri" w:cs="Calibri"/>
                <w:color w:val="000000"/>
                <w:sz w:val="12"/>
                <w:szCs w:val="12"/>
                <w:lang w:val="es-SV" w:eastAsia="es-SV"/>
              </w:rPr>
              <w:t>Tecnico</w:t>
            </w:r>
            <w:proofErr w:type="spellEnd"/>
          </w:p>
        </w:tc>
        <w:tc>
          <w:tcPr>
            <w:tcW w:w="124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Departamento Municipal de los deportes  / $ 750.00</w:t>
            </w:r>
          </w:p>
        </w:tc>
        <w:tc>
          <w:tcPr>
            <w:tcW w:w="144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APOYO TECNICO (CREAR PLAZA)</w:t>
            </w:r>
          </w:p>
        </w:tc>
        <w:tc>
          <w:tcPr>
            <w:tcW w:w="170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SINDICATURA</w:t>
            </w:r>
          </w:p>
        </w:tc>
        <w:tc>
          <w:tcPr>
            <w:tcW w:w="1098"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750.00 </w:t>
            </w:r>
          </w:p>
        </w:tc>
        <w:tc>
          <w:tcPr>
            <w:tcW w:w="100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5</w:t>
            </w:r>
          </w:p>
        </w:tc>
        <w:tc>
          <w:tcPr>
            <w:tcW w:w="1559" w:type="dxa"/>
            <w:tcBorders>
              <w:top w:val="nil"/>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21" w:type="dxa"/>
            <w:tcBorders>
              <w:top w:val="nil"/>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Apoyo </w:t>
            </w:r>
            <w:proofErr w:type="spellStart"/>
            <w:r w:rsidRPr="00146D5D">
              <w:rPr>
                <w:rFonts w:ascii="Calibri" w:eastAsia="Times New Roman" w:hAnsi="Calibri" w:cs="Calibri"/>
                <w:color w:val="000000"/>
                <w:sz w:val="12"/>
                <w:szCs w:val="12"/>
                <w:lang w:val="es-SV" w:eastAsia="es-SV"/>
              </w:rPr>
              <w:t>Tecnico</w:t>
            </w:r>
            <w:proofErr w:type="spellEnd"/>
          </w:p>
        </w:tc>
        <w:tc>
          <w:tcPr>
            <w:tcW w:w="124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Departamento de Desarrollo Urbano y Ordenamiento territorial / $ 1,500.00</w:t>
            </w:r>
          </w:p>
        </w:tc>
        <w:tc>
          <w:tcPr>
            <w:tcW w:w="144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APOYO TECNICO (CREAR PLAZA)</w:t>
            </w:r>
          </w:p>
        </w:tc>
        <w:tc>
          <w:tcPr>
            <w:tcW w:w="170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GERENCIA DE DESARROLLO TERRITORIAL</w:t>
            </w:r>
          </w:p>
        </w:tc>
        <w:tc>
          <w:tcPr>
            <w:tcW w:w="1098"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1,500.00 </w:t>
            </w:r>
          </w:p>
        </w:tc>
        <w:tc>
          <w:tcPr>
            <w:tcW w:w="100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proofErr w:type="spellStart"/>
            <w:r w:rsidRPr="00146D5D">
              <w:rPr>
                <w:rFonts w:ascii="Calibri" w:eastAsia="Times New Roman" w:hAnsi="Calibri" w:cs="Calibri"/>
                <w:color w:val="000000"/>
                <w:sz w:val="12"/>
                <w:szCs w:val="12"/>
                <w:lang w:val="es-SV" w:eastAsia="es-SV"/>
              </w:rPr>
              <w:t>Tecnico</w:t>
            </w:r>
            <w:proofErr w:type="spellEnd"/>
            <w:r w:rsidRPr="00146D5D">
              <w:rPr>
                <w:rFonts w:ascii="Calibri" w:eastAsia="Times New Roman" w:hAnsi="Calibri" w:cs="Calibri"/>
                <w:color w:val="000000"/>
                <w:sz w:val="12"/>
                <w:szCs w:val="12"/>
                <w:lang w:val="es-SV" w:eastAsia="es-SV"/>
              </w:rPr>
              <w:t xml:space="preserve"> especialista  III</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GRACC / $ 500.00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PLANA MAYOR (CREAR PLAZA)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CAM</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500.00 </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Agente II</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CAM/ 350.00</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AGENTE II /VACANTE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CAM</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8</w:t>
            </w:r>
          </w:p>
        </w:tc>
        <w:tc>
          <w:tcPr>
            <w:tcW w:w="1559" w:type="dxa"/>
            <w:tcBorders>
              <w:top w:val="nil"/>
              <w:left w:val="nil"/>
              <w:bottom w:val="single" w:sz="4" w:space="0" w:color="auto"/>
              <w:right w:val="single" w:sz="4" w:space="0" w:color="auto"/>
            </w:tcBorders>
            <w:shd w:val="clear" w:color="auto" w:fill="auto"/>
            <w:noWrap/>
            <w:vAlign w:val="center"/>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F5591D" w:rsidRPr="00146D5D">
              <w:rPr>
                <w:rFonts w:ascii="Calibri" w:eastAsia="Times New Roman" w:hAnsi="Calibri" w:cs="Calibri"/>
                <w:color w:val="000000"/>
                <w:sz w:val="12"/>
                <w:szCs w:val="12"/>
                <w:lang w:val="es-SV" w:eastAsia="es-SV"/>
              </w:rPr>
              <w:t xml:space="preserve"> </w:t>
            </w:r>
          </w:p>
        </w:tc>
        <w:tc>
          <w:tcPr>
            <w:tcW w:w="102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Auxiliar Administrativo II</w:t>
            </w:r>
          </w:p>
        </w:tc>
        <w:tc>
          <w:tcPr>
            <w:tcW w:w="124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GRACC / $350.00</w:t>
            </w:r>
          </w:p>
        </w:tc>
        <w:tc>
          <w:tcPr>
            <w:tcW w:w="144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AUXILIAR ADMINISTRATIVO II (CREAR PLAZA)</w:t>
            </w:r>
          </w:p>
        </w:tc>
        <w:tc>
          <w:tcPr>
            <w:tcW w:w="170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GRACC</w:t>
            </w:r>
          </w:p>
        </w:tc>
        <w:tc>
          <w:tcPr>
            <w:tcW w:w="1098"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00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9</w:t>
            </w:r>
          </w:p>
        </w:tc>
        <w:tc>
          <w:tcPr>
            <w:tcW w:w="1559" w:type="dxa"/>
            <w:tcBorders>
              <w:top w:val="nil"/>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21" w:type="dxa"/>
            <w:tcBorders>
              <w:top w:val="nil"/>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Educador  II</w:t>
            </w:r>
          </w:p>
        </w:tc>
        <w:tc>
          <w:tcPr>
            <w:tcW w:w="124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 xml:space="preserve">Departamento de niñez  y adolescencia </w:t>
            </w:r>
          </w:p>
        </w:tc>
        <w:tc>
          <w:tcPr>
            <w:tcW w:w="144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Servicios Varios II</w:t>
            </w:r>
          </w:p>
        </w:tc>
        <w:tc>
          <w:tcPr>
            <w:tcW w:w="170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GERENCIA ADMINITRATIVA </w:t>
            </w:r>
          </w:p>
        </w:tc>
        <w:tc>
          <w:tcPr>
            <w:tcW w:w="1098"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00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SEPTIEMBRE</w:t>
            </w:r>
          </w:p>
        </w:tc>
      </w:tr>
      <w:tr w:rsidR="00F5591D" w:rsidRPr="00146D5D" w:rsidTr="006F79F8">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10</w:t>
            </w:r>
          </w:p>
        </w:tc>
        <w:tc>
          <w:tcPr>
            <w:tcW w:w="1559" w:type="dxa"/>
            <w:tcBorders>
              <w:top w:val="nil"/>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21" w:type="dxa"/>
            <w:tcBorders>
              <w:top w:val="nil"/>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Agente II</w:t>
            </w:r>
          </w:p>
        </w:tc>
        <w:tc>
          <w:tcPr>
            <w:tcW w:w="124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CAM / $ 350.00</w:t>
            </w:r>
          </w:p>
        </w:tc>
        <w:tc>
          <w:tcPr>
            <w:tcW w:w="144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AGENTE II /VACANTE</w:t>
            </w:r>
          </w:p>
        </w:tc>
        <w:tc>
          <w:tcPr>
            <w:tcW w:w="170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CAM</w:t>
            </w:r>
          </w:p>
        </w:tc>
        <w:tc>
          <w:tcPr>
            <w:tcW w:w="1098"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450.00 </w:t>
            </w:r>
          </w:p>
        </w:tc>
        <w:tc>
          <w:tcPr>
            <w:tcW w:w="100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OCTUBRE</w:t>
            </w:r>
          </w:p>
        </w:tc>
      </w:tr>
      <w:tr w:rsidR="00F5591D" w:rsidRPr="00146D5D" w:rsidTr="006F79F8">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11</w:t>
            </w:r>
          </w:p>
        </w:tc>
        <w:tc>
          <w:tcPr>
            <w:tcW w:w="1559" w:type="dxa"/>
            <w:tcBorders>
              <w:top w:val="nil"/>
              <w:left w:val="nil"/>
              <w:bottom w:val="single" w:sz="4" w:space="0" w:color="auto"/>
              <w:right w:val="single" w:sz="4" w:space="0" w:color="auto"/>
            </w:tcBorders>
            <w:shd w:val="clear" w:color="auto" w:fill="auto"/>
            <w:noWrap/>
            <w:vAlign w:val="bottom"/>
            <w:hideMark/>
          </w:tcPr>
          <w:p w:rsidR="00F5591D" w:rsidRPr="00146D5D" w:rsidRDefault="009B3FE8" w:rsidP="006F79F8">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21" w:type="dxa"/>
            <w:tcBorders>
              <w:top w:val="nil"/>
              <w:left w:val="nil"/>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Promotor I</w:t>
            </w:r>
          </w:p>
        </w:tc>
        <w:tc>
          <w:tcPr>
            <w:tcW w:w="124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Desarrollo Urbano /$ 420.00</w:t>
            </w:r>
          </w:p>
        </w:tc>
        <w:tc>
          <w:tcPr>
            <w:tcW w:w="144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sz w:val="12"/>
                <w:szCs w:val="12"/>
                <w:lang w:val="es-SV" w:eastAsia="es-SV"/>
              </w:rPr>
            </w:pPr>
            <w:r w:rsidRPr="00146D5D">
              <w:rPr>
                <w:rFonts w:ascii="Calibri" w:eastAsia="Times New Roman" w:hAnsi="Calibri" w:cs="Calibri"/>
                <w:sz w:val="12"/>
                <w:szCs w:val="12"/>
                <w:lang w:val="es-SV" w:eastAsia="es-SV"/>
              </w:rPr>
              <w:t>INSPECTOR II $475.00 / (Vacante AGENTE II se renombra)</w:t>
            </w:r>
          </w:p>
        </w:tc>
        <w:tc>
          <w:tcPr>
            <w:tcW w:w="170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DEPARTAMENTO DE DESARROLLO URBANO Y ORDENAMIENTO TERRITORIAL)</w:t>
            </w:r>
          </w:p>
        </w:tc>
        <w:tc>
          <w:tcPr>
            <w:tcW w:w="1098"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 xml:space="preserve"> $                  475.00 </w:t>
            </w:r>
          </w:p>
        </w:tc>
        <w:tc>
          <w:tcPr>
            <w:tcW w:w="100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2"/>
                <w:szCs w:val="12"/>
                <w:lang w:val="es-SV" w:eastAsia="es-SV"/>
              </w:rPr>
            </w:pPr>
            <w:r w:rsidRPr="00146D5D">
              <w:rPr>
                <w:rFonts w:ascii="Calibri" w:eastAsia="Times New Roman" w:hAnsi="Calibri" w:cs="Calibri"/>
                <w:color w:val="000000"/>
                <w:sz w:val="12"/>
                <w:szCs w:val="12"/>
                <w:lang w:val="es-SV" w:eastAsia="es-SV"/>
              </w:rPr>
              <w:t>OCTUBRE</w:t>
            </w:r>
          </w:p>
        </w:tc>
      </w:tr>
    </w:tbl>
    <w:p w:rsidR="00F5591D" w:rsidRPr="00146D5D" w:rsidRDefault="00F5591D" w:rsidP="00F5591D">
      <w:pPr>
        <w:spacing w:line="276" w:lineRule="auto"/>
        <w:ind w:left="720"/>
        <w:contextualSpacing/>
        <w:jc w:val="both"/>
        <w:rPr>
          <w:rFonts w:ascii="Arial" w:eastAsia="Calibri" w:hAnsi="Arial" w:cs="Arial"/>
          <w:sz w:val="23"/>
          <w:szCs w:val="23"/>
        </w:rPr>
      </w:pPr>
    </w:p>
    <w:p w:rsidR="00F5591D" w:rsidRPr="00146D5D" w:rsidRDefault="00F5591D" w:rsidP="00F5591D">
      <w:pPr>
        <w:tabs>
          <w:tab w:val="left" w:pos="3420"/>
        </w:tabs>
        <w:spacing w:after="0" w:line="276" w:lineRule="auto"/>
        <w:jc w:val="both"/>
        <w:rPr>
          <w:rFonts w:ascii="Arial" w:eastAsia="Calibri" w:hAnsi="Arial" w:cs="Arial"/>
          <w:b/>
          <w:sz w:val="24"/>
          <w:szCs w:val="24"/>
          <w:lang w:val="es-SV"/>
        </w:rPr>
      </w:pPr>
      <w:r w:rsidRPr="00146D5D">
        <w:rPr>
          <w:rFonts w:ascii="Times New Roman" w:eastAsia="Calibri" w:hAnsi="Times New Roman" w:cs="Times New Roman"/>
          <w:sz w:val="28"/>
          <w:szCs w:val="28"/>
        </w:rPr>
        <w:t xml:space="preserve">Con el objeto de proceder al reinstalo de personal habiendo realizado la conciliación por Supresión de plaza según acuerdo número, así mismo se apliquen las consideraciones establecidas en Acuerdo Nº 2, acta número 17 de fecha 05/04/2022. </w:t>
      </w:r>
      <w:r w:rsidRPr="00146D5D">
        <w:rPr>
          <w:rFonts w:ascii="Times New Roman" w:eastAsia="Calibri" w:hAnsi="Times New Roman" w:cs="Times New Roman"/>
          <w:b/>
          <w:sz w:val="28"/>
          <w:szCs w:val="28"/>
          <w:u w:val="single"/>
        </w:rPr>
        <w:t>Segundo:</w:t>
      </w:r>
      <w:r w:rsidRPr="00146D5D">
        <w:rPr>
          <w:rFonts w:ascii="Times New Roman" w:eastAsia="Calibri" w:hAnsi="Times New Roman" w:cs="Times New Roman"/>
          <w:b/>
          <w:sz w:val="28"/>
          <w:szCs w:val="28"/>
        </w:rPr>
        <w:t xml:space="preserve"> DELÉGUESE </w:t>
      </w:r>
      <w:r w:rsidRPr="00146D5D">
        <w:rPr>
          <w:rFonts w:ascii="Times New Roman" w:eastAsia="Calibri" w:hAnsi="Times New Roman" w:cs="Times New Roman"/>
          <w:sz w:val="28"/>
          <w:szCs w:val="28"/>
        </w:rPr>
        <w:t xml:space="preserve">a la </w:t>
      </w:r>
      <w:r w:rsidRPr="00146D5D">
        <w:rPr>
          <w:rFonts w:ascii="Times New Roman" w:eastAsia="Calibri" w:hAnsi="Times New Roman" w:cs="Times New Roman"/>
          <w:b/>
          <w:sz w:val="28"/>
          <w:szCs w:val="28"/>
        </w:rPr>
        <w:t xml:space="preserve">Gerente Administrativa, </w:t>
      </w:r>
      <w:r w:rsidRPr="00146D5D">
        <w:rPr>
          <w:rFonts w:ascii="Times New Roman" w:eastAsia="Calibri" w:hAnsi="Times New Roman" w:cs="Times New Roman"/>
          <w:sz w:val="28"/>
          <w:szCs w:val="28"/>
        </w:rPr>
        <w:t xml:space="preserve">para que realice las diligencias correspondientes con el objeto de ejecutar lo acordado en el numeral primero de este Acuerdo Municipal. </w:t>
      </w:r>
      <w:r w:rsidRPr="00146D5D">
        <w:rPr>
          <w:rFonts w:ascii="Times New Roman" w:eastAsia="Calibri" w:hAnsi="Times New Roman" w:cs="Times New Roman"/>
          <w:b/>
          <w:sz w:val="28"/>
          <w:szCs w:val="28"/>
          <w:u w:val="single"/>
        </w:rPr>
        <w:t>Tercero:</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DELEGUESE</w:t>
      </w:r>
      <w:r w:rsidRPr="00146D5D">
        <w:rPr>
          <w:rFonts w:ascii="Times New Roman" w:eastAsia="Calibri" w:hAnsi="Times New Roman" w:cs="Times New Roman"/>
          <w:sz w:val="28"/>
          <w:szCs w:val="28"/>
        </w:rPr>
        <w:t xml:space="preserve"> al </w:t>
      </w:r>
      <w:r w:rsidRPr="00146D5D">
        <w:rPr>
          <w:rFonts w:ascii="Times New Roman" w:eastAsia="Calibri" w:hAnsi="Times New Roman" w:cs="Times New Roman"/>
          <w:b/>
          <w:sz w:val="28"/>
          <w:szCs w:val="28"/>
        </w:rPr>
        <w:t>Jefe de Recursos Humanos</w:t>
      </w:r>
      <w:r w:rsidRPr="00146D5D">
        <w:rPr>
          <w:rFonts w:ascii="Times New Roman" w:eastAsia="Calibri" w:hAnsi="Times New Roman" w:cs="Times New Roman"/>
          <w:sz w:val="28"/>
          <w:szCs w:val="28"/>
        </w:rPr>
        <w:t xml:space="preserve"> para </w:t>
      </w:r>
      <w:r w:rsidRPr="00146D5D">
        <w:rPr>
          <w:rFonts w:ascii="Times New Roman" w:eastAsia="Calibri" w:hAnsi="Times New Roman" w:cs="Times New Roman"/>
          <w:sz w:val="28"/>
          <w:szCs w:val="28"/>
        </w:rPr>
        <w:lastRenderedPageBreak/>
        <w:t xml:space="preserve">que realice las diligencias correspondientes con el objeto de efectuar las modificaciones en la planilla correspondiente de conformidad al numeral primero de este Acuerdo. </w:t>
      </w:r>
      <w:r w:rsidRPr="00146D5D">
        <w:rPr>
          <w:rFonts w:ascii="Times New Roman" w:eastAsia="Calibri" w:hAnsi="Times New Roman" w:cs="Times New Roman"/>
          <w:b/>
          <w:sz w:val="28"/>
          <w:szCs w:val="28"/>
          <w:u w:val="single"/>
        </w:rPr>
        <w:t>Cuarto:</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AUTORÍCESE</w:t>
      </w:r>
      <w:r w:rsidRPr="00146D5D">
        <w:rPr>
          <w:rFonts w:ascii="Times New Roman" w:eastAsia="Calibri" w:hAnsi="Times New Roman" w:cs="Times New Roman"/>
          <w:sz w:val="28"/>
          <w:szCs w:val="28"/>
        </w:rPr>
        <w:t xml:space="preserve"> a la </w:t>
      </w:r>
      <w:r w:rsidRPr="00146D5D">
        <w:rPr>
          <w:rFonts w:ascii="Times New Roman" w:eastAsia="Calibri" w:hAnsi="Times New Roman" w:cs="Times New Roman"/>
          <w:b/>
          <w:sz w:val="28"/>
          <w:szCs w:val="28"/>
        </w:rPr>
        <w:t>Jefa de Presupuesto</w:t>
      </w:r>
      <w:r w:rsidRPr="00146D5D">
        <w:rPr>
          <w:rFonts w:ascii="Times New Roman" w:eastAsia="Calibri" w:hAnsi="Times New Roman" w:cs="Times New Roman"/>
          <w:sz w:val="28"/>
          <w:szCs w:val="28"/>
        </w:rPr>
        <w:t xml:space="preserve"> para que realice la Reforma Presupuestaria correspondiente, si fuere </w:t>
      </w:r>
      <w:r w:rsidR="007A4821" w:rsidRPr="00146D5D">
        <w:rPr>
          <w:rFonts w:ascii="Times New Roman" w:eastAsia="Calibri" w:hAnsi="Times New Roman" w:cs="Times New Roman"/>
          <w:sz w:val="28"/>
          <w:szCs w:val="28"/>
        </w:rPr>
        <w:t>necesaria. -</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lang w:val="es-SV" w:eastAsia="es-SV"/>
        </w:rPr>
        <w:t xml:space="preserve">CERTIFÍQUESE Y </w:t>
      </w:r>
      <w:r w:rsidR="007A4821" w:rsidRPr="00146D5D">
        <w:rPr>
          <w:rFonts w:ascii="Times New Roman" w:eastAsia="Calibri" w:hAnsi="Times New Roman" w:cs="Times New Roman"/>
          <w:b/>
          <w:sz w:val="28"/>
          <w:szCs w:val="28"/>
          <w:lang w:val="es-SV" w:eastAsia="es-SV"/>
        </w:rPr>
        <w:t>COMUNÍQUESE. -</w:t>
      </w:r>
      <w:r w:rsidRPr="00146D5D">
        <w:rPr>
          <w:rFonts w:ascii="Times New Roman" w:eastAsia="Calibri" w:hAnsi="Times New Roman" w:cs="Times New Roman"/>
          <w:b/>
          <w:sz w:val="28"/>
          <w:szCs w:val="28"/>
          <w:lang w:val="es-SV" w:eastAsia="es-SV"/>
        </w:rPr>
        <w:t xml:space="preserve"> </w:t>
      </w:r>
      <w:r w:rsidRPr="00146D5D">
        <w:rPr>
          <w:rFonts w:ascii="Times New Roman" w:eastAsia="Times New Roman" w:hAnsi="Times New Roman" w:cs="Times New Roman"/>
          <w:b/>
          <w:bCs/>
          <w:sz w:val="28"/>
          <w:szCs w:val="28"/>
          <w:lang w:eastAsia="es-ES"/>
        </w:rPr>
        <w:t xml:space="preserve">“ACUERDO MUNICIPAL NÚMERO VEINTE”. </w:t>
      </w:r>
      <w:r w:rsidRPr="00146D5D">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corresponde a la participación de la Gerente Administrativa, Por lo tanto este Pleno, tocó el punto del Acuerdo Municipal, en donde se aprobó lo siguiente: </w:t>
      </w:r>
      <w:r w:rsidRPr="00146D5D">
        <w:rPr>
          <w:rFonts w:ascii="Times New Roman" w:eastAsia="Times New Roman" w:hAnsi="Times New Roman" w:cs="Times New Roman"/>
          <w:b/>
          <w:sz w:val="28"/>
          <w:szCs w:val="28"/>
          <w:lang w:eastAsia="es-ES"/>
        </w:rPr>
        <w:t>1.</w:t>
      </w:r>
      <w:r w:rsidRPr="00146D5D">
        <w:rPr>
          <w:rFonts w:ascii="Times New Roman" w:eastAsia="Times New Roman" w:hAnsi="Times New Roman" w:cs="Times New Roman"/>
          <w:sz w:val="28"/>
          <w:szCs w:val="28"/>
          <w:lang w:eastAsia="es-ES"/>
        </w:rPr>
        <w:t xml:space="preserve"> Renombramiento de trabajadores en unidades Y/o departamentos; </w:t>
      </w:r>
      <w:r w:rsidRPr="00146D5D">
        <w:rPr>
          <w:rFonts w:ascii="Times New Roman" w:eastAsia="Times New Roman" w:hAnsi="Times New Roman" w:cs="Times New Roman"/>
          <w:b/>
          <w:sz w:val="28"/>
          <w:szCs w:val="28"/>
          <w:lang w:eastAsia="es-ES"/>
        </w:rPr>
        <w:t>2.</w:t>
      </w:r>
      <w:r w:rsidRPr="00146D5D">
        <w:rPr>
          <w:rFonts w:ascii="Times New Roman" w:eastAsia="Times New Roman" w:hAnsi="Times New Roman" w:cs="Times New Roman"/>
          <w:sz w:val="28"/>
          <w:szCs w:val="28"/>
          <w:lang w:eastAsia="es-ES"/>
        </w:rPr>
        <w:t xml:space="preserve"> Cambio de estatus Jornal/Administrativo según Funciones  de Departamento/Unidad; </w:t>
      </w:r>
      <w:r w:rsidRPr="00146D5D">
        <w:rPr>
          <w:rFonts w:ascii="Times New Roman" w:eastAsia="Times New Roman" w:hAnsi="Times New Roman" w:cs="Times New Roman"/>
          <w:b/>
          <w:sz w:val="28"/>
          <w:szCs w:val="28"/>
          <w:lang w:eastAsia="es-ES"/>
        </w:rPr>
        <w:t>3.</w:t>
      </w:r>
      <w:r w:rsidRPr="00146D5D">
        <w:rPr>
          <w:rFonts w:ascii="Times New Roman" w:eastAsia="Times New Roman" w:hAnsi="Times New Roman" w:cs="Times New Roman"/>
          <w:sz w:val="28"/>
          <w:szCs w:val="28"/>
          <w:lang w:eastAsia="es-ES"/>
        </w:rPr>
        <w:t xml:space="preserve"> Renombramiento de trabajadores para reforzar unidades con ajuste salarial;  siendo el acuerdo municipal número treinta y cinco del Acta numero Cuarenta y tres de fecha 23/09/2022, por lo que este pleno CONSIDERA: </w:t>
      </w:r>
      <w:r w:rsidRPr="00146D5D">
        <w:rPr>
          <w:rFonts w:ascii="Times New Roman" w:eastAsia="Times New Roman" w:hAnsi="Times New Roman" w:cs="Times New Roman"/>
          <w:b/>
          <w:sz w:val="28"/>
          <w:szCs w:val="28"/>
          <w:lang w:eastAsia="es-ES"/>
        </w:rPr>
        <w:t>I)</w:t>
      </w:r>
      <w:r w:rsidRPr="00146D5D">
        <w:rPr>
          <w:rFonts w:ascii="Times New Roman" w:eastAsia="Times New Roman" w:hAnsi="Times New Roman" w:cs="Times New Roman"/>
          <w:sz w:val="28"/>
          <w:szCs w:val="28"/>
          <w:lang w:eastAsia="es-ES"/>
        </w:rPr>
        <w:t xml:space="preserve"> Que se debe revisar con más detalle los cambios efectuados en el acuerdo municipal, sin desmejorar la estabilidad laboral de los empleados municipales, debiéndose apegar a la Ley de la Carrera Administrativa, por lo que solicitan dejar sin efecto el acuerdo municipal en referencia, y se delegue a la Mesa de Trabajo, para analizar y revisar el Organigrama Municipal, manual de Descriptor de Cargos y Categorías y el manual de Organizaciones y Funciones, lo revisen y presente nueva propuesta ante este Pleno, por lo tanto, este Concejo Municipal Plural, habiendo deliberado el punto, </w:t>
      </w:r>
      <w:r w:rsidRPr="00146D5D">
        <w:rPr>
          <w:rFonts w:ascii="Times New Roman" w:eastAsia="Calibri" w:hAnsi="Times New Roman" w:cs="Times New Roman"/>
          <w:sz w:val="28"/>
          <w:szCs w:val="28"/>
        </w:rPr>
        <w:t xml:space="preserve">por </w:t>
      </w:r>
      <w:r w:rsidRPr="00146D5D">
        <w:rPr>
          <w:rFonts w:ascii="Times New Roman" w:eastAsia="Calibri" w:hAnsi="Times New Roman" w:cs="Times New Roman"/>
          <w:b/>
          <w:sz w:val="28"/>
          <w:szCs w:val="28"/>
        </w:rPr>
        <w:t xml:space="preserve">MAYORÍA </w:t>
      </w:r>
      <w:r w:rsidRPr="00146D5D">
        <w:rPr>
          <w:rFonts w:ascii="Times New Roman" w:eastAsia="Calibri" w:hAnsi="Times New Roman" w:cs="Times New Roman"/>
          <w:sz w:val="28"/>
          <w:szCs w:val="28"/>
        </w:rPr>
        <w:t>de</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DIEZ votos a favor y UN VOTO SALVADO, por parte del Licdo. José Francisco Luna Vásquez, Primer Regidor Suplente manifestando literalmente lo siguiente: “Por seguimiento, porque el detalle de reordenamiento de la planilla van incluidos personal reinstalado” y TRES AUSENCIAS al momento de esta votación por parte de los siguientes miembros del Concejo Municipal Plural: Dra. Jennifer Esmeralda Juárez García, Alcaldesa Municipal, Sr. Damián Cristóbal Serrano Ortiz, Segundo Regidor Propietario;  Sr. Rafael Antonio Ardón </w:t>
      </w:r>
      <w:proofErr w:type="spellStart"/>
      <w:r w:rsidRPr="00146D5D">
        <w:rPr>
          <w:rFonts w:ascii="Times New Roman" w:eastAsia="Calibri" w:hAnsi="Times New Roman" w:cs="Times New Roman"/>
          <w:sz w:val="28"/>
          <w:szCs w:val="28"/>
        </w:rPr>
        <w:t>Jule</w:t>
      </w:r>
      <w:proofErr w:type="spellEnd"/>
      <w:r w:rsidRPr="00146D5D">
        <w:rPr>
          <w:rFonts w:ascii="Times New Roman" w:eastAsia="Calibri" w:hAnsi="Times New Roman" w:cs="Times New Roman"/>
          <w:sz w:val="28"/>
          <w:szCs w:val="28"/>
        </w:rPr>
        <w:t xml:space="preserve">, Noveno Regidor Propietario; </w:t>
      </w:r>
      <w:r w:rsidRPr="00146D5D">
        <w:rPr>
          <w:rFonts w:ascii="Times New Roman" w:eastAsia="Calibri" w:hAnsi="Times New Roman" w:cs="Times New Roman"/>
          <w:b/>
          <w:sz w:val="28"/>
          <w:szCs w:val="28"/>
        </w:rPr>
        <w:t>ACUERDA: Primero</w:t>
      </w:r>
      <w:r w:rsidRPr="00146D5D">
        <w:rPr>
          <w:rFonts w:ascii="Times New Roman" w:eastAsia="Calibri" w:hAnsi="Times New Roman" w:cs="Times New Roman"/>
          <w:sz w:val="28"/>
          <w:szCs w:val="28"/>
        </w:rPr>
        <w:t>: DEJAR SIN EFECTO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el </w:t>
      </w:r>
      <w:r w:rsidRPr="00146D5D">
        <w:rPr>
          <w:rFonts w:ascii="Times New Roman" w:eastAsia="Times New Roman" w:hAnsi="Times New Roman" w:cs="Times New Roman"/>
          <w:sz w:val="28"/>
          <w:szCs w:val="28"/>
          <w:lang w:eastAsia="es-ES"/>
        </w:rPr>
        <w:t xml:space="preserve">acuerdo municipal número treinta y cinco del Acta numero CUARENTA Y TRES de fecha 23/09/2022, en todas sus partes. </w:t>
      </w:r>
      <w:r w:rsidRPr="00146D5D">
        <w:rPr>
          <w:rFonts w:ascii="Times New Roman" w:eastAsia="Times New Roman" w:hAnsi="Times New Roman" w:cs="Times New Roman"/>
          <w:b/>
          <w:sz w:val="28"/>
          <w:szCs w:val="28"/>
          <w:lang w:eastAsia="es-ES"/>
        </w:rPr>
        <w:t xml:space="preserve">Segundo: </w:t>
      </w:r>
      <w:r w:rsidRPr="00146D5D">
        <w:rPr>
          <w:rFonts w:ascii="Times New Roman" w:eastAsia="Times New Roman" w:hAnsi="Times New Roman" w:cs="Times New Roman"/>
          <w:sz w:val="28"/>
          <w:szCs w:val="28"/>
          <w:lang w:eastAsia="es-ES"/>
        </w:rPr>
        <w:t>Deléguese a la comisión denominada</w:t>
      </w:r>
      <w:r w:rsidRPr="00146D5D">
        <w:rPr>
          <w:rFonts w:ascii="Times New Roman" w:eastAsia="Times New Roman" w:hAnsi="Times New Roman" w:cs="Times New Roman"/>
          <w:b/>
          <w:sz w:val="28"/>
          <w:szCs w:val="28"/>
          <w:lang w:eastAsia="es-ES"/>
        </w:rPr>
        <w:t xml:space="preserve"> </w:t>
      </w:r>
      <w:r w:rsidRPr="00146D5D">
        <w:rPr>
          <w:rFonts w:ascii="Times New Roman" w:eastAsia="Times New Roman" w:hAnsi="Times New Roman" w:cs="Times New Roman"/>
          <w:sz w:val="28"/>
          <w:szCs w:val="28"/>
          <w:lang w:eastAsia="es-ES"/>
        </w:rPr>
        <w:t xml:space="preserve">Mesa de Trabajo, para analizar y revisar el Organigrama Municipal, manual de Descriptor de Cargos y </w:t>
      </w:r>
      <w:proofErr w:type="gramStart"/>
      <w:r w:rsidRPr="00146D5D">
        <w:rPr>
          <w:rFonts w:ascii="Times New Roman" w:eastAsia="Times New Roman" w:hAnsi="Times New Roman" w:cs="Times New Roman"/>
          <w:sz w:val="28"/>
          <w:szCs w:val="28"/>
          <w:lang w:eastAsia="es-ES"/>
        </w:rPr>
        <w:lastRenderedPageBreak/>
        <w:t>Categorías  y</w:t>
      </w:r>
      <w:proofErr w:type="gramEnd"/>
      <w:r w:rsidRPr="00146D5D">
        <w:rPr>
          <w:rFonts w:ascii="Times New Roman" w:eastAsia="Times New Roman" w:hAnsi="Times New Roman" w:cs="Times New Roman"/>
          <w:sz w:val="28"/>
          <w:szCs w:val="28"/>
          <w:lang w:eastAsia="es-ES"/>
        </w:rPr>
        <w:t xml:space="preserve"> el manual de Organizaciones y Funciones,  para que revisen y presente nueva propuesta ante este Pleno, sobre el acuerdo derogado; asimos debiendo ser convocados al Síndico Municipal y Gerente Administrativo,  al momento de tocar este tema</w:t>
      </w:r>
      <w:r w:rsidRPr="00146D5D">
        <w:rPr>
          <w:rFonts w:ascii="Times New Roman" w:eastAsia="Calibri" w:hAnsi="Times New Roman" w:cs="Times New Roman"/>
          <w:b/>
          <w:sz w:val="28"/>
          <w:szCs w:val="28"/>
        </w:rPr>
        <w:t xml:space="preserve">.-CERTIFÍQUESE Y COMUNÍQUESE.- </w:t>
      </w:r>
      <w:r w:rsidRPr="00146D5D">
        <w:rPr>
          <w:rFonts w:ascii="Times New Roman" w:eastAsia="Calibri" w:hAnsi="Times New Roman" w:cs="Times New Roman"/>
          <w:b/>
          <w:bCs/>
          <w:sz w:val="28"/>
          <w:szCs w:val="28"/>
          <w:lang w:val="es-SV"/>
        </w:rPr>
        <w:t xml:space="preserve">ACUERDO MUNICIPAL NÚMERO VEINTIUNO”. </w:t>
      </w:r>
      <w:r w:rsidRPr="00146D5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46D5D">
        <w:rPr>
          <w:rFonts w:ascii="Times New Roman" w:eastAsia="Calibri" w:hAnsi="Times New Roman" w:cs="Times New Roman"/>
          <w:b/>
          <w:sz w:val="28"/>
          <w:szCs w:val="28"/>
          <w:lang w:val="es-SV"/>
        </w:rPr>
        <w:t xml:space="preserve">diez, </w:t>
      </w:r>
      <w:r w:rsidRPr="00146D5D">
        <w:rPr>
          <w:rFonts w:ascii="Times New Roman" w:eastAsia="Calibri" w:hAnsi="Times New Roman" w:cs="Times New Roman"/>
          <w:sz w:val="28"/>
          <w:szCs w:val="28"/>
          <w:lang w:val="es-SV"/>
        </w:rPr>
        <w:t xml:space="preserve">en cual corresponde a </w:t>
      </w:r>
      <w:r w:rsidRPr="00146D5D">
        <w:rPr>
          <w:rFonts w:ascii="Times New Roman" w:eastAsia="Calibri" w:hAnsi="Times New Roman" w:cs="Times New Roman"/>
          <w:b/>
          <w:sz w:val="28"/>
          <w:szCs w:val="28"/>
          <w:lang w:val="es-SV"/>
        </w:rPr>
        <w:t>Participación del</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Licenciado Cristian Omar Mira Acevedo/Jefe de UACI</w:t>
      </w:r>
      <w:r w:rsidRPr="00146D5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146D5D">
        <w:rPr>
          <w:rFonts w:ascii="Times New Roman" w:eastAsia="Calibri" w:hAnsi="Times New Roman" w:cs="Times New Roman"/>
          <w:b/>
          <w:sz w:val="28"/>
          <w:szCs w:val="28"/>
          <w:lang w:val="es-SV"/>
        </w:rPr>
        <w:t xml:space="preserve">CENTRO INTEGRAL DE ATENCIÓN MUNICIPAL,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$8,457.85</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y proponiendo como administradores de órdenes de compra o contrato según el siguiente detalle: para el </w:t>
      </w:r>
      <w:r w:rsidRPr="00146D5D">
        <w:rPr>
          <w:rFonts w:ascii="Times New Roman" w:eastAsia="Calibri" w:hAnsi="Times New Roman" w:cs="Times New Roman"/>
          <w:b/>
          <w:sz w:val="28"/>
          <w:szCs w:val="28"/>
          <w:lang w:val="es-SV"/>
        </w:rPr>
        <w:t>requerimiento número tres</w:t>
      </w:r>
      <w:r w:rsidRPr="00146D5D">
        <w:rPr>
          <w:rFonts w:ascii="Times New Roman" w:eastAsia="Calibri" w:hAnsi="Times New Roman" w:cs="Times New Roman"/>
          <w:sz w:val="28"/>
          <w:szCs w:val="28"/>
          <w:lang w:val="es-SV"/>
        </w:rPr>
        <w:t xml:space="preserve"> a</w:t>
      </w:r>
      <w:r w:rsidRPr="00146D5D">
        <w:rPr>
          <w:rFonts w:ascii="Times New Roman" w:eastAsia="Times New Roman" w:hAnsi="Times New Roman" w:cs="Times New Roman"/>
          <w:sz w:val="28"/>
          <w:szCs w:val="28"/>
          <w:lang w:val="es-SV" w:eastAsia="es-SV"/>
        </w:rPr>
        <w:t xml:space="preserve"> </w:t>
      </w:r>
      <w:r w:rsidR="00D83D2B">
        <w:rPr>
          <w:rFonts w:ascii="Times New Roman" w:eastAsia="Calibri" w:hAnsi="Times New Roman" w:cs="Times New Roman"/>
          <w:b/>
          <w:sz w:val="28"/>
          <w:szCs w:val="28"/>
          <w:lang w:val="es-SV"/>
        </w:rPr>
        <w:t>XXXXXXXX</w:t>
      </w:r>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para el </w:t>
      </w:r>
      <w:r w:rsidRPr="00146D5D">
        <w:rPr>
          <w:rFonts w:ascii="Times New Roman" w:eastAsia="Calibri" w:hAnsi="Times New Roman" w:cs="Times New Roman"/>
          <w:b/>
          <w:sz w:val="28"/>
          <w:szCs w:val="28"/>
          <w:lang w:val="es-SV"/>
        </w:rPr>
        <w:t>requerimiento número nueve</w:t>
      </w:r>
      <w:r w:rsidRPr="00146D5D">
        <w:rPr>
          <w:rFonts w:ascii="Times New Roman" w:eastAsia="Calibri" w:hAnsi="Times New Roman" w:cs="Times New Roman"/>
          <w:sz w:val="28"/>
          <w:szCs w:val="28"/>
          <w:lang w:val="es-SV"/>
        </w:rPr>
        <w:t xml:space="preserve"> a</w:t>
      </w:r>
      <w:r w:rsidRPr="00146D5D">
        <w:rPr>
          <w:rFonts w:ascii="Times New Roman" w:eastAsia="Times New Roman" w:hAnsi="Times New Roman" w:cs="Times New Roman"/>
          <w:sz w:val="28"/>
          <w:szCs w:val="28"/>
          <w:lang w:val="es-SV" w:eastAsia="es-SV"/>
        </w:rPr>
        <w:t xml:space="preserve"> </w:t>
      </w:r>
      <w:r w:rsidR="00D83D2B">
        <w:rPr>
          <w:rFonts w:ascii="Times New Roman" w:eastAsia="Calibri" w:hAnsi="Times New Roman" w:cs="Times New Roman"/>
          <w:b/>
          <w:sz w:val="28"/>
          <w:szCs w:val="28"/>
          <w:lang w:val="es-SV"/>
        </w:rPr>
        <w:t>XXXXXXXX</w:t>
      </w:r>
      <w:r w:rsidRPr="00146D5D">
        <w:rPr>
          <w:rFonts w:ascii="Times New Roman" w:eastAsia="Calibri" w:hAnsi="Times New Roman" w:cs="Times New Roman"/>
          <w:sz w:val="28"/>
          <w:szCs w:val="28"/>
          <w:lang w:val="es-SV"/>
        </w:rPr>
        <w:t xml:space="preserve"> y para el </w:t>
      </w:r>
      <w:r w:rsidRPr="00146D5D">
        <w:rPr>
          <w:rFonts w:ascii="Times New Roman" w:eastAsia="Calibri" w:hAnsi="Times New Roman" w:cs="Times New Roman"/>
          <w:b/>
          <w:sz w:val="28"/>
          <w:szCs w:val="28"/>
          <w:lang w:val="es-SV"/>
        </w:rPr>
        <w:t>requerimiento número cuatro</w:t>
      </w:r>
      <w:r w:rsidRPr="00146D5D">
        <w:rPr>
          <w:rFonts w:ascii="Times New Roman" w:eastAsia="Calibri" w:hAnsi="Times New Roman" w:cs="Times New Roman"/>
          <w:sz w:val="28"/>
          <w:szCs w:val="28"/>
          <w:lang w:val="es-SV"/>
        </w:rPr>
        <w:t xml:space="preserve"> a</w:t>
      </w:r>
      <w:r w:rsidRPr="00146D5D">
        <w:rPr>
          <w:rFonts w:ascii="Times New Roman" w:eastAsia="Times New Roman" w:hAnsi="Times New Roman" w:cs="Times New Roman"/>
          <w:sz w:val="28"/>
          <w:szCs w:val="28"/>
          <w:lang w:val="es-SV" w:eastAsia="es-SV"/>
        </w:rPr>
        <w:t xml:space="preserve"> </w:t>
      </w:r>
      <w:r w:rsidR="00D83D2B">
        <w:rPr>
          <w:rFonts w:ascii="Times New Roman" w:eastAsia="Calibri" w:hAnsi="Times New Roman" w:cs="Times New Roman"/>
          <w:b/>
          <w:sz w:val="28"/>
          <w:szCs w:val="28"/>
          <w:lang w:val="es-SV"/>
        </w:rPr>
        <w:t>XXXXXXXXX</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Por </w:t>
      </w:r>
      <w:r w:rsidR="007A4821" w:rsidRPr="00146D5D">
        <w:rPr>
          <w:rFonts w:ascii="Times New Roman" w:eastAsia="Calibri" w:hAnsi="Times New Roman" w:cs="Times New Roman"/>
          <w:sz w:val="28"/>
          <w:szCs w:val="28"/>
          <w:lang w:val="es-SV"/>
        </w:rPr>
        <w:t>tanto,</w:t>
      </w:r>
      <w:r w:rsidRPr="00146D5D">
        <w:rPr>
          <w:rFonts w:ascii="Times New Roman" w:eastAsia="Calibri" w:hAnsi="Times New Roman" w:cs="Times New Roman"/>
          <w:sz w:val="28"/>
          <w:szCs w:val="28"/>
          <w:lang w:val="es-SV"/>
        </w:rPr>
        <w:t xml:space="preserve"> el Honorable Concejo Municipal Plural, en uso de sus facultades legales y habiendo deliberado el punto, por </w:t>
      </w:r>
      <w:r w:rsidRPr="00146D5D">
        <w:rPr>
          <w:rFonts w:ascii="Times New Roman" w:eastAsia="Calibri" w:hAnsi="Times New Roman" w:cs="Times New Roman"/>
          <w:b/>
          <w:sz w:val="28"/>
          <w:szCs w:val="28"/>
          <w:lang w:val="es-SV"/>
        </w:rPr>
        <w:t xml:space="preserve">MAYORIA </w:t>
      </w:r>
      <w:r w:rsidRPr="00146D5D">
        <w:rPr>
          <w:rFonts w:ascii="Times New Roman" w:eastAsia="Calibri" w:hAnsi="Times New Roman" w:cs="Times New Roman"/>
          <w:sz w:val="28"/>
          <w:szCs w:val="28"/>
          <w:lang w:val="es-SV"/>
        </w:rPr>
        <w:t xml:space="preserve">de </w:t>
      </w:r>
      <w:r w:rsidRPr="00146D5D">
        <w:rPr>
          <w:rFonts w:ascii="Times New Roman" w:eastAsia="Calibri" w:hAnsi="Times New Roman" w:cs="Times New Roman"/>
          <w:b/>
          <w:sz w:val="28"/>
          <w:szCs w:val="28"/>
          <w:lang w:val="es-SV"/>
        </w:rPr>
        <w:t xml:space="preserve">once votos a favor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b/>
          <w:sz w:val="28"/>
          <w:szCs w:val="28"/>
          <w:lang w:val="es-SV"/>
        </w:rPr>
        <w:t xml:space="preserve"> tres ausencias </w:t>
      </w:r>
      <w:r w:rsidR="007A4821" w:rsidRPr="00146D5D">
        <w:rPr>
          <w:rFonts w:ascii="Times New Roman" w:eastAsia="Calibri" w:hAnsi="Times New Roman" w:cs="Times New Roman"/>
          <w:b/>
          <w:sz w:val="28"/>
          <w:szCs w:val="28"/>
          <w:lang w:val="es-SV"/>
        </w:rPr>
        <w:t>al momento</w:t>
      </w:r>
      <w:r w:rsidRPr="00146D5D">
        <w:rPr>
          <w:rFonts w:ascii="Times New Roman" w:eastAsia="Calibri" w:hAnsi="Times New Roman" w:cs="Times New Roman"/>
          <w:b/>
          <w:sz w:val="28"/>
          <w:szCs w:val="28"/>
          <w:lang w:val="es-SV"/>
        </w:rPr>
        <w:t xml:space="preserve"> de esta votación, </w:t>
      </w:r>
      <w:r w:rsidRPr="00146D5D">
        <w:rPr>
          <w:rFonts w:ascii="Times New Roman" w:eastAsia="Calibri" w:hAnsi="Times New Roman" w:cs="Times New Roman"/>
          <w:sz w:val="28"/>
          <w:szCs w:val="28"/>
          <w:lang w:val="es-SV"/>
        </w:rPr>
        <w:t xml:space="preserve">por parte de la </w:t>
      </w:r>
      <w:r w:rsidRPr="00146D5D">
        <w:rPr>
          <w:rFonts w:ascii="Times New Roman" w:eastAsia="Calibri" w:hAnsi="Times New Roman" w:cs="Times New Roman"/>
          <w:b/>
          <w:sz w:val="28"/>
          <w:szCs w:val="28"/>
          <w:lang w:val="es-SV"/>
        </w:rPr>
        <w:t xml:space="preserve">Dra. Jennifer Esmeralda Juárez García, Alcaldesa Municipal, Sr. </w:t>
      </w:r>
      <w:proofErr w:type="spellStart"/>
      <w:r w:rsidRPr="00146D5D">
        <w:rPr>
          <w:rFonts w:ascii="Times New Roman" w:eastAsia="Calibri" w:hAnsi="Times New Roman" w:cs="Times New Roman"/>
          <w:b/>
          <w:sz w:val="28"/>
          <w:szCs w:val="28"/>
          <w:lang w:val="es-SV"/>
        </w:rPr>
        <w:t>Osmin</w:t>
      </w:r>
      <w:proofErr w:type="spellEnd"/>
      <w:r w:rsidRPr="00146D5D">
        <w:rPr>
          <w:rFonts w:ascii="Times New Roman" w:eastAsia="Calibri" w:hAnsi="Times New Roman" w:cs="Times New Roman"/>
          <w:b/>
          <w:sz w:val="28"/>
          <w:szCs w:val="28"/>
          <w:lang w:val="es-SV"/>
        </w:rPr>
        <w:t xml:space="preserve"> de Jesús </w:t>
      </w:r>
      <w:proofErr w:type="spellStart"/>
      <w:r w:rsidRPr="00146D5D">
        <w:rPr>
          <w:rFonts w:ascii="Times New Roman" w:eastAsia="Calibri" w:hAnsi="Times New Roman" w:cs="Times New Roman"/>
          <w:b/>
          <w:sz w:val="28"/>
          <w:szCs w:val="28"/>
          <w:lang w:val="es-SV"/>
        </w:rPr>
        <w:t>Menjivar</w:t>
      </w:r>
      <w:proofErr w:type="spellEnd"/>
      <w:r w:rsidRPr="00146D5D">
        <w:rPr>
          <w:rFonts w:ascii="Times New Roman" w:eastAsia="Calibri" w:hAnsi="Times New Roman" w:cs="Times New Roman"/>
          <w:b/>
          <w:sz w:val="28"/>
          <w:szCs w:val="28"/>
          <w:lang w:val="es-SV"/>
        </w:rPr>
        <w:t xml:space="preserve"> González, Décimo Segundo Regidor Propietario y el Sr. Rafael Antonio </w:t>
      </w:r>
      <w:r w:rsidR="00F035C8" w:rsidRPr="00146D5D">
        <w:rPr>
          <w:rFonts w:ascii="Times New Roman" w:eastAsia="Calibri" w:hAnsi="Times New Roman" w:cs="Times New Roman"/>
          <w:b/>
          <w:sz w:val="28"/>
          <w:szCs w:val="28"/>
          <w:lang w:val="es-SV"/>
        </w:rPr>
        <w:t>Ardón</w:t>
      </w:r>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Noveno Regidor propietario.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ACUERDA: </w:t>
      </w:r>
      <w:r w:rsidRPr="00146D5D">
        <w:rPr>
          <w:rFonts w:ascii="Times New Roman" w:eastAsia="Calibri" w:hAnsi="Times New Roman" w:cs="Times New Roman"/>
          <w:b/>
          <w:sz w:val="28"/>
          <w:szCs w:val="28"/>
          <w:u w:val="single"/>
          <w:lang w:val="es-SV"/>
        </w:rPr>
        <w:t>Primero:</w:t>
      </w:r>
      <w:r w:rsidRPr="00146D5D">
        <w:rPr>
          <w:rFonts w:ascii="Times New Roman" w:eastAsia="Calibri" w:hAnsi="Times New Roman" w:cs="Times New Roman"/>
          <w:sz w:val="28"/>
          <w:szCs w:val="28"/>
          <w:lang w:val="es-SV"/>
        </w:rPr>
        <w:t xml:space="preserve"> Aprobar adjudicación de requerimiento correspondiente </w:t>
      </w:r>
      <w:r w:rsidRPr="00146D5D">
        <w:rPr>
          <w:rFonts w:ascii="Times New Roman" w:eastAsia="Calibri" w:hAnsi="Times New Roman" w:cs="Times New Roman"/>
          <w:b/>
          <w:sz w:val="28"/>
          <w:szCs w:val="28"/>
          <w:lang w:val="es-SV"/>
        </w:rPr>
        <w:t xml:space="preserve">CENTRO INTEGRAL DE ATENCIÓN MUNICIPAL,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$8,457.85</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con Fuente de Financiamiento: </w:t>
      </w:r>
      <w:r w:rsidRPr="00146D5D">
        <w:rPr>
          <w:rFonts w:ascii="Times New Roman" w:eastAsia="Calibri" w:hAnsi="Times New Roman" w:cs="Times New Roman"/>
          <w:b/>
          <w:sz w:val="28"/>
          <w:szCs w:val="28"/>
          <w:lang w:val="es-SV"/>
        </w:rPr>
        <w:t xml:space="preserve">FONDOS PROPIOS. </w:t>
      </w:r>
      <w:r w:rsidRPr="00146D5D">
        <w:rPr>
          <w:rFonts w:ascii="Times New Roman" w:eastAsia="Calibri" w:hAnsi="Times New Roman" w:cs="Times New Roman"/>
          <w:b/>
          <w:sz w:val="28"/>
          <w:szCs w:val="28"/>
          <w:u w:val="single"/>
          <w:lang w:val="es-SV"/>
        </w:rPr>
        <w:t>Segundo:</w:t>
      </w:r>
      <w:r w:rsidRPr="00146D5D">
        <w:rPr>
          <w:rFonts w:ascii="Times New Roman" w:eastAsia="Calibri" w:hAnsi="Times New Roman" w:cs="Times New Roman"/>
          <w:sz w:val="28"/>
          <w:szCs w:val="28"/>
          <w:lang w:val="es-SV"/>
        </w:rPr>
        <w:t xml:space="preserve"> Autorizar al Tesorero Municipal para que erogue la cantidad de: </w:t>
      </w:r>
      <w:r w:rsidRPr="00146D5D">
        <w:rPr>
          <w:rFonts w:ascii="Times New Roman" w:eastAsia="Calibri" w:hAnsi="Times New Roman" w:cs="Times New Roman"/>
          <w:b/>
          <w:sz w:val="28"/>
          <w:szCs w:val="28"/>
          <w:lang w:val="es-SV"/>
        </w:rPr>
        <w:t>OCHO MIL CUATROCIENTOS CINCUENTA Y SIETE DÓLARES CON OCHENTA Y CINCO CENTAVOS DE LOS ESTADOS UNIDOS DE NORTEAMERICA (</w:t>
      </w:r>
      <w:r w:rsidRPr="00146D5D">
        <w:rPr>
          <w:rFonts w:ascii="Times New Roman" w:eastAsia="Times New Roman" w:hAnsi="Times New Roman" w:cs="Times New Roman"/>
          <w:b/>
          <w:bCs/>
          <w:color w:val="000000"/>
          <w:sz w:val="28"/>
          <w:szCs w:val="28"/>
          <w:lang w:val="es-SV" w:eastAsia="es-ES"/>
        </w:rPr>
        <w:t>$8,457.85</w:t>
      </w:r>
      <w:r w:rsidRPr="00146D5D">
        <w:rPr>
          <w:rFonts w:ascii="Times New Roman" w:eastAsia="Calibri" w:hAnsi="Times New Roman" w:cs="Times New Roman"/>
          <w:b/>
          <w:sz w:val="28"/>
          <w:szCs w:val="28"/>
          <w:shd w:val="clear" w:color="auto" w:fill="FFFFFF"/>
          <w:lang w:val="es-SV"/>
        </w:rPr>
        <w:t>)</w:t>
      </w:r>
      <w:r w:rsidRPr="00146D5D">
        <w:rPr>
          <w:rFonts w:ascii="Times New Roman" w:eastAsia="Calibri" w:hAnsi="Times New Roman" w:cs="Times New Roman"/>
          <w:sz w:val="28"/>
          <w:szCs w:val="28"/>
          <w:lang w:val="es-SV" w:eastAsia="es-ES"/>
        </w:rPr>
        <w:t xml:space="preserve"> de la Cuenta Corriente Numero </w:t>
      </w:r>
      <w:r w:rsidRPr="00146D5D">
        <w:rPr>
          <w:rFonts w:ascii="Times New Roman" w:eastAsia="Calibri" w:hAnsi="Times New Roman" w:cs="Times New Roman"/>
          <w:b/>
          <w:sz w:val="28"/>
          <w:szCs w:val="28"/>
          <w:lang w:val="es-SV" w:eastAsia="es-ES"/>
        </w:rPr>
        <w:t>480005924 MUNICIPALIDAD DE APOPA, RECURSOS PROPIOS,</w:t>
      </w:r>
      <w:r w:rsidRPr="00146D5D">
        <w:rPr>
          <w:rFonts w:ascii="Times New Roman" w:eastAsia="Calibri" w:hAnsi="Times New Roman" w:cs="Times New Roman"/>
          <w:sz w:val="28"/>
          <w:szCs w:val="28"/>
          <w:lang w:val="es-SV" w:eastAsia="es-ES"/>
        </w:rPr>
        <w:t xml:space="preserve"> Banco Hipotecario de El Salvador, S.A.</w:t>
      </w:r>
      <w:r w:rsidRPr="00146D5D">
        <w:rPr>
          <w:rFonts w:ascii="Times New Roman" w:eastAsia="Times New Roman" w:hAnsi="Times New Roman" w:cs="Times New Roman"/>
          <w:b/>
          <w:bCs/>
          <w:color w:val="000000"/>
          <w:sz w:val="28"/>
          <w:szCs w:val="28"/>
          <w:lang w:val="es-SV" w:eastAsia="es-ES"/>
        </w:rPr>
        <w:t xml:space="preserve">, </w:t>
      </w:r>
      <w:r w:rsidRPr="00146D5D">
        <w:rPr>
          <w:rFonts w:ascii="Times New Roman" w:eastAsia="Calibri" w:hAnsi="Times New Roman" w:cs="Times New Roman"/>
          <w:sz w:val="28"/>
          <w:szCs w:val="28"/>
          <w:lang w:val="es-SV"/>
        </w:rPr>
        <w:t>y emita cheque</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a nombre del proveedor según el siguiente cuadro:</w:t>
      </w:r>
      <w:r w:rsidRPr="00146D5D">
        <w:rPr>
          <w:rFonts w:ascii="Arial" w:eastAsia="Calibri" w:hAnsi="Arial" w:cs="Arial"/>
          <w:sz w:val="24"/>
          <w:szCs w:val="24"/>
          <w:lang w:val="es-SV"/>
        </w:rPr>
        <w:t xml:space="preserve">  </w:t>
      </w:r>
    </w:p>
    <w:p w:rsidR="00F5591D" w:rsidRPr="00146D5D" w:rsidRDefault="00F5591D" w:rsidP="00F5591D">
      <w:pPr>
        <w:tabs>
          <w:tab w:val="left" w:pos="3420"/>
        </w:tabs>
        <w:spacing w:after="0" w:line="276" w:lineRule="auto"/>
        <w:jc w:val="both"/>
        <w:rPr>
          <w:rFonts w:ascii="Arial" w:eastAsia="Calibri" w:hAnsi="Arial" w:cs="Arial"/>
          <w:sz w:val="24"/>
          <w:szCs w:val="24"/>
          <w:shd w:val="clear" w:color="auto" w:fill="FFFFFF"/>
          <w:lang w:val="es-SV" w:eastAsia="es-SV"/>
        </w:rPr>
      </w:pPr>
    </w:p>
    <w:tbl>
      <w:tblPr>
        <w:tblW w:w="7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
        <w:gridCol w:w="234"/>
        <w:gridCol w:w="336"/>
        <w:gridCol w:w="295"/>
        <w:gridCol w:w="530"/>
        <w:gridCol w:w="418"/>
        <w:gridCol w:w="326"/>
        <w:gridCol w:w="291"/>
        <w:gridCol w:w="530"/>
        <w:gridCol w:w="326"/>
        <w:gridCol w:w="291"/>
        <w:gridCol w:w="474"/>
        <w:gridCol w:w="326"/>
        <w:gridCol w:w="291"/>
        <w:gridCol w:w="498"/>
        <w:gridCol w:w="326"/>
        <w:gridCol w:w="291"/>
        <w:gridCol w:w="71"/>
        <w:gridCol w:w="419"/>
        <w:gridCol w:w="105"/>
        <w:gridCol w:w="715"/>
        <w:gridCol w:w="75"/>
        <w:gridCol w:w="446"/>
        <w:gridCol w:w="91"/>
        <w:gridCol w:w="314"/>
        <w:gridCol w:w="12"/>
      </w:tblGrid>
      <w:tr w:rsidR="00F5591D" w:rsidRPr="00146D5D" w:rsidTr="00D86800">
        <w:trPr>
          <w:trHeight w:val="14"/>
          <w:jc w:val="right"/>
        </w:trPr>
        <w:tc>
          <w:tcPr>
            <w:tcW w:w="7377" w:type="dxa"/>
            <w:gridSpan w:val="26"/>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REQUERIMIENTO: 03</w:t>
            </w:r>
          </w:p>
        </w:tc>
      </w:tr>
      <w:tr w:rsidR="00F5591D" w:rsidRPr="00146D5D" w:rsidTr="00D86800">
        <w:trPr>
          <w:trHeight w:val="14"/>
          <w:jc w:val="right"/>
        </w:trPr>
        <w:tc>
          <w:tcPr>
            <w:tcW w:w="7377" w:type="dxa"/>
            <w:gridSpan w:val="26"/>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CENTRO INTEGRAL DE ATENCIÓN MUNICIPAL</w:t>
            </w:r>
          </w:p>
        </w:tc>
      </w:tr>
      <w:tr w:rsidR="00F5591D" w:rsidRPr="00146D5D" w:rsidTr="00D86800">
        <w:trPr>
          <w:trHeight w:val="14"/>
          <w:jc w:val="right"/>
        </w:trPr>
        <w:tc>
          <w:tcPr>
            <w:tcW w:w="7377" w:type="dxa"/>
            <w:gridSpan w:val="26"/>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FUENTE DE FINANCIAMIENTO: FONDOS PROPIOS</w:t>
            </w:r>
          </w:p>
        </w:tc>
      </w:tr>
      <w:tr w:rsidR="00F5591D" w:rsidRPr="00146D5D" w:rsidTr="00D86800">
        <w:trPr>
          <w:trHeight w:val="14"/>
          <w:jc w:val="right"/>
        </w:trPr>
        <w:tc>
          <w:tcPr>
            <w:tcW w:w="7377" w:type="dxa"/>
            <w:gridSpan w:val="26"/>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ADQUISICIÓN DE SUMINISTRO  PARA  EL CENTRO INTEGRAL DE ATENCIÓN MUNICIPAL</w:t>
            </w:r>
          </w:p>
        </w:tc>
      </w:tr>
      <w:tr w:rsidR="00D86800" w:rsidRPr="00146D5D" w:rsidTr="00D86800">
        <w:trPr>
          <w:trHeight w:val="14"/>
          <w:jc w:val="right"/>
        </w:trPr>
        <w:tc>
          <w:tcPr>
            <w:tcW w:w="430"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ADMINISTRADOR DE ORDEN DE COMPRA O </w:t>
            </w:r>
            <w:r w:rsidRPr="00146D5D">
              <w:rPr>
                <w:rFonts w:ascii="Calibri" w:eastAsia="Times New Roman" w:hAnsi="Calibri" w:cs="Calibri"/>
                <w:color w:val="000000"/>
                <w:sz w:val="9"/>
                <w:szCs w:val="9"/>
                <w:lang w:val="es-SV" w:eastAsia="es-SV"/>
              </w:rPr>
              <w:lastRenderedPageBreak/>
              <w:t>CONTRATO</w:t>
            </w:r>
          </w:p>
        </w:tc>
        <w:tc>
          <w:tcPr>
            <w:tcW w:w="181"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ITEM</w:t>
            </w:r>
          </w:p>
        </w:tc>
        <w:tc>
          <w:tcPr>
            <w:tcW w:w="291"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CANTIDAD</w:t>
            </w:r>
          </w:p>
        </w:tc>
        <w:tc>
          <w:tcPr>
            <w:tcW w:w="247"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 DE MEDIDA</w:t>
            </w:r>
          </w:p>
        </w:tc>
        <w:tc>
          <w:tcPr>
            <w:tcW w:w="501"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DESCRIPCIÓN </w:t>
            </w:r>
          </w:p>
        </w:tc>
        <w:tc>
          <w:tcPr>
            <w:tcW w:w="3877" w:type="dxa"/>
            <w:gridSpan w:val="13"/>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OFERTAS RECIBIDAS</w:t>
            </w:r>
          </w:p>
        </w:tc>
        <w:tc>
          <w:tcPr>
            <w:tcW w:w="413"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OFERTA ECONOMICA RECOMENDADA POR LA UNIDAD </w:t>
            </w:r>
            <w:r w:rsidRPr="00146D5D">
              <w:rPr>
                <w:rFonts w:ascii="Calibri" w:eastAsia="Times New Roman" w:hAnsi="Calibri" w:cs="Calibri"/>
                <w:color w:val="000000"/>
                <w:sz w:val="9"/>
                <w:szCs w:val="9"/>
                <w:lang w:val="es-SV" w:eastAsia="es-SV"/>
              </w:rPr>
              <w:lastRenderedPageBreak/>
              <w:t>SOLICITANTE</w:t>
            </w:r>
          </w:p>
        </w:tc>
        <w:tc>
          <w:tcPr>
            <w:tcW w:w="723"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 xml:space="preserve">JUSTIFICACION DE LA RECOMENDACIÓN </w:t>
            </w:r>
          </w:p>
        </w:tc>
        <w:tc>
          <w:tcPr>
            <w:tcW w:w="433" w:type="dxa"/>
            <w:gridSpan w:val="2"/>
            <w:vMerge w:val="restart"/>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PRESUPUESTADO</w:t>
            </w:r>
          </w:p>
        </w:tc>
        <w:tc>
          <w:tcPr>
            <w:tcW w:w="276"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FORMA DE PAGO</w:t>
            </w:r>
          </w:p>
        </w:tc>
      </w:tr>
      <w:tr w:rsidR="00D86800" w:rsidRPr="00146D5D" w:rsidTr="00D86800">
        <w:trPr>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291"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247"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501"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901" w:type="dxa"/>
            <w:gridSpan w:val="3"/>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PRODIVERSAL S.A. DE C.V.</w:t>
            </w:r>
          </w:p>
        </w:tc>
        <w:tc>
          <w:tcPr>
            <w:tcW w:w="1023" w:type="dxa"/>
            <w:gridSpan w:val="3"/>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PROBISEGE S.A. DE C.V.</w:t>
            </w:r>
          </w:p>
        </w:tc>
        <w:tc>
          <w:tcPr>
            <w:tcW w:w="962" w:type="dxa"/>
            <w:gridSpan w:val="3"/>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D'OFFICE, S.A. DE C.V.</w:t>
            </w:r>
          </w:p>
        </w:tc>
        <w:tc>
          <w:tcPr>
            <w:tcW w:w="991" w:type="dxa"/>
            <w:gridSpan w:val="4"/>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NELSON DAVID CHAVEZ ESTRADA</w:t>
            </w:r>
            <w:r w:rsidRPr="00146D5D">
              <w:rPr>
                <w:rFonts w:ascii="Calibri" w:eastAsia="Times New Roman" w:hAnsi="Calibri" w:cs="Calibri"/>
                <w:b/>
                <w:bCs/>
                <w:color w:val="000000"/>
                <w:sz w:val="9"/>
                <w:szCs w:val="9"/>
                <w:lang w:val="es-SV" w:eastAsia="es-SV"/>
              </w:rPr>
              <w:br/>
              <w:t>(FERRETERIA JC E INSUMOS DIVERSOS)</w:t>
            </w:r>
          </w:p>
        </w:tc>
        <w:tc>
          <w:tcPr>
            <w:tcW w:w="41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72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3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276"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291"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247"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501"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DESCRIPCION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PRECIO UNITARIO</w:t>
            </w:r>
          </w:p>
        </w:tc>
        <w:tc>
          <w:tcPr>
            <w:tcW w:w="2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TOTAL</w:t>
            </w:r>
          </w:p>
        </w:tc>
        <w:tc>
          <w:tcPr>
            <w:tcW w:w="50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DESCRIPCION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PRECIO UNITARIO</w:t>
            </w:r>
          </w:p>
        </w:tc>
        <w:tc>
          <w:tcPr>
            <w:tcW w:w="2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TOTAL</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DESCRIPCION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PRECIO UNITARIO</w:t>
            </w:r>
          </w:p>
        </w:tc>
        <w:tc>
          <w:tcPr>
            <w:tcW w:w="2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TOTAL</w:t>
            </w:r>
          </w:p>
        </w:tc>
        <w:tc>
          <w:tcPr>
            <w:tcW w:w="46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DESCRIPCION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PRECIO UNITARIO</w:t>
            </w:r>
          </w:p>
        </w:tc>
        <w:tc>
          <w:tcPr>
            <w:tcW w:w="24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TOTAL</w:t>
            </w:r>
          </w:p>
        </w:tc>
        <w:tc>
          <w:tcPr>
            <w:tcW w:w="393"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PROBISEGE S.A. DE C.V.</w:t>
            </w:r>
          </w:p>
        </w:tc>
        <w:tc>
          <w:tcPr>
            <w:tcW w:w="743"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SE RECOMIENDA LA EMPRESA PROBISEGE S.A. DE C.V. LOS ITEMS 1,2,3,4,5,6,8,9,10,11,13,14,15,17 Y 19 POR UN TOTAL DE </w:t>
            </w:r>
            <w:r w:rsidRPr="00146D5D">
              <w:rPr>
                <w:rFonts w:ascii="Calibri" w:eastAsia="Times New Roman" w:hAnsi="Calibri" w:cs="Calibri"/>
                <w:b/>
                <w:bCs/>
                <w:color w:val="000000"/>
                <w:sz w:val="9"/>
                <w:szCs w:val="9"/>
                <w:lang w:val="es-SV" w:eastAsia="es-SV"/>
              </w:rPr>
              <w:t>$2,284.20</w:t>
            </w:r>
            <w:r w:rsidRPr="00146D5D">
              <w:rPr>
                <w:rFonts w:ascii="Calibri" w:eastAsia="Times New Roman" w:hAnsi="Calibri" w:cs="Calibri"/>
                <w:color w:val="000000"/>
                <w:sz w:val="9"/>
                <w:szCs w:val="9"/>
                <w:lang w:val="es-SV" w:eastAsia="es-SV"/>
              </w:rPr>
              <w:t xml:space="preserve"> POR CUMPLIR CON LO REQUERIDO.</w:t>
            </w:r>
          </w:p>
        </w:tc>
        <w:tc>
          <w:tcPr>
            <w:tcW w:w="419"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$5,000.00</w:t>
            </w:r>
          </w:p>
        </w:tc>
        <w:tc>
          <w:tcPr>
            <w:tcW w:w="290"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CONTADO</w:t>
            </w:r>
          </w:p>
        </w:tc>
      </w:tr>
      <w:tr w:rsidR="00D86800" w:rsidRPr="00146D5D" w:rsidTr="00D86800">
        <w:trPr>
          <w:gridAfter w:val="1"/>
          <w:wAfter w:w="11" w:type="dxa"/>
          <w:trHeight w:val="14"/>
          <w:jc w:val="right"/>
        </w:trPr>
        <w:tc>
          <w:tcPr>
            <w:tcW w:w="430" w:type="dxa"/>
            <w:vMerge w:val="restart"/>
            <w:shd w:val="clear" w:color="auto" w:fill="auto"/>
            <w:vAlign w:val="center"/>
            <w:hideMark/>
          </w:tcPr>
          <w:p w:rsidR="00F5591D" w:rsidRPr="00146D5D" w:rsidRDefault="00D86800" w:rsidP="006F79F8">
            <w:pPr>
              <w:spacing w:after="0" w:line="240" w:lineRule="auto"/>
              <w:jc w:val="center"/>
              <w:rPr>
                <w:rFonts w:ascii="Calibri" w:eastAsia="Times New Roman" w:hAnsi="Calibri" w:cs="Calibri"/>
                <w:color w:val="000000"/>
                <w:sz w:val="9"/>
                <w:szCs w:val="9"/>
                <w:lang w:val="es-SV" w:eastAsia="es-SV"/>
              </w:rPr>
            </w:pPr>
            <w:r>
              <w:rPr>
                <w:rFonts w:ascii="Calibri" w:eastAsia="Times New Roman" w:hAnsi="Calibri" w:cs="Calibri"/>
                <w:color w:val="000000"/>
                <w:sz w:val="9"/>
                <w:szCs w:val="9"/>
                <w:lang w:val="es-SV" w:eastAsia="es-SV"/>
              </w:rPr>
              <w:t>XXXX</w:t>
            </w: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EXTINTOR DE FUEGO ABC REC 5LB ROJO</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EXTINTOR DE POLVO QUIMICO SECO MULTIFUNCIONAL ABC RECARGABLE 5 LB, AMIGABLE CON EL MIEDO AMBIENTE, MARCA: ABRO</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$29.00</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$58.00</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EXTINTOR DE FUEGO ABC REC 5 LB ROJO</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$31.25</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$62.50</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CAJA VALORES AZUL 300X240X90MM</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CAJA VALORES AZUL CON MEDIDAS: 300X240X90MM</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$29.29</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$58.58</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CAJA VALORES AZUL 300X240X90</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$31.57</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$63.14</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SILLA PLST/MTE PLEGABLE BLANCO PRO</w:t>
            </w:r>
          </w:p>
        </w:tc>
        <w:tc>
          <w:tcPr>
            <w:tcW w:w="379"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SILLA PLASTICA / METALICA PLEGABLE BLANCA</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$87.43</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$262.29</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SILLA PLASTICA METAL, PLEGABLE BLANCO, CAPACIDAD DE PESO 420 LIBRAS, RECOMENDADO PARA USO DOMESTICO, USO INTERIOR Y EXTERIOR, FACIL DE PLEGAR, TRNASPORTAR Y ALMACENAR, MARCOS DE ACERO CON RECUBRIMIENTO EN PINTURA ANTICORROSIVA SILLA PLEGABLE DE POLIPROPILENO</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$37.06</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$111.18</w:t>
            </w:r>
          </w:p>
        </w:tc>
        <w:tc>
          <w:tcPr>
            <w:tcW w:w="44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SILLA PTEGABLE SUEÑO / BLANCA (079WHITE)</w:t>
            </w:r>
            <w:r w:rsidRPr="00146D5D">
              <w:rPr>
                <w:rFonts w:ascii="Calibri" w:eastAsia="Times New Roman" w:hAnsi="Calibri" w:cs="Calibri"/>
                <w:color w:val="000000"/>
                <w:sz w:val="9"/>
                <w:szCs w:val="9"/>
                <w:lang w:val="es-SV" w:eastAsia="es-SV"/>
              </w:rPr>
              <w:br/>
              <w:t>LA SILLA PLEGABLE DREAM ESTÁ FABRICADA CON UNA ÚNICA INYECCIÓN DE POLIPROPILENO REFORZADO CON FIBRA DE VIDRIO OBTENIDO MEDIANTE TECNOLOGÍA DE MOLDEO POR AIRE DE ÚLTIMA GENERACIÓN CON TONOS NEUTROS. PARA USO INTERIOR Y EXTERIOR. MARCA: SIESTA GARANTIA: 1 AÑO POR DESPERFECTOSDE FABRICACIÓN.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$135.60</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$406.80</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SILLA PLEGABLE METAL-PLASTICO BLACO NORMANCHAIR</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$87.45</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$262.35</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4</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MESA PLST/MET PLEGABLE 1.22X0.61</w:t>
            </w:r>
          </w:p>
        </w:tc>
        <w:tc>
          <w:tcPr>
            <w:tcW w:w="379"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MESA PLEGABLE PLASTICA / METALICA BLANCA MEDIDA 48 X 24 PULGADAS</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$87.43</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$87.43</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MESA PLASTICA METAL PLEGABLE 1.22C0.61, MATERIAL DE POLIETILENO PURO DE ALTA DENSIDAD MARCOS DE ACERO CON RECUBRIMIENTO EN PINTURA ANTICORROSIVA SE PLIEGA A LA MITAD PARA UN ALMACENAJE Y TRNASPORTE AUN MAS PRACTICO RECOMENDADO PARA USO DOMESTICO, USO INTERIOR Y EXTERIOR CAPACIDAD DE PESO 450 LB</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$81.14</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$81.14</w:t>
            </w:r>
          </w:p>
        </w:tc>
        <w:tc>
          <w:tcPr>
            <w:tcW w:w="44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MESA PLEGABLE 1.22 MTS MESA PLEGABLE COLOR BLANCA DIMENSIONES; 1.22 X 0.61 MTS</w:t>
            </w:r>
            <w:r w:rsidRPr="00146D5D">
              <w:rPr>
                <w:rFonts w:ascii="Calibri" w:eastAsia="Times New Roman" w:hAnsi="Calibri" w:cs="Calibri"/>
                <w:color w:val="000000"/>
                <w:sz w:val="9"/>
                <w:szCs w:val="9"/>
                <w:lang w:val="es-SV" w:eastAsia="es-SV"/>
              </w:rPr>
              <w:br/>
              <w:t>MARCA: DOFFICE GARANTIA: 1AÑO POR DESPERFECTOS DE FABRICA</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$113.00</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$113.00</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MESA PLST/MET PLEGABLE 1.22X0.61</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$87.45</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$87.45</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5</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PERCOLADOR METALICO 60 TAZAS (CAFETERA)</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CAFETERA PERCOLADOR METALICO CAPACIDAD DE HASTA 60 TAZAS POR MINUTO FUNCIÓN AUTOMÁTICA PARA MANTENER EL CAFÉ CALIENTE, CON LUZ INDICADORA. INDICADOR DE NIVELES DE CAFÉ FACIL DE LEER ESPITA FACIL DE USAR, ASAS LATERALES RESISTENTES AL CALOR QUE PERMITEN COMODAMENTE MOVER EL PERCOLADOR TANQUE DE ALUMINIO CEPILLADO TAPA DE SEGURIDAD FILTRO DE CAFÉ MARCA DEL NIVEL DE AGUA</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$198.36</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$198.36</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PERCOLADOR METALICO 60 TAZAS (CAFETERA)</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$187.99</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$187.99</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6</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ARCHIVERO METALICO DE 0.48 FRENTE X 0.70 PROFUNDIDA, 4 GAVETAS, T/O, COLOR GRIS</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ARCHIVERO METALOCO DE 0.48 FRENTE X 0.70 PROFUNDIDA, 4 GAVETAS, T/O, COLOR GRIS, GARANTIA DE 12 MESES</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$214.60</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$214.60</w:t>
            </w:r>
          </w:p>
        </w:tc>
        <w:tc>
          <w:tcPr>
            <w:tcW w:w="44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ARCHIVO VERTICAL DE 4 GAVETAS COLOR GRIS ARCHIVOS FABRICADOS CON ESTRUCTURA DE LÁMINA DE ACERO DE 0.6MM; CON PINTURA EN POLVO A BASE DE RESINA, UTILIZANDO UN SISTEMA DE APLICACIÓN ELECTROSTÁTICO Y POLIMERIZADO A MÁS DE L80SC, UTILIZANDO UN HORNO MIXTO INFRARROJO Y DE CONVECCIÓN. DIMENSIONES: 0,46 X 0.69 X 1.32 MT MARCA: DOFFICE GARANTÍA: 1AÑO POR DESPERFECTOS DE FABRICA</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$248.60</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$248.60</w:t>
            </w:r>
          </w:p>
        </w:tc>
        <w:tc>
          <w:tcPr>
            <w:tcW w:w="46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7</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SILLA CAJEROS/ BRAZOS MOD. RX RESPALDO EN TELA COLOR NEGRA CAPACIDAD EN PESO DE 350 LIBRAS, </w:t>
            </w:r>
            <w:r w:rsidRPr="00146D5D">
              <w:rPr>
                <w:rFonts w:ascii="Calibri" w:eastAsia="Times New Roman" w:hAnsi="Calibri" w:cs="Calibri"/>
                <w:color w:val="000000"/>
                <w:sz w:val="9"/>
                <w:szCs w:val="9"/>
                <w:lang w:val="es-SV" w:eastAsia="es-SV"/>
              </w:rPr>
              <w:lastRenderedPageBreak/>
              <w:t>BASE DE 5 RODOS DE NYLON CON TRIANGULO METALICO, SHOCK DE ELEVACIÓN ESPONJA INYECTADA EN ASIENTO Y RESPALDO</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SILLA CAJEROS, BRAZOS MOD. RX. RESPALDO EN TELA COLOR NEGRA CAPACIDAD EN PESO DE 350 LB, BASE DE 5 </w:t>
            </w:r>
            <w:r w:rsidRPr="00146D5D">
              <w:rPr>
                <w:rFonts w:ascii="Calibri" w:eastAsia="Times New Roman" w:hAnsi="Calibri" w:cs="Calibri"/>
                <w:color w:val="000000"/>
                <w:sz w:val="9"/>
                <w:szCs w:val="9"/>
                <w:lang w:val="es-SV" w:eastAsia="es-SV"/>
              </w:rPr>
              <w:lastRenderedPageBreak/>
              <w:t>RODOS DE NYLON CON TRIANGULO METALICO, SHOCK DE ELEVACI´N ESPONJA INYECTADA EN ASIENTO Y RESPALDO, GARANTICA DE 12 MESES</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$191.40</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$382.80</w:t>
            </w:r>
          </w:p>
        </w:tc>
        <w:tc>
          <w:tcPr>
            <w:tcW w:w="44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WALTER CAJERO (NEGRO) (WATTERCNERO) WALTER CAJERO NEGRA EL ASIENTO ES </w:t>
            </w:r>
            <w:r w:rsidRPr="00146D5D">
              <w:rPr>
                <w:rFonts w:ascii="Calibri" w:eastAsia="Times New Roman" w:hAnsi="Calibri" w:cs="Calibri"/>
                <w:color w:val="000000"/>
                <w:sz w:val="9"/>
                <w:szCs w:val="9"/>
                <w:lang w:val="es-SV" w:eastAsia="es-SV"/>
              </w:rPr>
              <w:lastRenderedPageBreak/>
              <w:t>ACOLCHADO, DE PERFIL CÓNCAVO, LO QUE AYUDA A MANTENER LA PELVIS EN LA POSICIÓN CORRECTA, APUESTE EN ALTURA, ASIENTO. ORIGEN ITALIANO, SOPORTE DE 3501B MARCA: DOFFICE GARANTTA: 1AÑO POR DESPERFECTOS DE FABRICACION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$158.20</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$316.40</w:t>
            </w:r>
          </w:p>
        </w:tc>
        <w:tc>
          <w:tcPr>
            <w:tcW w:w="46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ESTANTE METALICO DIXON DE 2.13X0.92X0.30, 4 ESPACIOS 5 ANAQUELES AJUSTABLES, COLOR GRIS</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ESTANTE METALICO DIXON DE 2.13X0.92X0.30, 4 ESPACIOS 5 ANAQUELES AJUSTABLES, COLOR GRIS, GARANTIA DE 12 MESES</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$91.64</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$91.64</w:t>
            </w:r>
          </w:p>
        </w:tc>
        <w:tc>
          <w:tcPr>
            <w:tcW w:w="44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ESTANTE DEXION DE 5 ANAQUELES. DIMENSIONES DE 2MT DE ALTO, 40CM DE FONDO X 1MT DE LARGO METÁLICO EN COLOR GRIS CON TACOS ANTIDESLIZANTE EN LA PARTE BAJA. MARCA: DOFFICE GARANTTA: 1 AÑO POR DESPERFECTOS DE FABRICACION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$169.50</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$169.50</w:t>
            </w:r>
          </w:p>
        </w:tc>
        <w:tc>
          <w:tcPr>
            <w:tcW w:w="46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9</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MESA MUTIUSOS, ALTURA 75X45 ANCHO X 90 CM DE LARGO CON DOS PUERTAS ABATIBLES Y HALADERAS CON REPISA AL CENTRO, MATERIAL COMPRIMIDO MELAMINA COLOR GRIS</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MESA MUTIUSOS CON MEDIDAS DE ALTURA 75X45 ANCHO X 0.90 CM DE LARGO CON DOS PUERTAS ABATIBLES Y HALADERAS CON REPISA AL CENTRO, MATERIAL COMPRIMIDO MELAMINA COLOR GRIS, GARANTIA DE 12 MESES</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$226.20</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$226.20</w:t>
            </w:r>
          </w:p>
        </w:tc>
        <w:tc>
          <w:tcPr>
            <w:tcW w:w="44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MESA MULTIUSOS CON 2 PUERTAS O.9O MTS DE LARGO MUEBLE FABRICADO TOTALMÉNTE DE MELAMINA CON 2 PUERTAS CON ALADERA Y 1 REPISA INTERIOR EN MELAMINA COLOR GRIS. DIMENSIONES: 0.90 MTS DE LARGO X 0.45 MTS DE ANCHO X O.75MTS DE ALTO MARCA: DOFFICE GARANTÍA: 1 AÑO POR DESPERFECTOS DE FABRICACIÓN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$553.70</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$553.70</w:t>
            </w:r>
          </w:p>
        </w:tc>
        <w:tc>
          <w:tcPr>
            <w:tcW w:w="46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10</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MESA MUTIUSOS, ALTURA 75X45 </w:t>
            </w:r>
            <w:r w:rsidRPr="00146D5D">
              <w:rPr>
                <w:rFonts w:ascii="Calibri" w:eastAsia="Times New Roman" w:hAnsi="Calibri" w:cs="Calibri"/>
                <w:color w:val="000000"/>
                <w:sz w:val="9"/>
                <w:szCs w:val="9"/>
                <w:lang w:val="es-SV" w:eastAsia="es-SV"/>
              </w:rPr>
              <w:lastRenderedPageBreak/>
              <w:t>ANCHO X 45 CM DE ANCHO CON DOS PUERTAS ABATIBLES Y HALADERAS CON REPISA AL CENTRO, MATERIAL COMPRIMIDO MELAMINA COLOR GRIS</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MESA MUTIUSOS, ALTURA 75 X 45 </w:t>
            </w:r>
            <w:r w:rsidRPr="00146D5D">
              <w:rPr>
                <w:rFonts w:ascii="Calibri" w:eastAsia="Times New Roman" w:hAnsi="Calibri" w:cs="Calibri"/>
                <w:color w:val="000000"/>
                <w:sz w:val="9"/>
                <w:szCs w:val="9"/>
                <w:lang w:val="es-SV" w:eastAsia="es-SV"/>
              </w:rPr>
              <w:lastRenderedPageBreak/>
              <w:t>ANCHO, CON DOS PUERTAS ABATIBLES Y HALADERAS CON REPISA AL CENTRO, MATERIAL COMPRIMIDO MELAMINA COLOR GRIS, GARANTIA DE 12 MESES</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$191.40</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$191.40</w:t>
            </w:r>
          </w:p>
        </w:tc>
        <w:tc>
          <w:tcPr>
            <w:tcW w:w="44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MUEBLE FABRICADO TOTALM</w:t>
            </w:r>
            <w:r w:rsidRPr="00146D5D">
              <w:rPr>
                <w:rFonts w:ascii="Calibri" w:eastAsia="Times New Roman" w:hAnsi="Calibri" w:cs="Calibri"/>
                <w:color w:val="000000"/>
                <w:sz w:val="9"/>
                <w:szCs w:val="9"/>
                <w:lang w:val="es-SV" w:eastAsia="es-SV"/>
              </w:rPr>
              <w:lastRenderedPageBreak/>
              <w:t>ENTE DE MELAMINA CON 2 PUERTAS CON ALADERA Y 1 REPISA INTERIOR EN MELAMINA COLOR GRIS. DIMENSIONES: 0.90 MTS DE LARGO X 0.75 MTS DE ANCHO X O.7SMTS DE ALTO MARCA: DOFFICE GARANTÍA: 1 AÑO POR DESPERFECTOS DE FABRICACIÓN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$474.60</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$474.60</w:t>
            </w:r>
          </w:p>
        </w:tc>
        <w:tc>
          <w:tcPr>
            <w:tcW w:w="46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11</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ORGANIZADOR DE FILAS (4 INICIOS, 8 SEGUIDORES)</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DISPENSADOR PARA AL ALCHOL SANIZANTE 400 ML PLÁSICO BLANCO, TECNOLOGÍA DE DOSIFICACIÓN QUE ASEGURA UN RENDIMIENTO MUY ALTO DEL PRODUCTO, CUMPLE CON HASTA 2,000 HIGIENIZACIONES DE MANOS POR REFILL</w:t>
            </w:r>
            <w:r w:rsidRPr="00146D5D">
              <w:rPr>
                <w:rFonts w:ascii="Calibri" w:eastAsia="Times New Roman" w:hAnsi="Calibri" w:cs="Calibri"/>
                <w:color w:val="000000"/>
                <w:sz w:val="9"/>
                <w:szCs w:val="9"/>
                <w:lang w:val="es-SV" w:eastAsia="es-SV"/>
              </w:rPr>
              <w:br/>
              <w:t>CUENTA CON TECNOLOGÍA DE IONES DE PLATA PARA EVITAR LA PROLIFERACION DE BACTERIAS</w:t>
            </w:r>
            <w:r w:rsidRPr="00146D5D">
              <w:rPr>
                <w:rFonts w:ascii="Calibri" w:eastAsia="Times New Roman" w:hAnsi="Calibri" w:cs="Calibri"/>
                <w:color w:val="000000"/>
                <w:sz w:val="9"/>
                <w:szCs w:val="9"/>
                <w:lang w:val="es-SV" w:eastAsia="es-SV"/>
              </w:rPr>
              <w:br/>
              <w:t>DISPENSACIÓN DE 0.2 ML POR APLICACIÓN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$26.62</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$53.24</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 </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393"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D'OFFICE, S.A. DE C.V.</w:t>
            </w:r>
          </w:p>
        </w:tc>
        <w:tc>
          <w:tcPr>
            <w:tcW w:w="743"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SE RECOMIENDA D'OFFICE, S.A. DE C.V. EL ITEM 7, AUNQUE NO CUMPLE CON EL TIEMPO DE ENTREGA PERO SE RECOMIENDA POR MENOR PRECIO </w:t>
            </w:r>
            <w:r w:rsidRPr="00146D5D">
              <w:rPr>
                <w:rFonts w:ascii="Calibri" w:eastAsia="Times New Roman" w:hAnsi="Calibri" w:cs="Calibri"/>
                <w:b/>
                <w:bCs/>
                <w:color w:val="000000"/>
                <w:sz w:val="9"/>
                <w:szCs w:val="9"/>
                <w:lang w:val="es-SV" w:eastAsia="es-SV"/>
              </w:rPr>
              <w:t>$316.40</w:t>
            </w: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12</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PIZARRA CORCHO/FORMICA 24X18 PLG</w:t>
            </w:r>
          </w:p>
        </w:tc>
        <w:tc>
          <w:tcPr>
            <w:tcW w:w="379"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PIZARRA CORCHO / FORMICA 24 X 18 PULGADAS SIN MARCA ORIGEN EL SALVADOR</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$34.99</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$34.99</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PIZARRA CORCHO/FORMICA CON MEDIDAS DE 24X18 PLG,</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$33.30</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$33.30</w:t>
            </w:r>
          </w:p>
        </w:tc>
        <w:tc>
          <w:tcPr>
            <w:tcW w:w="44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PIZARRA DE FORMICA Y CORCHO PIZARRA DE FORMICA Y CORCHO CON DIMENSIONES DE 34 PULGADAS X 24 PULGADAS DIMENSIONES: 0.85 MTS DE LARGO X 0.60 MTS DE ALTO MEDIDAS APROXIMADAS. MARCA: DOFFICE GARANTIA: 1AÑO POR DESPERFECTOS DE FABRICACIÓN </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$79.10</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$79.10</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PIZARRA CORCHO/FORMICA 24X18 PLG</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$31.25</w:t>
            </w:r>
          </w:p>
        </w:tc>
        <w:tc>
          <w:tcPr>
            <w:tcW w:w="244"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$31.25</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13</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HORNO MICROONDAS 20 LB</w:t>
            </w:r>
          </w:p>
        </w:tc>
        <w:tc>
          <w:tcPr>
            <w:tcW w:w="379"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HORNO MICROONDAS MARCA MIDEA 20 LB</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$86.25</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$86.25</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HORNO MICROONDAS, COLOR SILVER, CAPACIDAD 1.1 PIES CÚBICOS, POTENCIA 900 WATTS, PANEL DE MICROONDAS DIGITAL, 9 OPCIONES DE COCCIÓN AUTOMÁTICA, 7 NIVELES DE POTENCIA, LIMPIEZA AUTOMÁTICA, TEMPORIZADOR, ANCHO: 53.90 CM, ALTURA TOTAL: 30 CM, PROFUNDIDAD: 41 CM, MARCA WHIRLPOOL, 12 MESES DE GARANTIA</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$116.00</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$116.00</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 </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HORNO MICROONDA BLANCO WHIRLPOOL CAPACIDAD (PIES CÚBICOS) 0.7 POTENCIA (WATTS) 700W, PANEL MICROONDA DIGITAL, OPCIONES AUTOMÁTICAS DE COCCIÓN 12 OPCIONES PARA AUTO COCCIÓN</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$150.00</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$150.00</w:t>
            </w:r>
          </w:p>
        </w:tc>
        <w:tc>
          <w:tcPr>
            <w:tcW w:w="393"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NELSON DAVID CHAVEZ ESTRADA</w:t>
            </w:r>
            <w:r w:rsidRPr="00146D5D">
              <w:rPr>
                <w:rFonts w:ascii="Calibri" w:eastAsia="Times New Roman" w:hAnsi="Calibri" w:cs="Calibri"/>
                <w:b/>
                <w:bCs/>
                <w:color w:val="000000"/>
                <w:sz w:val="9"/>
                <w:szCs w:val="9"/>
                <w:lang w:val="es-SV" w:eastAsia="es-SV"/>
              </w:rPr>
              <w:br/>
              <w:t>(FERRETERIA JC E INSUMOS DIVERSOS)</w:t>
            </w:r>
          </w:p>
        </w:tc>
        <w:tc>
          <w:tcPr>
            <w:tcW w:w="743" w:type="dxa"/>
            <w:gridSpan w:val="2"/>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SE RECOMIENDA A NELSON DAVID CHÁVEZ ESTRADA (FERRETERIA JC E INSUMOS DIVERSOS LOS ITEMS 12,16,18 Y 20 POR UN MONTO DE </w:t>
            </w:r>
            <w:r w:rsidRPr="00146D5D">
              <w:rPr>
                <w:rFonts w:ascii="Calibri" w:eastAsia="Times New Roman" w:hAnsi="Calibri" w:cs="Calibri"/>
                <w:b/>
                <w:bCs/>
                <w:color w:val="000000"/>
                <w:sz w:val="9"/>
                <w:szCs w:val="9"/>
                <w:lang w:val="es-SV" w:eastAsia="es-SV"/>
              </w:rPr>
              <w:t xml:space="preserve">$297.25 </w:t>
            </w:r>
            <w:r w:rsidRPr="00146D5D">
              <w:rPr>
                <w:rFonts w:ascii="Calibri" w:eastAsia="Times New Roman" w:hAnsi="Calibri" w:cs="Calibri"/>
                <w:color w:val="000000"/>
                <w:sz w:val="9"/>
                <w:szCs w:val="9"/>
                <w:lang w:val="es-SV" w:eastAsia="es-SV"/>
              </w:rPr>
              <w:t>POR CUMPLIR CON LO REQUERIDO</w:t>
            </w:r>
            <w:r w:rsidRPr="00146D5D">
              <w:rPr>
                <w:rFonts w:ascii="Calibri" w:eastAsia="Times New Roman" w:hAnsi="Calibri" w:cs="Calibri"/>
                <w:b/>
                <w:bCs/>
                <w:color w:val="000000"/>
                <w:sz w:val="9"/>
                <w:szCs w:val="9"/>
                <w:lang w:val="es-SV" w:eastAsia="es-SV"/>
              </w:rPr>
              <w:t>.</w:t>
            </w: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14</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DISPENSAOR PARA PAPEL HIGIÈNICO JUMBO ROLL PLÁTICO BLANCO</w:t>
            </w:r>
          </w:p>
        </w:tc>
        <w:tc>
          <w:tcPr>
            <w:tcW w:w="379"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DISPENSADOR PARA PAPEL HIGIENICO JUMBO ROLL BLANCO</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$10.99</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$10.99</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DISPENSAOR PARA PAPEL HIGIÈNICO JUMBO, COMPATIBLE CON ROLLO DE 250 Y 400 MT, CUERPO PLÁSTICO RESISTENTE A GOLPES SALIDA DENTADA PARA CORTE DE PAPEL, FÁCIL APERTURA PARA CAMBIO DE ROLLO RANURA MEDIDOR PARA CONTROLAR LA CANTIDAD DE PAPEL EXISTENTE. MARCA: TISU.</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$13.86</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$13.86</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 </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DISPENSADOR PARA PAPEL HIGIENICO JUMBO ROLL PLASTICO BLANCO</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$35.00</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$35.00</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15</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DISPENSADOR AUTOMATICO PARA ALCOHOL GEL CON TERMOMETRO DIGITAL </w:t>
            </w:r>
          </w:p>
        </w:tc>
        <w:tc>
          <w:tcPr>
            <w:tcW w:w="379"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DISPENSADOR AUTOMATICO PARA ALCOHOL GEL CON TERMOMETRO DIGITAL</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$236.25</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$236.25</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DISPENSADOR AUTOMATICO PARA ALCOHOL GEL CON TERMOMETRO DIGITAL FUNCION DE MEDICIÓN INTELIGENTE DE TEMPERATURA EN UN SEGUNDO, CON PANTALLA DE VISUALIZACIÓN LED DISPENSADOR AUTOMÁTICO CON SENSOR</w:t>
            </w:r>
            <w:r w:rsidRPr="00146D5D">
              <w:rPr>
                <w:rFonts w:ascii="Calibri" w:eastAsia="Times New Roman" w:hAnsi="Calibri" w:cs="Calibri"/>
                <w:color w:val="000000"/>
                <w:sz w:val="9"/>
                <w:szCs w:val="9"/>
                <w:lang w:val="es-SV" w:eastAsia="es-SV"/>
              </w:rPr>
              <w:br/>
              <w:t>CAPACIDAD DE DISPENSADOR DE 1300ML, 1.3LT DE ALCOHOL GEL USO DE 4 BATERÍAS AA O RECARGABLES CON DEPÓSITO RECEPTOR PARA DERRAME, CAPACIDAD DE ALCOHOL GEL: 1.3LITROS</w:t>
            </w:r>
            <w:r w:rsidRPr="00146D5D">
              <w:rPr>
                <w:rFonts w:ascii="Calibri" w:eastAsia="Times New Roman" w:hAnsi="Calibri" w:cs="Calibri"/>
                <w:color w:val="000000"/>
                <w:sz w:val="9"/>
                <w:szCs w:val="9"/>
                <w:lang w:val="es-SV" w:eastAsia="es-SV"/>
              </w:rPr>
              <w:lastRenderedPageBreak/>
              <w:t>. 3 MESES DE GARANTIA</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$219.24</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$219.24</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 </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DISPENSADOR AUTOMATICO PARA ALCOHOL GEL CON TERMOMETRO DIGITAL</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$238.00</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$238.00</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16</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BASURERO PEDAL 35 LT PLASTICO COROMADO T-M</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BASURERO PEDAL 30 LT ACERO INOXIDABLE CROMADO CIRCULAR ESPESOR DE 0.4 MM</w:t>
            </w:r>
            <w:r w:rsidRPr="00146D5D">
              <w:rPr>
                <w:rFonts w:ascii="Calibri" w:eastAsia="Times New Roman" w:hAnsi="Calibri" w:cs="Calibri"/>
                <w:color w:val="000000"/>
                <w:sz w:val="9"/>
                <w:szCs w:val="9"/>
                <w:lang w:val="es-SV" w:eastAsia="es-SV"/>
              </w:rPr>
              <w:br/>
              <w:t>CAPACIDAD 30 LITROS (8 GALONES) CON RECIPIENTE PLÁSTICO INTERNO REMOVIBLE CON MANGO ERGONÓMICO PARA EL FÁCIL MANEJO DE LA BASURA SU TAPA SE MANTIENE ABIERTA SIN NECESIDAD DE ESTAR PRESIONANDO EL PEDAL</w:t>
            </w:r>
            <w:r w:rsidRPr="00146D5D">
              <w:rPr>
                <w:rFonts w:ascii="Calibri" w:eastAsia="Times New Roman" w:hAnsi="Calibri" w:cs="Calibri"/>
                <w:color w:val="000000"/>
                <w:sz w:val="9"/>
                <w:szCs w:val="9"/>
                <w:lang w:val="es-SV" w:eastAsia="es-SV"/>
              </w:rPr>
              <w:br/>
              <w:t>RECOMENDADO PARA USO EN INTERIORES</w:t>
            </w:r>
            <w:r w:rsidRPr="00146D5D">
              <w:rPr>
                <w:rFonts w:ascii="Calibri" w:eastAsia="Times New Roman" w:hAnsi="Calibri" w:cs="Calibri"/>
                <w:color w:val="000000"/>
                <w:sz w:val="9"/>
                <w:szCs w:val="9"/>
                <w:lang w:val="es-SV" w:eastAsia="es-SV"/>
              </w:rPr>
              <w:br/>
              <w:t>CON VENTOSA EN LA BASE QUE EVITA QUE EL BASURERO SE MUEVA CUANDO SE PRESIONA EL PEDAL CON DIMENSIONES DEL PRODUCTO: 29X65CM.</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$81.14</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$243.42</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 </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BASURERO PEDAL 35 LT PLASTICO COROMADO T-M</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$57.00</w:t>
            </w:r>
          </w:p>
        </w:tc>
        <w:tc>
          <w:tcPr>
            <w:tcW w:w="244"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$171.00</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17</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6</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BASURERO SWING 50 LT PLASTICO GRIS-NEGRO TALLA –S</w:t>
            </w:r>
          </w:p>
        </w:tc>
        <w:tc>
          <w:tcPr>
            <w:tcW w:w="379"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BASURERO VAIVEN 50 LTS STYLE PLASTICO COLOR BLANCO</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$32.43</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$194.58</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BASURERO PLASTICO DE BALANCIN, CAPACIDAD INTERNA 50 LITROS, ELABORADO EN PLÁSTICO RESISTENTE, TAPA ABATIBLE Y DESMONTABLE</w:t>
            </w:r>
            <w:r w:rsidRPr="00146D5D">
              <w:rPr>
                <w:rFonts w:ascii="Calibri" w:eastAsia="Times New Roman" w:hAnsi="Calibri" w:cs="Calibri"/>
                <w:color w:val="000000"/>
                <w:sz w:val="9"/>
                <w:szCs w:val="9"/>
                <w:lang w:val="es-SV" w:eastAsia="es-SV"/>
              </w:rPr>
              <w:br/>
              <w:t>DISEÑO COMPACTO Y ELEGANTE CON GRAN CAPACIDAD, SUPERFICIE TEXTURIZADA FÁCIL DE LIMPIAR, IDEAL PARA ESPACIOS REDUCIDOS</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$21.46</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$128.76</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 </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18</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LAMPARA DETECTORA DE BILLETE FALSO</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 </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LAMPARA DETECTORA DE BILLETE FALSO</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$35.00</w:t>
            </w:r>
          </w:p>
        </w:tc>
        <w:tc>
          <w:tcPr>
            <w:tcW w:w="244"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$35.00</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19</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LOCKERS DE 10 COMPARTIMIENTOS LOKER FABRICADO CON LAMINA DE ACERO DE 6 MM DE 5 COMPART</w:t>
            </w:r>
            <w:r w:rsidRPr="00146D5D">
              <w:rPr>
                <w:rFonts w:ascii="Calibri" w:eastAsia="Times New Roman" w:hAnsi="Calibri" w:cs="Calibri"/>
                <w:color w:val="000000"/>
                <w:sz w:val="9"/>
                <w:szCs w:val="9"/>
                <w:lang w:val="es-SV" w:eastAsia="es-SV"/>
              </w:rPr>
              <w:lastRenderedPageBreak/>
              <w:t>IMIENTOS, CADA PUERTA DEL LOKER, REJILLA DE VENTILACIÓN EN CADA PUERTA  CON LLAVE.</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LOCKERS DE 10 COMPARTIMIENTOS, FABRICADO CON LAMINA DE 2 MMDE ACERO, DE 5 </w:t>
            </w:r>
            <w:r w:rsidRPr="00146D5D">
              <w:rPr>
                <w:rFonts w:ascii="Calibri" w:eastAsia="Times New Roman" w:hAnsi="Calibri" w:cs="Calibri"/>
                <w:color w:val="000000"/>
                <w:sz w:val="9"/>
                <w:szCs w:val="9"/>
                <w:lang w:val="es-SV" w:eastAsia="es-SV"/>
              </w:rPr>
              <w:lastRenderedPageBreak/>
              <w:t>COMPARTIMIENTOS, CADA PUERTA DEL LOKER, REJILLA DE VENTILACIÓN EN CADA PUERTA CON LLAVE, 12 MESES DE GARANTIA</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lastRenderedPageBreak/>
              <w:t>$522.00</w:t>
            </w:r>
          </w:p>
        </w:tc>
        <w:tc>
          <w:tcPr>
            <w:tcW w:w="241"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$522.00</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 </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4"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gridAfter w:val="1"/>
          <w:wAfter w:w="11" w:type="dxa"/>
          <w:trHeight w:val="14"/>
          <w:jc w:val="right"/>
        </w:trPr>
        <w:tc>
          <w:tcPr>
            <w:tcW w:w="430" w:type="dxa"/>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1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20</w:t>
            </w:r>
          </w:p>
        </w:tc>
        <w:tc>
          <w:tcPr>
            <w:tcW w:w="29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w:t>
            </w:r>
          </w:p>
        </w:tc>
        <w:tc>
          <w:tcPr>
            <w:tcW w:w="2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UNIDAD</w:t>
            </w:r>
          </w:p>
        </w:tc>
        <w:tc>
          <w:tcPr>
            <w:tcW w:w="50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DISPENSADOR PARA AL ALCHOL SANIZANTE 400 ML PLÁSICO BLANCO </w:t>
            </w:r>
          </w:p>
        </w:tc>
        <w:tc>
          <w:tcPr>
            <w:tcW w:w="379"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DISPENSADOR PARA ALCOHOL /JABON MARCA URREA</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$11.99</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$23.98</w:t>
            </w:r>
          </w:p>
        </w:tc>
        <w:tc>
          <w:tcPr>
            <w:tcW w:w="50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4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 xml:space="preserve"> - </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24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w:t>
            </w:r>
          </w:p>
        </w:tc>
        <w:tc>
          <w:tcPr>
            <w:tcW w:w="467"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DISPENZADOR PARA AL ALCHOL SANIZANTE 400 ML PLÁSTICO BLANCO</w:t>
            </w:r>
          </w:p>
        </w:tc>
        <w:tc>
          <w:tcPr>
            <w:tcW w:w="2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$30.00</w:t>
            </w:r>
          </w:p>
        </w:tc>
        <w:tc>
          <w:tcPr>
            <w:tcW w:w="244" w:type="dxa"/>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color w:val="000000"/>
                <w:sz w:val="9"/>
                <w:szCs w:val="9"/>
                <w:lang w:val="es-SV" w:eastAsia="es-SV"/>
              </w:rPr>
            </w:pPr>
            <w:r w:rsidRPr="00146D5D">
              <w:rPr>
                <w:rFonts w:ascii="Calibri" w:eastAsia="Times New Roman" w:hAnsi="Calibri" w:cs="Calibri"/>
                <w:color w:val="000000"/>
                <w:sz w:val="9"/>
                <w:szCs w:val="9"/>
                <w:lang w:val="es-SV" w:eastAsia="es-SV"/>
              </w:rPr>
              <w:t>$60.00</w:t>
            </w:r>
          </w:p>
        </w:tc>
        <w:tc>
          <w:tcPr>
            <w:tcW w:w="39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4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19"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90"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D86800" w:rsidRPr="00146D5D" w:rsidTr="00D86800">
        <w:trPr>
          <w:trHeight w:val="14"/>
          <w:jc w:val="right"/>
        </w:trPr>
        <w:tc>
          <w:tcPr>
            <w:tcW w:w="1652" w:type="dxa"/>
            <w:gridSpan w:val="5"/>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TOTAL DE LA OFERTA</w:t>
            </w:r>
          </w:p>
        </w:tc>
        <w:tc>
          <w:tcPr>
            <w:tcW w:w="901" w:type="dxa"/>
            <w:gridSpan w:val="3"/>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$936.76</w:t>
            </w:r>
          </w:p>
        </w:tc>
        <w:tc>
          <w:tcPr>
            <w:tcW w:w="1023" w:type="dxa"/>
            <w:gridSpan w:val="3"/>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$2,943.72</w:t>
            </w:r>
          </w:p>
        </w:tc>
        <w:tc>
          <w:tcPr>
            <w:tcW w:w="962" w:type="dxa"/>
            <w:gridSpan w:val="3"/>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$2,361.70</w:t>
            </w:r>
          </w:p>
        </w:tc>
        <w:tc>
          <w:tcPr>
            <w:tcW w:w="991" w:type="dxa"/>
            <w:gridSpan w:val="4"/>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$1,383.68</w:t>
            </w:r>
          </w:p>
        </w:tc>
        <w:tc>
          <w:tcPr>
            <w:tcW w:w="41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723" w:type="dxa"/>
            <w:gridSpan w:val="2"/>
            <w:vMerge/>
            <w:vAlign w:val="center"/>
            <w:hideMark/>
          </w:tcPr>
          <w:p w:rsidR="00F5591D" w:rsidRPr="00146D5D" w:rsidRDefault="00F5591D" w:rsidP="006F79F8">
            <w:pPr>
              <w:spacing w:after="0" w:line="240" w:lineRule="auto"/>
              <w:rPr>
                <w:rFonts w:ascii="Calibri" w:eastAsia="Times New Roman" w:hAnsi="Calibri" w:cs="Calibri"/>
                <w:color w:val="000000"/>
                <w:sz w:val="9"/>
                <w:szCs w:val="9"/>
                <w:lang w:val="es-SV" w:eastAsia="es-SV"/>
              </w:rPr>
            </w:pPr>
          </w:p>
        </w:tc>
        <w:tc>
          <w:tcPr>
            <w:tcW w:w="433"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c>
          <w:tcPr>
            <w:tcW w:w="276" w:type="dxa"/>
            <w:gridSpan w:val="2"/>
            <w:vMerge/>
            <w:vAlign w:val="center"/>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p>
        </w:tc>
      </w:tr>
      <w:tr w:rsidR="00F5591D" w:rsidRPr="00146D5D" w:rsidTr="00D86800">
        <w:trPr>
          <w:trHeight w:val="14"/>
          <w:jc w:val="right"/>
        </w:trPr>
        <w:tc>
          <w:tcPr>
            <w:tcW w:w="7377" w:type="dxa"/>
            <w:gridSpan w:val="26"/>
            <w:shd w:val="clear" w:color="000000" w:fill="F4B084"/>
            <w:noWrap/>
            <w:vAlign w:val="bottom"/>
            <w:hideMark/>
          </w:tcPr>
          <w:p w:rsidR="00F5591D" w:rsidRPr="00146D5D" w:rsidRDefault="00F5591D" w:rsidP="006F79F8">
            <w:pPr>
              <w:spacing w:after="0" w:line="240" w:lineRule="auto"/>
              <w:jc w:val="center"/>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TOTAL DEL REQUERIMIENTO $2,897.85</w:t>
            </w:r>
          </w:p>
        </w:tc>
      </w:tr>
      <w:tr w:rsidR="00F5591D" w:rsidRPr="00146D5D" w:rsidTr="00D86800">
        <w:trPr>
          <w:trHeight w:val="14"/>
          <w:jc w:val="right"/>
        </w:trPr>
        <w:tc>
          <w:tcPr>
            <w:tcW w:w="7377" w:type="dxa"/>
            <w:gridSpan w:val="26"/>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9"/>
                <w:szCs w:val="9"/>
                <w:lang w:val="es-SV" w:eastAsia="es-SV"/>
              </w:rPr>
            </w:pPr>
            <w:r w:rsidRPr="00146D5D">
              <w:rPr>
                <w:rFonts w:ascii="Calibri" w:eastAsia="Times New Roman" w:hAnsi="Calibri" w:cs="Calibri"/>
                <w:b/>
                <w:bCs/>
                <w:color w:val="000000"/>
                <w:sz w:val="9"/>
                <w:szCs w:val="9"/>
                <w:lang w:val="es-SV" w:eastAsia="es-SV"/>
              </w:rPr>
              <w:t>OBSERVACIÓN:  EL PROVEEDOR D'OFFICE, S.A. DE C.V. NO CUMPLE CON LAS CONDICIONES ESTABLECIDAS EN CUANTO A TIEMPO DE ENTREGA</w:t>
            </w:r>
          </w:p>
        </w:tc>
      </w:tr>
    </w:tbl>
    <w:p w:rsidR="00F5591D" w:rsidRDefault="00F5591D" w:rsidP="00F5591D">
      <w:pPr>
        <w:tabs>
          <w:tab w:val="left" w:pos="3420"/>
        </w:tabs>
        <w:spacing w:after="0" w:line="276" w:lineRule="auto"/>
        <w:jc w:val="both"/>
        <w:rPr>
          <w:rFonts w:ascii="Arial" w:eastAsia="Calibri" w:hAnsi="Arial" w:cs="Arial"/>
          <w:sz w:val="24"/>
          <w:szCs w:val="24"/>
          <w:shd w:val="clear" w:color="auto" w:fill="FFFFFF"/>
          <w:lang w:val="es-SV" w:eastAsia="es-SV"/>
        </w:rPr>
      </w:pPr>
    </w:p>
    <w:p w:rsidR="00D86800" w:rsidRPr="00146D5D" w:rsidRDefault="00D86800" w:rsidP="00F5591D">
      <w:pPr>
        <w:tabs>
          <w:tab w:val="left" w:pos="3420"/>
        </w:tabs>
        <w:spacing w:after="0" w:line="276" w:lineRule="auto"/>
        <w:jc w:val="both"/>
        <w:rPr>
          <w:rFonts w:ascii="Arial" w:eastAsia="Calibri" w:hAnsi="Arial" w:cs="Arial"/>
          <w:sz w:val="24"/>
          <w:szCs w:val="24"/>
          <w:shd w:val="clear" w:color="auto" w:fill="FFFFFF"/>
          <w:lang w:val="es-SV" w:eastAsia="es-SV"/>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
        <w:gridCol w:w="349"/>
        <w:gridCol w:w="571"/>
        <w:gridCol w:w="481"/>
        <w:gridCol w:w="902"/>
        <w:gridCol w:w="1011"/>
        <w:gridCol w:w="547"/>
        <w:gridCol w:w="470"/>
        <w:gridCol w:w="1046"/>
        <w:gridCol w:w="547"/>
        <w:gridCol w:w="470"/>
        <w:gridCol w:w="908"/>
        <w:gridCol w:w="891"/>
        <w:gridCol w:w="850"/>
        <w:gridCol w:w="656"/>
      </w:tblGrid>
      <w:tr w:rsidR="00F5591D" w:rsidRPr="00146D5D" w:rsidTr="006F79F8">
        <w:trPr>
          <w:trHeight w:val="20"/>
          <w:jc w:val="center"/>
        </w:trPr>
        <w:tc>
          <w:tcPr>
            <w:tcW w:w="10548" w:type="dxa"/>
            <w:gridSpan w:val="15"/>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REQUERIMIENTO: 09</w:t>
            </w:r>
          </w:p>
        </w:tc>
      </w:tr>
      <w:tr w:rsidR="00F5591D" w:rsidRPr="00146D5D" w:rsidTr="006F79F8">
        <w:trPr>
          <w:trHeight w:val="20"/>
          <w:jc w:val="center"/>
        </w:trPr>
        <w:tc>
          <w:tcPr>
            <w:tcW w:w="10548" w:type="dxa"/>
            <w:gridSpan w:val="15"/>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CENTRO INTEGRAL DE ATENCIÓN MUNICIPAL</w:t>
            </w:r>
          </w:p>
        </w:tc>
      </w:tr>
      <w:tr w:rsidR="00F5591D" w:rsidRPr="00146D5D" w:rsidTr="006F79F8">
        <w:trPr>
          <w:trHeight w:val="20"/>
          <w:jc w:val="center"/>
        </w:trPr>
        <w:tc>
          <w:tcPr>
            <w:tcW w:w="10548" w:type="dxa"/>
            <w:gridSpan w:val="15"/>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FUENTE DE FINANCIAMIENTO: FONDOS PROPIOS</w:t>
            </w:r>
          </w:p>
        </w:tc>
      </w:tr>
      <w:tr w:rsidR="00F5591D" w:rsidRPr="00146D5D" w:rsidTr="006F79F8">
        <w:trPr>
          <w:trHeight w:val="20"/>
          <w:jc w:val="center"/>
        </w:trPr>
        <w:tc>
          <w:tcPr>
            <w:tcW w:w="10548" w:type="dxa"/>
            <w:gridSpan w:val="15"/>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ADQUISICIÓN DE SUMINISTRO  E INSTALACIÓN DE FRANJAS DE VINIL PARA PRESENTACIÓN EN EL CENTRO INTEGRAL DE ATENCIÓN MUNICIPAL</w:t>
            </w:r>
          </w:p>
        </w:tc>
      </w:tr>
      <w:tr w:rsidR="00F5591D" w:rsidRPr="00146D5D" w:rsidTr="006F79F8">
        <w:trPr>
          <w:trHeight w:val="20"/>
          <w:jc w:val="center"/>
        </w:trPr>
        <w:tc>
          <w:tcPr>
            <w:tcW w:w="849"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ADMINISTRADOR DE ORDEN DE COMPRA O CONTRATO</w:t>
            </w:r>
          </w:p>
        </w:tc>
        <w:tc>
          <w:tcPr>
            <w:tcW w:w="349"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ITEM</w:t>
            </w:r>
          </w:p>
        </w:tc>
        <w:tc>
          <w:tcPr>
            <w:tcW w:w="571"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CANTIDAD</w:t>
            </w:r>
          </w:p>
        </w:tc>
        <w:tc>
          <w:tcPr>
            <w:tcW w:w="481"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 DE MEDIDA</w:t>
            </w:r>
          </w:p>
        </w:tc>
        <w:tc>
          <w:tcPr>
            <w:tcW w:w="902"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DESCRIPCIÓN </w:t>
            </w:r>
          </w:p>
        </w:tc>
        <w:tc>
          <w:tcPr>
            <w:tcW w:w="4091" w:type="dxa"/>
            <w:gridSpan w:val="6"/>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OFERTAS RECIBIDAS</w:t>
            </w:r>
          </w:p>
        </w:tc>
        <w:tc>
          <w:tcPr>
            <w:tcW w:w="908"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OFERTA ECONOMICA RECOMENDADA POR LA UNIDAD SOLICITANTE</w:t>
            </w:r>
          </w:p>
        </w:tc>
        <w:tc>
          <w:tcPr>
            <w:tcW w:w="891"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JUSTIFICACION DE LA RECOMENDACIÓN </w:t>
            </w:r>
          </w:p>
        </w:tc>
        <w:tc>
          <w:tcPr>
            <w:tcW w:w="850" w:type="dxa"/>
            <w:vMerge w:val="restart"/>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PRESUPUESTADO</w:t>
            </w:r>
          </w:p>
        </w:tc>
        <w:tc>
          <w:tcPr>
            <w:tcW w:w="656"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FORMA DE PAGO</w:t>
            </w:r>
          </w:p>
        </w:tc>
      </w:tr>
      <w:tr w:rsidR="00F5591D" w:rsidRPr="00146D5D" w:rsidTr="006F79F8">
        <w:trPr>
          <w:trHeight w:val="20"/>
          <w:jc w:val="center"/>
        </w:trPr>
        <w:tc>
          <w:tcPr>
            <w:tcW w:w="849"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49"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81"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902"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028" w:type="dxa"/>
            <w:gridSpan w:val="3"/>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ELY RICCI IVETTE MOLINA DE MARTINEZ</w:t>
            </w:r>
            <w:r w:rsidRPr="00146D5D">
              <w:rPr>
                <w:rFonts w:ascii="Calibri" w:eastAsia="Times New Roman" w:hAnsi="Calibri" w:cs="Calibri"/>
                <w:b/>
                <w:bCs/>
                <w:color w:val="000000"/>
                <w:sz w:val="10"/>
                <w:szCs w:val="10"/>
                <w:lang w:val="es-SV" w:eastAsia="es-SV"/>
              </w:rPr>
              <w:br/>
              <w:t>(PUBLIBANNER JESHUA)</w:t>
            </w:r>
          </w:p>
        </w:tc>
        <w:tc>
          <w:tcPr>
            <w:tcW w:w="2063" w:type="dxa"/>
            <w:gridSpan w:val="3"/>
            <w:shd w:val="clear" w:color="auto" w:fill="auto"/>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JOSÉ GUADALUPE MOLINA LÓPEZ</w:t>
            </w:r>
            <w:r w:rsidRPr="00146D5D">
              <w:rPr>
                <w:rFonts w:ascii="Calibri" w:eastAsia="Times New Roman" w:hAnsi="Calibri" w:cs="Calibri"/>
                <w:b/>
                <w:bCs/>
                <w:color w:val="000000"/>
                <w:sz w:val="10"/>
                <w:szCs w:val="10"/>
                <w:lang w:val="es-SV" w:eastAsia="es-SV"/>
              </w:rPr>
              <w:br/>
              <w:t xml:space="preserve"> (PUBLICIDAD MODERNA)</w:t>
            </w:r>
          </w:p>
        </w:tc>
        <w:tc>
          <w:tcPr>
            <w:tcW w:w="908"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91"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0"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56"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r>
      <w:tr w:rsidR="00F5591D" w:rsidRPr="00146D5D" w:rsidTr="006F79F8">
        <w:trPr>
          <w:trHeight w:val="20"/>
          <w:jc w:val="center"/>
        </w:trPr>
        <w:tc>
          <w:tcPr>
            <w:tcW w:w="849"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49"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81"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902"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01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DESCRIPCION</w:t>
            </w:r>
          </w:p>
        </w:tc>
        <w:tc>
          <w:tcPr>
            <w:tcW w:w="5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PRECIO UNITARIO</w:t>
            </w:r>
          </w:p>
        </w:tc>
        <w:tc>
          <w:tcPr>
            <w:tcW w:w="470"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TOTAL</w:t>
            </w:r>
          </w:p>
        </w:tc>
        <w:tc>
          <w:tcPr>
            <w:tcW w:w="1046"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DESCRIPCION</w:t>
            </w:r>
          </w:p>
        </w:tc>
        <w:tc>
          <w:tcPr>
            <w:tcW w:w="5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PRECIO UNITARIO</w:t>
            </w:r>
          </w:p>
        </w:tc>
        <w:tc>
          <w:tcPr>
            <w:tcW w:w="470"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TOTAL</w:t>
            </w:r>
          </w:p>
        </w:tc>
        <w:tc>
          <w:tcPr>
            <w:tcW w:w="908"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ELY RICCI IVETTE MOLINA DE MARTINEZ</w:t>
            </w:r>
            <w:r w:rsidRPr="00146D5D">
              <w:rPr>
                <w:rFonts w:ascii="Calibri" w:eastAsia="Times New Roman" w:hAnsi="Calibri" w:cs="Calibri"/>
                <w:b/>
                <w:bCs/>
                <w:color w:val="000000"/>
                <w:sz w:val="10"/>
                <w:szCs w:val="10"/>
                <w:lang w:val="es-SV" w:eastAsia="es-SV"/>
              </w:rPr>
              <w:br/>
              <w:t>(PUBLIBANNER JESHUA)</w:t>
            </w:r>
          </w:p>
        </w:tc>
        <w:tc>
          <w:tcPr>
            <w:tcW w:w="891"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SE RECOMIENDA A ELY RICCI IVETTE MOLINA DE MARTINEZ (PUBLIBANNER JESHUA) POR CUMPLIR CON LO REQUERIDO</w:t>
            </w:r>
          </w:p>
        </w:tc>
        <w:tc>
          <w:tcPr>
            <w:tcW w:w="850"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$1,000.00</w:t>
            </w:r>
          </w:p>
        </w:tc>
        <w:tc>
          <w:tcPr>
            <w:tcW w:w="656"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CONTADO</w:t>
            </w:r>
          </w:p>
        </w:tc>
      </w:tr>
      <w:tr w:rsidR="00F5591D" w:rsidRPr="00146D5D" w:rsidTr="006F79F8">
        <w:trPr>
          <w:trHeight w:val="20"/>
          <w:jc w:val="center"/>
        </w:trPr>
        <w:tc>
          <w:tcPr>
            <w:tcW w:w="849" w:type="dxa"/>
            <w:vMerge w:val="restart"/>
            <w:shd w:val="clear" w:color="auto" w:fill="auto"/>
            <w:vAlign w:val="center"/>
            <w:hideMark/>
          </w:tcPr>
          <w:p w:rsidR="00F5591D" w:rsidRPr="00146D5D" w:rsidRDefault="00D86800" w:rsidP="006F79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w:t>
            </w:r>
          </w:p>
        </w:tc>
        <w:tc>
          <w:tcPr>
            <w:tcW w:w="34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57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4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902"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SUMINISTRO E INSTALACIÓN</w:t>
            </w:r>
            <w:r w:rsidRPr="00146D5D">
              <w:rPr>
                <w:rFonts w:ascii="Calibri" w:eastAsia="Times New Roman" w:hAnsi="Calibri" w:cs="Calibri"/>
                <w:color w:val="000000"/>
                <w:sz w:val="10"/>
                <w:szCs w:val="10"/>
                <w:lang w:val="es-SV" w:eastAsia="es-SV"/>
              </w:rPr>
              <w:br/>
              <w:t>4 FRANJAS DE VENIL DE 6 PULGADAS (15CM) Y CON SEPARACIÓN DE 4 PULGADAS (10 CM) NEVADO EN SUPERFICIE DE VIDRIO DE 3.68 METROS, DE LARGO (HORIZONTAL) POR 1.60 MTS DE ALTO (LA FRANJA INICIARA DESDE 0.70 CM HASTA EL 1.60 CM ALTURA) PARA LA SUPERFICIE DE LA FACHADA FRONTOL</w:t>
            </w:r>
          </w:p>
        </w:tc>
        <w:tc>
          <w:tcPr>
            <w:tcW w:w="101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SUMINISTRO E INSTALACIÓN</w:t>
            </w:r>
            <w:r w:rsidRPr="00146D5D">
              <w:rPr>
                <w:rFonts w:ascii="Calibri" w:eastAsia="Times New Roman" w:hAnsi="Calibri" w:cs="Calibri"/>
                <w:color w:val="000000"/>
                <w:sz w:val="10"/>
                <w:szCs w:val="10"/>
                <w:lang w:val="es-SV" w:eastAsia="es-SV"/>
              </w:rPr>
              <w:br/>
              <w:t>4 FRANJAS DE VINIL DE 6 PULGADAS (15CM) Y CON SEPARACIÓN DE 4 PULGADAS (10 CM) NEVADO EN SUPERFICIE DE VIDRIO DE 3.68 METROS, DE LARGO (HORIZONTAL) POR 1.60 MTS DE ALTO (LA FRANJA INICIARA DESDE 0.70 CM HASTA EL 1.60 CM ALTURA) PARA LA SUPERFICIE DE LA FACHADA FRONTOL</w:t>
            </w:r>
          </w:p>
        </w:tc>
        <w:tc>
          <w:tcPr>
            <w:tcW w:w="5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$275.00</w:t>
            </w:r>
          </w:p>
        </w:tc>
        <w:tc>
          <w:tcPr>
            <w:tcW w:w="470"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$275.00</w:t>
            </w:r>
          </w:p>
        </w:tc>
        <w:tc>
          <w:tcPr>
            <w:tcW w:w="104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SUMINISTRO E INSTALACIÓN</w:t>
            </w:r>
            <w:r w:rsidRPr="00146D5D">
              <w:rPr>
                <w:rFonts w:ascii="Calibri" w:eastAsia="Times New Roman" w:hAnsi="Calibri" w:cs="Calibri"/>
                <w:color w:val="000000"/>
                <w:sz w:val="10"/>
                <w:szCs w:val="10"/>
                <w:lang w:val="es-SV" w:eastAsia="es-SV"/>
              </w:rPr>
              <w:br/>
              <w:t>4 FRANJAS DE VENIL DE 6 PULGADAS (15CM) Y CON SEPARACIÓN DE 4 PULGADAS (10 CM) NEVADO EN SUPERFICIE DE VIDRIO DE 3.68 METROS, DE LARGO (HORIZONTAL) POR 1.60 MTS DE ALTO (LA FRANJA INICIARA DESDE 0.70 CM HASTA EL 1.60 CM ALTURA) PARA LA SUPERFICIE DE LA FACHADA FRONTOL</w:t>
            </w:r>
          </w:p>
        </w:tc>
        <w:tc>
          <w:tcPr>
            <w:tcW w:w="5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$310.00</w:t>
            </w:r>
          </w:p>
        </w:tc>
        <w:tc>
          <w:tcPr>
            <w:tcW w:w="470"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$310.00</w:t>
            </w:r>
          </w:p>
        </w:tc>
        <w:tc>
          <w:tcPr>
            <w:tcW w:w="908"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891"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656"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849"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4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w:t>
            </w:r>
          </w:p>
        </w:tc>
        <w:tc>
          <w:tcPr>
            <w:tcW w:w="571"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481"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902"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SUMINITRO E  INSTALACIÓN</w:t>
            </w:r>
            <w:r w:rsidRPr="00146D5D">
              <w:rPr>
                <w:rFonts w:ascii="Calibri" w:eastAsia="Times New Roman" w:hAnsi="Calibri" w:cs="Calibri"/>
                <w:color w:val="000000"/>
                <w:sz w:val="10"/>
                <w:szCs w:val="10"/>
                <w:lang w:val="es-SV" w:eastAsia="es-SV"/>
              </w:rPr>
              <w:br/>
              <w:t xml:space="preserve">3 FRANJAS DE VINIL DE 4 PULGADAS (10CM) Y SEPARACIÓN 4 PULGADA (10 CM) NEVADO EN SUPERFICIE DE VIDRIO DE 3.85 MT DE LARGO X 070 CM DE ALTURA ( LA FRANJA INICIARA DESDE 0.20 CM Y FINARIZARA EN 0.70 CM DE ALTURA) </w:t>
            </w:r>
          </w:p>
        </w:tc>
        <w:tc>
          <w:tcPr>
            <w:tcW w:w="1011"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SUMINITRO E  INSTALACIÓN</w:t>
            </w:r>
            <w:r w:rsidRPr="00146D5D">
              <w:rPr>
                <w:rFonts w:ascii="Calibri" w:eastAsia="Times New Roman" w:hAnsi="Calibri" w:cs="Calibri"/>
                <w:color w:val="000000"/>
                <w:sz w:val="10"/>
                <w:szCs w:val="10"/>
                <w:lang w:val="es-SV" w:eastAsia="es-SV"/>
              </w:rPr>
              <w:br/>
              <w:t xml:space="preserve">3 FRANJAS DE VINIL DE 4 PULGADAS (10CM) Y SEPARACIÓN 4 PULGADA (10 CM) NEVADO EN SUPERFICIE DE VIDRIO DE 3.85 MT DE LARGO X 070 CM DE ALTURA ( LA FRANJA INICIARA DESDE 0.20 CM Y FINARIZARA EN 0.70 CM DE ALTURA) </w:t>
            </w:r>
          </w:p>
        </w:tc>
        <w:tc>
          <w:tcPr>
            <w:tcW w:w="5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$225.00</w:t>
            </w:r>
          </w:p>
        </w:tc>
        <w:tc>
          <w:tcPr>
            <w:tcW w:w="470"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$225.00</w:t>
            </w:r>
          </w:p>
        </w:tc>
        <w:tc>
          <w:tcPr>
            <w:tcW w:w="1046" w:type="dxa"/>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SUMINITRO E  INSTALACIÓN</w:t>
            </w:r>
            <w:r w:rsidRPr="00146D5D">
              <w:rPr>
                <w:rFonts w:ascii="Calibri" w:eastAsia="Times New Roman" w:hAnsi="Calibri" w:cs="Calibri"/>
                <w:color w:val="000000"/>
                <w:sz w:val="10"/>
                <w:szCs w:val="10"/>
                <w:lang w:val="es-SV" w:eastAsia="es-SV"/>
              </w:rPr>
              <w:br/>
              <w:t xml:space="preserve">3 FRANJAS DE VINIL DE 4 PULGADAS (10CM) Y SEPARACIÓN 4 PULGADA (10 CM) NEVADO EN SUPERFICIE DE VIDRIO DE 3.85 MT DE LARGO X 070 CM DE ALTURA ( LA FRANJA INICIARA DESDE 0.20 CM Y FINARIZARA EN 0.70 CM DE ALTURA) </w:t>
            </w:r>
          </w:p>
        </w:tc>
        <w:tc>
          <w:tcPr>
            <w:tcW w:w="547"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$285.00</w:t>
            </w:r>
          </w:p>
        </w:tc>
        <w:tc>
          <w:tcPr>
            <w:tcW w:w="470"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$285.00</w:t>
            </w:r>
          </w:p>
        </w:tc>
        <w:tc>
          <w:tcPr>
            <w:tcW w:w="908"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891"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656"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3152" w:type="dxa"/>
            <w:gridSpan w:val="5"/>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DE LA OFERTA</w:t>
            </w:r>
          </w:p>
        </w:tc>
        <w:tc>
          <w:tcPr>
            <w:tcW w:w="2028" w:type="dxa"/>
            <w:gridSpan w:val="3"/>
            <w:shd w:val="clear" w:color="000000" w:fill="F4B084"/>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$500.00</w:t>
            </w:r>
          </w:p>
        </w:tc>
        <w:tc>
          <w:tcPr>
            <w:tcW w:w="2063" w:type="dxa"/>
            <w:gridSpan w:val="3"/>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$595.00</w:t>
            </w:r>
          </w:p>
        </w:tc>
        <w:tc>
          <w:tcPr>
            <w:tcW w:w="908" w:type="dxa"/>
            <w:shd w:val="clear" w:color="auto" w:fill="auto"/>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 </w:t>
            </w:r>
          </w:p>
        </w:tc>
        <w:tc>
          <w:tcPr>
            <w:tcW w:w="891" w:type="dxa"/>
            <w:vMerge/>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656"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10548" w:type="dxa"/>
            <w:gridSpan w:val="15"/>
            <w:shd w:val="clear" w:color="auto" w:fill="auto"/>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 xml:space="preserve"> OBSERVACIÓN: LA EMPRESA JOSÉ GUADALUPE MOLINA LÓPEZ, NO CUMPLIÓ LO ESTABLECIDO EN LOS TÉRMINOS DE REFERENCIA RELATIVO A: VALIDEZ DE LA </w:t>
            </w:r>
            <w:proofErr w:type="gramStart"/>
            <w:r w:rsidRPr="00146D5D">
              <w:rPr>
                <w:rFonts w:ascii="Calibri" w:eastAsia="Times New Roman" w:hAnsi="Calibri" w:cs="Calibri"/>
                <w:b/>
                <w:bCs/>
                <w:color w:val="000000"/>
                <w:sz w:val="10"/>
                <w:szCs w:val="10"/>
                <w:lang w:val="es-SV" w:eastAsia="es-SV"/>
              </w:rPr>
              <w:t>OFERTA  Y</w:t>
            </w:r>
            <w:proofErr w:type="gramEnd"/>
            <w:r w:rsidRPr="00146D5D">
              <w:rPr>
                <w:rFonts w:ascii="Calibri" w:eastAsia="Times New Roman" w:hAnsi="Calibri" w:cs="Calibri"/>
                <w:b/>
                <w:bCs/>
                <w:color w:val="000000"/>
                <w:sz w:val="10"/>
                <w:szCs w:val="10"/>
                <w:lang w:val="es-SV" w:eastAsia="es-SV"/>
              </w:rPr>
              <w:t xml:space="preserve"> TIEMPO DE EJECUCIÓN, RESPECTIVAMENTE. ASIMISMO LA OFERTA NO SE PRESENTÓ DEBIDMENTE FIRMADA Y SELLADA, CARECIENDO DE FORMALIDAD Y LEGALIDAD.</w:t>
            </w:r>
          </w:p>
        </w:tc>
      </w:tr>
    </w:tbl>
    <w:p w:rsidR="00F5591D" w:rsidRPr="00146D5D" w:rsidRDefault="00F5591D" w:rsidP="00F5591D">
      <w:pPr>
        <w:tabs>
          <w:tab w:val="left" w:pos="3420"/>
        </w:tabs>
        <w:spacing w:after="0" w:line="276" w:lineRule="auto"/>
        <w:jc w:val="both"/>
        <w:rPr>
          <w:rFonts w:ascii="Arial" w:eastAsia="Calibri" w:hAnsi="Arial" w:cs="Arial"/>
          <w:sz w:val="24"/>
          <w:szCs w:val="24"/>
          <w:shd w:val="clear" w:color="auto" w:fill="FFFFFF"/>
          <w:lang w:val="es-SV" w:eastAsia="es-SV"/>
        </w:rPr>
      </w:pPr>
    </w:p>
    <w:tbl>
      <w:tblPr>
        <w:tblW w:w="9522" w:type="dxa"/>
        <w:jc w:val="center"/>
        <w:tblCellMar>
          <w:left w:w="70" w:type="dxa"/>
          <w:right w:w="70" w:type="dxa"/>
        </w:tblCellMar>
        <w:tblLook w:val="04A0" w:firstRow="1" w:lastRow="0" w:firstColumn="1" w:lastColumn="0" w:noHBand="0" w:noVBand="1"/>
      </w:tblPr>
      <w:tblGrid>
        <w:gridCol w:w="849"/>
        <w:gridCol w:w="349"/>
        <w:gridCol w:w="571"/>
        <w:gridCol w:w="481"/>
        <w:gridCol w:w="925"/>
        <w:gridCol w:w="936"/>
        <w:gridCol w:w="547"/>
        <w:gridCol w:w="545"/>
        <w:gridCol w:w="964"/>
        <w:gridCol w:w="547"/>
        <w:gridCol w:w="545"/>
        <w:gridCol w:w="873"/>
        <w:gridCol w:w="891"/>
        <w:gridCol w:w="850"/>
        <w:gridCol w:w="908"/>
      </w:tblGrid>
      <w:tr w:rsidR="00F5591D" w:rsidRPr="00146D5D" w:rsidTr="006F79F8">
        <w:trPr>
          <w:trHeight w:val="18"/>
          <w:jc w:val="center"/>
        </w:trPr>
        <w:tc>
          <w:tcPr>
            <w:tcW w:w="9522"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REQUERIMIENTO: 04</w:t>
            </w:r>
          </w:p>
        </w:tc>
      </w:tr>
      <w:tr w:rsidR="00F5591D" w:rsidRPr="00146D5D" w:rsidTr="006F79F8">
        <w:trPr>
          <w:trHeight w:val="18"/>
          <w:jc w:val="center"/>
        </w:trPr>
        <w:tc>
          <w:tcPr>
            <w:tcW w:w="952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CENTRO INTEGRAL DE ATENCIÓN MUNICIPAL</w:t>
            </w:r>
          </w:p>
        </w:tc>
      </w:tr>
      <w:tr w:rsidR="00F5591D" w:rsidRPr="00146D5D" w:rsidTr="006F79F8">
        <w:trPr>
          <w:trHeight w:val="18"/>
          <w:jc w:val="center"/>
        </w:trPr>
        <w:tc>
          <w:tcPr>
            <w:tcW w:w="952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FUENTE DE FINANCIAMIENTO: FONDOS PROPIOS</w:t>
            </w:r>
          </w:p>
        </w:tc>
      </w:tr>
      <w:tr w:rsidR="00F5591D" w:rsidRPr="00146D5D" w:rsidTr="006F79F8">
        <w:trPr>
          <w:trHeight w:val="18"/>
          <w:jc w:val="center"/>
        </w:trPr>
        <w:tc>
          <w:tcPr>
            <w:tcW w:w="9522"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ADQUISICIÓN DE EQUIPO INFORMÁTICO  PARA   SER UTILIZADO EL CENTRO INTEGRAL DE ATENCIÓN MUNICIPAL</w:t>
            </w:r>
          </w:p>
        </w:tc>
      </w:tr>
      <w:tr w:rsidR="00F5591D" w:rsidRPr="00146D5D" w:rsidTr="006F79F8">
        <w:trPr>
          <w:trHeight w:val="18"/>
          <w:jc w:val="center"/>
        </w:trPr>
        <w:tc>
          <w:tcPr>
            <w:tcW w:w="681" w:type="dxa"/>
            <w:vMerge w:val="restart"/>
            <w:tcBorders>
              <w:top w:val="nil"/>
              <w:left w:val="single" w:sz="8"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ADMINISTRADOR DE ORDEN DE COMPRA O CONTRATO</w:t>
            </w:r>
          </w:p>
        </w:tc>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ITEM</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CANTIDAD</w:t>
            </w:r>
          </w:p>
        </w:tc>
        <w:tc>
          <w:tcPr>
            <w:tcW w:w="386"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 DE MEDIDA</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DESCRIPCIÓN </w:t>
            </w:r>
          </w:p>
        </w:tc>
        <w:tc>
          <w:tcPr>
            <w:tcW w:w="3655" w:type="dxa"/>
            <w:gridSpan w:val="6"/>
            <w:tcBorders>
              <w:top w:val="single" w:sz="4" w:space="0" w:color="auto"/>
              <w:left w:val="nil"/>
              <w:bottom w:val="single" w:sz="4" w:space="0" w:color="auto"/>
              <w:right w:val="single" w:sz="4" w:space="0" w:color="000000"/>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OFERTAS RECIBIDAS</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OFERTA ECONOMICA RECOMENDADA POR LA UNIDAD SOLICITANTE</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JUSTIFICACION DE LA RECOMENDACIÓN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PRESUPUESTADO</w:t>
            </w:r>
          </w:p>
        </w:tc>
        <w:tc>
          <w:tcPr>
            <w:tcW w:w="908" w:type="dxa"/>
            <w:vMerge w:val="restart"/>
            <w:tcBorders>
              <w:top w:val="nil"/>
              <w:left w:val="single" w:sz="4" w:space="0" w:color="auto"/>
              <w:bottom w:val="single" w:sz="4" w:space="0" w:color="auto"/>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FORMA DE PAGO</w:t>
            </w:r>
          </w:p>
        </w:tc>
      </w:tr>
      <w:tr w:rsidR="00F5591D" w:rsidRPr="00146D5D" w:rsidTr="006F79F8">
        <w:trPr>
          <w:trHeight w:val="18"/>
          <w:jc w:val="center"/>
        </w:trPr>
        <w:tc>
          <w:tcPr>
            <w:tcW w:w="681"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80"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86"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79"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813" w:type="dxa"/>
            <w:gridSpan w:val="3"/>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DOUGLAS ULISES UMAÑA CLAROS</w:t>
            </w:r>
            <w:r w:rsidRPr="00146D5D">
              <w:rPr>
                <w:rFonts w:ascii="Calibri" w:eastAsia="Times New Roman" w:hAnsi="Calibri" w:cs="Calibri"/>
                <w:b/>
                <w:bCs/>
                <w:color w:val="000000"/>
                <w:sz w:val="10"/>
                <w:szCs w:val="10"/>
                <w:lang w:val="es-SV" w:eastAsia="es-SV"/>
              </w:rPr>
              <w:br/>
              <w:t xml:space="preserve"> (IMPORTEX)</w:t>
            </w:r>
          </w:p>
        </w:tc>
        <w:tc>
          <w:tcPr>
            <w:tcW w:w="1841" w:type="dxa"/>
            <w:gridSpan w:val="3"/>
            <w:tcBorders>
              <w:top w:val="single" w:sz="4" w:space="0" w:color="auto"/>
              <w:left w:val="nil"/>
              <w:bottom w:val="single" w:sz="4" w:space="0" w:color="auto"/>
              <w:right w:val="single" w:sz="4" w:space="0" w:color="000000"/>
            </w:tcBorders>
            <w:shd w:val="clear" w:color="auto" w:fill="auto"/>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RAFAEL CRUZ AMAYA</w:t>
            </w:r>
            <w:r w:rsidRPr="00146D5D">
              <w:rPr>
                <w:rFonts w:ascii="Calibri" w:eastAsia="Times New Roman" w:hAnsi="Calibri" w:cs="Calibri"/>
                <w:b/>
                <w:bCs/>
                <w:color w:val="000000"/>
                <w:sz w:val="10"/>
                <w:szCs w:val="10"/>
                <w:lang w:val="es-SV" w:eastAsia="es-SV"/>
              </w:rPr>
              <w:br/>
              <w:t>(3E PRINT TECHNOLOGY)</w:t>
            </w:r>
          </w:p>
        </w:tc>
        <w:tc>
          <w:tcPr>
            <w:tcW w:w="873"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715"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82"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908" w:type="dxa"/>
            <w:vMerge/>
            <w:tcBorders>
              <w:top w:val="nil"/>
              <w:left w:val="single" w:sz="4" w:space="0" w:color="auto"/>
              <w:bottom w:val="single" w:sz="4" w:space="0" w:color="auto"/>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r>
      <w:tr w:rsidR="00F5591D" w:rsidRPr="00146D5D" w:rsidTr="006F79F8">
        <w:trPr>
          <w:trHeight w:val="18"/>
          <w:jc w:val="center"/>
        </w:trPr>
        <w:tc>
          <w:tcPr>
            <w:tcW w:w="681"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80"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5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DESCRIPCION</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PRECIO UNITARIO</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TOTAL</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DESCRIPCION</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PRECIO UNITARIO</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TOTAL</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RAFAEL CRUZ AMAYA</w:t>
            </w:r>
            <w:r w:rsidRPr="00146D5D">
              <w:rPr>
                <w:rFonts w:ascii="Calibri" w:eastAsia="Times New Roman" w:hAnsi="Calibri" w:cs="Calibri"/>
                <w:b/>
                <w:bCs/>
                <w:color w:val="000000"/>
                <w:sz w:val="10"/>
                <w:szCs w:val="10"/>
                <w:lang w:val="es-SV" w:eastAsia="es-SV"/>
              </w:rPr>
              <w:br/>
              <w:t>(3E PRINT TECHNOLOGY)</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SE RECOMIENDA LA EMPRESA RAFAEL CRUZ AMAYA 3E PRINT TECHNOLOGY PORQUE CUMPLE CON LO REQUERIDO Y POR MENOR PRECIO</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$5,900.00</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CONTADO</w:t>
            </w:r>
          </w:p>
        </w:tc>
      </w:tr>
      <w:tr w:rsidR="00F5591D" w:rsidRPr="00146D5D" w:rsidTr="006F79F8">
        <w:trPr>
          <w:trHeight w:val="18"/>
          <w:jc w:val="center"/>
        </w:trPr>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D86800" w:rsidP="006F79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CPU CORE I5 12400, USB+AUDIO, FUENTE PODER 800W, MOTHERBOARD, 12TH GEN, PCI-E 4.0 M.2  DUAL, DDR4 DP, HDMI,RGB PROCESADOR CORE I5 12400 4.4 </w:t>
            </w:r>
            <w:r w:rsidRPr="00146D5D">
              <w:rPr>
                <w:rFonts w:ascii="Calibri" w:eastAsia="Times New Roman" w:hAnsi="Calibri" w:cs="Calibri"/>
                <w:color w:val="000000"/>
                <w:sz w:val="10"/>
                <w:szCs w:val="10"/>
                <w:lang w:val="es-SV" w:eastAsia="es-SV"/>
              </w:rPr>
              <w:lastRenderedPageBreak/>
              <w:t xml:space="preserve">GHZ, 18MB, MEMORIA RAM 8GB DDR4 3200 HHZ, DISCO SSD NV1 M,2 2280 500 GB, </w:t>
            </w:r>
            <w:proofErr w:type="spellStart"/>
            <w:r w:rsidRPr="00146D5D">
              <w:rPr>
                <w:rFonts w:ascii="Calibri" w:eastAsia="Times New Roman" w:hAnsi="Calibri" w:cs="Calibri"/>
                <w:color w:val="000000"/>
                <w:sz w:val="10"/>
                <w:szCs w:val="10"/>
                <w:lang w:val="es-SV" w:eastAsia="es-SV"/>
              </w:rPr>
              <w:t>PCIe</w:t>
            </w:r>
            <w:proofErr w:type="spellEnd"/>
            <w:r w:rsidRPr="00146D5D">
              <w:rPr>
                <w:rFonts w:ascii="Calibri" w:eastAsia="Times New Roman" w:hAnsi="Calibri" w:cs="Calibri"/>
                <w:color w:val="000000"/>
                <w:sz w:val="10"/>
                <w:szCs w:val="10"/>
                <w:lang w:val="es-SV" w:eastAsia="es-SV"/>
              </w:rPr>
              <w:t xml:space="preserve"> </w:t>
            </w:r>
            <w:proofErr w:type="spellStart"/>
            <w:r w:rsidRPr="00146D5D">
              <w:rPr>
                <w:rFonts w:ascii="Calibri" w:eastAsia="Times New Roman" w:hAnsi="Calibri" w:cs="Calibri"/>
                <w:color w:val="000000"/>
                <w:sz w:val="10"/>
                <w:szCs w:val="10"/>
                <w:lang w:val="es-SV" w:eastAsia="es-SV"/>
              </w:rPr>
              <w:t>NVMe</w:t>
            </w:r>
            <w:proofErr w:type="spellEnd"/>
            <w:r w:rsidRPr="00146D5D">
              <w:rPr>
                <w:rFonts w:ascii="Calibri" w:eastAsia="Times New Roman" w:hAnsi="Calibri" w:cs="Calibri"/>
                <w:color w:val="000000"/>
                <w:sz w:val="10"/>
                <w:szCs w:val="10"/>
                <w:lang w:val="es-SV" w:eastAsia="es-SV"/>
              </w:rPr>
              <w:t>, MONITOR LED 24” 22 B2H 1920X1080 FHD, HDMI, VGA, TECLADO Y MOUSE</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lastRenderedPageBreak/>
              <w:t>-</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COMPUTADORA DELL OPTIPLEX MODELO 3080, SFF, PROCESADOR CORE I5 10 TH, RAM DE 8 GB DDR4, DISCO DURO TB, TECLADO Y MOUSE, MONITOR DELL DE 23.5 WINDOWS 10 PRO.</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$1,475.00</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$2,950.00</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18"/>
          <w:jc w:val="center"/>
        </w:trPr>
        <w:tc>
          <w:tcPr>
            <w:tcW w:w="681" w:type="dxa"/>
            <w:vMerge/>
            <w:tcBorders>
              <w:top w:val="single" w:sz="4" w:space="0" w:color="auto"/>
              <w:left w:val="single" w:sz="8" w:space="0" w:color="auto"/>
              <w:bottom w:val="nil"/>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80"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8</w:t>
            </w:r>
          </w:p>
        </w:tc>
        <w:tc>
          <w:tcPr>
            <w:tcW w:w="386"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TONNER CONSUMIBLE PARA IMPRESORA DEL ITEM 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TONER PARA IMPRESOR MONOCROMATICO HP LASERJET PRO M203dw MODELO CF230A</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$99.00</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$792.00</w:t>
            </w:r>
          </w:p>
        </w:tc>
        <w:tc>
          <w:tcPr>
            <w:tcW w:w="873" w:type="dxa"/>
            <w:vMerge/>
            <w:tcBorders>
              <w:top w:val="single" w:sz="4" w:space="0" w:color="auto"/>
              <w:left w:val="single" w:sz="4" w:space="0" w:color="auto"/>
              <w:bottom w:val="nil"/>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15" w:type="dxa"/>
            <w:vMerge/>
            <w:tcBorders>
              <w:top w:val="single" w:sz="4" w:space="0" w:color="auto"/>
              <w:left w:val="single" w:sz="4"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82" w:type="dxa"/>
            <w:vMerge/>
            <w:tcBorders>
              <w:top w:val="single" w:sz="4" w:space="0" w:color="auto"/>
              <w:left w:val="single" w:sz="4"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908" w:type="dxa"/>
            <w:vMerge/>
            <w:tcBorders>
              <w:top w:val="single" w:sz="4" w:space="0" w:color="auto"/>
              <w:left w:val="single" w:sz="4" w:space="0" w:color="auto"/>
              <w:bottom w:val="single" w:sz="4" w:space="0" w:color="auto"/>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18"/>
          <w:jc w:val="center"/>
        </w:trPr>
        <w:tc>
          <w:tcPr>
            <w:tcW w:w="681" w:type="dxa"/>
            <w:vMerge/>
            <w:tcBorders>
              <w:top w:val="nil"/>
              <w:left w:val="single" w:sz="8" w:space="0" w:color="auto"/>
              <w:bottom w:val="nil"/>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80"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w:t>
            </w:r>
          </w:p>
        </w:tc>
        <w:tc>
          <w:tcPr>
            <w:tcW w:w="458"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w:t>
            </w:r>
          </w:p>
        </w:tc>
        <w:tc>
          <w:tcPr>
            <w:tcW w:w="38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87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IMPRESORA LÁSER MONOCROMÁTICA CON IMPRESIÓN DE DOBLE CARA, BLUETOOTH, WI-FI, USB, ETHERNET, LISTO PARA CONECTAR, AUTO-DUPLEX, MONOCHROME, 40 PÁGINAS POR MINUTO</w:t>
            </w:r>
          </w:p>
        </w:tc>
        <w:tc>
          <w:tcPr>
            <w:tcW w:w="93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FOTOCOPIADORA LASER (REFULBISHED RACONDICIONDA) MONOCROMATICA LASER NUEVA DE ALTO RENDIMIENTO DIGITAL MARCA: KYOCERA MODELO 3655</w:t>
            </w:r>
          </w:p>
        </w:tc>
        <w:tc>
          <w:tcPr>
            <w:tcW w:w="43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$1,185.00</w:t>
            </w:r>
          </w:p>
        </w:tc>
        <w:tc>
          <w:tcPr>
            <w:tcW w:w="43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$3,555.00</w:t>
            </w:r>
          </w:p>
        </w:tc>
        <w:tc>
          <w:tcPr>
            <w:tcW w:w="964"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HP LASERJET PRO M203dw IMPRESORA B/N</w:t>
            </w:r>
            <w:r w:rsidRPr="00146D5D">
              <w:rPr>
                <w:rFonts w:ascii="Calibri" w:eastAsia="Times New Roman" w:hAnsi="Calibri" w:cs="Calibri"/>
                <w:color w:val="000000"/>
                <w:sz w:val="10"/>
                <w:szCs w:val="10"/>
                <w:lang w:val="es-SV" w:eastAsia="es-SV"/>
              </w:rPr>
              <w:br/>
              <w:t>A DOS CARAS</w:t>
            </w:r>
            <w:r w:rsidRPr="00146D5D">
              <w:rPr>
                <w:rFonts w:ascii="Calibri" w:eastAsia="Times New Roman" w:hAnsi="Calibri" w:cs="Calibri"/>
                <w:color w:val="000000"/>
                <w:sz w:val="10"/>
                <w:szCs w:val="10"/>
                <w:lang w:val="es-SV" w:eastAsia="es-SV"/>
              </w:rPr>
              <w:br/>
              <w:t>LASER</w:t>
            </w:r>
            <w:r w:rsidRPr="00146D5D">
              <w:rPr>
                <w:rFonts w:ascii="Calibri" w:eastAsia="Times New Roman" w:hAnsi="Calibri" w:cs="Calibri"/>
                <w:color w:val="000000"/>
                <w:sz w:val="10"/>
                <w:szCs w:val="10"/>
                <w:lang w:val="es-SV" w:eastAsia="es-SV"/>
              </w:rPr>
              <w:br/>
              <w:t>A4/LEGAL</w:t>
            </w:r>
            <w:r w:rsidRPr="00146D5D">
              <w:rPr>
                <w:rFonts w:ascii="Calibri" w:eastAsia="Times New Roman" w:hAnsi="Calibri" w:cs="Calibri"/>
                <w:color w:val="000000"/>
                <w:sz w:val="10"/>
                <w:szCs w:val="10"/>
                <w:lang w:val="es-SV" w:eastAsia="es-SV"/>
              </w:rPr>
              <w:br/>
              <w:t>1200X1200 PPP</w:t>
            </w:r>
            <w:r w:rsidRPr="00146D5D">
              <w:rPr>
                <w:rFonts w:ascii="Calibri" w:eastAsia="Times New Roman" w:hAnsi="Calibri" w:cs="Calibri"/>
                <w:color w:val="000000"/>
                <w:sz w:val="10"/>
                <w:szCs w:val="10"/>
                <w:lang w:val="es-SV" w:eastAsia="es-SV"/>
              </w:rPr>
              <w:br/>
              <w:t>HASTA 30PPM</w:t>
            </w:r>
            <w:r w:rsidRPr="00146D5D">
              <w:rPr>
                <w:rFonts w:ascii="Calibri" w:eastAsia="Times New Roman" w:hAnsi="Calibri" w:cs="Calibri"/>
                <w:color w:val="000000"/>
                <w:sz w:val="10"/>
                <w:szCs w:val="10"/>
                <w:lang w:val="es-SV" w:eastAsia="es-SV"/>
              </w:rPr>
              <w:br/>
              <w:t>CAPACIDAD: 260 HOJAS</w:t>
            </w:r>
            <w:r w:rsidRPr="00146D5D">
              <w:rPr>
                <w:rFonts w:ascii="Calibri" w:eastAsia="Times New Roman" w:hAnsi="Calibri" w:cs="Calibri"/>
                <w:color w:val="000000"/>
                <w:sz w:val="10"/>
                <w:szCs w:val="10"/>
                <w:lang w:val="es-SV" w:eastAsia="es-SV"/>
              </w:rPr>
              <w:br/>
              <w:t>USB 2.0, LAN, WIFI(N)</w:t>
            </w:r>
            <w:r w:rsidRPr="00146D5D">
              <w:rPr>
                <w:rFonts w:ascii="Calibri" w:eastAsia="Times New Roman" w:hAnsi="Calibri" w:cs="Calibri"/>
                <w:color w:val="000000"/>
                <w:sz w:val="10"/>
                <w:szCs w:val="10"/>
                <w:lang w:val="es-SV" w:eastAsia="es-SV"/>
              </w:rPr>
              <w:br/>
              <w:t>TONER CF230A</w:t>
            </w:r>
          </w:p>
        </w:tc>
        <w:tc>
          <w:tcPr>
            <w:tcW w:w="43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$290.00</w:t>
            </w:r>
          </w:p>
        </w:tc>
        <w:tc>
          <w:tcPr>
            <w:tcW w:w="43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$870.00</w:t>
            </w:r>
          </w:p>
        </w:tc>
        <w:tc>
          <w:tcPr>
            <w:tcW w:w="873" w:type="dxa"/>
            <w:vMerge/>
            <w:tcBorders>
              <w:top w:val="nil"/>
              <w:left w:val="single" w:sz="4" w:space="0" w:color="auto"/>
              <w:bottom w:val="nil"/>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15" w:type="dxa"/>
            <w:vMerge/>
            <w:tcBorders>
              <w:top w:val="nil"/>
              <w:left w:val="single" w:sz="4"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82" w:type="dxa"/>
            <w:vMerge/>
            <w:tcBorders>
              <w:top w:val="nil"/>
              <w:left w:val="single" w:sz="4"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908" w:type="dxa"/>
            <w:vMerge/>
            <w:tcBorders>
              <w:top w:val="nil"/>
              <w:left w:val="single" w:sz="4" w:space="0" w:color="auto"/>
              <w:bottom w:val="single" w:sz="4" w:space="0" w:color="auto"/>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18"/>
          <w:jc w:val="center"/>
        </w:trPr>
        <w:tc>
          <w:tcPr>
            <w:tcW w:w="681" w:type="dxa"/>
            <w:vMerge/>
            <w:tcBorders>
              <w:top w:val="nil"/>
              <w:left w:val="single" w:sz="8" w:space="0" w:color="auto"/>
              <w:bottom w:val="nil"/>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80"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4</w:t>
            </w:r>
          </w:p>
        </w:tc>
        <w:tc>
          <w:tcPr>
            <w:tcW w:w="458"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16</w:t>
            </w:r>
          </w:p>
        </w:tc>
        <w:tc>
          <w:tcPr>
            <w:tcW w:w="38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87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BOTELLAS DE TINTA, 16BK GI-16 BK PARA IMPRESORA MULTIFUNCIONAL MAXIFY GX6010 7 NEGRO, 3 YELLOW, 3 CIAM, 3 MAGENTA</w:t>
            </w:r>
          </w:p>
        </w:tc>
        <w:tc>
          <w:tcPr>
            <w:tcW w:w="93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w:t>
            </w:r>
          </w:p>
        </w:tc>
        <w:tc>
          <w:tcPr>
            <w:tcW w:w="43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w:t>
            </w:r>
          </w:p>
        </w:tc>
        <w:tc>
          <w:tcPr>
            <w:tcW w:w="437"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w:t>
            </w:r>
          </w:p>
        </w:tc>
        <w:tc>
          <w:tcPr>
            <w:tcW w:w="964"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BOTELLAS DE TINTA, 16BK GI-16 BK PARA IMPRESORA MULTIFUNCIONAL MAXIFY GX6010 7 NEGRO, 3 YELLOW, 3 CIAM, 3 MAGENTA</w:t>
            </w:r>
          </w:p>
        </w:tc>
        <w:tc>
          <w:tcPr>
            <w:tcW w:w="43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$28.00</w:t>
            </w:r>
          </w:p>
        </w:tc>
        <w:tc>
          <w:tcPr>
            <w:tcW w:w="43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$448.00</w:t>
            </w:r>
          </w:p>
        </w:tc>
        <w:tc>
          <w:tcPr>
            <w:tcW w:w="873" w:type="dxa"/>
            <w:vMerge/>
            <w:tcBorders>
              <w:top w:val="nil"/>
              <w:left w:val="single" w:sz="4" w:space="0" w:color="auto"/>
              <w:bottom w:val="nil"/>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15" w:type="dxa"/>
            <w:vMerge/>
            <w:tcBorders>
              <w:top w:val="nil"/>
              <w:left w:val="single" w:sz="4"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82" w:type="dxa"/>
            <w:vMerge/>
            <w:tcBorders>
              <w:top w:val="nil"/>
              <w:left w:val="single" w:sz="4"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908" w:type="dxa"/>
            <w:vMerge/>
            <w:tcBorders>
              <w:top w:val="nil"/>
              <w:left w:val="single" w:sz="4" w:space="0" w:color="auto"/>
              <w:bottom w:val="single" w:sz="4" w:space="0" w:color="auto"/>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18"/>
          <w:jc w:val="center"/>
        </w:trPr>
        <w:tc>
          <w:tcPr>
            <w:tcW w:w="268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DE LA OFERTA</w:t>
            </w:r>
          </w:p>
        </w:tc>
        <w:tc>
          <w:tcPr>
            <w:tcW w:w="181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$3,555.00</w:t>
            </w:r>
          </w:p>
        </w:tc>
        <w:tc>
          <w:tcPr>
            <w:tcW w:w="1841"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$5,060.00</w:t>
            </w:r>
          </w:p>
        </w:tc>
        <w:tc>
          <w:tcPr>
            <w:tcW w:w="87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 </w:t>
            </w:r>
          </w:p>
        </w:tc>
        <w:tc>
          <w:tcPr>
            <w:tcW w:w="715" w:type="dxa"/>
            <w:vMerge/>
            <w:tcBorders>
              <w:top w:val="nil"/>
              <w:left w:val="single" w:sz="4"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82" w:type="dxa"/>
            <w:vMerge/>
            <w:tcBorders>
              <w:top w:val="nil"/>
              <w:left w:val="single" w:sz="4"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908" w:type="dxa"/>
            <w:vMerge/>
            <w:tcBorders>
              <w:top w:val="nil"/>
              <w:left w:val="single" w:sz="4" w:space="0" w:color="auto"/>
              <w:bottom w:val="single" w:sz="4" w:space="0" w:color="auto"/>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18"/>
          <w:jc w:val="center"/>
        </w:trPr>
        <w:tc>
          <w:tcPr>
            <w:tcW w:w="9522"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 xml:space="preserve"> OBSERVACIÓN: PARA EL ITEM 1 NO CUMPLE CON LAS ESPECIFICACIONES TECNICAS SOLICITADAS.</w:t>
            </w:r>
          </w:p>
        </w:tc>
      </w:tr>
      <w:tr w:rsidR="00F5591D" w:rsidRPr="00146D5D" w:rsidTr="006F79F8">
        <w:trPr>
          <w:trHeight w:val="18"/>
          <w:jc w:val="center"/>
        </w:trPr>
        <w:tc>
          <w:tcPr>
            <w:tcW w:w="9522" w:type="dxa"/>
            <w:gridSpan w:val="15"/>
            <w:tcBorders>
              <w:top w:val="single" w:sz="4" w:space="0" w:color="auto"/>
              <w:left w:val="single" w:sz="8" w:space="0" w:color="auto"/>
              <w:bottom w:val="single" w:sz="8" w:space="0" w:color="auto"/>
              <w:right w:val="single" w:sz="8" w:space="0" w:color="000000"/>
            </w:tcBorders>
            <w:shd w:val="clear" w:color="auto" w:fill="auto"/>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 xml:space="preserve"> OBSERVACIÓN: PARA EL ITEM 1 AUNQUE NO CUMPLE CON LAS ESPECIFICACIONES TECNICAS SOLICITADAS, PERO SE RECOMIENDA ADJUDICAR YA QE SE CONSIDERA FUNCIONAL PARA LOS USOS QUE SE REQUIERE.</w:t>
            </w:r>
          </w:p>
        </w:tc>
      </w:tr>
      <w:tr w:rsidR="00F5591D" w:rsidRPr="00146D5D" w:rsidTr="006F79F8">
        <w:trPr>
          <w:trHeight w:val="18"/>
          <w:jc w:val="center"/>
        </w:trPr>
        <w:tc>
          <w:tcPr>
            <w:tcW w:w="68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280"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5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38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87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93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96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87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715"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8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90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r>
      <w:tr w:rsidR="00F5591D" w:rsidRPr="00146D5D" w:rsidTr="006F79F8">
        <w:trPr>
          <w:trHeight w:val="18"/>
          <w:jc w:val="center"/>
        </w:trPr>
        <w:tc>
          <w:tcPr>
            <w:tcW w:w="68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280"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5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38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87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93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96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87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715"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8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90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r>
      <w:tr w:rsidR="00F5591D" w:rsidRPr="00146D5D" w:rsidTr="006F79F8">
        <w:trPr>
          <w:trHeight w:val="18"/>
          <w:jc w:val="center"/>
        </w:trPr>
        <w:tc>
          <w:tcPr>
            <w:tcW w:w="68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280"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5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38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87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93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96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87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715"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8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90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r>
      <w:tr w:rsidR="00F5591D" w:rsidRPr="00146D5D" w:rsidTr="006F79F8">
        <w:trPr>
          <w:trHeight w:val="18"/>
          <w:jc w:val="center"/>
        </w:trPr>
        <w:tc>
          <w:tcPr>
            <w:tcW w:w="5464" w:type="dxa"/>
            <w:gridSpan w:val="9"/>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ADJUDICADO PARA CENTRO INTEGRAL DE ATENCIÓN MUNICIPAL $ 8,457.85</w:t>
            </w:r>
          </w:p>
        </w:tc>
        <w:tc>
          <w:tcPr>
            <w:tcW w:w="43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43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87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715"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8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90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r>
    </w:tbl>
    <w:p w:rsidR="00F5591D" w:rsidRPr="00146D5D" w:rsidRDefault="00F5591D" w:rsidP="00F5591D">
      <w:pPr>
        <w:tabs>
          <w:tab w:val="left" w:pos="3420"/>
        </w:tabs>
        <w:spacing w:after="0" w:line="276" w:lineRule="auto"/>
        <w:jc w:val="both"/>
        <w:rPr>
          <w:rFonts w:ascii="Arial" w:eastAsia="Calibri" w:hAnsi="Arial" w:cs="Arial"/>
          <w:b/>
          <w:color w:val="000000"/>
          <w:sz w:val="24"/>
          <w:szCs w:val="24"/>
          <w:u w:val="single"/>
          <w:lang w:val="es-SV"/>
        </w:rPr>
      </w:pPr>
    </w:p>
    <w:p w:rsidR="00F5591D" w:rsidRPr="00146D5D" w:rsidRDefault="00F5591D" w:rsidP="00F5591D">
      <w:pPr>
        <w:tabs>
          <w:tab w:val="left" w:pos="3420"/>
        </w:tabs>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color w:val="000000"/>
          <w:sz w:val="28"/>
          <w:szCs w:val="28"/>
          <w:u w:val="single"/>
          <w:lang w:val="es-SV"/>
        </w:rPr>
        <w:t>Tercero:</w:t>
      </w:r>
      <w:r w:rsidRPr="00146D5D">
        <w:rPr>
          <w:rFonts w:ascii="Times New Roman" w:eastAsia="Calibri" w:hAnsi="Times New Roman" w:cs="Times New Roman"/>
          <w:color w:val="000000"/>
          <w:sz w:val="28"/>
          <w:szCs w:val="28"/>
          <w:lang w:val="es-SV"/>
        </w:rPr>
        <w:t xml:space="preserve"> Nombrar </w:t>
      </w:r>
      <w:r w:rsidRPr="00146D5D">
        <w:rPr>
          <w:rFonts w:ascii="Times New Roman" w:eastAsia="Calibri" w:hAnsi="Times New Roman" w:cs="Times New Roman"/>
          <w:sz w:val="28"/>
          <w:szCs w:val="28"/>
          <w:lang w:val="es-SV"/>
        </w:rPr>
        <w:t xml:space="preserve">como administradores de órdenes de compra o contrato según el siguiente detalle: para el </w:t>
      </w:r>
      <w:r w:rsidRPr="00146D5D">
        <w:rPr>
          <w:rFonts w:ascii="Times New Roman" w:eastAsia="Calibri" w:hAnsi="Times New Roman" w:cs="Times New Roman"/>
          <w:b/>
          <w:sz w:val="28"/>
          <w:szCs w:val="28"/>
          <w:lang w:val="es-SV"/>
        </w:rPr>
        <w:t>requerimiento número tres</w:t>
      </w:r>
      <w:r w:rsidRPr="00146D5D">
        <w:rPr>
          <w:rFonts w:ascii="Times New Roman" w:eastAsia="Calibri" w:hAnsi="Times New Roman" w:cs="Times New Roman"/>
          <w:sz w:val="28"/>
          <w:szCs w:val="28"/>
          <w:lang w:val="es-SV"/>
        </w:rPr>
        <w:t xml:space="preserve"> a</w:t>
      </w:r>
      <w:r w:rsidRPr="00146D5D">
        <w:rPr>
          <w:rFonts w:ascii="Times New Roman" w:eastAsia="Times New Roman" w:hAnsi="Times New Roman" w:cs="Times New Roman"/>
          <w:sz w:val="28"/>
          <w:szCs w:val="28"/>
          <w:lang w:val="es-SV" w:eastAsia="es-SV"/>
        </w:rPr>
        <w:t xml:space="preserve"> </w:t>
      </w:r>
      <w:r w:rsidR="00D86800">
        <w:rPr>
          <w:rFonts w:ascii="Times New Roman" w:eastAsia="Calibri" w:hAnsi="Times New Roman" w:cs="Times New Roman"/>
          <w:b/>
          <w:sz w:val="28"/>
          <w:szCs w:val="28"/>
          <w:lang w:val="es-SV"/>
        </w:rPr>
        <w:t>XXXX</w:t>
      </w:r>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para el </w:t>
      </w:r>
      <w:r w:rsidRPr="00146D5D">
        <w:rPr>
          <w:rFonts w:ascii="Times New Roman" w:eastAsia="Calibri" w:hAnsi="Times New Roman" w:cs="Times New Roman"/>
          <w:b/>
          <w:sz w:val="28"/>
          <w:szCs w:val="28"/>
          <w:lang w:val="es-SV"/>
        </w:rPr>
        <w:t>requerimiento número nueve</w:t>
      </w:r>
      <w:r w:rsidRPr="00146D5D">
        <w:rPr>
          <w:rFonts w:ascii="Times New Roman" w:eastAsia="Calibri" w:hAnsi="Times New Roman" w:cs="Times New Roman"/>
          <w:sz w:val="28"/>
          <w:szCs w:val="28"/>
          <w:lang w:val="es-SV"/>
        </w:rPr>
        <w:t xml:space="preserve"> a</w:t>
      </w:r>
      <w:r w:rsidRPr="00146D5D">
        <w:rPr>
          <w:rFonts w:ascii="Times New Roman" w:eastAsia="Times New Roman" w:hAnsi="Times New Roman" w:cs="Times New Roman"/>
          <w:sz w:val="28"/>
          <w:szCs w:val="28"/>
          <w:lang w:val="es-SV" w:eastAsia="es-SV"/>
        </w:rPr>
        <w:t xml:space="preserve"> </w:t>
      </w:r>
      <w:r w:rsidR="00D86800">
        <w:rPr>
          <w:rFonts w:ascii="Times New Roman" w:eastAsia="Calibri" w:hAnsi="Times New Roman" w:cs="Times New Roman"/>
          <w:b/>
          <w:sz w:val="28"/>
          <w:szCs w:val="28"/>
          <w:lang w:val="es-SV"/>
        </w:rPr>
        <w:t>XX</w:t>
      </w:r>
      <w:r w:rsidRPr="00146D5D">
        <w:rPr>
          <w:rFonts w:ascii="Times New Roman" w:eastAsia="Calibri" w:hAnsi="Times New Roman" w:cs="Times New Roman"/>
          <w:sz w:val="28"/>
          <w:szCs w:val="28"/>
          <w:lang w:val="es-SV"/>
        </w:rPr>
        <w:t xml:space="preserve"> y para el </w:t>
      </w:r>
      <w:r w:rsidRPr="00146D5D">
        <w:rPr>
          <w:rFonts w:ascii="Times New Roman" w:eastAsia="Calibri" w:hAnsi="Times New Roman" w:cs="Times New Roman"/>
          <w:b/>
          <w:sz w:val="28"/>
          <w:szCs w:val="28"/>
          <w:lang w:val="es-SV"/>
        </w:rPr>
        <w:t>requerimiento número cuatro</w:t>
      </w:r>
      <w:r w:rsidRPr="00146D5D">
        <w:rPr>
          <w:rFonts w:ascii="Times New Roman" w:eastAsia="Calibri" w:hAnsi="Times New Roman" w:cs="Times New Roman"/>
          <w:sz w:val="28"/>
          <w:szCs w:val="28"/>
          <w:lang w:val="es-SV"/>
        </w:rPr>
        <w:t xml:space="preserve"> a</w:t>
      </w:r>
      <w:r w:rsidRPr="00146D5D">
        <w:rPr>
          <w:rFonts w:ascii="Times New Roman" w:eastAsia="Times New Roman" w:hAnsi="Times New Roman" w:cs="Times New Roman"/>
          <w:sz w:val="28"/>
          <w:szCs w:val="28"/>
          <w:lang w:val="es-SV" w:eastAsia="es-SV"/>
        </w:rPr>
        <w:t xml:space="preserve"> </w:t>
      </w:r>
      <w:r w:rsidR="00D86800">
        <w:rPr>
          <w:rFonts w:ascii="Times New Roman" w:eastAsia="Calibri" w:hAnsi="Times New Roman" w:cs="Times New Roman"/>
          <w:b/>
          <w:sz w:val="28"/>
          <w:szCs w:val="28"/>
          <w:lang w:val="es-SV"/>
        </w:rPr>
        <w:t>XXXX</w:t>
      </w:r>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Fondos con aplicación al espe</w:t>
      </w:r>
      <w:r w:rsidRPr="00146D5D">
        <w:rPr>
          <w:rFonts w:ascii="Times New Roman" w:eastAsia="Calibri" w:hAnsi="Times New Roman" w:cs="Times New Roman"/>
          <w:sz w:val="28"/>
          <w:szCs w:val="28"/>
          <w:shd w:val="clear" w:color="auto" w:fill="FFFFFF"/>
          <w:lang w:val="es-SV"/>
        </w:rPr>
        <w:t>cífico y expresión Presupuestaria Municipal vigente, que</w:t>
      </w:r>
      <w:r w:rsidRPr="00146D5D">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146D5D">
        <w:rPr>
          <w:rFonts w:ascii="Times New Roman" w:eastAsia="Calibri" w:hAnsi="Times New Roman" w:cs="Times New Roman"/>
          <w:b/>
          <w:sz w:val="28"/>
          <w:szCs w:val="28"/>
          <w:lang w:val="es-SV"/>
        </w:rPr>
        <w:t xml:space="preserve">CERTIFÍQUESE Y COMUNÍQUESE. </w:t>
      </w:r>
      <w:r w:rsidRPr="00146D5D">
        <w:rPr>
          <w:rFonts w:ascii="Times New Roman" w:eastAsia="Calibri" w:hAnsi="Times New Roman" w:cs="Times New Roman"/>
          <w:b/>
          <w:bCs/>
          <w:sz w:val="28"/>
          <w:szCs w:val="28"/>
          <w:lang w:val="es-SV"/>
        </w:rPr>
        <w:t xml:space="preserve">ACUERDO MUNICIPAL NÚMERO VEINTIDÓS”. </w:t>
      </w:r>
      <w:r w:rsidRPr="00146D5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46D5D">
        <w:rPr>
          <w:rFonts w:ascii="Times New Roman" w:eastAsia="Calibri" w:hAnsi="Times New Roman" w:cs="Times New Roman"/>
          <w:b/>
          <w:sz w:val="28"/>
          <w:szCs w:val="28"/>
          <w:lang w:val="es-SV"/>
        </w:rPr>
        <w:t xml:space="preserve">diez, </w:t>
      </w:r>
      <w:r w:rsidRPr="00146D5D">
        <w:rPr>
          <w:rFonts w:ascii="Times New Roman" w:eastAsia="Calibri" w:hAnsi="Times New Roman" w:cs="Times New Roman"/>
          <w:sz w:val="28"/>
          <w:szCs w:val="28"/>
          <w:lang w:val="es-SV"/>
        </w:rPr>
        <w:t xml:space="preserve">en cual corresponde a </w:t>
      </w:r>
      <w:r w:rsidRPr="00146D5D">
        <w:rPr>
          <w:rFonts w:ascii="Times New Roman" w:eastAsia="Calibri" w:hAnsi="Times New Roman" w:cs="Times New Roman"/>
          <w:b/>
          <w:sz w:val="28"/>
          <w:szCs w:val="28"/>
          <w:lang w:val="es-SV"/>
        </w:rPr>
        <w:t>Participación del</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Licenciado </w:t>
      </w:r>
      <w:r w:rsidR="00D86800">
        <w:rPr>
          <w:rFonts w:ascii="Times New Roman" w:eastAsia="Calibri" w:hAnsi="Times New Roman" w:cs="Times New Roman"/>
          <w:b/>
          <w:sz w:val="28"/>
          <w:szCs w:val="28"/>
          <w:lang w:val="es-SV"/>
        </w:rPr>
        <w:t>XXXXXXX</w:t>
      </w:r>
      <w:r w:rsidRPr="00146D5D">
        <w:rPr>
          <w:rFonts w:ascii="Times New Roman" w:eastAsia="Calibri" w:hAnsi="Times New Roman" w:cs="Times New Roman"/>
          <w:b/>
          <w:sz w:val="28"/>
          <w:szCs w:val="28"/>
          <w:lang w:val="es-SV"/>
        </w:rPr>
        <w:t>/Jefe de UACI</w:t>
      </w:r>
      <w:r w:rsidRPr="00146D5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146D5D">
        <w:rPr>
          <w:rFonts w:ascii="Times New Roman" w:eastAsia="Calibri" w:hAnsi="Times New Roman" w:cs="Times New Roman"/>
          <w:b/>
          <w:sz w:val="28"/>
          <w:szCs w:val="28"/>
          <w:lang w:val="es-SV"/>
        </w:rPr>
        <w:t xml:space="preserve">DEPARTAMENTO DE TALLERES,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$928.00</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y proponiendo como administradora de orden de compra o contrato a</w:t>
      </w:r>
      <w:r w:rsidRPr="00146D5D">
        <w:rPr>
          <w:rFonts w:ascii="Times New Roman" w:eastAsia="Times New Roman" w:hAnsi="Times New Roman" w:cs="Times New Roman"/>
          <w:sz w:val="28"/>
          <w:szCs w:val="28"/>
          <w:lang w:val="es-SV" w:eastAsia="es-SV"/>
        </w:rPr>
        <w:t xml:space="preserve"> </w:t>
      </w:r>
      <w:r w:rsidR="00D86800">
        <w:rPr>
          <w:rFonts w:ascii="Times New Roman" w:eastAsia="Calibri" w:hAnsi="Times New Roman" w:cs="Times New Roman"/>
          <w:b/>
          <w:sz w:val="28"/>
          <w:szCs w:val="28"/>
          <w:lang w:val="es-SV"/>
        </w:rPr>
        <w:t>XXXXX</w:t>
      </w:r>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Por </w:t>
      </w:r>
      <w:proofErr w:type="gramStart"/>
      <w:r w:rsidRPr="00146D5D">
        <w:rPr>
          <w:rFonts w:ascii="Times New Roman" w:eastAsia="Calibri" w:hAnsi="Times New Roman" w:cs="Times New Roman"/>
          <w:sz w:val="28"/>
          <w:szCs w:val="28"/>
          <w:lang w:val="es-SV"/>
        </w:rPr>
        <w:t>tanto</w:t>
      </w:r>
      <w:proofErr w:type="gramEnd"/>
      <w:r w:rsidRPr="00146D5D">
        <w:rPr>
          <w:rFonts w:ascii="Times New Roman" w:eastAsia="Calibri" w:hAnsi="Times New Roman" w:cs="Times New Roman"/>
          <w:sz w:val="28"/>
          <w:szCs w:val="28"/>
          <w:lang w:val="es-SV"/>
        </w:rPr>
        <w:t xml:space="preserve"> el Honorable Concejo Municipal Plural, en uso de sus facultades legales y habiendo deliberado el punto, por </w:t>
      </w:r>
      <w:r w:rsidRPr="00146D5D">
        <w:rPr>
          <w:rFonts w:ascii="Times New Roman" w:eastAsia="Calibri" w:hAnsi="Times New Roman" w:cs="Times New Roman"/>
          <w:b/>
          <w:sz w:val="28"/>
          <w:szCs w:val="28"/>
          <w:lang w:val="es-SV"/>
        </w:rPr>
        <w:t xml:space="preserve">MAYORIA </w:t>
      </w:r>
      <w:r w:rsidRPr="00146D5D">
        <w:rPr>
          <w:rFonts w:ascii="Times New Roman" w:eastAsia="Calibri" w:hAnsi="Times New Roman" w:cs="Times New Roman"/>
          <w:sz w:val="28"/>
          <w:szCs w:val="28"/>
          <w:lang w:val="es-SV"/>
        </w:rPr>
        <w:t xml:space="preserve">de </w:t>
      </w:r>
      <w:r w:rsidRPr="00146D5D">
        <w:rPr>
          <w:rFonts w:ascii="Times New Roman" w:eastAsia="Calibri" w:hAnsi="Times New Roman" w:cs="Times New Roman"/>
          <w:b/>
          <w:sz w:val="28"/>
          <w:szCs w:val="28"/>
          <w:lang w:val="es-SV"/>
        </w:rPr>
        <w:t xml:space="preserve">once votos a favor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b/>
          <w:sz w:val="28"/>
          <w:szCs w:val="28"/>
          <w:lang w:val="es-SV"/>
        </w:rPr>
        <w:t xml:space="preserve"> tres ausencias </w:t>
      </w:r>
      <w:r w:rsidR="00BD235F" w:rsidRPr="00146D5D">
        <w:rPr>
          <w:rFonts w:ascii="Times New Roman" w:eastAsia="Calibri" w:hAnsi="Times New Roman" w:cs="Times New Roman"/>
          <w:b/>
          <w:sz w:val="28"/>
          <w:szCs w:val="28"/>
          <w:lang w:val="es-SV"/>
        </w:rPr>
        <w:t>al momento</w:t>
      </w:r>
      <w:r w:rsidRPr="00146D5D">
        <w:rPr>
          <w:rFonts w:ascii="Times New Roman" w:eastAsia="Calibri" w:hAnsi="Times New Roman" w:cs="Times New Roman"/>
          <w:b/>
          <w:sz w:val="28"/>
          <w:szCs w:val="28"/>
          <w:lang w:val="es-SV"/>
        </w:rPr>
        <w:t xml:space="preserve"> de esta votación, </w:t>
      </w:r>
      <w:r w:rsidRPr="00146D5D">
        <w:rPr>
          <w:rFonts w:ascii="Times New Roman" w:eastAsia="Calibri" w:hAnsi="Times New Roman" w:cs="Times New Roman"/>
          <w:sz w:val="28"/>
          <w:szCs w:val="28"/>
          <w:lang w:val="es-SV"/>
        </w:rPr>
        <w:t xml:space="preserve">por parte de la </w:t>
      </w:r>
      <w:r w:rsidRPr="00146D5D">
        <w:rPr>
          <w:rFonts w:ascii="Times New Roman" w:eastAsia="Calibri" w:hAnsi="Times New Roman" w:cs="Times New Roman"/>
          <w:b/>
          <w:sz w:val="28"/>
          <w:szCs w:val="28"/>
          <w:lang w:val="es-SV"/>
        </w:rPr>
        <w:t xml:space="preserve">Dra. Jennifer Esmeralda Juárez García, Alcaldesa Municipal, Sr. </w:t>
      </w:r>
      <w:proofErr w:type="spellStart"/>
      <w:r w:rsidRPr="00146D5D">
        <w:rPr>
          <w:rFonts w:ascii="Times New Roman" w:eastAsia="Calibri" w:hAnsi="Times New Roman" w:cs="Times New Roman"/>
          <w:b/>
          <w:sz w:val="28"/>
          <w:szCs w:val="28"/>
          <w:lang w:val="es-SV"/>
        </w:rPr>
        <w:t>Osmin</w:t>
      </w:r>
      <w:proofErr w:type="spellEnd"/>
      <w:r w:rsidRPr="00146D5D">
        <w:rPr>
          <w:rFonts w:ascii="Times New Roman" w:eastAsia="Calibri" w:hAnsi="Times New Roman" w:cs="Times New Roman"/>
          <w:b/>
          <w:sz w:val="28"/>
          <w:szCs w:val="28"/>
          <w:lang w:val="es-SV"/>
        </w:rPr>
        <w:t xml:space="preserve"> de Jesús </w:t>
      </w:r>
      <w:proofErr w:type="spellStart"/>
      <w:r w:rsidRPr="00146D5D">
        <w:rPr>
          <w:rFonts w:ascii="Times New Roman" w:eastAsia="Calibri" w:hAnsi="Times New Roman" w:cs="Times New Roman"/>
          <w:b/>
          <w:sz w:val="28"/>
          <w:szCs w:val="28"/>
          <w:lang w:val="es-SV"/>
        </w:rPr>
        <w:t>Menjivar</w:t>
      </w:r>
      <w:proofErr w:type="spellEnd"/>
      <w:r w:rsidRPr="00146D5D">
        <w:rPr>
          <w:rFonts w:ascii="Times New Roman" w:eastAsia="Calibri" w:hAnsi="Times New Roman" w:cs="Times New Roman"/>
          <w:b/>
          <w:sz w:val="28"/>
          <w:szCs w:val="28"/>
          <w:lang w:val="es-SV"/>
        </w:rPr>
        <w:t xml:space="preserve"> González, Décimo Segundo Regidor Propietario y el Sr. Rafael </w:t>
      </w:r>
      <w:r w:rsidRPr="00146D5D">
        <w:rPr>
          <w:rFonts w:ascii="Times New Roman" w:eastAsia="Calibri" w:hAnsi="Times New Roman" w:cs="Times New Roman"/>
          <w:b/>
          <w:sz w:val="28"/>
          <w:szCs w:val="28"/>
          <w:lang w:val="es-SV"/>
        </w:rPr>
        <w:lastRenderedPageBreak/>
        <w:t xml:space="preserve">Antonio </w:t>
      </w:r>
      <w:proofErr w:type="spellStart"/>
      <w:r w:rsidRPr="00146D5D">
        <w:rPr>
          <w:rFonts w:ascii="Times New Roman" w:eastAsia="Calibri" w:hAnsi="Times New Roman" w:cs="Times New Roman"/>
          <w:b/>
          <w:sz w:val="28"/>
          <w:szCs w:val="28"/>
          <w:lang w:val="es-SV"/>
        </w:rPr>
        <w:t>Ardon</w:t>
      </w:r>
      <w:proofErr w:type="spellEnd"/>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Noveno Regidor propietario.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ACUERDA: </w:t>
      </w:r>
      <w:r w:rsidRPr="00146D5D">
        <w:rPr>
          <w:rFonts w:ascii="Times New Roman" w:eastAsia="Calibri" w:hAnsi="Times New Roman" w:cs="Times New Roman"/>
          <w:b/>
          <w:sz w:val="28"/>
          <w:szCs w:val="28"/>
          <w:u w:val="single"/>
          <w:lang w:val="es-SV"/>
        </w:rPr>
        <w:t>Primero:</w:t>
      </w:r>
      <w:r w:rsidRPr="00146D5D">
        <w:rPr>
          <w:rFonts w:ascii="Times New Roman" w:eastAsia="Calibri" w:hAnsi="Times New Roman" w:cs="Times New Roman"/>
          <w:sz w:val="28"/>
          <w:szCs w:val="28"/>
          <w:lang w:val="es-SV"/>
        </w:rPr>
        <w:t xml:space="preserve"> Aprobar adjudicación de requerimiento correspondiente al </w:t>
      </w:r>
      <w:r w:rsidR="00BD235F" w:rsidRPr="00146D5D">
        <w:rPr>
          <w:rFonts w:ascii="Times New Roman" w:eastAsia="Calibri" w:hAnsi="Times New Roman" w:cs="Times New Roman"/>
          <w:b/>
          <w:sz w:val="28"/>
          <w:szCs w:val="28"/>
          <w:lang w:val="es-SV"/>
        </w:rPr>
        <w:t>DEPARTAMENTO DE</w:t>
      </w:r>
      <w:r w:rsidRPr="00146D5D">
        <w:rPr>
          <w:rFonts w:ascii="Times New Roman" w:eastAsia="Calibri" w:hAnsi="Times New Roman" w:cs="Times New Roman"/>
          <w:b/>
          <w:sz w:val="28"/>
          <w:szCs w:val="28"/>
          <w:lang w:val="es-SV"/>
        </w:rPr>
        <w:t xml:space="preserve"> TALLERES,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$928.00</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con Fuente de Financiamiento: </w:t>
      </w:r>
      <w:r w:rsidRPr="00146D5D">
        <w:rPr>
          <w:rFonts w:ascii="Times New Roman" w:eastAsia="Calibri" w:hAnsi="Times New Roman" w:cs="Times New Roman"/>
          <w:b/>
          <w:sz w:val="28"/>
          <w:szCs w:val="28"/>
          <w:lang w:val="es-SV"/>
        </w:rPr>
        <w:t xml:space="preserve">FONDOS PROPIOS. </w:t>
      </w:r>
      <w:r w:rsidRPr="00146D5D">
        <w:rPr>
          <w:rFonts w:ascii="Times New Roman" w:eastAsia="Calibri" w:hAnsi="Times New Roman" w:cs="Times New Roman"/>
          <w:b/>
          <w:sz w:val="28"/>
          <w:szCs w:val="28"/>
          <w:u w:val="single"/>
          <w:lang w:val="es-SV"/>
        </w:rPr>
        <w:t>Segundo:</w:t>
      </w:r>
      <w:r w:rsidRPr="00146D5D">
        <w:rPr>
          <w:rFonts w:ascii="Times New Roman" w:eastAsia="Calibri" w:hAnsi="Times New Roman" w:cs="Times New Roman"/>
          <w:sz w:val="28"/>
          <w:szCs w:val="28"/>
          <w:lang w:val="es-SV"/>
        </w:rPr>
        <w:t xml:space="preserve"> Autorizar al Tesorero Municipal para que erogue la cantidad de: </w:t>
      </w:r>
      <w:r w:rsidRPr="00146D5D">
        <w:rPr>
          <w:rFonts w:ascii="Times New Roman" w:eastAsia="Calibri" w:hAnsi="Times New Roman" w:cs="Times New Roman"/>
          <w:b/>
          <w:sz w:val="28"/>
          <w:szCs w:val="28"/>
          <w:lang w:val="es-SV"/>
        </w:rPr>
        <w:t>NOVECIENTOS VEINTIOCHO DÓLARES DE LOS ESTADOS UNIDOS DE NORTEAMERICA (</w:t>
      </w:r>
      <w:r w:rsidRPr="00146D5D">
        <w:rPr>
          <w:rFonts w:ascii="Times New Roman" w:eastAsia="Times New Roman" w:hAnsi="Times New Roman" w:cs="Times New Roman"/>
          <w:b/>
          <w:bCs/>
          <w:color w:val="000000"/>
          <w:sz w:val="28"/>
          <w:szCs w:val="28"/>
          <w:lang w:val="es-SV" w:eastAsia="es-ES"/>
        </w:rPr>
        <w:t>$928.00</w:t>
      </w:r>
      <w:r w:rsidRPr="00146D5D">
        <w:rPr>
          <w:rFonts w:ascii="Times New Roman" w:eastAsia="Calibri" w:hAnsi="Times New Roman" w:cs="Times New Roman"/>
          <w:b/>
          <w:sz w:val="28"/>
          <w:szCs w:val="28"/>
          <w:shd w:val="clear" w:color="auto" w:fill="FFFFFF"/>
          <w:lang w:val="es-SV"/>
        </w:rPr>
        <w:t>)</w:t>
      </w:r>
      <w:r w:rsidRPr="00146D5D">
        <w:rPr>
          <w:rFonts w:ascii="Times New Roman" w:eastAsia="Calibri" w:hAnsi="Times New Roman" w:cs="Times New Roman"/>
          <w:sz w:val="28"/>
          <w:szCs w:val="28"/>
          <w:lang w:val="es-SV" w:eastAsia="es-ES"/>
        </w:rPr>
        <w:t xml:space="preserve"> de la Cuenta Corriente Numero </w:t>
      </w:r>
      <w:r w:rsidRPr="00146D5D">
        <w:rPr>
          <w:rFonts w:ascii="Times New Roman" w:eastAsia="Calibri" w:hAnsi="Times New Roman" w:cs="Times New Roman"/>
          <w:b/>
          <w:sz w:val="28"/>
          <w:szCs w:val="28"/>
          <w:lang w:val="es-SV" w:eastAsia="es-ES"/>
        </w:rPr>
        <w:t>480005924 MUNICIPALIDAD DE APOPA, RECURSOS PROPIOS,</w:t>
      </w:r>
      <w:r w:rsidRPr="00146D5D">
        <w:rPr>
          <w:rFonts w:ascii="Times New Roman" w:eastAsia="Calibri" w:hAnsi="Times New Roman" w:cs="Times New Roman"/>
          <w:sz w:val="28"/>
          <w:szCs w:val="28"/>
          <w:lang w:val="es-SV" w:eastAsia="es-ES"/>
        </w:rPr>
        <w:t xml:space="preserve"> Banco Hipotecario de El Salvador, S.A.</w:t>
      </w:r>
      <w:r w:rsidRPr="00146D5D">
        <w:rPr>
          <w:rFonts w:ascii="Times New Roman" w:eastAsia="Times New Roman" w:hAnsi="Times New Roman" w:cs="Times New Roman"/>
          <w:b/>
          <w:bCs/>
          <w:color w:val="000000"/>
          <w:sz w:val="28"/>
          <w:szCs w:val="28"/>
          <w:lang w:val="es-SV" w:eastAsia="es-ES"/>
        </w:rPr>
        <w:t xml:space="preserve">, </w:t>
      </w:r>
      <w:r w:rsidRPr="00146D5D">
        <w:rPr>
          <w:rFonts w:ascii="Times New Roman" w:eastAsia="Calibri" w:hAnsi="Times New Roman" w:cs="Times New Roman"/>
          <w:sz w:val="28"/>
          <w:szCs w:val="28"/>
          <w:lang w:val="es-SV"/>
        </w:rPr>
        <w:t>y emita cheque</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a nombre de los proveedores según </w:t>
      </w:r>
      <w:r w:rsidR="00BD235F" w:rsidRPr="00146D5D">
        <w:rPr>
          <w:rFonts w:ascii="Times New Roman" w:eastAsia="Calibri" w:hAnsi="Times New Roman" w:cs="Times New Roman"/>
          <w:sz w:val="28"/>
          <w:szCs w:val="28"/>
          <w:lang w:val="es-SV"/>
        </w:rPr>
        <w:t>los siguientes cuadros</w:t>
      </w:r>
      <w:r w:rsidRPr="00146D5D">
        <w:rPr>
          <w:rFonts w:ascii="Times New Roman" w:eastAsia="Calibri" w:hAnsi="Times New Roman" w:cs="Times New Roman"/>
          <w:sz w:val="28"/>
          <w:szCs w:val="28"/>
          <w:lang w:val="es-SV"/>
        </w:rPr>
        <w:t xml:space="preserve">:  </w:t>
      </w:r>
    </w:p>
    <w:tbl>
      <w:tblPr>
        <w:tblW w:w="10739" w:type="dxa"/>
        <w:jc w:val="center"/>
        <w:tblCellMar>
          <w:left w:w="70" w:type="dxa"/>
          <w:right w:w="70" w:type="dxa"/>
        </w:tblCellMar>
        <w:tblLook w:val="04A0" w:firstRow="1" w:lastRow="0" w:firstColumn="1" w:lastColumn="0" w:noHBand="0" w:noVBand="1"/>
      </w:tblPr>
      <w:tblGrid>
        <w:gridCol w:w="1130"/>
        <w:gridCol w:w="408"/>
        <w:gridCol w:w="571"/>
        <w:gridCol w:w="752"/>
        <w:gridCol w:w="807"/>
        <w:gridCol w:w="2415"/>
        <w:gridCol w:w="567"/>
        <w:gridCol w:w="709"/>
        <w:gridCol w:w="1035"/>
        <w:gridCol w:w="920"/>
        <w:gridCol w:w="850"/>
        <w:gridCol w:w="568"/>
        <w:gridCol w:w="7"/>
      </w:tblGrid>
      <w:tr w:rsidR="00F5591D" w:rsidRPr="00146D5D" w:rsidTr="006F79F8">
        <w:trPr>
          <w:trHeight w:val="20"/>
          <w:jc w:val="center"/>
        </w:trPr>
        <w:tc>
          <w:tcPr>
            <w:tcW w:w="10739"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REQUERIMIENTO 18</w:t>
            </w:r>
          </w:p>
        </w:tc>
      </w:tr>
      <w:tr w:rsidR="00F5591D" w:rsidRPr="00146D5D" w:rsidTr="006F79F8">
        <w:trPr>
          <w:trHeight w:val="20"/>
          <w:jc w:val="center"/>
        </w:trPr>
        <w:tc>
          <w:tcPr>
            <w:tcW w:w="10739"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DEPARTAMENTO  DE TALLERES</w:t>
            </w:r>
          </w:p>
        </w:tc>
      </w:tr>
      <w:tr w:rsidR="00F5591D" w:rsidRPr="00146D5D" w:rsidTr="006F79F8">
        <w:trPr>
          <w:trHeight w:val="20"/>
          <w:jc w:val="center"/>
        </w:trPr>
        <w:tc>
          <w:tcPr>
            <w:tcW w:w="10739"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FUENTE DE FINANCIAMIENTO: FONDOS PROPIOS</w:t>
            </w:r>
          </w:p>
        </w:tc>
      </w:tr>
      <w:tr w:rsidR="00F5591D" w:rsidRPr="00146D5D" w:rsidTr="006F79F8">
        <w:trPr>
          <w:trHeight w:val="20"/>
          <w:jc w:val="center"/>
        </w:trPr>
        <w:tc>
          <w:tcPr>
            <w:tcW w:w="10739"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SE SOLICITA UN SERVICIO DE REPARACIÓN DE BOTELLA HIDRÁULICA PARA  CAMIÓN COMPACTADOR FREIGHTLINER PLACAS N 18-480, AÑO 2016, MOTOR 73786790, CHASIS 1FVACYCYOGHETS735, PERTENECIENTE A ESTA MUNICIPALIDAD.</w:t>
            </w:r>
          </w:p>
        </w:tc>
      </w:tr>
      <w:tr w:rsidR="00F5591D" w:rsidRPr="00146D5D" w:rsidTr="006F79F8">
        <w:trPr>
          <w:gridAfter w:val="1"/>
          <w:wAfter w:w="7" w:type="dxa"/>
          <w:trHeight w:val="20"/>
          <w:jc w:val="center"/>
        </w:trPr>
        <w:tc>
          <w:tcPr>
            <w:tcW w:w="1130" w:type="dxa"/>
            <w:vMerge w:val="restart"/>
            <w:tcBorders>
              <w:top w:val="nil"/>
              <w:left w:val="single" w:sz="8"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ADMINISTRADOR DE ORDEN DE COMPRA O CONTRATO</w:t>
            </w:r>
          </w:p>
        </w:tc>
        <w:tc>
          <w:tcPr>
            <w:tcW w:w="408"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ITEM</w:t>
            </w:r>
          </w:p>
        </w:tc>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CANTIDAD</w:t>
            </w:r>
          </w:p>
        </w:tc>
        <w:tc>
          <w:tcPr>
            <w:tcW w:w="752"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 DE MEDIDA</w:t>
            </w:r>
          </w:p>
        </w:tc>
        <w:tc>
          <w:tcPr>
            <w:tcW w:w="807"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DESCRIPCIÓN </w:t>
            </w:r>
          </w:p>
        </w:tc>
        <w:tc>
          <w:tcPr>
            <w:tcW w:w="3691" w:type="dxa"/>
            <w:gridSpan w:val="3"/>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OFERTAS RECIBIDAS</w:t>
            </w: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OFERTA ECONOMICA RECOMENDADA POR LA UNIDAD SOLICITANTE</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JUSTIFICACION DE LA RECOMENDACIÓN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PRESUPUESTADO</w:t>
            </w:r>
          </w:p>
        </w:tc>
        <w:tc>
          <w:tcPr>
            <w:tcW w:w="568" w:type="dxa"/>
            <w:vMerge w:val="restart"/>
            <w:tcBorders>
              <w:top w:val="nil"/>
              <w:left w:val="single" w:sz="4" w:space="0" w:color="auto"/>
              <w:bottom w:val="single" w:sz="4" w:space="0" w:color="auto"/>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FORMA DE PAGO</w:t>
            </w:r>
          </w:p>
        </w:tc>
      </w:tr>
      <w:tr w:rsidR="00F5591D" w:rsidRPr="00146D5D" w:rsidTr="006F79F8">
        <w:trPr>
          <w:gridAfter w:val="1"/>
          <w:wAfter w:w="7" w:type="dxa"/>
          <w:trHeight w:val="20"/>
          <w:jc w:val="center"/>
        </w:trPr>
        <w:tc>
          <w:tcPr>
            <w:tcW w:w="1130"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08"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752"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07"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691" w:type="dxa"/>
            <w:gridSpan w:val="3"/>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HYDRAULIC PARTS, S.A DE C.V.</w:t>
            </w:r>
          </w:p>
        </w:tc>
        <w:tc>
          <w:tcPr>
            <w:tcW w:w="1035"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920"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68" w:type="dxa"/>
            <w:vMerge/>
            <w:tcBorders>
              <w:top w:val="nil"/>
              <w:left w:val="single" w:sz="4" w:space="0" w:color="auto"/>
              <w:bottom w:val="single" w:sz="4" w:space="0" w:color="auto"/>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r>
      <w:tr w:rsidR="00F5591D" w:rsidRPr="00146D5D" w:rsidTr="006F79F8">
        <w:trPr>
          <w:gridAfter w:val="1"/>
          <w:wAfter w:w="7" w:type="dxa"/>
          <w:trHeight w:val="20"/>
          <w:jc w:val="center"/>
        </w:trPr>
        <w:tc>
          <w:tcPr>
            <w:tcW w:w="1130"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08"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752"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07"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41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DESCRIPCION</w:t>
            </w:r>
          </w:p>
        </w:tc>
        <w:tc>
          <w:tcPr>
            <w:tcW w:w="56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PRECIO UNITARIO</w:t>
            </w:r>
          </w:p>
        </w:tc>
        <w:tc>
          <w:tcPr>
            <w:tcW w:w="709"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TOTAL</w:t>
            </w:r>
          </w:p>
        </w:tc>
        <w:tc>
          <w:tcPr>
            <w:tcW w:w="1035"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HYDRAULIC PARTS, S.A DE C.V.</w:t>
            </w:r>
          </w:p>
        </w:tc>
        <w:tc>
          <w:tcPr>
            <w:tcW w:w="920"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POR SER OFERTA ÚNICA Y OFRECER UN PRECIO COMPETITIVO  Y MEJOR GARANTÍA.</w:t>
            </w:r>
          </w:p>
        </w:tc>
        <w:tc>
          <w:tcPr>
            <w:tcW w:w="850"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$400.00</w:t>
            </w:r>
          </w:p>
        </w:tc>
        <w:tc>
          <w:tcPr>
            <w:tcW w:w="568" w:type="dxa"/>
            <w:vMerge w:val="restart"/>
            <w:tcBorders>
              <w:top w:val="nil"/>
              <w:left w:val="single" w:sz="4" w:space="0" w:color="auto"/>
              <w:bottom w:val="single" w:sz="8" w:space="0" w:color="000000"/>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CONTADO</w:t>
            </w:r>
          </w:p>
        </w:tc>
      </w:tr>
      <w:tr w:rsidR="00F5591D" w:rsidRPr="00146D5D" w:rsidTr="006F79F8">
        <w:trPr>
          <w:gridAfter w:val="1"/>
          <w:wAfter w:w="7" w:type="dxa"/>
          <w:trHeight w:val="20"/>
          <w:jc w:val="center"/>
        </w:trPr>
        <w:tc>
          <w:tcPr>
            <w:tcW w:w="1130" w:type="dxa"/>
            <w:tcBorders>
              <w:top w:val="nil"/>
              <w:left w:val="single" w:sz="8" w:space="0" w:color="auto"/>
              <w:bottom w:val="single" w:sz="4" w:space="0" w:color="auto"/>
              <w:right w:val="single" w:sz="4" w:space="0" w:color="auto"/>
            </w:tcBorders>
            <w:shd w:val="clear" w:color="auto" w:fill="auto"/>
            <w:vAlign w:val="center"/>
            <w:hideMark/>
          </w:tcPr>
          <w:p w:rsidR="00F5591D" w:rsidRPr="00146D5D" w:rsidRDefault="00D86800" w:rsidP="006F79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w:t>
            </w:r>
          </w:p>
        </w:tc>
        <w:tc>
          <w:tcPr>
            <w:tcW w:w="40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57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752"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SERVICIO</w:t>
            </w:r>
          </w:p>
        </w:tc>
        <w:tc>
          <w:tcPr>
            <w:tcW w:w="80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REPARACIÓN DE BOTELLA HIDRAULICA PARA COLA DE COMPACTADOR</w:t>
            </w:r>
          </w:p>
        </w:tc>
        <w:tc>
          <w:tcPr>
            <w:tcW w:w="241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RE EMPACADO DE CILINDRO HIDRÁULICO DE  LEVANTE: </w:t>
            </w:r>
            <w:r w:rsidRPr="00146D5D">
              <w:rPr>
                <w:rFonts w:ascii="Calibri" w:eastAsia="Times New Roman" w:hAnsi="Calibri" w:cs="Calibri"/>
                <w:color w:val="000000"/>
                <w:sz w:val="10"/>
                <w:szCs w:val="10"/>
                <w:lang w:val="es-SV" w:eastAsia="es-SV"/>
              </w:rPr>
              <w:br/>
              <w:t>KIT DE SELLOS</w:t>
            </w:r>
            <w:r w:rsidRPr="00146D5D">
              <w:rPr>
                <w:rFonts w:ascii="Calibri" w:eastAsia="Times New Roman" w:hAnsi="Calibri" w:cs="Calibri"/>
                <w:color w:val="000000"/>
                <w:sz w:val="10"/>
                <w:szCs w:val="10"/>
                <w:lang w:val="es-SV" w:eastAsia="es-SV"/>
              </w:rPr>
              <w:br/>
              <w:t>PULIDO DE METALES ALOJAMIENTO DONDE VAN LOS SELLOS</w:t>
            </w:r>
            <w:r w:rsidRPr="00146D5D">
              <w:rPr>
                <w:rFonts w:ascii="Calibri" w:eastAsia="Times New Roman" w:hAnsi="Calibri" w:cs="Calibri"/>
                <w:color w:val="000000"/>
                <w:sz w:val="10"/>
                <w:szCs w:val="10"/>
                <w:lang w:val="es-SV" w:eastAsia="es-SV"/>
              </w:rPr>
              <w:br/>
              <w:t>PULIDO DE BARRA EN TORNO</w:t>
            </w:r>
            <w:r w:rsidRPr="00146D5D">
              <w:rPr>
                <w:rFonts w:ascii="Calibri" w:eastAsia="Times New Roman" w:hAnsi="Calibri" w:cs="Calibri"/>
                <w:color w:val="000000"/>
                <w:sz w:val="10"/>
                <w:szCs w:val="10"/>
                <w:lang w:val="es-SV" w:eastAsia="es-SV"/>
              </w:rPr>
              <w:br/>
              <w:t>DESARMADO, ARMADO Y PRUEBAS DE FUNCIONAMIENTO</w:t>
            </w:r>
          </w:p>
        </w:tc>
        <w:tc>
          <w:tcPr>
            <w:tcW w:w="56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$398.00</w:t>
            </w:r>
          </w:p>
        </w:tc>
        <w:tc>
          <w:tcPr>
            <w:tcW w:w="7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$398.00</w:t>
            </w:r>
          </w:p>
        </w:tc>
        <w:tc>
          <w:tcPr>
            <w:tcW w:w="1035"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920"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68"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gridAfter w:val="1"/>
          <w:wAfter w:w="7" w:type="dxa"/>
          <w:trHeight w:val="20"/>
          <w:jc w:val="center"/>
        </w:trPr>
        <w:tc>
          <w:tcPr>
            <w:tcW w:w="3668"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DE LA OFERTA</w:t>
            </w:r>
          </w:p>
        </w:tc>
        <w:tc>
          <w:tcPr>
            <w:tcW w:w="3691" w:type="dxa"/>
            <w:gridSpan w:val="3"/>
            <w:tcBorders>
              <w:top w:val="single" w:sz="4" w:space="0" w:color="auto"/>
              <w:left w:val="nil"/>
              <w:bottom w:val="single" w:sz="8" w:space="0" w:color="auto"/>
              <w:right w:val="single" w:sz="4" w:space="0" w:color="auto"/>
            </w:tcBorders>
            <w:shd w:val="clear" w:color="000000" w:fill="F4B084"/>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$398.00</w:t>
            </w:r>
          </w:p>
        </w:tc>
        <w:tc>
          <w:tcPr>
            <w:tcW w:w="1035"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920"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68"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bl>
    <w:p w:rsidR="00F5591D" w:rsidRPr="00146D5D" w:rsidRDefault="00F5591D" w:rsidP="00F5591D">
      <w:pPr>
        <w:tabs>
          <w:tab w:val="left" w:pos="3420"/>
        </w:tabs>
        <w:spacing w:after="0" w:line="276" w:lineRule="auto"/>
        <w:jc w:val="both"/>
        <w:rPr>
          <w:rFonts w:ascii="Arial" w:eastAsia="Calibri" w:hAnsi="Arial" w:cs="Arial"/>
          <w:sz w:val="24"/>
          <w:szCs w:val="24"/>
          <w:shd w:val="clear" w:color="auto" w:fill="FFFFFF"/>
          <w:lang w:val="es-SV" w:eastAsia="es-SV"/>
        </w:rPr>
      </w:pPr>
    </w:p>
    <w:tbl>
      <w:tblPr>
        <w:tblW w:w="10555" w:type="dxa"/>
        <w:jc w:val="center"/>
        <w:tblCellMar>
          <w:left w:w="70" w:type="dxa"/>
          <w:right w:w="70" w:type="dxa"/>
        </w:tblCellMar>
        <w:tblLook w:val="04A0" w:firstRow="1" w:lastRow="0" w:firstColumn="1" w:lastColumn="0" w:noHBand="0" w:noVBand="1"/>
      </w:tblPr>
      <w:tblGrid>
        <w:gridCol w:w="1088"/>
        <w:gridCol w:w="415"/>
        <w:gridCol w:w="715"/>
        <w:gridCol w:w="593"/>
        <w:gridCol w:w="1014"/>
        <w:gridCol w:w="1506"/>
        <w:gridCol w:w="681"/>
        <w:gridCol w:w="579"/>
        <w:gridCol w:w="1022"/>
        <w:gridCol w:w="1143"/>
        <w:gridCol w:w="1088"/>
        <w:gridCol w:w="711"/>
      </w:tblGrid>
      <w:tr w:rsidR="00F5591D" w:rsidRPr="00146D5D" w:rsidTr="006F79F8">
        <w:trPr>
          <w:trHeight w:val="33"/>
          <w:jc w:val="center"/>
        </w:trPr>
        <w:tc>
          <w:tcPr>
            <w:tcW w:w="10555"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REQUERIMIENTO 29</w:t>
            </w:r>
          </w:p>
        </w:tc>
      </w:tr>
      <w:tr w:rsidR="00F5591D" w:rsidRPr="00146D5D" w:rsidTr="006F79F8">
        <w:trPr>
          <w:trHeight w:val="33"/>
          <w:jc w:val="center"/>
        </w:trPr>
        <w:tc>
          <w:tcPr>
            <w:tcW w:w="1055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DEPARTAMENTO  DE TALLERES</w:t>
            </w:r>
          </w:p>
        </w:tc>
      </w:tr>
      <w:tr w:rsidR="00F5591D" w:rsidRPr="00146D5D" w:rsidTr="006F79F8">
        <w:trPr>
          <w:trHeight w:val="33"/>
          <w:jc w:val="center"/>
        </w:trPr>
        <w:tc>
          <w:tcPr>
            <w:tcW w:w="1055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FUENTE DE FINANCIAMIENTO: FONDOS PROPIOS</w:t>
            </w:r>
          </w:p>
        </w:tc>
      </w:tr>
      <w:tr w:rsidR="00F5591D" w:rsidRPr="00146D5D" w:rsidTr="006F79F8">
        <w:trPr>
          <w:trHeight w:val="33"/>
          <w:jc w:val="center"/>
        </w:trPr>
        <w:tc>
          <w:tcPr>
            <w:tcW w:w="1055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COMPRA SOLICITADA PARA  EL EQUIPO 07, TIPO CAMIÓN DE VOLTEO, AÑO 1995, MOTOR 362GN2U106514*, CHASIS GHA13375, PLACAS N13517, PERTENECIENTE A ESTA MUNICIPALIDAD.</w:t>
            </w:r>
          </w:p>
        </w:tc>
      </w:tr>
      <w:tr w:rsidR="00F5591D" w:rsidRPr="00146D5D" w:rsidTr="006F79F8">
        <w:trPr>
          <w:trHeight w:val="33"/>
          <w:jc w:val="center"/>
        </w:trPr>
        <w:tc>
          <w:tcPr>
            <w:tcW w:w="1088" w:type="dxa"/>
            <w:vMerge w:val="restart"/>
            <w:tcBorders>
              <w:top w:val="nil"/>
              <w:left w:val="single" w:sz="8"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ADMINISTRADOR DE ORDEN DE COMPRA O CONTRATO</w:t>
            </w: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ITEM</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CANTIDAD</w:t>
            </w:r>
          </w:p>
        </w:tc>
        <w:tc>
          <w:tcPr>
            <w:tcW w:w="593"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 DE MEDIDA</w:t>
            </w:r>
          </w:p>
        </w:tc>
        <w:tc>
          <w:tcPr>
            <w:tcW w:w="1014"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DESCRIPCIÓN </w:t>
            </w:r>
          </w:p>
        </w:tc>
        <w:tc>
          <w:tcPr>
            <w:tcW w:w="2766" w:type="dxa"/>
            <w:gridSpan w:val="3"/>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OFERTAS RECIBIDAS</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OFERTA ECONOMICA RECOMENDADA POR LA UNIDAD SOLICITANTE</w:t>
            </w:r>
          </w:p>
        </w:tc>
        <w:tc>
          <w:tcPr>
            <w:tcW w:w="1143"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JUSTIFICACION DE LA RECOMENDACIÓN </w:t>
            </w:r>
          </w:p>
        </w:tc>
        <w:tc>
          <w:tcPr>
            <w:tcW w:w="10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PRESUPUESTADO</w:t>
            </w:r>
          </w:p>
        </w:tc>
        <w:tc>
          <w:tcPr>
            <w:tcW w:w="711" w:type="dxa"/>
            <w:vMerge w:val="restart"/>
            <w:tcBorders>
              <w:top w:val="nil"/>
              <w:left w:val="single" w:sz="4" w:space="0" w:color="auto"/>
              <w:bottom w:val="single" w:sz="4" w:space="0" w:color="auto"/>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FORMA DE PAGO</w:t>
            </w:r>
          </w:p>
        </w:tc>
      </w:tr>
      <w:tr w:rsidR="00F5591D" w:rsidRPr="00146D5D" w:rsidTr="006F79F8">
        <w:trPr>
          <w:trHeight w:val="33"/>
          <w:jc w:val="center"/>
        </w:trPr>
        <w:tc>
          <w:tcPr>
            <w:tcW w:w="1088"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15"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715"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93"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014"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766" w:type="dxa"/>
            <w:gridSpan w:val="3"/>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TRANSPORTES PESADOS, S.A DE C.V.</w:t>
            </w:r>
          </w:p>
        </w:tc>
        <w:tc>
          <w:tcPr>
            <w:tcW w:w="1022"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143"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088"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711" w:type="dxa"/>
            <w:vMerge/>
            <w:tcBorders>
              <w:top w:val="nil"/>
              <w:left w:val="single" w:sz="4" w:space="0" w:color="auto"/>
              <w:bottom w:val="single" w:sz="4" w:space="0" w:color="auto"/>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r>
      <w:tr w:rsidR="00F5591D" w:rsidRPr="00146D5D" w:rsidTr="006F79F8">
        <w:trPr>
          <w:trHeight w:val="33"/>
          <w:jc w:val="center"/>
        </w:trPr>
        <w:tc>
          <w:tcPr>
            <w:tcW w:w="1088"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15"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715"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93"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014"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50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DESCRIPCION</w:t>
            </w:r>
          </w:p>
        </w:tc>
        <w:tc>
          <w:tcPr>
            <w:tcW w:w="6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PRECIO UNITARIO</w:t>
            </w:r>
          </w:p>
        </w:tc>
        <w:tc>
          <w:tcPr>
            <w:tcW w:w="579" w:type="dxa"/>
            <w:tcBorders>
              <w:top w:val="nil"/>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TOTAL</w:t>
            </w:r>
          </w:p>
        </w:tc>
        <w:tc>
          <w:tcPr>
            <w:tcW w:w="1022"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TRANSPORTES PESADOS, S.A DE C.V.</w:t>
            </w:r>
          </w:p>
        </w:tc>
        <w:tc>
          <w:tcPr>
            <w:tcW w:w="1143"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POR SER OFERTA ÚNICA Y CUMPLIR CON LO REQUERIDO</w:t>
            </w:r>
          </w:p>
        </w:tc>
        <w:tc>
          <w:tcPr>
            <w:tcW w:w="1088"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$600.00</w:t>
            </w:r>
          </w:p>
        </w:tc>
        <w:tc>
          <w:tcPr>
            <w:tcW w:w="711" w:type="dxa"/>
            <w:vMerge w:val="restart"/>
            <w:tcBorders>
              <w:top w:val="nil"/>
              <w:left w:val="single" w:sz="4" w:space="0" w:color="auto"/>
              <w:bottom w:val="single" w:sz="8" w:space="0" w:color="000000"/>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CONTADO</w:t>
            </w:r>
          </w:p>
        </w:tc>
      </w:tr>
      <w:tr w:rsidR="00F5591D" w:rsidRPr="00146D5D" w:rsidTr="006F79F8">
        <w:trPr>
          <w:trHeight w:val="33"/>
          <w:jc w:val="center"/>
        </w:trPr>
        <w:tc>
          <w:tcPr>
            <w:tcW w:w="1088" w:type="dxa"/>
            <w:tcBorders>
              <w:top w:val="nil"/>
              <w:left w:val="single" w:sz="8" w:space="0" w:color="auto"/>
              <w:bottom w:val="single" w:sz="4" w:space="0" w:color="auto"/>
              <w:right w:val="single" w:sz="4" w:space="0" w:color="auto"/>
            </w:tcBorders>
            <w:shd w:val="clear" w:color="auto" w:fill="auto"/>
            <w:vAlign w:val="center"/>
            <w:hideMark/>
          </w:tcPr>
          <w:p w:rsidR="00F5591D" w:rsidRPr="00146D5D" w:rsidRDefault="00D86800" w:rsidP="006F79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w:t>
            </w:r>
          </w:p>
        </w:tc>
        <w:tc>
          <w:tcPr>
            <w:tcW w:w="41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715"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59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1014"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MOTOR DE ARRANQUE COMPLETO 12 V</w:t>
            </w:r>
          </w:p>
        </w:tc>
        <w:tc>
          <w:tcPr>
            <w:tcW w:w="150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MOTOR ARRANQUE 12 V </w:t>
            </w:r>
          </w:p>
        </w:tc>
        <w:tc>
          <w:tcPr>
            <w:tcW w:w="6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$530.00</w:t>
            </w:r>
          </w:p>
        </w:tc>
        <w:tc>
          <w:tcPr>
            <w:tcW w:w="57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$530.00</w:t>
            </w:r>
          </w:p>
        </w:tc>
        <w:tc>
          <w:tcPr>
            <w:tcW w:w="1022"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43"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088"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11"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33"/>
          <w:jc w:val="center"/>
        </w:trPr>
        <w:tc>
          <w:tcPr>
            <w:tcW w:w="3825"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DE LA OFERTA</w:t>
            </w:r>
          </w:p>
        </w:tc>
        <w:tc>
          <w:tcPr>
            <w:tcW w:w="2766" w:type="dxa"/>
            <w:gridSpan w:val="3"/>
            <w:tcBorders>
              <w:top w:val="single" w:sz="4" w:space="0" w:color="auto"/>
              <w:left w:val="nil"/>
              <w:bottom w:val="single" w:sz="8" w:space="0" w:color="auto"/>
              <w:right w:val="single" w:sz="4" w:space="0" w:color="auto"/>
            </w:tcBorders>
            <w:shd w:val="clear" w:color="000000" w:fill="F4B084"/>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$530.00</w:t>
            </w:r>
          </w:p>
        </w:tc>
        <w:tc>
          <w:tcPr>
            <w:tcW w:w="1022"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43"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088"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11"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33"/>
          <w:jc w:val="center"/>
        </w:trPr>
        <w:tc>
          <w:tcPr>
            <w:tcW w:w="108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15"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715"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9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01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50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8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7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102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114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08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71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r>
      <w:tr w:rsidR="00F5591D" w:rsidRPr="00146D5D" w:rsidTr="006F79F8">
        <w:trPr>
          <w:trHeight w:val="33"/>
          <w:jc w:val="center"/>
        </w:trPr>
        <w:tc>
          <w:tcPr>
            <w:tcW w:w="5331" w:type="dxa"/>
            <w:gridSpan w:val="6"/>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ADJUDICADO PARA TALLERES $928.00</w:t>
            </w:r>
          </w:p>
        </w:tc>
        <w:tc>
          <w:tcPr>
            <w:tcW w:w="68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7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102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Times New Roman" w:eastAsia="Times New Roman" w:hAnsi="Times New Roman" w:cs="Times New Roman"/>
                <w:sz w:val="10"/>
                <w:szCs w:val="10"/>
                <w:lang w:val="es-SV" w:eastAsia="es-SV"/>
              </w:rPr>
            </w:pPr>
          </w:p>
        </w:tc>
        <w:tc>
          <w:tcPr>
            <w:tcW w:w="114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08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71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r>
    </w:tbl>
    <w:p w:rsidR="00F5591D" w:rsidRDefault="00F5591D" w:rsidP="00F5591D">
      <w:pPr>
        <w:tabs>
          <w:tab w:val="left" w:pos="3420"/>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b/>
          <w:color w:val="000000"/>
          <w:sz w:val="28"/>
          <w:szCs w:val="28"/>
          <w:u w:val="single"/>
          <w:lang w:val="es-SV"/>
        </w:rPr>
        <w:t>Tercero:</w:t>
      </w:r>
      <w:r w:rsidRPr="00146D5D">
        <w:rPr>
          <w:rFonts w:ascii="Times New Roman" w:eastAsia="Calibri" w:hAnsi="Times New Roman" w:cs="Times New Roman"/>
          <w:color w:val="000000"/>
          <w:sz w:val="28"/>
          <w:szCs w:val="28"/>
          <w:lang w:val="es-SV"/>
        </w:rPr>
        <w:t xml:space="preserve"> Nombrar </w:t>
      </w:r>
      <w:r w:rsidRPr="00146D5D">
        <w:rPr>
          <w:rFonts w:ascii="Times New Roman" w:eastAsia="Calibri" w:hAnsi="Times New Roman" w:cs="Times New Roman"/>
          <w:sz w:val="28"/>
          <w:szCs w:val="28"/>
          <w:lang w:val="es-SV"/>
        </w:rPr>
        <w:t>como como administradora de orden de compra o contrato a</w:t>
      </w:r>
      <w:r w:rsidRPr="00146D5D">
        <w:rPr>
          <w:rFonts w:ascii="Times New Roman" w:eastAsia="Times New Roman" w:hAnsi="Times New Roman" w:cs="Times New Roman"/>
          <w:sz w:val="28"/>
          <w:szCs w:val="28"/>
          <w:lang w:val="es-SV" w:eastAsia="es-SV"/>
        </w:rPr>
        <w:t xml:space="preserve"> </w:t>
      </w:r>
      <w:r w:rsidR="00D86800">
        <w:rPr>
          <w:rFonts w:ascii="Times New Roman" w:eastAsia="Calibri" w:hAnsi="Times New Roman" w:cs="Times New Roman"/>
          <w:b/>
          <w:sz w:val="28"/>
          <w:szCs w:val="28"/>
          <w:lang w:val="es-SV"/>
        </w:rPr>
        <w:t>XXXXX</w:t>
      </w:r>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Fondos con aplicación al espe</w:t>
      </w:r>
      <w:r w:rsidRPr="00146D5D">
        <w:rPr>
          <w:rFonts w:ascii="Times New Roman" w:eastAsia="Calibri" w:hAnsi="Times New Roman" w:cs="Times New Roman"/>
          <w:sz w:val="28"/>
          <w:szCs w:val="28"/>
          <w:shd w:val="clear" w:color="auto" w:fill="FFFFFF"/>
          <w:lang w:val="es-SV"/>
        </w:rPr>
        <w:t>cífico y expresión Presupuestaria Municipal vigente, que</w:t>
      </w:r>
      <w:r w:rsidRPr="00146D5D">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146D5D">
        <w:rPr>
          <w:rFonts w:ascii="Times New Roman" w:eastAsia="Calibri" w:hAnsi="Times New Roman" w:cs="Times New Roman"/>
          <w:b/>
          <w:sz w:val="28"/>
          <w:szCs w:val="28"/>
          <w:lang w:val="es-SV"/>
        </w:rPr>
        <w:t xml:space="preserve">CERTIFÍQUESE Y COMUNÍQUESE. </w:t>
      </w:r>
      <w:r w:rsidRPr="00146D5D">
        <w:rPr>
          <w:rFonts w:ascii="Times New Roman" w:eastAsia="Calibri" w:hAnsi="Times New Roman" w:cs="Times New Roman"/>
          <w:b/>
          <w:bCs/>
          <w:sz w:val="28"/>
          <w:szCs w:val="28"/>
          <w:lang w:val="es-SV"/>
        </w:rPr>
        <w:t xml:space="preserve">ACUERDO MUNICIPAL NÚMERO VEINTITRÉS”. </w:t>
      </w:r>
      <w:r w:rsidRPr="00146D5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46D5D">
        <w:rPr>
          <w:rFonts w:ascii="Times New Roman" w:eastAsia="Calibri" w:hAnsi="Times New Roman" w:cs="Times New Roman"/>
          <w:b/>
          <w:sz w:val="28"/>
          <w:szCs w:val="28"/>
          <w:lang w:val="es-SV"/>
        </w:rPr>
        <w:t xml:space="preserve">diez, </w:t>
      </w:r>
      <w:r w:rsidRPr="00146D5D">
        <w:rPr>
          <w:rFonts w:ascii="Times New Roman" w:eastAsia="Calibri" w:hAnsi="Times New Roman" w:cs="Times New Roman"/>
          <w:sz w:val="28"/>
          <w:szCs w:val="28"/>
          <w:lang w:val="es-SV"/>
        </w:rPr>
        <w:t xml:space="preserve">en cual corresponde a </w:t>
      </w:r>
      <w:r w:rsidRPr="00146D5D">
        <w:rPr>
          <w:rFonts w:ascii="Times New Roman" w:eastAsia="Calibri" w:hAnsi="Times New Roman" w:cs="Times New Roman"/>
          <w:b/>
          <w:sz w:val="28"/>
          <w:szCs w:val="28"/>
          <w:lang w:val="es-SV"/>
        </w:rPr>
        <w:t>Participación del</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Licenciado Cristian Omar Mira Acevedo/Jefe de UACI</w:t>
      </w:r>
      <w:r w:rsidRPr="00146D5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146D5D">
        <w:rPr>
          <w:rFonts w:ascii="Times New Roman" w:eastAsia="Calibri" w:hAnsi="Times New Roman" w:cs="Times New Roman"/>
          <w:b/>
          <w:sz w:val="28"/>
          <w:szCs w:val="28"/>
          <w:lang w:val="es-SV"/>
        </w:rPr>
        <w:t xml:space="preserve">GERENCIA DE DESARROLLO SOCIAL,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$1,800.00</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y proponiendo como administradora de orden de compra o </w:t>
      </w:r>
      <w:r w:rsidRPr="00146D5D">
        <w:rPr>
          <w:rFonts w:ascii="Times New Roman" w:eastAsia="Calibri" w:hAnsi="Times New Roman" w:cs="Times New Roman"/>
          <w:sz w:val="28"/>
          <w:szCs w:val="28"/>
          <w:lang w:val="es-SV"/>
        </w:rPr>
        <w:lastRenderedPageBreak/>
        <w:t>contrato a</w:t>
      </w:r>
      <w:r w:rsidRPr="00146D5D">
        <w:rPr>
          <w:rFonts w:ascii="Times New Roman" w:eastAsia="Times New Roman" w:hAnsi="Times New Roman" w:cs="Times New Roman"/>
          <w:sz w:val="28"/>
          <w:szCs w:val="28"/>
          <w:lang w:val="es-SV" w:eastAsia="es-SV"/>
        </w:rPr>
        <w:t xml:space="preserve"> </w:t>
      </w:r>
      <w:r w:rsidR="00D86800">
        <w:rPr>
          <w:rFonts w:ascii="Times New Roman" w:eastAsia="Calibri" w:hAnsi="Times New Roman" w:cs="Times New Roman"/>
          <w:b/>
          <w:sz w:val="28"/>
          <w:szCs w:val="28"/>
          <w:lang w:val="es-SV"/>
        </w:rPr>
        <w:t>XXXXX</w:t>
      </w:r>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Por tanto el </w:t>
      </w:r>
      <w:r w:rsidRPr="00146D5D">
        <w:rPr>
          <w:rFonts w:ascii="Times New Roman" w:eastAsia="Calibri" w:hAnsi="Times New Roman" w:cs="Times New Roman"/>
          <w:b/>
          <w:sz w:val="28"/>
          <w:szCs w:val="28"/>
          <w:lang w:val="es-SV"/>
        </w:rPr>
        <w:t>HONORABLE CONCEJO MUNICIPAL PLURAL, CONSIDERANDO</w:t>
      </w:r>
      <w:r w:rsidRPr="00146D5D">
        <w:rPr>
          <w:rFonts w:ascii="Times New Roman" w:eastAsia="Calibri" w:hAnsi="Times New Roman" w:cs="Times New Roman"/>
          <w:sz w:val="28"/>
          <w:szCs w:val="28"/>
          <w:lang w:val="es-SV"/>
        </w:rPr>
        <w:t xml:space="preserve"> que la Municipalidad se encuentra en austeridad financiera, expresan que es necesario que se evalué por parte de la Comisión de </w:t>
      </w:r>
      <w:r w:rsidRPr="00146D5D">
        <w:rPr>
          <w:rFonts w:ascii="Times New Roman" w:eastAsia="Calibri" w:hAnsi="Times New Roman" w:cs="Times New Roman"/>
          <w:b/>
          <w:sz w:val="28"/>
          <w:szCs w:val="28"/>
          <w:lang w:val="es-SV"/>
        </w:rPr>
        <w:t xml:space="preserve">Gestión de Desarrollo Económico y Cohesión Social, </w:t>
      </w:r>
      <w:r w:rsidRPr="00146D5D">
        <w:rPr>
          <w:rFonts w:ascii="Times New Roman" w:eastAsia="Calibri" w:hAnsi="Times New Roman" w:cs="Times New Roman"/>
          <w:sz w:val="28"/>
          <w:szCs w:val="28"/>
          <w:lang w:val="es-SV"/>
        </w:rPr>
        <w:t xml:space="preserve">si es procedente según el estado financiero de la Municipalidad hacer la entrega del suministro de 900 Refrigerios (Sándwich de Pollo y Soda  Botella 12 Oz y Botella Agua De 500 Ml), para la Celebración de día del Niño el 01/10/2022 que serán beneficiados los niños del Kínder Periquito, </w:t>
      </w:r>
      <w:proofErr w:type="spellStart"/>
      <w:r w:rsidRPr="00146D5D">
        <w:rPr>
          <w:rFonts w:ascii="Times New Roman" w:eastAsia="Calibri" w:hAnsi="Times New Roman" w:cs="Times New Roman"/>
          <w:sz w:val="28"/>
          <w:szCs w:val="28"/>
          <w:lang w:val="es-SV"/>
        </w:rPr>
        <w:t>Kinder</w:t>
      </w:r>
      <w:proofErr w:type="spellEnd"/>
      <w:r w:rsidRPr="00146D5D">
        <w:rPr>
          <w:rFonts w:ascii="Times New Roman" w:eastAsia="Calibri" w:hAnsi="Times New Roman" w:cs="Times New Roman"/>
          <w:sz w:val="28"/>
          <w:szCs w:val="28"/>
          <w:lang w:val="es-SV"/>
        </w:rPr>
        <w:t xml:space="preserve"> Popotlan y </w:t>
      </w:r>
      <w:proofErr w:type="spellStart"/>
      <w:r w:rsidRPr="00146D5D">
        <w:rPr>
          <w:rFonts w:ascii="Times New Roman" w:eastAsia="Calibri" w:hAnsi="Times New Roman" w:cs="Times New Roman"/>
          <w:sz w:val="28"/>
          <w:szCs w:val="28"/>
          <w:lang w:val="es-SV"/>
        </w:rPr>
        <w:t>Kinder</w:t>
      </w:r>
      <w:proofErr w:type="spellEnd"/>
      <w:r w:rsidRPr="00146D5D">
        <w:rPr>
          <w:rFonts w:ascii="Times New Roman" w:eastAsia="Calibri" w:hAnsi="Times New Roman" w:cs="Times New Roman"/>
          <w:sz w:val="28"/>
          <w:szCs w:val="28"/>
          <w:lang w:val="es-SV"/>
        </w:rPr>
        <w:t xml:space="preserve"> Benjamín Bloom, y en uso de sus facultades legales y habiendo deliberado el punto, por </w:t>
      </w:r>
      <w:r w:rsidRPr="00146D5D">
        <w:rPr>
          <w:rFonts w:ascii="Times New Roman" w:eastAsia="Calibri" w:hAnsi="Times New Roman" w:cs="Times New Roman"/>
          <w:b/>
          <w:sz w:val="28"/>
          <w:szCs w:val="28"/>
          <w:lang w:val="es-SV"/>
        </w:rPr>
        <w:t xml:space="preserve">MAYORIA </w:t>
      </w:r>
      <w:r w:rsidRPr="00146D5D">
        <w:rPr>
          <w:rFonts w:ascii="Times New Roman" w:eastAsia="Calibri" w:hAnsi="Times New Roman" w:cs="Times New Roman"/>
          <w:sz w:val="28"/>
          <w:szCs w:val="28"/>
          <w:lang w:val="es-SV"/>
        </w:rPr>
        <w:t xml:space="preserve">de </w:t>
      </w:r>
      <w:r w:rsidRPr="00146D5D">
        <w:rPr>
          <w:rFonts w:ascii="Times New Roman" w:eastAsia="Calibri" w:hAnsi="Times New Roman" w:cs="Times New Roman"/>
          <w:b/>
          <w:sz w:val="28"/>
          <w:szCs w:val="28"/>
          <w:lang w:val="es-SV"/>
        </w:rPr>
        <w:t xml:space="preserve">diez votos a favor, tres ausencias al  momento de esta votación, </w:t>
      </w:r>
      <w:r w:rsidRPr="00146D5D">
        <w:rPr>
          <w:rFonts w:ascii="Times New Roman" w:eastAsia="Calibri" w:hAnsi="Times New Roman" w:cs="Times New Roman"/>
          <w:sz w:val="28"/>
          <w:szCs w:val="28"/>
          <w:lang w:val="es-SV"/>
        </w:rPr>
        <w:t xml:space="preserve">por parte de la </w:t>
      </w:r>
      <w:r w:rsidRPr="00146D5D">
        <w:rPr>
          <w:rFonts w:ascii="Times New Roman" w:eastAsia="Calibri" w:hAnsi="Times New Roman" w:cs="Times New Roman"/>
          <w:b/>
          <w:sz w:val="28"/>
          <w:szCs w:val="28"/>
          <w:lang w:val="es-SV"/>
        </w:rPr>
        <w:t xml:space="preserve">Dra. Jennifer Esmeralda Juárez García, Alcaldesa Municipal, Sr. </w:t>
      </w:r>
      <w:proofErr w:type="spellStart"/>
      <w:r w:rsidRPr="00146D5D">
        <w:rPr>
          <w:rFonts w:ascii="Times New Roman" w:eastAsia="Calibri" w:hAnsi="Times New Roman" w:cs="Times New Roman"/>
          <w:b/>
          <w:sz w:val="28"/>
          <w:szCs w:val="28"/>
          <w:lang w:val="es-SV"/>
        </w:rPr>
        <w:t>Osmin</w:t>
      </w:r>
      <w:proofErr w:type="spellEnd"/>
      <w:r w:rsidRPr="00146D5D">
        <w:rPr>
          <w:rFonts w:ascii="Times New Roman" w:eastAsia="Calibri" w:hAnsi="Times New Roman" w:cs="Times New Roman"/>
          <w:b/>
          <w:sz w:val="28"/>
          <w:szCs w:val="28"/>
          <w:lang w:val="es-SV"/>
        </w:rPr>
        <w:t xml:space="preserve"> de Jesús </w:t>
      </w:r>
      <w:proofErr w:type="spellStart"/>
      <w:r w:rsidRPr="00146D5D">
        <w:rPr>
          <w:rFonts w:ascii="Times New Roman" w:eastAsia="Calibri" w:hAnsi="Times New Roman" w:cs="Times New Roman"/>
          <w:b/>
          <w:sz w:val="28"/>
          <w:szCs w:val="28"/>
          <w:lang w:val="es-SV"/>
        </w:rPr>
        <w:t>Menjivar</w:t>
      </w:r>
      <w:proofErr w:type="spellEnd"/>
      <w:r w:rsidRPr="00146D5D">
        <w:rPr>
          <w:rFonts w:ascii="Times New Roman" w:eastAsia="Calibri" w:hAnsi="Times New Roman" w:cs="Times New Roman"/>
          <w:b/>
          <w:sz w:val="28"/>
          <w:szCs w:val="28"/>
          <w:lang w:val="es-SV"/>
        </w:rPr>
        <w:t xml:space="preserve"> González, Décimo Segundo Regidor Propietario y el Sr. Rafael Antonio </w:t>
      </w:r>
      <w:proofErr w:type="spellStart"/>
      <w:r w:rsidRPr="00146D5D">
        <w:rPr>
          <w:rFonts w:ascii="Times New Roman" w:eastAsia="Calibri" w:hAnsi="Times New Roman" w:cs="Times New Roman"/>
          <w:b/>
          <w:sz w:val="28"/>
          <w:szCs w:val="28"/>
          <w:lang w:val="es-SV"/>
        </w:rPr>
        <w:t>Ardon</w:t>
      </w:r>
      <w:proofErr w:type="spellEnd"/>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xml:space="preserve">, Noveno Regidor propietario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b/>
          <w:sz w:val="28"/>
          <w:szCs w:val="28"/>
          <w:lang w:val="es-SV"/>
        </w:rPr>
        <w:t xml:space="preserve"> una abstención por parte del Sr. Damián Cristóbal Serrano Ortiz, Segundo Regidor Propietario. ACUERDA: DELEGUESE</w:t>
      </w:r>
      <w:r w:rsidRPr="00146D5D">
        <w:rPr>
          <w:rFonts w:ascii="Times New Roman" w:eastAsia="Calibri" w:hAnsi="Times New Roman" w:cs="Times New Roman"/>
          <w:sz w:val="28"/>
          <w:szCs w:val="28"/>
          <w:lang w:val="es-SV"/>
        </w:rPr>
        <w:t xml:space="preserve"> a la Comisión de </w:t>
      </w:r>
      <w:r w:rsidRPr="00146D5D">
        <w:rPr>
          <w:rFonts w:ascii="Times New Roman" w:eastAsia="Calibri" w:hAnsi="Times New Roman" w:cs="Times New Roman"/>
          <w:b/>
          <w:sz w:val="28"/>
          <w:szCs w:val="28"/>
          <w:lang w:val="es-SV"/>
        </w:rPr>
        <w:t xml:space="preserve">Gestión de Desarrollo Económico y Cohesión Social, </w:t>
      </w:r>
      <w:r w:rsidRPr="00146D5D">
        <w:rPr>
          <w:rFonts w:ascii="Times New Roman" w:eastAsia="Calibri" w:hAnsi="Times New Roman" w:cs="Times New Roman"/>
          <w:sz w:val="28"/>
          <w:szCs w:val="28"/>
          <w:lang w:val="es-SV"/>
        </w:rPr>
        <w:t>para que realicen las diligencias correspondientes con el objeto de evaluar y emitir recomendable</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si es procedente o no, según el estado financiero de la Municipalidad, hacer la entrega del suministro de 900 Refrigerios (Sándwich de Pollo y Soda  Botella 12 Oz y Botella Agua De 500 Ml), para la Celebración de día del Niño el 01/10/2022 que serán beneficiados los niños del Kínder Periquito, </w:t>
      </w:r>
      <w:proofErr w:type="spellStart"/>
      <w:r w:rsidRPr="00146D5D">
        <w:rPr>
          <w:rFonts w:ascii="Times New Roman" w:eastAsia="Calibri" w:hAnsi="Times New Roman" w:cs="Times New Roman"/>
          <w:sz w:val="28"/>
          <w:szCs w:val="28"/>
          <w:lang w:val="es-SV"/>
        </w:rPr>
        <w:t>Kinder</w:t>
      </w:r>
      <w:proofErr w:type="spellEnd"/>
      <w:r w:rsidRPr="00146D5D">
        <w:rPr>
          <w:rFonts w:ascii="Times New Roman" w:eastAsia="Calibri" w:hAnsi="Times New Roman" w:cs="Times New Roman"/>
          <w:sz w:val="28"/>
          <w:szCs w:val="28"/>
          <w:lang w:val="es-SV"/>
        </w:rPr>
        <w:t xml:space="preserve"> Popotlan y </w:t>
      </w:r>
      <w:proofErr w:type="spellStart"/>
      <w:r w:rsidRPr="00146D5D">
        <w:rPr>
          <w:rFonts w:ascii="Times New Roman" w:eastAsia="Calibri" w:hAnsi="Times New Roman" w:cs="Times New Roman"/>
          <w:sz w:val="28"/>
          <w:szCs w:val="28"/>
          <w:lang w:val="es-SV"/>
        </w:rPr>
        <w:t>Kinder</w:t>
      </w:r>
      <w:proofErr w:type="spellEnd"/>
      <w:r w:rsidRPr="00146D5D">
        <w:rPr>
          <w:rFonts w:ascii="Times New Roman" w:eastAsia="Calibri" w:hAnsi="Times New Roman" w:cs="Times New Roman"/>
          <w:sz w:val="28"/>
          <w:szCs w:val="28"/>
          <w:lang w:val="es-SV"/>
        </w:rPr>
        <w:t xml:space="preserve"> Benjamín Bloom, el cual haciende a un monto de $1,800.00; e informen al Pleno.- </w:t>
      </w:r>
      <w:r w:rsidRPr="00146D5D">
        <w:rPr>
          <w:rFonts w:ascii="Times New Roman" w:eastAsia="Calibri" w:hAnsi="Times New Roman" w:cs="Times New Roman"/>
          <w:b/>
          <w:sz w:val="28"/>
          <w:szCs w:val="28"/>
          <w:lang w:val="es-SV"/>
        </w:rPr>
        <w:t xml:space="preserve">CERTIFÍQUESE Y COMUNÍQUESE. </w:t>
      </w:r>
      <w:r w:rsidRPr="00146D5D">
        <w:rPr>
          <w:rFonts w:ascii="Times New Roman" w:eastAsia="Calibri" w:hAnsi="Times New Roman" w:cs="Times New Roman"/>
          <w:b/>
          <w:bCs/>
          <w:sz w:val="28"/>
          <w:szCs w:val="28"/>
          <w:lang w:val="es-SV"/>
        </w:rPr>
        <w:t xml:space="preserve">ACUERDO MUNICIPAL NÚMERO VEINTICUATRO”. </w:t>
      </w:r>
      <w:r w:rsidRPr="00146D5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46D5D">
        <w:rPr>
          <w:rFonts w:ascii="Times New Roman" w:eastAsia="Calibri" w:hAnsi="Times New Roman" w:cs="Times New Roman"/>
          <w:b/>
          <w:sz w:val="28"/>
          <w:szCs w:val="28"/>
          <w:lang w:val="es-SV"/>
        </w:rPr>
        <w:t xml:space="preserve">diez, </w:t>
      </w:r>
      <w:r w:rsidRPr="00146D5D">
        <w:rPr>
          <w:rFonts w:ascii="Times New Roman" w:eastAsia="Calibri" w:hAnsi="Times New Roman" w:cs="Times New Roman"/>
          <w:sz w:val="28"/>
          <w:szCs w:val="28"/>
          <w:lang w:val="es-SV"/>
        </w:rPr>
        <w:t xml:space="preserve">en cual corresponde a </w:t>
      </w:r>
      <w:r w:rsidRPr="00146D5D">
        <w:rPr>
          <w:rFonts w:ascii="Times New Roman" w:eastAsia="Calibri" w:hAnsi="Times New Roman" w:cs="Times New Roman"/>
          <w:b/>
          <w:sz w:val="28"/>
          <w:szCs w:val="28"/>
          <w:lang w:val="es-SV"/>
        </w:rPr>
        <w:t>Participación del</w:t>
      </w:r>
      <w:r w:rsidR="000F4843">
        <w:rPr>
          <w:rFonts w:ascii="Times New Roman" w:eastAsia="Calibri" w:hAnsi="Times New Roman" w:cs="Times New Roman"/>
          <w:sz w:val="28"/>
          <w:szCs w:val="28"/>
          <w:lang w:val="es-SV"/>
        </w:rPr>
        <w:t xml:space="preserve"> </w:t>
      </w:r>
      <w:proofErr w:type="spellStart"/>
      <w:r w:rsidR="000F4843">
        <w:rPr>
          <w:rFonts w:ascii="Times New Roman" w:eastAsia="Calibri" w:hAnsi="Times New Roman" w:cs="Times New Roman"/>
          <w:sz w:val="28"/>
          <w:szCs w:val="28"/>
          <w:lang w:val="es-SV"/>
        </w:rPr>
        <w:t>xxxxxxx</w:t>
      </w:r>
      <w:proofErr w:type="spellEnd"/>
      <w:r w:rsidRPr="00146D5D">
        <w:rPr>
          <w:rFonts w:ascii="Times New Roman" w:eastAsia="Calibri" w:hAnsi="Times New Roman" w:cs="Times New Roman"/>
          <w:b/>
          <w:sz w:val="28"/>
          <w:szCs w:val="28"/>
          <w:lang w:val="es-SV"/>
        </w:rPr>
        <w:t>/Jefe de UACI</w:t>
      </w:r>
      <w:r w:rsidRPr="00146D5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146D5D">
        <w:rPr>
          <w:rFonts w:ascii="Times New Roman" w:eastAsia="Calibri" w:hAnsi="Times New Roman" w:cs="Times New Roman"/>
          <w:b/>
          <w:sz w:val="28"/>
          <w:szCs w:val="28"/>
          <w:lang w:val="es-SV"/>
        </w:rPr>
        <w:t xml:space="preserve">DEPARTAMENTO DE NIÑEZ Y ADOLESCENCIA,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$358.40</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y proponiendo como administradora de orden de compra o contrato a</w:t>
      </w:r>
      <w:r w:rsidRPr="00146D5D">
        <w:rPr>
          <w:rFonts w:ascii="Times New Roman" w:eastAsia="Times New Roman" w:hAnsi="Times New Roman" w:cs="Times New Roman"/>
          <w:sz w:val="28"/>
          <w:szCs w:val="28"/>
          <w:lang w:val="es-SV" w:eastAsia="es-SV"/>
        </w:rPr>
        <w:t xml:space="preserve"> </w:t>
      </w:r>
      <w:proofErr w:type="spellStart"/>
      <w:r w:rsidR="000F4843">
        <w:rPr>
          <w:rFonts w:ascii="Times New Roman" w:eastAsia="Calibri" w:hAnsi="Times New Roman" w:cs="Times New Roman"/>
          <w:b/>
          <w:sz w:val="28"/>
          <w:szCs w:val="28"/>
          <w:lang w:val="es-SV"/>
        </w:rPr>
        <w:t>xxxxxxx</w:t>
      </w:r>
      <w:proofErr w:type="spellEnd"/>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Por </w:t>
      </w:r>
      <w:proofErr w:type="gramStart"/>
      <w:r w:rsidRPr="00146D5D">
        <w:rPr>
          <w:rFonts w:ascii="Times New Roman" w:eastAsia="Calibri" w:hAnsi="Times New Roman" w:cs="Times New Roman"/>
          <w:sz w:val="28"/>
          <w:szCs w:val="28"/>
          <w:lang w:val="es-SV"/>
        </w:rPr>
        <w:t>tanto</w:t>
      </w:r>
      <w:proofErr w:type="gramEnd"/>
      <w:r w:rsidRPr="00146D5D">
        <w:rPr>
          <w:rFonts w:ascii="Times New Roman" w:eastAsia="Calibri" w:hAnsi="Times New Roman" w:cs="Times New Roman"/>
          <w:sz w:val="28"/>
          <w:szCs w:val="28"/>
          <w:lang w:val="es-SV"/>
        </w:rPr>
        <w:t xml:space="preserve"> el Honorable Concejo Municipal Plural, en uso de sus facultades legales y habiendo deliberado el punto, por </w:t>
      </w:r>
      <w:r w:rsidRPr="00146D5D">
        <w:rPr>
          <w:rFonts w:ascii="Times New Roman" w:eastAsia="Calibri" w:hAnsi="Times New Roman" w:cs="Times New Roman"/>
          <w:b/>
          <w:sz w:val="28"/>
          <w:szCs w:val="28"/>
          <w:lang w:val="es-SV"/>
        </w:rPr>
        <w:t xml:space="preserve">MAYORIA </w:t>
      </w:r>
      <w:r w:rsidRPr="00146D5D">
        <w:rPr>
          <w:rFonts w:ascii="Times New Roman" w:eastAsia="Calibri" w:hAnsi="Times New Roman" w:cs="Times New Roman"/>
          <w:sz w:val="28"/>
          <w:szCs w:val="28"/>
          <w:lang w:val="es-SV"/>
        </w:rPr>
        <w:t xml:space="preserve">de </w:t>
      </w:r>
      <w:r w:rsidRPr="00146D5D">
        <w:rPr>
          <w:rFonts w:ascii="Times New Roman" w:eastAsia="Calibri" w:hAnsi="Times New Roman" w:cs="Times New Roman"/>
          <w:b/>
          <w:sz w:val="28"/>
          <w:szCs w:val="28"/>
          <w:lang w:val="es-SV"/>
        </w:rPr>
        <w:t xml:space="preserve">once votos a favor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b/>
          <w:sz w:val="28"/>
          <w:szCs w:val="28"/>
          <w:lang w:val="es-SV"/>
        </w:rPr>
        <w:t xml:space="preserve"> tres ausencias </w:t>
      </w:r>
      <w:r w:rsidR="00BD235F" w:rsidRPr="00146D5D">
        <w:rPr>
          <w:rFonts w:ascii="Times New Roman" w:eastAsia="Calibri" w:hAnsi="Times New Roman" w:cs="Times New Roman"/>
          <w:b/>
          <w:sz w:val="28"/>
          <w:szCs w:val="28"/>
          <w:lang w:val="es-SV"/>
        </w:rPr>
        <w:t>al momento</w:t>
      </w:r>
      <w:r w:rsidRPr="00146D5D">
        <w:rPr>
          <w:rFonts w:ascii="Times New Roman" w:eastAsia="Calibri" w:hAnsi="Times New Roman" w:cs="Times New Roman"/>
          <w:b/>
          <w:sz w:val="28"/>
          <w:szCs w:val="28"/>
          <w:lang w:val="es-SV"/>
        </w:rPr>
        <w:t xml:space="preserve"> de esta votación, </w:t>
      </w:r>
      <w:r w:rsidRPr="00146D5D">
        <w:rPr>
          <w:rFonts w:ascii="Times New Roman" w:eastAsia="Calibri" w:hAnsi="Times New Roman" w:cs="Times New Roman"/>
          <w:sz w:val="28"/>
          <w:szCs w:val="28"/>
          <w:lang w:val="es-SV"/>
        </w:rPr>
        <w:t xml:space="preserve">por parte de la </w:t>
      </w:r>
      <w:r w:rsidRPr="00146D5D">
        <w:rPr>
          <w:rFonts w:ascii="Times New Roman" w:eastAsia="Calibri" w:hAnsi="Times New Roman" w:cs="Times New Roman"/>
          <w:b/>
          <w:sz w:val="28"/>
          <w:szCs w:val="28"/>
          <w:lang w:val="es-SV"/>
        </w:rPr>
        <w:t xml:space="preserve">Dra. Jennifer Esmeralda Juárez García, Alcaldesa Municipal, Sr. </w:t>
      </w:r>
      <w:proofErr w:type="spellStart"/>
      <w:r w:rsidRPr="00146D5D">
        <w:rPr>
          <w:rFonts w:ascii="Times New Roman" w:eastAsia="Calibri" w:hAnsi="Times New Roman" w:cs="Times New Roman"/>
          <w:b/>
          <w:sz w:val="28"/>
          <w:szCs w:val="28"/>
          <w:lang w:val="es-SV"/>
        </w:rPr>
        <w:t>Osmin</w:t>
      </w:r>
      <w:proofErr w:type="spellEnd"/>
      <w:r w:rsidRPr="00146D5D">
        <w:rPr>
          <w:rFonts w:ascii="Times New Roman" w:eastAsia="Calibri" w:hAnsi="Times New Roman" w:cs="Times New Roman"/>
          <w:b/>
          <w:sz w:val="28"/>
          <w:szCs w:val="28"/>
          <w:lang w:val="es-SV"/>
        </w:rPr>
        <w:t xml:space="preserve"> de </w:t>
      </w:r>
      <w:r w:rsidRPr="00146D5D">
        <w:rPr>
          <w:rFonts w:ascii="Times New Roman" w:eastAsia="Calibri" w:hAnsi="Times New Roman" w:cs="Times New Roman"/>
          <w:b/>
          <w:sz w:val="28"/>
          <w:szCs w:val="28"/>
          <w:lang w:val="es-SV"/>
        </w:rPr>
        <w:lastRenderedPageBreak/>
        <w:t xml:space="preserve">Jesús </w:t>
      </w:r>
      <w:proofErr w:type="spellStart"/>
      <w:r w:rsidRPr="00146D5D">
        <w:rPr>
          <w:rFonts w:ascii="Times New Roman" w:eastAsia="Calibri" w:hAnsi="Times New Roman" w:cs="Times New Roman"/>
          <w:b/>
          <w:sz w:val="28"/>
          <w:szCs w:val="28"/>
          <w:lang w:val="es-SV"/>
        </w:rPr>
        <w:t>Menjivar</w:t>
      </w:r>
      <w:proofErr w:type="spellEnd"/>
      <w:r w:rsidRPr="00146D5D">
        <w:rPr>
          <w:rFonts w:ascii="Times New Roman" w:eastAsia="Calibri" w:hAnsi="Times New Roman" w:cs="Times New Roman"/>
          <w:b/>
          <w:sz w:val="28"/>
          <w:szCs w:val="28"/>
          <w:lang w:val="es-SV"/>
        </w:rPr>
        <w:t xml:space="preserve"> González, Décimo Segundo Regidor Propietario y el Sr. Rafael Antonio </w:t>
      </w:r>
      <w:proofErr w:type="spellStart"/>
      <w:r w:rsidRPr="00146D5D">
        <w:rPr>
          <w:rFonts w:ascii="Times New Roman" w:eastAsia="Calibri" w:hAnsi="Times New Roman" w:cs="Times New Roman"/>
          <w:b/>
          <w:sz w:val="28"/>
          <w:szCs w:val="28"/>
          <w:lang w:val="es-SV"/>
        </w:rPr>
        <w:t>Ardon</w:t>
      </w:r>
      <w:proofErr w:type="spellEnd"/>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Noveno Regidor propietario.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ACUERDA: </w:t>
      </w:r>
      <w:r w:rsidRPr="00146D5D">
        <w:rPr>
          <w:rFonts w:ascii="Times New Roman" w:eastAsia="Calibri" w:hAnsi="Times New Roman" w:cs="Times New Roman"/>
          <w:b/>
          <w:sz w:val="28"/>
          <w:szCs w:val="28"/>
          <w:u w:val="single"/>
          <w:lang w:val="es-SV"/>
        </w:rPr>
        <w:t>Primero:</w:t>
      </w:r>
      <w:r w:rsidRPr="00146D5D">
        <w:rPr>
          <w:rFonts w:ascii="Times New Roman" w:eastAsia="Calibri" w:hAnsi="Times New Roman" w:cs="Times New Roman"/>
          <w:sz w:val="28"/>
          <w:szCs w:val="28"/>
          <w:lang w:val="es-SV"/>
        </w:rPr>
        <w:t xml:space="preserve"> Aprobar adjudicación de requerimiento correspondiente al </w:t>
      </w:r>
      <w:r w:rsidRPr="00146D5D">
        <w:rPr>
          <w:rFonts w:ascii="Times New Roman" w:eastAsia="Calibri" w:hAnsi="Times New Roman" w:cs="Times New Roman"/>
          <w:b/>
          <w:sz w:val="28"/>
          <w:szCs w:val="28"/>
          <w:lang w:val="es-SV"/>
        </w:rPr>
        <w:t xml:space="preserve">DEPARTAMENTO DE NIÑEZ Y ADOLESCENCIA,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$358.40</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con Fuente de Financiamiento: </w:t>
      </w:r>
      <w:r w:rsidRPr="00146D5D">
        <w:rPr>
          <w:rFonts w:ascii="Times New Roman" w:eastAsia="Calibri" w:hAnsi="Times New Roman" w:cs="Times New Roman"/>
          <w:b/>
          <w:sz w:val="28"/>
          <w:szCs w:val="28"/>
          <w:lang w:val="es-SV"/>
        </w:rPr>
        <w:t xml:space="preserve">FONDOS PROPIOS. </w:t>
      </w:r>
      <w:r w:rsidRPr="00146D5D">
        <w:rPr>
          <w:rFonts w:ascii="Times New Roman" w:eastAsia="Calibri" w:hAnsi="Times New Roman" w:cs="Times New Roman"/>
          <w:b/>
          <w:sz w:val="28"/>
          <w:szCs w:val="28"/>
          <w:u w:val="single"/>
          <w:lang w:val="es-SV"/>
        </w:rPr>
        <w:t>Segundo:</w:t>
      </w:r>
      <w:r w:rsidRPr="00146D5D">
        <w:rPr>
          <w:rFonts w:ascii="Times New Roman" w:eastAsia="Calibri" w:hAnsi="Times New Roman" w:cs="Times New Roman"/>
          <w:sz w:val="28"/>
          <w:szCs w:val="28"/>
          <w:lang w:val="es-SV"/>
        </w:rPr>
        <w:t xml:space="preserve"> Autorizar al Tesorero Municipal para que erogue la cantidad de: </w:t>
      </w:r>
      <w:r w:rsidRPr="00146D5D">
        <w:rPr>
          <w:rFonts w:ascii="Times New Roman" w:eastAsia="Calibri" w:hAnsi="Times New Roman" w:cs="Times New Roman"/>
          <w:b/>
          <w:sz w:val="28"/>
          <w:szCs w:val="28"/>
          <w:lang w:val="es-SV"/>
        </w:rPr>
        <w:t>TRESCIENTOS CINCUENTA Y OCHO DÓLARES CON CUARENTA CENTAVOS DE LOS ESTADOS UNIDOS DE NORTEAMERICA (</w:t>
      </w:r>
      <w:r w:rsidRPr="00146D5D">
        <w:rPr>
          <w:rFonts w:ascii="Times New Roman" w:eastAsia="Times New Roman" w:hAnsi="Times New Roman" w:cs="Times New Roman"/>
          <w:b/>
          <w:bCs/>
          <w:color w:val="000000"/>
          <w:sz w:val="28"/>
          <w:szCs w:val="28"/>
          <w:lang w:val="es-SV" w:eastAsia="es-ES"/>
        </w:rPr>
        <w:t>$358.40</w:t>
      </w:r>
      <w:r w:rsidRPr="00146D5D">
        <w:rPr>
          <w:rFonts w:ascii="Times New Roman" w:eastAsia="Calibri" w:hAnsi="Times New Roman" w:cs="Times New Roman"/>
          <w:b/>
          <w:sz w:val="28"/>
          <w:szCs w:val="28"/>
          <w:shd w:val="clear" w:color="auto" w:fill="FFFFFF"/>
          <w:lang w:val="es-SV"/>
        </w:rPr>
        <w:t>)</w:t>
      </w:r>
      <w:r w:rsidRPr="00146D5D">
        <w:rPr>
          <w:rFonts w:ascii="Times New Roman" w:eastAsia="Calibri" w:hAnsi="Times New Roman" w:cs="Times New Roman"/>
          <w:sz w:val="28"/>
          <w:szCs w:val="28"/>
          <w:lang w:val="es-SV" w:eastAsia="es-ES"/>
        </w:rPr>
        <w:t xml:space="preserve"> de la Cuenta Corriente Numero </w:t>
      </w:r>
      <w:r w:rsidRPr="00146D5D">
        <w:rPr>
          <w:rFonts w:ascii="Times New Roman" w:eastAsia="Calibri" w:hAnsi="Times New Roman" w:cs="Times New Roman"/>
          <w:b/>
          <w:sz w:val="28"/>
          <w:szCs w:val="28"/>
          <w:lang w:val="es-SV" w:eastAsia="es-ES"/>
        </w:rPr>
        <w:t>480005924 MUNICIPALIDAD DE APOPA, RECURSOS PROPIOS,</w:t>
      </w:r>
      <w:r w:rsidRPr="00146D5D">
        <w:rPr>
          <w:rFonts w:ascii="Times New Roman" w:eastAsia="Calibri" w:hAnsi="Times New Roman" w:cs="Times New Roman"/>
          <w:sz w:val="28"/>
          <w:szCs w:val="28"/>
          <w:lang w:val="es-SV" w:eastAsia="es-ES"/>
        </w:rPr>
        <w:t xml:space="preserve"> Banco Hipotecario de El Salvador, S.A.</w:t>
      </w:r>
      <w:r w:rsidRPr="00146D5D">
        <w:rPr>
          <w:rFonts w:ascii="Times New Roman" w:eastAsia="Times New Roman" w:hAnsi="Times New Roman" w:cs="Times New Roman"/>
          <w:b/>
          <w:bCs/>
          <w:color w:val="000000"/>
          <w:sz w:val="28"/>
          <w:szCs w:val="28"/>
          <w:lang w:val="es-SV" w:eastAsia="es-ES"/>
        </w:rPr>
        <w:t xml:space="preserve">, </w:t>
      </w:r>
      <w:r w:rsidRPr="00146D5D">
        <w:rPr>
          <w:rFonts w:ascii="Times New Roman" w:eastAsia="Calibri" w:hAnsi="Times New Roman" w:cs="Times New Roman"/>
          <w:sz w:val="28"/>
          <w:szCs w:val="28"/>
          <w:lang w:val="es-SV"/>
        </w:rPr>
        <w:t>y emita cheque</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a nombre de los proveedores según los </w:t>
      </w:r>
      <w:r w:rsidR="00BD235F" w:rsidRPr="00146D5D">
        <w:rPr>
          <w:rFonts w:ascii="Times New Roman" w:eastAsia="Calibri" w:hAnsi="Times New Roman" w:cs="Times New Roman"/>
          <w:sz w:val="28"/>
          <w:szCs w:val="28"/>
          <w:lang w:val="es-SV"/>
        </w:rPr>
        <w:t>siguientes cuadros</w:t>
      </w:r>
      <w:r w:rsidRPr="00146D5D">
        <w:rPr>
          <w:rFonts w:ascii="Times New Roman" w:eastAsia="Calibri" w:hAnsi="Times New Roman" w:cs="Times New Roman"/>
          <w:sz w:val="28"/>
          <w:szCs w:val="28"/>
          <w:lang w:val="es-SV"/>
        </w:rPr>
        <w:t xml:space="preserve">:  </w:t>
      </w:r>
    </w:p>
    <w:p w:rsidR="00F5591D" w:rsidRPr="00146D5D" w:rsidRDefault="00F5591D" w:rsidP="00F5591D">
      <w:pPr>
        <w:tabs>
          <w:tab w:val="left" w:pos="3420"/>
        </w:tabs>
        <w:spacing w:after="0" w:line="276" w:lineRule="auto"/>
        <w:jc w:val="both"/>
        <w:rPr>
          <w:rFonts w:ascii="Times New Roman" w:eastAsia="Calibri" w:hAnsi="Times New Roman" w:cs="Times New Roman"/>
          <w:b/>
          <w:sz w:val="28"/>
          <w:szCs w:val="28"/>
          <w:lang w:val="es-SV"/>
        </w:rPr>
      </w:pPr>
    </w:p>
    <w:tbl>
      <w:tblPr>
        <w:tblW w:w="11001" w:type="dxa"/>
        <w:jc w:val="center"/>
        <w:tblCellMar>
          <w:left w:w="70" w:type="dxa"/>
          <w:right w:w="70" w:type="dxa"/>
        </w:tblCellMar>
        <w:tblLook w:val="04A0" w:firstRow="1" w:lastRow="0" w:firstColumn="1" w:lastColumn="0" w:noHBand="0" w:noVBand="1"/>
      </w:tblPr>
      <w:tblGrid>
        <w:gridCol w:w="1018"/>
        <w:gridCol w:w="395"/>
        <w:gridCol w:w="671"/>
        <w:gridCol w:w="669"/>
        <w:gridCol w:w="1677"/>
        <w:gridCol w:w="1677"/>
        <w:gridCol w:w="643"/>
        <w:gridCol w:w="578"/>
        <w:gridCol w:w="950"/>
        <w:gridCol w:w="1058"/>
        <w:gridCol w:w="1012"/>
        <w:gridCol w:w="653"/>
      </w:tblGrid>
      <w:tr w:rsidR="00F5591D" w:rsidRPr="00146D5D" w:rsidTr="006F79F8">
        <w:trPr>
          <w:trHeight w:val="57"/>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REQUERIMIENTO 32</w:t>
            </w:r>
          </w:p>
        </w:tc>
      </w:tr>
      <w:tr w:rsidR="00F5591D" w:rsidRPr="00146D5D" w:rsidTr="006F79F8">
        <w:trPr>
          <w:trHeight w:val="57"/>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DEPARTAMENTO DE NIÑEZ Y ADOLESCENCIA</w:t>
            </w:r>
          </w:p>
        </w:tc>
      </w:tr>
      <w:tr w:rsidR="00F5591D" w:rsidRPr="00146D5D" w:rsidTr="006F79F8">
        <w:trPr>
          <w:trHeight w:val="57"/>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FUENTE DE FINANCIAMIENTO: FONDOS PROPIOS</w:t>
            </w:r>
          </w:p>
        </w:tc>
      </w:tr>
      <w:tr w:rsidR="00F5591D" w:rsidRPr="00146D5D" w:rsidTr="006F79F8">
        <w:trPr>
          <w:trHeight w:val="57"/>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 xml:space="preserve">INSUMOS QUE SE UTILIZARÁN EN LA PREPARACIÓN DE ALIMENTOS PARA CELEBRACIÓN DEL DÍA DEL NIÑO QUE SERAN BENEFICIADOS LOS 4 CENTROS DE DESARROLLO INFANTIL. </w:t>
            </w:r>
          </w:p>
        </w:tc>
      </w:tr>
      <w:tr w:rsidR="00F5591D" w:rsidRPr="00146D5D" w:rsidTr="006F79F8">
        <w:trPr>
          <w:trHeight w:val="57"/>
          <w:jc w:val="center"/>
        </w:trPr>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ADMINISTRADOR DE ORDEN DE COMPRA O CONTRATO</w:t>
            </w:r>
          </w:p>
        </w:tc>
        <w:tc>
          <w:tcPr>
            <w:tcW w:w="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ITEM</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CANTIDAD</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UNIDAD DE MEDIDA</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 xml:space="preserve">DESCRIPCIÓN </w:t>
            </w:r>
          </w:p>
        </w:tc>
        <w:tc>
          <w:tcPr>
            <w:tcW w:w="2898" w:type="dxa"/>
            <w:gridSpan w:val="3"/>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OFERTAS RECIBIDAS</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OFERTA ECONOMICA RECOMENDADA POR LA UNIDAD SOLICITANTE</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 xml:space="preserve">JUSTIFICACION DE LA RECOMENDACIÓN </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PRESUPUESTADO</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FORMA DE PAGO</w:t>
            </w:r>
          </w:p>
        </w:tc>
      </w:tr>
      <w:tr w:rsidR="00F5591D" w:rsidRPr="00146D5D" w:rsidTr="006F79F8">
        <w:trPr>
          <w:trHeight w:val="57"/>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395"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CALLEJA, S.A. DE C.V.</w:t>
            </w: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r>
      <w:tr w:rsidR="00F5591D" w:rsidRPr="00146D5D" w:rsidTr="006F79F8">
        <w:trPr>
          <w:trHeight w:val="57"/>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395"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DESCRIPCION</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PRECIO UNITARIO</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TOTAL</w:t>
            </w:r>
          </w:p>
        </w:tc>
        <w:tc>
          <w:tcPr>
            <w:tcW w:w="950" w:type="dxa"/>
            <w:vMerge w:val="restart"/>
            <w:tcBorders>
              <w:top w:val="single" w:sz="4" w:space="0" w:color="auto"/>
              <w:left w:val="single" w:sz="4" w:space="0" w:color="auto"/>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CALLEJA, S.A. DE C.V.</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SE RECOMIENDA POR SER ÚNICA OFERTA RECIBIDA</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$465.56</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CONTADO</w:t>
            </w:r>
          </w:p>
        </w:tc>
      </w:tr>
      <w:tr w:rsidR="00F5591D" w:rsidRPr="00146D5D" w:rsidTr="006F79F8">
        <w:trPr>
          <w:trHeight w:val="57"/>
          <w:jc w:val="center"/>
        </w:trPr>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0F4843" w:rsidP="006F79F8">
            <w:pPr>
              <w:spacing w:after="0" w:line="240" w:lineRule="auto"/>
              <w:jc w:val="center"/>
              <w:rPr>
                <w:rFonts w:ascii="Calibri" w:eastAsia="Times New Roman" w:hAnsi="Calibri" w:cs="Calibri"/>
                <w:b/>
                <w:color w:val="000000"/>
                <w:sz w:val="12"/>
                <w:szCs w:val="12"/>
                <w:lang w:val="es-SV" w:eastAsia="es-SV"/>
              </w:rPr>
            </w:pPr>
            <w:proofErr w:type="spellStart"/>
            <w:r>
              <w:rPr>
                <w:rFonts w:ascii="Calibri" w:eastAsia="Times New Roman" w:hAnsi="Calibri" w:cs="Calibri"/>
                <w:b/>
                <w:color w:val="000000"/>
                <w:sz w:val="12"/>
                <w:szCs w:val="12"/>
                <w:lang w:val="es-SV" w:eastAsia="es-SV"/>
              </w:rPr>
              <w:t>xxxxx</w:t>
            </w:r>
            <w:proofErr w:type="spellEnd"/>
          </w:p>
        </w:tc>
        <w:tc>
          <w:tcPr>
            <w:tcW w:w="395"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1</w:t>
            </w:r>
          </w:p>
        </w:tc>
        <w:tc>
          <w:tcPr>
            <w:tcW w:w="671" w:type="dxa"/>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1200</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UNIDADES</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BEBIDAS  SODA MINI 6.5 OZ</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100 UND GASEOSA SALVACOLA Y KOLASHAMPAN MINI 12 PACK 6.5 OZ</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$2.19</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$219.00</w:t>
            </w:r>
          </w:p>
        </w:tc>
        <w:tc>
          <w:tcPr>
            <w:tcW w:w="950" w:type="dxa"/>
            <w:vMerge/>
            <w:tcBorders>
              <w:top w:val="single" w:sz="4" w:space="0" w:color="auto"/>
              <w:left w:val="single" w:sz="4" w:space="0" w:color="auto"/>
              <w:bottom w:val="single" w:sz="4" w:space="0" w:color="auto"/>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r>
      <w:tr w:rsidR="00F5591D" w:rsidRPr="00146D5D" w:rsidTr="006F79F8">
        <w:trPr>
          <w:trHeight w:val="57"/>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395"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2</w:t>
            </w:r>
          </w:p>
        </w:tc>
        <w:tc>
          <w:tcPr>
            <w:tcW w:w="671" w:type="dxa"/>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20</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UNIDADES</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REPOLLOS</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REPOLLO VERBER UNIDAD</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$2.19</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$43.80</w:t>
            </w:r>
          </w:p>
        </w:tc>
        <w:tc>
          <w:tcPr>
            <w:tcW w:w="950" w:type="dxa"/>
            <w:vMerge/>
            <w:tcBorders>
              <w:top w:val="single" w:sz="4" w:space="0" w:color="auto"/>
              <w:left w:val="single" w:sz="4" w:space="0" w:color="auto"/>
              <w:bottom w:val="single" w:sz="4" w:space="0" w:color="auto"/>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r>
      <w:tr w:rsidR="00F5591D" w:rsidRPr="00146D5D" w:rsidTr="006F79F8">
        <w:trPr>
          <w:trHeight w:val="57"/>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395"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3</w:t>
            </w:r>
          </w:p>
        </w:tc>
        <w:tc>
          <w:tcPr>
            <w:tcW w:w="671" w:type="dxa"/>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8</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UNIDADES</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VINAGRE</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VINAGRE CLEMENTE JACQUES 3.7 L.</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$3.85</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$30.80</w:t>
            </w:r>
          </w:p>
        </w:tc>
        <w:tc>
          <w:tcPr>
            <w:tcW w:w="950" w:type="dxa"/>
            <w:vMerge/>
            <w:tcBorders>
              <w:top w:val="single" w:sz="4" w:space="0" w:color="auto"/>
              <w:left w:val="single" w:sz="4" w:space="0" w:color="auto"/>
              <w:bottom w:val="single" w:sz="4" w:space="0" w:color="auto"/>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r>
      <w:tr w:rsidR="00F5591D" w:rsidRPr="00146D5D" w:rsidTr="006F79F8">
        <w:trPr>
          <w:trHeight w:val="57"/>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395"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4</w:t>
            </w:r>
          </w:p>
        </w:tc>
        <w:tc>
          <w:tcPr>
            <w:tcW w:w="671" w:type="dxa"/>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40</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UNIDADES</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PAN DE CAJA</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PAN DE CAJA LIDO 550G</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$1.62</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2"/>
                <w:szCs w:val="12"/>
                <w:lang w:val="es-SV" w:eastAsia="es-SV"/>
              </w:rPr>
            </w:pPr>
            <w:r w:rsidRPr="00146D5D">
              <w:rPr>
                <w:rFonts w:ascii="Calibri" w:eastAsia="Times New Roman" w:hAnsi="Calibri" w:cs="Calibri"/>
                <w:b/>
                <w:color w:val="000000"/>
                <w:sz w:val="12"/>
                <w:szCs w:val="12"/>
                <w:lang w:val="es-SV" w:eastAsia="es-SV"/>
              </w:rPr>
              <w:t>$64.80</w:t>
            </w:r>
          </w:p>
        </w:tc>
        <w:tc>
          <w:tcPr>
            <w:tcW w:w="950" w:type="dxa"/>
            <w:vMerge/>
            <w:tcBorders>
              <w:top w:val="single" w:sz="4" w:space="0" w:color="auto"/>
              <w:left w:val="single" w:sz="4" w:space="0" w:color="auto"/>
              <w:bottom w:val="single" w:sz="4" w:space="0" w:color="auto"/>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r>
      <w:tr w:rsidR="00F5591D" w:rsidRPr="00146D5D" w:rsidTr="006F79F8">
        <w:trPr>
          <w:trHeight w:val="57"/>
          <w:jc w:val="center"/>
        </w:trPr>
        <w:tc>
          <w:tcPr>
            <w:tcW w:w="44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TOTAL DE LA OFERTA</w:t>
            </w:r>
          </w:p>
        </w:tc>
        <w:tc>
          <w:tcPr>
            <w:tcW w:w="2898" w:type="dxa"/>
            <w:gridSpan w:val="3"/>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$358.40</w:t>
            </w: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r>
      <w:tr w:rsidR="00F5591D" w:rsidRPr="00146D5D" w:rsidTr="006F79F8">
        <w:trPr>
          <w:trHeight w:val="57"/>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OBSERVACIONES: ÚNICA OFERTA RECIBIDA, EL PLAZO DE LA VALIDÉZ DE LA OFERTA ES MENOR AL SOLICITADO.</w:t>
            </w:r>
          </w:p>
        </w:tc>
      </w:tr>
      <w:tr w:rsidR="00F5591D" w:rsidRPr="00146D5D" w:rsidTr="006F79F8">
        <w:trPr>
          <w:trHeight w:val="57"/>
          <w:jc w:val="center"/>
        </w:trPr>
        <w:tc>
          <w:tcPr>
            <w:tcW w:w="1018"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395"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671"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669"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1677"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1677"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643"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578"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950"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1058"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1012"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653" w:type="dxa"/>
            <w:tcBorders>
              <w:top w:val="single" w:sz="4" w:space="0" w:color="auto"/>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r>
      <w:tr w:rsidR="00F5591D" w:rsidRPr="00146D5D" w:rsidTr="006F79F8">
        <w:trPr>
          <w:trHeight w:val="57"/>
          <w:jc w:val="center"/>
        </w:trPr>
        <w:tc>
          <w:tcPr>
            <w:tcW w:w="6107" w:type="dxa"/>
            <w:gridSpan w:val="6"/>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r w:rsidRPr="00146D5D">
              <w:rPr>
                <w:rFonts w:ascii="Calibri" w:eastAsia="Times New Roman" w:hAnsi="Calibri" w:cs="Calibri"/>
                <w:b/>
                <w:bCs/>
                <w:color w:val="000000"/>
                <w:sz w:val="12"/>
                <w:szCs w:val="12"/>
                <w:lang w:val="es-SV" w:eastAsia="es-SV"/>
              </w:rPr>
              <w:t>TOTAL ADJUDICADO PARA NIÑEZ Y ADOLESCENCIA $358.40</w:t>
            </w:r>
          </w:p>
        </w:tc>
        <w:tc>
          <w:tcPr>
            <w:tcW w:w="64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2"/>
                <w:szCs w:val="12"/>
                <w:lang w:val="es-SV" w:eastAsia="es-SV"/>
              </w:rPr>
            </w:pPr>
          </w:p>
        </w:tc>
        <w:tc>
          <w:tcPr>
            <w:tcW w:w="57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950"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105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101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c>
          <w:tcPr>
            <w:tcW w:w="65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2"/>
                <w:szCs w:val="12"/>
                <w:lang w:val="es-SV" w:eastAsia="es-SV"/>
              </w:rPr>
            </w:pPr>
          </w:p>
        </w:tc>
      </w:tr>
    </w:tbl>
    <w:p w:rsidR="00F5591D" w:rsidRPr="00146D5D" w:rsidRDefault="00F5591D" w:rsidP="00F5591D">
      <w:pPr>
        <w:tabs>
          <w:tab w:val="left" w:pos="3420"/>
        </w:tabs>
        <w:spacing w:after="0" w:line="276" w:lineRule="auto"/>
        <w:jc w:val="both"/>
        <w:rPr>
          <w:rFonts w:ascii="Arial" w:eastAsia="Calibri" w:hAnsi="Arial" w:cs="Arial"/>
          <w:sz w:val="24"/>
          <w:szCs w:val="24"/>
          <w:shd w:val="clear" w:color="auto" w:fill="FFFFFF"/>
          <w:lang w:val="es-SV" w:eastAsia="es-SV"/>
        </w:rPr>
      </w:pPr>
    </w:p>
    <w:p w:rsidR="00F5591D" w:rsidRPr="00146D5D" w:rsidRDefault="00F5591D" w:rsidP="00F5591D">
      <w:pPr>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color w:val="000000"/>
          <w:sz w:val="28"/>
          <w:szCs w:val="28"/>
          <w:u w:val="single"/>
          <w:lang w:val="es-SV"/>
        </w:rPr>
        <w:t>Tercero:</w:t>
      </w:r>
      <w:r w:rsidRPr="00146D5D">
        <w:rPr>
          <w:rFonts w:ascii="Times New Roman" w:eastAsia="Calibri" w:hAnsi="Times New Roman" w:cs="Times New Roman"/>
          <w:color w:val="000000"/>
          <w:sz w:val="28"/>
          <w:szCs w:val="28"/>
          <w:lang w:val="es-SV"/>
        </w:rPr>
        <w:t xml:space="preserve"> Nombrar </w:t>
      </w:r>
      <w:r w:rsidRPr="00146D5D">
        <w:rPr>
          <w:rFonts w:ascii="Times New Roman" w:eastAsia="Calibri" w:hAnsi="Times New Roman" w:cs="Times New Roman"/>
          <w:sz w:val="28"/>
          <w:szCs w:val="28"/>
          <w:lang w:val="es-SV"/>
        </w:rPr>
        <w:t>como como administradora de orden de compra o contrato a</w:t>
      </w:r>
      <w:r w:rsidRPr="00146D5D">
        <w:rPr>
          <w:rFonts w:ascii="Times New Roman" w:eastAsia="Times New Roman" w:hAnsi="Times New Roman" w:cs="Times New Roman"/>
          <w:sz w:val="28"/>
          <w:szCs w:val="28"/>
          <w:lang w:val="es-SV" w:eastAsia="es-SV"/>
        </w:rPr>
        <w:t xml:space="preserve"> </w:t>
      </w:r>
      <w:proofErr w:type="spellStart"/>
      <w:r w:rsidR="000F4843">
        <w:rPr>
          <w:rFonts w:ascii="Times New Roman" w:eastAsia="Calibri" w:hAnsi="Times New Roman" w:cs="Times New Roman"/>
          <w:b/>
          <w:sz w:val="28"/>
          <w:szCs w:val="28"/>
          <w:lang w:val="es-SV"/>
        </w:rPr>
        <w:t>xxxxxxxxx</w:t>
      </w:r>
      <w:proofErr w:type="spellEnd"/>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Fondos con aplicación al espe</w:t>
      </w:r>
      <w:r w:rsidRPr="00146D5D">
        <w:rPr>
          <w:rFonts w:ascii="Times New Roman" w:eastAsia="Calibri" w:hAnsi="Times New Roman" w:cs="Times New Roman"/>
          <w:sz w:val="28"/>
          <w:szCs w:val="28"/>
          <w:shd w:val="clear" w:color="auto" w:fill="FFFFFF"/>
          <w:lang w:val="es-SV"/>
        </w:rPr>
        <w:t>cífico y expresión Presupuestaria Municipal vigente, que</w:t>
      </w:r>
      <w:r w:rsidRPr="00146D5D">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146D5D">
        <w:rPr>
          <w:rFonts w:ascii="Times New Roman" w:eastAsia="Calibri" w:hAnsi="Times New Roman" w:cs="Times New Roman"/>
          <w:b/>
          <w:sz w:val="28"/>
          <w:szCs w:val="28"/>
          <w:lang w:val="es-SV"/>
        </w:rPr>
        <w:t xml:space="preserve">CERTIFÍQUESE Y COMUNÍQUESE. </w:t>
      </w:r>
      <w:r w:rsidRPr="00146D5D">
        <w:rPr>
          <w:rFonts w:ascii="Times New Roman" w:eastAsia="Calibri" w:hAnsi="Times New Roman" w:cs="Times New Roman"/>
          <w:b/>
          <w:bCs/>
          <w:sz w:val="28"/>
          <w:szCs w:val="28"/>
          <w:lang w:val="es-SV"/>
        </w:rPr>
        <w:t xml:space="preserve">ACUERDO MUNICIPAL NÚMERO VEINTICINCO”. </w:t>
      </w:r>
      <w:r w:rsidRPr="00146D5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46D5D">
        <w:rPr>
          <w:rFonts w:ascii="Times New Roman" w:eastAsia="Calibri" w:hAnsi="Times New Roman" w:cs="Times New Roman"/>
          <w:b/>
          <w:sz w:val="28"/>
          <w:szCs w:val="28"/>
          <w:lang w:val="es-SV"/>
        </w:rPr>
        <w:t xml:space="preserve">diez, </w:t>
      </w:r>
      <w:r w:rsidRPr="00146D5D">
        <w:rPr>
          <w:rFonts w:ascii="Times New Roman" w:eastAsia="Calibri" w:hAnsi="Times New Roman" w:cs="Times New Roman"/>
          <w:sz w:val="28"/>
          <w:szCs w:val="28"/>
          <w:lang w:val="es-SV"/>
        </w:rPr>
        <w:t xml:space="preserve">en cual corresponde a </w:t>
      </w:r>
      <w:r w:rsidRPr="00146D5D">
        <w:rPr>
          <w:rFonts w:ascii="Times New Roman" w:eastAsia="Calibri" w:hAnsi="Times New Roman" w:cs="Times New Roman"/>
          <w:b/>
          <w:sz w:val="28"/>
          <w:szCs w:val="28"/>
          <w:lang w:val="es-SV"/>
        </w:rPr>
        <w:t>Participación del</w:t>
      </w:r>
      <w:r w:rsidRPr="00146D5D">
        <w:rPr>
          <w:rFonts w:ascii="Times New Roman" w:eastAsia="Calibri" w:hAnsi="Times New Roman" w:cs="Times New Roman"/>
          <w:sz w:val="28"/>
          <w:szCs w:val="28"/>
          <w:lang w:val="es-SV"/>
        </w:rPr>
        <w:t xml:space="preserve"> </w:t>
      </w:r>
      <w:proofErr w:type="spellStart"/>
      <w:r w:rsidR="000F4843">
        <w:rPr>
          <w:rFonts w:ascii="Times New Roman" w:eastAsia="Calibri" w:hAnsi="Times New Roman" w:cs="Times New Roman"/>
          <w:b/>
          <w:sz w:val="28"/>
          <w:szCs w:val="28"/>
          <w:lang w:val="es-SV"/>
        </w:rPr>
        <w:t>xxxxxxxx</w:t>
      </w:r>
      <w:proofErr w:type="spellEnd"/>
      <w:r w:rsidRPr="00146D5D">
        <w:rPr>
          <w:rFonts w:ascii="Times New Roman" w:eastAsia="Calibri" w:hAnsi="Times New Roman" w:cs="Times New Roman"/>
          <w:b/>
          <w:sz w:val="28"/>
          <w:szCs w:val="28"/>
          <w:lang w:val="es-SV"/>
        </w:rPr>
        <w:t>/Jefe de UACI</w:t>
      </w:r>
      <w:r w:rsidRPr="00146D5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146D5D">
        <w:rPr>
          <w:rFonts w:ascii="Times New Roman" w:eastAsia="Calibri" w:hAnsi="Times New Roman" w:cs="Times New Roman"/>
          <w:b/>
          <w:sz w:val="28"/>
          <w:szCs w:val="28"/>
          <w:lang w:val="es-SV"/>
        </w:rPr>
        <w:t xml:space="preserve">DEPARTAMENTO DE SERVICIOS GENERALES Y MANTENIMIENTOS DE PARQUES,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$2,955.35</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y proponiendo al administrador de la orden de compra o </w:t>
      </w:r>
      <w:r w:rsidRPr="00146D5D">
        <w:rPr>
          <w:rFonts w:ascii="Times New Roman" w:eastAsia="Calibri" w:hAnsi="Times New Roman" w:cs="Times New Roman"/>
          <w:sz w:val="28"/>
          <w:szCs w:val="28"/>
          <w:lang w:val="es-SV"/>
        </w:rPr>
        <w:lastRenderedPageBreak/>
        <w:t xml:space="preserve">contrato a </w:t>
      </w:r>
      <w:proofErr w:type="spellStart"/>
      <w:r w:rsidR="000F4843">
        <w:rPr>
          <w:rFonts w:ascii="Times New Roman" w:eastAsia="Calibri" w:hAnsi="Times New Roman" w:cs="Times New Roman"/>
          <w:b/>
          <w:sz w:val="28"/>
          <w:szCs w:val="28"/>
          <w:lang w:val="es-SV"/>
        </w:rPr>
        <w:t>xxxxxxxxxx</w:t>
      </w:r>
      <w:proofErr w:type="spellEnd"/>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Por </w:t>
      </w:r>
      <w:bookmarkStart w:id="1" w:name="_GoBack"/>
      <w:bookmarkEnd w:id="1"/>
      <w:r w:rsidR="0075729D" w:rsidRPr="00146D5D">
        <w:rPr>
          <w:rFonts w:ascii="Times New Roman" w:eastAsia="Calibri" w:hAnsi="Times New Roman" w:cs="Times New Roman"/>
          <w:sz w:val="28"/>
          <w:szCs w:val="28"/>
          <w:lang w:val="es-SV"/>
        </w:rPr>
        <w:t>tanto,</w:t>
      </w:r>
      <w:r w:rsidRPr="00146D5D">
        <w:rPr>
          <w:rFonts w:ascii="Times New Roman" w:eastAsia="Calibri" w:hAnsi="Times New Roman" w:cs="Times New Roman"/>
          <w:sz w:val="28"/>
          <w:szCs w:val="28"/>
          <w:lang w:val="es-SV"/>
        </w:rPr>
        <w:t xml:space="preserve"> el Honorable Concejo Municipal Plural, en uso de sus facultades legales y habiendo deliberado el punto, Por </w:t>
      </w:r>
      <w:r w:rsidR="0075729D" w:rsidRPr="00146D5D">
        <w:rPr>
          <w:rFonts w:ascii="Times New Roman" w:eastAsia="Calibri" w:hAnsi="Times New Roman" w:cs="Times New Roman"/>
          <w:b/>
          <w:sz w:val="28"/>
          <w:szCs w:val="28"/>
          <w:lang w:val="es-SV"/>
        </w:rPr>
        <w:t xml:space="preserve">MAYORIA </w:t>
      </w:r>
      <w:r w:rsidR="0075729D" w:rsidRPr="00146D5D">
        <w:rPr>
          <w:rFonts w:ascii="Times New Roman" w:eastAsia="Calibri" w:hAnsi="Times New Roman" w:cs="Times New Roman"/>
          <w:sz w:val="28"/>
          <w:szCs w:val="28"/>
          <w:lang w:val="es-SV"/>
        </w:rPr>
        <w:t>de</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doce votos a favor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b/>
          <w:sz w:val="28"/>
          <w:szCs w:val="28"/>
          <w:lang w:val="es-SV"/>
        </w:rPr>
        <w:t xml:space="preserve"> dos ausencias </w:t>
      </w:r>
      <w:r w:rsidR="0075729D" w:rsidRPr="00146D5D">
        <w:rPr>
          <w:rFonts w:ascii="Times New Roman" w:eastAsia="Calibri" w:hAnsi="Times New Roman" w:cs="Times New Roman"/>
          <w:b/>
          <w:sz w:val="28"/>
          <w:szCs w:val="28"/>
          <w:lang w:val="es-SV"/>
        </w:rPr>
        <w:t>al momento</w:t>
      </w:r>
      <w:r w:rsidRPr="00146D5D">
        <w:rPr>
          <w:rFonts w:ascii="Times New Roman" w:eastAsia="Calibri" w:hAnsi="Times New Roman" w:cs="Times New Roman"/>
          <w:b/>
          <w:sz w:val="28"/>
          <w:szCs w:val="28"/>
          <w:lang w:val="es-SV"/>
        </w:rPr>
        <w:t xml:space="preserve"> de esta votación, </w:t>
      </w:r>
      <w:r w:rsidRPr="00146D5D">
        <w:rPr>
          <w:rFonts w:ascii="Times New Roman" w:eastAsia="Calibri" w:hAnsi="Times New Roman" w:cs="Times New Roman"/>
          <w:sz w:val="28"/>
          <w:szCs w:val="28"/>
          <w:lang w:val="es-SV"/>
        </w:rPr>
        <w:t xml:space="preserve">por parte de la </w:t>
      </w:r>
      <w:r w:rsidRPr="00146D5D">
        <w:rPr>
          <w:rFonts w:ascii="Times New Roman" w:eastAsia="Calibri" w:hAnsi="Times New Roman" w:cs="Times New Roman"/>
          <w:b/>
          <w:sz w:val="28"/>
          <w:szCs w:val="28"/>
          <w:lang w:val="es-SV"/>
        </w:rPr>
        <w:t xml:space="preserve">Dra. Jennifer Esmeralda Juárez García, Alcaldesa Municipal y el Sr. Rafael Antonio </w:t>
      </w:r>
      <w:proofErr w:type="spellStart"/>
      <w:r w:rsidRPr="00146D5D">
        <w:rPr>
          <w:rFonts w:ascii="Times New Roman" w:eastAsia="Calibri" w:hAnsi="Times New Roman" w:cs="Times New Roman"/>
          <w:b/>
          <w:sz w:val="28"/>
          <w:szCs w:val="28"/>
          <w:lang w:val="es-SV"/>
        </w:rPr>
        <w:t>Ardon</w:t>
      </w:r>
      <w:proofErr w:type="spellEnd"/>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Noveno Regidor propietario.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ACUERDA: </w:t>
      </w:r>
      <w:r w:rsidRPr="00146D5D">
        <w:rPr>
          <w:rFonts w:ascii="Times New Roman" w:eastAsia="Calibri" w:hAnsi="Times New Roman" w:cs="Times New Roman"/>
          <w:b/>
          <w:sz w:val="28"/>
          <w:szCs w:val="28"/>
          <w:u w:val="single"/>
          <w:lang w:val="es-SV"/>
        </w:rPr>
        <w:t>Primero:</w:t>
      </w:r>
      <w:r w:rsidRPr="00146D5D">
        <w:rPr>
          <w:rFonts w:ascii="Times New Roman" w:eastAsia="Calibri" w:hAnsi="Times New Roman" w:cs="Times New Roman"/>
          <w:sz w:val="28"/>
          <w:szCs w:val="28"/>
          <w:lang w:val="es-SV"/>
        </w:rPr>
        <w:t xml:space="preserve"> Aprobar adjudicación de requerimiento correspondiente al </w:t>
      </w:r>
      <w:r w:rsidRPr="00146D5D">
        <w:rPr>
          <w:rFonts w:ascii="Times New Roman" w:eastAsia="Calibri" w:hAnsi="Times New Roman" w:cs="Times New Roman"/>
          <w:b/>
          <w:sz w:val="28"/>
          <w:szCs w:val="28"/>
          <w:lang w:val="es-SV"/>
        </w:rPr>
        <w:t xml:space="preserve">DEPARTAMENTO DE SERVICIOS GENERALES Y MANTENIMIENTOS DE PARQUES,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$2,955.35</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con Fuente de Financiamiento: </w:t>
      </w:r>
      <w:r w:rsidRPr="00146D5D">
        <w:rPr>
          <w:rFonts w:ascii="Times New Roman" w:eastAsia="Calibri" w:hAnsi="Times New Roman" w:cs="Times New Roman"/>
          <w:b/>
          <w:sz w:val="28"/>
          <w:szCs w:val="28"/>
          <w:lang w:val="es-SV"/>
        </w:rPr>
        <w:t xml:space="preserve">FONDOS PROPIOS. </w:t>
      </w:r>
      <w:r w:rsidRPr="00146D5D">
        <w:rPr>
          <w:rFonts w:ascii="Times New Roman" w:eastAsia="Calibri" w:hAnsi="Times New Roman" w:cs="Times New Roman"/>
          <w:b/>
          <w:sz w:val="28"/>
          <w:szCs w:val="28"/>
          <w:u w:val="single"/>
          <w:lang w:val="es-SV"/>
        </w:rPr>
        <w:t>Segundo:</w:t>
      </w:r>
      <w:r w:rsidRPr="00146D5D">
        <w:rPr>
          <w:rFonts w:ascii="Times New Roman" w:eastAsia="Calibri" w:hAnsi="Times New Roman" w:cs="Times New Roman"/>
          <w:sz w:val="28"/>
          <w:szCs w:val="28"/>
          <w:lang w:val="es-SV"/>
        </w:rPr>
        <w:t xml:space="preserve"> Autorizar al Tesorero Municipal para que erogue la cantidad de: </w:t>
      </w:r>
      <w:r w:rsidRPr="00146D5D">
        <w:rPr>
          <w:rFonts w:ascii="Times New Roman" w:eastAsia="Calibri" w:hAnsi="Times New Roman" w:cs="Times New Roman"/>
          <w:b/>
          <w:sz w:val="28"/>
          <w:szCs w:val="28"/>
          <w:lang w:val="es-SV"/>
        </w:rPr>
        <w:t>DOS MIL NOVECIENTOS CINCUENTA Y CINCO DÓLARES CON TREINTA Y CINCO CENTAVOS DE LOS ESTADOS UNIDOS DE NORTEAMERICA (</w:t>
      </w:r>
      <w:r w:rsidRPr="00146D5D">
        <w:rPr>
          <w:rFonts w:ascii="Times New Roman" w:eastAsia="Times New Roman" w:hAnsi="Times New Roman" w:cs="Times New Roman"/>
          <w:b/>
          <w:bCs/>
          <w:color w:val="000000"/>
          <w:sz w:val="28"/>
          <w:szCs w:val="28"/>
          <w:lang w:val="es-SV" w:eastAsia="es-ES"/>
        </w:rPr>
        <w:t>$2,955.35</w:t>
      </w:r>
      <w:r w:rsidRPr="00146D5D">
        <w:rPr>
          <w:rFonts w:ascii="Times New Roman" w:eastAsia="Calibri" w:hAnsi="Times New Roman" w:cs="Times New Roman"/>
          <w:b/>
          <w:sz w:val="28"/>
          <w:szCs w:val="28"/>
          <w:shd w:val="clear" w:color="auto" w:fill="FFFFFF"/>
          <w:lang w:val="es-SV"/>
        </w:rPr>
        <w:t>)</w:t>
      </w:r>
      <w:r w:rsidRPr="00146D5D">
        <w:rPr>
          <w:rFonts w:ascii="Times New Roman" w:eastAsia="Calibri" w:hAnsi="Times New Roman" w:cs="Times New Roman"/>
          <w:sz w:val="28"/>
          <w:szCs w:val="28"/>
          <w:lang w:val="es-SV" w:eastAsia="es-ES"/>
        </w:rPr>
        <w:t xml:space="preserve"> de la Cuenta Corriente Numero </w:t>
      </w:r>
      <w:r w:rsidRPr="00146D5D">
        <w:rPr>
          <w:rFonts w:ascii="Times New Roman" w:eastAsia="Calibri" w:hAnsi="Times New Roman" w:cs="Times New Roman"/>
          <w:b/>
          <w:sz w:val="28"/>
          <w:szCs w:val="28"/>
          <w:lang w:val="es-SV" w:eastAsia="es-ES"/>
        </w:rPr>
        <w:t>480005924 MUNICIPALIDAD DE APOPA, RECURSOS PROPIOS,</w:t>
      </w:r>
      <w:r w:rsidRPr="00146D5D">
        <w:rPr>
          <w:rFonts w:ascii="Times New Roman" w:eastAsia="Calibri" w:hAnsi="Times New Roman" w:cs="Times New Roman"/>
          <w:sz w:val="28"/>
          <w:szCs w:val="28"/>
          <w:lang w:val="es-SV" w:eastAsia="es-ES"/>
        </w:rPr>
        <w:t xml:space="preserve"> Banco Hipotecario de El Salvador, S.A.</w:t>
      </w:r>
      <w:r w:rsidRPr="00146D5D">
        <w:rPr>
          <w:rFonts w:ascii="Times New Roman" w:eastAsia="Times New Roman" w:hAnsi="Times New Roman" w:cs="Times New Roman"/>
          <w:b/>
          <w:bCs/>
          <w:color w:val="000000"/>
          <w:sz w:val="28"/>
          <w:szCs w:val="28"/>
          <w:lang w:val="es-SV" w:eastAsia="es-ES"/>
        </w:rPr>
        <w:t xml:space="preserve">, </w:t>
      </w:r>
      <w:r w:rsidRPr="00146D5D">
        <w:rPr>
          <w:rFonts w:ascii="Times New Roman" w:eastAsia="Calibri" w:hAnsi="Times New Roman" w:cs="Times New Roman"/>
          <w:sz w:val="28"/>
          <w:szCs w:val="28"/>
          <w:lang w:val="es-SV"/>
        </w:rPr>
        <w:t>y emita cheque</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a nombre del proveedor según el siguiente cuadro:  </w:t>
      </w:r>
    </w:p>
    <w:p w:rsidR="00F5591D" w:rsidRPr="00146D5D" w:rsidRDefault="00F5591D" w:rsidP="00F5591D">
      <w:pPr>
        <w:tabs>
          <w:tab w:val="left" w:pos="3420"/>
        </w:tabs>
        <w:spacing w:after="0" w:line="240" w:lineRule="auto"/>
        <w:jc w:val="both"/>
        <w:rPr>
          <w:rFonts w:ascii="Arial" w:eastAsia="Calibri" w:hAnsi="Arial" w:cs="Arial"/>
          <w:shd w:val="clear" w:color="auto" w:fill="FFFFFF"/>
          <w:lang w:val="es-SV" w:eastAsia="es-SV"/>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5"/>
        <w:gridCol w:w="379"/>
        <w:gridCol w:w="638"/>
        <w:gridCol w:w="534"/>
        <w:gridCol w:w="796"/>
        <w:gridCol w:w="796"/>
        <w:gridCol w:w="612"/>
        <w:gridCol w:w="513"/>
        <w:gridCol w:w="796"/>
        <w:gridCol w:w="612"/>
        <w:gridCol w:w="513"/>
        <w:gridCol w:w="900"/>
        <w:gridCol w:w="1002"/>
        <w:gridCol w:w="1119"/>
        <w:gridCol w:w="735"/>
      </w:tblGrid>
      <w:tr w:rsidR="00F5591D" w:rsidRPr="00146D5D" w:rsidTr="006F79F8">
        <w:trPr>
          <w:trHeight w:val="20"/>
          <w:jc w:val="center"/>
        </w:trPr>
        <w:tc>
          <w:tcPr>
            <w:tcW w:w="10910" w:type="dxa"/>
            <w:gridSpan w:val="15"/>
            <w:shd w:val="clear" w:color="auto" w:fill="auto"/>
            <w:noWrap/>
            <w:vAlign w:val="center"/>
            <w:hideMark/>
          </w:tcPr>
          <w:p w:rsidR="00F5591D" w:rsidRPr="00146D5D" w:rsidRDefault="00F5591D" w:rsidP="006F79F8">
            <w:pPr>
              <w:spacing w:before="100" w:beforeAutospacing="1"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REQUERIMIENTO: 41</w:t>
            </w:r>
          </w:p>
        </w:tc>
      </w:tr>
      <w:tr w:rsidR="00F5591D" w:rsidRPr="00146D5D" w:rsidTr="006F79F8">
        <w:trPr>
          <w:trHeight w:val="20"/>
          <w:jc w:val="center"/>
        </w:trPr>
        <w:tc>
          <w:tcPr>
            <w:tcW w:w="10910" w:type="dxa"/>
            <w:gridSpan w:val="15"/>
            <w:shd w:val="clear" w:color="auto" w:fill="auto"/>
            <w:noWrap/>
            <w:vAlign w:val="center"/>
            <w:hideMark/>
          </w:tcPr>
          <w:p w:rsidR="00F5591D" w:rsidRPr="00146D5D" w:rsidRDefault="00F5591D" w:rsidP="006F79F8">
            <w:pPr>
              <w:spacing w:before="100" w:beforeAutospacing="1"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DEPARTAMENTO DE SERVICIOS GENERALES Y MANTENIMIENTOS DE PARQUES</w:t>
            </w:r>
          </w:p>
        </w:tc>
      </w:tr>
      <w:tr w:rsidR="00F5591D" w:rsidRPr="00146D5D" w:rsidTr="006F79F8">
        <w:trPr>
          <w:trHeight w:val="20"/>
          <w:jc w:val="center"/>
        </w:trPr>
        <w:tc>
          <w:tcPr>
            <w:tcW w:w="10910" w:type="dxa"/>
            <w:gridSpan w:val="15"/>
            <w:shd w:val="clear" w:color="auto" w:fill="auto"/>
            <w:noWrap/>
            <w:vAlign w:val="center"/>
            <w:hideMark/>
          </w:tcPr>
          <w:p w:rsidR="00F5591D" w:rsidRPr="00146D5D" w:rsidRDefault="00F5591D" w:rsidP="006F79F8">
            <w:pPr>
              <w:spacing w:before="100" w:beforeAutospacing="1"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FUENTE DE FINANCIAMIENTO: FONDOS PROPIOS</w:t>
            </w:r>
          </w:p>
        </w:tc>
      </w:tr>
      <w:tr w:rsidR="00F5591D" w:rsidRPr="00146D5D" w:rsidTr="006F79F8">
        <w:trPr>
          <w:trHeight w:val="20"/>
          <w:jc w:val="center"/>
        </w:trPr>
        <w:tc>
          <w:tcPr>
            <w:tcW w:w="10910" w:type="dxa"/>
            <w:gridSpan w:val="15"/>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ADQUISICIÓN DE INSUMOS PARA SER UTILIZADO PARA PINTAR FACHADA EXTERNA Y MURALES DE CEMENTERIO GENERAL DE APOPA Y MONTE SINAÍ EN NUEVA APOPA, PARA CONMEMORAR EL 02 DE NOVIEMBRE – DÍA DE LOS FIELES DIFUNTOS</w:t>
            </w:r>
          </w:p>
        </w:tc>
      </w:tr>
      <w:tr w:rsidR="00F5591D" w:rsidRPr="00146D5D" w:rsidTr="006F79F8">
        <w:trPr>
          <w:trHeight w:val="20"/>
          <w:jc w:val="center"/>
        </w:trPr>
        <w:tc>
          <w:tcPr>
            <w:tcW w:w="965"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ADMINISTRADOR DE ORDEN DE COMPRA O CONTRATO</w:t>
            </w:r>
          </w:p>
        </w:tc>
        <w:tc>
          <w:tcPr>
            <w:tcW w:w="379"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ITEM</w:t>
            </w:r>
          </w:p>
        </w:tc>
        <w:tc>
          <w:tcPr>
            <w:tcW w:w="638"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CANTIDAD</w:t>
            </w:r>
          </w:p>
        </w:tc>
        <w:tc>
          <w:tcPr>
            <w:tcW w:w="534"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UNIDAD DE MEDIDA</w:t>
            </w:r>
          </w:p>
        </w:tc>
        <w:tc>
          <w:tcPr>
            <w:tcW w:w="796"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DESCRIPCIÓN </w:t>
            </w:r>
          </w:p>
        </w:tc>
        <w:tc>
          <w:tcPr>
            <w:tcW w:w="3842" w:type="dxa"/>
            <w:gridSpan w:val="6"/>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OFERTAS RECIBIDAS</w:t>
            </w:r>
          </w:p>
        </w:tc>
        <w:tc>
          <w:tcPr>
            <w:tcW w:w="900"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OFERTA ECONOMICA RECOMENDADA POR LA UNIDAD SOLICITANTE</w:t>
            </w:r>
          </w:p>
        </w:tc>
        <w:tc>
          <w:tcPr>
            <w:tcW w:w="1002"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JUSTIFICACION DE LA RECOMENDACIÓN </w:t>
            </w:r>
          </w:p>
        </w:tc>
        <w:tc>
          <w:tcPr>
            <w:tcW w:w="1119" w:type="dxa"/>
            <w:vMerge w:val="restart"/>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PRESUPUESTADO</w:t>
            </w:r>
          </w:p>
        </w:tc>
        <w:tc>
          <w:tcPr>
            <w:tcW w:w="735"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FORMA DE PAGO</w:t>
            </w: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379"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638"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534"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796"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921" w:type="dxa"/>
            <w:gridSpan w:val="3"/>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NELSON DAVID CHAVEZ ESTRADA</w:t>
            </w:r>
            <w:r w:rsidRPr="00146D5D">
              <w:rPr>
                <w:rFonts w:ascii="Calibri" w:eastAsia="Times New Roman" w:hAnsi="Calibri" w:cs="Calibri"/>
                <w:b/>
                <w:bCs/>
                <w:color w:val="000000"/>
                <w:sz w:val="10"/>
                <w:szCs w:val="10"/>
                <w:lang w:val="es-SV" w:eastAsia="es-SV"/>
              </w:rPr>
              <w:br/>
              <w:t xml:space="preserve"> (FERRETERIA JC E INSUMOS DIVERSOS)</w:t>
            </w:r>
          </w:p>
        </w:tc>
        <w:tc>
          <w:tcPr>
            <w:tcW w:w="1921" w:type="dxa"/>
            <w:gridSpan w:val="3"/>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BALTAZAR DÍAZ HENRÍQUEZ</w:t>
            </w:r>
            <w:r w:rsidRPr="00146D5D">
              <w:rPr>
                <w:rFonts w:ascii="Calibri" w:eastAsia="Times New Roman" w:hAnsi="Calibri" w:cs="Calibri"/>
                <w:b/>
                <w:bCs/>
                <w:color w:val="000000"/>
                <w:sz w:val="10"/>
                <w:szCs w:val="10"/>
                <w:lang w:val="es-SV" w:eastAsia="es-SV"/>
              </w:rPr>
              <w:br/>
              <w:t xml:space="preserve"> (FERRO ELECTRO H.D)</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379"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638"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534"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796"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796"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DESCRIPCION</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PRECIO UNITARIO</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TOTAL</w:t>
            </w:r>
          </w:p>
        </w:tc>
        <w:tc>
          <w:tcPr>
            <w:tcW w:w="796"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DESCRIPCION</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PRECIO UNITARIO</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TOTAL</w:t>
            </w:r>
          </w:p>
        </w:tc>
        <w:tc>
          <w:tcPr>
            <w:tcW w:w="900"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NELSON DAVID CHAVEZ ESTRADA</w:t>
            </w:r>
            <w:r w:rsidRPr="00146D5D">
              <w:rPr>
                <w:rFonts w:ascii="Calibri" w:eastAsia="Times New Roman" w:hAnsi="Calibri" w:cs="Calibri"/>
                <w:b/>
                <w:bCs/>
                <w:color w:val="000000"/>
                <w:sz w:val="10"/>
                <w:szCs w:val="10"/>
                <w:lang w:val="es-SV" w:eastAsia="es-SV"/>
              </w:rPr>
              <w:br/>
              <w:t xml:space="preserve"> (FERRETERIA JC E INSUMOS DIVERSOS)</w:t>
            </w:r>
          </w:p>
        </w:tc>
        <w:tc>
          <w:tcPr>
            <w:tcW w:w="1002"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POR PRECIO SE RECOMIENDA ESTA COMPRA A NELSON DAVID CHAVEZ ESTRADA POR CUMPLIR LO REQUERIDO</w:t>
            </w:r>
          </w:p>
        </w:tc>
        <w:tc>
          <w:tcPr>
            <w:tcW w:w="1119"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$2,957.50</w:t>
            </w:r>
          </w:p>
        </w:tc>
        <w:tc>
          <w:tcPr>
            <w:tcW w:w="735" w:type="dxa"/>
            <w:vMerge w:val="restart"/>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CONTADO</w:t>
            </w:r>
          </w:p>
        </w:tc>
      </w:tr>
      <w:tr w:rsidR="00F5591D" w:rsidRPr="00146D5D" w:rsidTr="006F79F8">
        <w:trPr>
          <w:trHeight w:val="20"/>
          <w:jc w:val="center"/>
        </w:trPr>
        <w:tc>
          <w:tcPr>
            <w:tcW w:w="965" w:type="dxa"/>
            <w:vMerge w:val="restart"/>
            <w:shd w:val="clear" w:color="auto" w:fill="auto"/>
            <w:vAlign w:val="center"/>
            <w:hideMark/>
          </w:tcPr>
          <w:p w:rsidR="00F5591D" w:rsidRPr="00146D5D" w:rsidRDefault="000F4843" w:rsidP="006F79F8">
            <w:pPr>
              <w:spacing w:after="0" w:line="240" w:lineRule="auto"/>
              <w:jc w:val="center"/>
              <w:rPr>
                <w:rFonts w:ascii="Calibri" w:eastAsia="Times New Roman" w:hAnsi="Calibri" w:cs="Calibri"/>
                <w:b/>
                <w:bCs/>
                <w:color w:val="000000"/>
                <w:sz w:val="10"/>
                <w:szCs w:val="10"/>
                <w:lang w:val="es-SV" w:eastAsia="es-SV"/>
              </w:rPr>
            </w:pPr>
            <w:proofErr w:type="spellStart"/>
            <w:r>
              <w:rPr>
                <w:rFonts w:ascii="Calibri" w:eastAsia="Times New Roman" w:hAnsi="Calibri" w:cs="Calibri"/>
                <w:b/>
                <w:bCs/>
                <w:color w:val="000000"/>
                <w:sz w:val="10"/>
                <w:szCs w:val="10"/>
                <w:lang w:val="es-SV" w:eastAsia="es-SV"/>
              </w:rPr>
              <w:t>xxxxx</w:t>
            </w:r>
            <w:proofErr w:type="spellEnd"/>
            <w:r w:rsidR="00F5591D" w:rsidRPr="00146D5D">
              <w:rPr>
                <w:rFonts w:ascii="Calibri" w:eastAsia="Times New Roman" w:hAnsi="Calibri" w:cs="Calibri"/>
                <w:b/>
                <w:bCs/>
                <w:color w:val="000000"/>
                <w:sz w:val="10"/>
                <w:szCs w:val="10"/>
                <w:lang w:val="es-SV" w:eastAsia="es-SV"/>
              </w:rPr>
              <w:t xml:space="preserve"> </w:t>
            </w: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CUBETA</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BLANCO DOVER B5WSA10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BLANCO DOVER B5WSA10 SHERWIN WILLIAMS</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$180.00</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$360.00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PINTURA ACRILICA DE AGUA BLANCO DOVER B5WSA10 </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$215.62</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$431.24</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CUBETA</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VERDE CARYMAN B5GSA56</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VERDE CARYMAN B5GSA56 SHERWIN WILLIAMS</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$180.00</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$360.00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PINTURA ACRILICA DE AGUA VERDE CARYMAN B5GSA56 </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$215.62</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$431.24</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3</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CUBETA</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BLANCO B5W57</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BLANCO B5W57 SHERWIN WILLIAMS</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$180.00</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$720.00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PINTURA ACRILICA DE AGUA BLANCO B5W57 </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$215.62</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$862.48</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3</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CUBETA</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GRIS PERLA B5A36</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GRIS PERLA B5A36 SHERWIN WILLIAMS</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$180.00</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$540.00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GRIS PERLA B5A36</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$215.62</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$646.86</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5</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CUBETA</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BLANCO NAVAJO B5WSA12</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ACRILICA DE AGUA BLANCO NAVAJO B5WSA12 SHERWIN WILLIAMS</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$180.00</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$360.00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PINTURA ACRILICA DE AGUA BLANCO NAVAJO B5WSA12 </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$215.62</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$431.24</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6</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GALON</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DE ACEITE DORADO</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DE ACEITE DORADO SHERWIN WILLIAMS</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$65.00</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$130.00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PINTURA DE ACEITE DORADO </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$69.99</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$139.98</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7</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3</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GALON</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DE ACEITE VERDE INTENSO B4G85</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DE ACEITE VERDE INTENSO B4G85 SHERWIN WILLIAMS</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$53.63</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$160.89</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DE ACEITE VERDE INTENSO B4G85</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$56.25</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$168.75</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8</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GALON</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DE ACEITE AMARILLO CATERPILLAR B4YSA22</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PINTURA DE ACEITE AMARILLO CATERPILLAR B4YSA22 SHERWIN WILLIAMS</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$53.63</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$107.26</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PINTURA DE ACEITE AMARILLO CATERPILLAR B4YSA22 </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$56.25</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$112.50</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9</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10</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RODILLOS COMPLETOS PARA APLICAR PINTURA DE AGUA</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RODILLOS / INCLUYE BANDEJA COMPLETOS PARA APLICAR PINTURA DE AGUA </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$3.35</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$33.50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RODILLOS PARA APLICAR PINTURA DE AGUA </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$4.49</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$44.90</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10</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5</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RODILLOS COMPLETOS PARA APLICAR PINTURA DE ACEITE</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RODILLOS COMPLETOS PARA APLICAR PINTURA DE ACEITE</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$3.99</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$19.95</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RODILLOS  PARA APLICAR PINTURA DE ACEITE</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$4.50</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$22.50</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11</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MASCARILLA PROFESIONAL PARA PINTURA CON FILTRO</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MASCARILLA PROFESIONAL CON CARTUCHOS PARA PINTURA TR</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$40.00</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$80.00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MASCARILLA PROFESIONAL  PARA PINTURA</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$44.50</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$89.00</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12</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15</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BROCHAS DE 4”</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BROCHAS DE 4” EXPERT TODAY</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$4.25</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$63.75</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BROCHAS DE 4” </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$4.99</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$74.85</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13</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10</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BROCHAS DE 3”</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BROCHAS DE 3” EXPERT TODAY</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$1.25</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$12.50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BROCHAS DE 3” </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$1.49</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$14.90</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96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14</w:t>
            </w:r>
          </w:p>
        </w:tc>
        <w:tc>
          <w:tcPr>
            <w:tcW w:w="638" w:type="dxa"/>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10</w:t>
            </w:r>
          </w:p>
        </w:tc>
        <w:tc>
          <w:tcPr>
            <w:tcW w:w="534"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BROCHAS DE 2”</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BROCHAS DE 2” EXPERT TODAY</w:t>
            </w:r>
          </w:p>
        </w:tc>
        <w:tc>
          <w:tcPr>
            <w:tcW w:w="612" w:type="dxa"/>
            <w:shd w:val="clear" w:color="auto" w:fill="auto"/>
            <w:vAlign w:val="center"/>
            <w:hideMark/>
          </w:tcPr>
          <w:p w:rsidR="00F5591D" w:rsidRPr="00146D5D" w:rsidRDefault="00F5591D" w:rsidP="006F79F8">
            <w:pPr>
              <w:spacing w:after="0" w:line="240" w:lineRule="auto"/>
              <w:jc w:val="right"/>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$0.75</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$7.50</w:t>
            </w:r>
          </w:p>
        </w:tc>
        <w:tc>
          <w:tcPr>
            <w:tcW w:w="796" w:type="dxa"/>
            <w:shd w:val="clear" w:color="auto" w:fill="auto"/>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 xml:space="preserve">BROCHAS DE 2” </w:t>
            </w:r>
          </w:p>
        </w:tc>
        <w:tc>
          <w:tcPr>
            <w:tcW w:w="612"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$1.25</w:t>
            </w:r>
          </w:p>
        </w:tc>
        <w:tc>
          <w:tcPr>
            <w:tcW w:w="513" w:type="dxa"/>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color w:val="000000"/>
                <w:sz w:val="10"/>
                <w:szCs w:val="10"/>
                <w:lang w:val="es-SV" w:eastAsia="es-SV"/>
              </w:rPr>
            </w:pPr>
            <w:r w:rsidRPr="00146D5D">
              <w:rPr>
                <w:rFonts w:ascii="Calibri" w:eastAsia="Times New Roman" w:hAnsi="Calibri" w:cs="Calibri"/>
                <w:b/>
                <w:color w:val="000000"/>
                <w:sz w:val="10"/>
                <w:szCs w:val="10"/>
                <w:lang w:val="es-SV" w:eastAsia="es-SV"/>
              </w:rPr>
              <w:t>$12.50</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3312" w:type="dxa"/>
            <w:gridSpan w:val="5"/>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DE LA OFERTA</w:t>
            </w:r>
          </w:p>
        </w:tc>
        <w:tc>
          <w:tcPr>
            <w:tcW w:w="1921" w:type="dxa"/>
            <w:gridSpan w:val="3"/>
            <w:shd w:val="clear" w:color="000000" w:fill="F4B084"/>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$2,955.35</w:t>
            </w:r>
          </w:p>
        </w:tc>
        <w:tc>
          <w:tcPr>
            <w:tcW w:w="1921" w:type="dxa"/>
            <w:gridSpan w:val="3"/>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$3,482.94</w:t>
            </w:r>
          </w:p>
        </w:tc>
        <w:tc>
          <w:tcPr>
            <w:tcW w:w="900"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F5591D" w:rsidRPr="00146D5D" w:rsidRDefault="00F5591D" w:rsidP="006F79F8">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jc w:val="center"/>
        </w:trPr>
        <w:tc>
          <w:tcPr>
            <w:tcW w:w="10910" w:type="dxa"/>
            <w:gridSpan w:val="15"/>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 xml:space="preserve">OBSERVACIÓN: EL PROVEEDOR BALTAZAR DÍAZ HENRÍQUEZ  NO CUMPLE CON LAS CONDICIONES DE LA CONTRATACIÓN ESTABLECIDAS DE ESTRICTO CUMPLIMIENTO EN LA OFERTA, RELATIVO A VALIDÉZ DE LA OFERTA Y  PLAZO DE ENTREGA </w:t>
            </w:r>
          </w:p>
        </w:tc>
      </w:tr>
      <w:tr w:rsidR="00F5591D" w:rsidRPr="00146D5D" w:rsidTr="006F79F8">
        <w:trPr>
          <w:trHeight w:val="20"/>
          <w:jc w:val="center"/>
        </w:trPr>
        <w:tc>
          <w:tcPr>
            <w:tcW w:w="10910" w:type="dxa"/>
            <w:gridSpan w:val="15"/>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b/>
                <w:sz w:val="10"/>
                <w:szCs w:val="10"/>
                <w:lang w:val="es-SV" w:eastAsia="es-SV"/>
              </w:rPr>
            </w:pPr>
            <w:r w:rsidRPr="00146D5D">
              <w:rPr>
                <w:rFonts w:ascii="Calibri" w:eastAsia="Times New Roman" w:hAnsi="Calibri" w:cs="Calibri"/>
                <w:b/>
                <w:bCs/>
                <w:color w:val="000000"/>
                <w:sz w:val="10"/>
                <w:szCs w:val="10"/>
                <w:lang w:val="es-SV" w:eastAsia="es-SV"/>
              </w:rPr>
              <w:t>TOTAL ADJUDICADO PARA SERVICIOS GENERALES  $2,955.35</w:t>
            </w:r>
          </w:p>
        </w:tc>
      </w:tr>
    </w:tbl>
    <w:p w:rsidR="00F5591D" w:rsidRPr="00146D5D" w:rsidRDefault="00F5591D" w:rsidP="00F5591D">
      <w:pPr>
        <w:tabs>
          <w:tab w:val="left" w:pos="3420"/>
        </w:tabs>
        <w:spacing w:after="0" w:line="276" w:lineRule="auto"/>
        <w:jc w:val="both"/>
        <w:rPr>
          <w:rFonts w:ascii="Arial" w:eastAsia="Calibri" w:hAnsi="Arial" w:cs="Arial"/>
          <w:sz w:val="24"/>
          <w:szCs w:val="24"/>
          <w:shd w:val="clear" w:color="auto" w:fill="FFFFFF"/>
          <w:lang w:val="es-SV" w:eastAsia="es-SV"/>
        </w:rPr>
      </w:pPr>
    </w:p>
    <w:p w:rsidR="00F5591D" w:rsidRPr="00146D5D" w:rsidRDefault="00F5591D" w:rsidP="00F5591D">
      <w:pPr>
        <w:tabs>
          <w:tab w:val="left" w:pos="3420"/>
        </w:tabs>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b/>
          <w:color w:val="000000"/>
          <w:sz w:val="28"/>
          <w:szCs w:val="28"/>
          <w:u w:val="single"/>
          <w:lang w:val="es-SV"/>
        </w:rPr>
        <w:t>Tercero:</w:t>
      </w:r>
      <w:r w:rsidRPr="00146D5D">
        <w:rPr>
          <w:rFonts w:ascii="Times New Roman" w:eastAsia="Calibri" w:hAnsi="Times New Roman" w:cs="Times New Roman"/>
          <w:color w:val="000000"/>
          <w:sz w:val="28"/>
          <w:szCs w:val="28"/>
          <w:lang w:val="es-SV"/>
        </w:rPr>
        <w:t xml:space="preserve"> Nombrar </w:t>
      </w:r>
      <w:r w:rsidRPr="00146D5D">
        <w:rPr>
          <w:rFonts w:ascii="Times New Roman" w:eastAsia="Calibri" w:hAnsi="Times New Roman" w:cs="Times New Roman"/>
          <w:sz w:val="28"/>
          <w:szCs w:val="28"/>
          <w:lang w:val="es-SV"/>
        </w:rPr>
        <w:t xml:space="preserve">al administrador de las órdenes de compra o contrato a </w:t>
      </w:r>
      <w:proofErr w:type="spellStart"/>
      <w:r w:rsidR="000F4843">
        <w:rPr>
          <w:rFonts w:ascii="Times New Roman" w:eastAsia="Calibri" w:hAnsi="Times New Roman" w:cs="Times New Roman"/>
          <w:b/>
          <w:sz w:val="28"/>
          <w:szCs w:val="28"/>
          <w:lang w:val="es-SV"/>
        </w:rPr>
        <w:t>xxxxxxxxxx</w:t>
      </w:r>
      <w:proofErr w:type="spellEnd"/>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Fondos con aplicación al espe</w:t>
      </w:r>
      <w:r w:rsidRPr="00146D5D">
        <w:rPr>
          <w:rFonts w:ascii="Times New Roman" w:eastAsia="Calibri" w:hAnsi="Times New Roman" w:cs="Times New Roman"/>
          <w:sz w:val="28"/>
          <w:szCs w:val="28"/>
          <w:shd w:val="clear" w:color="auto" w:fill="FFFFFF"/>
          <w:lang w:val="es-SV"/>
        </w:rPr>
        <w:t>cífico y expresión Presupuestaria Municipal vigente, que</w:t>
      </w:r>
      <w:r w:rsidRPr="00146D5D">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146D5D">
        <w:rPr>
          <w:rFonts w:ascii="Times New Roman" w:eastAsia="Calibri" w:hAnsi="Times New Roman" w:cs="Times New Roman"/>
          <w:b/>
          <w:sz w:val="28"/>
          <w:szCs w:val="28"/>
          <w:lang w:val="es-SV"/>
        </w:rPr>
        <w:t xml:space="preserve">CERTIFÍQUESE Y COMUNÍQUESE. </w:t>
      </w:r>
      <w:r w:rsidRPr="00146D5D">
        <w:rPr>
          <w:rFonts w:ascii="Times New Roman" w:eastAsia="Calibri" w:hAnsi="Times New Roman" w:cs="Times New Roman"/>
          <w:b/>
          <w:bCs/>
          <w:sz w:val="28"/>
          <w:szCs w:val="28"/>
          <w:lang w:val="es-SV"/>
        </w:rPr>
        <w:t xml:space="preserve">ACUERDO MUNICIPAL NÚMERO VEINTISEIS”. </w:t>
      </w:r>
      <w:r w:rsidRPr="00146D5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46D5D">
        <w:rPr>
          <w:rFonts w:ascii="Times New Roman" w:eastAsia="Calibri" w:hAnsi="Times New Roman" w:cs="Times New Roman"/>
          <w:b/>
          <w:sz w:val="28"/>
          <w:szCs w:val="28"/>
          <w:lang w:val="es-SV"/>
        </w:rPr>
        <w:t xml:space="preserve">diez, </w:t>
      </w:r>
      <w:r w:rsidRPr="00146D5D">
        <w:rPr>
          <w:rFonts w:ascii="Times New Roman" w:eastAsia="Calibri" w:hAnsi="Times New Roman" w:cs="Times New Roman"/>
          <w:sz w:val="28"/>
          <w:szCs w:val="28"/>
          <w:lang w:val="es-SV"/>
        </w:rPr>
        <w:t xml:space="preserve">en cual corresponde a </w:t>
      </w:r>
      <w:r w:rsidRPr="00146D5D">
        <w:rPr>
          <w:rFonts w:ascii="Times New Roman" w:eastAsia="Calibri" w:hAnsi="Times New Roman" w:cs="Times New Roman"/>
          <w:b/>
          <w:sz w:val="28"/>
          <w:szCs w:val="28"/>
          <w:lang w:val="es-SV"/>
        </w:rPr>
        <w:t>Participación del</w:t>
      </w:r>
      <w:r w:rsidRPr="00146D5D">
        <w:rPr>
          <w:rFonts w:ascii="Times New Roman" w:eastAsia="Calibri" w:hAnsi="Times New Roman" w:cs="Times New Roman"/>
          <w:sz w:val="28"/>
          <w:szCs w:val="28"/>
          <w:lang w:val="es-SV"/>
        </w:rPr>
        <w:t xml:space="preserve"> </w:t>
      </w:r>
      <w:proofErr w:type="spellStart"/>
      <w:r w:rsidR="000F4843">
        <w:rPr>
          <w:rFonts w:ascii="Times New Roman" w:eastAsia="Calibri" w:hAnsi="Times New Roman" w:cs="Times New Roman"/>
          <w:b/>
          <w:sz w:val="28"/>
          <w:szCs w:val="28"/>
          <w:lang w:val="es-SV"/>
        </w:rPr>
        <w:t>xxxxxxxxx</w:t>
      </w:r>
      <w:proofErr w:type="spellEnd"/>
      <w:r w:rsidRPr="00146D5D">
        <w:rPr>
          <w:rFonts w:ascii="Times New Roman" w:eastAsia="Calibri" w:hAnsi="Times New Roman" w:cs="Times New Roman"/>
          <w:b/>
          <w:sz w:val="28"/>
          <w:szCs w:val="28"/>
          <w:lang w:val="es-SV"/>
        </w:rPr>
        <w:t>/Jefe de UACI</w:t>
      </w:r>
      <w:r w:rsidRPr="00146D5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146D5D">
        <w:rPr>
          <w:rFonts w:ascii="Times New Roman" w:eastAsia="Calibri" w:hAnsi="Times New Roman" w:cs="Times New Roman"/>
          <w:b/>
          <w:sz w:val="28"/>
          <w:szCs w:val="28"/>
          <w:lang w:val="es-SV"/>
        </w:rPr>
        <w:t xml:space="preserve">DEPARTAMENTO DE GESTION DEL RIESGO Y ADAPTACIÓN AL CAMBIO CLIMATICO,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$1,300.00</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y proponiendo como administrador de orden de compra o contrato a</w:t>
      </w:r>
      <w:r w:rsidRPr="00146D5D">
        <w:rPr>
          <w:rFonts w:ascii="Times New Roman" w:eastAsia="Times New Roman" w:hAnsi="Times New Roman" w:cs="Times New Roman"/>
          <w:sz w:val="28"/>
          <w:szCs w:val="28"/>
          <w:lang w:val="es-SV" w:eastAsia="es-SV"/>
        </w:rPr>
        <w:t xml:space="preserve"> </w:t>
      </w:r>
      <w:proofErr w:type="spellStart"/>
      <w:r w:rsidR="000F4843">
        <w:rPr>
          <w:rFonts w:ascii="Times New Roman" w:eastAsia="Calibri" w:hAnsi="Times New Roman" w:cs="Times New Roman"/>
          <w:b/>
          <w:sz w:val="28"/>
          <w:szCs w:val="28"/>
          <w:lang w:val="es-SV"/>
        </w:rPr>
        <w:t>xxxxxxx</w:t>
      </w:r>
      <w:proofErr w:type="spellEnd"/>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Por tanto el Honorable Concejo Municipal Plural, en uso de sus facultades legales y habiendo deliberado el punto, por </w:t>
      </w:r>
      <w:r w:rsidRPr="00146D5D">
        <w:rPr>
          <w:rFonts w:ascii="Times New Roman" w:eastAsia="Calibri" w:hAnsi="Times New Roman" w:cs="Times New Roman"/>
          <w:b/>
          <w:sz w:val="28"/>
          <w:szCs w:val="28"/>
          <w:lang w:val="es-SV"/>
        </w:rPr>
        <w:t xml:space="preserve">MAYORIA </w:t>
      </w:r>
      <w:r w:rsidRPr="00146D5D">
        <w:rPr>
          <w:rFonts w:ascii="Times New Roman" w:eastAsia="Calibri" w:hAnsi="Times New Roman" w:cs="Times New Roman"/>
          <w:sz w:val="28"/>
          <w:szCs w:val="28"/>
          <w:lang w:val="es-SV"/>
        </w:rPr>
        <w:t xml:space="preserve">de </w:t>
      </w:r>
      <w:r w:rsidRPr="00146D5D">
        <w:rPr>
          <w:rFonts w:ascii="Times New Roman" w:eastAsia="Calibri" w:hAnsi="Times New Roman" w:cs="Times New Roman"/>
          <w:b/>
          <w:sz w:val="28"/>
          <w:szCs w:val="28"/>
          <w:lang w:val="es-SV"/>
        </w:rPr>
        <w:t xml:space="preserve">doce votos a favor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b/>
          <w:sz w:val="28"/>
          <w:szCs w:val="28"/>
          <w:lang w:val="es-SV"/>
        </w:rPr>
        <w:t xml:space="preserve"> dos ausencias </w:t>
      </w:r>
      <w:proofErr w:type="gramStart"/>
      <w:r w:rsidRPr="00146D5D">
        <w:rPr>
          <w:rFonts w:ascii="Times New Roman" w:eastAsia="Calibri" w:hAnsi="Times New Roman" w:cs="Times New Roman"/>
          <w:b/>
          <w:sz w:val="28"/>
          <w:szCs w:val="28"/>
          <w:lang w:val="es-SV"/>
        </w:rPr>
        <w:t>al  momento</w:t>
      </w:r>
      <w:proofErr w:type="gramEnd"/>
      <w:r w:rsidRPr="00146D5D">
        <w:rPr>
          <w:rFonts w:ascii="Times New Roman" w:eastAsia="Calibri" w:hAnsi="Times New Roman" w:cs="Times New Roman"/>
          <w:b/>
          <w:sz w:val="28"/>
          <w:szCs w:val="28"/>
          <w:lang w:val="es-SV"/>
        </w:rPr>
        <w:t xml:space="preserve"> de esta votación, </w:t>
      </w:r>
      <w:r w:rsidRPr="00146D5D">
        <w:rPr>
          <w:rFonts w:ascii="Times New Roman" w:eastAsia="Calibri" w:hAnsi="Times New Roman" w:cs="Times New Roman"/>
          <w:sz w:val="28"/>
          <w:szCs w:val="28"/>
          <w:lang w:val="es-SV"/>
        </w:rPr>
        <w:t xml:space="preserve">por parte de la </w:t>
      </w:r>
      <w:r w:rsidRPr="00146D5D">
        <w:rPr>
          <w:rFonts w:ascii="Times New Roman" w:eastAsia="Calibri" w:hAnsi="Times New Roman" w:cs="Times New Roman"/>
          <w:b/>
          <w:sz w:val="28"/>
          <w:szCs w:val="28"/>
          <w:lang w:val="es-SV"/>
        </w:rPr>
        <w:t xml:space="preserve">Dra. Jennifer Esmeralda Juárez García, Alcaldesa Municipal, y el Sr. Rafael Antonio </w:t>
      </w:r>
      <w:proofErr w:type="spellStart"/>
      <w:r w:rsidRPr="00146D5D">
        <w:rPr>
          <w:rFonts w:ascii="Times New Roman" w:eastAsia="Calibri" w:hAnsi="Times New Roman" w:cs="Times New Roman"/>
          <w:b/>
          <w:sz w:val="28"/>
          <w:szCs w:val="28"/>
          <w:lang w:val="es-SV"/>
        </w:rPr>
        <w:t>Ardon</w:t>
      </w:r>
      <w:proofErr w:type="spellEnd"/>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Noveno Regidor propietario.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ACUERDA: </w:t>
      </w:r>
      <w:r w:rsidRPr="00146D5D">
        <w:rPr>
          <w:rFonts w:ascii="Times New Roman" w:eastAsia="Calibri" w:hAnsi="Times New Roman" w:cs="Times New Roman"/>
          <w:b/>
          <w:sz w:val="28"/>
          <w:szCs w:val="28"/>
          <w:u w:val="single"/>
          <w:lang w:val="es-SV"/>
        </w:rPr>
        <w:t>Primero:</w:t>
      </w:r>
      <w:r w:rsidRPr="00146D5D">
        <w:rPr>
          <w:rFonts w:ascii="Times New Roman" w:eastAsia="Calibri" w:hAnsi="Times New Roman" w:cs="Times New Roman"/>
          <w:sz w:val="28"/>
          <w:szCs w:val="28"/>
          <w:lang w:val="es-SV"/>
        </w:rPr>
        <w:t xml:space="preserve"> Aprobar adjudicación de requerimiento correspondiente al </w:t>
      </w:r>
      <w:r w:rsidRPr="00146D5D">
        <w:rPr>
          <w:rFonts w:ascii="Times New Roman" w:eastAsia="Calibri" w:hAnsi="Times New Roman" w:cs="Times New Roman"/>
          <w:b/>
          <w:sz w:val="28"/>
          <w:szCs w:val="28"/>
          <w:lang w:val="es-SV"/>
        </w:rPr>
        <w:t xml:space="preserve">DEPARTAMENTO DE GESTION DEL RIESGO Y ADAPTACIÓN AL CAMBIO CLIMATICO,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$1,300.00</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con Fuente de Financiamiento: </w:t>
      </w:r>
      <w:r w:rsidRPr="00146D5D">
        <w:rPr>
          <w:rFonts w:ascii="Times New Roman" w:eastAsia="Calibri" w:hAnsi="Times New Roman" w:cs="Times New Roman"/>
          <w:b/>
          <w:sz w:val="28"/>
          <w:szCs w:val="28"/>
          <w:lang w:val="es-SV"/>
        </w:rPr>
        <w:t xml:space="preserve">FONDOS PROPIOS. </w:t>
      </w:r>
      <w:r w:rsidRPr="00146D5D">
        <w:rPr>
          <w:rFonts w:ascii="Times New Roman" w:eastAsia="Calibri" w:hAnsi="Times New Roman" w:cs="Times New Roman"/>
          <w:b/>
          <w:sz w:val="28"/>
          <w:szCs w:val="28"/>
          <w:u w:val="single"/>
          <w:lang w:val="es-SV"/>
        </w:rPr>
        <w:t>Segundo:</w:t>
      </w:r>
      <w:r w:rsidRPr="00146D5D">
        <w:rPr>
          <w:rFonts w:ascii="Times New Roman" w:eastAsia="Calibri" w:hAnsi="Times New Roman" w:cs="Times New Roman"/>
          <w:sz w:val="28"/>
          <w:szCs w:val="28"/>
          <w:lang w:val="es-SV"/>
        </w:rPr>
        <w:t xml:space="preserve"> Autorizar al Tesorero Municipal para que erogue la cantidad de: </w:t>
      </w:r>
      <w:r w:rsidRPr="00146D5D">
        <w:rPr>
          <w:rFonts w:ascii="Times New Roman" w:eastAsia="Calibri" w:hAnsi="Times New Roman" w:cs="Times New Roman"/>
          <w:b/>
          <w:sz w:val="28"/>
          <w:szCs w:val="28"/>
          <w:lang w:val="es-SV"/>
        </w:rPr>
        <w:t>UN MIL TRESCIENTOS DÓLARES DE LOS ESTADOS UNIDOS DE NORTEAMERICA (</w:t>
      </w:r>
      <w:r w:rsidRPr="00146D5D">
        <w:rPr>
          <w:rFonts w:ascii="Times New Roman" w:eastAsia="Times New Roman" w:hAnsi="Times New Roman" w:cs="Times New Roman"/>
          <w:b/>
          <w:bCs/>
          <w:color w:val="000000"/>
          <w:sz w:val="28"/>
          <w:szCs w:val="28"/>
          <w:lang w:val="es-SV" w:eastAsia="es-ES"/>
        </w:rPr>
        <w:t>$1,300.00</w:t>
      </w:r>
      <w:r w:rsidRPr="00146D5D">
        <w:rPr>
          <w:rFonts w:ascii="Times New Roman" w:eastAsia="Calibri" w:hAnsi="Times New Roman" w:cs="Times New Roman"/>
          <w:b/>
          <w:sz w:val="28"/>
          <w:szCs w:val="28"/>
          <w:shd w:val="clear" w:color="auto" w:fill="FFFFFF"/>
          <w:lang w:val="es-SV"/>
        </w:rPr>
        <w:t>)</w:t>
      </w:r>
      <w:r w:rsidRPr="00146D5D">
        <w:rPr>
          <w:rFonts w:ascii="Times New Roman" w:eastAsia="Calibri" w:hAnsi="Times New Roman" w:cs="Times New Roman"/>
          <w:sz w:val="28"/>
          <w:szCs w:val="28"/>
          <w:lang w:val="es-SV" w:eastAsia="es-ES"/>
        </w:rPr>
        <w:t xml:space="preserve"> de la Cuenta Corriente </w:t>
      </w:r>
      <w:r w:rsidRPr="00146D5D">
        <w:rPr>
          <w:rFonts w:ascii="Times New Roman" w:eastAsia="Calibri" w:hAnsi="Times New Roman" w:cs="Times New Roman"/>
          <w:sz w:val="28"/>
          <w:szCs w:val="28"/>
          <w:lang w:val="es-SV" w:eastAsia="es-ES"/>
        </w:rPr>
        <w:lastRenderedPageBreak/>
        <w:t xml:space="preserve">Numero </w:t>
      </w:r>
      <w:r w:rsidRPr="00146D5D">
        <w:rPr>
          <w:rFonts w:ascii="Times New Roman" w:eastAsia="Calibri" w:hAnsi="Times New Roman" w:cs="Times New Roman"/>
          <w:b/>
          <w:sz w:val="28"/>
          <w:szCs w:val="28"/>
          <w:lang w:val="es-SV" w:eastAsia="es-ES"/>
        </w:rPr>
        <w:t>480005924 MUNICIPALIDAD DE APOPA, RECURSOS PROPIOS,</w:t>
      </w:r>
      <w:r w:rsidRPr="00146D5D">
        <w:rPr>
          <w:rFonts w:ascii="Times New Roman" w:eastAsia="Calibri" w:hAnsi="Times New Roman" w:cs="Times New Roman"/>
          <w:sz w:val="28"/>
          <w:szCs w:val="28"/>
          <w:lang w:val="es-SV" w:eastAsia="es-ES"/>
        </w:rPr>
        <w:t xml:space="preserve"> Banco Hipotecario de El Salvador, S.A.</w:t>
      </w:r>
      <w:r w:rsidRPr="00146D5D">
        <w:rPr>
          <w:rFonts w:ascii="Times New Roman" w:eastAsia="Times New Roman" w:hAnsi="Times New Roman" w:cs="Times New Roman"/>
          <w:b/>
          <w:bCs/>
          <w:color w:val="000000"/>
          <w:sz w:val="28"/>
          <w:szCs w:val="28"/>
          <w:lang w:val="es-SV" w:eastAsia="es-ES"/>
        </w:rPr>
        <w:t xml:space="preserve">, </w:t>
      </w:r>
      <w:r w:rsidRPr="00146D5D">
        <w:rPr>
          <w:rFonts w:ascii="Times New Roman" w:eastAsia="Calibri" w:hAnsi="Times New Roman" w:cs="Times New Roman"/>
          <w:sz w:val="28"/>
          <w:szCs w:val="28"/>
          <w:lang w:val="es-SV"/>
        </w:rPr>
        <w:t>y emita cheque</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a nombre de los proveedores según los </w:t>
      </w:r>
      <w:proofErr w:type="gramStart"/>
      <w:r w:rsidRPr="00146D5D">
        <w:rPr>
          <w:rFonts w:ascii="Times New Roman" w:eastAsia="Calibri" w:hAnsi="Times New Roman" w:cs="Times New Roman"/>
          <w:sz w:val="28"/>
          <w:szCs w:val="28"/>
          <w:lang w:val="es-SV"/>
        </w:rPr>
        <w:t>siguientes cuadro</w:t>
      </w:r>
      <w:proofErr w:type="gramEnd"/>
      <w:r w:rsidRPr="00146D5D">
        <w:rPr>
          <w:rFonts w:ascii="Times New Roman" w:eastAsia="Calibri" w:hAnsi="Times New Roman" w:cs="Times New Roman"/>
          <w:sz w:val="28"/>
          <w:szCs w:val="28"/>
          <w:lang w:val="es-SV"/>
        </w:rPr>
        <w:t xml:space="preserve">:  </w:t>
      </w:r>
    </w:p>
    <w:p w:rsidR="00F5591D" w:rsidRPr="00146D5D" w:rsidRDefault="00F5591D" w:rsidP="00F5591D">
      <w:pPr>
        <w:tabs>
          <w:tab w:val="left" w:pos="3420"/>
        </w:tabs>
        <w:spacing w:after="0" w:line="276" w:lineRule="auto"/>
        <w:jc w:val="both"/>
        <w:rPr>
          <w:rFonts w:ascii="Arial" w:eastAsia="Calibri" w:hAnsi="Arial" w:cs="Arial"/>
          <w:sz w:val="24"/>
          <w:szCs w:val="24"/>
          <w:shd w:val="clear" w:color="auto" w:fill="FFFFFF"/>
          <w:lang w:val="es-SV" w:eastAsia="es-SV"/>
        </w:rPr>
      </w:pPr>
    </w:p>
    <w:tbl>
      <w:tblPr>
        <w:tblW w:w="8341" w:type="dxa"/>
        <w:tblInd w:w="-20" w:type="dxa"/>
        <w:tblCellMar>
          <w:left w:w="70" w:type="dxa"/>
          <w:right w:w="70" w:type="dxa"/>
        </w:tblCellMar>
        <w:tblLook w:val="04A0" w:firstRow="1" w:lastRow="0" w:firstColumn="1" w:lastColumn="0" w:noHBand="0" w:noVBand="1"/>
      </w:tblPr>
      <w:tblGrid>
        <w:gridCol w:w="782"/>
        <w:gridCol w:w="329"/>
        <w:gridCol w:w="530"/>
        <w:gridCol w:w="474"/>
        <w:gridCol w:w="1205"/>
        <w:gridCol w:w="1298"/>
        <w:gridCol w:w="509"/>
        <w:gridCol w:w="507"/>
        <w:gridCol w:w="739"/>
        <w:gridCol w:w="820"/>
        <w:gridCol w:w="783"/>
        <w:gridCol w:w="528"/>
      </w:tblGrid>
      <w:tr w:rsidR="00F5591D" w:rsidRPr="00146D5D" w:rsidTr="006F79F8">
        <w:trPr>
          <w:trHeight w:val="20"/>
        </w:trPr>
        <w:tc>
          <w:tcPr>
            <w:tcW w:w="8341"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REQUERIMIENTO: 07/2022</w:t>
            </w:r>
          </w:p>
        </w:tc>
      </w:tr>
      <w:tr w:rsidR="00F5591D" w:rsidRPr="00146D5D" w:rsidTr="006F79F8">
        <w:trPr>
          <w:trHeight w:val="20"/>
        </w:trPr>
        <w:tc>
          <w:tcPr>
            <w:tcW w:w="834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DEPARTAMENTO DE GESTION DEL RIESGO Y ADAPTACIÓN AL CAMBIO CLIMATICO</w:t>
            </w:r>
          </w:p>
        </w:tc>
      </w:tr>
      <w:tr w:rsidR="00F5591D" w:rsidRPr="00146D5D" w:rsidTr="006F79F8">
        <w:trPr>
          <w:trHeight w:val="20"/>
        </w:trPr>
        <w:tc>
          <w:tcPr>
            <w:tcW w:w="834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FUENTE DE FINANCIAMIENTO: FONDOS PROPIOS</w:t>
            </w:r>
          </w:p>
        </w:tc>
      </w:tr>
      <w:tr w:rsidR="00F5591D" w:rsidRPr="00146D5D" w:rsidTr="006F79F8">
        <w:trPr>
          <w:trHeight w:val="20"/>
        </w:trPr>
        <w:tc>
          <w:tcPr>
            <w:tcW w:w="8341"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INSUMOS PARA SER UTILIZADOS EN EL ACTO CONMEMORATIVO DEL MES CÍVICO, PLAN INDEPENDENCIA SEPTIEMBRE 2022</w:t>
            </w:r>
          </w:p>
        </w:tc>
      </w:tr>
      <w:tr w:rsidR="00F5591D" w:rsidRPr="00146D5D" w:rsidTr="006F79F8">
        <w:trPr>
          <w:trHeight w:val="20"/>
        </w:trPr>
        <w:tc>
          <w:tcPr>
            <w:tcW w:w="661" w:type="dxa"/>
            <w:vMerge w:val="restart"/>
            <w:tcBorders>
              <w:top w:val="nil"/>
              <w:left w:val="single" w:sz="8"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ADMINISTRADOR DE ORDEN DE COMPRA O CONTRATO</w:t>
            </w:r>
          </w:p>
        </w:tc>
        <w:tc>
          <w:tcPr>
            <w:tcW w:w="263"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ITEM</w:t>
            </w:r>
          </w:p>
        </w:tc>
        <w:tc>
          <w:tcPr>
            <w:tcW w:w="509"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CANTIDAD</w:t>
            </w:r>
          </w:p>
        </w:tc>
        <w:tc>
          <w:tcPr>
            <w:tcW w:w="509"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 DE MEDIDA</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DESCRIPCIÓN </w:t>
            </w:r>
          </w:p>
        </w:tc>
        <w:tc>
          <w:tcPr>
            <w:tcW w:w="2437" w:type="dxa"/>
            <w:gridSpan w:val="3"/>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OFERTAS RECIBIDAS</w:t>
            </w:r>
          </w:p>
        </w:tc>
        <w:tc>
          <w:tcPr>
            <w:tcW w:w="790"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OFERTA ECONOMICA RECOMENDADA POR LA UNIDAD SOLICITANTE</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JUSTIFICACION DE LA RECOMENDACIÓN </w:t>
            </w:r>
          </w:p>
        </w:tc>
        <w:tc>
          <w:tcPr>
            <w:tcW w:w="6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PRESUPUESTADO</w:t>
            </w:r>
          </w:p>
        </w:tc>
        <w:tc>
          <w:tcPr>
            <w:tcW w:w="492" w:type="dxa"/>
            <w:vMerge w:val="restart"/>
            <w:tcBorders>
              <w:top w:val="nil"/>
              <w:left w:val="single" w:sz="4" w:space="0" w:color="auto"/>
              <w:bottom w:val="single" w:sz="4" w:space="0" w:color="auto"/>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FORMA DE PAGO</w:t>
            </w:r>
          </w:p>
        </w:tc>
      </w:tr>
      <w:tr w:rsidR="00F5591D" w:rsidRPr="00146D5D" w:rsidTr="006F79F8">
        <w:trPr>
          <w:trHeight w:val="20"/>
        </w:trPr>
        <w:tc>
          <w:tcPr>
            <w:tcW w:w="661"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63"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09"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09"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316"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437" w:type="dxa"/>
            <w:gridSpan w:val="3"/>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JONATHAN ALFREDO MARTÍNEZ DÍAZ</w:t>
            </w:r>
          </w:p>
        </w:tc>
        <w:tc>
          <w:tcPr>
            <w:tcW w:w="790"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62"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92" w:type="dxa"/>
            <w:vMerge/>
            <w:tcBorders>
              <w:top w:val="nil"/>
              <w:left w:val="single" w:sz="4" w:space="0" w:color="auto"/>
              <w:bottom w:val="single" w:sz="4" w:space="0" w:color="auto"/>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r>
      <w:tr w:rsidR="00F5591D" w:rsidRPr="00146D5D" w:rsidTr="006F79F8">
        <w:trPr>
          <w:trHeight w:val="20"/>
        </w:trPr>
        <w:tc>
          <w:tcPr>
            <w:tcW w:w="661"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63"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09"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09"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316"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41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DESCRIPCION</w:t>
            </w:r>
          </w:p>
        </w:tc>
        <w:tc>
          <w:tcPr>
            <w:tcW w:w="5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PRECIO UNITARIO</w:t>
            </w:r>
          </w:p>
        </w:tc>
        <w:tc>
          <w:tcPr>
            <w:tcW w:w="5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TOTAL</w:t>
            </w:r>
          </w:p>
        </w:tc>
        <w:tc>
          <w:tcPr>
            <w:tcW w:w="790" w:type="dxa"/>
            <w:vMerge w:val="restart"/>
            <w:tcBorders>
              <w:top w:val="nil"/>
              <w:left w:val="single" w:sz="4" w:space="0" w:color="auto"/>
              <w:bottom w:val="single" w:sz="8" w:space="0" w:color="000000"/>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JONATHAN ALFREDO MARTÍNEZ DÍAZ</w:t>
            </w:r>
          </w:p>
        </w:tc>
        <w:tc>
          <w:tcPr>
            <w:tcW w:w="696"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SE RECOMIENDA A JONATHAN ALFREDO MARTINEZ DÍAZ POR SER UNIDA OFERTA RECIBIDA</w:t>
            </w:r>
          </w:p>
        </w:tc>
        <w:tc>
          <w:tcPr>
            <w:tcW w:w="662"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$1,300.00</w:t>
            </w:r>
          </w:p>
        </w:tc>
        <w:tc>
          <w:tcPr>
            <w:tcW w:w="492" w:type="dxa"/>
            <w:vMerge w:val="restart"/>
            <w:tcBorders>
              <w:top w:val="nil"/>
              <w:left w:val="single" w:sz="4" w:space="0" w:color="auto"/>
              <w:bottom w:val="single" w:sz="8" w:space="0" w:color="000000"/>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CONTADO</w:t>
            </w:r>
          </w:p>
        </w:tc>
      </w:tr>
      <w:tr w:rsidR="00F5591D" w:rsidRPr="00146D5D" w:rsidTr="006F79F8">
        <w:trPr>
          <w:trHeight w:val="20"/>
        </w:trPr>
        <w:tc>
          <w:tcPr>
            <w:tcW w:w="661" w:type="dxa"/>
            <w:vMerge w:val="restart"/>
            <w:tcBorders>
              <w:top w:val="nil"/>
              <w:left w:val="single" w:sz="8" w:space="0" w:color="auto"/>
              <w:bottom w:val="single" w:sz="4" w:space="0" w:color="000000"/>
              <w:right w:val="single" w:sz="4" w:space="0" w:color="auto"/>
            </w:tcBorders>
            <w:shd w:val="clear" w:color="auto" w:fill="auto"/>
            <w:vAlign w:val="center"/>
            <w:hideMark/>
          </w:tcPr>
          <w:p w:rsidR="00F5591D" w:rsidRPr="00146D5D" w:rsidRDefault="000F4843" w:rsidP="006F79F8">
            <w:pPr>
              <w:spacing w:after="0" w:line="240" w:lineRule="auto"/>
              <w:jc w:val="center"/>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t>xxxxxx</w:t>
            </w:r>
            <w:proofErr w:type="spellEnd"/>
          </w:p>
        </w:tc>
        <w:tc>
          <w:tcPr>
            <w:tcW w:w="26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5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5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1200</w:t>
            </w:r>
          </w:p>
        </w:tc>
        <w:tc>
          <w:tcPr>
            <w:tcW w:w="131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REFRIGERIOS (SANSWICH DE JAMON CON SODA EN LATA)</w:t>
            </w:r>
          </w:p>
        </w:tc>
        <w:tc>
          <w:tcPr>
            <w:tcW w:w="141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REFRIGERIOS (SANDWICH DE JAMÓN CON SODA EN LATA)</w:t>
            </w:r>
          </w:p>
        </w:tc>
        <w:tc>
          <w:tcPr>
            <w:tcW w:w="5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$1.00</w:t>
            </w:r>
          </w:p>
        </w:tc>
        <w:tc>
          <w:tcPr>
            <w:tcW w:w="5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$1,200.00</w:t>
            </w:r>
          </w:p>
        </w:tc>
        <w:tc>
          <w:tcPr>
            <w:tcW w:w="790"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696"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62"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49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trPr>
        <w:tc>
          <w:tcPr>
            <w:tcW w:w="661" w:type="dxa"/>
            <w:vMerge/>
            <w:tcBorders>
              <w:top w:val="nil"/>
              <w:left w:val="single" w:sz="8"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6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w:t>
            </w:r>
          </w:p>
        </w:tc>
        <w:tc>
          <w:tcPr>
            <w:tcW w:w="5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5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100</w:t>
            </w:r>
          </w:p>
        </w:tc>
        <w:tc>
          <w:tcPr>
            <w:tcW w:w="1316"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BOLONES CON AGUA, DE 25 UNIDADES</w:t>
            </w:r>
          </w:p>
        </w:tc>
        <w:tc>
          <w:tcPr>
            <w:tcW w:w="141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BOLSONES CON AGUA</w:t>
            </w:r>
          </w:p>
        </w:tc>
        <w:tc>
          <w:tcPr>
            <w:tcW w:w="5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$1.00</w:t>
            </w:r>
          </w:p>
        </w:tc>
        <w:tc>
          <w:tcPr>
            <w:tcW w:w="50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$100.00</w:t>
            </w:r>
          </w:p>
        </w:tc>
        <w:tc>
          <w:tcPr>
            <w:tcW w:w="790"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696"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62"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49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trPr>
        <w:tc>
          <w:tcPr>
            <w:tcW w:w="3261"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DE LA OFERTA</w:t>
            </w:r>
          </w:p>
        </w:tc>
        <w:tc>
          <w:tcPr>
            <w:tcW w:w="2437"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$1,300.00</w:t>
            </w:r>
          </w:p>
        </w:tc>
        <w:tc>
          <w:tcPr>
            <w:tcW w:w="790"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696"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662"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49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trPr>
        <w:tc>
          <w:tcPr>
            <w:tcW w:w="66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p>
        </w:tc>
        <w:tc>
          <w:tcPr>
            <w:tcW w:w="26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31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41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790"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9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6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9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r>
      <w:tr w:rsidR="00F5591D" w:rsidRPr="00146D5D" w:rsidTr="006F79F8">
        <w:trPr>
          <w:trHeight w:val="20"/>
        </w:trPr>
        <w:tc>
          <w:tcPr>
            <w:tcW w:w="66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26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31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41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790"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9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6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9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r>
      <w:tr w:rsidR="00F5591D" w:rsidRPr="00146D5D" w:rsidTr="006F79F8">
        <w:trPr>
          <w:trHeight w:val="20"/>
        </w:trPr>
        <w:tc>
          <w:tcPr>
            <w:tcW w:w="66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26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31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418"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790"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9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66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9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r>
      <w:tr w:rsidR="00F5591D" w:rsidRPr="00146D5D" w:rsidTr="006F79F8">
        <w:trPr>
          <w:trHeight w:val="20"/>
        </w:trPr>
        <w:tc>
          <w:tcPr>
            <w:tcW w:w="6489" w:type="dxa"/>
            <w:gridSpan w:val="9"/>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roofErr w:type="gramStart"/>
            <w:r w:rsidRPr="00146D5D">
              <w:rPr>
                <w:rFonts w:ascii="Calibri" w:eastAsia="Times New Roman" w:hAnsi="Calibri" w:cs="Calibri"/>
                <w:b/>
                <w:bCs/>
                <w:color w:val="000000"/>
                <w:sz w:val="10"/>
                <w:szCs w:val="10"/>
                <w:lang w:val="es-SV" w:eastAsia="es-SV"/>
              </w:rPr>
              <w:t>TOTAL</w:t>
            </w:r>
            <w:proofErr w:type="gramEnd"/>
            <w:r w:rsidRPr="00146D5D">
              <w:rPr>
                <w:rFonts w:ascii="Calibri" w:eastAsia="Times New Roman" w:hAnsi="Calibri" w:cs="Calibri"/>
                <w:b/>
                <w:bCs/>
                <w:color w:val="000000"/>
                <w:sz w:val="10"/>
                <w:szCs w:val="10"/>
                <w:lang w:val="es-SV" w:eastAsia="es-SV"/>
              </w:rPr>
              <w:t xml:space="preserve"> ADJUDICADO PARA DEP. DE GESTION DEL RIESGO Y ADAPTACION AL CAMBIO CLIMATICO $ 1,300.00</w:t>
            </w:r>
          </w:p>
        </w:tc>
        <w:tc>
          <w:tcPr>
            <w:tcW w:w="696"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66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9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r>
    </w:tbl>
    <w:p w:rsidR="00F5591D" w:rsidRPr="00146D5D" w:rsidRDefault="00F5591D" w:rsidP="00F5591D">
      <w:pPr>
        <w:tabs>
          <w:tab w:val="left" w:pos="3420"/>
        </w:tabs>
        <w:spacing w:after="0" w:line="276" w:lineRule="auto"/>
        <w:jc w:val="both"/>
        <w:rPr>
          <w:rFonts w:ascii="Arial" w:eastAsia="Calibri" w:hAnsi="Arial" w:cs="Arial"/>
          <w:b/>
          <w:color w:val="000000"/>
          <w:sz w:val="24"/>
          <w:szCs w:val="24"/>
          <w:u w:val="single"/>
          <w:lang w:val="es-SV"/>
        </w:rPr>
      </w:pPr>
    </w:p>
    <w:p w:rsidR="00F5591D" w:rsidRDefault="00F5591D" w:rsidP="00F5591D">
      <w:pPr>
        <w:tabs>
          <w:tab w:val="left" w:pos="3420"/>
        </w:tabs>
        <w:spacing w:after="0" w:line="276" w:lineRule="auto"/>
        <w:jc w:val="both"/>
        <w:rPr>
          <w:rFonts w:ascii="Times New Roman" w:eastAsia="Calibri" w:hAnsi="Times New Roman" w:cs="Times New Roman"/>
          <w:sz w:val="28"/>
          <w:szCs w:val="28"/>
          <w:lang w:val="es-SV"/>
        </w:rPr>
      </w:pPr>
      <w:r w:rsidRPr="00146D5D">
        <w:rPr>
          <w:rFonts w:ascii="Times New Roman" w:eastAsia="Calibri" w:hAnsi="Times New Roman" w:cs="Times New Roman"/>
          <w:b/>
          <w:color w:val="000000"/>
          <w:sz w:val="28"/>
          <w:szCs w:val="28"/>
          <w:u w:val="single"/>
          <w:lang w:val="es-SV"/>
        </w:rPr>
        <w:t>Tercero:</w:t>
      </w:r>
      <w:r w:rsidRPr="00146D5D">
        <w:rPr>
          <w:rFonts w:ascii="Times New Roman" w:eastAsia="Calibri" w:hAnsi="Times New Roman" w:cs="Times New Roman"/>
          <w:color w:val="000000"/>
          <w:sz w:val="28"/>
          <w:szCs w:val="28"/>
          <w:lang w:val="es-SV"/>
        </w:rPr>
        <w:t xml:space="preserve"> Nombrar </w:t>
      </w:r>
      <w:r w:rsidRPr="00146D5D">
        <w:rPr>
          <w:rFonts w:ascii="Times New Roman" w:eastAsia="Calibri" w:hAnsi="Times New Roman" w:cs="Times New Roman"/>
          <w:sz w:val="28"/>
          <w:szCs w:val="28"/>
          <w:lang w:val="es-SV"/>
        </w:rPr>
        <w:t>como como administrador de orden de compra o contrato a</w:t>
      </w:r>
      <w:r w:rsidRPr="00146D5D">
        <w:rPr>
          <w:rFonts w:ascii="Times New Roman" w:eastAsia="Times New Roman" w:hAnsi="Times New Roman" w:cs="Times New Roman"/>
          <w:sz w:val="28"/>
          <w:szCs w:val="28"/>
          <w:lang w:val="es-SV" w:eastAsia="es-SV"/>
        </w:rPr>
        <w:t xml:space="preserve"> </w:t>
      </w:r>
      <w:proofErr w:type="spellStart"/>
      <w:r w:rsidR="000F4843">
        <w:rPr>
          <w:rFonts w:ascii="Times New Roman" w:eastAsia="Calibri" w:hAnsi="Times New Roman" w:cs="Times New Roman"/>
          <w:b/>
          <w:sz w:val="28"/>
          <w:szCs w:val="28"/>
          <w:lang w:val="es-SV"/>
        </w:rPr>
        <w:t>xxxxxxxxx</w:t>
      </w:r>
      <w:proofErr w:type="spellEnd"/>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Fondos con aplicación al espe</w:t>
      </w:r>
      <w:r w:rsidRPr="00146D5D">
        <w:rPr>
          <w:rFonts w:ascii="Times New Roman" w:eastAsia="Calibri" w:hAnsi="Times New Roman" w:cs="Times New Roman"/>
          <w:sz w:val="28"/>
          <w:szCs w:val="28"/>
          <w:shd w:val="clear" w:color="auto" w:fill="FFFFFF"/>
          <w:lang w:val="es-SV"/>
        </w:rPr>
        <w:t>cífico y expresión Presupuestaria Municipal vigente, que</w:t>
      </w:r>
      <w:r w:rsidRPr="00146D5D">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146D5D">
        <w:rPr>
          <w:rFonts w:ascii="Times New Roman" w:eastAsia="Calibri" w:hAnsi="Times New Roman" w:cs="Times New Roman"/>
          <w:b/>
          <w:sz w:val="28"/>
          <w:szCs w:val="28"/>
          <w:lang w:val="es-SV"/>
        </w:rPr>
        <w:t xml:space="preserve">CERTIFÍQUESE Y COMUNÍQUESE. </w:t>
      </w:r>
      <w:r w:rsidRPr="00146D5D">
        <w:rPr>
          <w:rFonts w:ascii="Times New Roman" w:eastAsia="Calibri" w:hAnsi="Times New Roman" w:cs="Times New Roman"/>
          <w:b/>
          <w:bCs/>
          <w:sz w:val="28"/>
          <w:szCs w:val="28"/>
          <w:lang w:val="es-SV"/>
        </w:rPr>
        <w:t xml:space="preserve">ACUERDO MUNICIPAL NÚMERO VEINTISIETE”. </w:t>
      </w:r>
      <w:r w:rsidRPr="00146D5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Pr="00146D5D">
        <w:rPr>
          <w:rFonts w:ascii="Times New Roman" w:eastAsia="Calibri" w:hAnsi="Times New Roman" w:cs="Times New Roman"/>
          <w:b/>
          <w:sz w:val="28"/>
          <w:szCs w:val="28"/>
          <w:lang w:val="es-SV"/>
        </w:rPr>
        <w:t xml:space="preserve">diez, </w:t>
      </w:r>
      <w:r w:rsidRPr="00146D5D">
        <w:rPr>
          <w:rFonts w:ascii="Times New Roman" w:eastAsia="Calibri" w:hAnsi="Times New Roman" w:cs="Times New Roman"/>
          <w:sz w:val="28"/>
          <w:szCs w:val="28"/>
          <w:lang w:val="es-SV"/>
        </w:rPr>
        <w:t xml:space="preserve">en cual corresponde a </w:t>
      </w:r>
      <w:r w:rsidRPr="00146D5D">
        <w:rPr>
          <w:rFonts w:ascii="Times New Roman" w:eastAsia="Calibri" w:hAnsi="Times New Roman" w:cs="Times New Roman"/>
          <w:b/>
          <w:sz w:val="28"/>
          <w:szCs w:val="28"/>
          <w:lang w:val="es-SV"/>
        </w:rPr>
        <w:t>Participación del</w:t>
      </w:r>
      <w:r w:rsidRPr="00146D5D">
        <w:rPr>
          <w:rFonts w:ascii="Times New Roman" w:eastAsia="Calibri" w:hAnsi="Times New Roman" w:cs="Times New Roman"/>
          <w:sz w:val="28"/>
          <w:szCs w:val="28"/>
          <w:lang w:val="es-SV"/>
        </w:rPr>
        <w:t xml:space="preserve"> </w:t>
      </w:r>
      <w:proofErr w:type="spellStart"/>
      <w:r w:rsidR="000F4843">
        <w:rPr>
          <w:rFonts w:ascii="Times New Roman" w:eastAsia="Calibri" w:hAnsi="Times New Roman" w:cs="Times New Roman"/>
          <w:b/>
          <w:sz w:val="28"/>
          <w:szCs w:val="28"/>
          <w:lang w:val="es-SV"/>
        </w:rPr>
        <w:t>xxxxxxxxx</w:t>
      </w:r>
      <w:proofErr w:type="spellEnd"/>
      <w:r w:rsidRPr="00146D5D">
        <w:rPr>
          <w:rFonts w:ascii="Times New Roman" w:eastAsia="Calibri" w:hAnsi="Times New Roman" w:cs="Times New Roman"/>
          <w:b/>
          <w:sz w:val="28"/>
          <w:szCs w:val="28"/>
          <w:lang w:val="es-SV"/>
        </w:rPr>
        <w:t>/Jefe de UACI</w:t>
      </w:r>
      <w:r w:rsidRPr="00146D5D">
        <w:rPr>
          <w:rFonts w:ascii="Times New Roman" w:eastAsia="Calibri" w:hAnsi="Times New Roman" w:cs="Times New Roman"/>
          <w:sz w:val="28"/>
          <w:szCs w:val="28"/>
          <w:lang w:val="es-SV"/>
        </w:rPr>
        <w:t xml:space="preserve">, en donde solicita al Honorable Concejo Municipal Plural, aprobación de </w:t>
      </w:r>
      <w:r w:rsidRPr="00146D5D">
        <w:rPr>
          <w:rFonts w:ascii="Times New Roman" w:eastAsia="Times New Roman" w:hAnsi="Times New Roman" w:cs="Times New Roman"/>
          <w:color w:val="000000"/>
          <w:kern w:val="24"/>
          <w:sz w:val="28"/>
          <w:szCs w:val="28"/>
          <w:lang w:eastAsia="es-SV"/>
        </w:rPr>
        <w:t xml:space="preserve">la </w:t>
      </w:r>
      <w:r w:rsidRPr="00146D5D">
        <w:rPr>
          <w:rFonts w:ascii="Times New Roman" w:eastAsia="Times New Roman" w:hAnsi="Times New Roman" w:cs="Times New Roman"/>
          <w:b/>
          <w:color w:val="000000"/>
          <w:kern w:val="24"/>
          <w:sz w:val="28"/>
          <w:szCs w:val="28"/>
          <w:lang w:eastAsia="es-SV"/>
        </w:rPr>
        <w:t>ANULACIÓN DE LA</w:t>
      </w:r>
      <w:r w:rsidRPr="00146D5D">
        <w:rPr>
          <w:rFonts w:ascii="Times New Roman" w:eastAsia="Times New Roman" w:hAnsi="Times New Roman" w:cs="Times New Roman"/>
          <w:color w:val="000000"/>
          <w:kern w:val="24"/>
          <w:sz w:val="28"/>
          <w:szCs w:val="28"/>
          <w:lang w:eastAsia="es-SV"/>
        </w:rPr>
        <w:t xml:space="preserve"> </w:t>
      </w:r>
      <w:r w:rsidRPr="00146D5D">
        <w:rPr>
          <w:rFonts w:ascii="Times New Roman" w:eastAsia="Times New Roman" w:hAnsi="Times New Roman" w:cs="Times New Roman"/>
          <w:b/>
          <w:color w:val="000000"/>
          <w:kern w:val="24"/>
          <w:sz w:val="28"/>
          <w:szCs w:val="28"/>
          <w:lang w:eastAsia="es-SV"/>
        </w:rPr>
        <w:t>ORDEN DE COMPRA Nº 00198 A FAVOR DE  INTELMAX, S.A. DE C.V.,</w:t>
      </w:r>
      <w:r w:rsidRPr="00146D5D">
        <w:rPr>
          <w:rFonts w:ascii="Times New Roman" w:eastAsia="Times New Roman" w:hAnsi="Times New Roman" w:cs="Times New Roman"/>
          <w:color w:val="000000"/>
          <w:kern w:val="24"/>
          <w:sz w:val="28"/>
          <w:szCs w:val="28"/>
          <w:lang w:eastAsia="es-SV"/>
        </w:rPr>
        <w:t xml:space="preserve"> por un monto de </w:t>
      </w:r>
      <w:r w:rsidRPr="00146D5D">
        <w:rPr>
          <w:rFonts w:ascii="Times New Roman" w:eastAsia="Times New Roman" w:hAnsi="Times New Roman" w:cs="Times New Roman"/>
          <w:b/>
          <w:color w:val="000000"/>
          <w:kern w:val="24"/>
          <w:sz w:val="28"/>
          <w:szCs w:val="28"/>
          <w:lang w:eastAsia="es-SV"/>
        </w:rPr>
        <w:t>$3,000.00</w:t>
      </w:r>
      <w:r w:rsidRPr="00146D5D">
        <w:rPr>
          <w:rFonts w:ascii="Times New Roman" w:eastAsia="Times New Roman" w:hAnsi="Times New Roman" w:cs="Times New Roman"/>
          <w:color w:val="000000"/>
          <w:kern w:val="24"/>
          <w:sz w:val="28"/>
          <w:szCs w:val="28"/>
          <w:lang w:eastAsia="es-SV"/>
        </w:rPr>
        <w:t xml:space="preserve"> en concepto de compra de 125 </w:t>
      </w:r>
      <w:r w:rsidRPr="00146D5D">
        <w:rPr>
          <w:rFonts w:ascii="Times New Roman" w:eastAsia="Times New Roman" w:hAnsi="Times New Roman" w:cs="Times New Roman"/>
          <w:b/>
          <w:color w:val="000000"/>
          <w:kern w:val="24"/>
          <w:sz w:val="28"/>
          <w:szCs w:val="28"/>
          <w:lang w:eastAsia="es-SV"/>
        </w:rPr>
        <w:t xml:space="preserve">Licencias Antivirus, adjudicada en Acuerdo Municipal </w:t>
      </w:r>
      <w:r w:rsidRPr="00146D5D">
        <w:rPr>
          <w:rFonts w:ascii="Times New Roman" w:eastAsia="Times New Roman" w:hAnsi="Times New Roman" w:cs="Times New Roman"/>
          <w:b/>
          <w:color w:val="000000"/>
          <w:kern w:val="24"/>
          <w:sz w:val="28"/>
          <w:szCs w:val="28"/>
          <w:lang w:val="pt-BR" w:eastAsia="es-SV"/>
        </w:rPr>
        <w:t>n° 06,  Acta n° 39 de fecha 30/08/2022,</w:t>
      </w:r>
      <w:r w:rsidRPr="00146D5D">
        <w:rPr>
          <w:rFonts w:ascii="Times New Roman" w:eastAsia="Times New Roman" w:hAnsi="Times New Roman" w:cs="Times New Roman"/>
          <w:color w:val="000000"/>
          <w:kern w:val="24"/>
          <w:sz w:val="28"/>
          <w:szCs w:val="28"/>
          <w:lang w:val="pt-BR" w:eastAsia="es-SV"/>
        </w:rPr>
        <w:t xml:space="preserve"> </w:t>
      </w:r>
      <w:proofErr w:type="spellStart"/>
      <w:r w:rsidRPr="00146D5D">
        <w:rPr>
          <w:rFonts w:ascii="Times New Roman" w:eastAsia="Times New Roman" w:hAnsi="Times New Roman" w:cs="Times New Roman"/>
          <w:color w:val="000000"/>
          <w:kern w:val="24"/>
          <w:sz w:val="28"/>
          <w:szCs w:val="28"/>
          <w:lang w:val="pt-BR" w:eastAsia="es-SV"/>
        </w:rPr>
        <w:t>lo</w:t>
      </w:r>
      <w:proofErr w:type="spellEnd"/>
      <w:r w:rsidRPr="00146D5D">
        <w:rPr>
          <w:rFonts w:ascii="Times New Roman" w:eastAsia="Times New Roman" w:hAnsi="Times New Roman" w:cs="Times New Roman"/>
          <w:color w:val="000000"/>
          <w:kern w:val="24"/>
          <w:sz w:val="28"/>
          <w:szCs w:val="28"/>
          <w:lang w:val="pt-BR" w:eastAsia="es-SV"/>
        </w:rPr>
        <w:t xml:space="preserve"> anterior a </w:t>
      </w:r>
      <w:proofErr w:type="spellStart"/>
      <w:r w:rsidRPr="00146D5D">
        <w:rPr>
          <w:rFonts w:ascii="Times New Roman" w:eastAsia="Times New Roman" w:hAnsi="Times New Roman" w:cs="Times New Roman"/>
          <w:color w:val="000000"/>
          <w:kern w:val="24"/>
          <w:sz w:val="28"/>
          <w:szCs w:val="28"/>
          <w:lang w:val="pt-BR" w:eastAsia="es-SV"/>
        </w:rPr>
        <w:t>solicitud</w:t>
      </w:r>
      <w:proofErr w:type="spellEnd"/>
      <w:r w:rsidRPr="00146D5D">
        <w:rPr>
          <w:rFonts w:ascii="Times New Roman" w:eastAsia="Times New Roman" w:hAnsi="Times New Roman" w:cs="Times New Roman"/>
          <w:color w:val="000000"/>
          <w:kern w:val="24"/>
          <w:sz w:val="28"/>
          <w:szCs w:val="28"/>
          <w:lang w:val="pt-BR" w:eastAsia="es-SV"/>
        </w:rPr>
        <w:t xml:space="preserve"> </w:t>
      </w:r>
      <w:proofErr w:type="spellStart"/>
      <w:r w:rsidRPr="00146D5D">
        <w:rPr>
          <w:rFonts w:ascii="Times New Roman" w:eastAsia="Times New Roman" w:hAnsi="Times New Roman" w:cs="Times New Roman"/>
          <w:color w:val="000000"/>
          <w:kern w:val="24"/>
          <w:sz w:val="28"/>
          <w:szCs w:val="28"/>
          <w:lang w:val="pt-BR" w:eastAsia="es-SV"/>
        </w:rPr>
        <w:t>del</w:t>
      </w:r>
      <w:proofErr w:type="spellEnd"/>
      <w:r w:rsidRPr="00146D5D">
        <w:rPr>
          <w:rFonts w:ascii="Times New Roman" w:eastAsia="Times New Roman" w:hAnsi="Times New Roman" w:cs="Times New Roman"/>
          <w:color w:val="000000"/>
          <w:kern w:val="24"/>
          <w:sz w:val="28"/>
          <w:szCs w:val="28"/>
          <w:lang w:val="pt-BR" w:eastAsia="es-SV"/>
        </w:rPr>
        <w:t xml:space="preserve"> administrador de </w:t>
      </w:r>
      <w:proofErr w:type="spellStart"/>
      <w:r w:rsidRPr="00146D5D">
        <w:rPr>
          <w:rFonts w:ascii="Times New Roman" w:eastAsia="Times New Roman" w:hAnsi="Times New Roman" w:cs="Times New Roman"/>
          <w:color w:val="000000"/>
          <w:kern w:val="24"/>
          <w:sz w:val="28"/>
          <w:szCs w:val="28"/>
          <w:lang w:val="pt-BR" w:eastAsia="es-SV"/>
        </w:rPr>
        <w:t>la</w:t>
      </w:r>
      <w:proofErr w:type="spellEnd"/>
      <w:r w:rsidRPr="00146D5D">
        <w:rPr>
          <w:rFonts w:ascii="Times New Roman" w:eastAsia="Times New Roman" w:hAnsi="Times New Roman" w:cs="Times New Roman"/>
          <w:color w:val="000000"/>
          <w:kern w:val="24"/>
          <w:sz w:val="28"/>
          <w:szCs w:val="28"/>
          <w:lang w:val="pt-BR" w:eastAsia="es-SV"/>
        </w:rPr>
        <w:t xml:space="preserve"> </w:t>
      </w:r>
      <w:proofErr w:type="spellStart"/>
      <w:r w:rsidRPr="00146D5D">
        <w:rPr>
          <w:rFonts w:ascii="Times New Roman" w:eastAsia="Times New Roman" w:hAnsi="Times New Roman" w:cs="Times New Roman"/>
          <w:color w:val="000000"/>
          <w:kern w:val="24"/>
          <w:sz w:val="28"/>
          <w:szCs w:val="28"/>
          <w:lang w:val="pt-BR" w:eastAsia="es-SV"/>
        </w:rPr>
        <w:t>orden</w:t>
      </w:r>
      <w:proofErr w:type="spellEnd"/>
      <w:r w:rsidRPr="00146D5D">
        <w:rPr>
          <w:rFonts w:ascii="Times New Roman" w:eastAsia="Times New Roman" w:hAnsi="Times New Roman" w:cs="Times New Roman"/>
          <w:color w:val="000000"/>
          <w:kern w:val="24"/>
          <w:sz w:val="28"/>
          <w:szCs w:val="28"/>
          <w:lang w:val="pt-BR" w:eastAsia="es-SV"/>
        </w:rPr>
        <w:t xml:space="preserve"> de compra, argumentando que al realizar </w:t>
      </w:r>
      <w:proofErr w:type="spellStart"/>
      <w:r w:rsidRPr="00146D5D">
        <w:rPr>
          <w:rFonts w:ascii="Times New Roman" w:eastAsia="Times New Roman" w:hAnsi="Times New Roman" w:cs="Times New Roman"/>
          <w:color w:val="000000"/>
          <w:kern w:val="24"/>
          <w:sz w:val="28"/>
          <w:szCs w:val="28"/>
          <w:lang w:val="pt-BR" w:eastAsia="es-SV"/>
        </w:rPr>
        <w:t>las</w:t>
      </w:r>
      <w:proofErr w:type="spellEnd"/>
      <w:r w:rsidRPr="00146D5D">
        <w:rPr>
          <w:rFonts w:ascii="Times New Roman" w:eastAsia="Times New Roman" w:hAnsi="Times New Roman" w:cs="Times New Roman"/>
          <w:color w:val="000000"/>
          <w:kern w:val="24"/>
          <w:sz w:val="28"/>
          <w:szCs w:val="28"/>
          <w:lang w:val="pt-BR" w:eastAsia="es-SV"/>
        </w:rPr>
        <w:t xml:space="preserve"> </w:t>
      </w:r>
      <w:proofErr w:type="spellStart"/>
      <w:r w:rsidRPr="00146D5D">
        <w:rPr>
          <w:rFonts w:ascii="Times New Roman" w:eastAsia="Times New Roman" w:hAnsi="Times New Roman" w:cs="Times New Roman"/>
          <w:color w:val="000000"/>
          <w:kern w:val="24"/>
          <w:sz w:val="28"/>
          <w:szCs w:val="28"/>
          <w:lang w:val="pt-BR" w:eastAsia="es-SV"/>
        </w:rPr>
        <w:t>coordinaciones</w:t>
      </w:r>
      <w:proofErr w:type="spellEnd"/>
      <w:r w:rsidRPr="00146D5D">
        <w:rPr>
          <w:rFonts w:ascii="Times New Roman" w:eastAsia="Times New Roman" w:hAnsi="Times New Roman" w:cs="Times New Roman"/>
          <w:color w:val="000000"/>
          <w:kern w:val="24"/>
          <w:sz w:val="28"/>
          <w:szCs w:val="28"/>
          <w:lang w:val="pt-BR" w:eastAsia="es-SV"/>
        </w:rPr>
        <w:t xml:space="preserve"> de entrega </w:t>
      </w:r>
      <w:proofErr w:type="spellStart"/>
      <w:r w:rsidRPr="00146D5D">
        <w:rPr>
          <w:rFonts w:ascii="Times New Roman" w:eastAsia="Times New Roman" w:hAnsi="Times New Roman" w:cs="Times New Roman"/>
          <w:color w:val="000000"/>
          <w:kern w:val="24"/>
          <w:sz w:val="28"/>
          <w:szCs w:val="28"/>
          <w:lang w:val="pt-BR" w:eastAsia="es-SV"/>
        </w:rPr>
        <w:t>con</w:t>
      </w:r>
      <w:proofErr w:type="spellEnd"/>
      <w:r w:rsidRPr="00146D5D">
        <w:rPr>
          <w:rFonts w:ascii="Times New Roman" w:eastAsia="Times New Roman" w:hAnsi="Times New Roman" w:cs="Times New Roman"/>
          <w:color w:val="000000"/>
          <w:kern w:val="24"/>
          <w:sz w:val="28"/>
          <w:szCs w:val="28"/>
          <w:lang w:val="pt-BR" w:eastAsia="es-SV"/>
        </w:rPr>
        <w:t xml:space="preserve"> </w:t>
      </w:r>
      <w:proofErr w:type="spellStart"/>
      <w:r w:rsidRPr="00146D5D">
        <w:rPr>
          <w:rFonts w:ascii="Times New Roman" w:eastAsia="Times New Roman" w:hAnsi="Times New Roman" w:cs="Times New Roman"/>
          <w:color w:val="000000"/>
          <w:kern w:val="24"/>
          <w:sz w:val="28"/>
          <w:szCs w:val="28"/>
          <w:lang w:val="pt-BR" w:eastAsia="es-SV"/>
        </w:rPr>
        <w:t>la</w:t>
      </w:r>
      <w:proofErr w:type="spellEnd"/>
      <w:r w:rsidRPr="00146D5D">
        <w:rPr>
          <w:rFonts w:ascii="Times New Roman" w:eastAsia="Times New Roman" w:hAnsi="Times New Roman" w:cs="Times New Roman"/>
          <w:color w:val="000000"/>
          <w:kern w:val="24"/>
          <w:sz w:val="28"/>
          <w:szCs w:val="28"/>
          <w:lang w:val="pt-BR" w:eastAsia="es-SV"/>
        </w:rPr>
        <w:t xml:space="preserve"> empresa no </w:t>
      </w:r>
      <w:proofErr w:type="spellStart"/>
      <w:r w:rsidRPr="00146D5D">
        <w:rPr>
          <w:rFonts w:ascii="Times New Roman" w:eastAsia="Times New Roman" w:hAnsi="Times New Roman" w:cs="Times New Roman"/>
          <w:color w:val="000000"/>
          <w:kern w:val="24"/>
          <w:sz w:val="28"/>
          <w:szCs w:val="28"/>
          <w:lang w:val="pt-BR" w:eastAsia="es-SV"/>
        </w:rPr>
        <w:t>contaban</w:t>
      </w:r>
      <w:proofErr w:type="spellEnd"/>
      <w:r w:rsidRPr="00146D5D">
        <w:rPr>
          <w:rFonts w:ascii="Times New Roman" w:eastAsia="Times New Roman" w:hAnsi="Times New Roman" w:cs="Times New Roman"/>
          <w:color w:val="000000"/>
          <w:kern w:val="24"/>
          <w:sz w:val="28"/>
          <w:szCs w:val="28"/>
          <w:lang w:val="pt-BR" w:eastAsia="es-SV"/>
        </w:rPr>
        <w:t xml:space="preserve"> </w:t>
      </w:r>
      <w:proofErr w:type="spellStart"/>
      <w:r w:rsidRPr="00146D5D">
        <w:rPr>
          <w:rFonts w:ascii="Times New Roman" w:eastAsia="Times New Roman" w:hAnsi="Times New Roman" w:cs="Times New Roman"/>
          <w:color w:val="000000"/>
          <w:kern w:val="24"/>
          <w:sz w:val="28"/>
          <w:szCs w:val="28"/>
          <w:lang w:val="pt-BR" w:eastAsia="es-SV"/>
        </w:rPr>
        <w:t>con</w:t>
      </w:r>
      <w:proofErr w:type="spellEnd"/>
      <w:r w:rsidRPr="00146D5D">
        <w:rPr>
          <w:rFonts w:ascii="Times New Roman" w:eastAsia="Times New Roman" w:hAnsi="Times New Roman" w:cs="Times New Roman"/>
          <w:color w:val="000000"/>
          <w:kern w:val="24"/>
          <w:sz w:val="28"/>
          <w:szCs w:val="28"/>
          <w:lang w:val="pt-BR" w:eastAsia="es-SV"/>
        </w:rPr>
        <w:t xml:space="preserve"> </w:t>
      </w:r>
      <w:proofErr w:type="spellStart"/>
      <w:r w:rsidRPr="00146D5D">
        <w:rPr>
          <w:rFonts w:ascii="Times New Roman" w:eastAsia="Times New Roman" w:hAnsi="Times New Roman" w:cs="Times New Roman"/>
          <w:color w:val="000000"/>
          <w:kern w:val="24"/>
          <w:sz w:val="28"/>
          <w:szCs w:val="28"/>
          <w:lang w:val="pt-BR" w:eastAsia="es-SV"/>
        </w:rPr>
        <w:t>existencias</w:t>
      </w:r>
      <w:proofErr w:type="spellEnd"/>
      <w:r w:rsidRPr="00146D5D">
        <w:rPr>
          <w:rFonts w:ascii="Times New Roman" w:eastAsia="Times New Roman" w:hAnsi="Times New Roman" w:cs="Times New Roman"/>
          <w:color w:val="000000"/>
          <w:kern w:val="24"/>
          <w:sz w:val="28"/>
          <w:szCs w:val="28"/>
          <w:lang w:val="pt-BR" w:eastAsia="es-SV"/>
        </w:rPr>
        <w:t xml:space="preserve"> para concretar </w:t>
      </w:r>
      <w:proofErr w:type="spellStart"/>
      <w:r w:rsidRPr="00146D5D">
        <w:rPr>
          <w:rFonts w:ascii="Times New Roman" w:eastAsia="Times New Roman" w:hAnsi="Times New Roman" w:cs="Times New Roman"/>
          <w:color w:val="000000"/>
          <w:kern w:val="24"/>
          <w:sz w:val="28"/>
          <w:szCs w:val="28"/>
          <w:lang w:val="pt-BR" w:eastAsia="es-SV"/>
        </w:rPr>
        <w:t>la</w:t>
      </w:r>
      <w:proofErr w:type="spellEnd"/>
      <w:r w:rsidRPr="00146D5D">
        <w:rPr>
          <w:rFonts w:ascii="Times New Roman" w:eastAsia="Times New Roman" w:hAnsi="Times New Roman" w:cs="Times New Roman"/>
          <w:color w:val="000000"/>
          <w:kern w:val="24"/>
          <w:sz w:val="28"/>
          <w:szCs w:val="28"/>
          <w:lang w:val="pt-BR" w:eastAsia="es-SV"/>
        </w:rPr>
        <w:t xml:space="preserve"> entrega. </w:t>
      </w:r>
      <w:r w:rsidRPr="00146D5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146D5D">
        <w:rPr>
          <w:rFonts w:ascii="Times New Roman" w:eastAsia="Calibri" w:hAnsi="Times New Roman" w:cs="Times New Roman"/>
          <w:b/>
          <w:sz w:val="28"/>
          <w:szCs w:val="28"/>
          <w:lang w:val="es-SV"/>
        </w:rPr>
        <w:t xml:space="preserve">MAYORIA </w:t>
      </w:r>
      <w:r w:rsidRPr="00146D5D">
        <w:rPr>
          <w:rFonts w:ascii="Times New Roman" w:eastAsia="Calibri" w:hAnsi="Times New Roman" w:cs="Times New Roman"/>
          <w:sz w:val="28"/>
          <w:szCs w:val="28"/>
          <w:lang w:val="es-SV"/>
        </w:rPr>
        <w:t xml:space="preserve">de </w:t>
      </w:r>
      <w:r w:rsidRPr="00146D5D">
        <w:rPr>
          <w:rFonts w:ascii="Times New Roman" w:eastAsia="Calibri" w:hAnsi="Times New Roman" w:cs="Times New Roman"/>
          <w:b/>
          <w:sz w:val="28"/>
          <w:szCs w:val="28"/>
          <w:lang w:val="es-SV"/>
        </w:rPr>
        <w:t xml:space="preserve">doce votos a favor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b/>
          <w:sz w:val="28"/>
          <w:szCs w:val="28"/>
          <w:lang w:val="es-SV"/>
        </w:rPr>
        <w:t xml:space="preserve"> dos ausencias </w:t>
      </w:r>
      <w:proofErr w:type="gramStart"/>
      <w:r w:rsidRPr="00146D5D">
        <w:rPr>
          <w:rFonts w:ascii="Times New Roman" w:eastAsia="Calibri" w:hAnsi="Times New Roman" w:cs="Times New Roman"/>
          <w:b/>
          <w:sz w:val="28"/>
          <w:szCs w:val="28"/>
          <w:lang w:val="es-SV"/>
        </w:rPr>
        <w:t>al  momento</w:t>
      </w:r>
      <w:proofErr w:type="gramEnd"/>
      <w:r w:rsidRPr="00146D5D">
        <w:rPr>
          <w:rFonts w:ascii="Times New Roman" w:eastAsia="Calibri" w:hAnsi="Times New Roman" w:cs="Times New Roman"/>
          <w:b/>
          <w:sz w:val="28"/>
          <w:szCs w:val="28"/>
          <w:lang w:val="es-SV"/>
        </w:rPr>
        <w:t xml:space="preserve"> de esta votación, </w:t>
      </w:r>
      <w:r w:rsidRPr="00146D5D">
        <w:rPr>
          <w:rFonts w:ascii="Times New Roman" w:eastAsia="Calibri" w:hAnsi="Times New Roman" w:cs="Times New Roman"/>
          <w:sz w:val="28"/>
          <w:szCs w:val="28"/>
          <w:lang w:val="es-SV"/>
        </w:rPr>
        <w:t xml:space="preserve">por parte de la </w:t>
      </w:r>
      <w:r w:rsidRPr="00146D5D">
        <w:rPr>
          <w:rFonts w:ascii="Times New Roman" w:eastAsia="Calibri" w:hAnsi="Times New Roman" w:cs="Times New Roman"/>
          <w:b/>
          <w:sz w:val="28"/>
          <w:szCs w:val="28"/>
          <w:lang w:val="es-SV"/>
        </w:rPr>
        <w:t xml:space="preserve">Dra. Jennifer Esmeralda Juárez García, Alcaldesa Municipal, y el Sr. Rafael Antonio </w:t>
      </w:r>
      <w:proofErr w:type="spellStart"/>
      <w:r w:rsidRPr="00146D5D">
        <w:rPr>
          <w:rFonts w:ascii="Times New Roman" w:eastAsia="Calibri" w:hAnsi="Times New Roman" w:cs="Times New Roman"/>
          <w:b/>
          <w:sz w:val="28"/>
          <w:szCs w:val="28"/>
          <w:lang w:val="es-SV"/>
        </w:rPr>
        <w:t>Ardon</w:t>
      </w:r>
      <w:proofErr w:type="spellEnd"/>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Noveno Regidor propietario.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ACUERDA: </w:t>
      </w:r>
      <w:r w:rsidRPr="00146D5D">
        <w:rPr>
          <w:rFonts w:ascii="Times New Roman" w:eastAsia="Times New Roman" w:hAnsi="Times New Roman" w:cs="Times New Roman"/>
          <w:b/>
          <w:color w:val="000000"/>
          <w:kern w:val="24"/>
          <w:sz w:val="28"/>
          <w:szCs w:val="28"/>
          <w:lang w:eastAsia="es-SV"/>
        </w:rPr>
        <w:t>ANULAR LA</w:t>
      </w:r>
      <w:r w:rsidRPr="00146D5D">
        <w:rPr>
          <w:rFonts w:ascii="Times New Roman" w:eastAsia="Times New Roman" w:hAnsi="Times New Roman" w:cs="Times New Roman"/>
          <w:color w:val="000000"/>
          <w:kern w:val="24"/>
          <w:sz w:val="28"/>
          <w:szCs w:val="28"/>
          <w:lang w:eastAsia="es-SV"/>
        </w:rPr>
        <w:t xml:space="preserve"> </w:t>
      </w:r>
      <w:r w:rsidRPr="00146D5D">
        <w:rPr>
          <w:rFonts w:ascii="Times New Roman" w:eastAsia="Times New Roman" w:hAnsi="Times New Roman" w:cs="Times New Roman"/>
          <w:b/>
          <w:color w:val="000000"/>
          <w:kern w:val="24"/>
          <w:sz w:val="28"/>
          <w:szCs w:val="28"/>
          <w:lang w:eastAsia="es-SV"/>
        </w:rPr>
        <w:t xml:space="preserve">ORDEN DE COMPRA Nº 00198 </w:t>
      </w:r>
      <w:r w:rsidRPr="00146D5D">
        <w:rPr>
          <w:rFonts w:ascii="Times New Roman" w:eastAsia="Times New Roman" w:hAnsi="Times New Roman" w:cs="Times New Roman"/>
          <w:color w:val="000000"/>
          <w:kern w:val="24"/>
          <w:sz w:val="28"/>
          <w:szCs w:val="28"/>
          <w:lang w:eastAsia="es-SV"/>
        </w:rPr>
        <w:t xml:space="preserve">a favor </w:t>
      </w:r>
      <w:proofErr w:type="gramStart"/>
      <w:r w:rsidRPr="00146D5D">
        <w:rPr>
          <w:rFonts w:ascii="Times New Roman" w:eastAsia="Times New Roman" w:hAnsi="Times New Roman" w:cs="Times New Roman"/>
          <w:color w:val="000000"/>
          <w:kern w:val="24"/>
          <w:sz w:val="28"/>
          <w:szCs w:val="28"/>
          <w:lang w:eastAsia="es-SV"/>
        </w:rPr>
        <w:t>de</w:t>
      </w:r>
      <w:r w:rsidRPr="00146D5D">
        <w:rPr>
          <w:rFonts w:ascii="Times New Roman" w:eastAsia="Times New Roman" w:hAnsi="Times New Roman" w:cs="Times New Roman"/>
          <w:b/>
          <w:color w:val="000000"/>
          <w:kern w:val="24"/>
          <w:sz w:val="28"/>
          <w:szCs w:val="28"/>
          <w:lang w:eastAsia="es-SV"/>
        </w:rPr>
        <w:t xml:space="preserve">  INTELMAX</w:t>
      </w:r>
      <w:proofErr w:type="gramEnd"/>
      <w:r w:rsidRPr="00146D5D">
        <w:rPr>
          <w:rFonts w:ascii="Times New Roman" w:eastAsia="Times New Roman" w:hAnsi="Times New Roman" w:cs="Times New Roman"/>
          <w:b/>
          <w:color w:val="000000"/>
          <w:kern w:val="24"/>
          <w:sz w:val="28"/>
          <w:szCs w:val="28"/>
          <w:lang w:eastAsia="es-SV"/>
        </w:rPr>
        <w:t>, S.A. DE C.V.,</w:t>
      </w:r>
      <w:r w:rsidRPr="00146D5D">
        <w:rPr>
          <w:rFonts w:ascii="Times New Roman" w:eastAsia="Times New Roman" w:hAnsi="Times New Roman" w:cs="Times New Roman"/>
          <w:color w:val="000000"/>
          <w:kern w:val="24"/>
          <w:sz w:val="28"/>
          <w:szCs w:val="28"/>
          <w:lang w:eastAsia="es-SV"/>
        </w:rPr>
        <w:t xml:space="preserve"> por un monto de </w:t>
      </w:r>
      <w:r w:rsidRPr="00146D5D">
        <w:rPr>
          <w:rFonts w:ascii="Times New Roman" w:eastAsia="Times New Roman" w:hAnsi="Times New Roman" w:cs="Times New Roman"/>
          <w:b/>
          <w:color w:val="000000"/>
          <w:kern w:val="24"/>
          <w:sz w:val="28"/>
          <w:szCs w:val="28"/>
          <w:lang w:eastAsia="es-SV"/>
        </w:rPr>
        <w:t>$3,000.00</w:t>
      </w:r>
      <w:r w:rsidRPr="00146D5D">
        <w:rPr>
          <w:rFonts w:ascii="Times New Roman" w:eastAsia="Times New Roman" w:hAnsi="Times New Roman" w:cs="Times New Roman"/>
          <w:color w:val="000000"/>
          <w:kern w:val="24"/>
          <w:sz w:val="28"/>
          <w:szCs w:val="28"/>
          <w:lang w:eastAsia="es-SV"/>
        </w:rPr>
        <w:t xml:space="preserve"> en concepto de compra de 125 </w:t>
      </w:r>
      <w:r w:rsidRPr="00146D5D">
        <w:rPr>
          <w:rFonts w:ascii="Times New Roman" w:eastAsia="Times New Roman" w:hAnsi="Times New Roman" w:cs="Times New Roman"/>
          <w:b/>
          <w:color w:val="000000"/>
          <w:kern w:val="24"/>
          <w:sz w:val="28"/>
          <w:szCs w:val="28"/>
          <w:lang w:eastAsia="es-SV"/>
        </w:rPr>
        <w:lastRenderedPageBreak/>
        <w:t xml:space="preserve">Licencias Antivirus, adjudicada en Acuerdo Municipal </w:t>
      </w:r>
      <w:r w:rsidRPr="00146D5D">
        <w:rPr>
          <w:rFonts w:ascii="Times New Roman" w:eastAsia="Times New Roman" w:hAnsi="Times New Roman" w:cs="Times New Roman"/>
          <w:b/>
          <w:color w:val="000000"/>
          <w:kern w:val="24"/>
          <w:sz w:val="28"/>
          <w:szCs w:val="28"/>
          <w:lang w:val="pt-BR" w:eastAsia="es-SV"/>
        </w:rPr>
        <w:t xml:space="preserve">n° 06,  Acta n° 39 de fecha 30/08/2022, </w:t>
      </w:r>
      <w:r w:rsidRPr="00146D5D">
        <w:rPr>
          <w:rFonts w:ascii="Times New Roman" w:eastAsia="Times New Roman" w:hAnsi="Times New Roman" w:cs="Times New Roman"/>
          <w:color w:val="000000"/>
          <w:kern w:val="24"/>
          <w:sz w:val="28"/>
          <w:szCs w:val="28"/>
          <w:lang w:val="pt-BR" w:eastAsia="es-SV"/>
        </w:rPr>
        <w:t xml:space="preserve">por </w:t>
      </w:r>
      <w:proofErr w:type="spellStart"/>
      <w:r w:rsidRPr="00146D5D">
        <w:rPr>
          <w:rFonts w:ascii="Times New Roman" w:eastAsia="Times New Roman" w:hAnsi="Times New Roman" w:cs="Times New Roman"/>
          <w:color w:val="000000"/>
          <w:kern w:val="24"/>
          <w:sz w:val="28"/>
          <w:szCs w:val="28"/>
          <w:lang w:val="pt-BR" w:eastAsia="es-SV"/>
        </w:rPr>
        <w:t>las</w:t>
      </w:r>
      <w:proofErr w:type="spellEnd"/>
      <w:r w:rsidRPr="00146D5D">
        <w:rPr>
          <w:rFonts w:ascii="Times New Roman" w:eastAsia="Times New Roman" w:hAnsi="Times New Roman" w:cs="Times New Roman"/>
          <w:color w:val="000000"/>
          <w:kern w:val="24"/>
          <w:sz w:val="28"/>
          <w:szCs w:val="28"/>
          <w:lang w:val="pt-BR" w:eastAsia="es-SV"/>
        </w:rPr>
        <w:t xml:space="preserve"> </w:t>
      </w:r>
      <w:proofErr w:type="spellStart"/>
      <w:r w:rsidRPr="00146D5D">
        <w:rPr>
          <w:rFonts w:ascii="Times New Roman" w:eastAsia="Times New Roman" w:hAnsi="Times New Roman" w:cs="Times New Roman"/>
          <w:color w:val="000000"/>
          <w:kern w:val="24"/>
          <w:sz w:val="28"/>
          <w:szCs w:val="28"/>
          <w:lang w:val="pt-BR" w:eastAsia="es-SV"/>
        </w:rPr>
        <w:t>razones</w:t>
      </w:r>
      <w:proofErr w:type="spellEnd"/>
      <w:r w:rsidRPr="00146D5D">
        <w:rPr>
          <w:rFonts w:ascii="Times New Roman" w:eastAsia="Times New Roman" w:hAnsi="Times New Roman" w:cs="Times New Roman"/>
          <w:color w:val="000000"/>
          <w:kern w:val="24"/>
          <w:sz w:val="28"/>
          <w:szCs w:val="28"/>
          <w:lang w:val="pt-BR" w:eastAsia="es-SV"/>
        </w:rPr>
        <w:t xml:space="preserve"> descritas </w:t>
      </w:r>
      <w:proofErr w:type="spellStart"/>
      <w:r w:rsidRPr="00146D5D">
        <w:rPr>
          <w:rFonts w:ascii="Times New Roman" w:eastAsia="Times New Roman" w:hAnsi="Times New Roman" w:cs="Times New Roman"/>
          <w:color w:val="000000"/>
          <w:kern w:val="24"/>
          <w:sz w:val="28"/>
          <w:szCs w:val="28"/>
          <w:lang w:val="pt-BR" w:eastAsia="es-SV"/>
        </w:rPr>
        <w:t>en</w:t>
      </w:r>
      <w:proofErr w:type="spellEnd"/>
      <w:r w:rsidRPr="00146D5D">
        <w:rPr>
          <w:rFonts w:ascii="Times New Roman" w:eastAsia="Times New Roman" w:hAnsi="Times New Roman" w:cs="Times New Roman"/>
          <w:color w:val="000000"/>
          <w:kern w:val="24"/>
          <w:sz w:val="28"/>
          <w:szCs w:val="28"/>
          <w:lang w:val="pt-BR" w:eastAsia="es-SV"/>
        </w:rPr>
        <w:t xml:space="preserve"> </w:t>
      </w:r>
      <w:proofErr w:type="spellStart"/>
      <w:r w:rsidRPr="00146D5D">
        <w:rPr>
          <w:rFonts w:ascii="Times New Roman" w:eastAsia="Times New Roman" w:hAnsi="Times New Roman" w:cs="Times New Roman"/>
          <w:color w:val="000000"/>
          <w:kern w:val="24"/>
          <w:sz w:val="28"/>
          <w:szCs w:val="28"/>
          <w:lang w:val="pt-BR" w:eastAsia="es-SV"/>
        </w:rPr>
        <w:t>la</w:t>
      </w:r>
      <w:proofErr w:type="spellEnd"/>
      <w:r w:rsidRPr="00146D5D">
        <w:rPr>
          <w:rFonts w:ascii="Times New Roman" w:eastAsia="Times New Roman" w:hAnsi="Times New Roman" w:cs="Times New Roman"/>
          <w:color w:val="000000"/>
          <w:kern w:val="24"/>
          <w:sz w:val="28"/>
          <w:szCs w:val="28"/>
          <w:lang w:val="pt-BR" w:eastAsia="es-SV"/>
        </w:rPr>
        <w:t xml:space="preserve"> parte superior de este </w:t>
      </w:r>
      <w:proofErr w:type="spellStart"/>
      <w:r w:rsidRPr="00146D5D">
        <w:rPr>
          <w:rFonts w:ascii="Times New Roman" w:eastAsia="Times New Roman" w:hAnsi="Times New Roman" w:cs="Times New Roman"/>
          <w:color w:val="000000"/>
          <w:kern w:val="24"/>
          <w:sz w:val="28"/>
          <w:szCs w:val="28"/>
          <w:lang w:val="pt-BR" w:eastAsia="es-SV"/>
        </w:rPr>
        <w:t>Acuerdo</w:t>
      </w:r>
      <w:proofErr w:type="spellEnd"/>
      <w:r w:rsidRPr="00146D5D">
        <w:rPr>
          <w:rFonts w:ascii="Times New Roman" w:eastAsia="Times New Roman" w:hAnsi="Times New Roman" w:cs="Times New Roman"/>
          <w:color w:val="000000"/>
          <w:kern w:val="24"/>
          <w:sz w:val="28"/>
          <w:szCs w:val="28"/>
          <w:lang w:val="pt-BR" w:eastAsia="es-SV"/>
        </w:rPr>
        <w:t xml:space="preserve"> Municipal</w:t>
      </w:r>
      <w:r w:rsidRPr="00146D5D">
        <w:rPr>
          <w:rFonts w:ascii="Times New Roman" w:eastAsia="Times New Roman" w:hAnsi="Times New Roman" w:cs="Times New Roman"/>
          <w:b/>
          <w:color w:val="000000"/>
          <w:kern w:val="24"/>
          <w:sz w:val="28"/>
          <w:szCs w:val="28"/>
          <w:lang w:val="pt-BR" w:eastAsia="es-SV"/>
        </w:rPr>
        <w:t xml:space="preserve">.- </w:t>
      </w:r>
      <w:r w:rsidRPr="00146D5D">
        <w:rPr>
          <w:rFonts w:ascii="Times New Roman" w:eastAsia="Calibri" w:hAnsi="Times New Roman" w:cs="Times New Roman"/>
          <w:b/>
          <w:sz w:val="28"/>
          <w:szCs w:val="28"/>
          <w:lang w:val="es-SV"/>
        </w:rPr>
        <w:t xml:space="preserve">CERTIFÍQUESE Y COMUNÍQUESE. </w:t>
      </w:r>
      <w:r w:rsidRPr="00146D5D">
        <w:rPr>
          <w:rFonts w:ascii="Times New Roman" w:eastAsia="Calibri" w:hAnsi="Times New Roman" w:cs="Times New Roman"/>
          <w:b/>
          <w:bCs/>
          <w:sz w:val="28"/>
          <w:szCs w:val="28"/>
          <w:lang w:val="es-SV"/>
        </w:rPr>
        <w:t xml:space="preserve">ACUERDO MUNICIPAL NÚMERO VEINTIOCHO”. </w:t>
      </w:r>
      <w:r w:rsidRPr="00146D5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46D5D">
        <w:rPr>
          <w:rFonts w:ascii="Times New Roman" w:eastAsia="Calibri" w:hAnsi="Times New Roman" w:cs="Times New Roman"/>
          <w:b/>
          <w:sz w:val="28"/>
          <w:szCs w:val="28"/>
          <w:lang w:val="es-SV"/>
        </w:rPr>
        <w:t xml:space="preserve">diez, </w:t>
      </w:r>
      <w:r w:rsidRPr="00146D5D">
        <w:rPr>
          <w:rFonts w:ascii="Times New Roman" w:eastAsia="Calibri" w:hAnsi="Times New Roman" w:cs="Times New Roman"/>
          <w:sz w:val="28"/>
          <w:szCs w:val="28"/>
          <w:lang w:val="es-SV"/>
        </w:rPr>
        <w:t xml:space="preserve">en cual corresponde a </w:t>
      </w:r>
      <w:r w:rsidRPr="00146D5D">
        <w:rPr>
          <w:rFonts w:ascii="Times New Roman" w:eastAsia="Calibri" w:hAnsi="Times New Roman" w:cs="Times New Roman"/>
          <w:b/>
          <w:sz w:val="28"/>
          <w:szCs w:val="28"/>
          <w:lang w:val="es-SV"/>
        </w:rPr>
        <w:t>Participación del</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Licenciado Cristian Omar Mira Acevedo/Jefe de UACI</w:t>
      </w:r>
      <w:r w:rsidRPr="00146D5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146D5D">
        <w:rPr>
          <w:rFonts w:ascii="Times New Roman" w:eastAsia="Calibri" w:hAnsi="Times New Roman" w:cs="Times New Roman"/>
          <w:b/>
          <w:sz w:val="28"/>
          <w:szCs w:val="28"/>
          <w:lang w:val="es-SV"/>
        </w:rPr>
        <w:t>DEPARTAMENTO DE</w:t>
      </w:r>
      <w:r w:rsidRPr="00146D5D">
        <w:rPr>
          <w:rFonts w:ascii="Times New Roman" w:eastAsia="Times New Roman" w:hAnsi="Times New Roman" w:cs="Times New Roman"/>
          <w:sz w:val="28"/>
          <w:szCs w:val="28"/>
          <w:lang w:val="es-SV" w:eastAsia="es-SV"/>
        </w:rPr>
        <w:t xml:space="preserve"> </w:t>
      </w:r>
      <w:r w:rsidRPr="00146D5D">
        <w:rPr>
          <w:rFonts w:ascii="Times New Roman" w:eastAsia="Calibri" w:hAnsi="Times New Roman" w:cs="Times New Roman"/>
          <w:b/>
          <w:sz w:val="28"/>
          <w:szCs w:val="28"/>
          <w:lang w:val="es-SV"/>
        </w:rPr>
        <w:t xml:space="preserve">GERENCIA DE MEDIO AMBIENTE (CARGADO A CONCEJO MUNICIPAL),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$ 5,824.50</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y proponiendo al administrador de la orden de compra o contrato a </w:t>
      </w:r>
      <w:proofErr w:type="spellStart"/>
      <w:r w:rsidR="000F4843">
        <w:rPr>
          <w:rFonts w:ascii="Times New Roman" w:eastAsia="Calibri" w:hAnsi="Times New Roman" w:cs="Times New Roman"/>
          <w:b/>
          <w:sz w:val="28"/>
          <w:szCs w:val="28"/>
          <w:lang w:val="es-SV"/>
        </w:rPr>
        <w:t>xxxxxxxxx</w:t>
      </w:r>
      <w:proofErr w:type="spellEnd"/>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proofErr w:type="gramStart"/>
      <w:r w:rsidRPr="00146D5D">
        <w:rPr>
          <w:rFonts w:ascii="Times New Roman" w:eastAsia="Calibri" w:hAnsi="Times New Roman" w:cs="Times New Roman"/>
          <w:b/>
          <w:sz w:val="28"/>
          <w:szCs w:val="28"/>
          <w:lang w:val="es-SV"/>
        </w:rPr>
        <w:t xml:space="preserve">MAYORIA </w:t>
      </w:r>
      <w:r w:rsidRPr="00146D5D">
        <w:rPr>
          <w:rFonts w:ascii="Times New Roman" w:eastAsia="Calibri" w:hAnsi="Times New Roman" w:cs="Times New Roman"/>
          <w:sz w:val="28"/>
          <w:szCs w:val="28"/>
          <w:lang w:val="es-SV"/>
        </w:rPr>
        <w:t xml:space="preserve"> de</w:t>
      </w:r>
      <w:proofErr w:type="gramEnd"/>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doce votos a favor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b/>
          <w:sz w:val="28"/>
          <w:szCs w:val="28"/>
          <w:lang w:val="es-SV"/>
        </w:rPr>
        <w:t xml:space="preserve"> dos ausencias al  momento de esta votación, </w:t>
      </w:r>
      <w:r w:rsidRPr="00146D5D">
        <w:rPr>
          <w:rFonts w:ascii="Times New Roman" w:eastAsia="Calibri" w:hAnsi="Times New Roman" w:cs="Times New Roman"/>
          <w:sz w:val="28"/>
          <w:szCs w:val="28"/>
          <w:lang w:val="es-SV"/>
        </w:rPr>
        <w:t xml:space="preserve">por parte de la </w:t>
      </w:r>
      <w:r w:rsidRPr="00146D5D">
        <w:rPr>
          <w:rFonts w:ascii="Times New Roman" w:eastAsia="Calibri" w:hAnsi="Times New Roman" w:cs="Times New Roman"/>
          <w:b/>
          <w:sz w:val="28"/>
          <w:szCs w:val="28"/>
          <w:lang w:val="es-SV"/>
        </w:rPr>
        <w:t xml:space="preserve">Dra. Jennifer Esmeralda Juárez García, Alcaldesa Municipal y el Sr. Rafael Antonio </w:t>
      </w:r>
      <w:proofErr w:type="spellStart"/>
      <w:r w:rsidRPr="00146D5D">
        <w:rPr>
          <w:rFonts w:ascii="Times New Roman" w:eastAsia="Calibri" w:hAnsi="Times New Roman" w:cs="Times New Roman"/>
          <w:b/>
          <w:sz w:val="28"/>
          <w:szCs w:val="28"/>
          <w:lang w:val="es-SV"/>
        </w:rPr>
        <w:t>Ardon</w:t>
      </w:r>
      <w:proofErr w:type="spellEnd"/>
      <w:r w:rsidRPr="00146D5D">
        <w:rPr>
          <w:rFonts w:ascii="Times New Roman" w:eastAsia="Calibri" w:hAnsi="Times New Roman" w:cs="Times New Roman"/>
          <w:b/>
          <w:sz w:val="28"/>
          <w:szCs w:val="28"/>
          <w:lang w:val="es-SV"/>
        </w:rPr>
        <w:t xml:space="preserve"> </w:t>
      </w:r>
      <w:proofErr w:type="spellStart"/>
      <w:r w:rsidRPr="00146D5D">
        <w:rPr>
          <w:rFonts w:ascii="Times New Roman" w:eastAsia="Calibri" w:hAnsi="Times New Roman" w:cs="Times New Roman"/>
          <w:b/>
          <w:sz w:val="28"/>
          <w:szCs w:val="28"/>
          <w:lang w:val="es-SV"/>
        </w:rPr>
        <w:t>Jule</w:t>
      </w:r>
      <w:proofErr w:type="spellEnd"/>
      <w:r w:rsidRPr="00146D5D">
        <w:rPr>
          <w:rFonts w:ascii="Times New Roman" w:eastAsia="Calibri" w:hAnsi="Times New Roman" w:cs="Times New Roman"/>
          <w:b/>
          <w:sz w:val="28"/>
          <w:szCs w:val="28"/>
          <w:lang w:val="es-SV"/>
        </w:rPr>
        <w:t>, Noveno Regidor propietario.</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b/>
          <w:sz w:val="28"/>
          <w:szCs w:val="28"/>
          <w:lang w:val="es-SV"/>
        </w:rPr>
        <w:t xml:space="preserve">ACUERDA: </w:t>
      </w:r>
      <w:r w:rsidRPr="00146D5D">
        <w:rPr>
          <w:rFonts w:ascii="Times New Roman" w:eastAsia="Calibri" w:hAnsi="Times New Roman" w:cs="Times New Roman"/>
          <w:b/>
          <w:sz w:val="28"/>
          <w:szCs w:val="28"/>
          <w:u w:val="single"/>
          <w:lang w:val="es-SV"/>
        </w:rPr>
        <w:t>Primero:</w:t>
      </w:r>
      <w:r w:rsidRPr="00146D5D">
        <w:rPr>
          <w:rFonts w:ascii="Times New Roman" w:eastAsia="Calibri" w:hAnsi="Times New Roman" w:cs="Times New Roman"/>
          <w:sz w:val="28"/>
          <w:szCs w:val="28"/>
          <w:lang w:val="es-SV"/>
        </w:rPr>
        <w:t xml:space="preserve"> Aprobar adjudicación de requerimiento correspondiente al </w:t>
      </w:r>
      <w:r w:rsidRPr="00146D5D">
        <w:rPr>
          <w:rFonts w:ascii="Times New Roman" w:eastAsia="Calibri" w:hAnsi="Times New Roman" w:cs="Times New Roman"/>
          <w:b/>
          <w:sz w:val="28"/>
          <w:szCs w:val="28"/>
          <w:lang w:val="es-SV"/>
        </w:rPr>
        <w:t>DEPARTAMENTO DE</w:t>
      </w:r>
      <w:r w:rsidRPr="00146D5D">
        <w:rPr>
          <w:rFonts w:ascii="Times New Roman" w:eastAsia="Times New Roman" w:hAnsi="Times New Roman" w:cs="Times New Roman"/>
          <w:sz w:val="28"/>
          <w:szCs w:val="28"/>
          <w:lang w:val="es-SV" w:eastAsia="es-SV"/>
        </w:rPr>
        <w:t xml:space="preserve"> </w:t>
      </w:r>
      <w:r w:rsidRPr="00146D5D">
        <w:rPr>
          <w:rFonts w:ascii="Times New Roman" w:eastAsia="Calibri" w:hAnsi="Times New Roman" w:cs="Times New Roman"/>
          <w:b/>
          <w:sz w:val="28"/>
          <w:szCs w:val="28"/>
          <w:lang w:val="es-SV"/>
        </w:rPr>
        <w:t xml:space="preserve">GERENCIA DE MEDIO AMBIENTE (CARGADO A CONCEJO MUNICIPAL), </w:t>
      </w:r>
      <w:r w:rsidRPr="00146D5D">
        <w:rPr>
          <w:rFonts w:ascii="Times New Roman" w:eastAsia="Calibri" w:hAnsi="Times New Roman" w:cs="Times New Roman"/>
          <w:sz w:val="28"/>
          <w:szCs w:val="28"/>
          <w:lang w:val="es-SV"/>
        </w:rPr>
        <w:t xml:space="preserve">por un monto total de </w:t>
      </w:r>
      <w:r w:rsidRPr="00146D5D">
        <w:rPr>
          <w:rFonts w:ascii="Times New Roman" w:eastAsia="Times New Roman" w:hAnsi="Times New Roman" w:cs="Times New Roman"/>
          <w:b/>
          <w:bCs/>
          <w:color w:val="000000"/>
          <w:sz w:val="28"/>
          <w:szCs w:val="28"/>
          <w:lang w:val="es-SV" w:eastAsia="es-ES"/>
        </w:rPr>
        <w:t>$ 5,824.50</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con Fuente de Financiamiento: </w:t>
      </w:r>
      <w:r w:rsidRPr="00146D5D">
        <w:rPr>
          <w:rFonts w:ascii="Times New Roman" w:eastAsia="Calibri" w:hAnsi="Times New Roman" w:cs="Times New Roman"/>
          <w:b/>
          <w:sz w:val="28"/>
          <w:szCs w:val="28"/>
          <w:lang w:val="es-SV"/>
        </w:rPr>
        <w:t xml:space="preserve">FONDOS PROPIOS. </w:t>
      </w:r>
      <w:r w:rsidRPr="00146D5D">
        <w:rPr>
          <w:rFonts w:ascii="Times New Roman" w:eastAsia="Calibri" w:hAnsi="Times New Roman" w:cs="Times New Roman"/>
          <w:b/>
          <w:sz w:val="28"/>
          <w:szCs w:val="28"/>
          <w:u w:val="single"/>
          <w:lang w:val="es-SV"/>
        </w:rPr>
        <w:t>Segundo:</w:t>
      </w:r>
      <w:r w:rsidRPr="00146D5D">
        <w:rPr>
          <w:rFonts w:ascii="Times New Roman" w:eastAsia="Calibri" w:hAnsi="Times New Roman" w:cs="Times New Roman"/>
          <w:sz w:val="28"/>
          <w:szCs w:val="28"/>
          <w:lang w:val="es-SV"/>
        </w:rPr>
        <w:t xml:space="preserve"> Autorizar al Tesorero Municipal para que erogue la cantidad de: </w:t>
      </w:r>
      <w:r w:rsidRPr="00146D5D">
        <w:rPr>
          <w:rFonts w:ascii="Times New Roman" w:eastAsia="Calibri" w:hAnsi="Times New Roman" w:cs="Times New Roman"/>
          <w:b/>
          <w:sz w:val="28"/>
          <w:szCs w:val="28"/>
          <w:lang w:val="es-SV"/>
        </w:rPr>
        <w:t>CINCO MIL OCHOCIENTOS VEINTICUATRO DÓLARES CON CINCUENTA CENTAVOS DE LOS ESTADOS UNIDOS DE NORTEAMERICA (</w:t>
      </w:r>
      <w:r w:rsidRPr="00146D5D">
        <w:rPr>
          <w:rFonts w:ascii="Times New Roman" w:eastAsia="Times New Roman" w:hAnsi="Times New Roman" w:cs="Times New Roman"/>
          <w:b/>
          <w:bCs/>
          <w:color w:val="000000"/>
          <w:sz w:val="28"/>
          <w:szCs w:val="28"/>
          <w:lang w:val="es-SV" w:eastAsia="es-ES"/>
        </w:rPr>
        <w:t>$ 5,824.50</w:t>
      </w:r>
      <w:r w:rsidRPr="00146D5D">
        <w:rPr>
          <w:rFonts w:ascii="Times New Roman" w:eastAsia="Calibri" w:hAnsi="Times New Roman" w:cs="Times New Roman"/>
          <w:b/>
          <w:sz w:val="28"/>
          <w:szCs w:val="28"/>
          <w:shd w:val="clear" w:color="auto" w:fill="FFFFFF"/>
          <w:lang w:val="es-SV"/>
        </w:rPr>
        <w:t>)</w:t>
      </w:r>
      <w:r w:rsidRPr="00146D5D">
        <w:rPr>
          <w:rFonts w:ascii="Times New Roman" w:eastAsia="Calibri" w:hAnsi="Times New Roman" w:cs="Times New Roman"/>
          <w:sz w:val="28"/>
          <w:szCs w:val="28"/>
          <w:lang w:val="es-SV" w:eastAsia="es-ES"/>
        </w:rPr>
        <w:t xml:space="preserve"> de la Cuenta Corriente Numero </w:t>
      </w:r>
      <w:r w:rsidRPr="00146D5D">
        <w:rPr>
          <w:rFonts w:ascii="Times New Roman" w:eastAsia="Calibri" w:hAnsi="Times New Roman" w:cs="Times New Roman"/>
          <w:b/>
          <w:sz w:val="28"/>
          <w:szCs w:val="28"/>
          <w:lang w:val="es-SV" w:eastAsia="es-ES"/>
        </w:rPr>
        <w:t>480005924 MUNICIPALIDAD DE APOPA, RECURSOS PROPIOS,</w:t>
      </w:r>
      <w:r w:rsidRPr="00146D5D">
        <w:rPr>
          <w:rFonts w:ascii="Times New Roman" w:eastAsia="Calibri" w:hAnsi="Times New Roman" w:cs="Times New Roman"/>
          <w:sz w:val="28"/>
          <w:szCs w:val="28"/>
          <w:lang w:val="es-SV" w:eastAsia="es-ES"/>
        </w:rPr>
        <w:t xml:space="preserve"> Banco Hipotecario de El Salvador, S.A.</w:t>
      </w:r>
      <w:r w:rsidRPr="00146D5D">
        <w:rPr>
          <w:rFonts w:ascii="Times New Roman" w:eastAsia="Times New Roman" w:hAnsi="Times New Roman" w:cs="Times New Roman"/>
          <w:b/>
          <w:bCs/>
          <w:color w:val="000000"/>
          <w:sz w:val="28"/>
          <w:szCs w:val="28"/>
          <w:lang w:val="es-SV" w:eastAsia="es-ES"/>
        </w:rPr>
        <w:t xml:space="preserve">, </w:t>
      </w:r>
      <w:r w:rsidRPr="00146D5D">
        <w:rPr>
          <w:rFonts w:ascii="Times New Roman" w:eastAsia="Calibri" w:hAnsi="Times New Roman" w:cs="Times New Roman"/>
          <w:sz w:val="28"/>
          <w:szCs w:val="28"/>
          <w:lang w:val="es-SV"/>
        </w:rPr>
        <w:t>y emita cheque</w:t>
      </w:r>
      <w:r w:rsidRPr="00146D5D">
        <w:rPr>
          <w:rFonts w:ascii="Times New Roman" w:eastAsia="Calibri" w:hAnsi="Times New Roman" w:cs="Times New Roman"/>
          <w:b/>
          <w:sz w:val="28"/>
          <w:szCs w:val="28"/>
          <w:lang w:val="es-SV"/>
        </w:rPr>
        <w:t xml:space="preserve"> </w:t>
      </w:r>
      <w:r w:rsidRPr="00146D5D">
        <w:rPr>
          <w:rFonts w:ascii="Times New Roman" w:eastAsia="Calibri" w:hAnsi="Times New Roman" w:cs="Times New Roman"/>
          <w:sz w:val="28"/>
          <w:szCs w:val="28"/>
          <w:lang w:val="es-SV"/>
        </w:rPr>
        <w:t xml:space="preserve">a nombre del proveedor según el siguiente cuadro: </w:t>
      </w:r>
    </w:p>
    <w:p w:rsidR="00F5591D" w:rsidRPr="00146D5D" w:rsidRDefault="00F5591D" w:rsidP="00F5591D">
      <w:pPr>
        <w:tabs>
          <w:tab w:val="left" w:pos="3420"/>
        </w:tabs>
        <w:spacing w:after="0" w:line="276" w:lineRule="auto"/>
        <w:jc w:val="both"/>
        <w:rPr>
          <w:rFonts w:ascii="Times New Roman" w:eastAsia="Calibri" w:hAnsi="Times New Roman" w:cs="Times New Roman"/>
          <w:b/>
          <w:sz w:val="28"/>
          <w:szCs w:val="28"/>
          <w:lang w:val="es-SV"/>
        </w:rPr>
      </w:pPr>
      <w:r w:rsidRPr="00146D5D">
        <w:rPr>
          <w:rFonts w:ascii="Times New Roman" w:eastAsia="Calibri" w:hAnsi="Times New Roman" w:cs="Times New Roman"/>
          <w:sz w:val="28"/>
          <w:szCs w:val="28"/>
          <w:lang w:val="es-SV"/>
        </w:rPr>
        <w:t xml:space="preserve"> </w:t>
      </w:r>
    </w:p>
    <w:tbl>
      <w:tblPr>
        <w:tblW w:w="8859" w:type="dxa"/>
        <w:tblInd w:w="80" w:type="dxa"/>
        <w:tblCellMar>
          <w:left w:w="70" w:type="dxa"/>
          <w:right w:w="70" w:type="dxa"/>
        </w:tblCellMar>
        <w:tblLook w:val="04A0" w:firstRow="1" w:lastRow="0" w:firstColumn="1" w:lastColumn="0" w:noHBand="0" w:noVBand="1"/>
      </w:tblPr>
      <w:tblGrid>
        <w:gridCol w:w="849"/>
        <w:gridCol w:w="349"/>
        <w:gridCol w:w="571"/>
        <w:gridCol w:w="481"/>
        <w:gridCol w:w="717"/>
        <w:gridCol w:w="851"/>
        <w:gridCol w:w="988"/>
        <w:gridCol w:w="633"/>
        <w:gridCol w:w="976"/>
        <w:gridCol w:w="891"/>
        <w:gridCol w:w="850"/>
        <w:gridCol w:w="703"/>
      </w:tblGrid>
      <w:tr w:rsidR="00F5591D" w:rsidRPr="00146D5D" w:rsidTr="006F79F8">
        <w:trPr>
          <w:trHeight w:val="20"/>
        </w:trPr>
        <w:tc>
          <w:tcPr>
            <w:tcW w:w="8859"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REQUERIMIENTO: 01</w:t>
            </w:r>
          </w:p>
        </w:tc>
      </w:tr>
      <w:tr w:rsidR="00F5591D" w:rsidRPr="00146D5D" w:rsidTr="006F79F8">
        <w:trPr>
          <w:trHeight w:val="20"/>
        </w:trPr>
        <w:tc>
          <w:tcPr>
            <w:tcW w:w="8859"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GERENCIA DE MEDIO AMBIENTE (CARGADO A CONCEJO MUNICIPAL)</w:t>
            </w:r>
          </w:p>
        </w:tc>
      </w:tr>
      <w:tr w:rsidR="00F5591D" w:rsidRPr="00146D5D" w:rsidTr="006F79F8">
        <w:trPr>
          <w:trHeight w:val="20"/>
        </w:trPr>
        <w:tc>
          <w:tcPr>
            <w:tcW w:w="8859"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FUENTE DE FINANCIAMIENTO: FONDOS PROPIOS</w:t>
            </w:r>
          </w:p>
        </w:tc>
      </w:tr>
      <w:tr w:rsidR="00F5591D" w:rsidRPr="00146D5D" w:rsidTr="006F79F8">
        <w:trPr>
          <w:trHeight w:val="20"/>
        </w:trPr>
        <w:tc>
          <w:tcPr>
            <w:tcW w:w="8859"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MEGA CAMPAÑA DE LIMPIEZA “CERO BASURA” IMPULSADA POR GOBIERNO CENTRAL EL DIA 1 SE ENTREGA EN SEPTIEMBRE DEL 2022, EN DIFERENTES PUNTOS DEL MUNICIPIO, SEGÚN ACUERDO MUNICIPAL NUMERO 4 DEL ACTA NUMERO 42 DE FECHA 10/09/2022</w:t>
            </w:r>
          </w:p>
        </w:tc>
      </w:tr>
      <w:tr w:rsidR="00F5591D" w:rsidRPr="00146D5D" w:rsidTr="006F79F8">
        <w:trPr>
          <w:trHeight w:val="20"/>
        </w:trPr>
        <w:tc>
          <w:tcPr>
            <w:tcW w:w="849" w:type="dxa"/>
            <w:vMerge w:val="restart"/>
            <w:tcBorders>
              <w:top w:val="nil"/>
              <w:left w:val="single" w:sz="8"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ADMINISTRADOR DE ORDEN DE COMPRA O CONTRATO</w:t>
            </w:r>
          </w:p>
        </w:tc>
        <w:tc>
          <w:tcPr>
            <w:tcW w:w="349"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ITEM</w:t>
            </w:r>
          </w:p>
        </w:tc>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CANTIDAD</w:t>
            </w:r>
          </w:p>
        </w:tc>
        <w:tc>
          <w:tcPr>
            <w:tcW w:w="481"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 DE MEDIDA</w:t>
            </w:r>
          </w:p>
        </w:tc>
        <w:tc>
          <w:tcPr>
            <w:tcW w:w="717"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DESCRIPCIÓN </w:t>
            </w:r>
          </w:p>
        </w:tc>
        <w:tc>
          <w:tcPr>
            <w:tcW w:w="2472" w:type="dxa"/>
            <w:gridSpan w:val="3"/>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OFERTAS RECIBIDAS</w:t>
            </w: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OFERTA ECONOMICA RECOMENDADA POR LA UNIDAD SOLICITANTE</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JUSTIFICACION DE LA RECOMENDACIÓN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PRESUPUESTADO</w:t>
            </w:r>
          </w:p>
        </w:tc>
        <w:tc>
          <w:tcPr>
            <w:tcW w:w="703" w:type="dxa"/>
            <w:vMerge w:val="restart"/>
            <w:tcBorders>
              <w:top w:val="nil"/>
              <w:left w:val="single" w:sz="4" w:space="0" w:color="auto"/>
              <w:bottom w:val="single" w:sz="4" w:space="0" w:color="auto"/>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FORMA DE PAGO</w:t>
            </w:r>
          </w:p>
        </w:tc>
      </w:tr>
      <w:tr w:rsidR="00F5591D" w:rsidRPr="00146D5D" w:rsidTr="006F79F8">
        <w:trPr>
          <w:trHeight w:val="20"/>
        </w:trPr>
        <w:tc>
          <w:tcPr>
            <w:tcW w:w="849"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49"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81"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717"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472" w:type="dxa"/>
            <w:gridSpan w:val="3"/>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CRISTIAN OMAR SILVA TULES</w:t>
            </w:r>
          </w:p>
        </w:tc>
        <w:tc>
          <w:tcPr>
            <w:tcW w:w="976"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703" w:type="dxa"/>
            <w:vMerge/>
            <w:tcBorders>
              <w:top w:val="nil"/>
              <w:left w:val="single" w:sz="4" w:space="0" w:color="auto"/>
              <w:bottom w:val="single" w:sz="4" w:space="0" w:color="auto"/>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r>
      <w:tr w:rsidR="00F5591D" w:rsidRPr="00146D5D" w:rsidTr="006F79F8">
        <w:trPr>
          <w:trHeight w:val="20"/>
        </w:trPr>
        <w:tc>
          <w:tcPr>
            <w:tcW w:w="849"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49"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81"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717"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DESCRIPCION</w:t>
            </w:r>
          </w:p>
        </w:tc>
        <w:tc>
          <w:tcPr>
            <w:tcW w:w="98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PRECIO UNITARIO</w:t>
            </w:r>
          </w:p>
        </w:tc>
        <w:tc>
          <w:tcPr>
            <w:tcW w:w="63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TOTAL</w:t>
            </w:r>
          </w:p>
        </w:tc>
        <w:tc>
          <w:tcPr>
            <w:tcW w:w="976" w:type="dxa"/>
            <w:vMerge w:val="restart"/>
            <w:tcBorders>
              <w:top w:val="nil"/>
              <w:left w:val="single" w:sz="4" w:space="0" w:color="auto"/>
              <w:bottom w:val="single" w:sz="8" w:space="0" w:color="000000"/>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CRISTIAN OMAR SILVA TULES</w:t>
            </w:r>
          </w:p>
        </w:tc>
        <w:tc>
          <w:tcPr>
            <w:tcW w:w="891"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SE RECOMIENDA A CRISTIAN OMAR SILVA TULES POR SER UNICA OFERTA</w:t>
            </w:r>
          </w:p>
        </w:tc>
        <w:tc>
          <w:tcPr>
            <w:tcW w:w="850"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$1,380.00</w:t>
            </w:r>
          </w:p>
        </w:tc>
        <w:tc>
          <w:tcPr>
            <w:tcW w:w="703" w:type="dxa"/>
            <w:vMerge w:val="restart"/>
            <w:tcBorders>
              <w:top w:val="nil"/>
              <w:left w:val="single" w:sz="4" w:space="0" w:color="auto"/>
              <w:bottom w:val="single" w:sz="8" w:space="0" w:color="000000"/>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CONTADO</w:t>
            </w:r>
          </w:p>
        </w:tc>
      </w:tr>
      <w:tr w:rsidR="00F5591D" w:rsidRPr="00146D5D" w:rsidTr="006F79F8">
        <w:trPr>
          <w:trHeight w:val="20"/>
        </w:trPr>
        <w:tc>
          <w:tcPr>
            <w:tcW w:w="849" w:type="dxa"/>
            <w:tcBorders>
              <w:top w:val="nil"/>
              <w:left w:val="single" w:sz="8" w:space="0" w:color="auto"/>
              <w:bottom w:val="nil"/>
              <w:right w:val="single" w:sz="4" w:space="0" w:color="auto"/>
            </w:tcBorders>
            <w:shd w:val="clear" w:color="auto" w:fill="auto"/>
            <w:vAlign w:val="center"/>
            <w:hideMark/>
          </w:tcPr>
          <w:p w:rsidR="00F5591D" w:rsidRPr="00146D5D" w:rsidRDefault="000F4843" w:rsidP="006F79F8">
            <w:pPr>
              <w:spacing w:after="0" w:line="240" w:lineRule="auto"/>
              <w:jc w:val="center"/>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t>xxxxxxx</w:t>
            </w:r>
            <w:proofErr w:type="spellEnd"/>
          </w:p>
        </w:tc>
        <w:tc>
          <w:tcPr>
            <w:tcW w:w="349"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57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460</w:t>
            </w:r>
          </w:p>
        </w:tc>
        <w:tc>
          <w:tcPr>
            <w:tcW w:w="48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71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DÍA 1: 460 ALMUERZOS</w:t>
            </w:r>
          </w:p>
        </w:tc>
        <w:tc>
          <w:tcPr>
            <w:tcW w:w="85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ALMUERZO</w:t>
            </w:r>
          </w:p>
        </w:tc>
        <w:tc>
          <w:tcPr>
            <w:tcW w:w="988"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$3.00</w:t>
            </w:r>
          </w:p>
        </w:tc>
        <w:tc>
          <w:tcPr>
            <w:tcW w:w="63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$1,380.00</w:t>
            </w:r>
          </w:p>
        </w:tc>
        <w:tc>
          <w:tcPr>
            <w:tcW w:w="976"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03"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0"/>
        </w:trPr>
        <w:tc>
          <w:tcPr>
            <w:tcW w:w="2967"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DE LA OFERTA</w:t>
            </w:r>
          </w:p>
        </w:tc>
        <w:tc>
          <w:tcPr>
            <w:tcW w:w="2472"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$1,380.00</w:t>
            </w:r>
          </w:p>
        </w:tc>
        <w:tc>
          <w:tcPr>
            <w:tcW w:w="976"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703"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bl>
    <w:p w:rsidR="00F5591D" w:rsidRPr="00146D5D" w:rsidRDefault="00F5591D" w:rsidP="00F5591D">
      <w:pPr>
        <w:tabs>
          <w:tab w:val="left" w:pos="3420"/>
        </w:tabs>
        <w:spacing w:after="0" w:line="240" w:lineRule="auto"/>
        <w:jc w:val="both"/>
        <w:rPr>
          <w:rFonts w:ascii="Arial" w:eastAsia="Calibri" w:hAnsi="Arial" w:cs="Arial"/>
          <w:sz w:val="24"/>
          <w:szCs w:val="24"/>
          <w:shd w:val="clear" w:color="auto" w:fill="FFFFFF"/>
          <w:lang w:val="es-SV" w:eastAsia="es-SV"/>
        </w:rPr>
      </w:pPr>
    </w:p>
    <w:tbl>
      <w:tblPr>
        <w:tblW w:w="8909" w:type="dxa"/>
        <w:tblInd w:w="70" w:type="dxa"/>
        <w:tblCellMar>
          <w:left w:w="70" w:type="dxa"/>
          <w:right w:w="70" w:type="dxa"/>
        </w:tblCellMar>
        <w:tblLook w:val="04A0" w:firstRow="1" w:lastRow="0" w:firstColumn="1" w:lastColumn="0" w:noHBand="0" w:noVBand="1"/>
      </w:tblPr>
      <w:tblGrid>
        <w:gridCol w:w="849"/>
        <w:gridCol w:w="357"/>
        <w:gridCol w:w="585"/>
        <w:gridCol w:w="494"/>
        <w:gridCol w:w="1543"/>
        <w:gridCol w:w="941"/>
        <w:gridCol w:w="483"/>
        <w:gridCol w:w="1127"/>
        <w:gridCol w:w="1134"/>
        <w:gridCol w:w="850"/>
        <w:gridCol w:w="582"/>
      </w:tblGrid>
      <w:tr w:rsidR="00F5591D" w:rsidRPr="00146D5D" w:rsidTr="006F79F8">
        <w:trPr>
          <w:trHeight w:val="22"/>
        </w:trPr>
        <w:tc>
          <w:tcPr>
            <w:tcW w:w="8909" w:type="dxa"/>
            <w:gridSpan w:val="11"/>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REQUERIMIENTO: 02</w:t>
            </w:r>
          </w:p>
        </w:tc>
      </w:tr>
      <w:tr w:rsidR="00F5591D" w:rsidRPr="00146D5D" w:rsidTr="006F79F8">
        <w:trPr>
          <w:trHeight w:val="22"/>
        </w:trPr>
        <w:tc>
          <w:tcPr>
            <w:tcW w:w="8909" w:type="dxa"/>
            <w:gridSpan w:val="1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GERENCIA DE MEDIO AMBIENTE (CARGADO A CONCEJO MUNICIPAL)</w:t>
            </w:r>
          </w:p>
        </w:tc>
      </w:tr>
      <w:tr w:rsidR="00F5591D" w:rsidRPr="00146D5D" w:rsidTr="006F79F8">
        <w:trPr>
          <w:trHeight w:val="22"/>
        </w:trPr>
        <w:tc>
          <w:tcPr>
            <w:tcW w:w="8909" w:type="dxa"/>
            <w:gridSpan w:val="1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FUENTE DE FINANCIAMIENTO: FONDOS PROPIOS</w:t>
            </w:r>
          </w:p>
        </w:tc>
      </w:tr>
      <w:tr w:rsidR="00F5591D" w:rsidRPr="00146D5D" w:rsidTr="006F79F8">
        <w:trPr>
          <w:trHeight w:val="22"/>
        </w:trPr>
        <w:tc>
          <w:tcPr>
            <w:tcW w:w="8909" w:type="dxa"/>
            <w:gridSpan w:val="11"/>
            <w:tcBorders>
              <w:top w:val="single" w:sz="4" w:space="0" w:color="auto"/>
              <w:left w:val="single" w:sz="8" w:space="0" w:color="auto"/>
              <w:bottom w:val="single" w:sz="4" w:space="0" w:color="auto"/>
              <w:right w:val="single" w:sz="8" w:space="0" w:color="000000"/>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MEGA CAMPAÑA DE LIMPIEZA “CERO BASURA” IMPULSADA POR GOBIERNO CENTRAL LOS DIAS 2 Y 3, SE ENTREGA EN SEPTIEMBRE DEL 2022, EN DIFERENTES PUNTOS DEL MUNICIPIO, SEGÚN ACUERDO MUNICIPAL NUMERO 4 DEL ACTA NUMERO 42 DE FECHA 10/09/2022</w:t>
            </w:r>
          </w:p>
        </w:tc>
      </w:tr>
      <w:tr w:rsidR="00F5591D" w:rsidRPr="00146D5D" w:rsidTr="006F79F8">
        <w:trPr>
          <w:trHeight w:val="22"/>
        </w:trPr>
        <w:tc>
          <w:tcPr>
            <w:tcW w:w="849" w:type="dxa"/>
            <w:vMerge w:val="restart"/>
            <w:tcBorders>
              <w:top w:val="nil"/>
              <w:left w:val="single" w:sz="8"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lastRenderedPageBreak/>
              <w:t>ADMINISTRADOR DE ORDEN DE COMPRA O CONTRATO</w:t>
            </w:r>
          </w:p>
        </w:tc>
        <w:tc>
          <w:tcPr>
            <w:tcW w:w="357"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ITEM</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CANTIDAD</w:t>
            </w:r>
          </w:p>
        </w:tc>
        <w:tc>
          <w:tcPr>
            <w:tcW w:w="494"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 DE MEDIDA</w:t>
            </w:r>
          </w:p>
        </w:tc>
        <w:tc>
          <w:tcPr>
            <w:tcW w:w="2967" w:type="dxa"/>
            <w:gridSpan w:val="3"/>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OFERTAS RECIBIDAS</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OFERTA ECONOMICA RECOMENDADA POR LA UNIDAD SOLICITANTE</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JUSTIFICACION DE LA RECOMENDACIÓN </w:t>
            </w:r>
          </w:p>
        </w:tc>
        <w:tc>
          <w:tcPr>
            <w:tcW w:w="8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PRESUPUESTADO</w:t>
            </w:r>
          </w:p>
        </w:tc>
        <w:tc>
          <w:tcPr>
            <w:tcW w:w="582" w:type="dxa"/>
            <w:vMerge w:val="restart"/>
            <w:tcBorders>
              <w:top w:val="nil"/>
              <w:left w:val="single" w:sz="4" w:space="0" w:color="auto"/>
              <w:bottom w:val="single" w:sz="4" w:space="0" w:color="auto"/>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FORMA DE PAGO</w:t>
            </w:r>
          </w:p>
        </w:tc>
      </w:tr>
      <w:tr w:rsidR="00F5591D" w:rsidRPr="00146D5D" w:rsidTr="006F79F8">
        <w:trPr>
          <w:trHeight w:val="22"/>
        </w:trPr>
        <w:tc>
          <w:tcPr>
            <w:tcW w:w="849"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57"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85"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94"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2967" w:type="dxa"/>
            <w:gridSpan w:val="3"/>
            <w:tcBorders>
              <w:top w:val="single" w:sz="4" w:space="0" w:color="auto"/>
              <w:left w:val="nil"/>
              <w:bottom w:val="single" w:sz="4" w:space="0" w:color="auto"/>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MARÍA GLORIA HERNÁNDEZ SORTO</w:t>
            </w:r>
          </w:p>
        </w:tc>
        <w:tc>
          <w:tcPr>
            <w:tcW w:w="1127"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134"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82" w:type="dxa"/>
            <w:vMerge/>
            <w:tcBorders>
              <w:top w:val="nil"/>
              <w:left w:val="single" w:sz="4" w:space="0" w:color="auto"/>
              <w:bottom w:val="single" w:sz="4" w:space="0" w:color="auto"/>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r>
      <w:tr w:rsidR="00F5591D" w:rsidRPr="00146D5D" w:rsidTr="006F79F8">
        <w:trPr>
          <w:trHeight w:val="22"/>
        </w:trPr>
        <w:tc>
          <w:tcPr>
            <w:tcW w:w="849" w:type="dxa"/>
            <w:vMerge/>
            <w:tcBorders>
              <w:top w:val="nil"/>
              <w:left w:val="single" w:sz="8"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57"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585"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494" w:type="dxa"/>
            <w:vMerge/>
            <w:tcBorders>
              <w:top w:val="nil"/>
              <w:left w:val="single" w:sz="4" w:space="0" w:color="auto"/>
              <w:bottom w:val="single" w:sz="4" w:space="0" w:color="auto"/>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154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DESCRIPCION</w:t>
            </w:r>
          </w:p>
        </w:tc>
        <w:tc>
          <w:tcPr>
            <w:tcW w:w="94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PRECIO UNITARIO</w:t>
            </w:r>
          </w:p>
        </w:tc>
        <w:tc>
          <w:tcPr>
            <w:tcW w:w="48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TOTAL</w:t>
            </w:r>
          </w:p>
        </w:tc>
        <w:tc>
          <w:tcPr>
            <w:tcW w:w="1127" w:type="dxa"/>
            <w:vMerge w:val="restart"/>
            <w:tcBorders>
              <w:top w:val="nil"/>
              <w:left w:val="single" w:sz="4" w:space="0" w:color="auto"/>
              <w:bottom w:val="single" w:sz="8" w:space="0" w:color="000000"/>
              <w:right w:val="nil"/>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MARÍA GLORIA HERNÁNDEZ SORTO</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SE RECOMIENDA A MARÍA GLORIA HERNÁNDEZ SORTO POR SER UNICA OFERTA</w:t>
            </w:r>
          </w:p>
        </w:tc>
        <w:tc>
          <w:tcPr>
            <w:tcW w:w="814" w:type="dxa"/>
            <w:vMerge w:val="restart"/>
            <w:tcBorders>
              <w:top w:val="nil"/>
              <w:left w:val="single" w:sz="4" w:space="0" w:color="auto"/>
              <w:bottom w:val="single" w:sz="8" w:space="0" w:color="000000"/>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$4,444.50</w:t>
            </w:r>
          </w:p>
        </w:tc>
        <w:tc>
          <w:tcPr>
            <w:tcW w:w="582" w:type="dxa"/>
            <w:vMerge w:val="restart"/>
            <w:tcBorders>
              <w:top w:val="nil"/>
              <w:left w:val="single" w:sz="4" w:space="0" w:color="auto"/>
              <w:bottom w:val="single" w:sz="8" w:space="0" w:color="000000"/>
              <w:right w:val="single" w:sz="8"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CONTADO</w:t>
            </w:r>
          </w:p>
        </w:tc>
      </w:tr>
      <w:tr w:rsidR="00F5591D" w:rsidRPr="00146D5D" w:rsidTr="006F79F8">
        <w:trPr>
          <w:trHeight w:val="22"/>
        </w:trPr>
        <w:tc>
          <w:tcPr>
            <w:tcW w:w="849" w:type="dxa"/>
            <w:vMerge w:val="restart"/>
            <w:tcBorders>
              <w:top w:val="nil"/>
              <w:left w:val="single" w:sz="8" w:space="0" w:color="auto"/>
              <w:bottom w:val="single" w:sz="4" w:space="0" w:color="000000"/>
              <w:right w:val="single" w:sz="4" w:space="0" w:color="auto"/>
            </w:tcBorders>
            <w:shd w:val="clear" w:color="auto" w:fill="auto"/>
            <w:vAlign w:val="center"/>
            <w:hideMark/>
          </w:tcPr>
          <w:p w:rsidR="00F5591D" w:rsidRPr="00146D5D" w:rsidRDefault="000F4843" w:rsidP="006F79F8">
            <w:pPr>
              <w:spacing w:after="0" w:line="240" w:lineRule="auto"/>
              <w:jc w:val="center"/>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t>xxxxxx</w:t>
            </w:r>
            <w:proofErr w:type="spellEnd"/>
          </w:p>
        </w:tc>
        <w:tc>
          <w:tcPr>
            <w:tcW w:w="35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w:t>
            </w:r>
          </w:p>
        </w:tc>
        <w:tc>
          <w:tcPr>
            <w:tcW w:w="585" w:type="dxa"/>
            <w:tcBorders>
              <w:top w:val="nil"/>
              <w:left w:val="nil"/>
              <w:bottom w:val="nil"/>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250</w:t>
            </w:r>
          </w:p>
        </w:tc>
        <w:tc>
          <w:tcPr>
            <w:tcW w:w="494" w:type="dxa"/>
            <w:tcBorders>
              <w:top w:val="nil"/>
              <w:left w:val="nil"/>
              <w:bottom w:val="nil"/>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DESAYUNO DIA 2: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$3.39</w:t>
            </w:r>
          </w:p>
        </w:tc>
        <w:tc>
          <w:tcPr>
            <w:tcW w:w="48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$847.50</w:t>
            </w:r>
          </w:p>
        </w:tc>
        <w:tc>
          <w:tcPr>
            <w:tcW w:w="1127"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2"/>
        </w:trPr>
        <w:tc>
          <w:tcPr>
            <w:tcW w:w="849" w:type="dxa"/>
            <w:vMerge/>
            <w:tcBorders>
              <w:top w:val="nil"/>
              <w:left w:val="single" w:sz="8"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w:t>
            </w:r>
          </w:p>
        </w:tc>
        <w:tc>
          <w:tcPr>
            <w:tcW w:w="585" w:type="dxa"/>
            <w:tcBorders>
              <w:top w:val="single" w:sz="4" w:space="0" w:color="auto"/>
              <w:left w:val="nil"/>
              <w:bottom w:val="nil"/>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250</w:t>
            </w:r>
          </w:p>
        </w:tc>
        <w:tc>
          <w:tcPr>
            <w:tcW w:w="494" w:type="dxa"/>
            <w:tcBorders>
              <w:top w:val="single" w:sz="4" w:space="0" w:color="auto"/>
              <w:left w:val="nil"/>
              <w:bottom w:val="nil"/>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REFRIGERIO DIA 2: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$1.77</w:t>
            </w:r>
          </w:p>
        </w:tc>
        <w:tc>
          <w:tcPr>
            <w:tcW w:w="48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$442.50</w:t>
            </w:r>
          </w:p>
        </w:tc>
        <w:tc>
          <w:tcPr>
            <w:tcW w:w="1127"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2"/>
        </w:trPr>
        <w:tc>
          <w:tcPr>
            <w:tcW w:w="849" w:type="dxa"/>
            <w:vMerge/>
            <w:tcBorders>
              <w:top w:val="nil"/>
              <w:left w:val="single" w:sz="8"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w:t>
            </w:r>
          </w:p>
        </w:tc>
        <w:tc>
          <w:tcPr>
            <w:tcW w:w="585" w:type="dxa"/>
            <w:tcBorders>
              <w:top w:val="single" w:sz="4" w:space="0" w:color="auto"/>
              <w:left w:val="nil"/>
              <w:bottom w:val="nil"/>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250</w:t>
            </w:r>
          </w:p>
        </w:tc>
        <w:tc>
          <w:tcPr>
            <w:tcW w:w="494" w:type="dxa"/>
            <w:tcBorders>
              <w:top w:val="single" w:sz="4" w:space="0" w:color="auto"/>
              <w:left w:val="nil"/>
              <w:bottom w:val="nil"/>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ALMUERZO DIA 2: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$3.39</w:t>
            </w:r>
          </w:p>
        </w:tc>
        <w:tc>
          <w:tcPr>
            <w:tcW w:w="48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$847.50</w:t>
            </w:r>
          </w:p>
        </w:tc>
        <w:tc>
          <w:tcPr>
            <w:tcW w:w="1127"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2"/>
        </w:trPr>
        <w:tc>
          <w:tcPr>
            <w:tcW w:w="849" w:type="dxa"/>
            <w:vMerge/>
            <w:tcBorders>
              <w:top w:val="nil"/>
              <w:left w:val="single" w:sz="8"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4</w:t>
            </w:r>
          </w:p>
        </w:tc>
        <w:tc>
          <w:tcPr>
            <w:tcW w:w="585" w:type="dxa"/>
            <w:tcBorders>
              <w:top w:val="single" w:sz="4" w:space="0" w:color="auto"/>
              <w:left w:val="nil"/>
              <w:bottom w:val="nil"/>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75</w:t>
            </w:r>
          </w:p>
        </w:tc>
        <w:tc>
          <w:tcPr>
            <w:tcW w:w="494" w:type="dxa"/>
            <w:tcBorders>
              <w:top w:val="single" w:sz="4" w:space="0" w:color="auto"/>
              <w:left w:val="nil"/>
              <w:bottom w:val="nil"/>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FARDOS</w:t>
            </w:r>
          </w:p>
        </w:tc>
        <w:tc>
          <w:tcPr>
            <w:tcW w:w="154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BEBIDAS DIA 2: BOLSONES DE AGUA</w:t>
            </w:r>
          </w:p>
        </w:tc>
        <w:tc>
          <w:tcPr>
            <w:tcW w:w="94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$1.13</w:t>
            </w:r>
          </w:p>
        </w:tc>
        <w:tc>
          <w:tcPr>
            <w:tcW w:w="48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$84.75</w:t>
            </w:r>
          </w:p>
        </w:tc>
        <w:tc>
          <w:tcPr>
            <w:tcW w:w="1127"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2"/>
        </w:trPr>
        <w:tc>
          <w:tcPr>
            <w:tcW w:w="849" w:type="dxa"/>
            <w:vMerge/>
            <w:tcBorders>
              <w:top w:val="nil"/>
              <w:left w:val="single" w:sz="8"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5</w:t>
            </w:r>
          </w:p>
        </w:tc>
        <w:tc>
          <w:tcPr>
            <w:tcW w:w="585" w:type="dxa"/>
            <w:tcBorders>
              <w:top w:val="single" w:sz="4" w:space="0" w:color="auto"/>
              <w:left w:val="nil"/>
              <w:bottom w:val="nil"/>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250</w:t>
            </w:r>
          </w:p>
        </w:tc>
        <w:tc>
          <w:tcPr>
            <w:tcW w:w="494" w:type="dxa"/>
            <w:tcBorders>
              <w:top w:val="single" w:sz="4" w:space="0" w:color="auto"/>
              <w:left w:val="nil"/>
              <w:bottom w:val="nil"/>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DESAYUNO DIA 3: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$3.39</w:t>
            </w:r>
          </w:p>
        </w:tc>
        <w:tc>
          <w:tcPr>
            <w:tcW w:w="48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$847.50</w:t>
            </w:r>
          </w:p>
        </w:tc>
        <w:tc>
          <w:tcPr>
            <w:tcW w:w="1127"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2"/>
        </w:trPr>
        <w:tc>
          <w:tcPr>
            <w:tcW w:w="849" w:type="dxa"/>
            <w:vMerge/>
            <w:tcBorders>
              <w:top w:val="nil"/>
              <w:left w:val="single" w:sz="8"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6</w:t>
            </w:r>
          </w:p>
        </w:tc>
        <w:tc>
          <w:tcPr>
            <w:tcW w:w="585" w:type="dxa"/>
            <w:tcBorders>
              <w:top w:val="single" w:sz="4" w:space="0" w:color="auto"/>
              <w:left w:val="nil"/>
              <w:bottom w:val="nil"/>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250</w:t>
            </w:r>
          </w:p>
        </w:tc>
        <w:tc>
          <w:tcPr>
            <w:tcW w:w="494" w:type="dxa"/>
            <w:tcBorders>
              <w:top w:val="single" w:sz="4" w:space="0" w:color="auto"/>
              <w:left w:val="nil"/>
              <w:bottom w:val="nil"/>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REFRIGERIOS DIA 3: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$1.77</w:t>
            </w:r>
          </w:p>
        </w:tc>
        <w:tc>
          <w:tcPr>
            <w:tcW w:w="48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$442.50</w:t>
            </w:r>
          </w:p>
        </w:tc>
        <w:tc>
          <w:tcPr>
            <w:tcW w:w="1127"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2"/>
        </w:trPr>
        <w:tc>
          <w:tcPr>
            <w:tcW w:w="849" w:type="dxa"/>
            <w:vMerge/>
            <w:tcBorders>
              <w:top w:val="nil"/>
              <w:left w:val="single" w:sz="8"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7</w:t>
            </w:r>
          </w:p>
        </w:tc>
        <w:tc>
          <w:tcPr>
            <w:tcW w:w="585" w:type="dxa"/>
            <w:tcBorders>
              <w:top w:val="single" w:sz="4" w:space="0" w:color="auto"/>
              <w:left w:val="nil"/>
              <w:bottom w:val="nil"/>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250</w:t>
            </w:r>
          </w:p>
        </w:tc>
        <w:tc>
          <w:tcPr>
            <w:tcW w:w="494" w:type="dxa"/>
            <w:tcBorders>
              <w:top w:val="single" w:sz="4" w:space="0" w:color="auto"/>
              <w:left w:val="nil"/>
              <w:bottom w:val="nil"/>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 xml:space="preserve">ALMUERZOS DIA 3: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$3.39</w:t>
            </w:r>
          </w:p>
        </w:tc>
        <w:tc>
          <w:tcPr>
            <w:tcW w:w="48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$847.50</w:t>
            </w:r>
          </w:p>
        </w:tc>
        <w:tc>
          <w:tcPr>
            <w:tcW w:w="1127"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2"/>
        </w:trPr>
        <w:tc>
          <w:tcPr>
            <w:tcW w:w="849" w:type="dxa"/>
            <w:vMerge/>
            <w:tcBorders>
              <w:top w:val="nil"/>
              <w:left w:val="single" w:sz="8" w:space="0" w:color="auto"/>
              <w:bottom w:val="single" w:sz="4"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8</w:t>
            </w:r>
          </w:p>
        </w:tc>
        <w:tc>
          <w:tcPr>
            <w:tcW w:w="585"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75</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FARDOS</w:t>
            </w:r>
          </w:p>
        </w:tc>
        <w:tc>
          <w:tcPr>
            <w:tcW w:w="154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BEBIDAS DIA 3: BOLSONES DE AGUA</w:t>
            </w:r>
          </w:p>
        </w:tc>
        <w:tc>
          <w:tcPr>
            <w:tcW w:w="941"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$1.13</w:t>
            </w:r>
          </w:p>
        </w:tc>
        <w:tc>
          <w:tcPr>
            <w:tcW w:w="483" w:type="dxa"/>
            <w:tcBorders>
              <w:top w:val="nil"/>
              <w:left w:val="nil"/>
              <w:bottom w:val="single" w:sz="4" w:space="0" w:color="auto"/>
              <w:right w:val="single" w:sz="4" w:space="0" w:color="auto"/>
            </w:tcBorders>
            <w:shd w:val="clear" w:color="auto" w:fill="auto"/>
            <w:vAlign w:val="center"/>
            <w:hideMark/>
          </w:tcPr>
          <w:p w:rsidR="00F5591D" w:rsidRPr="00146D5D" w:rsidRDefault="00F5591D" w:rsidP="006F79F8">
            <w:pPr>
              <w:spacing w:after="0" w:line="240" w:lineRule="auto"/>
              <w:jc w:val="center"/>
              <w:rPr>
                <w:rFonts w:ascii="Calibri" w:eastAsia="Times New Roman" w:hAnsi="Calibri" w:cs="Calibri"/>
                <w:color w:val="000000"/>
                <w:sz w:val="10"/>
                <w:szCs w:val="10"/>
                <w:lang w:val="es-SV" w:eastAsia="es-SV"/>
              </w:rPr>
            </w:pPr>
            <w:r w:rsidRPr="00146D5D">
              <w:rPr>
                <w:rFonts w:ascii="Calibri" w:eastAsia="Times New Roman" w:hAnsi="Calibri" w:cs="Calibri"/>
                <w:color w:val="000000"/>
                <w:sz w:val="10"/>
                <w:szCs w:val="10"/>
                <w:lang w:val="es-SV" w:eastAsia="es-SV"/>
              </w:rPr>
              <w:t>$84.75</w:t>
            </w:r>
          </w:p>
        </w:tc>
        <w:tc>
          <w:tcPr>
            <w:tcW w:w="1127"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2"/>
        </w:trPr>
        <w:tc>
          <w:tcPr>
            <w:tcW w:w="2285"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DE LA OFERTA</w:t>
            </w:r>
          </w:p>
        </w:tc>
        <w:tc>
          <w:tcPr>
            <w:tcW w:w="2967"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$4,444.50</w:t>
            </w:r>
          </w:p>
        </w:tc>
        <w:tc>
          <w:tcPr>
            <w:tcW w:w="1127" w:type="dxa"/>
            <w:vMerge/>
            <w:tcBorders>
              <w:top w:val="nil"/>
              <w:left w:val="single" w:sz="4" w:space="0" w:color="auto"/>
              <w:bottom w:val="single" w:sz="8" w:space="0" w:color="000000"/>
              <w:right w:val="nil"/>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r>
      <w:tr w:rsidR="00F5591D" w:rsidRPr="00146D5D" w:rsidTr="006F79F8">
        <w:trPr>
          <w:trHeight w:val="22"/>
        </w:trPr>
        <w:tc>
          <w:tcPr>
            <w:tcW w:w="84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jc w:val="center"/>
              <w:rPr>
                <w:rFonts w:ascii="Calibri" w:eastAsia="Times New Roman" w:hAnsi="Calibri" w:cs="Calibri"/>
                <w:b/>
                <w:bCs/>
                <w:color w:val="000000"/>
                <w:sz w:val="10"/>
                <w:szCs w:val="10"/>
                <w:lang w:val="es-SV" w:eastAsia="es-SV"/>
              </w:rPr>
            </w:pPr>
          </w:p>
        </w:tc>
        <w:tc>
          <w:tcPr>
            <w:tcW w:w="35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85"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9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54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94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8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12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13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81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8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r>
      <w:tr w:rsidR="00F5591D" w:rsidRPr="00146D5D" w:rsidTr="006F79F8">
        <w:trPr>
          <w:trHeight w:val="22"/>
        </w:trPr>
        <w:tc>
          <w:tcPr>
            <w:tcW w:w="849"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35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85"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9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54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941"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483"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127"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113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81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c>
          <w:tcPr>
            <w:tcW w:w="58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r>
      <w:tr w:rsidR="00F5591D" w:rsidRPr="00146D5D" w:rsidTr="006F79F8">
        <w:trPr>
          <w:trHeight w:val="22"/>
        </w:trPr>
        <w:tc>
          <w:tcPr>
            <w:tcW w:w="7513" w:type="dxa"/>
            <w:gridSpan w:val="9"/>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r w:rsidRPr="00146D5D">
              <w:rPr>
                <w:rFonts w:ascii="Calibri" w:eastAsia="Times New Roman" w:hAnsi="Calibri" w:cs="Calibri"/>
                <w:b/>
                <w:bCs/>
                <w:color w:val="000000"/>
                <w:sz w:val="10"/>
                <w:szCs w:val="10"/>
                <w:lang w:val="es-SV" w:eastAsia="es-SV"/>
              </w:rPr>
              <w:t>TOTAL ADJUDICADO PARA GERENCIA DE MEDIO AMBIENTE (CARGADO A CONCEJO MUNICIPAL) $ 5,824.50</w:t>
            </w:r>
          </w:p>
        </w:tc>
        <w:tc>
          <w:tcPr>
            <w:tcW w:w="814"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Calibri" w:eastAsia="Times New Roman" w:hAnsi="Calibri" w:cs="Calibri"/>
                <w:b/>
                <w:bCs/>
                <w:color w:val="000000"/>
                <w:sz w:val="10"/>
                <w:szCs w:val="10"/>
                <w:lang w:val="es-SV" w:eastAsia="es-SV"/>
              </w:rPr>
            </w:pPr>
          </w:p>
        </w:tc>
        <w:tc>
          <w:tcPr>
            <w:tcW w:w="582" w:type="dxa"/>
            <w:tcBorders>
              <w:top w:val="nil"/>
              <w:left w:val="nil"/>
              <w:bottom w:val="nil"/>
              <w:right w:val="nil"/>
            </w:tcBorders>
            <w:shd w:val="clear" w:color="auto" w:fill="auto"/>
            <w:noWrap/>
            <w:vAlign w:val="bottom"/>
            <w:hideMark/>
          </w:tcPr>
          <w:p w:rsidR="00F5591D" w:rsidRPr="00146D5D" w:rsidRDefault="00F5591D" w:rsidP="006F79F8">
            <w:pPr>
              <w:spacing w:after="0" w:line="240" w:lineRule="auto"/>
              <w:rPr>
                <w:rFonts w:ascii="Times New Roman" w:eastAsia="Times New Roman" w:hAnsi="Times New Roman" w:cs="Times New Roman"/>
                <w:sz w:val="10"/>
                <w:szCs w:val="10"/>
                <w:lang w:val="es-SV" w:eastAsia="es-SV"/>
              </w:rPr>
            </w:pPr>
          </w:p>
        </w:tc>
      </w:tr>
    </w:tbl>
    <w:p w:rsidR="00F5591D" w:rsidRPr="00146D5D" w:rsidRDefault="00F5591D" w:rsidP="00F5591D">
      <w:pPr>
        <w:tabs>
          <w:tab w:val="left" w:pos="3420"/>
        </w:tabs>
        <w:spacing w:after="0" w:line="240" w:lineRule="auto"/>
        <w:jc w:val="both"/>
        <w:rPr>
          <w:rFonts w:ascii="Arial" w:eastAsia="Calibri" w:hAnsi="Arial" w:cs="Arial"/>
          <w:sz w:val="24"/>
          <w:szCs w:val="24"/>
          <w:shd w:val="clear" w:color="auto" w:fill="FFFFFF"/>
          <w:lang w:val="es-SV" w:eastAsia="es-SV"/>
        </w:rPr>
      </w:pPr>
    </w:p>
    <w:p w:rsidR="00F5591D" w:rsidRPr="00146D5D" w:rsidRDefault="00F5591D" w:rsidP="00F5591D">
      <w:pPr>
        <w:spacing w:line="276" w:lineRule="auto"/>
        <w:jc w:val="both"/>
        <w:rPr>
          <w:rFonts w:ascii="Times New Roman" w:eastAsia="Times New Roman" w:hAnsi="Times New Roman" w:cs="Times New Roman"/>
          <w:color w:val="000000"/>
          <w:sz w:val="28"/>
          <w:szCs w:val="28"/>
          <w:lang w:eastAsia="es-ES"/>
        </w:rPr>
      </w:pPr>
      <w:r w:rsidRPr="00146D5D">
        <w:rPr>
          <w:rFonts w:ascii="Times New Roman" w:eastAsia="Calibri" w:hAnsi="Times New Roman" w:cs="Times New Roman"/>
          <w:b/>
          <w:color w:val="000000"/>
          <w:sz w:val="28"/>
          <w:szCs w:val="28"/>
          <w:u w:val="single"/>
          <w:lang w:val="es-SV"/>
        </w:rPr>
        <w:t>Tercero:</w:t>
      </w:r>
      <w:r w:rsidRPr="00146D5D">
        <w:rPr>
          <w:rFonts w:ascii="Times New Roman" w:eastAsia="Calibri" w:hAnsi="Times New Roman" w:cs="Times New Roman"/>
          <w:color w:val="000000"/>
          <w:sz w:val="28"/>
          <w:szCs w:val="28"/>
          <w:lang w:val="es-SV"/>
        </w:rPr>
        <w:t xml:space="preserve"> Nombrar </w:t>
      </w:r>
      <w:r w:rsidRPr="00146D5D">
        <w:rPr>
          <w:rFonts w:ascii="Times New Roman" w:eastAsia="Calibri" w:hAnsi="Times New Roman" w:cs="Times New Roman"/>
          <w:sz w:val="28"/>
          <w:szCs w:val="28"/>
          <w:lang w:val="es-SV"/>
        </w:rPr>
        <w:t xml:space="preserve">al administrador de las órdenes de compra o contrato a </w:t>
      </w:r>
      <w:proofErr w:type="spellStart"/>
      <w:r w:rsidR="00F6301C">
        <w:rPr>
          <w:rFonts w:ascii="Times New Roman" w:eastAsia="Calibri" w:hAnsi="Times New Roman" w:cs="Times New Roman"/>
          <w:b/>
          <w:sz w:val="28"/>
          <w:szCs w:val="28"/>
          <w:lang w:val="es-SV"/>
        </w:rPr>
        <w:t>xxxxxx</w:t>
      </w:r>
      <w:proofErr w:type="spellEnd"/>
      <w:r w:rsidRPr="00146D5D">
        <w:rPr>
          <w:rFonts w:ascii="Times New Roman" w:eastAsia="Calibri" w:hAnsi="Times New Roman" w:cs="Times New Roman"/>
          <w:b/>
          <w:sz w:val="28"/>
          <w:szCs w:val="28"/>
          <w:lang w:val="es-SV"/>
        </w:rPr>
        <w:t>.</w:t>
      </w:r>
      <w:r w:rsidRPr="00146D5D">
        <w:rPr>
          <w:rFonts w:ascii="Times New Roman" w:eastAsia="Calibri" w:hAnsi="Times New Roman" w:cs="Times New Roman"/>
          <w:sz w:val="28"/>
          <w:szCs w:val="28"/>
          <w:lang w:val="es-SV"/>
        </w:rPr>
        <w:t xml:space="preserve"> Fondos con aplicación al espe</w:t>
      </w:r>
      <w:r w:rsidRPr="00146D5D">
        <w:rPr>
          <w:rFonts w:ascii="Times New Roman" w:eastAsia="Calibri" w:hAnsi="Times New Roman" w:cs="Times New Roman"/>
          <w:sz w:val="28"/>
          <w:szCs w:val="28"/>
          <w:shd w:val="clear" w:color="auto" w:fill="FFFFFF"/>
          <w:lang w:val="es-SV"/>
        </w:rPr>
        <w:t>cífico y expresión Presupuestaria Municipal vigente, que</w:t>
      </w:r>
      <w:r w:rsidRPr="00146D5D">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146D5D">
        <w:rPr>
          <w:rFonts w:ascii="Times New Roman" w:eastAsia="Calibri" w:hAnsi="Times New Roman" w:cs="Times New Roman"/>
          <w:b/>
          <w:sz w:val="28"/>
          <w:szCs w:val="28"/>
          <w:lang w:val="es-SV"/>
        </w:rPr>
        <w:t xml:space="preserve">CERTIFÍQUESE Y COMUNÍQUESE. </w:t>
      </w:r>
      <w:r w:rsidRPr="00146D5D">
        <w:rPr>
          <w:rFonts w:ascii="Times New Roman" w:eastAsia="Calibri" w:hAnsi="Times New Roman" w:cs="Times New Roman"/>
          <w:b/>
          <w:bCs/>
          <w:sz w:val="28"/>
          <w:szCs w:val="28"/>
        </w:rPr>
        <w:t>“</w:t>
      </w:r>
      <w:r w:rsidRPr="00146D5D">
        <w:rPr>
          <w:rFonts w:ascii="Times New Roman" w:eastAsia="Calibri" w:hAnsi="Times New Roman" w:cs="Times New Roman"/>
          <w:b/>
          <w:sz w:val="28"/>
          <w:szCs w:val="28"/>
        </w:rPr>
        <w:t>ACUERDO</w:t>
      </w:r>
      <w:r w:rsidRPr="00146D5D">
        <w:rPr>
          <w:rFonts w:ascii="Times New Roman" w:eastAsia="Calibri" w:hAnsi="Times New Roman" w:cs="Times New Roman"/>
          <w:b/>
          <w:bCs/>
          <w:sz w:val="28"/>
          <w:szCs w:val="28"/>
        </w:rPr>
        <w:t xml:space="preserve"> MUNICIPAL NÚMERO VEINTINUEVE”. </w:t>
      </w:r>
      <w:r w:rsidRPr="00146D5D">
        <w:rPr>
          <w:rFonts w:ascii="Times New Roman" w:eastAsia="Calibri" w:hAnsi="Times New Roman" w:cs="Times New Roman"/>
          <w:sz w:val="28"/>
          <w:szCs w:val="28"/>
        </w:rPr>
        <w:t xml:space="preserve">El Concejo Municipal en uso de sus facultades legales, de conformidad a los Arts., 203, 204 y </w:t>
      </w:r>
      <w:proofErr w:type="gramStart"/>
      <w:r w:rsidRPr="00146D5D">
        <w:rPr>
          <w:rFonts w:ascii="Times New Roman" w:eastAsia="Calibri" w:hAnsi="Times New Roman" w:cs="Times New Roman"/>
          <w:sz w:val="28"/>
          <w:szCs w:val="28"/>
        </w:rPr>
        <w:t>235  de</w:t>
      </w:r>
      <w:proofErr w:type="gramEnd"/>
      <w:r w:rsidRPr="00146D5D">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Pr="00146D5D">
        <w:rPr>
          <w:rFonts w:ascii="Times New Roman" w:eastAsia="Calibri" w:hAnsi="Times New Roman" w:cs="Times New Roman"/>
          <w:b/>
          <w:sz w:val="28"/>
          <w:szCs w:val="28"/>
        </w:rPr>
        <w:t xml:space="preserve">quince </w:t>
      </w:r>
      <w:r w:rsidRPr="00146D5D">
        <w:rPr>
          <w:rFonts w:ascii="Times New Roman" w:eastAsia="Calibri" w:hAnsi="Times New Roman" w:cs="Times New Roman"/>
          <w:sz w:val="28"/>
          <w:szCs w:val="28"/>
        </w:rPr>
        <w:t xml:space="preserve">de la agenda de esta sesión, el cual corresponde a </w:t>
      </w:r>
      <w:r w:rsidRPr="00146D5D">
        <w:rPr>
          <w:rFonts w:ascii="Times New Roman" w:eastAsia="Calibri" w:hAnsi="Times New Roman" w:cs="Times New Roman"/>
          <w:b/>
          <w:sz w:val="28"/>
          <w:szCs w:val="28"/>
        </w:rPr>
        <w:t>Participación del Gerente Financiero,</w:t>
      </w:r>
      <w:r w:rsidRPr="00146D5D">
        <w:rPr>
          <w:rFonts w:ascii="Times New Roman" w:eastAsia="Calibri" w:hAnsi="Times New Roman" w:cs="Times New Roman"/>
          <w:sz w:val="28"/>
          <w:szCs w:val="28"/>
        </w:rPr>
        <w:t xml:space="preserve"> exponiendo sobre </w:t>
      </w:r>
      <w:r w:rsidRPr="00146D5D">
        <w:rPr>
          <w:rFonts w:ascii="Times New Roman" w:eastAsia="Calibri" w:hAnsi="Times New Roman" w:cs="Times New Roman"/>
          <w:b/>
          <w:sz w:val="28"/>
          <w:szCs w:val="28"/>
        </w:rPr>
        <w:t xml:space="preserve">“Contrapartida USAID en el CIAM”, </w:t>
      </w:r>
      <w:r w:rsidRPr="00146D5D">
        <w:rPr>
          <w:rFonts w:ascii="Times New Roman" w:eastAsia="Calibri" w:hAnsi="Times New Roman" w:cs="Times New Roman"/>
          <w:sz w:val="28"/>
          <w:szCs w:val="28"/>
        </w:rPr>
        <w:t xml:space="preserve">por medio de la cual manifiesta que </w:t>
      </w:r>
      <w:r w:rsidRPr="00146D5D">
        <w:rPr>
          <w:rFonts w:ascii="Times New Roman" w:eastAsia="Times New Roman" w:hAnsi="Times New Roman" w:cs="Times New Roman"/>
          <w:color w:val="000000"/>
          <w:sz w:val="28"/>
          <w:szCs w:val="28"/>
          <w:shd w:val="clear" w:color="auto" w:fill="FFFFFF"/>
          <w:lang w:val="es-SV" w:eastAsia="es-SV"/>
        </w:rPr>
        <w:t xml:space="preserve">La Agencia de los Estados Unidos para el Desarrollo Internacional, conocida por sus siglas en inglés, </w:t>
      </w:r>
      <w:r w:rsidRPr="00146D5D">
        <w:rPr>
          <w:rFonts w:ascii="Times New Roman" w:eastAsia="Times New Roman" w:hAnsi="Times New Roman" w:cs="Times New Roman"/>
          <w:b/>
          <w:color w:val="000000"/>
          <w:sz w:val="28"/>
          <w:szCs w:val="28"/>
          <w:shd w:val="clear" w:color="auto" w:fill="FFFFFF"/>
          <w:lang w:val="es-SV" w:eastAsia="es-SV"/>
        </w:rPr>
        <w:t>USAID,</w:t>
      </w:r>
      <w:r w:rsidRPr="00146D5D">
        <w:rPr>
          <w:rFonts w:ascii="Times New Roman" w:eastAsia="Times New Roman" w:hAnsi="Times New Roman" w:cs="Times New Roman"/>
          <w:color w:val="000000"/>
          <w:sz w:val="28"/>
          <w:szCs w:val="28"/>
          <w:shd w:val="clear" w:color="auto" w:fill="FFFFFF"/>
          <w:lang w:val="es-SV" w:eastAsia="es-SV"/>
        </w:rPr>
        <w:t xml:space="preserve"> dentro de la contrapartida de donación para la apertura del </w:t>
      </w:r>
      <w:r w:rsidRPr="00146D5D">
        <w:rPr>
          <w:rFonts w:ascii="Times New Roman" w:eastAsia="Times New Roman" w:hAnsi="Times New Roman" w:cs="Times New Roman"/>
          <w:b/>
          <w:color w:val="000000"/>
          <w:sz w:val="28"/>
          <w:szCs w:val="28"/>
          <w:shd w:val="clear" w:color="auto" w:fill="FFFFFF"/>
          <w:lang w:val="es-SV" w:eastAsia="es-SV"/>
        </w:rPr>
        <w:t xml:space="preserve">Centro Integral de Atención Municipal (CIAM), </w:t>
      </w:r>
      <w:r w:rsidRPr="00146D5D">
        <w:rPr>
          <w:rFonts w:ascii="Times New Roman" w:eastAsia="Times New Roman" w:hAnsi="Times New Roman" w:cs="Times New Roman"/>
          <w:color w:val="000000"/>
          <w:sz w:val="28"/>
          <w:szCs w:val="28"/>
          <w:shd w:val="clear" w:color="auto" w:fill="FFFFFF"/>
          <w:lang w:val="es-SV" w:eastAsia="es-SV"/>
        </w:rPr>
        <w:t xml:space="preserve">entregará señalética externa y la señalética interna del </w:t>
      </w:r>
      <w:r w:rsidRPr="00146D5D">
        <w:rPr>
          <w:rFonts w:ascii="Times New Roman" w:eastAsia="Times New Roman" w:hAnsi="Times New Roman" w:cs="Times New Roman"/>
          <w:b/>
          <w:color w:val="000000"/>
          <w:sz w:val="28"/>
          <w:szCs w:val="28"/>
          <w:shd w:val="clear" w:color="auto" w:fill="FFFFFF"/>
          <w:lang w:val="es-SV" w:eastAsia="es-SV"/>
        </w:rPr>
        <w:t>CIAM</w:t>
      </w:r>
      <w:r w:rsidRPr="00146D5D">
        <w:rPr>
          <w:rFonts w:ascii="Times New Roman" w:eastAsia="Times New Roman" w:hAnsi="Times New Roman" w:cs="Times New Roman"/>
          <w:color w:val="000000"/>
          <w:sz w:val="28"/>
          <w:szCs w:val="28"/>
          <w:shd w:val="clear" w:color="auto" w:fill="FFFFFF"/>
          <w:lang w:val="es-SV" w:eastAsia="es-SV"/>
        </w:rPr>
        <w:t xml:space="preserve">, en la Señalética Externa se encuentra incluida la Instalación de la Misma mas no así la instalación de la Señalética Interna, por lo cual es necesario realizar como Municipalidad dicha instalación. </w:t>
      </w:r>
      <w:r w:rsidRPr="00146D5D">
        <w:rPr>
          <w:rFonts w:ascii="Times New Roman" w:eastAsia="Times New Roman" w:hAnsi="Times New Roman" w:cs="Times New Roman"/>
          <w:sz w:val="28"/>
          <w:szCs w:val="28"/>
          <w:lang w:val="es-SV" w:eastAsia="es-ES"/>
        </w:rPr>
        <w:t xml:space="preserve">Por tanto el Honorable Concejo Municipal Plural, </w:t>
      </w:r>
      <w:r w:rsidRPr="00146D5D">
        <w:rPr>
          <w:rFonts w:ascii="Times New Roman" w:eastAsia="Times New Roman" w:hAnsi="Times New Roman" w:cs="Times New Roman"/>
          <w:b/>
          <w:sz w:val="28"/>
          <w:szCs w:val="28"/>
          <w:lang w:val="es-SV" w:eastAsia="es-ES"/>
        </w:rPr>
        <w:t>CONSIDERANDO</w:t>
      </w:r>
      <w:r w:rsidRPr="00146D5D">
        <w:rPr>
          <w:rFonts w:ascii="Times New Roman" w:eastAsia="Times New Roman" w:hAnsi="Times New Roman" w:cs="Times New Roman"/>
          <w:sz w:val="28"/>
          <w:szCs w:val="28"/>
          <w:lang w:val="es-SV" w:eastAsia="es-ES"/>
        </w:rPr>
        <w:t xml:space="preserve"> la importancia y la necesidad de iniciar lo más pronto posible el trabajo como Municipalidad en el sentido de brindar los Servicios por medio del </w:t>
      </w:r>
      <w:r w:rsidRPr="00146D5D">
        <w:rPr>
          <w:rFonts w:ascii="Times New Roman" w:eastAsia="Times New Roman" w:hAnsi="Times New Roman" w:cs="Times New Roman"/>
          <w:b/>
          <w:sz w:val="28"/>
          <w:szCs w:val="28"/>
          <w:lang w:val="es-SV" w:eastAsia="es-ES"/>
        </w:rPr>
        <w:t>Centro Integral de Atención Municipal (CIAM),</w:t>
      </w:r>
      <w:r w:rsidRPr="00146D5D">
        <w:rPr>
          <w:rFonts w:ascii="Times New Roman" w:eastAsia="Times New Roman" w:hAnsi="Times New Roman" w:cs="Times New Roman"/>
          <w:sz w:val="28"/>
          <w:szCs w:val="28"/>
          <w:lang w:val="es-SV" w:eastAsia="es-ES"/>
        </w:rPr>
        <w:t xml:space="preserve"> ubicado en el Centro Comercial Plaza Mundo Apopa, y teniendo conocimiento que USAID la Señalética Interna mas no así lo de la Instalación de la misma y </w:t>
      </w:r>
      <w:r w:rsidRPr="00146D5D">
        <w:rPr>
          <w:rFonts w:ascii="Times New Roman" w:eastAsia="Calibri" w:hAnsi="Times New Roman" w:cs="Times New Roman"/>
          <w:sz w:val="28"/>
          <w:szCs w:val="28"/>
        </w:rPr>
        <w:t xml:space="preserve">en uso de sus facultades legales, y habiendo deliberado el punto por </w:t>
      </w:r>
      <w:r w:rsidRPr="00146D5D">
        <w:rPr>
          <w:rFonts w:ascii="Times New Roman" w:eastAsia="Calibri" w:hAnsi="Times New Roman" w:cs="Times New Roman"/>
          <w:b/>
          <w:sz w:val="28"/>
          <w:szCs w:val="28"/>
        </w:rPr>
        <w:t>MAYORÍA</w:t>
      </w:r>
      <w:r w:rsidRPr="00146D5D">
        <w:rPr>
          <w:rFonts w:ascii="Times New Roman" w:eastAsia="Calibri" w:hAnsi="Times New Roman" w:cs="Times New Roman"/>
          <w:sz w:val="28"/>
          <w:szCs w:val="28"/>
        </w:rPr>
        <w:t xml:space="preserve"> de </w:t>
      </w:r>
      <w:r w:rsidRPr="00146D5D">
        <w:rPr>
          <w:rFonts w:ascii="Times New Roman" w:eastAsia="Calibri" w:hAnsi="Times New Roman" w:cs="Times New Roman"/>
          <w:b/>
          <w:sz w:val="28"/>
          <w:szCs w:val="28"/>
        </w:rPr>
        <w:t>doce</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votos a favor </w:t>
      </w:r>
      <w:r w:rsidRPr="00146D5D">
        <w:rPr>
          <w:rFonts w:ascii="Times New Roman" w:eastAsia="Calibri" w:hAnsi="Times New Roman" w:cs="Times New Roman"/>
          <w:sz w:val="28"/>
          <w:szCs w:val="28"/>
        </w:rPr>
        <w:t>y</w:t>
      </w:r>
      <w:r w:rsidRPr="00146D5D">
        <w:rPr>
          <w:rFonts w:ascii="Times New Roman" w:eastAsia="Calibri" w:hAnsi="Times New Roman" w:cs="Times New Roman"/>
          <w:b/>
          <w:sz w:val="28"/>
          <w:szCs w:val="28"/>
        </w:rPr>
        <w:t xml:space="preserve"> dos ausencias al momento de esta votación </w:t>
      </w:r>
      <w:r w:rsidRPr="00146D5D">
        <w:rPr>
          <w:rFonts w:ascii="Times New Roman" w:eastAsia="Calibri" w:hAnsi="Times New Roman" w:cs="Times New Roman"/>
          <w:sz w:val="28"/>
          <w:szCs w:val="28"/>
        </w:rPr>
        <w:t xml:space="preserve">por parte de la </w:t>
      </w:r>
      <w:r w:rsidRPr="00146D5D">
        <w:rPr>
          <w:rFonts w:ascii="Times New Roman" w:eastAsia="Calibri" w:hAnsi="Times New Roman" w:cs="Times New Roman"/>
          <w:b/>
          <w:sz w:val="28"/>
          <w:szCs w:val="28"/>
        </w:rPr>
        <w:t xml:space="preserve">Dra. Jennifer Esmeralda Juárez García, Alcaldesa Municipal, </w:t>
      </w:r>
      <w:r w:rsidRPr="00146D5D">
        <w:rPr>
          <w:rFonts w:ascii="Times New Roman" w:eastAsia="Calibri" w:hAnsi="Times New Roman" w:cs="Times New Roman"/>
          <w:sz w:val="28"/>
          <w:szCs w:val="28"/>
        </w:rPr>
        <w:t>y el</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sz w:val="28"/>
          <w:szCs w:val="28"/>
          <w:lang w:val="es-SV" w:eastAsia="es-SV"/>
        </w:rPr>
        <w:t xml:space="preserve">Sr. Rafael Antonio </w:t>
      </w:r>
      <w:proofErr w:type="spellStart"/>
      <w:r w:rsidRPr="00146D5D">
        <w:rPr>
          <w:rFonts w:ascii="Times New Roman" w:eastAsia="Times New Roman" w:hAnsi="Times New Roman" w:cs="Times New Roman"/>
          <w:b/>
          <w:sz w:val="28"/>
          <w:szCs w:val="28"/>
          <w:lang w:val="es-SV" w:eastAsia="es-SV"/>
        </w:rPr>
        <w:lastRenderedPageBreak/>
        <w:t>Ardon</w:t>
      </w:r>
      <w:proofErr w:type="spellEnd"/>
      <w:r w:rsidRPr="00146D5D">
        <w:rPr>
          <w:rFonts w:ascii="Times New Roman" w:eastAsia="Times New Roman" w:hAnsi="Times New Roman" w:cs="Times New Roman"/>
          <w:b/>
          <w:sz w:val="28"/>
          <w:szCs w:val="28"/>
          <w:lang w:val="es-SV" w:eastAsia="es-SV"/>
        </w:rPr>
        <w:t xml:space="preserve"> </w:t>
      </w:r>
      <w:proofErr w:type="spellStart"/>
      <w:r w:rsidRPr="00146D5D">
        <w:rPr>
          <w:rFonts w:ascii="Times New Roman" w:eastAsia="Times New Roman" w:hAnsi="Times New Roman" w:cs="Times New Roman"/>
          <w:b/>
          <w:sz w:val="28"/>
          <w:szCs w:val="28"/>
          <w:lang w:val="es-SV" w:eastAsia="es-SV"/>
        </w:rPr>
        <w:t>Jule</w:t>
      </w:r>
      <w:proofErr w:type="spellEnd"/>
      <w:r w:rsidRPr="00146D5D">
        <w:rPr>
          <w:rFonts w:ascii="Times New Roman" w:eastAsia="Times New Roman" w:hAnsi="Times New Roman" w:cs="Times New Roman"/>
          <w:b/>
          <w:sz w:val="28"/>
          <w:szCs w:val="28"/>
          <w:lang w:val="es-SV" w:eastAsia="es-SV"/>
        </w:rPr>
        <w:t xml:space="preserve">, Noveno Regidor Propietario. </w:t>
      </w:r>
      <w:r w:rsidRPr="00146D5D">
        <w:rPr>
          <w:rFonts w:ascii="Times New Roman" w:eastAsia="Calibri" w:hAnsi="Times New Roman" w:cs="Times New Roman"/>
          <w:b/>
          <w:bCs/>
          <w:color w:val="000000"/>
          <w:sz w:val="28"/>
          <w:szCs w:val="28"/>
          <w:lang w:val="es-SV"/>
        </w:rPr>
        <w:t xml:space="preserve">ACUERDA: </w:t>
      </w:r>
      <w:r w:rsidRPr="00146D5D">
        <w:rPr>
          <w:rFonts w:ascii="Times New Roman" w:eastAsia="Calibri" w:hAnsi="Times New Roman" w:cs="Times New Roman"/>
          <w:b/>
          <w:bCs/>
          <w:color w:val="000000"/>
          <w:sz w:val="28"/>
          <w:szCs w:val="28"/>
          <w:u w:val="single"/>
          <w:lang w:val="es-SV"/>
        </w:rPr>
        <w:t>Primero:</w:t>
      </w:r>
      <w:r w:rsidRPr="00146D5D">
        <w:rPr>
          <w:rFonts w:ascii="Times New Roman" w:eastAsia="Calibri" w:hAnsi="Times New Roman" w:cs="Times New Roman"/>
          <w:b/>
          <w:bCs/>
          <w:color w:val="000000"/>
          <w:sz w:val="28"/>
          <w:szCs w:val="28"/>
          <w:lang w:val="es-SV"/>
        </w:rPr>
        <w:t xml:space="preserve"> APROBAR </w:t>
      </w:r>
      <w:r w:rsidRPr="00146D5D">
        <w:rPr>
          <w:rFonts w:ascii="Times New Roman" w:eastAsia="Calibri" w:hAnsi="Times New Roman" w:cs="Times New Roman"/>
          <w:bCs/>
          <w:color w:val="000000"/>
          <w:sz w:val="28"/>
          <w:szCs w:val="28"/>
          <w:lang w:val="es-SV"/>
        </w:rPr>
        <w:t>la</w:t>
      </w:r>
      <w:r w:rsidRPr="00146D5D">
        <w:rPr>
          <w:rFonts w:ascii="Times New Roman" w:eastAsia="Calibri" w:hAnsi="Times New Roman" w:cs="Times New Roman"/>
          <w:b/>
          <w:bCs/>
          <w:color w:val="000000"/>
          <w:sz w:val="28"/>
          <w:szCs w:val="28"/>
          <w:lang w:val="es-SV"/>
        </w:rPr>
        <w:t xml:space="preserve"> Compra de los servicios de </w:t>
      </w:r>
      <w:r w:rsidRPr="00146D5D">
        <w:rPr>
          <w:rFonts w:ascii="Times New Roman" w:eastAsia="Times New Roman" w:hAnsi="Times New Roman" w:cs="Times New Roman"/>
          <w:b/>
          <w:color w:val="000000"/>
          <w:sz w:val="28"/>
          <w:szCs w:val="28"/>
          <w:shd w:val="clear" w:color="auto" w:fill="FFFFFF"/>
          <w:lang w:val="es-SV" w:eastAsia="es-SV"/>
        </w:rPr>
        <w:t xml:space="preserve">instalación de la Señalética Interna </w:t>
      </w:r>
      <w:r w:rsidRPr="00146D5D">
        <w:rPr>
          <w:rFonts w:ascii="Times New Roman" w:eastAsia="Times New Roman" w:hAnsi="Times New Roman" w:cs="Times New Roman"/>
          <w:color w:val="000000"/>
          <w:sz w:val="28"/>
          <w:szCs w:val="28"/>
          <w:shd w:val="clear" w:color="auto" w:fill="FFFFFF"/>
          <w:lang w:val="es-SV" w:eastAsia="es-SV"/>
        </w:rPr>
        <w:t xml:space="preserve">para el </w:t>
      </w:r>
      <w:r w:rsidRPr="00146D5D">
        <w:rPr>
          <w:rFonts w:ascii="Times New Roman" w:eastAsia="Times New Roman" w:hAnsi="Times New Roman" w:cs="Times New Roman"/>
          <w:b/>
          <w:color w:val="000000"/>
          <w:sz w:val="28"/>
          <w:szCs w:val="28"/>
          <w:shd w:val="clear" w:color="auto" w:fill="FFFFFF"/>
          <w:lang w:val="es-SV" w:eastAsia="es-SV"/>
        </w:rPr>
        <w:t xml:space="preserve">Centro Integral de Atención Municipal (CIAM), </w:t>
      </w:r>
      <w:r w:rsidRPr="00146D5D">
        <w:rPr>
          <w:rFonts w:ascii="Times New Roman" w:eastAsia="Times New Roman" w:hAnsi="Times New Roman" w:cs="Times New Roman"/>
          <w:color w:val="000000"/>
          <w:sz w:val="28"/>
          <w:szCs w:val="28"/>
          <w:shd w:val="clear" w:color="auto" w:fill="FFFFFF"/>
          <w:lang w:val="es-SV" w:eastAsia="es-SV"/>
        </w:rPr>
        <w:t xml:space="preserve">por el monto según los precios del mercado a la fecha actual al momento que se adquiera el </w:t>
      </w:r>
      <w:proofErr w:type="gramStart"/>
      <w:r w:rsidRPr="00146D5D">
        <w:rPr>
          <w:rFonts w:ascii="Times New Roman" w:eastAsia="Times New Roman" w:hAnsi="Times New Roman" w:cs="Times New Roman"/>
          <w:color w:val="000000"/>
          <w:sz w:val="28"/>
          <w:szCs w:val="28"/>
          <w:shd w:val="clear" w:color="auto" w:fill="FFFFFF"/>
          <w:lang w:val="es-SV" w:eastAsia="es-SV"/>
        </w:rPr>
        <w:t xml:space="preserve">servicio  </w:t>
      </w:r>
      <w:r w:rsidRPr="00146D5D">
        <w:rPr>
          <w:rFonts w:ascii="Times New Roman" w:eastAsia="Calibri" w:hAnsi="Times New Roman" w:cs="Times New Roman"/>
          <w:bCs/>
          <w:color w:val="000000"/>
          <w:sz w:val="28"/>
          <w:szCs w:val="28"/>
          <w:lang w:val="es-SV"/>
        </w:rPr>
        <w:t>con</w:t>
      </w:r>
      <w:proofErr w:type="gramEnd"/>
      <w:r w:rsidRPr="00146D5D">
        <w:rPr>
          <w:rFonts w:ascii="Times New Roman" w:eastAsia="Calibri" w:hAnsi="Times New Roman" w:cs="Times New Roman"/>
          <w:bCs/>
          <w:color w:val="000000"/>
          <w:sz w:val="28"/>
          <w:szCs w:val="28"/>
          <w:lang w:val="es-SV"/>
        </w:rPr>
        <w:t xml:space="preserve"> Fuente de Financiamiento de </w:t>
      </w:r>
      <w:r w:rsidRPr="00146D5D">
        <w:rPr>
          <w:rFonts w:ascii="Times New Roman" w:eastAsia="Calibri" w:hAnsi="Times New Roman" w:cs="Times New Roman"/>
          <w:b/>
          <w:bCs/>
          <w:color w:val="000000"/>
          <w:sz w:val="28"/>
          <w:szCs w:val="28"/>
          <w:lang w:val="es-SV"/>
        </w:rPr>
        <w:t>Fondos Propios</w:t>
      </w:r>
      <w:r w:rsidRPr="00146D5D">
        <w:rPr>
          <w:rFonts w:ascii="Times New Roman" w:eastAsia="Calibri" w:hAnsi="Times New Roman" w:cs="Times New Roman"/>
          <w:bCs/>
          <w:color w:val="000000"/>
          <w:sz w:val="28"/>
          <w:szCs w:val="28"/>
          <w:lang w:val="es-SV"/>
        </w:rPr>
        <w:t xml:space="preserve">, cargado a la </w:t>
      </w:r>
      <w:r w:rsidRPr="00146D5D">
        <w:rPr>
          <w:rFonts w:ascii="Times New Roman" w:eastAsia="Calibri" w:hAnsi="Times New Roman" w:cs="Times New Roman"/>
          <w:b/>
          <w:bCs/>
          <w:color w:val="000000"/>
          <w:sz w:val="28"/>
          <w:szCs w:val="28"/>
          <w:lang w:val="es-SV"/>
        </w:rPr>
        <w:t xml:space="preserve">Partida Presupuestaria del Concejo Municipal. </w:t>
      </w:r>
      <w:r w:rsidRPr="00146D5D">
        <w:rPr>
          <w:rFonts w:ascii="Times New Roman" w:eastAsia="Times New Roman" w:hAnsi="Times New Roman" w:cs="Times New Roman"/>
          <w:b/>
          <w:bCs/>
          <w:color w:val="000000"/>
          <w:sz w:val="28"/>
          <w:szCs w:val="28"/>
          <w:u w:val="single"/>
          <w:shd w:val="clear" w:color="auto" w:fill="FFFFFF"/>
          <w:lang w:val="es-SV" w:eastAsia="es-SV"/>
        </w:rPr>
        <w:t>Segundo:</w:t>
      </w:r>
      <w:r w:rsidRPr="00146D5D">
        <w:rPr>
          <w:rFonts w:ascii="Times New Roman" w:eastAsia="Times New Roman" w:hAnsi="Times New Roman" w:cs="Times New Roman"/>
          <w:b/>
          <w:bCs/>
          <w:color w:val="000000"/>
          <w:sz w:val="28"/>
          <w:szCs w:val="28"/>
          <w:shd w:val="clear" w:color="auto" w:fill="FFFFFF"/>
          <w:lang w:val="es-SV" w:eastAsia="es-SV"/>
        </w:rPr>
        <w:t xml:space="preserve"> DELEGUESE </w:t>
      </w:r>
      <w:r w:rsidRPr="00146D5D">
        <w:rPr>
          <w:rFonts w:ascii="Times New Roman" w:eastAsia="Times New Roman" w:hAnsi="Times New Roman" w:cs="Times New Roman"/>
          <w:bCs/>
          <w:color w:val="000000"/>
          <w:sz w:val="28"/>
          <w:szCs w:val="28"/>
          <w:shd w:val="clear" w:color="auto" w:fill="FFFFFF"/>
          <w:lang w:val="es-SV" w:eastAsia="es-SV"/>
        </w:rPr>
        <w:t xml:space="preserve">a la </w:t>
      </w:r>
      <w:proofErr w:type="spellStart"/>
      <w:r w:rsidR="00F6301C">
        <w:rPr>
          <w:rFonts w:ascii="Times New Roman" w:eastAsia="Calibri" w:hAnsi="Times New Roman" w:cs="Times New Roman"/>
          <w:b/>
          <w:sz w:val="28"/>
          <w:szCs w:val="28"/>
          <w:lang w:val="es-SV"/>
        </w:rPr>
        <w:t>xxxxxxxx</w:t>
      </w:r>
      <w:proofErr w:type="spellEnd"/>
      <w:r w:rsidRPr="00146D5D">
        <w:rPr>
          <w:rFonts w:ascii="Times New Roman" w:eastAsia="Calibri" w:hAnsi="Times New Roman" w:cs="Times New Roman"/>
          <w:b/>
          <w:sz w:val="28"/>
          <w:szCs w:val="28"/>
          <w:lang w:val="es-SV"/>
        </w:rPr>
        <w:t xml:space="preserve">, Jefa del Centro Integral de Atención Municipal, </w:t>
      </w:r>
      <w:r w:rsidRPr="00146D5D">
        <w:rPr>
          <w:rFonts w:ascii="Times New Roman" w:eastAsia="Calibri" w:hAnsi="Times New Roman" w:cs="Times New Roman"/>
          <w:color w:val="000000"/>
          <w:sz w:val="28"/>
          <w:szCs w:val="28"/>
          <w:lang w:val="es-SV"/>
        </w:rPr>
        <w:t xml:space="preserve">para que realice las diligencias correspondientes, con el objeto de elaborar el requerimiento correspondiente, de conformidad al numeral primero de este Acuerdo Municipal. </w:t>
      </w:r>
      <w:r w:rsidRPr="00146D5D">
        <w:rPr>
          <w:rFonts w:ascii="Times New Roman" w:eastAsia="Calibri" w:hAnsi="Times New Roman" w:cs="Times New Roman"/>
          <w:b/>
          <w:color w:val="000000"/>
          <w:sz w:val="28"/>
          <w:szCs w:val="28"/>
          <w:u w:val="single"/>
          <w:lang w:val="es-SV"/>
        </w:rPr>
        <w:t>Tercero:</w:t>
      </w:r>
      <w:r w:rsidRPr="00146D5D">
        <w:rPr>
          <w:rFonts w:ascii="Times New Roman" w:eastAsia="Calibri" w:hAnsi="Times New Roman" w:cs="Times New Roman"/>
          <w:color w:val="000000"/>
          <w:sz w:val="28"/>
          <w:szCs w:val="28"/>
          <w:lang w:val="es-SV"/>
        </w:rPr>
        <w:t xml:space="preserve"> </w:t>
      </w:r>
      <w:r w:rsidRPr="00146D5D">
        <w:rPr>
          <w:rFonts w:ascii="Times New Roman" w:eastAsia="Calibri" w:hAnsi="Times New Roman" w:cs="Times New Roman"/>
          <w:b/>
          <w:color w:val="000000"/>
          <w:sz w:val="28"/>
          <w:szCs w:val="28"/>
          <w:lang w:val="es-SV"/>
        </w:rPr>
        <w:t>AUTORÍCESE</w:t>
      </w:r>
      <w:r w:rsidRPr="00146D5D">
        <w:rPr>
          <w:rFonts w:ascii="Times New Roman" w:eastAsia="Calibri" w:hAnsi="Times New Roman" w:cs="Times New Roman"/>
          <w:color w:val="000000"/>
          <w:sz w:val="28"/>
          <w:szCs w:val="28"/>
          <w:lang w:val="es-SV"/>
        </w:rPr>
        <w:t xml:space="preserve"> a la </w:t>
      </w:r>
      <w:r w:rsidRPr="00146D5D">
        <w:rPr>
          <w:rFonts w:ascii="Times New Roman" w:eastAsia="Calibri" w:hAnsi="Times New Roman" w:cs="Times New Roman"/>
          <w:b/>
          <w:color w:val="000000"/>
          <w:sz w:val="28"/>
          <w:szCs w:val="28"/>
          <w:lang w:val="es-SV"/>
        </w:rPr>
        <w:t>Unidad de Adquisiciones y Contrataciones Institucionales (UACI),</w:t>
      </w:r>
      <w:r w:rsidRPr="00146D5D">
        <w:rPr>
          <w:rFonts w:ascii="Times New Roman" w:eastAsia="Calibri" w:hAnsi="Times New Roman" w:cs="Times New Roman"/>
          <w:color w:val="000000"/>
          <w:sz w:val="28"/>
          <w:szCs w:val="28"/>
          <w:lang w:val="es-SV"/>
        </w:rPr>
        <w:t xml:space="preserve"> para que inicie los procesos de compra y contratación de conformidad a la </w:t>
      </w:r>
      <w:r w:rsidRPr="00146D5D">
        <w:rPr>
          <w:rFonts w:ascii="Times New Roman" w:eastAsia="Calibri" w:hAnsi="Times New Roman" w:cs="Times New Roman"/>
          <w:b/>
          <w:color w:val="000000"/>
          <w:sz w:val="28"/>
          <w:szCs w:val="28"/>
          <w:lang w:val="es-SV"/>
        </w:rPr>
        <w:t xml:space="preserve">Ley de Adquisiciones y Contrataciones de la Administración Publica, (LACAP), </w:t>
      </w:r>
      <w:r w:rsidRPr="00146D5D">
        <w:rPr>
          <w:rFonts w:ascii="Times New Roman" w:eastAsia="Calibri" w:hAnsi="Times New Roman" w:cs="Times New Roman"/>
          <w:color w:val="000000"/>
          <w:sz w:val="28"/>
          <w:szCs w:val="28"/>
          <w:lang w:val="es-SV"/>
        </w:rPr>
        <w:t xml:space="preserve">conforme a requerimiento presentado por </w:t>
      </w:r>
      <w:r w:rsidRPr="00146D5D">
        <w:rPr>
          <w:rFonts w:ascii="Times New Roman" w:eastAsia="Times New Roman" w:hAnsi="Times New Roman" w:cs="Times New Roman"/>
          <w:bCs/>
          <w:color w:val="000000"/>
          <w:sz w:val="28"/>
          <w:szCs w:val="28"/>
          <w:shd w:val="clear" w:color="auto" w:fill="FFFFFF"/>
          <w:lang w:val="es-SV" w:eastAsia="es-SV"/>
        </w:rPr>
        <w:t xml:space="preserve">la </w:t>
      </w:r>
      <w:r w:rsidRPr="00146D5D">
        <w:rPr>
          <w:rFonts w:ascii="Times New Roman" w:eastAsia="Calibri" w:hAnsi="Times New Roman" w:cs="Times New Roman"/>
          <w:b/>
          <w:sz w:val="28"/>
          <w:szCs w:val="28"/>
          <w:lang w:val="es-SV"/>
        </w:rPr>
        <w:t>Lic. Ana Dolores Ayala Amaya, Jefa del Centro Integral de Atención Municipal.</w:t>
      </w:r>
      <w:r w:rsidRPr="00146D5D">
        <w:rPr>
          <w:rFonts w:ascii="Times New Roman" w:eastAsia="Calibri" w:hAnsi="Times New Roman" w:cs="Times New Roman"/>
          <w:color w:val="000000"/>
          <w:sz w:val="28"/>
          <w:szCs w:val="28"/>
          <w:lang w:val="es-SV"/>
        </w:rPr>
        <w:t xml:space="preserve"> </w:t>
      </w:r>
      <w:r w:rsidRPr="00146D5D">
        <w:rPr>
          <w:rFonts w:ascii="Times New Roman" w:eastAsia="Calibri" w:hAnsi="Times New Roman" w:cs="Times New Roman"/>
          <w:b/>
          <w:color w:val="000000"/>
          <w:sz w:val="28"/>
          <w:szCs w:val="28"/>
          <w:u w:val="single"/>
          <w:lang w:val="es-SV"/>
        </w:rPr>
        <w:t>Cuarto:</w:t>
      </w:r>
      <w:r w:rsidRPr="00146D5D">
        <w:rPr>
          <w:rFonts w:ascii="Times New Roman" w:eastAsia="Calibri" w:hAnsi="Times New Roman" w:cs="Times New Roman"/>
          <w:color w:val="000000"/>
          <w:sz w:val="28"/>
          <w:szCs w:val="28"/>
          <w:lang w:val="es-SV"/>
        </w:rPr>
        <w:t xml:space="preserve"> </w:t>
      </w:r>
      <w:r w:rsidRPr="00146D5D">
        <w:rPr>
          <w:rFonts w:ascii="Times New Roman" w:eastAsia="Calibri" w:hAnsi="Times New Roman" w:cs="Times New Roman"/>
          <w:b/>
          <w:color w:val="000000"/>
          <w:sz w:val="28"/>
          <w:szCs w:val="28"/>
          <w:lang w:val="es-SV"/>
        </w:rPr>
        <w:t>AUTORÍCESE</w:t>
      </w:r>
      <w:r w:rsidRPr="00146D5D">
        <w:rPr>
          <w:rFonts w:ascii="Times New Roman" w:eastAsia="Calibri" w:hAnsi="Times New Roman" w:cs="Times New Roman"/>
          <w:color w:val="000000"/>
          <w:sz w:val="28"/>
          <w:szCs w:val="28"/>
          <w:lang w:val="es-SV"/>
        </w:rPr>
        <w:t xml:space="preserve"> a la </w:t>
      </w:r>
      <w:r w:rsidRPr="00146D5D">
        <w:rPr>
          <w:rFonts w:ascii="Times New Roman" w:eastAsia="Calibri" w:hAnsi="Times New Roman" w:cs="Times New Roman"/>
          <w:b/>
          <w:color w:val="000000"/>
          <w:sz w:val="28"/>
          <w:szCs w:val="28"/>
          <w:lang w:val="es-SV"/>
        </w:rPr>
        <w:t xml:space="preserve">Jefa de Presupuesto, </w:t>
      </w:r>
      <w:r w:rsidRPr="00146D5D">
        <w:rPr>
          <w:rFonts w:ascii="Times New Roman" w:eastAsia="Calibri" w:hAnsi="Times New Roman" w:cs="Times New Roman"/>
          <w:color w:val="000000"/>
          <w:sz w:val="28"/>
          <w:szCs w:val="28"/>
          <w:lang w:val="es-SV"/>
        </w:rPr>
        <w:t>para que realice</w:t>
      </w:r>
      <w:r w:rsidRPr="00146D5D">
        <w:rPr>
          <w:rFonts w:ascii="Times New Roman" w:eastAsia="Calibri" w:hAnsi="Times New Roman" w:cs="Times New Roman"/>
          <w:b/>
          <w:color w:val="000000"/>
          <w:sz w:val="28"/>
          <w:szCs w:val="28"/>
          <w:lang w:val="es-SV"/>
        </w:rPr>
        <w:t xml:space="preserve"> reprogramación presupuestaria, </w:t>
      </w:r>
      <w:r w:rsidRPr="00146D5D">
        <w:rPr>
          <w:rFonts w:ascii="Times New Roman" w:eastAsia="Calibri" w:hAnsi="Times New Roman" w:cs="Times New Roman"/>
          <w:color w:val="000000"/>
          <w:sz w:val="28"/>
          <w:szCs w:val="28"/>
          <w:lang w:val="es-SV"/>
        </w:rPr>
        <w:t xml:space="preserve">si fuere necesaria, para llevar a feliz término este Acuerdo </w:t>
      </w:r>
      <w:proofErr w:type="gramStart"/>
      <w:r w:rsidRPr="00146D5D">
        <w:rPr>
          <w:rFonts w:ascii="Times New Roman" w:eastAsia="Calibri" w:hAnsi="Times New Roman" w:cs="Times New Roman"/>
          <w:color w:val="000000"/>
          <w:sz w:val="28"/>
          <w:szCs w:val="28"/>
          <w:lang w:val="es-SV"/>
        </w:rPr>
        <w:t>Municipal</w:t>
      </w:r>
      <w:r w:rsidRPr="00146D5D">
        <w:rPr>
          <w:rFonts w:ascii="Times New Roman" w:eastAsia="Calibri" w:hAnsi="Times New Roman" w:cs="Times New Roman"/>
          <w:b/>
          <w:color w:val="000000"/>
          <w:sz w:val="28"/>
          <w:szCs w:val="28"/>
          <w:lang w:val="es-SV"/>
        </w:rPr>
        <w:t>.-</w:t>
      </w:r>
      <w:proofErr w:type="gramEnd"/>
      <w:r w:rsidRPr="00146D5D">
        <w:rPr>
          <w:rFonts w:ascii="Times New Roman" w:eastAsia="Calibri" w:hAnsi="Times New Roman" w:cs="Times New Roman"/>
          <w:b/>
          <w:color w:val="000000"/>
          <w:sz w:val="28"/>
          <w:szCs w:val="28"/>
          <w:lang w:val="es-SV"/>
        </w:rPr>
        <w:t xml:space="preserve"> </w:t>
      </w:r>
      <w:r w:rsidRPr="00146D5D">
        <w:rPr>
          <w:rFonts w:ascii="Times New Roman" w:eastAsia="Times New Roman" w:hAnsi="Times New Roman" w:cs="Times New Roman"/>
          <w:b/>
          <w:sz w:val="28"/>
          <w:szCs w:val="28"/>
          <w:lang w:val="es-SV" w:eastAsia="es-SV"/>
        </w:rPr>
        <w:t>CERTIFÍQUESE Y COMUNIQUESE.</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b/>
          <w:bCs/>
          <w:sz w:val="28"/>
          <w:szCs w:val="28"/>
        </w:rPr>
        <w:t xml:space="preserve">ACUERDO </w:t>
      </w:r>
      <w:r w:rsidRPr="00146D5D">
        <w:rPr>
          <w:rFonts w:ascii="Times New Roman" w:eastAsia="Calibri" w:hAnsi="Times New Roman" w:cs="Times New Roman"/>
          <w:b/>
          <w:sz w:val="28"/>
          <w:szCs w:val="28"/>
          <w:lang w:val="es-SV"/>
        </w:rPr>
        <w:t>MUNICIPAL NÚMERO TREINTA”.</w:t>
      </w:r>
      <w:r w:rsidRPr="00146D5D">
        <w:rPr>
          <w:rFonts w:ascii="Times New Roman" w:eastAsia="Calibri" w:hAnsi="Times New Roman" w:cs="Times New Roman"/>
          <w:sz w:val="28"/>
          <w:szCs w:val="28"/>
          <w:lang w:val="es-SV"/>
        </w:rPr>
        <w:t xml:space="preserve"> </w:t>
      </w:r>
      <w:r w:rsidRPr="00146D5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46D5D">
        <w:rPr>
          <w:rFonts w:ascii="Times New Roman" w:eastAsia="Calibri" w:hAnsi="Times New Roman" w:cs="Times New Roman"/>
          <w:b/>
          <w:sz w:val="28"/>
          <w:szCs w:val="28"/>
        </w:rPr>
        <w:t xml:space="preserve">tres </w:t>
      </w:r>
      <w:r w:rsidRPr="00146D5D">
        <w:rPr>
          <w:rFonts w:ascii="Times New Roman" w:eastAsia="Calibri" w:hAnsi="Times New Roman" w:cs="Times New Roman"/>
          <w:sz w:val="28"/>
          <w:szCs w:val="28"/>
        </w:rPr>
        <w:t xml:space="preserve">de la agenda de esta sesión, que consiste en Lecturas de notas a conocimiento del Concejo Municipal. En la cual se hace de conocimiento nota de fecha nueve de septiembre del año dos mil veintidós, suscrito por el Licenciado </w:t>
      </w:r>
      <w:proofErr w:type="spellStart"/>
      <w:r w:rsidR="00F6301C">
        <w:rPr>
          <w:rFonts w:ascii="Times New Roman" w:eastAsia="Calibri" w:hAnsi="Times New Roman" w:cs="Times New Roman"/>
          <w:sz w:val="28"/>
          <w:szCs w:val="28"/>
        </w:rPr>
        <w:t>xxxxxxxx</w:t>
      </w:r>
      <w:proofErr w:type="spellEnd"/>
      <w:r w:rsidRPr="00146D5D">
        <w:rPr>
          <w:rFonts w:ascii="Times New Roman" w:eastAsia="Calibri" w:hAnsi="Times New Roman" w:cs="Times New Roman"/>
          <w:sz w:val="28"/>
          <w:szCs w:val="28"/>
        </w:rPr>
        <w:t xml:space="preserve">, Director del Colegio Coronel Francisco Linares del Municipio de Apopa, en la cual manifiesta que el colegio va a realizar como es tradicional su Doceava </w:t>
      </w:r>
      <w:proofErr w:type="spellStart"/>
      <w:r w:rsidRPr="00146D5D">
        <w:rPr>
          <w:rFonts w:ascii="Times New Roman" w:eastAsia="Calibri" w:hAnsi="Times New Roman" w:cs="Times New Roman"/>
          <w:sz w:val="28"/>
          <w:szCs w:val="28"/>
        </w:rPr>
        <w:t>Expotecnia</w:t>
      </w:r>
      <w:proofErr w:type="spellEnd"/>
      <w:r w:rsidRPr="00146D5D">
        <w:rPr>
          <w:rFonts w:ascii="Times New Roman" w:eastAsia="Calibri" w:hAnsi="Times New Roman" w:cs="Times New Roman"/>
          <w:sz w:val="28"/>
          <w:szCs w:val="28"/>
        </w:rPr>
        <w:t xml:space="preserve"> Científica, Cultural y Deportiva, durante los días sábado ocho y domingo nueve de octubre del corriente año, en donde padres, madres de familia, niños y adolescentes de la Comunidad del colegio participaran y disfrutaran de las actividades que se desarrollaran en dicho evento. Este evento lógicamente, para que sea un éxito y que la comunidad lo disfrute, implica hacer una fuerte erogación financiera, en ese sentido, solicita con todo respeto si es posible se les apoye patrocinándole financieramente, con una cantidad equivalente a seiscientos dólares, cantidad que les permitiría cubrir algunos gastos que genera todo el evento. Por lo antes expuesto este Concejo Municipal Plural, habiendo deliberado el </w:t>
      </w:r>
      <w:r w:rsidRPr="00146D5D">
        <w:rPr>
          <w:rFonts w:ascii="Times New Roman" w:eastAsia="Calibri" w:hAnsi="Times New Roman" w:cs="Times New Roman"/>
          <w:sz w:val="28"/>
          <w:szCs w:val="28"/>
        </w:rPr>
        <w:lastRenderedPageBreak/>
        <w:t xml:space="preserve">punto, por </w:t>
      </w:r>
      <w:r w:rsidRPr="00146D5D">
        <w:rPr>
          <w:rFonts w:ascii="Times New Roman" w:eastAsia="Calibri" w:hAnsi="Times New Roman" w:cs="Times New Roman"/>
          <w:b/>
          <w:sz w:val="28"/>
          <w:szCs w:val="28"/>
        </w:rPr>
        <w:t xml:space="preserve">MAYORÍA </w:t>
      </w:r>
      <w:r w:rsidRPr="00146D5D">
        <w:rPr>
          <w:rFonts w:ascii="Times New Roman" w:eastAsia="Calibri" w:hAnsi="Times New Roman" w:cs="Times New Roman"/>
          <w:sz w:val="28"/>
          <w:szCs w:val="28"/>
        </w:rPr>
        <w:t>de</w:t>
      </w:r>
      <w:r w:rsidRPr="00146D5D">
        <w:rPr>
          <w:rFonts w:ascii="Times New Roman" w:eastAsia="Calibri" w:hAnsi="Times New Roman" w:cs="Times New Roman"/>
          <w:b/>
          <w:sz w:val="28"/>
          <w:szCs w:val="28"/>
        </w:rPr>
        <w:t xml:space="preserve"> DIEZ VOTOS A FAVOR, UN VOTO SALVADO, </w:t>
      </w:r>
      <w:r w:rsidRPr="00146D5D">
        <w:rPr>
          <w:rFonts w:ascii="Times New Roman" w:eastAsia="Calibri" w:hAnsi="Times New Roman" w:cs="Times New Roman"/>
          <w:sz w:val="28"/>
          <w:szCs w:val="28"/>
        </w:rPr>
        <w:t>por parte del Licenciado José Francisco Luna Vásquez, Primer Regidor Suplente; manifestando literalmente lo siguiente: “Voto en contra porque es una Institución privada“  y</w:t>
      </w:r>
      <w:r w:rsidRPr="00146D5D">
        <w:rPr>
          <w:rFonts w:ascii="Times New Roman" w:eastAsia="Calibri" w:hAnsi="Times New Roman" w:cs="Times New Roman"/>
          <w:b/>
          <w:sz w:val="28"/>
          <w:szCs w:val="28"/>
        </w:rPr>
        <w:t xml:space="preserve"> TRES AUSENCIA </w:t>
      </w:r>
      <w:r w:rsidRPr="00146D5D">
        <w:rPr>
          <w:rFonts w:ascii="Times New Roman" w:eastAsia="Calibri" w:hAnsi="Times New Roman" w:cs="Times New Roman"/>
          <w:sz w:val="28"/>
          <w:szCs w:val="28"/>
        </w:rPr>
        <w:t xml:space="preserve">al momento de esta votación por parte de la Dra. Jennifer Esmeralda Juárez García, Alcaldesa Municipal; señor Damián Cristóbal Serrano Ortiz, Segundo Regidor Propietario y del señor Rafael Antonio </w:t>
      </w:r>
      <w:proofErr w:type="spellStart"/>
      <w:r w:rsidRPr="00146D5D">
        <w:rPr>
          <w:rFonts w:ascii="Times New Roman" w:eastAsia="Calibri" w:hAnsi="Times New Roman" w:cs="Times New Roman"/>
          <w:sz w:val="28"/>
          <w:szCs w:val="28"/>
        </w:rPr>
        <w:t>Ardon</w:t>
      </w:r>
      <w:proofErr w:type="spellEnd"/>
      <w:r w:rsidRPr="00146D5D">
        <w:rPr>
          <w:rFonts w:ascii="Times New Roman" w:eastAsia="Calibri" w:hAnsi="Times New Roman" w:cs="Times New Roman"/>
          <w:sz w:val="28"/>
          <w:szCs w:val="28"/>
        </w:rPr>
        <w:t xml:space="preserve"> </w:t>
      </w:r>
      <w:proofErr w:type="spellStart"/>
      <w:r w:rsidRPr="00146D5D">
        <w:rPr>
          <w:rFonts w:ascii="Times New Roman" w:eastAsia="Calibri" w:hAnsi="Times New Roman" w:cs="Times New Roman"/>
          <w:sz w:val="28"/>
          <w:szCs w:val="28"/>
        </w:rPr>
        <w:t>Jule</w:t>
      </w:r>
      <w:proofErr w:type="spellEnd"/>
      <w:r w:rsidRPr="00146D5D">
        <w:rPr>
          <w:rFonts w:ascii="Times New Roman" w:eastAsia="Calibri" w:hAnsi="Times New Roman" w:cs="Times New Roman"/>
          <w:sz w:val="28"/>
          <w:szCs w:val="28"/>
        </w:rPr>
        <w:t xml:space="preserve">; Noveno Regidor Propietario.  </w:t>
      </w:r>
      <w:r w:rsidRPr="00146D5D">
        <w:rPr>
          <w:rFonts w:ascii="Times New Roman" w:eastAsia="Calibri" w:hAnsi="Times New Roman" w:cs="Times New Roman"/>
          <w:b/>
          <w:sz w:val="28"/>
          <w:szCs w:val="28"/>
        </w:rPr>
        <w:t xml:space="preserve">ACUERDA: </w:t>
      </w:r>
      <w:r w:rsidRPr="00146D5D">
        <w:rPr>
          <w:rFonts w:ascii="Times New Roman" w:eastAsia="Calibri" w:hAnsi="Times New Roman" w:cs="Times New Roman"/>
          <w:b/>
          <w:sz w:val="28"/>
          <w:szCs w:val="28"/>
          <w:u w:val="single"/>
        </w:rPr>
        <w:t>Primero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Aceptar nota de fecha nueve de septiembre del año dos mil veintidós, suscrita por el </w:t>
      </w:r>
      <w:proofErr w:type="spellStart"/>
      <w:r w:rsidR="00F6301C">
        <w:rPr>
          <w:rFonts w:ascii="Times New Roman" w:eastAsia="Calibri" w:hAnsi="Times New Roman" w:cs="Times New Roman"/>
          <w:sz w:val="28"/>
          <w:szCs w:val="28"/>
        </w:rPr>
        <w:t>xxxxxxxx</w:t>
      </w:r>
      <w:proofErr w:type="spellEnd"/>
      <w:r w:rsidRPr="00146D5D">
        <w:rPr>
          <w:rFonts w:ascii="Times New Roman" w:eastAsia="Calibri" w:hAnsi="Times New Roman" w:cs="Times New Roman"/>
          <w:sz w:val="28"/>
          <w:szCs w:val="28"/>
        </w:rPr>
        <w:t xml:space="preserve">, Director del Colegio Coronel Francisco Linares del Municipio de Apopa; solicitando ayuda económica de seiscientos dólares exactos de los estados unidos de Norteamérica, para realizar el </w:t>
      </w:r>
      <w:proofErr w:type="gramStart"/>
      <w:r w:rsidRPr="00146D5D">
        <w:rPr>
          <w:rFonts w:ascii="Times New Roman" w:eastAsia="Calibri" w:hAnsi="Times New Roman" w:cs="Times New Roman"/>
          <w:sz w:val="28"/>
          <w:szCs w:val="28"/>
        </w:rPr>
        <w:t>evento  de</w:t>
      </w:r>
      <w:proofErr w:type="gramEnd"/>
      <w:r w:rsidRPr="00146D5D">
        <w:rPr>
          <w:rFonts w:ascii="Times New Roman" w:eastAsia="Calibri" w:hAnsi="Times New Roman" w:cs="Times New Roman"/>
          <w:sz w:val="28"/>
          <w:szCs w:val="28"/>
        </w:rPr>
        <w:t xml:space="preserve"> Doceava </w:t>
      </w:r>
      <w:proofErr w:type="spellStart"/>
      <w:r w:rsidRPr="00146D5D">
        <w:rPr>
          <w:rFonts w:ascii="Times New Roman" w:eastAsia="Calibri" w:hAnsi="Times New Roman" w:cs="Times New Roman"/>
          <w:sz w:val="28"/>
          <w:szCs w:val="28"/>
        </w:rPr>
        <w:t>Expotecnia</w:t>
      </w:r>
      <w:proofErr w:type="spellEnd"/>
      <w:r w:rsidRPr="00146D5D">
        <w:rPr>
          <w:rFonts w:ascii="Times New Roman" w:eastAsia="Calibri" w:hAnsi="Times New Roman" w:cs="Times New Roman"/>
          <w:sz w:val="28"/>
          <w:szCs w:val="28"/>
        </w:rPr>
        <w:t xml:space="preserve"> Científica, Cultural y Deportiva, durante los días sábado ocho y domingo nueve de octubre del corriente año. </w:t>
      </w:r>
      <w:r w:rsidRPr="00146D5D">
        <w:rPr>
          <w:rFonts w:ascii="Times New Roman" w:eastAsia="Calibri" w:hAnsi="Times New Roman" w:cs="Times New Roman"/>
          <w:b/>
          <w:sz w:val="28"/>
          <w:szCs w:val="28"/>
          <w:u w:val="single"/>
        </w:rPr>
        <w:t xml:space="preserve"> Segundo</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rPr>
        <w:t xml:space="preserve">AUTORÍCESE </w:t>
      </w:r>
      <w:r w:rsidRPr="00146D5D">
        <w:rPr>
          <w:rFonts w:ascii="Times New Roman" w:eastAsia="Calibri" w:hAnsi="Times New Roman" w:cs="Times New Roman"/>
          <w:sz w:val="28"/>
          <w:szCs w:val="28"/>
        </w:rPr>
        <w:t xml:space="preserve">al </w:t>
      </w:r>
      <w:r w:rsidRPr="00146D5D">
        <w:rPr>
          <w:rFonts w:ascii="Times New Roman" w:eastAsia="Calibri" w:hAnsi="Times New Roman" w:cs="Times New Roman"/>
          <w:b/>
          <w:sz w:val="28"/>
          <w:szCs w:val="28"/>
        </w:rPr>
        <w:t xml:space="preserve">TESORERO MUNICIPAL, </w:t>
      </w:r>
      <w:r w:rsidRPr="00146D5D">
        <w:rPr>
          <w:rFonts w:ascii="Times New Roman" w:eastAsia="Calibri" w:hAnsi="Times New Roman" w:cs="Times New Roman"/>
          <w:sz w:val="28"/>
          <w:szCs w:val="28"/>
        </w:rPr>
        <w:t xml:space="preserve">para que </w:t>
      </w:r>
      <w:r w:rsidRPr="00146D5D">
        <w:rPr>
          <w:rFonts w:ascii="Times New Roman" w:eastAsia="Times New Roman" w:hAnsi="Times New Roman" w:cs="Times New Roman"/>
          <w:sz w:val="28"/>
          <w:szCs w:val="28"/>
          <w:lang w:eastAsia="es-ES"/>
        </w:rPr>
        <w:t xml:space="preserve">erogue de la cuenta </w:t>
      </w:r>
      <w:r w:rsidRPr="00146D5D">
        <w:rPr>
          <w:rFonts w:ascii="Times New Roman" w:eastAsia="Times New Roman" w:hAnsi="Times New Roman" w:cs="Times New Roman"/>
          <w:b/>
          <w:sz w:val="28"/>
          <w:szCs w:val="28"/>
          <w:lang w:eastAsia="es-ES"/>
        </w:rPr>
        <w:t xml:space="preserve">RECURSOS, </w:t>
      </w:r>
      <w:r w:rsidRPr="00146D5D">
        <w:rPr>
          <w:rFonts w:ascii="Times New Roman" w:eastAsia="Times New Roman" w:hAnsi="Times New Roman" w:cs="Times New Roman"/>
          <w:sz w:val="28"/>
          <w:szCs w:val="28"/>
          <w:lang w:eastAsia="es-ES"/>
        </w:rPr>
        <w:t>la cantidad de:</w:t>
      </w:r>
      <w:r w:rsidRPr="00146D5D">
        <w:rPr>
          <w:rFonts w:ascii="Times New Roman" w:eastAsia="Times New Roman" w:hAnsi="Times New Roman" w:cs="Times New Roman"/>
          <w:b/>
          <w:sz w:val="28"/>
          <w:szCs w:val="28"/>
          <w:lang w:eastAsia="es-ES"/>
        </w:rPr>
        <w:t xml:space="preserve"> SEISCIENTOS DÓLARES EXACTOS DE LOS ESTADOS UNIDOS DE NORTEAMÉRICA</w:t>
      </w:r>
      <w:r w:rsidRPr="00146D5D">
        <w:rPr>
          <w:rFonts w:ascii="Times New Roman" w:eastAsia="Times New Roman" w:hAnsi="Times New Roman" w:cs="Times New Roman"/>
          <w:sz w:val="28"/>
          <w:szCs w:val="28"/>
          <w:lang w:eastAsia="es-ES"/>
        </w:rPr>
        <w:t xml:space="preserve"> </w:t>
      </w:r>
      <w:r w:rsidRPr="00146D5D">
        <w:rPr>
          <w:rFonts w:ascii="Times New Roman" w:eastAsia="Times New Roman" w:hAnsi="Times New Roman" w:cs="Times New Roman"/>
          <w:b/>
          <w:sz w:val="28"/>
          <w:szCs w:val="28"/>
          <w:lang w:eastAsia="es-ES"/>
        </w:rPr>
        <w:t>($600.00),</w:t>
      </w:r>
      <w:r w:rsidRPr="00146D5D">
        <w:rPr>
          <w:rFonts w:ascii="Times New Roman" w:eastAsia="Times New Roman" w:hAnsi="Times New Roman" w:cs="Times New Roman"/>
          <w:sz w:val="28"/>
          <w:szCs w:val="28"/>
          <w:lang w:eastAsia="es-ES"/>
        </w:rPr>
        <w:t xml:space="preserve"> de la partida presupuestaria asignada al Concejo Municipal, y emita cheque a nombre de: </w:t>
      </w:r>
      <w:proofErr w:type="spellStart"/>
      <w:r w:rsidR="00F6301C">
        <w:rPr>
          <w:rFonts w:ascii="Times New Roman" w:eastAsia="Times New Roman" w:hAnsi="Times New Roman" w:cs="Times New Roman"/>
          <w:b/>
          <w:sz w:val="28"/>
          <w:szCs w:val="28"/>
          <w:u w:val="single"/>
          <w:lang w:eastAsia="es-ES"/>
        </w:rPr>
        <w:t>xxxxxxxxxxxx</w:t>
      </w:r>
      <w:proofErr w:type="spellEnd"/>
      <w:r w:rsidRPr="00146D5D">
        <w:rPr>
          <w:rFonts w:ascii="Times New Roman" w:eastAsia="Times New Roman" w:hAnsi="Times New Roman" w:cs="Times New Roman"/>
          <w:b/>
          <w:sz w:val="28"/>
          <w:szCs w:val="28"/>
          <w:u w:val="single"/>
          <w:lang w:eastAsia="es-ES"/>
        </w:rPr>
        <w:t>,</w:t>
      </w:r>
      <w:r w:rsidRPr="00146D5D">
        <w:rPr>
          <w:rFonts w:ascii="Times New Roman" w:eastAsia="Times New Roman" w:hAnsi="Times New Roman" w:cs="Times New Roman"/>
          <w:b/>
          <w:sz w:val="28"/>
          <w:szCs w:val="28"/>
          <w:lang w:eastAsia="es-ES"/>
        </w:rPr>
        <w:t xml:space="preserve"> </w:t>
      </w:r>
      <w:r w:rsidRPr="00146D5D">
        <w:rPr>
          <w:rFonts w:ascii="Times New Roman" w:eastAsia="Calibri" w:hAnsi="Times New Roman" w:cs="Times New Roman"/>
          <w:sz w:val="28"/>
          <w:szCs w:val="28"/>
        </w:rPr>
        <w:t>Director del Colegio Coronel Francisco Linares del Municipio de Apopa</w:t>
      </w:r>
      <w:r w:rsidRPr="00146D5D">
        <w:rPr>
          <w:rFonts w:ascii="Times New Roman" w:eastAsia="Times New Roman" w:hAnsi="Times New Roman" w:cs="Times New Roman"/>
          <w:sz w:val="28"/>
          <w:szCs w:val="28"/>
          <w:lang w:eastAsia="es-ES"/>
        </w:rPr>
        <w:t xml:space="preserve">; en concepto de ayuda económica </w:t>
      </w:r>
      <w:r w:rsidRPr="00146D5D">
        <w:rPr>
          <w:rFonts w:ascii="Times New Roman" w:eastAsia="Calibri" w:hAnsi="Times New Roman" w:cs="Times New Roman"/>
          <w:sz w:val="28"/>
          <w:szCs w:val="28"/>
        </w:rPr>
        <w:t xml:space="preserve">para realizar el evento  de Doceava </w:t>
      </w:r>
      <w:proofErr w:type="spellStart"/>
      <w:r w:rsidRPr="00146D5D">
        <w:rPr>
          <w:rFonts w:ascii="Times New Roman" w:eastAsia="Calibri" w:hAnsi="Times New Roman" w:cs="Times New Roman"/>
          <w:sz w:val="28"/>
          <w:szCs w:val="28"/>
        </w:rPr>
        <w:t>Expotecnia</w:t>
      </w:r>
      <w:proofErr w:type="spellEnd"/>
      <w:r w:rsidRPr="00146D5D">
        <w:rPr>
          <w:rFonts w:ascii="Times New Roman" w:eastAsia="Calibri" w:hAnsi="Times New Roman" w:cs="Times New Roman"/>
          <w:sz w:val="28"/>
          <w:szCs w:val="28"/>
        </w:rPr>
        <w:t xml:space="preserve"> Científica, Cultural y Deportiva, durante los días sábado ocho y domingo nueve de octubre del corriente año</w:t>
      </w:r>
      <w:r w:rsidRPr="00146D5D">
        <w:rPr>
          <w:rFonts w:ascii="Times New Roman" w:eastAsia="Times New Roman" w:hAnsi="Times New Roman" w:cs="Times New Roman"/>
          <w:sz w:val="28"/>
          <w:szCs w:val="28"/>
          <w:lang w:eastAsia="es-ES"/>
        </w:rPr>
        <w:t xml:space="preserve">. Con Documento Único de Identidad Numero </w:t>
      </w:r>
      <w:proofErr w:type="spellStart"/>
      <w:proofErr w:type="gramStart"/>
      <w:r w:rsidR="00F6301C">
        <w:rPr>
          <w:rFonts w:ascii="Times New Roman" w:eastAsia="Times New Roman" w:hAnsi="Times New Roman" w:cs="Times New Roman"/>
          <w:b/>
          <w:sz w:val="28"/>
          <w:szCs w:val="28"/>
          <w:lang w:eastAsia="es-ES"/>
        </w:rPr>
        <w:t>xxxx</w:t>
      </w:r>
      <w:proofErr w:type="spellEnd"/>
      <w:r w:rsidRPr="00146D5D">
        <w:rPr>
          <w:rFonts w:ascii="Times New Roman" w:eastAsia="Times New Roman" w:hAnsi="Times New Roman" w:cs="Times New Roman"/>
          <w:sz w:val="28"/>
          <w:szCs w:val="28"/>
          <w:lang w:eastAsia="es-ES"/>
        </w:rPr>
        <w:t xml:space="preserve">  y</w:t>
      </w:r>
      <w:proofErr w:type="gramEnd"/>
      <w:r w:rsidRPr="00146D5D">
        <w:rPr>
          <w:rFonts w:ascii="Times New Roman" w:eastAsia="Times New Roman" w:hAnsi="Times New Roman" w:cs="Times New Roman"/>
          <w:sz w:val="28"/>
          <w:szCs w:val="28"/>
          <w:lang w:eastAsia="es-ES"/>
        </w:rPr>
        <w:t xml:space="preserve"> NIT </w:t>
      </w:r>
      <w:proofErr w:type="spellStart"/>
      <w:r w:rsidR="00F6301C">
        <w:rPr>
          <w:rFonts w:ascii="Times New Roman" w:eastAsia="Times New Roman" w:hAnsi="Times New Roman" w:cs="Times New Roman"/>
          <w:b/>
          <w:sz w:val="28"/>
          <w:szCs w:val="28"/>
          <w:lang w:eastAsia="es-ES"/>
        </w:rPr>
        <w:t>xxxxxxx</w:t>
      </w:r>
      <w:proofErr w:type="spellEnd"/>
      <w:r w:rsidRPr="00146D5D">
        <w:rPr>
          <w:rFonts w:ascii="Times New Roman" w:eastAsia="Times New Roman" w:hAnsi="Times New Roman" w:cs="Times New Roman"/>
          <w:b/>
          <w:sz w:val="28"/>
          <w:szCs w:val="28"/>
          <w:lang w:eastAsia="es-ES"/>
        </w:rPr>
        <w:t xml:space="preserve"> </w:t>
      </w:r>
      <w:r w:rsidRPr="00146D5D">
        <w:rPr>
          <w:rFonts w:ascii="Times New Roman" w:eastAsia="Times New Roman" w:hAnsi="Times New Roman" w:cs="Times New Roman"/>
          <w:sz w:val="28"/>
          <w:szCs w:val="28"/>
          <w:lang w:eastAsia="es-ES"/>
        </w:rPr>
        <w:t>Quedando autorizada la Jefa de Presupuesto para que realice la reprogramación presupuestaria pertinente si fuera necesaria.  Fondos con aplicación al espe</w:t>
      </w:r>
      <w:r w:rsidRPr="00146D5D">
        <w:rPr>
          <w:rFonts w:ascii="Times New Roman" w:eastAsia="Times New Roman" w:hAnsi="Times New Roman" w:cs="Times New Roman"/>
          <w:sz w:val="28"/>
          <w:szCs w:val="28"/>
          <w:shd w:val="clear" w:color="auto" w:fill="FFFFFF"/>
          <w:lang w:eastAsia="es-ES"/>
        </w:rPr>
        <w:t>cífico y expresión Presupuestaria Municipal vigente, que</w:t>
      </w:r>
      <w:r w:rsidRPr="00146D5D">
        <w:rPr>
          <w:rFonts w:ascii="Times New Roman" w:eastAsia="Times New Roman" w:hAnsi="Times New Roman" w:cs="Times New Roman"/>
          <w:sz w:val="28"/>
          <w:szCs w:val="28"/>
          <w:lang w:eastAsia="es-ES"/>
        </w:rPr>
        <w:t xml:space="preserve"> se comprobara como lo establece el artículo 78 del Código Municipal</w:t>
      </w:r>
      <w:r w:rsidRPr="00146D5D">
        <w:rPr>
          <w:rFonts w:ascii="Times New Roman" w:eastAsia="Times New Roman" w:hAnsi="Times New Roman" w:cs="Times New Roman"/>
          <w:color w:val="000000"/>
          <w:sz w:val="28"/>
          <w:szCs w:val="28"/>
          <w:shd w:val="clear" w:color="auto" w:fill="FFFFFF"/>
          <w:lang w:eastAsia="es-ES"/>
        </w:rPr>
        <w:t xml:space="preserve">. </w:t>
      </w:r>
      <w:r w:rsidRPr="00146D5D">
        <w:rPr>
          <w:rFonts w:ascii="Times New Roman" w:eastAsia="Calibri" w:hAnsi="Times New Roman" w:cs="Times New Roman"/>
          <w:b/>
          <w:sz w:val="28"/>
          <w:szCs w:val="28"/>
        </w:rPr>
        <w:t xml:space="preserve">CERTIFÍQUESE Y </w:t>
      </w:r>
      <w:proofErr w:type="gramStart"/>
      <w:r w:rsidRPr="00146D5D">
        <w:rPr>
          <w:rFonts w:ascii="Times New Roman" w:eastAsia="Calibri" w:hAnsi="Times New Roman" w:cs="Times New Roman"/>
          <w:b/>
          <w:sz w:val="28"/>
          <w:szCs w:val="28"/>
        </w:rPr>
        <w:t>COMUNIQUESE.-</w:t>
      </w:r>
      <w:proofErr w:type="gramEnd"/>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bCs/>
          <w:sz w:val="28"/>
          <w:szCs w:val="28"/>
          <w:lang w:eastAsia="es-ES"/>
        </w:rPr>
        <w:t xml:space="preserve">“ACUERDO MUNICIPAL NÚMERO TREINTA Y UNO”. </w:t>
      </w:r>
      <w:r w:rsidRPr="00146D5D">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corresponde a Notas a Conocimiento del Concejo Municipal, en el cual se da lectura a memorándum suscrito por el Apoderado Legal de la Municipalidad, en el cual expresa que </w:t>
      </w:r>
      <w:r w:rsidRPr="00146D5D">
        <w:rPr>
          <w:rFonts w:ascii="Times New Roman" w:eastAsia="Calibri" w:hAnsi="Times New Roman" w:cs="Times New Roman"/>
          <w:sz w:val="28"/>
          <w:szCs w:val="28"/>
        </w:rPr>
        <w:t xml:space="preserve">en vista que se legalizo sus correspondientes escrituras públicas por medio del ILP; pero es el caso que las personas no habían cancelado totalmente cada inmueble, por lo que la Ley de la Municipalidad de Apopa, formalizo hipoteca a su favor, </w:t>
      </w:r>
      <w:r w:rsidRPr="00146D5D">
        <w:rPr>
          <w:rFonts w:ascii="Times New Roman" w:eastAsia="Calibri" w:hAnsi="Times New Roman" w:cs="Times New Roman"/>
          <w:sz w:val="28"/>
          <w:szCs w:val="28"/>
        </w:rPr>
        <w:lastRenderedPageBreak/>
        <w:t>hasta que cada habitante cancelara lo adeudado a esta Municipalidad, pero es el caso que muchos de ellos ya comenzaron a cancelar totalmente el  inmueble, por lo que han requerido liberar el inmueble y la Ley establece que para cancelar el gravamen en CNR, de cada inmueble se necesita que cada propietario de la COMUNIDAD EL SARTEN realice Acta Notarial de Cancelación de Hipoteca, para lo cual en este caso, se solicita la Personería Jurídica del Representante  de la Municipalidad de Apopa. Así también el CONCEJO MUNICIPAL deberá AUTORIZAR a la señora Alcaldesa, PARA QUE FIRME CADA Acta Notarial presentada por los habitantes, que cancelen la totalidad de la deuda adquirida con la Municipalidad de Apopa; por tal razón que solicita: se elabore</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ACUERDO MUNICIPAL en el que se AUTORICE</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a la señora Alcaldesa</w:t>
      </w:r>
      <w:r w:rsidRPr="00146D5D">
        <w:rPr>
          <w:rFonts w:ascii="Times New Roman" w:eastAsia="Calibri" w:hAnsi="Times New Roman" w:cs="Times New Roman"/>
          <w:b/>
          <w:sz w:val="28"/>
          <w:szCs w:val="28"/>
        </w:rPr>
        <w:t xml:space="preserve"> JENNIFER ESMERALDA JUAREZ GARCIA, </w:t>
      </w:r>
      <w:r w:rsidRPr="00146D5D">
        <w:rPr>
          <w:rFonts w:ascii="Times New Roman" w:eastAsia="Calibri" w:hAnsi="Times New Roman" w:cs="Times New Roman"/>
          <w:sz w:val="28"/>
          <w:szCs w:val="28"/>
        </w:rPr>
        <w:t xml:space="preserve">para que comparezca a firmar la respectiva </w:t>
      </w:r>
      <w:r w:rsidRPr="00146D5D">
        <w:rPr>
          <w:rFonts w:ascii="Times New Roman" w:eastAsia="Calibri" w:hAnsi="Times New Roman" w:cs="Times New Roman"/>
          <w:b/>
          <w:sz w:val="28"/>
          <w:szCs w:val="28"/>
        </w:rPr>
        <w:t xml:space="preserve"> ACTA DE CANCELACIÓN DE HIPOTECA </w:t>
      </w:r>
      <w:r w:rsidRPr="00146D5D">
        <w:rPr>
          <w:rFonts w:ascii="Times New Roman" w:eastAsia="Calibri" w:hAnsi="Times New Roman" w:cs="Times New Roman"/>
          <w:sz w:val="28"/>
          <w:szCs w:val="28"/>
        </w:rPr>
        <w:t xml:space="preserve">del inmueble ubicado en Parcelación Municipal El Sartén, </w:t>
      </w:r>
      <w:proofErr w:type="spellStart"/>
      <w:r w:rsidR="00186B2D">
        <w:rPr>
          <w:rFonts w:ascii="Times New Roman" w:eastAsia="Calibri" w:hAnsi="Times New Roman" w:cs="Times New Roman"/>
          <w:sz w:val="28"/>
          <w:szCs w:val="28"/>
        </w:rPr>
        <w:t>xxxxxxx</w:t>
      </w:r>
      <w:proofErr w:type="spellEnd"/>
      <w:r w:rsidRPr="00146D5D">
        <w:rPr>
          <w:rFonts w:ascii="Times New Roman" w:eastAsia="Calibri" w:hAnsi="Times New Roman" w:cs="Times New Roman"/>
          <w:sz w:val="28"/>
          <w:szCs w:val="28"/>
        </w:rPr>
        <w:t xml:space="preserve">, Apopa, propiedad del señora: </w:t>
      </w:r>
      <w:proofErr w:type="spellStart"/>
      <w:r w:rsidR="00186B2D">
        <w:rPr>
          <w:rFonts w:ascii="Times New Roman" w:eastAsia="Calibri" w:hAnsi="Times New Roman" w:cs="Times New Roman"/>
          <w:b/>
          <w:sz w:val="28"/>
          <w:szCs w:val="28"/>
        </w:rPr>
        <w:t>xxxxxx</w:t>
      </w:r>
      <w:proofErr w:type="spellEnd"/>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persona que cancelo en su totalidad la Hipoteca del inmueble entes descrito, el mes de febrero del año dos mil veintiuno. </w:t>
      </w:r>
      <w:r w:rsidRPr="00146D5D">
        <w:rPr>
          <w:rFonts w:ascii="Times New Roman" w:eastAsia="Times New Roman" w:hAnsi="Times New Roman" w:cs="Times New Roman"/>
          <w:sz w:val="28"/>
          <w:szCs w:val="28"/>
          <w:lang w:eastAsia="es-ES"/>
        </w:rPr>
        <w:t xml:space="preserve">Por tanto, este Concejo Municipal Plural, en uso de sus facultades legales y habiendo deliberado el punto por, </w:t>
      </w:r>
      <w:r w:rsidRPr="00146D5D">
        <w:rPr>
          <w:rFonts w:ascii="Times New Roman" w:eastAsia="Calibri" w:hAnsi="Times New Roman" w:cs="Times New Roman"/>
          <w:b/>
          <w:sz w:val="28"/>
          <w:szCs w:val="28"/>
        </w:rPr>
        <w:t xml:space="preserve">MAYORIA </w:t>
      </w:r>
      <w:r w:rsidRPr="00146D5D">
        <w:rPr>
          <w:rFonts w:ascii="Times New Roman" w:eastAsia="Calibri" w:hAnsi="Times New Roman" w:cs="Times New Roman"/>
          <w:sz w:val="28"/>
          <w:szCs w:val="28"/>
        </w:rPr>
        <w:t xml:space="preserve">de doce votos a favor y DOS AUSENCIAS al momento de esta votación por parte de los siguientes miembros del Concejo Municipal Plural: Dra. Jennifer Esmeralda Juárez García, Alcaldesa Municipal y Sr. Rafael Antonio Ardón </w:t>
      </w:r>
      <w:proofErr w:type="spellStart"/>
      <w:r w:rsidRPr="00146D5D">
        <w:rPr>
          <w:rFonts w:ascii="Times New Roman" w:eastAsia="Calibri" w:hAnsi="Times New Roman" w:cs="Times New Roman"/>
          <w:sz w:val="28"/>
          <w:szCs w:val="28"/>
        </w:rPr>
        <w:t>Jule</w:t>
      </w:r>
      <w:proofErr w:type="spellEnd"/>
      <w:r w:rsidRPr="00146D5D">
        <w:rPr>
          <w:rFonts w:ascii="Times New Roman" w:eastAsia="Calibri" w:hAnsi="Times New Roman" w:cs="Times New Roman"/>
          <w:sz w:val="28"/>
          <w:szCs w:val="28"/>
        </w:rPr>
        <w:t xml:space="preserve">, Noveno Regidor Propietario, </w:t>
      </w:r>
      <w:r w:rsidRPr="00146D5D">
        <w:rPr>
          <w:rFonts w:ascii="Times New Roman" w:eastAsia="Calibri" w:hAnsi="Times New Roman" w:cs="Times New Roman"/>
          <w:b/>
          <w:sz w:val="28"/>
          <w:szCs w:val="28"/>
        </w:rPr>
        <w:t>ACUERDA:</w:t>
      </w:r>
      <w:r w:rsidRPr="00146D5D">
        <w:rPr>
          <w:rFonts w:ascii="Times New Roman" w:eastAsia="Calibri" w:hAnsi="Times New Roman" w:cs="Times New Roman"/>
          <w:sz w:val="28"/>
          <w:szCs w:val="28"/>
        </w:rPr>
        <w:t xml:space="preserve"> </w:t>
      </w:r>
      <w:r w:rsidRPr="00146D5D">
        <w:rPr>
          <w:rFonts w:ascii="Times New Roman" w:eastAsia="Calibri" w:hAnsi="Times New Roman" w:cs="Times New Roman"/>
          <w:b/>
          <w:sz w:val="28"/>
          <w:szCs w:val="28"/>
          <w:u w:val="single"/>
        </w:rPr>
        <w:t>Primero:</w:t>
      </w:r>
      <w:r w:rsidRPr="00146D5D">
        <w:rPr>
          <w:rFonts w:ascii="Times New Roman" w:eastAsia="Calibri" w:hAnsi="Times New Roman" w:cs="Times New Roman"/>
          <w:b/>
          <w:sz w:val="28"/>
          <w:szCs w:val="28"/>
        </w:rPr>
        <w:t xml:space="preserve"> </w:t>
      </w:r>
      <w:r w:rsidRPr="00146D5D">
        <w:rPr>
          <w:rFonts w:ascii="Times New Roman" w:eastAsia="Times New Roman" w:hAnsi="Times New Roman" w:cs="Times New Roman"/>
          <w:b/>
          <w:bCs/>
          <w:sz w:val="28"/>
          <w:szCs w:val="28"/>
          <w:lang w:val="es-SV"/>
        </w:rPr>
        <w:t xml:space="preserve">AUTORIZAR </w:t>
      </w:r>
      <w:r w:rsidRPr="00146D5D">
        <w:rPr>
          <w:rFonts w:ascii="Times New Roman" w:eastAsia="Times New Roman" w:hAnsi="Times New Roman" w:cs="Times New Roman"/>
          <w:sz w:val="28"/>
          <w:szCs w:val="28"/>
          <w:lang w:val="es-SV"/>
        </w:rPr>
        <w:t xml:space="preserve">a la Alcaldesa </w:t>
      </w:r>
      <w:r w:rsidRPr="00146D5D">
        <w:rPr>
          <w:rFonts w:ascii="Times New Roman" w:eastAsia="Times New Roman" w:hAnsi="Times New Roman" w:cs="Times New Roman"/>
          <w:b/>
          <w:bCs/>
          <w:sz w:val="28"/>
          <w:szCs w:val="28"/>
          <w:lang w:val="es-SV"/>
        </w:rPr>
        <w:t>Dra. Jennifer Esmeralda Juárez García,</w:t>
      </w:r>
      <w:r w:rsidRPr="00146D5D">
        <w:rPr>
          <w:rFonts w:ascii="Times New Roman" w:eastAsia="Times New Roman" w:hAnsi="Times New Roman" w:cs="Times New Roman"/>
          <w:sz w:val="28"/>
          <w:szCs w:val="28"/>
          <w:lang w:val="es-SV"/>
        </w:rPr>
        <w:t xml:space="preserve"> para que comparezca a firmar la Respectiva ACTA DE CANCELACIÓN DE HIPOTECA </w:t>
      </w:r>
      <w:r w:rsidRPr="00146D5D">
        <w:rPr>
          <w:rFonts w:ascii="Times New Roman" w:eastAsia="Calibri" w:hAnsi="Times New Roman" w:cs="Times New Roman"/>
          <w:sz w:val="28"/>
          <w:szCs w:val="28"/>
        </w:rPr>
        <w:t xml:space="preserve">del señor solicitante: </w:t>
      </w:r>
      <w:proofErr w:type="spellStart"/>
      <w:r w:rsidR="00186B2D">
        <w:rPr>
          <w:rFonts w:ascii="Times New Roman" w:eastAsia="Calibri" w:hAnsi="Times New Roman" w:cs="Times New Roman"/>
          <w:b/>
          <w:sz w:val="28"/>
          <w:szCs w:val="28"/>
        </w:rPr>
        <w:t>xxxxxx</w:t>
      </w:r>
      <w:proofErr w:type="spellEnd"/>
      <w:r w:rsidRPr="00146D5D">
        <w:rPr>
          <w:rFonts w:ascii="Times New Roman" w:eastAsia="Calibri" w:hAnsi="Times New Roman" w:cs="Times New Roman"/>
          <w:sz w:val="28"/>
          <w:szCs w:val="28"/>
        </w:rPr>
        <w:t xml:space="preserve">, </w:t>
      </w:r>
      <w:r w:rsidRPr="00146D5D">
        <w:rPr>
          <w:rFonts w:ascii="Times New Roman" w:eastAsia="Times New Roman" w:hAnsi="Times New Roman" w:cs="Times New Roman"/>
          <w:sz w:val="28"/>
          <w:szCs w:val="28"/>
          <w:lang w:val="es-SV"/>
        </w:rPr>
        <w:t xml:space="preserve">habitante que cancelo la totalidad de </w:t>
      </w:r>
      <w:r w:rsidRPr="00146D5D">
        <w:rPr>
          <w:rFonts w:ascii="Times New Roman" w:eastAsia="Calibri" w:hAnsi="Times New Roman" w:cs="Times New Roman"/>
          <w:sz w:val="28"/>
          <w:szCs w:val="28"/>
        </w:rPr>
        <w:t>la Hipoteca del inmueble antes descrito, el mes de febrero del año dos mil veintiuno</w:t>
      </w:r>
      <w:r w:rsidRPr="00146D5D">
        <w:rPr>
          <w:rFonts w:ascii="Times New Roman" w:eastAsia="Times New Roman" w:hAnsi="Times New Roman" w:cs="Times New Roman"/>
          <w:sz w:val="28"/>
          <w:szCs w:val="28"/>
          <w:lang w:val="es-SV"/>
        </w:rPr>
        <w:t xml:space="preserve">, totalmente la deuda adquirida con la Municipalidad de Apopa, sobre el inmueble ubicado en Parcelación Municipal </w:t>
      </w:r>
      <w:proofErr w:type="spellStart"/>
      <w:r w:rsidR="00186B2D">
        <w:rPr>
          <w:rFonts w:ascii="Times New Roman" w:eastAsia="Times New Roman" w:hAnsi="Times New Roman" w:cs="Times New Roman"/>
          <w:sz w:val="28"/>
          <w:szCs w:val="28"/>
          <w:lang w:val="es-SV"/>
        </w:rPr>
        <w:t>xxxxxx</w:t>
      </w:r>
      <w:proofErr w:type="spellEnd"/>
      <w:r w:rsidRPr="00146D5D">
        <w:rPr>
          <w:rFonts w:ascii="Times New Roman" w:eastAsia="Times New Roman" w:hAnsi="Times New Roman" w:cs="Times New Roman"/>
          <w:sz w:val="28"/>
          <w:szCs w:val="28"/>
          <w:lang w:val="es-SV"/>
        </w:rPr>
        <w:t>, Apopa.</w:t>
      </w:r>
      <w:r w:rsidRPr="00146D5D">
        <w:rPr>
          <w:rFonts w:ascii="Times New Roman" w:eastAsia="Calibri" w:hAnsi="Times New Roman" w:cs="Times New Roman"/>
          <w:b/>
          <w:color w:val="000000"/>
          <w:sz w:val="28"/>
          <w:szCs w:val="28"/>
          <w:u w:val="single"/>
        </w:rPr>
        <w:t>Segundo:</w:t>
      </w:r>
      <w:r w:rsidRPr="00146D5D">
        <w:rPr>
          <w:rFonts w:ascii="Times New Roman" w:eastAsia="Calibri" w:hAnsi="Times New Roman" w:cs="Times New Roman"/>
          <w:color w:val="000000"/>
          <w:sz w:val="28"/>
          <w:szCs w:val="28"/>
        </w:rPr>
        <w:t xml:space="preserve"> </w:t>
      </w:r>
      <w:r w:rsidRPr="00146D5D">
        <w:rPr>
          <w:rFonts w:ascii="Times New Roman" w:eastAsia="Calibri" w:hAnsi="Times New Roman" w:cs="Times New Roman"/>
          <w:sz w:val="28"/>
          <w:szCs w:val="28"/>
        </w:rPr>
        <w:t>DELEGUESE al Apoderado General Judicial de la Municipalidad para que elabore Acta de Cancelación de Hipoteca a favor del solicitante y NOTIFIQUE al interesado del presente Acuerdo.-</w:t>
      </w:r>
      <w:r w:rsidRPr="00146D5D">
        <w:rPr>
          <w:rFonts w:ascii="Times New Roman" w:eastAsia="Calibri" w:hAnsi="Times New Roman" w:cs="Times New Roman"/>
          <w:b/>
          <w:sz w:val="28"/>
          <w:szCs w:val="28"/>
        </w:rPr>
        <w:t>CERTIFÍQUESE Y COMUNÍQUESE.-</w:t>
      </w:r>
      <w:r w:rsidRPr="00146D5D">
        <w:rPr>
          <w:rFonts w:ascii="Times New Roman" w:eastAsia="Times New Roman" w:hAnsi="Times New Roman" w:cs="Times New Roman"/>
          <w:b/>
          <w:bCs/>
          <w:sz w:val="28"/>
          <w:szCs w:val="28"/>
          <w:lang w:eastAsia="es-ES"/>
        </w:rPr>
        <w:t xml:space="preserve">“ACUERDO MUNICIPAL NÚMERO TREINTA Y DOS”. </w:t>
      </w:r>
      <w:r w:rsidRPr="00146D5D">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corresponde a Notas a Conocimiento del </w:t>
      </w:r>
      <w:r w:rsidRPr="00146D5D">
        <w:rPr>
          <w:rFonts w:ascii="Times New Roman" w:eastAsia="Times New Roman" w:hAnsi="Times New Roman" w:cs="Times New Roman"/>
          <w:sz w:val="28"/>
          <w:szCs w:val="28"/>
          <w:lang w:eastAsia="es-ES"/>
        </w:rPr>
        <w:lastRenderedPageBreak/>
        <w:t>Concejo Municipal</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la cual se hace de conocimiento nota suscrita por </w:t>
      </w:r>
      <w:r w:rsidRPr="00146D5D">
        <w:rPr>
          <w:rFonts w:ascii="Times New Roman" w:eastAsia="Calibri" w:hAnsi="Times New Roman" w:cs="Times New Roman"/>
          <w:b/>
          <w:sz w:val="28"/>
          <w:szCs w:val="28"/>
        </w:rPr>
        <w:t>“Parroquia San Gabriel Arcángel”</w:t>
      </w:r>
      <w:r w:rsidRPr="00146D5D">
        <w:rPr>
          <w:rFonts w:ascii="Times New Roman" w:eastAsia="Calibri" w:hAnsi="Times New Roman" w:cs="Times New Roman"/>
          <w:sz w:val="28"/>
          <w:szCs w:val="28"/>
        </w:rPr>
        <w:t xml:space="preserve">, en la que solicita apoyo con donación para compra de 200 refrigerios, 2 piñatas grandes y dulces, para celebración de sus fiestas patronales en honor a </w:t>
      </w:r>
      <w:r w:rsidRPr="00146D5D">
        <w:rPr>
          <w:rFonts w:ascii="Times New Roman" w:eastAsia="Calibri" w:hAnsi="Times New Roman" w:cs="Times New Roman"/>
          <w:b/>
          <w:sz w:val="28"/>
          <w:szCs w:val="28"/>
        </w:rPr>
        <w:t xml:space="preserve">San Gabriel Arcángel” </w:t>
      </w:r>
      <w:r w:rsidRPr="00146D5D">
        <w:rPr>
          <w:rFonts w:ascii="Times New Roman" w:eastAsia="Calibri" w:hAnsi="Times New Roman" w:cs="Times New Roman"/>
          <w:sz w:val="28"/>
          <w:szCs w:val="28"/>
        </w:rPr>
        <w:t xml:space="preserve">desde el martes 20 al jueves 29 de septiembre del presente año, por lo tanto, este Concejo Municipal Plural, habiendo deliberado el punto por </w:t>
      </w:r>
      <w:r w:rsidRPr="00146D5D">
        <w:rPr>
          <w:rFonts w:ascii="Times New Roman" w:eastAsia="Calibri" w:hAnsi="Times New Roman" w:cs="Times New Roman"/>
          <w:b/>
          <w:sz w:val="28"/>
          <w:szCs w:val="28"/>
        </w:rPr>
        <w:t>MAYORIA</w:t>
      </w:r>
      <w:r w:rsidRPr="00146D5D">
        <w:rPr>
          <w:rFonts w:ascii="Times New Roman" w:eastAsia="Calibri" w:hAnsi="Times New Roman" w:cs="Times New Roman"/>
          <w:sz w:val="28"/>
          <w:szCs w:val="28"/>
        </w:rPr>
        <w:t xml:space="preserve"> de DOCE votos a favor y DOS AUSENCIAS, al momento de esta votación por parte de los siguientes miembros del Concejo Municipal Plural: Dra. Jennifer Esmeralda Juárez García, Alcaldesa Municipal y Sr. Rafael Antonio Ardón </w:t>
      </w:r>
      <w:proofErr w:type="spellStart"/>
      <w:r w:rsidRPr="00146D5D">
        <w:rPr>
          <w:rFonts w:ascii="Times New Roman" w:eastAsia="Calibri" w:hAnsi="Times New Roman" w:cs="Times New Roman"/>
          <w:sz w:val="28"/>
          <w:szCs w:val="28"/>
        </w:rPr>
        <w:t>Jule</w:t>
      </w:r>
      <w:proofErr w:type="spellEnd"/>
      <w:r w:rsidRPr="00146D5D">
        <w:rPr>
          <w:rFonts w:ascii="Times New Roman" w:eastAsia="Calibri" w:hAnsi="Times New Roman" w:cs="Times New Roman"/>
          <w:sz w:val="28"/>
          <w:szCs w:val="28"/>
        </w:rPr>
        <w:t xml:space="preserve">, Noveno Regidor Propietario </w:t>
      </w:r>
      <w:r w:rsidRPr="00146D5D">
        <w:rPr>
          <w:rFonts w:ascii="Times New Roman" w:eastAsia="Calibri" w:hAnsi="Times New Roman" w:cs="Times New Roman"/>
          <w:bCs/>
          <w:sz w:val="28"/>
          <w:szCs w:val="28"/>
        </w:rPr>
        <w:t xml:space="preserve"> </w:t>
      </w:r>
      <w:r w:rsidRPr="00146D5D">
        <w:rPr>
          <w:rFonts w:ascii="Times New Roman" w:eastAsia="Calibri" w:hAnsi="Times New Roman" w:cs="Times New Roman"/>
          <w:b/>
          <w:bCs/>
          <w:sz w:val="28"/>
          <w:szCs w:val="28"/>
        </w:rPr>
        <w:t>ACUERDA</w:t>
      </w:r>
      <w:r w:rsidRPr="00146D5D">
        <w:rPr>
          <w:rFonts w:ascii="Times New Roman" w:eastAsia="Calibri" w:hAnsi="Times New Roman" w:cs="Times New Roman"/>
          <w:bCs/>
          <w:sz w:val="28"/>
          <w:szCs w:val="28"/>
        </w:rPr>
        <w:t>:</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b/>
          <w:sz w:val="28"/>
          <w:szCs w:val="28"/>
          <w:u w:val="single"/>
        </w:rPr>
        <w:t>Primero:</w:t>
      </w:r>
      <w:r w:rsidRPr="00146D5D">
        <w:rPr>
          <w:rFonts w:ascii="Times New Roman" w:eastAsia="Calibri" w:hAnsi="Times New Roman" w:cs="Times New Roman"/>
          <w:sz w:val="28"/>
          <w:szCs w:val="28"/>
        </w:rPr>
        <w:t xml:space="preserve"> Aprobar ayuda económica por la cantidad de TRESCIENTOS DÓLARES EXACTOS DE LOS ESTADOS UNIDOS DE NORTE AMÉRICA</w:t>
      </w:r>
      <w:r w:rsidRPr="00146D5D">
        <w:rPr>
          <w:rFonts w:ascii="Times New Roman" w:eastAsia="Calibri" w:hAnsi="Times New Roman" w:cs="Times New Roman"/>
          <w:b/>
          <w:sz w:val="28"/>
          <w:szCs w:val="28"/>
        </w:rPr>
        <w:t xml:space="preserve"> ($300.00), </w:t>
      </w:r>
      <w:r w:rsidRPr="00146D5D">
        <w:rPr>
          <w:rFonts w:ascii="Times New Roman" w:eastAsia="Calibri" w:hAnsi="Times New Roman" w:cs="Times New Roman"/>
          <w:sz w:val="28"/>
          <w:szCs w:val="28"/>
        </w:rPr>
        <w:t xml:space="preserve">para compra de 200 refrigerios, 2 piñatas grandes y dulces, para celebración de sus fiestas patronales en honor a </w:t>
      </w:r>
      <w:r w:rsidRPr="00146D5D">
        <w:rPr>
          <w:rFonts w:ascii="Times New Roman" w:eastAsia="Calibri" w:hAnsi="Times New Roman" w:cs="Times New Roman"/>
          <w:b/>
          <w:sz w:val="28"/>
          <w:szCs w:val="28"/>
        </w:rPr>
        <w:t xml:space="preserve">San Gabriel Arcángel” </w:t>
      </w:r>
      <w:r w:rsidRPr="00146D5D">
        <w:rPr>
          <w:rFonts w:ascii="Times New Roman" w:eastAsia="Calibri" w:hAnsi="Times New Roman" w:cs="Times New Roman"/>
          <w:sz w:val="28"/>
          <w:szCs w:val="28"/>
        </w:rPr>
        <w:t>desde el martes 20 al jueves 29 de septiembre del presente año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b/>
          <w:sz w:val="28"/>
          <w:szCs w:val="28"/>
          <w:u w:val="single"/>
        </w:rPr>
        <w:t>Segundo:</w:t>
      </w:r>
      <w:r w:rsidRPr="00146D5D">
        <w:rPr>
          <w:rFonts w:ascii="Times New Roman" w:eastAsia="Calibri" w:hAnsi="Times New Roman" w:cs="Times New Roman"/>
          <w:sz w:val="28"/>
          <w:szCs w:val="28"/>
        </w:rPr>
        <w:t xml:space="preserve"> Autorizar al Tesorero Municipal para que erogue la cantidad de: TRESCIENTOS DÓLARES EXACTOS DE LOS ESTADOS UNIDOS DE NORTE AMÉRICA</w:t>
      </w:r>
      <w:r w:rsidRPr="00146D5D">
        <w:rPr>
          <w:rFonts w:ascii="Times New Roman" w:eastAsia="Calibri" w:hAnsi="Times New Roman" w:cs="Times New Roman"/>
          <w:b/>
          <w:sz w:val="28"/>
          <w:szCs w:val="28"/>
        </w:rPr>
        <w:t xml:space="preserve"> ($300.00), </w:t>
      </w:r>
      <w:r w:rsidRPr="00146D5D">
        <w:rPr>
          <w:rFonts w:ascii="Times New Roman" w:eastAsia="Calibri" w:hAnsi="Times New Roman" w:cs="Times New Roman"/>
          <w:sz w:val="28"/>
          <w:szCs w:val="28"/>
          <w:lang w:val="es-SV" w:eastAsia="es-ES"/>
        </w:rPr>
        <w:t xml:space="preserve">de la Cuenta de la cuenta corriente numero 00480005916 MUNICIPALIDAD DE APOPA, </w:t>
      </w:r>
      <w:r w:rsidRPr="00146D5D">
        <w:rPr>
          <w:rFonts w:ascii="Times New Roman" w:eastAsia="Calibri" w:hAnsi="Times New Roman" w:cs="Times New Roman"/>
          <w:b/>
          <w:sz w:val="28"/>
          <w:szCs w:val="28"/>
          <w:lang w:val="es-SV" w:eastAsia="es-ES"/>
        </w:rPr>
        <w:t>5 % FIESTAS PATRONALES,</w:t>
      </w:r>
      <w:r w:rsidRPr="00146D5D">
        <w:rPr>
          <w:rFonts w:ascii="Times New Roman" w:eastAsia="Calibri" w:hAnsi="Times New Roman" w:cs="Times New Roman"/>
          <w:sz w:val="28"/>
          <w:szCs w:val="28"/>
          <w:lang w:val="es-SV" w:eastAsia="es-ES"/>
        </w:rPr>
        <w:t xml:space="preserve"> Banco Hipotecario de El Salvador, S.A.</w:t>
      </w:r>
      <w:r w:rsidRPr="00146D5D">
        <w:rPr>
          <w:rFonts w:ascii="Times New Roman" w:eastAsia="Times New Roman" w:hAnsi="Times New Roman" w:cs="Times New Roman"/>
          <w:b/>
          <w:bCs/>
          <w:color w:val="000000"/>
          <w:sz w:val="28"/>
          <w:szCs w:val="28"/>
          <w:lang w:eastAsia="es-ES"/>
        </w:rPr>
        <w:t xml:space="preserve">,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sz w:val="28"/>
          <w:szCs w:val="28"/>
        </w:rPr>
        <w:t xml:space="preserve"> emita cheque</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a nombre de: </w:t>
      </w:r>
      <w:proofErr w:type="spellStart"/>
      <w:r w:rsidR="00186B2D">
        <w:rPr>
          <w:rFonts w:ascii="Times New Roman" w:eastAsia="Calibri" w:hAnsi="Times New Roman" w:cs="Times New Roman"/>
          <w:b/>
          <w:sz w:val="28"/>
          <w:szCs w:val="28"/>
        </w:rPr>
        <w:t>xxxxxxx</w:t>
      </w:r>
      <w:proofErr w:type="spellEnd"/>
      <w:r w:rsidRPr="00146D5D">
        <w:rPr>
          <w:rFonts w:ascii="Times New Roman" w:eastAsia="Calibri" w:hAnsi="Times New Roman" w:cs="Times New Roman"/>
          <w:sz w:val="28"/>
          <w:szCs w:val="28"/>
        </w:rPr>
        <w:t>, coordinador de festejos patronales,</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concepto de ayuda económica, para compra de 200 refrigerios, 2 piñatas grandes y dulces, para celebración de sus fiestas patronales en honor a </w:t>
      </w:r>
      <w:r w:rsidRPr="00146D5D">
        <w:rPr>
          <w:rFonts w:ascii="Times New Roman" w:eastAsia="Calibri" w:hAnsi="Times New Roman" w:cs="Times New Roman"/>
          <w:b/>
          <w:sz w:val="28"/>
          <w:szCs w:val="28"/>
        </w:rPr>
        <w:t xml:space="preserve">San Gabriel Arcángel” </w:t>
      </w:r>
      <w:r w:rsidRPr="00146D5D">
        <w:rPr>
          <w:rFonts w:ascii="Times New Roman" w:eastAsia="Calibri" w:hAnsi="Times New Roman" w:cs="Times New Roman"/>
          <w:sz w:val="28"/>
          <w:szCs w:val="28"/>
        </w:rPr>
        <w:t xml:space="preserve">desde el martes 20 al jueves 29 de septiembre del presente año, con Documento Único de Identidad número </w:t>
      </w:r>
      <w:proofErr w:type="spellStart"/>
      <w:r w:rsidR="00186B2D">
        <w:rPr>
          <w:rFonts w:ascii="Times New Roman" w:eastAsia="Calibri" w:hAnsi="Times New Roman" w:cs="Times New Roman"/>
          <w:b/>
          <w:sz w:val="28"/>
          <w:szCs w:val="28"/>
        </w:rPr>
        <w:t>xxxx</w:t>
      </w:r>
      <w:proofErr w:type="spellEnd"/>
      <w:r w:rsidRPr="00146D5D">
        <w:rPr>
          <w:rFonts w:ascii="Times New Roman" w:eastAsia="Calibri" w:hAnsi="Times New Roman" w:cs="Times New Roman"/>
          <w:sz w:val="28"/>
          <w:szCs w:val="28"/>
        </w:rPr>
        <w:t xml:space="preserve"> y Número de Identidad Tributaria número </w:t>
      </w:r>
      <w:proofErr w:type="spellStart"/>
      <w:r w:rsidR="00186B2D">
        <w:rPr>
          <w:rFonts w:ascii="Times New Roman" w:eastAsia="Calibri" w:hAnsi="Times New Roman" w:cs="Times New Roman"/>
          <w:b/>
          <w:sz w:val="28"/>
          <w:szCs w:val="28"/>
        </w:rPr>
        <w:t>xxxxxx</w:t>
      </w:r>
      <w:proofErr w:type="spellEnd"/>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Quedado autorizada la Jefa de Presupuesto, realice la Reprogramación Presupuestaria, si fuera necesaria. Fondos con aplicación al específico y </w:t>
      </w:r>
      <w:proofErr w:type="gramStart"/>
      <w:r w:rsidRPr="00146D5D">
        <w:rPr>
          <w:rFonts w:ascii="Times New Roman" w:eastAsia="Calibri" w:hAnsi="Times New Roman" w:cs="Times New Roman"/>
          <w:sz w:val="28"/>
          <w:szCs w:val="28"/>
        </w:rPr>
        <w:t>expresión  presupuestaria</w:t>
      </w:r>
      <w:proofErr w:type="gramEnd"/>
      <w:r w:rsidRPr="00146D5D">
        <w:rPr>
          <w:rFonts w:ascii="Times New Roman" w:eastAsia="Calibri" w:hAnsi="Times New Roman" w:cs="Times New Roman"/>
          <w:sz w:val="28"/>
          <w:szCs w:val="28"/>
        </w:rPr>
        <w:t xml:space="preserve"> vigente  que  se comprobara como lo establece el Art.78 del Código Municipal.-</w:t>
      </w:r>
      <w:r w:rsidRPr="00146D5D">
        <w:rPr>
          <w:rFonts w:ascii="Times New Roman" w:eastAsia="Calibri" w:hAnsi="Times New Roman" w:cs="Times New Roman"/>
          <w:b/>
          <w:sz w:val="28"/>
          <w:szCs w:val="28"/>
        </w:rPr>
        <w:t xml:space="preserve">CERTIFÍQUESE Y COMUNÍQUESE.- </w:t>
      </w:r>
      <w:r w:rsidRPr="00146D5D">
        <w:rPr>
          <w:rFonts w:ascii="Times New Roman" w:eastAsia="Times New Roman" w:hAnsi="Times New Roman" w:cs="Times New Roman"/>
          <w:b/>
          <w:bCs/>
          <w:sz w:val="28"/>
          <w:szCs w:val="28"/>
          <w:lang w:eastAsia="es-ES"/>
        </w:rPr>
        <w:t xml:space="preserve">“ACUERDO MUNICIPAL NÚMERO TREINTA Y TRES”. </w:t>
      </w:r>
      <w:r w:rsidRPr="00146D5D">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tres de la agenda de esta sesión, el cual corresponde a Notas a Conocimiento del Concejo Municipal</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la cual se hace de conocimiento nota por comité católico y fuerza viva San Lucas, el cual pertenecen a la sede Inmaculada Concepción en comunidad </w:t>
      </w:r>
      <w:proofErr w:type="spellStart"/>
      <w:r w:rsidRPr="00146D5D">
        <w:rPr>
          <w:rFonts w:ascii="Times New Roman" w:eastAsia="Calibri" w:hAnsi="Times New Roman" w:cs="Times New Roman"/>
          <w:sz w:val="28"/>
          <w:szCs w:val="28"/>
        </w:rPr>
        <w:t>Renderos</w:t>
      </w:r>
      <w:proofErr w:type="spellEnd"/>
      <w:r w:rsidRPr="00146D5D">
        <w:rPr>
          <w:rFonts w:ascii="Times New Roman" w:eastAsia="Calibri" w:hAnsi="Times New Roman" w:cs="Times New Roman"/>
          <w:sz w:val="28"/>
          <w:szCs w:val="28"/>
        </w:rPr>
        <w:t xml:space="preserve"> II, del cantón</w:t>
      </w:r>
      <w:r w:rsidRPr="00146D5D">
        <w:rPr>
          <w:rFonts w:ascii="Times New Roman" w:eastAsia="Calibri" w:hAnsi="Times New Roman" w:cs="Times New Roman"/>
          <w:b/>
          <w:sz w:val="28"/>
          <w:szCs w:val="28"/>
        </w:rPr>
        <w:t xml:space="preserve"> San Nicolás</w:t>
      </w:r>
      <w:r w:rsidRPr="00146D5D">
        <w:rPr>
          <w:rFonts w:ascii="Times New Roman" w:eastAsia="Calibri" w:hAnsi="Times New Roman" w:cs="Times New Roman"/>
          <w:sz w:val="28"/>
          <w:szCs w:val="28"/>
        </w:rPr>
        <w:t xml:space="preserve">, en la que </w:t>
      </w:r>
      <w:r w:rsidRPr="00146D5D">
        <w:rPr>
          <w:rFonts w:ascii="Times New Roman" w:eastAsia="Calibri" w:hAnsi="Times New Roman" w:cs="Times New Roman"/>
          <w:sz w:val="28"/>
          <w:szCs w:val="28"/>
        </w:rPr>
        <w:lastRenderedPageBreak/>
        <w:t xml:space="preserve">solicita ayuda con donación de 10 docenas de cohetes de vara y 200 refrigerios, por motivos que estarán celebrando sus fiestas patronales en honor a San Lucas Evangelista, el 18 de octubre del corriente año, por motivos que no cuentan con fondos suficientes para realizar dicha celebración, por lo tanto, este Concejo Municipal Plural, habiendo deliberado el punto por </w:t>
      </w:r>
      <w:r w:rsidRPr="00146D5D">
        <w:rPr>
          <w:rFonts w:ascii="Times New Roman" w:eastAsia="Calibri" w:hAnsi="Times New Roman" w:cs="Times New Roman"/>
          <w:b/>
          <w:sz w:val="28"/>
          <w:szCs w:val="28"/>
        </w:rPr>
        <w:t>MAYORIA</w:t>
      </w:r>
      <w:r w:rsidRPr="00146D5D">
        <w:rPr>
          <w:rFonts w:ascii="Times New Roman" w:eastAsia="Calibri" w:hAnsi="Times New Roman" w:cs="Times New Roman"/>
          <w:sz w:val="28"/>
          <w:szCs w:val="28"/>
        </w:rPr>
        <w:t xml:space="preserve"> de DOCE votos a favor y DOS AUSENCIAS, al momento de esta votación por parte de los siguientes miembros del Concejo Municipal Plural: Dra. Jennifer Esmeralda Juárez García, Alcaldesa Municipal y Sr. Rafael Antonio Ardón </w:t>
      </w:r>
      <w:proofErr w:type="spellStart"/>
      <w:r w:rsidRPr="00146D5D">
        <w:rPr>
          <w:rFonts w:ascii="Times New Roman" w:eastAsia="Calibri" w:hAnsi="Times New Roman" w:cs="Times New Roman"/>
          <w:sz w:val="28"/>
          <w:szCs w:val="28"/>
        </w:rPr>
        <w:t>Jule</w:t>
      </w:r>
      <w:proofErr w:type="spellEnd"/>
      <w:r w:rsidRPr="00146D5D">
        <w:rPr>
          <w:rFonts w:ascii="Times New Roman" w:eastAsia="Calibri" w:hAnsi="Times New Roman" w:cs="Times New Roman"/>
          <w:sz w:val="28"/>
          <w:szCs w:val="28"/>
        </w:rPr>
        <w:t xml:space="preserve">, Noveno Regidor Propietario </w:t>
      </w:r>
      <w:r w:rsidRPr="00146D5D">
        <w:rPr>
          <w:rFonts w:ascii="Times New Roman" w:eastAsia="Calibri" w:hAnsi="Times New Roman" w:cs="Times New Roman"/>
          <w:bCs/>
          <w:sz w:val="28"/>
          <w:szCs w:val="28"/>
        </w:rPr>
        <w:t xml:space="preserve"> </w:t>
      </w:r>
      <w:r w:rsidRPr="00146D5D">
        <w:rPr>
          <w:rFonts w:ascii="Times New Roman" w:eastAsia="Calibri" w:hAnsi="Times New Roman" w:cs="Times New Roman"/>
          <w:b/>
          <w:bCs/>
          <w:sz w:val="28"/>
          <w:szCs w:val="28"/>
        </w:rPr>
        <w:t>ACUERDA</w:t>
      </w:r>
      <w:r w:rsidRPr="00146D5D">
        <w:rPr>
          <w:rFonts w:ascii="Times New Roman" w:eastAsia="Calibri" w:hAnsi="Times New Roman" w:cs="Times New Roman"/>
          <w:bCs/>
          <w:sz w:val="28"/>
          <w:szCs w:val="28"/>
        </w:rPr>
        <w:t>:</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b/>
          <w:sz w:val="28"/>
          <w:szCs w:val="28"/>
          <w:u w:val="single"/>
        </w:rPr>
        <w:t>Primero:</w:t>
      </w:r>
      <w:r w:rsidRPr="00146D5D">
        <w:rPr>
          <w:rFonts w:ascii="Times New Roman" w:eastAsia="Calibri" w:hAnsi="Times New Roman" w:cs="Times New Roman"/>
          <w:sz w:val="28"/>
          <w:szCs w:val="28"/>
        </w:rPr>
        <w:t xml:space="preserve"> Aprobar ayuda económica por la cantidad de CIENTO CINCUENTA DÓLARES EXACTOS DE LOS ESTADOS UNIDOS DE NORTE AMÉRICA</w:t>
      </w:r>
      <w:r w:rsidRPr="00146D5D">
        <w:rPr>
          <w:rFonts w:ascii="Times New Roman" w:eastAsia="Calibri" w:hAnsi="Times New Roman" w:cs="Times New Roman"/>
          <w:b/>
          <w:sz w:val="28"/>
          <w:szCs w:val="28"/>
        </w:rPr>
        <w:t xml:space="preserve"> ($150.00), </w:t>
      </w:r>
      <w:r w:rsidRPr="00146D5D">
        <w:rPr>
          <w:rFonts w:ascii="Times New Roman" w:eastAsia="Calibri" w:hAnsi="Times New Roman" w:cs="Times New Roman"/>
          <w:sz w:val="28"/>
          <w:szCs w:val="28"/>
        </w:rPr>
        <w:t>para compra de  10 docenas de cohetes de vara y 200 refrigerios,  para ser utilizados para celebración de  sus fiestas patronales en honor a San Lucas Evangelista, el cual será el 18 de octubre del corriente año, por motivos que no cuentan con fondos suficientes para realizar dicha celebración.</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b/>
          <w:sz w:val="28"/>
          <w:szCs w:val="28"/>
          <w:u w:val="single"/>
        </w:rPr>
        <w:t>Segundo:</w:t>
      </w:r>
      <w:r w:rsidRPr="00146D5D">
        <w:rPr>
          <w:rFonts w:ascii="Times New Roman" w:eastAsia="Calibri" w:hAnsi="Times New Roman" w:cs="Times New Roman"/>
          <w:sz w:val="28"/>
          <w:szCs w:val="28"/>
        </w:rPr>
        <w:t xml:space="preserve"> Autorizar al Tesorero Municipal para que erogue la cantidad de: CIENTO CINCUENTA DÓLARES EXACTOS DE LOS ESTADOS UNIDOS DE NORTE AMÉRICA </w:t>
      </w:r>
      <w:r w:rsidRPr="00146D5D">
        <w:rPr>
          <w:rFonts w:ascii="Times New Roman" w:eastAsia="Calibri" w:hAnsi="Times New Roman" w:cs="Times New Roman"/>
          <w:b/>
          <w:sz w:val="28"/>
          <w:szCs w:val="28"/>
        </w:rPr>
        <w:t xml:space="preserve">($150.00), </w:t>
      </w:r>
      <w:r w:rsidRPr="00146D5D">
        <w:rPr>
          <w:rFonts w:ascii="Times New Roman" w:eastAsia="Calibri" w:hAnsi="Times New Roman" w:cs="Times New Roman"/>
          <w:sz w:val="28"/>
          <w:szCs w:val="28"/>
          <w:lang w:val="es-SV" w:eastAsia="es-ES"/>
        </w:rPr>
        <w:t>de la cuenta corriente numero 00480005916 MUNICIPALIDAD DE APOPA</w:t>
      </w:r>
      <w:r w:rsidRPr="00146D5D">
        <w:rPr>
          <w:rFonts w:ascii="Times New Roman" w:eastAsia="Calibri" w:hAnsi="Times New Roman" w:cs="Times New Roman"/>
          <w:b/>
          <w:sz w:val="28"/>
          <w:szCs w:val="28"/>
          <w:lang w:val="es-SV" w:eastAsia="es-ES"/>
        </w:rPr>
        <w:t>, 5 %</w:t>
      </w:r>
      <w:r w:rsidRPr="00146D5D">
        <w:rPr>
          <w:rFonts w:ascii="Times New Roman" w:eastAsia="Calibri" w:hAnsi="Times New Roman" w:cs="Times New Roman"/>
          <w:sz w:val="28"/>
          <w:szCs w:val="28"/>
          <w:lang w:val="es-SV" w:eastAsia="es-ES"/>
        </w:rPr>
        <w:t xml:space="preserve"> </w:t>
      </w:r>
      <w:r w:rsidRPr="00146D5D">
        <w:rPr>
          <w:rFonts w:ascii="Times New Roman" w:eastAsia="Calibri" w:hAnsi="Times New Roman" w:cs="Times New Roman"/>
          <w:b/>
          <w:sz w:val="28"/>
          <w:szCs w:val="28"/>
          <w:lang w:val="es-SV" w:eastAsia="es-ES"/>
        </w:rPr>
        <w:t xml:space="preserve">FIESTAS PATRONALES, </w:t>
      </w:r>
      <w:r w:rsidRPr="00146D5D">
        <w:rPr>
          <w:rFonts w:ascii="Times New Roman" w:eastAsia="Calibri" w:hAnsi="Times New Roman" w:cs="Times New Roman"/>
          <w:sz w:val="28"/>
          <w:szCs w:val="28"/>
          <w:lang w:val="es-SV" w:eastAsia="es-ES"/>
        </w:rPr>
        <w:t>Banco Hipotecario de El Salvador, S.A.</w:t>
      </w:r>
      <w:r w:rsidRPr="00146D5D">
        <w:rPr>
          <w:rFonts w:ascii="Times New Roman" w:eastAsia="Times New Roman" w:hAnsi="Times New Roman" w:cs="Times New Roman"/>
          <w:b/>
          <w:bCs/>
          <w:color w:val="000000"/>
          <w:sz w:val="28"/>
          <w:szCs w:val="28"/>
          <w:lang w:eastAsia="es-ES"/>
        </w:rPr>
        <w:t xml:space="preserve">, </w:t>
      </w:r>
      <w:r w:rsidRPr="00146D5D">
        <w:rPr>
          <w:rFonts w:ascii="Times New Roman" w:eastAsia="Calibri" w:hAnsi="Times New Roman" w:cs="Times New Roman"/>
          <w:sz w:val="28"/>
          <w:szCs w:val="28"/>
          <w:lang w:val="es-SV"/>
        </w:rPr>
        <w:t>y</w:t>
      </w:r>
      <w:r w:rsidRPr="00146D5D">
        <w:rPr>
          <w:rFonts w:ascii="Times New Roman" w:eastAsia="Calibri" w:hAnsi="Times New Roman" w:cs="Times New Roman"/>
          <w:sz w:val="28"/>
          <w:szCs w:val="28"/>
        </w:rPr>
        <w:t xml:space="preserve"> emita cheque</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a nombre de: </w:t>
      </w:r>
      <w:proofErr w:type="spellStart"/>
      <w:r w:rsidR="00795545">
        <w:rPr>
          <w:rFonts w:ascii="Times New Roman" w:eastAsia="Calibri" w:hAnsi="Times New Roman" w:cs="Times New Roman"/>
          <w:b/>
          <w:sz w:val="28"/>
          <w:szCs w:val="28"/>
        </w:rPr>
        <w:t>xxxxxxxx</w:t>
      </w:r>
      <w:proofErr w:type="spellEnd"/>
      <w:r w:rsidRPr="00146D5D">
        <w:rPr>
          <w:rFonts w:ascii="Times New Roman" w:eastAsia="Calibri" w:hAnsi="Times New Roman" w:cs="Times New Roman"/>
          <w:sz w:val="28"/>
          <w:szCs w:val="28"/>
        </w:rPr>
        <w:t>, el cual es el presidente del comité antes descrito,</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 xml:space="preserve">en concepto de ayuda económica, para compra de 10 docenas de cohetes de vara y 200 refrigerios, para ser utilizados para celebración de  sus fiestas patronales en honor a San Lucas Evangelista, el cual será el 18 de octubre del corriente año, con Documento Único de Identidad número </w:t>
      </w:r>
      <w:proofErr w:type="spellStart"/>
      <w:r w:rsidR="00795545">
        <w:rPr>
          <w:rFonts w:ascii="Times New Roman" w:eastAsia="Calibri" w:hAnsi="Times New Roman" w:cs="Times New Roman"/>
          <w:b/>
          <w:sz w:val="28"/>
          <w:szCs w:val="28"/>
        </w:rPr>
        <w:t>xxxxx</w:t>
      </w:r>
      <w:proofErr w:type="spellEnd"/>
      <w:r w:rsidRPr="00146D5D">
        <w:rPr>
          <w:rFonts w:ascii="Times New Roman" w:eastAsia="Calibri" w:hAnsi="Times New Roman" w:cs="Times New Roman"/>
          <w:sz w:val="28"/>
          <w:szCs w:val="28"/>
        </w:rPr>
        <w:t xml:space="preserve"> y Numero de Identidad Tributaria número </w:t>
      </w:r>
      <w:r w:rsidR="00795545">
        <w:rPr>
          <w:rFonts w:ascii="Times New Roman" w:eastAsia="Calibri" w:hAnsi="Times New Roman" w:cs="Times New Roman"/>
          <w:b/>
          <w:sz w:val="28"/>
          <w:szCs w:val="28"/>
        </w:rPr>
        <w:t>xxxxxx</w:t>
      </w:r>
      <w:r w:rsidRPr="00146D5D">
        <w:rPr>
          <w:rFonts w:ascii="Times New Roman" w:eastAsia="Calibri" w:hAnsi="Times New Roman" w:cs="Times New Roman"/>
          <w:b/>
          <w:sz w:val="28"/>
          <w:szCs w:val="28"/>
        </w:rPr>
        <w:t xml:space="preserve">. </w:t>
      </w:r>
      <w:r w:rsidRPr="00146D5D">
        <w:rPr>
          <w:rFonts w:ascii="Times New Roman" w:eastAsia="Calibri" w:hAnsi="Times New Roman" w:cs="Times New Roman"/>
          <w:sz w:val="28"/>
          <w:szCs w:val="28"/>
        </w:rPr>
        <w:t>Quedado autorizada la Jefa de Presupuesto, realice la Reprogramación Presupuestaria, si fuera necesaria. Fondos con aplicación al específico y expresión  presupuestaria  vigente  que  se comprobara como lo establece el Art.78 del Código Municipal.-</w:t>
      </w:r>
      <w:r w:rsidRPr="00146D5D">
        <w:rPr>
          <w:rFonts w:ascii="Times New Roman" w:eastAsia="Calibri" w:hAnsi="Times New Roman" w:cs="Times New Roman"/>
          <w:b/>
          <w:sz w:val="28"/>
          <w:szCs w:val="28"/>
        </w:rPr>
        <w:t xml:space="preserve">CERTIFÍQUESE Y COMUNÍQUESE.- HAGO CONSTAR: </w:t>
      </w:r>
      <w:r w:rsidRPr="00146D5D">
        <w:rPr>
          <w:rFonts w:ascii="Times New Roman" w:hAnsi="Times New Roman" w:cs="Times New Roman"/>
          <w:sz w:val="28"/>
          <w:szCs w:val="28"/>
        </w:rPr>
        <w:t xml:space="preserve">Que la Dra. Jennifer Esmeralda Juárez Gracia, Alcaldesa Municipal, deja las siguientes constancias en esta Acta, que literalmente dicen: a) “Hago constar que al inicio de la Sesión 44 el Sr. Síndico Municipal Sergio Noel Monroy nuevamente se encuentra ausente a solicitud de la mayoría del Concejo deciden no subir en su lugar a un concejal suplente según Art. 41 del Código Municipal, me desligo de inconvenientes a futuro ya que es un caso </w:t>
      </w:r>
      <w:r w:rsidRPr="00146D5D">
        <w:rPr>
          <w:rFonts w:ascii="Times New Roman" w:hAnsi="Times New Roman" w:cs="Times New Roman"/>
          <w:sz w:val="28"/>
          <w:szCs w:val="28"/>
        </w:rPr>
        <w:lastRenderedPageBreak/>
        <w:t xml:space="preserve">recurrente al inicio de las sesiones” y b) “Hago constar que hay declaratoria de Alerta Naranja, por lo cual Concejo Municipal se declara estado de emergencia solicitando presupuesto para que se habilite en caso de ser necesario y brindar una respuesta inmediata ya que el Concejo Municipal tiene la obligación por velar por la seguridad y protección a los ciudadanos”. </w:t>
      </w:r>
      <w:r w:rsidRPr="00146D5D">
        <w:rPr>
          <w:rFonts w:ascii="Times New Roman" w:eastAsia="Times New Roman" w:hAnsi="Times New Roman" w:cs="Times New Roman"/>
          <w:color w:val="000000"/>
          <w:sz w:val="28"/>
          <w:szCs w:val="28"/>
          <w:lang w:eastAsia="es-ES"/>
        </w:rPr>
        <w:t>Y no habiendo más que hacer constar se cierra la sesión a las</w:t>
      </w:r>
      <w:r>
        <w:rPr>
          <w:rFonts w:ascii="Times New Roman" w:eastAsia="Times New Roman" w:hAnsi="Times New Roman" w:cs="Times New Roman"/>
          <w:color w:val="000000"/>
          <w:sz w:val="28"/>
          <w:szCs w:val="28"/>
          <w:lang w:eastAsia="es-ES"/>
        </w:rPr>
        <w:t xml:space="preserve"> diecinueve </w:t>
      </w:r>
      <w:r w:rsidRPr="00146D5D">
        <w:rPr>
          <w:rFonts w:ascii="Times New Roman" w:eastAsia="Times New Roman" w:hAnsi="Times New Roman" w:cs="Times New Roman"/>
          <w:color w:val="000000"/>
          <w:sz w:val="28"/>
          <w:szCs w:val="28"/>
          <w:lang w:eastAsia="es-ES"/>
        </w:rPr>
        <w:t xml:space="preserve">horas del </w:t>
      </w:r>
      <w:r w:rsidRPr="00146D5D">
        <w:rPr>
          <w:rFonts w:ascii="Times New Roman" w:eastAsia="Calibri" w:hAnsi="Times New Roman" w:cs="Times New Roman"/>
          <w:sz w:val="28"/>
          <w:szCs w:val="28"/>
          <w:lang w:val="es-SV"/>
        </w:rPr>
        <w:t>día veintidós de septiembre del año dos mil veintidós</w:t>
      </w:r>
      <w:r w:rsidRPr="00146D5D">
        <w:rPr>
          <w:rFonts w:ascii="Times New Roman" w:eastAsia="Times New Roman" w:hAnsi="Times New Roman" w:cs="Times New Roman"/>
          <w:color w:val="000000"/>
          <w:sz w:val="28"/>
          <w:szCs w:val="28"/>
          <w:lang w:eastAsia="es-ES"/>
        </w:rPr>
        <w:t xml:space="preserve">. Y para constancia firmamos. </w:t>
      </w:r>
    </w:p>
    <w:p w:rsidR="00F5591D" w:rsidRPr="00146D5D" w:rsidRDefault="00F5591D" w:rsidP="00F5591D">
      <w:pPr>
        <w:tabs>
          <w:tab w:val="left" w:pos="864"/>
        </w:tabs>
        <w:spacing w:after="0" w:line="240" w:lineRule="auto"/>
        <w:rPr>
          <w:rFonts w:ascii="Times New Roman" w:eastAsia="Calibri" w:hAnsi="Times New Roman" w:cs="Times New Roman"/>
          <w:b/>
        </w:rPr>
      </w:pPr>
      <w:r w:rsidRPr="00146D5D">
        <w:rPr>
          <w:rFonts w:ascii="Times New Roman" w:eastAsia="Calibri" w:hAnsi="Times New Roman" w:cs="Times New Roman"/>
          <w:b/>
        </w:rPr>
        <w:t xml:space="preserve">  </w:t>
      </w:r>
    </w:p>
    <w:p w:rsidR="00F5591D" w:rsidRDefault="00F5591D" w:rsidP="00F5591D">
      <w:pPr>
        <w:tabs>
          <w:tab w:val="left" w:pos="864"/>
        </w:tabs>
        <w:spacing w:after="0" w:line="240" w:lineRule="auto"/>
        <w:rPr>
          <w:rFonts w:ascii="Times New Roman" w:eastAsia="Calibri" w:hAnsi="Times New Roman" w:cs="Times New Roman"/>
          <w:b/>
        </w:rPr>
      </w:pPr>
    </w:p>
    <w:p w:rsidR="00F5591D" w:rsidRPr="00146D5D" w:rsidRDefault="00F5591D" w:rsidP="00F5591D">
      <w:pPr>
        <w:tabs>
          <w:tab w:val="left" w:pos="864"/>
        </w:tabs>
        <w:spacing w:after="0" w:line="240" w:lineRule="auto"/>
        <w:rPr>
          <w:rFonts w:ascii="Times New Roman" w:eastAsia="Calibri" w:hAnsi="Times New Roman" w:cs="Times New Roman"/>
          <w:b/>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Dra. Jennifer Esmeralda Juárez García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            Alcaldesa Municipal.                                                          Lic. Sergio Noel Monroy Martínez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                                                                                                                      Síndico Municipal.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Sra. Carla María Navarro Franco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   Primera Regidora Propietaria.                                               Sr. Damián Cristóbal Serrano Ortiz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                                                                                                              Segundo Regidor Propietario.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Sra. </w:t>
      </w:r>
      <w:proofErr w:type="spellStart"/>
      <w:r w:rsidRPr="00F5591D">
        <w:rPr>
          <w:rFonts w:ascii="Times New Roman" w:eastAsia="Calibri" w:hAnsi="Times New Roman" w:cs="Times New Roman"/>
          <w:b/>
          <w:sz w:val="20"/>
          <w:szCs w:val="20"/>
          <w:lang w:val="es-SV"/>
        </w:rPr>
        <w:t>Lesby</w:t>
      </w:r>
      <w:proofErr w:type="spellEnd"/>
      <w:r w:rsidRPr="00F5591D">
        <w:rPr>
          <w:rFonts w:ascii="Times New Roman" w:eastAsia="Calibri" w:hAnsi="Times New Roman" w:cs="Times New Roman"/>
          <w:b/>
          <w:sz w:val="20"/>
          <w:szCs w:val="20"/>
          <w:lang w:val="es-SV"/>
        </w:rPr>
        <w:t xml:space="preserve"> </w:t>
      </w:r>
      <w:proofErr w:type="spellStart"/>
      <w:r w:rsidRPr="00F5591D">
        <w:rPr>
          <w:rFonts w:ascii="Times New Roman" w:eastAsia="Calibri" w:hAnsi="Times New Roman" w:cs="Times New Roman"/>
          <w:b/>
          <w:sz w:val="20"/>
          <w:szCs w:val="20"/>
          <w:lang w:val="es-SV"/>
        </w:rPr>
        <w:t>Sugey</w:t>
      </w:r>
      <w:proofErr w:type="spellEnd"/>
      <w:r w:rsidRPr="00F5591D">
        <w:rPr>
          <w:rFonts w:ascii="Times New Roman" w:eastAsia="Calibri" w:hAnsi="Times New Roman" w:cs="Times New Roman"/>
          <w:b/>
          <w:sz w:val="20"/>
          <w:szCs w:val="20"/>
          <w:lang w:val="es-SV"/>
        </w:rPr>
        <w:t xml:space="preserve"> Miranda Portillo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Tercera Regidora Propietaria.                                                      Dra. </w:t>
      </w:r>
      <w:proofErr w:type="spellStart"/>
      <w:r w:rsidRPr="00F5591D">
        <w:rPr>
          <w:rFonts w:ascii="Times New Roman" w:eastAsia="Calibri" w:hAnsi="Times New Roman" w:cs="Times New Roman"/>
          <w:b/>
          <w:sz w:val="20"/>
          <w:szCs w:val="20"/>
          <w:lang w:val="es-SV"/>
        </w:rPr>
        <w:t>Yany</w:t>
      </w:r>
      <w:proofErr w:type="spellEnd"/>
      <w:r w:rsidRPr="00F5591D">
        <w:rPr>
          <w:rFonts w:ascii="Times New Roman" w:eastAsia="Calibri" w:hAnsi="Times New Roman" w:cs="Times New Roman"/>
          <w:b/>
          <w:sz w:val="20"/>
          <w:szCs w:val="20"/>
          <w:lang w:val="es-SV"/>
        </w:rPr>
        <w:t xml:space="preserve"> Xiomara Fuentes Rivas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ab/>
        <w:t xml:space="preserve">                                                                    Cuarta Regidora Propietaria.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Sr. Jonathan Bryan Gómez Cruz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Quinto Regidor Propietario.                                                          </w:t>
      </w:r>
      <w:r w:rsidRPr="00F5591D">
        <w:rPr>
          <w:rFonts w:ascii="Times New Roman" w:eastAsia="Calibri" w:hAnsi="Times New Roman" w:cs="Times New Roman"/>
          <w:b/>
          <w:sz w:val="20"/>
          <w:szCs w:val="20"/>
          <w:shd w:val="clear" w:color="auto" w:fill="D9D9D9" w:themeFill="background1" w:themeFillShade="D9"/>
          <w:lang w:val="es-SV"/>
        </w:rPr>
        <w:t>Sr. Carlos Alberto Palma Fuentes</w:t>
      </w:r>
      <w:r w:rsidRPr="00F5591D">
        <w:rPr>
          <w:rFonts w:ascii="Times New Roman" w:eastAsia="Calibri" w:hAnsi="Times New Roman" w:cs="Times New Roman"/>
          <w:b/>
          <w:sz w:val="20"/>
          <w:szCs w:val="20"/>
          <w:lang w:val="es-SV"/>
        </w:rPr>
        <w:t xml:space="preserve">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ab/>
        <w:t xml:space="preserve">                                                                      </w:t>
      </w:r>
      <w:r w:rsidRPr="00F5591D">
        <w:rPr>
          <w:rFonts w:ascii="Times New Roman" w:eastAsia="Calibri" w:hAnsi="Times New Roman" w:cs="Times New Roman"/>
          <w:b/>
          <w:sz w:val="20"/>
          <w:szCs w:val="20"/>
          <w:shd w:val="clear" w:color="auto" w:fill="D9D9D9" w:themeFill="background1" w:themeFillShade="D9"/>
          <w:lang w:val="es-SV"/>
        </w:rPr>
        <w:t>Sexto Regidor Propietario.</w:t>
      </w:r>
      <w:r w:rsidRPr="00F5591D">
        <w:rPr>
          <w:rFonts w:ascii="Times New Roman" w:eastAsia="Calibri" w:hAnsi="Times New Roman" w:cs="Times New Roman"/>
          <w:b/>
          <w:sz w:val="20"/>
          <w:szCs w:val="20"/>
          <w:lang w:val="es-SV"/>
        </w:rPr>
        <w:t xml:space="preserve"> </w:t>
      </w:r>
    </w:p>
    <w:p w:rsidR="00F5591D" w:rsidRPr="00F5591D" w:rsidRDefault="00F5591D" w:rsidP="00F5591D">
      <w:pPr>
        <w:tabs>
          <w:tab w:val="left" w:pos="6207"/>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6207"/>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shd w:val="clear" w:color="auto" w:fill="D9D9D9" w:themeFill="background1" w:themeFillShade="D9"/>
          <w:lang w:val="es-SV"/>
        </w:rPr>
        <w:t>Sra. Susana Yamileth Hernández Cardoza</w:t>
      </w:r>
      <w:r w:rsidRPr="00F5591D">
        <w:rPr>
          <w:rFonts w:ascii="Times New Roman" w:eastAsia="Calibri" w:hAnsi="Times New Roman" w:cs="Times New Roman"/>
          <w:b/>
          <w:sz w:val="20"/>
          <w:szCs w:val="20"/>
          <w:lang w:val="es-SV"/>
        </w:rPr>
        <w:t xml:space="preserve">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     </w:t>
      </w:r>
      <w:r w:rsidRPr="00F5591D">
        <w:rPr>
          <w:rFonts w:ascii="Times New Roman" w:eastAsia="Calibri" w:hAnsi="Times New Roman" w:cs="Times New Roman"/>
          <w:b/>
          <w:sz w:val="20"/>
          <w:szCs w:val="20"/>
          <w:shd w:val="clear" w:color="auto" w:fill="D9D9D9" w:themeFill="background1" w:themeFillShade="D9"/>
          <w:lang w:val="es-SV"/>
        </w:rPr>
        <w:t>Séptima Regidora Propietario.</w:t>
      </w:r>
      <w:r w:rsidRPr="00F5591D">
        <w:rPr>
          <w:rFonts w:ascii="Times New Roman" w:eastAsia="Calibri" w:hAnsi="Times New Roman" w:cs="Times New Roman"/>
          <w:b/>
          <w:sz w:val="20"/>
          <w:szCs w:val="20"/>
          <w:lang w:val="es-SV"/>
        </w:rPr>
        <w:t xml:space="preserve">                                          Ing. Walter Arnoldo Ayala Rodríguez           </w:t>
      </w:r>
    </w:p>
    <w:p w:rsidR="00F5591D" w:rsidRPr="00F5591D" w:rsidRDefault="00F5591D" w:rsidP="00F5591D">
      <w:pPr>
        <w:tabs>
          <w:tab w:val="left" w:pos="1830"/>
          <w:tab w:val="left" w:pos="5661"/>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ab/>
      </w:r>
      <w:r w:rsidRPr="00F5591D">
        <w:rPr>
          <w:rFonts w:ascii="Times New Roman" w:eastAsia="Calibri" w:hAnsi="Times New Roman" w:cs="Times New Roman"/>
          <w:b/>
          <w:sz w:val="20"/>
          <w:szCs w:val="20"/>
          <w:lang w:val="es-SV"/>
        </w:rPr>
        <w:tab/>
        <w:t xml:space="preserve">     Octavo Regidor Propietario.</w:t>
      </w:r>
    </w:p>
    <w:p w:rsidR="00F5591D" w:rsidRPr="00F5591D" w:rsidRDefault="00F5591D" w:rsidP="00F5591D">
      <w:pPr>
        <w:tabs>
          <w:tab w:val="left" w:pos="2347"/>
        </w:tabs>
        <w:spacing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Sr. Rafael Antonio </w:t>
      </w:r>
      <w:proofErr w:type="spellStart"/>
      <w:r w:rsidRPr="00F5591D">
        <w:rPr>
          <w:rFonts w:ascii="Times New Roman" w:eastAsia="Calibri" w:hAnsi="Times New Roman" w:cs="Times New Roman"/>
          <w:b/>
          <w:sz w:val="20"/>
          <w:szCs w:val="20"/>
          <w:lang w:val="es-SV"/>
        </w:rPr>
        <w:t>Ardon</w:t>
      </w:r>
      <w:proofErr w:type="spellEnd"/>
      <w:r w:rsidRPr="00F5591D">
        <w:rPr>
          <w:rFonts w:ascii="Times New Roman" w:eastAsia="Calibri" w:hAnsi="Times New Roman" w:cs="Times New Roman"/>
          <w:b/>
          <w:sz w:val="20"/>
          <w:szCs w:val="20"/>
          <w:lang w:val="es-SV"/>
        </w:rPr>
        <w:t xml:space="preserve"> </w:t>
      </w:r>
      <w:proofErr w:type="spellStart"/>
      <w:r w:rsidRPr="00F5591D">
        <w:rPr>
          <w:rFonts w:ascii="Times New Roman" w:eastAsia="Calibri" w:hAnsi="Times New Roman" w:cs="Times New Roman"/>
          <w:b/>
          <w:sz w:val="20"/>
          <w:szCs w:val="20"/>
          <w:lang w:val="es-SV"/>
        </w:rPr>
        <w:t>Jule</w:t>
      </w:r>
      <w:proofErr w:type="spellEnd"/>
      <w:r w:rsidRPr="00F5591D">
        <w:rPr>
          <w:rFonts w:ascii="Times New Roman" w:eastAsia="Calibri" w:hAnsi="Times New Roman" w:cs="Times New Roman"/>
          <w:b/>
          <w:sz w:val="20"/>
          <w:szCs w:val="20"/>
          <w:lang w:val="es-SV"/>
        </w:rPr>
        <w:t xml:space="preserve">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Noveno Regidor Propietario.                                              Ing. Gilberto Antonio Amador Medrano         </w:t>
      </w:r>
    </w:p>
    <w:p w:rsidR="00F5591D" w:rsidRPr="00F5591D" w:rsidRDefault="00F5591D" w:rsidP="00F5591D">
      <w:pPr>
        <w:tabs>
          <w:tab w:val="left" w:pos="572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                                                                                                           Décimo Regidor Propietario.</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Sr. Bayron </w:t>
      </w:r>
      <w:proofErr w:type="spellStart"/>
      <w:r w:rsidRPr="00F5591D">
        <w:rPr>
          <w:rFonts w:ascii="Times New Roman" w:eastAsia="Calibri" w:hAnsi="Times New Roman" w:cs="Times New Roman"/>
          <w:b/>
          <w:sz w:val="20"/>
          <w:szCs w:val="20"/>
          <w:lang w:val="es-SV"/>
        </w:rPr>
        <w:t>Eraldo</w:t>
      </w:r>
      <w:proofErr w:type="spellEnd"/>
      <w:r w:rsidRPr="00F5591D">
        <w:rPr>
          <w:rFonts w:ascii="Times New Roman" w:eastAsia="Calibri" w:hAnsi="Times New Roman" w:cs="Times New Roman"/>
          <w:b/>
          <w:sz w:val="20"/>
          <w:szCs w:val="20"/>
          <w:lang w:val="es-SV"/>
        </w:rPr>
        <w:t xml:space="preserve"> Baltazar Martínez Barahona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Décimo Primer Regidor Propietario.                                    Sr. </w:t>
      </w:r>
      <w:proofErr w:type="spellStart"/>
      <w:r w:rsidRPr="00F5591D">
        <w:rPr>
          <w:rFonts w:ascii="Times New Roman" w:eastAsia="Calibri" w:hAnsi="Times New Roman" w:cs="Times New Roman"/>
          <w:b/>
          <w:sz w:val="20"/>
          <w:szCs w:val="20"/>
          <w:lang w:val="es-SV"/>
        </w:rPr>
        <w:t>Osmin</w:t>
      </w:r>
      <w:proofErr w:type="spellEnd"/>
      <w:r w:rsidRPr="00F5591D">
        <w:rPr>
          <w:rFonts w:ascii="Times New Roman" w:eastAsia="Calibri" w:hAnsi="Times New Roman" w:cs="Times New Roman"/>
          <w:b/>
          <w:sz w:val="20"/>
          <w:szCs w:val="20"/>
          <w:lang w:val="es-SV"/>
        </w:rPr>
        <w:t xml:space="preserve"> de Jesús </w:t>
      </w:r>
      <w:proofErr w:type="spellStart"/>
      <w:r w:rsidRPr="00F5591D">
        <w:rPr>
          <w:rFonts w:ascii="Times New Roman" w:eastAsia="Calibri" w:hAnsi="Times New Roman" w:cs="Times New Roman"/>
          <w:b/>
          <w:sz w:val="20"/>
          <w:szCs w:val="20"/>
          <w:lang w:val="es-SV"/>
        </w:rPr>
        <w:t>Menjivar</w:t>
      </w:r>
      <w:proofErr w:type="spellEnd"/>
      <w:r w:rsidRPr="00F5591D">
        <w:rPr>
          <w:rFonts w:ascii="Times New Roman" w:eastAsia="Calibri" w:hAnsi="Times New Roman" w:cs="Times New Roman"/>
          <w:b/>
          <w:sz w:val="20"/>
          <w:szCs w:val="20"/>
          <w:lang w:val="es-SV"/>
        </w:rPr>
        <w:t xml:space="preserve"> González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ab/>
        <w:t xml:space="preserve">                                                        Décimo Segundo Regidor Propietario. </w:t>
      </w:r>
    </w:p>
    <w:p w:rsidR="00F5591D" w:rsidRPr="00F5591D" w:rsidRDefault="00F5591D" w:rsidP="00F5591D">
      <w:pPr>
        <w:tabs>
          <w:tab w:val="left" w:pos="6174"/>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6174"/>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6174"/>
        </w:tabs>
        <w:spacing w:after="0" w:line="240" w:lineRule="auto"/>
        <w:jc w:val="both"/>
        <w:rPr>
          <w:rFonts w:ascii="Times New Roman" w:eastAsia="Calibri" w:hAnsi="Times New Roman" w:cs="Times New Roman"/>
          <w:b/>
          <w:sz w:val="20"/>
          <w:szCs w:val="20"/>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Lic. José Francisco Luna Vásquez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    Primer Regidor Suplente.                                                         Sr. José Mauricio López Rivas </w:t>
      </w:r>
    </w:p>
    <w:p w:rsidR="00F5591D" w:rsidRPr="00F5591D" w:rsidRDefault="00F5591D" w:rsidP="00F5591D">
      <w:pPr>
        <w:tabs>
          <w:tab w:val="left" w:pos="5926"/>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ab/>
        <w:t>Segundo Regidor Suplente</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shd w:val="clear" w:color="auto" w:fill="D9D9D9" w:themeFill="background1" w:themeFillShade="D9"/>
          <w:lang w:val="es-SV"/>
        </w:rPr>
      </w:pP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shd w:val="clear" w:color="auto" w:fill="D9D9D9" w:themeFill="background1" w:themeFillShade="D9"/>
          <w:lang w:val="es-SV"/>
        </w:rPr>
        <w:t xml:space="preserve">Sra. </w:t>
      </w:r>
      <w:proofErr w:type="spellStart"/>
      <w:r w:rsidRPr="00F5591D">
        <w:rPr>
          <w:rFonts w:ascii="Times New Roman" w:eastAsia="Calibri" w:hAnsi="Times New Roman" w:cs="Times New Roman"/>
          <w:b/>
          <w:sz w:val="20"/>
          <w:szCs w:val="20"/>
          <w:shd w:val="clear" w:color="auto" w:fill="D9D9D9" w:themeFill="background1" w:themeFillShade="D9"/>
          <w:lang w:val="es-SV"/>
        </w:rPr>
        <w:t>Stephanny</w:t>
      </w:r>
      <w:proofErr w:type="spellEnd"/>
      <w:r w:rsidRPr="00F5591D">
        <w:rPr>
          <w:rFonts w:ascii="Times New Roman" w:eastAsia="Calibri" w:hAnsi="Times New Roman" w:cs="Times New Roman"/>
          <w:b/>
          <w:sz w:val="20"/>
          <w:szCs w:val="20"/>
          <w:shd w:val="clear" w:color="auto" w:fill="D9D9D9" w:themeFill="background1" w:themeFillShade="D9"/>
          <w:lang w:val="es-SV"/>
        </w:rPr>
        <w:t xml:space="preserve"> Elizabeth Márquez Borjas</w:t>
      </w:r>
      <w:r w:rsidRPr="00F5591D">
        <w:rPr>
          <w:rFonts w:ascii="Times New Roman" w:eastAsia="Calibri" w:hAnsi="Times New Roman" w:cs="Times New Roman"/>
          <w:b/>
          <w:sz w:val="20"/>
          <w:szCs w:val="20"/>
          <w:lang w:val="es-SV"/>
        </w:rPr>
        <w:t xml:space="preserve">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lang w:val="es-SV"/>
        </w:rPr>
        <w:t xml:space="preserve">           </w:t>
      </w:r>
      <w:r w:rsidRPr="00F5591D">
        <w:rPr>
          <w:rFonts w:ascii="Times New Roman" w:eastAsia="Calibri" w:hAnsi="Times New Roman" w:cs="Times New Roman"/>
          <w:b/>
          <w:sz w:val="20"/>
          <w:szCs w:val="20"/>
          <w:shd w:val="clear" w:color="auto" w:fill="D9D9D9" w:themeFill="background1" w:themeFillShade="D9"/>
          <w:lang w:val="es-SV"/>
        </w:rPr>
        <w:t>Tercera Regidora Suplente.</w:t>
      </w:r>
      <w:r w:rsidRPr="00F5591D">
        <w:rPr>
          <w:rFonts w:ascii="Times New Roman" w:eastAsia="Calibri" w:hAnsi="Times New Roman" w:cs="Times New Roman"/>
          <w:b/>
          <w:sz w:val="20"/>
          <w:szCs w:val="20"/>
          <w:lang w:val="es-SV"/>
        </w:rPr>
        <w:t xml:space="preserve">                                                  Sra. María del Carmen García </w:t>
      </w:r>
    </w:p>
    <w:p w:rsidR="00F5591D" w:rsidRPr="00F5591D" w:rsidRDefault="00F5591D" w:rsidP="00F5591D">
      <w:pPr>
        <w:tabs>
          <w:tab w:val="left" w:pos="2347"/>
        </w:tabs>
        <w:spacing w:after="0" w:line="240" w:lineRule="auto"/>
        <w:jc w:val="both"/>
        <w:rPr>
          <w:rFonts w:ascii="Times New Roman" w:eastAsia="Calibri" w:hAnsi="Times New Roman" w:cs="Times New Roman"/>
          <w:b/>
          <w:sz w:val="20"/>
          <w:szCs w:val="20"/>
          <w:lang w:val="es-SV"/>
        </w:rPr>
      </w:pPr>
      <w:r w:rsidRPr="00F5591D">
        <w:rPr>
          <w:rFonts w:ascii="Times New Roman" w:eastAsia="Calibri" w:hAnsi="Times New Roman" w:cs="Times New Roman"/>
          <w:b/>
          <w:sz w:val="20"/>
          <w:szCs w:val="20"/>
        </w:rPr>
        <w:tab/>
        <w:t xml:space="preserve">                                                                      </w:t>
      </w:r>
      <w:r w:rsidRPr="00F5591D">
        <w:rPr>
          <w:rFonts w:ascii="Times New Roman" w:eastAsia="Calibri" w:hAnsi="Times New Roman" w:cs="Times New Roman"/>
          <w:b/>
          <w:sz w:val="20"/>
          <w:szCs w:val="20"/>
          <w:lang w:val="es-SV"/>
        </w:rPr>
        <w:t xml:space="preserve">Cuarta Regidora Suplente.  </w:t>
      </w:r>
    </w:p>
    <w:p w:rsidR="00F5591D" w:rsidRPr="00F5591D" w:rsidRDefault="00F5591D" w:rsidP="00F5591D">
      <w:pPr>
        <w:tabs>
          <w:tab w:val="left" w:pos="6406"/>
          <w:tab w:val="left" w:pos="7560"/>
        </w:tabs>
        <w:spacing w:after="0" w:line="240" w:lineRule="auto"/>
        <w:rPr>
          <w:rFonts w:ascii="Times New Roman" w:eastAsia="Calibri" w:hAnsi="Times New Roman" w:cs="Times New Roman"/>
          <w:b/>
          <w:sz w:val="20"/>
          <w:szCs w:val="20"/>
        </w:rPr>
      </w:pPr>
    </w:p>
    <w:p w:rsidR="00F5591D" w:rsidRPr="00F5591D" w:rsidRDefault="00F5591D" w:rsidP="00F5591D">
      <w:pPr>
        <w:tabs>
          <w:tab w:val="left" w:pos="7560"/>
        </w:tabs>
        <w:spacing w:after="0" w:line="240" w:lineRule="auto"/>
        <w:jc w:val="center"/>
        <w:rPr>
          <w:rFonts w:ascii="Times New Roman" w:eastAsia="Calibri" w:hAnsi="Times New Roman" w:cs="Times New Roman"/>
          <w:b/>
          <w:sz w:val="20"/>
          <w:szCs w:val="20"/>
          <w:vertAlign w:val="subscript"/>
        </w:rPr>
      </w:pPr>
    </w:p>
    <w:p w:rsidR="00F5591D" w:rsidRPr="00F5591D" w:rsidRDefault="00F5591D" w:rsidP="00F5591D">
      <w:pPr>
        <w:tabs>
          <w:tab w:val="left" w:pos="7560"/>
        </w:tabs>
        <w:spacing w:after="0" w:line="240" w:lineRule="auto"/>
        <w:jc w:val="center"/>
        <w:rPr>
          <w:rFonts w:ascii="Times New Roman" w:eastAsia="Calibri" w:hAnsi="Times New Roman" w:cs="Times New Roman"/>
          <w:b/>
          <w:sz w:val="20"/>
          <w:szCs w:val="20"/>
          <w:vertAlign w:val="subscript"/>
        </w:rPr>
      </w:pPr>
    </w:p>
    <w:p w:rsidR="00F5591D" w:rsidRPr="00F5591D" w:rsidRDefault="00F5591D" w:rsidP="00F5591D">
      <w:pPr>
        <w:spacing w:after="0" w:line="240" w:lineRule="auto"/>
        <w:jc w:val="center"/>
        <w:rPr>
          <w:rFonts w:ascii="Times New Roman" w:eastAsia="Calibri" w:hAnsi="Times New Roman" w:cs="Times New Roman"/>
          <w:b/>
          <w:sz w:val="20"/>
          <w:szCs w:val="20"/>
        </w:rPr>
      </w:pPr>
    </w:p>
    <w:p w:rsidR="00F5591D" w:rsidRPr="00F5591D" w:rsidRDefault="00F5591D" w:rsidP="00F5591D">
      <w:pPr>
        <w:spacing w:after="0" w:line="240" w:lineRule="auto"/>
        <w:jc w:val="center"/>
        <w:rPr>
          <w:rFonts w:ascii="Times New Roman" w:eastAsia="Calibri" w:hAnsi="Times New Roman" w:cs="Times New Roman"/>
          <w:b/>
          <w:sz w:val="20"/>
          <w:szCs w:val="20"/>
        </w:rPr>
      </w:pPr>
      <w:r w:rsidRPr="00F5591D">
        <w:rPr>
          <w:rFonts w:ascii="Times New Roman" w:eastAsia="Calibri" w:hAnsi="Times New Roman" w:cs="Times New Roman"/>
          <w:b/>
          <w:sz w:val="20"/>
          <w:szCs w:val="20"/>
        </w:rPr>
        <w:t xml:space="preserve">Licenciado Ricardo </w:t>
      </w:r>
      <w:proofErr w:type="spellStart"/>
      <w:r w:rsidRPr="00F5591D">
        <w:rPr>
          <w:rFonts w:ascii="Times New Roman" w:eastAsia="Calibri" w:hAnsi="Times New Roman" w:cs="Times New Roman"/>
          <w:b/>
          <w:sz w:val="20"/>
          <w:szCs w:val="20"/>
        </w:rPr>
        <w:t>Starlin</w:t>
      </w:r>
      <w:proofErr w:type="spellEnd"/>
      <w:r w:rsidRPr="00F5591D">
        <w:rPr>
          <w:rFonts w:ascii="Times New Roman" w:eastAsia="Calibri" w:hAnsi="Times New Roman" w:cs="Times New Roman"/>
          <w:b/>
          <w:sz w:val="20"/>
          <w:szCs w:val="20"/>
        </w:rPr>
        <w:t xml:space="preserve"> Flores Cisneros</w:t>
      </w:r>
    </w:p>
    <w:p w:rsidR="00F5591D" w:rsidRPr="00F5591D" w:rsidRDefault="00F5591D" w:rsidP="00F5591D">
      <w:pPr>
        <w:spacing w:after="0" w:line="240" w:lineRule="auto"/>
        <w:jc w:val="center"/>
        <w:rPr>
          <w:rFonts w:ascii="Times New Roman" w:eastAsia="Calibri" w:hAnsi="Times New Roman" w:cs="Times New Roman"/>
          <w:b/>
          <w:sz w:val="20"/>
          <w:szCs w:val="20"/>
        </w:rPr>
      </w:pPr>
      <w:r w:rsidRPr="00F5591D">
        <w:rPr>
          <w:rFonts w:ascii="Times New Roman" w:eastAsia="Calibri" w:hAnsi="Times New Roman" w:cs="Times New Roman"/>
          <w:b/>
          <w:sz w:val="20"/>
          <w:szCs w:val="20"/>
        </w:rPr>
        <w:t>Secretario Municipal.</w:t>
      </w:r>
    </w:p>
    <w:p w:rsidR="00F5591D" w:rsidRPr="00F5591D" w:rsidRDefault="00F5591D" w:rsidP="00F5591D">
      <w:pPr>
        <w:spacing w:after="0" w:line="240" w:lineRule="auto"/>
        <w:jc w:val="center"/>
        <w:rPr>
          <w:rFonts w:ascii="Times New Roman" w:eastAsia="Calibri" w:hAnsi="Times New Roman" w:cs="Times New Roman"/>
          <w:b/>
          <w:sz w:val="20"/>
          <w:szCs w:val="20"/>
        </w:rPr>
      </w:pPr>
    </w:p>
    <w:p w:rsidR="00CF11F1" w:rsidRPr="00F5591D" w:rsidRDefault="00CF11F1">
      <w:pPr>
        <w:rPr>
          <w:sz w:val="20"/>
          <w:szCs w:val="20"/>
        </w:rPr>
      </w:pPr>
    </w:p>
    <w:sectPr w:rsidR="00CF11F1" w:rsidRPr="00F559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9DE6442"/>
    <w:styleLink w:val="ImportedStyle141"/>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D62E2A"/>
    <w:multiLevelType w:val="hybridMultilevel"/>
    <w:tmpl w:val="9C9695D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C0D0BC4"/>
    <w:multiLevelType w:val="hybridMultilevel"/>
    <w:tmpl w:val="220ED3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AA741B"/>
    <w:multiLevelType w:val="hybridMultilevel"/>
    <w:tmpl w:val="1C08B0EC"/>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03423E"/>
    <w:multiLevelType w:val="hybridMultilevel"/>
    <w:tmpl w:val="1C38129A"/>
    <w:lvl w:ilvl="0" w:tplc="0A720BCE">
      <w:numFmt w:val="bullet"/>
      <w:lvlText w:val=""/>
      <w:lvlJc w:val="left"/>
      <w:pPr>
        <w:ind w:left="720" w:hanging="360"/>
      </w:pPr>
      <w:rPr>
        <w:rFonts w:ascii="Symbol" w:eastAsia="Times New Roman" w:hAnsi="Symbol" w:cs="Times New Roman" w:hint="default"/>
        <w:color w:val="000000"/>
        <w:sz w:val="3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D0A38B0"/>
    <w:multiLevelType w:val="hybridMultilevel"/>
    <w:tmpl w:val="D93A1E9A"/>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E9323EC"/>
    <w:multiLevelType w:val="hybridMultilevel"/>
    <w:tmpl w:val="5F165C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25195C03"/>
    <w:multiLevelType w:val="hybridMultilevel"/>
    <w:tmpl w:val="05B67E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51D774C"/>
    <w:multiLevelType w:val="hybridMultilevel"/>
    <w:tmpl w:val="D7009288"/>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6F54C3A"/>
    <w:multiLevelType w:val="hybridMultilevel"/>
    <w:tmpl w:val="48101940"/>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7965B7E"/>
    <w:multiLevelType w:val="hybridMultilevel"/>
    <w:tmpl w:val="67D6D2DA"/>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9623E5D"/>
    <w:multiLevelType w:val="hybridMultilevel"/>
    <w:tmpl w:val="7B8C4BD2"/>
    <w:lvl w:ilvl="0" w:tplc="2E968792">
      <w:start w:val="1"/>
      <w:numFmt w:val="decimal"/>
      <w:lvlText w:val="%1-"/>
      <w:lvlJc w:val="left"/>
      <w:pPr>
        <w:ind w:left="720" w:hanging="360"/>
      </w:pPr>
      <w:rPr>
        <w:rFonts w:ascii="Times New Roman" w:eastAsiaTheme="minorHAnsi" w:hAnsi="Times New Roman"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867EC6"/>
    <w:multiLevelType w:val="hybridMultilevel"/>
    <w:tmpl w:val="680AAAFE"/>
    <w:lvl w:ilvl="0" w:tplc="440A0017">
      <w:start w:val="1"/>
      <w:numFmt w:val="lowerLetter"/>
      <w:lvlText w:val="%1)"/>
      <w:lvlJc w:val="left"/>
      <w:pPr>
        <w:ind w:left="360" w:hanging="360"/>
      </w:pPr>
      <w:rPr>
        <w:rFont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4" w15:restartNumberingAfterBreak="0">
    <w:nsid w:val="2D5B3DF7"/>
    <w:multiLevelType w:val="hybridMultilevel"/>
    <w:tmpl w:val="CEE81A3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EEF46E1"/>
    <w:multiLevelType w:val="hybridMultilevel"/>
    <w:tmpl w:val="E8746244"/>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3627F52"/>
    <w:multiLevelType w:val="hybridMultilevel"/>
    <w:tmpl w:val="90C2C672"/>
    <w:lvl w:ilvl="0" w:tplc="440A0017">
      <w:start w:val="1"/>
      <w:numFmt w:val="lowerLetter"/>
      <w:lvlText w:val="%1)"/>
      <w:lvlJc w:val="left"/>
      <w:pPr>
        <w:ind w:left="360" w:hanging="360"/>
      </w:pPr>
      <w:rPr>
        <w:rFont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7" w15:restartNumberingAfterBreak="0">
    <w:nsid w:val="35345621"/>
    <w:multiLevelType w:val="hybridMultilevel"/>
    <w:tmpl w:val="D9565D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19" w15:restartNumberingAfterBreak="0">
    <w:nsid w:val="38BB2C17"/>
    <w:multiLevelType w:val="hybridMultilevel"/>
    <w:tmpl w:val="47A27FCA"/>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93A208E"/>
    <w:multiLevelType w:val="hybridMultilevel"/>
    <w:tmpl w:val="F712F010"/>
    <w:lvl w:ilvl="0" w:tplc="3E3C18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B2D7DDB"/>
    <w:multiLevelType w:val="hybridMultilevel"/>
    <w:tmpl w:val="09D81BCC"/>
    <w:lvl w:ilvl="0" w:tplc="440A0017">
      <w:start w:val="1"/>
      <w:numFmt w:val="lowerLetter"/>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3BF6161F"/>
    <w:multiLevelType w:val="hybridMultilevel"/>
    <w:tmpl w:val="A8067B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633CEB"/>
    <w:multiLevelType w:val="hybridMultilevel"/>
    <w:tmpl w:val="D996E01E"/>
    <w:lvl w:ilvl="0" w:tplc="8FE27996">
      <w:start w:val="1"/>
      <w:numFmt w:val="decimal"/>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E0B675D"/>
    <w:multiLevelType w:val="hybridMultilevel"/>
    <w:tmpl w:val="950ECE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FC0774B"/>
    <w:multiLevelType w:val="hybridMultilevel"/>
    <w:tmpl w:val="D9EE3E36"/>
    <w:lvl w:ilvl="0" w:tplc="363ABE6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22F3438"/>
    <w:multiLevelType w:val="hybridMultilevel"/>
    <w:tmpl w:val="7B8C4BD2"/>
    <w:lvl w:ilvl="0" w:tplc="2E968792">
      <w:start w:val="1"/>
      <w:numFmt w:val="decimal"/>
      <w:lvlText w:val="%1-"/>
      <w:lvlJc w:val="left"/>
      <w:pPr>
        <w:ind w:left="720" w:hanging="360"/>
      </w:pPr>
      <w:rPr>
        <w:rFonts w:ascii="Times New Roman" w:eastAsiaTheme="minorHAnsi" w:hAnsi="Times New Roman"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FA11DA6"/>
    <w:multiLevelType w:val="hybridMultilevel"/>
    <w:tmpl w:val="BF3ABFA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61B1D6A"/>
    <w:multiLevelType w:val="hybridMultilevel"/>
    <w:tmpl w:val="5D76D20A"/>
    <w:lvl w:ilvl="0" w:tplc="44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9A67560"/>
    <w:multiLevelType w:val="hybridMultilevel"/>
    <w:tmpl w:val="7F008EC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4AF5427"/>
    <w:multiLevelType w:val="hybridMultilevel"/>
    <w:tmpl w:val="3C8AD3E8"/>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F351BAD"/>
    <w:multiLevelType w:val="hybridMultilevel"/>
    <w:tmpl w:val="C1A44712"/>
    <w:styleLink w:val="ImportedStyle19"/>
    <w:lvl w:ilvl="0" w:tplc="EB34B6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4A5E61"/>
    <w:multiLevelType w:val="hybridMultilevel"/>
    <w:tmpl w:val="0DC0BB1E"/>
    <w:lvl w:ilvl="0" w:tplc="440A0017">
      <w:start w:val="1"/>
      <w:numFmt w:val="lowerLetter"/>
      <w:lvlText w:val="%1)"/>
      <w:lvlJc w:val="left"/>
      <w:pPr>
        <w:ind w:left="360" w:hanging="360"/>
      </w:pPr>
      <w:rPr>
        <w:rFont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33" w15:restartNumberingAfterBreak="0">
    <w:nsid w:val="7D6F5FFB"/>
    <w:multiLevelType w:val="hybridMultilevel"/>
    <w:tmpl w:val="F348B4BC"/>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7D864EDF"/>
    <w:multiLevelType w:val="hybridMultilevel"/>
    <w:tmpl w:val="2188B6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31"/>
  </w:num>
  <w:num w:numId="3">
    <w:abstractNumId w:val="34"/>
  </w:num>
  <w:num w:numId="4">
    <w:abstractNumId w:val="18"/>
  </w:num>
  <w:num w:numId="5">
    <w:abstractNumId w:val="5"/>
  </w:num>
  <w:num w:numId="6">
    <w:abstractNumId w:val="26"/>
  </w:num>
  <w:num w:numId="7">
    <w:abstractNumId w:val="7"/>
  </w:num>
  <w:num w:numId="8">
    <w:abstractNumId w:val="12"/>
  </w:num>
  <w:num w:numId="9">
    <w:abstractNumId w:val="3"/>
  </w:num>
  <w:num w:numId="10">
    <w:abstractNumId w:val="25"/>
  </w:num>
  <w:num w:numId="11">
    <w:abstractNumId w:val="21"/>
  </w:num>
  <w:num w:numId="12">
    <w:abstractNumId w:val="2"/>
  </w:num>
  <w:num w:numId="13">
    <w:abstractNumId w:val="30"/>
  </w:num>
  <w:num w:numId="14">
    <w:abstractNumId w:val="28"/>
  </w:num>
  <w:num w:numId="15">
    <w:abstractNumId w:val="6"/>
  </w:num>
  <w:num w:numId="16">
    <w:abstractNumId w:val="33"/>
  </w:num>
  <w:num w:numId="17">
    <w:abstractNumId w:val="14"/>
  </w:num>
  <w:num w:numId="18">
    <w:abstractNumId w:val="9"/>
  </w:num>
  <w:num w:numId="19">
    <w:abstractNumId w:val="19"/>
  </w:num>
  <w:num w:numId="20">
    <w:abstractNumId w:val="13"/>
  </w:num>
  <w:num w:numId="21">
    <w:abstractNumId w:val="10"/>
  </w:num>
  <w:num w:numId="22">
    <w:abstractNumId w:val="16"/>
  </w:num>
  <w:num w:numId="23">
    <w:abstractNumId w:val="32"/>
  </w:num>
  <w:num w:numId="24">
    <w:abstractNumId w:val="4"/>
  </w:num>
  <w:num w:numId="25">
    <w:abstractNumId w:val="15"/>
  </w:num>
  <w:num w:numId="26">
    <w:abstractNumId w:val="11"/>
  </w:num>
  <w:num w:numId="27">
    <w:abstractNumId w:val="29"/>
  </w:num>
  <w:num w:numId="28">
    <w:abstractNumId w:val="17"/>
  </w:num>
  <w:num w:numId="29">
    <w:abstractNumId w:val="20"/>
  </w:num>
  <w:num w:numId="30">
    <w:abstractNumId w:val="8"/>
  </w:num>
  <w:num w:numId="31">
    <w:abstractNumId w:val="24"/>
  </w:num>
  <w:num w:numId="32">
    <w:abstractNumId w:val="0"/>
  </w:num>
  <w:num w:numId="33">
    <w:abstractNumId w:val="22"/>
  </w:num>
  <w:num w:numId="34">
    <w:abstractNumId w:val="23"/>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2F"/>
    <w:rsid w:val="00040386"/>
    <w:rsid w:val="00055A15"/>
    <w:rsid w:val="000918C6"/>
    <w:rsid w:val="000F4843"/>
    <w:rsid w:val="001226B3"/>
    <w:rsid w:val="00125022"/>
    <w:rsid w:val="00130123"/>
    <w:rsid w:val="00186B2D"/>
    <w:rsid w:val="00197E82"/>
    <w:rsid w:val="00291F74"/>
    <w:rsid w:val="002C19BF"/>
    <w:rsid w:val="004F3CD9"/>
    <w:rsid w:val="00561A2F"/>
    <w:rsid w:val="00573538"/>
    <w:rsid w:val="00615272"/>
    <w:rsid w:val="006F79F8"/>
    <w:rsid w:val="0075729D"/>
    <w:rsid w:val="007922A0"/>
    <w:rsid w:val="00795545"/>
    <w:rsid w:val="007A4821"/>
    <w:rsid w:val="00954699"/>
    <w:rsid w:val="009573DF"/>
    <w:rsid w:val="009B3FE8"/>
    <w:rsid w:val="00BD235F"/>
    <w:rsid w:val="00CF11F1"/>
    <w:rsid w:val="00D83D2B"/>
    <w:rsid w:val="00D86800"/>
    <w:rsid w:val="00ED6D9B"/>
    <w:rsid w:val="00F035C8"/>
    <w:rsid w:val="00F352D4"/>
    <w:rsid w:val="00F5591D"/>
    <w:rsid w:val="00F630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1E9B"/>
  <w15:chartTrackingRefBased/>
  <w15:docId w15:val="{0A87CC0B-BB1B-49DB-9331-98AFCC20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91D"/>
  </w:style>
  <w:style w:type="paragraph" w:styleId="Ttulo1">
    <w:name w:val="heading 1"/>
    <w:basedOn w:val="Normal"/>
    <w:next w:val="Normal"/>
    <w:link w:val="Ttulo1Car1"/>
    <w:uiPriority w:val="9"/>
    <w:qFormat/>
    <w:rsid w:val="00F55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5591D"/>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F5591D"/>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F5591D"/>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F5591D"/>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F5591D"/>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F5591D"/>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F5591D"/>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F5591D"/>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F5591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5591D"/>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F5591D"/>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5591D"/>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F5591D"/>
    <w:rPr>
      <w:rFonts w:ascii="Cambria" w:eastAsia="Times New Roman" w:hAnsi="Cambria" w:cs="Times New Roman"/>
      <w:color w:val="243F60"/>
    </w:rPr>
  </w:style>
  <w:style w:type="character" w:customStyle="1" w:styleId="Ttulo6Car">
    <w:name w:val="Título 6 Car"/>
    <w:basedOn w:val="Fuentedeprrafopredeter"/>
    <w:link w:val="Ttulo6"/>
    <w:uiPriority w:val="1"/>
    <w:rsid w:val="00F5591D"/>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F5591D"/>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F5591D"/>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F5591D"/>
    <w:rPr>
      <w:rFonts w:ascii="Tw Cen MT" w:eastAsia="Tw Cen MT" w:hAnsi="Tw Cen MT"/>
      <w:sz w:val="30"/>
      <w:szCs w:val="30"/>
      <w:lang w:val="en-US"/>
    </w:rPr>
  </w:style>
  <w:style w:type="paragraph" w:styleId="Textodeglobo">
    <w:name w:val="Balloon Text"/>
    <w:basedOn w:val="Normal"/>
    <w:link w:val="TextodegloboCar"/>
    <w:uiPriority w:val="99"/>
    <w:semiHidden/>
    <w:unhideWhenUsed/>
    <w:rsid w:val="00F559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591D"/>
    <w:rPr>
      <w:rFonts w:ascii="Segoe UI" w:hAnsi="Segoe UI" w:cs="Segoe UI"/>
      <w:sz w:val="18"/>
      <w:szCs w:val="18"/>
    </w:rPr>
  </w:style>
  <w:style w:type="paragraph" w:customStyle="1" w:styleId="Ttulo11">
    <w:name w:val="Título 11"/>
    <w:basedOn w:val="Normal"/>
    <w:next w:val="Normal"/>
    <w:link w:val="Ttulo1Car"/>
    <w:uiPriority w:val="9"/>
    <w:qFormat/>
    <w:rsid w:val="00F5591D"/>
    <w:pPr>
      <w:keepNext/>
      <w:keepLines/>
      <w:spacing w:before="480" w:after="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F5591D"/>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F5591D"/>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F5591D"/>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F5591D"/>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F5591D"/>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F5591D"/>
    <w:pPr>
      <w:keepNext/>
      <w:keepLines/>
      <w:spacing w:before="200" w:after="0" w:line="276" w:lineRule="auto"/>
      <w:outlineLvl w:val="6"/>
    </w:pPr>
    <w:rPr>
      <w:rFonts w:ascii="Cambria" w:eastAsia="Times New Roman" w:hAnsi="Cambria" w:cs="Times New Roman"/>
      <w:i/>
      <w:iCs/>
      <w:color w:val="404040"/>
    </w:rPr>
  </w:style>
  <w:style w:type="numbering" w:customStyle="1" w:styleId="Sinlista1">
    <w:name w:val="Sin lista1"/>
    <w:next w:val="Sinlista"/>
    <w:uiPriority w:val="99"/>
    <w:semiHidden/>
    <w:unhideWhenUsed/>
    <w:rsid w:val="00F5591D"/>
  </w:style>
  <w:style w:type="paragraph" w:customStyle="1" w:styleId="Sandra">
    <w:name w:val="Sandra"/>
    <w:basedOn w:val="Ttulo1"/>
    <w:next w:val="Ttulo1"/>
    <w:link w:val="SandraCar"/>
    <w:qFormat/>
    <w:rsid w:val="00F5591D"/>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F5591D"/>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5591D"/>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F5591D"/>
    <w:rPr>
      <w:rFonts w:ascii="Calibri" w:eastAsia="Calibri" w:hAnsi="Calibri" w:cs="Times New Roman"/>
    </w:rPr>
  </w:style>
  <w:style w:type="character" w:customStyle="1" w:styleId="TextoindependienteCar">
    <w:name w:val="Texto independiente Car"/>
    <w:basedOn w:val="Fuentedeprrafopredeter"/>
    <w:link w:val="Textoindependiente"/>
    <w:rsid w:val="00F5591D"/>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F5591D"/>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F5591D"/>
  </w:style>
  <w:style w:type="paragraph" w:styleId="Encabezado">
    <w:name w:val="header"/>
    <w:basedOn w:val="Normal"/>
    <w:link w:val="EncabezadoCar"/>
    <w:uiPriority w:val="99"/>
    <w:unhideWhenUsed/>
    <w:rsid w:val="00F559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591D"/>
  </w:style>
  <w:style w:type="paragraph" w:styleId="Piedepgina">
    <w:name w:val="footer"/>
    <w:basedOn w:val="Normal"/>
    <w:link w:val="PiedepginaCar"/>
    <w:uiPriority w:val="99"/>
    <w:unhideWhenUsed/>
    <w:rsid w:val="00F559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591D"/>
  </w:style>
  <w:style w:type="paragraph" w:styleId="Listaconvietas">
    <w:name w:val="List Bullet"/>
    <w:basedOn w:val="Normal"/>
    <w:uiPriority w:val="99"/>
    <w:unhideWhenUsed/>
    <w:rsid w:val="00F5591D"/>
    <w:pPr>
      <w:tabs>
        <w:tab w:val="num" w:pos="360"/>
      </w:tabs>
      <w:spacing w:after="200" w:line="276" w:lineRule="auto"/>
      <w:ind w:left="360" w:hanging="360"/>
      <w:contextualSpacing/>
    </w:pPr>
  </w:style>
  <w:style w:type="paragraph" w:customStyle="1" w:styleId="xl65">
    <w:name w:val="xl65"/>
    <w:basedOn w:val="Normal"/>
    <w:rsid w:val="00F5591D"/>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F5591D"/>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F5591D"/>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F5591D"/>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F5591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F5591D"/>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F5591D"/>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F5591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F5591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F5591D"/>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F55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F5591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F5591D"/>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F5591D"/>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F5591D"/>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F5591D"/>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F5591D"/>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F5591D"/>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F5591D"/>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F5591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F5591D"/>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F5591D"/>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F5591D"/>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F5591D"/>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F5591D"/>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F5591D"/>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F559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F559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F5591D"/>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F5591D"/>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F5591D"/>
    <w:pPr>
      <w:spacing w:after="200" w:line="276" w:lineRule="auto"/>
      <w:ind w:left="720"/>
      <w:contextualSpacing/>
    </w:pPr>
  </w:style>
  <w:style w:type="table" w:customStyle="1" w:styleId="Tablaconcuadrcula2">
    <w:name w:val="Tabla con cuadrícula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591D"/>
    <w:rPr>
      <w:color w:val="0000FF"/>
      <w:u w:val="single"/>
    </w:rPr>
  </w:style>
  <w:style w:type="character" w:styleId="Hipervnculovisitado">
    <w:name w:val="FollowedHyperlink"/>
    <w:basedOn w:val="Fuentedeprrafopredeter"/>
    <w:uiPriority w:val="99"/>
    <w:semiHidden/>
    <w:unhideWhenUsed/>
    <w:rsid w:val="00F5591D"/>
    <w:rPr>
      <w:color w:val="800080"/>
      <w:u w:val="single"/>
    </w:rPr>
  </w:style>
  <w:style w:type="table" w:customStyle="1" w:styleId="Tablaconcuadrcula1">
    <w:name w:val="Tabla con cuadrícula1"/>
    <w:basedOn w:val="Tablanormal"/>
    <w:next w:val="Tablaconcuadrcula"/>
    <w:uiPriority w:val="59"/>
    <w:rsid w:val="00F5591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esto1">
    <w:name w:val="Puesto1"/>
    <w:basedOn w:val="Normal"/>
    <w:next w:val="Normal"/>
    <w:uiPriority w:val="10"/>
    <w:qFormat/>
    <w:rsid w:val="00F5591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F5591D"/>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F5591D"/>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F5591D"/>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F5591D"/>
    <w:pPr>
      <w:spacing w:after="200" w:line="276" w:lineRule="auto"/>
    </w:pPr>
  </w:style>
  <w:style w:type="numbering" w:customStyle="1" w:styleId="Sinlista11">
    <w:name w:val="Sin lista11"/>
    <w:next w:val="Sinlista"/>
    <w:uiPriority w:val="99"/>
    <w:semiHidden/>
    <w:unhideWhenUsed/>
    <w:rsid w:val="00F5591D"/>
  </w:style>
  <w:style w:type="character" w:styleId="nfasis">
    <w:name w:val="Emphasis"/>
    <w:basedOn w:val="Fuentedeprrafopredeter"/>
    <w:uiPriority w:val="20"/>
    <w:qFormat/>
    <w:rsid w:val="00F5591D"/>
    <w:rPr>
      <w:i/>
      <w:iCs/>
    </w:rPr>
  </w:style>
  <w:style w:type="paragraph" w:styleId="Textonotaalfinal">
    <w:name w:val="endnote text"/>
    <w:basedOn w:val="Normal"/>
    <w:link w:val="TextonotaalfinalCar"/>
    <w:uiPriority w:val="99"/>
    <w:semiHidden/>
    <w:unhideWhenUsed/>
    <w:rsid w:val="00F5591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5591D"/>
    <w:rPr>
      <w:sz w:val="20"/>
      <w:szCs w:val="20"/>
    </w:rPr>
  </w:style>
  <w:style w:type="character" w:styleId="Refdenotaalfinal">
    <w:name w:val="endnote reference"/>
    <w:basedOn w:val="Fuentedeprrafopredeter"/>
    <w:uiPriority w:val="99"/>
    <w:semiHidden/>
    <w:unhideWhenUsed/>
    <w:rsid w:val="00F5591D"/>
    <w:rPr>
      <w:vertAlign w:val="superscript"/>
    </w:rPr>
  </w:style>
  <w:style w:type="paragraph" w:styleId="NormalWeb">
    <w:name w:val="Normal (Web)"/>
    <w:basedOn w:val="Normal"/>
    <w:uiPriority w:val="99"/>
    <w:unhideWhenUsed/>
    <w:rsid w:val="00F5591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F5591D"/>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F5591D"/>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F5591D"/>
  </w:style>
  <w:style w:type="character" w:customStyle="1" w:styleId="apple-converted-space">
    <w:name w:val="apple-converted-space"/>
    <w:basedOn w:val="Fuentedeprrafopredeter"/>
    <w:rsid w:val="00F5591D"/>
  </w:style>
  <w:style w:type="table" w:customStyle="1" w:styleId="Tablaconcuadrcula11">
    <w:name w:val="Tabla con cuadrícula11"/>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F5591D"/>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F5591D"/>
    <w:rPr>
      <w:rFonts w:ascii="Tahoma" w:hAnsi="Tahoma" w:cs="Tahoma"/>
      <w:sz w:val="16"/>
      <w:szCs w:val="16"/>
    </w:rPr>
  </w:style>
  <w:style w:type="character" w:styleId="Refdecomentario">
    <w:name w:val="annotation reference"/>
    <w:basedOn w:val="Fuentedeprrafopredeter"/>
    <w:uiPriority w:val="99"/>
    <w:semiHidden/>
    <w:unhideWhenUsed/>
    <w:rsid w:val="00F5591D"/>
    <w:rPr>
      <w:sz w:val="16"/>
      <w:szCs w:val="16"/>
    </w:rPr>
  </w:style>
  <w:style w:type="paragraph" w:styleId="Textocomentario">
    <w:name w:val="annotation text"/>
    <w:basedOn w:val="Normal"/>
    <w:link w:val="TextocomentarioCar"/>
    <w:uiPriority w:val="99"/>
    <w:semiHidden/>
    <w:unhideWhenUsed/>
    <w:rsid w:val="00F5591D"/>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F5591D"/>
    <w:rPr>
      <w:sz w:val="20"/>
      <w:szCs w:val="20"/>
    </w:rPr>
  </w:style>
  <w:style w:type="paragraph" w:styleId="Asuntodelcomentario">
    <w:name w:val="annotation subject"/>
    <w:basedOn w:val="Textocomentario"/>
    <w:next w:val="Textocomentario"/>
    <w:link w:val="AsuntodelcomentarioCar"/>
    <w:uiPriority w:val="99"/>
    <w:semiHidden/>
    <w:unhideWhenUsed/>
    <w:rsid w:val="00F5591D"/>
    <w:rPr>
      <w:b/>
      <w:bCs/>
    </w:rPr>
  </w:style>
  <w:style w:type="character" w:customStyle="1" w:styleId="AsuntodelcomentarioCar">
    <w:name w:val="Asunto del comentario Car"/>
    <w:basedOn w:val="TextocomentarioCar"/>
    <w:link w:val="Asuntodelcomentario"/>
    <w:uiPriority w:val="99"/>
    <w:semiHidden/>
    <w:rsid w:val="00F5591D"/>
    <w:rPr>
      <w:b/>
      <w:bCs/>
      <w:sz w:val="20"/>
      <w:szCs w:val="20"/>
    </w:rPr>
  </w:style>
  <w:style w:type="paragraph" w:customStyle="1" w:styleId="Style1">
    <w:name w:val="Style1"/>
    <w:basedOn w:val="Normal"/>
    <w:uiPriority w:val="99"/>
    <w:rsid w:val="00F5591D"/>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F5591D"/>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F5591D"/>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F5591D"/>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F5591D"/>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F5591D"/>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F5591D"/>
    <w:rPr>
      <w:rFonts w:ascii="Angsana New" w:hAnsi="Angsana New" w:cs="Angsana New"/>
      <w:sz w:val="34"/>
      <w:szCs w:val="34"/>
    </w:rPr>
  </w:style>
  <w:style w:type="paragraph" w:customStyle="1" w:styleId="Style8">
    <w:name w:val="Style8"/>
    <w:basedOn w:val="Normal"/>
    <w:uiPriority w:val="99"/>
    <w:rsid w:val="00F5591D"/>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F5591D"/>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F5591D"/>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F5591D"/>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F5591D"/>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F5591D"/>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F5591D"/>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F5591D"/>
    <w:rPr>
      <w:rFonts w:ascii="Trebuchet MS" w:hAnsi="Trebuchet MS" w:cs="Trebuchet MS"/>
      <w:b/>
      <w:bCs/>
      <w:spacing w:val="-10"/>
      <w:sz w:val="22"/>
      <w:szCs w:val="22"/>
    </w:rPr>
  </w:style>
  <w:style w:type="character" w:customStyle="1" w:styleId="FontStyle17">
    <w:name w:val="Font Style17"/>
    <w:basedOn w:val="Fuentedeprrafopredeter"/>
    <w:uiPriority w:val="99"/>
    <w:rsid w:val="00F5591D"/>
    <w:rPr>
      <w:rFonts w:ascii="SimSun" w:eastAsia="SimSun" w:cs="SimSun"/>
      <w:b/>
      <w:bCs/>
      <w:sz w:val="20"/>
      <w:szCs w:val="20"/>
    </w:rPr>
  </w:style>
  <w:style w:type="character" w:customStyle="1" w:styleId="FontStyle18">
    <w:name w:val="Font Style18"/>
    <w:basedOn w:val="Fuentedeprrafopredeter"/>
    <w:uiPriority w:val="99"/>
    <w:rsid w:val="00F5591D"/>
    <w:rPr>
      <w:rFonts w:ascii="Trebuchet MS" w:hAnsi="Trebuchet MS" w:cs="Trebuchet MS"/>
      <w:sz w:val="14"/>
      <w:szCs w:val="14"/>
    </w:rPr>
  </w:style>
  <w:style w:type="character" w:customStyle="1" w:styleId="FontStyle19">
    <w:name w:val="Font Style19"/>
    <w:basedOn w:val="Fuentedeprrafopredeter"/>
    <w:uiPriority w:val="99"/>
    <w:rsid w:val="00F5591D"/>
    <w:rPr>
      <w:rFonts w:ascii="Trebuchet MS" w:hAnsi="Trebuchet MS" w:cs="Trebuchet MS"/>
      <w:b/>
      <w:bCs/>
      <w:sz w:val="12"/>
      <w:szCs w:val="12"/>
    </w:rPr>
  </w:style>
  <w:style w:type="character" w:customStyle="1" w:styleId="FontStyle20">
    <w:name w:val="Font Style20"/>
    <w:basedOn w:val="Fuentedeprrafopredeter"/>
    <w:uiPriority w:val="99"/>
    <w:rsid w:val="00F5591D"/>
    <w:rPr>
      <w:rFonts w:ascii="Trebuchet MS" w:hAnsi="Trebuchet MS" w:cs="Trebuchet MS"/>
      <w:sz w:val="14"/>
      <w:szCs w:val="14"/>
    </w:rPr>
  </w:style>
  <w:style w:type="character" w:customStyle="1" w:styleId="FontStyle21">
    <w:name w:val="Font Style21"/>
    <w:basedOn w:val="Fuentedeprrafopredeter"/>
    <w:uiPriority w:val="99"/>
    <w:rsid w:val="00F5591D"/>
    <w:rPr>
      <w:rFonts w:ascii="Trebuchet MS" w:hAnsi="Trebuchet MS" w:cs="Trebuchet MS"/>
      <w:b/>
      <w:bCs/>
      <w:sz w:val="16"/>
      <w:szCs w:val="16"/>
    </w:rPr>
  </w:style>
  <w:style w:type="character" w:customStyle="1" w:styleId="FontStyle22">
    <w:name w:val="Font Style22"/>
    <w:basedOn w:val="Fuentedeprrafopredeter"/>
    <w:uiPriority w:val="99"/>
    <w:rsid w:val="00F5591D"/>
    <w:rPr>
      <w:rFonts w:ascii="Trebuchet MS" w:hAnsi="Trebuchet MS" w:cs="Trebuchet MS"/>
      <w:b/>
      <w:bCs/>
      <w:sz w:val="14"/>
      <w:szCs w:val="14"/>
    </w:rPr>
  </w:style>
  <w:style w:type="character" w:customStyle="1" w:styleId="FontStyle23">
    <w:name w:val="Font Style23"/>
    <w:basedOn w:val="Fuentedeprrafopredeter"/>
    <w:uiPriority w:val="99"/>
    <w:rsid w:val="00F5591D"/>
    <w:rPr>
      <w:rFonts w:ascii="Trebuchet MS" w:hAnsi="Trebuchet MS" w:cs="Trebuchet MS"/>
      <w:b/>
      <w:bCs/>
      <w:sz w:val="10"/>
      <w:szCs w:val="10"/>
    </w:rPr>
  </w:style>
  <w:style w:type="character" w:customStyle="1" w:styleId="FontStyle24">
    <w:name w:val="Font Style24"/>
    <w:basedOn w:val="Fuentedeprrafopredeter"/>
    <w:uiPriority w:val="99"/>
    <w:rsid w:val="00F5591D"/>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F5591D"/>
    <w:rPr>
      <w:rFonts w:ascii="Arial Black" w:hAnsi="Arial Black" w:cs="Arial Black"/>
      <w:i/>
      <w:iCs/>
      <w:spacing w:val="20"/>
      <w:sz w:val="14"/>
      <w:szCs w:val="14"/>
    </w:rPr>
  </w:style>
  <w:style w:type="character" w:customStyle="1" w:styleId="FontStyle27">
    <w:name w:val="Font Style27"/>
    <w:basedOn w:val="Fuentedeprrafopredeter"/>
    <w:uiPriority w:val="99"/>
    <w:rsid w:val="00F5591D"/>
    <w:rPr>
      <w:rFonts w:ascii="Trebuchet MS" w:hAnsi="Trebuchet MS" w:cs="Trebuchet MS"/>
      <w:sz w:val="14"/>
      <w:szCs w:val="14"/>
    </w:rPr>
  </w:style>
  <w:style w:type="character" w:customStyle="1" w:styleId="FontStyle28">
    <w:name w:val="Font Style28"/>
    <w:basedOn w:val="Fuentedeprrafopredeter"/>
    <w:uiPriority w:val="99"/>
    <w:rsid w:val="00F5591D"/>
    <w:rPr>
      <w:rFonts w:ascii="Trebuchet MS" w:hAnsi="Trebuchet MS" w:cs="Trebuchet MS"/>
      <w:b/>
      <w:bCs/>
      <w:spacing w:val="-10"/>
      <w:sz w:val="14"/>
      <w:szCs w:val="14"/>
    </w:rPr>
  </w:style>
  <w:style w:type="paragraph" w:customStyle="1" w:styleId="xgmail-msolistparagraph">
    <w:name w:val="x_gmail-msolistparagraph"/>
    <w:basedOn w:val="Normal"/>
    <w:rsid w:val="00F5591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F5591D"/>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F5591D"/>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F5591D"/>
    <w:rPr>
      <w:b/>
      <w:bCs/>
    </w:rPr>
  </w:style>
  <w:style w:type="table" w:customStyle="1" w:styleId="Tablaconcuadrcula3">
    <w:name w:val="Tabla con cuadrícula3"/>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5591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F5591D"/>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F5591D"/>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F5591D"/>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5591D"/>
    <w:pPr>
      <w:spacing w:after="0" w:line="240" w:lineRule="auto"/>
    </w:pPr>
  </w:style>
  <w:style w:type="table" w:customStyle="1" w:styleId="Tablaconcuadrcula22">
    <w:name w:val="Tabla con cuadrícula22"/>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F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5591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5591D"/>
  </w:style>
  <w:style w:type="table" w:customStyle="1" w:styleId="Tablaconcuadrcula1111">
    <w:name w:val="Tabla con cuadrícula1111"/>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F5591D"/>
    <w:pPr>
      <w:spacing w:after="120" w:line="276" w:lineRule="auto"/>
      <w:ind w:left="283"/>
    </w:pPr>
  </w:style>
  <w:style w:type="character" w:customStyle="1" w:styleId="SangradetextonormalCar">
    <w:name w:val="Sangría de texto normal Car"/>
    <w:basedOn w:val="Fuentedeprrafopredeter"/>
    <w:link w:val="Sangradetextonormal"/>
    <w:uiPriority w:val="99"/>
    <w:rsid w:val="00F5591D"/>
  </w:style>
  <w:style w:type="paragraph" w:styleId="Lista">
    <w:name w:val="List"/>
    <w:basedOn w:val="Normal"/>
    <w:uiPriority w:val="99"/>
    <w:unhideWhenUsed/>
    <w:rsid w:val="00F5591D"/>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F559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F5591D"/>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F5591D"/>
    <w:pPr>
      <w:spacing w:after="0" w:line="240" w:lineRule="auto"/>
      <w:ind w:left="4252"/>
    </w:pPr>
    <w:rPr>
      <w:lang w:val="es-SV"/>
    </w:rPr>
  </w:style>
  <w:style w:type="character" w:customStyle="1" w:styleId="CierreCar">
    <w:name w:val="Cierre Car"/>
    <w:basedOn w:val="Fuentedeprrafopredeter"/>
    <w:link w:val="Cierre"/>
    <w:uiPriority w:val="99"/>
    <w:rsid w:val="00F5591D"/>
    <w:rPr>
      <w:lang w:val="es-SV"/>
    </w:rPr>
  </w:style>
  <w:style w:type="paragraph" w:styleId="Textoindependienteprimerasangra2">
    <w:name w:val="Body Text First Indent 2"/>
    <w:basedOn w:val="Sangradetextonormal"/>
    <w:link w:val="Textoindependienteprimerasangra2Car"/>
    <w:uiPriority w:val="99"/>
    <w:unhideWhenUsed/>
    <w:rsid w:val="00F5591D"/>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F5591D"/>
    <w:rPr>
      <w:lang w:val="es-SV"/>
    </w:rPr>
  </w:style>
  <w:style w:type="paragraph" w:styleId="Textoindependiente2">
    <w:name w:val="Body Text 2"/>
    <w:basedOn w:val="Normal"/>
    <w:link w:val="Textoindependiente2Car"/>
    <w:semiHidden/>
    <w:rsid w:val="00F5591D"/>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F5591D"/>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F5591D"/>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F5591D"/>
    <w:pPr>
      <w:outlineLvl w:val="9"/>
    </w:pPr>
    <w:rPr>
      <w:lang w:val="es-SV" w:eastAsia="es-SV"/>
    </w:rPr>
  </w:style>
  <w:style w:type="paragraph" w:styleId="TDC1">
    <w:name w:val="toc 1"/>
    <w:basedOn w:val="Normal"/>
    <w:next w:val="Normal"/>
    <w:autoRedefine/>
    <w:uiPriority w:val="39"/>
    <w:unhideWhenUsed/>
    <w:rsid w:val="00F5591D"/>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F5591D"/>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F5591D"/>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F5591D"/>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F5591D"/>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F5591D"/>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F5591D"/>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F5591D"/>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F5591D"/>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F559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591D"/>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F5591D"/>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F559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rsid w:val="00F5591D"/>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F5591D"/>
  </w:style>
  <w:style w:type="numbering" w:customStyle="1" w:styleId="Sinlista12">
    <w:name w:val="Sin lista12"/>
    <w:next w:val="Sinlista"/>
    <w:uiPriority w:val="99"/>
    <w:semiHidden/>
    <w:unhideWhenUsed/>
    <w:rsid w:val="00F5591D"/>
  </w:style>
  <w:style w:type="table" w:customStyle="1" w:styleId="Tablaconcuadrcula23">
    <w:name w:val="Tabla con cuadrícula23"/>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5591D"/>
  </w:style>
  <w:style w:type="table" w:customStyle="1" w:styleId="Tablaconcuadrcula112">
    <w:name w:val="Tabla con cuadrícula112"/>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F5591D"/>
  </w:style>
  <w:style w:type="table" w:customStyle="1" w:styleId="Tablaconcuadrcula5">
    <w:name w:val="Tabla con cuadrícula5"/>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5591D"/>
  </w:style>
  <w:style w:type="table" w:customStyle="1" w:styleId="Tablaconcuadrcula6">
    <w:name w:val="Tabla con cuadrícula6"/>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5591D"/>
  </w:style>
  <w:style w:type="paragraph" w:customStyle="1" w:styleId="yiv5931470435msonormal">
    <w:name w:val="yiv5931470435msonormal"/>
    <w:basedOn w:val="Normal"/>
    <w:rsid w:val="00F5591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F5591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F5591D"/>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F5591D"/>
  </w:style>
  <w:style w:type="numbering" w:customStyle="1" w:styleId="Sinlista13">
    <w:name w:val="Sin lista13"/>
    <w:next w:val="Sinlista"/>
    <w:uiPriority w:val="99"/>
    <w:semiHidden/>
    <w:unhideWhenUsed/>
    <w:rsid w:val="00F5591D"/>
  </w:style>
  <w:style w:type="table" w:customStyle="1" w:styleId="Tablaconcuadrcula24">
    <w:name w:val="Tabla con cuadrícula24"/>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5591D"/>
  </w:style>
  <w:style w:type="table" w:customStyle="1" w:styleId="Tablaconcuadrcula113">
    <w:name w:val="Tabla con cuadrícula113"/>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5591D"/>
  </w:style>
  <w:style w:type="numbering" w:customStyle="1" w:styleId="Sinlista41">
    <w:name w:val="Sin lista41"/>
    <w:next w:val="Sinlista"/>
    <w:uiPriority w:val="99"/>
    <w:semiHidden/>
    <w:unhideWhenUsed/>
    <w:rsid w:val="00F5591D"/>
  </w:style>
  <w:style w:type="numbering" w:customStyle="1" w:styleId="Sinlista51">
    <w:name w:val="Sin lista51"/>
    <w:next w:val="Sinlista"/>
    <w:uiPriority w:val="99"/>
    <w:semiHidden/>
    <w:unhideWhenUsed/>
    <w:rsid w:val="00F5591D"/>
  </w:style>
  <w:style w:type="numbering" w:customStyle="1" w:styleId="Sinlista61">
    <w:name w:val="Sin lista61"/>
    <w:next w:val="Sinlista"/>
    <w:uiPriority w:val="99"/>
    <w:semiHidden/>
    <w:unhideWhenUsed/>
    <w:rsid w:val="00F5591D"/>
  </w:style>
  <w:style w:type="numbering" w:customStyle="1" w:styleId="Sinlista112">
    <w:name w:val="Sin lista112"/>
    <w:next w:val="Sinlista"/>
    <w:uiPriority w:val="99"/>
    <w:semiHidden/>
    <w:unhideWhenUsed/>
    <w:rsid w:val="00F5591D"/>
  </w:style>
  <w:style w:type="table" w:customStyle="1" w:styleId="Tablaconcuadrcula10">
    <w:name w:val="Tabla con cuadrícula10"/>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F5591D"/>
  </w:style>
  <w:style w:type="table" w:customStyle="1" w:styleId="Tablaconcuadrcula12">
    <w:name w:val="Tabla con cuadrícula12"/>
    <w:basedOn w:val="Tablanormal"/>
    <w:next w:val="Tablaconcuadrcula"/>
    <w:uiPriority w:val="59"/>
    <w:rsid w:val="00F5591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F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F5591D"/>
  </w:style>
  <w:style w:type="table" w:customStyle="1" w:styleId="Tablaconcuadrcula51">
    <w:name w:val="Tabla con cuadrícula5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F5591D"/>
  </w:style>
  <w:style w:type="table" w:customStyle="1" w:styleId="Tablaconcuadrcula61">
    <w:name w:val="Tabla con cuadrícula6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5591D"/>
  </w:style>
  <w:style w:type="table" w:customStyle="1" w:styleId="Tablaconcuadrcula91">
    <w:name w:val="Tabla con cuadrícula91"/>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F5591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5591D"/>
  </w:style>
  <w:style w:type="numbering" w:customStyle="1" w:styleId="Sinlista14">
    <w:name w:val="Sin lista14"/>
    <w:next w:val="Sinlista"/>
    <w:uiPriority w:val="99"/>
    <w:semiHidden/>
    <w:unhideWhenUsed/>
    <w:rsid w:val="00F5591D"/>
  </w:style>
  <w:style w:type="table" w:customStyle="1" w:styleId="Tablaconcuadrcula25">
    <w:name w:val="Tabla con cuadrícula25"/>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5591D"/>
  </w:style>
  <w:style w:type="table" w:customStyle="1" w:styleId="Tablaconcuadrcula114">
    <w:name w:val="Tabla con cuadrícula114"/>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5591D"/>
  </w:style>
  <w:style w:type="numbering" w:customStyle="1" w:styleId="Sinlista42">
    <w:name w:val="Sin lista42"/>
    <w:next w:val="Sinlista"/>
    <w:uiPriority w:val="99"/>
    <w:semiHidden/>
    <w:unhideWhenUsed/>
    <w:rsid w:val="00F5591D"/>
  </w:style>
  <w:style w:type="numbering" w:customStyle="1" w:styleId="Sinlista52">
    <w:name w:val="Sin lista52"/>
    <w:next w:val="Sinlista"/>
    <w:uiPriority w:val="99"/>
    <w:semiHidden/>
    <w:unhideWhenUsed/>
    <w:rsid w:val="00F5591D"/>
  </w:style>
  <w:style w:type="table" w:customStyle="1" w:styleId="Tablaconcuadrcula82">
    <w:name w:val="Tabla con cuadrícula8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5591D"/>
  </w:style>
  <w:style w:type="numbering" w:customStyle="1" w:styleId="Sinlista15">
    <w:name w:val="Sin lista15"/>
    <w:next w:val="Sinlista"/>
    <w:uiPriority w:val="99"/>
    <w:semiHidden/>
    <w:unhideWhenUsed/>
    <w:rsid w:val="00F5591D"/>
  </w:style>
  <w:style w:type="table" w:customStyle="1" w:styleId="Tablaconcuadrcula13">
    <w:name w:val="Tabla con cuadrícula13"/>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F5591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5591D"/>
  </w:style>
  <w:style w:type="numbering" w:customStyle="1" w:styleId="Sinlista24">
    <w:name w:val="Sin lista24"/>
    <w:next w:val="Sinlista"/>
    <w:uiPriority w:val="99"/>
    <w:semiHidden/>
    <w:unhideWhenUsed/>
    <w:rsid w:val="00F5591D"/>
  </w:style>
  <w:style w:type="table" w:customStyle="1" w:styleId="Tablaconcuadrcula115">
    <w:name w:val="Tabla con cuadrícula115"/>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3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5591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39"/>
    <w:rsid w:val="00F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F5591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F5591D"/>
  </w:style>
  <w:style w:type="table" w:customStyle="1" w:styleId="Tablaconcuadrcula11111">
    <w:name w:val="Tabla con cuadrícula11111"/>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5591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F5591D"/>
  </w:style>
  <w:style w:type="numbering" w:customStyle="1" w:styleId="Sinlista121">
    <w:name w:val="Sin lista121"/>
    <w:next w:val="Sinlista"/>
    <w:uiPriority w:val="99"/>
    <w:semiHidden/>
    <w:unhideWhenUsed/>
    <w:rsid w:val="00F5591D"/>
  </w:style>
  <w:style w:type="table" w:customStyle="1" w:styleId="Tablaconcuadrcula232">
    <w:name w:val="Tabla con cuadrícula23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5591D"/>
  </w:style>
  <w:style w:type="table" w:customStyle="1" w:styleId="Tablaconcuadrcula1121">
    <w:name w:val="Tabla con cuadrícula1121"/>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F5591D"/>
  </w:style>
  <w:style w:type="table" w:customStyle="1" w:styleId="Tablaconcuadrcula52">
    <w:name w:val="Tabla con cuadrícula5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5591D"/>
  </w:style>
  <w:style w:type="table" w:customStyle="1" w:styleId="Tablaconcuadrcula62">
    <w:name w:val="Tabla con cuadrícula6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5591D"/>
  </w:style>
  <w:style w:type="table" w:customStyle="1" w:styleId="Tablaconcuadrcula92">
    <w:name w:val="Tabla con cuadrícula92"/>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F5591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5591D"/>
  </w:style>
  <w:style w:type="numbering" w:customStyle="1" w:styleId="Sinlista131">
    <w:name w:val="Sin lista131"/>
    <w:next w:val="Sinlista"/>
    <w:uiPriority w:val="99"/>
    <w:semiHidden/>
    <w:unhideWhenUsed/>
    <w:rsid w:val="00F5591D"/>
  </w:style>
  <w:style w:type="table" w:customStyle="1" w:styleId="Tablaconcuadrcula241">
    <w:name w:val="Tabla con cuadrícula24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5591D"/>
  </w:style>
  <w:style w:type="table" w:customStyle="1" w:styleId="Tablaconcuadrcula1131">
    <w:name w:val="Tabla con cuadrícula1131"/>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F5591D"/>
  </w:style>
  <w:style w:type="numbering" w:customStyle="1" w:styleId="Sinlista412">
    <w:name w:val="Sin lista412"/>
    <w:next w:val="Sinlista"/>
    <w:uiPriority w:val="99"/>
    <w:semiHidden/>
    <w:unhideWhenUsed/>
    <w:rsid w:val="00F5591D"/>
  </w:style>
  <w:style w:type="numbering" w:customStyle="1" w:styleId="Sinlista512">
    <w:name w:val="Sin lista512"/>
    <w:next w:val="Sinlista"/>
    <w:uiPriority w:val="99"/>
    <w:semiHidden/>
    <w:unhideWhenUsed/>
    <w:rsid w:val="00F5591D"/>
  </w:style>
  <w:style w:type="numbering" w:customStyle="1" w:styleId="Sinlista611">
    <w:name w:val="Sin lista611"/>
    <w:next w:val="Sinlista"/>
    <w:uiPriority w:val="99"/>
    <w:semiHidden/>
    <w:unhideWhenUsed/>
    <w:rsid w:val="00F5591D"/>
  </w:style>
  <w:style w:type="numbering" w:customStyle="1" w:styleId="Sinlista1121">
    <w:name w:val="Sin lista1121"/>
    <w:next w:val="Sinlista"/>
    <w:uiPriority w:val="99"/>
    <w:semiHidden/>
    <w:unhideWhenUsed/>
    <w:rsid w:val="00F5591D"/>
  </w:style>
  <w:style w:type="table" w:customStyle="1" w:styleId="Tablaconcuadrcula101">
    <w:name w:val="Tabla con cuadrícula101"/>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F5591D"/>
  </w:style>
  <w:style w:type="table" w:customStyle="1" w:styleId="Tablaconcuadrcula121">
    <w:name w:val="Tabla con cuadrícula121"/>
    <w:basedOn w:val="Tablanormal"/>
    <w:next w:val="Tablaconcuadrcula"/>
    <w:uiPriority w:val="59"/>
    <w:rsid w:val="00F5591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F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F5591D"/>
  </w:style>
  <w:style w:type="table" w:customStyle="1" w:styleId="Tablaconcuadrcula511">
    <w:name w:val="Tabla con cuadrícula51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F5591D"/>
  </w:style>
  <w:style w:type="table" w:customStyle="1" w:styleId="Tablaconcuadrcula611">
    <w:name w:val="Tabla con cuadrícula61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F5591D"/>
  </w:style>
  <w:style w:type="table" w:customStyle="1" w:styleId="Tablaconcuadrcula911">
    <w:name w:val="Tabla con cuadrícula911"/>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F5591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F5591D"/>
  </w:style>
  <w:style w:type="numbering" w:customStyle="1" w:styleId="Sinlista141">
    <w:name w:val="Sin lista141"/>
    <w:next w:val="Sinlista"/>
    <w:uiPriority w:val="99"/>
    <w:semiHidden/>
    <w:unhideWhenUsed/>
    <w:rsid w:val="00F5591D"/>
  </w:style>
  <w:style w:type="table" w:customStyle="1" w:styleId="Tablaconcuadrcula251">
    <w:name w:val="Tabla con cuadrícula25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F5591D"/>
  </w:style>
  <w:style w:type="table" w:customStyle="1" w:styleId="Tablaconcuadrcula1141">
    <w:name w:val="Tabla con cuadrícula1141"/>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F5591D"/>
  </w:style>
  <w:style w:type="numbering" w:customStyle="1" w:styleId="Sinlista421">
    <w:name w:val="Sin lista421"/>
    <w:next w:val="Sinlista"/>
    <w:uiPriority w:val="99"/>
    <w:semiHidden/>
    <w:unhideWhenUsed/>
    <w:rsid w:val="00F5591D"/>
  </w:style>
  <w:style w:type="numbering" w:customStyle="1" w:styleId="Sinlista521">
    <w:name w:val="Sin lista521"/>
    <w:next w:val="Sinlista"/>
    <w:uiPriority w:val="99"/>
    <w:semiHidden/>
    <w:unhideWhenUsed/>
    <w:rsid w:val="00F5591D"/>
  </w:style>
  <w:style w:type="table" w:customStyle="1" w:styleId="Tablaconcuadrcula821">
    <w:name w:val="Tabla con cuadrícula82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F5591D"/>
  </w:style>
  <w:style w:type="character" w:customStyle="1" w:styleId="PrrafodelistaCar">
    <w:name w:val="Párrafo de lista Car"/>
    <w:link w:val="Prrafodelista"/>
    <w:uiPriority w:val="34"/>
    <w:locked/>
    <w:rsid w:val="00F5591D"/>
  </w:style>
  <w:style w:type="character" w:customStyle="1" w:styleId="a">
    <w:name w:val="_"/>
    <w:basedOn w:val="Fuentedeprrafopredeter"/>
    <w:rsid w:val="00F5591D"/>
  </w:style>
  <w:style w:type="character" w:customStyle="1" w:styleId="ff1">
    <w:name w:val="ff1"/>
    <w:basedOn w:val="Fuentedeprrafopredeter"/>
    <w:rsid w:val="00F5591D"/>
  </w:style>
  <w:style w:type="character" w:customStyle="1" w:styleId="ff9">
    <w:name w:val="ff9"/>
    <w:basedOn w:val="Fuentedeprrafopredeter"/>
    <w:rsid w:val="00F5591D"/>
  </w:style>
  <w:style w:type="character" w:customStyle="1" w:styleId="ls0">
    <w:name w:val="ls0"/>
    <w:basedOn w:val="Fuentedeprrafopredeter"/>
    <w:rsid w:val="00F5591D"/>
  </w:style>
  <w:style w:type="character" w:customStyle="1" w:styleId="ff8">
    <w:name w:val="ff8"/>
    <w:basedOn w:val="Fuentedeprrafopredeter"/>
    <w:rsid w:val="00F5591D"/>
  </w:style>
  <w:style w:type="character" w:customStyle="1" w:styleId="ff3">
    <w:name w:val="ff3"/>
    <w:basedOn w:val="Fuentedeprrafopredeter"/>
    <w:rsid w:val="00F5591D"/>
  </w:style>
  <w:style w:type="character" w:customStyle="1" w:styleId="highlight">
    <w:name w:val="highlight"/>
    <w:basedOn w:val="Fuentedeprrafopredeter"/>
    <w:rsid w:val="00F5591D"/>
  </w:style>
  <w:style w:type="table" w:customStyle="1" w:styleId="Tablaconcuadrcula371">
    <w:name w:val="Tabla con cuadrícula371"/>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5591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F5591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F5591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F5591D"/>
  </w:style>
  <w:style w:type="numbering" w:customStyle="1" w:styleId="Sinlista1131">
    <w:name w:val="Sin lista1131"/>
    <w:next w:val="Sinlista"/>
    <w:uiPriority w:val="99"/>
    <w:semiHidden/>
    <w:unhideWhenUsed/>
    <w:rsid w:val="00F5591D"/>
  </w:style>
  <w:style w:type="numbering" w:customStyle="1" w:styleId="Sinlista9">
    <w:name w:val="Sin lista9"/>
    <w:next w:val="Sinlista"/>
    <w:uiPriority w:val="99"/>
    <w:semiHidden/>
    <w:unhideWhenUsed/>
    <w:rsid w:val="00F5591D"/>
  </w:style>
  <w:style w:type="numbering" w:customStyle="1" w:styleId="Sinlista16">
    <w:name w:val="Sin lista16"/>
    <w:next w:val="Sinlista"/>
    <w:uiPriority w:val="99"/>
    <w:semiHidden/>
    <w:unhideWhenUsed/>
    <w:rsid w:val="00F5591D"/>
  </w:style>
  <w:style w:type="table" w:customStyle="1" w:styleId="Tablaconcuadrcula15">
    <w:name w:val="Tabla con cuadrícula15"/>
    <w:basedOn w:val="Tablanormal"/>
    <w:next w:val="Tablaconcuadrcula"/>
    <w:uiPriority w:val="3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F5591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5591D"/>
  </w:style>
  <w:style w:type="numbering" w:customStyle="1" w:styleId="Sinlista25">
    <w:name w:val="Sin lista25"/>
    <w:next w:val="Sinlista"/>
    <w:uiPriority w:val="99"/>
    <w:semiHidden/>
    <w:unhideWhenUsed/>
    <w:rsid w:val="00F5591D"/>
  </w:style>
  <w:style w:type="table" w:customStyle="1" w:styleId="Tablaconcuadrcula116">
    <w:name w:val="Tabla con cuadrícula116"/>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3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5591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39"/>
    <w:rsid w:val="00F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F5591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F5591D"/>
  </w:style>
  <w:style w:type="table" w:customStyle="1" w:styleId="Tablaconcuadrcula11112">
    <w:name w:val="Tabla con cuadrícula11112"/>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unhideWhenUsed/>
    <w:qFormat/>
    <w:rsid w:val="00F5591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F5591D"/>
  </w:style>
  <w:style w:type="numbering" w:customStyle="1" w:styleId="Sinlista122">
    <w:name w:val="Sin lista122"/>
    <w:next w:val="Sinlista"/>
    <w:uiPriority w:val="99"/>
    <w:semiHidden/>
    <w:unhideWhenUsed/>
    <w:rsid w:val="00F5591D"/>
  </w:style>
  <w:style w:type="table" w:customStyle="1" w:styleId="Tablaconcuadrcula233">
    <w:name w:val="Tabla con cuadrícula233"/>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5591D"/>
  </w:style>
  <w:style w:type="table" w:customStyle="1" w:styleId="Tablaconcuadrcula1122">
    <w:name w:val="Tabla con cuadrícula1122"/>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F5591D"/>
  </w:style>
  <w:style w:type="table" w:customStyle="1" w:styleId="Tablaconcuadrcula53">
    <w:name w:val="Tabla con cuadrícula53"/>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5591D"/>
  </w:style>
  <w:style w:type="table" w:customStyle="1" w:styleId="Tablaconcuadrcula63">
    <w:name w:val="Tabla con cuadrícula63"/>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5591D"/>
  </w:style>
  <w:style w:type="table" w:customStyle="1" w:styleId="Tablaconcuadrcula93">
    <w:name w:val="Tabla con cuadrícula93"/>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F5591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F5591D"/>
  </w:style>
  <w:style w:type="numbering" w:customStyle="1" w:styleId="Sinlista132">
    <w:name w:val="Sin lista132"/>
    <w:next w:val="Sinlista"/>
    <w:uiPriority w:val="99"/>
    <w:semiHidden/>
    <w:unhideWhenUsed/>
    <w:rsid w:val="00F5591D"/>
  </w:style>
  <w:style w:type="table" w:customStyle="1" w:styleId="Tablaconcuadrcula242">
    <w:name w:val="Tabla con cuadrícula24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5591D"/>
  </w:style>
  <w:style w:type="table" w:customStyle="1" w:styleId="Tablaconcuadrcula1132">
    <w:name w:val="Tabla con cuadrícula1132"/>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F5591D"/>
  </w:style>
  <w:style w:type="numbering" w:customStyle="1" w:styleId="Sinlista413">
    <w:name w:val="Sin lista413"/>
    <w:next w:val="Sinlista"/>
    <w:uiPriority w:val="99"/>
    <w:semiHidden/>
    <w:unhideWhenUsed/>
    <w:rsid w:val="00F5591D"/>
  </w:style>
  <w:style w:type="numbering" w:customStyle="1" w:styleId="Sinlista513">
    <w:name w:val="Sin lista513"/>
    <w:next w:val="Sinlista"/>
    <w:uiPriority w:val="99"/>
    <w:semiHidden/>
    <w:unhideWhenUsed/>
    <w:rsid w:val="00F5591D"/>
  </w:style>
  <w:style w:type="numbering" w:customStyle="1" w:styleId="Sinlista612">
    <w:name w:val="Sin lista612"/>
    <w:next w:val="Sinlista"/>
    <w:uiPriority w:val="99"/>
    <w:semiHidden/>
    <w:unhideWhenUsed/>
    <w:rsid w:val="00F5591D"/>
  </w:style>
  <w:style w:type="numbering" w:customStyle="1" w:styleId="Sinlista1122">
    <w:name w:val="Sin lista1122"/>
    <w:next w:val="Sinlista"/>
    <w:uiPriority w:val="99"/>
    <w:semiHidden/>
    <w:unhideWhenUsed/>
    <w:rsid w:val="00F5591D"/>
  </w:style>
  <w:style w:type="table" w:customStyle="1" w:styleId="Tablaconcuadrcula102">
    <w:name w:val="Tabla con cuadrícula102"/>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F5591D"/>
  </w:style>
  <w:style w:type="table" w:customStyle="1" w:styleId="Tablaconcuadrcula122">
    <w:name w:val="Tabla con cuadrícula122"/>
    <w:basedOn w:val="Tablanormal"/>
    <w:next w:val="Tablaconcuadrcula"/>
    <w:uiPriority w:val="59"/>
    <w:rsid w:val="00F5591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F5591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F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F5591D"/>
  </w:style>
  <w:style w:type="table" w:customStyle="1" w:styleId="Tablaconcuadrcula512">
    <w:name w:val="Tabla con cuadrícula51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F5591D"/>
  </w:style>
  <w:style w:type="table" w:customStyle="1" w:styleId="Tablaconcuadrcula612">
    <w:name w:val="Tabla con cuadrícula61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F5591D"/>
  </w:style>
  <w:style w:type="table" w:customStyle="1" w:styleId="Tablaconcuadrcula912">
    <w:name w:val="Tabla con cuadrícula912"/>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F5591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F5591D"/>
  </w:style>
  <w:style w:type="numbering" w:customStyle="1" w:styleId="Sinlista142">
    <w:name w:val="Sin lista142"/>
    <w:next w:val="Sinlista"/>
    <w:uiPriority w:val="99"/>
    <w:semiHidden/>
    <w:unhideWhenUsed/>
    <w:rsid w:val="00F5591D"/>
  </w:style>
  <w:style w:type="table" w:customStyle="1" w:styleId="Tablaconcuadrcula252">
    <w:name w:val="Tabla con cuadrícula25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F5591D"/>
  </w:style>
  <w:style w:type="table" w:customStyle="1" w:styleId="Tablaconcuadrcula1142">
    <w:name w:val="Tabla con cuadrícula1142"/>
    <w:basedOn w:val="Tablanormal"/>
    <w:next w:val="Tablaconcuadrcula"/>
    <w:uiPriority w:val="39"/>
    <w:rsid w:val="00F5591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F5591D"/>
  </w:style>
  <w:style w:type="numbering" w:customStyle="1" w:styleId="Sinlista422">
    <w:name w:val="Sin lista422"/>
    <w:next w:val="Sinlista"/>
    <w:uiPriority w:val="99"/>
    <w:semiHidden/>
    <w:unhideWhenUsed/>
    <w:rsid w:val="00F5591D"/>
  </w:style>
  <w:style w:type="numbering" w:customStyle="1" w:styleId="Sinlista522">
    <w:name w:val="Sin lista522"/>
    <w:next w:val="Sinlista"/>
    <w:uiPriority w:val="99"/>
    <w:semiHidden/>
    <w:unhideWhenUsed/>
    <w:rsid w:val="00F5591D"/>
  </w:style>
  <w:style w:type="table" w:customStyle="1" w:styleId="Tablaconcuadrcula822">
    <w:name w:val="Tabla con cuadrícula82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5591D"/>
  </w:style>
  <w:style w:type="paragraph" w:customStyle="1" w:styleId="Textoindependiente21">
    <w:name w:val="Texto independiente 21"/>
    <w:basedOn w:val="Normal"/>
    <w:rsid w:val="00F5591D"/>
    <w:pPr>
      <w:suppressAutoHyphens/>
      <w:spacing w:after="0" w:line="480" w:lineRule="auto"/>
      <w:textAlignment w:val="baseline"/>
    </w:pPr>
    <w:rPr>
      <w:rFonts w:ascii="Tahoma" w:eastAsia="Tahoma" w:hAnsi="Tahoma" w:cs="Tahoma"/>
      <w:kern w:val="1"/>
      <w:sz w:val="24"/>
      <w:szCs w:val="20"/>
      <w:lang w:eastAsia="zh-CN"/>
    </w:rPr>
  </w:style>
  <w:style w:type="paragraph" w:customStyle="1" w:styleId="Imagen">
    <w:name w:val="Imagen"/>
    <w:basedOn w:val="Normal"/>
    <w:rsid w:val="00F5591D"/>
    <w:pPr>
      <w:spacing w:after="200" w:line="276" w:lineRule="auto"/>
    </w:pPr>
  </w:style>
  <w:style w:type="table" w:customStyle="1" w:styleId="Tablaconcuadrcula343">
    <w:name w:val="Tabla con cuadrícula34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5591D"/>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concuadrcula85">
    <w:name w:val="Tabla con cuadrícula85"/>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5591D"/>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345">
    <w:name w:val="Tabla con cuadrícula345"/>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6">
    <w:name w:val="Tabla con cuadrícula146"/>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6">
    <w:name w:val="Tabla con cuadrícula346"/>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7">
    <w:name w:val="Tabla con cuadrícula347"/>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8">
    <w:name w:val="Tabla con cuadrícula348"/>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6">
    <w:name w:val="Tabla con cuadrícula356"/>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5591D"/>
  </w:style>
  <w:style w:type="table" w:customStyle="1" w:styleId="Tablafinanciera">
    <w:name w:val="Tabla financiera"/>
    <w:basedOn w:val="Tablanormal"/>
    <w:uiPriority w:val="99"/>
    <w:rsid w:val="00F5591D"/>
    <w:pPr>
      <w:spacing w:before="40" w:after="0" w:line="240" w:lineRule="auto"/>
      <w:ind w:left="144" w:right="144"/>
    </w:pPr>
    <w:rPr>
      <w:color w:val="595959"/>
      <w:sz w:val="20"/>
      <w:szCs w:val="20"/>
      <w:lang w:eastAsia="ja-JP"/>
    </w:rPr>
    <w:tblPr>
      <w:tblBorders>
        <w:insideH w:val="single" w:sz="4" w:space="0" w:color="D9D9D9"/>
      </w:tblBorders>
      <w:tblCellMar>
        <w:left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F5591D"/>
    <w:pPr>
      <w:spacing w:before="40" w:after="0" w:line="240" w:lineRule="auto"/>
    </w:pPr>
    <w:rPr>
      <w:color w:val="595959"/>
      <w:sz w:val="20"/>
      <w:szCs w:val="20"/>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F5591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F5591D"/>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F5591D"/>
    <w:rPr>
      <w:sz w:val="20"/>
      <w:szCs w:val="20"/>
      <w:lang w:val="es-SV"/>
    </w:rPr>
  </w:style>
  <w:style w:type="character" w:styleId="Refdenotaalpie">
    <w:name w:val="footnote reference"/>
    <w:basedOn w:val="Fuentedeprrafopredeter"/>
    <w:uiPriority w:val="99"/>
    <w:semiHidden/>
    <w:unhideWhenUsed/>
    <w:rsid w:val="00F5591D"/>
    <w:rPr>
      <w:vertAlign w:val="superscript"/>
    </w:rPr>
  </w:style>
  <w:style w:type="paragraph" w:styleId="Textonotapie">
    <w:name w:val="footnote text"/>
    <w:basedOn w:val="Normal"/>
    <w:link w:val="TextonotapieCar1"/>
    <w:uiPriority w:val="99"/>
    <w:semiHidden/>
    <w:unhideWhenUsed/>
    <w:rsid w:val="00F5591D"/>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F5591D"/>
    <w:rPr>
      <w:sz w:val="20"/>
      <w:szCs w:val="20"/>
    </w:rPr>
  </w:style>
  <w:style w:type="table" w:customStyle="1" w:styleId="Tablaconcuadrcula349">
    <w:name w:val="Tabla con cuadrícula349"/>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next w:val="Tabladecuadrcula4-nfasis1"/>
    <w:uiPriority w:val="49"/>
    <w:rsid w:val="00F5591D"/>
    <w:pPr>
      <w:spacing w:before="40" w:after="0" w:line="240" w:lineRule="auto"/>
    </w:pPr>
    <w:rPr>
      <w:color w:val="595959"/>
      <w:sz w:val="20"/>
      <w:szCs w:val="20"/>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11">
    <w:name w:val="Table Normal111"/>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0">
    <w:name w:val="Tabla con cuadrícula3410"/>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7">
    <w:name w:val="Tabla con cuadrícula357"/>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8">
    <w:name w:val="Tabla con cuadrícula358"/>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9">
    <w:name w:val="Tabla con cuadrícula359"/>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F5591D"/>
    <w:pPr>
      <w:numPr>
        <w:numId w:val="4"/>
      </w:numPr>
    </w:pPr>
  </w:style>
  <w:style w:type="table" w:customStyle="1" w:styleId="Tablaconcuadrcula3413">
    <w:name w:val="Tabla con cuadrícula341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0">
    <w:name w:val="Tabla con cuadrícula3510"/>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4">
    <w:name w:val="Tabla con cuadrícula3414"/>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5">
    <w:name w:val="Tabla con cuadrícula3415"/>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9">
    <w:name w:val="Tabla con cuadrícula149"/>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1">
    <w:name w:val="Imported Style 11"/>
    <w:rsid w:val="00F5591D"/>
  </w:style>
  <w:style w:type="table" w:customStyle="1" w:styleId="Tablaconcuadrcula414">
    <w:name w:val="Tabla con cuadrícula414"/>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6">
    <w:name w:val="Tabla con cuadrícula3416"/>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0">
    <w:name w:val="Tabla con cuadrícula1410"/>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2">
    <w:name w:val="Imported Style 12"/>
    <w:rsid w:val="00F5591D"/>
  </w:style>
  <w:style w:type="table" w:customStyle="1" w:styleId="Tablaconcuadrcula415">
    <w:name w:val="Tabla con cuadrícula415"/>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1">
    <w:name w:val="Imported Style 111"/>
    <w:rsid w:val="00F5591D"/>
  </w:style>
  <w:style w:type="table" w:customStyle="1" w:styleId="Tablaconcuadrcula421">
    <w:name w:val="Tabla con cuadrícula421"/>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uiPriority w:val="99"/>
    <w:unhideWhenUsed/>
    <w:rsid w:val="00F5591D"/>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F5591D"/>
    <w:pPr>
      <w:numPr>
        <w:numId w:val="32"/>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qFormat/>
    <w:rsid w:val="00F5591D"/>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391">
    <w:name w:val="Tabla con cuadrícula391"/>
    <w:basedOn w:val="Tablanormal"/>
    <w:next w:val="Tablaconcuadrcula"/>
    <w:rsid w:val="00F5591D"/>
    <w:pPr>
      <w:spacing w:after="0" w:line="240" w:lineRule="auto"/>
    </w:pPr>
    <w:rPr>
      <w:rFonts w:ascii="Tahoma" w:eastAsia="Calibri" w:hAnsi="Tahoma"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0">
    <w:name w:val="Tabla con cuadrícula310"/>
    <w:basedOn w:val="Tablanormal"/>
    <w:next w:val="Tablaconcuadrcula"/>
    <w:uiPriority w:val="59"/>
    <w:rsid w:val="00F5591D"/>
    <w:pPr>
      <w:spacing w:after="0" w:line="240" w:lineRule="auto"/>
    </w:pPr>
    <w:rPr>
      <w:rFonts w:ascii="Tahoma" w:eastAsia="Calibri" w:hAnsi="Tahoma"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F5591D"/>
  </w:style>
  <w:style w:type="numbering" w:customStyle="1" w:styleId="Sinlista116">
    <w:name w:val="Sin lista116"/>
    <w:next w:val="Sinlista"/>
    <w:uiPriority w:val="99"/>
    <w:semiHidden/>
    <w:unhideWhenUsed/>
    <w:rsid w:val="00F5591D"/>
  </w:style>
  <w:style w:type="paragraph" w:customStyle="1" w:styleId="Descripcin2">
    <w:name w:val="Descripción2"/>
    <w:basedOn w:val="Normal"/>
    <w:next w:val="Normal"/>
    <w:uiPriority w:val="35"/>
    <w:unhideWhenUsed/>
    <w:qFormat/>
    <w:rsid w:val="00F5591D"/>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18">
    <w:name w:val="Sin lista18"/>
    <w:next w:val="Sinlista"/>
    <w:uiPriority w:val="99"/>
    <w:semiHidden/>
    <w:unhideWhenUsed/>
    <w:rsid w:val="00F5591D"/>
  </w:style>
  <w:style w:type="table" w:customStyle="1" w:styleId="Tablaconcuadrcula29">
    <w:name w:val="Tabla con cuadrícula29"/>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7">
    <w:name w:val="Tabla con cuadrícula3417"/>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4">
    <w:name w:val="Tabla con cuadrícula3514"/>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0">
    <w:name w:val="Tabla con cuadrícula8110"/>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2">
    <w:name w:val="Tabla con cuadrícula372"/>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8">
    <w:name w:val="Tabla con cuadrícula3418"/>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5">
    <w:name w:val="Tabla con cuadrícula3515"/>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0">
    <w:name w:val="Tabla con cuadrícula820"/>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6">
    <w:name w:val="Table Normal116"/>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3">
    <w:name w:val="Tabla con cuadrícula373"/>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3">
    <w:name w:val="Tabla con cuadrícula38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F5591D"/>
  </w:style>
  <w:style w:type="table" w:customStyle="1" w:styleId="Tablaconcuadrcula416">
    <w:name w:val="Tabla con cuadrícula416"/>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9">
    <w:name w:val="Tabla con cuadrícula3419"/>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6">
    <w:name w:val="Tabla con cuadrícula3516"/>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7">
    <w:name w:val="Table Normal117"/>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4">
    <w:name w:val="Tabla con cuadrícula374"/>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4">
    <w:name w:val="Tabla con cuadrícula384"/>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F5591D"/>
  </w:style>
  <w:style w:type="table" w:customStyle="1" w:styleId="Tablaconcuadrcula417">
    <w:name w:val="Tabla con cuadrícula417"/>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3">
    <w:name w:val="Descripción3"/>
    <w:basedOn w:val="Normal"/>
    <w:next w:val="Normal"/>
    <w:uiPriority w:val="35"/>
    <w:unhideWhenUsed/>
    <w:qFormat/>
    <w:rsid w:val="00F5591D"/>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3420">
    <w:name w:val="Tabla con cuadrícula3420"/>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7">
    <w:name w:val="Tabla con cuadrícula3517"/>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4">
    <w:name w:val="Tabla con cuadrícula1414"/>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
    <w:name w:val="Tabla con cuadrícula1610"/>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8">
    <w:name w:val="Table Normal118"/>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5">
    <w:name w:val="Tabla con cuadrícula375"/>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5">
    <w:name w:val="Table Normal125"/>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5">
    <w:name w:val="Tabla con cuadrícula385"/>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F5591D"/>
  </w:style>
  <w:style w:type="table" w:customStyle="1" w:styleId="Tablaconcuadrcula418">
    <w:name w:val="Tabla con cuadrícula418"/>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8">
    <w:name w:val="Tabla con cuadrícula3518"/>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4">
    <w:name w:val="Tabla con cuadrícula8114"/>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5">
    <w:name w:val="Tabla con cuadrícula1415"/>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9">
    <w:name w:val="Table Normal119"/>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6">
    <w:name w:val="Tabla con cuadrícula376"/>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6">
    <w:name w:val="Table Normal126"/>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6">
    <w:name w:val="Tabla con cuadrícula386"/>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6">
    <w:name w:val="Imported Style 16"/>
    <w:rsid w:val="00F5591D"/>
  </w:style>
  <w:style w:type="table" w:customStyle="1" w:styleId="Tablaconcuadrcula419">
    <w:name w:val="Tabla con cuadrícula419"/>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9">
    <w:name w:val="Tabla con cuadrícula3519"/>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6">
    <w:name w:val="Tabla con cuadrícula826"/>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5">
    <w:name w:val="Tabla con cuadrícula8115"/>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6">
    <w:name w:val="Tabla con cuadrícula1416"/>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0">
    <w:name w:val="Table Normal1110"/>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7">
    <w:name w:val="Tabla con cuadrícula377"/>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7">
    <w:name w:val="Table Normal127"/>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7">
    <w:name w:val="Tabla con cuadrícula387"/>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7">
    <w:name w:val="Imported Style 17"/>
    <w:rsid w:val="00F5591D"/>
  </w:style>
  <w:style w:type="table" w:customStyle="1" w:styleId="Tablaconcuadrcula4110">
    <w:name w:val="Tabla con cuadrícula4110"/>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6">
    <w:name w:val="Tabla con cuadrícula396"/>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4">
    <w:name w:val="Tabla con cuadrícula3104"/>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5591D"/>
  </w:style>
  <w:style w:type="numbering" w:customStyle="1" w:styleId="Sinlista117">
    <w:name w:val="Sin lista117"/>
    <w:next w:val="Sinlista"/>
    <w:uiPriority w:val="99"/>
    <w:semiHidden/>
    <w:unhideWhenUsed/>
    <w:rsid w:val="00F5591D"/>
  </w:style>
  <w:style w:type="numbering" w:customStyle="1" w:styleId="ImportedStyle131">
    <w:name w:val="Imported Style 131"/>
    <w:rsid w:val="00F5591D"/>
  </w:style>
  <w:style w:type="table" w:customStyle="1" w:styleId="Tablaconcuadrcula44">
    <w:name w:val="Tabla con cuadrícula44"/>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F5591D"/>
  </w:style>
  <w:style w:type="paragraph" w:customStyle="1" w:styleId="Descripcin4">
    <w:name w:val="Descripción4"/>
    <w:basedOn w:val="Normal"/>
    <w:next w:val="Normal"/>
    <w:uiPriority w:val="35"/>
    <w:unhideWhenUsed/>
    <w:qFormat/>
    <w:rsid w:val="00F5591D"/>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18">
    <w:name w:val="Tabla con cuadrícula18"/>
    <w:basedOn w:val="Tablanormal"/>
    <w:next w:val="Tablaconcuadrcula"/>
    <w:uiPriority w:val="59"/>
    <w:rsid w:val="00F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0">
    <w:name w:val="Tabla con cuadrícula3520"/>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7">
    <w:name w:val="Tabla con cuadrícula827"/>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6">
    <w:name w:val="Tabla con cuadrícula8116"/>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7">
    <w:name w:val="Tabla con cuadrícula1417"/>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8">
    <w:name w:val="Tabla con cuadrícula378"/>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8">
    <w:name w:val="Table Normal128"/>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8">
    <w:name w:val="Tabla con cuadrícula388"/>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F5591D"/>
  </w:style>
  <w:style w:type="table" w:customStyle="1" w:styleId="Tablaconcuadrcula4111">
    <w:name w:val="Tabla con cuadrícula4111"/>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7">
    <w:name w:val="Tabla con cuadrícula397"/>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5">
    <w:name w:val="Tabla con cuadrícula3105"/>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2">
    <w:name w:val="Imported Style 132"/>
    <w:rsid w:val="00F5591D"/>
  </w:style>
  <w:style w:type="table" w:customStyle="1" w:styleId="Tablaconcuadrcula3424">
    <w:name w:val="Tabla con cuadrícula3424"/>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8">
    <w:name w:val="Tabla con cuadrícula828"/>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7">
    <w:name w:val="Tabla con cuadrícula8117"/>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8">
    <w:name w:val="Tabla con cuadrícula1418"/>
    <w:basedOn w:val="Tablanormal"/>
    <w:next w:val="Tablaconcuadrcula"/>
    <w:uiPriority w:val="59"/>
    <w:rsid w:val="00F5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F5591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9">
    <w:name w:val="Tabla con cuadrícula379"/>
    <w:basedOn w:val="Tablanormal"/>
    <w:next w:val="Tablaconcuadrcula"/>
    <w:uiPriority w:val="59"/>
    <w:rsid w:val="00F5591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9">
    <w:name w:val="Table Normal129"/>
    <w:uiPriority w:val="2"/>
    <w:semiHidden/>
    <w:unhideWhenUsed/>
    <w:qFormat/>
    <w:rsid w:val="00F5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9">
    <w:name w:val="Tabla con cuadrícula389"/>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9">
    <w:name w:val="Imported Style 19"/>
    <w:rsid w:val="00F5591D"/>
    <w:pPr>
      <w:numPr>
        <w:numId w:val="2"/>
      </w:numPr>
    </w:pPr>
  </w:style>
  <w:style w:type="table" w:customStyle="1" w:styleId="Tablaconcuadrcula4112">
    <w:name w:val="Tabla con cuadrícula4112"/>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8">
    <w:name w:val="Tabla con cuadrícula398"/>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
    <w:name w:val="Tabla con cuadrícula428"/>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6">
    <w:name w:val="Tabla con cuadrícula3106"/>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6">
    <w:name w:val="Tabla con cuadrícula436"/>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3">
    <w:name w:val="Imported Style 133"/>
    <w:rsid w:val="00F5591D"/>
  </w:style>
  <w:style w:type="numbering" w:customStyle="1" w:styleId="Sinlista20">
    <w:name w:val="Sin lista20"/>
    <w:next w:val="Sinlista"/>
    <w:uiPriority w:val="99"/>
    <w:semiHidden/>
    <w:unhideWhenUsed/>
    <w:rsid w:val="00F5591D"/>
  </w:style>
  <w:style w:type="table" w:customStyle="1" w:styleId="Tablaconcuadrcula3131">
    <w:name w:val="Tabla con cuadrícula3131"/>
    <w:basedOn w:val="Tablanormal"/>
    <w:next w:val="Tablaconcuadrcula"/>
    <w:uiPriority w:val="39"/>
    <w:rsid w:val="00F5591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F5591D"/>
  </w:style>
  <w:style w:type="numbering" w:customStyle="1" w:styleId="Sinlista118">
    <w:name w:val="Sin lista118"/>
    <w:next w:val="Sinlista"/>
    <w:uiPriority w:val="99"/>
    <w:semiHidden/>
    <w:unhideWhenUsed/>
    <w:rsid w:val="00F5591D"/>
  </w:style>
  <w:style w:type="numbering" w:customStyle="1" w:styleId="ImportedStyle141">
    <w:name w:val="Imported Style 141"/>
    <w:rsid w:val="00F5591D"/>
    <w:pPr>
      <w:numPr>
        <w:numId w:val="1"/>
      </w:numPr>
    </w:pPr>
  </w:style>
  <w:style w:type="table" w:customStyle="1" w:styleId="Tablaconcuadrcula45">
    <w:name w:val="Tabla con cuadrícula45"/>
    <w:basedOn w:val="Tablanormal"/>
    <w:next w:val="Tablaconcuadrcula"/>
    <w:uiPriority w:val="39"/>
    <w:rsid w:val="00F5591D"/>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F5591D"/>
  </w:style>
  <w:style w:type="paragraph" w:customStyle="1" w:styleId="Descripcin5">
    <w:name w:val="Descripción5"/>
    <w:basedOn w:val="Normal"/>
    <w:next w:val="Normal"/>
    <w:uiPriority w:val="35"/>
    <w:unhideWhenUsed/>
    <w:qFormat/>
    <w:rsid w:val="00F5591D"/>
    <w:pPr>
      <w:spacing w:after="200" w:line="240" w:lineRule="auto"/>
    </w:pPr>
    <w:rPr>
      <w:rFonts w:ascii="Times New Roman" w:eastAsia="Times New Roman" w:hAnsi="Times New Roman" w:cs="Times New Roman"/>
      <w:i/>
      <w:iCs/>
      <w:color w:val="1F497D"/>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BD4967-7B75-6648-9E5C-81EB657EF4F8}"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s-MX"/>
        </a:p>
      </dgm:t>
    </dgm:pt>
    <dgm:pt modelId="{7CF049FE-07F9-CC40-936E-CE34EBF447E1}">
      <dgm:prSet phldrT="[Texto]" custT="1"/>
      <dgm:spPr>
        <a:xfrm>
          <a:off x="2441858" y="1486"/>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DIRECTOR GENERAL</a:t>
          </a:r>
        </a:p>
      </dgm:t>
    </dgm:pt>
    <dgm:pt modelId="{DA575639-BE16-9648-8215-F6F59861CABA}" type="parTrans" cxnId="{E20EE75D-B460-4748-9D41-BBC694A51A98}">
      <dgm:prSet/>
      <dgm:spPr/>
      <dgm:t>
        <a:bodyPr/>
        <a:lstStyle/>
        <a:p>
          <a:endParaRPr lang="es-MX" sz="1000">
            <a:latin typeface="+mj-lt"/>
          </a:endParaRPr>
        </a:p>
      </dgm:t>
    </dgm:pt>
    <dgm:pt modelId="{5DFBAD72-34D5-8142-9B31-2D3F2119C629}" type="sibTrans" cxnId="{E20EE75D-B460-4748-9D41-BBC694A51A98}">
      <dgm:prSet/>
      <dgm:spPr/>
      <dgm:t>
        <a:bodyPr/>
        <a:lstStyle/>
        <a:p>
          <a:endParaRPr lang="es-MX" sz="1000">
            <a:latin typeface="+mj-lt"/>
          </a:endParaRPr>
        </a:p>
      </dgm:t>
    </dgm:pt>
    <dgm:pt modelId="{4EEBB290-A3CA-D841-BBB3-E0AB3962CFE0}" type="asst">
      <dgm:prSet phldrT="[Texto]" custT="1"/>
      <dgm:spPr>
        <a:xfrm>
          <a:off x="1617584" y="753049"/>
          <a:ext cx="1242397"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ASISTENTE ADMINISTRATIVA </a:t>
          </a:r>
        </a:p>
      </dgm:t>
    </dgm:pt>
    <dgm:pt modelId="{8D9FBE62-948D-D24C-94CF-2EB22C54190F}" type="parTrans" cxnId="{D8D5505A-DF9D-344F-98A8-FDAA1AD85BFE}">
      <dgm:prSet/>
      <dgm:spPr>
        <a:xfrm>
          <a:off x="2859982" y="530756"/>
          <a:ext cx="111146" cy="486928"/>
        </a:xfrm>
        <a:noFill/>
        <a:ln w="25400" cap="flat" cmpd="sng" algn="ctr">
          <a:solidFill>
            <a:srgbClr val="4F81BD">
              <a:shade val="60000"/>
              <a:hueOff val="0"/>
              <a:satOff val="0"/>
              <a:lumOff val="0"/>
              <a:alphaOff val="0"/>
            </a:srgbClr>
          </a:solidFill>
          <a:prstDash val="solid"/>
          <a:miter lim="800000"/>
        </a:ln>
        <a:effectLst/>
      </dgm:spPr>
      <dgm:t>
        <a:bodyPr/>
        <a:lstStyle/>
        <a:p>
          <a:endParaRPr lang="es-MX" sz="1000">
            <a:latin typeface="+mj-lt"/>
          </a:endParaRPr>
        </a:p>
      </dgm:t>
    </dgm:pt>
    <dgm:pt modelId="{03E32768-2CF7-3747-A4A9-426CF2F0E1A1}" type="sibTrans" cxnId="{D8D5505A-DF9D-344F-98A8-FDAA1AD85BFE}">
      <dgm:prSet/>
      <dgm:spPr/>
      <dgm:t>
        <a:bodyPr/>
        <a:lstStyle/>
        <a:p>
          <a:endParaRPr lang="es-MX" sz="1000">
            <a:latin typeface="+mj-lt"/>
          </a:endParaRPr>
        </a:p>
      </dgm:t>
    </dgm:pt>
    <dgm:pt modelId="{DEF236CD-BC78-3641-8392-AFFA0B680A55}">
      <dgm:prSet phldrT="[Texto]" custT="1"/>
      <dgm:spPr>
        <a:xfrm>
          <a:off x="295854" y="1504613"/>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COORDINADOR OPERATIVO </a:t>
          </a:r>
        </a:p>
      </dgm:t>
    </dgm:pt>
    <dgm:pt modelId="{878144AF-988B-CF46-81A8-02E333723980}" type="parTrans" cxnId="{7DB18FF8-2BAD-7D4A-A3EB-31B8DD2D056C}">
      <dgm:prSet/>
      <dgm:spPr>
        <a:xfrm>
          <a:off x="825124" y="530756"/>
          <a:ext cx="2146004" cy="973856"/>
        </a:xfrm>
        <a:noFill/>
        <a:ln w="25400" cap="flat" cmpd="sng" algn="ctr">
          <a:solidFill>
            <a:srgbClr val="4F81BD">
              <a:shade val="60000"/>
              <a:hueOff val="0"/>
              <a:satOff val="0"/>
              <a:lumOff val="0"/>
              <a:alphaOff val="0"/>
            </a:srgbClr>
          </a:solidFill>
          <a:prstDash val="solid"/>
          <a:miter lim="800000"/>
        </a:ln>
        <a:effectLst/>
      </dgm:spPr>
      <dgm:t>
        <a:bodyPr/>
        <a:lstStyle/>
        <a:p>
          <a:endParaRPr lang="es-MX" sz="1000">
            <a:latin typeface="+mj-lt"/>
          </a:endParaRPr>
        </a:p>
      </dgm:t>
    </dgm:pt>
    <dgm:pt modelId="{163D99A1-9261-9A4C-B5EB-9A7C7ED08199}" type="sibTrans" cxnId="{7DB18FF8-2BAD-7D4A-A3EB-31B8DD2D056C}">
      <dgm:prSet/>
      <dgm:spPr/>
      <dgm:t>
        <a:bodyPr/>
        <a:lstStyle/>
        <a:p>
          <a:endParaRPr lang="es-MX" sz="1000">
            <a:latin typeface="+mj-lt"/>
          </a:endParaRPr>
        </a:p>
      </dgm:t>
    </dgm:pt>
    <dgm:pt modelId="{D0F379FE-F354-1F4F-B247-A357F5C3B3A8}">
      <dgm:prSet phldrT="[Texto]" custT="1"/>
      <dgm:spPr>
        <a:xfrm>
          <a:off x="1576687" y="1504613"/>
          <a:ext cx="1160816"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COORDINADOR TERRITORIAL </a:t>
          </a:r>
        </a:p>
      </dgm:t>
    </dgm:pt>
    <dgm:pt modelId="{C3491091-C47B-564B-A85B-7D712961CB23}" type="parTrans" cxnId="{83759625-3B77-2F4F-8504-DC1F6018DDBE}">
      <dgm:prSet/>
      <dgm:spPr>
        <a:xfrm>
          <a:off x="2157095" y="530756"/>
          <a:ext cx="814033" cy="973856"/>
        </a:xfrm>
        <a:noFill/>
        <a:ln w="25400" cap="flat" cmpd="sng" algn="ctr">
          <a:solidFill>
            <a:srgbClr val="4F81BD">
              <a:shade val="60000"/>
              <a:hueOff val="0"/>
              <a:satOff val="0"/>
              <a:lumOff val="0"/>
              <a:alphaOff val="0"/>
            </a:srgbClr>
          </a:solidFill>
          <a:prstDash val="solid"/>
          <a:miter lim="800000"/>
        </a:ln>
        <a:effectLst/>
      </dgm:spPr>
      <dgm:t>
        <a:bodyPr/>
        <a:lstStyle/>
        <a:p>
          <a:endParaRPr lang="es-MX" sz="1000">
            <a:latin typeface="+mj-lt"/>
          </a:endParaRPr>
        </a:p>
      </dgm:t>
    </dgm:pt>
    <dgm:pt modelId="{973938CE-3B0E-0748-AA93-3C29265D72E2}" type="sibTrans" cxnId="{83759625-3B77-2F4F-8504-DC1F6018DDBE}">
      <dgm:prSet/>
      <dgm:spPr/>
      <dgm:t>
        <a:bodyPr/>
        <a:lstStyle/>
        <a:p>
          <a:endParaRPr lang="es-MX" sz="1000">
            <a:latin typeface="+mj-lt"/>
          </a:endParaRPr>
        </a:p>
      </dgm:t>
    </dgm:pt>
    <dgm:pt modelId="{DE7F145B-703B-4246-B5CA-1DF5AC3CA9F8}">
      <dgm:prSet phldrT="[Texto]" custT="1"/>
      <dgm:spPr>
        <a:xfrm>
          <a:off x="2959797" y="1504613"/>
          <a:ext cx="1257916"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COORDINADOR TÉCNICO</a:t>
          </a:r>
        </a:p>
      </dgm:t>
    </dgm:pt>
    <dgm:pt modelId="{6D7584D6-733A-5F4E-B6D2-BD0065AF91A2}" type="parTrans" cxnId="{682477FA-AA19-1E4C-BEE7-5728B67209BC}">
      <dgm:prSet/>
      <dgm:spPr>
        <a:xfrm>
          <a:off x="2971128" y="530756"/>
          <a:ext cx="617626" cy="973856"/>
        </a:xfrm>
        <a:noFill/>
        <a:ln w="25400" cap="flat" cmpd="sng" algn="ctr">
          <a:solidFill>
            <a:srgbClr val="4F81BD">
              <a:shade val="60000"/>
              <a:hueOff val="0"/>
              <a:satOff val="0"/>
              <a:lumOff val="0"/>
              <a:alphaOff val="0"/>
            </a:srgbClr>
          </a:solidFill>
          <a:prstDash val="solid"/>
          <a:miter lim="800000"/>
        </a:ln>
        <a:effectLst/>
      </dgm:spPr>
      <dgm:t>
        <a:bodyPr/>
        <a:lstStyle/>
        <a:p>
          <a:endParaRPr lang="es-MX" sz="1000">
            <a:latin typeface="+mj-lt"/>
          </a:endParaRPr>
        </a:p>
      </dgm:t>
    </dgm:pt>
    <dgm:pt modelId="{F796CBAD-5336-FD49-9252-69F898AA7A23}" type="sibTrans" cxnId="{682477FA-AA19-1E4C-BEE7-5728B67209BC}">
      <dgm:prSet/>
      <dgm:spPr/>
      <dgm:t>
        <a:bodyPr/>
        <a:lstStyle/>
        <a:p>
          <a:endParaRPr lang="es-MX" sz="1000">
            <a:latin typeface="+mj-lt"/>
          </a:endParaRPr>
        </a:p>
      </dgm:t>
    </dgm:pt>
    <dgm:pt modelId="{9F56EF96-DC4A-FA40-8472-00FB4D090006}">
      <dgm:prSet custT="1"/>
      <dgm:spPr>
        <a:xfrm>
          <a:off x="4440006" y="1504613"/>
          <a:ext cx="1206396" cy="5202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mbria"/>
              <a:ea typeface="+mn-ea"/>
              <a:cs typeface="+mn-cs"/>
            </a:rPr>
            <a:t>COORDINADOR DE SERVICIOS DE ESPACIOS PÚBLICOS</a:t>
          </a:r>
        </a:p>
      </dgm:t>
    </dgm:pt>
    <dgm:pt modelId="{0239F8FC-3040-1646-8908-1BA489C6CC84}" type="parTrans" cxnId="{A6A58747-3AC0-FC4E-BDC6-9DFAB767438E}">
      <dgm:prSet/>
      <dgm:spPr>
        <a:xfrm>
          <a:off x="2971128" y="530756"/>
          <a:ext cx="2072076" cy="973856"/>
        </a:xfrm>
        <a:noFill/>
        <a:ln w="25400" cap="flat" cmpd="sng" algn="ctr">
          <a:solidFill>
            <a:srgbClr val="4F81BD">
              <a:shade val="60000"/>
              <a:hueOff val="0"/>
              <a:satOff val="0"/>
              <a:lumOff val="0"/>
              <a:alphaOff val="0"/>
            </a:srgbClr>
          </a:solidFill>
          <a:prstDash val="solid"/>
          <a:miter lim="800000"/>
        </a:ln>
        <a:effectLst/>
      </dgm:spPr>
      <dgm:t>
        <a:bodyPr/>
        <a:lstStyle/>
        <a:p>
          <a:endParaRPr lang="es-MX"/>
        </a:p>
      </dgm:t>
    </dgm:pt>
    <dgm:pt modelId="{3614B29D-89D4-3741-8813-1CF03B4F1A0B}" type="sibTrans" cxnId="{A6A58747-3AC0-FC4E-BDC6-9DFAB767438E}">
      <dgm:prSet/>
      <dgm:spPr/>
      <dgm:t>
        <a:bodyPr/>
        <a:lstStyle/>
        <a:p>
          <a:endParaRPr lang="es-MX"/>
        </a:p>
      </dgm:t>
    </dgm:pt>
    <dgm:pt modelId="{3762CCC2-8C06-CE48-8598-AADDB28090BA}">
      <dgm:prSet custT="1"/>
      <dgm:spPr>
        <a:xfrm>
          <a:off x="560489" y="2256176"/>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AUXILIAR DE BODEGA</a:t>
          </a:r>
        </a:p>
      </dgm:t>
    </dgm:pt>
    <dgm:pt modelId="{95B3FFC4-10CD-254E-A24C-A318E7E673ED}" type="parTrans" cxnId="{495A221D-8B4D-9242-B311-1FB850102C60}">
      <dgm:prSet/>
      <dgm:spPr>
        <a:xfrm>
          <a:off x="401708" y="2033883"/>
          <a:ext cx="158781" cy="486928"/>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264B64E1-4A49-4C44-9277-46433C611B50}" type="sibTrans" cxnId="{495A221D-8B4D-9242-B311-1FB850102C60}">
      <dgm:prSet/>
      <dgm:spPr/>
      <dgm:t>
        <a:bodyPr/>
        <a:lstStyle/>
        <a:p>
          <a:endParaRPr lang="es-MX"/>
        </a:p>
      </dgm:t>
    </dgm:pt>
    <dgm:pt modelId="{72420164-7A73-1A4C-A7D7-43A991C24018}">
      <dgm:prSet custT="1"/>
      <dgm:spPr>
        <a:xfrm>
          <a:off x="3274276" y="2256176"/>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TRANSPORTE </a:t>
          </a:r>
        </a:p>
      </dgm:t>
    </dgm:pt>
    <dgm:pt modelId="{F26251D6-A8F2-8943-B348-D6B1D37AD23E}" type="parTrans" cxnId="{E65ABDB5-119B-6E4F-A0B8-39383DB45ECD}">
      <dgm:prSet/>
      <dgm:spPr>
        <a:xfrm>
          <a:off x="3085588" y="2033883"/>
          <a:ext cx="188687" cy="486928"/>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3E9BF5B4-73A0-4D4A-9498-82025F2D40DB}" type="sibTrans" cxnId="{E65ABDB5-119B-6E4F-A0B8-39383DB45ECD}">
      <dgm:prSet/>
      <dgm:spPr/>
      <dgm:t>
        <a:bodyPr/>
        <a:lstStyle/>
        <a:p>
          <a:endParaRPr lang="es-MX"/>
        </a:p>
      </dgm:t>
    </dgm:pt>
    <dgm:pt modelId="{E9C11CC2-B657-B043-B469-C8BA16F9B943}">
      <dgm:prSet custT="1"/>
      <dgm:spPr>
        <a:xfrm>
          <a:off x="3274276" y="3007740"/>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FLOTA</a:t>
          </a:r>
        </a:p>
      </dgm:t>
    </dgm:pt>
    <dgm:pt modelId="{A7ABAD64-58B4-AC4F-AAED-E3A00A8C8FB6}" type="parTrans" cxnId="{7B0DDF18-4F96-BB48-8B26-B9054A253F3F}">
      <dgm:prSet/>
      <dgm:spPr>
        <a:xfrm>
          <a:off x="3085588" y="2033883"/>
          <a:ext cx="188687" cy="1238491"/>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4449849B-F6F5-7E43-8C99-F33FD4E67135}" type="sibTrans" cxnId="{7B0DDF18-4F96-BB48-8B26-B9054A253F3F}">
      <dgm:prSet/>
      <dgm:spPr/>
      <dgm:t>
        <a:bodyPr/>
        <a:lstStyle/>
        <a:p>
          <a:endParaRPr lang="es-MX"/>
        </a:p>
      </dgm:t>
    </dgm:pt>
    <dgm:pt modelId="{1A64B900-628F-F542-834E-0C85518D3A39}">
      <dgm:prSet custT="1"/>
      <dgm:spPr>
        <a:xfrm>
          <a:off x="3274276" y="3759303"/>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BARRIDO</a:t>
          </a:r>
        </a:p>
      </dgm:t>
    </dgm:pt>
    <dgm:pt modelId="{9389BAB4-74FD-0246-AE6E-865BBE389327}" type="parTrans" cxnId="{16311643-A230-F040-957A-86583A6EC473}">
      <dgm:prSet/>
      <dgm:spPr>
        <a:xfrm>
          <a:off x="3085588" y="2033883"/>
          <a:ext cx="188687" cy="1990055"/>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C66669FA-286A-D24D-8C80-9E0D15EF2BC4}" type="sibTrans" cxnId="{16311643-A230-F040-957A-86583A6EC473}">
      <dgm:prSet/>
      <dgm:spPr/>
      <dgm:t>
        <a:bodyPr/>
        <a:lstStyle/>
        <a:p>
          <a:endParaRPr lang="es-MX"/>
        </a:p>
      </dgm:t>
    </dgm:pt>
    <dgm:pt modelId="{48119DF3-4BDC-C74F-9465-59EC2A184268}">
      <dgm:prSet custT="1"/>
      <dgm:spPr>
        <a:xfrm>
          <a:off x="4741605" y="2247126"/>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MANTENIMIENTO DE ESPACIOS PÚBLICOS</a:t>
          </a:r>
        </a:p>
      </dgm:t>
    </dgm:pt>
    <dgm:pt modelId="{86D1B4A9-87EE-6C46-BA71-AB1FF404BE24}" type="parTrans" cxnId="{E2FFEC4C-3651-C845-89A9-9A6AAD9940F5}">
      <dgm:prSet/>
      <dgm:spPr>
        <a:xfrm>
          <a:off x="4560646" y="2024832"/>
          <a:ext cx="180959" cy="486928"/>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61A541A7-588E-6D47-B33C-0C918399C481}" type="sibTrans" cxnId="{E2FFEC4C-3651-C845-89A9-9A6AAD9940F5}">
      <dgm:prSet/>
      <dgm:spPr/>
      <dgm:t>
        <a:bodyPr/>
        <a:lstStyle/>
        <a:p>
          <a:endParaRPr lang="es-MX"/>
        </a:p>
      </dgm:t>
    </dgm:pt>
    <dgm:pt modelId="{A102E706-EF42-004D-96B7-B36799C543AF}">
      <dgm:prSet custT="1"/>
      <dgm:spPr>
        <a:xfrm>
          <a:off x="4741605" y="2998689"/>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MANTENIMIENTO FORESTAL</a:t>
          </a:r>
        </a:p>
      </dgm:t>
    </dgm:pt>
    <dgm:pt modelId="{420C780F-3C74-194A-BEF3-19580309A39B}" type="parTrans" cxnId="{6FE00F4D-8499-534E-A09D-9DDEFCF521A8}">
      <dgm:prSet/>
      <dgm:spPr>
        <a:xfrm>
          <a:off x="4560646" y="2024832"/>
          <a:ext cx="180959" cy="1238491"/>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86A35FB4-D086-5A4C-BADF-244893863A38}" type="sibTrans" cxnId="{6FE00F4D-8499-534E-A09D-9DDEFCF521A8}">
      <dgm:prSet/>
      <dgm:spPr/>
      <dgm:t>
        <a:bodyPr/>
        <a:lstStyle/>
        <a:p>
          <a:endParaRPr lang="es-MX"/>
        </a:p>
      </dgm:t>
    </dgm:pt>
    <dgm:pt modelId="{80AFE13B-FEAE-574D-A6DA-83AC16BB05FC}">
      <dgm:prSet custT="1"/>
      <dgm:spPr>
        <a:xfrm>
          <a:off x="4741605" y="3750253"/>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MANTENIMIENTO DE DRENAJES </a:t>
          </a:r>
        </a:p>
      </dgm:t>
    </dgm:pt>
    <dgm:pt modelId="{284D4BFB-3070-4C48-99D0-AEE3A4E8D302}" type="parTrans" cxnId="{29A73083-CC98-9A42-A36A-33C6EBE55158}">
      <dgm:prSet/>
      <dgm:spPr>
        <a:xfrm>
          <a:off x="4560646" y="2024832"/>
          <a:ext cx="180959" cy="1990055"/>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59837752-8A18-C645-8FE9-0E62D25841E5}" type="sibTrans" cxnId="{29A73083-CC98-9A42-A36A-33C6EBE55158}">
      <dgm:prSet/>
      <dgm:spPr/>
      <dgm:t>
        <a:bodyPr/>
        <a:lstStyle/>
        <a:p>
          <a:endParaRPr lang="es-MX"/>
        </a:p>
      </dgm:t>
    </dgm:pt>
    <dgm:pt modelId="{E985201C-A583-1F41-AD66-0D77ED352458}" type="pres">
      <dgm:prSet presAssocID="{04BD4967-7B75-6648-9E5C-81EB657EF4F8}" presName="hierChild1" presStyleCnt="0">
        <dgm:presLayoutVars>
          <dgm:orgChart val="1"/>
          <dgm:chPref val="1"/>
          <dgm:dir/>
          <dgm:animOne val="branch"/>
          <dgm:animLvl val="lvl"/>
          <dgm:resizeHandles/>
        </dgm:presLayoutVars>
      </dgm:prSet>
      <dgm:spPr/>
      <dgm:t>
        <a:bodyPr/>
        <a:lstStyle/>
        <a:p>
          <a:endParaRPr lang="es-SV"/>
        </a:p>
      </dgm:t>
    </dgm:pt>
    <dgm:pt modelId="{E0109C18-627D-0D46-BBFE-D8AEE68B97AB}" type="pres">
      <dgm:prSet presAssocID="{7CF049FE-07F9-CC40-936E-CE34EBF447E1}" presName="hierRoot1" presStyleCnt="0">
        <dgm:presLayoutVars>
          <dgm:hierBranch val="init"/>
        </dgm:presLayoutVars>
      </dgm:prSet>
      <dgm:spPr/>
    </dgm:pt>
    <dgm:pt modelId="{8F1EF5E3-840A-2F41-9401-0FF46AFF9CDA}" type="pres">
      <dgm:prSet presAssocID="{7CF049FE-07F9-CC40-936E-CE34EBF447E1}" presName="rootComposite1" presStyleCnt="0"/>
      <dgm:spPr/>
    </dgm:pt>
    <dgm:pt modelId="{2DFCC1E9-6AEE-EA49-8701-A4A9F329F9D9}" type="pres">
      <dgm:prSet presAssocID="{7CF049FE-07F9-CC40-936E-CE34EBF447E1}" presName="rootText1" presStyleLbl="node0" presStyleIdx="0" presStyleCnt="1">
        <dgm:presLayoutVars>
          <dgm:chPref val="3"/>
        </dgm:presLayoutVars>
      </dgm:prSet>
      <dgm:spPr>
        <a:prstGeom prst="rect">
          <a:avLst/>
        </a:prstGeom>
      </dgm:spPr>
      <dgm:t>
        <a:bodyPr/>
        <a:lstStyle/>
        <a:p>
          <a:endParaRPr lang="es-SV"/>
        </a:p>
      </dgm:t>
    </dgm:pt>
    <dgm:pt modelId="{2ECA3534-7F33-0848-9FE6-42D043F965C0}" type="pres">
      <dgm:prSet presAssocID="{7CF049FE-07F9-CC40-936E-CE34EBF447E1}" presName="rootConnector1" presStyleLbl="node1" presStyleIdx="0" presStyleCnt="0"/>
      <dgm:spPr/>
      <dgm:t>
        <a:bodyPr/>
        <a:lstStyle/>
        <a:p>
          <a:endParaRPr lang="es-SV"/>
        </a:p>
      </dgm:t>
    </dgm:pt>
    <dgm:pt modelId="{139C3ACD-9A61-0946-BEF4-F6EF19397733}" type="pres">
      <dgm:prSet presAssocID="{7CF049FE-07F9-CC40-936E-CE34EBF447E1}" presName="hierChild2" presStyleCnt="0"/>
      <dgm:spPr/>
    </dgm:pt>
    <dgm:pt modelId="{4EBB320C-5F9B-6F47-B6B5-A8BD8C48974A}" type="pres">
      <dgm:prSet presAssocID="{878144AF-988B-CF46-81A8-02E333723980}" presName="Name37" presStyleLbl="parChTrans1D2" presStyleIdx="0" presStyleCnt="5"/>
      <dgm:spPr>
        <a:custGeom>
          <a:avLst/>
          <a:gdLst/>
          <a:ahLst/>
          <a:cxnLst/>
          <a:rect l="0" t="0" r="0" b="0"/>
          <a:pathLst>
            <a:path>
              <a:moveTo>
                <a:pt x="2146004" y="0"/>
              </a:moveTo>
              <a:lnTo>
                <a:pt x="2146004" y="862710"/>
              </a:lnTo>
              <a:lnTo>
                <a:pt x="0" y="862710"/>
              </a:lnTo>
              <a:lnTo>
                <a:pt x="0" y="973856"/>
              </a:lnTo>
            </a:path>
          </a:pathLst>
        </a:custGeom>
      </dgm:spPr>
      <dgm:t>
        <a:bodyPr/>
        <a:lstStyle/>
        <a:p>
          <a:endParaRPr lang="es-SV"/>
        </a:p>
      </dgm:t>
    </dgm:pt>
    <dgm:pt modelId="{2655D940-52B2-2D4F-9C29-A4E0DADCA87D}" type="pres">
      <dgm:prSet presAssocID="{DEF236CD-BC78-3641-8392-AFFA0B680A55}" presName="hierRoot2" presStyleCnt="0">
        <dgm:presLayoutVars>
          <dgm:hierBranch val="init"/>
        </dgm:presLayoutVars>
      </dgm:prSet>
      <dgm:spPr/>
    </dgm:pt>
    <dgm:pt modelId="{B0A19FA7-FD65-3B49-90A3-3AECC4108C65}" type="pres">
      <dgm:prSet presAssocID="{DEF236CD-BC78-3641-8392-AFFA0B680A55}" presName="rootComposite" presStyleCnt="0"/>
      <dgm:spPr/>
    </dgm:pt>
    <dgm:pt modelId="{0BDFC7B2-375C-EC4A-80E0-4CAFD0FF65D9}" type="pres">
      <dgm:prSet presAssocID="{DEF236CD-BC78-3641-8392-AFFA0B680A55}" presName="rootText" presStyleLbl="node2" presStyleIdx="0" presStyleCnt="4">
        <dgm:presLayoutVars>
          <dgm:chPref val="3"/>
        </dgm:presLayoutVars>
      </dgm:prSet>
      <dgm:spPr>
        <a:prstGeom prst="rect">
          <a:avLst/>
        </a:prstGeom>
      </dgm:spPr>
      <dgm:t>
        <a:bodyPr/>
        <a:lstStyle/>
        <a:p>
          <a:endParaRPr lang="es-SV"/>
        </a:p>
      </dgm:t>
    </dgm:pt>
    <dgm:pt modelId="{06E694AA-CFDB-1E4C-9C13-772742C65866}" type="pres">
      <dgm:prSet presAssocID="{DEF236CD-BC78-3641-8392-AFFA0B680A55}" presName="rootConnector" presStyleLbl="node2" presStyleIdx="0" presStyleCnt="4"/>
      <dgm:spPr/>
      <dgm:t>
        <a:bodyPr/>
        <a:lstStyle/>
        <a:p>
          <a:endParaRPr lang="es-SV"/>
        </a:p>
      </dgm:t>
    </dgm:pt>
    <dgm:pt modelId="{D2BCBB03-9D8A-8944-9E58-33624323681A}" type="pres">
      <dgm:prSet presAssocID="{DEF236CD-BC78-3641-8392-AFFA0B680A55}" presName="hierChild4" presStyleCnt="0"/>
      <dgm:spPr/>
    </dgm:pt>
    <dgm:pt modelId="{3BC5BECB-3822-574E-B8BB-1618856292E7}" type="pres">
      <dgm:prSet presAssocID="{95B3FFC4-10CD-254E-A24C-A318E7E673ED}" presName="Name37" presStyleLbl="parChTrans1D3" presStyleIdx="0" presStyleCnt="7"/>
      <dgm:spPr>
        <a:custGeom>
          <a:avLst/>
          <a:gdLst/>
          <a:ahLst/>
          <a:cxnLst/>
          <a:rect l="0" t="0" r="0" b="0"/>
          <a:pathLst>
            <a:path>
              <a:moveTo>
                <a:pt x="0" y="0"/>
              </a:moveTo>
              <a:lnTo>
                <a:pt x="0" y="486928"/>
              </a:lnTo>
              <a:lnTo>
                <a:pt x="158781" y="486928"/>
              </a:lnTo>
            </a:path>
          </a:pathLst>
        </a:custGeom>
      </dgm:spPr>
      <dgm:t>
        <a:bodyPr/>
        <a:lstStyle/>
        <a:p>
          <a:endParaRPr lang="es-SV"/>
        </a:p>
      </dgm:t>
    </dgm:pt>
    <dgm:pt modelId="{D6C44EB6-CF2D-6F49-BC4F-33B31EDB9D8E}" type="pres">
      <dgm:prSet presAssocID="{3762CCC2-8C06-CE48-8598-AADDB28090BA}" presName="hierRoot2" presStyleCnt="0">
        <dgm:presLayoutVars>
          <dgm:hierBranch val="init"/>
        </dgm:presLayoutVars>
      </dgm:prSet>
      <dgm:spPr/>
    </dgm:pt>
    <dgm:pt modelId="{312BA177-D29D-CE44-B686-7BE3C18D936D}" type="pres">
      <dgm:prSet presAssocID="{3762CCC2-8C06-CE48-8598-AADDB28090BA}" presName="rootComposite" presStyleCnt="0"/>
      <dgm:spPr/>
    </dgm:pt>
    <dgm:pt modelId="{BCE708D8-D242-FE41-A16E-9ABBA54C54EA}" type="pres">
      <dgm:prSet presAssocID="{3762CCC2-8C06-CE48-8598-AADDB28090BA}" presName="rootText" presStyleLbl="node3" presStyleIdx="0" presStyleCnt="7">
        <dgm:presLayoutVars>
          <dgm:chPref val="3"/>
        </dgm:presLayoutVars>
      </dgm:prSet>
      <dgm:spPr>
        <a:prstGeom prst="rect">
          <a:avLst/>
        </a:prstGeom>
      </dgm:spPr>
      <dgm:t>
        <a:bodyPr/>
        <a:lstStyle/>
        <a:p>
          <a:endParaRPr lang="es-SV"/>
        </a:p>
      </dgm:t>
    </dgm:pt>
    <dgm:pt modelId="{C2F5CB10-7C46-A64F-9F6D-BB95647B5C1D}" type="pres">
      <dgm:prSet presAssocID="{3762CCC2-8C06-CE48-8598-AADDB28090BA}" presName="rootConnector" presStyleLbl="node3" presStyleIdx="0" presStyleCnt="7"/>
      <dgm:spPr/>
      <dgm:t>
        <a:bodyPr/>
        <a:lstStyle/>
        <a:p>
          <a:endParaRPr lang="es-SV"/>
        </a:p>
      </dgm:t>
    </dgm:pt>
    <dgm:pt modelId="{E3A06F16-374A-9347-94AF-01F80C82666A}" type="pres">
      <dgm:prSet presAssocID="{3762CCC2-8C06-CE48-8598-AADDB28090BA}" presName="hierChild4" presStyleCnt="0"/>
      <dgm:spPr/>
    </dgm:pt>
    <dgm:pt modelId="{84BDF0C4-0B42-074F-AD20-7022D5762D45}" type="pres">
      <dgm:prSet presAssocID="{3762CCC2-8C06-CE48-8598-AADDB28090BA}" presName="hierChild5" presStyleCnt="0"/>
      <dgm:spPr/>
    </dgm:pt>
    <dgm:pt modelId="{F64441C0-DF25-9141-A1BB-9DAD064385F9}" type="pres">
      <dgm:prSet presAssocID="{DEF236CD-BC78-3641-8392-AFFA0B680A55}" presName="hierChild5" presStyleCnt="0"/>
      <dgm:spPr/>
    </dgm:pt>
    <dgm:pt modelId="{80418A18-CA61-4E4D-AC06-B5F15047CDBD}" type="pres">
      <dgm:prSet presAssocID="{C3491091-C47B-564B-A85B-7D712961CB23}" presName="Name37" presStyleLbl="parChTrans1D2" presStyleIdx="1" presStyleCnt="5"/>
      <dgm:spPr>
        <a:custGeom>
          <a:avLst/>
          <a:gdLst/>
          <a:ahLst/>
          <a:cxnLst/>
          <a:rect l="0" t="0" r="0" b="0"/>
          <a:pathLst>
            <a:path>
              <a:moveTo>
                <a:pt x="814033" y="0"/>
              </a:moveTo>
              <a:lnTo>
                <a:pt x="814033" y="862710"/>
              </a:lnTo>
              <a:lnTo>
                <a:pt x="0" y="862710"/>
              </a:lnTo>
              <a:lnTo>
                <a:pt x="0" y="973856"/>
              </a:lnTo>
            </a:path>
          </a:pathLst>
        </a:custGeom>
      </dgm:spPr>
      <dgm:t>
        <a:bodyPr/>
        <a:lstStyle/>
        <a:p>
          <a:endParaRPr lang="es-SV"/>
        </a:p>
      </dgm:t>
    </dgm:pt>
    <dgm:pt modelId="{94184938-9C8F-3447-BDE7-32119B69EA71}" type="pres">
      <dgm:prSet presAssocID="{D0F379FE-F354-1F4F-B247-A357F5C3B3A8}" presName="hierRoot2" presStyleCnt="0">
        <dgm:presLayoutVars>
          <dgm:hierBranch val="init"/>
        </dgm:presLayoutVars>
      </dgm:prSet>
      <dgm:spPr/>
    </dgm:pt>
    <dgm:pt modelId="{2D4219AC-CF05-0D40-A276-90AC96045EB4}" type="pres">
      <dgm:prSet presAssocID="{D0F379FE-F354-1F4F-B247-A357F5C3B3A8}" presName="rootComposite" presStyleCnt="0"/>
      <dgm:spPr/>
    </dgm:pt>
    <dgm:pt modelId="{BAA0D679-C134-7942-91A0-E9032362110C}" type="pres">
      <dgm:prSet presAssocID="{D0F379FE-F354-1F4F-B247-A357F5C3B3A8}" presName="rootText" presStyleLbl="node2" presStyleIdx="1" presStyleCnt="4" custScaleX="109662">
        <dgm:presLayoutVars>
          <dgm:chPref val="3"/>
        </dgm:presLayoutVars>
      </dgm:prSet>
      <dgm:spPr>
        <a:prstGeom prst="rect">
          <a:avLst/>
        </a:prstGeom>
      </dgm:spPr>
      <dgm:t>
        <a:bodyPr/>
        <a:lstStyle/>
        <a:p>
          <a:endParaRPr lang="es-SV"/>
        </a:p>
      </dgm:t>
    </dgm:pt>
    <dgm:pt modelId="{8A576A25-9114-3841-99EA-ECF9A5706C36}" type="pres">
      <dgm:prSet presAssocID="{D0F379FE-F354-1F4F-B247-A357F5C3B3A8}" presName="rootConnector" presStyleLbl="node2" presStyleIdx="1" presStyleCnt="4"/>
      <dgm:spPr/>
      <dgm:t>
        <a:bodyPr/>
        <a:lstStyle/>
        <a:p>
          <a:endParaRPr lang="es-SV"/>
        </a:p>
      </dgm:t>
    </dgm:pt>
    <dgm:pt modelId="{953CF1C2-C77E-034F-BBE7-4C8A89476987}" type="pres">
      <dgm:prSet presAssocID="{D0F379FE-F354-1F4F-B247-A357F5C3B3A8}" presName="hierChild4" presStyleCnt="0"/>
      <dgm:spPr/>
    </dgm:pt>
    <dgm:pt modelId="{F5637DBD-2206-284C-99A6-328DB126F60A}" type="pres">
      <dgm:prSet presAssocID="{D0F379FE-F354-1F4F-B247-A357F5C3B3A8}" presName="hierChild5" presStyleCnt="0"/>
      <dgm:spPr/>
    </dgm:pt>
    <dgm:pt modelId="{9091319C-2214-A345-9512-16351B6B3083}" type="pres">
      <dgm:prSet presAssocID="{6D7584D6-733A-5F4E-B6D2-BD0065AF91A2}" presName="Name37" presStyleLbl="parChTrans1D2" presStyleIdx="2" presStyleCnt="5"/>
      <dgm:spPr>
        <a:custGeom>
          <a:avLst/>
          <a:gdLst/>
          <a:ahLst/>
          <a:cxnLst/>
          <a:rect l="0" t="0" r="0" b="0"/>
          <a:pathLst>
            <a:path>
              <a:moveTo>
                <a:pt x="0" y="0"/>
              </a:moveTo>
              <a:lnTo>
                <a:pt x="0" y="862710"/>
              </a:lnTo>
              <a:lnTo>
                <a:pt x="617626" y="862710"/>
              </a:lnTo>
              <a:lnTo>
                <a:pt x="617626" y="973856"/>
              </a:lnTo>
            </a:path>
          </a:pathLst>
        </a:custGeom>
      </dgm:spPr>
      <dgm:t>
        <a:bodyPr/>
        <a:lstStyle/>
        <a:p>
          <a:endParaRPr lang="es-SV"/>
        </a:p>
      </dgm:t>
    </dgm:pt>
    <dgm:pt modelId="{774D65C3-BC6B-924C-A929-2D2316BB1F3E}" type="pres">
      <dgm:prSet presAssocID="{DE7F145B-703B-4246-B5CA-1DF5AC3CA9F8}" presName="hierRoot2" presStyleCnt="0">
        <dgm:presLayoutVars>
          <dgm:hierBranch val="init"/>
        </dgm:presLayoutVars>
      </dgm:prSet>
      <dgm:spPr/>
    </dgm:pt>
    <dgm:pt modelId="{D51E7E32-F147-7B4A-B124-E934E8099890}" type="pres">
      <dgm:prSet presAssocID="{DE7F145B-703B-4246-B5CA-1DF5AC3CA9F8}" presName="rootComposite" presStyleCnt="0"/>
      <dgm:spPr/>
    </dgm:pt>
    <dgm:pt modelId="{5D788FA9-7883-4B41-8127-3715E501F219}" type="pres">
      <dgm:prSet presAssocID="{DE7F145B-703B-4246-B5CA-1DF5AC3CA9F8}" presName="rootText" presStyleLbl="node2" presStyleIdx="2" presStyleCnt="4" custScaleX="118835">
        <dgm:presLayoutVars>
          <dgm:chPref val="3"/>
        </dgm:presLayoutVars>
      </dgm:prSet>
      <dgm:spPr>
        <a:prstGeom prst="rect">
          <a:avLst/>
        </a:prstGeom>
      </dgm:spPr>
      <dgm:t>
        <a:bodyPr/>
        <a:lstStyle/>
        <a:p>
          <a:endParaRPr lang="es-SV"/>
        </a:p>
      </dgm:t>
    </dgm:pt>
    <dgm:pt modelId="{79DDB4D3-83FF-A745-B5F2-9DC2D2D35ED7}" type="pres">
      <dgm:prSet presAssocID="{DE7F145B-703B-4246-B5CA-1DF5AC3CA9F8}" presName="rootConnector" presStyleLbl="node2" presStyleIdx="2" presStyleCnt="4"/>
      <dgm:spPr/>
      <dgm:t>
        <a:bodyPr/>
        <a:lstStyle/>
        <a:p>
          <a:endParaRPr lang="es-SV"/>
        </a:p>
      </dgm:t>
    </dgm:pt>
    <dgm:pt modelId="{672B52AE-D5E4-9A4E-A2E2-6C46C8D17E27}" type="pres">
      <dgm:prSet presAssocID="{DE7F145B-703B-4246-B5CA-1DF5AC3CA9F8}" presName="hierChild4" presStyleCnt="0"/>
      <dgm:spPr/>
    </dgm:pt>
    <dgm:pt modelId="{4EA3A79F-0E81-B947-B9D0-F398C18AE3C1}" type="pres">
      <dgm:prSet presAssocID="{F26251D6-A8F2-8943-B348-D6B1D37AD23E}" presName="Name37" presStyleLbl="parChTrans1D3" presStyleIdx="1" presStyleCnt="7"/>
      <dgm:spPr>
        <a:custGeom>
          <a:avLst/>
          <a:gdLst/>
          <a:ahLst/>
          <a:cxnLst/>
          <a:rect l="0" t="0" r="0" b="0"/>
          <a:pathLst>
            <a:path>
              <a:moveTo>
                <a:pt x="0" y="0"/>
              </a:moveTo>
              <a:lnTo>
                <a:pt x="0" y="486928"/>
              </a:lnTo>
              <a:lnTo>
                <a:pt x="188687" y="486928"/>
              </a:lnTo>
            </a:path>
          </a:pathLst>
        </a:custGeom>
      </dgm:spPr>
      <dgm:t>
        <a:bodyPr/>
        <a:lstStyle/>
        <a:p>
          <a:endParaRPr lang="es-SV"/>
        </a:p>
      </dgm:t>
    </dgm:pt>
    <dgm:pt modelId="{2BBEC1C4-2384-9C4E-9DD2-57DA140243D0}" type="pres">
      <dgm:prSet presAssocID="{72420164-7A73-1A4C-A7D7-43A991C24018}" presName="hierRoot2" presStyleCnt="0">
        <dgm:presLayoutVars>
          <dgm:hierBranch val="init"/>
        </dgm:presLayoutVars>
      </dgm:prSet>
      <dgm:spPr/>
    </dgm:pt>
    <dgm:pt modelId="{5D621CC8-2E81-5945-8BAA-F281A2F1323B}" type="pres">
      <dgm:prSet presAssocID="{72420164-7A73-1A4C-A7D7-43A991C24018}" presName="rootComposite" presStyleCnt="0"/>
      <dgm:spPr/>
    </dgm:pt>
    <dgm:pt modelId="{AE67D0A7-77AE-D14E-800F-E8858426BCDF}" type="pres">
      <dgm:prSet presAssocID="{72420164-7A73-1A4C-A7D7-43A991C24018}" presName="rootText" presStyleLbl="node3" presStyleIdx="1" presStyleCnt="7">
        <dgm:presLayoutVars>
          <dgm:chPref val="3"/>
        </dgm:presLayoutVars>
      </dgm:prSet>
      <dgm:spPr>
        <a:prstGeom prst="rect">
          <a:avLst/>
        </a:prstGeom>
      </dgm:spPr>
      <dgm:t>
        <a:bodyPr/>
        <a:lstStyle/>
        <a:p>
          <a:endParaRPr lang="es-SV"/>
        </a:p>
      </dgm:t>
    </dgm:pt>
    <dgm:pt modelId="{31FF986C-0F73-5140-B2CA-4C43EEC5B344}" type="pres">
      <dgm:prSet presAssocID="{72420164-7A73-1A4C-A7D7-43A991C24018}" presName="rootConnector" presStyleLbl="node3" presStyleIdx="1" presStyleCnt="7"/>
      <dgm:spPr/>
      <dgm:t>
        <a:bodyPr/>
        <a:lstStyle/>
        <a:p>
          <a:endParaRPr lang="es-SV"/>
        </a:p>
      </dgm:t>
    </dgm:pt>
    <dgm:pt modelId="{835EB057-CB28-2641-B4BA-36C33D4D5DBB}" type="pres">
      <dgm:prSet presAssocID="{72420164-7A73-1A4C-A7D7-43A991C24018}" presName="hierChild4" presStyleCnt="0"/>
      <dgm:spPr/>
    </dgm:pt>
    <dgm:pt modelId="{23D2BD51-C013-B94B-90C2-7C1D24A202AB}" type="pres">
      <dgm:prSet presAssocID="{72420164-7A73-1A4C-A7D7-43A991C24018}" presName="hierChild5" presStyleCnt="0"/>
      <dgm:spPr/>
    </dgm:pt>
    <dgm:pt modelId="{0596B622-6E3C-4A4C-A314-D471C82E26D6}" type="pres">
      <dgm:prSet presAssocID="{A7ABAD64-58B4-AC4F-AAED-E3A00A8C8FB6}" presName="Name37" presStyleLbl="parChTrans1D3" presStyleIdx="2" presStyleCnt="7"/>
      <dgm:spPr>
        <a:custGeom>
          <a:avLst/>
          <a:gdLst/>
          <a:ahLst/>
          <a:cxnLst/>
          <a:rect l="0" t="0" r="0" b="0"/>
          <a:pathLst>
            <a:path>
              <a:moveTo>
                <a:pt x="0" y="0"/>
              </a:moveTo>
              <a:lnTo>
                <a:pt x="0" y="1238491"/>
              </a:lnTo>
              <a:lnTo>
                <a:pt x="188687" y="1238491"/>
              </a:lnTo>
            </a:path>
          </a:pathLst>
        </a:custGeom>
      </dgm:spPr>
      <dgm:t>
        <a:bodyPr/>
        <a:lstStyle/>
        <a:p>
          <a:endParaRPr lang="es-SV"/>
        </a:p>
      </dgm:t>
    </dgm:pt>
    <dgm:pt modelId="{A81D6FAB-5FCB-E44D-8AF5-EB1541A611B4}" type="pres">
      <dgm:prSet presAssocID="{E9C11CC2-B657-B043-B469-C8BA16F9B943}" presName="hierRoot2" presStyleCnt="0">
        <dgm:presLayoutVars>
          <dgm:hierBranch val="init"/>
        </dgm:presLayoutVars>
      </dgm:prSet>
      <dgm:spPr/>
    </dgm:pt>
    <dgm:pt modelId="{0F6A45EE-51A0-AD48-943C-329FA60A8278}" type="pres">
      <dgm:prSet presAssocID="{E9C11CC2-B657-B043-B469-C8BA16F9B943}" presName="rootComposite" presStyleCnt="0"/>
      <dgm:spPr/>
    </dgm:pt>
    <dgm:pt modelId="{96003FFB-E636-7C4F-AE02-8789D16FD01C}" type="pres">
      <dgm:prSet presAssocID="{E9C11CC2-B657-B043-B469-C8BA16F9B943}" presName="rootText" presStyleLbl="node3" presStyleIdx="2" presStyleCnt="7">
        <dgm:presLayoutVars>
          <dgm:chPref val="3"/>
        </dgm:presLayoutVars>
      </dgm:prSet>
      <dgm:spPr>
        <a:prstGeom prst="rect">
          <a:avLst/>
        </a:prstGeom>
      </dgm:spPr>
      <dgm:t>
        <a:bodyPr/>
        <a:lstStyle/>
        <a:p>
          <a:endParaRPr lang="es-SV"/>
        </a:p>
      </dgm:t>
    </dgm:pt>
    <dgm:pt modelId="{C5740CA9-968A-EB40-AA0C-C4F11FFED074}" type="pres">
      <dgm:prSet presAssocID="{E9C11CC2-B657-B043-B469-C8BA16F9B943}" presName="rootConnector" presStyleLbl="node3" presStyleIdx="2" presStyleCnt="7"/>
      <dgm:spPr/>
      <dgm:t>
        <a:bodyPr/>
        <a:lstStyle/>
        <a:p>
          <a:endParaRPr lang="es-SV"/>
        </a:p>
      </dgm:t>
    </dgm:pt>
    <dgm:pt modelId="{53DB64EF-5FAA-A240-A043-42F2C45B685C}" type="pres">
      <dgm:prSet presAssocID="{E9C11CC2-B657-B043-B469-C8BA16F9B943}" presName="hierChild4" presStyleCnt="0"/>
      <dgm:spPr/>
    </dgm:pt>
    <dgm:pt modelId="{ABF9DEEF-4AF1-1543-8C26-4AE4A272D62F}" type="pres">
      <dgm:prSet presAssocID="{E9C11CC2-B657-B043-B469-C8BA16F9B943}" presName="hierChild5" presStyleCnt="0"/>
      <dgm:spPr/>
    </dgm:pt>
    <dgm:pt modelId="{E27317BC-36DC-594D-BABD-2DEAB7A97051}" type="pres">
      <dgm:prSet presAssocID="{9389BAB4-74FD-0246-AE6E-865BBE389327}" presName="Name37" presStyleLbl="parChTrans1D3" presStyleIdx="3" presStyleCnt="7"/>
      <dgm:spPr>
        <a:custGeom>
          <a:avLst/>
          <a:gdLst/>
          <a:ahLst/>
          <a:cxnLst/>
          <a:rect l="0" t="0" r="0" b="0"/>
          <a:pathLst>
            <a:path>
              <a:moveTo>
                <a:pt x="0" y="0"/>
              </a:moveTo>
              <a:lnTo>
                <a:pt x="0" y="1990055"/>
              </a:lnTo>
              <a:lnTo>
                <a:pt x="188687" y="1990055"/>
              </a:lnTo>
            </a:path>
          </a:pathLst>
        </a:custGeom>
      </dgm:spPr>
      <dgm:t>
        <a:bodyPr/>
        <a:lstStyle/>
        <a:p>
          <a:endParaRPr lang="es-SV"/>
        </a:p>
      </dgm:t>
    </dgm:pt>
    <dgm:pt modelId="{32622739-B069-CD4F-B6CC-1EBBB90520E5}" type="pres">
      <dgm:prSet presAssocID="{1A64B900-628F-F542-834E-0C85518D3A39}" presName="hierRoot2" presStyleCnt="0">
        <dgm:presLayoutVars>
          <dgm:hierBranch val="init"/>
        </dgm:presLayoutVars>
      </dgm:prSet>
      <dgm:spPr/>
    </dgm:pt>
    <dgm:pt modelId="{A56D4BCA-8C44-EB4B-9487-CFCB2C5D4B5F}" type="pres">
      <dgm:prSet presAssocID="{1A64B900-628F-F542-834E-0C85518D3A39}" presName="rootComposite" presStyleCnt="0"/>
      <dgm:spPr/>
    </dgm:pt>
    <dgm:pt modelId="{A09D615B-1E99-8147-A230-879D85AADBC9}" type="pres">
      <dgm:prSet presAssocID="{1A64B900-628F-F542-834E-0C85518D3A39}" presName="rootText" presStyleLbl="node3" presStyleIdx="3" presStyleCnt="7">
        <dgm:presLayoutVars>
          <dgm:chPref val="3"/>
        </dgm:presLayoutVars>
      </dgm:prSet>
      <dgm:spPr>
        <a:prstGeom prst="rect">
          <a:avLst/>
        </a:prstGeom>
      </dgm:spPr>
      <dgm:t>
        <a:bodyPr/>
        <a:lstStyle/>
        <a:p>
          <a:endParaRPr lang="es-SV"/>
        </a:p>
      </dgm:t>
    </dgm:pt>
    <dgm:pt modelId="{F6C51D65-E615-B14D-879F-79B7DD343065}" type="pres">
      <dgm:prSet presAssocID="{1A64B900-628F-F542-834E-0C85518D3A39}" presName="rootConnector" presStyleLbl="node3" presStyleIdx="3" presStyleCnt="7"/>
      <dgm:spPr/>
      <dgm:t>
        <a:bodyPr/>
        <a:lstStyle/>
        <a:p>
          <a:endParaRPr lang="es-SV"/>
        </a:p>
      </dgm:t>
    </dgm:pt>
    <dgm:pt modelId="{3638522F-9E7B-1B48-97AF-6AC8C63E6F53}" type="pres">
      <dgm:prSet presAssocID="{1A64B900-628F-F542-834E-0C85518D3A39}" presName="hierChild4" presStyleCnt="0"/>
      <dgm:spPr/>
    </dgm:pt>
    <dgm:pt modelId="{DED0F8A0-3264-5F4D-BF3C-E3CBD449767E}" type="pres">
      <dgm:prSet presAssocID="{1A64B900-628F-F542-834E-0C85518D3A39}" presName="hierChild5" presStyleCnt="0"/>
      <dgm:spPr/>
    </dgm:pt>
    <dgm:pt modelId="{DCDD9E5C-0074-0F44-9F7D-0C5C8BA897F5}" type="pres">
      <dgm:prSet presAssocID="{DE7F145B-703B-4246-B5CA-1DF5AC3CA9F8}" presName="hierChild5" presStyleCnt="0"/>
      <dgm:spPr/>
    </dgm:pt>
    <dgm:pt modelId="{A54D4196-6DFA-424A-B129-7E2547F481C3}" type="pres">
      <dgm:prSet presAssocID="{0239F8FC-3040-1646-8908-1BA489C6CC84}" presName="Name37" presStyleLbl="parChTrans1D2" presStyleIdx="3" presStyleCnt="5"/>
      <dgm:spPr>
        <a:custGeom>
          <a:avLst/>
          <a:gdLst/>
          <a:ahLst/>
          <a:cxnLst/>
          <a:rect l="0" t="0" r="0" b="0"/>
          <a:pathLst>
            <a:path>
              <a:moveTo>
                <a:pt x="0" y="0"/>
              </a:moveTo>
              <a:lnTo>
                <a:pt x="0" y="862710"/>
              </a:lnTo>
              <a:lnTo>
                <a:pt x="2072076" y="862710"/>
              </a:lnTo>
              <a:lnTo>
                <a:pt x="2072076" y="973856"/>
              </a:lnTo>
            </a:path>
          </a:pathLst>
        </a:custGeom>
      </dgm:spPr>
      <dgm:t>
        <a:bodyPr/>
        <a:lstStyle/>
        <a:p>
          <a:endParaRPr lang="es-SV"/>
        </a:p>
      </dgm:t>
    </dgm:pt>
    <dgm:pt modelId="{2E894479-5091-8D48-A919-B8002B0114F0}" type="pres">
      <dgm:prSet presAssocID="{9F56EF96-DC4A-FA40-8472-00FB4D090006}" presName="hierRoot2" presStyleCnt="0">
        <dgm:presLayoutVars>
          <dgm:hierBranch val="init"/>
        </dgm:presLayoutVars>
      </dgm:prSet>
      <dgm:spPr/>
    </dgm:pt>
    <dgm:pt modelId="{20F86611-B5E6-7A4D-B24B-995DA1A7CF19}" type="pres">
      <dgm:prSet presAssocID="{9F56EF96-DC4A-FA40-8472-00FB4D090006}" presName="rootComposite" presStyleCnt="0"/>
      <dgm:spPr/>
    </dgm:pt>
    <dgm:pt modelId="{DA3DD9E6-14F5-A441-82FA-509579C17411}" type="pres">
      <dgm:prSet presAssocID="{9F56EF96-DC4A-FA40-8472-00FB4D090006}" presName="rootText" presStyleLbl="node2" presStyleIdx="3" presStyleCnt="4" custScaleX="113968" custScaleY="98290">
        <dgm:presLayoutVars>
          <dgm:chPref val="3"/>
        </dgm:presLayoutVars>
      </dgm:prSet>
      <dgm:spPr>
        <a:prstGeom prst="rect">
          <a:avLst/>
        </a:prstGeom>
      </dgm:spPr>
      <dgm:t>
        <a:bodyPr/>
        <a:lstStyle/>
        <a:p>
          <a:endParaRPr lang="es-SV"/>
        </a:p>
      </dgm:t>
    </dgm:pt>
    <dgm:pt modelId="{AC5E789F-582C-084A-BF90-2F6C3543D6E2}" type="pres">
      <dgm:prSet presAssocID="{9F56EF96-DC4A-FA40-8472-00FB4D090006}" presName="rootConnector" presStyleLbl="node2" presStyleIdx="3" presStyleCnt="4"/>
      <dgm:spPr/>
      <dgm:t>
        <a:bodyPr/>
        <a:lstStyle/>
        <a:p>
          <a:endParaRPr lang="es-SV"/>
        </a:p>
      </dgm:t>
    </dgm:pt>
    <dgm:pt modelId="{3D786BC9-ECFD-344E-9077-7DED3C7664CE}" type="pres">
      <dgm:prSet presAssocID="{9F56EF96-DC4A-FA40-8472-00FB4D090006}" presName="hierChild4" presStyleCnt="0"/>
      <dgm:spPr/>
    </dgm:pt>
    <dgm:pt modelId="{0505515B-A2D4-D14D-B3CB-C508EE1E967F}" type="pres">
      <dgm:prSet presAssocID="{86D1B4A9-87EE-6C46-BA71-AB1FF404BE24}" presName="Name37" presStyleLbl="parChTrans1D3" presStyleIdx="4" presStyleCnt="7"/>
      <dgm:spPr>
        <a:custGeom>
          <a:avLst/>
          <a:gdLst/>
          <a:ahLst/>
          <a:cxnLst/>
          <a:rect l="0" t="0" r="0" b="0"/>
          <a:pathLst>
            <a:path>
              <a:moveTo>
                <a:pt x="0" y="0"/>
              </a:moveTo>
              <a:lnTo>
                <a:pt x="0" y="486928"/>
              </a:lnTo>
              <a:lnTo>
                <a:pt x="180959" y="486928"/>
              </a:lnTo>
            </a:path>
          </a:pathLst>
        </a:custGeom>
      </dgm:spPr>
      <dgm:t>
        <a:bodyPr/>
        <a:lstStyle/>
        <a:p>
          <a:endParaRPr lang="es-SV"/>
        </a:p>
      </dgm:t>
    </dgm:pt>
    <dgm:pt modelId="{2C7AAB92-8FF2-B747-AEC3-8AC176D4957D}" type="pres">
      <dgm:prSet presAssocID="{48119DF3-4BDC-C74F-9465-59EC2A184268}" presName="hierRoot2" presStyleCnt="0">
        <dgm:presLayoutVars>
          <dgm:hierBranch val="init"/>
        </dgm:presLayoutVars>
      </dgm:prSet>
      <dgm:spPr/>
    </dgm:pt>
    <dgm:pt modelId="{598E4BCD-1118-2E48-9CE2-A21871AAAC65}" type="pres">
      <dgm:prSet presAssocID="{48119DF3-4BDC-C74F-9465-59EC2A184268}" presName="rootComposite" presStyleCnt="0"/>
      <dgm:spPr/>
    </dgm:pt>
    <dgm:pt modelId="{919018A8-9E6F-824E-A81F-9677979742BB}" type="pres">
      <dgm:prSet presAssocID="{48119DF3-4BDC-C74F-9465-59EC2A184268}" presName="rootText" presStyleLbl="node3" presStyleIdx="4" presStyleCnt="7">
        <dgm:presLayoutVars>
          <dgm:chPref val="3"/>
        </dgm:presLayoutVars>
      </dgm:prSet>
      <dgm:spPr>
        <a:prstGeom prst="rect">
          <a:avLst/>
        </a:prstGeom>
      </dgm:spPr>
      <dgm:t>
        <a:bodyPr/>
        <a:lstStyle/>
        <a:p>
          <a:endParaRPr lang="es-SV"/>
        </a:p>
      </dgm:t>
    </dgm:pt>
    <dgm:pt modelId="{7EB32182-2CDF-6E49-A2D3-7493AF710A77}" type="pres">
      <dgm:prSet presAssocID="{48119DF3-4BDC-C74F-9465-59EC2A184268}" presName="rootConnector" presStyleLbl="node3" presStyleIdx="4" presStyleCnt="7"/>
      <dgm:spPr/>
      <dgm:t>
        <a:bodyPr/>
        <a:lstStyle/>
        <a:p>
          <a:endParaRPr lang="es-SV"/>
        </a:p>
      </dgm:t>
    </dgm:pt>
    <dgm:pt modelId="{62C088D9-1C0E-E741-BA5F-07DC16CE1742}" type="pres">
      <dgm:prSet presAssocID="{48119DF3-4BDC-C74F-9465-59EC2A184268}" presName="hierChild4" presStyleCnt="0"/>
      <dgm:spPr/>
    </dgm:pt>
    <dgm:pt modelId="{4B4D62EC-15C6-A943-9BA6-7EA2E88A303C}" type="pres">
      <dgm:prSet presAssocID="{48119DF3-4BDC-C74F-9465-59EC2A184268}" presName="hierChild5" presStyleCnt="0"/>
      <dgm:spPr/>
    </dgm:pt>
    <dgm:pt modelId="{3F6E27CD-E460-6D41-BFF1-869F82C491EE}" type="pres">
      <dgm:prSet presAssocID="{420C780F-3C74-194A-BEF3-19580309A39B}" presName="Name37" presStyleLbl="parChTrans1D3" presStyleIdx="5" presStyleCnt="7"/>
      <dgm:spPr>
        <a:custGeom>
          <a:avLst/>
          <a:gdLst/>
          <a:ahLst/>
          <a:cxnLst/>
          <a:rect l="0" t="0" r="0" b="0"/>
          <a:pathLst>
            <a:path>
              <a:moveTo>
                <a:pt x="0" y="0"/>
              </a:moveTo>
              <a:lnTo>
                <a:pt x="0" y="1238491"/>
              </a:lnTo>
              <a:lnTo>
                <a:pt x="180959" y="1238491"/>
              </a:lnTo>
            </a:path>
          </a:pathLst>
        </a:custGeom>
      </dgm:spPr>
      <dgm:t>
        <a:bodyPr/>
        <a:lstStyle/>
        <a:p>
          <a:endParaRPr lang="es-SV"/>
        </a:p>
      </dgm:t>
    </dgm:pt>
    <dgm:pt modelId="{625D55C6-EA8C-0E48-9D48-94C52AAE3821}" type="pres">
      <dgm:prSet presAssocID="{A102E706-EF42-004D-96B7-B36799C543AF}" presName="hierRoot2" presStyleCnt="0">
        <dgm:presLayoutVars>
          <dgm:hierBranch val="init"/>
        </dgm:presLayoutVars>
      </dgm:prSet>
      <dgm:spPr/>
    </dgm:pt>
    <dgm:pt modelId="{22C9EA04-3394-1D41-92AA-30EC296F8FB8}" type="pres">
      <dgm:prSet presAssocID="{A102E706-EF42-004D-96B7-B36799C543AF}" presName="rootComposite" presStyleCnt="0"/>
      <dgm:spPr/>
    </dgm:pt>
    <dgm:pt modelId="{40300F18-853D-6749-B497-1E3C3E3DDDD1}" type="pres">
      <dgm:prSet presAssocID="{A102E706-EF42-004D-96B7-B36799C543AF}" presName="rootText" presStyleLbl="node3" presStyleIdx="5" presStyleCnt="7">
        <dgm:presLayoutVars>
          <dgm:chPref val="3"/>
        </dgm:presLayoutVars>
      </dgm:prSet>
      <dgm:spPr>
        <a:prstGeom prst="rect">
          <a:avLst/>
        </a:prstGeom>
      </dgm:spPr>
      <dgm:t>
        <a:bodyPr/>
        <a:lstStyle/>
        <a:p>
          <a:endParaRPr lang="es-SV"/>
        </a:p>
      </dgm:t>
    </dgm:pt>
    <dgm:pt modelId="{5E33BE05-371F-D54F-8F52-B91A53AE2C29}" type="pres">
      <dgm:prSet presAssocID="{A102E706-EF42-004D-96B7-B36799C543AF}" presName="rootConnector" presStyleLbl="node3" presStyleIdx="5" presStyleCnt="7"/>
      <dgm:spPr/>
      <dgm:t>
        <a:bodyPr/>
        <a:lstStyle/>
        <a:p>
          <a:endParaRPr lang="es-SV"/>
        </a:p>
      </dgm:t>
    </dgm:pt>
    <dgm:pt modelId="{E60979EA-5260-0E41-B646-9258E90F4652}" type="pres">
      <dgm:prSet presAssocID="{A102E706-EF42-004D-96B7-B36799C543AF}" presName="hierChild4" presStyleCnt="0"/>
      <dgm:spPr/>
    </dgm:pt>
    <dgm:pt modelId="{8E38EEBC-5C22-F142-A166-B2FF7C672D0F}" type="pres">
      <dgm:prSet presAssocID="{A102E706-EF42-004D-96B7-B36799C543AF}" presName="hierChild5" presStyleCnt="0"/>
      <dgm:spPr/>
    </dgm:pt>
    <dgm:pt modelId="{5E7DCF61-998D-A740-A645-8C4FAE34586B}" type="pres">
      <dgm:prSet presAssocID="{284D4BFB-3070-4C48-99D0-AEE3A4E8D302}" presName="Name37" presStyleLbl="parChTrans1D3" presStyleIdx="6" presStyleCnt="7"/>
      <dgm:spPr>
        <a:custGeom>
          <a:avLst/>
          <a:gdLst/>
          <a:ahLst/>
          <a:cxnLst/>
          <a:rect l="0" t="0" r="0" b="0"/>
          <a:pathLst>
            <a:path>
              <a:moveTo>
                <a:pt x="0" y="0"/>
              </a:moveTo>
              <a:lnTo>
                <a:pt x="0" y="1990055"/>
              </a:lnTo>
              <a:lnTo>
                <a:pt x="180959" y="1990055"/>
              </a:lnTo>
            </a:path>
          </a:pathLst>
        </a:custGeom>
      </dgm:spPr>
      <dgm:t>
        <a:bodyPr/>
        <a:lstStyle/>
        <a:p>
          <a:endParaRPr lang="es-SV"/>
        </a:p>
      </dgm:t>
    </dgm:pt>
    <dgm:pt modelId="{0D642B10-97D0-A042-B73F-6A65478C648B}" type="pres">
      <dgm:prSet presAssocID="{80AFE13B-FEAE-574D-A6DA-83AC16BB05FC}" presName="hierRoot2" presStyleCnt="0">
        <dgm:presLayoutVars>
          <dgm:hierBranch val="init"/>
        </dgm:presLayoutVars>
      </dgm:prSet>
      <dgm:spPr/>
    </dgm:pt>
    <dgm:pt modelId="{1066C1B5-311F-CF47-B7F8-959275047928}" type="pres">
      <dgm:prSet presAssocID="{80AFE13B-FEAE-574D-A6DA-83AC16BB05FC}" presName="rootComposite" presStyleCnt="0"/>
      <dgm:spPr/>
    </dgm:pt>
    <dgm:pt modelId="{C9C03955-97BE-5547-95DA-1702F6A3761F}" type="pres">
      <dgm:prSet presAssocID="{80AFE13B-FEAE-574D-A6DA-83AC16BB05FC}" presName="rootText" presStyleLbl="node3" presStyleIdx="6" presStyleCnt="7">
        <dgm:presLayoutVars>
          <dgm:chPref val="3"/>
        </dgm:presLayoutVars>
      </dgm:prSet>
      <dgm:spPr>
        <a:prstGeom prst="rect">
          <a:avLst/>
        </a:prstGeom>
      </dgm:spPr>
      <dgm:t>
        <a:bodyPr/>
        <a:lstStyle/>
        <a:p>
          <a:endParaRPr lang="es-SV"/>
        </a:p>
      </dgm:t>
    </dgm:pt>
    <dgm:pt modelId="{01285F57-3B9F-804A-A02E-E2A2DE8E86DF}" type="pres">
      <dgm:prSet presAssocID="{80AFE13B-FEAE-574D-A6DA-83AC16BB05FC}" presName="rootConnector" presStyleLbl="node3" presStyleIdx="6" presStyleCnt="7"/>
      <dgm:spPr/>
      <dgm:t>
        <a:bodyPr/>
        <a:lstStyle/>
        <a:p>
          <a:endParaRPr lang="es-SV"/>
        </a:p>
      </dgm:t>
    </dgm:pt>
    <dgm:pt modelId="{E31D57D6-2DDC-194C-8BEA-44B9BFA8D92C}" type="pres">
      <dgm:prSet presAssocID="{80AFE13B-FEAE-574D-A6DA-83AC16BB05FC}" presName="hierChild4" presStyleCnt="0"/>
      <dgm:spPr/>
    </dgm:pt>
    <dgm:pt modelId="{07A9371E-B4AC-3C48-B650-3ACC2C4F7C62}" type="pres">
      <dgm:prSet presAssocID="{80AFE13B-FEAE-574D-A6DA-83AC16BB05FC}" presName="hierChild5" presStyleCnt="0"/>
      <dgm:spPr/>
    </dgm:pt>
    <dgm:pt modelId="{1FCEF36D-A571-9A45-9FA7-64727B766FE7}" type="pres">
      <dgm:prSet presAssocID="{9F56EF96-DC4A-FA40-8472-00FB4D090006}" presName="hierChild5" presStyleCnt="0"/>
      <dgm:spPr/>
    </dgm:pt>
    <dgm:pt modelId="{682A6AE9-8DB5-8741-AAAA-7875A131305B}" type="pres">
      <dgm:prSet presAssocID="{7CF049FE-07F9-CC40-936E-CE34EBF447E1}" presName="hierChild3" presStyleCnt="0"/>
      <dgm:spPr/>
    </dgm:pt>
    <dgm:pt modelId="{E42295A3-50C4-8948-BF08-6F0AC78E5CBF}" type="pres">
      <dgm:prSet presAssocID="{8D9FBE62-948D-D24C-94CF-2EB22C54190F}" presName="Name111" presStyleLbl="parChTrans1D2" presStyleIdx="4" presStyleCnt="5"/>
      <dgm:spPr>
        <a:custGeom>
          <a:avLst/>
          <a:gdLst/>
          <a:ahLst/>
          <a:cxnLst/>
          <a:rect l="0" t="0" r="0" b="0"/>
          <a:pathLst>
            <a:path>
              <a:moveTo>
                <a:pt x="111146" y="0"/>
              </a:moveTo>
              <a:lnTo>
                <a:pt x="111146" y="486928"/>
              </a:lnTo>
              <a:lnTo>
                <a:pt x="0" y="486928"/>
              </a:lnTo>
            </a:path>
          </a:pathLst>
        </a:custGeom>
      </dgm:spPr>
      <dgm:t>
        <a:bodyPr/>
        <a:lstStyle/>
        <a:p>
          <a:endParaRPr lang="es-SV"/>
        </a:p>
      </dgm:t>
    </dgm:pt>
    <dgm:pt modelId="{CDE55929-9B60-9648-B6E7-CE27F33D5F37}" type="pres">
      <dgm:prSet presAssocID="{4EEBB290-A3CA-D841-BBB3-E0AB3962CFE0}" presName="hierRoot3" presStyleCnt="0">
        <dgm:presLayoutVars>
          <dgm:hierBranch val="init"/>
        </dgm:presLayoutVars>
      </dgm:prSet>
      <dgm:spPr/>
    </dgm:pt>
    <dgm:pt modelId="{D21CFC7B-6B10-BA47-B26C-6E609B21E089}" type="pres">
      <dgm:prSet presAssocID="{4EEBB290-A3CA-D841-BBB3-E0AB3962CFE0}" presName="rootComposite3" presStyleCnt="0"/>
      <dgm:spPr/>
    </dgm:pt>
    <dgm:pt modelId="{E6AAC3C7-96BA-F846-B6ED-2371C419C57D}" type="pres">
      <dgm:prSet presAssocID="{4EEBB290-A3CA-D841-BBB3-E0AB3962CFE0}" presName="rootText3" presStyleLbl="asst1" presStyleIdx="0" presStyleCnt="1" custScaleX="117369">
        <dgm:presLayoutVars>
          <dgm:chPref val="3"/>
        </dgm:presLayoutVars>
      </dgm:prSet>
      <dgm:spPr>
        <a:prstGeom prst="rect">
          <a:avLst/>
        </a:prstGeom>
      </dgm:spPr>
      <dgm:t>
        <a:bodyPr/>
        <a:lstStyle/>
        <a:p>
          <a:endParaRPr lang="es-SV"/>
        </a:p>
      </dgm:t>
    </dgm:pt>
    <dgm:pt modelId="{9971A672-672A-124D-A90B-1A48C7B580B1}" type="pres">
      <dgm:prSet presAssocID="{4EEBB290-A3CA-D841-BBB3-E0AB3962CFE0}" presName="rootConnector3" presStyleLbl="asst1" presStyleIdx="0" presStyleCnt="1"/>
      <dgm:spPr/>
      <dgm:t>
        <a:bodyPr/>
        <a:lstStyle/>
        <a:p>
          <a:endParaRPr lang="es-SV"/>
        </a:p>
      </dgm:t>
    </dgm:pt>
    <dgm:pt modelId="{5F9FA131-C714-C544-A8CB-D1D4692DD4E8}" type="pres">
      <dgm:prSet presAssocID="{4EEBB290-A3CA-D841-BBB3-E0AB3962CFE0}" presName="hierChild6" presStyleCnt="0"/>
      <dgm:spPr/>
    </dgm:pt>
    <dgm:pt modelId="{51F637CB-D561-5F4E-9A2C-E814DD2CBEC6}" type="pres">
      <dgm:prSet presAssocID="{4EEBB290-A3CA-D841-BBB3-E0AB3962CFE0}" presName="hierChild7" presStyleCnt="0"/>
      <dgm:spPr/>
    </dgm:pt>
  </dgm:ptLst>
  <dgm:cxnLst>
    <dgm:cxn modelId="{682477FA-AA19-1E4C-BEE7-5728B67209BC}" srcId="{7CF049FE-07F9-CC40-936E-CE34EBF447E1}" destId="{DE7F145B-703B-4246-B5CA-1DF5AC3CA9F8}" srcOrd="3" destOrd="0" parTransId="{6D7584D6-733A-5F4E-B6D2-BD0065AF91A2}" sibTransId="{F796CBAD-5336-FD49-9252-69F898AA7A23}"/>
    <dgm:cxn modelId="{57B2A560-09E0-4DD1-9B2A-66E77ABB4D86}" type="presOf" srcId="{E9C11CC2-B657-B043-B469-C8BA16F9B943}" destId="{C5740CA9-968A-EB40-AA0C-C4F11FFED074}" srcOrd="1" destOrd="0" presId="urn:microsoft.com/office/officeart/2005/8/layout/orgChart1"/>
    <dgm:cxn modelId="{0AE9839D-E18D-4FC6-869F-894B83EF283E}" type="presOf" srcId="{A7ABAD64-58B4-AC4F-AAED-E3A00A8C8FB6}" destId="{0596B622-6E3C-4A4C-A314-D471C82E26D6}" srcOrd="0" destOrd="0" presId="urn:microsoft.com/office/officeart/2005/8/layout/orgChart1"/>
    <dgm:cxn modelId="{11E9665E-A202-4CED-83A4-8E53A0DEA5FF}" type="presOf" srcId="{6D7584D6-733A-5F4E-B6D2-BD0065AF91A2}" destId="{9091319C-2214-A345-9512-16351B6B3083}" srcOrd="0" destOrd="0" presId="urn:microsoft.com/office/officeart/2005/8/layout/orgChart1"/>
    <dgm:cxn modelId="{7645583E-59A9-4633-BBA9-0E5FF78E9BB2}" type="presOf" srcId="{95B3FFC4-10CD-254E-A24C-A318E7E673ED}" destId="{3BC5BECB-3822-574E-B8BB-1618856292E7}" srcOrd="0" destOrd="0" presId="urn:microsoft.com/office/officeart/2005/8/layout/orgChart1"/>
    <dgm:cxn modelId="{6FE00F4D-8499-534E-A09D-9DDEFCF521A8}" srcId="{9F56EF96-DC4A-FA40-8472-00FB4D090006}" destId="{A102E706-EF42-004D-96B7-B36799C543AF}" srcOrd="1" destOrd="0" parTransId="{420C780F-3C74-194A-BEF3-19580309A39B}" sibTransId="{86A35FB4-D086-5A4C-BADF-244893863A38}"/>
    <dgm:cxn modelId="{5521DDA4-10B1-4BAF-897B-06CCA4D51DB5}" type="presOf" srcId="{7CF049FE-07F9-CC40-936E-CE34EBF447E1}" destId="{2ECA3534-7F33-0848-9FE6-42D043F965C0}" srcOrd="1" destOrd="0" presId="urn:microsoft.com/office/officeart/2005/8/layout/orgChart1"/>
    <dgm:cxn modelId="{8B005DA1-89E9-4359-B804-9B148F11C332}" type="presOf" srcId="{80AFE13B-FEAE-574D-A6DA-83AC16BB05FC}" destId="{C9C03955-97BE-5547-95DA-1702F6A3761F}" srcOrd="0" destOrd="0" presId="urn:microsoft.com/office/officeart/2005/8/layout/orgChart1"/>
    <dgm:cxn modelId="{CD99A829-26A6-4E56-931B-DCFACE9D547E}" type="presOf" srcId="{DE7F145B-703B-4246-B5CA-1DF5AC3CA9F8}" destId="{5D788FA9-7883-4B41-8127-3715E501F219}" srcOrd="0" destOrd="0" presId="urn:microsoft.com/office/officeart/2005/8/layout/orgChart1"/>
    <dgm:cxn modelId="{7DB18FF8-2BAD-7D4A-A3EB-31B8DD2D056C}" srcId="{7CF049FE-07F9-CC40-936E-CE34EBF447E1}" destId="{DEF236CD-BC78-3641-8392-AFFA0B680A55}" srcOrd="1" destOrd="0" parTransId="{878144AF-988B-CF46-81A8-02E333723980}" sibTransId="{163D99A1-9261-9A4C-B5EB-9A7C7ED08199}"/>
    <dgm:cxn modelId="{8A1382EF-C14C-4F5D-B08B-4B30C0241604}" type="presOf" srcId="{48119DF3-4BDC-C74F-9465-59EC2A184268}" destId="{7EB32182-2CDF-6E49-A2D3-7493AF710A77}" srcOrd="1" destOrd="0" presId="urn:microsoft.com/office/officeart/2005/8/layout/orgChart1"/>
    <dgm:cxn modelId="{B3ABBEA1-6124-4A05-B753-463C7E22989D}" type="presOf" srcId="{48119DF3-4BDC-C74F-9465-59EC2A184268}" destId="{919018A8-9E6F-824E-A81F-9677979742BB}" srcOrd="0" destOrd="0" presId="urn:microsoft.com/office/officeart/2005/8/layout/orgChart1"/>
    <dgm:cxn modelId="{E2FFEC4C-3651-C845-89A9-9A6AAD9940F5}" srcId="{9F56EF96-DC4A-FA40-8472-00FB4D090006}" destId="{48119DF3-4BDC-C74F-9465-59EC2A184268}" srcOrd="0" destOrd="0" parTransId="{86D1B4A9-87EE-6C46-BA71-AB1FF404BE24}" sibTransId="{61A541A7-588E-6D47-B33C-0C918399C481}"/>
    <dgm:cxn modelId="{FB01F901-AAA4-49D8-BD04-5F1A7D560057}" type="presOf" srcId="{3762CCC2-8C06-CE48-8598-AADDB28090BA}" destId="{C2F5CB10-7C46-A64F-9F6D-BB95647B5C1D}" srcOrd="1" destOrd="0" presId="urn:microsoft.com/office/officeart/2005/8/layout/orgChart1"/>
    <dgm:cxn modelId="{393FC1AD-A73A-40C2-A3E0-81C4F8A9FE54}" type="presOf" srcId="{1A64B900-628F-F542-834E-0C85518D3A39}" destId="{A09D615B-1E99-8147-A230-879D85AADBC9}" srcOrd="0" destOrd="0" presId="urn:microsoft.com/office/officeart/2005/8/layout/orgChart1"/>
    <dgm:cxn modelId="{3924EB7B-87F5-4485-B8E3-725244909DE5}" type="presOf" srcId="{F26251D6-A8F2-8943-B348-D6B1D37AD23E}" destId="{4EA3A79F-0E81-B947-B9D0-F398C18AE3C1}" srcOrd="0" destOrd="0" presId="urn:microsoft.com/office/officeart/2005/8/layout/orgChart1"/>
    <dgm:cxn modelId="{A35CB168-6670-4B8B-AA11-567E20266BE2}" type="presOf" srcId="{284D4BFB-3070-4C48-99D0-AEE3A4E8D302}" destId="{5E7DCF61-998D-A740-A645-8C4FAE34586B}" srcOrd="0" destOrd="0" presId="urn:microsoft.com/office/officeart/2005/8/layout/orgChart1"/>
    <dgm:cxn modelId="{C306A47F-D6A7-4037-B156-53F9BA62F7FD}" type="presOf" srcId="{7CF049FE-07F9-CC40-936E-CE34EBF447E1}" destId="{2DFCC1E9-6AEE-EA49-8701-A4A9F329F9D9}" srcOrd="0" destOrd="0" presId="urn:microsoft.com/office/officeart/2005/8/layout/orgChart1"/>
    <dgm:cxn modelId="{4B80B1FD-B310-4683-BF4F-348386FAC8F0}" type="presOf" srcId="{9F56EF96-DC4A-FA40-8472-00FB4D090006}" destId="{AC5E789F-582C-084A-BF90-2F6C3543D6E2}" srcOrd="1" destOrd="0" presId="urn:microsoft.com/office/officeart/2005/8/layout/orgChart1"/>
    <dgm:cxn modelId="{EB68C1A6-1649-4823-B1E1-195F5BDC25F2}" type="presOf" srcId="{4EEBB290-A3CA-D841-BBB3-E0AB3962CFE0}" destId="{9971A672-672A-124D-A90B-1A48C7B580B1}" srcOrd="1" destOrd="0" presId="urn:microsoft.com/office/officeart/2005/8/layout/orgChart1"/>
    <dgm:cxn modelId="{CD23C5BB-91F2-4887-A4CA-23676E72C360}" type="presOf" srcId="{DEF236CD-BC78-3641-8392-AFFA0B680A55}" destId="{0BDFC7B2-375C-EC4A-80E0-4CAFD0FF65D9}" srcOrd="0" destOrd="0" presId="urn:microsoft.com/office/officeart/2005/8/layout/orgChart1"/>
    <dgm:cxn modelId="{F3D0FEC4-CF93-41D8-8A3C-DC796922A1BB}" type="presOf" srcId="{A102E706-EF42-004D-96B7-B36799C543AF}" destId="{5E33BE05-371F-D54F-8F52-B91A53AE2C29}" srcOrd="1" destOrd="0" presId="urn:microsoft.com/office/officeart/2005/8/layout/orgChart1"/>
    <dgm:cxn modelId="{8EBA7274-15A4-4F1E-B1C3-C706EEBE6F9C}" type="presOf" srcId="{DE7F145B-703B-4246-B5CA-1DF5AC3CA9F8}" destId="{79DDB4D3-83FF-A745-B5F2-9DC2D2D35ED7}" srcOrd="1" destOrd="0" presId="urn:microsoft.com/office/officeart/2005/8/layout/orgChart1"/>
    <dgm:cxn modelId="{74224839-3E0F-4E3A-B5AF-E1B1D5AADB8E}" type="presOf" srcId="{4EEBB290-A3CA-D841-BBB3-E0AB3962CFE0}" destId="{E6AAC3C7-96BA-F846-B6ED-2371C419C57D}" srcOrd="0" destOrd="0" presId="urn:microsoft.com/office/officeart/2005/8/layout/orgChart1"/>
    <dgm:cxn modelId="{29A73083-CC98-9A42-A36A-33C6EBE55158}" srcId="{9F56EF96-DC4A-FA40-8472-00FB4D090006}" destId="{80AFE13B-FEAE-574D-A6DA-83AC16BB05FC}" srcOrd="2" destOrd="0" parTransId="{284D4BFB-3070-4C48-99D0-AEE3A4E8D302}" sibTransId="{59837752-8A18-C645-8FE9-0E62D25841E5}"/>
    <dgm:cxn modelId="{8F7D8451-0274-41DE-9887-5BFF4F24A64F}" type="presOf" srcId="{80AFE13B-FEAE-574D-A6DA-83AC16BB05FC}" destId="{01285F57-3B9F-804A-A02E-E2A2DE8E86DF}" srcOrd="1" destOrd="0" presId="urn:microsoft.com/office/officeart/2005/8/layout/orgChart1"/>
    <dgm:cxn modelId="{83759625-3B77-2F4F-8504-DC1F6018DDBE}" srcId="{7CF049FE-07F9-CC40-936E-CE34EBF447E1}" destId="{D0F379FE-F354-1F4F-B247-A357F5C3B3A8}" srcOrd="2" destOrd="0" parTransId="{C3491091-C47B-564B-A85B-7D712961CB23}" sibTransId="{973938CE-3B0E-0748-AA93-3C29265D72E2}"/>
    <dgm:cxn modelId="{2EC7DFFA-04E9-4AA4-998E-87A6973D1095}" type="presOf" srcId="{E9C11CC2-B657-B043-B469-C8BA16F9B943}" destId="{96003FFB-E636-7C4F-AE02-8789D16FD01C}" srcOrd="0" destOrd="0" presId="urn:microsoft.com/office/officeart/2005/8/layout/orgChart1"/>
    <dgm:cxn modelId="{33B46E70-E206-452A-80EE-942125FA48FB}" type="presOf" srcId="{D0F379FE-F354-1F4F-B247-A357F5C3B3A8}" destId="{BAA0D679-C134-7942-91A0-E9032362110C}" srcOrd="0" destOrd="0" presId="urn:microsoft.com/office/officeart/2005/8/layout/orgChart1"/>
    <dgm:cxn modelId="{16311643-A230-F040-957A-86583A6EC473}" srcId="{DE7F145B-703B-4246-B5CA-1DF5AC3CA9F8}" destId="{1A64B900-628F-F542-834E-0C85518D3A39}" srcOrd="2" destOrd="0" parTransId="{9389BAB4-74FD-0246-AE6E-865BBE389327}" sibTransId="{C66669FA-286A-D24D-8C80-9E0D15EF2BC4}"/>
    <dgm:cxn modelId="{BCA0D187-4018-4E03-B0DE-1284F1A42FE8}" type="presOf" srcId="{8D9FBE62-948D-D24C-94CF-2EB22C54190F}" destId="{E42295A3-50C4-8948-BF08-6F0AC78E5CBF}" srcOrd="0" destOrd="0" presId="urn:microsoft.com/office/officeart/2005/8/layout/orgChart1"/>
    <dgm:cxn modelId="{0C904307-1042-4AB2-9749-A8E83A59F0FB}" type="presOf" srcId="{1A64B900-628F-F542-834E-0C85518D3A39}" destId="{F6C51D65-E615-B14D-879F-79B7DD343065}" srcOrd="1" destOrd="0" presId="urn:microsoft.com/office/officeart/2005/8/layout/orgChart1"/>
    <dgm:cxn modelId="{495A221D-8B4D-9242-B311-1FB850102C60}" srcId="{DEF236CD-BC78-3641-8392-AFFA0B680A55}" destId="{3762CCC2-8C06-CE48-8598-AADDB28090BA}" srcOrd="0" destOrd="0" parTransId="{95B3FFC4-10CD-254E-A24C-A318E7E673ED}" sibTransId="{264B64E1-4A49-4C44-9277-46433C611B50}"/>
    <dgm:cxn modelId="{B7AEF27A-0D46-404C-8D3D-553513A7D555}" type="presOf" srcId="{420C780F-3C74-194A-BEF3-19580309A39B}" destId="{3F6E27CD-E460-6D41-BFF1-869F82C491EE}" srcOrd="0" destOrd="0" presId="urn:microsoft.com/office/officeart/2005/8/layout/orgChart1"/>
    <dgm:cxn modelId="{43720880-8D92-45CC-86B4-8DCEF6B23BEF}" type="presOf" srcId="{9F56EF96-DC4A-FA40-8472-00FB4D090006}" destId="{DA3DD9E6-14F5-A441-82FA-509579C17411}" srcOrd="0" destOrd="0" presId="urn:microsoft.com/office/officeart/2005/8/layout/orgChart1"/>
    <dgm:cxn modelId="{3EA5ECB7-3996-4BD8-86EA-3F5AEAC9E8FB}" type="presOf" srcId="{04BD4967-7B75-6648-9E5C-81EB657EF4F8}" destId="{E985201C-A583-1F41-AD66-0D77ED352458}" srcOrd="0" destOrd="0" presId="urn:microsoft.com/office/officeart/2005/8/layout/orgChart1"/>
    <dgm:cxn modelId="{6E4AF2E7-D337-41D8-8796-2C6A7D03A37E}" type="presOf" srcId="{A102E706-EF42-004D-96B7-B36799C543AF}" destId="{40300F18-853D-6749-B497-1E3C3E3DDDD1}" srcOrd="0" destOrd="0" presId="urn:microsoft.com/office/officeart/2005/8/layout/orgChart1"/>
    <dgm:cxn modelId="{D8D5505A-DF9D-344F-98A8-FDAA1AD85BFE}" srcId="{7CF049FE-07F9-CC40-936E-CE34EBF447E1}" destId="{4EEBB290-A3CA-D841-BBB3-E0AB3962CFE0}" srcOrd="0" destOrd="0" parTransId="{8D9FBE62-948D-D24C-94CF-2EB22C54190F}" sibTransId="{03E32768-2CF7-3747-A4A9-426CF2F0E1A1}"/>
    <dgm:cxn modelId="{9D0BD942-C59F-4283-BB00-28A604CE3147}" type="presOf" srcId="{DEF236CD-BC78-3641-8392-AFFA0B680A55}" destId="{06E694AA-CFDB-1E4C-9C13-772742C65866}" srcOrd="1" destOrd="0" presId="urn:microsoft.com/office/officeart/2005/8/layout/orgChart1"/>
    <dgm:cxn modelId="{E20EE75D-B460-4748-9D41-BBC694A51A98}" srcId="{04BD4967-7B75-6648-9E5C-81EB657EF4F8}" destId="{7CF049FE-07F9-CC40-936E-CE34EBF447E1}" srcOrd="0" destOrd="0" parTransId="{DA575639-BE16-9648-8215-F6F59861CABA}" sibTransId="{5DFBAD72-34D5-8142-9B31-2D3F2119C629}"/>
    <dgm:cxn modelId="{A6A58747-3AC0-FC4E-BDC6-9DFAB767438E}" srcId="{7CF049FE-07F9-CC40-936E-CE34EBF447E1}" destId="{9F56EF96-DC4A-FA40-8472-00FB4D090006}" srcOrd="4" destOrd="0" parTransId="{0239F8FC-3040-1646-8908-1BA489C6CC84}" sibTransId="{3614B29D-89D4-3741-8813-1CF03B4F1A0B}"/>
    <dgm:cxn modelId="{D29CD2C0-93F1-4AF7-B703-3CC23807AB53}" type="presOf" srcId="{3762CCC2-8C06-CE48-8598-AADDB28090BA}" destId="{BCE708D8-D242-FE41-A16E-9ABBA54C54EA}" srcOrd="0" destOrd="0" presId="urn:microsoft.com/office/officeart/2005/8/layout/orgChart1"/>
    <dgm:cxn modelId="{E65ABDB5-119B-6E4F-A0B8-39383DB45ECD}" srcId="{DE7F145B-703B-4246-B5CA-1DF5AC3CA9F8}" destId="{72420164-7A73-1A4C-A7D7-43A991C24018}" srcOrd="0" destOrd="0" parTransId="{F26251D6-A8F2-8943-B348-D6B1D37AD23E}" sibTransId="{3E9BF5B4-73A0-4D4A-9498-82025F2D40DB}"/>
    <dgm:cxn modelId="{43EBC93D-7E8C-4F71-842B-AFD4E18AE578}" type="presOf" srcId="{0239F8FC-3040-1646-8908-1BA489C6CC84}" destId="{A54D4196-6DFA-424A-B129-7E2547F481C3}" srcOrd="0" destOrd="0" presId="urn:microsoft.com/office/officeart/2005/8/layout/orgChart1"/>
    <dgm:cxn modelId="{7FB9D0BF-D4FE-4400-A0BC-326E6FE545FC}" type="presOf" srcId="{86D1B4A9-87EE-6C46-BA71-AB1FF404BE24}" destId="{0505515B-A2D4-D14D-B3CB-C508EE1E967F}" srcOrd="0" destOrd="0" presId="urn:microsoft.com/office/officeart/2005/8/layout/orgChart1"/>
    <dgm:cxn modelId="{7ECE3AC1-AA32-4A50-803A-6348681F36C6}" type="presOf" srcId="{878144AF-988B-CF46-81A8-02E333723980}" destId="{4EBB320C-5F9B-6F47-B6B5-A8BD8C48974A}" srcOrd="0" destOrd="0" presId="urn:microsoft.com/office/officeart/2005/8/layout/orgChart1"/>
    <dgm:cxn modelId="{A6EC62D8-72FE-41A8-9C2E-7E2621BBF554}" type="presOf" srcId="{9389BAB4-74FD-0246-AE6E-865BBE389327}" destId="{E27317BC-36DC-594D-BABD-2DEAB7A97051}" srcOrd="0" destOrd="0" presId="urn:microsoft.com/office/officeart/2005/8/layout/orgChart1"/>
    <dgm:cxn modelId="{86A998C8-65B6-42AA-B08E-D7A9179A1353}" type="presOf" srcId="{72420164-7A73-1A4C-A7D7-43A991C24018}" destId="{AE67D0A7-77AE-D14E-800F-E8858426BCDF}" srcOrd="0" destOrd="0" presId="urn:microsoft.com/office/officeart/2005/8/layout/orgChart1"/>
    <dgm:cxn modelId="{41B73EE8-015C-4709-ADAC-23464A0AC7C6}" type="presOf" srcId="{C3491091-C47B-564B-A85B-7D712961CB23}" destId="{80418A18-CA61-4E4D-AC06-B5F15047CDBD}" srcOrd="0" destOrd="0" presId="urn:microsoft.com/office/officeart/2005/8/layout/orgChart1"/>
    <dgm:cxn modelId="{DD49B714-754F-4ABD-B007-B4E5C46EF720}" type="presOf" srcId="{72420164-7A73-1A4C-A7D7-43A991C24018}" destId="{31FF986C-0F73-5140-B2CA-4C43EEC5B344}" srcOrd="1" destOrd="0" presId="urn:microsoft.com/office/officeart/2005/8/layout/orgChart1"/>
    <dgm:cxn modelId="{7B0DDF18-4F96-BB48-8B26-B9054A253F3F}" srcId="{DE7F145B-703B-4246-B5CA-1DF5AC3CA9F8}" destId="{E9C11CC2-B657-B043-B469-C8BA16F9B943}" srcOrd="1" destOrd="0" parTransId="{A7ABAD64-58B4-AC4F-AAED-E3A00A8C8FB6}" sibTransId="{4449849B-F6F5-7E43-8C99-F33FD4E67135}"/>
    <dgm:cxn modelId="{F1772A71-D79F-455A-BFFF-E928A8AAB8A9}" type="presOf" srcId="{D0F379FE-F354-1F4F-B247-A357F5C3B3A8}" destId="{8A576A25-9114-3841-99EA-ECF9A5706C36}" srcOrd="1" destOrd="0" presId="urn:microsoft.com/office/officeart/2005/8/layout/orgChart1"/>
    <dgm:cxn modelId="{4D4887A7-79E4-4E3D-A1FF-BEABF8083D49}" type="presParOf" srcId="{E985201C-A583-1F41-AD66-0D77ED352458}" destId="{E0109C18-627D-0D46-BBFE-D8AEE68B97AB}" srcOrd="0" destOrd="0" presId="urn:microsoft.com/office/officeart/2005/8/layout/orgChart1"/>
    <dgm:cxn modelId="{FC3B7C9E-5D25-4A84-98A3-7C2C0C2E317F}" type="presParOf" srcId="{E0109C18-627D-0D46-BBFE-D8AEE68B97AB}" destId="{8F1EF5E3-840A-2F41-9401-0FF46AFF9CDA}" srcOrd="0" destOrd="0" presId="urn:microsoft.com/office/officeart/2005/8/layout/orgChart1"/>
    <dgm:cxn modelId="{7919BD7F-B2BB-4D0A-AB67-EFB82740DE32}" type="presParOf" srcId="{8F1EF5E3-840A-2F41-9401-0FF46AFF9CDA}" destId="{2DFCC1E9-6AEE-EA49-8701-A4A9F329F9D9}" srcOrd="0" destOrd="0" presId="urn:microsoft.com/office/officeart/2005/8/layout/orgChart1"/>
    <dgm:cxn modelId="{66C72C72-670E-44FC-82A0-3ABA7E9C86B1}" type="presParOf" srcId="{8F1EF5E3-840A-2F41-9401-0FF46AFF9CDA}" destId="{2ECA3534-7F33-0848-9FE6-42D043F965C0}" srcOrd="1" destOrd="0" presId="urn:microsoft.com/office/officeart/2005/8/layout/orgChart1"/>
    <dgm:cxn modelId="{99C725DB-267A-4FC4-841D-A3FBD423DDDF}" type="presParOf" srcId="{E0109C18-627D-0D46-BBFE-D8AEE68B97AB}" destId="{139C3ACD-9A61-0946-BEF4-F6EF19397733}" srcOrd="1" destOrd="0" presId="urn:microsoft.com/office/officeart/2005/8/layout/orgChart1"/>
    <dgm:cxn modelId="{82A18E85-9977-4D5F-8C33-49DF7CA0C08C}" type="presParOf" srcId="{139C3ACD-9A61-0946-BEF4-F6EF19397733}" destId="{4EBB320C-5F9B-6F47-B6B5-A8BD8C48974A}" srcOrd="0" destOrd="0" presId="urn:microsoft.com/office/officeart/2005/8/layout/orgChart1"/>
    <dgm:cxn modelId="{96869341-BEC8-42DE-ACE9-DD7F332F3E81}" type="presParOf" srcId="{139C3ACD-9A61-0946-BEF4-F6EF19397733}" destId="{2655D940-52B2-2D4F-9C29-A4E0DADCA87D}" srcOrd="1" destOrd="0" presId="urn:microsoft.com/office/officeart/2005/8/layout/orgChart1"/>
    <dgm:cxn modelId="{4F1631B5-9B2E-4787-B44B-013101F6AE21}" type="presParOf" srcId="{2655D940-52B2-2D4F-9C29-A4E0DADCA87D}" destId="{B0A19FA7-FD65-3B49-90A3-3AECC4108C65}" srcOrd="0" destOrd="0" presId="urn:microsoft.com/office/officeart/2005/8/layout/orgChart1"/>
    <dgm:cxn modelId="{5EA18FBB-2DC4-4FB7-A3C0-BD4419BF3120}" type="presParOf" srcId="{B0A19FA7-FD65-3B49-90A3-3AECC4108C65}" destId="{0BDFC7B2-375C-EC4A-80E0-4CAFD0FF65D9}" srcOrd="0" destOrd="0" presId="urn:microsoft.com/office/officeart/2005/8/layout/orgChart1"/>
    <dgm:cxn modelId="{29FD345C-D458-49DC-8B39-1F8DECBF4CBD}" type="presParOf" srcId="{B0A19FA7-FD65-3B49-90A3-3AECC4108C65}" destId="{06E694AA-CFDB-1E4C-9C13-772742C65866}" srcOrd="1" destOrd="0" presId="urn:microsoft.com/office/officeart/2005/8/layout/orgChart1"/>
    <dgm:cxn modelId="{3D4B4D37-3BE1-4794-9454-BFF0324F556C}" type="presParOf" srcId="{2655D940-52B2-2D4F-9C29-A4E0DADCA87D}" destId="{D2BCBB03-9D8A-8944-9E58-33624323681A}" srcOrd="1" destOrd="0" presId="urn:microsoft.com/office/officeart/2005/8/layout/orgChart1"/>
    <dgm:cxn modelId="{E014B0CC-1E86-4A57-9107-3AC6EDF766E7}" type="presParOf" srcId="{D2BCBB03-9D8A-8944-9E58-33624323681A}" destId="{3BC5BECB-3822-574E-B8BB-1618856292E7}" srcOrd="0" destOrd="0" presId="urn:microsoft.com/office/officeart/2005/8/layout/orgChart1"/>
    <dgm:cxn modelId="{42757F1B-B545-4318-B203-15EC39654BD9}" type="presParOf" srcId="{D2BCBB03-9D8A-8944-9E58-33624323681A}" destId="{D6C44EB6-CF2D-6F49-BC4F-33B31EDB9D8E}" srcOrd="1" destOrd="0" presId="urn:microsoft.com/office/officeart/2005/8/layout/orgChart1"/>
    <dgm:cxn modelId="{1433677A-BA3F-4808-AA40-EF822AEAA5E0}" type="presParOf" srcId="{D6C44EB6-CF2D-6F49-BC4F-33B31EDB9D8E}" destId="{312BA177-D29D-CE44-B686-7BE3C18D936D}" srcOrd="0" destOrd="0" presId="urn:microsoft.com/office/officeart/2005/8/layout/orgChart1"/>
    <dgm:cxn modelId="{9B98E11F-61DB-41A6-AEAB-63CD78CA5655}" type="presParOf" srcId="{312BA177-D29D-CE44-B686-7BE3C18D936D}" destId="{BCE708D8-D242-FE41-A16E-9ABBA54C54EA}" srcOrd="0" destOrd="0" presId="urn:microsoft.com/office/officeart/2005/8/layout/orgChart1"/>
    <dgm:cxn modelId="{4684E117-9E38-45CE-8EC2-DDF7167541A5}" type="presParOf" srcId="{312BA177-D29D-CE44-B686-7BE3C18D936D}" destId="{C2F5CB10-7C46-A64F-9F6D-BB95647B5C1D}" srcOrd="1" destOrd="0" presId="urn:microsoft.com/office/officeart/2005/8/layout/orgChart1"/>
    <dgm:cxn modelId="{41A2E2CB-91A4-4DE0-B5B6-46303616DAD9}" type="presParOf" srcId="{D6C44EB6-CF2D-6F49-BC4F-33B31EDB9D8E}" destId="{E3A06F16-374A-9347-94AF-01F80C82666A}" srcOrd="1" destOrd="0" presId="urn:microsoft.com/office/officeart/2005/8/layout/orgChart1"/>
    <dgm:cxn modelId="{75E22955-4101-4A49-A534-357A97C99D6D}" type="presParOf" srcId="{D6C44EB6-CF2D-6F49-BC4F-33B31EDB9D8E}" destId="{84BDF0C4-0B42-074F-AD20-7022D5762D45}" srcOrd="2" destOrd="0" presId="urn:microsoft.com/office/officeart/2005/8/layout/orgChart1"/>
    <dgm:cxn modelId="{021B394A-52D4-409B-BA7E-A71DB1B4221D}" type="presParOf" srcId="{2655D940-52B2-2D4F-9C29-A4E0DADCA87D}" destId="{F64441C0-DF25-9141-A1BB-9DAD064385F9}" srcOrd="2" destOrd="0" presId="urn:microsoft.com/office/officeart/2005/8/layout/orgChart1"/>
    <dgm:cxn modelId="{29B2E557-E00A-4C4D-9325-234962F69C06}" type="presParOf" srcId="{139C3ACD-9A61-0946-BEF4-F6EF19397733}" destId="{80418A18-CA61-4E4D-AC06-B5F15047CDBD}" srcOrd="2" destOrd="0" presId="urn:microsoft.com/office/officeart/2005/8/layout/orgChart1"/>
    <dgm:cxn modelId="{575142AF-5F40-4E6A-B639-0C239190DCC8}" type="presParOf" srcId="{139C3ACD-9A61-0946-BEF4-F6EF19397733}" destId="{94184938-9C8F-3447-BDE7-32119B69EA71}" srcOrd="3" destOrd="0" presId="urn:microsoft.com/office/officeart/2005/8/layout/orgChart1"/>
    <dgm:cxn modelId="{C20D0BD6-1114-4666-A553-119B0E4D5924}" type="presParOf" srcId="{94184938-9C8F-3447-BDE7-32119B69EA71}" destId="{2D4219AC-CF05-0D40-A276-90AC96045EB4}" srcOrd="0" destOrd="0" presId="urn:microsoft.com/office/officeart/2005/8/layout/orgChart1"/>
    <dgm:cxn modelId="{0FCAB4A5-A96E-4325-996E-33F8F4BB4DD7}" type="presParOf" srcId="{2D4219AC-CF05-0D40-A276-90AC96045EB4}" destId="{BAA0D679-C134-7942-91A0-E9032362110C}" srcOrd="0" destOrd="0" presId="urn:microsoft.com/office/officeart/2005/8/layout/orgChart1"/>
    <dgm:cxn modelId="{147AC3D3-20E6-4B97-93A8-2458D3EC9C12}" type="presParOf" srcId="{2D4219AC-CF05-0D40-A276-90AC96045EB4}" destId="{8A576A25-9114-3841-99EA-ECF9A5706C36}" srcOrd="1" destOrd="0" presId="urn:microsoft.com/office/officeart/2005/8/layout/orgChart1"/>
    <dgm:cxn modelId="{7DA39B50-A5DD-432F-A9BA-29B0E8D8ED89}" type="presParOf" srcId="{94184938-9C8F-3447-BDE7-32119B69EA71}" destId="{953CF1C2-C77E-034F-BBE7-4C8A89476987}" srcOrd="1" destOrd="0" presId="urn:microsoft.com/office/officeart/2005/8/layout/orgChart1"/>
    <dgm:cxn modelId="{79FAF8B9-5805-421C-8C74-936BD131A738}" type="presParOf" srcId="{94184938-9C8F-3447-BDE7-32119B69EA71}" destId="{F5637DBD-2206-284C-99A6-328DB126F60A}" srcOrd="2" destOrd="0" presId="urn:microsoft.com/office/officeart/2005/8/layout/orgChart1"/>
    <dgm:cxn modelId="{795B4899-4939-4BDE-8A28-9FD67AF577D5}" type="presParOf" srcId="{139C3ACD-9A61-0946-BEF4-F6EF19397733}" destId="{9091319C-2214-A345-9512-16351B6B3083}" srcOrd="4" destOrd="0" presId="urn:microsoft.com/office/officeart/2005/8/layout/orgChart1"/>
    <dgm:cxn modelId="{98D1D5F4-6CEB-40C6-AF76-96796DCD3EAB}" type="presParOf" srcId="{139C3ACD-9A61-0946-BEF4-F6EF19397733}" destId="{774D65C3-BC6B-924C-A929-2D2316BB1F3E}" srcOrd="5" destOrd="0" presId="urn:microsoft.com/office/officeart/2005/8/layout/orgChart1"/>
    <dgm:cxn modelId="{4801F6AD-3C9E-47AF-AFAA-2DA25A008E73}" type="presParOf" srcId="{774D65C3-BC6B-924C-A929-2D2316BB1F3E}" destId="{D51E7E32-F147-7B4A-B124-E934E8099890}" srcOrd="0" destOrd="0" presId="urn:microsoft.com/office/officeart/2005/8/layout/orgChart1"/>
    <dgm:cxn modelId="{7E2C14AB-C3BD-482C-83A2-F94A5332525C}" type="presParOf" srcId="{D51E7E32-F147-7B4A-B124-E934E8099890}" destId="{5D788FA9-7883-4B41-8127-3715E501F219}" srcOrd="0" destOrd="0" presId="urn:microsoft.com/office/officeart/2005/8/layout/orgChart1"/>
    <dgm:cxn modelId="{EBAB804F-5299-44B8-A28C-FC78AAD42429}" type="presParOf" srcId="{D51E7E32-F147-7B4A-B124-E934E8099890}" destId="{79DDB4D3-83FF-A745-B5F2-9DC2D2D35ED7}" srcOrd="1" destOrd="0" presId="urn:microsoft.com/office/officeart/2005/8/layout/orgChart1"/>
    <dgm:cxn modelId="{951B39B4-E5D6-47AE-9ABD-AE7EF8821EEC}" type="presParOf" srcId="{774D65C3-BC6B-924C-A929-2D2316BB1F3E}" destId="{672B52AE-D5E4-9A4E-A2E2-6C46C8D17E27}" srcOrd="1" destOrd="0" presId="urn:microsoft.com/office/officeart/2005/8/layout/orgChart1"/>
    <dgm:cxn modelId="{DAFCC353-62A3-48F2-A493-3863942239FC}" type="presParOf" srcId="{672B52AE-D5E4-9A4E-A2E2-6C46C8D17E27}" destId="{4EA3A79F-0E81-B947-B9D0-F398C18AE3C1}" srcOrd="0" destOrd="0" presId="urn:microsoft.com/office/officeart/2005/8/layout/orgChart1"/>
    <dgm:cxn modelId="{9D8B2B9E-2511-4F3E-9AA5-BD2E3F3FEBB2}" type="presParOf" srcId="{672B52AE-D5E4-9A4E-A2E2-6C46C8D17E27}" destId="{2BBEC1C4-2384-9C4E-9DD2-57DA140243D0}" srcOrd="1" destOrd="0" presId="urn:microsoft.com/office/officeart/2005/8/layout/orgChart1"/>
    <dgm:cxn modelId="{C172A70A-5E89-4A52-9D6E-190849AD8003}" type="presParOf" srcId="{2BBEC1C4-2384-9C4E-9DD2-57DA140243D0}" destId="{5D621CC8-2E81-5945-8BAA-F281A2F1323B}" srcOrd="0" destOrd="0" presId="urn:microsoft.com/office/officeart/2005/8/layout/orgChart1"/>
    <dgm:cxn modelId="{00A77DC8-082A-4ED2-BAAA-EF32AFBFB1F2}" type="presParOf" srcId="{5D621CC8-2E81-5945-8BAA-F281A2F1323B}" destId="{AE67D0A7-77AE-D14E-800F-E8858426BCDF}" srcOrd="0" destOrd="0" presId="urn:microsoft.com/office/officeart/2005/8/layout/orgChart1"/>
    <dgm:cxn modelId="{DEA0AFD9-3962-45B2-9009-6B4464F55631}" type="presParOf" srcId="{5D621CC8-2E81-5945-8BAA-F281A2F1323B}" destId="{31FF986C-0F73-5140-B2CA-4C43EEC5B344}" srcOrd="1" destOrd="0" presId="urn:microsoft.com/office/officeart/2005/8/layout/orgChart1"/>
    <dgm:cxn modelId="{919183CA-3C42-4CBE-8DC0-A6A016471624}" type="presParOf" srcId="{2BBEC1C4-2384-9C4E-9DD2-57DA140243D0}" destId="{835EB057-CB28-2641-B4BA-36C33D4D5DBB}" srcOrd="1" destOrd="0" presId="urn:microsoft.com/office/officeart/2005/8/layout/orgChart1"/>
    <dgm:cxn modelId="{CB4F82DD-E828-4A8B-B017-744116D5A527}" type="presParOf" srcId="{2BBEC1C4-2384-9C4E-9DD2-57DA140243D0}" destId="{23D2BD51-C013-B94B-90C2-7C1D24A202AB}" srcOrd="2" destOrd="0" presId="urn:microsoft.com/office/officeart/2005/8/layout/orgChart1"/>
    <dgm:cxn modelId="{625C0B09-FD2D-4122-A67B-AC53895C62B8}" type="presParOf" srcId="{672B52AE-D5E4-9A4E-A2E2-6C46C8D17E27}" destId="{0596B622-6E3C-4A4C-A314-D471C82E26D6}" srcOrd="2" destOrd="0" presId="urn:microsoft.com/office/officeart/2005/8/layout/orgChart1"/>
    <dgm:cxn modelId="{73D9AF82-F2B6-4D65-969C-7B51E5F1318B}" type="presParOf" srcId="{672B52AE-D5E4-9A4E-A2E2-6C46C8D17E27}" destId="{A81D6FAB-5FCB-E44D-8AF5-EB1541A611B4}" srcOrd="3" destOrd="0" presId="urn:microsoft.com/office/officeart/2005/8/layout/orgChart1"/>
    <dgm:cxn modelId="{D2D2F351-1F17-4D81-BDCF-387FEFEDDD22}" type="presParOf" srcId="{A81D6FAB-5FCB-E44D-8AF5-EB1541A611B4}" destId="{0F6A45EE-51A0-AD48-943C-329FA60A8278}" srcOrd="0" destOrd="0" presId="urn:microsoft.com/office/officeart/2005/8/layout/orgChart1"/>
    <dgm:cxn modelId="{B31BF0CF-4689-444D-B091-A2A4BC249C81}" type="presParOf" srcId="{0F6A45EE-51A0-AD48-943C-329FA60A8278}" destId="{96003FFB-E636-7C4F-AE02-8789D16FD01C}" srcOrd="0" destOrd="0" presId="urn:microsoft.com/office/officeart/2005/8/layout/orgChart1"/>
    <dgm:cxn modelId="{2C495F58-6978-4FF1-9003-2C461D98F26B}" type="presParOf" srcId="{0F6A45EE-51A0-AD48-943C-329FA60A8278}" destId="{C5740CA9-968A-EB40-AA0C-C4F11FFED074}" srcOrd="1" destOrd="0" presId="urn:microsoft.com/office/officeart/2005/8/layout/orgChart1"/>
    <dgm:cxn modelId="{DF921F91-CC7C-4873-8573-3BE483B85424}" type="presParOf" srcId="{A81D6FAB-5FCB-E44D-8AF5-EB1541A611B4}" destId="{53DB64EF-5FAA-A240-A043-42F2C45B685C}" srcOrd="1" destOrd="0" presId="urn:microsoft.com/office/officeart/2005/8/layout/orgChart1"/>
    <dgm:cxn modelId="{9F4CBCAD-F35F-434B-AD05-4252D529879D}" type="presParOf" srcId="{A81D6FAB-5FCB-E44D-8AF5-EB1541A611B4}" destId="{ABF9DEEF-4AF1-1543-8C26-4AE4A272D62F}" srcOrd="2" destOrd="0" presId="urn:microsoft.com/office/officeart/2005/8/layout/orgChart1"/>
    <dgm:cxn modelId="{30434D46-F89F-4098-8F70-794B58C6CCE8}" type="presParOf" srcId="{672B52AE-D5E4-9A4E-A2E2-6C46C8D17E27}" destId="{E27317BC-36DC-594D-BABD-2DEAB7A97051}" srcOrd="4" destOrd="0" presId="urn:microsoft.com/office/officeart/2005/8/layout/orgChart1"/>
    <dgm:cxn modelId="{2593724F-1DBB-4DBE-BDC6-62BE88DF7FB9}" type="presParOf" srcId="{672B52AE-D5E4-9A4E-A2E2-6C46C8D17E27}" destId="{32622739-B069-CD4F-B6CC-1EBBB90520E5}" srcOrd="5" destOrd="0" presId="urn:microsoft.com/office/officeart/2005/8/layout/orgChart1"/>
    <dgm:cxn modelId="{34A4F04F-1FB0-4DCE-B3B8-B5B552A1DB7F}" type="presParOf" srcId="{32622739-B069-CD4F-B6CC-1EBBB90520E5}" destId="{A56D4BCA-8C44-EB4B-9487-CFCB2C5D4B5F}" srcOrd="0" destOrd="0" presId="urn:microsoft.com/office/officeart/2005/8/layout/orgChart1"/>
    <dgm:cxn modelId="{E4F1271E-5F40-451E-A0F0-920402997CFC}" type="presParOf" srcId="{A56D4BCA-8C44-EB4B-9487-CFCB2C5D4B5F}" destId="{A09D615B-1E99-8147-A230-879D85AADBC9}" srcOrd="0" destOrd="0" presId="urn:microsoft.com/office/officeart/2005/8/layout/orgChart1"/>
    <dgm:cxn modelId="{FBC40882-C750-47BD-97E2-371C43BEA231}" type="presParOf" srcId="{A56D4BCA-8C44-EB4B-9487-CFCB2C5D4B5F}" destId="{F6C51D65-E615-B14D-879F-79B7DD343065}" srcOrd="1" destOrd="0" presId="urn:microsoft.com/office/officeart/2005/8/layout/orgChart1"/>
    <dgm:cxn modelId="{E850F1C4-E89B-4A7A-9FF7-028DD9AA98C2}" type="presParOf" srcId="{32622739-B069-CD4F-B6CC-1EBBB90520E5}" destId="{3638522F-9E7B-1B48-97AF-6AC8C63E6F53}" srcOrd="1" destOrd="0" presId="urn:microsoft.com/office/officeart/2005/8/layout/orgChart1"/>
    <dgm:cxn modelId="{3EF88A91-9FFB-433A-9A83-8BC73B61C579}" type="presParOf" srcId="{32622739-B069-CD4F-B6CC-1EBBB90520E5}" destId="{DED0F8A0-3264-5F4D-BF3C-E3CBD449767E}" srcOrd="2" destOrd="0" presId="urn:microsoft.com/office/officeart/2005/8/layout/orgChart1"/>
    <dgm:cxn modelId="{A466E0EB-C94B-442D-A22E-0CF7F2782611}" type="presParOf" srcId="{774D65C3-BC6B-924C-A929-2D2316BB1F3E}" destId="{DCDD9E5C-0074-0F44-9F7D-0C5C8BA897F5}" srcOrd="2" destOrd="0" presId="urn:microsoft.com/office/officeart/2005/8/layout/orgChart1"/>
    <dgm:cxn modelId="{177925EE-D2E8-45A7-9F55-4A16856B7845}" type="presParOf" srcId="{139C3ACD-9A61-0946-BEF4-F6EF19397733}" destId="{A54D4196-6DFA-424A-B129-7E2547F481C3}" srcOrd="6" destOrd="0" presId="urn:microsoft.com/office/officeart/2005/8/layout/orgChart1"/>
    <dgm:cxn modelId="{63550BA7-32B1-4786-A239-C2FEB3C7FEAE}" type="presParOf" srcId="{139C3ACD-9A61-0946-BEF4-F6EF19397733}" destId="{2E894479-5091-8D48-A919-B8002B0114F0}" srcOrd="7" destOrd="0" presId="urn:microsoft.com/office/officeart/2005/8/layout/orgChart1"/>
    <dgm:cxn modelId="{B3D36893-A3CE-44F3-8FD7-D16E9EC3DCA4}" type="presParOf" srcId="{2E894479-5091-8D48-A919-B8002B0114F0}" destId="{20F86611-B5E6-7A4D-B24B-995DA1A7CF19}" srcOrd="0" destOrd="0" presId="urn:microsoft.com/office/officeart/2005/8/layout/orgChart1"/>
    <dgm:cxn modelId="{5A53CB7A-D5F2-4AEB-B4A1-EAE081F5E25B}" type="presParOf" srcId="{20F86611-B5E6-7A4D-B24B-995DA1A7CF19}" destId="{DA3DD9E6-14F5-A441-82FA-509579C17411}" srcOrd="0" destOrd="0" presId="urn:microsoft.com/office/officeart/2005/8/layout/orgChart1"/>
    <dgm:cxn modelId="{CE7512FA-C102-4F58-953E-5F3AEF2EFE92}" type="presParOf" srcId="{20F86611-B5E6-7A4D-B24B-995DA1A7CF19}" destId="{AC5E789F-582C-084A-BF90-2F6C3543D6E2}" srcOrd="1" destOrd="0" presId="urn:microsoft.com/office/officeart/2005/8/layout/orgChart1"/>
    <dgm:cxn modelId="{D1A4BF97-284A-46A7-85FD-81F1321C4F1A}" type="presParOf" srcId="{2E894479-5091-8D48-A919-B8002B0114F0}" destId="{3D786BC9-ECFD-344E-9077-7DED3C7664CE}" srcOrd="1" destOrd="0" presId="urn:microsoft.com/office/officeart/2005/8/layout/orgChart1"/>
    <dgm:cxn modelId="{53EA172F-CA4F-4F77-9A28-726A352E8475}" type="presParOf" srcId="{3D786BC9-ECFD-344E-9077-7DED3C7664CE}" destId="{0505515B-A2D4-D14D-B3CB-C508EE1E967F}" srcOrd="0" destOrd="0" presId="urn:microsoft.com/office/officeart/2005/8/layout/orgChart1"/>
    <dgm:cxn modelId="{347F13E3-4019-4748-A5E1-ECAC7A067A4B}" type="presParOf" srcId="{3D786BC9-ECFD-344E-9077-7DED3C7664CE}" destId="{2C7AAB92-8FF2-B747-AEC3-8AC176D4957D}" srcOrd="1" destOrd="0" presId="urn:microsoft.com/office/officeart/2005/8/layout/orgChart1"/>
    <dgm:cxn modelId="{4FAE7E1D-8E96-4895-B050-BFB04F07964F}" type="presParOf" srcId="{2C7AAB92-8FF2-B747-AEC3-8AC176D4957D}" destId="{598E4BCD-1118-2E48-9CE2-A21871AAAC65}" srcOrd="0" destOrd="0" presId="urn:microsoft.com/office/officeart/2005/8/layout/orgChart1"/>
    <dgm:cxn modelId="{B4E22D48-A241-4277-BE43-7D3F1E6E2564}" type="presParOf" srcId="{598E4BCD-1118-2E48-9CE2-A21871AAAC65}" destId="{919018A8-9E6F-824E-A81F-9677979742BB}" srcOrd="0" destOrd="0" presId="urn:microsoft.com/office/officeart/2005/8/layout/orgChart1"/>
    <dgm:cxn modelId="{2B4F983C-E2C4-4212-9168-E7FB1596FBA0}" type="presParOf" srcId="{598E4BCD-1118-2E48-9CE2-A21871AAAC65}" destId="{7EB32182-2CDF-6E49-A2D3-7493AF710A77}" srcOrd="1" destOrd="0" presId="urn:microsoft.com/office/officeart/2005/8/layout/orgChart1"/>
    <dgm:cxn modelId="{B25528D8-5417-4CA8-B0F4-CEADE84F258E}" type="presParOf" srcId="{2C7AAB92-8FF2-B747-AEC3-8AC176D4957D}" destId="{62C088D9-1C0E-E741-BA5F-07DC16CE1742}" srcOrd="1" destOrd="0" presId="urn:microsoft.com/office/officeart/2005/8/layout/orgChart1"/>
    <dgm:cxn modelId="{E0BC2EC2-D017-4045-B1B2-D031D1AF88A5}" type="presParOf" srcId="{2C7AAB92-8FF2-B747-AEC3-8AC176D4957D}" destId="{4B4D62EC-15C6-A943-9BA6-7EA2E88A303C}" srcOrd="2" destOrd="0" presId="urn:microsoft.com/office/officeart/2005/8/layout/orgChart1"/>
    <dgm:cxn modelId="{CCC3A6B8-49B3-4899-878A-AB44A90B8E09}" type="presParOf" srcId="{3D786BC9-ECFD-344E-9077-7DED3C7664CE}" destId="{3F6E27CD-E460-6D41-BFF1-869F82C491EE}" srcOrd="2" destOrd="0" presId="urn:microsoft.com/office/officeart/2005/8/layout/orgChart1"/>
    <dgm:cxn modelId="{1DC2C9E8-085A-4636-B44A-E08DA4E6E03B}" type="presParOf" srcId="{3D786BC9-ECFD-344E-9077-7DED3C7664CE}" destId="{625D55C6-EA8C-0E48-9D48-94C52AAE3821}" srcOrd="3" destOrd="0" presId="urn:microsoft.com/office/officeart/2005/8/layout/orgChart1"/>
    <dgm:cxn modelId="{2082765C-0DD2-4317-9DDC-64008D0C960D}" type="presParOf" srcId="{625D55C6-EA8C-0E48-9D48-94C52AAE3821}" destId="{22C9EA04-3394-1D41-92AA-30EC296F8FB8}" srcOrd="0" destOrd="0" presId="urn:microsoft.com/office/officeart/2005/8/layout/orgChart1"/>
    <dgm:cxn modelId="{33B15673-242C-4F7B-BD69-3E798075DE3F}" type="presParOf" srcId="{22C9EA04-3394-1D41-92AA-30EC296F8FB8}" destId="{40300F18-853D-6749-B497-1E3C3E3DDDD1}" srcOrd="0" destOrd="0" presId="urn:microsoft.com/office/officeart/2005/8/layout/orgChart1"/>
    <dgm:cxn modelId="{5769EFCA-875E-449F-BDCA-9C1906DDE8EC}" type="presParOf" srcId="{22C9EA04-3394-1D41-92AA-30EC296F8FB8}" destId="{5E33BE05-371F-D54F-8F52-B91A53AE2C29}" srcOrd="1" destOrd="0" presId="urn:microsoft.com/office/officeart/2005/8/layout/orgChart1"/>
    <dgm:cxn modelId="{89CD7904-63C8-4908-8748-549CCA23E828}" type="presParOf" srcId="{625D55C6-EA8C-0E48-9D48-94C52AAE3821}" destId="{E60979EA-5260-0E41-B646-9258E90F4652}" srcOrd="1" destOrd="0" presId="urn:microsoft.com/office/officeart/2005/8/layout/orgChart1"/>
    <dgm:cxn modelId="{9099317C-F6AE-41CA-BCEA-44921053C9E5}" type="presParOf" srcId="{625D55C6-EA8C-0E48-9D48-94C52AAE3821}" destId="{8E38EEBC-5C22-F142-A166-B2FF7C672D0F}" srcOrd="2" destOrd="0" presId="urn:microsoft.com/office/officeart/2005/8/layout/orgChart1"/>
    <dgm:cxn modelId="{D2732E44-44C6-40FB-A02B-41AF139578BF}" type="presParOf" srcId="{3D786BC9-ECFD-344E-9077-7DED3C7664CE}" destId="{5E7DCF61-998D-A740-A645-8C4FAE34586B}" srcOrd="4" destOrd="0" presId="urn:microsoft.com/office/officeart/2005/8/layout/orgChart1"/>
    <dgm:cxn modelId="{B2B7E2A8-00A3-4E39-97DC-B0D44A9E9172}" type="presParOf" srcId="{3D786BC9-ECFD-344E-9077-7DED3C7664CE}" destId="{0D642B10-97D0-A042-B73F-6A65478C648B}" srcOrd="5" destOrd="0" presId="urn:microsoft.com/office/officeart/2005/8/layout/orgChart1"/>
    <dgm:cxn modelId="{BFAE67DF-1BD3-4205-BDE1-C2D37806E642}" type="presParOf" srcId="{0D642B10-97D0-A042-B73F-6A65478C648B}" destId="{1066C1B5-311F-CF47-B7F8-959275047928}" srcOrd="0" destOrd="0" presId="urn:microsoft.com/office/officeart/2005/8/layout/orgChart1"/>
    <dgm:cxn modelId="{750A670A-EF07-430A-AEB3-58017C294DA2}" type="presParOf" srcId="{1066C1B5-311F-CF47-B7F8-959275047928}" destId="{C9C03955-97BE-5547-95DA-1702F6A3761F}" srcOrd="0" destOrd="0" presId="urn:microsoft.com/office/officeart/2005/8/layout/orgChart1"/>
    <dgm:cxn modelId="{B34F094C-20AD-4EDA-923D-606C80A78B70}" type="presParOf" srcId="{1066C1B5-311F-CF47-B7F8-959275047928}" destId="{01285F57-3B9F-804A-A02E-E2A2DE8E86DF}" srcOrd="1" destOrd="0" presId="urn:microsoft.com/office/officeart/2005/8/layout/orgChart1"/>
    <dgm:cxn modelId="{EAC4EA98-109D-45C9-ACAF-894B9DED14B4}" type="presParOf" srcId="{0D642B10-97D0-A042-B73F-6A65478C648B}" destId="{E31D57D6-2DDC-194C-8BEA-44B9BFA8D92C}" srcOrd="1" destOrd="0" presId="urn:microsoft.com/office/officeart/2005/8/layout/orgChart1"/>
    <dgm:cxn modelId="{EE052CFB-F99A-4ECF-ABBC-93920DAE9749}" type="presParOf" srcId="{0D642B10-97D0-A042-B73F-6A65478C648B}" destId="{07A9371E-B4AC-3C48-B650-3ACC2C4F7C62}" srcOrd="2" destOrd="0" presId="urn:microsoft.com/office/officeart/2005/8/layout/orgChart1"/>
    <dgm:cxn modelId="{2C3C1F37-1B73-4E1C-8EEF-63E3556A7EE4}" type="presParOf" srcId="{2E894479-5091-8D48-A919-B8002B0114F0}" destId="{1FCEF36D-A571-9A45-9FA7-64727B766FE7}" srcOrd="2" destOrd="0" presId="urn:microsoft.com/office/officeart/2005/8/layout/orgChart1"/>
    <dgm:cxn modelId="{A0693A65-1C13-4556-B77C-05DD4B73BFFF}" type="presParOf" srcId="{E0109C18-627D-0D46-BBFE-D8AEE68B97AB}" destId="{682A6AE9-8DB5-8741-AAAA-7875A131305B}" srcOrd="2" destOrd="0" presId="urn:microsoft.com/office/officeart/2005/8/layout/orgChart1"/>
    <dgm:cxn modelId="{BBA6ED6C-88B9-4FAF-944F-10CB1B59EEE5}" type="presParOf" srcId="{682A6AE9-8DB5-8741-AAAA-7875A131305B}" destId="{E42295A3-50C4-8948-BF08-6F0AC78E5CBF}" srcOrd="0" destOrd="0" presId="urn:microsoft.com/office/officeart/2005/8/layout/orgChart1"/>
    <dgm:cxn modelId="{EA616CD0-517F-4B4A-BBF5-3C66B747AA3A}" type="presParOf" srcId="{682A6AE9-8DB5-8741-AAAA-7875A131305B}" destId="{CDE55929-9B60-9648-B6E7-CE27F33D5F37}" srcOrd="1" destOrd="0" presId="urn:microsoft.com/office/officeart/2005/8/layout/orgChart1"/>
    <dgm:cxn modelId="{A1B79FC3-1C22-4AD7-A514-6C0907C55779}" type="presParOf" srcId="{CDE55929-9B60-9648-B6E7-CE27F33D5F37}" destId="{D21CFC7B-6B10-BA47-B26C-6E609B21E089}" srcOrd="0" destOrd="0" presId="urn:microsoft.com/office/officeart/2005/8/layout/orgChart1"/>
    <dgm:cxn modelId="{434FCA12-2CB6-4951-9538-1428B3CB4322}" type="presParOf" srcId="{D21CFC7B-6B10-BA47-B26C-6E609B21E089}" destId="{E6AAC3C7-96BA-F846-B6ED-2371C419C57D}" srcOrd="0" destOrd="0" presId="urn:microsoft.com/office/officeart/2005/8/layout/orgChart1"/>
    <dgm:cxn modelId="{9BAAAAF6-26DE-497F-96A6-BBF42232C40F}" type="presParOf" srcId="{D21CFC7B-6B10-BA47-B26C-6E609B21E089}" destId="{9971A672-672A-124D-A90B-1A48C7B580B1}" srcOrd="1" destOrd="0" presId="urn:microsoft.com/office/officeart/2005/8/layout/orgChart1"/>
    <dgm:cxn modelId="{16FD61F5-4AAB-4DBE-8309-1362FBD56ACB}" type="presParOf" srcId="{CDE55929-9B60-9648-B6E7-CE27F33D5F37}" destId="{5F9FA131-C714-C544-A8CB-D1D4692DD4E8}" srcOrd="1" destOrd="0" presId="urn:microsoft.com/office/officeart/2005/8/layout/orgChart1"/>
    <dgm:cxn modelId="{8DEB196D-4DD3-4F5D-8A44-6DFA30D8E8F8}" type="presParOf" srcId="{CDE55929-9B60-9648-B6E7-CE27F33D5F37}" destId="{51F637CB-D561-5F4E-9A2C-E814DD2CBEC6}"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2295A3-50C4-8948-BF08-6F0AC78E5CBF}">
      <dsp:nvSpPr>
        <dsp:cNvPr id="0" name=""/>
        <dsp:cNvSpPr/>
      </dsp:nvSpPr>
      <dsp:spPr>
        <a:xfrm>
          <a:off x="2859982" y="530756"/>
          <a:ext cx="111146" cy="486928"/>
        </a:xfrm>
        <a:custGeom>
          <a:avLst/>
          <a:gdLst/>
          <a:ahLst/>
          <a:cxnLst/>
          <a:rect l="0" t="0" r="0" b="0"/>
          <a:pathLst>
            <a:path>
              <a:moveTo>
                <a:pt x="111146" y="0"/>
              </a:moveTo>
              <a:lnTo>
                <a:pt x="111146" y="486928"/>
              </a:lnTo>
              <a:lnTo>
                <a:pt x="0" y="48692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7DCF61-998D-A740-A645-8C4FAE34586B}">
      <dsp:nvSpPr>
        <dsp:cNvPr id="0" name=""/>
        <dsp:cNvSpPr/>
      </dsp:nvSpPr>
      <dsp:spPr>
        <a:xfrm>
          <a:off x="4560646" y="2024832"/>
          <a:ext cx="180959" cy="1990055"/>
        </a:xfrm>
        <a:custGeom>
          <a:avLst/>
          <a:gdLst/>
          <a:ahLst/>
          <a:cxnLst/>
          <a:rect l="0" t="0" r="0" b="0"/>
          <a:pathLst>
            <a:path>
              <a:moveTo>
                <a:pt x="0" y="0"/>
              </a:moveTo>
              <a:lnTo>
                <a:pt x="0" y="1990055"/>
              </a:lnTo>
              <a:lnTo>
                <a:pt x="180959" y="19900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6E27CD-E460-6D41-BFF1-869F82C491EE}">
      <dsp:nvSpPr>
        <dsp:cNvPr id="0" name=""/>
        <dsp:cNvSpPr/>
      </dsp:nvSpPr>
      <dsp:spPr>
        <a:xfrm>
          <a:off x="4560646" y="2024832"/>
          <a:ext cx="180959" cy="1238491"/>
        </a:xfrm>
        <a:custGeom>
          <a:avLst/>
          <a:gdLst/>
          <a:ahLst/>
          <a:cxnLst/>
          <a:rect l="0" t="0" r="0" b="0"/>
          <a:pathLst>
            <a:path>
              <a:moveTo>
                <a:pt x="0" y="0"/>
              </a:moveTo>
              <a:lnTo>
                <a:pt x="0" y="1238491"/>
              </a:lnTo>
              <a:lnTo>
                <a:pt x="180959" y="123849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05515B-A2D4-D14D-B3CB-C508EE1E967F}">
      <dsp:nvSpPr>
        <dsp:cNvPr id="0" name=""/>
        <dsp:cNvSpPr/>
      </dsp:nvSpPr>
      <dsp:spPr>
        <a:xfrm>
          <a:off x="4560646" y="2024832"/>
          <a:ext cx="180959" cy="486928"/>
        </a:xfrm>
        <a:custGeom>
          <a:avLst/>
          <a:gdLst/>
          <a:ahLst/>
          <a:cxnLst/>
          <a:rect l="0" t="0" r="0" b="0"/>
          <a:pathLst>
            <a:path>
              <a:moveTo>
                <a:pt x="0" y="0"/>
              </a:moveTo>
              <a:lnTo>
                <a:pt x="0" y="486928"/>
              </a:lnTo>
              <a:lnTo>
                <a:pt x="180959" y="48692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4D4196-6DFA-424A-B129-7E2547F481C3}">
      <dsp:nvSpPr>
        <dsp:cNvPr id="0" name=""/>
        <dsp:cNvSpPr/>
      </dsp:nvSpPr>
      <dsp:spPr>
        <a:xfrm>
          <a:off x="2971128" y="530756"/>
          <a:ext cx="2072076" cy="973856"/>
        </a:xfrm>
        <a:custGeom>
          <a:avLst/>
          <a:gdLst/>
          <a:ahLst/>
          <a:cxnLst/>
          <a:rect l="0" t="0" r="0" b="0"/>
          <a:pathLst>
            <a:path>
              <a:moveTo>
                <a:pt x="0" y="0"/>
              </a:moveTo>
              <a:lnTo>
                <a:pt x="0" y="862710"/>
              </a:lnTo>
              <a:lnTo>
                <a:pt x="2072076" y="862710"/>
              </a:lnTo>
              <a:lnTo>
                <a:pt x="2072076" y="9738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7317BC-36DC-594D-BABD-2DEAB7A97051}">
      <dsp:nvSpPr>
        <dsp:cNvPr id="0" name=""/>
        <dsp:cNvSpPr/>
      </dsp:nvSpPr>
      <dsp:spPr>
        <a:xfrm>
          <a:off x="3085588" y="2033883"/>
          <a:ext cx="188687" cy="1990055"/>
        </a:xfrm>
        <a:custGeom>
          <a:avLst/>
          <a:gdLst/>
          <a:ahLst/>
          <a:cxnLst/>
          <a:rect l="0" t="0" r="0" b="0"/>
          <a:pathLst>
            <a:path>
              <a:moveTo>
                <a:pt x="0" y="0"/>
              </a:moveTo>
              <a:lnTo>
                <a:pt x="0" y="1990055"/>
              </a:lnTo>
              <a:lnTo>
                <a:pt x="188687" y="19900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96B622-6E3C-4A4C-A314-D471C82E26D6}">
      <dsp:nvSpPr>
        <dsp:cNvPr id="0" name=""/>
        <dsp:cNvSpPr/>
      </dsp:nvSpPr>
      <dsp:spPr>
        <a:xfrm>
          <a:off x="3085588" y="2033883"/>
          <a:ext cx="188687" cy="1238491"/>
        </a:xfrm>
        <a:custGeom>
          <a:avLst/>
          <a:gdLst/>
          <a:ahLst/>
          <a:cxnLst/>
          <a:rect l="0" t="0" r="0" b="0"/>
          <a:pathLst>
            <a:path>
              <a:moveTo>
                <a:pt x="0" y="0"/>
              </a:moveTo>
              <a:lnTo>
                <a:pt x="0" y="1238491"/>
              </a:lnTo>
              <a:lnTo>
                <a:pt x="188687" y="123849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A3A79F-0E81-B947-B9D0-F398C18AE3C1}">
      <dsp:nvSpPr>
        <dsp:cNvPr id="0" name=""/>
        <dsp:cNvSpPr/>
      </dsp:nvSpPr>
      <dsp:spPr>
        <a:xfrm>
          <a:off x="3085588" y="2033883"/>
          <a:ext cx="188687" cy="486928"/>
        </a:xfrm>
        <a:custGeom>
          <a:avLst/>
          <a:gdLst/>
          <a:ahLst/>
          <a:cxnLst/>
          <a:rect l="0" t="0" r="0" b="0"/>
          <a:pathLst>
            <a:path>
              <a:moveTo>
                <a:pt x="0" y="0"/>
              </a:moveTo>
              <a:lnTo>
                <a:pt x="0" y="486928"/>
              </a:lnTo>
              <a:lnTo>
                <a:pt x="188687" y="48692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091319C-2214-A345-9512-16351B6B3083}">
      <dsp:nvSpPr>
        <dsp:cNvPr id="0" name=""/>
        <dsp:cNvSpPr/>
      </dsp:nvSpPr>
      <dsp:spPr>
        <a:xfrm>
          <a:off x="2971128" y="530756"/>
          <a:ext cx="617626" cy="973856"/>
        </a:xfrm>
        <a:custGeom>
          <a:avLst/>
          <a:gdLst/>
          <a:ahLst/>
          <a:cxnLst/>
          <a:rect l="0" t="0" r="0" b="0"/>
          <a:pathLst>
            <a:path>
              <a:moveTo>
                <a:pt x="0" y="0"/>
              </a:moveTo>
              <a:lnTo>
                <a:pt x="0" y="862710"/>
              </a:lnTo>
              <a:lnTo>
                <a:pt x="617626" y="862710"/>
              </a:lnTo>
              <a:lnTo>
                <a:pt x="617626" y="9738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0418A18-CA61-4E4D-AC06-B5F15047CDBD}">
      <dsp:nvSpPr>
        <dsp:cNvPr id="0" name=""/>
        <dsp:cNvSpPr/>
      </dsp:nvSpPr>
      <dsp:spPr>
        <a:xfrm>
          <a:off x="2157095" y="530756"/>
          <a:ext cx="814033" cy="973856"/>
        </a:xfrm>
        <a:custGeom>
          <a:avLst/>
          <a:gdLst/>
          <a:ahLst/>
          <a:cxnLst/>
          <a:rect l="0" t="0" r="0" b="0"/>
          <a:pathLst>
            <a:path>
              <a:moveTo>
                <a:pt x="814033" y="0"/>
              </a:moveTo>
              <a:lnTo>
                <a:pt x="814033" y="862710"/>
              </a:lnTo>
              <a:lnTo>
                <a:pt x="0" y="862710"/>
              </a:lnTo>
              <a:lnTo>
                <a:pt x="0" y="9738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C5BECB-3822-574E-B8BB-1618856292E7}">
      <dsp:nvSpPr>
        <dsp:cNvPr id="0" name=""/>
        <dsp:cNvSpPr/>
      </dsp:nvSpPr>
      <dsp:spPr>
        <a:xfrm>
          <a:off x="401708" y="2033883"/>
          <a:ext cx="158781" cy="486928"/>
        </a:xfrm>
        <a:custGeom>
          <a:avLst/>
          <a:gdLst/>
          <a:ahLst/>
          <a:cxnLst/>
          <a:rect l="0" t="0" r="0" b="0"/>
          <a:pathLst>
            <a:path>
              <a:moveTo>
                <a:pt x="0" y="0"/>
              </a:moveTo>
              <a:lnTo>
                <a:pt x="0" y="486928"/>
              </a:lnTo>
              <a:lnTo>
                <a:pt x="158781" y="48692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BB320C-5F9B-6F47-B6B5-A8BD8C48974A}">
      <dsp:nvSpPr>
        <dsp:cNvPr id="0" name=""/>
        <dsp:cNvSpPr/>
      </dsp:nvSpPr>
      <dsp:spPr>
        <a:xfrm>
          <a:off x="825124" y="530756"/>
          <a:ext cx="2146004" cy="973856"/>
        </a:xfrm>
        <a:custGeom>
          <a:avLst/>
          <a:gdLst/>
          <a:ahLst/>
          <a:cxnLst/>
          <a:rect l="0" t="0" r="0" b="0"/>
          <a:pathLst>
            <a:path>
              <a:moveTo>
                <a:pt x="2146004" y="0"/>
              </a:moveTo>
              <a:lnTo>
                <a:pt x="2146004" y="862710"/>
              </a:lnTo>
              <a:lnTo>
                <a:pt x="0" y="862710"/>
              </a:lnTo>
              <a:lnTo>
                <a:pt x="0" y="9738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DFCC1E9-6AEE-EA49-8701-A4A9F329F9D9}">
      <dsp:nvSpPr>
        <dsp:cNvPr id="0" name=""/>
        <dsp:cNvSpPr/>
      </dsp:nvSpPr>
      <dsp:spPr>
        <a:xfrm>
          <a:off x="2441858" y="1486"/>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DIRECTOR GENERAL</a:t>
          </a:r>
        </a:p>
      </dsp:txBody>
      <dsp:txXfrm>
        <a:off x="2441858" y="1486"/>
        <a:ext cx="1058540" cy="529270"/>
      </dsp:txXfrm>
    </dsp:sp>
    <dsp:sp modelId="{0BDFC7B2-375C-EC4A-80E0-4CAFD0FF65D9}">
      <dsp:nvSpPr>
        <dsp:cNvPr id="0" name=""/>
        <dsp:cNvSpPr/>
      </dsp:nvSpPr>
      <dsp:spPr>
        <a:xfrm>
          <a:off x="295854" y="1504613"/>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COORDINADOR OPERATIVO </a:t>
          </a:r>
        </a:p>
      </dsp:txBody>
      <dsp:txXfrm>
        <a:off x="295854" y="1504613"/>
        <a:ext cx="1058540" cy="529270"/>
      </dsp:txXfrm>
    </dsp:sp>
    <dsp:sp modelId="{BCE708D8-D242-FE41-A16E-9ABBA54C54EA}">
      <dsp:nvSpPr>
        <dsp:cNvPr id="0" name=""/>
        <dsp:cNvSpPr/>
      </dsp:nvSpPr>
      <dsp:spPr>
        <a:xfrm>
          <a:off x="560489" y="2256176"/>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AUXILIAR DE BODEGA</a:t>
          </a:r>
        </a:p>
      </dsp:txBody>
      <dsp:txXfrm>
        <a:off x="560489" y="2256176"/>
        <a:ext cx="1058540" cy="529270"/>
      </dsp:txXfrm>
    </dsp:sp>
    <dsp:sp modelId="{BAA0D679-C134-7942-91A0-E9032362110C}">
      <dsp:nvSpPr>
        <dsp:cNvPr id="0" name=""/>
        <dsp:cNvSpPr/>
      </dsp:nvSpPr>
      <dsp:spPr>
        <a:xfrm>
          <a:off x="1576687" y="1504613"/>
          <a:ext cx="1160816"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COORDINADOR TERRITORIAL </a:t>
          </a:r>
        </a:p>
      </dsp:txBody>
      <dsp:txXfrm>
        <a:off x="1576687" y="1504613"/>
        <a:ext cx="1160816" cy="529270"/>
      </dsp:txXfrm>
    </dsp:sp>
    <dsp:sp modelId="{5D788FA9-7883-4B41-8127-3715E501F219}">
      <dsp:nvSpPr>
        <dsp:cNvPr id="0" name=""/>
        <dsp:cNvSpPr/>
      </dsp:nvSpPr>
      <dsp:spPr>
        <a:xfrm>
          <a:off x="2959797" y="1504613"/>
          <a:ext cx="1257916"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COORDINADOR TÉCNICO</a:t>
          </a:r>
        </a:p>
      </dsp:txBody>
      <dsp:txXfrm>
        <a:off x="2959797" y="1504613"/>
        <a:ext cx="1257916" cy="529270"/>
      </dsp:txXfrm>
    </dsp:sp>
    <dsp:sp modelId="{AE67D0A7-77AE-D14E-800F-E8858426BCDF}">
      <dsp:nvSpPr>
        <dsp:cNvPr id="0" name=""/>
        <dsp:cNvSpPr/>
      </dsp:nvSpPr>
      <dsp:spPr>
        <a:xfrm>
          <a:off x="3274276" y="2256176"/>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TRANSPORTE </a:t>
          </a:r>
        </a:p>
      </dsp:txBody>
      <dsp:txXfrm>
        <a:off x="3274276" y="2256176"/>
        <a:ext cx="1058540" cy="529270"/>
      </dsp:txXfrm>
    </dsp:sp>
    <dsp:sp modelId="{96003FFB-E636-7C4F-AE02-8789D16FD01C}">
      <dsp:nvSpPr>
        <dsp:cNvPr id="0" name=""/>
        <dsp:cNvSpPr/>
      </dsp:nvSpPr>
      <dsp:spPr>
        <a:xfrm>
          <a:off x="3274276" y="3007740"/>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FLOTA</a:t>
          </a:r>
        </a:p>
      </dsp:txBody>
      <dsp:txXfrm>
        <a:off x="3274276" y="3007740"/>
        <a:ext cx="1058540" cy="529270"/>
      </dsp:txXfrm>
    </dsp:sp>
    <dsp:sp modelId="{A09D615B-1E99-8147-A230-879D85AADBC9}">
      <dsp:nvSpPr>
        <dsp:cNvPr id="0" name=""/>
        <dsp:cNvSpPr/>
      </dsp:nvSpPr>
      <dsp:spPr>
        <a:xfrm>
          <a:off x="3274276" y="3759303"/>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BARRIDO</a:t>
          </a:r>
        </a:p>
      </dsp:txBody>
      <dsp:txXfrm>
        <a:off x="3274276" y="3759303"/>
        <a:ext cx="1058540" cy="529270"/>
      </dsp:txXfrm>
    </dsp:sp>
    <dsp:sp modelId="{DA3DD9E6-14F5-A441-82FA-509579C17411}">
      <dsp:nvSpPr>
        <dsp:cNvPr id="0" name=""/>
        <dsp:cNvSpPr/>
      </dsp:nvSpPr>
      <dsp:spPr>
        <a:xfrm>
          <a:off x="4440006" y="1504613"/>
          <a:ext cx="1206396" cy="52021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mbria"/>
              <a:ea typeface="+mn-ea"/>
              <a:cs typeface="+mn-cs"/>
            </a:rPr>
            <a:t>COORDINADOR DE SERVICIOS DE ESPACIOS PÚBLICOS</a:t>
          </a:r>
        </a:p>
      </dsp:txBody>
      <dsp:txXfrm>
        <a:off x="4440006" y="1504613"/>
        <a:ext cx="1206396" cy="520219"/>
      </dsp:txXfrm>
    </dsp:sp>
    <dsp:sp modelId="{919018A8-9E6F-824E-A81F-9677979742BB}">
      <dsp:nvSpPr>
        <dsp:cNvPr id="0" name=""/>
        <dsp:cNvSpPr/>
      </dsp:nvSpPr>
      <dsp:spPr>
        <a:xfrm>
          <a:off x="4741605" y="2247126"/>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MANTENIMIENTO DE ESPACIOS PÚBLICOS</a:t>
          </a:r>
        </a:p>
      </dsp:txBody>
      <dsp:txXfrm>
        <a:off x="4741605" y="2247126"/>
        <a:ext cx="1058540" cy="529270"/>
      </dsp:txXfrm>
    </dsp:sp>
    <dsp:sp modelId="{40300F18-853D-6749-B497-1E3C3E3DDDD1}">
      <dsp:nvSpPr>
        <dsp:cNvPr id="0" name=""/>
        <dsp:cNvSpPr/>
      </dsp:nvSpPr>
      <dsp:spPr>
        <a:xfrm>
          <a:off x="4741605" y="2998689"/>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MANTENIMIENTO FORESTAL</a:t>
          </a:r>
        </a:p>
      </dsp:txBody>
      <dsp:txXfrm>
        <a:off x="4741605" y="2998689"/>
        <a:ext cx="1058540" cy="529270"/>
      </dsp:txXfrm>
    </dsp:sp>
    <dsp:sp modelId="{C9C03955-97BE-5547-95DA-1702F6A3761F}">
      <dsp:nvSpPr>
        <dsp:cNvPr id="0" name=""/>
        <dsp:cNvSpPr/>
      </dsp:nvSpPr>
      <dsp:spPr>
        <a:xfrm>
          <a:off x="4741605" y="3750253"/>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MANTENIMIENTO DE DRENAJES </a:t>
          </a:r>
        </a:p>
      </dsp:txBody>
      <dsp:txXfrm>
        <a:off x="4741605" y="3750253"/>
        <a:ext cx="1058540" cy="529270"/>
      </dsp:txXfrm>
    </dsp:sp>
    <dsp:sp modelId="{E6AAC3C7-96BA-F846-B6ED-2371C419C57D}">
      <dsp:nvSpPr>
        <dsp:cNvPr id="0" name=""/>
        <dsp:cNvSpPr/>
      </dsp:nvSpPr>
      <dsp:spPr>
        <a:xfrm>
          <a:off x="1617584" y="753049"/>
          <a:ext cx="1242397"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ASISTENTE ADMINISTRATIVA </a:t>
          </a:r>
        </a:p>
      </dsp:txBody>
      <dsp:txXfrm>
        <a:off x="1617584" y="753049"/>
        <a:ext cx="1242397" cy="5292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26361</Words>
  <Characters>144991</Characters>
  <Application>Microsoft Office Word</Application>
  <DocSecurity>0</DocSecurity>
  <Lines>1208</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SECRETARIA-R</dc:creator>
  <cp:keywords/>
  <dc:description/>
  <cp:lastModifiedBy>User</cp:lastModifiedBy>
  <cp:revision>7</cp:revision>
  <dcterms:created xsi:type="dcterms:W3CDTF">2023-01-16T21:45:00Z</dcterms:created>
  <dcterms:modified xsi:type="dcterms:W3CDTF">2023-02-22T21:57:00Z</dcterms:modified>
</cp:coreProperties>
</file>