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DA0" w:rsidRPr="00E9270F" w:rsidRDefault="00067DA0" w:rsidP="00067DA0">
      <w:pPr>
        <w:tabs>
          <w:tab w:val="left" w:pos="2347"/>
        </w:tabs>
        <w:spacing w:line="276" w:lineRule="auto"/>
        <w:jc w:val="both"/>
        <w:rPr>
          <w:rFonts w:ascii="Times New Roman" w:eastAsia="Calibri" w:hAnsi="Times New Roman" w:cs="Times New Roman"/>
          <w:sz w:val="28"/>
          <w:szCs w:val="28"/>
        </w:rPr>
      </w:pPr>
      <w:r w:rsidRPr="00E9270F">
        <w:rPr>
          <w:rFonts w:ascii="Times New Roman" w:eastAsia="Calibri" w:hAnsi="Times New Roman" w:cs="Times New Roman"/>
          <w:b/>
          <w:sz w:val="28"/>
          <w:szCs w:val="28"/>
          <w:lang w:val="es-SV"/>
        </w:rPr>
        <w:t xml:space="preserve">ACTA NÚMERO CINCUENTA Y SIETE de la Sesión Ordinaria celebrada en la Sala de Sesiones de la Alcaldía Municipal de esta Ciudad, de las siete horas con treinta minutos  en adelante del día viernes dieciocho de noviembre del año dos mil veintidós, </w:t>
      </w:r>
      <w:r w:rsidRPr="00E9270F">
        <w:rPr>
          <w:rFonts w:ascii="Times New Roman" w:eastAsia="Calibri" w:hAnsi="Times New Roman" w:cs="Times New Roman"/>
          <w:sz w:val="28"/>
          <w:szCs w:val="28"/>
          <w:lang w:val="es-SV"/>
        </w:rPr>
        <w:t xml:space="preserve">convocada y presidida por la señora Alcaldesa Municipal de Apopa, </w:t>
      </w:r>
      <w:r w:rsidRPr="00E9270F">
        <w:rPr>
          <w:rFonts w:ascii="Times New Roman" w:eastAsia="Calibri" w:hAnsi="Times New Roman" w:cs="Times New Roman"/>
          <w:b/>
          <w:sz w:val="28"/>
          <w:szCs w:val="28"/>
          <w:lang w:val="es-SV"/>
        </w:rPr>
        <w:t>Doctora Jennifer Esmeralda Juárez García, Alcaldesa Municipal</w:t>
      </w:r>
      <w:r w:rsidRPr="00E9270F">
        <w:rPr>
          <w:rFonts w:ascii="Times New Roman" w:eastAsia="Calibri" w:hAnsi="Times New Roman" w:cs="Times New Roman"/>
          <w:sz w:val="28"/>
          <w:szCs w:val="28"/>
          <w:lang w:val="es-SV"/>
        </w:rPr>
        <w:t>; están presentes los señores:</w:t>
      </w:r>
      <w:r w:rsidRPr="00E9270F">
        <w:rPr>
          <w:rFonts w:ascii="Times New Roman" w:eastAsia="Calibri" w:hAnsi="Times New Roman" w:cs="Times New Roman"/>
          <w:sz w:val="28"/>
          <w:szCs w:val="28"/>
        </w:rPr>
        <w:t xml:space="preserve"> </w:t>
      </w:r>
      <w:r w:rsidRPr="00E9270F">
        <w:rPr>
          <w:rFonts w:ascii="Times New Roman" w:eastAsia="Calibri" w:hAnsi="Times New Roman" w:cs="Times New Roman"/>
          <w:sz w:val="28"/>
          <w:szCs w:val="28"/>
          <w:lang w:val="es-SV"/>
        </w:rPr>
        <w:t xml:space="preserve">Doctora Jennifer Esmeralda Juárez García, Alcaldesa Municipal; Señora Carla María Navarro Franco, Primera Regidora Propietaria; Señora Lesby Sugey Miranda Portillo, Tercera Regidora Propietaria; Doctora Yany Xiomara Fuentes Rivas, Cuarta Regidora Propietaria; Señor Jonathan Bryan Gómez Cruz, Quinto Regidor Propietario; Señor Carlos Alberto Palma Fuentes, Sexto Regidor Propietario; Ingeniero Walter Arnoldo Ayala Rodríguez, Octavo Regidor Propietario; Señor Rafael Antonio </w:t>
      </w:r>
      <w:proofErr w:type="spellStart"/>
      <w:r w:rsidRPr="00E9270F">
        <w:rPr>
          <w:rFonts w:ascii="Times New Roman" w:eastAsia="Calibri" w:hAnsi="Times New Roman" w:cs="Times New Roman"/>
          <w:sz w:val="28"/>
          <w:szCs w:val="28"/>
          <w:lang w:val="es-SV"/>
        </w:rPr>
        <w:t>Ardon</w:t>
      </w:r>
      <w:proofErr w:type="spellEnd"/>
      <w:r w:rsidRPr="00E9270F">
        <w:rPr>
          <w:rFonts w:ascii="Times New Roman" w:eastAsia="Calibri" w:hAnsi="Times New Roman" w:cs="Times New Roman"/>
          <w:sz w:val="28"/>
          <w:szCs w:val="28"/>
          <w:lang w:val="es-SV"/>
        </w:rPr>
        <w:t xml:space="preserve"> Jule, Noveno Regidor Propietario; Ingeniero Gilberto Antonio Amador Medrano, Décimo Regidor Propietario; Licenciado José Francisco Luna Vásquez, Primer Regidor Suplente; Sr. José Mauricio López Rivas, Segundo Regidor Suplente; y la Señora </w:t>
      </w:r>
      <w:proofErr w:type="spellStart"/>
      <w:r w:rsidRPr="00E9270F">
        <w:rPr>
          <w:rFonts w:ascii="Times New Roman" w:eastAsia="Calibri" w:hAnsi="Times New Roman" w:cs="Times New Roman"/>
          <w:sz w:val="28"/>
          <w:szCs w:val="28"/>
          <w:lang w:val="es-SV"/>
        </w:rPr>
        <w:t>Stephanny</w:t>
      </w:r>
      <w:proofErr w:type="spellEnd"/>
      <w:r w:rsidRPr="00E9270F">
        <w:rPr>
          <w:rFonts w:ascii="Times New Roman" w:eastAsia="Calibri" w:hAnsi="Times New Roman" w:cs="Times New Roman"/>
          <w:sz w:val="28"/>
          <w:szCs w:val="28"/>
          <w:lang w:val="es-SV"/>
        </w:rPr>
        <w:t xml:space="preserve"> Elizabeth Márquez Borjas, Tercera Regidora Suplente y señora María del Carmen García, Cuarta Regidora Suplente. </w:t>
      </w:r>
      <w:r w:rsidRPr="00E9270F">
        <w:rPr>
          <w:rFonts w:ascii="Times New Roman" w:eastAsia="Calibri" w:hAnsi="Times New Roman" w:cs="Times New Roman"/>
          <w:b/>
          <w:sz w:val="28"/>
          <w:szCs w:val="28"/>
          <w:lang w:val="es-SV"/>
        </w:rPr>
        <w:t>Habiendo Quórum</w:t>
      </w:r>
      <w:r w:rsidRPr="00E9270F">
        <w:rPr>
          <w:rFonts w:ascii="Times New Roman" w:eastAsia="Calibri" w:hAnsi="Times New Roman" w:cs="Times New Roman"/>
          <w:b/>
          <w:sz w:val="28"/>
          <w:szCs w:val="28"/>
        </w:rPr>
        <w:t>,</w:t>
      </w:r>
      <w:r w:rsidRPr="00E9270F">
        <w:rPr>
          <w:rFonts w:ascii="Times New Roman" w:eastAsia="Calibri" w:hAnsi="Times New Roman" w:cs="Times New Roman"/>
          <w:sz w:val="28"/>
          <w:szCs w:val="28"/>
        </w:rPr>
        <w:t xml:space="preserve"> en ausencia de los siguientes miembros del Concejo: </w:t>
      </w:r>
      <w:r w:rsidRPr="00E9270F">
        <w:rPr>
          <w:rFonts w:ascii="Times New Roman" w:eastAsia="Calibri" w:hAnsi="Times New Roman" w:cs="Times New Roman"/>
          <w:sz w:val="28"/>
          <w:szCs w:val="28"/>
          <w:lang w:val="es-SV"/>
        </w:rPr>
        <w:t xml:space="preserve">Licenciado Sergio Noel Monroy Martínez, Síndico Municipal; Señor Damián Cristóbal Serrano Ortiz, Segundo Regidor Propietario; Señora Susana Yamileth Hernández Cardoza, Séptima Regidora Propietaria, Señor Bayron Eraldo Baltazar Martínez Barahona, Décimo Primer Regidor Propietario, Señor </w:t>
      </w:r>
      <w:proofErr w:type="spellStart"/>
      <w:r w:rsidRPr="00E9270F">
        <w:rPr>
          <w:rFonts w:ascii="Times New Roman" w:eastAsia="Calibri" w:hAnsi="Times New Roman" w:cs="Times New Roman"/>
          <w:sz w:val="28"/>
          <w:szCs w:val="28"/>
          <w:lang w:val="es-SV"/>
        </w:rPr>
        <w:t>Osmin</w:t>
      </w:r>
      <w:proofErr w:type="spellEnd"/>
      <w:r w:rsidRPr="00E9270F">
        <w:rPr>
          <w:rFonts w:ascii="Times New Roman" w:eastAsia="Calibri" w:hAnsi="Times New Roman" w:cs="Times New Roman"/>
          <w:sz w:val="28"/>
          <w:szCs w:val="28"/>
          <w:lang w:val="es-SV"/>
        </w:rPr>
        <w:t xml:space="preserve"> de Jesús </w:t>
      </w:r>
      <w:proofErr w:type="spellStart"/>
      <w:r w:rsidRPr="00E9270F">
        <w:rPr>
          <w:rFonts w:ascii="Times New Roman" w:eastAsia="Calibri" w:hAnsi="Times New Roman" w:cs="Times New Roman"/>
          <w:sz w:val="28"/>
          <w:szCs w:val="28"/>
          <w:lang w:val="es-SV"/>
        </w:rPr>
        <w:t>Menjivar</w:t>
      </w:r>
      <w:proofErr w:type="spellEnd"/>
      <w:r w:rsidRPr="00E9270F">
        <w:rPr>
          <w:rFonts w:ascii="Times New Roman" w:eastAsia="Calibri" w:hAnsi="Times New Roman" w:cs="Times New Roman"/>
          <w:sz w:val="28"/>
          <w:szCs w:val="28"/>
          <w:lang w:val="es-SV"/>
        </w:rPr>
        <w:t xml:space="preserve"> González, Décimo Segundo Regidor Propietario. </w:t>
      </w:r>
      <w:r w:rsidRPr="00E9270F">
        <w:rPr>
          <w:rFonts w:ascii="Times New Roman" w:eastAsia="Calibri" w:hAnsi="Times New Roman" w:cs="Times New Roman"/>
          <w:sz w:val="28"/>
          <w:szCs w:val="28"/>
        </w:rPr>
        <w:t>I</w:t>
      </w:r>
      <w:r w:rsidRPr="00E9270F">
        <w:rPr>
          <w:rFonts w:ascii="Times New Roman" w:eastAsia="Calibri" w:hAnsi="Times New Roman" w:cs="Times New Roman"/>
          <w:sz w:val="28"/>
          <w:szCs w:val="28"/>
          <w:lang w:val="es-SV"/>
        </w:rPr>
        <w:t xml:space="preserve">iniciándose con la aprobación de la Agenda, y desarrollándose los demás numerales de la agenda del numeral uno al diez. </w:t>
      </w:r>
      <w:r w:rsidRPr="00E9270F">
        <w:rPr>
          <w:rFonts w:ascii="Times New Roman" w:eastAsia="Calibri" w:hAnsi="Times New Roman" w:cs="Times New Roman"/>
          <w:b/>
          <w:sz w:val="28"/>
          <w:szCs w:val="28"/>
        </w:rPr>
        <w:t>Seguidamente se tomaron los siguientes Acuerdos Municipales</w:t>
      </w:r>
      <w:r w:rsidRPr="00E9270F">
        <w:rPr>
          <w:rFonts w:ascii="Times New Roman" w:eastAsia="Calibri" w:hAnsi="Times New Roman" w:cs="Times New Roman"/>
          <w:sz w:val="28"/>
          <w:szCs w:val="28"/>
        </w:rPr>
        <w:t xml:space="preserve">: </w:t>
      </w:r>
      <w:r w:rsidRPr="00E9270F">
        <w:rPr>
          <w:rFonts w:ascii="Times New Roman" w:eastAsia="Calibri" w:hAnsi="Times New Roman" w:cs="Times New Roman"/>
          <w:b/>
          <w:bCs/>
          <w:sz w:val="28"/>
          <w:szCs w:val="28"/>
        </w:rPr>
        <w:t xml:space="preserve">ACUERDO MUNICIPAL NUMERO UNO”. </w:t>
      </w:r>
      <w:r w:rsidRPr="00E9270F">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w:t>
      </w:r>
      <w:r w:rsidRPr="00E9270F">
        <w:rPr>
          <w:rFonts w:ascii="Times New Roman" w:eastAsia="Calibri" w:hAnsi="Times New Roman" w:cs="Times New Roman"/>
          <w:b/>
          <w:sz w:val="28"/>
          <w:szCs w:val="28"/>
        </w:rPr>
        <w:t>uno</w:t>
      </w:r>
      <w:r w:rsidRPr="00E9270F">
        <w:rPr>
          <w:rFonts w:ascii="Times New Roman" w:eastAsia="Calibri" w:hAnsi="Times New Roman" w:cs="Times New Roman"/>
          <w:sz w:val="28"/>
          <w:szCs w:val="28"/>
        </w:rPr>
        <w:t xml:space="preserve"> de la agenda de esta sesión, que consiste en Comprobación de Quorum. Este Concejo Municipal Plural, en uso de sus facultades legales y habiendo deliberado el punto,  por </w:t>
      </w:r>
      <w:r w:rsidRPr="00E9270F">
        <w:rPr>
          <w:rFonts w:ascii="Times New Roman" w:eastAsia="Calibri" w:hAnsi="Times New Roman" w:cs="Times New Roman"/>
          <w:b/>
          <w:sz w:val="28"/>
          <w:szCs w:val="28"/>
        </w:rPr>
        <w:t xml:space="preserve">MAYORIA </w:t>
      </w:r>
      <w:r w:rsidRPr="00E9270F">
        <w:rPr>
          <w:rFonts w:ascii="Times New Roman" w:eastAsia="Calibri" w:hAnsi="Times New Roman" w:cs="Times New Roman"/>
          <w:sz w:val="28"/>
          <w:szCs w:val="28"/>
        </w:rPr>
        <w:t xml:space="preserve">de </w:t>
      </w:r>
      <w:r w:rsidRPr="00E9270F">
        <w:rPr>
          <w:rFonts w:ascii="Times New Roman" w:eastAsia="Calibri" w:hAnsi="Times New Roman" w:cs="Times New Roman"/>
          <w:b/>
          <w:sz w:val="28"/>
          <w:szCs w:val="28"/>
        </w:rPr>
        <w:t>NUEVE VOTOS A FAVOR</w:t>
      </w:r>
      <w:r w:rsidRPr="00E9270F">
        <w:rPr>
          <w:rFonts w:ascii="Times New Roman" w:eastAsia="Calibri" w:hAnsi="Times New Roman" w:cs="Times New Roman"/>
          <w:sz w:val="28"/>
          <w:szCs w:val="28"/>
        </w:rPr>
        <w:t xml:space="preserve"> y </w:t>
      </w:r>
      <w:r w:rsidRPr="00E9270F">
        <w:rPr>
          <w:rFonts w:ascii="Times New Roman" w:eastAsia="Calibri" w:hAnsi="Times New Roman" w:cs="Times New Roman"/>
          <w:b/>
          <w:sz w:val="28"/>
          <w:szCs w:val="28"/>
        </w:rPr>
        <w:t>CINCO AUSENCIAS</w:t>
      </w:r>
      <w:r w:rsidRPr="00E9270F">
        <w:rPr>
          <w:rFonts w:ascii="Times New Roman" w:eastAsia="Calibri" w:hAnsi="Times New Roman" w:cs="Times New Roman"/>
          <w:sz w:val="28"/>
          <w:szCs w:val="28"/>
        </w:rPr>
        <w:t xml:space="preserve"> al momento de esta votación por parte del Licenciado Sergio Noel Monroy Martínez; Síndico Municipal, señor Damián Cristóbal Serrano Ortiz, Segundo Regidor Propietario; señora Susana Yamileth </w:t>
      </w:r>
      <w:r w:rsidRPr="00E9270F">
        <w:rPr>
          <w:rFonts w:ascii="Times New Roman" w:eastAsia="Calibri" w:hAnsi="Times New Roman" w:cs="Times New Roman"/>
          <w:sz w:val="28"/>
          <w:szCs w:val="28"/>
        </w:rPr>
        <w:lastRenderedPageBreak/>
        <w:t xml:space="preserve">Hernández Cardoza, Séptima Regidora Propietaria;  señor Bayron Eraldo Baltazar Martínez Barahona, Décimo Primer Regidor Propietario y del señor </w:t>
      </w:r>
      <w:proofErr w:type="spellStart"/>
      <w:r w:rsidRPr="00E9270F">
        <w:rPr>
          <w:rFonts w:ascii="Times New Roman" w:eastAsia="Calibri" w:hAnsi="Times New Roman" w:cs="Times New Roman"/>
          <w:sz w:val="28"/>
          <w:szCs w:val="28"/>
        </w:rPr>
        <w:t>Osmin</w:t>
      </w:r>
      <w:proofErr w:type="spellEnd"/>
      <w:r w:rsidRPr="00E9270F">
        <w:rPr>
          <w:rFonts w:ascii="Times New Roman" w:eastAsia="Calibri" w:hAnsi="Times New Roman" w:cs="Times New Roman"/>
          <w:sz w:val="28"/>
          <w:szCs w:val="28"/>
        </w:rPr>
        <w:t xml:space="preserve"> de Jesús </w:t>
      </w:r>
      <w:proofErr w:type="spellStart"/>
      <w:r w:rsidRPr="00E9270F">
        <w:rPr>
          <w:rFonts w:ascii="Times New Roman" w:eastAsia="Calibri" w:hAnsi="Times New Roman" w:cs="Times New Roman"/>
          <w:sz w:val="28"/>
          <w:szCs w:val="28"/>
        </w:rPr>
        <w:t>Menjivar</w:t>
      </w:r>
      <w:proofErr w:type="spellEnd"/>
      <w:r w:rsidRPr="00E9270F">
        <w:rPr>
          <w:rFonts w:ascii="Times New Roman" w:eastAsia="Calibri" w:hAnsi="Times New Roman" w:cs="Times New Roman"/>
          <w:sz w:val="28"/>
          <w:szCs w:val="28"/>
        </w:rPr>
        <w:t xml:space="preserve"> González, Décimo Segundo Regidor Propietario. </w:t>
      </w:r>
      <w:r w:rsidRPr="00E9270F">
        <w:rPr>
          <w:rFonts w:ascii="Times New Roman" w:eastAsia="Calibri" w:hAnsi="Times New Roman" w:cs="Times New Roman"/>
          <w:b/>
          <w:sz w:val="28"/>
          <w:szCs w:val="28"/>
        </w:rPr>
        <w:t xml:space="preserve">ACUERDA: </w:t>
      </w:r>
      <w:r w:rsidRPr="00E9270F">
        <w:rPr>
          <w:rFonts w:ascii="Times New Roman" w:eastAsia="Calibri" w:hAnsi="Times New Roman" w:cs="Times New Roman"/>
          <w:sz w:val="28"/>
          <w:szCs w:val="28"/>
        </w:rPr>
        <w:t xml:space="preserve">Que en ausencia del Licenciado Sergio Noel Monroy Martínez; Síndico Municipal, ASUME votación el Licenciado José Francisco Luna Vásquez; Primer Regidor Suplente. Por el señor Bayron Eraldo Baltazar Martínez Barahona, Decimo Primer Regidor Propietario; ASUME votación el señor José Mauricio López Rivas; Segundo Regidor Suplente. Por el señor </w:t>
      </w:r>
      <w:proofErr w:type="spellStart"/>
      <w:r w:rsidRPr="00E9270F">
        <w:rPr>
          <w:rFonts w:ascii="Times New Roman" w:eastAsia="Calibri" w:hAnsi="Times New Roman" w:cs="Times New Roman"/>
          <w:sz w:val="28"/>
          <w:szCs w:val="28"/>
        </w:rPr>
        <w:t>Osmin</w:t>
      </w:r>
      <w:proofErr w:type="spellEnd"/>
      <w:r w:rsidRPr="00E9270F">
        <w:rPr>
          <w:rFonts w:ascii="Times New Roman" w:eastAsia="Calibri" w:hAnsi="Times New Roman" w:cs="Times New Roman"/>
          <w:sz w:val="28"/>
          <w:szCs w:val="28"/>
        </w:rPr>
        <w:t xml:space="preserve"> de Jesús </w:t>
      </w:r>
      <w:proofErr w:type="spellStart"/>
      <w:r w:rsidRPr="00E9270F">
        <w:rPr>
          <w:rFonts w:ascii="Times New Roman" w:eastAsia="Calibri" w:hAnsi="Times New Roman" w:cs="Times New Roman"/>
          <w:sz w:val="28"/>
          <w:szCs w:val="28"/>
        </w:rPr>
        <w:t>Menjivar</w:t>
      </w:r>
      <w:proofErr w:type="spellEnd"/>
      <w:r w:rsidRPr="00E9270F">
        <w:rPr>
          <w:rFonts w:ascii="Times New Roman" w:eastAsia="Calibri" w:hAnsi="Times New Roman" w:cs="Times New Roman"/>
          <w:sz w:val="28"/>
          <w:szCs w:val="28"/>
        </w:rPr>
        <w:t xml:space="preserve"> González, Décimo Segundo Regidor Propietario; ASUME votación la señora María del Carmen García, Cuarta Regidora Suplente. </w:t>
      </w:r>
      <w:r w:rsidRPr="00E9270F">
        <w:rPr>
          <w:rFonts w:ascii="Times New Roman" w:eastAsia="Calibri" w:hAnsi="Times New Roman" w:cs="Times New Roman"/>
          <w:b/>
          <w:sz w:val="28"/>
          <w:szCs w:val="28"/>
        </w:rPr>
        <w:t>CERTIFIQUESE Y COMUNIQUESE.</w:t>
      </w:r>
      <w:r w:rsidRPr="00E9270F">
        <w:rPr>
          <w:rFonts w:ascii="Times New Roman" w:eastAsia="Calibri" w:hAnsi="Times New Roman" w:cs="Times New Roman"/>
          <w:color w:val="000000"/>
          <w:sz w:val="28"/>
          <w:szCs w:val="28"/>
        </w:rPr>
        <w:t xml:space="preserve"> </w:t>
      </w:r>
      <w:r w:rsidRPr="00E9270F">
        <w:rPr>
          <w:rFonts w:ascii="Times New Roman" w:eastAsia="Calibri" w:hAnsi="Times New Roman" w:cs="Times New Roman"/>
          <w:b/>
          <w:bCs/>
          <w:sz w:val="28"/>
          <w:szCs w:val="28"/>
        </w:rPr>
        <w:t xml:space="preserve">“ACUERDO MUNICIPAL NUMERO DOS”. </w:t>
      </w:r>
      <w:r w:rsidRPr="00E9270F">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w:t>
      </w:r>
      <w:r w:rsidRPr="00E9270F">
        <w:rPr>
          <w:rFonts w:ascii="Times New Roman" w:eastAsia="Calibri" w:hAnsi="Times New Roman" w:cs="Times New Roman"/>
          <w:b/>
          <w:sz w:val="28"/>
          <w:szCs w:val="28"/>
        </w:rPr>
        <w:t>dos</w:t>
      </w:r>
      <w:r w:rsidRPr="00E9270F">
        <w:rPr>
          <w:rFonts w:ascii="Times New Roman" w:eastAsia="Calibri" w:hAnsi="Times New Roman" w:cs="Times New Roman"/>
          <w:sz w:val="28"/>
          <w:szCs w:val="28"/>
        </w:rPr>
        <w:t xml:space="preserve"> de la agenda de esta sesión, que consiste en Aprobación de la Agenda. Este Concejo Municipal Plural, en uso de sus facultades legales y habiendo deliberado el punto,  por </w:t>
      </w:r>
      <w:r w:rsidRPr="00E9270F">
        <w:rPr>
          <w:rFonts w:ascii="Times New Roman" w:eastAsia="Calibri" w:hAnsi="Times New Roman" w:cs="Times New Roman"/>
          <w:b/>
          <w:sz w:val="28"/>
          <w:szCs w:val="28"/>
        </w:rPr>
        <w:t xml:space="preserve">MAYORIA </w:t>
      </w:r>
      <w:r w:rsidRPr="00E9270F">
        <w:rPr>
          <w:rFonts w:ascii="Times New Roman" w:eastAsia="Calibri" w:hAnsi="Times New Roman" w:cs="Times New Roman"/>
          <w:sz w:val="28"/>
          <w:szCs w:val="28"/>
        </w:rPr>
        <w:t xml:space="preserve">de </w:t>
      </w:r>
      <w:r w:rsidRPr="00E9270F">
        <w:rPr>
          <w:rFonts w:ascii="Times New Roman" w:eastAsia="Calibri" w:hAnsi="Times New Roman" w:cs="Times New Roman"/>
          <w:b/>
          <w:sz w:val="28"/>
          <w:szCs w:val="28"/>
        </w:rPr>
        <w:t>DOCE VOTOS A FAVOR</w:t>
      </w:r>
      <w:r w:rsidRPr="00E9270F">
        <w:rPr>
          <w:rFonts w:ascii="Times New Roman" w:eastAsia="Calibri" w:hAnsi="Times New Roman" w:cs="Times New Roman"/>
          <w:sz w:val="28"/>
          <w:szCs w:val="28"/>
        </w:rPr>
        <w:t xml:space="preserve"> y </w:t>
      </w:r>
      <w:r w:rsidRPr="00E9270F">
        <w:rPr>
          <w:rFonts w:ascii="Times New Roman" w:eastAsia="Calibri" w:hAnsi="Times New Roman" w:cs="Times New Roman"/>
          <w:b/>
          <w:sz w:val="28"/>
          <w:szCs w:val="28"/>
        </w:rPr>
        <w:t>DOS AUSENCIAS</w:t>
      </w:r>
      <w:r w:rsidRPr="00E9270F">
        <w:rPr>
          <w:rFonts w:ascii="Times New Roman" w:eastAsia="Calibri" w:hAnsi="Times New Roman" w:cs="Times New Roman"/>
          <w:sz w:val="28"/>
          <w:szCs w:val="28"/>
        </w:rPr>
        <w:t xml:space="preserve"> al momento de esta votación por parte del señor Damián Cristóbal Serrano Ortiz, Segundo Regidor Propietario; señora Susana Yamileth Hernández Cardoza, Séptima Regidora Propietaria.  </w:t>
      </w:r>
      <w:r w:rsidRPr="00E9270F">
        <w:rPr>
          <w:rFonts w:ascii="Times New Roman" w:eastAsia="Calibri" w:hAnsi="Times New Roman" w:cs="Times New Roman"/>
          <w:b/>
          <w:sz w:val="28"/>
          <w:szCs w:val="28"/>
        </w:rPr>
        <w:t xml:space="preserve">ACUERDA: Aprobar </w:t>
      </w:r>
      <w:r w:rsidRPr="00E9270F">
        <w:rPr>
          <w:rFonts w:ascii="Times New Roman" w:eastAsia="Calibri" w:hAnsi="Times New Roman" w:cs="Times New Roman"/>
          <w:sz w:val="28"/>
          <w:szCs w:val="28"/>
        </w:rPr>
        <w:t xml:space="preserve">la Agenda Numero Cincuenta y Siete de la Sesión Ordinaria de fecha dieciocho de noviembre del año dos mil veintidós, la cual consta de nueve numerales incluyendo varios. </w:t>
      </w:r>
      <w:r w:rsidRPr="00E9270F">
        <w:rPr>
          <w:rFonts w:ascii="Times New Roman" w:eastAsia="Calibri" w:hAnsi="Times New Roman" w:cs="Times New Roman"/>
          <w:b/>
          <w:sz w:val="28"/>
          <w:szCs w:val="28"/>
        </w:rPr>
        <w:t>CERTIFIQUESE Y COMUNIQUESE</w:t>
      </w:r>
      <w:r w:rsidRPr="00E9270F">
        <w:rPr>
          <w:rFonts w:ascii="Times New Roman" w:eastAsia="Calibri" w:hAnsi="Times New Roman" w:cs="Times New Roman"/>
          <w:color w:val="000000"/>
          <w:sz w:val="28"/>
          <w:szCs w:val="28"/>
        </w:rPr>
        <w:t xml:space="preserve"> </w:t>
      </w:r>
      <w:r w:rsidRPr="00E9270F">
        <w:rPr>
          <w:rFonts w:ascii="Times New Roman" w:eastAsia="Times New Roman" w:hAnsi="Times New Roman" w:cs="Times New Roman"/>
          <w:b/>
          <w:bCs/>
          <w:sz w:val="28"/>
          <w:szCs w:val="28"/>
          <w:lang w:eastAsia="es-ES"/>
        </w:rPr>
        <w:t xml:space="preserve">“ACUERDO MUNICIPAL NÚMERO TRES”. </w:t>
      </w:r>
      <w:r w:rsidRPr="00E9270F">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w:t>
      </w:r>
      <w:r w:rsidRPr="00E9270F">
        <w:rPr>
          <w:rFonts w:ascii="Times New Roman" w:eastAsia="Times New Roman" w:hAnsi="Times New Roman" w:cs="Times New Roman"/>
          <w:sz w:val="28"/>
          <w:szCs w:val="28"/>
          <w:lang w:val="es-SV" w:eastAsia="es-SV"/>
        </w:rPr>
        <w:t xml:space="preserve">Expuesto en el punto número </w:t>
      </w:r>
      <w:r w:rsidRPr="00E9270F">
        <w:rPr>
          <w:rFonts w:ascii="Times New Roman" w:eastAsia="Times New Roman" w:hAnsi="Times New Roman" w:cs="Times New Roman"/>
          <w:b/>
          <w:sz w:val="28"/>
          <w:szCs w:val="28"/>
          <w:lang w:val="es-SV" w:eastAsia="es-SV"/>
        </w:rPr>
        <w:t>seis</w:t>
      </w:r>
      <w:r w:rsidRPr="00E9270F">
        <w:rPr>
          <w:rFonts w:ascii="Times New Roman" w:eastAsia="Times New Roman" w:hAnsi="Times New Roman" w:cs="Times New Roman"/>
          <w:sz w:val="28"/>
          <w:szCs w:val="28"/>
          <w:lang w:val="es-SV" w:eastAsia="es-SV"/>
        </w:rPr>
        <w:t xml:space="preserve"> de la agenda de esta Sesión, el cual corresponde a memorándum por Sra.</w:t>
      </w:r>
      <w:r>
        <w:rPr>
          <w:rFonts w:ascii="Times New Roman" w:eastAsia="Times New Roman" w:hAnsi="Times New Roman" w:cs="Times New Roman"/>
          <w:sz w:val="28"/>
          <w:szCs w:val="28"/>
          <w:lang w:val="es-SV" w:eastAsia="es-SV"/>
        </w:rPr>
        <w:t xml:space="preserve"> </w:t>
      </w:r>
      <w:proofErr w:type="spellStart"/>
      <w:r>
        <w:rPr>
          <w:rFonts w:ascii="Times New Roman" w:eastAsia="Times New Roman" w:hAnsi="Times New Roman" w:cs="Times New Roman"/>
          <w:sz w:val="28"/>
          <w:szCs w:val="28"/>
          <w:lang w:val="es-SV" w:eastAsia="es-SV"/>
        </w:rPr>
        <w:t>xxxxxxxxxxxxx</w:t>
      </w:r>
      <w:proofErr w:type="spellEnd"/>
      <w:r w:rsidRPr="00E9270F">
        <w:rPr>
          <w:rFonts w:ascii="Times New Roman" w:eastAsia="Times New Roman" w:hAnsi="Times New Roman" w:cs="Times New Roman"/>
          <w:sz w:val="28"/>
          <w:szCs w:val="28"/>
          <w:lang w:val="es-SV" w:eastAsia="es-SV"/>
        </w:rPr>
        <w:t xml:space="preserve">, encargada de elaboración de requerimientos de los festejos, por medio del cual solicita  modificación de acuerdo municipal número ocho de acta cincuenta y cinco de fecha 10/11/2022, en donde se aprobó contratación directa de carrozas por un monto de $17,890.00, con fuente de financiamiento de Recursos Propios, siendo lo correcto Recursos Propios 5% de fiesta patronales, </w:t>
      </w:r>
      <w:r w:rsidRPr="00E9270F">
        <w:rPr>
          <w:rFonts w:ascii="Times New Roman" w:eastAsia="Calibri" w:hAnsi="Times New Roman" w:cs="Times New Roman"/>
          <w:sz w:val="28"/>
          <w:szCs w:val="28"/>
        </w:rPr>
        <w:t xml:space="preserve">Por tanto el Honorable Concejo Municipal Plural, en uso de sus facultades legales y habiendo </w:t>
      </w:r>
      <w:r w:rsidRPr="00E9270F">
        <w:rPr>
          <w:rFonts w:ascii="Times New Roman" w:eastAsia="Calibri" w:hAnsi="Times New Roman" w:cs="Times New Roman"/>
          <w:sz w:val="28"/>
          <w:szCs w:val="28"/>
        </w:rPr>
        <w:lastRenderedPageBreak/>
        <w:t xml:space="preserve">deliberado el punto, por </w:t>
      </w:r>
      <w:r w:rsidRPr="00E9270F">
        <w:rPr>
          <w:rFonts w:ascii="Times New Roman" w:eastAsia="Calibri" w:hAnsi="Times New Roman" w:cs="Times New Roman"/>
          <w:b/>
          <w:sz w:val="28"/>
          <w:szCs w:val="28"/>
        </w:rPr>
        <w:t xml:space="preserve">Mayoría </w:t>
      </w:r>
      <w:r w:rsidRPr="00E9270F">
        <w:rPr>
          <w:rFonts w:ascii="Times New Roman" w:eastAsia="Calibri" w:hAnsi="Times New Roman" w:cs="Times New Roman"/>
          <w:sz w:val="28"/>
          <w:szCs w:val="28"/>
        </w:rPr>
        <w:t xml:space="preserve">de once votos a favor una abstención por </w:t>
      </w:r>
      <w:r w:rsidRPr="00E9270F">
        <w:rPr>
          <w:rFonts w:ascii="Times New Roman" w:eastAsia="Calibri" w:hAnsi="Times New Roman" w:cs="Times New Roman"/>
          <w:b/>
          <w:sz w:val="28"/>
          <w:szCs w:val="28"/>
        </w:rPr>
        <w:t>Dra. Yany Xiomara Fuentes Rivas</w:t>
      </w:r>
      <w:r w:rsidRPr="00E9270F">
        <w:rPr>
          <w:rFonts w:ascii="Times New Roman" w:eastAsia="Calibri" w:hAnsi="Times New Roman" w:cs="Times New Roman"/>
          <w:sz w:val="28"/>
          <w:szCs w:val="28"/>
        </w:rPr>
        <w:t xml:space="preserve">, Cuarta Regidora Propietaria, un voto salvado por parte del </w:t>
      </w:r>
      <w:r w:rsidRPr="00E9270F">
        <w:rPr>
          <w:rFonts w:ascii="Times New Roman" w:eastAsia="Calibri" w:hAnsi="Times New Roman" w:cs="Times New Roman"/>
          <w:b/>
          <w:sz w:val="28"/>
          <w:szCs w:val="28"/>
        </w:rPr>
        <w:t>Ing. Gilberto Antonio Amador Medrano</w:t>
      </w:r>
      <w:r w:rsidRPr="00E9270F">
        <w:rPr>
          <w:rFonts w:ascii="Times New Roman" w:eastAsia="Calibri" w:hAnsi="Times New Roman" w:cs="Times New Roman"/>
          <w:sz w:val="28"/>
          <w:szCs w:val="28"/>
        </w:rPr>
        <w:t xml:space="preserve">, Décimo Regidor Propietario, manifestando literalmente lo siguiente: “Punto No. 6 voto en contra por no haber votado a favor de la aprobación del presupuesto de las fiesta patronales 2022, debido a que es demasiado alto y no se ha justificado razonablemente el monto. Además, se ha hecho contratación directa, y no aplica” y una ausencias por parte de </w:t>
      </w:r>
      <w:r w:rsidRPr="00E9270F">
        <w:rPr>
          <w:rFonts w:ascii="Times New Roman" w:eastAsia="Calibri" w:hAnsi="Times New Roman" w:cs="Times New Roman"/>
          <w:b/>
          <w:sz w:val="28"/>
          <w:szCs w:val="28"/>
        </w:rPr>
        <w:t>Sra. Susana Yamileth Hernández Cardoza</w:t>
      </w:r>
      <w:r w:rsidRPr="00E9270F">
        <w:rPr>
          <w:rFonts w:ascii="Times New Roman" w:eastAsia="Calibri" w:hAnsi="Times New Roman" w:cs="Times New Roman"/>
          <w:sz w:val="28"/>
          <w:szCs w:val="28"/>
        </w:rPr>
        <w:t xml:space="preserve">, Séptima Regidora Propietaria, </w:t>
      </w:r>
      <w:r w:rsidRPr="00E9270F">
        <w:rPr>
          <w:rFonts w:ascii="Times New Roman" w:eastAsia="Calibri" w:hAnsi="Times New Roman" w:cs="Times New Roman"/>
          <w:b/>
          <w:sz w:val="28"/>
          <w:szCs w:val="28"/>
        </w:rPr>
        <w:t xml:space="preserve">ACUERDA: Primero: </w:t>
      </w:r>
      <w:r w:rsidRPr="00E9270F">
        <w:rPr>
          <w:rFonts w:ascii="Times New Roman" w:eastAsia="Calibri" w:hAnsi="Times New Roman" w:cs="Times New Roman"/>
          <w:sz w:val="28"/>
          <w:szCs w:val="28"/>
        </w:rPr>
        <w:t xml:space="preserve">Modificar el acuerdo </w:t>
      </w:r>
      <w:r w:rsidRPr="00E9270F">
        <w:rPr>
          <w:rFonts w:ascii="Times New Roman" w:eastAsia="Times New Roman" w:hAnsi="Times New Roman" w:cs="Times New Roman"/>
          <w:sz w:val="28"/>
          <w:szCs w:val="28"/>
          <w:lang w:val="es-SV" w:eastAsia="es-SV"/>
        </w:rPr>
        <w:t xml:space="preserve">número ocho de acta cincuenta y cinco de fecha 10/11/2022, en donde se aprobó contratación directa de carrozas por un monto de $17,890.00, con fuente de financiamiento de Recursos Propios </w:t>
      </w:r>
      <w:r w:rsidRPr="00E9270F">
        <w:rPr>
          <w:rFonts w:ascii="Times New Roman" w:eastAsia="Times New Roman" w:hAnsi="Times New Roman" w:cs="Times New Roman"/>
          <w:b/>
          <w:sz w:val="28"/>
          <w:szCs w:val="28"/>
          <w:lang w:val="es-SV" w:eastAsia="es-SV"/>
        </w:rPr>
        <w:t>SIENDO LO CORRECTO</w:t>
      </w:r>
      <w:r w:rsidRPr="00E9270F">
        <w:rPr>
          <w:rFonts w:ascii="Times New Roman" w:eastAsia="Times New Roman" w:hAnsi="Times New Roman" w:cs="Times New Roman"/>
          <w:sz w:val="28"/>
          <w:szCs w:val="28"/>
          <w:lang w:val="es-SV" w:eastAsia="es-SV"/>
        </w:rPr>
        <w:t xml:space="preserve"> Recursos Propios 5% de fiesta patronales. </w:t>
      </w:r>
      <w:r w:rsidRPr="00E9270F">
        <w:rPr>
          <w:rFonts w:ascii="Times New Roman" w:eastAsia="Calibri" w:hAnsi="Times New Roman" w:cs="Times New Roman"/>
          <w:b/>
          <w:sz w:val="28"/>
          <w:szCs w:val="28"/>
        </w:rPr>
        <w:t>Segundo</w:t>
      </w:r>
      <w:r w:rsidRPr="00E9270F">
        <w:rPr>
          <w:rFonts w:ascii="Times New Roman" w:eastAsia="Calibri" w:hAnsi="Times New Roman" w:cs="Times New Roman"/>
          <w:sz w:val="28"/>
          <w:szCs w:val="28"/>
        </w:rPr>
        <w:t>:</w:t>
      </w:r>
      <w:r w:rsidRPr="00E9270F">
        <w:rPr>
          <w:rFonts w:ascii="Times New Roman" w:eastAsia="Calibri" w:hAnsi="Times New Roman" w:cs="Times New Roman"/>
          <w:b/>
          <w:sz w:val="28"/>
          <w:szCs w:val="28"/>
        </w:rPr>
        <w:t xml:space="preserve"> </w:t>
      </w:r>
      <w:r w:rsidRPr="00E9270F">
        <w:rPr>
          <w:rFonts w:ascii="Times New Roman" w:eastAsia="Calibri" w:hAnsi="Times New Roman" w:cs="Times New Roman"/>
          <w:sz w:val="28"/>
          <w:szCs w:val="28"/>
        </w:rPr>
        <w:t>Ratificar el Acuerdo Municipal número</w:t>
      </w:r>
      <w:r w:rsidRPr="00E9270F">
        <w:rPr>
          <w:rFonts w:ascii="Times New Roman" w:eastAsia="Times New Roman" w:hAnsi="Times New Roman" w:cs="Times New Roman"/>
          <w:sz w:val="28"/>
          <w:szCs w:val="28"/>
          <w:lang w:val="es-SV" w:eastAsia="es-SV"/>
        </w:rPr>
        <w:t xml:space="preserve"> ocho de acta cincuenta y cinco de fecha 10/11/2022</w:t>
      </w:r>
      <w:r w:rsidRPr="00E9270F">
        <w:rPr>
          <w:rFonts w:ascii="Times New Roman" w:eastAsia="Calibri" w:hAnsi="Times New Roman" w:cs="Times New Roman"/>
          <w:sz w:val="28"/>
          <w:szCs w:val="28"/>
        </w:rPr>
        <w:t xml:space="preserve">, en sus demás partes. </w:t>
      </w:r>
      <w:r w:rsidRPr="00E9270F">
        <w:rPr>
          <w:rFonts w:ascii="Times New Roman" w:eastAsia="Calibri" w:hAnsi="Times New Roman" w:cs="Times New Roman"/>
          <w:b/>
          <w:sz w:val="28"/>
          <w:szCs w:val="28"/>
        </w:rPr>
        <w:t xml:space="preserve">CERTIFÍQUESE Y COMUNÍQUESE.- </w:t>
      </w:r>
      <w:r w:rsidRPr="00E9270F">
        <w:rPr>
          <w:rFonts w:ascii="Times New Roman" w:eastAsia="Calibri" w:hAnsi="Times New Roman" w:cs="Times New Roman"/>
          <w:b/>
          <w:bCs/>
          <w:sz w:val="28"/>
          <w:szCs w:val="28"/>
        </w:rPr>
        <w:t xml:space="preserve">“ACUERDO MUNICIPAL NUMERO CUATRO”. </w:t>
      </w:r>
      <w:r w:rsidRPr="00E9270F">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w:t>
      </w:r>
      <w:r w:rsidRPr="00E9270F">
        <w:rPr>
          <w:rFonts w:ascii="Times New Roman" w:eastAsia="Calibri" w:hAnsi="Times New Roman" w:cs="Times New Roman"/>
          <w:b/>
          <w:sz w:val="28"/>
          <w:szCs w:val="28"/>
        </w:rPr>
        <w:t>siete</w:t>
      </w:r>
      <w:r w:rsidRPr="00E9270F">
        <w:rPr>
          <w:rFonts w:ascii="Times New Roman" w:eastAsia="Calibri" w:hAnsi="Times New Roman" w:cs="Times New Roman"/>
          <w:sz w:val="28"/>
          <w:szCs w:val="28"/>
        </w:rPr>
        <w:t xml:space="preserve"> numeral 1, de la agenda de esta sesión, que consiste en Participación del Arq.</w:t>
      </w:r>
      <w:r w:rsidRPr="00067DA0">
        <w:rPr>
          <w:rFonts w:ascii="Times New Roman" w:eastAsia="Times New Roman" w:hAnsi="Times New Roman" w:cs="Times New Roman"/>
          <w:sz w:val="28"/>
          <w:szCs w:val="28"/>
          <w:lang w:val="es-SV" w:eastAsia="es-SV"/>
        </w:rPr>
        <w:t xml:space="preserve"> </w:t>
      </w:r>
      <w:proofErr w:type="spellStart"/>
      <w:proofErr w:type="gramStart"/>
      <w:r>
        <w:rPr>
          <w:rFonts w:ascii="Times New Roman" w:eastAsia="Times New Roman" w:hAnsi="Times New Roman" w:cs="Times New Roman"/>
          <w:sz w:val="28"/>
          <w:szCs w:val="28"/>
          <w:lang w:val="es-SV" w:eastAsia="es-SV"/>
        </w:rPr>
        <w:t>xxxxxxxxxxxxx</w:t>
      </w:r>
      <w:proofErr w:type="spellEnd"/>
      <w:proofErr w:type="gramEnd"/>
      <w:r w:rsidRPr="00E9270F">
        <w:rPr>
          <w:rFonts w:ascii="Times New Roman" w:eastAsia="Calibri" w:hAnsi="Times New Roman" w:cs="Times New Roman"/>
          <w:sz w:val="28"/>
          <w:szCs w:val="28"/>
        </w:rPr>
        <w:t xml:space="preserve">, Gerente  de Desarrollo Territorial de esta Municipalidad, en la que presenta al Pleno, cotización de fecha 17/11/2022, por la empresa </w:t>
      </w:r>
      <w:proofErr w:type="spellStart"/>
      <w:r w:rsidRPr="00E9270F">
        <w:rPr>
          <w:rFonts w:ascii="Times New Roman" w:eastAsia="Calibri" w:hAnsi="Times New Roman" w:cs="Times New Roman"/>
          <w:sz w:val="28"/>
          <w:szCs w:val="28"/>
        </w:rPr>
        <w:t>freund</w:t>
      </w:r>
      <w:proofErr w:type="spellEnd"/>
      <w:r w:rsidRPr="00E9270F">
        <w:rPr>
          <w:rFonts w:ascii="Times New Roman" w:eastAsia="Calibri" w:hAnsi="Times New Roman" w:cs="Times New Roman"/>
          <w:sz w:val="28"/>
          <w:szCs w:val="28"/>
        </w:rPr>
        <w:t xml:space="preserve">, por un monto de $3,494.00, en concepto de materiales eléctricos; que serán utilizados para reactivar el cableado subterráneo en el arriate central para conectar los nuevos postes que se instalaran en el arriate central de la carretera troncal del norte del Municipio de Apopa. Este Concejo Municipal Plural, de conformidad al artículo 71 de la LACAP y en uso de sus facultades legales, habiendo deliberado el punto, toma a bien de aprobar compra directa por el monto de $3,494.00,  para los materiales eléctricos. Por </w:t>
      </w:r>
      <w:r w:rsidRPr="00E9270F">
        <w:rPr>
          <w:rFonts w:ascii="Times New Roman" w:eastAsia="Calibri" w:hAnsi="Times New Roman" w:cs="Times New Roman"/>
          <w:b/>
          <w:sz w:val="28"/>
          <w:szCs w:val="28"/>
        </w:rPr>
        <w:t xml:space="preserve">MAYORIA </w:t>
      </w:r>
      <w:r w:rsidRPr="00E9270F">
        <w:rPr>
          <w:rFonts w:ascii="Times New Roman" w:eastAsia="Calibri" w:hAnsi="Times New Roman" w:cs="Times New Roman"/>
          <w:sz w:val="28"/>
          <w:szCs w:val="28"/>
        </w:rPr>
        <w:t xml:space="preserve">de </w:t>
      </w:r>
      <w:r w:rsidRPr="00E9270F">
        <w:rPr>
          <w:rFonts w:ascii="Times New Roman" w:eastAsia="Calibri" w:hAnsi="Times New Roman" w:cs="Times New Roman"/>
          <w:b/>
          <w:sz w:val="28"/>
          <w:szCs w:val="28"/>
        </w:rPr>
        <w:t>DIEZ  VOTOS A FAVOR, DOS VOTOS RAZONADOS</w:t>
      </w:r>
      <w:r w:rsidRPr="00E9270F">
        <w:rPr>
          <w:rFonts w:ascii="Times New Roman" w:eastAsia="Calibri" w:hAnsi="Times New Roman" w:cs="Times New Roman"/>
          <w:sz w:val="28"/>
          <w:szCs w:val="28"/>
        </w:rPr>
        <w:t xml:space="preserve"> por parte del Ing. Gilberto Antonio Amador Medrano, Decimo Regidor Propietario, manifestando literalmente lo siguiente: “Punto Nº. 7 Numerales 1 y  2 voto en contra por ser una compra directa y no aplica en este caso de compras“; y de la  Dra. Yany Xiomara Fuentes Rivas, Cuarta Regidora Propietarias; manifestando literalmente lo siguiente: “Voto en contra porque vote a favor de compras por UACI, en relación a fiestas patronales se están </w:t>
      </w:r>
      <w:r w:rsidRPr="00E9270F">
        <w:rPr>
          <w:rFonts w:ascii="Times New Roman" w:eastAsia="Calibri" w:hAnsi="Times New Roman" w:cs="Times New Roman"/>
          <w:sz w:val="28"/>
          <w:szCs w:val="28"/>
        </w:rPr>
        <w:lastRenderedPageBreak/>
        <w:t xml:space="preserve">haciendo directas”;  y </w:t>
      </w:r>
      <w:r w:rsidRPr="00E9270F">
        <w:rPr>
          <w:rFonts w:ascii="Times New Roman" w:eastAsia="Calibri" w:hAnsi="Times New Roman" w:cs="Times New Roman"/>
          <w:b/>
          <w:sz w:val="28"/>
          <w:szCs w:val="28"/>
        </w:rPr>
        <w:t xml:space="preserve">DOS AUSENCIAS </w:t>
      </w:r>
      <w:r w:rsidRPr="00E9270F">
        <w:rPr>
          <w:rFonts w:ascii="Times New Roman" w:eastAsia="Calibri" w:hAnsi="Times New Roman" w:cs="Times New Roman"/>
          <w:sz w:val="28"/>
          <w:szCs w:val="28"/>
        </w:rPr>
        <w:t xml:space="preserve">al momento de esta votación por parte de la señora Susana Yamileth Hernández Cardoza, Séptima Regidora Propietaria y de la señora María del Carmen García, Cuarta Regidora Suplente. </w:t>
      </w:r>
      <w:r w:rsidRPr="00E9270F">
        <w:rPr>
          <w:rFonts w:ascii="Times New Roman" w:eastAsia="Calibri" w:hAnsi="Times New Roman" w:cs="Times New Roman"/>
          <w:b/>
          <w:sz w:val="28"/>
          <w:szCs w:val="28"/>
        </w:rPr>
        <w:t xml:space="preserve">ACUERDA: </w:t>
      </w:r>
      <w:r w:rsidRPr="00E9270F">
        <w:rPr>
          <w:rFonts w:ascii="Times New Roman" w:eastAsia="Calibri" w:hAnsi="Times New Roman" w:cs="Times New Roman"/>
          <w:b/>
          <w:sz w:val="28"/>
          <w:szCs w:val="28"/>
          <w:u w:val="single"/>
        </w:rPr>
        <w:t>Primero</w:t>
      </w:r>
      <w:r w:rsidRPr="00E9270F">
        <w:rPr>
          <w:rFonts w:ascii="Times New Roman" w:eastAsia="Calibri" w:hAnsi="Times New Roman" w:cs="Times New Roman"/>
          <w:b/>
          <w:sz w:val="28"/>
          <w:szCs w:val="28"/>
        </w:rPr>
        <w:t xml:space="preserve">: APROBAR, </w:t>
      </w:r>
      <w:r w:rsidRPr="00E9270F">
        <w:rPr>
          <w:rFonts w:ascii="Times New Roman" w:eastAsia="Calibri" w:hAnsi="Times New Roman" w:cs="Times New Roman"/>
          <w:sz w:val="28"/>
          <w:szCs w:val="28"/>
        </w:rPr>
        <w:t xml:space="preserve">la </w:t>
      </w:r>
      <w:r w:rsidRPr="00E9270F">
        <w:rPr>
          <w:rFonts w:ascii="Times New Roman" w:eastAsia="Calibri" w:hAnsi="Times New Roman" w:cs="Times New Roman"/>
          <w:b/>
          <w:sz w:val="28"/>
          <w:szCs w:val="28"/>
        </w:rPr>
        <w:t>COMPRA DIRECTA</w:t>
      </w:r>
      <w:r w:rsidRPr="00E9270F">
        <w:rPr>
          <w:rFonts w:ascii="Times New Roman" w:eastAsia="Calibri" w:hAnsi="Times New Roman" w:cs="Times New Roman"/>
          <w:sz w:val="28"/>
          <w:szCs w:val="28"/>
        </w:rPr>
        <w:t xml:space="preserve">  a favor de la empresa</w:t>
      </w:r>
      <w:r w:rsidRPr="00E9270F">
        <w:rPr>
          <w:rFonts w:ascii="Times New Roman" w:eastAsia="Calibri" w:hAnsi="Times New Roman" w:cs="Times New Roman"/>
          <w:b/>
          <w:sz w:val="28"/>
          <w:szCs w:val="28"/>
        </w:rPr>
        <w:t xml:space="preserve"> </w:t>
      </w:r>
      <w:r w:rsidRPr="00E9270F">
        <w:rPr>
          <w:rFonts w:ascii="Times New Roman" w:eastAsia="Calibri" w:hAnsi="Times New Roman" w:cs="Times New Roman"/>
          <w:b/>
          <w:sz w:val="28"/>
          <w:szCs w:val="28"/>
          <w:u w:val="single"/>
        </w:rPr>
        <w:t>FREUND S.A. DE C.V.,</w:t>
      </w:r>
      <w:r w:rsidRPr="00E9270F">
        <w:rPr>
          <w:rFonts w:ascii="Times New Roman" w:eastAsia="Calibri" w:hAnsi="Times New Roman" w:cs="Times New Roman"/>
          <w:sz w:val="28"/>
          <w:szCs w:val="28"/>
        </w:rPr>
        <w:t xml:space="preserve"> por un monto de $3,494.00, con fuente de financiamiento: Fondos Propios, cargados al Concejo Municipal; para la compra de  materiales eléctricos que serán utilizados para reactivar el cableado subterráneo en el arriate central para conectar los nuevos postes que se instalaran en el arriate central de la carretera troncal del norte del Municipio de Apopa. </w:t>
      </w:r>
      <w:r w:rsidRPr="00E9270F">
        <w:rPr>
          <w:rFonts w:ascii="Times New Roman" w:eastAsia="Calibri" w:hAnsi="Times New Roman" w:cs="Times New Roman"/>
          <w:b/>
          <w:sz w:val="28"/>
          <w:szCs w:val="28"/>
          <w:u w:val="single"/>
        </w:rPr>
        <w:t>Segundo</w:t>
      </w:r>
      <w:r w:rsidRPr="00E9270F">
        <w:rPr>
          <w:rFonts w:ascii="Times New Roman" w:eastAsia="Calibri" w:hAnsi="Times New Roman" w:cs="Times New Roman"/>
          <w:b/>
          <w:sz w:val="28"/>
          <w:szCs w:val="28"/>
        </w:rPr>
        <w:t xml:space="preserve">: </w:t>
      </w:r>
      <w:r w:rsidRPr="00E9270F">
        <w:rPr>
          <w:rFonts w:ascii="Times New Roman" w:eastAsia="Calibri" w:hAnsi="Times New Roman" w:cs="Times New Roman"/>
          <w:sz w:val="28"/>
          <w:szCs w:val="28"/>
        </w:rPr>
        <w:t xml:space="preserve">Autorizar al Tesorero Municipal para que erogue,  la cantidad de: </w:t>
      </w:r>
      <w:r w:rsidRPr="00E9270F">
        <w:rPr>
          <w:rFonts w:ascii="Times New Roman" w:eastAsia="Calibri" w:hAnsi="Times New Roman" w:cs="Times New Roman"/>
          <w:b/>
          <w:sz w:val="28"/>
          <w:szCs w:val="28"/>
        </w:rPr>
        <w:t>TRES MIL CUATROCIENTOS NOVENTA Y CUATRO DOLARES DE LOS ESTADOS UNIDOS DE NORTEAMERICA ($3,494.00</w:t>
      </w:r>
      <w:r w:rsidRPr="00E9270F">
        <w:rPr>
          <w:rFonts w:ascii="Times New Roman" w:eastAsia="Calibri" w:hAnsi="Times New Roman" w:cs="Times New Roman"/>
          <w:b/>
          <w:sz w:val="28"/>
          <w:szCs w:val="28"/>
          <w:shd w:val="clear" w:color="auto" w:fill="FFFFFF"/>
        </w:rPr>
        <w:t>),</w:t>
      </w:r>
      <w:r w:rsidRPr="00E9270F">
        <w:rPr>
          <w:rFonts w:ascii="Times New Roman" w:eastAsia="Calibri" w:hAnsi="Times New Roman" w:cs="Times New Roman"/>
          <w:sz w:val="28"/>
          <w:szCs w:val="28"/>
          <w:lang w:val="es-SV" w:eastAsia="es-ES"/>
        </w:rPr>
        <w:t xml:space="preserve"> de la Cuenta Corriente Numero </w:t>
      </w:r>
      <w:r w:rsidRPr="00E9270F">
        <w:rPr>
          <w:rFonts w:ascii="Times New Roman" w:eastAsia="Calibri" w:hAnsi="Times New Roman" w:cs="Times New Roman"/>
          <w:b/>
          <w:sz w:val="28"/>
          <w:szCs w:val="28"/>
          <w:lang w:val="es-SV" w:eastAsia="es-ES"/>
        </w:rPr>
        <w:t>480005924 MUNICIPALIDAD DE APOPA, RECURSOS PROPIOS,</w:t>
      </w:r>
      <w:r w:rsidRPr="00E9270F">
        <w:rPr>
          <w:rFonts w:ascii="Times New Roman" w:eastAsia="Calibri" w:hAnsi="Times New Roman" w:cs="Times New Roman"/>
          <w:sz w:val="28"/>
          <w:szCs w:val="28"/>
          <w:lang w:val="es-SV" w:eastAsia="es-ES"/>
        </w:rPr>
        <w:t xml:space="preserve"> Banco Hipotecario de El Salvador, S.A.</w:t>
      </w:r>
      <w:r w:rsidRPr="00E9270F">
        <w:rPr>
          <w:rFonts w:ascii="Times New Roman" w:eastAsia="Times New Roman" w:hAnsi="Times New Roman" w:cs="Times New Roman"/>
          <w:b/>
          <w:bCs/>
          <w:color w:val="000000"/>
          <w:sz w:val="28"/>
          <w:szCs w:val="28"/>
          <w:lang w:eastAsia="es-ES"/>
        </w:rPr>
        <w:t>,</w:t>
      </w:r>
      <w:r w:rsidRPr="00E9270F">
        <w:rPr>
          <w:rFonts w:ascii="Times New Roman" w:eastAsia="Calibri" w:hAnsi="Times New Roman" w:cs="Times New Roman"/>
          <w:sz w:val="28"/>
          <w:szCs w:val="28"/>
          <w:lang w:val="es-SV" w:eastAsia="es-ES"/>
        </w:rPr>
        <w:t xml:space="preserve"> </w:t>
      </w:r>
      <w:r w:rsidRPr="00E9270F">
        <w:rPr>
          <w:rFonts w:ascii="Times New Roman" w:eastAsia="Times New Roman" w:hAnsi="Times New Roman" w:cs="Times New Roman"/>
          <w:b/>
          <w:bCs/>
          <w:color w:val="000000"/>
          <w:sz w:val="28"/>
          <w:szCs w:val="28"/>
          <w:lang w:eastAsia="es-ES"/>
        </w:rPr>
        <w:t xml:space="preserve"> </w:t>
      </w:r>
      <w:r w:rsidRPr="00E9270F">
        <w:rPr>
          <w:rFonts w:ascii="Times New Roman" w:eastAsia="Times New Roman" w:hAnsi="Times New Roman" w:cs="Times New Roman"/>
          <w:bCs/>
          <w:color w:val="000000"/>
          <w:sz w:val="28"/>
          <w:szCs w:val="28"/>
          <w:lang w:eastAsia="es-ES"/>
        </w:rPr>
        <w:t>cargado a la partida del Concejo Municipal</w:t>
      </w:r>
      <w:r w:rsidRPr="00E9270F">
        <w:rPr>
          <w:rFonts w:ascii="Times New Roman" w:eastAsia="Times New Roman" w:hAnsi="Times New Roman" w:cs="Times New Roman"/>
          <w:b/>
          <w:bCs/>
          <w:color w:val="000000"/>
          <w:sz w:val="28"/>
          <w:szCs w:val="28"/>
          <w:lang w:eastAsia="es-ES"/>
        </w:rPr>
        <w:t xml:space="preserve">, </w:t>
      </w:r>
      <w:r w:rsidRPr="00E9270F">
        <w:rPr>
          <w:rFonts w:ascii="Times New Roman" w:eastAsia="Calibri" w:hAnsi="Times New Roman" w:cs="Times New Roman"/>
          <w:sz w:val="28"/>
          <w:szCs w:val="28"/>
          <w:lang w:val="es-SV"/>
        </w:rPr>
        <w:t>y</w:t>
      </w:r>
      <w:r w:rsidRPr="00E9270F">
        <w:rPr>
          <w:rFonts w:ascii="Times New Roman" w:eastAsia="Calibri" w:hAnsi="Times New Roman" w:cs="Times New Roman"/>
          <w:sz w:val="28"/>
          <w:szCs w:val="28"/>
        </w:rPr>
        <w:t xml:space="preserve"> emita cheque </w:t>
      </w:r>
      <w:r w:rsidRPr="00E9270F">
        <w:rPr>
          <w:rFonts w:ascii="Times New Roman" w:eastAsia="Calibri" w:hAnsi="Times New Roman" w:cs="Times New Roman"/>
          <w:b/>
          <w:sz w:val="28"/>
          <w:szCs w:val="28"/>
        </w:rPr>
        <w:t xml:space="preserve"> </w:t>
      </w:r>
      <w:r w:rsidRPr="00E9270F">
        <w:rPr>
          <w:rFonts w:ascii="Times New Roman" w:eastAsia="Calibri" w:hAnsi="Times New Roman" w:cs="Times New Roman"/>
          <w:sz w:val="28"/>
          <w:szCs w:val="28"/>
        </w:rPr>
        <w:t xml:space="preserve">a nombre de la empresa:  </w:t>
      </w:r>
      <w:r w:rsidRPr="00E9270F">
        <w:rPr>
          <w:rFonts w:ascii="Times New Roman" w:eastAsia="Calibri" w:hAnsi="Times New Roman" w:cs="Times New Roman"/>
          <w:b/>
          <w:sz w:val="28"/>
          <w:szCs w:val="28"/>
          <w:u w:val="single"/>
        </w:rPr>
        <w:t>FREUND S.A. DE C.V.,</w:t>
      </w:r>
      <w:r w:rsidRPr="00E9270F">
        <w:rPr>
          <w:rFonts w:ascii="Times New Roman" w:eastAsia="Calibri" w:hAnsi="Times New Roman" w:cs="Times New Roman"/>
          <w:sz w:val="28"/>
          <w:szCs w:val="28"/>
        </w:rPr>
        <w:t xml:space="preserve"> y pague de conformidad a factura; para la compra de materiales eléctricos; que serán utilizados para reactivar el cableado subterráneo para conectar los nuevos postes que se instalaran en el arriate central de la carretera troncal del norte del Municipio de Apopa. Quedando autorizada la Jefa de Presupuesto realice la reprogramación presupuestaria si fuera necesaria. Fondos con aplicación al específico y expresión  presupuestaria  vigente  que  se comprobara como lo establece el Art.78 del Código Municipal. </w:t>
      </w:r>
      <w:r w:rsidRPr="00E9270F">
        <w:rPr>
          <w:rFonts w:ascii="Times New Roman" w:eastAsia="Calibri" w:hAnsi="Times New Roman" w:cs="Times New Roman"/>
          <w:b/>
          <w:bCs/>
          <w:sz w:val="28"/>
          <w:szCs w:val="28"/>
        </w:rPr>
        <w:t xml:space="preserve">CERTIFÍQUESE Y COMUNÍQUESE. “ACUERDO MUNICIPAL NUMERO CINCO”. </w:t>
      </w:r>
      <w:r w:rsidRPr="00E9270F">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w:t>
      </w:r>
      <w:r w:rsidRPr="00E9270F">
        <w:rPr>
          <w:rFonts w:ascii="Times New Roman" w:eastAsia="Calibri" w:hAnsi="Times New Roman" w:cs="Times New Roman"/>
          <w:b/>
          <w:sz w:val="28"/>
          <w:szCs w:val="28"/>
        </w:rPr>
        <w:t>siete</w:t>
      </w:r>
      <w:r w:rsidRPr="00E9270F">
        <w:rPr>
          <w:rFonts w:ascii="Times New Roman" w:eastAsia="Calibri" w:hAnsi="Times New Roman" w:cs="Times New Roman"/>
          <w:sz w:val="28"/>
          <w:szCs w:val="28"/>
        </w:rPr>
        <w:t xml:space="preserve"> numeral 2, de la agenda de esta sesión, que consiste en Participación del Arq.</w:t>
      </w:r>
      <w:r w:rsidRPr="00067DA0">
        <w:rPr>
          <w:rFonts w:ascii="Times New Roman" w:eastAsia="Times New Roman" w:hAnsi="Times New Roman" w:cs="Times New Roman"/>
          <w:sz w:val="28"/>
          <w:szCs w:val="28"/>
          <w:lang w:val="es-SV" w:eastAsia="es-SV"/>
        </w:rPr>
        <w:t xml:space="preserve"> </w:t>
      </w:r>
      <w:proofErr w:type="spellStart"/>
      <w:r>
        <w:rPr>
          <w:rFonts w:ascii="Times New Roman" w:eastAsia="Times New Roman" w:hAnsi="Times New Roman" w:cs="Times New Roman"/>
          <w:sz w:val="28"/>
          <w:szCs w:val="28"/>
          <w:lang w:val="es-SV" w:eastAsia="es-SV"/>
        </w:rPr>
        <w:t>X</w:t>
      </w:r>
      <w:r>
        <w:rPr>
          <w:rFonts w:ascii="Times New Roman" w:eastAsia="Times New Roman" w:hAnsi="Times New Roman" w:cs="Times New Roman"/>
          <w:sz w:val="28"/>
          <w:szCs w:val="28"/>
          <w:lang w:val="es-SV" w:eastAsia="es-SV"/>
        </w:rPr>
        <w:t>xxxxxxxxxxxx</w:t>
      </w:r>
      <w:proofErr w:type="spellEnd"/>
      <w:r w:rsidRPr="00E9270F">
        <w:rPr>
          <w:rFonts w:ascii="Times New Roman" w:eastAsia="Calibri" w:hAnsi="Times New Roman" w:cs="Times New Roman"/>
          <w:sz w:val="28"/>
          <w:szCs w:val="28"/>
        </w:rPr>
        <w:t xml:space="preserve">, Gerente  de Desarrollo Territorial de esta Municipalidad, en la que presenta al Pleno, cotización de fecha 17/11/2022, por la empresa </w:t>
      </w:r>
      <w:proofErr w:type="spellStart"/>
      <w:r w:rsidRPr="00E9270F">
        <w:rPr>
          <w:rFonts w:ascii="Times New Roman" w:eastAsia="Calibri" w:hAnsi="Times New Roman" w:cs="Times New Roman"/>
          <w:sz w:val="28"/>
          <w:szCs w:val="28"/>
        </w:rPr>
        <w:t>freund</w:t>
      </w:r>
      <w:proofErr w:type="spellEnd"/>
      <w:r w:rsidRPr="00E9270F">
        <w:rPr>
          <w:rFonts w:ascii="Times New Roman" w:eastAsia="Calibri" w:hAnsi="Times New Roman" w:cs="Times New Roman"/>
          <w:sz w:val="28"/>
          <w:szCs w:val="28"/>
        </w:rPr>
        <w:t xml:space="preserve">, por un monto de $4,002.00, en concepto de materiales eléctricos que se necesitan para iluminar el campo de la feria en el Municipio de Apopa. Este Concejo Municipal Plural, de conformidad al artículo 71 de la LACAP y en uso de sus facultades legales, habiendo deliberado el punto, toma a bien de aprobar compra directa por el monto de $3,494.00,  para los materiales eléctricos. Por </w:t>
      </w:r>
      <w:r w:rsidRPr="00E9270F">
        <w:rPr>
          <w:rFonts w:ascii="Times New Roman" w:eastAsia="Calibri" w:hAnsi="Times New Roman" w:cs="Times New Roman"/>
          <w:b/>
          <w:sz w:val="28"/>
          <w:szCs w:val="28"/>
        </w:rPr>
        <w:t xml:space="preserve">MAYORIA </w:t>
      </w:r>
      <w:r w:rsidRPr="00E9270F">
        <w:rPr>
          <w:rFonts w:ascii="Times New Roman" w:eastAsia="Calibri" w:hAnsi="Times New Roman" w:cs="Times New Roman"/>
          <w:sz w:val="28"/>
          <w:szCs w:val="28"/>
        </w:rPr>
        <w:t xml:space="preserve">de </w:t>
      </w:r>
      <w:r w:rsidRPr="00E9270F">
        <w:rPr>
          <w:rFonts w:ascii="Times New Roman" w:eastAsia="Calibri" w:hAnsi="Times New Roman" w:cs="Times New Roman"/>
          <w:b/>
          <w:sz w:val="28"/>
          <w:szCs w:val="28"/>
        </w:rPr>
        <w:t xml:space="preserve">DIEZ  </w:t>
      </w:r>
      <w:r w:rsidRPr="00E9270F">
        <w:rPr>
          <w:rFonts w:ascii="Times New Roman" w:eastAsia="Calibri" w:hAnsi="Times New Roman" w:cs="Times New Roman"/>
          <w:b/>
          <w:sz w:val="28"/>
          <w:szCs w:val="28"/>
        </w:rPr>
        <w:lastRenderedPageBreak/>
        <w:t>VOTOS A FAVOR, DOS VOTOS RAZONADOS</w:t>
      </w:r>
      <w:r w:rsidRPr="00E9270F">
        <w:rPr>
          <w:rFonts w:ascii="Times New Roman" w:eastAsia="Calibri" w:hAnsi="Times New Roman" w:cs="Times New Roman"/>
          <w:sz w:val="28"/>
          <w:szCs w:val="28"/>
        </w:rPr>
        <w:t xml:space="preserve"> por parte del Ing. Gilberto Antonio Amador Medrano, Decimo Regidor Propietario, manifestando literalmente lo siguiente: “Punto Nº. 7 Numerales 1 y  2 voto en contra por ser una compra directa y no aplica en este caso de compras“; y de la  Dra. Yany Xiomara Fuentes Rivas, Cuarta Regidora Propietarias; manifestando literalmente lo siguiente: “Voto en contra porque vote a favor de compras por UACI, en relación a fiestas patronales se están haciendo directas”;  y </w:t>
      </w:r>
      <w:r w:rsidRPr="00E9270F">
        <w:rPr>
          <w:rFonts w:ascii="Times New Roman" w:eastAsia="Calibri" w:hAnsi="Times New Roman" w:cs="Times New Roman"/>
          <w:b/>
          <w:sz w:val="28"/>
          <w:szCs w:val="28"/>
        </w:rPr>
        <w:t xml:space="preserve">DOS AUSENCIAS </w:t>
      </w:r>
      <w:r w:rsidRPr="00E9270F">
        <w:rPr>
          <w:rFonts w:ascii="Times New Roman" w:eastAsia="Calibri" w:hAnsi="Times New Roman" w:cs="Times New Roman"/>
          <w:sz w:val="28"/>
          <w:szCs w:val="28"/>
        </w:rPr>
        <w:t xml:space="preserve">al momento de esta votación por parte de la señora Susana Yamileth Hernández Cardoza, Séptima Regidora Propietaria y de la señora María del Carmen García, Cuarta Regidora Suplente. </w:t>
      </w:r>
      <w:r w:rsidRPr="00E9270F">
        <w:rPr>
          <w:rFonts w:ascii="Times New Roman" w:eastAsia="Calibri" w:hAnsi="Times New Roman" w:cs="Times New Roman"/>
          <w:b/>
          <w:sz w:val="28"/>
          <w:szCs w:val="28"/>
        </w:rPr>
        <w:t xml:space="preserve">ACUERDA: </w:t>
      </w:r>
      <w:r w:rsidRPr="00E9270F">
        <w:rPr>
          <w:rFonts w:ascii="Times New Roman" w:eastAsia="Calibri" w:hAnsi="Times New Roman" w:cs="Times New Roman"/>
          <w:b/>
          <w:sz w:val="28"/>
          <w:szCs w:val="28"/>
          <w:u w:val="single"/>
        </w:rPr>
        <w:t>Primero</w:t>
      </w:r>
      <w:r w:rsidRPr="00E9270F">
        <w:rPr>
          <w:rFonts w:ascii="Times New Roman" w:eastAsia="Calibri" w:hAnsi="Times New Roman" w:cs="Times New Roman"/>
          <w:b/>
          <w:sz w:val="28"/>
          <w:szCs w:val="28"/>
        </w:rPr>
        <w:t xml:space="preserve">: APROBAR, </w:t>
      </w:r>
      <w:r w:rsidRPr="00E9270F">
        <w:rPr>
          <w:rFonts w:ascii="Times New Roman" w:eastAsia="Calibri" w:hAnsi="Times New Roman" w:cs="Times New Roman"/>
          <w:sz w:val="28"/>
          <w:szCs w:val="28"/>
        </w:rPr>
        <w:t xml:space="preserve">la </w:t>
      </w:r>
      <w:r w:rsidRPr="00E9270F">
        <w:rPr>
          <w:rFonts w:ascii="Times New Roman" w:eastAsia="Calibri" w:hAnsi="Times New Roman" w:cs="Times New Roman"/>
          <w:b/>
          <w:sz w:val="28"/>
          <w:szCs w:val="28"/>
        </w:rPr>
        <w:t>COMPRA DIRECTA</w:t>
      </w:r>
      <w:r w:rsidRPr="00E9270F">
        <w:rPr>
          <w:rFonts w:ascii="Times New Roman" w:eastAsia="Calibri" w:hAnsi="Times New Roman" w:cs="Times New Roman"/>
          <w:sz w:val="28"/>
          <w:szCs w:val="28"/>
        </w:rPr>
        <w:t xml:space="preserve">  a favor de la empresa</w:t>
      </w:r>
      <w:r w:rsidRPr="00E9270F">
        <w:rPr>
          <w:rFonts w:ascii="Times New Roman" w:eastAsia="Calibri" w:hAnsi="Times New Roman" w:cs="Times New Roman"/>
          <w:b/>
          <w:sz w:val="28"/>
          <w:szCs w:val="28"/>
        </w:rPr>
        <w:t xml:space="preserve"> </w:t>
      </w:r>
      <w:r w:rsidRPr="00E9270F">
        <w:rPr>
          <w:rFonts w:ascii="Times New Roman" w:eastAsia="Calibri" w:hAnsi="Times New Roman" w:cs="Times New Roman"/>
          <w:b/>
          <w:sz w:val="28"/>
          <w:szCs w:val="28"/>
          <w:u w:val="single"/>
        </w:rPr>
        <w:t>FREUND S.A. DE C.V</w:t>
      </w:r>
      <w:r w:rsidRPr="00E9270F">
        <w:rPr>
          <w:rFonts w:ascii="Times New Roman" w:eastAsia="Calibri" w:hAnsi="Times New Roman" w:cs="Times New Roman"/>
          <w:b/>
          <w:sz w:val="28"/>
          <w:szCs w:val="28"/>
        </w:rPr>
        <w:t>.,</w:t>
      </w:r>
      <w:r w:rsidRPr="00E9270F">
        <w:rPr>
          <w:rFonts w:ascii="Times New Roman" w:eastAsia="Calibri" w:hAnsi="Times New Roman" w:cs="Times New Roman"/>
          <w:sz w:val="28"/>
          <w:szCs w:val="28"/>
        </w:rPr>
        <w:t xml:space="preserve"> por un monto de $4,002.00, con fuente de financiamiento: 5 % fiestas patronales; para la compra de  materiales eléctricos que serán utilizados  para iluminar el campo de la feria en el Municipio de Apopa. </w:t>
      </w:r>
      <w:r w:rsidRPr="00E9270F">
        <w:rPr>
          <w:rFonts w:ascii="Times New Roman" w:eastAsia="Calibri" w:hAnsi="Times New Roman" w:cs="Times New Roman"/>
          <w:b/>
          <w:sz w:val="28"/>
          <w:szCs w:val="28"/>
          <w:u w:val="single"/>
        </w:rPr>
        <w:t>Segundo</w:t>
      </w:r>
      <w:r w:rsidRPr="00E9270F">
        <w:rPr>
          <w:rFonts w:ascii="Times New Roman" w:eastAsia="Calibri" w:hAnsi="Times New Roman" w:cs="Times New Roman"/>
          <w:b/>
          <w:sz w:val="28"/>
          <w:szCs w:val="28"/>
        </w:rPr>
        <w:t xml:space="preserve">: </w:t>
      </w:r>
      <w:r w:rsidRPr="00E9270F">
        <w:rPr>
          <w:rFonts w:ascii="Times New Roman" w:eastAsia="Calibri" w:hAnsi="Times New Roman" w:cs="Times New Roman"/>
          <w:sz w:val="28"/>
          <w:szCs w:val="28"/>
        </w:rPr>
        <w:t xml:space="preserve">Autorizar al Tesorero Municipal para que erogue,  la cantidad de: </w:t>
      </w:r>
      <w:r w:rsidRPr="00E9270F">
        <w:rPr>
          <w:rFonts w:ascii="Times New Roman" w:eastAsia="Calibri" w:hAnsi="Times New Roman" w:cs="Times New Roman"/>
          <w:b/>
          <w:sz w:val="28"/>
          <w:szCs w:val="28"/>
        </w:rPr>
        <w:t>CUATRO MIL DOS DÓLARES EXACTOS DE LOS ESTADOS UNIDOS DE NORTEAMERICA ($4,002.00</w:t>
      </w:r>
      <w:r w:rsidRPr="00E9270F">
        <w:rPr>
          <w:rFonts w:ascii="Times New Roman" w:eastAsia="Calibri" w:hAnsi="Times New Roman" w:cs="Times New Roman"/>
          <w:b/>
          <w:sz w:val="28"/>
          <w:szCs w:val="28"/>
          <w:shd w:val="clear" w:color="auto" w:fill="FFFFFF"/>
        </w:rPr>
        <w:t>),</w:t>
      </w:r>
      <w:r w:rsidRPr="00E9270F">
        <w:rPr>
          <w:rFonts w:ascii="Times New Roman" w:eastAsia="Calibri" w:hAnsi="Times New Roman" w:cs="Times New Roman"/>
          <w:sz w:val="28"/>
          <w:szCs w:val="28"/>
          <w:lang w:val="es-SV" w:eastAsia="es-ES"/>
        </w:rPr>
        <w:t xml:space="preserve"> </w:t>
      </w:r>
      <w:r w:rsidRPr="00E9270F">
        <w:rPr>
          <w:rFonts w:ascii="Times New Roman" w:eastAsia="Calibri" w:hAnsi="Times New Roman" w:cs="Times New Roman"/>
          <w:sz w:val="28"/>
          <w:szCs w:val="28"/>
          <w:lang w:val="es-SV"/>
        </w:rPr>
        <w:t xml:space="preserve">de la cuenta corriente número </w:t>
      </w:r>
      <w:r w:rsidRPr="00E9270F">
        <w:rPr>
          <w:rFonts w:ascii="Times New Roman" w:eastAsia="Calibri" w:hAnsi="Times New Roman" w:cs="Times New Roman"/>
          <w:b/>
          <w:sz w:val="28"/>
          <w:szCs w:val="28"/>
          <w:lang w:val="es-SV"/>
        </w:rPr>
        <w:t>00480005916</w:t>
      </w:r>
      <w:r w:rsidRPr="00E9270F">
        <w:rPr>
          <w:rFonts w:ascii="Times New Roman" w:eastAsia="Calibri" w:hAnsi="Times New Roman" w:cs="Times New Roman"/>
          <w:sz w:val="28"/>
          <w:szCs w:val="28"/>
          <w:lang w:val="es-SV"/>
        </w:rPr>
        <w:t xml:space="preserve"> de Recursos Propios 5% Fiestas Patronales;  y</w:t>
      </w:r>
      <w:r w:rsidRPr="00E9270F">
        <w:rPr>
          <w:rFonts w:ascii="Times New Roman" w:eastAsia="Calibri" w:hAnsi="Times New Roman" w:cs="Times New Roman"/>
          <w:sz w:val="28"/>
          <w:szCs w:val="28"/>
        </w:rPr>
        <w:t xml:space="preserve"> emita cheque </w:t>
      </w:r>
      <w:r w:rsidRPr="00E9270F">
        <w:rPr>
          <w:rFonts w:ascii="Times New Roman" w:eastAsia="Calibri" w:hAnsi="Times New Roman" w:cs="Times New Roman"/>
          <w:b/>
          <w:sz w:val="28"/>
          <w:szCs w:val="28"/>
        </w:rPr>
        <w:t xml:space="preserve"> </w:t>
      </w:r>
      <w:r w:rsidRPr="00E9270F">
        <w:rPr>
          <w:rFonts w:ascii="Times New Roman" w:eastAsia="Calibri" w:hAnsi="Times New Roman" w:cs="Times New Roman"/>
          <w:sz w:val="28"/>
          <w:szCs w:val="28"/>
        </w:rPr>
        <w:t xml:space="preserve">a nombre de la empresa:  </w:t>
      </w:r>
      <w:r w:rsidRPr="00E9270F">
        <w:rPr>
          <w:rFonts w:ascii="Times New Roman" w:eastAsia="Calibri" w:hAnsi="Times New Roman" w:cs="Times New Roman"/>
          <w:b/>
          <w:sz w:val="28"/>
          <w:szCs w:val="28"/>
          <w:u w:val="single"/>
        </w:rPr>
        <w:t>FREUND S.A. DE C.V.,</w:t>
      </w:r>
      <w:r w:rsidRPr="00E9270F">
        <w:rPr>
          <w:rFonts w:ascii="Times New Roman" w:eastAsia="Calibri" w:hAnsi="Times New Roman" w:cs="Times New Roman"/>
          <w:sz w:val="28"/>
          <w:szCs w:val="28"/>
        </w:rPr>
        <w:t xml:space="preserve"> y pague de conformidad a factura; para la compra de materiales eléctricos; para la compra de  materiales eléctricos que serán utilizados  para iluminar el campo de la feria en el Municipio de Apopa. Quedando autorizada la Jefa de Presupuesto realice la reprogramación presupuestaria si fuera necesaria. Fondos con aplicación al específico y expresión  presupuestaria  vigente  que  se comprobara como lo establece el Art.78 del Código Municipal. </w:t>
      </w:r>
      <w:r w:rsidRPr="00E9270F">
        <w:rPr>
          <w:rFonts w:ascii="Times New Roman" w:eastAsia="Calibri" w:hAnsi="Times New Roman" w:cs="Times New Roman"/>
          <w:b/>
          <w:bCs/>
          <w:sz w:val="28"/>
          <w:szCs w:val="28"/>
        </w:rPr>
        <w:t xml:space="preserve">CERTIFÍQUESE Y COMUNÍQUESE. </w:t>
      </w:r>
      <w:r w:rsidRPr="00E9270F">
        <w:rPr>
          <w:rFonts w:ascii="Times New Roman" w:eastAsia="Calibri" w:hAnsi="Times New Roman" w:cs="Times New Roman"/>
          <w:b/>
          <w:bCs/>
          <w:sz w:val="28"/>
          <w:szCs w:val="28"/>
          <w:lang w:val="es-SV"/>
        </w:rPr>
        <w:t xml:space="preserve">ACUERDO MUNICIPAL NÚMERO SEIS”. </w:t>
      </w:r>
      <w:r w:rsidRPr="00E9270F">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Pr="00E9270F">
        <w:rPr>
          <w:rFonts w:ascii="Times New Roman" w:eastAsia="Calibri" w:hAnsi="Times New Roman" w:cs="Times New Roman"/>
          <w:b/>
          <w:sz w:val="28"/>
          <w:szCs w:val="28"/>
        </w:rPr>
        <w:t xml:space="preserve">ocho </w:t>
      </w:r>
      <w:r w:rsidRPr="00E9270F">
        <w:rPr>
          <w:rFonts w:ascii="Times New Roman" w:eastAsia="Calibri" w:hAnsi="Times New Roman" w:cs="Times New Roman"/>
          <w:sz w:val="28"/>
          <w:szCs w:val="28"/>
        </w:rPr>
        <w:t xml:space="preserve">de la agenda de esta sesión, el cual corresponde a Opinión Jurídica suscrita por la </w:t>
      </w:r>
      <w:r w:rsidRPr="00E9270F">
        <w:rPr>
          <w:rFonts w:ascii="Times New Roman" w:eastAsia="Calibri" w:hAnsi="Times New Roman" w:cs="Times New Roman"/>
          <w:b/>
          <w:sz w:val="28"/>
          <w:szCs w:val="28"/>
        </w:rPr>
        <w:t xml:space="preserve">Licda. Griselda Magaly Robles, Coordinadora Jurídica de la Unidad Jurídica, </w:t>
      </w:r>
      <w:r w:rsidRPr="00E9270F">
        <w:rPr>
          <w:rFonts w:ascii="Times New Roman" w:eastAsia="Calibri" w:hAnsi="Times New Roman" w:cs="Times New Roman"/>
          <w:sz w:val="28"/>
          <w:szCs w:val="28"/>
        </w:rPr>
        <w:t xml:space="preserve">referente a </w:t>
      </w:r>
      <w:r w:rsidRPr="00E9270F">
        <w:rPr>
          <w:rFonts w:ascii="Times New Roman" w:eastAsia="Times New Roman" w:hAnsi="Times New Roman" w:cs="Times New Roman"/>
          <w:sz w:val="28"/>
          <w:szCs w:val="28"/>
          <w:lang w:val="es-SV" w:eastAsia="es-SV"/>
        </w:rPr>
        <w:t xml:space="preserve">informe presentado por el Jefe del Departamento de Catastro y Registro Tributario en el sentido de actualizar cuentas con deudas que ya prescribieron, el cual contiene el siguiente detalle, desde cuando existe la deuda, en qué fecha esta prescribió y el saldo a prescribir por cada una, que al juntarse da un total </w:t>
      </w:r>
      <w:r w:rsidRPr="00E9270F">
        <w:rPr>
          <w:rFonts w:ascii="Times New Roman" w:eastAsia="Times New Roman" w:hAnsi="Times New Roman" w:cs="Times New Roman"/>
          <w:sz w:val="28"/>
          <w:szCs w:val="28"/>
          <w:lang w:val="es-SV" w:eastAsia="es-SV"/>
        </w:rPr>
        <w:lastRenderedPageBreak/>
        <w:t xml:space="preserve">de once mil ocho cientos cuarenta y ocho dólares con cuarenta centavos de los Estados Unidos de Norte América, </w:t>
      </w:r>
      <w:r w:rsidRPr="00E9270F">
        <w:rPr>
          <w:rFonts w:ascii="Times New Roman" w:eastAsia="Calibri" w:hAnsi="Times New Roman" w:cs="Times New Roman"/>
          <w:sz w:val="28"/>
          <w:szCs w:val="28"/>
        </w:rPr>
        <w:t xml:space="preserve">la cual se inserta al Cuerpo de este Acuerdo Municipal de la siguiente manera:   </w:t>
      </w:r>
    </w:p>
    <w:p w:rsidR="00067DA0" w:rsidRPr="00E9270F" w:rsidRDefault="00067DA0" w:rsidP="00067DA0">
      <w:pPr>
        <w:spacing w:line="276" w:lineRule="auto"/>
        <w:jc w:val="both"/>
        <w:rPr>
          <w:rFonts w:ascii="Times New Roman" w:eastAsia="Times New Roman" w:hAnsi="Times New Roman" w:cs="Times New Roman"/>
          <w:sz w:val="28"/>
          <w:szCs w:val="28"/>
          <w:lang w:val="es-SV" w:eastAsia="es-SV"/>
        </w:rPr>
      </w:pPr>
      <w:r w:rsidRPr="00E9270F">
        <w:rPr>
          <w:rFonts w:ascii="Times New Roman" w:eastAsia="Times New Roman" w:hAnsi="Times New Roman" w:cs="Times New Roman"/>
          <w:b/>
          <w:sz w:val="28"/>
          <w:szCs w:val="28"/>
          <w:lang w:val="es-SV" w:eastAsia="es-SV"/>
        </w:rPr>
        <w:t xml:space="preserve">UNIDAD JURIDICA, </w:t>
      </w:r>
      <w:r w:rsidRPr="00E9270F">
        <w:rPr>
          <w:rFonts w:ascii="Times New Roman" w:eastAsia="Times New Roman" w:hAnsi="Times New Roman" w:cs="Times New Roman"/>
          <w:sz w:val="28"/>
          <w:szCs w:val="28"/>
          <w:lang w:val="es-SV" w:eastAsia="es-SV"/>
        </w:rPr>
        <w:t>Alcaldía Municipal de Apopa a los dieciocho días del mes de noviembre del año dos mil veintidós, por medio de la presente y de la manera más atenta posible tengo a bien exponer a ustedes la siguiente Opinión Jurídica:</w:t>
      </w:r>
    </w:p>
    <w:p w:rsidR="00067DA0" w:rsidRPr="00E9270F" w:rsidRDefault="00067DA0" w:rsidP="00067DA0">
      <w:pPr>
        <w:spacing w:line="276" w:lineRule="auto"/>
        <w:jc w:val="both"/>
        <w:rPr>
          <w:rFonts w:ascii="Times New Roman" w:eastAsia="Times New Roman" w:hAnsi="Times New Roman" w:cs="Times New Roman"/>
          <w:b/>
          <w:sz w:val="28"/>
          <w:szCs w:val="28"/>
          <w:lang w:val="es-SV" w:eastAsia="es-SV"/>
        </w:rPr>
      </w:pPr>
      <w:r w:rsidRPr="00E9270F">
        <w:rPr>
          <w:rFonts w:ascii="Times New Roman" w:eastAsia="Times New Roman" w:hAnsi="Times New Roman" w:cs="Times New Roman"/>
          <w:b/>
          <w:sz w:val="28"/>
          <w:szCs w:val="28"/>
          <w:lang w:val="es-SV" w:eastAsia="es-SV"/>
        </w:rPr>
        <w:t>FUNDAMENTOS DE HECHO:</w:t>
      </w:r>
    </w:p>
    <w:p w:rsidR="00067DA0" w:rsidRPr="00E9270F" w:rsidRDefault="00067DA0" w:rsidP="00067DA0">
      <w:pPr>
        <w:spacing w:line="276" w:lineRule="auto"/>
        <w:jc w:val="both"/>
        <w:rPr>
          <w:rFonts w:ascii="Times New Roman" w:eastAsia="Times New Roman" w:hAnsi="Times New Roman" w:cs="Times New Roman"/>
          <w:sz w:val="28"/>
          <w:szCs w:val="28"/>
          <w:lang w:val="es-SV" w:eastAsia="es-SV"/>
        </w:rPr>
      </w:pPr>
      <w:r w:rsidRPr="00E9270F">
        <w:rPr>
          <w:rFonts w:ascii="Times New Roman" w:eastAsia="Times New Roman" w:hAnsi="Times New Roman" w:cs="Times New Roman"/>
          <w:sz w:val="28"/>
          <w:szCs w:val="28"/>
          <w:lang w:val="es-SV" w:eastAsia="es-SV"/>
        </w:rPr>
        <w:t>Mediante Acuerdo Municipal numero veinte que se encuentra en el acta numero cincuenta y uno de la sesión extraordinaria celebrada el día martes uno de noviembre del año dos mil veintidós, el concejo municipal solicita opinión jurídica con referencia al informe presentado por el Jefe del Departamento de Catastro y Registro Tributario.</w:t>
      </w:r>
    </w:p>
    <w:p w:rsidR="00067DA0" w:rsidRPr="00E9270F" w:rsidRDefault="00067DA0" w:rsidP="00067DA0">
      <w:pPr>
        <w:spacing w:line="276" w:lineRule="auto"/>
        <w:jc w:val="both"/>
        <w:rPr>
          <w:rFonts w:ascii="Times New Roman" w:eastAsia="Times New Roman" w:hAnsi="Times New Roman" w:cs="Times New Roman"/>
          <w:sz w:val="28"/>
          <w:szCs w:val="28"/>
          <w:lang w:val="es-SV" w:eastAsia="es-SV"/>
        </w:rPr>
      </w:pPr>
      <w:r w:rsidRPr="00E9270F">
        <w:rPr>
          <w:rFonts w:ascii="Times New Roman" w:eastAsia="Times New Roman" w:hAnsi="Times New Roman" w:cs="Times New Roman"/>
          <w:sz w:val="28"/>
          <w:szCs w:val="28"/>
          <w:lang w:val="es-SV" w:eastAsia="es-SV"/>
        </w:rPr>
        <w:t>En el referido informe se solicita autorización para poder actualizar las cuentas con deudas que ya prescribieron, y junto a dicha solicitud anexa un cuadro donde se detalla las cuentas por actualizar, desde cuando existe la deuda, en qué fecha esta prescribió y el saldo a prescribir por cada una, que al juntarse da un total de once mil ocho cientos cuarenta y ocho dólares con cuarenta centavos de los Estados Unidos de Norte América.</w:t>
      </w:r>
    </w:p>
    <w:p w:rsidR="00067DA0" w:rsidRPr="00E9270F" w:rsidRDefault="00067DA0" w:rsidP="00067DA0">
      <w:pPr>
        <w:spacing w:line="276" w:lineRule="auto"/>
        <w:jc w:val="both"/>
        <w:rPr>
          <w:rFonts w:ascii="Times New Roman" w:eastAsia="Times New Roman" w:hAnsi="Times New Roman" w:cs="Times New Roman"/>
          <w:b/>
          <w:sz w:val="28"/>
          <w:szCs w:val="28"/>
          <w:lang w:val="es-SV" w:eastAsia="es-SV"/>
        </w:rPr>
      </w:pPr>
      <w:r w:rsidRPr="00E9270F">
        <w:rPr>
          <w:rFonts w:ascii="Times New Roman" w:eastAsia="Times New Roman" w:hAnsi="Times New Roman" w:cs="Times New Roman"/>
          <w:b/>
          <w:sz w:val="28"/>
          <w:szCs w:val="28"/>
          <w:lang w:val="es-SV" w:eastAsia="es-SV"/>
        </w:rPr>
        <w:t>FUNDAMENTOS DE DERECHO:</w:t>
      </w:r>
    </w:p>
    <w:p w:rsidR="00067DA0" w:rsidRPr="00E9270F" w:rsidRDefault="00067DA0" w:rsidP="00067DA0">
      <w:pPr>
        <w:spacing w:line="276" w:lineRule="auto"/>
        <w:jc w:val="both"/>
        <w:rPr>
          <w:rFonts w:ascii="Times New Roman" w:eastAsia="Times New Roman" w:hAnsi="Times New Roman" w:cs="Times New Roman"/>
          <w:sz w:val="28"/>
          <w:szCs w:val="28"/>
          <w:lang w:val="es-SV" w:eastAsia="es-SV"/>
        </w:rPr>
      </w:pPr>
      <w:r w:rsidRPr="00E9270F">
        <w:rPr>
          <w:rFonts w:ascii="Times New Roman" w:eastAsia="Times New Roman" w:hAnsi="Times New Roman" w:cs="Times New Roman"/>
          <w:sz w:val="28"/>
          <w:szCs w:val="28"/>
          <w:lang w:val="es-SV" w:eastAsia="es-SV"/>
        </w:rPr>
        <w:t xml:space="preserve">El </w:t>
      </w:r>
      <w:r w:rsidRPr="00E9270F">
        <w:rPr>
          <w:rFonts w:ascii="Times New Roman" w:eastAsia="Times New Roman" w:hAnsi="Times New Roman" w:cs="Times New Roman"/>
          <w:b/>
          <w:sz w:val="28"/>
          <w:szCs w:val="28"/>
          <w:lang w:val="es-SV" w:eastAsia="es-SV"/>
        </w:rPr>
        <w:t>artículo 203 de la Constitución de la Republica</w:t>
      </w:r>
      <w:r w:rsidRPr="00E9270F">
        <w:rPr>
          <w:rFonts w:ascii="Times New Roman" w:eastAsia="Times New Roman" w:hAnsi="Times New Roman" w:cs="Times New Roman"/>
          <w:sz w:val="28"/>
          <w:szCs w:val="28"/>
          <w:lang w:val="es-SV" w:eastAsia="es-SV"/>
        </w:rPr>
        <w:t xml:space="preserve"> establece que los municipios son autónomos en lo económico, lo técnico y lo administrativo, pero se por un Código Municipal que sentara los principios generales de su organización, funcionamiento y el ejercicio de sus facultades autónomas.</w:t>
      </w:r>
    </w:p>
    <w:p w:rsidR="00067DA0" w:rsidRPr="00E9270F" w:rsidRDefault="00067DA0" w:rsidP="00067DA0">
      <w:pPr>
        <w:spacing w:line="276" w:lineRule="auto"/>
        <w:jc w:val="both"/>
        <w:rPr>
          <w:rFonts w:ascii="Times New Roman" w:eastAsia="Times New Roman" w:hAnsi="Times New Roman" w:cs="Times New Roman"/>
          <w:sz w:val="28"/>
          <w:szCs w:val="28"/>
          <w:lang w:val="es-SV" w:eastAsia="es-SV"/>
        </w:rPr>
      </w:pPr>
      <w:r w:rsidRPr="00E9270F">
        <w:rPr>
          <w:rFonts w:ascii="Times New Roman" w:eastAsia="Times New Roman" w:hAnsi="Times New Roman" w:cs="Times New Roman"/>
          <w:sz w:val="28"/>
          <w:szCs w:val="28"/>
          <w:lang w:val="es-SV" w:eastAsia="es-SV"/>
        </w:rPr>
        <w:t xml:space="preserve">De conformidad al </w:t>
      </w:r>
      <w:r w:rsidRPr="00E9270F">
        <w:rPr>
          <w:rFonts w:ascii="Times New Roman" w:eastAsia="Times New Roman" w:hAnsi="Times New Roman" w:cs="Times New Roman"/>
          <w:b/>
          <w:sz w:val="28"/>
          <w:szCs w:val="28"/>
          <w:lang w:val="es-SV" w:eastAsia="es-SV"/>
        </w:rPr>
        <w:t xml:space="preserve">artículo 30 de la Ley General Tributaria Municipal </w:t>
      </w:r>
      <w:r w:rsidRPr="00E9270F">
        <w:rPr>
          <w:rFonts w:ascii="Times New Roman" w:eastAsia="Times New Roman" w:hAnsi="Times New Roman" w:cs="Times New Roman"/>
          <w:sz w:val="28"/>
          <w:szCs w:val="28"/>
          <w:lang w:val="es-SV" w:eastAsia="es-SV"/>
        </w:rPr>
        <w:t>la obligación tributaria puede extinguirse ya sea por el pago, la compensación o por prescripción.</w:t>
      </w:r>
    </w:p>
    <w:p w:rsidR="00067DA0" w:rsidRPr="00E9270F" w:rsidRDefault="00067DA0" w:rsidP="00067DA0">
      <w:pPr>
        <w:spacing w:line="276" w:lineRule="auto"/>
        <w:jc w:val="both"/>
        <w:rPr>
          <w:rFonts w:ascii="Times New Roman" w:eastAsia="Times New Roman" w:hAnsi="Times New Roman" w:cs="Times New Roman"/>
          <w:sz w:val="28"/>
          <w:szCs w:val="28"/>
          <w:lang w:val="es-SV" w:eastAsia="es-SV"/>
        </w:rPr>
      </w:pPr>
      <w:r w:rsidRPr="00E9270F">
        <w:rPr>
          <w:rFonts w:ascii="Times New Roman" w:eastAsia="Times New Roman" w:hAnsi="Times New Roman" w:cs="Times New Roman"/>
          <w:sz w:val="28"/>
          <w:szCs w:val="28"/>
          <w:lang w:val="es-SV" w:eastAsia="es-SV"/>
        </w:rPr>
        <w:t>La prescripción es el plazo de tiempo en el que, una vez transcurrido y reconocido por la ley, no puede establecerse un impuesto, cobrar una deuda o comprometer una instancia.</w:t>
      </w:r>
    </w:p>
    <w:p w:rsidR="00067DA0" w:rsidRPr="00E9270F" w:rsidRDefault="00067DA0" w:rsidP="00067DA0">
      <w:pPr>
        <w:spacing w:line="276" w:lineRule="auto"/>
        <w:jc w:val="both"/>
        <w:rPr>
          <w:rFonts w:ascii="Times New Roman" w:eastAsia="Times New Roman" w:hAnsi="Times New Roman" w:cs="Times New Roman"/>
          <w:sz w:val="28"/>
          <w:szCs w:val="28"/>
          <w:lang w:val="es-SV" w:eastAsia="es-SV"/>
        </w:rPr>
      </w:pPr>
      <w:r w:rsidRPr="00E9270F">
        <w:rPr>
          <w:rFonts w:ascii="Times New Roman" w:eastAsia="Times New Roman" w:hAnsi="Times New Roman" w:cs="Times New Roman"/>
          <w:sz w:val="28"/>
          <w:szCs w:val="28"/>
          <w:lang w:val="es-SV" w:eastAsia="es-SV"/>
        </w:rPr>
        <w:lastRenderedPageBreak/>
        <w:t xml:space="preserve">El artículo 42 de la misma normativa nos dice que el derecho que tienen los municipios para exigir el pago de los tributos municipales y sus accesorios, prescribirán por la falta de iniciativa en el cobro judicial ejecutivo durante el término de quince años </w:t>
      </w:r>
      <w:r w:rsidRPr="00E9270F">
        <w:rPr>
          <w:rFonts w:ascii="Times New Roman" w:eastAsia="Times New Roman" w:hAnsi="Times New Roman" w:cs="Times New Roman"/>
          <w:sz w:val="28"/>
          <w:szCs w:val="28"/>
          <w:u w:val="single"/>
          <w:lang w:val="es-SV" w:eastAsia="es-SV"/>
        </w:rPr>
        <w:t>consecutivos</w:t>
      </w:r>
      <w:r w:rsidRPr="00E9270F">
        <w:rPr>
          <w:rFonts w:ascii="Times New Roman" w:eastAsia="Times New Roman" w:hAnsi="Times New Roman" w:cs="Times New Roman"/>
          <w:sz w:val="28"/>
          <w:szCs w:val="28"/>
          <w:lang w:val="es-SV" w:eastAsia="es-SV"/>
        </w:rPr>
        <w:t>, el articulo 43 continua diciendo que el término de la prescripción comenzara a computarse desde el día siguiente al de aquel en que concluya el plazo para efectuar el pago, ya sea de los tributos causados o de los determinados por la administración tributaria municipal.</w:t>
      </w:r>
    </w:p>
    <w:p w:rsidR="00067DA0" w:rsidRPr="00E9270F" w:rsidRDefault="00067DA0" w:rsidP="00067DA0">
      <w:pPr>
        <w:spacing w:line="276" w:lineRule="auto"/>
        <w:jc w:val="both"/>
        <w:rPr>
          <w:rFonts w:ascii="Times New Roman" w:eastAsia="Times New Roman" w:hAnsi="Times New Roman" w:cs="Times New Roman"/>
          <w:sz w:val="28"/>
          <w:szCs w:val="28"/>
          <w:lang w:val="es-SV" w:eastAsia="es-SV"/>
        </w:rPr>
      </w:pPr>
      <w:r w:rsidRPr="00E9270F">
        <w:rPr>
          <w:rFonts w:ascii="Times New Roman" w:eastAsia="Times New Roman" w:hAnsi="Times New Roman" w:cs="Times New Roman"/>
          <w:sz w:val="28"/>
          <w:szCs w:val="28"/>
          <w:lang w:val="es-SV" w:eastAsia="es-SV"/>
        </w:rPr>
        <w:t>En cuanto a lo relacionado a los efectos de la prescripción el artículo 44 de la Ley General Tributaria Municipal establece que esta operara de pleno derecho, sin necesidad que la alegue el sujeto pasivo sin perjuicio de que este la puede invocar judicialmente en cualquier momento del juicio.</w:t>
      </w:r>
    </w:p>
    <w:p w:rsidR="00067DA0" w:rsidRPr="00E9270F" w:rsidRDefault="00067DA0" w:rsidP="00067DA0">
      <w:pPr>
        <w:spacing w:line="276" w:lineRule="auto"/>
        <w:jc w:val="both"/>
        <w:rPr>
          <w:rFonts w:ascii="Times New Roman" w:eastAsia="Times New Roman" w:hAnsi="Times New Roman" w:cs="Times New Roman"/>
          <w:b/>
          <w:sz w:val="28"/>
          <w:szCs w:val="28"/>
          <w:u w:val="single"/>
          <w:lang w:val="es-SV" w:eastAsia="es-SV"/>
        </w:rPr>
      </w:pPr>
      <w:r w:rsidRPr="00E9270F">
        <w:rPr>
          <w:rFonts w:ascii="Times New Roman" w:eastAsia="Times New Roman" w:hAnsi="Times New Roman" w:cs="Times New Roman"/>
          <w:b/>
          <w:sz w:val="28"/>
          <w:szCs w:val="28"/>
          <w:u w:val="single"/>
          <w:lang w:val="es-SV" w:eastAsia="es-SV"/>
        </w:rPr>
        <w:t>CONCLUSIONES:</w:t>
      </w:r>
    </w:p>
    <w:p w:rsidR="00067DA0" w:rsidRPr="00E9270F" w:rsidRDefault="00067DA0" w:rsidP="00067DA0">
      <w:pPr>
        <w:spacing w:line="276" w:lineRule="auto"/>
        <w:jc w:val="both"/>
        <w:rPr>
          <w:rFonts w:ascii="Times New Roman" w:eastAsia="Times New Roman" w:hAnsi="Times New Roman" w:cs="Times New Roman"/>
          <w:sz w:val="28"/>
          <w:szCs w:val="28"/>
          <w:lang w:val="es-SV" w:eastAsia="es-SV"/>
        </w:rPr>
      </w:pPr>
      <w:r w:rsidRPr="00E9270F">
        <w:rPr>
          <w:rFonts w:ascii="Times New Roman" w:eastAsia="Times New Roman" w:hAnsi="Times New Roman" w:cs="Times New Roman"/>
          <w:sz w:val="28"/>
          <w:szCs w:val="28"/>
          <w:lang w:val="es-SV" w:eastAsia="es-SV"/>
        </w:rPr>
        <w:t>En el presente caso el Jefe de Catastro y Registro Tributario, ya realizo la investigación pertinente para determinar en qué cuentas es aplicable la prescripción, en el informe que presento al Concejo Municipal anexo un cuadro donde detalla la fecha de la deuda, hasta que fecha aplica la prescripción y el saldo a prescribir para cada una, corroborándose de que se tratan de años consecutivos tal como la normativa lo regula.</w:t>
      </w:r>
    </w:p>
    <w:p w:rsidR="00067DA0" w:rsidRPr="00E9270F" w:rsidRDefault="00067DA0" w:rsidP="00067DA0">
      <w:pPr>
        <w:spacing w:line="276" w:lineRule="auto"/>
        <w:jc w:val="both"/>
        <w:rPr>
          <w:rFonts w:ascii="Times New Roman" w:eastAsia="Times New Roman" w:hAnsi="Times New Roman" w:cs="Times New Roman"/>
          <w:sz w:val="28"/>
          <w:szCs w:val="28"/>
          <w:lang w:val="es-SV" w:eastAsia="es-SV"/>
        </w:rPr>
      </w:pPr>
      <w:r w:rsidRPr="00E9270F">
        <w:rPr>
          <w:rFonts w:ascii="Times New Roman" w:eastAsia="Times New Roman" w:hAnsi="Times New Roman" w:cs="Times New Roman"/>
          <w:sz w:val="28"/>
          <w:szCs w:val="28"/>
          <w:lang w:val="es-SV" w:eastAsia="es-SV"/>
        </w:rPr>
        <w:t>Y como lo establece el artículo 44 de la ley general tributaria municipal, no es necesario que el titular de la cuenta alegue la prescripción para que esta sea válida o tenga lugar, ya que esta ópera de pleno derecho, por lo que es válida la actuación del Jefe de Catastro y Registro tributario al querer hacer de manera oficiosa una aplicación de la prescripción y actualización de cuentas.</w:t>
      </w:r>
    </w:p>
    <w:p w:rsidR="00067DA0" w:rsidRPr="00E9270F" w:rsidRDefault="00067DA0" w:rsidP="00067DA0">
      <w:pPr>
        <w:spacing w:line="276" w:lineRule="auto"/>
        <w:jc w:val="both"/>
        <w:rPr>
          <w:rFonts w:ascii="Times New Roman" w:eastAsia="Times New Roman" w:hAnsi="Times New Roman" w:cs="Times New Roman"/>
          <w:sz w:val="28"/>
          <w:szCs w:val="28"/>
          <w:lang w:val="es-SV" w:eastAsia="es-SV"/>
        </w:rPr>
      </w:pPr>
      <w:r w:rsidRPr="00E9270F">
        <w:rPr>
          <w:rFonts w:ascii="Times New Roman" w:eastAsia="Times New Roman" w:hAnsi="Times New Roman" w:cs="Times New Roman"/>
          <w:sz w:val="28"/>
          <w:szCs w:val="28"/>
          <w:lang w:val="es-SV" w:eastAsia="es-SV"/>
        </w:rPr>
        <w:t xml:space="preserve">Por todo lo antes relacionado, el suscrito tiene a bien brindar las siguientes </w:t>
      </w:r>
    </w:p>
    <w:p w:rsidR="00067DA0" w:rsidRPr="00E9270F" w:rsidRDefault="00067DA0" w:rsidP="00067DA0">
      <w:pPr>
        <w:spacing w:line="276" w:lineRule="auto"/>
        <w:jc w:val="both"/>
        <w:rPr>
          <w:rFonts w:ascii="Times New Roman" w:eastAsia="Times New Roman" w:hAnsi="Times New Roman" w:cs="Times New Roman"/>
          <w:b/>
          <w:sz w:val="28"/>
          <w:szCs w:val="28"/>
          <w:u w:val="single"/>
          <w:lang w:val="es-SV" w:eastAsia="es-SV"/>
        </w:rPr>
      </w:pPr>
      <w:r w:rsidRPr="00E9270F">
        <w:rPr>
          <w:rFonts w:ascii="Times New Roman" w:eastAsia="Times New Roman" w:hAnsi="Times New Roman" w:cs="Times New Roman"/>
          <w:b/>
          <w:sz w:val="28"/>
          <w:szCs w:val="28"/>
          <w:u w:val="single"/>
          <w:lang w:val="es-SV" w:eastAsia="es-SV"/>
        </w:rPr>
        <w:t>RECOMENDACIONES:</w:t>
      </w:r>
    </w:p>
    <w:p w:rsidR="00067DA0" w:rsidRPr="00E9270F" w:rsidRDefault="00067DA0" w:rsidP="00067DA0">
      <w:pPr>
        <w:numPr>
          <w:ilvl w:val="0"/>
          <w:numId w:val="9"/>
        </w:numPr>
        <w:spacing w:after="0" w:line="276" w:lineRule="auto"/>
        <w:jc w:val="both"/>
        <w:rPr>
          <w:rFonts w:ascii="Times New Roman" w:eastAsia="Times New Roman" w:hAnsi="Times New Roman" w:cs="Times New Roman"/>
          <w:sz w:val="28"/>
          <w:szCs w:val="28"/>
          <w:u w:val="single"/>
          <w:lang w:val="es-SV" w:eastAsia="es-SV"/>
        </w:rPr>
      </w:pPr>
      <w:r w:rsidRPr="00E9270F">
        <w:rPr>
          <w:rFonts w:ascii="Times New Roman" w:eastAsia="Times New Roman" w:hAnsi="Times New Roman" w:cs="Times New Roman"/>
          <w:b/>
          <w:sz w:val="28"/>
          <w:szCs w:val="28"/>
          <w:lang w:val="es-SV" w:eastAsia="es-SV"/>
        </w:rPr>
        <w:t>ES PROCEDENTE</w:t>
      </w:r>
      <w:r w:rsidRPr="00E9270F">
        <w:rPr>
          <w:rFonts w:ascii="Times New Roman" w:eastAsia="Times New Roman" w:hAnsi="Times New Roman" w:cs="Times New Roman"/>
          <w:sz w:val="28"/>
          <w:szCs w:val="28"/>
          <w:lang w:val="es-SV" w:eastAsia="es-SV"/>
        </w:rPr>
        <w:t xml:space="preserve"> que mediante Acuerdo Municipal, el Concejo Municipal apruebe la prescripción de los saldos en las cuentas detalladas en el informe de fecha 31 de octubre del año dos mil veintidós presentado por el Jefe de Catastro y Registro Tributario.</w:t>
      </w:r>
    </w:p>
    <w:p w:rsidR="00067DA0" w:rsidRPr="00E9270F" w:rsidRDefault="00067DA0" w:rsidP="00067DA0">
      <w:pPr>
        <w:numPr>
          <w:ilvl w:val="0"/>
          <w:numId w:val="9"/>
        </w:numPr>
        <w:spacing w:after="0" w:line="276" w:lineRule="auto"/>
        <w:jc w:val="both"/>
        <w:rPr>
          <w:rFonts w:ascii="Times New Roman" w:eastAsia="Times New Roman" w:hAnsi="Times New Roman" w:cs="Times New Roman"/>
          <w:sz w:val="28"/>
          <w:szCs w:val="28"/>
          <w:lang w:val="es-SV" w:eastAsia="es-SV"/>
        </w:rPr>
      </w:pPr>
      <w:r w:rsidRPr="00E9270F">
        <w:rPr>
          <w:rFonts w:ascii="Times New Roman" w:eastAsia="Times New Roman" w:hAnsi="Times New Roman" w:cs="Times New Roman"/>
          <w:sz w:val="28"/>
          <w:szCs w:val="28"/>
          <w:lang w:val="es-SV" w:eastAsia="es-SV"/>
        </w:rPr>
        <w:t xml:space="preserve">Que se autorice al Departamento de Catastro y Registro Tributario para que realice los descargos correspondientes a las cuentas detalladas en el informe de fecha 31 de octubre del año dos mil veintidós presentado por </w:t>
      </w:r>
      <w:r w:rsidRPr="00E9270F">
        <w:rPr>
          <w:rFonts w:ascii="Times New Roman" w:eastAsia="Times New Roman" w:hAnsi="Times New Roman" w:cs="Times New Roman"/>
          <w:sz w:val="28"/>
          <w:szCs w:val="28"/>
          <w:lang w:val="es-SV" w:eastAsia="es-SV"/>
        </w:rPr>
        <w:lastRenderedPageBreak/>
        <w:t>el Jefe de Catastro, debido a que ya no son exigibles por la administración tributaria municipal y para efecto de actualizar las referidas cuentas.</w:t>
      </w:r>
    </w:p>
    <w:p w:rsidR="00067DA0" w:rsidRPr="00E9270F" w:rsidRDefault="00067DA0" w:rsidP="00067DA0">
      <w:pPr>
        <w:numPr>
          <w:ilvl w:val="0"/>
          <w:numId w:val="9"/>
        </w:numPr>
        <w:spacing w:after="0" w:line="276" w:lineRule="auto"/>
        <w:jc w:val="both"/>
        <w:rPr>
          <w:rFonts w:ascii="Times New Roman" w:eastAsia="Times New Roman" w:hAnsi="Times New Roman" w:cs="Times New Roman"/>
          <w:sz w:val="28"/>
          <w:szCs w:val="28"/>
          <w:lang w:val="es-SV" w:eastAsia="es-SV"/>
        </w:rPr>
      </w:pPr>
      <w:r w:rsidRPr="00E9270F">
        <w:rPr>
          <w:rFonts w:ascii="Times New Roman" w:eastAsia="Times New Roman" w:hAnsi="Times New Roman" w:cs="Times New Roman"/>
          <w:sz w:val="28"/>
          <w:szCs w:val="28"/>
          <w:lang w:val="es-SV" w:eastAsia="es-SV"/>
        </w:rPr>
        <w:t>Notifíquese al Departamento de Catastro y Registro Tributario sobre el acuerdo tomado.</w:t>
      </w:r>
    </w:p>
    <w:p w:rsidR="00067DA0" w:rsidRPr="00E9270F" w:rsidRDefault="00067DA0" w:rsidP="00067DA0">
      <w:pPr>
        <w:tabs>
          <w:tab w:val="left" w:pos="2347"/>
        </w:tabs>
        <w:spacing w:line="276" w:lineRule="auto"/>
        <w:jc w:val="both"/>
        <w:rPr>
          <w:rFonts w:ascii="Times New Roman" w:eastAsia="Times New Roman" w:hAnsi="Times New Roman" w:cs="Times New Roman"/>
          <w:sz w:val="28"/>
          <w:szCs w:val="28"/>
          <w:lang w:val="es-SV" w:eastAsia="es-SV"/>
        </w:rPr>
      </w:pPr>
      <w:r w:rsidRPr="00E9270F">
        <w:rPr>
          <w:rFonts w:ascii="Times New Roman" w:eastAsia="Calibri" w:hAnsi="Times New Roman" w:cs="Times New Roman"/>
          <w:sz w:val="28"/>
          <w:szCs w:val="28"/>
          <w:lang w:val="es-SV"/>
        </w:rPr>
        <w:t xml:space="preserve">Por tanto el Concejo Municipal Plural en uso de sus facultades legales y habiendo deliberado el punto, Por </w:t>
      </w:r>
      <w:r w:rsidRPr="00E9270F">
        <w:rPr>
          <w:rFonts w:ascii="Times New Roman" w:eastAsia="Calibri" w:hAnsi="Times New Roman" w:cs="Times New Roman"/>
          <w:b/>
          <w:sz w:val="28"/>
          <w:szCs w:val="28"/>
          <w:lang w:val="es-SV"/>
        </w:rPr>
        <w:t xml:space="preserve">MAYORIA </w:t>
      </w:r>
      <w:r w:rsidRPr="00E9270F">
        <w:rPr>
          <w:rFonts w:ascii="Times New Roman" w:eastAsia="Calibri" w:hAnsi="Times New Roman" w:cs="Times New Roman"/>
          <w:sz w:val="28"/>
          <w:szCs w:val="28"/>
          <w:lang w:val="es-SV"/>
        </w:rPr>
        <w:t xml:space="preserve">de </w:t>
      </w:r>
      <w:r w:rsidRPr="00E9270F">
        <w:rPr>
          <w:rFonts w:ascii="Times New Roman" w:eastAsia="Calibri" w:hAnsi="Times New Roman" w:cs="Times New Roman"/>
          <w:b/>
          <w:sz w:val="28"/>
          <w:szCs w:val="28"/>
          <w:lang w:val="es-SV"/>
        </w:rPr>
        <w:t xml:space="preserve">trece votos a favor </w:t>
      </w:r>
      <w:r w:rsidRPr="00E9270F">
        <w:rPr>
          <w:rFonts w:ascii="Times New Roman" w:eastAsia="Calibri" w:hAnsi="Times New Roman" w:cs="Times New Roman"/>
          <w:sz w:val="28"/>
          <w:szCs w:val="28"/>
          <w:lang w:val="es-SV"/>
        </w:rPr>
        <w:t>y</w:t>
      </w:r>
      <w:r w:rsidRPr="00E9270F">
        <w:rPr>
          <w:rFonts w:ascii="Times New Roman" w:eastAsia="Calibri" w:hAnsi="Times New Roman" w:cs="Times New Roman"/>
          <w:b/>
          <w:sz w:val="28"/>
          <w:szCs w:val="28"/>
          <w:lang w:val="es-SV"/>
        </w:rPr>
        <w:t xml:space="preserve"> un voto salvado </w:t>
      </w:r>
      <w:r w:rsidRPr="00E9270F">
        <w:rPr>
          <w:rFonts w:ascii="Times New Roman" w:eastAsia="Calibri" w:hAnsi="Times New Roman" w:cs="Times New Roman"/>
          <w:sz w:val="28"/>
          <w:szCs w:val="28"/>
          <w:lang w:val="es-SV"/>
        </w:rPr>
        <w:t xml:space="preserve">por parte del </w:t>
      </w:r>
      <w:r w:rsidRPr="00E9270F">
        <w:rPr>
          <w:rFonts w:ascii="Times New Roman" w:eastAsia="Calibri" w:hAnsi="Times New Roman" w:cs="Times New Roman"/>
          <w:b/>
          <w:sz w:val="28"/>
          <w:szCs w:val="28"/>
          <w:lang w:val="es-SV"/>
        </w:rPr>
        <w:t>Ing. Gilberto Antonio Amador Medrano, Décimo Regidor Propietario,</w:t>
      </w:r>
      <w:r w:rsidRPr="00E9270F">
        <w:rPr>
          <w:rFonts w:ascii="Times New Roman" w:eastAsia="Calibri" w:hAnsi="Times New Roman" w:cs="Times New Roman"/>
          <w:sz w:val="28"/>
          <w:szCs w:val="28"/>
          <w:lang w:val="es-SV"/>
        </w:rPr>
        <w:t xml:space="preserve"> manifestando literalmente lo siguiente: “Punto 8. No se especifican las cuentas ni los montos no hay ningún detalle referente a Cuentas con deudas que ya prescribieron”. </w:t>
      </w:r>
      <w:r w:rsidRPr="00E9270F">
        <w:rPr>
          <w:rFonts w:ascii="Times New Roman" w:eastAsia="Calibri" w:hAnsi="Times New Roman" w:cs="Times New Roman"/>
          <w:b/>
          <w:sz w:val="28"/>
          <w:szCs w:val="28"/>
          <w:lang w:val="es-SV"/>
        </w:rPr>
        <w:t xml:space="preserve">ACUERDA: </w:t>
      </w:r>
      <w:r w:rsidRPr="00E9270F">
        <w:rPr>
          <w:rFonts w:ascii="Times New Roman" w:eastAsia="Times New Roman" w:hAnsi="Times New Roman" w:cs="Times New Roman"/>
          <w:sz w:val="28"/>
          <w:szCs w:val="28"/>
          <w:lang w:val="es-SV" w:eastAsia="es-SV"/>
        </w:rPr>
        <w:t xml:space="preserve">Aprobar </w:t>
      </w:r>
      <w:r w:rsidRPr="00E9270F">
        <w:rPr>
          <w:rFonts w:ascii="Times New Roman" w:eastAsia="Times New Roman" w:hAnsi="Times New Roman" w:cs="Times New Roman"/>
          <w:b/>
          <w:sz w:val="28"/>
          <w:szCs w:val="28"/>
          <w:lang w:val="es-SV" w:eastAsia="es-SV"/>
        </w:rPr>
        <w:t>OPINIÓN JURÍDICA</w:t>
      </w:r>
      <w:r w:rsidRPr="00E9270F">
        <w:rPr>
          <w:rFonts w:ascii="Times New Roman" w:eastAsia="Times New Roman" w:hAnsi="Times New Roman" w:cs="Times New Roman"/>
          <w:sz w:val="28"/>
          <w:szCs w:val="28"/>
          <w:lang w:val="es-SV" w:eastAsia="es-SV"/>
        </w:rPr>
        <w:t xml:space="preserve"> suscrita por la </w:t>
      </w:r>
      <w:r w:rsidRPr="00E9270F">
        <w:rPr>
          <w:rFonts w:ascii="Times New Roman" w:eastAsia="Calibri" w:hAnsi="Times New Roman" w:cs="Times New Roman"/>
          <w:b/>
          <w:sz w:val="28"/>
          <w:szCs w:val="28"/>
        </w:rPr>
        <w:t>Coordinadora Jurídica, Licda.</w:t>
      </w:r>
      <w:r w:rsidRPr="00067DA0">
        <w:rPr>
          <w:rFonts w:ascii="Times New Roman" w:eastAsia="Times New Roman" w:hAnsi="Times New Roman" w:cs="Times New Roman"/>
          <w:sz w:val="28"/>
          <w:szCs w:val="28"/>
          <w:lang w:val="es-SV" w:eastAsia="es-SV"/>
        </w:rPr>
        <w:t xml:space="preserve"> </w:t>
      </w:r>
      <w:proofErr w:type="spellStart"/>
      <w:r>
        <w:rPr>
          <w:rFonts w:ascii="Times New Roman" w:eastAsia="Times New Roman" w:hAnsi="Times New Roman" w:cs="Times New Roman"/>
          <w:sz w:val="28"/>
          <w:szCs w:val="28"/>
          <w:lang w:val="es-SV" w:eastAsia="es-SV"/>
        </w:rPr>
        <w:t>xxxxxxxxxxxxx</w:t>
      </w:r>
      <w:proofErr w:type="spellEnd"/>
      <w:r w:rsidRPr="00E9270F">
        <w:rPr>
          <w:rFonts w:ascii="Times New Roman" w:eastAsia="Calibri" w:hAnsi="Times New Roman" w:cs="Times New Roman"/>
          <w:b/>
          <w:sz w:val="28"/>
          <w:szCs w:val="28"/>
        </w:rPr>
        <w:t xml:space="preserve">, </w:t>
      </w:r>
      <w:r w:rsidRPr="00E9270F">
        <w:rPr>
          <w:rFonts w:ascii="Times New Roman" w:eastAsia="Times New Roman" w:hAnsi="Times New Roman" w:cs="Times New Roman"/>
          <w:sz w:val="28"/>
          <w:szCs w:val="28"/>
          <w:lang w:val="es-SV" w:eastAsia="es-SV"/>
        </w:rPr>
        <w:t xml:space="preserve">en relación a las recomendaciones establecidas </w:t>
      </w:r>
      <w:r w:rsidRPr="00E9270F">
        <w:rPr>
          <w:rFonts w:ascii="Times New Roman" w:eastAsia="Times New Roman" w:hAnsi="Times New Roman" w:cs="Times New Roman"/>
          <w:b/>
          <w:sz w:val="28"/>
          <w:szCs w:val="28"/>
          <w:u w:val="single"/>
          <w:lang w:val="es-SV" w:eastAsia="es-SV"/>
        </w:rPr>
        <w:t>en el sentido de:</w:t>
      </w:r>
      <w:r w:rsidRPr="00E9270F">
        <w:rPr>
          <w:rFonts w:ascii="Times New Roman" w:eastAsia="Calibri" w:hAnsi="Times New Roman" w:cs="Times New Roman"/>
          <w:b/>
          <w:bCs/>
          <w:sz w:val="28"/>
          <w:szCs w:val="28"/>
          <w:lang w:val="es-SV"/>
        </w:rPr>
        <w:t xml:space="preserve"> </w:t>
      </w:r>
      <w:r w:rsidRPr="00E9270F">
        <w:rPr>
          <w:rFonts w:ascii="Times New Roman" w:eastAsia="Calibri" w:hAnsi="Times New Roman" w:cs="Times New Roman"/>
          <w:b/>
          <w:sz w:val="28"/>
          <w:szCs w:val="28"/>
          <w:lang w:val="es-SV"/>
        </w:rPr>
        <w:t>1)</w:t>
      </w:r>
      <w:r w:rsidRPr="00E9270F">
        <w:rPr>
          <w:rFonts w:ascii="Times New Roman" w:eastAsia="Calibri" w:hAnsi="Times New Roman" w:cs="Times New Roman"/>
          <w:sz w:val="28"/>
          <w:szCs w:val="28"/>
          <w:lang w:val="es-SV"/>
        </w:rPr>
        <w:t xml:space="preserve"> ES PROCEDENTE que mediante Acuerdo Municipal, el Concejo Municipal apruebe la prescripción de los saldos en las cuentas detalladas en el informe de fecha 31 de octubre del año dos mil veintidós presentado por el Jefe de Catastro y Registro Tributario, </w:t>
      </w:r>
      <w:r w:rsidRPr="00E9270F">
        <w:rPr>
          <w:rFonts w:ascii="Times New Roman" w:eastAsia="Calibri" w:hAnsi="Times New Roman" w:cs="Times New Roman"/>
          <w:b/>
          <w:sz w:val="28"/>
          <w:szCs w:val="28"/>
          <w:lang w:val="es-SV"/>
        </w:rPr>
        <w:t>2)</w:t>
      </w:r>
      <w:r w:rsidRPr="00E9270F">
        <w:rPr>
          <w:rFonts w:ascii="Times New Roman" w:eastAsia="Calibri" w:hAnsi="Times New Roman" w:cs="Times New Roman"/>
          <w:sz w:val="28"/>
          <w:szCs w:val="28"/>
          <w:lang w:val="es-SV"/>
        </w:rPr>
        <w:t xml:space="preserve"> Que se autorice al Departamento de Catastro y Registro Tributario para que realice los descargos correspondientes a las cuentas detalladas en el informe de fecha 31 de octubre del año dos mil veintidós presentado por el Jefe de Catastro, debido a que ya no son exigibles por la administración tributaria municipal y para efecto de actualizar las referidas cuentas y </w:t>
      </w:r>
      <w:r w:rsidRPr="00E9270F">
        <w:rPr>
          <w:rFonts w:ascii="Times New Roman" w:eastAsia="Calibri" w:hAnsi="Times New Roman" w:cs="Times New Roman"/>
          <w:b/>
          <w:sz w:val="28"/>
          <w:szCs w:val="28"/>
          <w:lang w:val="es-SV"/>
        </w:rPr>
        <w:t>3)</w:t>
      </w:r>
      <w:r w:rsidRPr="00E9270F">
        <w:rPr>
          <w:rFonts w:ascii="Times New Roman" w:eastAsia="Calibri" w:hAnsi="Times New Roman" w:cs="Times New Roman"/>
          <w:sz w:val="28"/>
          <w:szCs w:val="28"/>
          <w:lang w:val="es-SV"/>
        </w:rPr>
        <w:t xml:space="preserve"> Notifíquese al Departamento de Catastro y Registro Tributario sobre el acuerdo tomado</w:t>
      </w:r>
      <w:r w:rsidRPr="00E9270F">
        <w:rPr>
          <w:rFonts w:ascii="Times New Roman" w:eastAsia="Times New Roman" w:hAnsi="Times New Roman" w:cs="Times New Roman"/>
          <w:sz w:val="28"/>
          <w:szCs w:val="28"/>
          <w:lang w:val="es-SV" w:eastAsia="es-SV"/>
        </w:rPr>
        <w:t xml:space="preserve">.- </w:t>
      </w:r>
      <w:r w:rsidRPr="00E9270F">
        <w:rPr>
          <w:rFonts w:ascii="Times New Roman" w:eastAsia="Times New Roman" w:hAnsi="Times New Roman" w:cs="Times New Roman"/>
          <w:b/>
          <w:sz w:val="28"/>
          <w:szCs w:val="28"/>
          <w:lang w:val="es-SV" w:eastAsia="es-SV"/>
        </w:rPr>
        <w:t xml:space="preserve">CERTIFÍQUESE Y COMUNÍQUESE.- </w:t>
      </w:r>
      <w:r w:rsidRPr="00E9270F">
        <w:rPr>
          <w:rFonts w:ascii="Times New Roman" w:eastAsia="Times New Roman" w:hAnsi="Times New Roman" w:cs="Times New Roman"/>
          <w:b/>
          <w:bCs/>
          <w:sz w:val="28"/>
          <w:szCs w:val="28"/>
          <w:lang w:eastAsia="es-ES"/>
        </w:rPr>
        <w:t xml:space="preserve">“ACUERDO MUNICIPAL NÚMERO SIETE”. </w:t>
      </w:r>
      <w:r w:rsidRPr="00E9270F">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w:t>
      </w:r>
      <w:r w:rsidRPr="00E9270F">
        <w:rPr>
          <w:rFonts w:ascii="Times New Roman" w:eastAsia="Times New Roman" w:hAnsi="Times New Roman" w:cs="Times New Roman"/>
          <w:sz w:val="28"/>
          <w:szCs w:val="28"/>
          <w:lang w:val="es-SV" w:eastAsia="es-SV"/>
        </w:rPr>
        <w:t xml:space="preserve">Expuesto en el punto número </w:t>
      </w:r>
      <w:r w:rsidRPr="00E9270F">
        <w:rPr>
          <w:rFonts w:ascii="Times New Roman" w:eastAsia="Times New Roman" w:hAnsi="Times New Roman" w:cs="Times New Roman"/>
          <w:b/>
          <w:sz w:val="28"/>
          <w:szCs w:val="28"/>
          <w:lang w:val="es-SV" w:eastAsia="es-SV"/>
        </w:rPr>
        <w:t>cuatro</w:t>
      </w:r>
      <w:r w:rsidRPr="00E9270F">
        <w:rPr>
          <w:rFonts w:ascii="Times New Roman" w:eastAsia="Times New Roman" w:hAnsi="Times New Roman" w:cs="Times New Roman"/>
          <w:sz w:val="28"/>
          <w:szCs w:val="28"/>
          <w:lang w:val="es-SV" w:eastAsia="es-SV"/>
        </w:rPr>
        <w:t xml:space="preserve"> de la agenda de esta Sesión, el cual corresponde a memorándum por Comité de Festejos Patronales, el cual la Alcaldesa Municipal, en calidad de presidenta del comité, presenta memorándum de Sra.</w:t>
      </w:r>
      <w:r w:rsidRPr="00067DA0">
        <w:rPr>
          <w:rFonts w:ascii="Times New Roman" w:eastAsia="Times New Roman" w:hAnsi="Times New Roman" w:cs="Times New Roman"/>
          <w:sz w:val="28"/>
          <w:szCs w:val="28"/>
          <w:lang w:val="es-SV" w:eastAsia="es-SV"/>
        </w:rPr>
        <w:t xml:space="preserve"> </w:t>
      </w:r>
      <w:proofErr w:type="spellStart"/>
      <w:r>
        <w:rPr>
          <w:rFonts w:ascii="Times New Roman" w:eastAsia="Times New Roman" w:hAnsi="Times New Roman" w:cs="Times New Roman"/>
          <w:sz w:val="28"/>
          <w:szCs w:val="28"/>
          <w:lang w:val="es-SV" w:eastAsia="es-SV"/>
        </w:rPr>
        <w:t>xxxxxxxxxxxxx</w:t>
      </w:r>
      <w:proofErr w:type="spellEnd"/>
      <w:r w:rsidRPr="00E9270F">
        <w:rPr>
          <w:rFonts w:ascii="Times New Roman" w:eastAsia="Times New Roman" w:hAnsi="Times New Roman" w:cs="Times New Roman"/>
          <w:sz w:val="28"/>
          <w:szCs w:val="28"/>
          <w:lang w:val="es-SV" w:eastAsia="es-SV"/>
        </w:rPr>
        <w:t xml:space="preserve">, encargada de elaboración de requerimientos de los festejos, por medio del cual solicita  modificación de acuerdo municipal número siete de acta cincuenta y cinco de fecha 10/11/2022, en el cual se debe sustituir línea que dice: Paquete de Discomóvil y Orquestas del 16 al 24/11/2022,SIENDO LO CORRECTO, Paquete de Discomóvil y Orquestas del 16 al 21 de noviembre de 2022, las cuales fueron aprobadas de forma directa. Este concejo CONSIDERANDO lo aprobado por medio del </w:t>
      </w:r>
      <w:r w:rsidRPr="00E9270F">
        <w:rPr>
          <w:rFonts w:ascii="Times New Roman" w:eastAsia="Times New Roman" w:hAnsi="Times New Roman" w:cs="Times New Roman"/>
          <w:sz w:val="28"/>
          <w:szCs w:val="28"/>
          <w:lang w:val="es-SV" w:eastAsia="es-SV"/>
        </w:rPr>
        <w:lastRenderedPageBreak/>
        <w:t xml:space="preserve">acuerdo municipal número siete de acta cincuenta y cinco de fecha10/11/2022, por medio del cual se aprobó, la </w:t>
      </w:r>
      <w:r w:rsidRPr="00E9270F">
        <w:rPr>
          <w:rFonts w:ascii="Times New Roman" w:eastAsia="Calibri" w:hAnsi="Times New Roman" w:cs="Times New Roman"/>
          <w:sz w:val="28"/>
          <w:szCs w:val="28"/>
          <w:lang w:val="es-SV"/>
        </w:rPr>
        <w:t xml:space="preserve">Contratación Directa  para que se </w:t>
      </w:r>
      <w:r w:rsidRPr="00E9270F">
        <w:rPr>
          <w:rFonts w:ascii="Times New Roman" w:eastAsia="Times New Roman" w:hAnsi="Times New Roman" w:cs="Times New Roman"/>
          <w:bCs/>
          <w:sz w:val="28"/>
          <w:szCs w:val="28"/>
          <w:lang w:val="es-SV" w:eastAsia="es-SV"/>
        </w:rPr>
        <w:t xml:space="preserve">brinden los </w:t>
      </w:r>
      <w:r w:rsidRPr="00E9270F">
        <w:rPr>
          <w:rFonts w:ascii="Times New Roman" w:eastAsia="Calibri" w:hAnsi="Times New Roman" w:cs="Times New Roman"/>
          <w:b/>
          <w:sz w:val="28"/>
          <w:szCs w:val="28"/>
          <w:lang w:val="es-SV"/>
        </w:rPr>
        <w:t xml:space="preserve">Servicios de </w:t>
      </w:r>
      <w:r w:rsidRPr="00E9270F">
        <w:rPr>
          <w:rFonts w:ascii="Times New Roman" w:eastAsia="Times New Roman" w:hAnsi="Times New Roman" w:cs="Times New Roman"/>
          <w:b/>
          <w:sz w:val="28"/>
          <w:szCs w:val="28"/>
          <w:lang w:val="es-SV" w:eastAsia="es-SV"/>
        </w:rPr>
        <w:t>Discomóviles y Orquestas</w:t>
      </w:r>
      <w:r w:rsidRPr="00E9270F">
        <w:rPr>
          <w:rFonts w:ascii="Times New Roman" w:eastAsia="Times New Roman" w:hAnsi="Times New Roman" w:cs="Times New Roman"/>
          <w:sz w:val="28"/>
          <w:szCs w:val="28"/>
          <w:lang w:val="es-SV" w:eastAsia="es-SV"/>
        </w:rPr>
        <w:t xml:space="preserve"> que se presentaran en el marco de las fiestas patronales, en el cual en el detalle plasmado en el primer recuadro es el siguiente: </w:t>
      </w:r>
    </w:p>
    <w:tbl>
      <w:tblPr>
        <w:tblW w:w="87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65"/>
        <w:gridCol w:w="2011"/>
        <w:gridCol w:w="2253"/>
        <w:gridCol w:w="1385"/>
      </w:tblGrid>
      <w:tr w:rsidR="00067DA0" w:rsidRPr="00F47ABE" w:rsidTr="002923EA">
        <w:trPr>
          <w:trHeight w:val="227"/>
        </w:trPr>
        <w:tc>
          <w:tcPr>
            <w:tcW w:w="8714" w:type="dxa"/>
            <w:gridSpan w:val="4"/>
            <w:shd w:val="clear" w:color="auto" w:fill="auto"/>
            <w:noWrap/>
            <w:vAlign w:val="bottom"/>
            <w:hideMark/>
          </w:tcPr>
          <w:p w:rsidR="00067DA0" w:rsidRPr="00F47ABE" w:rsidRDefault="00067DA0" w:rsidP="002923EA">
            <w:pPr>
              <w:spacing w:after="0" w:line="240" w:lineRule="auto"/>
              <w:jc w:val="center"/>
              <w:rPr>
                <w:rFonts w:ascii="Arial" w:eastAsia="Times New Roman" w:hAnsi="Arial" w:cs="Arial"/>
                <w:b/>
                <w:color w:val="000000"/>
                <w:sz w:val="24"/>
                <w:szCs w:val="24"/>
                <w:lang w:val="es-SV" w:eastAsia="es-SV"/>
              </w:rPr>
            </w:pPr>
            <w:r w:rsidRPr="00F47ABE">
              <w:rPr>
                <w:rFonts w:ascii="Arial" w:eastAsia="Times New Roman" w:hAnsi="Arial" w:cs="Arial"/>
                <w:b/>
                <w:color w:val="000000"/>
                <w:sz w:val="24"/>
                <w:szCs w:val="24"/>
                <w:lang w:val="es-SV" w:eastAsia="es-SV"/>
              </w:rPr>
              <w:t>PAQUETE DE DISCOMOVIL Y ORQUESTAS DEL 16 AL 24 DE NOVIEMBRE 2022</w:t>
            </w:r>
          </w:p>
        </w:tc>
      </w:tr>
      <w:tr w:rsidR="00067DA0" w:rsidRPr="00F47ABE" w:rsidTr="002923EA">
        <w:trPr>
          <w:trHeight w:val="287"/>
        </w:trPr>
        <w:tc>
          <w:tcPr>
            <w:tcW w:w="8714" w:type="dxa"/>
            <w:gridSpan w:val="4"/>
            <w:shd w:val="clear" w:color="auto" w:fill="auto"/>
            <w:noWrap/>
            <w:vAlign w:val="bottom"/>
            <w:hideMark/>
          </w:tcPr>
          <w:p w:rsidR="00067DA0" w:rsidRPr="00F47ABE" w:rsidRDefault="00067DA0" w:rsidP="002923EA">
            <w:pPr>
              <w:spacing w:after="0" w:line="240" w:lineRule="auto"/>
              <w:rPr>
                <w:rFonts w:ascii="Arial" w:eastAsia="Times New Roman" w:hAnsi="Arial" w:cs="Arial"/>
                <w:color w:val="000000"/>
                <w:sz w:val="24"/>
                <w:szCs w:val="24"/>
                <w:lang w:val="es-SV" w:eastAsia="es-SV"/>
              </w:rPr>
            </w:pPr>
            <w:r w:rsidRPr="00F47ABE">
              <w:rPr>
                <w:rFonts w:ascii="Arial" w:eastAsia="Times New Roman" w:hAnsi="Arial" w:cs="Arial"/>
                <w:color w:val="000000"/>
                <w:sz w:val="24"/>
                <w:szCs w:val="24"/>
                <w:lang w:val="es-SV" w:eastAsia="es-SV"/>
              </w:rPr>
              <w:t>EVENTOS PREMIER S.A. DE C.V.</w:t>
            </w:r>
          </w:p>
        </w:tc>
      </w:tr>
      <w:tr w:rsidR="00067DA0" w:rsidRPr="00F47ABE" w:rsidTr="002923EA">
        <w:trPr>
          <w:trHeight w:val="287"/>
        </w:trPr>
        <w:tc>
          <w:tcPr>
            <w:tcW w:w="3065" w:type="dxa"/>
            <w:shd w:val="clear" w:color="auto" w:fill="auto"/>
            <w:noWrap/>
            <w:vAlign w:val="bottom"/>
            <w:hideMark/>
          </w:tcPr>
          <w:p w:rsidR="00067DA0" w:rsidRPr="00F47ABE" w:rsidRDefault="00067DA0" w:rsidP="002923EA">
            <w:pPr>
              <w:spacing w:after="0" w:line="240" w:lineRule="auto"/>
              <w:rPr>
                <w:rFonts w:ascii="Arial" w:eastAsia="Times New Roman" w:hAnsi="Arial" w:cs="Arial"/>
                <w:color w:val="000000"/>
                <w:sz w:val="24"/>
                <w:szCs w:val="24"/>
                <w:lang w:val="es-SV" w:eastAsia="es-SV"/>
              </w:rPr>
            </w:pPr>
            <w:r w:rsidRPr="00F47ABE">
              <w:rPr>
                <w:rFonts w:ascii="Arial" w:eastAsia="Times New Roman" w:hAnsi="Arial" w:cs="Arial"/>
                <w:color w:val="000000"/>
                <w:sz w:val="24"/>
                <w:szCs w:val="24"/>
                <w:lang w:val="es-SV" w:eastAsia="es-SV"/>
              </w:rPr>
              <w:t>COCODRILOS</w:t>
            </w:r>
          </w:p>
        </w:tc>
        <w:tc>
          <w:tcPr>
            <w:tcW w:w="2011" w:type="dxa"/>
            <w:shd w:val="clear" w:color="auto" w:fill="auto"/>
            <w:noWrap/>
            <w:vAlign w:val="bottom"/>
            <w:hideMark/>
          </w:tcPr>
          <w:p w:rsidR="00067DA0" w:rsidRPr="00F47ABE" w:rsidRDefault="00067DA0" w:rsidP="002923EA">
            <w:pPr>
              <w:spacing w:after="0" w:line="240" w:lineRule="auto"/>
              <w:rPr>
                <w:rFonts w:ascii="Arial" w:eastAsia="Times New Roman" w:hAnsi="Arial" w:cs="Arial"/>
                <w:color w:val="000000"/>
                <w:sz w:val="24"/>
                <w:szCs w:val="24"/>
                <w:lang w:val="es-SV" w:eastAsia="es-SV"/>
              </w:rPr>
            </w:pPr>
            <w:r w:rsidRPr="00F47ABE">
              <w:rPr>
                <w:rFonts w:ascii="Arial" w:eastAsia="Times New Roman" w:hAnsi="Arial" w:cs="Arial"/>
                <w:color w:val="000000"/>
                <w:sz w:val="24"/>
                <w:szCs w:val="24"/>
                <w:lang w:val="es-SV" w:eastAsia="es-SV"/>
              </w:rPr>
              <w:t>16 DE NOV.</w:t>
            </w:r>
          </w:p>
        </w:tc>
        <w:tc>
          <w:tcPr>
            <w:tcW w:w="2253" w:type="dxa"/>
            <w:shd w:val="clear" w:color="auto" w:fill="auto"/>
            <w:noWrap/>
            <w:vAlign w:val="bottom"/>
            <w:hideMark/>
          </w:tcPr>
          <w:p w:rsidR="00067DA0" w:rsidRPr="00F47ABE" w:rsidRDefault="00067DA0" w:rsidP="002923EA">
            <w:pPr>
              <w:spacing w:after="0" w:line="240" w:lineRule="auto"/>
              <w:rPr>
                <w:rFonts w:ascii="Arial" w:eastAsia="Times New Roman" w:hAnsi="Arial" w:cs="Arial"/>
                <w:color w:val="000000"/>
                <w:sz w:val="24"/>
                <w:szCs w:val="24"/>
                <w:lang w:val="es-SV" w:eastAsia="es-SV"/>
              </w:rPr>
            </w:pPr>
            <w:r w:rsidRPr="00F47ABE">
              <w:rPr>
                <w:rFonts w:ascii="Arial" w:eastAsia="Times New Roman" w:hAnsi="Arial" w:cs="Arial"/>
                <w:color w:val="000000"/>
                <w:sz w:val="24"/>
                <w:szCs w:val="24"/>
                <w:lang w:val="es-SV" w:eastAsia="es-SV"/>
              </w:rPr>
              <w:t>ORQUESTA</w:t>
            </w:r>
          </w:p>
        </w:tc>
        <w:tc>
          <w:tcPr>
            <w:tcW w:w="1385" w:type="dxa"/>
            <w:vMerge w:val="restart"/>
            <w:shd w:val="clear" w:color="auto" w:fill="auto"/>
            <w:noWrap/>
            <w:vAlign w:val="bottom"/>
            <w:hideMark/>
          </w:tcPr>
          <w:p w:rsidR="00067DA0" w:rsidRPr="00F47ABE" w:rsidRDefault="00067DA0" w:rsidP="002923EA">
            <w:pPr>
              <w:spacing w:after="0" w:line="240" w:lineRule="auto"/>
              <w:jc w:val="right"/>
              <w:rPr>
                <w:rFonts w:ascii="Arial" w:eastAsia="Times New Roman" w:hAnsi="Arial" w:cs="Arial"/>
                <w:b/>
                <w:color w:val="000000"/>
                <w:sz w:val="24"/>
                <w:szCs w:val="24"/>
                <w:lang w:val="es-SV" w:eastAsia="es-SV"/>
              </w:rPr>
            </w:pPr>
            <w:r w:rsidRPr="00F47ABE">
              <w:rPr>
                <w:rFonts w:ascii="Arial" w:eastAsia="Times New Roman" w:hAnsi="Arial" w:cs="Arial"/>
                <w:b/>
                <w:color w:val="000000"/>
                <w:sz w:val="24"/>
                <w:szCs w:val="24"/>
                <w:lang w:val="es-SV" w:eastAsia="es-SV"/>
              </w:rPr>
              <w:t>$25,181.00</w:t>
            </w:r>
          </w:p>
        </w:tc>
      </w:tr>
      <w:tr w:rsidR="00067DA0" w:rsidRPr="00F47ABE" w:rsidTr="002923EA">
        <w:trPr>
          <w:trHeight w:val="287"/>
        </w:trPr>
        <w:tc>
          <w:tcPr>
            <w:tcW w:w="3065" w:type="dxa"/>
            <w:shd w:val="clear" w:color="auto" w:fill="auto"/>
            <w:noWrap/>
            <w:vAlign w:val="bottom"/>
            <w:hideMark/>
          </w:tcPr>
          <w:p w:rsidR="00067DA0" w:rsidRPr="00F47ABE" w:rsidRDefault="00067DA0" w:rsidP="002923EA">
            <w:pPr>
              <w:spacing w:after="0" w:line="240" w:lineRule="auto"/>
              <w:rPr>
                <w:rFonts w:ascii="Arial" w:eastAsia="Times New Roman" w:hAnsi="Arial" w:cs="Arial"/>
                <w:color w:val="000000"/>
                <w:sz w:val="24"/>
                <w:szCs w:val="24"/>
                <w:lang w:val="es-SV" w:eastAsia="es-SV"/>
              </w:rPr>
            </w:pPr>
            <w:r w:rsidRPr="00F47ABE">
              <w:rPr>
                <w:rFonts w:ascii="Arial" w:eastAsia="Times New Roman" w:hAnsi="Arial" w:cs="Arial"/>
                <w:color w:val="000000"/>
                <w:sz w:val="24"/>
                <w:szCs w:val="24"/>
                <w:lang w:val="es-SV" w:eastAsia="es-SV"/>
              </w:rPr>
              <w:t>FIEBRE AMARILLA</w:t>
            </w:r>
          </w:p>
        </w:tc>
        <w:tc>
          <w:tcPr>
            <w:tcW w:w="2011" w:type="dxa"/>
            <w:shd w:val="clear" w:color="auto" w:fill="auto"/>
            <w:noWrap/>
            <w:vAlign w:val="bottom"/>
            <w:hideMark/>
          </w:tcPr>
          <w:p w:rsidR="00067DA0" w:rsidRPr="00F47ABE" w:rsidRDefault="00067DA0" w:rsidP="002923EA">
            <w:pPr>
              <w:spacing w:after="0" w:line="240" w:lineRule="auto"/>
              <w:rPr>
                <w:rFonts w:ascii="Arial" w:eastAsia="Times New Roman" w:hAnsi="Arial" w:cs="Arial"/>
                <w:color w:val="000000"/>
                <w:sz w:val="24"/>
                <w:szCs w:val="24"/>
                <w:lang w:val="es-SV" w:eastAsia="es-SV"/>
              </w:rPr>
            </w:pPr>
            <w:r w:rsidRPr="00F47ABE">
              <w:rPr>
                <w:rFonts w:ascii="Arial" w:eastAsia="Times New Roman" w:hAnsi="Arial" w:cs="Arial"/>
                <w:color w:val="000000"/>
                <w:sz w:val="24"/>
                <w:szCs w:val="24"/>
                <w:lang w:val="es-SV" w:eastAsia="es-SV"/>
              </w:rPr>
              <w:t>17 DE NOV.</w:t>
            </w:r>
          </w:p>
        </w:tc>
        <w:tc>
          <w:tcPr>
            <w:tcW w:w="2253" w:type="dxa"/>
            <w:shd w:val="clear" w:color="auto" w:fill="auto"/>
            <w:noWrap/>
            <w:vAlign w:val="bottom"/>
            <w:hideMark/>
          </w:tcPr>
          <w:p w:rsidR="00067DA0" w:rsidRPr="00F47ABE" w:rsidRDefault="00067DA0" w:rsidP="002923EA">
            <w:pPr>
              <w:spacing w:after="0" w:line="240" w:lineRule="auto"/>
              <w:rPr>
                <w:rFonts w:ascii="Arial" w:eastAsia="Times New Roman" w:hAnsi="Arial" w:cs="Arial"/>
                <w:color w:val="000000"/>
                <w:sz w:val="24"/>
                <w:szCs w:val="24"/>
                <w:lang w:val="es-SV" w:eastAsia="es-SV"/>
              </w:rPr>
            </w:pPr>
            <w:r w:rsidRPr="00F47ABE">
              <w:rPr>
                <w:rFonts w:ascii="Arial" w:eastAsia="Times New Roman" w:hAnsi="Arial" w:cs="Arial"/>
                <w:color w:val="000000"/>
                <w:sz w:val="24"/>
                <w:szCs w:val="24"/>
                <w:lang w:val="es-SV" w:eastAsia="es-SV"/>
              </w:rPr>
              <w:t>ORQUESTA</w:t>
            </w:r>
          </w:p>
        </w:tc>
        <w:tc>
          <w:tcPr>
            <w:tcW w:w="1385" w:type="dxa"/>
            <w:vMerge/>
            <w:shd w:val="clear" w:color="auto" w:fill="auto"/>
            <w:vAlign w:val="center"/>
            <w:hideMark/>
          </w:tcPr>
          <w:p w:rsidR="00067DA0" w:rsidRPr="00F47ABE" w:rsidRDefault="00067DA0" w:rsidP="002923EA">
            <w:pPr>
              <w:spacing w:after="0" w:line="240" w:lineRule="auto"/>
              <w:rPr>
                <w:rFonts w:ascii="Arial" w:eastAsia="Times New Roman" w:hAnsi="Arial" w:cs="Arial"/>
                <w:color w:val="000000"/>
                <w:sz w:val="24"/>
                <w:szCs w:val="24"/>
                <w:lang w:val="es-SV" w:eastAsia="es-SV"/>
              </w:rPr>
            </w:pPr>
          </w:p>
        </w:tc>
      </w:tr>
      <w:tr w:rsidR="00067DA0" w:rsidRPr="00F47ABE" w:rsidTr="002923EA">
        <w:trPr>
          <w:trHeight w:val="287"/>
        </w:trPr>
        <w:tc>
          <w:tcPr>
            <w:tcW w:w="3065" w:type="dxa"/>
            <w:shd w:val="clear" w:color="auto" w:fill="auto"/>
            <w:noWrap/>
            <w:vAlign w:val="bottom"/>
            <w:hideMark/>
          </w:tcPr>
          <w:p w:rsidR="00067DA0" w:rsidRPr="00F47ABE" w:rsidRDefault="00067DA0" w:rsidP="002923EA">
            <w:pPr>
              <w:spacing w:after="0" w:line="240" w:lineRule="auto"/>
              <w:rPr>
                <w:rFonts w:ascii="Arial" w:eastAsia="Times New Roman" w:hAnsi="Arial" w:cs="Arial"/>
                <w:color w:val="000000"/>
                <w:sz w:val="24"/>
                <w:szCs w:val="24"/>
                <w:lang w:val="es-SV" w:eastAsia="es-SV"/>
              </w:rPr>
            </w:pPr>
            <w:r w:rsidRPr="00F47ABE">
              <w:rPr>
                <w:rFonts w:ascii="Arial" w:eastAsia="Times New Roman" w:hAnsi="Arial" w:cs="Arial"/>
                <w:color w:val="000000"/>
                <w:sz w:val="24"/>
                <w:szCs w:val="24"/>
                <w:lang w:val="es-SV" w:eastAsia="es-SV"/>
              </w:rPr>
              <w:t>PREMIER</w:t>
            </w:r>
          </w:p>
        </w:tc>
        <w:tc>
          <w:tcPr>
            <w:tcW w:w="2011" w:type="dxa"/>
            <w:shd w:val="clear" w:color="auto" w:fill="auto"/>
            <w:noWrap/>
            <w:vAlign w:val="bottom"/>
            <w:hideMark/>
          </w:tcPr>
          <w:p w:rsidR="00067DA0" w:rsidRPr="00F47ABE" w:rsidRDefault="00067DA0" w:rsidP="002923EA">
            <w:pPr>
              <w:spacing w:after="0" w:line="240" w:lineRule="auto"/>
              <w:rPr>
                <w:rFonts w:ascii="Arial" w:eastAsia="Times New Roman" w:hAnsi="Arial" w:cs="Arial"/>
                <w:color w:val="000000"/>
                <w:sz w:val="24"/>
                <w:szCs w:val="24"/>
                <w:lang w:val="es-SV" w:eastAsia="es-SV"/>
              </w:rPr>
            </w:pPr>
            <w:r w:rsidRPr="00F47ABE">
              <w:rPr>
                <w:rFonts w:ascii="Arial" w:eastAsia="Times New Roman" w:hAnsi="Arial" w:cs="Arial"/>
                <w:color w:val="000000"/>
                <w:sz w:val="24"/>
                <w:szCs w:val="24"/>
                <w:lang w:val="es-SV" w:eastAsia="es-SV"/>
              </w:rPr>
              <w:t>18 DE NOV.</w:t>
            </w:r>
          </w:p>
        </w:tc>
        <w:tc>
          <w:tcPr>
            <w:tcW w:w="2253" w:type="dxa"/>
            <w:shd w:val="clear" w:color="auto" w:fill="auto"/>
            <w:noWrap/>
            <w:vAlign w:val="bottom"/>
            <w:hideMark/>
          </w:tcPr>
          <w:p w:rsidR="00067DA0" w:rsidRPr="00F47ABE" w:rsidRDefault="00067DA0" w:rsidP="002923EA">
            <w:pPr>
              <w:spacing w:after="0" w:line="240" w:lineRule="auto"/>
              <w:rPr>
                <w:rFonts w:ascii="Arial" w:eastAsia="Times New Roman" w:hAnsi="Arial" w:cs="Arial"/>
                <w:color w:val="000000"/>
                <w:sz w:val="24"/>
                <w:szCs w:val="24"/>
                <w:lang w:val="es-SV" w:eastAsia="es-SV"/>
              </w:rPr>
            </w:pPr>
            <w:r w:rsidRPr="00F47ABE">
              <w:rPr>
                <w:rFonts w:ascii="Arial" w:eastAsia="Times New Roman" w:hAnsi="Arial" w:cs="Arial"/>
                <w:color w:val="000000"/>
                <w:sz w:val="24"/>
                <w:szCs w:val="24"/>
                <w:lang w:val="es-SV" w:eastAsia="es-SV"/>
              </w:rPr>
              <w:t>ORQUESTA</w:t>
            </w:r>
          </w:p>
        </w:tc>
        <w:tc>
          <w:tcPr>
            <w:tcW w:w="1385" w:type="dxa"/>
            <w:vMerge/>
            <w:shd w:val="clear" w:color="auto" w:fill="auto"/>
            <w:vAlign w:val="center"/>
            <w:hideMark/>
          </w:tcPr>
          <w:p w:rsidR="00067DA0" w:rsidRPr="00F47ABE" w:rsidRDefault="00067DA0" w:rsidP="002923EA">
            <w:pPr>
              <w:spacing w:after="0" w:line="240" w:lineRule="auto"/>
              <w:rPr>
                <w:rFonts w:ascii="Arial" w:eastAsia="Times New Roman" w:hAnsi="Arial" w:cs="Arial"/>
                <w:color w:val="000000"/>
                <w:sz w:val="24"/>
                <w:szCs w:val="24"/>
                <w:lang w:val="es-SV" w:eastAsia="es-SV"/>
              </w:rPr>
            </w:pPr>
          </w:p>
        </w:tc>
      </w:tr>
      <w:tr w:rsidR="00067DA0" w:rsidRPr="00F47ABE" w:rsidTr="002923EA">
        <w:trPr>
          <w:trHeight w:val="287"/>
        </w:trPr>
        <w:tc>
          <w:tcPr>
            <w:tcW w:w="3065" w:type="dxa"/>
            <w:shd w:val="clear" w:color="auto" w:fill="auto"/>
            <w:noWrap/>
            <w:vAlign w:val="bottom"/>
            <w:hideMark/>
          </w:tcPr>
          <w:p w:rsidR="00067DA0" w:rsidRPr="00F47ABE" w:rsidRDefault="00067DA0" w:rsidP="002923EA">
            <w:pPr>
              <w:spacing w:after="0" w:line="240" w:lineRule="auto"/>
              <w:rPr>
                <w:rFonts w:ascii="Arial" w:eastAsia="Times New Roman" w:hAnsi="Arial" w:cs="Arial"/>
                <w:color w:val="000000"/>
                <w:sz w:val="24"/>
                <w:szCs w:val="24"/>
                <w:lang w:val="es-SV" w:eastAsia="es-SV"/>
              </w:rPr>
            </w:pPr>
            <w:r w:rsidRPr="00F47ABE">
              <w:rPr>
                <w:rFonts w:ascii="Arial" w:eastAsia="Times New Roman" w:hAnsi="Arial" w:cs="Arial"/>
                <w:color w:val="000000"/>
                <w:sz w:val="24"/>
                <w:szCs w:val="24"/>
                <w:lang w:val="es-SV" w:eastAsia="es-SV"/>
              </w:rPr>
              <w:t>GRUPO COCO</w:t>
            </w:r>
          </w:p>
        </w:tc>
        <w:tc>
          <w:tcPr>
            <w:tcW w:w="2011" w:type="dxa"/>
            <w:shd w:val="clear" w:color="auto" w:fill="auto"/>
            <w:noWrap/>
            <w:vAlign w:val="bottom"/>
            <w:hideMark/>
          </w:tcPr>
          <w:p w:rsidR="00067DA0" w:rsidRPr="00F47ABE" w:rsidRDefault="00067DA0" w:rsidP="002923EA">
            <w:pPr>
              <w:spacing w:after="0" w:line="240" w:lineRule="auto"/>
              <w:rPr>
                <w:rFonts w:ascii="Arial" w:eastAsia="Times New Roman" w:hAnsi="Arial" w:cs="Arial"/>
                <w:color w:val="000000"/>
                <w:sz w:val="24"/>
                <w:szCs w:val="24"/>
                <w:lang w:val="es-SV" w:eastAsia="es-SV"/>
              </w:rPr>
            </w:pPr>
            <w:r w:rsidRPr="00F47ABE">
              <w:rPr>
                <w:rFonts w:ascii="Arial" w:eastAsia="Times New Roman" w:hAnsi="Arial" w:cs="Arial"/>
                <w:color w:val="000000"/>
                <w:sz w:val="24"/>
                <w:szCs w:val="24"/>
                <w:lang w:val="es-SV" w:eastAsia="es-SV"/>
              </w:rPr>
              <w:t>19 DE NOV.</w:t>
            </w:r>
          </w:p>
        </w:tc>
        <w:tc>
          <w:tcPr>
            <w:tcW w:w="2253" w:type="dxa"/>
            <w:shd w:val="clear" w:color="auto" w:fill="auto"/>
            <w:noWrap/>
            <w:vAlign w:val="bottom"/>
            <w:hideMark/>
          </w:tcPr>
          <w:p w:rsidR="00067DA0" w:rsidRPr="00F47ABE" w:rsidRDefault="00067DA0" w:rsidP="002923EA">
            <w:pPr>
              <w:spacing w:after="0" w:line="240" w:lineRule="auto"/>
              <w:rPr>
                <w:rFonts w:ascii="Arial" w:eastAsia="Times New Roman" w:hAnsi="Arial" w:cs="Arial"/>
                <w:color w:val="000000"/>
                <w:sz w:val="24"/>
                <w:szCs w:val="24"/>
                <w:lang w:val="es-SV" w:eastAsia="es-SV"/>
              </w:rPr>
            </w:pPr>
            <w:r w:rsidRPr="00F47ABE">
              <w:rPr>
                <w:rFonts w:ascii="Arial" w:eastAsia="Times New Roman" w:hAnsi="Arial" w:cs="Arial"/>
                <w:color w:val="000000"/>
                <w:sz w:val="24"/>
                <w:szCs w:val="24"/>
                <w:lang w:val="es-SV" w:eastAsia="es-SV"/>
              </w:rPr>
              <w:t>ORQUESTA</w:t>
            </w:r>
          </w:p>
        </w:tc>
        <w:tc>
          <w:tcPr>
            <w:tcW w:w="1385" w:type="dxa"/>
            <w:vMerge/>
            <w:shd w:val="clear" w:color="auto" w:fill="auto"/>
            <w:vAlign w:val="center"/>
            <w:hideMark/>
          </w:tcPr>
          <w:p w:rsidR="00067DA0" w:rsidRPr="00F47ABE" w:rsidRDefault="00067DA0" w:rsidP="002923EA">
            <w:pPr>
              <w:spacing w:after="0" w:line="240" w:lineRule="auto"/>
              <w:rPr>
                <w:rFonts w:ascii="Arial" w:eastAsia="Times New Roman" w:hAnsi="Arial" w:cs="Arial"/>
                <w:color w:val="000000"/>
                <w:sz w:val="24"/>
                <w:szCs w:val="24"/>
                <w:lang w:val="es-SV" w:eastAsia="es-SV"/>
              </w:rPr>
            </w:pPr>
          </w:p>
        </w:tc>
      </w:tr>
      <w:tr w:rsidR="00067DA0" w:rsidRPr="00F47ABE" w:rsidTr="002923EA">
        <w:trPr>
          <w:trHeight w:val="287"/>
        </w:trPr>
        <w:tc>
          <w:tcPr>
            <w:tcW w:w="3065" w:type="dxa"/>
            <w:shd w:val="clear" w:color="auto" w:fill="auto"/>
            <w:noWrap/>
            <w:vAlign w:val="bottom"/>
            <w:hideMark/>
          </w:tcPr>
          <w:p w:rsidR="00067DA0" w:rsidRPr="00F47ABE" w:rsidRDefault="00067DA0" w:rsidP="002923EA">
            <w:pPr>
              <w:spacing w:after="0" w:line="240" w:lineRule="auto"/>
              <w:rPr>
                <w:rFonts w:ascii="Arial" w:eastAsia="Times New Roman" w:hAnsi="Arial" w:cs="Arial"/>
                <w:color w:val="000000"/>
                <w:sz w:val="24"/>
                <w:szCs w:val="24"/>
                <w:lang w:val="es-SV" w:eastAsia="es-SV"/>
              </w:rPr>
            </w:pPr>
            <w:r w:rsidRPr="00F47ABE">
              <w:rPr>
                <w:rFonts w:ascii="Arial" w:eastAsia="Times New Roman" w:hAnsi="Arial" w:cs="Arial"/>
                <w:color w:val="000000"/>
                <w:sz w:val="24"/>
                <w:szCs w:val="24"/>
                <w:lang w:val="es-SV" w:eastAsia="es-SV"/>
              </w:rPr>
              <w:t>BANDA LOS JEFES</w:t>
            </w:r>
          </w:p>
        </w:tc>
        <w:tc>
          <w:tcPr>
            <w:tcW w:w="2011" w:type="dxa"/>
            <w:shd w:val="clear" w:color="auto" w:fill="auto"/>
            <w:noWrap/>
            <w:vAlign w:val="bottom"/>
            <w:hideMark/>
          </w:tcPr>
          <w:p w:rsidR="00067DA0" w:rsidRPr="00F47ABE" w:rsidRDefault="00067DA0" w:rsidP="002923EA">
            <w:pPr>
              <w:spacing w:after="0" w:line="240" w:lineRule="auto"/>
              <w:rPr>
                <w:rFonts w:ascii="Arial" w:eastAsia="Times New Roman" w:hAnsi="Arial" w:cs="Arial"/>
                <w:color w:val="000000"/>
                <w:sz w:val="24"/>
                <w:szCs w:val="24"/>
                <w:lang w:val="es-SV" w:eastAsia="es-SV"/>
              </w:rPr>
            </w:pPr>
            <w:r w:rsidRPr="00F47ABE">
              <w:rPr>
                <w:rFonts w:ascii="Arial" w:eastAsia="Times New Roman" w:hAnsi="Arial" w:cs="Arial"/>
                <w:color w:val="000000"/>
                <w:sz w:val="24"/>
                <w:szCs w:val="24"/>
                <w:lang w:val="es-SV" w:eastAsia="es-SV"/>
              </w:rPr>
              <w:t>20 DE NOV.</w:t>
            </w:r>
          </w:p>
        </w:tc>
        <w:tc>
          <w:tcPr>
            <w:tcW w:w="2253" w:type="dxa"/>
            <w:shd w:val="clear" w:color="auto" w:fill="auto"/>
            <w:noWrap/>
            <w:vAlign w:val="bottom"/>
            <w:hideMark/>
          </w:tcPr>
          <w:p w:rsidR="00067DA0" w:rsidRPr="00F47ABE" w:rsidRDefault="00067DA0" w:rsidP="002923EA">
            <w:pPr>
              <w:spacing w:after="0" w:line="240" w:lineRule="auto"/>
              <w:rPr>
                <w:rFonts w:ascii="Arial" w:eastAsia="Times New Roman" w:hAnsi="Arial" w:cs="Arial"/>
                <w:color w:val="000000"/>
                <w:sz w:val="24"/>
                <w:szCs w:val="24"/>
                <w:lang w:val="es-SV" w:eastAsia="es-SV"/>
              </w:rPr>
            </w:pPr>
            <w:r w:rsidRPr="00F47ABE">
              <w:rPr>
                <w:rFonts w:ascii="Arial" w:eastAsia="Times New Roman" w:hAnsi="Arial" w:cs="Arial"/>
                <w:color w:val="000000"/>
                <w:sz w:val="24"/>
                <w:szCs w:val="24"/>
                <w:lang w:val="es-SV" w:eastAsia="es-SV"/>
              </w:rPr>
              <w:t>ORQUESTA</w:t>
            </w:r>
          </w:p>
        </w:tc>
        <w:tc>
          <w:tcPr>
            <w:tcW w:w="1385" w:type="dxa"/>
            <w:vMerge/>
            <w:shd w:val="clear" w:color="auto" w:fill="auto"/>
            <w:vAlign w:val="center"/>
            <w:hideMark/>
          </w:tcPr>
          <w:p w:rsidR="00067DA0" w:rsidRPr="00F47ABE" w:rsidRDefault="00067DA0" w:rsidP="002923EA">
            <w:pPr>
              <w:spacing w:after="0" w:line="240" w:lineRule="auto"/>
              <w:rPr>
                <w:rFonts w:ascii="Arial" w:eastAsia="Times New Roman" w:hAnsi="Arial" w:cs="Arial"/>
                <w:color w:val="000000"/>
                <w:sz w:val="24"/>
                <w:szCs w:val="24"/>
                <w:lang w:val="es-SV" w:eastAsia="es-SV"/>
              </w:rPr>
            </w:pPr>
          </w:p>
        </w:tc>
      </w:tr>
      <w:tr w:rsidR="00067DA0" w:rsidRPr="00F47ABE" w:rsidTr="002923EA">
        <w:trPr>
          <w:trHeight w:val="287"/>
        </w:trPr>
        <w:tc>
          <w:tcPr>
            <w:tcW w:w="3065" w:type="dxa"/>
            <w:shd w:val="clear" w:color="auto" w:fill="auto"/>
            <w:noWrap/>
            <w:vAlign w:val="bottom"/>
            <w:hideMark/>
          </w:tcPr>
          <w:p w:rsidR="00067DA0" w:rsidRPr="00F47ABE" w:rsidRDefault="00067DA0" w:rsidP="002923EA">
            <w:pPr>
              <w:spacing w:after="0" w:line="240" w:lineRule="auto"/>
              <w:rPr>
                <w:rFonts w:ascii="Arial" w:eastAsia="Times New Roman" w:hAnsi="Arial" w:cs="Arial"/>
                <w:color w:val="000000"/>
                <w:sz w:val="24"/>
                <w:szCs w:val="24"/>
                <w:lang w:val="es-SV" w:eastAsia="es-SV"/>
              </w:rPr>
            </w:pPr>
            <w:r w:rsidRPr="00F47ABE">
              <w:rPr>
                <w:rFonts w:ascii="Arial" w:eastAsia="Times New Roman" w:hAnsi="Arial" w:cs="Arial"/>
                <w:color w:val="000000"/>
                <w:sz w:val="24"/>
                <w:szCs w:val="24"/>
                <w:lang w:val="es-SV" w:eastAsia="es-SV"/>
              </w:rPr>
              <w:t>RED</w:t>
            </w:r>
          </w:p>
        </w:tc>
        <w:tc>
          <w:tcPr>
            <w:tcW w:w="2011" w:type="dxa"/>
            <w:shd w:val="clear" w:color="auto" w:fill="auto"/>
            <w:noWrap/>
            <w:vAlign w:val="bottom"/>
            <w:hideMark/>
          </w:tcPr>
          <w:p w:rsidR="00067DA0" w:rsidRPr="00F47ABE" w:rsidRDefault="00067DA0" w:rsidP="002923EA">
            <w:pPr>
              <w:spacing w:after="0" w:line="240" w:lineRule="auto"/>
              <w:rPr>
                <w:rFonts w:ascii="Arial" w:eastAsia="Times New Roman" w:hAnsi="Arial" w:cs="Arial"/>
                <w:color w:val="000000"/>
                <w:sz w:val="24"/>
                <w:szCs w:val="24"/>
                <w:lang w:val="es-SV" w:eastAsia="es-SV"/>
              </w:rPr>
            </w:pPr>
            <w:r w:rsidRPr="00F47ABE">
              <w:rPr>
                <w:rFonts w:ascii="Arial" w:eastAsia="Times New Roman" w:hAnsi="Arial" w:cs="Arial"/>
                <w:color w:val="000000"/>
                <w:sz w:val="24"/>
                <w:szCs w:val="24"/>
                <w:lang w:val="es-SV" w:eastAsia="es-SV"/>
              </w:rPr>
              <w:t>21 DE NOV.</w:t>
            </w:r>
          </w:p>
        </w:tc>
        <w:tc>
          <w:tcPr>
            <w:tcW w:w="2253" w:type="dxa"/>
            <w:shd w:val="clear" w:color="auto" w:fill="auto"/>
            <w:noWrap/>
            <w:vAlign w:val="bottom"/>
            <w:hideMark/>
          </w:tcPr>
          <w:p w:rsidR="00067DA0" w:rsidRPr="00F47ABE" w:rsidRDefault="00067DA0" w:rsidP="002923EA">
            <w:pPr>
              <w:spacing w:after="0" w:line="240" w:lineRule="auto"/>
              <w:rPr>
                <w:rFonts w:ascii="Arial" w:eastAsia="Times New Roman" w:hAnsi="Arial" w:cs="Arial"/>
                <w:color w:val="000000"/>
                <w:sz w:val="24"/>
                <w:szCs w:val="24"/>
                <w:lang w:val="es-SV" w:eastAsia="es-SV"/>
              </w:rPr>
            </w:pPr>
            <w:r w:rsidRPr="00F47ABE">
              <w:rPr>
                <w:rFonts w:ascii="Arial" w:eastAsia="Times New Roman" w:hAnsi="Arial" w:cs="Arial"/>
                <w:color w:val="000000"/>
                <w:sz w:val="24"/>
                <w:szCs w:val="24"/>
                <w:lang w:val="es-SV" w:eastAsia="es-SV"/>
              </w:rPr>
              <w:t>ORQUESTA</w:t>
            </w:r>
          </w:p>
        </w:tc>
        <w:tc>
          <w:tcPr>
            <w:tcW w:w="1385" w:type="dxa"/>
            <w:vMerge/>
            <w:shd w:val="clear" w:color="auto" w:fill="auto"/>
            <w:vAlign w:val="center"/>
            <w:hideMark/>
          </w:tcPr>
          <w:p w:rsidR="00067DA0" w:rsidRPr="00F47ABE" w:rsidRDefault="00067DA0" w:rsidP="002923EA">
            <w:pPr>
              <w:spacing w:after="0" w:line="240" w:lineRule="auto"/>
              <w:rPr>
                <w:rFonts w:ascii="Arial" w:eastAsia="Times New Roman" w:hAnsi="Arial" w:cs="Arial"/>
                <w:color w:val="000000"/>
                <w:sz w:val="24"/>
                <w:szCs w:val="24"/>
                <w:lang w:val="es-SV" w:eastAsia="es-SV"/>
              </w:rPr>
            </w:pPr>
          </w:p>
        </w:tc>
      </w:tr>
      <w:tr w:rsidR="00067DA0" w:rsidRPr="00F47ABE" w:rsidTr="002923EA">
        <w:trPr>
          <w:trHeight w:val="287"/>
        </w:trPr>
        <w:tc>
          <w:tcPr>
            <w:tcW w:w="3065" w:type="dxa"/>
            <w:shd w:val="clear" w:color="auto" w:fill="auto"/>
            <w:noWrap/>
            <w:vAlign w:val="bottom"/>
            <w:hideMark/>
          </w:tcPr>
          <w:p w:rsidR="00067DA0" w:rsidRPr="00F47ABE" w:rsidRDefault="00067DA0" w:rsidP="002923EA">
            <w:pPr>
              <w:spacing w:after="0" w:line="240" w:lineRule="auto"/>
              <w:rPr>
                <w:rFonts w:ascii="Arial" w:eastAsia="Times New Roman" w:hAnsi="Arial" w:cs="Arial"/>
                <w:color w:val="000000"/>
                <w:sz w:val="24"/>
                <w:szCs w:val="24"/>
                <w:lang w:val="es-SV" w:eastAsia="es-SV"/>
              </w:rPr>
            </w:pPr>
            <w:r w:rsidRPr="00F47ABE">
              <w:rPr>
                <w:rFonts w:ascii="Arial" w:eastAsia="Times New Roman" w:hAnsi="Arial" w:cs="Arial"/>
                <w:color w:val="000000"/>
                <w:sz w:val="24"/>
                <w:szCs w:val="24"/>
                <w:lang w:val="es-SV" w:eastAsia="es-SV"/>
              </w:rPr>
              <w:t>PALADIUM</w:t>
            </w:r>
          </w:p>
        </w:tc>
        <w:tc>
          <w:tcPr>
            <w:tcW w:w="2011" w:type="dxa"/>
            <w:shd w:val="clear" w:color="auto" w:fill="auto"/>
            <w:noWrap/>
            <w:vAlign w:val="bottom"/>
            <w:hideMark/>
          </w:tcPr>
          <w:p w:rsidR="00067DA0" w:rsidRPr="00F47ABE" w:rsidRDefault="00067DA0" w:rsidP="002923EA">
            <w:pPr>
              <w:spacing w:after="0" w:line="240" w:lineRule="auto"/>
              <w:rPr>
                <w:rFonts w:ascii="Arial" w:eastAsia="Times New Roman" w:hAnsi="Arial" w:cs="Arial"/>
                <w:color w:val="000000"/>
                <w:sz w:val="24"/>
                <w:szCs w:val="24"/>
                <w:lang w:val="es-SV" w:eastAsia="es-SV"/>
              </w:rPr>
            </w:pPr>
            <w:r w:rsidRPr="00F47ABE">
              <w:rPr>
                <w:rFonts w:ascii="Arial" w:eastAsia="Times New Roman" w:hAnsi="Arial" w:cs="Arial"/>
                <w:color w:val="000000"/>
                <w:sz w:val="24"/>
                <w:szCs w:val="24"/>
                <w:lang w:val="es-SV" w:eastAsia="es-SV"/>
              </w:rPr>
              <w:t>19 DE NOV.</w:t>
            </w:r>
          </w:p>
        </w:tc>
        <w:tc>
          <w:tcPr>
            <w:tcW w:w="2253" w:type="dxa"/>
            <w:shd w:val="clear" w:color="auto" w:fill="auto"/>
            <w:noWrap/>
            <w:vAlign w:val="bottom"/>
            <w:hideMark/>
          </w:tcPr>
          <w:p w:rsidR="00067DA0" w:rsidRPr="00F47ABE" w:rsidRDefault="00067DA0" w:rsidP="002923EA">
            <w:pPr>
              <w:spacing w:after="0" w:line="240" w:lineRule="auto"/>
              <w:rPr>
                <w:rFonts w:ascii="Arial" w:eastAsia="Times New Roman" w:hAnsi="Arial" w:cs="Arial"/>
                <w:color w:val="000000"/>
                <w:sz w:val="24"/>
                <w:szCs w:val="24"/>
                <w:lang w:val="es-SV" w:eastAsia="es-SV"/>
              </w:rPr>
            </w:pPr>
            <w:r w:rsidRPr="00F47ABE">
              <w:rPr>
                <w:rFonts w:ascii="Arial" w:eastAsia="Times New Roman" w:hAnsi="Arial" w:cs="Arial"/>
                <w:color w:val="000000"/>
                <w:sz w:val="24"/>
                <w:szCs w:val="24"/>
                <w:lang w:val="es-SV" w:eastAsia="es-SV"/>
              </w:rPr>
              <w:t>DISCOMOVIL</w:t>
            </w:r>
          </w:p>
        </w:tc>
        <w:tc>
          <w:tcPr>
            <w:tcW w:w="1385" w:type="dxa"/>
            <w:vMerge/>
            <w:shd w:val="clear" w:color="auto" w:fill="auto"/>
            <w:vAlign w:val="center"/>
            <w:hideMark/>
          </w:tcPr>
          <w:p w:rsidR="00067DA0" w:rsidRPr="00F47ABE" w:rsidRDefault="00067DA0" w:rsidP="002923EA">
            <w:pPr>
              <w:spacing w:after="0" w:line="240" w:lineRule="auto"/>
              <w:rPr>
                <w:rFonts w:ascii="Arial" w:eastAsia="Times New Roman" w:hAnsi="Arial" w:cs="Arial"/>
                <w:color w:val="000000"/>
                <w:sz w:val="24"/>
                <w:szCs w:val="24"/>
                <w:lang w:val="es-SV" w:eastAsia="es-SV"/>
              </w:rPr>
            </w:pPr>
          </w:p>
        </w:tc>
      </w:tr>
    </w:tbl>
    <w:p w:rsidR="00067DA0" w:rsidRPr="00F47ABE" w:rsidRDefault="00067DA0" w:rsidP="00067DA0">
      <w:pPr>
        <w:spacing w:after="200" w:line="276" w:lineRule="auto"/>
        <w:jc w:val="both"/>
        <w:rPr>
          <w:rFonts w:ascii="Arial" w:eastAsia="Times New Roman" w:hAnsi="Arial" w:cs="Arial"/>
          <w:sz w:val="24"/>
          <w:szCs w:val="24"/>
          <w:lang w:val="es-SV" w:eastAsia="es-SV"/>
        </w:rPr>
      </w:pPr>
    </w:p>
    <w:p w:rsidR="00067DA0" w:rsidRPr="00C942DC" w:rsidRDefault="00067DA0" w:rsidP="00067DA0">
      <w:pPr>
        <w:tabs>
          <w:tab w:val="left" w:pos="2347"/>
        </w:tabs>
        <w:spacing w:line="276" w:lineRule="auto"/>
        <w:jc w:val="both"/>
        <w:rPr>
          <w:rFonts w:ascii="Arial" w:eastAsia="Calibri" w:hAnsi="Arial" w:cs="Arial"/>
          <w:sz w:val="23"/>
          <w:szCs w:val="23"/>
          <w:lang w:val="es-SV"/>
        </w:rPr>
      </w:pPr>
      <w:r w:rsidRPr="00F47ABE">
        <w:rPr>
          <w:rFonts w:ascii="Times New Roman" w:eastAsia="Times New Roman" w:hAnsi="Times New Roman" w:cs="Times New Roman"/>
          <w:sz w:val="28"/>
          <w:szCs w:val="28"/>
          <w:lang w:val="es-SV" w:eastAsia="es-SV"/>
        </w:rPr>
        <w:t xml:space="preserve">Por </w:t>
      </w:r>
      <w:r w:rsidRPr="00F47ABE">
        <w:rPr>
          <w:rFonts w:ascii="Times New Roman" w:eastAsia="Calibri" w:hAnsi="Times New Roman" w:cs="Times New Roman"/>
          <w:sz w:val="28"/>
          <w:szCs w:val="28"/>
        </w:rPr>
        <w:t xml:space="preserve"> tanto el Honorable Concejo Municipal Plural, en uso de sus facultades legales y habiendo deliberado el punto, por </w:t>
      </w:r>
      <w:r w:rsidRPr="00F47ABE">
        <w:rPr>
          <w:rFonts w:ascii="Times New Roman" w:eastAsia="Calibri" w:hAnsi="Times New Roman" w:cs="Times New Roman"/>
          <w:b/>
          <w:sz w:val="28"/>
          <w:szCs w:val="28"/>
        </w:rPr>
        <w:t xml:space="preserve">Mayoría </w:t>
      </w:r>
      <w:r w:rsidRPr="00F47ABE">
        <w:rPr>
          <w:rFonts w:ascii="Times New Roman" w:eastAsia="Calibri" w:hAnsi="Times New Roman" w:cs="Times New Roman"/>
          <w:sz w:val="28"/>
          <w:szCs w:val="28"/>
        </w:rPr>
        <w:t xml:space="preserve">de doce votos a favor </w:t>
      </w:r>
      <w:r w:rsidRPr="00F47ABE">
        <w:rPr>
          <w:rFonts w:ascii="Times New Roman" w:eastAsia="Calibri" w:hAnsi="Times New Roman" w:cs="Times New Roman"/>
          <w:b/>
          <w:sz w:val="28"/>
          <w:szCs w:val="28"/>
        </w:rPr>
        <w:t xml:space="preserve">un voto salvado </w:t>
      </w:r>
      <w:r w:rsidRPr="00F47ABE">
        <w:rPr>
          <w:rFonts w:ascii="Times New Roman" w:eastAsia="Calibri" w:hAnsi="Times New Roman" w:cs="Times New Roman"/>
          <w:sz w:val="28"/>
          <w:szCs w:val="28"/>
        </w:rPr>
        <w:t xml:space="preserve">por parte del </w:t>
      </w:r>
      <w:r w:rsidRPr="00F47ABE">
        <w:rPr>
          <w:rFonts w:ascii="Times New Roman" w:eastAsia="Calibri" w:hAnsi="Times New Roman" w:cs="Times New Roman"/>
          <w:b/>
          <w:sz w:val="28"/>
          <w:szCs w:val="28"/>
        </w:rPr>
        <w:t>Ing. Gilberto Antonio Amador Medrano</w:t>
      </w:r>
      <w:r w:rsidRPr="00F47ABE">
        <w:rPr>
          <w:rFonts w:ascii="Times New Roman" w:eastAsia="Calibri" w:hAnsi="Times New Roman" w:cs="Times New Roman"/>
          <w:sz w:val="28"/>
          <w:szCs w:val="28"/>
        </w:rPr>
        <w:t xml:space="preserve">, Décimo Regidor Propietario, manifestando literalmente lo siguiente: “Punto No. 4 voto en contra por ser temas relativos al gasto de las fiesta patronales 2022, que cuentan con un presupuesto injustificadamente elevado” </w:t>
      </w:r>
      <w:r w:rsidRPr="00F47ABE">
        <w:rPr>
          <w:rFonts w:ascii="Times New Roman" w:eastAsia="Calibri" w:hAnsi="Times New Roman" w:cs="Times New Roman"/>
          <w:b/>
          <w:sz w:val="28"/>
          <w:szCs w:val="28"/>
        </w:rPr>
        <w:t xml:space="preserve">ACUERDA: Primero: </w:t>
      </w:r>
      <w:r w:rsidRPr="00F47ABE">
        <w:rPr>
          <w:rFonts w:ascii="Times New Roman" w:eastAsia="Times New Roman" w:hAnsi="Times New Roman" w:cs="Times New Roman"/>
          <w:sz w:val="28"/>
          <w:szCs w:val="28"/>
          <w:lang w:val="es-SV" w:eastAsia="es-SV"/>
        </w:rPr>
        <w:t xml:space="preserve">Modificar el Acuerdo Municipal número siete de acta cincuenta y cinco de fecha 10/11/2022,en el sentido de  sustituir línea que dice: Paquete de Discomóvil y Orquestas del 16 al 24/11/2022, </w:t>
      </w:r>
      <w:r w:rsidRPr="00F47ABE">
        <w:rPr>
          <w:rFonts w:ascii="Times New Roman" w:eastAsia="Times New Roman" w:hAnsi="Times New Roman" w:cs="Times New Roman"/>
          <w:b/>
          <w:sz w:val="28"/>
          <w:szCs w:val="28"/>
          <w:lang w:val="es-SV" w:eastAsia="es-SV"/>
        </w:rPr>
        <w:t>SIENDO LO CORRECTO</w:t>
      </w:r>
      <w:r w:rsidRPr="00F47ABE">
        <w:rPr>
          <w:rFonts w:ascii="Times New Roman" w:eastAsia="Times New Roman" w:hAnsi="Times New Roman" w:cs="Times New Roman"/>
          <w:sz w:val="28"/>
          <w:szCs w:val="28"/>
          <w:lang w:val="es-SV" w:eastAsia="es-SV"/>
        </w:rPr>
        <w:t xml:space="preserve">, Paquete de Discomóvil y Orquestas del 16 al 21 de noviembre de 2022. </w:t>
      </w:r>
      <w:r w:rsidRPr="00F47ABE">
        <w:rPr>
          <w:rFonts w:ascii="Times New Roman" w:eastAsia="Calibri" w:hAnsi="Times New Roman" w:cs="Times New Roman"/>
          <w:b/>
          <w:sz w:val="28"/>
          <w:szCs w:val="28"/>
        </w:rPr>
        <w:t>Segundo</w:t>
      </w:r>
      <w:r w:rsidRPr="00F47ABE">
        <w:rPr>
          <w:rFonts w:ascii="Times New Roman" w:eastAsia="Calibri" w:hAnsi="Times New Roman" w:cs="Times New Roman"/>
          <w:sz w:val="28"/>
          <w:szCs w:val="28"/>
        </w:rPr>
        <w:t>:</w:t>
      </w:r>
      <w:r w:rsidRPr="00F47ABE">
        <w:rPr>
          <w:rFonts w:ascii="Times New Roman" w:eastAsia="Calibri" w:hAnsi="Times New Roman" w:cs="Times New Roman"/>
          <w:b/>
          <w:sz w:val="28"/>
          <w:szCs w:val="28"/>
        </w:rPr>
        <w:t xml:space="preserve"> </w:t>
      </w:r>
      <w:r w:rsidRPr="00F47ABE">
        <w:rPr>
          <w:rFonts w:ascii="Times New Roman" w:eastAsia="Calibri" w:hAnsi="Times New Roman" w:cs="Times New Roman"/>
          <w:sz w:val="28"/>
          <w:szCs w:val="28"/>
        </w:rPr>
        <w:t>Ratificar el Acuerdo Municipal número</w:t>
      </w:r>
      <w:r w:rsidRPr="00F47ABE">
        <w:rPr>
          <w:rFonts w:ascii="Times New Roman" w:eastAsia="Times New Roman" w:hAnsi="Times New Roman" w:cs="Times New Roman"/>
          <w:sz w:val="28"/>
          <w:szCs w:val="28"/>
          <w:lang w:val="es-SV" w:eastAsia="es-SV"/>
        </w:rPr>
        <w:t xml:space="preserve"> siete de acta cincuenta y cinco de fecha 10/11/2022</w:t>
      </w:r>
      <w:r w:rsidRPr="00F47ABE">
        <w:rPr>
          <w:rFonts w:ascii="Times New Roman" w:eastAsia="Calibri" w:hAnsi="Times New Roman" w:cs="Times New Roman"/>
          <w:sz w:val="28"/>
          <w:szCs w:val="28"/>
        </w:rPr>
        <w:t xml:space="preserve">, en sus demás partes. </w:t>
      </w:r>
      <w:r w:rsidRPr="00F47ABE">
        <w:rPr>
          <w:rFonts w:ascii="Times New Roman" w:eastAsia="Calibri" w:hAnsi="Times New Roman" w:cs="Times New Roman"/>
          <w:b/>
          <w:sz w:val="28"/>
          <w:szCs w:val="28"/>
        </w:rPr>
        <w:t>CERTIFÍQUESE Y COMUNÍQUESE.-</w:t>
      </w:r>
      <w:r w:rsidRPr="009633D9">
        <w:rPr>
          <w:rFonts w:ascii="Times New Roman" w:eastAsia="Calibri" w:hAnsi="Times New Roman" w:cs="Times New Roman"/>
          <w:b/>
          <w:bCs/>
          <w:sz w:val="28"/>
          <w:szCs w:val="28"/>
        </w:rPr>
        <w:t xml:space="preserve">“ACUERDO MUNICIPAL NUMERO OCHO”. </w:t>
      </w:r>
      <w:r w:rsidRPr="009633D9">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w:t>
      </w:r>
      <w:r w:rsidRPr="009633D9">
        <w:rPr>
          <w:rFonts w:ascii="Times New Roman" w:eastAsia="Calibri" w:hAnsi="Times New Roman" w:cs="Times New Roman"/>
          <w:b/>
          <w:sz w:val="28"/>
          <w:szCs w:val="28"/>
        </w:rPr>
        <w:t>tres</w:t>
      </w:r>
      <w:r w:rsidRPr="009633D9">
        <w:rPr>
          <w:rFonts w:ascii="Times New Roman" w:eastAsia="Calibri" w:hAnsi="Times New Roman" w:cs="Times New Roman"/>
          <w:sz w:val="28"/>
          <w:szCs w:val="28"/>
        </w:rPr>
        <w:t xml:space="preserve"> de la agenda de esta sesión, que consiste en Participación de la Señora Alcaldesa Municipal; en donde propone al Honorable Concejo Municipal Plural, la autorización para la compra de dieciocho camisas color blancas, manga larga, para ser utilizadas por el Concejo Municipal Plural, en el </w:t>
      </w:r>
      <w:r w:rsidRPr="009633D9">
        <w:rPr>
          <w:rFonts w:ascii="Times New Roman" w:eastAsia="Calibri" w:hAnsi="Times New Roman" w:cs="Times New Roman"/>
          <w:sz w:val="28"/>
          <w:szCs w:val="28"/>
        </w:rPr>
        <w:lastRenderedPageBreak/>
        <w:t>desfile de correos, en el marco de las fiestas patronales del Municipio de Apopa año 2022, y teniendo a la vista cotización presentada por el MDT</w:t>
      </w:r>
      <w:r w:rsidRPr="00067DA0">
        <w:rPr>
          <w:rFonts w:ascii="Times New Roman" w:eastAsia="Times New Roman" w:hAnsi="Times New Roman" w:cs="Times New Roman"/>
          <w:sz w:val="28"/>
          <w:szCs w:val="28"/>
          <w:lang w:val="es-SV" w:eastAsia="es-SV"/>
        </w:rPr>
        <w:t xml:space="preserve"> </w:t>
      </w:r>
      <w:proofErr w:type="spellStart"/>
      <w:r>
        <w:rPr>
          <w:rFonts w:ascii="Times New Roman" w:eastAsia="Times New Roman" w:hAnsi="Times New Roman" w:cs="Times New Roman"/>
          <w:sz w:val="28"/>
          <w:szCs w:val="28"/>
          <w:lang w:val="es-SV" w:eastAsia="es-SV"/>
        </w:rPr>
        <w:t>xxxxxxxxxxxxx</w:t>
      </w:r>
      <w:proofErr w:type="spellEnd"/>
      <w:r w:rsidRPr="009633D9">
        <w:rPr>
          <w:rFonts w:ascii="Times New Roman" w:eastAsia="Calibri" w:hAnsi="Times New Roman" w:cs="Times New Roman"/>
          <w:sz w:val="28"/>
          <w:szCs w:val="28"/>
        </w:rPr>
        <w:t xml:space="preserve">, Gerente General de esta Municipalidad; de la empresa INDUSTRIAS TOPAZ LIMITADA DE C.V., por un monto de $511.82, en concepto de dieciocho camisas color blancas.  Este Concejo Municipal Plural, de conformidad al artículo 71 de la LACAP, en uso de sus facultades legales y habiendo deliberado el punto,  por </w:t>
      </w:r>
      <w:r w:rsidRPr="009633D9">
        <w:rPr>
          <w:rFonts w:ascii="Times New Roman" w:eastAsia="Calibri" w:hAnsi="Times New Roman" w:cs="Times New Roman"/>
          <w:b/>
          <w:sz w:val="28"/>
          <w:szCs w:val="28"/>
        </w:rPr>
        <w:t xml:space="preserve">MAYORIA </w:t>
      </w:r>
      <w:r w:rsidRPr="009633D9">
        <w:rPr>
          <w:rFonts w:ascii="Times New Roman" w:eastAsia="Calibri" w:hAnsi="Times New Roman" w:cs="Times New Roman"/>
          <w:sz w:val="28"/>
          <w:szCs w:val="28"/>
        </w:rPr>
        <w:t xml:space="preserve">de </w:t>
      </w:r>
      <w:r w:rsidRPr="009633D9">
        <w:rPr>
          <w:rFonts w:ascii="Times New Roman" w:eastAsia="Calibri" w:hAnsi="Times New Roman" w:cs="Times New Roman"/>
          <w:b/>
          <w:sz w:val="28"/>
          <w:szCs w:val="28"/>
        </w:rPr>
        <w:t>ONCE VOTOS A FAVOR, UN VOTO RAZONADO</w:t>
      </w:r>
      <w:r w:rsidRPr="009633D9">
        <w:rPr>
          <w:rFonts w:ascii="Times New Roman" w:eastAsia="Calibri" w:hAnsi="Times New Roman" w:cs="Times New Roman"/>
          <w:sz w:val="28"/>
          <w:szCs w:val="28"/>
        </w:rPr>
        <w:t xml:space="preserve"> por parte del Ing. Gilberto Antonio Amador Medrano, Decimo Regidor Propietario, manifestando literalmente lo siguiente: “Voto en contra de la compra de camisas para el Concejo Municipal, en el marco de las fiestas patronales 2022, por hacerlo en modalidad de compra directa, porque no aplica para este tipo de adquisiciones”, y </w:t>
      </w:r>
      <w:r w:rsidRPr="009633D9">
        <w:rPr>
          <w:rFonts w:ascii="Times New Roman" w:eastAsia="Calibri" w:hAnsi="Times New Roman" w:cs="Times New Roman"/>
          <w:b/>
          <w:sz w:val="28"/>
          <w:szCs w:val="28"/>
        </w:rPr>
        <w:t xml:space="preserve">DOS AUSENCIAS </w:t>
      </w:r>
      <w:r w:rsidRPr="009633D9">
        <w:rPr>
          <w:rFonts w:ascii="Times New Roman" w:eastAsia="Calibri" w:hAnsi="Times New Roman" w:cs="Times New Roman"/>
          <w:sz w:val="28"/>
          <w:szCs w:val="28"/>
        </w:rPr>
        <w:t xml:space="preserve">al momento de esta votación por parte de la Dra. Yany Xiomara Fuentes Rivas, Cuarta Regidora Propietarias y de la señora Susana Yamileth Hernández Cardoza, Séptima Regidora Propietaria. </w:t>
      </w:r>
      <w:r w:rsidRPr="009633D9">
        <w:rPr>
          <w:rFonts w:ascii="Times New Roman" w:eastAsia="Calibri" w:hAnsi="Times New Roman" w:cs="Times New Roman"/>
          <w:b/>
          <w:sz w:val="28"/>
          <w:szCs w:val="28"/>
        </w:rPr>
        <w:t xml:space="preserve">ACUERDA: </w:t>
      </w:r>
      <w:r w:rsidRPr="009633D9">
        <w:rPr>
          <w:rFonts w:ascii="Times New Roman" w:eastAsia="Calibri" w:hAnsi="Times New Roman" w:cs="Times New Roman"/>
          <w:b/>
          <w:sz w:val="28"/>
          <w:szCs w:val="28"/>
          <w:u w:val="single"/>
        </w:rPr>
        <w:t>Primero</w:t>
      </w:r>
      <w:r w:rsidRPr="009633D9">
        <w:rPr>
          <w:rFonts w:ascii="Times New Roman" w:eastAsia="Calibri" w:hAnsi="Times New Roman" w:cs="Times New Roman"/>
          <w:b/>
          <w:sz w:val="28"/>
          <w:szCs w:val="28"/>
        </w:rPr>
        <w:t xml:space="preserve">: APROBAR, </w:t>
      </w:r>
      <w:r w:rsidRPr="009633D9">
        <w:rPr>
          <w:rFonts w:ascii="Times New Roman" w:eastAsia="Calibri" w:hAnsi="Times New Roman" w:cs="Times New Roman"/>
          <w:sz w:val="28"/>
          <w:szCs w:val="28"/>
        </w:rPr>
        <w:t xml:space="preserve">la </w:t>
      </w:r>
      <w:r w:rsidRPr="009633D9">
        <w:rPr>
          <w:rFonts w:ascii="Times New Roman" w:eastAsia="Calibri" w:hAnsi="Times New Roman" w:cs="Times New Roman"/>
          <w:b/>
          <w:sz w:val="28"/>
          <w:szCs w:val="28"/>
        </w:rPr>
        <w:t>COMPRA DIRECTA</w:t>
      </w:r>
      <w:r w:rsidRPr="009633D9">
        <w:rPr>
          <w:rFonts w:ascii="Times New Roman" w:eastAsia="Calibri" w:hAnsi="Times New Roman" w:cs="Times New Roman"/>
          <w:sz w:val="28"/>
          <w:szCs w:val="28"/>
        </w:rPr>
        <w:t xml:space="preserve">  a favor de la empresa  INDUSTRIAS TOPAZ LIMITADA DE C.V., por un monto de $511.82, en concepto de dieciocho camisas color blancas, con fuente de financiamiento: Recursos Propios; cargado al Concejo Municipal. </w:t>
      </w:r>
      <w:r w:rsidRPr="009633D9">
        <w:rPr>
          <w:rFonts w:ascii="Times New Roman" w:eastAsia="Calibri" w:hAnsi="Times New Roman" w:cs="Times New Roman"/>
          <w:b/>
          <w:sz w:val="28"/>
          <w:szCs w:val="28"/>
        </w:rPr>
        <w:t xml:space="preserve"> </w:t>
      </w:r>
      <w:r w:rsidRPr="009633D9">
        <w:rPr>
          <w:rFonts w:ascii="Times New Roman" w:eastAsia="Calibri" w:hAnsi="Times New Roman" w:cs="Times New Roman"/>
          <w:b/>
          <w:sz w:val="28"/>
          <w:szCs w:val="28"/>
          <w:u w:val="single"/>
        </w:rPr>
        <w:t>Segundo</w:t>
      </w:r>
      <w:r w:rsidRPr="009633D9">
        <w:rPr>
          <w:rFonts w:ascii="Times New Roman" w:eastAsia="Calibri" w:hAnsi="Times New Roman" w:cs="Times New Roman"/>
          <w:b/>
          <w:sz w:val="28"/>
          <w:szCs w:val="28"/>
        </w:rPr>
        <w:t xml:space="preserve">: </w:t>
      </w:r>
      <w:r w:rsidRPr="009633D9">
        <w:rPr>
          <w:rFonts w:ascii="Times New Roman" w:eastAsia="Calibri" w:hAnsi="Times New Roman" w:cs="Times New Roman"/>
          <w:sz w:val="28"/>
          <w:szCs w:val="28"/>
        </w:rPr>
        <w:t xml:space="preserve">Autorizar al Tesorero Municipal para que erogue la cantidad de: </w:t>
      </w:r>
      <w:r w:rsidRPr="009633D9">
        <w:rPr>
          <w:rFonts w:ascii="Times New Roman" w:eastAsia="Calibri" w:hAnsi="Times New Roman" w:cs="Times New Roman"/>
          <w:b/>
          <w:sz w:val="28"/>
          <w:szCs w:val="28"/>
        </w:rPr>
        <w:t>QUINIENTOS ONCE DOLARES CON OCHENTA Y DOS CENTAVOS DE LOS ESTADOS UNIDOS DE NORTEAMÉRICA (</w:t>
      </w:r>
      <w:r w:rsidRPr="009633D9">
        <w:rPr>
          <w:rFonts w:ascii="Times New Roman" w:eastAsia="Calibri" w:hAnsi="Times New Roman" w:cs="Times New Roman"/>
          <w:b/>
          <w:bCs/>
          <w:sz w:val="28"/>
          <w:szCs w:val="28"/>
        </w:rPr>
        <w:t>$511.82</w:t>
      </w:r>
      <w:r w:rsidRPr="009633D9">
        <w:rPr>
          <w:rFonts w:ascii="Times New Roman" w:eastAsia="Calibri" w:hAnsi="Times New Roman" w:cs="Times New Roman"/>
          <w:b/>
          <w:sz w:val="28"/>
          <w:szCs w:val="28"/>
          <w:shd w:val="clear" w:color="auto" w:fill="FFFFFF"/>
        </w:rPr>
        <w:t>),</w:t>
      </w:r>
      <w:r w:rsidRPr="009633D9">
        <w:rPr>
          <w:rFonts w:ascii="Times New Roman" w:eastAsia="Calibri" w:hAnsi="Times New Roman" w:cs="Times New Roman"/>
          <w:sz w:val="28"/>
          <w:szCs w:val="28"/>
          <w:lang w:val="es-SV" w:eastAsia="es-ES"/>
        </w:rPr>
        <w:t xml:space="preserve"> de la Cuenta Corriente Numero </w:t>
      </w:r>
      <w:r w:rsidRPr="009633D9">
        <w:rPr>
          <w:rFonts w:ascii="Times New Roman" w:eastAsia="Calibri" w:hAnsi="Times New Roman" w:cs="Times New Roman"/>
          <w:b/>
          <w:sz w:val="28"/>
          <w:szCs w:val="28"/>
          <w:lang w:val="es-SV" w:eastAsia="es-ES"/>
        </w:rPr>
        <w:t>480005924 MUNICIPALIDAD DE APOPA, RECURSOS PROPIOS,</w:t>
      </w:r>
      <w:r w:rsidRPr="009633D9">
        <w:rPr>
          <w:rFonts w:ascii="Times New Roman" w:eastAsia="Calibri" w:hAnsi="Times New Roman" w:cs="Times New Roman"/>
          <w:sz w:val="28"/>
          <w:szCs w:val="28"/>
          <w:lang w:val="es-SV" w:eastAsia="es-ES"/>
        </w:rPr>
        <w:t xml:space="preserve"> Banco Hipotecario de El Salvador, S.A.</w:t>
      </w:r>
      <w:r w:rsidRPr="009633D9">
        <w:rPr>
          <w:rFonts w:ascii="Times New Roman" w:eastAsia="Times New Roman" w:hAnsi="Times New Roman" w:cs="Times New Roman"/>
          <w:b/>
          <w:bCs/>
          <w:color w:val="000000"/>
          <w:sz w:val="28"/>
          <w:szCs w:val="28"/>
          <w:lang w:eastAsia="es-ES"/>
        </w:rPr>
        <w:t>,</w:t>
      </w:r>
      <w:r w:rsidRPr="009633D9">
        <w:rPr>
          <w:rFonts w:ascii="Times New Roman" w:eastAsia="Calibri" w:hAnsi="Times New Roman" w:cs="Times New Roman"/>
          <w:sz w:val="28"/>
          <w:szCs w:val="28"/>
          <w:lang w:val="es-SV" w:eastAsia="es-ES"/>
        </w:rPr>
        <w:t xml:space="preserve"> </w:t>
      </w:r>
      <w:r w:rsidRPr="009633D9">
        <w:rPr>
          <w:rFonts w:ascii="Times New Roman" w:eastAsia="Times New Roman" w:hAnsi="Times New Roman" w:cs="Times New Roman"/>
          <w:b/>
          <w:bCs/>
          <w:color w:val="000000"/>
          <w:sz w:val="28"/>
          <w:szCs w:val="28"/>
          <w:lang w:eastAsia="es-ES"/>
        </w:rPr>
        <w:t xml:space="preserve"> </w:t>
      </w:r>
      <w:r w:rsidRPr="009633D9">
        <w:rPr>
          <w:rFonts w:ascii="Times New Roman" w:eastAsia="Times New Roman" w:hAnsi="Times New Roman" w:cs="Times New Roman"/>
          <w:bCs/>
          <w:color w:val="000000"/>
          <w:sz w:val="28"/>
          <w:szCs w:val="28"/>
          <w:lang w:eastAsia="es-ES"/>
        </w:rPr>
        <w:t>cargado a la partida del Concejo Municipal</w:t>
      </w:r>
      <w:r w:rsidRPr="009633D9">
        <w:rPr>
          <w:rFonts w:ascii="Times New Roman" w:eastAsia="Times New Roman" w:hAnsi="Times New Roman" w:cs="Times New Roman"/>
          <w:b/>
          <w:bCs/>
          <w:color w:val="000000"/>
          <w:sz w:val="28"/>
          <w:szCs w:val="28"/>
          <w:lang w:eastAsia="es-ES"/>
        </w:rPr>
        <w:t xml:space="preserve">, </w:t>
      </w:r>
      <w:r w:rsidRPr="009633D9">
        <w:rPr>
          <w:rFonts w:ascii="Times New Roman" w:eastAsia="Calibri" w:hAnsi="Times New Roman" w:cs="Times New Roman"/>
          <w:sz w:val="28"/>
          <w:szCs w:val="28"/>
          <w:lang w:val="es-SV"/>
        </w:rPr>
        <w:t>y</w:t>
      </w:r>
      <w:r w:rsidRPr="009633D9">
        <w:rPr>
          <w:rFonts w:ascii="Times New Roman" w:eastAsia="Calibri" w:hAnsi="Times New Roman" w:cs="Times New Roman"/>
          <w:sz w:val="28"/>
          <w:szCs w:val="28"/>
        </w:rPr>
        <w:t xml:space="preserve"> emita cheque </w:t>
      </w:r>
      <w:r w:rsidRPr="009633D9">
        <w:rPr>
          <w:rFonts w:ascii="Times New Roman" w:eastAsia="Calibri" w:hAnsi="Times New Roman" w:cs="Times New Roman"/>
          <w:b/>
          <w:sz w:val="28"/>
          <w:szCs w:val="28"/>
        </w:rPr>
        <w:t xml:space="preserve"> </w:t>
      </w:r>
      <w:r w:rsidRPr="009633D9">
        <w:rPr>
          <w:rFonts w:ascii="Times New Roman" w:eastAsia="Calibri" w:hAnsi="Times New Roman" w:cs="Times New Roman"/>
          <w:sz w:val="28"/>
          <w:szCs w:val="28"/>
        </w:rPr>
        <w:t xml:space="preserve">a nombre de la empresa: </w:t>
      </w:r>
      <w:r w:rsidRPr="009633D9">
        <w:rPr>
          <w:rFonts w:ascii="Times New Roman" w:eastAsia="Calibri" w:hAnsi="Times New Roman" w:cs="Times New Roman"/>
          <w:b/>
          <w:sz w:val="28"/>
          <w:szCs w:val="28"/>
          <w:u w:val="single"/>
        </w:rPr>
        <w:t>INDUSTRIAS TOPAZ LIMITADA DE C.V.,</w:t>
      </w:r>
      <w:r w:rsidRPr="009633D9">
        <w:rPr>
          <w:rFonts w:ascii="Times New Roman" w:eastAsia="Calibri" w:hAnsi="Times New Roman" w:cs="Times New Roman"/>
          <w:b/>
          <w:sz w:val="28"/>
          <w:szCs w:val="28"/>
        </w:rPr>
        <w:t xml:space="preserve"> </w:t>
      </w:r>
      <w:r w:rsidRPr="009633D9">
        <w:rPr>
          <w:rFonts w:ascii="Times New Roman" w:eastAsia="Calibri" w:hAnsi="Times New Roman" w:cs="Times New Roman"/>
          <w:sz w:val="28"/>
          <w:szCs w:val="28"/>
        </w:rPr>
        <w:t xml:space="preserve">y pague de conformidad a factura; para la compra de dieciocho camisas blancas, que se detallan: 7 blusas lisa performance por </w:t>
      </w:r>
      <w:r w:rsidRPr="009633D9">
        <w:rPr>
          <w:rFonts w:ascii="Times New Roman" w:eastAsia="Times New Roman" w:hAnsi="Times New Roman" w:cs="Times New Roman"/>
          <w:bCs/>
          <w:color w:val="000000"/>
          <w:sz w:val="28"/>
          <w:szCs w:val="28"/>
          <w:lang w:eastAsia="es-ES"/>
        </w:rPr>
        <w:t xml:space="preserve">$181.93 y 11 camisas lisa performance por $329.89, </w:t>
      </w:r>
      <w:r w:rsidRPr="009633D9">
        <w:rPr>
          <w:rFonts w:ascii="Times New Roman" w:eastAsia="Calibri" w:hAnsi="Times New Roman" w:cs="Times New Roman"/>
          <w:sz w:val="28"/>
          <w:szCs w:val="28"/>
        </w:rPr>
        <w:t xml:space="preserve">que serán utilizadas por el Concejo Municipal, el día del correo en el marco de las fiestas patronales del municipio de Apopa año 2022. </w:t>
      </w:r>
      <w:r w:rsidRPr="009633D9">
        <w:rPr>
          <w:rFonts w:ascii="Times New Roman" w:eastAsia="Calibri" w:hAnsi="Times New Roman" w:cs="Times New Roman"/>
          <w:b/>
          <w:sz w:val="28"/>
          <w:szCs w:val="28"/>
          <w:u w:val="single"/>
        </w:rPr>
        <w:t>Tercero</w:t>
      </w:r>
      <w:r w:rsidRPr="009633D9">
        <w:rPr>
          <w:rFonts w:ascii="Times New Roman" w:eastAsia="Calibri" w:hAnsi="Times New Roman" w:cs="Times New Roman"/>
          <w:sz w:val="28"/>
          <w:szCs w:val="28"/>
        </w:rPr>
        <w:t>: Quedando autorizado</w:t>
      </w:r>
      <w:r w:rsidRPr="009633D9">
        <w:rPr>
          <w:rFonts w:ascii="Times New Roman" w:eastAsia="Calibri" w:hAnsi="Times New Roman" w:cs="Times New Roman"/>
          <w:b/>
          <w:sz w:val="28"/>
          <w:szCs w:val="28"/>
        </w:rPr>
        <w:t xml:space="preserve"> </w:t>
      </w:r>
      <w:r w:rsidRPr="009633D9">
        <w:rPr>
          <w:rFonts w:ascii="Times New Roman" w:eastAsia="Calibri" w:hAnsi="Times New Roman" w:cs="Times New Roman"/>
          <w:sz w:val="28"/>
          <w:szCs w:val="28"/>
        </w:rPr>
        <w:t xml:space="preserve">el Gerente General de esta Municipalidad,  para que dé seguimiento a la mayor brevedad posible, y llevar a feliz término lo aprobado en el numeral primero de este Acuerdo. Quedado autorizada la Jefa de Presupuesto para que realice la reprogramación presupuestaria si fuera necesaria. Fondos con aplicación al específico y expresión  presupuestaria  vigente  que  se comprobara como lo establece el </w:t>
      </w:r>
      <w:r w:rsidRPr="009633D9">
        <w:rPr>
          <w:rFonts w:ascii="Times New Roman" w:eastAsia="Calibri" w:hAnsi="Times New Roman" w:cs="Times New Roman"/>
          <w:sz w:val="28"/>
          <w:szCs w:val="28"/>
        </w:rPr>
        <w:lastRenderedPageBreak/>
        <w:t xml:space="preserve">Art.78 del Código Municipal. </w:t>
      </w:r>
      <w:r w:rsidRPr="009633D9">
        <w:rPr>
          <w:rFonts w:ascii="Times New Roman" w:eastAsia="Calibri" w:hAnsi="Times New Roman" w:cs="Times New Roman"/>
          <w:b/>
          <w:bCs/>
          <w:sz w:val="28"/>
          <w:szCs w:val="28"/>
        </w:rPr>
        <w:t xml:space="preserve">CERTIFÍQUESE Y COMUNÍQUESE. </w:t>
      </w:r>
      <w:r w:rsidRPr="00C942DC">
        <w:rPr>
          <w:rFonts w:ascii="Times New Roman" w:eastAsia="Calibri" w:hAnsi="Times New Roman" w:cs="Times New Roman"/>
          <w:b/>
          <w:bCs/>
          <w:sz w:val="28"/>
          <w:szCs w:val="28"/>
          <w:lang w:val="es-SV"/>
        </w:rPr>
        <w:t xml:space="preserve">ACUERDO MUNICIPAL NÚMERO NUEVE”. </w:t>
      </w:r>
      <w:r w:rsidRPr="00C942DC">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Pr="00C942DC">
        <w:rPr>
          <w:rFonts w:ascii="Times New Roman" w:eastAsia="Calibri" w:hAnsi="Times New Roman" w:cs="Times New Roman"/>
          <w:b/>
          <w:sz w:val="28"/>
          <w:szCs w:val="28"/>
          <w:lang w:val="es-SV"/>
        </w:rPr>
        <w:t xml:space="preserve">cinco, </w:t>
      </w:r>
      <w:r w:rsidRPr="00C942DC">
        <w:rPr>
          <w:rFonts w:ascii="Times New Roman" w:eastAsia="Calibri" w:hAnsi="Times New Roman" w:cs="Times New Roman"/>
          <w:sz w:val="28"/>
          <w:szCs w:val="28"/>
          <w:lang w:val="es-SV"/>
        </w:rPr>
        <w:t xml:space="preserve">en cual corresponde a </w:t>
      </w:r>
      <w:r w:rsidRPr="00C942DC">
        <w:rPr>
          <w:rFonts w:ascii="Times New Roman" w:eastAsia="Calibri" w:hAnsi="Times New Roman" w:cs="Times New Roman"/>
          <w:b/>
          <w:sz w:val="28"/>
          <w:szCs w:val="28"/>
          <w:lang w:val="es-SV"/>
        </w:rPr>
        <w:t>Participación del</w:t>
      </w:r>
      <w:r w:rsidRPr="00C942DC">
        <w:rPr>
          <w:rFonts w:ascii="Times New Roman" w:eastAsia="Calibri" w:hAnsi="Times New Roman" w:cs="Times New Roman"/>
          <w:sz w:val="28"/>
          <w:szCs w:val="28"/>
          <w:lang w:val="es-SV"/>
        </w:rPr>
        <w:t xml:space="preserve"> </w:t>
      </w:r>
      <w:r w:rsidRPr="00C942DC">
        <w:rPr>
          <w:rFonts w:ascii="Times New Roman" w:eastAsia="Calibri" w:hAnsi="Times New Roman" w:cs="Times New Roman"/>
          <w:b/>
          <w:sz w:val="28"/>
          <w:szCs w:val="28"/>
          <w:lang w:val="es-SV"/>
        </w:rPr>
        <w:t xml:space="preserve">Licenciado </w:t>
      </w:r>
      <w:proofErr w:type="spellStart"/>
      <w:r>
        <w:rPr>
          <w:rFonts w:ascii="Times New Roman" w:eastAsia="Times New Roman" w:hAnsi="Times New Roman" w:cs="Times New Roman"/>
          <w:sz w:val="28"/>
          <w:szCs w:val="28"/>
          <w:lang w:val="es-SV" w:eastAsia="es-SV"/>
        </w:rPr>
        <w:t>xxxxxxxxxxxxx</w:t>
      </w:r>
      <w:proofErr w:type="spellEnd"/>
      <w:r w:rsidRPr="00C942DC">
        <w:rPr>
          <w:rFonts w:ascii="Times New Roman" w:eastAsia="Calibri" w:hAnsi="Times New Roman" w:cs="Times New Roman"/>
          <w:b/>
          <w:sz w:val="28"/>
          <w:szCs w:val="28"/>
          <w:lang w:val="es-SV"/>
        </w:rPr>
        <w:t xml:space="preserve"> </w:t>
      </w:r>
      <w:r w:rsidRPr="00C942DC">
        <w:rPr>
          <w:rFonts w:ascii="Times New Roman" w:eastAsia="Calibri" w:hAnsi="Times New Roman" w:cs="Times New Roman"/>
          <w:b/>
          <w:sz w:val="28"/>
          <w:szCs w:val="28"/>
          <w:lang w:val="es-SV"/>
        </w:rPr>
        <w:t>/Jefe de UACI</w:t>
      </w:r>
      <w:r w:rsidRPr="00C942DC">
        <w:rPr>
          <w:rFonts w:ascii="Times New Roman" w:eastAsia="Calibri" w:hAnsi="Times New Roman" w:cs="Times New Roman"/>
          <w:sz w:val="28"/>
          <w:szCs w:val="28"/>
          <w:lang w:val="es-SV"/>
        </w:rPr>
        <w:t xml:space="preserve">, en donde solicita al Honorable Concejo Municipal Plural, aprobación de adjudicación de requerimiento correspondiente al </w:t>
      </w:r>
      <w:r w:rsidRPr="00C942DC">
        <w:rPr>
          <w:rFonts w:ascii="Times New Roman" w:eastAsia="Calibri" w:hAnsi="Times New Roman" w:cs="Times New Roman"/>
          <w:b/>
          <w:sz w:val="28"/>
          <w:szCs w:val="28"/>
          <w:lang w:val="es-SV"/>
        </w:rPr>
        <w:t xml:space="preserve">COMITÉ DE FESTEJOS PATRONALES (CARGADO A CONCEJO MUNICIPAL), </w:t>
      </w:r>
      <w:r w:rsidRPr="00C942DC">
        <w:rPr>
          <w:rFonts w:ascii="Times New Roman" w:eastAsia="Calibri" w:hAnsi="Times New Roman" w:cs="Times New Roman"/>
          <w:sz w:val="28"/>
          <w:szCs w:val="28"/>
          <w:lang w:val="es-SV"/>
        </w:rPr>
        <w:t xml:space="preserve">por un monto total de </w:t>
      </w:r>
      <w:r w:rsidRPr="00C942DC">
        <w:rPr>
          <w:rFonts w:ascii="Times New Roman" w:eastAsia="Times New Roman" w:hAnsi="Times New Roman" w:cs="Times New Roman"/>
          <w:b/>
          <w:bCs/>
          <w:color w:val="000000"/>
          <w:sz w:val="28"/>
          <w:szCs w:val="28"/>
          <w:lang w:val="es-SV" w:eastAsia="es-ES"/>
        </w:rPr>
        <w:t>$41,000.00</w:t>
      </w:r>
      <w:r w:rsidRPr="00C942DC">
        <w:rPr>
          <w:rFonts w:ascii="Times New Roman" w:eastAsia="Calibri" w:hAnsi="Times New Roman" w:cs="Times New Roman"/>
          <w:b/>
          <w:sz w:val="28"/>
          <w:szCs w:val="28"/>
          <w:lang w:val="es-SV"/>
        </w:rPr>
        <w:t xml:space="preserve">, </w:t>
      </w:r>
      <w:r w:rsidRPr="00C942DC">
        <w:rPr>
          <w:rFonts w:ascii="Times New Roman" w:eastAsia="Calibri" w:hAnsi="Times New Roman" w:cs="Times New Roman"/>
          <w:sz w:val="28"/>
          <w:szCs w:val="28"/>
          <w:lang w:val="es-SV"/>
        </w:rPr>
        <w:t>y proponiendo al administrador de la orden de compra o contrato a:</w:t>
      </w:r>
      <w:r w:rsidRPr="00067DA0">
        <w:rPr>
          <w:rFonts w:ascii="Times New Roman" w:eastAsia="Times New Roman" w:hAnsi="Times New Roman" w:cs="Times New Roman"/>
          <w:sz w:val="28"/>
          <w:szCs w:val="28"/>
          <w:lang w:val="es-SV" w:eastAsia="es-SV"/>
        </w:rPr>
        <w:t xml:space="preserve"> </w:t>
      </w:r>
      <w:proofErr w:type="spellStart"/>
      <w:r>
        <w:rPr>
          <w:rFonts w:ascii="Times New Roman" w:eastAsia="Times New Roman" w:hAnsi="Times New Roman" w:cs="Times New Roman"/>
          <w:sz w:val="28"/>
          <w:szCs w:val="28"/>
          <w:lang w:val="es-SV" w:eastAsia="es-SV"/>
        </w:rPr>
        <w:t>xxxxxxxxxxxxx</w:t>
      </w:r>
      <w:proofErr w:type="spellEnd"/>
      <w:r w:rsidRPr="00C942DC">
        <w:rPr>
          <w:rFonts w:ascii="Times New Roman" w:eastAsia="Calibri" w:hAnsi="Times New Roman" w:cs="Times New Roman"/>
          <w:b/>
          <w:sz w:val="28"/>
          <w:szCs w:val="28"/>
          <w:lang w:val="es-SV"/>
        </w:rPr>
        <w:t xml:space="preserve">. </w:t>
      </w:r>
      <w:r w:rsidRPr="00C942DC">
        <w:rPr>
          <w:rFonts w:ascii="Times New Roman" w:eastAsia="Calibri" w:hAnsi="Times New Roman" w:cs="Times New Roman"/>
          <w:sz w:val="28"/>
          <w:szCs w:val="28"/>
          <w:lang w:val="es-SV"/>
        </w:rPr>
        <w:t xml:space="preserve">Por tanto el Concejo Municipal Plural en uso de sus facultades legales y habiendo deliberado el punto, Por </w:t>
      </w:r>
      <w:r w:rsidRPr="00C942DC">
        <w:rPr>
          <w:rFonts w:ascii="Times New Roman" w:eastAsia="Calibri" w:hAnsi="Times New Roman" w:cs="Times New Roman"/>
          <w:b/>
          <w:sz w:val="28"/>
          <w:szCs w:val="28"/>
          <w:lang w:val="es-SV"/>
        </w:rPr>
        <w:t xml:space="preserve">MAYORIA </w:t>
      </w:r>
      <w:r w:rsidRPr="00C942DC">
        <w:rPr>
          <w:rFonts w:ascii="Times New Roman" w:eastAsia="Calibri" w:hAnsi="Times New Roman" w:cs="Times New Roman"/>
          <w:sz w:val="28"/>
          <w:szCs w:val="28"/>
          <w:lang w:val="es-SV"/>
        </w:rPr>
        <w:t xml:space="preserve">de </w:t>
      </w:r>
      <w:r w:rsidRPr="00C942DC">
        <w:rPr>
          <w:rFonts w:ascii="Times New Roman" w:eastAsia="Calibri" w:hAnsi="Times New Roman" w:cs="Times New Roman"/>
          <w:b/>
          <w:sz w:val="28"/>
          <w:szCs w:val="28"/>
          <w:lang w:val="es-SV"/>
        </w:rPr>
        <w:t xml:space="preserve">trece votos a favor </w:t>
      </w:r>
      <w:r w:rsidRPr="00C942DC">
        <w:rPr>
          <w:rFonts w:ascii="Times New Roman" w:eastAsia="Calibri" w:hAnsi="Times New Roman" w:cs="Times New Roman"/>
          <w:sz w:val="28"/>
          <w:szCs w:val="28"/>
          <w:lang w:val="es-SV"/>
        </w:rPr>
        <w:t>y</w:t>
      </w:r>
      <w:r w:rsidRPr="00C942DC">
        <w:rPr>
          <w:rFonts w:ascii="Times New Roman" w:eastAsia="Calibri" w:hAnsi="Times New Roman" w:cs="Times New Roman"/>
          <w:b/>
          <w:sz w:val="28"/>
          <w:szCs w:val="28"/>
          <w:lang w:val="es-SV"/>
        </w:rPr>
        <w:t xml:space="preserve"> un voto salvado </w:t>
      </w:r>
      <w:r w:rsidRPr="00C942DC">
        <w:rPr>
          <w:rFonts w:ascii="Times New Roman" w:eastAsia="Calibri" w:hAnsi="Times New Roman" w:cs="Times New Roman"/>
          <w:sz w:val="28"/>
          <w:szCs w:val="28"/>
          <w:lang w:val="es-SV"/>
        </w:rPr>
        <w:t xml:space="preserve">por parte del </w:t>
      </w:r>
      <w:r w:rsidRPr="00C942DC">
        <w:rPr>
          <w:rFonts w:ascii="Times New Roman" w:eastAsia="Calibri" w:hAnsi="Times New Roman" w:cs="Times New Roman"/>
          <w:b/>
          <w:sz w:val="28"/>
          <w:szCs w:val="28"/>
          <w:lang w:val="es-SV"/>
        </w:rPr>
        <w:t>Ing. Gilberto Antonio Amador Medrano, Décimo Regidor Propietario,</w:t>
      </w:r>
      <w:r w:rsidRPr="00C942DC">
        <w:rPr>
          <w:rFonts w:ascii="Times New Roman" w:eastAsia="Calibri" w:hAnsi="Times New Roman" w:cs="Times New Roman"/>
          <w:sz w:val="28"/>
          <w:szCs w:val="28"/>
          <w:lang w:val="es-SV"/>
        </w:rPr>
        <w:t xml:space="preserve"> manifestando literalmente lo siguiente: “Punto Nº 5 Participación del Jefe de la UACI, Voto en contra de los 3 requerimientos presentados para eventos de las fiestas patronales 2022, según detalle leído: 1) Misionero $41,000.00; 2) Show CARS, $25,000.00; 3) artículos promocionales, $1,500.00, por ser parte de un presupuesto que no aprobé por haberlo hecho por compra directa, que no aplica y por un presupuesto demasiado alto, sin justificación aceptable”. </w:t>
      </w:r>
      <w:r w:rsidRPr="00C942DC">
        <w:rPr>
          <w:rFonts w:ascii="Times New Roman" w:eastAsia="Calibri" w:hAnsi="Times New Roman" w:cs="Times New Roman"/>
          <w:b/>
          <w:sz w:val="28"/>
          <w:szCs w:val="28"/>
          <w:lang w:val="es-SV"/>
        </w:rPr>
        <w:t xml:space="preserve">ACUERDA: </w:t>
      </w:r>
      <w:r w:rsidRPr="00C942DC">
        <w:rPr>
          <w:rFonts w:ascii="Times New Roman" w:eastAsia="Calibri" w:hAnsi="Times New Roman" w:cs="Times New Roman"/>
          <w:b/>
          <w:sz w:val="28"/>
          <w:szCs w:val="28"/>
          <w:u w:val="single"/>
          <w:lang w:val="es-SV"/>
        </w:rPr>
        <w:t>Primero:</w:t>
      </w:r>
      <w:r w:rsidRPr="00C942DC">
        <w:rPr>
          <w:rFonts w:ascii="Times New Roman" w:eastAsia="Calibri" w:hAnsi="Times New Roman" w:cs="Times New Roman"/>
          <w:sz w:val="28"/>
          <w:szCs w:val="28"/>
          <w:lang w:val="es-SV"/>
        </w:rPr>
        <w:t xml:space="preserve"> Aprobar adjudicación de requerimiento correspondiente al </w:t>
      </w:r>
      <w:r w:rsidRPr="00C942DC">
        <w:rPr>
          <w:rFonts w:ascii="Times New Roman" w:eastAsia="Calibri" w:hAnsi="Times New Roman" w:cs="Times New Roman"/>
          <w:b/>
          <w:sz w:val="28"/>
          <w:szCs w:val="28"/>
          <w:lang w:val="es-SV"/>
        </w:rPr>
        <w:t xml:space="preserve">COMITÉ DE FESTEJOS PATRONALES (CARGADO A CONCEJO MUNICIPAL), </w:t>
      </w:r>
      <w:r w:rsidRPr="00C942DC">
        <w:rPr>
          <w:rFonts w:ascii="Times New Roman" w:eastAsia="Calibri" w:hAnsi="Times New Roman" w:cs="Times New Roman"/>
          <w:sz w:val="28"/>
          <w:szCs w:val="28"/>
          <w:lang w:val="es-SV"/>
        </w:rPr>
        <w:t xml:space="preserve">por un monto total de </w:t>
      </w:r>
      <w:r w:rsidRPr="00C942DC">
        <w:rPr>
          <w:rFonts w:ascii="Times New Roman" w:eastAsia="Times New Roman" w:hAnsi="Times New Roman" w:cs="Times New Roman"/>
          <w:b/>
          <w:bCs/>
          <w:color w:val="000000"/>
          <w:sz w:val="28"/>
          <w:szCs w:val="28"/>
          <w:lang w:val="es-SV" w:eastAsia="es-ES"/>
        </w:rPr>
        <w:t xml:space="preserve">$41,000.00, </w:t>
      </w:r>
      <w:r w:rsidRPr="00C942DC">
        <w:rPr>
          <w:rFonts w:ascii="Times New Roman" w:eastAsia="Calibri" w:hAnsi="Times New Roman" w:cs="Times New Roman"/>
          <w:sz w:val="28"/>
          <w:szCs w:val="28"/>
          <w:lang w:val="es-SV"/>
        </w:rPr>
        <w:t xml:space="preserve">con Fuente de Financiamiento: </w:t>
      </w:r>
      <w:r w:rsidRPr="00C942DC">
        <w:rPr>
          <w:rFonts w:ascii="Times New Roman" w:eastAsia="Calibri" w:hAnsi="Times New Roman" w:cs="Times New Roman"/>
          <w:b/>
          <w:sz w:val="28"/>
          <w:szCs w:val="28"/>
          <w:lang w:val="es-SV"/>
        </w:rPr>
        <w:t xml:space="preserve">FONDOS PROPIOS 5% FIESTAS PATRONALES. </w:t>
      </w:r>
      <w:r w:rsidRPr="00C942DC">
        <w:rPr>
          <w:rFonts w:ascii="Times New Roman" w:eastAsia="Calibri" w:hAnsi="Times New Roman" w:cs="Times New Roman"/>
          <w:b/>
          <w:sz w:val="28"/>
          <w:szCs w:val="28"/>
          <w:u w:val="single"/>
          <w:lang w:val="es-SV"/>
        </w:rPr>
        <w:t>Segundo:</w:t>
      </w:r>
      <w:r w:rsidRPr="00C942DC">
        <w:rPr>
          <w:rFonts w:ascii="Times New Roman" w:eastAsia="Calibri" w:hAnsi="Times New Roman" w:cs="Times New Roman"/>
          <w:sz w:val="28"/>
          <w:szCs w:val="28"/>
          <w:lang w:val="es-SV"/>
        </w:rPr>
        <w:t xml:space="preserve"> Deléguese a la Unidad Jurídica, para que elabore el respectivo contrato con el proveedor </w:t>
      </w:r>
      <w:r w:rsidRPr="00C942DC">
        <w:rPr>
          <w:rFonts w:ascii="Times New Roman" w:eastAsia="Calibri" w:hAnsi="Times New Roman" w:cs="Times New Roman"/>
          <w:b/>
          <w:sz w:val="28"/>
          <w:szCs w:val="28"/>
          <w:lang w:val="es-SV"/>
        </w:rPr>
        <w:t>FULL PAINTING 360, S.A DE C.V.</w:t>
      </w:r>
      <w:r w:rsidRPr="00C942DC">
        <w:rPr>
          <w:rFonts w:ascii="Times New Roman" w:eastAsia="Calibri" w:hAnsi="Times New Roman" w:cs="Times New Roman"/>
          <w:sz w:val="28"/>
          <w:szCs w:val="28"/>
          <w:lang w:val="es-SV"/>
        </w:rPr>
        <w:t xml:space="preserve"> por los servicios de Show de Host Internacional por 6 horas, más 3 jurados, 2 internacional, 1 local y premiación por parte de productora a los participantes, de conformidad a las legalidades establecidas en la </w:t>
      </w:r>
      <w:r w:rsidRPr="00C942DC">
        <w:rPr>
          <w:rFonts w:ascii="Times New Roman" w:eastAsia="Calibri" w:hAnsi="Times New Roman" w:cs="Times New Roman"/>
          <w:b/>
          <w:sz w:val="28"/>
          <w:szCs w:val="28"/>
          <w:lang w:val="es-SV"/>
        </w:rPr>
        <w:t>Ley de Adquisiciones y Contratación de la Administración Pública</w:t>
      </w:r>
      <w:r w:rsidRPr="00C942DC">
        <w:rPr>
          <w:rFonts w:ascii="Times New Roman" w:eastAsia="Calibri" w:hAnsi="Times New Roman" w:cs="Times New Roman"/>
          <w:sz w:val="28"/>
          <w:szCs w:val="28"/>
          <w:lang w:val="es-SV"/>
        </w:rPr>
        <w:t xml:space="preserve"> </w:t>
      </w:r>
      <w:r w:rsidRPr="00C942DC">
        <w:rPr>
          <w:rFonts w:ascii="Times New Roman" w:eastAsia="Calibri" w:hAnsi="Times New Roman" w:cs="Times New Roman"/>
          <w:b/>
          <w:sz w:val="28"/>
          <w:szCs w:val="28"/>
          <w:lang w:val="es-SV"/>
        </w:rPr>
        <w:t>(LACAP)</w:t>
      </w:r>
      <w:r w:rsidRPr="00C942DC">
        <w:rPr>
          <w:rFonts w:ascii="Times New Roman" w:eastAsia="Calibri" w:hAnsi="Times New Roman" w:cs="Times New Roman"/>
          <w:sz w:val="28"/>
          <w:szCs w:val="28"/>
          <w:lang w:val="es-SV"/>
        </w:rPr>
        <w:t xml:space="preserve"> y su Reglamento </w:t>
      </w:r>
      <w:r w:rsidRPr="00C942DC">
        <w:rPr>
          <w:rFonts w:ascii="Times New Roman" w:eastAsia="Calibri" w:hAnsi="Times New Roman" w:cs="Times New Roman"/>
          <w:b/>
          <w:sz w:val="28"/>
          <w:szCs w:val="28"/>
          <w:lang w:val="es-SV"/>
        </w:rPr>
        <w:t>(RELACAP);</w:t>
      </w:r>
      <w:r w:rsidRPr="00C942DC">
        <w:rPr>
          <w:rFonts w:ascii="Times New Roman" w:eastAsia="Calibri" w:hAnsi="Times New Roman" w:cs="Times New Roman"/>
          <w:sz w:val="28"/>
          <w:szCs w:val="28"/>
          <w:lang w:val="es-SV"/>
        </w:rPr>
        <w:t xml:space="preserve"> quedando autorizada la </w:t>
      </w:r>
      <w:r w:rsidRPr="00C942DC">
        <w:rPr>
          <w:rFonts w:ascii="Times New Roman" w:eastAsia="Calibri" w:hAnsi="Times New Roman" w:cs="Times New Roman"/>
          <w:b/>
          <w:sz w:val="28"/>
          <w:szCs w:val="28"/>
          <w:lang w:val="es-SV"/>
        </w:rPr>
        <w:t xml:space="preserve">Señora Alcaldesa Municipal Dra. Jennifer Esmeralda Juárez García, </w:t>
      </w:r>
      <w:r w:rsidRPr="00C942DC">
        <w:rPr>
          <w:rFonts w:ascii="Times New Roman" w:eastAsia="Calibri" w:hAnsi="Times New Roman" w:cs="Times New Roman"/>
          <w:sz w:val="28"/>
          <w:szCs w:val="28"/>
          <w:lang w:val="es-SV"/>
        </w:rPr>
        <w:t xml:space="preserve">para que firme el respectivo contrato de conformidad al Art. 47 del Código Municipal. </w:t>
      </w:r>
      <w:r w:rsidRPr="00C942DC">
        <w:rPr>
          <w:rFonts w:ascii="Times New Roman" w:eastAsia="Calibri" w:hAnsi="Times New Roman" w:cs="Times New Roman"/>
          <w:b/>
          <w:sz w:val="28"/>
          <w:szCs w:val="28"/>
          <w:u w:val="single"/>
          <w:lang w:val="es-SV"/>
        </w:rPr>
        <w:t>Tercero:</w:t>
      </w:r>
      <w:r w:rsidRPr="00C942DC">
        <w:rPr>
          <w:rFonts w:ascii="Times New Roman" w:eastAsia="Calibri" w:hAnsi="Times New Roman" w:cs="Times New Roman"/>
          <w:b/>
          <w:sz w:val="28"/>
          <w:szCs w:val="28"/>
          <w:lang w:val="es-SV"/>
        </w:rPr>
        <w:t xml:space="preserve"> AUTORÍCESE</w:t>
      </w:r>
      <w:r w:rsidRPr="00C942DC">
        <w:rPr>
          <w:rFonts w:ascii="Times New Roman" w:eastAsia="Calibri" w:hAnsi="Times New Roman" w:cs="Times New Roman"/>
          <w:sz w:val="28"/>
          <w:szCs w:val="28"/>
          <w:lang w:val="es-SV"/>
        </w:rPr>
        <w:t xml:space="preserve"> al </w:t>
      </w:r>
      <w:r w:rsidRPr="00C942DC">
        <w:rPr>
          <w:rFonts w:ascii="Times New Roman" w:eastAsia="Calibri" w:hAnsi="Times New Roman" w:cs="Times New Roman"/>
          <w:b/>
          <w:sz w:val="28"/>
          <w:szCs w:val="28"/>
          <w:lang w:val="es-SV"/>
        </w:rPr>
        <w:t>TESORERO MUNICIPAL</w:t>
      </w:r>
      <w:r w:rsidRPr="00C942DC">
        <w:rPr>
          <w:rFonts w:ascii="Times New Roman" w:eastAsia="Calibri" w:hAnsi="Times New Roman" w:cs="Times New Roman"/>
          <w:sz w:val="28"/>
          <w:szCs w:val="28"/>
          <w:lang w:val="es-SV"/>
        </w:rPr>
        <w:t xml:space="preserve"> para que erogue la cantidad de: </w:t>
      </w:r>
      <w:r w:rsidRPr="00C942DC">
        <w:rPr>
          <w:rFonts w:ascii="Times New Roman" w:eastAsia="Calibri" w:hAnsi="Times New Roman" w:cs="Times New Roman"/>
          <w:b/>
          <w:sz w:val="28"/>
          <w:szCs w:val="28"/>
          <w:lang w:val="es-SV"/>
        </w:rPr>
        <w:t xml:space="preserve">CUARENTA Y UN MIL DÓLARES EXACTOS DE LOS ESTADOS UNIDOS DE </w:t>
      </w:r>
      <w:r w:rsidRPr="00C942DC">
        <w:rPr>
          <w:rFonts w:ascii="Times New Roman" w:eastAsia="Calibri" w:hAnsi="Times New Roman" w:cs="Times New Roman"/>
          <w:b/>
          <w:sz w:val="28"/>
          <w:szCs w:val="28"/>
          <w:lang w:val="es-SV"/>
        </w:rPr>
        <w:lastRenderedPageBreak/>
        <w:t>NORTEAMÉRICA</w:t>
      </w:r>
      <w:r w:rsidRPr="00C942DC">
        <w:rPr>
          <w:rFonts w:ascii="Times New Roman" w:eastAsia="Calibri" w:hAnsi="Times New Roman" w:cs="Times New Roman"/>
          <w:sz w:val="28"/>
          <w:szCs w:val="28"/>
          <w:lang w:val="es-SV"/>
        </w:rPr>
        <w:t xml:space="preserve"> (</w:t>
      </w:r>
      <w:r w:rsidRPr="00C942DC">
        <w:rPr>
          <w:rFonts w:ascii="Times New Roman" w:eastAsia="Times New Roman" w:hAnsi="Times New Roman" w:cs="Times New Roman"/>
          <w:b/>
          <w:sz w:val="28"/>
          <w:szCs w:val="28"/>
          <w:lang w:val="es-SV" w:eastAsia="es-SV"/>
        </w:rPr>
        <w:t xml:space="preserve">$41,000.00), </w:t>
      </w:r>
      <w:r w:rsidRPr="00C942DC">
        <w:rPr>
          <w:rFonts w:ascii="Times New Roman" w:eastAsia="Times New Roman" w:hAnsi="Times New Roman" w:cs="Times New Roman"/>
          <w:bCs/>
          <w:sz w:val="28"/>
          <w:szCs w:val="28"/>
          <w:lang w:val="es-SV" w:eastAsia="es-SV"/>
        </w:rPr>
        <w:t xml:space="preserve">de la </w:t>
      </w:r>
      <w:r w:rsidRPr="00C942DC">
        <w:rPr>
          <w:rFonts w:ascii="Times New Roman" w:eastAsia="Calibri" w:hAnsi="Times New Roman" w:cs="Times New Roman"/>
          <w:sz w:val="28"/>
          <w:szCs w:val="28"/>
          <w:lang w:val="es-SV"/>
        </w:rPr>
        <w:t xml:space="preserve">de la cuenta corriente número </w:t>
      </w:r>
      <w:r w:rsidRPr="00C942DC">
        <w:rPr>
          <w:rFonts w:ascii="Times New Roman" w:eastAsia="Calibri" w:hAnsi="Times New Roman" w:cs="Times New Roman"/>
          <w:b/>
          <w:sz w:val="28"/>
          <w:szCs w:val="28"/>
          <w:lang w:val="es-SV"/>
        </w:rPr>
        <w:t>00480005916</w:t>
      </w:r>
      <w:r w:rsidRPr="00C942DC">
        <w:rPr>
          <w:rFonts w:ascii="Times New Roman" w:eastAsia="Calibri" w:hAnsi="Times New Roman" w:cs="Times New Roman"/>
          <w:sz w:val="28"/>
          <w:szCs w:val="28"/>
          <w:lang w:val="es-SV"/>
        </w:rPr>
        <w:t xml:space="preserve"> de </w:t>
      </w:r>
      <w:r w:rsidRPr="00C942DC">
        <w:rPr>
          <w:rFonts w:ascii="Times New Roman" w:eastAsia="Calibri" w:hAnsi="Times New Roman" w:cs="Times New Roman"/>
          <w:b/>
          <w:sz w:val="28"/>
          <w:szCs w:val="28"/>
          <w:lang w:val="es-SV"/>
        </w:rPr>
        <w:t>RECURSOS PROPIOS 5% FIESTAS PATRONALES,</w:t>
      </w:r>
      <w:r w:rsidRPr="00C942DC">
        <w:rPr>
          <w:rFonts w:ascii="Times New Roman" w:eastAsia="Calibri" w:hAnsi="Times New Roman" w:cs="Times New Roman"/>
          <w:sz w:val="28"/>
          <w:szCs w:val="28"/>
          <w:lang w:val="es-SV"/>
        </w:rPr>
        <w:t xml:space="preserve"> y emita cheque</w:t>
      </w:r>
      <w:r w:rsidRPr="00C942DC">
        <w:rPr>
          <w:rFonts w:ascii="Times New Roman" w:eastAsia="Calibri" w:hAnsi="Times New Roman" w:cs="Times New Roman"/>
          <w:b/>
          <w:sz w:val="28"/>
          <w:szCs w:val="28"/>
          <w:lang w:val="es-SV"/>
        </w:rPr>
        <w:t xml:space="preserve"> </w:t>
      </w:r>
      <w:r w:rsidRPr="00C942DC">
        <w:rPr>
          <w:rFonts w:ascii="Times New Roman" w:eastAsia="Calibri" w:hAnsi="Times New Roman" w:cs="Times New Roman"/>
          <w:sz w:val="28"/>
          <w:szCs w:val="28"/>
          <w:lang w:val="es-SV"/>
        </w:rPr>
        <w:t xml:space="preserve">a nombre del proveedor según el siguiente cuadro que se detalla a continuación: </w:t>
      </w:r>
      <w:r w:rsidRPr="00C942DC">
        <w:rPr>
          <w:rFonts w:ascii="Arial" w:eastAsia="Calibri" w:hAnsi="Arial" w:cs="Arial"/>
          <w:sz w:val="23"/>
          <w:szCs w:val="23"/>
          <w:lang w:val="es-SV"/>
        </w:rPr>
        <w:t xml:space="preserve"> </w:t>
      </w:r>
    </w:p>
    <w:p w:rsidR="00067DA0" w:rsidRPr="00C942DC" w:rsidRDefault="00067DA0" w:rsidP="00067DA0">
      <w:pPr>
        <w:spacing w:after="0" w:line="276" w:lineRule="auto"/>
        <w:jc w:val="both"/>
        <w:rPr>
          <w:rFonts w:ascii="Arial" w:eastAsia="Calibri" w:hAnsi="Arial" w:cs="Arial"/>
          <w:sz w:val="23"/>
          <w:szCs w:val="23"/>
          <w:lang w:val="es-SV"/>
        </w:rPr>
      </w:pPr>
    </w:p>
    <w:tbl>
      <w:tblPr>
        <w:tblW w:w="9264" w:type="dxa"/>
        <w:jc w:val="center"/>
        <w:tblCellMar>
          <w:left w:w="70" w:type="dxa"/>
          <w:right w:w="70" w:type="dxa"/>
        </w:tblCellMar>
        <w:tblLook w:val="04A0" w:firstRow="1" w:lastRow="0" w:firstColumn="1" w:lastColumn="0" w:noHBand="0" w:noVBand="1"/>
      </w:tblPr>
      <w:tblGrid>
        <w:gridCol w:w="1960"/>
        <w:gridCol w:w="390"/>
        <w:gridCol w:w="672"/>
        <w:gridCol w:w="622"/>
        <w:gridCol w:w="407"/>
        <w:gridCol w:w="406"/>
        <w:gridCol w:w="643"/>
        <w:gridCol w:w="738"/>
        <w:gridCol w:w="740"/>
        <w:gridCol w:w="1109"/>
        <w:gridCol w:w="1117"/>
        <w:gridCol w:w="1026"/>
        <w:gridCol w:w="717"/>
      </w:tblGrid>
      <w:tr w:rsidR="00067DA0" w:rsidRPr="00C942DC" w:rsidTr="002923EA">
        <w:trPr>
          <w:trHeight w:val="227"/>
          <w:jc w:val="center"/>
        </w:trPr>
        <w:tc>
          <w:tcPr>
            <w:tcW w:w="9264" w:type="dxa"/>
            <w:gridSpan w:val="13"/>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067DA0" w:rsidRPr="00C942DC" w:rsidRDefault="00067DA0" w:rsidP="002923EA">
            <w:pPr>
              <w:spacing w:after="0" w:line="240" w:lineRule="auto"/>
              <w:jc w:val="center"/>
              <w:rPr>
                <w:rFonts w:ascii="Calibri" w:eastAsia="Times New Roman" w:hAnsi="Calibri" w:cs="Calibri"/>
                <w:color w:val="000000"/>
                <w:sz w:val="12"/>
                <w:szCs w:val="12"/>
                <w:lang w:val="es-SV" w:eastAsia="es-SV"/>
              </w:rPr>
            </w:pPr>
            <w:r w:rsidRPr="00C942DC">
              <w:rPr>
                <w:rFonts w:ascii="Calibri" w:eastAsia="Times New Roman" w:hAnsi="Calibri" w:cs="Calibri"/>
                <w:color w:val="000000"/>
                <w:sz w:val="12"/>
                <w:szCs w:val="12"/>
                <w:lang w:val="es-SV" w:eastAsia="es-SV"/>
              </w:rPr>
              <w:t>REQUERIMIENTO: 02</w:t>
            </w:r>
          </w:p>
        </w:tc>
      </w:tr>
      <w:tr w:rsidR="00067DA0" w:rsidRPr="00C942DC" w:rsidTr="002923EA">
        <w:trPr>
          <w:trHeight w:val="227"/>
          <w:jc w:val="center"/>
        </w:trPr>
        <w:tc>
          <w:tcPr>
            <w:tcW w:w="9264" w:type="dxa"/>
            <w:gridSpan w:val="13"/>
            <w:tcBorders>
              <w:top w:val="single" w:sz="4" w:space="0" w:color="auto"/>
              <w:left w:val="single" w:sz="8" w:space="0" w:color="auto"/>
              <w:bottom w:val="single" w:sz="4" w:space="0" w:color="auto"/>
              <w:right w:val="single" w:sz="8" w:space="0" w:color="000000"/>
            </w:tcBorders>
            <w:shd w:val="clear" w:color="auto" w:fill="auto"/>
            <w:vAlign w:val="center"/>
            <w:hideMark/>
          </w:tcPr>
          <w:p w:rsidR="00067DA0" w:rsidRPr="00C942DC" w:rsidRDefault="00067DA0" w:rsidP="002923EA">
            <w:pPr>
              <w:spacing w:after="0" w:line="240" w:lineRule="auto"/>
              <w:jc w:val="center"/>
              <w:rPr>
                <w:rFonts w:ascii="Calibri" w:eastAsia="Times New Roman" w:hAnsi="Calibri" w:cs="Calibri"/>
                <w:color w:val="000000"/>
                <w:sz w:val="12"/>
                <w:szCs w:val="12"/>
                <w:lang w:val="es-SV" w:eastAsia="es-SV"/>
              </w:rPr>
            </w:pPr>
            <w:r w:rsidRPr="00C942DC">
              <w:rPr>
                <w:rFonts w:ascii="Calibri" w:eastAsia="Times New Roman" w:hAnsi="Calibri" w:cs="Calibri"/>
                <w:color w:val="000000"/>
                <w:sz w:val="12"/>
                <w:szCs w:val="12"/>
                <w:lang w:val="es-SV" w:eastAsia="es-SV"/>
              </w:rPr>
              <w:t>COMITÉ DE FESTEJOS PATRONALES (CARGADO A CONCEJO MUNICIPAL)</w:t>
            </w:r>
          </w:p>
        </w:tc>
      </w:tr>
      <w:tr w:rsidR="00067DA0" w:rsidRPr="00C942DC" w:rsidTr="002923EA">
        <w:trPr>
          <w:trHeight w:val="227"/>
          <w:jc w:val="center"/>
        </w:trPr>
        <w:tc>
          <w:tcPr>
            <w:tcW w:w="9264" w:type="dxa"/>
            <w:gridSpan w:val="13"/>
            <w:tcBorders>
              <w:top w:val="single" w:sz="4" w:space="0" w:color="auto"/>
              <w:left w:val="single" w:sz="8" w:space="0" w:color="auto"/>
              <w:bottom w:val="single" w:sz="4" w:space="0" w:color="auto"/>
              <w:right w:val="single" w:sz="8" w:space="0" w:color="000000"/>
            </w:tcBorders>
            <w:shd w:val="clear" w:color="auto" w:fill="auto"/>
            <w:vAlign w:val="center"/>
            <w:hideMark/>
          </w:tcPr>
          <w:p w:rsidR="00067DA0" w:rsidRPr="00C942DC" w:rsidRDefault="00067DA0" w:rsidP="002923EA">
            <w:pPr>
              <w:spacing w:after="0" w:line="240" w:lineRule="auto"/>
              <w:jc w:val="center"/>
              <w:rPr>
                <w:rFonts w:ascii="Calibri" w:eastAsia="Times New Roman" w:hAnsi="Calibri" w:cs="Calibri"/>
                <w:b/>
                <w:bCs/>
                <w:color w:val="000000"/>
                <w:sz w:val="12"/>
                <w:szCs w:val="12"/>
                <w:lang w:val="es-SV" w:eastAsia="es-SV"/>
              </w:rPr>
            </w:pPr>
            <w:r w:rsidRPr="00C942DC">
              <w:rPr>
                <w:rFonts w:ascii="Calibri" w:eastAsia="Times New Roman" w:hAnsi="Calibri" w:cs="Calibri"/>
                <w:b/>
                <w:bCs/>
                <w:color w:val="000000"/>
                <w:sz w:val="12"/>
                <w:szCs w:val="12"/>
                <w:lang w:val="es-SV" w:eastAsia="es-SV"/>
              </w:rPr>
              <w:t>"CONTRATACIÓN DE SHOW DE HOST INTERNACIONAL POR 6 HORAS, MÁS 3 JURADOS, 2 INTERNACIONAL, 1 LOCAL Y PREMIACIÓN POR PARTE DE PRODUCTORA A LOS PARTICIPANTES EN EL MARCO DE LOS FESTEJOS PATRONALES DEL MUNICIPIO DE APOPA"</w:t>
            </w:r>
          </w:p>
        </w:tc>
      </w:tr>
      <w:tr w:rsidR="00067DA0" w:rsidRPr="00C942DC" w:rsidTr="002923EA">
        <w:trPr>
          <w:trHeight w:val="227"/>
          <w:jc w:val="center"/>
        </w:trPr>
        <w:tc>
          <w:tcPr>
            <w:tcW w:w="9264" w:type="dxa"/>
            <w:gridSpan w:val="13"/>
            <w:tcBorders>
              <w:top w:val="single" w:sz="4" w:space="0" w:color="auto"/>
              <w:left w:val="single" w:sz="8" w:space="0" w:color="auto"/>
              <w:bottom w:val="single" w:sz="4" w:space="0" w:color="auto"/>
              <w:right w:val="single" w:sz="8" w:space="0" w:color="000000"/>
            </w:tcBorders>
            <w:shd w:val="clear" w:color="auto" w:fill="auto"/>
            <w:vAlign w:val="center"/>
            <w:hideMark/>
          </w:tcPr>
          <w:p w:rsidR="00067DA0" w:rsidRPr="00C942DC" w:rsidRDefault="00067DA0" w:rsidP="002923EA">
            <w:pPr>
              <w:spacing w:after="0" w:line="240" w:lineRule="auto"/>
              <w:jc w:val="center"/>
              <w:rPr>
                <w:rFonts w:ascii="Calibri" w:eastAsia="Times New Roman" w:hAnsi="Calibri" w:cs="Calibri"/>
                <w:b/>
                <w:bCs/>
                <w:color w:val="000000"/>
                <w:sz w:val="12"/>
                <w:szCs w:val="12"/>
                <w:lang w:val="es-SV" w:eastAsia="es-SV"/>
              </w:rPr>
            </w:pPr>
            <w:r w:rsidRPr="00C942DC">
              <w:rPr>
                <w:rFonts w:ascii="Calibri" w:eastAsia="Times New Roman" w:hAnsi="Calibri" w:cs="Calibri"/>
                <w:b/>
                <w:bCs/>
                <w:color w:val="000000"/>
                <w:sz w:val="12"/>
                <w:szCs w:val="12"/>
                <w:lang w:val="es-SV" w:eastAsia="es-SV"/>
              </w:rPr>
              <w:t>FUENTE DE FINANCIAMIENTO: RECURSOS PROPIOS 5% FIESTAS PATRONALES</w:t>
            </w:r>
          </w:p>
        </w:tc>
      </w:tr>
      <w:tr w:rsidR="00067DA0" w:rsidRPr="00C942DC" w:rsidTr="002923EA">
        <w:trPr>
          <w:trHeight w:val="227"/>
          <w:jc w:val="center"/>
        </w:trPr>
        <w:tc>
          <w:tcPr>
            <w:tcW w:w="989" w:type="dxa"/>
            <w:vMerge w:val="restart"/>
            <w:tcBorders>
              <w:top w:val="nil"/>
              <w:left w:val="single" w:sz="8" w:space="0" w:color="auto"/>
              <w:bottom w:val="single" w:sz="4" w:space="0" w:color="000000"/>
              <w:right w:val="single" w:sz="4" w:space="0" w:color="auto"/>
            </w:tcBorders>
            <w:shd w:val="clear" w:color="auto" w:fill="auto"/>
            <w:vAlign w:val="center"/>
            <w:hideMark/>
          </w:tcPr>
          <w:p w:rsidR="00067DA0" w:rsidRPr="00C942DC" w:rsidRDefault="00067DA0" w:rsidP="002923EA">
            <w:pPr>
              <w:spacing w:after="0" w:line="240" w:lineRule="auto"/>
              <w:jc w:val="center"/>
              <w:rPr>
                <w:rFonts w:ascii="Calibri" w:eastAsia="Times New Roman" w:hAnsi="Calibri" w:cs="Calibri"/>
                <w:color w:val="000000"/>
                <w:sz w:val="12"/>
                <w:szCs w:val="12"/>
                <w:lang w:val="es-SV" w:eastAsia="es-SV"/>
              </w:rPr>
            </w:pPr>
            <w:r w:rsidRPr="00C942DC">
              <w:rPr>
                <w:rFonts w:ascii="Calibri" w:eastAsia="Times New Roman" w:hAnsi="Calibri" w:cs="Calibri"/>
                <w:color w:val="000000"/>
                <w:sz w:val="12"/>
                <w:szCs w:val="12"/>
                <w:lang w:val="es-SV" w:eastAsia="es-SV"/>
              </w:rPr>
              <w:t>ADMINISTRADOR DE ORDEN DE COMPRA O CONTRATO</w:t>
            </w:r>
          </w:p>
        </w:tc>
        <w:tc>
          <w:tcPr>
            <w:tcW w:w="355" w:type="dxa"/>
            <w:vMerge w:val="restart"/>
            <w:tcBorders>
              <w:top w:val="nil"/>
              <w:left w:val="single" w:sz="4" w:space="0" w:color="auto"/>
              <w:bottom w:val="single" w:sz="4" w:space="0" w:color="000000"/>
              <w:right w:val="single" w:sz="4" w:space="0" w:color="auto"/>
            </w:tcBorders>
            <w:shd w:val="clear" w:color="auto" w:fill="auto"/>
            <w:vAlign w:val="center"/>
            <w:hideMark/>
          </w:tcPr>
          <w:p w:rsidR="00067DA0" w:rsidRPr="00C942DC" w:rsidRDefault="00067DA0" w:rsidP="002923EA">
            <w:pPr>
              <w:spacing w:after="0" w:line="240" w:lineRule="auto"/>
              <w:jc w:val="center"/>
              <w:rPr>
                <w:rFonts w:ascii="Calibri" w:eastAsia="Times New Roman" w:hAnsi="Calibri" w:cs="Calibri"/>
                <w:color w:val="000000"/>
                <w:sz w:val="12"/>
                <w:szCs w:val="12"/>
                <w:lang w:val="es-SV" w:eastAsia="es-SV"/>
              </w:rPr>
            </w:pPr>
            <w:r w:rsidRPr="00C942DC">
              <w:rPr>
                <w:rFonts w:ascii="Calibri" w:eastAsia="Times New Roman" w:hAnsi="Calibri" w:cs="Calibri"/>
                <w:color w:val="000000"/>
                <w:sz w:val="12"/>
                <w:szCs w:val="12"/>
                <w:lang w:val="es-SV" w:eastAsia="es-SV"/>
              </w:rPr>
              <w:t>ITEM</w:t>
            </w:r>
          </w:p>
        </w:tc>
        <w:tc>
          <w:tcPr>
            <w:tcW w:w="672" w:type="dxa"/>
            <w:vMerge w:val="restart"/>
            <w:tcBorders>
              <w:top w:val="nil"/>
              <w:left w:val="single" w:sz="4" w:space="0" w:color="auto"/>
              <w:bottom w:val="single" w:sz="4" w:space="0" w:color="000000"/>
              <w:right w:val="single" w:sz="4" w:space="0" w:color="auto"/>
            </w:tcBorders>
            <w:shd w:val="clear" w:color="auto" w:fill="auto"/>
            <w:vAlign w:val="center"/>
            <w:hideMark/>
          </w:tcPr>
          <w:p w:rsidR="00067DA0" w:rsidRPr="00C942DC" w:rsidRDefault="00067DA0" w:rsidP="002923EA">
            <w:pPr>
              <w:spacing w:after="0" w:line="240" w:lineRule="auto"/>
              <w:jc w:val="center"/>
              <w:rPr>
                <w:rFonts w:ascii="Calibri" w:eastAsia="Times New Roman" w:hAnsi="Calibri" w:cs="Calibri"/>
                <w:color w:val="000000"/>
                <w:sz w:val="12"/>
                <w:szCs w:val="12"/>
                <w:lang w:val="es-SV" w:eastAsia="es-SV"/>
              </w:rPr>
            </w:pPr>
            <w:r w:rsidRPr="00C942DC">
              <w:rPr>
                <w:rFonts w:ascii="Calibri" w:eastAsia="Times New Roman" w:hAnsi="Calibri" w:cs="Calibri"/>
                <w:color w:val="000000"/>
                <w:sz w:val="12"/>
                <w:szCs w:val="12"/>
                <w:lang w:val="es-SV" w:eastAsia="es-SV"/>
              </w:rPr>
              <w:t>CANTIDAD</w:t>
            </w:r>
          </w:p>
        </w:tc>
        <w:tc>
          <w:tcPr>
            <w:tcW w:w="622" w:type="dxa"/>
            <w:vMerge w:val="restart"/>
            <w:tcBorders>
              <w:top w:val="nil"/>
              <w:left w:val="single" w:sz="4" w:space="0" w:color="auto"/>
              <w:bottom w:val="single" w:sz="4" w:space="0" w:color="000000"/>
              <w:right w:val="single" w:sz="4" w:space="0" w:color="auto"/>
            </w:tcBorders>
            <w:shd w:val="clear" w:color="auto" w:fill="auto"/>
            <w:vAlign w:val="center"/>
            <w:hideMark/>
          </w:tcPr>
          <w:p w:rsidR="00067DA0" w:rsidRPr="00C942DC" w:rsidRDefault="00067DA0" w:rsidP="002923EA">
            <w:pPr>
              <w:spacing w:after="0" w:line="240" w:lineRule="auto"/>
              <w:jc w:val="center"/>
              <w:rPr>
                <w:rFonts w:ascii="Calibri" w:eastAsia="Times New Roman" w:hAnsi="Calibri" w:cs="Calibri"/>
                <w:color w:val="000000"/>
                <w:sz w:val="12"/>
                <w:szCs w:val="12"/>
                <w:lang w:val="es-SV" w:eastAsia="es-SV"/>
              </w:rPr>
            </w:pPr>
            <w:r w:rsidRPr="00C942DC">
              <w:rPr>
                <w:rFonts w:ascii="Calibri" w:eastAsia="Times New Roman" w:hAnsi="Calibri" w:cs="Calibri"/>
                <w:color w:val="000000"/>
                <w:sz w:val="12"/>
                <w:szCs w:val="12"/>
                <w:lang w:val="es-SV" w:eastAsia="es-SV"/>
              </w:rPr>
              <w:t>UNIDAD DE MEDIDA</w:t>
            </w:r>
          </w:p>
        </w:tc>
        <w:tc>
          <w:tcPr>
            <w:tcW w:w="532"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67DA0" w:rsidRPr="00C942DC" w:rsidRDefault="00067DA0" w:rsidP="002923EA">
            <w:pPr>
              <w:spacing w:after="0" w:line="240" w:lineRule="auto"/>
              <w:jc w:val="center"/>
              <w:rPr>
                <w:rFonts w:ascii="Calibri" w:eastAsia="Times New Roman" w:hAnsi="Calibri" w:cs="Calibri"/>
                <w:color w:val="000000"/>
                <w:sz w:val="12"/>
                <w:szCs w:val="12"/>
                <w:lang w:val="es-SV" w:eastAsia="es-SV"/>
              </w:rPr>
            </w:pPr>
            <w:r w:rsidRPr="00C942DC">
              <w:rPr>
                <w:rFonts w:ascii="Calibri" w:eastAsia="Times New Roman" w:hAnsi="Calibri" w:cs="Calibri"/>
                <w:color w:val="000000"/>
                <w:sz w:val="12"/>
                <w:szCs w:val="12"/>
                <w:lang w:val="es-SV" w:eastAsia="es-SV"/>
              </w:rPr>
              <w:t>DESCRIPCIÓN DE LA COMPRA</w:t>
            </w:r>
          </w:p>
        </w:tc>
        <w:tc>
          <w:tcPr>
            <w:tcW w:w="2121" w:type="dxa"/>
            <w:gridSpan w:val="3"/>
            <w:tcBorders>
              <w:top w:val="single" w:sz="4" w:space="0" w:color="auto"/>
              <w:left w:val="nil"/>
              <w:bottom w:val="single" w:sz="4" w:space="0" w:color="auto"/>
              <w:right w:val="nil"/>
            </w:tcBorders>
            <w:shd w:val="clear" w:color="auto" w:fill="auto"/>
            <w:vAlign w:val="center"/>
            <w:hideMark/>
          </w:tcPr>
          <w:p w:rsidR="00067DA0" w:rsidRPr="00C942DC" w:rsidRDefault="00067DA0" w:rsidP="002923EA">
            <w:pPr>
              <w:spacing w:after="0" w:line="240" w:lineRule="auto"/>
              <w:jc w:val="center"/>
              <w:rPr>
                <w:rFonts w:ascii="Calibri" w:eastAsia="Times New Roman" w:hAnsi="Calibri" w:cs="Calibri"/>
                <w:b/>
                <w:bCs/>
                <w:color w:val="000000"/>
                <w:sz w:val="12"/>
                <w:szCs w:val="12"/>
                <w:lang w:val="es-SV" w:eastAsia="es-SV"/>
              </w:rPr>
            </w:pPr>
            <w:r w:rsidRPr="00C942DC">
              <w:rPr>
                <w:rFonts w:ascii="Calibri" w:eastAsia="Times New Roman" w:hAnsi="Calibri" w:cs="Calibri"/>
                <w:b/>
                <w:bCs/>
                <w:color w:val="000000"/>
                <w:sz w:val="12"/>
                <w:szCs w:val="12"/>
                <w:lang w:val="es-SV" w:eastAsia="es-SV"/>
              </w:rPr>
              <w:t>OFERTAS  RECIBIDAS</w:t>
            </w:r>
          </w:p>
        </w:tc>
        <w:tc>
          <w:tcPr>
            <w:tcW w:w="1109" w:type="dxa"/>
            <w:vMerge w:val="restart"/>
            <w:tcBorders>
              <w:top w:val="nil"/>
              <w:left w:val="single" w:sz="4" w:space="0" w:color="auto"/>
              <w:bottom w:val="single" w:sz="4" w:space="0" w:color="000000"/>
              <w:right w:val="single" w:sz="4" w:space="0" w:color="auto"/>
            </w:tcBorders>
            <w:shd w:val="clear" w:color="auto" w:fill="auto"/>
            <w:vAlign w:val="center"/>
            <w:hideMark/>
          </w:tcPr>
          <w:p w:rsidR="00067DA0" w:rsidRPr="00C942DC" w:rsidRDefault="00067DA0" w:rsidP="002923EA">
            <w:pPr>
              <w:spacing w:after="0" w:line="240" w:lineRule="auto"/>
              <w:jc w:val="center"/>
              <w:rPr>
                <w:rFonts w:ascii="Calibri" w:eastAsia="Times New Roman" w:hAnsi="Calibri" w:cs="Calibri"/>
                <w:color w:val="000000"/>
                <w:sz w:val="12"/>
                <w:szCs w:val="12"/>
                <w:lang w:val="es-SV" w:eastAsia="es-SV"/>
              </w:rPr>
            </w:pPr>
            <w:r w:rsidRPr="00C942DC">
              <w:rPr>
                <w:rFonts w:ascii="Calibri" w:eastAsia="Times New Roman" w:hAnsi="Calibri" w:cs="Calibri"/>
                <w:color w:val="000000"/>
                <w:sz w:val="12"/>
                <w:szCs w:val="12"/>
                <w:lang w:val="es-SV" w:eastAsia="es-SV"/>
              </w:rPr>
              <w:t>OFERTA ECONOMICA RECOMENDADA POR LA UNIDAD SOLICITANTE</w:t>
            </w:r>
          </w:p>
        </w:tc>
        <w:tc>
          <w:tcPr>
            <w:tcW w:w="1117" w:type="dxa"/>
            <w:vMerge w:val="restart"/>
            <w:tcBorders>
              <w:top w:val="nil"/>
              <w:left w:val="single" w:sz="4" w:space="0" w:color="auto"/>
              <w:bottom w:val="single" w:sz="4" w:space="0" w:color="000000"/>
              <w:right w:val="single" w:sz="4" w:space="0" w:color="auto"/>
            </w:tcBorders>
            <w:shd w:val="clear" w:color="auto" w:fill="auto"/>
            <w:vAlign w:val="center"/>
            <w:hideMark/>
          </w:tcPr>
          <w:p w:rsidR="00067DA0" w:rsidRPr="00C942DC" w:rsidRDefault="00067DA0" w:rsidP="002923EA">
            <w:pPr>
              <w:spacing w:after="0" w:line="240" w:lineRule="auto"/>
              <w:jc w:val="center"/>
              <w:rPr>
                <w:rFonts w:ascii="Calibri" w:eastAsia="Times New Roman" w:hAnsi="Calibri" w:cs="Calibri"/>
                <w:color w:val="000000"/>
                <w:sz w:val="12"/>
                <w:szCs w:val="12"/>
                <w:lang w:val="es-SV" w:eastAsia="es-SV"/>
              </w:rPr>
            </w:pPr>
            <w:r w:rsidRPr="00C942DC">
              <w:rPr>
                <w:rFonts w:ascii="Calibri" w:eastAsia="Times New Roman" w:hAnsi="Calibri" w:cs="Calibri"/>
                <w:color w:val="000000"/>
                <w:sz w:val="12"/>
                <w:szCs w:val="12"/>
                <w:lang w:val="es-SV" w:eastAsia="es-SV"/>
              </w:rPr>
              <w:t xml:space="preserve">JUSTIFICACION DE LA RECOMENDACIÓN  </w:t>
            </w:r>
          </w:p>
        </w:tc>
        <w:tc>
          <w:tcPr>
            <w:tcW w:w="102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67DA0" w:rsidRPr="00C942DC" w:rsidRDefault="00067DA0" w:rsidP="002923EA">
            <w:pPr>
              <w:spacing w:after="0" w:line="240" w:lineRule="auto"/>
              <w:jc w:val="center"/>
              <w:rPr>
                <w:rFonts w:ascii="Calibri" w:eastAsia="Times New Roman" w:hAnsi="Calibri" w:cs="Calibri"/>
                <w:color w:val="000000"/>
                <w:sz w:val="12"/>
                <w:szCs w:val="12"/>
                <w:lang w:val="es-SV" w:eastAsia="es-SV"/>
              </w:rPr>
            </w:pPr>
            <w:r w:rsidRPr="00C942DC">
              <w:rPr>
                <w:rFonts w:ascii="Calibri" w:eastAsia="Times New Roman" w:hAnsi="Calibri" w:cs="Calibri"/>
                <w:color w:val="000000"/>
                <w:sz w:val="12"/>
                <w:szCs w:val="12"/>
                <w:lang w:val="es-SV" w:eastAsia="es-SV"/>
              </w:rPr>
              <w:t>PRESUPUESTADO</w:t>
            </w:r>
          </w:p>
        </w:tc>
        <w:tc>
          <w:tcPr>
            <w:tcW w:w="717" w:type="dxa"/>
            <w:vMerge w:val="restart"/>
            <w:tcBorders>
              <w:top w:val="nil"/>
              <w:left w:val="single" w:sz="4" w:space="0" w:color="auto"/>
              <w:bottom w:val="single" w:sz="4" w:space="0" w:color="000000"/>
              <w:right w:val="single" w:sz="8" w:space="0" w:color="auto"/>
            </w:tcBorders>
            <w:shd w:val="clear" w:color="auto" w:fill="auto"/>
            <w:vAlign w:val="center"/>
            <w:hideMark/>
          </w:tcPr>
          <w:p w:rsidR="00067DA0" w:rsidRPr="00C942DC" w:rsidRDefault="00067DA0" w:rsidP="002923EA">
            <w:pPr>
              <w:spacing w:after="0" w:line="240" w:lineRule="auto"/>
              <w:jc w:val="center"/>
              <w:rPr>
                <w:rFonts w:ascii="Calibri" w:eastAsia="Times New Roman" w:hAnsi="Calibri" w:cs="Calibri"/>
                <w:color w:val="000000"/>
                <w:sz w:val="12"/>
                <w:szCs w:val="12"/>
                <w:lang w:val="es-SV" w:eastAsia="es-SV"/>
              </w:rPr>
            </w:pPr>
            <w:r w:rsidRPr="00C942DC">
              <w:rPr>
                <w:rFonts w:ascii="Calibri" w:eastAsia="Times New Roman" w:hAnsi="Calibri" w:cs="Calibri"/>
                <w:color w:val="000000"/>
                <w:sz w:val="12"/>
                <w:szCs w:val="12"/>
                <w:lang w:val="es-SV" w:eastAsia="es-SV"/>
              </w:rPr>
              <w:t>FORMA DE PAGO</w:t>
            </w:r>
          </w:p>
        </w:tc>
      </w:tr>
      <w:tr w:rsidR="00067DA0" w:rsidRPr="00C942DC" w:rsidTr="002923EA">
        <w:trPr>
          <w:trHeight w:val="227"/>
          <w:jc w:val="center"/>
        </w:trPr>
        <w:tc>
          <w:tcPr>
            <w:tcW w:w="989" w:type="dxa"/>
            <w:vMerge/>
            <w:tcBorders>
              <w:top w:val="nil"/>
              <w:left w:val="single" w:sz="8" w:space="0" w:color="auto"/>
              <w:bottom w:val="single" w:sz="4" w:space="0" w:color="000000"/>
              <w:right w:val="single" w:sz="4" w:space="0" w:color="auto"/>
            </w:tcBorders>
            <w:vAlign w:val="center"/>
            <w:hideMark/>
          </w:tcPr>
          <w:p w:rsidR="00067DA0" w:rsidRPr="00C942DC" w:rsidRDefault="00067DA0" w:rsidP="002923EA">
            <w:pPr>
              <w:spacing w:after="0" w:line="240" w:lineRule="auto"/>
              <w:rPr>
                <w:rFonts w:ascii="Calibri" w:eastAsia="Times New Roman" w:hAnsi="Calibri" w:cs="Calibri"/>
                <w:color w:val="000000"/>
                <w:sz w:val="12"/>
                <w:szCs w:val="12"/>
                <w:lang w:val="es-SV" w:eastAsia="es-SV"/>
              </w:rPr>
            </w:pPr>
          </w:p>
        </w:tc>
        <w:tc>
          <w:tcPr>
            <w:tcW w:w="355" w:type="dxa"/>
            <w:vMerge/>
            <w:tcBorders>
              <w:top w:val="nil"/>
              <w:left w:val="single" w:sz="4" w:space="0" w:color="auto"/>
              <w:bottom w:val="single" w:sz="4" w:space="0" w:color="000000"/>
              <w:right w:val="single" w:sz="4" w:space="0" w:color="auto"/>
            </w:tcBorders>
            <w:vAlign w:val="center"/>
            <w:hideMark/>
          </w:tcPr>
          <w:p w:rsidR="00067DA0" w:rsidRPr="00C942DC" w:rsidRDefault="00067DA0" w:rsidP="002923EA">
            <w:pPr>
              <w:spacing w:after="0" w:line="240" w:lineRule="auto"/>
              <w:rPr>
                <w:rFonts w:ascii="Calibri" w:eastAsia="Times New Roman" w:hAnsi="Calibri" w:cs="Calibri"/>
                <w:color w:val="000000"/>
                <w:sz w:val="12"/>
                <w:szCs w:val="12"/>
                <w:lang w:val="es-SV" w:eastAsia="es-SV"/>
              </w:rPr>
            </w:pPr>
          </w:p>
        </w:tc>
        <w:tc>
          <w:tcPr>
            <w:tcW w:w="672" w:type="dxa"/>
            <w:vMerge/>
            <w:tcBorders>
              <w:top w:val="nil"/>
              <w:left w:val="single" w:sz="4" w:space="0" w:color="auto"/>
              <w:bottom w:val="single" w:sz="4" w:space="0" w:color="000000"/>
              <w:right w:val="single" w:sz="4" w:space="0" w:color="auto"/>
            </w:tcBorders>
            <w:vAlign w:val="center"/>
            <w:hideMark/>
          </w:tcPr>
          <w:p w:rsidR="00067DA0" w:rsidRPr="00C942DC" w:rsidRDefault="00067DA0" w:rsidP="002923EA">
            <w:pPr>
              <w:spacing w:after="0" w:line="240" w:lineRule="auto"/>
              <w:rPr>
                <w:rFonts w:ascii="Calibri" w:eastAsia="Times New Roman" w:hAnsi="Calibri" w:cs="Calibri"/>
                <w:color w:val="000000"/>
                <w:sz w:val="12"/>
                <w:szCs w:val="12"/>
                <w:lang w:val="es-SV" w:eastAsia="es-SV"/>
              </w:rPr>
            </w:pPr>
          </w:p>
        </w:tc>
        <w:tc>
          <w:tcPr>
            <w:tcW w:w="622" w:type="dxa"/>
            <w:vMerge/>
            <w:tcBorders>
              <w:top w:val="nil"/>
              <w:left w:val="single" w:sz="4" w:space="0" w:color="auto"/>
              <w:bottom w:val="single" w:sz="4" w:space="0" w:color="000000"/>
              <w:right w:val="single" w:sz="4" w:space="0" w:color="auto"/>
            </w:tcBorders>
            <w:vAlign w:val="center"/>
            <w:hideMark/>
          </w:tcPr>
          <w:p w:rsidR="00067DA0" w:rsidRPr="00C942DC" w:rsidRDefault="00067DA0" w:rsidP="002923EA">
            <w:pPr>
              <w:spacing w:after="0" w:line="240" w:lineRule="auto"/>
              <w:rPr>
                <w:rFonts w:ascii="Calibri" w:eastAsia="Times New Roman" w:hAnsi="Calibri" w:cs="Calibri"/>
                <w:color w:val="000000"/>
                <w:sz w:val="12"/>
                <w:szCs w:val="12"/>
                <w:lang w:val="es-SV" w:eastAsia="es-SV"/>
              </w:rPr>
            </w:pPr>
          </w:p>
        </w:tc>
        <w:tc>
          <w:tcPr>
            <w:tcW w:w="532" w:type="dxa"/>
            <w:gridSpan w:val="2"/>
            <w:vMerge/>
            <w:tcBorders>
              <w:top w:val="single" w:sz="4" w:space="0" w:color="auto"/>
              <w:left w:val="single" w:sz="4" w:space="0" w:color="auto"/>
              <w:bottom w:val="single" w:sz="4" w:space="0" w:color="000000"/>
              <w:right w:val="single" w:sz="4" w:space="0" w:color="000000"/>
            </w:tcBorders>
            <w:vAlign w:val="center"/>
            <w:hideMark/>
          </w:tcPr>
          <w:p w:rsidR="00067DA0" w:rsidRPr="00C942DC" w:rsidRDefault="00067DA0" w:rsidP="002923EA">
            <w:pPr>
              <w:spacing w:after="0" w:line="240" w:lineRule="auto"/>
              <w:rPr>
                <w:rFonts w:ascii="Calibri" w:eastAsia="Times New Roman" w:hAnsi="Calibri" w:cs="Calibri"/>
                <w:color w:val="000000"/>
                <w:sz w:val="12"/>
                <w:szCs w:val="12"/>
                <w:lang w:val="es-SV" w:eastAsia="es-SV"/>
              </w:rPr>
            </w:pPr>
          </w:p>
        </w:tc>
        <w:tc>
          <w:tcPr>
            <w:tcW w:w="2121" w:type="dxa"/>
            <w:gridSpan w:val="3"/>
            <w:tcBorders>
              <w:top w:val="single" w:sz="4" w:space="0" w:color="auto"/>
              <w:left w:val="nil"/>
              <w:bottom w:val="single" w:sz="4" w:space="0" w:color="auto"/>
              <w:right w:val="single" w:sz="4" w:space="0" w:color="auto"/>
            </w:tcBorders>
            <w:shd w:val="clear" w:color="auto" w:fill="auto"/>
            <w:vAlign w:val="center"/>
            <w:hideMark/>
          </w:tcPr>
          <w:p w:rsidR="00067DA0" w:rsidRPr="00C942DC" w:rsidRDefault="00067DA0" w:rsidP="002923EA">
            <w:pPr>
              <w:spacing w:after="0" w:line="240" w:lineRule="auto"/>
              <w:jc w:val="center"/>
              <w:rPr>
                <w:rFonts w:ascii="Calibri" w:eastAsia="Times New Roman" w:hAnsi="Calibri" w:cs="Calibri"/>
                <w:b/>
                <w:bCs/>
                <w:color w:val="000000"/>
                <w:sz w:val="12"/>
                <w:szCs w:val="12"/>
                <w:lang w:val="es-SV" w:eastAsia="es-SV"/>
              </w:rPr>
            </w:pPr>
            <w:r w:rsidRPr="00C942DC">
              <w:rPr>
                <w:rFonts w:ascii="Calibri" w:eastAsia="Times New Roman" w:hAnsi="Calibri" w:cs="Calibri"/>
                <w:b/>
                <w:bCs/>
                <w:color w:val="000000"/>
                <w:sz w:val="12"/>
                <w:szCs w:val="12"/>
                <w:lang w:val="es-SV" w:eastAsia="es-SV"/>
              </w:rPr>
              <w:t>FULL PAINTING 360, S.A DE C.V.</w:t>
            </w:r>
          </w:p>
        </w:tc>
        <w:tc>
          <w:tcPr>
            <w:tcW w:w="1109" w:type="dxa"/>
            <w:vMerge/>
            <w:tcBorders>
              <w:top w:val="nil"/>
              <w:left w:val="single" w:sz="4" w:space="0" w:color="auto"/>
              <w:bottom w:val="single" w:sz="4" w:space="0" w:color="000000"/>
              <w:right w:val="single" w:sz="4" w:space="0" w:color="auto"/>
            </w:tcBorders>
            <w:vAlign w:val="center"/>
            <w:hideMark/>
          </w:tcPr>
          <w:p w:rsidR="00067DA0" w:rsidRPr="00C942DC" w:rsidRDefault="00067DA0" w:rsidP="002923EA">
            <w:pPr>
              <w:spacing w:after="0" w:line="240" w:lineRule="auto"/>
              <w:rPr>
                <w:rFonts w:ascii="Calibri" w:eastAsia="Times New Roman" w:hAnsi="Calibri" w:cs="Calibri"/>
                <w:color w:val="000000"/>
                <w:sz w:val="12"/>
                <w:szCs w:val="12"/>
                <w:lang w:val="es-SV" w:eastAsia="es-SV"/>
              </w:rPr>
            </w:pPr>
          </w:p>
        </w:tc>
        <w:tc>
          <w:tcPr>
            <w:tcW w:w="1117" w:type="dxa"/>
            <w:vMerge/>
            <w:tcBorders>
              <w:top w:val="nil"/>
              <w:left w:val="single" w:sz="4" w:space="0" w:color="auto"/>
              <w:bottom w:val="single" w:sz="4" w:space="0" w:color="000000"/>
              <w:right w:val="single" w:sz="4" w:space="0" w:color="auto"/>
            </w:tcBorders>
            <w:vAlign w:val="center"/>
            <w:hideMark/>
          </w:tcPr>
          <w:p w:rsidR="00067DA0" w:rsidRPr="00C942DC" w:rsidRDefault="00067DA0" w:rsidP="002923EA">
            <w:pPr>
              <w:spacing w:after="0" w:line="240" w:lineRule="auto"/>
              <w:rPr>
                <w:rFonts w:ascii="Calibri" w:eastAsia="Times New Roman" w:hAnsi="Calibri" w:cs="Calibri"/>
                <w:color w:val="000000"/>
                <w:sz w:val="12"/>
                <w:szCs w:val="12"/>
                <w:lang w:val="es-SV" w:eastAsia="es-SV"/>
              </w:rPr>
            </w:pPr>
          </w:p>
        </w:tc>
        <w:tc>
          <w:tcPr>
            <w:tcW w:w="1026" w:type="dxa"/>
            <w:vMerge/>
            <w:tcBorders>
              <w:top w:val="nil"/>
              <w:left w:val="single" w:sz="4" w:space="0" w:color="auto"/>
              <w:bottom w:val="single" w:sz="4" w:space="0" w:color="000000"/>
              <w:right w:val="single" w:sz="4" w:space="0" w:color="auto"/>
            </w:tcBorders>
            <w:vAlign w:val="center"/>
            <w:hideMark/>
          </w:tcPr>
          <w:p w:rsidR="00067DA0" w:rsidRPr="00C942DC" w:rsidRDefault="00067DA0" w:rsidP="002923EA">
            <w:pPr>
              <w:spacing w:after="0" w:line="240" w:lineRule="auto"/>
              <w:rPr>
                <w:rFonts w:ascii="Calibri" w:eastAsia="Times New Roman" w:hAnsi="Calibri" w:cs="Calibri"/>
                <w:color w:val="000000"/>
                <w:sz w:val="12"/>
                <w:szCs w:val="12"/>
                <w:lang w:val="es-SV" w:eastAsia="es-SV"/>
              </w:rPr>
            </w:pPr>
          </w:p>
        </w:tc>
        <w:tc>
          <w:tcPr>
            <w:tcW w:w="717" w:type="dxa"/>
            <w:vMerge/>
            <w:tcBorders>
              <w:top w:val="nil"/>
              <w:left w:val="single" w:sz="4" w:space="0" w:color="auto"/>
              <w:bottom w:val="single" w:sz="4" w:space="0" w:color="000000"/>
              <w:right w:val="single" w:sz="8" w:space="0" w:color="auto"/>
            </w:tcBorders>
            <w:vAlign w:val="center"/>
            <w:hideMark/>
          </w:tcPr>
          <w:p w:rsidR="00067DA0" w:rsidRPr="00C942DC" w:rsidRDefault="00067DA0" w:rsidP="002923EA">
            <w:pPr>
              <w:spacing w:after="0" w:line="240" w:lineRule="auto"/>
              <w:rPr>
                <w:rFonts w:ascii="Calibri" w:eastAsia="Times New Roman" w:hAnsi="Calibri" w:cs="Calibri"/>
                <w:color w:val="000000"/>
                <w:sz w:val="12"/>
                <w:szCs w:val="12"/>
                <w:lang w:val="es-SV" w:eastAsia="es-SV"/>
              </w:rPr>
            </w:pPr>
          </w:p>
        </w:tc>
      </w:tr>
      <w:tr w:rsidR="00067DA0" w:rsidRPr="00C942DC" w:rsidTr="002923EA">
        <w:trPr>
          <w:trHeight w:val="227"/>
          <w:jc w:val="center"/>
        </w:trPr>
        <w:tc>
          <w:tcPr>
            <w:tcW w:w="989" w:type="dxa"/>
            <w:vMerge/>
            <w:tcBorders>
              <w:top w:val="nil"/>
              <w:left w:val="single" w:sz="8" w:space="0" w:color="auto"/>
              <w:bottom w:val="single" w:sz="4" w:space="0" w:color="000000"/>
              <w:right w:val="single" w:sz="4" w:space="0" w:color="auto"/>
            </w:tcBorders>
            <w:vAlign w:val="center"/>
            <w:hideMark/>
          </w:tcPr>
          <w:p w:rsidR="00067DA0" w:rsidRPr="00C942DC" w:rsidRDefault="00067DA0" w:rsidP="002923EA">
            <w:pPr>
              <w:spacing w:after="0" w:line="240" w:lineRule="auto"/>
              <w:rPr>
                <w:rFonts w:ascii="Calibri" w:eastAsia="Times New Roman" w:hAnsi="Calibri" w:cs="Calibri"/>
                <w:color w:val="000000"/>
                <w:sz w:val="12"/>
                <w:szCs w:val="12"/>
                <w:lang w:val="es-SV" w:eastAsia="es-SV"/>
              </w:rPr>
            </w:pPr>
          </w:p>
        </w:tc>
        <w:tc>
          <w:tcPr>
            <w:tcW w:w="355" w:type="dxa"/>
            <w:vMerge/>
            <w:tcBorders>
              <w:top w:val="nil"/>
              <w:left w:val="single" w:sz="4" w:space="0" w:color="auto"/>
              <w:bottom w:val="single" w:sz="4" w:space="0" w:color="000000"/>
              <w:right w:val="single" w:sz="4" w:space="0" w:color="auto"/>
            </w:tcBorders>
            <w:vAlign w:val="center"/>
            <w:hideMark/>
          </w:tcPr>
          <w:p w:rsidR="00067DA0" w:rsidRPr="00C942DC" w:rsidRDefault="00067DA0" w:rsidP="002923EA">
            <w:pPr>
              <w:spacing w:after="0" w:line="240" w:lineRule="auto"/>
              <w:rPr>
                <w:rFonts w:ascii="Calibri" w:eastAsia="Times New Roman" w:hAnsi="Calibri" w:cs="Calibri"/>
                <w:color w:val="000000"/>
                <w:sz w:val="12"/>
                <w:szCs w:val="12"/>
                <w:lang w:val="es-SV" w:eastAsia="es-SV"/>
              </w:rPr>
            </w:pPr>
          </w:p>
        </w:tc>
        <w:tc>
          <w:tcPr>
            <w:tcW w:w="672" w:type="dxa"/>
            <w:vMerge/>
            <w:tcBorders>
              <w:top w:val="nil"/>
              <w:left w:val="single" w:sz="4" w:space="0" w:color="auto"/>
              <w:bottom w:val="single" w:sz="4" w:space="0" w:color="000000"/>
              <w:right w:val="single" w:sz="4" w:space="0" w:color="auto"/>
            </w:tcBorders>
            <w:vAlign w:val="center"/>
            <w:hideMark/>
          </w:tcPr>
          <w:p w:rsidR="00067DA0" w:rsidRPr="00C942DC" w:rsidRDefault="00067DA0" w:rsidP="002923EA">
            <w:pPr>
              <w:spacing w:after="0" w:line="240" w:lineRule="auto"/>
              <w:rPr>
                <w:rFonts w:ascii="Calibri" w:eastAsia="Times New Roman" w:hAnsi="Calibri" w:cs="Calibri"/>
                <w:color w:val="000000"/>
                <w:sz w:val="12"/>
                <w:szCs w:val="12"/>
                <w:lang w:val="es-SV" w:eastAsia="es-SV"/>
              </w:rPr>
            </w:pPr>
          </w:p>
        </w:tc>
        <w:tc>
          <w:tcPr>
            <w:tcW w:w="622" w:type="dxa"/>
            <w:vMerge/>
            <w:tcBorders>
              <w:top w:val="nil"/>
              <w:left w:val="single" w:sz="4" w:space="0" w:color="auto"/>
              <w:bottom w:val="single" w:sz="4" w:space="0" w:color="000000"/>
              <w:right w:val="single" w:sz="4" w:space="0" w:color="auto"/>
            </w:tcBorders>
            <w:vAlign w:val="center"/>
            <w:hideMark/>
          </w:tcPr>
          <w:p w:rsidR="00067DA0" w:rsidRPr="00C942DC" w:rsidRDefault="00067DA0" w:rsidP="002923EA">
            <w:pPr>
              <w:spacing w:after="0" w:line="240" w:lineRule="auto"/>
              <w:rPr>
                <w:rFonts w:ascii="Calibri" w:eastAsia="Times New Roman" w:hAnsi="Calibri" w:cs="Calibri"/>
                <w:color w:val="000000"/>
                <w:sz w:val="12"/>
                <w:szCs w:val="12"/>
                <w:lang w:val="es-SV" w:eastAsia="es-SV"/>
              </w:rPr>
            </w:pPr>
          </w:p>
        </w:tc>
        <w:tc>
          <w:tcPr>
            <w:tcW w:w="532" w:type="dxa"/>
            <w:gridSpan w:val="2"/>
            <w:vMerge/>
            <w:tcBorders>
              <w:top w:val="single" w:sz="4" w:space="0" w:color="auto"/>
              <w:left w:val="single" w:sz="4" w:space="0" w:color="auto"/>
              <w:bottom w:val="single" w:sz="4" w:space="0" w:color="000000"/>
              <w:right w:val="single" w:sz="4" w:space="0" w:color="000000"/>
            </w:tcBorders>
            <w:vAlign w:val="center"/>
            <w:hideMark/>
          </w:tcPr>
          <w:p w:rsidR="00067DA0" w:rsidRPr="00C942DC" w:rsidRDefault="00067DA0" w:rsidP="002923EA">
            <w:pPr>
              <w:spacing w:after="0" w:line="240" w:lineRule="auto"/>
              <w:rPr>
                <w:rFonts w:ascii="Calibri" w:eastAsia="Times New Roman" w:hAnsi="Calibri" w:cs="Calibri"/>
                <w:color w:val="000000"/>
                <w:sz w:val="12"/>
                <w:szCs w:val="12"/>
                <w:lang w:val="es-SV" w:eastAsia="es-SV"/>
              </w:rPr>
            </w:pPr>
          </w:p>
        </w:tc>
        <w:tc>
          <w:tcPr>
            <w:tcW w:w="643" w:type="dxa"/>
            <w:tcBorders>
              <w:top w:val="nil"/>
              <w:left w:val="nil"/>
              <w:bottom w:val="single" w:sz="4" w:space="0" w:color="auto"/>
              <w:right w:val="single" w:sz="4" w:space="0" w:color="auto"/>
            </w:tcBorders>
            <w:shd w:val="clear" w:color="auto" w:fill="auto"/>
            <w:vAlign w:val="center"/>
            <w:hideMark/>
          </w:tcPr>
          <w:p w:rsidR="00067DA0" w:rsidRPr="00C942DC" w:rsidRDefault="00067DA0" w:rsidP="002923EA">
            <w:pPr>
              <w:spacing w:after="0" w:line="240" w:lineRule="auto"/>
              <w:jc w:val="center"/>
              <w:rPr>
                <w:rFonts w:ascii="Calibri" w:eastAsia="Times New Roman" w:hAnsi="Calibri" w:cs="Calibri"/>
                <w:color w:val="000000"/>
                <w:sz w:val="12"/>
                <w:szCs w:val="12"/>
                <w:lang w:val="es-SV" w:eastAsia="es-SV"/>
              </w:rPr>
            </w:pPr>
            <w:r w:rsidRPr="00C942DC">
              <w:rPr>
                <w:rFonts w:ascii="Calibri" w:eastAsia="Times New Roman" w:hAnsi="Calibri" w:cs="Calibri"/>
                <w:color w:val="000000"/>
                <w:sz w:val="12"/>
                <w:szCs w:val="12"/>
                <w:lang w:val="es-SV" w:eastAsia="es-SV"/>
              </w:rPr>
              <w:t>MARCA</w:t>
            </w:r>
          </w:p>
        </w:tc>
        <w:tc>
          <w:tcPr>
            <w:tcW w:w="738" w:type="dxa"/>
            <w:tcBorders>
              <w:top w:val="nil"/>
              <w:left w:val="nil"/>
              <w:bottom w:val="single" w:sz="4" w:space="0" w:color="auto"/>
              <w:right w:val="single" w:sz="4" w:space="0" w:color="auto"/>
            </w:tcBorders>
            <w:shd w:val="clear" w:color="auto" w:fill="auto"/>
            <w:vAlign w:val="center"/>
            <w:hideMark/>
          </w:tcPr>
          <w:p w:rsidR="00067DA0" w:rsidRPr="00C942DC" w:rsidRDefault="00067DA0" w:rsidP="002923EA">
            <w:pPr>
              <w:spacing w:after="0" w:line="240" w:lineRule="auto"/>
              <w:jc w:val="center"/>
              <w:rPr>
                <w:rFonts w:ascii="Calibri" w:eastAsia="Times New Roman" w:hAnsi="Calibri" w:cs="Calibri"/>
                <w:color w:val="000000"/>
                <w:sz w:val="12"/>
                <w:szCs w:val="12"/>
                <w:lang w:val="es-SV" w:eastAsia="es-SV"/>
              </w:rPr>
            </w:pPr>
            <w:r w:rsidRPr="00C942DC">
              <w:rPr>
                <w:rFonts w:ascii="Calibri" w:eastAsia="Times New Roman" w:hAnsi="Calibri" w:cs="Calibri"/>
                <w:color w:val="000000"/>
                <w:sz w:val="12"/>
                <w:szCs w:val="12"/>
                <w:lang w:val="es-SV" w:eastAsia="es-SV"/>
              </w:rPr>
              <w:t xml:space="preserve"> PRECIO UNITARIO </w:t>
            </w:r>
          </w:p>
        </w:tc>
        <w:tc>
          <w:tcPr>
            <w:tcW w:w="738" w:type="dxa"/>
            <w:tcBorders>
              <w:top w:val="nil"/>
              <w:left w:val="nil"/>
              <w:bottom w:val="single" w:sz="4" w:space="0" w:color="auto"/>
              <w:right w:val="single" w:sz="4" w:space="0" w:color="auto"/>
            </w:tcBorders>
            <w:shd w:val="clear" w:color="auto" w:fill="auto"/>
            <w:noWrap/>
            <w:vAlign w:val="center"/>
            <w:hideMark/>
          </w:tcPr>
          <w:p w:rsidR="00067DA0" w:rsidRPr="00C942DC" w:rsidRDefault="00067DA0" w:rsidP="002923EA">
            <w:pPr>
              <w:spacing w:after="0" w:line="240" w:lineRule="auto"/>
              <w:jc w:val="center"/>
              <w:rPr>
                <w:rFonts w:ascii="Calibri" w:eastAsia="Times New Roman" w:hAnsi="Calibri" w:cs="Calibri"/>
                <w:color w:val="000000"/>
                <w:sz w:val="12"/>
                <w:szCs w:val="12"/>
                <w:lang w:val="es-SV" w:eastAsia="es-SV"/>
              </w:rPr>
            </w:pPr>
            <w:r w:rsidRPr="00C942DC">
              <w:rPr>
                <w:rFonts w:ascii="Calibri" w:eastAsia="Times New Roman" w:hAnsi="Calibri" w:cs="Calibri"/>
                <w:color w:val="000000"/>
                <w:sz w:val="12"/>
                <w:szCs w:val="12"/>
                <w:lang w:val="es-SV" w:eastAsia="es-SV"/>
              </w:rPr>
              <w:t xml:space="preserve"> TOTAL </w:t>
            </w:r>
          </w:p>
        </w:tc>
        <w:tc>
          <w:tcPr>
            <w:tcW w:w="1109" w:type="dxa"/>
            <w:vMerge/>
            <w:tcBorders>
              <w:top w:val="nil"/>
              <w:left w:val="single" w:sz="4" w:space="0" w:color="auto"/>
              <w:bottom w:val="single" w:sz="4" w:space="0" w:color="000000"/>
              <w:right w:val="single" w:sz="4" w:space="0" w:color="auto"/>
            </w:tcBorders>
            <w:vAlign w:val="center"/>
            <w:hideMark/>
          </w:tcPr>
          <w:p w:rsidR="00067DA0" w:rsidRPr="00C942DC" w:rsidRDefault="00067DA0" w:rsidP="002923EA">
            <w:pPr>
              <w:spacing w:after="0" w:line="240" w:lineRule="auto"/>
              <w:rPr>
                <w:rFonts w:ascii="Calibri" w:eastAsia="Times New Roman" w:hAnsi="Calibri" w:cs="Calibri"/>
                <w:color w:val="000000"/>
                <w:sz w:val="12"/>
                <w:szCs w:val="12"/>
                <w:lang w:val="es-SV" w:eastAsia="es-SV"/>
              </w:rPr>
            </w:pPr>
          </w:p>
        </w:tc>
        <w:tc>
          <w:tcPr>
            <w:tcW w:w="1117" w:type="dxa"/>
            <w:vMerge/>
            <w:tcBorders>
              <w:top w:val="nil"/>
              <w:left w:val="single" w:sz="4" w:space="0" w:color="auto"/>
              <w:bottom w:val="single" w:sz="4" w:space="0" w:color="000000"/>
              <w:right w:val="single" w:sz="4" w:space="0" w:color="auto"/>
            </w:tcBorders>
            <w:vAlign w:val="center"/>
            <w:hideMark/>
          </w:tcPr>
          <w:p w:rsidR="00067DA0" w:rsidRPr="00C942DC" w:rsidRDefault="00067DA0" w:rsidP="002923EA">
            <w:pPr>
              <w:spacing w:after="0" w:line="240" w:lineRule="auto"/>
              <w:rPr>
                <w:rFonts w:ascii="Calibri" w:eastAsia="Times New Roman" w:hAnsi="Calibri" w:cs="Calibri"/>
                <w:color w:val="000000"/>
                <w:sz w:val="12"/>
                <w:szCs w:val="12"/>
                <w:lang w:val="es-SV" w:eastAsia="es-SV"/>
              </w:rPr>
            </w:pPr>
          </w:p>
        </w:tc>
        <w:tc>
          <w:tcPr>
            <w:tcW w:w="1026" w:type="dxa"/>
            <w:vMerge/>
            <w:tcBorders>
              <w:top w:val="nil"/>
              <w:left w:val="single" w:sz="4" w:space="0" w:color="auto"/>
              <w:bottom w:val="single" w:sz="4" w:space="0" w:color="000000"/>
              <w:right w:val="single" w:sz="4" w:space="0" w:color="auto"/>
            </w:tcBorders>
            <w:vAlign w:val="center"/>
            <w:hideMark/>
          </w:tcPr>
          <w:p w:rsidR="00067DA0" w:rsidRPr="00C942DC" w:rsidRDefault="00067DA0" w:rsidP="002923EA">
            <w:pPr>
              <w:spacing w:after="0" w:line="240" w:lineRule="auto"/>
              <w:rPr>
                <w:rFonts w:ascii="Calibri" w:eastAsia="Times New Roman" w:hAnsi="Calibri" w:cs="Calibri"/>
                <w:color w:val="000000"/>
                <w:sz w:val="12"/>
                <w:szCs w:val="12"/>
                <w:lang w:val="es-SV" w:eastAsia="es-SV"/>
              </w:rPr>
            </w:pPr>
          </w:p>
        </w:tc>
        <w:tc>
          <w:tcPr>
            <w:tcW w:w="717" w:type="dxa"/>
            <w:vMerge/>
            <w:tcBorders>
              <w:top w:val="nil"/>
              <w:left w:val="single" w:sz="4" w:space="0" w:color="auto"/>
              <w:bottom w:val="single" w:sz="4" w:space="0" w:color="000000"/>
              <w:right w:val="single" w:sz="8" w:space="0" w:color="auto"/>
            </w:tcBorders>
            <w:vAlign w:val="center"/>
            <w:hideMark/>
          </w:tcPr>
          <w:p w:rsidR="00067DA0" w:rsidRPr="00C942DC" w:rsidRDefault="00067DA0" w:rsidP="002923EA">
            <w:pPr>
              <w:spacing w:after="0" w:line="240" w:lineRule="auto"/>
              <w:rPr>
                <w:rFonts w:ascii="Calibri" w:eastAsia="Times New Roman" w:hAnsi="Calibri" w:cs="Calibri"/>
                <w:color w:val="000000"/>
                <w:sz w:val="12"/>
                <w:szCs w:val="12"/>
                <w:lang w:val="es-SV" w:eastAsia="es-SV"/>
              </w:rPr>
            </w:pPr>
          </w:p>
        </w:tc>
      </w:tr>
      <w:tr w:rsidR="00067DA0" w:rsidRPr="00C942DC" w:rsidTr="002923EA">
        <w:trPr>
          <w:trHeight w:val="227"/>
          <w:jc w:val="center"/>
        </w:trPr>
        <w:tc>
          <w:tcPr>
            <w:tcW w:w="989" w:type="dxa"/>
            <w:tcBorders>
              <w:top w:val="nil"/>
              <w:left w:val="single" w:sz="8" w:space="0" w:color="auto"/>
              <w:bottom w:val="nil"/>
              <w:right w:val="single" w:sz="4" w:space="0" w:color="auto"/>
            </w:tcBorders>
            <w:shd w:val="clear" w:color="auto" w:fill="auto"/>
            <w:vAlign w:val="center"/>
            <w:hideMark/>
          </w:tcPr>
          <w:p w:rsidR="00067DA0" w:rsidRPr="00C942DC" w:rsidRDefault="00C102B2" w:rsidP="002923EA">
            <w:pPr>
              <w:spacing w:after="0" w:line="240" w:lineRule="auto"/>
              <w:jc w:val="center"/>
              <w:rPr>
                <w:rFonts w:ascii="Calibri" w:eastAsia="Times New Roman" w:hAnsi="Calibri" w:cs="Calibri"/>
                <w:color w:val="000000"/>
                <w:sz w:val="12"/>
                <w:szCs w:val="12"/>
                <w:lang w:val="es-SV" w:eastAsia="es-SV"/>
              </w:rPr>
            </w:pPr>
            <w:proofErr w:type="spellStart"/>
            <w:r>
              <w:rPr>
                <w:rFonts w:ascii="Times New Roman" w:eastAsia="Times New Roman" w:hAnsi="Times New Roman" w:cs="Times New Roman"/>
                <w:sz w:val="28"/>
                <w:szCs w:val="28"/>
                <w:lang w:val="es-SV" w:eastAsia="es-SV"/>
              </w:rPr>
              <w:t>xxxxxxxxxxxxx</w:t>
            </w:r>
            <w:proofErr w:type="spellEnd"/>
          </w:p>
        </w:tc>
        <w:tc>
          <w:tcPr>
            <w:tcW w:w="355" w:type="dxa"/>
            <w:tcBorders>
              <w:top w:val="nil"/>
              <w:left w:val="nil"/>
              <w:bottom w:val="single" w:sz="4" w:space="0" w:color="auto"/>
              <w:right w:val="single" w:sz="4" w:space="0" w:color="auto"/>
            </w:tcBorders>
            <w:shd w:val="clear" w:color="auto" w:fill="auto"/>
            <w:vAlign w:val="center"/>
            <w:hideMark/>
          </w:tcPr>
          <w:p w:rsidR="00067DA0" w:rsidRPr="00C942DC" w:rsidRDefault="00067DA0" w:rsidP="002923EA">
            <w:pPr>
              <w:spacing w:after="0" w:line="240" w:lineRule="auto"/>
              <w:jc w:val="center"/>
              <w:rPr>
                <w:rFonts w:ascii="Calibri" w:eastAsia="Times New Roman" w:hAnsi="Calibri" w:cs="Calibri"/>
                <w:color w:val="000000"/>
                <w:sz w:val="12"/>
                <w:szCs w:val="12"/>
                <w:lang w:val="es-SV" w:eastAsia="es-SV"/>
              </w:rPr>
            </w:pPr>
            <w:r w:rsidRPr="00C942DC">
              <w:rPr>
                <w:rFonts w:ascii="Calibri" w:eastAsia="Times New Roman" w:hAnsi="Calibri" w:cs="Calibri"/>
                <w:color w:val="000000"/>
                <w:sz w:val="12"/>
                <w:szCs w:val="12"/>
                <w:lang w:val="es-SV" w:eastAsia="es-SV"/>
              </w:rPr>
              <w:t>1</w:t>
            </w:r>
          </w:p>
        </w:tc>
        <w:tc>
          <w:tcPr>
            <w:tcW w:w="672" w:type="dxa"/>
            <w:tcBorders>
              <w:top w:val="nil"/>
              <w:left w:val="nil"/>
              <w:bottom w:val="single" w:sz="4" w:space="0" w:color="auto"/>
              <w:right w:val="single" w:sz="4" w:space="0" w:color="auto"/>
            </w:tcBorders>
            <w:shd w:val="clear" w:color="auto" w:fill="auto"/>
            <w:noWrap/>
            <w:vAlign w:val="center"/>
            <w:hideMark/>
          </w:tcPr>
          <w:p w:rsidR="00067DA0" w:rsidRPr="00C942DC" w:rsidRDefault="00067DA0" w:rsidP="002923EA">
            <w:pPr>
              <w:spacing w:after="0" w:line="240" w:lineRule="auto"/>
              <w:jc w:val="center"/>
              <w:rPr>
                <w:rFonts w:ascii="Calibri" w:eastAsia="Times New Roman" w:hAnsi="Calibri" w:cs="Calibri"/>
                <w:color w:val="000000"/>
                <w:sz w:val="12"/>
                <w:szCs w:val="12"/>
                <w:lang w:val="es-SV" w:eastAsia="es-SV"/>
              </w:rPr>
            </w:pPr>
            <w:r w:rsidRPr="00C942DC">
              <w:rPr>
                <w:rFonts w:ascii="Calibri" w:eastAsia="Times New Roman" w:hAnsi="Calibri" w:cs="Calibri"/>
                <w:color w:val="000000"/>
                <w:sz w:val="12"/>
                <w:szCs w:val="12"/>
                <w:lang w:val="es-SV" w:eastAsia="es-SV"/>
              </w:rPr>
              <w:t>1</w:t>
            </w:r>
          </w:p>
        </w:tc>
        <w:tc>
          <w:tcPr>
            <w:tcW w:w="622" w:type="dxa"/>
            <w:tcBorders>
              <w:top w:val="nil"/>
              <w:left w:val="nil"/>
              <w:bottom w:val="single" w:sz="4" w:space="0" w:color="auto"/>
              <w:right w:val="single" w:sz="4" w:space="0" w:color="auto"/>
            </w:tcBorders>
            <w:shd w:val="clear" w:color="auto" w:fill="auto"/>
            <w:vAlign w:val="center"/>
            <w:hideMark/>
          </w:tcPr>
          <w:p w:rsidR="00067DA0" w:rsidRPr="00C942DC" w:rsidRDefault="00067DA0" w:rsidP="002923EA">
            <w:pPr>
              <w:spacing w:after="0" w:line="240" w:lineRule="auto"/>
              <w:jc w:val="center"/>
              <w:rPr>
                <w:rFonts w:ascii="Calibri" w:eastAsia="Times New Roman" w:hAnsi="Calibri" w:cs="Calibri"/>
                <w:color w:val="000000"/>
                <w:sz w:val="12"/>
                <w:szCs w:val="12"/>
                <w:lang w:val="es-SV" w:eastAsia="es-SV"/>
              </w:rPr>
            </w:pPr>
            <w:r w:rsidRPr="00C942DC">
              <w:rPr>
                <w:rFonts w:ascii="Calibri" w:eastAsia="Times New Roman" w:hAnsi="Calibri" w:cs="Calibri"/>
                <w:color w:val="000000"/>
                <w:sz w:val="12"/>
                <w:szCs w:val="12"/>
                <w:lang w:val="es-SV" w:eastAsia="es-SV"/>
              </w:rPr>
              <w:t>SERVICIO</w:t>
            </w:r>
          </w:p>
        </w:tc>
        <w:tc>
          <w:tcPr>
            <w:tcW w:w="532" w:type="dxa"/>
            <w:gridSpan w:val="2"/>
            <w:tcBorders>
              <w:top w:val="single" w:sz="4" w:space="0" w:color="auto"/>
              <w:left w:val="nil"/>
              <w:bottom w:val="single" w:sz="4" w:space="0" w:color="auto"/>
              <w:right w:val="single" w:sz="4" w:space="0" w:color="000000"/>
            </w:tcBorders>
            <w:shd w:val="clear" w:color="auto" w:fill="auto"/>
            <w:vAlign w:val="center"/>
            <w:hideMark/>
          </w:tcPr>
          <w:p w:rsidR="00067DA0" w:rsidRPr="00C942DC" w:rsidRDefault="00067DA0" w:rsidP="002923EA">
            <w:pPr>
              <w:spacing w:after="0" w:line="240" w:lineRule="auto"/>
              <w:rPr>
                <w:rFonts w:ascii="Calibri" w:eastAsia="Times New Roman" w:hAnsi="Calibri" w:cs="Calibri"/>
                <w:color w:val="000000"/>
                <w:sz w:val="12"/>
                <w:szCs w:val="12"/>
                <w:lang w:val="es-SV" w:eastAsia="es-SV"/>
              </w:rPr>
            </w:pPr>
            <w:r w:rsidRPr="00C942DC">
              <w:rPr>
                <w:rFonts w:ascii="Calibri" w:eastAsia="Times New Roman" w:hAnsi="Calibri" w:cs="Calibri"/>
                <w:color w:val="000000"/>
                <w:sz w:val="12"/>
                <w:szCs w:val="12"/>
                <w:lang w:val="es-SV" w:eastAsia="es-SV"/>
              </w:rPr>
              <w:t>Contratación de Show de Host Internacional por 6 horas, más 3 jurados, 2 internacional, 1 local y premiación por parte de productora a los participantes.</w:t>
            </w:r>
            <w:r w:rsidRPr="00C942DC">
              <w:rPr>
                <w:rFonts w:ascii="Calibri" w:eastAsia="Times New Roman" w:hAnsi="Calibri" w:cs="Calibri"/>
                <w:color w:val="000000"/>
                <w:sz w:val="12"/>
                <w:szCs w:val="12"/>
                <w:lang w:val="es-SV" w:eastAsia="es-SV"/>
              </w:rPr>
              <w:br/>
              <w:t>“En el marco de los festejos patronales del municipio de apopa"</w:t>
            </w:r>
          </w:p>
        </w:tc>
        <w:tc>
          <w:tcPr>
            <w:tcW w:w="643" w:type="dxa"/>
            <w:tcBorders>
              <w:top w:val="nil"/>
              <w:left w:val="nil"/>
              <w:bottom w:val="single" w:sz="4" w:space="0" w:color="auto"/>
              <w:right w:val="single" w:sz="4" w:space="0" w:color="auto"/>
            </w:tcBorders>
            <w:shd w:val="clear" w:color="auto" w:fill="auto"/>
            <w:vAlign w:val="center"/>
            <w:hideMark/>
          </w:tcPr>
          <w:p w:rsidR="00067DA0" w:rsidRPr="00C942DC" w:rsidRDefault="00067DA0" w:rsidP="002923EA">
            <w:pPr>
              <w:spacing w:after="0" w:line="240" w:lineRule="auto"/>
              <w:jc w:val="center"/>
              <w:rPr>
                <w:rFonts w:ascii="Calibri" w:eastAsia="Times New Roman" w:hAnsi="Calibri" w:cs="Calibri"/>
                <w:color w:val="000000"/>
                <w:sz w:val="12"/>
                <w:szCs w:val="12"/>
                <w:lang w:val="es-SV" w:eastAsia="es-SV"/>
              </w:rPr>
            </w:pPr>
            <w:r w:rsidRPr="00C942DC">
              <w:rPr>
                <w:rFonts w:ascii="Calibri" w:eastAsia="Times New Roman" w:hAnsi="Calibri" w:cs="Calibri"/>
                <w:color w:val="000000"/>
                <w:sz w:val="12"/>
                <w:szCs w:val="12"/>
                <w:lang w:val="es-SV" w:eastAsia="es-SV"/>
              </w:rPr>
              <w:t>N/A</w:t>
            </w:r>
          </w:p>
        </w:tc>
        <w:tc>
          <w:tcPr>
            <w:tcW w:w="738" w:type="dxa"/>
            <w:tcBorders>
              <w:top w:val="nil"/>
              <w:left w:val="nil"/>
              <w:bottom w:val="single" w:sz="4" w:space="0" w:color="auto"/>
              <w:right w:val="single" w:sz="4" w:space="0" w:color="auto"/>
            </w:tcBorders>
            <w:shd w:val="clear" w:color="auto" w:fill="auto"/>
            <w:vAlign w:val="center"/>
            <w:hideMark/>
          </w:tcPr>
          <w:p w:rsidR="00067DA0" w:rsidRPr="00C942DC" w:rsidRDefault="00067DA0" w:rsidP="002923EA">
            <w:pPr>
              <w:spacing w:after="0" w:line="240" w:lineRule="auto"/>
              <w:jc w:val="center"/>
              <w:rPr>
                <w:rFonts w:ascii="Calibri" w:eastAsia="Times New Roman" w:hAnsi="Calibri" w:cs="Calibri"/>
                <w:color w:val="000000"/>
                <w:sz w:val="12"/>
                <w:szCs w:val="12"/>
                <w:lang w:val="es-SV" w:eastAsia="es-SV"/>
              </w:rPr>
            </w:pPr>
            <w:r w:rsidRPr="00C942DC">
              <w:rPr>
                <w:rFonts w:ascii="Calibri" w:eastAsia="Times New Roman" w:hAnsi="Calibri" w:cs="Calibri"/>
                <w:color w:val="000000"/>
                <w:sz w:val="12"/>
                <w:szCs w:val="12"/>
                <w:lang w:val="es-SV" w:eastAsia="es-SV"/>
              </w:rPr>
              <w:t>$41,000.00</w:t>
            </w:r>
          </w:p>
        </w:tc>
        <w:tc>
          <w:tcPr>
            <w:tcW w:w="738" w:type="dxa"/>
            <w:tcBorders>
              <w:top w:val="nil"/>
              <w:left w:val="nil"/>
              <w:bottom w:val="single" w:sz="4" w:space="0" w:color="auto"/>
              <w:right w:val="single" w:sz="4" w:space="0" w:color="auto"/>
            </w:tcBorders>
            <w:shd w:val="clear" w:color="auto" w:fill="auto"/>
            <w:vAlign w:val="center"/>
            <w:hideMark/>
          </w:tcPr>
          <w:p w:rsidR="00067DA0" w:rsidRPr="00C942DC" w:rsidRDefault="00067DA0" w:rsidP="002923EA">
            <w:pPr>
              <w:spacing w:after="0" w:line="240" w:lineRule="auto"/>
              <w:jc w:val="center"/>
              <w:rPr>
                <w:rFonts w:ascii="Calibri" w:eastAsia="Times New Roman" w:hAnsi="Calibri" w:cs="Calibri"/>
                <w:color w:val="000000"/>
                <w:sz w:val="12"/>
                <w:szCs w:val="12"/>
                <w:lang w:val="es-SV" w:eastAsia="es-SV"/>
              </w:rPr>
            </w:pPr>
            <w:r w:rsidRPr="00C942DC">
              <w:rPr>
                <w:rFonts w:ascii="Calibri" w:eastAsia="Times New Roman" w:hAnsi="Calibri" w:cs="Calibri"/>
                <w:color w:val="000000"/>
                <w:sz w:val="12"/>
                <w:szCs w:val="12"/>
                <w:lang w:val="es-SV" w:eastAsia="es-SV"/>
              </w:rPr>
              <w:t>$41,000.00</w:t>
            </w:r>
          </w:p>
        </w:tc>
        <w:tc>
          <w:tcPr>
            <w:tcW w:w="1109" w:type="dxa"/>
            <w:vMerge w:val="restart"/>
            <w:tcBorders>
              <w:top w:val="nil"/>
              <w:left w:val="single" w:sz="4" w:space="0" w:color="auto"/>
              <w:bottom w:val="nil"/>
              <w:right w:val="single" w:sz="4" w:space="0" w:color="auto"/>
            </w:tcBorders>
            <w:shd w:val="clear" w:color="auto" w:fill="auto"/>
            <w:vAlign w:val="center"/>
            <w:hideMark/>
          </w:tcPr>
          <w:p w:rsidR="00067DA0" w:rsidRPr="00C942DC" w:rsidRDefault="00067DA0" w:rsidP="002923EA">
            <w:pPr>
              <w:spacing w:after="0" w:line="240" w:lineRule="auto"/>
              <w:jc w:val="center"/>
              <w:rPr>
                <w:rFonts w:ascii="Calibri" w:eastAsia="Times New Roman" w:hAnsi="Calibri" w:cs="Calibri"/>
                <w:color w:val="000000"/>
                <w:sz w:val="12"/>
                <w:szCs w:val="12"/>
                <w:lang w:val="es-SV" w:eastAsia="es-SV"/>
              </w:rPr>
            </w:pPr>
            <w:r w:rsidRPr="00C942DC">
              <w:rPr>
                <w:rFonts w:ascii="Calibri" w:eastAsia="Times New Roman" w:hAnsi="Calibri" w:cs="Calibri"/>
                <w:color w:val="000000"/>
                <w:sz w:val="12"/>
                <w:szCs w:val="12"/>
                <w:lang w:val="es-SV" w:eastAsia="es-SV"/>
              </w:rPr>
              <w:t>FULL PAINTING 360, S.A DE C.V.</w:t>
            </w:r>
          </w:p>
        </w:tc>
        <w:tc>
          <w:tcPr>
            <w:tcW w:w="1117" w:type="dxa"/>
            <w:vMerge w:val="restart"/>
            <w:tcBorders>
              <w:top w:val="nil"/>
              <w:left w:val="single" w:sz="4" w:space="0" w:color="auto"/>
              <w:bottom w:val="nil"/>
              <w:right w:val="single" w:sz="4" w:space="0" w:color="auto"/>
            </w:tcBorders>
            <w:shd w:val="clear" w:color="auto" w:fill="auto"/>
            <w:vAlign w:val="center"/>
            <w:hideMark/>
          </w:tcPr>
          <w:p w:rsidR="00067DA0" w:rsidRPr="00C942DC" w:rsidRDefault="00067DA0" w:rsidP="002923EA">
            <w:pPr>
              <w:spacing w:after="0" w:line="240" w:lineRule="auto"/>
              <w:jc w:val="center"/>
              <w:rPr>
                <w:rFonts w:ascii="Calibri" w:eastAsia="Times New Roman" w:hAnsi="Calibri" w:cs="Calibri"/>
                <w:color w:val="000000"/>
                <w:sz w:val="12"/>
                <w:szCs w:val="12"/>
                <w:lang w:val="es-SV" w:eastAsia="es-SV"/>
              </w:rPr>
            </w:pPr>
            <w:r w:rsidRPr="00C942DC">
              <w:rPr>
                <w:rFonts w:ascii="Calibri" w:eastAsia="Times New Roman" w:hAnsi="Calibri" w:cs="Calibri"/>
                <w:color w:val="000000"/>
                <w:sz w:val="12"/>
                <w:szCs w:val="12"/>
                <w:lang w:val="es-SV" w:eastAsia="es-SV"/>
              </w:rPr>
              <w:t>SE RECOMIENDA AL PROVEEDOR FULL PAINTING 360, S.A DE C.V. POR SER UNICA OFERTA Y CUMPLIR CON LO REQUERIDO</w:t>
            </w:r>
          </w:p>
        </w:tc>
        <w:tc>
          <w:tcPr>
            <w:tcW w:w="1026" w:type="dxa"/>
            <w:vMerge w:val="restart"/>
            <w:tcBorders>
              <w:top w:val="nil"/>
              <w:left w:val="single" w:sz="4" w:space="0" w:color="auto"/>
              <w:bottom w:val="nil"/>
              <w:right w:val="single" w:sz="4" w:space="0" w:color="auto"/>
            </w:tcBorders>
            <w:shd w:val="clear" w:color="auto" w:fill="auto"/>
            <w:vAlign w:val="center"/>
            <w:hideMark/>
          </w:tcPr>
          <w:p w:rsidR="00067DA0" w:rsidRPr="00C942DC" w:rsidRDefault="00067DA0" w:rsidP="002923EA">
            <w:pPr>
              <w:spacing w:after="0" w:line="240" w:lineRule="auto"/>
              <w:jc w:val="center"/>
              <w:rPr>
                <w:rFonts w:ascii="Calibri" w:eastAsia="Times New Roman" w:hAnsi="Calibri" w:cs="Calibri"/>
                <w:b/>
                <w:bCs/>
                <w:color w:val="000000"/>
                <w:sz w:val="12"/>
                <w:szCs w:val="12"/>
                <w:lang w:val="es-SV" w:eastAsia="es-SV"/>
              </w:rPr>
            </w:pPr>
            <w:r w:rsidRPr="00C942DC">
              <w:rPr>
                <w:rFonts w:ascii="Calibri" w:eastAsia="Times New Roman" w:hAnsi="Calibri" w:cs="Calibri"/>
                <w:b/>
                <w:bCs/>
                <w:color w:val="000000"/>
                <w:sz w:val="12"/>
                <w:szCs w:val="12"/>
                <w:lang w:val="es-SV" w:eastAsia="es-SV"/>
              </w:rPr>
              <w:t>$41,000.00</w:t>
            </w:r>
          </w:p>
        </w:tc>
        <w:tc>
          <w:tcPr>
            <w:tcW w:w="717" w:type="dxa"/>
            <w:vMerge w:val="restart"/>
            <w:tcBorders>
              <w:top w:val="nil"/>
              <w:left w:val="single" w:sz="4" w:space="0" w:color="auto"/>
              <w:bottom w:val="nil"/>
              <w:right w:val="single" w:sz="8" w:space="0" w:color="auto"/>
            </w:tcBorders>
            <w:shd w:val="clear" w:color="auto" w:fill="auto"/>
            <w:vAlign w:val="center"/>
            <w:hideMark/>
          </w:tcPr>
          <w:p w:rsidR="00067DA0" w:rsidRPr="00C942DC" w:rsidRDefault="00067DA0" w:rsidP="002923EA">
            <w:pPr>
              <w:spacing w:after="0" w:line="240" w:lineRule="auto"/>
              <w:jc w:val="center"/>
              <w:rPr>
                <w:rFonts w:ascii="Calibri" w:eastAsia="Times New Roman" w:hAnsi="Calibri" w:cs="Calibri"/>
                <w:color w:val="000000"/>
                <w:sz w:val="12"/>
                <w:szCs w:val="12"/>
                <w:lang w:val="es-SV" w:eastAsia="es-SV"/>
              </w:rPr>
            </w:pPr>
            <w:r w:rsidRPr="00C942DC">
              <w:rPr>
                <w:rFonts w:ascii="Calibri" w:eastAsia="Times New Roman" w:hAnsi="Calibri" w:cs="Calibri"/>
                <w:color w:val="000000"/>
                <w:sz w:val="12"/>
                <w:szCs w:val="12"/>
                <w:lang w:val="es-SV" w:eastAsia="es-SV"/>
              </w:rPr>
              <w:t>CONTADO (30% DE ANTICIPO)</w:t>
            </w:r>
          </w:p>
        </w:tc>
      </w:tr>
      <w:tr w:rsidR="00067DA0" w:rsidRPr="00C942DC" w:rsidTr="002923EA">
        <w:trPr>
          <w:trHeight w:val="227"/>
          <w:jc w:val="center"/>
        </w:trPr>
        <w:tc>
          <w:tcPr>
            <w:tcW w:w="3172" w:type="dxa"/>
            <w:gridSpan w:val="6"/>
            <w:tcBorders>
              <w:top w:val="single" w:sz="4" w:space="0" w:color="auto"/>
              <w:left w:val="single" w:sz="8" w:space="0" w:color="auto"/>
              <w:bottom w:val="nil"/>
              <w:right w:val="single" w:sz="4" w:space="0" w:color="000000"/>
            </w:tcBorders>
            <w:shd w:val="clear" w:color="auto" w:fill="auto"/>
            <w:noWrap/>
            <w:vAlign w:val="center"/>
            <w:hideMark/>
          </w:tcPr>
          <w:p w:rsidR="00067DA0" w:rsidRPr="00C942DC" w:rsidRDefault="00067DA0" w:rsidP="002923EA">
            <w:pPr>
              <w:spacing w:after="0" w:line="240" w:lineRule="auto"/>
              <w:jc w:val="center"/>
              <w:rPr>
                <w:rFonts w:ascii="Calibri" w:eastAsia="Times New Roman" w:hAnsi="Calibri" w:cs="Calibri"/>
                <w:b/>
                <w:bCs/>
                <w:color w:val="000000"/>
                <w:sz w:val="12"/>
                <w:szCs w:val="12"/>
                <w:lang w:val="es-SV" w:eastAsia="es-SV"/>
              </w:rPr>
            </w:pPr>
            <w:r w:rsidRPr="00C942DC">
              <w:rPr>
                <w:rFonts w:ascii="Calibri" w:eastAsia="Times New Roman" w:hAnsi="Calibri" w:cs="Calibri"/>
                <w:b/>
                <w:bCs/>
                <w:color w:val="000000"/>
                <w:sz w:val="12"/>
                <w:szCs w:val="12"/>
                <w:lang w:val="es-SV" w:eastAsia="es-SV"/>
              </w:rPr>
              <w:t>TOTAL DE LA OFERTA</w:t>
            </w:r>
          </w:p>
        </w:tc>
        <w:tc>
          <w:tcPr>
            <w:tcW w:w="2121" w:type="dxa"/>
            <w:gridSpan w:val="3"/>
            <w:tcBorders>
              <w:top w:val="single" w:sz="4" w:space="0" w:color="auto"/>
              <w:left w:val="nil"/>
              <w:bottom w:val="nil"/>
              <w:right w:val="single" w:sz="4" w:space="0" w:color="auto"/>
            </w:tcBorders>
            <w:shd w:val="clear" w:color="000000" w:fill="F8CBAD"/>
            <w:noWrap/>
            <w:vAlign w:val="center"/>
            <w:hideMark/>
          </w:tcPr>
          <w:p w:rsidR="00067DA0" w:rsidRPr="00C942DC" w:rsidRDefault="00067DA0" w:rsidP="002923EA">
            <w:pPr>
              <w:spacing w:after="0" w:line="240" w:lineRule="auto"/>
              <w:jc w:val="center"/>
              <w:rPr>
                <w:rFonts w:ascii="Calibri" w:eastAsia="Times New Roman" w:hAnsi="Calibri" w:cs="Calibri"/>
                <w:b/>
                <w:bCs/>
                <w:color w:val="000000"/>
                <w:sz w:val="12"/>
                <w:szCs w:val="12"/>
                <w:lang w:val="es-SV" w:eastAsia="es-SV"/>
              </w:rPr>
            </w:pPr>
            <w:r w:rsidRPr="00C942DC">
              <w:rPr>
                <w:rFonts w:ascii="Calibri" w:eastAsia="Times New Roman" w:hAnsi="Calibri" w:cs="Calibri"/>
                <w:b/>
                <w:bCs/>
                <w:color w:val="000000"/>
                <w:sz w:val="12"/>
                <w:szCs w:val="12"/>
                <w:lang w:val="es-SV" w:eastAsia="es-SV"/>
              </w:rPr>
              <w:t>$41,000.00</w:t>
            </w:r>
          </w:p>
        </w:tc>
        <w:tc>
          <w:tcPr>
            <w:tcW w:w="1109" w:type="dxa"/>
            <w:vMerge/>
            <w:tcBorders>
              <w:top w:val="nil"/>
              <w:left w:val="single" w:sz="4" w:space="0" w:color="auto"/>
              <w:bottom w:val="nil"/>
              <w:right w:val="single" w:sz="4" w:space="0" w:color="auto"/>
            </w:tcBorders>
            <w:vAlign w:val="center"/>
            <w:hideMark/>
          </w:tcPr>
          <w:p w:rsidR="00067DA0" w:rsidRPr="00C942DC" w:rsidRDefault="00067DA0" w:rsidP="002923EA">
            <w:pPr>
              <w:spacing w:after="0" w:line="240" w:lineRule="auto"/>
              <w:rPr>
                <w:rFonts w:ascii="Calibri" w:eastAsia="Times New Roman" w:hAnsi="Calibri" w:cs="Calibri"/>
                <w:color w:val="000000"/>
                <w:sz w:val="12"/>
                <w:szCs w:val="12"/>
                <w:lang w:val="es-SV" w:eastAsia="es-SV"/>
              </w:rPr>
            </w:pPr>
          </w:p>
        </w:tc>
        <w:tc>
          <w:tcPr>
            <w:tcW w:w="1117" w:type="dxa"/>
            <w:vMerge/>
            <w:tcBorders>
              <w:top w:val="nil"/>
              <w:left w:val="single" w:sz="4" w:space="0" w:color="auto"/>
              <w:bottom w:val="nil"/>
              <w:right w:val="single" w:sz="4" w:space="0" w:color="auto"/>
            </w:tcBorders>
            <w:vAlign w:val="center"/>
            <w:hideMark/>
          </w:tcPr>
          <w:p w:rsidR="00067DA0" w:rsidRPr="00C942DC" w:rsidRDefault="00067DA0" w:rsidP="002923EA">
            <w:pPr>
              <w:spacing w:after="0" w:line="240" w:lineRule="auto"/>
              <w:rPr>
                <w:rFonts w:ascii="Calibri" w:eastAsia="Times New Roman" w:hAnsi="Calibri" w:cs="Calibri"/>
                <w:color w:val="000000"/>
                <w:sz w:val="12"/>
                <w:szCs w:val="12"/>
                <w:lang w:val="es-SV" w:eastAsia="es-SV"/>
              </w:rPr>
            </w:pPr>
          </w:p>
        </w:tc>
        <w:tc>
          <w:tcPr>
            <w:tcW w:w="1026" w:type="dxa"/>
            <w:vMerge/>
            <w:tcBorders>
              <w:top w:val="nil"/>
              <w:left w:val="single" w:sz="4" w:space="0" w:color="auto"/>
              <w:bottom w:val="nil"/>
              <w:right w:val="single" w:sz="4" w:space="0" w:color="auto"/>
            </w:tcBorders>
            <w:vAlign w:val="center"/>
            <w:hideMark/>
          </w:tcPr>
          <w:p w:rsidR="00067DA0" w:rsidRPr="00C942DC" w:rsidRDefault="00067DA0" w:rsidP="002923EA">
            <w:pPr>
              <w:spacing w:after="0" w:line="240" w:lineRule="auto"/>
              <w:rPr>
                <w:rFonts w:ascii="Calibri" w:eastAsia="Times New Roman" w:hAnsi="Calibri" w:cs="Calibri"/>
                <w:b/>
                <w:bCs/>
                <w:color w:val="000000"/>
                <w:sz w:val="12"/>
                <w:szCs w:val="12"/>
                <w:lang w:val="es-SV" w:eastAsia="es-SV"/>
              </w:rPr>
            </w:pPr>
          </w:p>
        </w:tc>
        <w:tc>
          <w:tcPr>
            <w:tcW w:w="717" w:type="dxa"/>
            <w:vMerge/>
            <w:tcBorders>
              <w:top w:val="nil"/>
              <w:left w:val="single" w:sz="4" w:space="0" w:color="auto"/>
              <w:bottom w:val="nil"/>
              <w:right w:val="single" w:sz="8" w:space="0" w:color="auto"/>
            </w:tcBorders>
            <w:vAlign w:val="center"/>
            <w:hideMark/>
          </w:tcPr>
          <w:p w:rsidR="00067DA0" w:rsidRPr="00C942DC" w:rsidRDefault="00067DA0" w:rsidP="002923EA">
            <w:pPr>
              <w:spacing w:after="0" w:line="240" w:lineRule="auto"/>
              <w:rPr>
                <w:rFonts w:ascii="Calibri" w:eastAsia="Times New Roman" w:hAnsi="Calibri" w:cs="Calibri"/>
                <w:color w:val="000000"/>
                <w:sz w:val="12"/>
                <w:szCs w:val="12"/>
                <w:lang w:val="es-SV" w:eastAsia="es-SV"/>
              </w:rPr>
            </w:pPr>
          </w:p>
        </w:tc>
      </w:tr>
      <w:tr w:rsidR="00067DA0" w:rsidRPr="00C942DC" w:rsidTr="002923EA">
        <w:trPr>
          <w:trHeight w:val="227"/>
          <w:jc w:val="center"/>
        </w:trPr>
        <w:tc>
          <w:tcPr>
            <w:tcW w:w="9264" w:type="dxa"/>
            <w:gridSpan w:val="13"/>
            <w:tcBorders>
              <w:top w:val="single" w:sz="4" w:space="0" w:color="auto"/>
              <w:left w:val="single" w:sz="8" w:space="0" w:color="auto"/>
              <w:bottom w:val="single" w:sz="8" w:space="0" w:color="auto"/>
              <w:right w:val="single" w:sz="8" w:space="0" w:color="000000"/>
            </w:tcBorders>
            <w:shd w:val="clear" w:color="auto" w:fill="auto"/>
            <w:noWrap/>
            <w:vAlign w:val="bottom"/>
            <w:hideMark/>
          </w:tcPr>
          <w:p w:rsidR="00067DA0" w:rsidRPr="00C942DC" w:rsidRDefault="00067DA0" w:rsidP="002923EA">
            <w:pPr>
              <w:spacing w:after="0" w:line="240" w:lineRule="auto"/>
              <w:rPr>
                <w:rFonts w:ascii="Calibri" w:eastAsia="Times New Roman" w:hAnsi="Calibri" w:cs="Calibri"/>
                <w:b/>
                <w:bCs/>
                <w:color w:val="000000"/>
                <w:sz w:val="12"/>
                <w:szCs w:val="12"/>
                <w:lang w:val="es-SV" w:eastAsia="es-SV"/>
              </w:rPr>
            </w:pPr>
            <w:r w:rsidRPr="00C942DC">
              <w:rPr>
                <w:rFonts w:ascii="Calibri" w:eastAsia="Times New Roman" w:hAnsi="Calibri" w:cs="Calibri"/>
                <w:b/>
                <w:bCs/>
                <w:color w:val="000000"/>
                <w:sz w:val="12"/>
                <w:szCs w:val="12"/>
                <w:lang w:val="es-SV" w:eastAsia="es-SV"/>
              </w:rPr>
              <w:t>OBSERVACIONES: SE DELEGA A LA UNIDAD JURÍDICA PARA QUE ELABORE Y SUSCRIBA EL CONTRATO RESPECTIVO, DE ACUERDO A LAS LEGALIDADES ESTABLECIDAS EN LA LACAP Y SU REGLAMENTO.</w:t>
            </w:r>
          </w:p>
        </w:tc>
      </w:tr>
      <w:tr w:rsidR="00067DA0" w:rsidRPr="00C942DC" w:rsidTr="002923EA">
        <w:trPr>
          <w:trHeight w:val="227"/>
          <w:jc w:val="center"/>
        </w:trPr>
        <w:tc>
          <w:tcPr>
            <w:tcW w:w="989" w:type="dxa"/>
            <w:tcBorders>
              <w:top w:val="nil"/>
              <w:left w:val="nil"/>
              <w:bottom w:val="nil"/>
              <w:right w:val="nil"/>
            </w:tcBorders>
            <w:shd w:val="clear" w:color="auto" w:fill="auto"/>
            <w:noWrap/>
            <w:vAlign w:val="bottom"/>
            <w:hideMark/>
          </w:tcPr>
          <w:p w:rsidR="00067DA0" w:rsidRPr="00C942DC" w:rsidRDefault="00067DA0" w:rsidP="002923EA">
            <w:pPr>
              <w:spacing w:after="0" w:line="240" w:lineRule="auto"/>
              <w:rPr>
                <w:rFonts w:ascii="Calibri" w:eastAsia="Times New Roman" w:hAnsi="Calibri" w:cs="Calibri"/>
                <w:b/>
                <w:bCs/>
                <w:color w:val="000000"/>
                <w:sz w:val="12"/>
                <w:szCs w:val="12"/>
                <w:lang w:val="es-SV" w:eastAsia="es-SV"/>
              </w:rPr>
            </w:pPr>
          </w:p>
        </w:tc>
        <w:tc>
          <w:tcPr>
            <w:tcW w:w="355" w:type="dxa"/>
            <w:tcBorders>
              <w:top w:val="nil"/>
              <w:left w:val="nil"/>
              <w:bottom w:val="nil"/>
              <w:right w:val="nil"/>
            </w:tcBorders>
            <w:shd w:val="clear" w:color="auto" w:fill="auto"/>
            <w:noWrap/>
            <w:vAlign w:val="bottom"/>
            <w:hideMark/>
          </w:tcPr>
          <w:p w:rsidR="00067DA0" w:rsidRPr="00C942DC" w:rsidRDefault="00067DA0" w:rsidP="002923EA">
            <w:pPr>
              <w:spacing w:after="0" w:line="240" w:lineRule="auto"/>
              <w:rPr>
                <w:rFonts w:ascii="Times New Roman" w:eastAsia="Times New Roman" w:hAnsi="Times New Roman" w:cs="Times New Roman"/>
                <w:sz w:val="12"/>
                <w:szCs w:val="12"/>
                <w:lang w:val="es-SV" w:eastAsia="es-SV"/>
              </w:rPr>
            </w:pPr>
          </w:p>
        </w:tc>
        <w:tc>
          <w:tcPr>
            <w:tcW w:w="672" w:type="dxa"/>
            <w:tcBorders>
              <w:top w:val="nil"/>
              <w:left w:val="nil"/>
              <w:bottom w:val="nil"/>
              <w:right w:val="nil"/>
            </w:tcBorders>
            <w:shd w:val="clear" w:color="auto" w:fill="auto"/>
            <w:noWrap/>
            <w:vAlign w:val="bottom"/>
            <w:hideMark/>
          </w:tcPr>
          <w:p w:rsidR="00067DA0" w:rsidRPr="00C942DC" w:rsidRDefault="00067DA0" w:rsidP="002923EA">
            <w:pPr>
              <w:spacing w:after="0" w:line="240" w:lineRule="auto"/>
              <w:rPr>
                <w:rFonts w:ascii="Times New Roman" w:eastAsia="Times New Roman" w:hAnsi="Times New Roman" w:cs="Times New Roman"/>
                <w:sz w:val="12"/>
                <w:szCs w:val="12"/>
                <w:lang w:val="es-SV" w:eastAsia="es-SV"/>
              </w:rPr>
            </w:pPr>
          </w:p>
        </w:tc>
        <w:tc>
          <w:tcPr>
            <w:tcW w:w="622" w:type="dxa"/>
            <w:tcBorders>
              <w:top w:val="nil"/>
              <w:left w:val="nil"/>
              <w:bottom w:val="nil"/>
              <w:right w:val="nil"/>
            </w:tcBorders>
            <w:shd w:val="clear" w:color="auto" w:fill="auto"/>
            <w:noWrap/>
            <w:vAlign w:val="bottom"/>
            <w:hideMark/>
          </w:tcPr>
          <w:p w:rsidR="00067DA0" w:rsidRPr="00C942DC" w:rsidRDefault="00067DA0" w:rsidP="002923EA">
            <w:pPr>
              <w:spacing w:after="0" w:line="240" w:lineRule="auto"/>
              <w:rPr>
                <w:rFonts w:ascii="Times New Roman" w:eastAsia="Times New Roman" w:hAnsi="Times New Roman" w:cs="Times New Roman"/>
                <w:sz w:val="12"/>
                <w:szCs w:val="12"/>
                <w:lang w:val="es-SV" w:eastAsia="es-SV"/>
              </w:rPr>
            </w:pPr>
          </w:p>
        </w:tc>
        <w:tc>
          <w:tcPr>
            <w:tcW w:w="267" w:type="dxa"/>
            <w:tcBorders>
              <w:top w:val="nil"/>
              <w:left w:val="nil"/>
              <w:bottom w:val="nil"/>
              <w:right w:val="nil"/>
            </w:tcBorders>
            <w:shd w:val="clear" w:color="auto" w:fill="auto"/>
            <w:noWrap/>
            <w:vAlign w:val="bottom"/>
            <w:hideMark/>
          </w:tcPr>
          <w:p w:rsidR="00067DA0" w:rsidRPr="00C942DC" w:rsidRDefault="00067DA0" w:rsidP="002923EA">
            <w:pPr>
              <w:spacing w:after="0" w:line="240" w:lineRule="auto"/>
              <w:rPr>
                <w:rFonts w:ascii="Times New Roman" w:eastAsia="Times New Roman" w:hAnsi="Times New Roman" w:cs="Times New Roman"/>
                <w:sz w:val="12"/>
                <w:szCs w:val="12"/>
                <w:lang w:val="es-SV" w:eastAsia="es-SV"/>
              </w:rPr>
            </w:pPr>
          </w:p>
        </w:tc>
        <w:tc>
          <w:tcPr>
            <w:tcW w:w="265" w:type="dxa"/>
            <w:tcBorders>
              <w:top w:val="nil"/>
              <w:left w:val="nil"/>
              <w:bottom w:val="nil"/>
              <w:right w:val="nil"/>
            </w:tcBorders>
            <w:shd w:val="clear" w:color="auto" w:fill="auto"/>
            <w:noWrap/>
            <w:vAlign w:val="bottom"/>
            <w:hideMark/>
          </w:tcPr>
          <w:p w:rsidR="00067DA0" w:rsidRPr="00C942DC" w:rsidRDefault="00067DA0" w:rsidP="002923EA">
            <w:pPr>
              <w:spacing w:after="0" w:line="240" w:lineRule="auto"/>
              <w:rPr>
                <w:rFonts w:ascii="Times New Roman" w:eastAsia="Times New Roman" w:hAnsi="Times New Roman" w:cs="Times New Roman"/>
                <w:sz w:val="12"/>
                <w:szCs w:val="12"/>
                <w:lang w:val="es-SV" w:eastAsia="es-SV"/>
              </w:rPr>
            </w:pPr>
          </w:p>
        </w:tc>
        <w:tc>
          <w:tcPr>
            <w:tcW w:w="643" w:type="dxa"/>
            <w:tcBorders>
              <w:top w:val="nil"/>
              <w:left w:val="nil"/>
              <w:bottom w:val="nil"/>
              <w:right w:val="nil"/>
            </w:tcBorders>
            <w:shd w:val="clear" w:color="auto" w:fill="auto"/>
            <w:noWrap/>
            <w:vAlign w:val="bottom"/>
            <w:hideMark/>
          </w:tcPr>
          <w:p w:rsidR="00067DA0" w:rsidRPr="00C942DC" w:rsidRDefault="00067DA0" w:rsidP="002923EA">
            <w:pPr>
              <w:spacing w:after="0" w:line="240" w:lineRule="auto"/>
              <w:rPr>
                <w:rFonts w:ascii="Times New Roman" w:eastAsia="Times New Roman" w:hAnsi="Times New Roman" w:cs="Times New Roman"/>
                <w:sz w:val="12"/>
                <w:szCs w:val="12"/>
                <w:lang w:val="es-SV" w:eastAsia="es-SV"/>
              </w:rPr>
            </w:pPr>
          </w:p>
        </w:tc>
        <w:tc>
          <w:tcPr>
            <w:tcW w:w="738" w:type="dxa"/>
            <w:tcBorders>
              <w:top w:val="nil"/>
              <w:left w:val="nil"/>
              <w:bottom w:val="nil"/>
              <w:right w:val="nil"/>
            </w:tcBorders>
            <w:shd w:val="clear" w:color="auto" w:fill="auto"/>
            <w:noWrap/>
            <w:vAlign w:val="bottom"/>
            <w:hideMark/>
          </w:tcPr>
          <w:p w:rsidR="00067DA0" w:rsidRPr="00C942DC" w:rsidRDefault="00067DA0" w:rsidP="002923EA">
            <w:pPr>
              <w:spacing w:after="0" w:line="240" w:lineRule="auto"/>
              <w:rPr>
                <w:rFonts w:ascii="Times New Roman" w:eastAsia="Times New Roman" w:hAnsi="Times New Roman" w:cs="Times New Roman"/>
                <w:sz w:val="12"/>
                <w:szCs w:val="12"/>
                <w:lang w:val="es-SV" w:eastAsia="es-SV"/>
              </w:rPr>
            </w:pPr>
          </w:p>
        </w:tc>
        <w:tc>
          <w:tcPr>
            <w:tcW w:w="738" w:type="dxa"/>
            <w:tcBorders>
              <w:top w:val="nil"/>
              <w:left w:val="nil"/>
              <w:bottom w:val="nil"/>
              <w:right w:val="nil"/>
            </w:tcBorders>
            <w:shd w:val="clear" w:color="auto" w:fill="auto"/>
            <w:noWrap/>
            <w:vAlign w:val="bottom"/>
            <w:hideMark/>
          </w:tcPr>
          <w:p w:rsidR="00067DA0" w:rsidRPr="00C942DC" w:rsidRDefault="00067DA0" w:rsidP="002923EA">
            <w:pPr>
              <w:spacing w:after="0" w:line="240" w:lineRule="auto"/>
              <w:rPr>
                <w:rFonts w:ascii="Times New Roman" w:eastAsia="Times New Roman" w:hAnsi="Times New Roman" w:cs="Times New Roman"/>
                <w:sz w:val="12"/>
                <w:szCs w:val="12"/>
                <w:lang w:val="es-SV" w:eastAsia="es-SV"/>
              </w:rPr>
            </w:pPr>
          </w:p>
        </w:tc>
        <w:tc>
          <w:tcPr>
            <w:tcW w:w="1109" w:type="dxa"/>
            <w:tcBorders>
              <w:top w:val="nil"/>
              <w:left w:val="nil"/>
              <w:bottom w:val="nil"/>
              <w:right w:val="nil"/>
            </w:tcBorders>
            <w:shd w:val="clear" w:color="auto" w:fill="auto"/>
            <w:noWrap/>
            <w:vAlign w:val="bottom"/>
            <w:hideMark/>
          </w:tcPr>
          <w:p w:rsidR="00067DA0" w:rsidRPr="00C942DC" w:rsidRDefault="00067DA0" w:rsidP="002923EA">
            <w:pPr>
              <w:spacing w:after="0" w:line="240" w:lineRule="auto"/>
              <w:rPr>
                <w:rFonts w:ascii="Times New Roman" w:eastAsia="Times New Roman" w:hAnsi="Times New Roman" w:cs="Times New Roman"/>
                <w:sz w:val="12"/>
                <w:szCs w:val="12"/>
                <w:lang w:val="es-SV" w:eastAsia="es-SV"/>
              </w:rPr>
            </w:pPr>
          </w:p>
        </w:tc>
        <w:tc>
          <w:tcPr>
            <w:tcW w:w="1117" w:type="dxa"/>
            <w:tcBorders>
              <w:top w:val="nil"/>
              <w:left w:val="nil"/>
              <w:bottom w:val="nil"/>
              <w:right w:val="nil"/>
            </w:tcBorders>
            <w:shd w:val="clear" w:color="auto" w:fill="auto"/>
            <w:noWrap/>
            <w:vAlign w:val="bottom"/>
            <w:hideMark/>
          </w:tcPr>
          <w:p w:rsidR="00067DA0" w:rsidRPr="00C942DC" w:rsidRDefault="00067DA0" w:rsidP="002923EA">
            <w:pPr>
              <w:spacing w:after="0" w:line="240" w:lineRule="auto"/>
              <w:rPr>
                <w:rFonts w:ascii="Times New Roman" w:eastAsia="Times New Roman" w:hAnsi="Times New Roman" w:cs="Times New Roman"/>
                <w:sz w:val="12"/>
                <w:szCs w:val="12"/>
                <w:lang w:val="es-SV" w:eastAsia="es-SV"/>
              </w:rPr>
            </w:pPr>
          </w:p>
        </w:tc>
        <w:tc>
          <w:tcPr>
            <w:tcW w:w="1026" w:type="dxa"/>
            <w:tcBorders>
              <w:top w:val="nil"/>
              <w:left w:val="nil"/>
              <w:bottom w:val="nil"/>
              <w:right w:val="nil"/>
            </w:tcBorders>
            <w:shd w:val="clear" w:color="auto" w:fill="auto"/>
            <w:noWrap/>
            <w:vAlign w:val="bottom"/>
            <w:hideMark/>
          </w:tcPr>
          <w:p w:rsidR="00067DA0" w:rsidRPr="00C942DC" w:rsidRDefault="00067DA0" w:rsidP="002923EA">
            <w:pPr>
              <w:spacing w:after="0" w:line="240" w:lineRule="auto"/>
              <w:rPr>
                <w:rFonts w:ascii="Times New Roman" w:eastAsia="Times New Roman" w:hAnsi="Times New Roman" w:cs="Times New Roman"/>
                <w:sz w:val="12"/>
                <w:szCs w:val="12"/>
                <w:lang w:val="es-SV" w:eastAsia="es-SV"/>
              </w:rPr>
            </w:pPr>
          </w:p>
        </w:tc>
        <w:tc>
          <w:tcPr>
            <w:tcW w:w="717" w:type="dxa"/>
            <w:tcBorders>
              <w:top w:val="nil"/>
              <w:left w:val="nil"/>
              <w:bottom w:val="nil"/>
              <w:right w:val="nil"/>
            </w:tcBorders>
            <w:shd w:val="clear" w:color="auto" w:fill="auto"/>
            <w:noWrap/>
            <w:vAlign w:val="bottom"/>
            <w:hideMark/>
          </w:tcPr>
          <w:p w:rsidR="00067DA0" w:rsidRPr="00C942DC" w:rsidRDefault="00067DA0" w:rsidP="002923EA">
            <w:pPr>
              <w:spacing w:after="0" w:line="240" w:lineRule="auto"/>
              <w:rPr>
                <w:rFonts w:ascii="Times New Roman" w:eastAsia="Times New Roman" w:hAnsi="Times New Roman" w:cs="Times New Roman"/>
                <w:sz w:val="12"/>
                <w:szCs w:val="12"/>
                <w:lang w:val="es-SV" w:eastAsia="es-SV"/>
              </w:rPr>
            </w:pPr>
          </w:p>
        </w:tc>
      </w:tr>
      <w:tr w:rsidR="00067DA0" w:rsidRPr="00C942DC" w:rsidTr="002923EA">
        <w:trPr>
          <w:trHeight w:val="227"/>
          <w:jc w:val="center"/>
        </w:trPr>
        <w:tc>
          <w:tcPr>
            <w:tcW w:w="3815" w:type="dxa"/>
            <w:gridSpan w:val="7"/>
            <w:tcBorders>
              <w:top w:val="nil"/>
              <w:left w:val="nil"/>
              <w:bottom w:val="nil"/>
              <w:right w:val="nil"/>
            </w:tcBorders>
            <w:shd w:val="clear" w:color="auto" w:fill="auto"/>
            <w:noWrap/>
            <w:vAlign w:val="bottom"/>
            <w:hideMark/>
          </w:tcPr>
          <w:p w:rsidR="00067DA0" w:rsidRPr="00C942DC" w:rsidRDefault="00067DA0" w:rsidP="002923EA">
            <w:pPr>
              <w:spacing w:after="0" w:line="240" w:lineRule="auto"/>
              <w:rPr>
                <w:rFonts w:ascii="Calibri" w:eastAsia="Times New Roman" w:hAnsi="Calibri" w:cs="Calibri"/>
                <w:b/>
                <w:bCs/>
                <w:color w:val="000000"/>
                <w:sz w:val="12"/>
                <w:szCs w:val="12"/>
                <w:lang w:val="es-SV" w:eastAsia="es-SV"/>
              </w:rPr>
            </w:pPr>
            <w:r w:rsidRPr="00C942DC">
              <w:rPr>
                <w:rFonts w:ascii="Calibri" w:eastAsia="Times New Roman" w:hAnsi="Calibri" w:cs="Calibri"/>
                <w:b/>
                <w:bCs/>
                <w:color w:val="000000"/>
                <w:sz w:val="12"/>
                <w:szCs w:val="12"/>
                <w:lang w:val="es-SV" w:eastAsia="es-SV"/>
              </w:rPr>
              <w:t>TOTAL ADJUDICADO PARA TALLERES $41,000.00</w:t>
            </w:r>
          </w:p>
        </w:tc>
        <w:tc>
          <w:tcPr>
            <w:tcW w:w="738" w:type="dxa"/>
            <w:tcBorders>
              <w:top w:val="nil"/>
              <w:left w:val="nil"/>
              <w:bottom w:val="nil"/>
              <w:right w:val="nil"/>
            </w:tcBorders>
            <w:shd w:val="clear" w:color="auto" w:fill="auto"/>
            <w:noWrap/>
            <w:vAlign w:val="bottom"/>
            <w:hideMark/>
          </w:tcPr>
          <w:p w:rsidR="00067DA0" w:rsidRPr="00C942DC" w:rsidRDefault="00067DA0" w:rsidP="002923EA">
            <w:pPr>
              <w:spacing w:after="0" w:line="240" w:lineRule="auto"/>
              <w:rPr>
                <w:rFonts w:ascii="Calibri" w:eastAsia="Times New Roman" w:hAnsi="Calibri" w:cs="Calibri"/>
                <w:b/>
                <w:bCs/>
                <w:color w:val="000000"/>
                <w:sz w:val="12"/>
                <w:szCs w:val="12"/>
                <w:lang w:val="es-SV" w:eastAsia="es-SV"/>
              </w:rPr>
            </w:pPr>
          </w:p>
        </w:tc>
        <w:tc>
          <w:tcPr>
            <w:tcW w:w="738" w:type="dxa"/>
            <w:tcBorders>
              <w:top w:val="nil"/>
              <w:left w:val="nil"/>
              <w:bottom w:val="nil"/>
              <w:right w:val="nil"/>
            </w:tcBorders>
            <w:shd w:val="clear" w:color="auto" w:fill="auto"/>
            <w:noWrap/>
            <w:vAlign w:val="bottom"/>
            <w:hideMark/>
          </w:tcPr>
          <w:p w:rsidR="00067DA0" w:rsidRPr="00C942DC" w:rsidRDefault="00067DA0" w:rsidP="002923EA">
            <w:pPr>
              <w:spacing w:after="0" w:line="240" w:lineRule="auto"/>
              <w:rPr>
                <w:rFonts w:ascii="Times New Roman" w:eastAsia="Times New Roman" w:hAnsi="Times New Roman" w:cs="Times New Roman"/>
                <w:sz w:val="12"/>
                <w:szCs w:val="12"/>
                <w:lang w:val="es-SV" w:eastAsia="es-SV"/>
              </w:rPr>
            </w:pPr>
          </w:p>
        </w:tc>
        <w:tc>
          <w:tcPr>
            <w:tcW w:w="1109" w:type="dxa"/>
            <w:tcBorders>
              <w:top w:val="nil"/>
              <w:left w:val="nil"/>
              <w:bottom w:val="nil"/>
              <w:right w:val="nil"/>
            </w:tcBorders>
            <w:shd w:val="clear" w:color="auto" w:fill="auto"/>
            <w:noWrap/>
            <w:vAlign w:val="bottom"/>
            <w:hideMark/>
          </w:tcPr>
          <w:p w:rsidR="00067DA0" w:rsidRPr="00C942DC" w:rsidRDefault="00067DA0" w:rsidP="002923EA">
            <w:pPr>
              <w:spacing w:after="0" w:line="240" w:lineRule="auto"/>
              <w:rPr>
                <w:rFonts w:ascii="Times New Roman" w:eastAsia="Times New Roman" w:hAnsi="Times New Roman" w:cs="Times New Roman"/>
                <w:sz w:val="12"/>
                <w:szCs w:val="12"/>
                <w:lang w:val="es-SV" w:eastAsia="es-SV"/>
              </w:rPr>
            </w:pPr>
          </w:p>
        </w:tc>
        <w:tc>
          <w:tcPr>
            <w:tcW w:w="1117" w:type="dxa"/>
            <w:tcBorders>
              <w:top w:val="nil"/>
              <w:left w:val="nil"/>
              <w:bottom w:val="nil"/>
              <w:right w:val="nil"/>
            </w:tcBorders>
            <w:shd w:val="clear" w:color="auto" w:fill="auto"/>
            <w:noWrap/>
            <w:vAlign w:val="bottom"/>
            <w:hideMark/>
          </w:tcPr>
          <w:p w:rsidR="00067DA0" w:rsidRPr="00C942DC" w:rsidRDefault="00067DA0" w:rsidP="002923EA">
            <w:pPr>
              <w:spacing w:after="0" w:line="240" w:lineRule="auto"/>
              <w:rPr>
                <w:rFonts w:ascii="Times New Roman" w:eastAsia="Times New Roman" w:hAnsi="Times New Roman" w:cs="Times New Roman"/>
                <w:sz w:val="12"/>
                <w:szCs w:val="12"/>
                <w:lang w:val="es-SV" w:eastAsia="es-SV"/>
              </w:rPr>
            </w:pPr>
          </w:p>
        </w:tc>
        <w:tc>
          <w:tcPr>
            <w:tcW w:w="1026" w:type="dxa"/>
            <w:tcBorders>
              <w:top w:val="nil"/>
              <w:left w:val="nil"/>
              <w:bottom w:val="nil"/>
              <w:right w:val="nil"/>
            </w:tcBorders>
            <w:shd w:val="clear" w:color="auto" w:fill="auto"/>
            <w:noWrap/>
            <w:vAlign w:val="bottom"/>
            <w:hideMark/>
          </w:tcPr>
          <w:p w:rsidR="00067DA0" w:rsidRPr="00C942DC" w:rsidRDefault="00067DA0" w:rsidP="002923EA">
            <w:pPr>
              <w:spacing w:after="0" w:line="240" w:lineRule="auto"/>
              <w:rPr>
                <w:rFonts w:ascii="Times New Roman" w:eastAsia="Times New Roman" w:hAnsi="Times New Roman" w:cs="Times New Roman"/>
                <w:sz w:val="12"/>
                <w:szCs w:val="12"/>
                <w:lang w:val="es-SV" w:eastAsia="es-SV"/>
              </w:rPr>
            </w:pPr>
          </w:p>
        </w:tc>
        <w:tc>
          <w:tcPr>
            <w:tcW w:w="717" w:type="dxa"/>
            <w:tcBorders>
              <w:top w:val="nil"/>
              <w:left w:val="nil"/>
              <w:bottom w:val="nil"/>
              <w:right w:val="nil"/>
            </w:tcBorders>
            <w:shd w:val="clear" w:color="auto" w:fill="auto"/>
            <w:noWrap/>
            <w:vAlign w:val="bottom"/>
            <w:hideMark/>
          </w:tcPr>
          <w:p w:rsidR="00067DA0" w:rsidRPr="00C942DC" w:rsidRDefault="00067DA0" w:rsidP="002923EA">
            <w:pPr>
              <w:spacing w:after="0" w:line="240" w:lineRule="auto"/>
              <w:rPr>
                <w:rFonts w:ascii="Times New Roman" w:eastAsia="Times New Roman" w:hAnsi="Times New Roman" w:cs="Times New Roman"/>
                <w:sz w:val="12"/>
                <w:szCs w:val="12"/>
                <w:lang w:val="es-SV" w:eastAsia="es-SV"/>
              </w:rPr>
            </w:pPr>
          </w:p>
        </w:tc>
      </w:tr>
    </w:tbl>
    <w:p w:rsidR="00067DA0" w:rsidRPr="00C942DC" w:rsidRDefault="00067DA0" w:rsidP="00067DA0">
      <w:pPr>
        <w:spacing w:after="0" w:line="276" w:lineRule="auto"/>
        <w:jc w:val="both"/>
        <w:rPr>
          <w:rFonts w:ascii="Arial" w:eastAsia="Calibri" w:hAnsi="Arial" w:cs="Arial"/>
          <w:b/>
          <w:color w:val="000000"/>
          <w:sz w:val="24"/>
          <w:szCs w:val="24"/>
          <w:u w:val="single"/>
          <w:lang w:val="es-SV"/>
        </w:rPr>
      </w:pPr>
    </w:p>
    <w:p w:rsidR="00067DA0" w:rsidRPr="00DE2F55" w:rsidRDefault="00067DA0" w:rsidP="00067DA0">
      <w:pPr>
        <w:tabs>
          <w:tab w:val="left" w:pos="2347"/>
        </w:tabs>
        <w:spacing w:line="276" w:lineRule="auto"/>
        <w:jc w:val="both"/>
        <w:rPr>
          <w:rFonts w:ascii="Arial" w:eastAsia="Calibri" w:hAnsi="Arial" w:cs="Arial"/>
          <w:sz w:val="24"/>
          <w:szCs w:val="24"/>
          <w:lang w:val="es-SV"/>
        </w:rPr>
      </w:pPr>
      <w:r w:rsidRPr="00C942DC">
        <w:rPr>
          <w:rFonts w:ascii="Times New Roman" w:eastAsia="Calibri" w:hAnsi="Times New Roman" w:cs="Times New Roman"/>
          <w:b/>
          <w:color w:val="000000"/>
          <w:sz w:val="28"/>
          <w:szCs w:val="28"/>
          <w:u w:val="single"/>
          <w:lang w:val="es-SV"/>
        </w:rPr>
        <w:t>Tercero:</w:t>
      </w:r>
      <w:r w:rsidRPr="00C942DC">
        <w:rPr>
          <w:rFonts w:ascii="Times New Roman" w:eastAsia="Calibri" w:hAnsi="Times New Roman" w:cs="Times New Roman"/>
          <w:color w:val="000000"/>
          <w:sz w:val="28"/>
          <w:szCs w:val="28"/>
          <w:lang w:val="es-SV"/>
        </w:rPr>
        <w:t xml:space="preserve"> Nombrar como </w:t>
      </w:r>
      <w:r w:rsidRPr="00C942DC">
        <w:rPr>
          <w:rFonts w:ascii="Times New Roman" w:eastAsia="Calibri" w:hAnsi="Times New Roman" w:cs="Times New Roman"/>
          <w:sz w:val="28"/>
          <w:szCs w:val="28"/>
          <w:lang w:val="es-SV"/>
        </w:rPr>
        <w:t>administrador de la orden de compra o contrato a</w:t>
      </w:r>
      <w:r w:rsidR="002E1A44" w:rsidRPr="002E1A44">
        <w:rPr>
          <w:rFonts w:ascii="Times New Roman" w:eastAsia="Times New Roman" w:hAnsi="Times New Roman" w:cs="Times New Roman"/>
          <w:sz w:val="28"/>
          <w:szCs w:val="28"/>
          <w:lang w:val="es-SV" w:eastAsia="es-SV"/>
        </w:rPr>
        <w:t xml:space="preserve"> </w:t>
      </w:r>
      <w:proofErr w:type="spellStart"/>
      <w:r w:rsidR="002E1A44">
        <w:rPr>
          <w:rFonts w:ascii="Times New Roman" w:eastAsia="Times New Roman" w:hAnsi="Times New Roman" w:cs="Times New Roman"/>
          <w:sz w:val="28"/>
          <w:szCs w:val="28"/>
          <w:lang w:val="es-SV" w:eastAsia="es-SV"/>
        </w:rPr>
        <w:t>xxxxxxxxxxxxx</w:t>
      </w:r>
      <w:proofErr w:type="spellEnd"/>
      <w:r w:rsidRPr="00C942DC">
        <w:rPr>
          <w:rFonts w:ascii="Times New Roman" w:eastAsia="Calibri" w:hAnsi="Times New Roman" w:cs="Times New Roman"/>
          <w:b/>
          <w:sz w:val="28"/>
          <w:szCs w:val="28"/>
          <w:lang w:val="es-SV"/>
        </w:rPr>
        <w:t xml:space="preserve">.- </w:t>
      </w:r>
      <w:r w:rsidRPr="00C942DC">
        <w:rPr>
          <w:rFonts w:ascii="Times New Roman" w:eastAsia="Calibri" w:hAnsi="Times New Roman" w:cs="Times New Roman"/>
          <w:sz w:val="28"/>
          <w:szCs w:val="28"/>
          <w:lang w:val="es-SV"/>
        </w:rPr>
        <w:t>Fondos con aplicación al espe</w:t>
      </w:r>
      <w:r w:rsidRPr="00C942DC">
        <w:rPr>
          <w:rFonts w:ascii="Times New Roman" w:eastAsia="Calibri" w:hAnsi="Times New Roman" w:cs="Times New Roman"/>
          <w:sz w:val="28"/>
          <w:szCs w:val="28"/>
          <w:shd w:val="clear" w:color="auto" w:fill="FFFFFF"/>
          <w:lang w:val="es-SV"/>
        </w:rPr>
        <w:t>cífico y expresión Presupuestaria Municipal vigente, que</w:t>
      </w:r>
      <w:r w:rsidRPr="00C942DC">
        <w:rPr>
          <w:rFonts w:ascii="Times New Roman" w:eastAsia="Calibri" w:hAnsi="Times New Roman" w:cs="Times New Roman"/>
          <w:sz w:val="28"/>
          <w:szCs w:val="28"/>
          <w:lang w:val="es-SV"/>
        </w:rPr>
        <w:t xml:space="preserve"> se comprobara como lo establece el artículo 78 del Código Municipal. Quedando autorizada la Jefa de Presupuesto para que realice la reprogramación presupuestaria si fuera necesaria. </w:t>
      </w:r>
      <w:r w:rsidRPr="00C942DC">
        <w:rPr>
          <w:rFonts w:ascii="Times New Roman" w:eastAsia="Times New Roman" w:hAnsi="Times New Roman" w:cs="Times New Roman"/>
          <w:b/>
          <w:sz w:val="28"/>
          <w:szCs w:val="28"/>
          <w:lang w:val="es-SV" w:eastAsia="es-SV"/>
        </w:rPr>
        <w:t>CERTIFÍQUESE Y COMUNÍQUESE.-</w:t>
      </w:r>
      <w:r>
        <w:rPr>
          <w:rFonts w:ascii="Times New Roman" w:eastAsia="Times New Roman" w:hAnsi="Times New Roman" w:cs="Times New Roman"/>
          <w:b/>
          <w:sz w:val="28"/>
          <w:szCs w:val="28"/>
          <w:lang w:val="es-SV" w:eastAsia="es-SV"/>
        </w:rPr>
        <w:t xml:space="preserve"> </w:t>
      </w:r>
      <w:r w:rsidRPr="00DE2F55">
        <w:rPr>
          <w:rFonts w:ascii="Times New Roman" w:eastAsia="Calibri" w:hAnsi="Times New Roman" w:cs="Times New Roman"/>
          <w:b/>
          <w:bCs/>
          <w:sz w:val="28"/>
          <w:szCs w:val="28"/>
          <w:lang w:val="es-SV"/>
        </w:rPr>
        <w:t xml:space="preserve">ACUERDO MUNICIPAL NÚMERO DIEZ”. </w:t>
      </w:r>
      <w:r w:rsidRPr="00DE2F55">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Pr="00DE2F55">
        <w:rPr>
          <w:rFonts w:ascii="Times New Roman" w:eastAsia="Calibri" w:hAnsi="Times New Roman" w:cs="Times New Roman"/>
          <w:b/>
          <w:sz w:val="28"/>
          <w:szCs w:val="28"/>
          <w:lang w:val="es-SV"/>
        </w:rPr>
        <w:t xml:space="preserve">cinco, </w:t>
      </w:r>
      <w:r w:rsidRPr="00DE2F55">
        <w:rPr>
          <w:rFonts w:ascii="Times New Roman" w:eastAsia="Calibri" w:hAnsi="Times New Roman" w:cs="Times New Roman"/>
          <w:sz w:val="28"/>
          <w:szCs w:val="28"/>
          <w:lang w:val="es-SV"/>
        </w:rPr>
        <w:t xml:space="preserve">en cual corresponde a </w:t>
      </w:r>
      <w:r w:rsidRPr="00DE2F55">
        <w:rPr>
          <w:rFonts w:ascii="Times New Roman" w:eastAsia="Calibri" w:hAnsi="Times New Roman" w:cs="Times New Roman"/>
          <w:b/>
          <w:sz w:val="28"/>
          <w:szCs w:val="28"/>
          <w:lang w:val="es-SV"/>
        </w:rPr>
        <w:t>Participación del</w:t>
      </w:r>
      <w:r w:rsidRPr="00DE2F55">
        <w:rPr>
          <w:rFonts w:ascii="Times New Roman" w:eastAsia="Calibri" w:hAnsi="Times New Roman" w:cs="Times New Roman"/>
          <w:sz w:val="28"/>
          <w:szCs w:val="28"/>
          <w:lang w:val="es-SV"/>
        </w:rPr>
        <w:t xml:space="preserve"> </w:t>
      </w:r>
      <w:r w:rsidRPr="00DE2F55">
        <w:rPr>
          <w:rFonts w:ascii="Times New Roman" w:eastAsia="Calibri" w:hAnsi="Times New Roman" w:cs="Times New Roman"/>
          <w:b/>
          <w:sz w:val="28"/>
          <w:szCs w:val="28"/>
          <w:lang w:val="es-SV"/>
        </w:rPr>
        <w:t xml:space="preserve">Licenciado </w:t>
      </w:r>
      <w:proofErr w:type="spellStart"/>
      <w:r w:rsidR="00C02EA3" w:rsidRPr="00C02EA3">
        <w:rPr>
          <w:rFonts w:ascii="Times New Roman" w:eastAsia="Times New Roman" w:hAnsi="Times New Roman" w:cs="Times New Roman"/>
          <w:b/>
          <w:sz w:val="28"/>
          <w:szCs w:val="28"/>
          <w:lang w:val="es-SV" w:eastAsia="es-SV"/>
        </w:rPr>
        <w:t>xxxxxxxxxxxxx</w:t>
      </w:r>
      <w:proofErr w:type="spellEnd"/>
      <w:r w:rsidR="00C02EA3" w:rsidRPr="00DE2F55">
        <w:rPr>
          <w:rFonts w:ascii="Times New Roman" w:eastAsia="Calibri" w:hAnsi="Times New Roman" w:cs="Times New Roman"/>
          <w:b/>
          <w:sz w:val="28"/>
          <w:szCs w:val="28"/>
          <w:lang w:val="es-SV"/>
        </w:rPr>
        <w:t xml:space="preserve"> </w:t>
      </w:r>
      <w:r w:rsidRPr="00DE2F55">
        <w:rPr>
          <w:rFonts w:ascii="Times New Roman" w:eastAsia="Calibri" w:hAnsi="Times New Roman" w:cs="Times New Roman"/>
          <w:b/>
          <w:sz w:val="28"/>
          <w:szCs w:val="28"/>
          <w:lang w:val="es-SV"/>
        </w:rPr>
        <w:t>/Jefe de UACI</w:t>
      </w:r>
      <w:r w:rsidRPr="00DE2F55">
        <w:rPr>
          <w:rFonts w:ascii="Times New Roman" w:eastAsia="Calibri" w:hAnsi="Times New Roman" w:cs="Times New Roman"/>
          <w:sz w:val="28"/>
          <w:szCs w:val="28"/>
          <w:lang w:val="es-SV"/>
        </w:rPr>
        <w:t xml:space="preserve">, en donde solicita al Honorable Concejo Municipal Plural, aprobación de adjudicación de requerimiento correspondiente al </w:t>
      </w:r>
      <w:r w:rsidRPr="00DE2F55">
        <w:rPr>
          <w:rFonts w:ascii="Times New Roman" w:eastAsia="Calibri" w:hAnsi="Times New Roman" w:cs="Times New Roman"/>
          <w:b/>
          <w:sz w:val="28"/>
          <w:szCs w:val="28"/>
          <w:lang w:val="es-SV"/>
        </w:rPr>
        <w:t xml:space="preserve">COMITÉ DE FESTEJOS PATRONALES </w:t>
      </w:r>
      <w:r w:rsidRPr="00DE2F55">
        <w:rPr>
          <w:rFonts w:ascii="Times New Roman" w:eastAsia="Calibri" w:hAnsi="Times New Roman" w:cs="Times New Roman"/>
          <w:b/>
          <w:sz w:val="28"/>
          <w:szCs w:val="28"/>
          <w:lang w:val="es-SV"/>
        </w:rPr>
        <w:lastRenderedPageBreak/>
        <w:t xml:space="preserve">(CARGADO A CONCEJO MUNICIPAL), </w:t>
      </w:r>
      <w:r w:rsidRPr="00DE2F55">
        <w:rPr>
          <w:rFonts w:ascii="Times New Roman" w:eastAsia="Calibri" w:hAnsi="Times New Roman" w:cs="Times New Roman"/>
          <w:sz w:val="28"/>
          <w:szCs w:val="28"/>
          <w:lang w:val="es-SV"/>
        </w:rPr>
        <w:t xml:space="preserve">por un monto total de </w:t>
      </w:r>
      <w:r w:rsidRPr="00DE2F55">
        <w:rPr>
          <w:rFonts w:ascii="Times New Roman" w:eastAsia="Times New Roman" w:hAnsi="Times New Roman" w:cs="Times New Roman"/>
          <w:b/>
          <w:bCs/>
          <w:color w:val="000000"/>
          <w:sz w:val="28"/>
          <w:szCs w:val="28"/>
          <w:lang w:val="es-SV" w:eastAsia="es-ES"/>
        </w:rPr>
        <w:t>$25,000.00</w:t>
      </w:r>
      <w:r w:rsidRPr="00DE2F55">
        <w:rPr>
          <w:rFonts w:ascii="Times New Roman" w:eastAsia="Calibri" w:hAnsi="Times New Roman" w:cs="Times New Roman"/>
          <w:b/>
          <w:sz w:val="28"/>
          <w:szCs w:val="28"/>
          <w:lang w:val="es-SV"/>
        </w:rPr>
        <w:t xml:space="preserve">, </w:t>
      </w:r>
      <w:r w:rsidRPr="00DE2F55">
        <w:rPr>
          <w:rFonts w:ascii="Times New Roman" w:eastAsia="Calibri" w:hAnsi="Times New Roman" w:cs="Times New Roman"/>
          <w:sz w:val="28"/>
          <w:szCs w:val="28"/>
          <w:lang w:val="es-SV"/>
        </w:rPr>
        <w:t xml:space="preserve">y proponiendo al administrador de la orden de compra o contrato a: </w:t>
      </w:r>
      <w:r w:rsidRPr="00DE2F55">
        <w:rPr>
          <w:rFonts w:ascii="Times New Roman" w:eastAsia="Calibri" w:hAnsi="Times New Roman" w:cs="Times New Roman"/>
          <w:b/>
          <w:sz w:val="28"/>
          <w:szCs w:val="28"/>
          <w:lang w:val="es-SV"/>
        </w:rPr>
        <w:t>LICDA.</w:t>
      </w:r>
      <w:r w:rsidR="00C02EA3" w:rsidRPr="00C02EA3">
        <w:rPr>
          <w:rFonts w:ascii="Times New Roman" w:eastAsia="Times New Roman" w:hAnsi="Times New Roman" w:cs="Times New Roman"/>
          <w:sz w:val="28"/>
          <w:szCs w:val="28"/>
          <w:lang w:val="es-SV" w:eastAsia="es-SV"/>
        </w:rPr>
        <w:t xml:space="preserve"> </w:t>
      </w:r>
      <w:r w:rsidR="00C02EA3" w:rsidRPr="00C02EA3">
        <w:rPr>
          <w:rFonts w:ascii="Times New Roman" w:eastAsia="Times New Roman" w:hAnsi="Times New Roman" w:cs="Times New Roman"/>
          <w:b/>
          <w:sz w:val="28"/>
          <w:szCs w:val="28"/>
          <w:lang w:val="es-SV" w:eastAsia="es-SV"/>
        </w:rPr>
        <w:t>XXXXXXXXXXXXX</w:t>
      </w:r>
      <w:r w:rsidRPr="00DE2F55">
        <w:rPr>
          <w:rFonts w:ascii="Times New Roman" w:eastAsia="Calibri" w:hAnsi="Times New Roman" w:cs="Times New Roman"/>
          <w:b/>
          <w:sz w:val="28"/>
          <w:szCs w:val="28"/>
          <w:lang w:val="es-SV"/>
        </w:rPr>
        <w:t xml:space="preserve">. </w:t>
      </w:r>
      <w:r w:rsidRPr="00DE2F55">
        <w:rPr>
          <w:rFonts w:ascii="Times New Roman" w:eastAsia="Calibri" w:hAnsi="Times New Roman" w:cs="Times New Roman"/>
          <w:sz w:val="28"/>
          <w:szCs w:val="28"/>
          <w:lang w:val="es-SV"/>
        </w:rPr>
        <w:t xml:space="preserve">Manifestando lo siguiente: Modalidad de Contratación: Contratación Directa, con base  a lo </w:t>
      </w:r>
      <w:proofErr w:type="spellStart"/>
      <w:r w:rsidRPr="00DE2F55">
        <w:rPr>
          <w:rFonts w:ascii="Times New Roman" w:eastAsia="Calibri" w:hAnsi="Times New Roman" w:cs="Times New Roman"/>
          <w:sz w:val="28"/>
          <w:szCs w:val="28"/>
          <w:lang w:val="es-SV"/>
        </w:rPr>
        <w:t>establesido</w:t>
      </w:r>
      <w:proofErr w:type="spellEnd"/>
      <w:r w:rsidRPr="00DE2F55">
        <w:rPr>
          <w:rFonts w:ascii="Times New Roman" w:eastAsia="Calibri" w:hAnsi="Times New Roman" w:cs="Times New Roman"/>
          <w:sz w:val="28"/>
          <w:szCs w:val="28"/>
          <w:lang w:val="es-SV"/>
        </w:rPr>
        <w:t xml:space="preserve"> en la Ley de Adquisiciones y Contrataciones de la Administración Pública (LACAP), según el </w:t>
      </w:r>
      <w:r w:rsidRPr="00DE2F55">
        <w:rPr>
          <w:rFonts w:ascii="Times New Roman" w:eastAsia="Calibri" w:hAnsi="Times New Roman" w:cs="Times New Roman"/>
          <w:b/>
          <w:sz w:val="28"/>
          <w:szCs w:val="28"/>
          <w:lang w:val="es-SV"/>
        </w:rPr>
        <w:t xml:space="preserve">Art. 71 y </w:t>
      </w:r>
      <w:r w:rsidRPr="00DE2F55">
        <w:rPr>
          <w:rFonts w:ascii="Times New Roman" w:eastAsia="Times New Roman" w:hAnsi="Times New Roman" w:cs="Times New Roman"/>
          <w:b/>
          <w:sz w:val="28"/>
          <w:szCs w:val="28"/>
          <w:lang w:val="es-SV" w:eastAsia="es-SV"/>
        </w:rPr>
        <w:t xml:space="preserve">72, literal C </w:t>
      </w:r>
      <w:r w:rsidRPr="00DE2F55">
        <w:rPr>
          <w:rFonts w:ascii="Times New Roman" w:eastAsia="Times New Roman" w:hAnsi="Times New Roman" w:cs="Times New Roman"/>
          <w:sz w:val="28"/>
          <w:szCs w:val="28"/>
          <w:lang w:val="es-SV" w:eastAsia="es-SV"/>
        </w:rPr>
        <w:t>que establece literalmente que esta modalidad procederá:</w:t>
      </w:r>
      <w:r w:rsidRPr="00DE2F55">
        <w:rPr>
          <w:rFonts w:ascii="Times New Roman" w:eastAsia="Times New Roman" w:hAnsi="Times New Roman" w:cs="Times New Roman"/>
          <w:b/>
          <w:sz w:val="28"/>
          <w:szCs w:val="28"/>
          <w:lang w:val="es-SV" w:eastAsia="es-SV"/>
        </w:rPr>
        <w:t xml:space="preserve"> </w:t>
      </w:r>
      <w:r w:rsidRPr="00DE2F55">
        <w:rPr>
          <w:rFonts w:ascii="Times New Roman" w:eastAsia="Times New Roman" w:hAnsi="Times New Roman" w:cs="Times New Roman"/>
          <w:b/>
          <w:i/>
          <w:sz w:val="28"/>
          <w:szCs w:val="28"/>
          <w:lang w:val="es-SV" w:eastAsia="es-SV"/>
        </w:rPr>
        <w:t>C)</w:t>
      </w:r>
      <w:r w:rsidRPr="00DE2F55">
        <w:rPr>
          <w:rFonts w:ascii="Times New Roman" w:eastAsia="Times New Roman" w:hAnsi="Times New Roman" w:cs="Times New Roman"/>
          <w:i/>
          <w:sz w:val="28"/>
          <w:szCs w:val="28"/>
          <w:lang w:val="es-SV" w:eastAsia="es-SV"/>
        </w:rPr>
        <w:t xml:space="preserve"> “cuando se trate de proveedor único de bienes o servicios, o cuando en razón de los equipos, sistema, o detalles específicos de las necesidades de soporte con que cuenta la institución, sea indispensable comprar de una determinada marca o de un determinado proveedor, por convenir así a las necesidades e intereses técnicos y económicos de la administración pública”; manifestando que al haberse realizado una investigación de mercados se determinó que el proveedor</w:t>
      </w:r>
      <w:r w:rsidR="00B157F8" w:rsidRPr="00B157F8">
        <w:rPr>
          <w:rFonts w:ascii="Times New Roman" w:eastAsia="Times New Roman" w:hAnsi="Times New Roman" w:cs="Times New Roman"/>
          <w:b/>
          <w:sz w:val="28"/>
          <w:szCs w:val="28"/>
          <w:lang w:val="es-SV" w:eastAsia="es-SV"/>
        </w:rPr>
        <w:t xml:space="preserve"> </w:t>
      </w:r>
      <w:r w:rsidR="00B157F8" w:rsidRPr="00B157F8">
        <w:rPr>
          <w:rFonts w:ascii="Times New Roman" w:eastAsia="Times New Roman" w:hAnsi="Times New Roman" w:cs="Times New Roman"/>
          <w:sz w:val="28"/>
          <w:szCs w:val="28"/>
          <w:lang w:val="es-SV" w:eastAsia="es-SV"/>
        </w:rPr>
        <w:t>XXXXXXXXXXXXX</w:t>
      </w:r>
      <w:r w:rsidRPr="00DE2F55">
        <w:rPr>
          <w:rFonts w:ascii="Times New Roman" w:eastAsia="Times New Roman" w:hAnsi="Times New Roman" w:cs="Times New Roman"/>
          <w:b/>
          <w:i/>
          <w:sz w:val="28"/>
          <w:szCs w:val="28"/>
          <w:lang w:val="es-SV" w:eastAsia="es-SV"/>
        </w:rPr>
        <w:t>,</w:t>
      </w:r>
      <w:r w:rsidRPr="00DE2F55">
        <w:rPr>
          <w:rFonts w:ascii="Times New Roman" w:eastAsia="Times New Roman" w:hAnsi="Times New Roman" w:cs="Times New Roman"/>
          <w:i/>
          <w:sz w:val="28"/>
          <w:szCs w:val="28"/>
          <w:lang w:val="es-SV" w:eastAsia="es-SV"/>
        </w:rPr>
        <w:t xml:space="preserve"> es el único que ofrece este tipo de servicios..- </w:t>
      </w:r>
      <w:r w:rsidRPr="00DE2F55">
        <w:rPr>
          <w:rFonts w:ascii="Times New Roman" w:eastAsia="Calibri" w:hAnsi="Times New Roman" w:cs="Times New Roman"/>
          <w:sz w:val="28"/>
          <w:szCs w:val="28"/>
          <w:lang w:val="es-SV"/>
        </w:rPr>
        <w:t xml:space="preserve">Por tanto el Concejo Municipal Plural en uso de sus facultades legales y habiendo deliberado el punto, Por </w:t>
      </w:r>
      <w:r w:rsidRPr="00DE2F55">
        <w:rPr>
          <w:rFonts w:ascii="Times New Roman" w:eastAsia="Calibri" w:hAnsi="Times New Roman" w:cs="Times New Roman"/>
          <w:b/>
          <w:sz w:val="28"/>
          <w:szCs w:val="28"/>
          <w:lang w:val="es-SV"/>
        </w:rPr>
        <w:t xml:space="preserve">MAYORIA </w:t>
      </w:r>
      <w:r w:rsidRPr="00DE2F55">
        <w:rPr>
          <w:rFonts w:ascii="Times New Roman" w:eastAsia="Calibri" w:hAnsi="Times New Roman" w:cs="Times New Roman"/>
          <w:sz w:val="28"/>
          <w:szCs w:val="28"/>
          <w:lang w:val="es-SV"/>
        </w:rPr>
        <w:t xml:space="preserve">de </w:t>
      </w:r>
      <w:r w:rsidRPr="00DE2F55">
        <w:rPr>
          <w:rFonts w:ascii="Times New Roman" w:eastAsia="Calibri" w:hAnsi="Times New Roman" w:cs="Times New Roman"/>
          <w:b/>
          <w:sz w:val="28"/>
          <w:szCs w:val="28"/>
          <w:lang w:val="es-SV"/>
        </w:rPr>
        <w:t xml:space="preserve">trece votos a favor </w:t>
      </w:r>
      <w:r w:rsidRPr="00DE2F55">
        <w:rPr>
          <w:rFonts w:ascii="Times New Roman" w:eastAsia="Calibri" w:hAnsi="Times New Roman" w:cs="Times New Roman"/>
          <w:sz w:val="28"/>
          <w:szCs w:val="28"/>
          <w:lang w:val="es-SV"/>
        </w:rPr>
        <w:t>y</w:t>
      </w:r>
      <w:r w:rsidRPr="00DE2F55">
        <w:rPr>
          <w:rFonts w:ascii="Times New Roman" w:eastAsia="Calibri" w:hAnsi="Times New Roman" w:cs="Times New Roman"/>
          <w:b/>
          <w:sz w:val="28"/>
          <w:szCs w:val="28"/>
          <w:lang w:val="es-SV"/>
        </w:rPr>
        <w:t xml:space="preserve"> un voto salvado </w:t>
      </w:r>
      <w:r w:rsidRPr="00DE2F55">
        <w:rPr>
          <w:rFonts w:ascii="Times New Roman" w:eastAsia="Calibri" w:hAnsi="Times New Roman" w:cs="Times New Roman"/>
          <w:sz w:val="28"/>
          <w:szCs w:val="28"/>
          <w:lang w:val="es-SV"/>
        </w:rPr>
        <w:t xml:space="preserve">por parte del </w:t>
      </w:r>
      <w:r w:rsidRPr="00DE2F55">
        <w:rPr>
          <w:rFonts w:ascii="Times New Roman" w:eastAsia="Calibri" w:hAnsi="Times New Roman" w:cs="Times New Roman"/>
          <w:b/>
          <w:sz w:val="28"/>
          <w:szCs w:val="28"/>
          <w:lang w:val="es-SV"/>
        </w:rPr>
        <w:t>Ing. Gilberto Antonio Amador Medrano, Décimo Regidor Propietario,</w:t>
      </w:r>
      <w:r w:rsidRPr="00DE2F55">
        <w:rPr>
          <w:rFonts w:ascii="Times New Roman" w:eastAsia="Calibri" w:hAnsi="Times New Roman" w:cs="Times New Roman"/>
          <w:sz w:val="28"/>
          <w:szCs w:val="28"/>
          <w:lang w:val="es-SV"/>
        </w:rPr>
        <w:t xml:space="preserve"> manifestando literalmente lo siguiente: “Punto Nº 5 Participación del Jefe de la UACI, Voto en contra de los 3 requerimientos presentados para eventos de las fiestas patronales 2022, según detalle leído: 1) Misionero $41,000.00; 2) Show CARS, $25,000.00; 3) artículos promocionales, $1,500.00, por ser parte de un presupuesto que no aprobé por haberlo hecho por compra directa, que no aplica y por un presupuesto demasiado alto, sin justificación aceptable”. </w:t>
      </w:r>
      <w:r w:rsidRPr="00DE2F55">
        <w:rPr>
          <w:rFonts w:ascii="Times New Roman" w:eastAsia="Calibri" w:hAnsi="Times New Roman" w:cs="Times New Roman"/>
          <w:b/>
          <w:sz w:val="28"/>
          <w:szCs w:val="28"/>
          <w:lang w:val="es-SV"/>
        </w:rPr>
        <w:t xml:space="preserve">ACUERDA: </w:t>
      </w:r>
      <w:r w:rsidRPr="00DE2F55">
        <w:rPr>
          <w:rFonts w:ascii="Times New Roman" w:eastAsia="Calibri" w:hAnsi="Times New Roman" w:cs="Times New Roman"/>
          <w:b/>
          <w:sz w:val="28"/>
          <w:szCs w:val="28"/>
          <w:u w:val="single"/>
          <w:lang w:val="es-SV"/>
        </w:rPr>
        <w:t>Primero:</w:t>
      </w:r>
      <w:r w:rsidRPr="00DE2F55">
        <w:rPr>
          <w:rFonts w:ascii="Times New Roman" w:eastAsia="Calibri" w:hAnsi="Times New Roman" w:cs="Times New Roman"/>
          <w:sz w:val="28"/>
          <w:szCs w:val="28"/>
          <w:lang w:val="es-SV"/>
        </w:rPr>
        <w:t xml:space="preserve"> Aprobar adjudicación de requerimiento correspondiente al </w:t>
      </w:r>
      <w:r w:rsidRPr="00DE2F55">
        <w:rPr>
          <w:rFonts w:ascii="Times New Roman" w:eastAsia="Calibri" w:hAnsi="Times New Roman" w:cs="Times New Roman"/>
          <w:b/>
          <w:sz w:val="28"/>
          <w:szCs w:val="28"/>
          <w:lang w:val="es-SV"/>
        </w:rPr>
        <w:t xml:space="preserve">COMITÉ DE FESTEJOS PATRONALES (CARGADO A CONCEJO MUNICIPAL), </w:t>
      </w:r>
      <w:r w:rsidRPr="00DE2F55">
        <w:rPr>
          <w:rFonts w:ascii="Times New Roman" w:eastAsia="Calibri" w:hAnsi="Times New Roman" w:cs="Times New Roman"/>
          <w:sz w:val="28"/>
          <w:szCs w:val="28"/>
          <w:lang w:val="es-SV"/>
        </w:rPr>
        <w:t xml:space="preserve">por un monto total de </w:t>
      </w:r>
      <w:r w:rsidRPr="00DE2F55">
        <w:rPr>
          <w:rFonts w:ascii="Times New Roman" w:eastAsia="Times New Roman" w:hAnsi="Times New Roman" w:cs="Times New Roman"/>
          <w:b/>
          <w:bCs/>
          <w:color w:val="000000"/>
          <w:sz w:val="28"/>
          <w:szCs w:val="28"/>
          <w:lang w:val="es-SV" w:eastAsia="es-ES"/>
        </w:rPr>
        <w:t xml:space="preserve">$25,000.00, </w:t>
      </w:r>
      <w:r w:rsidRPr="00DE2F55">
        <w:rPr>
          <w:rFonts w:ascii="Times New Roman" w:eastAsia="Calibri" w:hAnsi="Times New Roman" w:cs="Times New Roman"/>
          <w:sz w:val="28"/>
          <w:szCs w:val="28"/>
          <w:lang w:val="es-SV"/>
        </w:rPr>
        <w:t xml:space="preserve">con Fuente de Financiamiento: </w:t>
      </w:r>
      <w:r w:rsidRPr="00DE2F55">
        <w:rPr>
          <w:rFonts w:ascii="Times New Roman" w:eastAsia="Calibri" w:hAnsi="Times New Roman" w:cs="Times New Roman"/>
          <w:b/>
          <w:sz w:val="28"/>
          <w:szCs w:val="28"/>
          <w:lang w:val="es-SV"/>
        </w:rPr>
        <w:t xml:space="preserve">FONDOS PROPIOS 5% FIESTAS PATRONALES </w:t>
      </w:r>
      <w:r w:rsidRPr="00DE2F55">
        <w:rPr>
          <w:rFonts w:ascii="Times New Roman" w:eastAsia="Calibri" w:hAnsi="Times New Roman" w:cs="Times New Roman"/>
          <w:sz w:val="28"/>
          <w:szCs w:val="28"/>
          <w:lang w:val="es-SV"/>
        </w:rPr>
        <w:t xml:space="preserve">de conformidad al </w:t>
      </w:r>
      <w:r w:rsidRPr="00DE2F55">
        <w:rPr>
          <w:rFonts w:ascii="Times New Roman" w:eastAsia="Times New Roman" w:hAnsi="Times New Roman" w:cs="Times New Roman"/>
          <w:b/>
          <w:sz w:val="28"/>
          <w:szCs w:val="28"/>
          <w:lang w:val="es-SV" w:eastAsia="es-SV"/>
        </w:rPr>
        <w:t xml:space="preserve">Art. 71 y 72 </w:t>
      </w:r>
      <w:r w:rsidRPr="00DE2F55">
        <w:rPr>
          <w:rFonts w:ascii="Times New Roman" w:eastAsia="Times New Roman" w:hAnsi="Times New Roman" w:cs="Times New Roman"/>
          <w:b/>
          <w:i/>
          <w:sz w:val="28"/>
          <w:szCs w:val="28"/>
          <w:lang w:val="es-SV" w:eastAsia="es-SV"/>
        </w:rPr>
        <w:t>literal c)</w:t>
      </w:r>
      <w:r w:rsidRPr="00DE2F55">
        <w:rPr>
          <w:rFonts w:ascii="Times New Roman" w:eastAsia="Times New Roman" w:hAnsi="Times New Roman" w:cs="Times New Roman"/>
          <w:i/>
          <w:sz w:val="28"/>
          <w:szCs w:val="28"/>
          <w:lang w:val="es-SV" w:eastAsia="es-SV"/>
        </w:rPr>
        <w:t xml:space="preserve"> </w:t>
      </w:r>
      <w:r w:rsidRPr="00DE2F55">
        <w:rPr>
          <w:rFonts w:ascii="Times New Roman" w:eastAsia="Times New Roman" w:hAnsi="Times New Roman" w:cs="Times New Roman"/>
          <w:sz w:val="28"/>
          <w:szCs w:val="28"/>
          <w:lang w:val="es-SV" w:eastAsia="es-SV"/>
        </w:rPr>
        <w:t>de la</w:t>
      </w:r>
      <w:r w:rsidRPr="00DE2F55">
        <w:rPr>
          <w:rFonts w:ascii="Times New Roman" w:eastAsia="Times New Roman" w:hAnsi="Times New Roman" w:cs="Times New Roman"/>
          <w:i/>
          <w:sz w:val="28"/>
          <w:szCs w:val="28"/>
          <w:lang w:val="es-SV" w:eastAsia="es-SV"/>
        </w:rPr>
        <w:t xml:space="preserve"> </w:t>
      </w:r>
      <w:r w:rsidRPr="00DE2F55">
        <w:rPr>
          <w:rFonts w:ascii="Times New Roman" w:eastAsia="Calibri" w:hAnsi="Times New Roman" w:cs="Times New Roman"/>
          <w:sz w:val="28"/>
          <w:szCs w:val="28"/>
          <w:lang w:val="es-SV"/>
        </w:rPr>
        <w:t xml:space="preserve">Ley de Adquisiciones y Contrataciones de la Administración Pública (LACAP). </w:t>
      </w:r>
      <w:r w:rsidRPr="00DE2F55">
        <w:rPr>
          <w:rFonts w:ascii="Times New Roman" w:eastAsia="Calibri" w:hAnsi="Times New Roman" w:cs="Times New Roman"/>
          <w:b/>
          <w:sz w:val="28"/>
          <w:szCs w:val="28"/>
          <w:u w:val="single"/>
          <w:lang w:val="es-SV"/>
        </w:rPr>
        <w:t>Segundo:</w:t>
      </w:r>
      <w:r w:rsidRPr="00DE2F55">
        <w:rPr>
          <w:rFonts w:ascii="Times New Roman" w:eastAsia="Calibri" w:hAnsi="Times New Roman" w:cs="Times New Roman"/>
          <w:sz w:val="28"/>
          <w:szCs w:val="28"/>
          <w:lang w:val="es-SV"/>
        </w:rPr>
        <w:t xml:space="preserve"> </w:t>
      </w:r>
      <w:r w:rsidRPr="00DE2F55">
        <w:rPr>
          <w:rFonts w:ascii="Times New Roman" w:eastAsia="Calibri" w:hAnsi="Times New Roman" w:cs="Times New Roman"/>
          <w:b/>
          <w:sz w:val="28"/>
          <w:szCs w:val="28"/>
          <w:lang w:val="es-SV"/>
        </w:rPr>
        <w:t>AUTORÍCESE</w:t>
      </w:r>
      <w:r w:rsidRPr="00DE2F55">
        <w:rPr>
          <w:rFonts w:ascii="Times New Roman" w:eastAsia="Calibri" w:hAnsi="Times New Roman" w:cs="Times New Roman"/>
          <w:sz w:val="28"/>
          <w:szCs w:val="28"/>
          <w:lang w:val="es-SV"/>
        </w:rPr>
        <w:t xml:space="preserve"> al </w:t>
      </w:r>
      <w:r w:rsidRPr="00DE2F55">
        <w:rPr>
          <w:rFonts w:ascii="Times New Roman" w:eastAsia="Calibri" w:hAnsi="Times New Roman" w:cs="Times New Roman"/>
          <w:b/>
          <w:sz w:val="28"/>
          <w:szCs w:val="28"/>
          <w:lang w:val="es-SV"/>
        </w:rPr>
        <w:t>TESORERO MUNICIPAL</w:t>
      </w:r>
      <w:r w:rsidRPr="00DE2F55">
        <w:rPr>
          <w:rFonts w:ascii="Times New Roman" w:eastAsia="Calibri" w:hAnsi="Times New Roman" w:cs="Times New Roman"/>
          <w:sz w:val="28"/>
          <w:szCs w:val="28"/>
          <w:lang w:val="es-SV"/>
        </w:rPr>
        <w:t xml:space="preserve"> para que erogue la cantidad de: </w:t>
      </w:r>
      <w:r w:rsidRPr="00DE2F55">
        <w:rPr>
          <w:rFonts w:ascii="Times New Roman" w:eastAsia="Calibri" w:hAnsi="Times New Roman" w:cs="Times New Roman"/>
          <w:b/>
          <w:sz w:val="28"/>
          <w:szCs w:val="28"/>
          <w:lang w:val="es-SV"/>
        </w:rPr>
        <w:t>VEINTICINCO MIL DÓLARES EXACTOS DE LOS ESTADOS UNIDOS DE NORTEAMÉRICA</w:t>
      </w:r>
      <w:r w:rsidRPr="00DE2F55">
        <w:rPr>
          <w:rFonts w:ascii="Times New Roman" w:eastAsia="Calibri" w:hAnsi="Times New Roman" w:cs="Times New Roman"/>
          <w:sz w:val="28"/>
          <w:szCs w:val="28"/>
          <w:lang w:val="es-SV"/>
        </w:rPr>
        <w:t xml:space="preserve"> (</w:t>
      </w:r>
      <w:r w:rsidRPr="00DE2F55">
        <w:rPr>
          <w:rFonts w:ascii="Times New Roman" w:eastAsia="Times New Roman" w:hAnsi="Times New Roman" w:cs="Times New Roman"/>
          <w:b/>
          <w:sz w:val="28"/>
          <w:szCs w:val="28"/>
          <w:lang w:val="es-SV" w:eastAsia="es-SV"/>
        </w:rPr>
        <w:t xml:space="preserve">$25,000.00), </w:t>
      </w:r>
      <w:r w:rsidRPr="00DE2F55">
        <w:rPr>
          <w:rFonts w:ascii="Times New Roman" w:eastAsia="Times New Roman" w:hAnsi="Times New Roman" w:cs="Times New Roman"/>
          <w:bCs/>
          <w:sz w:val="28"/>
          <w:szCs w:val="28"/>
          <w:lang w:val="es-SV" w:eastAsia="es-SV"/>
        </w:rPr>
        <w:t xml:space="preserve">de la </w:t>
      </w:r>
      <w:r w:rsidRPr="00DE2F55">
        <w:rPr>
          <w:rFonts w:ascii="Times New Roman" w:eastAsia="Calibri" w:hAnsi="Times New Roman" w:cs="Times New Roman"/>
          <w:sz w:val="28"/>
          <w:szCs w:val="28"/>
          <w:lang w:val="es-SV"/>
        </w:rPr>
        <w:t xml:space="preserve">de la cuenta corriente número </w:t>
      </w:r>
      <w:r w:rsidRPr="00DE2F55">
        <w:rPr>
          <w:rFonts w:ascii="Times New Roman" w:eastAsia="Calibri" w:hAnsi="Times New Roman" w:cs="Times New Roman"/>
          <w:b/>
          <w:sz w:val="28"/>
          <w:szCs w:val="28"/>
          <w:lang w:val="es-SV"/>
        </w:rPr>
        <w:t>00480005916</w:t>
      </w:r>
      <w:r w:rsidRPr="00DE2F55">
        <w:rPr>
          <w:rFonts w:ascii="Times New Roman" w:eastAsia="Calibri" w:hAnsi="Times New Roman" w:cs="Times New Roman"/>
          <w:sz w:val="28"/>
          <w:szCs w:val="28"/>
          <w:lang w:val="es-SV"/>
        </w:rPr>
        <w:t xml:space="preserve"> de </w:t>
      </w:r>
      <w:r w:rsidRPr="00DE2F55">
        <w:rPr>
          <w:rFonts w:ascii="Times New Roman" w:eastAsia="Calibri" w:hAnsi="Times New Roman" w:cs="Times New Roman"/>
          <w:b/>
          <w:sz w:val="28"/>
          <w:szCs w:val="28"/>
          <w:lang w:val="es-SV"/>
        </w:rPr>
        <w:t>RECURSOS PROPIOS 5% FIESTAS PATRONALES,</w:t>
      </w:r>
      <w:r w:rsidRPr="00DE2F55">
        <w:rPr>
          <w:rFonts w:ascii="Times New Roman" w:eastAsia="Calibri" w:hAnsi="Times New Roman" w:cs="Times New Roman"/>
          <w:sz w:val="28"/>
          <w:szCs w:val="28"/>
          <w:lang w:val="es-SV"/>
        </w:rPr>
        <w:t xml:space="preserve"> y emita cheque</w:t>
      </w:r>
      <w:r w:rsidRPr="00DE2F55">
        <w:rPr>
          <w:rFonts w:ascii="Times New Roman" w:eastAsia="Calibri" w:hAnsi="Times New Roman" w:cs="Times New Roman"/>
          <w:b/>
          <w:sz w:val="28"/>
          <w:szCs w:val="28"/>
          <w:lang w:val="es-SV"/>
        </w:rPr>
        <w:t xml:space="preserve"> </w:t>
      </w:r>
      <w:r w:rsidRPr="00DE2F55">
        <w:rPr>
          <w:rFonts w:ascii="Times New Roman" w:eastAsia="Calibri" w:hAnsi="Times New Roman" w:cs="Times New Roman"/>
          <w:sz w:val="28"/>
          <w:szCs w:val="28"/>
          <w:lang w:val="es-SV"/>
        </w:rPr>
        <w:t>a nombre del proveedor según el siguiente cuadro que se detalla a continuación:</w:t>
      </w:r>
      <w:r w:rsidRPr="00DE2F55">
        <w:rPr>
          <w:rFonts w:ascii="Arial" w:eastAsia="Calibri" w:hAnsi="Arial" w:cs="Arial"/>
          <w:sz w:val="24"/>
          <w:szCs w:val="24"/>
          <w:lang w:val="es-SV"/>
        </w:rPr>
        <w:t xml:space="preserve">  </w:t>
      </w:r>
    </w:p>
    <w:p w:rsidR="00067DA0" w:rsidRPr="00DE2F55" w:rsidRDefault="00067DA0" w:rsidP="00067DA0">
      <w:pPr>
        <w:spacing w:after="0" w:line="276" w:lineRule="auto"/>
        <w:jc w:val="both"/>
        <w:rPr>
          <w:rFonts w:ascii="Arial" w:eastAsia="Calibri" w:hAnsi="Arial" w:cs="Arial"/>
          <w:sz w:val="24"/>
          <w:szCs w:val="24"/>
          <w:lang w:val="es-SV"/>
        </w:rPr>
      </w:pPr>
    </w:p>
    <w:tbl>
      <w:tblPr>
        <w:tblW w:w="10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30"/>
        <w:gridCol w:w="445"/>
        <w:gridCol w:w="750"/>
        <w:gridCol w:w="696"/>
        <w:gridCol w:w="1102"/>
        <w:gridCol w:w="1671"/>
        <w:gridCol w:w="935"/>
        <w:gridCol w:w="850"/>
        <w:gridCol w:w="977"/>
        <w:gridCol w:w="1041"/>
        <w:gridCol w:w="1138"/>
      </w:tblGrid>
      <w:tr w:rsidR="00067DA0" w:rsidRPr="00DE2F55" w:rsidTr="002923EA">
        <w:trPr>
          <w:trHeight w:val="18"/>
          <w:jc w:val="center"/>
        </w:trPr>
        <w:tc>
          <w:tcPr>
            <w:tcW w:w="10735" w:type="dxa"/>
            <w:gridSpan w:val="11"/>
            <w:shd w:val="clear" w:color="auto" w:fill="auto"/>
            <w:noWrap/>
            <w:vAlign w:val="center"/>
            <w:hideMark/>
          </w:tcPr>
          <w:p w:rsidR="00067DA0" w:rsidRPr="00DE2F55" w:rsidRDefault="00067DA0" w:rsidP="002923EA">
            <w:pPr>
              <w:spacing w:after="0" w:line="240" w:lineRule="auto"/>
              <w:jc w:val="center"/>
              <w:rPr>
                <w:rFonts w:ascii="Calibri" w:eastAsia="Times New Roman" w:hAnsi="Calibri" w:cs="Calibri"/>
                <w:color w:val="000000"/>
                <w:sz w:val="12"/>
                <w:szCs w:val="12"/>
                <w:lang w:val="es-SV" w:eastAsia="es-SV"/>
              </w:rPr>
            </w:pPr>
            <w:r w:rsidRPr="00DE2F55">
              <w:rPr>
                <w:rFonts w:ascii="Calibri" w:eastAsia="Times New Roman" w:hAnsi="Calibri" w:cs="Calibri"/>
                <w:color w:val="000000"/>
                <w:sz w:val="12"/>
                <w:szCs w:val="12"/>
                <w:lang w:val="es-SV" w:eastAsia="es-SV"/>
              </w:rPr>
              <w:t>REQUERIMIENTO 10</w:t>
            </w:r>
          </w:p>
        </w:tc>
      </w:tr>
      <w:tr w:rsidR="00067DA0" w:rsidRPr="00DE2F55" w:rsidTr="002923EA">
        <w:trPr>
          <w:trHeight w:val="18"/>
          <w:jc w:val="center"/>
        </w:trPr>
        <w:tc>
          <w:tcPr>
            <w:tcW w:w="10735" w:type="dxa"/>
            <w:gridSpan w:val="11"/>
            <w:shd w:val="clear" w:color="auto" w:fill="auto"/>
            <w:noWrap/>
            <w:vAlign w:val="center"/>
            <w:hideMark/>
          </w:tcPr>
          <w:p w:rsidR="00067DA0" w:rsidRPr="00DE2F55" w:rsidRDefault="00067DA0" w:rsidP="002923EA">
            <w:pPr>
              <w:spacing w:after="0" w:line="240" w:lineRule="auto"/>
              <w:jc w:val="center"/>
              <w:rPr>
                <w:rFonts w:ascii="Calibri" w:eastAsia="Times New Roman" w:hAnsi="Calibri" w:cs="Calibri"/>
                <w:color w:val="000000"/>
                <w:sz w:val="12"/>
                <w:szCs w:val="12"/>
                <w:lang w:val="es-SV" w:eastAsia="es-SV"/>
              </w:rPr>
            </w:pPr>
            <w:r w:rsidRPr="00DE2F55">
              <w:rPr>
                <w:rFonts w:ascii="Calibri" w:eastAsia="Times New Roman" w:hAnsi="Calibri" w:cs="Calibri"/>
                <w:color w:val="000000"/>
                <w:sz w:val="12"/>
                <w:szCs w:val="12"/>
                <w:lang w:val="es-SV" w:eastAsia="es-SV"/>
              </w:rPr>
              <w:t>CONTRATACION DIRECTA 03/2022</w:t>
            </w:r>
          </w:p>
        </w:tc>
      </w:tr>
      <w:tr w:rsidR="00067DA0" w:rsidRPr="00DE2F55" w:rsidTr="002923EA">
        <w:trPr>
          <w:trHeight w:val="18"/>
          <w:jc w:val="center"/>
        </w:trPr>
        <w:tc>
          <w:tcPr>
            <w:tcW w:w="10735" w:type="dxa"/>
            <w:gridSpan w:val="11"/>
            <w:shd w:val="clear" w:color="auto" w:fill="auto"/>
            <w:noWrap/>
            <w:vAlign w:val="center"/>
            <w:hideMark/>
          </w:tcPr>
          <w:p w:rsidR="00067DA0" w:rsidRPr="00DE2F55" w:rsidRDefault="00067DA0" w:rsidP="002923EA">
            <w:pPr>
              <w:spacing w:after="0" w:line="240" w:lineRule="auto"/>
              <w:jc w:val="center"/>
              <w:rPr>
                <w:rFonts w:ascii="Calibri" w:eastAsia="Times New Roman" w:hAnsi="Calibri" w:cs="Calibri"/>
                <w:color w:val="000000"/>
                <w:sz w:val="12"/>
                <w:szCs w:val="12"/>
                <w:lang w:val="es-SV" w:eastAsia="es-SV"/>
              </w:rPr>
            </w:pPr>
            <w:r w:rsidRPr="00DE2F55">
              <w:rPr>
                <w:rFonts w:ascii="Calibri" w:eastAsia="Times New Roman" w:hAnsi="Calibri" w:cs="Calibri"/>
                <w:color w:val="000000"/>
                <w:sz w:val="12"/>
                <w:szCs w:val="12"/>
                <w:lang w:val="es-SV" w:eastAsia="es-SV"/>
              </w:rPr>
              <w:t>COMITÉ DE FESTEJOS PATRONALES/ CARGADA A CONCEJO MUNICIPAL</w:t>
            </w:r>
          </w:p>
        </w:tc>
      </w:tr>
      <w:tr w:rsidR="00067DA0" w:rsidRPr="00DE2F55" w:rsidTr="002923EA">
        <w:trPr>
          <w:trHeight w:val="18"/>
          <w:jc w:val="center"/>
        </w:trPr>
        <w:tc>
          <w:tcPr>
            <w:tcW w:w="10735" w:type="dxa"/>
            <w:gridSpan w:val="11"/>
            <w:shd w:val="clear" w:color="auto" w:fill="auto"/>
            <w:noWrap/>
            <w:vAlign w:val="center"/>
            <w:hideMark/>
          </w:tcPr>
          <w:p w:rsidR="00067DA0" w:rsidRPr="00DE2F55" w:rsidRDefault="00067DA0" w:rsidP="002923EA">
            <w:pPr>
              <w:spacing w:after="0" w:line="240" w:lineRule="auto"/>
              <w:jc w:val="center"/>
              <w:rPr>
                <w:rFonts w:ascii="Calibri" w:eastAsia="Times New Roman" w:hAnsi="Calibri" w:cs="Calibri"/>
                <w:b/>
                <w:bCs/>
                <w:color w:val="000000"/>
                <w:sz w:val="12"/>
                <w:szCs w:val="12"/>
                <w:lang w:val="es-SV" w:eastAsia="es-SV"/>
              </w:rPr>
            </w:pPr>
            <w:r w:rsidRPr="00DE2F55">
              <w:rPr>
                <w:rFonts w:ascii="Calibri" w:eastAsia="Times New Roman" w:hAnsi="Calibri" w:cs="Calibri"/>
                <w:b/>
                <w:bCs/>
                <w:color w:val="000000"/>
                <w:sz w:val="12"/>
                <w:szCs w:val="12"/>
                <w:lang w:val="es-SV" w:eastAsia="es-SV"/>
              </w:rPr>
              <w:t>FUENTE DE FINANCIAMIENTO: FONDOS PROPIOS 5% FIESTAS PATRONALES</w:t>
            </w:r>
          </w:p>
        </w:tc>
      </w:tr>
      <w:tr w:rsidR="00067DA0" w:rsidRPr="00DE2F55" w:rsidTr="002923EA">
        <w:trPr>
          <w:trHeight w:val="18"/>
          <w:jc w:val="center"/>
        </w:trPr>
        <w:tc>
          <w:tcPr>
            <w:tcW w:w="10735" w:type="dxa"/>
            <w:gridSpan w:val="11"/>
            <w:shd w:val="clear" w:color="auto" w:fill="auto"/>
            <w:vAlign w:val="center"/>
            <w:hideMark/>
          </w:tcPr>
          <w:p w:rsidR="00067DA0" w:rsidRPr="00DE2F55" w:rsidRDefault="00067DA0" w:rsidP="002923EA">
            <w:pPr>
              <w:spacing w:after="0" w:line="240" w:lineRule="auto"/>
              <w:jc w:val="center"/>
              <w:rPr>
                <w:rFonts w:ascii="Calibri" w:eastAsia="Times New Roman" w:hAnsi="Calibri" w:cs="Calibri"/>
                <w:b/>
                <w:bCs/>
                <w:color w:val="000000"/>
                <w:sz w:val="12"/>
                <w:szCs w:val="12"/>
                <w:lang w:val="es-SV" w:eastAsia="es-SV"/>
              </w:rPr>
            </w:pPr>
            <w:r w:rsidRPr="00DE2F55">
              <w:rPr>
                <w:rFonts w:ascii="Calibri" w:eastAsia="Times New Roman" w:hAnsi="Calibri" w:cs="Calibri"/>
                <w:b/>
                <w:bCs/>
                <w:color w:val="000000"/>
                <w:sz w:val="12"/>
                <w:szCs w:val="12"/>
                <w:lang w:val="es-SV" w:eastAsia="es-SV"/>
              </w:rPr>
              <w:t>CONTRATACION DE SERVICIO DE EXHIBICION DE CARROS CONTEMATICA DE LA PELICULA CARS, CON MOTIVO DE LA CELEBRACION DE LOS FESTEJOS PATRONALES 2022</w:t>
            </w:r>
          </w:p>
        </w:tc>
      </w:tr>
      <w:tr w:rsidR="00067DA0" w:rsidRPr="00DE2F55" w:rsidTr="002923EA">
        <w:trPr>
          <w:trHeight w:val="18"/>
          <w:jc w:val="center"/>
        </w:trPr>
        <w:tc>
          <w:tcPr>
            <w:tcW w:w="1130" w:type="dxa"/>
            <w:vMerge w:val="restart"/>
            <w:shd w:val="clear" w:color="auto" w:fill="auto"/>
            <w:vAlign w:val="center"/>
            <w:hideMark/>
          </w:tcPr>
          <w:p w:rsidR="00067DA0" w:rsidRPr="00DE2F55" w:rsidRDefault="00067DA0" w:rsidP="002923EA">
            <w:pPr>
              <w:spacing w:after="0" w:line="240" w:lineRule="auto"/>
              <w:jc w:val="center"/>
              <w:rPr>
                <w:rFonts w:ascii="Calibri" w:eastAsia="Times New Roman" w:hAnsi="Calibri" w:cs="Calibri"/>
                <w:color w:val="000000"/>
                <w:sz w:val="12"/>
                <w:szCs w:val="12"/>
                <w:lang w:val="es-SV" w:eastAsia="es-SV"/>
              </w:rPr>
            </w:pPr>
            <w:r w:rsidRPr="00DE2F55">
              <w:rPr>
                <w:rFonts w:ascii="Calibri" w:eastAsia="Times New Roman" w:hAnsi="Calibri" w:cs="Calibri"/>
                <w:color w:val="000000"/>
                <w:sz w:val="12"/>
                <w:szCs w:val="12"/>
                <w:lang w:val="es-SV" w:eastAsia="es-SV"/>
              </w:rPr>
              <w:t>ADMINISTRADOR DE ORDEN DE COMPRA O CONTRATO</w:t>
            </w:r>
          </w:p>
        </w:tc>
        <w:tc>
          <w:tcPr>
            <w:tcW w:w="445" w:type="dxa"/>
            <w:vMerge w:val="restart"/>
            <w:shd w:val="clear" w:color="auto" w:fill="auto"/>
            <w:vAlign w:val="center"/>
            <w:hideMark/>
          </w:tcPr>
          <w:p w:rsidR="00067DA0" w:rsidRPr="00DE2F55" w:rsidRDefault="00067DA0" w:rsidP="002923EA">
            <w:pPr>
              <w:spacing w:after="0" w:line="240" w:lineRule="auto"/>
              <w:jc w:val="center"/>
              <w:rPr>
                <w:rFonts w:ascii="Calibri" w:eastAsia="Times New Roman" w:hAnsi="Calibri" w:cs="Calibri"/>
                <w:color w:val="000000"/>
                <w:sz w:val="12"/>
                <w:szCs w:val="12"/>
                <w:lang w:val="es-SV" w:eastAsia="es-SV"/>
              </w:rPr>
            </w:pPr>
            <w:r w:rsidRPr="00DE2F55">
              <w:rPr>
                <w:rFonts w:ascii="Calibri" w:eastAsia="Times New Roman" w:hAnsi="Calibri" w:cs="Calibri"/>
                <w:color w:val="000000"/>
                <w:sz w:val="12"/>
                <w:szCs w:val="12"/>
                <w:lang w:val="es-SV" w:eastAsia="es-SV"/>
              </w:rPr>
              <w:t>ITEM</w:t>
            </w:r>
          </w:p>
        </w:tc>
        <w:tc>
          <w:tcPr>
            <w:tcW w:w="750" w:type="dxa"/>
            <w:vMerge w:val="restart"/>
            <w:shd w:val="clear" w:color="auto" w:fill="auto"/>
            <w:vAlign w:val="center"/>
            <w:hideMark/>
          </w:tcPr>
          <w:p w:rsidR="00067DA0" w:rsidRPr="00DE2F55" w:rsidRDefault="00067DA0" w:rsidP="002923EA">
            <w:pPr>
              <w:spacing w:after="0" w:line="240" w:lineRule="auto"/>
              <w:jc w:val="center"/>
              <w:rPr>
                <w:rFonts w:ascii="Calibri" w:eastAsia="Times New Roman" w:hAnsi="Calibri" w:cs="Calibri"/>
                <w:color w:val="000000"/>
                <w:sz w:val="12"/>
                <w:szCs w:val="12"/>
                <w:lang w:val="es-SV" w:eastAsia="es-SV"/>
              </w:rPr>
            </w:pPr>
            <w:r w:rsidRPr="00DE2F55">
              <w:rPr>
                <w:rFonts w:ascii="Calibri" w:eastAsia="Times New Roman" w:hAnsi="Calibri" w:cs="Calibri"/>
                <w:color w:val="000000"/>
                <w:sz w:val="12"/>
                <w:szCs w:val="12"/>
                <w:lang w:val="es-SV" w:eastAsia="es-SV"/>
              </w:rPr>
              <w:t>CANTIDAD</w:t>
            </w:r>
          </w:p>
        </w:tc>
        <w:tc>
          <w:tcPr>
            <w:tcW w:w="696" w:type="dxa"/>
            <w:vMerge w:val="restart"/>
            <w:shd w:val="clear" w:color="auto" w:fill="auto"/>
            <w:vAlign w:val="center"/>
            <w:hideMark/>
          </w:tcPr>
          <w:p w:rsidR="00067DA0" w:rsidRPr="00DE2F55" w:rsidRDefault="00067DA0" w:rsidP="002923EA">
            <w:pPr>
              <w:spacing w:after="0" w:line="240" w:lineRule="auto"/>
              <w:jc w:val="center"/>
              <w:rPr>
                <w:rFonts w:ascii="Calibri" w:eastAsia="Times New Roman" w:hAnsi="Calibri" w:cs="Calibri"/>
                <w:color w:val="000000"/>
                <w:sz w:val="12"/>
                <w:szCs w:val="12"/>
                <w:lang w:val="es-SV" w:eastAsia="es-SV"/>
              </w:rPr>
            </w:pPr>
            <w:r w:rsidRPr="00DE2F55">
              <w:rPr>
                <w:rFonts w:ascii="Calibri" w:eastAsia="Times New Roman" w:hAnsi="Calibri" w:cs="Calibri"/>
                <w:color w:val="000000"/>
                <w:sz w:val="12"/>
                <w:szCs w:val="12"/>
                <w:lang w:val="es-SV" w:eastAsia="es-SV"/>
              </w:rPr>
              <w:t>UNIDAD DE MEDIDA</w:t>
            </w:r>
          </w:p>
        </w:tc>
        <w:tc>
          <w:tcPr>
            <w:tcW w:w="1102" w:type="dxa"/>
            <w:vMerge w:val="restart"/>
            <w:shd w:val="clear" w:color="auto" w:fill="auto"/>
            <w:vAlign w:val="center"/>
            <w:hideMark/>
          </w:tcPr>
          <w:p w:rsidR="00067DA0" w:rsidRPr="00DE2F55" w:rsidRDefault="00067DA0" w:rsidP="002923EA">
            <w:pPr>
              <w:spacing w:after="0" w:line="240" w:lineRule="auto"/>
              <w:jc w:val="center"/>
              <w:rPr>
                <w:rFonts w:ascii="Calibri" w:eastAsia="Times New Roman" w:hAnsi="Calibri" w:cs="Calibri"/>
                <w:color w:val="000000"/>
                <w:sz w:val="12"/>
                <w:szCs w:val="12"/>
                <w:lang w:val="es-SV" w:eastAsia="es-SV"/>
              </w:rPr>
            </w:pPr>
            <w:r w:rsidRPr="00DE2F55">
              <w:rPr>
                <w:rFonts w:ascii="Calibri" w:eastAsia="Times New Roman" w:hAnsi="Calibri" w:cs="Calibri"/>
                <w:color w:val="000000"/>
                <w:sz w:val="12"/>
                <w:szCs w:val="12"/>
                <w:lang w:val="es-SV" w:eastAsia="es-SV"/>
              </w:rPr>
              <w:t xml:space="preserve">DESCRIPCIÓN </w:t>
            </w:r>
          </w:p>
        </w:tc>
        <w:tc>
          <w:tcPr>
            <w:tcW w:w="3456" w:type="dxa"/>
            <w:gridSpan w:val="3"/>
            <w:shd w:val="clear" w:color="auto" w:fill="auto"/>
            <w:vAlign w:val="center"/>
            <w:hideMark/>
          </w:tcPr>
          <w:p w:rsidR="00067DA0" w:rsidRPr="00DE2F55" w:rsidRDefault="00067DA0" w:rsidP="002923EA">
            <w:pPr>
              <w:spacing w:after="0" w:line="240" w:lineRule="auto"/>
              <w:jc w:val="center"/>
              <w:rPr>
                <w:rFonts w:ascii="Calibri" w:eastAsia="Times New Roman" w:hAnsi="Calibri" w:cs="Calibri"/>
                <w:b/>
                <w:bCs/>
                <w:color w:val="000000"/>
                <w:sz w:val="12"/>
                <w:szCs w:val="12"/>
                <w:lang w:val="es-SV" w:eastAsia="es-SV"/>
              </w:rPr>
            </w:pPr>
            <w:r w:rsidRPr="00DE2F55">
              <w:rPr>
                <w:rFonts w:ascii="Calibri" w:eastAsia="Times New Roman" w:hAnsi="Calibri" w:cs="Calibri"/>
                <w:b/>
                <w:bCs/>
                <w:color w:val="000000"/>
                <w:sz w:val="12"/>
                <w:szCs w:val="12"/>
                <w:lang w:val="es-SV" w:eastAsia="es-SV"/>
              </w:rPr>
              <w:t>OFERTAS RECIBIDAS</w:t>
            </w:r>
          </w:p>
        </w:tc>
        <w:tc>
          <w:tcPr>
            <w:tcW w:w="977" w:type="dxa"/>
            <w:vMerge w:val="restart"/>
            <w:shd w:val="clear" w:color="auto" w:fill="auto"/>
            <w:vAlign w:val="center"/>
            <w:hideMark/>
          </w:tcPr>
          <w:p w:rsidR="00067DA0" w:rsidRPr="00DE2F55" w:rsidRDefault="00067DA0" w:rsidP="002923EA">
            <w:pPr>
              <w:spacing w:after="0" w:line="240" w:lineRule="auto"/>
              <w:jc w:val="center"/>
              <w:rPr>
                <w:rFonts w:ascii="Calibri" w:eastAsia="Times New Roman" w:hAnsi="Calibri" w:cs="Calibri"/>
                <w:color w:val="000000"/>
                <w:sz w:val="12"/>
                <w:szCs w:val="12"/>
                <w:lang w:val="es-SV" w:eastAsia="es-SV"/>
              </w:rPr>
            </w:pPr>
            <w:r w:rsidRPr="00DE2F55">
              <w:rPr>
                <w:rFonts w:ascii="Calibri" w:eastAsia="Times New Roman" w:hAnsi="Calibri" w:cs="Calibri"/>
                <w:color w:val="000000"/>
                <w:sz w:val="12"/>
                <w:szCs w:val="12"/>
                <w:lang w:val="es-SV" w:eastAsia="es-SV"/>
              </w:rPr>
              <w:t>OFERTA ECONOMICA RECOMENDADA POR LA UNIDAD SOLICITANTE</w:t>
            </w:r>
          </w:p>
        </w:tc>
        <w:tc>
          <w:tcPr>
            <w:tcW w:w="1041" w:type="dxa"/>
            <w:vMerge w:val="restart"/>
            <w:shd w:val="clear" w:color="auto" w:fill="auto"/>
            <w:vAlign w:val="center"/>
            <w:hideMark/>
          </w:tcPr>
          <w:p w:rsidR="00067DA0" w:rsidRPr="00DE2F55" w:rsidRDefault="00067DA0" w:rsidP="002923EA">
            <w:pPr>
              <w:spacing w:after="0" w:line="240" w:lineRule="auto"/>
              <w:jc w:val="center"/>
              <w:rPr>
                <w:rFonts w:ascii="Calibri" w:eastAsia="Times New Roman" w:hAnsi="Calibri" w:cs="Calibri"/>
                <w:color w:val="000000"/>
                <w:sz w:val="12"/>
                <w:szCs w:val="12"/>
                <w:lang w:val="es-SV" w:eastAsia="es-SV"/>
              </w:rPr>
            </w:pPr>
            <w:r w:rsidRPr="00DE2F55">
              <w:rPr>
                <w:rFonts w:ascii="Calibri" w:eastAsia="Times New Roman" w:hAnsi="Calibri" w:cs="Calibri"/>
                <w:color w:val="000000"/>
                <w:sz w:val="12"/>
                <w:szCs w:val="12"/>
                <w:lang w:val="es-SV" w:eastAsia="es-SV"/>
              </w:rPr>
              <w:t xml:space="preserve">JUSTIFICACION DE LA RECOMENDACIÓN </w:t>
            </w:r>
          </w:p>
        </w:tc>
        <w:tc>
          <w:tcPr>
            <w:tcW w:w="1132" w:type="dxa"/>
            <w:vMerge w:val="restart"/>
            <w:shd w:val="clear" w:color="auto" w:fill="auto"/>
            <w:noWrap/>
            <w:vAlign w:val="center"/>
            <w:hideMark/>
          </w:tcPr>
          <w:p w:rsidR="00067DA0" w:rsidRPr="00DE2F55" w:rsidRDefault="00067DA0" w:rsidP="002923EA">
            <w:pPr>
              <w:spacing w:after="0" w:line="240" w:lineRule="auto"/>
              <w:jc w:val="center"/>
              <w:rPr>
                <w:rFonts w:ascii="Calibri" w:eastAsia="Times New Roman" w:hAnsi="Calibri" w:cs="Calibri"/>
                <w:color w:val="000000"/>
                <w:sz w:val="12"/>
                <w:szCs w:val="12"/>
                <w:lang w:val="es-SV" w:eastAsia="es-SV"/>
              </w:rPr>
            </w:pPr>
            <w:r w:rsidRPr="00DE2F55">
              <w:rPr>
                <w:rFonts w:ascii="Calibri" w:eastAsia="Times New Roman" w:hAnsi="Calibri" w:cs="Calibri"/>
                <w:color w:val="000000"/>
                <w:sz w:val="12"/>
                <w:szCs w:val="12"/>
                <w:lang w:val="es-SV" w:eastAsia="es-SV"/>
              </w:rPr>
              <w:t>PRESUPUESTADO</w:t>
            </w:r>
          </w:p>
        </w:tc>
      </w:tr>
      <w:tr w:rsidR="00067DA0" w:rsidRPr="00DE2F55" w:rsidTr="002923EA">
        <w:trPr>
          <w:trHeight w:val="18"/>
          <w:jc w:val="center"/>
        </w:trPr>
        <w:tc>
          <w:tcPr>
            <w:tcW w:w="1130" w:type="dxa"/>
            <w:vMerge/>
            <w:vAlign w:val="center"/>
            <w:hideMark/>
          </w:tcPr>
          <w:p w:rsidR="00067DA0" w:rsidRPr="00DE2F55" w:rsidRDefault="00067DA0" w:rsidP="002923EA">
            <w:pPr>
              <w:spacing w:after="0" w:line="240" w:lineRule="auto"/>
              <w:rPr>
                <w:rFonts w:ascii="Calibri" w:eastAsia="Times New Roman" w:hAnsi="Calibri" w:cs="Calibri"/>
                <w:color w:val="000000"/>
                <w:sz w:val="12"/>
                <w:szCs w:val="12"/>
                <w:lang w:val="es-SV" w:eastAsia="es-SV"/>
              </w:rPr>
            </w:pPr>
          </w:p>
        </w:tc>
        <w:tc>
          <w:tcPr>
            <w:tcW w:w="445" w:type="dxa"/>
            <w:vMerge/>
            <w:vAlign w:val="center"/>
            <w:hideMark/>
          </w:tcPr>
          <w:p w:rsidR="00067DA0" w:rsidRPr="00DE2F55" w:rsidRDefault="00067DA0" w:rsidP="002923EA">
            <w:pPr>
              <w:spacing w:after="0" w:line="240" w:lineRule="auto"/>
              <w:rPr>
                <w:rFonts w:ascii="Calibri" w:eastAsia="Times New Roman" w:hAnsi="Calibri" w:cs="Calibri"/>
                <w:color w:val="000000"/>
                <w:sz w:val="12"/>
                <w:szCs w:val="12"/>
                <w:lang w:val="es-SV" w:eastAsia="es-SV"/>
              </w:rPr>
            </w:pPr>
          </w:p>
        </w:tc>
        <w:tc>
          <w:tcPr>
            <w:tcW w:w="750" w:type="dxa"/>
            <w:vMerge/>
            <w:vAlign w:val="center"/>
            <w:hideMark/>
          </w:tcPr>
          <w:p w:rsidR="00067DA0" w:rsidRPr="00DE2F55" w:rsidRDefault="00067DA0" w:rsidP="002923EA">
            <w:pPr>
              <w:spacing w:after="0" w:line="240" w:lineRule="auto"/>
              <w:rPr>
                <w:rFonts w:ascii="Calibri" w:eastAsia="Times New Roman" w:hAnsi="Calibri" w:cs="Calibri"/>
                <w:color w:val="000000"/>
                <w:sz w:val="12"/>
                <w:szCs w:val="12"/>
                <w:lang w:val="es-SV" w:eastAsia="es-SV"/>
              </w:rPr>
            </w:pPr>
          </w:p>
        </w:tc>
        <w:tc>
          <w:tcPr>
            <w:tcW w:w="696" w:type="dxa"/>
            <w:vMerge/>
            <w:vAlign w:val="center"/>
            <w:hideMark/>
          </w:tcPr>
          <w:p w:rsidR="00067DA0" w:rsidRPr="00DE2F55" w:rsidRDefault="00067DA0" w:rsidP="002923EA">
            <w:pPr>
              <w:spacing w:after="0" w:line="240" w:lineRule="auto"/>
              <w:rPr>
                <w:rFonts w:ascii="Calibri" w:eastAsia="Times New Roman" w:hAnsi="Calibri" w:cs="Calibri"/>
                <w:color w:val="000000"/>
                <w:sz w:val="12"/>
                <w:szCs w:val="12"/>
                <w:lang w:val="es-SV" w:eastAsia="es-SV"/>
              </w:rPr>
            </w:pPr>
          </w:p>
        </w:tc>
        <w:tc>
          <w:tcPr>
            <w:tcW w:w="1102" w:type="dxa"/>
            <w:vMerge/>
            <w:vAlign w:val="center"/>
            <w:hideMark/>
          </w:tcPr>
          <w:p w:rsidR="00067DA0" w:rsidRPr="00DE2F55" w:rsidRDefault="00067DA0" w:rsidP="002923EA">
            <w:pPr>
              <w:spacing w:after="0" w:line="240" w:lineRule="auto"/>
              <w:rPr>
                <w:rFonts w:ascii="Calibri" w:eastAsia="Times New Roman" w:hAnsi="Calibri" w:cs="Calibri"/>
                <w:color w:val="000000"/>
                <w:sz w:val="12"/>
                <w:szCs w:val="12"/>
                <w:lang w:val="es-SV" w:eastAsia="es-SV"/>
              </w:rPr>
            </w:pPr>
          </w:p>
        </w:tc>
        <w:tc>
          <w:tcPr>
            <w:tcW w:w="3456" w:type="dxa"/>
            <w:gridSpan w:val="3"/>
            <w:shd w:val="clear" w:color="000000" w:fill="D9D9D9"/>
            <w:vAlign w:val="center"/>
            <w:hideMark/>
          </w:tcPr>
          <w:p w:rsidR="00067DA0" w:rsidRPr="00DE2F55" w:rsidRDefault="00B157F8" w:rsidP="002923EA">
            <w:pPr>
              <w:spacing w:after="0" w:line="240" w:lineRule="auto"/>
              <w:jc w:val="center"/>
              <w:rPr>
                <w:rFonts w:ascii="Bahnschrift SemiLight" w:eastAsia="Times New Roman" w:hAnsi="Bahnschrift SemiLight" w:cs="Calibri"/>
                <w:b/>
                <w:bCs/>
                <w:color w:val="000000"/>
                <w:sz w:val="12"/>
                <w:szCs w:val="12"/>
                <w:lang w:val="es-SV" w:eastAsia="es-SV"/>
              </w:rPr>
            </w:pPr>
            <w:proofErr w:type="spellStart"/>
            <w:r w:rsidRPr="00C02EA3">
              <w:rPr>
                <w:rFonts w:ascii="Times New Roman" w:eastAsia="Times New Roman" w:hAnsi="Times New Roman" w:cs="Times New Roman"/>
                <w:b/>
                <w:sz w:val="28"/>
                <w:szCs w:val="28"/>
                <w:lang w:val="es-SV" w:eastAsia="es-SV"/>
              </w:rPr>
              <w:t>xxxxxxxxxxxxx</w:t>
            </w:r>
            <w:proofErr w:type="spellEnd"/>
          </w:p>
        </w:tc>
        <w:tc>
          <w:tcPr>
            <w:tcW w:w="977" w:type="dxa"/>
            <w:vMerge/>
            <w:vAlign w:val="center"/>
            <w:hideMark/>
          </w:tcPr>
          <w:p w:rsidR="00067DA0" w:rsidRPr="00DE2F55" w:rsidRDefault="00067DA0" w:rsidP="002923EA">
            <w:pPr>
              <w:spacing w:after="0" w:line="240" w:lineRule="auto"/>
              <w:rPr>
                <w:rFonts w:ascii="Calibri" w:eastAsia="Times New Roman" w:hAnsi="Calibri" w:cs="Calibri"/>
                <w:color w:val="000000"/>
                <w:sz w:val="12"/>
                <w:szCs w:val="12"/>
                <w:lang w:val="es-SV" w:eastAsia="es-SV"/>
              </w:rPr>
            </w:pPr>
          </w:p>
        </w:tc>
        <w:tc>
          <w:tcPr>
            <w:tcW w:w="1041" w:type="dxa"/>
            <w:vMerge/>
            <w:vAlign w:val="center"/>
            <w:hideMark/>
          </w:tcPr>
          <w:p w:rsidR="00067DA0" w:rsidRPr="00DE2F55" w:rsidRDefault="00067DA0" w:rsidP="002923EA">
            <w:pPr>
              <w:spacing w:after="0" w:line="240" w:lineRule="auto"/>
              <w:rPr>
                <w:rFonts w:ascii="Calibri" w:eastAsia="Times New Roman" w:hAnsi="Calibri" w:cs="Calibri"/>
                <w:color w:val="000000"/>
                <w:sz w:val="12"/>
                <w:szCs w:val="12"/>
                <w:lang w:val="es-SV" w:eastAsia="es-SV"/>
              </w:rPr>
            </w:pPr>
          </w:p>
        </w:tc>
        <w:tc>
          <w:tcPr>
            <w:tcW w:w="1132" w:type="dxa"/>
            <w:vMerge/>
            <w:vAlign w:val="center"/>
            <w:hideMark/>
          </w:tcPr>
          <w:p w:rsidR="00067DA0" w:rsidRPr="00DE2F55" w:rsidRDefault="00067DA0" w:rsidP="002923EA">
            <w:pPr>
              <w:spacing w:after="0" w:line="240" w:lineRule="auto"/>
              <w:rPr>
                <w:rFonts w:ascii="Calibri" w:eastAsia="Times New Roman" w:hAnsi="Calibri" w:cs="Calibri"/>
                <w:color w:val="000000"/>
                <w:sz w:val="12"/>
                <w:szCs w:val="12"/>
                <w:lang w:val="es-SV" w:eastAsia="es-SV"/>
              </w:rPr>
            </w:pPr>
          </w:p>
        </w:tc>
      </w:tr>
      <w:tr w:rsidR="00067DA0" w:rsidRPr="00DE2F55" w:rsidTr="002923EA">
        <w:trPr>
          <w:trHeight w:val="18"/>
          <w:jc w:val="center"/>
        </w:trPr>
        <w:tc>
          <w:tcPr>
            <w:tcW w:w="1130" w:type="dxa"/>
            <w:vMerge/>
            <w:vAlign w:val="center"/>
            <w:hideMark/>
          </w:tcPr>
          <w:p w:rsidR="00067DA0" w:rsidRPr="00DE2F55" w:rsidRDefault="00067DA0" w:rsidP="002923EA">
            <w:pPr>
              <w:spacing w:after="0" w:line="240" w:lineRule="auto"/>
              <w:rPr>
                <w:rFonts w:ascii="Calibri" w:eastAsia="Times New Roman" w:hAnsi="Calibri" w:cs="Calibri"/>
                <w:color w:val="000000"/>
                <w:sz w:val="12"/>
                <w:szCs w:val="12"/>
                <w:lang w:val="es-SV" w:eastAsia="es-SV"/>
              </w:rPr>
            </w:pPr>
          </w:p>
        </w:tc>
        <w:tc>
          <w:tcPr>
            <w:tcW w:w="445" w:type="dxa"/>
            <w:vMerge/>
            <w:vAlign w:val="center"/>
            <w:hideMark/>
          </w:tcPr>
          <w:p w:rsidR="00067DA0" w:rsidRPr="00DE2F55" w:rsidRDefault="00067DA0" w:rsidP="002923EA">
            <w:pPr>
              <w:spacing w:after="0" w:line="240" w:lineRule="auto"/>
              <w:rPr>
                <w:rFonts w:ascii="Calibri" w:eastAsia="Times New Roman" w:hAnsi="Calibri" w:cs="Calibri"/>
                <w:color w:val="000000"/>
                <w:sz w:val="12"/>
                <w:szCs w:val="12"/>
                <w:lang w:val="es-SV" w:eastAsia="es-SV"/>
              </w:rPr>
            </w:pPr>
          </w:p>
        </w:tc>
        <w:tc>
          <w:tcPr>
            <w:tcW w:w="750" w:type="dxa"/>
            <w:vMerge/>
            <w:vAlign w:val="center"/>
            <w:hideMark/>
          </w:tcPr>
          <w:p w:rsidR="00067DA0" w:rsidRPr="00DE2F55" w:rsidRDefault="00067DA0" w:rsidP="002923EA">
            <w:pPr>
              <w:spacing w:after="0" w:line="240" w:lineRule="auto"/>
              <w:rPr>
                <w:rFonts w:ascii="Calibri" w:eastAsia="Times New Roman" w:hAnsi="Calibri" w:cs="Calibri"/>
                <w:color w:val="000000"/>
                <w:sz w:val="12"/>
                <w:szCs w:val="12"/>
                <w:lang w:val="es-SV" w:eastAsia="es-SV"/>
              </w:rPr>
            </w:pPr>
          </w:p>
        </w:tc>
        <w:tc>
          <w:tcPr>
            <w:tcW w:w="696" w:type="dxa"/>
            <w:vMerge/>
            <w:vAlign w:val="center"/>
            <w:hideMark/>
          </w:tcPr>
          <w:p w:rsidR="00067DA0" w:rsidRPr="00DE2F55" w:rsidRDefault="00067DA0" w:rsidP="002923EA">
            <w:pPr>
              <w:spacing w:after="0" w:line="240" w:lineRule="auto"/>
              <w:rPr>
                <w:rFonts w:ascii="Calibri" w:eastAsia="Times New Roman" w:hAnsi="Calibri" w:cs="Calibri"/>
                <w:color w:val="000000"/>
                <w:sz w:val="12"/>
                <w:szCs w:val="12"/>
                <w:lang w:val="es-SV" w:eastAsia="es-SV"/>
              </w:rPr>
            </w:pPr>
          </w:p>
        </w:tc>
        <w:tc>
          <w:tcPr>
            <w:tcW w:w="1102" w:type="dxa"/>
            <w:vMerge/>
            <w:vAlign w:val="center"/>
            <w:hideMark/>
          </w:tcPr>
          <w:p w:rsidR="00067DA0" w:rsidRPr="00DE2F55" w:rsidRDefault="00067DA0" w:rsidP="002923EA">
            <w:pPr>
              <w:spacing w:after="0" w:line="240" w:lineRule="auto"/>
              <w:rPr>
                <w:rFonts w:ascii="Calibri" w:eastAsia="Times New Roman" w:hAnsi="Calibri" w:cs="Calibri"/>
                <w:color w:val="000000"/>
                <w:sz w:val="12"/>
                <w:szCs w:val="12"/>
                <w:lang w:val="es-SV" w:eastAsia="es-SV"/>
              </w:rPr>
            </w:pPr>
          </w:p>
        </w:tc>
        <w:tc>
          <w:tcPr>
            <w:tcW w:w="1671" w:type="dxa"/>
            <w:shd w:val="clear" w:color="000000" w:fill="D9D9D9"/>
            <w:vAlign w:val="center"/>
            <w:hideMark/>
          </w:tcPr>
          <w:p w:rsidR="00067DA0" w:rsidRPr="00DE2F55" w:rsidRDefault="00067DA0" w:rsidP="002923EA">
            <w:pPr>
              <w:spacing w:after="0" w:line="240" w:lineRule="auto"/>
              <w:jc w:val="center"/>
              <w:rPr>
                <w:rFonts w:ascii="Bahnschrift SemiLight" w:eastAsia="Times New Roman" w:hAnsi="Bahnschrift SemiLight" w:cs="Calibri"/>
                <w:color w:val="000000"/>
                <w:sz w:val="12"/>
                <w:szCs w:val="12"/>
                <w:lang w:val="es-SV" w:eastAsia="es-SV"/>
              </w:rPr>
            </w:pPr>
            <w:r w:rsidRPr="00DE2F55">
              <w:rPr>
                <w:rFonts w:ascii="Bahnschrift SemiLight" w:eastAsia="Times New Roman" w:hAnsi="Bahnschrift SemiLight" w:cs="Calibri"/>
                <w:color w:val="000000"/>
                <w:sz w:val="12"/>
                <w:szCs w:val="12"/>
                <w:lang w:val="es-SV" w:eastAsia="es-SV"/>
              </w:rPr>
              <w:t>DESCRIPCION</w:t>
            </w:r>
          </w:p>
        </w:tc>
        <w:tc>
          <w:tcPr>
            <w:tcW w:w="935" w:type="dxa"/>
            <w:shd w:val="clear" w:color="000000" w:fill="D9D9D9"/>
            <w:vAlign w:val="center"/>
            <w:hideMark/>
          </w:tcPr>
          <w:p w:rsidR="00067DA0" w:rsidRPr="00DE2F55" w:rsidRDefault="00067DA0" w:rsidP="002923EA">
            <w:pPr>
              <w:spacing w:after="0" w:line="240" w:lineRule="auto"/>
              <w:jc w:val="center"/>
              <w:rPr>
                <w:rFonts w:ascii="Bahnschrift SemiLight" w:eastAsia="Times New Roman" w:hAnsi="Bahnschrift SemiLight" w:cs="Calibri"/>
                <w:color w:val="000000"/>
                <w:sz w:val="12"/>
                <w:szCs w:val="12"/>
                <w:lang w:val="es-SV" w:eastAsia="es-SV"/>
              </w:rPr>
            </w:pPr>
            <w:r w:rsidRPr="00DE2F55">
              <w:rPr>
                <w:rFonts w:ascii="Bahnschrift SemiLight" w:eastAsia="Times New Roman" w:hAnsi="Bahnschrift SemiLight" w:cs="Calibri"/>
                <w:color w:val="000000"/>
                <w:sz w:val="12"/>
                <w:szCs w:val="12"/>
                <w:lang w:val="es-SV" w:eastAsia="es-SV"/>
              </w:rPr>
              <w:t xml:space="preserve"> PRECIO UNITARIO </w:t>
            </w:r>
          </w:p>
        </w:tc>
        <w:tc>
          <w:tcPr>
            <w:tcW w:w="850" w:type="dxa"/>
            <w:shd w:val="clear" w:color="000000" w:fill="D9D9D9"/>
            <w:noWrap/>
            <w:vAlign w:val="center"/>
            <w:hideMark/>
          </w:tcPr>
          <w:p w:rsidR="00067DA0" w:rsidRPr="00DE2F55" w:rsidRDefault="00067DA0" w:rsidP="002923EA">
            <w:pPr>
              <w:spacing w:after="0" w:line="240" w:lineRule="auto"/>
              <w:jc w:val="center"/>
              <w:rPr>
                <w:rFonts w:ascii="Bahnschrift SemiLight" w:eastAsia="Times New Roman" w:hAnsi="Bahnschrift SemiLight" w:cs="Calibri"/>
                <w:color w:val="000000"/>
                <w:sz w:val="12"/>
                <w:szCs w:val="12"/>
                <w:lang w:val="es-SV" w:eastAsia="es-SV"/>
              </w:rPr>
            </w:pPr>
            <w:r w:rsidRPr="00DE2F55">
              <w:rPr>
                <w:rFonts w:ascii="Bahnschrift SemiLight" w:eastAsia="Times New Roman" w:hAnsi="Bahnschrift SemiLight" w:cs="Calibri"/>
                <w:color w:val="000000"/>
                <w:sz w:val="12"/>
                <w:szCs w:val="12"/>
                <w:lang w:val="es-SV" w:eastAsia="es-SV"/>
              </w:rPr>
              <w:t xml:space="preserve"> TOTAL </w:t>
            </w:r>
          </w:p>
        </w:tc>
        <w:tc>
          <w:tcPr>
            <w:tcW w:w="977" w:type="dxa"/>
            <w:vMerge w:val="restart"/>
            <w:shd w:val="clear" w:color="auto" w:fill="auto"/>
            <w:vAlign w:val="center"/>
            <w:hideMark/>
          </w:tcPr>
          <w:p w:rsidR="00067DA0" w:rsidRPr="00DE2F55" w:rsidRDefault="00067DA0" w:rsidP="002923EA">
            <w:pPr>
              <w:spacing w:after="0" w:line="240" w:lineRule="auto"/>
              <w:jc w:val="center"/>
              <w:rPr>
                <w:rFonts w:ascii="Calibri" w:eastAsia="Times New Roman" w:hAnsi="Calibri" w:cs="Calibri"/>
                <w:b/>
                <w:bCs/>
                <w:color w:val="000000"/>
                <w:sz w:val="12"/>
                <w:szCs w:val="12"/>
                <w:lang w:val="es-SV" w:eastAsia="es-SV"/>
              </w:rPr>
            </w:pPr>
            <w:r w:rsidRPr="00DE2F55">
              <w:rPr>
                <w:rFonts w:ascii="Calibri" w:eastAsia="Times New Roman" w:hAnsi="Calibri" w:cs="Calibri"/>
                <w:b/>
                <w:bCs/>
                <w:color w:val="000000"/>
                <w:sz w:val="12"/>
                <w:szCs w:val="12"/>
                <w:lang w:val="es-SV" w:eastAsia="es-SV"/>
              </w:rPr>
              <w:t>ANDRES ERNESTO LOPEZ SALGUERO</w:t>
            </w:r>
          </w:p>
        </w:tc>
        <w:tc>
          <w:tcPr>
            <w:tcW w:w="1041" w:type="dxa"/>
            <w:vMerge w:val="restart"/>
            <w:shd w:val="clear" w:color="auto" w:fill="auto"/>
            <w:vAlign w:val="center"/>
            <w:hideMark/>
          </w:tcPr>
          <w:p w:rsidR="00067DA0" w:rsidRPr="00DE2F55" w:rsidRDefault="00067DA0" w:rsidP="002923EA">
            <w:pPr>
              <w:spacing w:after="0" w:line="240" w:lineRule="auto"/>
              <w:jc w:val="center"/>
              <w:rPr>
                <w:rFonts w:ascii="Calibri" w:eastAsia="Times New Roman" w:hAnsi="Calibri" w:cs="Calibri"/>
                <w:color w:val="000000"/>
                <w:sz w:val="12"/>
                <w:szCs w:val="12"/>
                <w:lang w:val="es-SV" w:eastAsia="es-SV"/>
              </w:rPr>
            </w:pPr>
            <w:r w:rsidRPr="00DE2F55">
              <w:rPr>
                <w:rFonts w:ascii="Calibri" w:eastAsia="Times New Roman" w:hAnsi="Calibri" w:cs="Calibri"/>
                <w:color w:val="000000"/>
                <w:sz w:val="12"/>
                <w:szCs w:val="12"/>
                <w:lang w:val="es-SV" w:eastAsia="es-SV"/>
              </w:rPr>
              <w:t>SE RECOMIENDA POR SER UNICA OFERTA RECIBIDA POR UN MONTO DE $25,000.00</w:t>
            </w:r>
          </w:p>
        </w:tc>
        <w:tc>
          <w:tcPr>
            <w:tcW w:w="1132" w:type="dxa"/>
            <w:vMerge w:val="restart"/>
            <w:shd w:val="clear" w:color="auto" w:fill="auto"/>
            <w:vAlign w:val="center"/>
            <w:hideMark/>
          </w:tcPr>
          <w:p w:rsidR="00067DA0" w:rsidRPr="00DE2F55" w:rsidRDefault="00067DA0" w:rsidP="002923EA">
            <w:pPr>
              <w:spacing w:after="0" w:line="240" w:lineRule="auto"/>
              <w:jc w:val="center"/>
              <w:rPr>
                <w:rFonts w:ascii="Calibri" w:eastAsia="Times New Roman" w:hAnsi="Calibri" w:cs="Calibri"/>
                <w:b/>
                <w:bCs/>
                <w:color w:val="000000"/>
                <w:sz w:val="12"/>
                <w:szCs w:val="12"/>
                <w:lang w:val="es-SV" w:eastAsia="es-SV"/>
              </w:rPr>
            </w:pPr>
            <w:r w:rsidRPr="00DE2F55">
              <w:rPr>
                <w:rFonts w:ascii="Calibri" w:eastAsia="Times New Roman" w:hAnsi="Calibri" w:cs="Calibri"/>
                <w:b/>
                <w:bCs/>
                <w:color w:val="000000"/>
                <w:sz w:val="12"/>
                <w:szCs w:val="12"/>
                <w:lang w:val="es-SV" w:eastAsia="es-SV"/>
              </w:rPr>
              <w:t>$25,000.00</w:t>
            </w:r>
          </w:p>
        </w:tc>
      </w:tr>
      <w:tr w:rsidR="00067DA0" w:rsidRPr="00DE2F55" w:rsidTr="002923EA">
        <w:trPr>
          <w:trHeight w:val="18"/>
          <w:jc w:val="center"/>
        </w:trPr>
        <w:tc>
          <w:tcPr>
            <w:tcW w:w="1130" w:type="dxa"/>
            <w:shd w:val="clear" w:color="auto" w:fill="auto"/>
            <w:vAlign w:val="center"/>
            <w:hideMark/>
          </w:tcPr>
          <w:p w:rsidR="00067DA0" w:rsidRPr="00DE2F55" w:rsidRDefault="00B157F8" w:rsidP="002923EA">
            <w:pPr>
              <w:spacing w:after="0" w:line="240" w:lineRule="auto"/>
              <w:jc w:val="center"/>
              <w:rPr>
                <w:rFonts w:ascii="Calibri" w:eastAsia="Times New Roman" w:hAnsi="Calibri" w:cs="Calibri"/>
                <w:color w:val="000000"/>
                <w:sz w:val="12"/>
                <w:szCs w:val="12"/>
                <w:lang w:val="es-SV" w:eastAsia="es-SV"/>
              </w:rPr>
            </w:pPr>
            <w:r w:rsidRPr="00500BA2">
              <w:rPr>
                <w:rFonts w:ascii="Times New Roman" w:eastAsia="Times New Roman" w:hAnsi="Times New Roman" w:cs="Times New Roman"/>
                <w:b/>
                <w:sz w:val="10"/>
                <w:szCs w:val="28"/>
                <w:lang w:val="es-SV" w:eastAsia="es-SV"/>
              </w:rPr>
              <w:t>XXXXXXXXXXXX</w:t>
            </w:r>
          </w:p>
        </w:tc>
        <w:tc>
          <w:tcPr>
            <w:tcW w:w="445" w:type="dxa"/>
            <w:shd w:val="clear" w:color="auto" w:fill="auto"/>
            <w:vAlign w:val="center"/>
            <w:hideMark/>
          </w:tcPr>
          <w:p w:rsidR="00067DA0" w:rsidRPr="00DE2F55" w:rsidRDefault="00067DA0" w:rsidP="002923EA">
            <w:pPr>
              <w:spacing w:after="0" w:line="240" w:lineRule="auto"/>
              <w:jc w:val="center"/>
              <w:rPr>
                <w:rFonts w:ascii="Calibri" w:eastAsia="Times New Roman" w:hAnsi="Calibri" w:cs="Calibri"/>
                <w:color w:val="000000"/>
                <w:sz w:val="12"/>
                <w:szCs w:val="12"/>
                <w:lang w:val="es-SV" w:eastAsia="es-SV"/>
              </w:rPr>
            </w:pPr>
            <w:r w:rsidRPr="00DE2F55">
              <w:rPr>
                <w:rFonts w:ascii="Calibri" w:eastAsia="Times New Roman" w:hAnsi="Calibri" w:cs="Calibri"/>
                <w:color w:val="000000"/>
                <w:sz w:val="12"/>
                <w:szCs w:val="12"/>
                <w:lang w:val="es-SV" w:eastAsia="es-SV"/>
              </w:rPr>
              <w:t>1</w:t>
            </w:r>
          </w:p>
        </w:tc>
        <w:tc>
          <w:tcPr>
            <w:tcW w:w="750" w:type="dxa"/>
            <w:shd w:val="clear" w:color="auto" w:fill="auto"/>
            <w:vAlign w:val="center"/>
            <w:hideMark/>
          </w:tcPr>
          <w:p w:rsidR="00067DA0" w:rsidRPr="00DE2F55" w:rsidRDefault="00067DA0" w:rsidP="002923EA">
            <w:pPr>
              <w:spacing w:after="0" w:line="240" w:lineRule="auto"/>
              <w:jc w:val="center"/>
              <w:rPr>
                <w:rFonts w:ascii="Arial Narrow" w:eastAsia="Times New Roman" w:hAnsi="Arial Narrow" w:cs="Calibri"/>
                <w:color w:val="000000"/>
                <w:sz w:val="12"/>
                <w:szCs w:val="12"/>
                <w:lang w:val="es-SV" w:eastAsia="es-SV"/>
              </w:rPr>
            </w:pPr>
            <w:r w:rsidRPr="00DE2F55">
              <w:rPr>
                <w:rFonts w:ascii="Arial Narrow" w:eastAsia="Times New Roman" w:hAnsi="Arial Narrow" w:cs="Calibri"/>
                <w:color w:val="000000"/>
                <w:sz w:val="12"/>
                <w:szCs w:val="12"/>
                <w:lang w:val="es-SV" w:eastAsia="es-SV"/>
              </w:rPr>
              <w:t>1</w:t>
            </w:r>
          </w:p>
        </w:tc>
        <w:tc>
          <w:tcPr>
            <w:tcW w:w="696" w:type="dxa"/>
            <w:shd w:val="clear" w:color="auto" w:fill="auto"/>
            <w:vAlign w:val="center"/>
            <w:hideMark/>
          </w:tcPr>
          <w:p w:rsidR="00067DA0" w:rsidRPr="00DE2F55" w:rsidRDefault="00067DA0" w:rsidP="002923EA">
            <w:pPr>
              <w:spacing w:after="0" w:line="240" w:lineRule="auto"/>
              <w:jc w:val="center"/>
              <w:rPr>
                <w:rFonts w:ascii="Arial Narrow" w:eastAsia="Times New Roman" w:hAnsi="Arial Narrow" w:cs="Calibri"/>
                <w:color w:val="000000"/>
                <w:sz w:val="12"/>
                <w:szCs w:val="12"/>
                <w:lang w:val="es-SV" w:eastAsia="es-SV"/>
              </w:rPr>
            </w:pPr>
            <w:r w:rsidRPr="00DE2F55">
              <w:rPr>
                <w:rFonts w:ascii="Arial Narrow" w:eastAsia="Times New Roman" w:hAnsi="Arial Narrow" w:cs="Calibri"/>
                <w:color w:val="000000"/>
                <w:sz w:val="12"/>
                <w:szCs w:val="12"/>
                <w:lang w:val="es-SV" w:eastAsia="es-SV"/>
              </w:rPr>
              <w:t>SERVICIO</w:t>
            </w:r>
          </w:p>
        </w:tc>
        <w:tc>
          <w:tcPr>
            <w:tcW w:w="1102" w:type="dxa"/>
            <w:shd w:val="clear" w:color="auto" w:fill="auto"/>
            <w:vAlign w:val="center"/>
            <w:hideMark/>
          </w:tcPr>
          <w:p w:rsidR="00067DA0" w:rsidRPr="00DE2F55" w:rsidRDefault="00067DA0" w:rsidP="002923EA">
            <w:pPr>
              <w:spacing w:after="0" w:line="240" w:lineRule="auto"/>
              <w:rPr>
                <w:rFonts w:ascii="Arial Narrow" w:eastAsia="Times New Roman" w:hAnsi="Arial Narrow" w:cs="Calibri"/>
                <w:color w:val="000000"/>
                <w:sz w:val="12"/>
                <w:szCs w:val="12"/>
                <w:lang w:val="es-SV" w:eastAsia="es-SV"/>
              </w:rPr>
            </w:pPr>
            <w:r w:rsidRPr="00DE2F55">
              <w:rPr>
                <w:rFonts w:ascii="Arial Narrow" w:eastAsia="Times New Roman" w:hAnsi="Arial Narrow" w:cs="Calibri"/>
                <w:color w:val="000000"/>
                <w:sz w:val="12"/>
                <w:szCs w:val="12"/>
                <w:lang w:val="es-SV" w:eastAsia="es-SV"/>
              </w:rPr>
              <w:t>CONTRATACION DE SERVICIO DE EXHIBICION  DE  CARROS CON TEMATICA DE LA PELICULA CARS, CON MOTIVO DE LA CELEBRACION DE LOS FESTEJOS PATRONALES  EN HONOR A SANTA CATARINA VIRGEN Y MARTIR,  A REALIZARSE LOS DIAS 22 Y 23 DE NOVIEMBRE 2022 EN HORARIO DE 8: OO AM A 4:00 PM.</w:t>
            </w:r>
          </w:p>
        </w:tc>
        <w:tc>
          <w:tcPr>
            <w:tcW w:w="1671" w:type="dxa"/>
            <w:shd w:val="clear" w:color="auto" w:fill="auto"/>
            <w:vAlign w:val="center"/>
            <w:hideMark/>
          </w:tcPr>
          <w:p w:rsidR="00067DA0" w:rsidRPr="00DE2F55" w:rsidRDefault="00067DA0" w:rsidP="002923EA">
            <w:pPr>
              <w:spacing w:after="0" w:line="240" w:lineRule="auto"/>
              <w:rPr>
                <w:rFonts w:ascii="Arial Narrow" w:eastAsia="Times New Roman" w:hAnsi="Arial Narrow" w:cs="Calibri"/>
                <w:color w:val="000000"/>
                <w:sz w:val="12"/>
                <w:szCs w:val="12"/>
                <w:lang w:val="es-SV" w:eastAsia="es-SV"/>
              </w:rPr>
            </w:pPr>
            <w:r w:rsidRPr="00DE2F55">
              <w:rPr>
                <w:rFonts w:ascii="Arial Narrow" w:eastAsia="Times New Roman" w:hAnsi="Arial Narrow" w:cs="Calibri"/>
                <w:color w:val="000000"/>
                <w:sz w:val="12"/>
                <w:szCs w:val="12"/>
                <w:lang w:val="es-SV" w:eastAsia="es-SV"/>
              </w:rPr>
              <w:t>CONTRATACION DE SERVICIO DE EXHIBICION  DE  CARROS CON TEMATICA DE LA PELICULA CARS, CON MOTIVO DE LA CELEBRACION DE LOS FESTEJOS PATRONALES  EN HONOR A SANTA CATARINA VIRGEN Y MARTIR,  A REALIZARSE LOS DIAS 22 Y 23 DE NOVIEMBRE 2022 EN HORARIO DE 8: OO AM A 4:00 PM.</w:t>
            </w:r>
          </w:p>
        </w:tc>
        <w:tc>
          <w:tcPr>
            <w:tcW w:w="935" w:type="dxa"/>
            <w:shd w:val="clear" w:color="000000" w:fill="FFFFFF"/>
            <w:vAlign w:val="center"/>
            <w:hideMark/>
          </w:tcPr>
          <w:p w:rsidR="00067DA0" w:rsidRPr="00DE2F55" w:rsidRDefault="00067DA0" w:rsidP="002923EA">
            <w:pPr>
              <w:spacing w:after="0" w:line="240" w:lineRule="auto"/>
              <w:jc w:val="center"/>
              <w:rPr>
                <w:rFonts w:ascii="Bahnschrift SemiLight" w:eastAsia="Times New Roman" w:hAnsi="Bahnschrift SemiLight" w:cs="Calibri"/>
                <w:color w:val="000000"/>
                <w:sz w:val="12"/>
                <w:szCs w:val="12"/>
                <w:lang w:val="es-SV" w:eastAsia="es-SV"/>
              </w:rPr>
            </w:pPr>
            <w:r w:rsidRPr="00DE2F55">
              <w:rPr>
                <w:rFonts w:ascii="Bahnschrift SemiLight" w:eastAsia="Times New Roman" w:hAnsi="Bahnschrift SemiLight" w:cs="Calibri"/>
                <w:color w:val="000000"/>
                <w:sz w:val="12"/>
                <w:szCs w:val="12"/>
                <w:lang w:val="es-SV" w:eastAsia="es-SV"/>
              </w:rPr>
              <w:t xml:space="preserve"> $  25,000.00 </w:t>
            </w:r>
          </w:p>
        </w:tc>
        <w:tc>
          <w:tcPr>
            <w:tcW w:w="850" w:type="dxa"/>
            <w:shd w:val="clear" w:color="000000" w:fill="FFFFFF"/>
            <w:noWrap/>
            <w:vAlign w:val="center"/>
            <w:hideMark/>
          </w:tcPr>
          <w:p w:rsidR="00067DA0" w:rsidRPr="00DE2F55" w:rsidRDefault="00067DA0" w:rsidP="002923EA">
            <w:pPr>
              <w:spacing w:after="0" w:line="240" w:lineRule="auto"/>
              <w:jc w:val="center"/>
              <w:rPr>
                <w:rFonts w:ascii="Bahnschrift SemiLight" w:eastAsia="Times New Roman" w:hAnsi="Bahnschrift SemiLight" w:cs="Calibri"/>
                <w:color w:val="000000"/>
                <w:sz w:val="12"/>
                <w:szCs w:val="12"/>
                <w:lang w:val="es-SV" w:eastAsia="es-SV"/>
              </w:rPr>
            </w:pPr>
            <w:r w:rsidRPr="00DE2F55">
              <w:rPr>
                <w:rFonts w:ascii="Bahnschrift SemiLight" w:eastAsia="Times New Roman" w:hAnsi="Bahnschrift SemiLight" w:cs="Calibri"/>
                <w:color w:val="000000"/>
                <w:sz w:val="12"/>
                <w:szCs w:val="12"/>
                <w:lang w:val="es-SV" w:eastAsia="es-SV"/>
              </w:rPr>
              <w:t xml:space="preserve"> $  25,000.00 </w:t>
            </w:r>
          </w:p>
        </w:tc>
        <w:tc>
          <w:tcPr>
            <w:tcW w:w="977" w:type="dxa"/>
            <w:vMerge/>
            <w:vAlign w:val="center"/>
            <w:hideMark/>
          </w:tcPr>
          <w:p w:rsidR="00067DA0" w:rsidRPr="00DE2F55" w:rsidRDefault="00067DA0" w:rsidP="002923EA">
            <w:pPr>
              <w:spacing w:after="0" w:line="240" w:lineRule="auto"/>
              <w:rPr>
                <w:rFonts w:ascii="Calibri" w:eastAsia="Times New Roman" w:hAnsi="Calibri" w:cs="Calibri"/>
                <w:b/>
                <w:bCs/>
                <w:color w:val="000000"/>
                <w:sz w:val="12"/>
                <w:szCs w:val="12"/>
                <w:lang w:val="es-SV" w:eastAsia="es-SV"/>
              </w:rPr>
            </w:pPr>
          </w:p>
        </w:tc>
        <w:tc>
          <w:tcPr>
            <w:tcW w:w="1041" w:type="dxa"/>
            <w:vMerge/>
            <w:vAlign w:val="center"/>
            <w:hideMark/>
          </w:tcPr>
          <w:p w:rsidR="00067DA0" w:rsidRPr="00DE2F55" w:rsidRDefault="00067DA0" w:rsidP="002923EA">
            <w:pPr>
              <w:spacing w:after="0" w:line="240" w:lineRule="auto"/>
              <w:rPr>
                <w:rFonts w:ascii="Calibri" w:eastAsia="Times New Roman" w:hAnsi="Calibri" w:cs="Calibri"/>
                <w:color w:val="000000"/>
                <w:sz w:val="12"/>
                <w:szCs w:val="12"/>
                <w:lang w:val="es-SV" w:eastAsia="es-SV"/>
              </w:rPr>
            </w:pPr>
          </w:p>
        </w:tc>
        <w:tc>
          <w:tcPr>
            <w:tcW w:w="1132" w:type="dxa"/>
            <w:vMerge/>
            <w:vAlign w:val="center"/>
            <w:hideMark/>
          </w:tcPr>
          <w:p w:rsidR="00067DA0" w:rsidRPr="00DE2F55" w:rsidRDefault="00067DA0" w:rsidP="002923EA">
            <w:pPr>
              <w:spacing w:after="0" w:line="240" w:lineRule="auto"/>
              <w:rPr>
                <w:rFonts w:ascii="Calibri" w:eastAsia="Times New Roman" w:hAnsi="Calibri" w:cs="Calibri"/>
                <w:b/>
                <w:bCs/>
                <w:color w:val="000000"/>
                <w:sz w:val="12"/>
                <w:szCs w:val="12"/>
                <w:lang w:val="es-SV" w:eastAsia="es-SV"/>
              </w:rPr>
            </w:pPr>
          </w:p>
        </w:tc>
      </w:tr>
      <w:tr w:rsidR="00067DA0" w:rsidRPr="00DE2F55" w:rsidTr="002923EA">
        <w:trPr>
          <w:trHeight w:val="18"/>
          <w:jc w:val="center"/>
        </w:trPr>
        <w:tc>
          <w:tcPr>
            <w:tcW w:w="4123" w:type="dxa"/>
            <w:gridSpan w:val="5"/>
            <w:shd w:val="clear" w:color="auto" w:fill="auto"/>
            <w:noWrap/>
            <w:vAlign w:val="center"/>
            <w:hideMark/>
          </w:tcPr>
          <w:p w:rsidR="00067DA0" w:rsidRPr="00DE2F55" w:rsidRDefault="00067DA0" w:rsidP="002923EA">
            <w:pPr>
              <w:spacing w:after="0" w:line="240" w:lineRule="auto"/>
              <w:jc w:val="center"/>
              <w:rPr>
                <w:rFonts w:ascii="Calibri" w:eastAsia="Times New Roman" w:hAnsi="Calibri" w:cs="Calibri"/>
                <w:b/>
                <w:bCs/>
                <w:color w:val="000000"/>
                <w:sz w:val="12"/>
                <w:szCs w:val="12"/>
                <w:lang w:val="es-SV" w:eastAsia="es-SV"/>
              </w:rPr>
            </w:pPr>
            <w:r w:rsidRPr="00DE2F55">
              <w:rPr>
                <w:rFonts w:ascii="Calibri" w:eastAsia="Times New Roman" w:hAnsi="Calibri" w:cs="Calibri"/>
                <w:b/>
                <w:bCs/>
                <w:color w:val="000000"/>
                <w:sz w:val="12"/>
                <w:szCs w:val="12"/>
                <w:lang w:val="es-SV" w:eastAsia="es-SV"/>
              </w:rPr>
              <w:t>TOTAL DE LA OFERTA</w:t>
            </w:r>
          </w:p>
        </w:tc>
        <w:tc>
          <w:tcPr>
            <w:tcW w:w="3456" w:type="dxa"/>
            <w:gridSpan w:val="3"/>
            <w:shd w:val="clear" w:color="000000" w:fill="DDD9C4"/>
            <w:noWrap/>
            <w:vAlign w:val="center"/>
            <w:hideMark/>
          </w:tcPr>
          <w:p w:rsidR="00067DA0" w:rsidRPr="00DE2F55" w:rsidRDefault="00067DA0" w:rsidP="002923EA">
            <w:pPr>
              <w:spacing w:after="0" w:line="240" w:lineRule="auto"/>
              <w:jc w:val="center"/>
              <w:rPr>
                <w:rFonts w:ascii="Bahnschrift SemiLight" w:eastAsia="Times New Roman" w:hAnsi="Bahnschrift SemiLight" w:cs="Calibri"/>
                <w:b/>
                <w:bCs/>
                <w:color w:val="000000"/>
                <w:sz w:val="12"/>
                <w:szCs w:val="12"/>
                <w:lang w:val="es-SV" w:eastAsia="es-SV"/>
              </w:rPr>
            </w:pPr>
            <w:r w:rsidRPr="00DE2F55">
              <w:rPr>
                <w:rFonts w:ascii="Bahnschrift SemiLight" w:eastAsia="Times New Roman" w:hAnsi="Bahnschrift SemiLight" w:cs="Calibri"/>
                <w:b/>
                <w:bCs/>
                <w:color w:val="000000"/>
                <w:sz w:val="12"/>
                <w:szCs w:val="12"/>
                <w:lang w:val="es-SV" w:eastAsia="es-SV"/>
              </w:rPr>
              <w:t xml:space="preserve"> $    25,000.00 </w:t>
            </w:r>
          </w:p>
        </w:tc>
        <w:tc>
          <w:tcPr>
            <w:tcW w:w="977" w:type="dxa"/>
            <w:vMerge/>
            <w:vAlign w:val="center"/>
            <w:hideMark/>
          </w:tcPr>
          <w:p w:rsidR="00067DA0" w:rsidRPr="00DE2F55" w:rsidRDefault="00067DA0" w:rsidP="002923EA">
            <w:pPr>
              <w:spacing w:after="0" w:line="240" w:lineRule="auto"/>
              <w:rPr>
                <w:rFonts w:ascii="Calibri" w:eastAsia="Times New Roman" w:hAnsi="Calibri" w:cs="Calibri"/>
                <w:b/>
                <w:bCs/>
                <w:color w:val="000000"/>
                <w:sz w:val="12"/>
                <w:szCs w:val="12"/>
                <w:lang w:val="es-SV" w:eastAsia="es-SV"/>
              </w:rPr>
            </w:pPr>
          </w:p>
        </w:tc>
        <w:tc>
          <w:tcPr>
            <w:tcW w:w="1041" w:type="dxa"/>
            <w:vMerge/>
            <w:vAlign w:val="center"/>
            <w:hideMark/>
          </w:tcPr>
          <w:p w:rsidR="00067DA0" w:rsidRPr="00DE2F55" w:rsidRDefault="00067DA0" w:rsidP="002923EA">
            <w:pPr>
              <w:spacing w:after="0" w:line="240" w:lineRule="auto"/>
              <w:rPr>
                <w:rFonts w:ascii="Calibri" w:eastAsia="Times New Roman" w:hAnsi="Calibri" w:cs="Calibri"/>
                <w:color w:val="000000"/>
                <w:sz w:val="12"/>
                <w:szCs w:val="12"/>
                <w:lang w:val="es-SV" w:eastAsia="es-SV"/>
              </w:rPr>
            </w:pPr>
          </w:p>
        </w:tc>
        <w:tc>
          <w:tcPr>
            <w:tcW w:w="1132" w:type="dxa"/>
            <w:vMerge/>
            <w:vAlign w:val="center"/>
            <w:hideMark/>
          </w:tcPr>
          <w:p w:rsidR="00067DA0" w:rsidRPr="00DE2F55" w:rsidRDefault="00067DA0" w:rsidP="002923EA">
            <w:pPr>
              <w:spacing w:after="0" w:line="240" w:lineRule="auto"/>
              <w:rPr>
                <w:rFonts w:ascii="Calibri" w:eastAsia="Times New Roman" w:hAnsi="Calibri" w:cs="Calibri"/>
                <w:b/>
                <w:bCs/>
                <w:color w:val="000000"/>
                <w:sz w:val="12"/>
                <w:szCs w:val="12"/>
                <w:lang w:val="es-SV" w:eastAsia="es-SV"/>
              </w:rPr>
            </w:pPr>
          </w:p>
        </w:tc>
      </w:tr>
      <w:tr w:rsidR="00067DA0" w:rsidRPr="00DE2F55" w:rsidTr="002923EA">
        <w:trPr>
          <w:trHeight w:val="18"/>
          <w:jc w:val="center"/>
        </w:trPr>
        <w:tc>
          <w:tcPr>
            <w:tcW w:w="10735" w:type="dxa"/>
            <w:gridSpan w:val="11"/>
            <w:shd w:val="clear" w:color="auto" w:fill="auto"/>
            <w:noWrap/>
            <w:vAlign w:val="bottom"/>
            <w:hideMark/>
          </w:tcPr>
          <w:p w:rsidR="00067DA0" w:rsidRPr="00DE2F55" w:rsidRDefault="00067DA0" w:rsidP="002923EA">
            <w:pPr>
              <w:spacing w:after="0" w:line="240" w:lineRule="auto"/>
              <w:jc w:val="center"/>
              <w:rPr>
                <w:rFonts w:ascii="Calibri" w:eastAsia="Times New Roman" w:hAnsi="Calibri" w:cs="Calibri"/>
                <w:b/>
                <w:bCs/>
                <w:color w:val="000000"/>
                <w:sz w:val="12"/>
                <w:szCs w:val="12"/>
                <w:lang w:val="es-SV" w:eastAsia="es-SV"/>
              </w:rPr>
            </w:pPr>
            <w:r w:rsidRPr="00DE2F55">
              <w:rPr>
                <w:rFonts w:ascii="Calibri" w:eastAsia="Times New Roman" w:hAnsi="Calibri" w:cs="Calibri"/>
                <w:b/>
                <w:bCs/>
                <w:color w:val="000000"/>
                <w:sz w:val="12"/>
                <w:szCs w:val="12"/>
                <w:lang w:val="es-SV" w:eastAsia="es-SV"/>
              </w:rPr>
              <w:t>TOTAL DEL REQUERIMIENTO $25,000.00</w:t>
            </w:r>
          </w:p>
        </w:tc>
      </w:tr>
      <w:tr w:rsidR="00067DA0" w:rsidRPr="00DE2F55" w:rsidTr="002923EA">
        <w:trPr>
          <w:trHeight w:val="18"/>
          <w:jc w:val="center"/>
        </w:trPr>
        <w:tc>
          <w:tcPr>
            <w:tcW w:w="10735" w:type="dxa"/>
            <w:gridSpan w:val="11"/>
            <w:shd w:val="clear" w:color="auto" w:fill="auto"/>
            <w:noWrap/>
            <w:vAlign w:val="bottom"/>
            <w:hideMark/>
          </w:tcPr>
          <w:p w:rsidR="00067DA0" w:rsidRPr="00DE2F55" w:rsidRDefault="00067DA0" w:rsidP="002923EA">
            <w:pPr>
              <w:spacing w:after="0" w:line="240" w:lineRule="auto"/>
              <w:rPr>
                <w:rFonts w:ascii="Calibri" w:eastAsia="Times New Roman" w:hAnsi="Calibri" w:cs="Calibri"/>
                <w:b/>
                <w:bCs/>
                <w:color w:val="000000"/>
                <w:sz w:val="12"/>
                <w:szCs w:val="12"/>
                <w:lang w:val="es-SV" w:eastAsia="es-SV"/>
              </w:rPr>
            </w:pPr>
            <w:r w:rsidRPr="00DE2F55">
              <w:rPr>
                <w:rFonts w:ascii="Calibri" w:eastAsia="Times New Roman" w:hAnsi="Calibri" w:cs="Calibri"/>
                <w:b/>
                <w:bCs/>
                <w:color w:val="000000"/>
                <w:sz w:val="12"/>
                <w:szCs w:val="12"/>
                <w:lang w:val="es-SV" w:eastAsia="es-SV"/>
              </w:rPr>
              <w:t>OBSERVACIONES: EL PROVEEDOR SE ENCUENTRA INSOLVENTE CON EL PAGO DE OBLIGACIONES FISCALES, ART.25 LITERAL D).</w:t>
            </w:r>
          </w:p>
        </w:tc>
      </w:tr>
    </w:tbl>
    <w:p w:rsidR="00067DA0" w:rsidRPr="00DE2F55" w:rsidRDefault="00067DA0" w:rsidP="00067DA0">
      <w:pPr>
        <w:spacing w:after="0" w:line="276" w:lineRule="auto"/>
        <w:jc w:val="both"/>
        <w:rPr>
          <w:rFonts w:ascii="Arial" w:eastAsia="Calibri" w:hAnsi="Arial" w:cs="Arial"/>
          <w:b/>
          <w:color w:val="000000"/>
          <w:sz w:val="24"/>
          <w:szCs w:val="24"/>
          <w:u w:val="single"/>
          <w:lang w:val="es-SV"/>
        </w:rPr>
      </w:pPr>
    </w:p>
    <w:p w:rsidR="00067DA0" w:rsidRPr="00DE2F55" w:rsidRDefault="00067DA0" w:rsidP="00067DA0">
      <w:pPr>
        <w:tabs>
          <w:tab w:val="left" w:pos="2347"/>
        </w:tabs>
        <w:spacing w:line="276" w:lineRule="auto"/>
        <w:jc w:val="both"/>
        <w:rPr>
          <w:rFonts w:ascii="Times New Roman" w:eastAsia="Calibri" w:hAnsi="Times New Roman" w:cs="Times New Roman"/>
          <w:sz w:val="28"/>
          <w:szCs w:val="28"/>
          <w:lang w:val="es-SV"/>
        </w:rPr>
      </w:pPr>
      <w:r w:rsidRPr="00DE2F55">
        <w:rPr>
          <w:rFonts w:ascii="Times New Roman" w:eastAsia="Calibri" w:hAnsi="Times New Roman" w:cs="Times New Roman"/>
          <w:b/>
          <w:color w:val="000000"/>
          <w:sz w:val="28"/>
          <w:szCs w:val="28"/>
          <w:u w:val="single"/>
          <w:lang w:val="es-SV"/>
        </w:rPr>
        <w:t>Tercero:</w:t>
      </w:r>
      <w:r w:rsidRPr="00DE2F55">
        <w:rPr>
          <w:rFonts w:ascii="Times New Roman" w:eastAsia="Calibri" w:hAnsi="Times New Roman" w:cs="Times New Roman"/>
          <w:color w:val="000000"/>
          <w:sz w:val="28"/>
          <w:szCs w:val="28"/>
          <w:lang w:val="es-SV"/>
        </w:rPr>
        <w:t xml:space="preserve"> Nombrar como </w:t>
      </w:r>
      <w:r w:rsidRPr="00DE2F55">
        <w:rPr>
          <w:rFonts w:ascii="Times New Roman" w:eastAsia="Calibri" w:hAnsi="Times New Roman" w:cs="Times New Roman"/>
          <w:sz w:val="28"/>
          <w:szCs w:val="28"/>
          <w:lang w:val="es-SV"/>
        </w:rPr>
        <w:t>administrador de la orden de compra o contrato a</w:t>
      </w:r>
      <w:r w:rsidRPr="00DE2F55">
        <w:rPr>
          <w:rFonts w:ascii="Times New Roman" w:eastAsia="Calibri" w:hAnsi="Times New Roman" w:cs="Times New Roman"/>
          <w:b/>
          <w:sz w:val="28"/>
          <w:szCs w:val="28"/>
          <w:lang w:val="es-SV"/>
        </w:rPr>
        <w:t xml:space="preserve"> LICDA.</w:t>
      </w:r>
      <w:r w:rsidR="00E55232" w:rsidRPr="00E55232">
        <w:rPr>
          <w:rFonts w:ascii="Times New Roman" w:eastAsia="Times New Roman" w:hAnsi="Times New Roman" w:cs="Times New Roman"/>
          <w:b/>
          <w:sz w:val="28"/>
          <w:szCs w:val="28"/>
          <w:lang w:val="es-SV" w:eastAsia="es-SV"/>
        </w:rPr>
        <w:t xml:space="preserve"> </w:t>
      </w:r>
      <w:r w:rsidR="00E55232" w:rsidRPr="00C02EA3">
        <w:rPr>
          <w:rFonts w:ascii="Times New Roman" w:eastAsia="Times New Roman" w:hAnsi="Times New Roman" w:cs="Times New Roman"/>
          <w:b/>
          <w:sz w:val="28"/>
          <w:szCs w:val="28"/>
          <w:lang w:val="es-SV" w:eastAsia="es-SV"/>
        </w:rPr>
        <w:t>XXXXXXXXXXXXX</w:t>
      </w:r>
      <w:r w:rsidRPr="00DE2F55">
        <w:rPr>
          <w:rFonts w:ascii="Times New Roman" w:eastAsia="Calibri" w:hAnsi="Times New Roman" w:cs="Times New Roman"/>
          <w:b/>
          <w:sz w:val="28"/>
          <w:szCs w:val="28"/>
          <w:lang w:val="es-SV"/>
        </w:rPr>
        <w:t xml:space="preserve">.- </w:t>
      </w:r>
      <w:r w:rsidRPr="00DE2F55">
        <w:rPr>
          <w:rFonts w:ascii="Times New Roman" w:eastAsia="Calibri" w:hAnsi="Times New Roman" w:cs="Times New Roman"/>
          <w:sz w:val="28"/>
          <w:szCs w:val="28"/>
          <w:lang w:val="es-SV"/>
        </w:rPr>
        <w:t>Fondos con aplicación al espe</w:t>
      </w:r>
      <w:r w:rsidRPr="00DE2F55">
        <w:rPr>
          <w:rFonts w:ascii="Times New Roman" w:eastAsia="Calibri" w:hAnsi="Times New Roman" w:cs="Times New Roman"/>
          <w:sz w:val="28"/>
          <w:szCs w:val="28"/>
          <w:shd w:val="clear" w:color="auto" w:fill="FFFFFF"/>
          <w:lang w:val="es-SV"/>
        </w:rPr>
        <w:t>cífico y expresión Presupuestaria Municipal vigente, que</w:t>
      </w:r>
      <w:r w:rsidRPr="00DE2F55">
        <w:rPr>
          <w:rFonts w:ascii="Times New Roman" w:eastAsia="Calibri" w:hAnsi="Times New Roman" w:cs="Times New Roman"/>
          <w:sz w:val="28"/>
          <w:szCs w:val="28"/>
          <w:lang w:val="es-SV"/>
        </w:rPr>
        <w:t xml:space="preserve"> se comprobara como lo establece el artículo 78 del Código Municipal. Quedando autorizada la Jefa de Presupuesto para que realice la reprogramación presupuestaria si fuera necesaria. </w:t>
      </w:r>
      <w:r w:rsidRPr="00DE2F55">
        <w:rPr>
          <w:rFonts w:ascii="Times New Roman" w:eastAsia="Times New Roman" w:hAnsi="Times New Roman" w:cs="Times New Roman"/>
          <w:b/>
          <w:sz w:val="28"/>
          <w:szCs w:val="28"/>
          <w:lang w:val="es-SV" w:eastAsia="es-SV"/>
        </w:rPr>
        <w:t>CERTIFÍQUESE Y COMUNÍQUESE.-</w:t>
      </w:r>
      <w:r>
        <w:rPr>
          <w:rFonts w:ascii="Times New Roman" w:eastAsia="Times New Roman" w:hAnsi="Times New Roman" w:cs="Times New Roman"/>
          <w:b/>
          <w:sz w:val="28"/>
          <w:szCs w:val="28"/>
          <w:lang w:val="es-SV" w:eastAsia="es-SV"/>
        </w:rPr>
        <w:t xml:space="preserve"> </w:t>
      </w:r>
      <w:r w:rsidRPr="00DE2F55">
        <w:rPr>
          <w:rFonts w:ascii="Times New Roman" w:eastAsia="Calibri" w:hAnsi="Times New Roman" w:cs="Times New Roman"/>
          <w:b/>
          <w:bCs/>
          <w:sz w:val="28"/>
          <w:szCs w:val="28"/>
          <w:lang w:val="es-SV"/>
        </w:rPr>
        <w:t xml:space="preserve">ACUERDO MUNICIPAL NÚMERO ONCE”. </w:t>
      </w:r>
      <w:r w:rsidRPr="00DE2F55">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Pr="00DE2F55">
        <w:rPr>
          <w:rFonts w:ascii="Times New Roman" w:eastAsia="Calibri" w:hAnsi="Times New Roman" w:cs="Times New Roman"/>
          <w:b/>
          <w:sz w:val="28"/>
          <w:szCs w:val="28"/>
          <w:lang w:val="es-SV"/>
        </w:rPr>
        <w:t xml:space="preserve">cinco, </w:t>
      </w:r>
      <w:r w:rsidRPr="00DE2F55">
        <w:rPr>
          <w:rFonts w:ascii="Times New Roman" w:eastAsia="Calibri" w:hAnsi="Times New Roman" w:cs="Times New Roman"/>
          <w:sz w:val="28"/>
          <w:szCs w:val="28"/>
          <w:lang w:val="es-SV"/>
        </w:rPr>
        <w:t xml:space="preserve">en cual corresponde a </w:t>
      </w:r>
      <w:r w:rsidRPr="00DE2F55">
        <w:rPr>
          <w:rFonts w:ascii="Times New Roman" w:eastAsia="Calibri" w:hAnsi="Times New Roman" w:cs="Times New Roman"/>
          <w:b/>
          <w:sz w:val="28"/>
          <w:szCs w:val="28"/>
          <w:lang w:val="es-SV"/>
        </w:rPr>
        <w:t>Participación del</w:t>
      </w:r>
      <w:r w:rsidRPr="00DE2F55">
        <w:rPr>
          <w:rFonts w:ascii="Times New Roman" w:eastAsia="Calibri" w:hAnsi="Times New Roman" w:cs="Times New Roman"/>
          <w:sz w:val="28"/>
          <w:szCs w:val="28"/>
          <w:lang w:val="es-SV"/>
        </w:rPr>
        <w:t xml:space="preserve"> </w:t>
      </w:r>
      <w:r w:rsidRPr="00DE2F55">
        <w:rPr>
          <w:rFonts w:ascii="Times New Roman" w:eastAsia="Calibri" w:hAnsi="Times New Roman" w:cs="Times New Roman"/>
          <w:b/>
          <w:sz w:val="28"/>
          <w:szCs w:val="28"/>
          <w:lang w:val="es-SV"/>
        </w:rPr>
        <w:t xml:space="preserve">Licenciado </w:t>
      </w:r>
      <w:r w:rsidR="00E55232" w:rsidRPr="00C02EA3">
        <w:rPr>
          <w:rFonts w:ascii="Times New Roman" w:eastAsia="Times New Roman" w:hAnsi="Times New Roman" w:cs="Times New Roman"/>
          <w:b/>
          <w:sz w:val="28"/>
          <w:szCs w:val="28"/>
          <w:lang w:val="es-SV" w:eastAsia="es-SV"/>
        </w:rPr>
        <w:t>XXXXXXXXXXXXX</w:t>
      </w:r>
      <w:r w:rsidR="00E55232" w:rsidRPr="00DE2F55">
        <w:rPr>
          <w:rFonts w:ascii="Times New Roman" w:eastAsia="Calibri" w:hAnsi="Times New Roman" w:cs="Times New Roman"/>
          <w:b/>
          <w:sz w:val="28"/>
          <w:szCs w:val="28"/>
          <w:lang w:val="es-SV"/>
        </w:rPr>
        <w:t xml:space="preserve"> </w:t>
      </w:r>
      <w:r w:rsidRPr="00DE2F55">
        <w:rPr>
          <w:rFonts w:ascii="Times New Roman" w:eastAsia="Calibri" w:hAnsi="Times New Roman" w:cs="Times New Roman"/>
          <w:b/>
          <w:sz w:val="28"/>
          <w:szCs w:val="28"/>
          <w:lang w:val="es-SV"/>
        </w:rPr>
        <w:t>/Jefe de UACI</w:t>
      </w:r>
      <w:r w:rsidRPr="00DE2F55">
        <w:rPr>
          <w:rFonts w:ascii="Times New Roman" w:eastAsia="Calibri" w:hAnsi="Times New Roman" w:cs="Times New Roman"/>
          <w:sz w:val="28"/>
          <w:szCs w:val="28"/>
          <w:lang w:val="es-SV"/>
        </w:rPr>
        <w:t xml:space="preserve">, en donde solicita al Honorable Concejo Municipal Plural, aprobación de adjudicación de requerimiento correspondiente al </w:t>
      </w:r>
      <w:r w:rsidRPr="00DE2F55">
        <w:rPr>
          <w:rFonts w:ascii="Times New Roman" w:eastAsia="Calibri" w:hAnsi="Times New Roman" w:cs="Times New Roman"/>
          <w:b/>
          <w:sz w:val="28"/>
          <w:szCs w:val="28"/>
          <w:lang w:val="es-SV"/>
        </w:rPr>
        <w:t xml:space="preserve">COMITÉ DE FESTEJOS PATRONALES (CARGADO A CONCEJO MUNICIPAL), </w:t>
      </w:r>
      <w:r w:rsidRPr="00DE2F55">
        <w:rPr>
          <w:rFonts w:ascii="Times New Roman" w:eastAsia="Calibri" w:hAnsi="Times New Roman" w:cs="Times New Roman"/>
          <w:sz w:val="28"/>
          <w:szCs w:val="28"/>
          <w:lang w:val="es-SV"/>
        </w:rPr>
        <w:t xml:space="preserve">por un monto total de </w:t>
      </w:r>
      <w:r w:rsidRPr="00DE2F55">
        <w:rPr>
          <w:rFonts w:ascii="Times New Roman" w:eastAsia="Times New Roman" w:hAnsi="Times New Roman" w:cs="Times New Roman"/>
          <w:b/>
          <w:bCs/>
          <w:color w:val="000000"/>
          <w:sz w:val="28"/>
          <w:szCs w:val="28"/>
          <w:lang w:val="es-SV" w:eastAsia="es-ES"/>
        </w:rPr>
        <w:t>$1,235.70</w:t>
      </w:r>
      <w:r w:rsidRPr="00DE2F55">
        <w:rPr>
          <w:rFonts w:ascii="Times New Roman" w:eastAsia="Calibri" w:hAnsi="Times New Roman" w:cs="Times New Roman"/>
          <w:b/>
          <w:sz w:val="28"/>
          <w:szCs w:val="28"/>
          <w:lang w:val="es-SV"/>
        </w:rPr>
        <w:t xml:space="preserve">, </w:t>
      </w:r>
      <w:r w:rsidRPr="00DE2F55">
        <w:rPr>
          <w:rFonts w:ascii="Times New Roman" w:eastAsia="Calibri" w:hAnsi="Times New Roman" w:cs="Times New Roman"/>
          <w:sz w:val="28"/>
          <w:szCs w:val="28"/>
          <w:lang w:val="es-SV"/>
        </w:rPr>
        <w:t>y proponiendo al administrador de la orden de compra o contrato a:</w:t>
      </w:r>
      <w:r w:rsidR="00E55232" w:rsidRPr="00E55232">
        <w:rPr>
          <w:rFonts w:ascii="Times New Roman" w:eastAsia="Times New Roman" w:hAnsi="Times New Roman" w:cs="Times New Roman"/>
          <w:b/>
          <w:sz w:val="28"/>
          <w:szCs w:val="28"/>
          <w:lang w:val="es-SV" w:eastAsia="es-SV"/>
        </w:rPr>
        <w:t xml:space="preserve"> </w:t>
      </w:r>
      <w:r w:rsidR="00E55232" w:rsidRPr="00C02EA3">
        <w:rPr>
          <w:rFonts w:ascii="Times New Roman" w:eastAsia="Times New Roman" w:hAnsi="Times New Roman" w:cs="Times New Roman"/>
          <w:b/>
          <w:sz w:val="28"/>
          <w:szCs w:val="28"/>
          <w:lang w:val="es-SV" w:eastAsia="es-SV"/>
        </w:rPr>
        <w:t>XXXXXXXXXXXXX</w:t>
      </w:r>
      <w:r w:rsidRPr="00DE2F55">
        <w:rPr>
          <w:rFonts w:ascii="Times New Roman" w:eastAsia="Calibri" w:hAnsi="Times New Roman" w:cs="Times New Roman"/>
          <w:b/>
          <w:sz w:val="28"/>
          <w:szCs w:val="28"/>
          <w:lang w:val="es-SV"/>
        </w:rPr>
        <w:t xml:space="preserve">. </w:t>
      </w:r>
      <w:r w:rsidRPr="00DE2F55">
        <w:rPr>
          <w:rFonts w:ascii="Times New Roman" w:eastAsia="Calibri" w:hAnsi="Times New Roman" w:cs="Times New Roman"/>
          <w:sz w:val="28"/>
          <w:szCs w:val="28"/>
          <w:lang w:val="es-SV"/>
        </w:rPr>
        <w:t xml:space="preserve">Por tanto el Concejo Municipal Plural en uso de sus facultades legales y habiendo deliberado el punto, Por </w:t>
      </w:r>
      <w:r w:rsidRPr="00DE2F55">
        <w:rPr>
          <w:rFonts w:ascii="Times New Roman" w:eastAsia="Calibri" w:hAnsi="Times New Roman" w:cs="Times New Roman"/>
          <w:b/>
          <w:sz w:val="28"/>
          <w:szCs w:val="28"/>
          <w:lang w:val="es-SV"/>
        </w:rPr>
        <w:t xml:space="preserve">MAYORIA </w:t>
      </w:r>
      <w:r w:rsidRPr="00DE2F55">
        <w:rPr>
          <w:rFonts w:ascii="Times New Roman" w:eastAsia="Calibri" w:hAnsi="Times New Roman" w:cs="Times New Roman"/>
          <w:sz w:val="28"/>
          <w:szCs w:val="28"/>
          <w:lang w:val="es-SV"/>
        </w:rPr>
        <w:t xml:space="preserve">de </w:t>
      </w:r>
      <w:r w:rsidRPr="00DE2F55">
        <w:rPr>
          <w:rFonts w:ascii="Times New Roman" w:eastAsia="Calibri" w:hAnsi="Times New Roman" w:cs="Times New Roman"/>
          <w:b/>
          <w:sz w:val="28"/>
          <w:szCs w:val="28"/>
          <w:lang w:val="es-SV"/>
        </w:rPr>
        <w:t xml:space="preserve">trece votos a favor </w:t>
      </w:r>
      <w:r w:rsidRPr="00DE2F55">
        <w:rPr>
          <w:rFonts w:ascii="Times New Roman" w:eastAsia="Calibri" w:hAnsi="Times New Roman" w:cs="Times New Roman"/>
          <w:sz w:val="28"/>
          <w:szCs w:val="28"/>
          <w:lang w:val="es-SV"/>
        </w:rPr>
        <w:t>y</w:t>
      </w:r>
      <w:r w:rsidRPr="00DE2F55">
        <w:rPr>
          <w:rFonts w:ascii="Times New Roman" w:eastAsia="Calibri" w:hAnsi="Times New Roman" w:cs="Times New Roman"/>
          <w:b/>
          <w:sz w:val="28"/>
          <w:szCs w:val="28"/>
          <w:lang w:val="es-SV"/>
        </w:rPr>
        <w:t xml:space="preserve"> un voto salvado </w:t>
      </w:r>
      <w:r w:rsidRPr="00DE2F55">
        <w:rPr>
          <w:rFonts w:ascii="Times New Roman" w:eastAsia="Calibri" w:hAnsi="Times New Roman" w:cs="Times New Roman"/>
          <w:sz w:val="28"/>
          <w:szCs w:val="28"/>
          <w:lang w:val="es-SV"/>
        </w:rPr>
        <w:t xml:space="preserve">por parte del </w:t>
      </w:r>
      <w:r w:rsidRPr="00DE2F55">
        <w:rPr>
          <w:rFonts w:ascii="Times New Roman" w:eastAsia="Calibri" w:hAnsi="Times New Roman" w:cs="Times New Roman"/>
          <w:b/>
          <w:sz w:val="28"/>
          <w:szCs w:val="28"/>
          <w:lang w:val="es-SV"/>
        </w:rPr>
        <w:t>Ing. Gilberto Antonio Amador Medrano, Décimo Regidor Propietario,</w:t>
      </w:r>
      <w:r w:rsidRPr="00DE2F55">
        <w:rPr>
          <w:rFonts w:ascii="Times New Roman" w:eastAsia="Calibri" w:hAnsi="Times New Roman" w:cs="Times New Roman"/>
          <w:sz w:val="28"/>
          <w:szCs w:val="28"/>
          <w:lang w:val="es-SV"/>
        </w:rPr>
        <w:t xml:space="preserve"> manifestando literalmente lo siguiente: “Punto Nº 5 Participación del Jefe de la </w:t>
      </w:r>
      <w:r w:rsidRPr="00DE2F55">
        <w:rPr>
          <w:rFonts w:ascii="Times New Roman" w:eastAsia="Calibri" w:hAnsi="Times New Roman" w:cs="Times New Roman"/>
          <w:sz w:val="28"/>
          <w:szCs w:val="28"/>
          <w:lang w:val="es-SV"/>
        </w:rPr>
        <w:lastRenderedPageBreak/>
        <w:t xml:space="preserve">UACI, Voto en contra de los 3 requerimientos presentados para eventos de las fiestas patronales 2022, según detalle leído: 1) Misionero $41,000.00; 2) Show CARS, $25,000.00; 3) artículos promocionales, $1,500.00, por ser parte de un presupuesto que no aprobé por haberlo hecho por compra directa, que no aplica y por un presupuesto demasiado alto, sin justificación aceptable”. </w:t>
      </w:r>
      <w:r w:rsidRPr="00DE2F55">
        <w:rPr>
          <w:rFonts w:ascii="Times New Roman" w:eastAsia="Calibri" w:hAnsi="Times New Roman" w:cs="Times New Roman"/>
          <w:b/>
          <w:sz w:val="28"/>
          <w:szCs w:val="28"/>
          <w:lang w:val="es-SV"/>
        </w:rPr>
        <w:t xml:space="preserve">ACUERDA: </w:t>
      </w:r>
      <w:r w:rsidRPr="00DE2F55">
        <w:rPr>
          <w:rFonts w:ascii="Times New Roman" w:eastAsia="Calibri" w:hAnsi="Times New Roman" w:cs="Times New Roman"/>
          <w:b/>
          <w:sz w:val="28"/>
          <w:szCs w:val="28"/>
          <w:u w:val="single"/>
          <w:lang w:val="es-SV"/>
        </w:rPr>
        <w:t>Primero:</w:t>
      </w:r>
      <w:r w:rsidRPr="00DE2F55">
        <w:rPr>
          <w:rFonts w:ascii="Times New Roman" w:eastAsia="Calibri" w:hAnsi="Times New Roman" w:cs="Times New Roman"/>
          <w:sz w:val="28"/>
          <w:szCs w:val="28"/>
          <w:lang w:val="es-SV"/>
        </w:rPr>
        <w:t xml:space="preserve"> Aprobar adjudicación de requerimiento correspondiente al </w:t>
      </w:r>
      <w:r w:rsidRPr="00DE2F55">
        <w:rPr>
          <w:rFonts w:ascii="Times New Roman" w:eastAsia="Calibri" w:hAnsi="Times New Roman" w:cs="Times New Roman"/>
          <w:b/>
          <w:sz w:val="28"/>
          <w:szCs w:val="28"/>
          <w:lang w:val="es-SV"/>
        </w:rPr>
        <w:t xml:space="preserve">COMITÉ DE FESTEJOS PATRONALES (CARGADO A CONCEJO MUNICIPAL), </w:t>
      </w:r>
      <w:r w:rsidRPr="00DE2F55">
        <w:rPr>
          <w:rFonts w:ascii="Times New Roman" w:eastAsia="Calibri" w:hAnsi="Times New Roman" w:cs="Times New Roman"/>
          <w:sz w:val="28"/>
          <w:szCs w:val="28"/>
          <w:lang w:val="es-SV"/>
        </w:rPr>
        <w:t xml:space="preserve">por un monto total de </w:t>
      </w:r>
      <w:r w:rsidRPr="00DE2F55">
        <w:rPr>
          <w:rFonts w:ascii="Times New Roman" w:eastAsia="Times New Roman" w:hAnsi="Times New Roman" w:cs="Times New Roman"/>
          <w:b/>
          <w:bCs/>
          <w:color w:val="000000"/>
          <w:sz w:val="28"/>
          <w:szCs w:val="28"/>
          <w:lang w:val="es-SV" w:eastAsia="es-ES"/>
        </w:rPr>
        <w:t xml:space="preserve">$1,235.70, </w:t>
      </w:r>
      <w:r w:rsidRPr="00DE2F55">
        <w:rPr>
          <w:rFonts w:ascii="Times New Roman" w:eastAsia="Calibri" w:hAnsi="Times New Roman" w:cs="Times New Roman"/>
          <w:sz w:val="28"/>
          <w:szCs w:val="28"/>
          <w:lang w:val="es-SV"/>
        </w:rPr>
        <w:t xml:space="preserve">con Fuente de Financiamiento: </w:t>
      </w:r>
      <w:r w:rsidRPr="00DE2F55">
        <w:rPr>
          <w:rFonts w:ascii="Times New Roman" w:eastAsia="Calibri" w:hAnsi="Times New Roman" w:cs="Times New Roman"/>
          <w:b/>
          <w:sz w:val="28"/>
          <w:szCs w:val="28"/>
          <w:lang w:val="es-SV"/>
        </w:rPr>
        <w:t xml:space="preserve">FONDOS PROPIOS 5% FIESTAS PATRONALES. </w:t>
      </w:r>
      <w:r w:rsidRPr="00DE2F55">
        <w:rPr>
          <w:rFonts w:ascii="Times New Roman" w:eastAsia="Calibri" w:hAnsi="Times New Roman" w:cs="Times New Roman"/>
          <w:b/>
          <w:sz w:val="28"/>
          <w:szCs w:val="28"/>
          <w:u w:val="single"/>
          <w:lang w:val="es-SV"/>
        </w:rPr>
        <w:t>Segundo:</w:t>
      </w:r>
      <w:r w:rsidRPr="00DE2F55">
        <w:rPr>
          <w:rFonts w:ascii="Times New Roman" w:eastAsia="Calibri" w:hAnsi="Times New Roman" w:cs="Times New Roman"/>
          <w:sz w:val="28"/>
          <w:szCs w:val="28"/>
          <w:lang w:val="es-SV"/>
        </w:rPr>
        <w:t xml:space="preserve"> </w:t>
      </w:r>
      <w:r w:rsidRPr="00DE2F55">
        <w:rPr>
          <w:rFonts w:ascii="Times New Roman" w:eastAsia="Calibri" w:hAnsi="Times New Roman" w:cs="Times New Roman"/>
          <w:b/>
          <w:sz w:val="28"/>
          <w:szCs w:val="28"/>
          <w:lang w:val="es-SV"/>
        </w:rPr>
        <w:t>AUTORÍCESE</w:t>
      </w:r>
      <w:r w:rsidRPr="00DE2F55">
        <w:rPr>
          <w:rFonts w:ascii="Times New Roman" w:eastAsia="Calibri" w:hAnsi="Times New Roman" w:cs="Times New Roman"/>
          <w:sz w:val="28"/>
          <w:szCs w:val="28"/>
          <w:lang w:val="es-SV"/>
        </w:rPr>
        <w:t xml:space="preserve"> al </w:t>
      </w:r>
      <w:r w:rsidRPr="00DE2F55">
        <w:rPr>
          <w:rFonts w:ascii="Times New Roman" w:eastAsia="Calibri" w:hAnsi="Times New Roman" w:cs="Times New Roman"/>
          <w:b/>
          <w:sz w:val="28"/>
          <w:szCs w:val="28"/>
          <w:lang w:val="es-SV"/>
        </w:rPr>
        <w:t>TESORERO MUNICIPAL</w:t>
      </w:r>
      <w:r w:rsidRPr="00DE2F55">
        <w:rPr>
          <w:rFonts w:ascii="Times New Roman" w:eastAsia="Calibri" w:hAnsi="Times New Roman" w:cs="Times New Roman"/>
          <w:sz w:val="28"/>
          <w:szCs w:val="28"/>
          <w:lang w:val="es-SV"/>
        </w:rPr>
        <w:t xml:space="preserve"> para que erogue la cantidad de: </w:t>
      </w:r>
      <w:r w:rsidRPr="00DE2F55">
        <w:rPr>
          <w:rFonts w:ascii="Times New Roman" w:eastAsia="Calibri" w:hAnsi="Times New Roman" w:cs="Times New Roman"/>
          <w:b/>
          <w:sz w:val="28"/>
          <w:szCs w:val="28"/>
          <w:lang w:val="es-SV"/>
        </w:rPr>
        <w:t>UN MIL DOSCIENTOS TREINTA Y CINCO DÓLARES CON SETENTA CENTAVOS DE LOS ESTADOS UNIDOS DE NORTEAMÉRICA</w:t>
      </w:r>
      <w:r w:rsidRPr="00DE2F55">
        <w:rPr>
          <w:rFonts w:ascii="Times New Roman" w:eastAsia="Calibri" w:hAnsi="Times New Roman" w:cs="Times New Roman"/>
          <w:sz w:val="28"/>
          <w:szCs w:val="28"/>
          <w:lang w:val="es-SV"/>
        </w:rPr>
        <w:t xml:space="preserve"> (</w:t>
      </w:r>
      <w:r w:rsidRPr="00DE2F55">
        <w:rPr>
          <w:rFonts w:ascii="Times New Roman" w:eastAsia="Times New Roman" w:hAnsi="Times New Roman" w:cs="Times New Roman"/>
          <w:b/>
          <w:sz w:val="28"/>
          <w:szCs w:val="28"/>
          <w:lang w:val="es-SV" w:eastAsia="es-SV"/>
        </w:rPr>
        <w:t>$</w:t>
      </w:r>
      <w:r w:rsidRPr="00DE2F55">
        <w:rPr>
          <w:rFonts w:ascii="Times New Roman" w:eastAsia="Times New Roman" w:hAnsi="Times New Roman" w:cs="Times New Roman"/>
          <w:b/>
          <w:bCs/>
          <w:color w:val="000000"/>
          <w:sz w:val="28"/>
          <w:szCs w:val="28"/>
          <w:lang w:val="es-SV" w:eastAsia="es-ES"/>
        </w:rPr>
        <w:t>1,235.70</w:t>
      </w:r>
      <w:r w:rsidRPr="00DE2F55">
        <w:rPr>
          <w:rFonts w:ascii="Times New Roman" w:eastAsia="Calibri" w:hAnsi="Times New Roman" w:cs="Times New Roman"/>
          <w:b/>
          <w:sz w:val="28"/>
          <w:szCs w:val="28"/>
          <w:lang w:val="es-SV"/>
        </w:rPr>
        <w:t>,</w:t>
      </w:r>
      <w:r w:rsidRPr="00DE2F55">
        <w:rPr>
          <w:rFonts w:ascii="Times New Roman" w:eastAsia="Times New Roman" w:hAnsi="Times New Roman" w:cs="Times New Roman"/>
          <w:b/>
          <w:sz w:val="28"/>
          <w:szCs w:val="28"/>
          <w:lang w:val="es-SV" w:eastAsia="es-SV"/>
        </w:rPr>
        <w:t xml:space="preserve">), </w:t>
      </w:r>
      <w:r w:rsidRPr="00DE2F55">
        <w:rPr>
          <w:rFonts w:ascii="Times New Roman" w:eastAsia="Times New Roman" w:hAnsi="Times New Roman" w:cs="Times New Roman"/>
          <w:bCs/>
          <w:sz w:val="28"/>
          <w:szCs w:val="28"/>
          <w:lang w:val="es-SV" w:eastAsia="es-SV"/>
        </w:rPr>
        <w:t xml:space="preserve">de la </w:t>
      </w:r>
      <w:r w:rsidRPr="00DE2F55">
        <w:rPr>
          <w:rFonts w:ascii="Times New Roman" w:eastAsia="Calibri" w:hAnsi="Times New Roman" w:cs="Times New Roman"/>
          <w:sz w:val="28"/>
          <w:szCs w:val="28"/>
          <w:lang w:val="es-SV"/>
        </w:rPr>
        <w:t xml:space="preserve">de la cuenta corriente número </w:t>
      </w:r>
      <w:r w:rsidRPr="00DE2F55">
        <w:rPr>
          <w:rFonts w:ascii="Times New Roman" w:eastAsia="Calibri" w:hAnsi="Times New Roman" w:cs="Times New Roman"/>
          <w:b/>
          <w:sz w:val="28"/>
          <w:szCs w:val="28"/>
          <w:lang w:val="es-SV"/>
        </w:rPr>
        <w:t>00480005916</w:t>
      </w:r>
      <w:r w:rsidRPr="00DE2F55">
        <w:rPr>
          <w:rFonts w:ascii="Times New Roman" w:eastAsia="Calibri" w:hAnsi="Times New Roman" w:cs="Times New Roman"/>
          <w:sz w:val="28"/>
          <w:szCs w:val="28"/>
          <w:lang w:val="es-SV"/>
        </w:rPr>
        <w:t xml:space="preserve"> de </w:t>
      </w:r>
      <w:r w:rsidRPr="00DE2F55">
        <w:rPr>
          <w:rFonts w:ascii="Times New Roman" w:eastAsia="Calibri" w:hAnsi="Times New Roman" w:cs="Times New Roman"/>
          <w:b/>
          <w:sz w:val="28"/>
          <w:szCs w:val="28"/>
          <w:lang w:val="es-SV"/>
        </w:rPr>
        <w:t>RECURSOS PROPIOS 5% FIESTAS PATRONALES,</w:t>
      </w:r>
      <w:r w:rsidRPr="00DE2F55">
        <w:rPr>
          <w:rFonts w:ascii="Times New Roman" w:eastAsia="Calibri" w:hAnsi="Times New Roman" w:cs="Times New Roman"/>
          <w:sz w:val="28"/>
          <w:szCs w:val="28"/>
          <w:lang w:val="es-SV"/>
        </w:rPr>
        <w:t xml:space="preserve"> y emita cheque</w:t>
      </w:r>
      <w:r w:rsidRPr="00DE2F55">
        <w:rPr>
          <w:rFonts w:ascii="Times New Roman" w:eastAsia="Calibri" w:hAnsi="Times New Roman" w:cs="Times New Roman"/>
          <w:b/>
          <w:sz w:val="28"/>
          <w:szCs w:val="28"/>
          <w:lang w:val="es-SV"/>
        </w:rPr>
        <w:t xml:space="preserve"> </w:t>
      </w:r>
      <w:r w:rsidRPr="00DE2F55">
        <w:rPr>
          <w:rFonts w:ascii="Times New Roman" w:eastAsia="Calibri" w:hAnsi="Times New Roman" w:cs="Times New Roman"/>
          <w:sz w:val="28"/>
          <w:szCs w:val="28"/>
          <w:lang w:val="es-SV"/>
        </w:rPr>
        <w:t xml:space="preserve">a nombre del proveedor según el siguiente cuadro que se detalla a continuación:  </w:t>
      </w:r>
    </w:p>
    <w:tbl>
      <w:tblPr>
        <w:tblW w:w="8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5"/>
        <w:gridCol w:w="303"/>
        <w:gridCol w:w="478"/>
        <w:gridCol w:w="473"/>
        <w:gridCol w:w="580"/>
        <w:gridCol w:w="1101"/>
        <w:gridCol w:w="480"/>
        <w:gridCol w:w="373"/>
        <w:gridCol w:w="753"/>
        <w:gridCol w:w="480"/>
        <w:gridCol w:w="373"/>
        <w:gridCol w:w="658"/>
        <w:gridCol w:w="729"/>
        <w:gridCol w:w="697"/>
        <w:gridCol w:w="475"/>
      </w:tblGrid>
      <w:tr w:rsidR="00067DA0" w:rsidRPr="00002999" w:rsidTr="002923EA">
        <w:trPr>
          <w:trHeight w:val="17"/>
          <w:jc w:val="center"/>
        </w:trPr>
        <w:tc>
          <w:tcPr>
            <w:tcW w:w="8225" w:type="dxa"/>
            <w:gridSpan w:val="15"/>
            <w:shd w:val="clear" w:color="auto" w:fill="auto"/>
            <w:noWrap/>
            <w:vAlign w:val="center"/>
            <w:hideMark/>
          </w:tcPr>
          <w:p w:rsidR="00067DA0" w:rsidRPr="00002999" w:rsidRDefault="00067DA0" w:rsidP="002923EA">
            <w:pPr>
              <w:spacing w:after="0" w:line="240" w:lineRule="auto"/>
              <w:jc w:val="center"/>
              <w:rPr>
                <w:rFonts w:ascii="Calibri" w:eastAsia="Times New Roman" w:hAnsi="Calibri" w:cs="Calibri"/>
                <w:color w:val="000000"/>
                <w:sz w:val="12"/>
                <w:szCs w:val="12"/>
                <w:lang w:val="es-SV" w:eastAsia="es-SV"/>
              </w:rPr>
            </w:pPr>
            <w:r w:rsidRPr="00002999">
              <w:rPr>
                <w:rFonts w:ascii="Calibri" w:eastAsia="Times New Roman" w:hAnsi="Calibri" w:cs="Calibri"/>
                <w:color w:val="000000"/>
                <w:sz w:val="12"/>
                <w:szCs w:val="12"/>
                <w:lang w:val="es-SV" w:eastAsia="es-SV"/>
              </w:rPr>
              <w:t>REQUERIMIENTO 16</w:t>
            </w:r>
          </w:p>
        </w:tc>
      </w:tr>
      <w:tr w:rsidR="00067DA0" w:rsidRPr="00002999" w:rsidTr="002923EA">
        <w:trPr>
          <w:trHeight w:val="17"/>
          <w:jc w:val="center"/>
        </w:trPr>
        <w:tc>
          <w:tcPr>
            <w:tcW w:w="8225" w:type="dxa"/>
            <w:gridSpan w:val="15"/>
            <w:shd w:val="clear" w:color="auto" w:fill="auto"/>
            <w:noWrap/>
            <w:vAlign w:val="center"/>
            <w:hideMark/>
          </w:tcPr>
          <w:p w:rsidR="00067DA0" w:rsidRPr="00002999" w:rsidRDefault="00067DA0" w:rsidP="002923EA">
            <w:pPr>
              <w:spacing w:after="0" w:line="240" w:lineRule="auto"/>
              <w:jc w:val="center"/>
              <w:rPr>
                <w:rFonts w:ascii="Calibri" w:eastAsia="Times New Roman" w:hAnsi="Calibri" w:cs="Calibri"/>
                <w:color w:val="000000"/>
                <w:sz w:val="12"/>
                <w:szCs w:val="12"/>
                <w:lang w:val="es-SV" w:eastAsia="es-SV"/>
              </w:rPr>
            </w:pPr>
            <w:r w:rsidRPr="00002999">
              <w:rPr>
                <w:rFonts w:ascii="Calibri" w:eastAsia="Times New Roman" w:hAnsi="Calibri" w:cs="Calibri"/>
                <w:color w:val="000000"/>
                <w:sz w:val="12"/>
                <w:szCs w:val="12"/>
                <w:lang w:val="es-SV" w:eastAsia="es-SV"/>
              </w:rPr>
              <w:t>COMITÉ DE FESTEJOS PATRONALES/ CARGADA A CONCEJO MUNICIPAL</w:t>
            </w:r>
          </w:p>
        </w:tc>
      </w:tr>
      <w:tr w:rsidR="00067DA0" w:rsidRPr="00002999" w:rsidTr="002923EA">
        <w:trPr>
          <w:trHeight w:val="17"/>
          <w:jc w:val="center"/>
        </w:trPr>
        <w:tc>
          <w:tcPr>
            <w:tcW w:w="8225" w:type="dxa"/>
            <w:gridSpan w:val="15"/>
            <w:shd w:val="clear" w:color="auto" w:fill="auto"/>
            <w:noWrap/>
            <w:vAlign w:val="center"/>
            <w:hideMark/>
          </w:tcPr>
          <w:p w:rsidR="00067DA0" w:rsidRPr="00002999" w:rsidRDefault="00067DA0" w:rsidP="002923EA">
            <w:pPr>
              <w:spacing w:after="0" w:line="240" w:lineRule="auto"/>
              <w:jc w:val="center"/>
              <w:rPr>
                <w:rFonts w:ascii="Calibri" w:eastAsia="Times New Roman" w:hAnsi="Calibri" w:cs="Calibri"/>
                <w:b/>
                <w:bCs/>
                <w:color w:val="000000"/>
                <w:sz w:val="12"/>
                <w:szCs w:val="12"/>
                <w:lang w:val="es-SV" w:eastAsia="es-SV"/>
              </w:rPr>
            </w:pPr>
            <w:r w:rsidRPr="00002999">
              <w:rPr>
                <w:rFonts w:ascii="Calibri" w:eastAsia="Times New Roman" w:hAnsi="Calibri" w:cs="Calibri"/>
                <w:b/>
                <w:bCs/>
                <w:color w:val="000000"/>
                <w:sz w:val="12"/>
                <w:szCs w:val="12"/>
                <w:lang w:val="es-SV" w:eastAsia="es-SV"/>
              </w:rPr>
              <w:t>FUENTE DE FINANCIAMIENTO: FONDOS PROPIOS 5% FIESTAS PATRONALES</w:t>
            </w:r>
          </w:p>
        </w:tc>
      </w:tr>
      <w:tr w:rsidR="00067DA0" w:rsidRPr="00002999" w:rsidTr="002923EA">
        <w:trPr>
          <w:trHeight w:val="17"/>
          <w:jc w:val="center"/>
        </w:trPr>
        <w:tc>
          <w:tcPr>
            <w:tcW w:w="8225" w:type="dxa"/>
            <w:gridSpan w:val="15"/>
            <w:shd w:val="clear" w:color="auto" w:fill="auto"/>
            <w:vAlign w:val="center"/>
            <w:hideMark/>
          </w:tcPr>
          <w:p w:rsidR="00067DA0" w:rsidRPr="00002999" w:rsidRDefault="00067DA0" w:rsidP="002923EA">
            <w:pPr>
              <w:spacing w:after="0" w:line="240" w:lineRule="auto"/>
              <w:jc w:val="center"/>
              <w:rPr>
                <w:rFonts w:ascii="Calibri" w:eastAsia="Times New Roman" w:hAnsi="Calibri" w:cs="Calibri"/>
                <w:b/>
                <w:bCs/>
                <w:color w:val="000000"/>
                <w:sz w:val="12"/>
                <w:szCs w:val="12"/>
                <w:lang w:val="es-SV" w:eastAsia="es-SV"/>
              </w:rPr>
            </w:pPr>
            <w:r w:rsidRPr="00002999">
              <w:rPr>
                <w:rFonts w:ascii="Calibri" w:eastAsia="Times New Roman" w:hAnsi="Calibri" w:cs="Calibri"/>
                <w:b/>
                <w:bCs/>
                <w:color w:val="000000"/>
                <w:sz w:val="12"/>
                <w:szCs w:val="12"/>
                <w:lang w:val="es-SV" w:eastAsia="es-SV"/>
              </w:rPr>
              <w:t>PARA ENTREGAR A ARTESANOS EMPRENDEDORES DE ESTE MUNICIPIO EL DIA 21 DE NOVIEMBRE DE 2022, EN EL MARCO DE LOS FESTEJOS PATRONALES 2022</w:t>
            </w:r>
          </w:p>
        </w:tc>
      </w:tr>
      <w:tr w:rsidR="00E55232" w:rsidRPr="00002999" w:rsidTr="002923EA">
        <w:trPr>
          <w:trHeight w:val="17"/>
          <w:jc w:val="center"/>
        </w:trPr>
        <w:tc>
          <w:tcPr>
            <w:tcW w:w="672" w:type="dxa"/>
            <w:vMerge w:val="restart"/>
            <w:shd w:val="clear" w:color="auto" w:fill="auto"/>
            <w:vAlign w:val="center"/>
            <w:hideMark/>
          </w:tcPr>
          <w:p w:rsidR="00067DA0" w:rsidRPr="00002999" w:rsidRDefault="00067DA0" w:rsidP="002923EA">
            <w:pPr>
              <w:spacing w:after="0" w:line="240" w:lineRule="auto"/>
              <w:jc w:val="center"/>
              <w:rPr>
                <w:rFonts w:ascii="Calibri" w:eastAsia="Times New Roman" w:hAnsi="Calibri" w:cs="Calibri"/>
                <w:color w:val="000000"/>
                <w:sz w:val="12"/>
                <w:szCs w:val="12"/>
                <w:lang w:val="es-SV" w:eastAsia="es-SV"/>
              </w:rPr>
            </w:pPr>
            <w:r w:rsidRPr="00002999">
              <w:rPr>
                <w:rFonts w:ascii="Calibri" w:eastAsia="Times New Roman" w:hAnsi="Calibri" w:cs="Calibri"/>
                <w:color w:val="000000"/>
                <w:sz w:val="12"/>
                <w:szCs w:val="12"/>
                <w:lang w:val="es-SV" w:eastAsia="es-SV"/>
              </w:rPr>
              <w:t>ADMINISTRADOR DE ORDEN DE COMPRA O CONTRATO</w:t>
            </w:r>
          </w:p>
        </w:tc>
        <w:tc>
          <w:tcPr>
            <w:tcW w:w="264" w:type="dxa"/>
            <w:vMerge w:val="restart"/>
            <w:shd w:val="clear" w:color="auto" w:fill="auto"/>
            <w:vAlign w:val="center"/>
            <w:hideMark/>
          </w:tcPr>
          <w:p w:rsidR="00067DA0" w:rsidRPr="00002999" w:rsidRDefault="00067DA0" w:rsidP="002923EA">
            <w:pPr>
              <w:spacing w:after="0" w:line="240" w:lineRule="auto"/>
              <w:jc w:val="center"/>
              <w:rPr>
                <w:rFonts w:ascii="Calibri" w:eastAsia="Times New Roman" w:hAnsi="Calibri" w:cs="Calibri"/>
                <w:color w:val="000000"/>
                <w:sz w:val="12"/>
                <w:szCs w:val="12"/>
                <w:lang w:val="es-SV" w:eastAsia="es-SV"/>
              </w:rPr>
            </w:pPr>
            <w:r w:rsidRPr="00002999">
              <w:rPr>
                <w:rFonts w:ascii="Calibri" w:eastAsia="Times New Roman" w:hAnsi="Calibri" w:cs="Calibri"/>
                <w:color w:val="000000"/>
                <w:sz w:val="12"/>
                <w:szCs w:val="12"/>
                <w:lang w:val="es-SV" w:eastAsia="es-SV"/>
              </w:rPr>
              <w:t>ITEM</w:t>
            </w:r>
          </w:p>
        </w:tc>
        <w:tc>
          <w:tcPr>
            <w:tcW w:w="445" w:type="dxa"/>
            <w:vMerge w:val="restart"/>
            <w:shd w:val="clear" w:color="auto" w:fill="auto"/>
            <w:vAlign w:val="center"/>
            <w:hideMark/>
          </w:tcPr>
          <w:p w:rsidR="00067DA0" w:rsidRPr="00002999" w:rsidRDefault="00067DA0" w:rsidP="002923EA">
            <w:pPr>
              <w:spacing w:after="0" w:line="240" w:lineRule="auto"/>
              <w:jc w:val="center"/>
              <w:rPr>
                <w:rFonts w:ascii="Calibri" w:eastAsia="Times New Roman" w:hAnsi="Calibri" w:cs="Calibri"/>
                <w:color w:val="000000"/>
                <w:sz w:val="12"/>
                <w:szCs w:val="12"/>
                <w:lang w:val="es-SV" w:eastAsia="es-SV"/>
              </w:rPr>
            </w:pPr>
            <w:r w:rsidRPr="00002999">
              <w:rPr>
                <w:rFonts w:ascii="Calibri" w:eastAsia="Times New Roman" w:hAnsi="Calibri" w:cs="Calibri"/>
                <w:color w:val="000000"/>
                <w:sz w:val="12"/>
                <w:szCs w:val="12"/>
                <w:lang w:val="es-SV" w:eastAsia="es-SV"/>
              </w:rPr>
              <w:t>CANTIDAD</w:t>
            </w:r>
          </w:p>
        </w:tc>
        <w:tc>
          <w:tcPr>
            <w:tcW w:w="440" w:type="dxa"/>
            <w:vMerge w:val="restart"/>
            <w:shd w:val="clear" w:color="auto" w:fill="auto"/>
            <w:vAlign w:val="center"/>
            <w:hideMark/>
          </w:tcPr>
          <w:p w:rsidR="00067DA0" w:rsidRPr="00002999" w:rsidRDefault="00067DA0" w:rsidP="002923EA">
            <w:pPr>
              <w:spacing w:after="0" w:line="240" w:lineRule="auto"/>
              <w:jc w:val="center"/>
              <w:rPr>
                <w:rFonts w:ascii="Calibri" w:eastAsia="Times New Roman" w:hAnsi="Calibri" w:cs="Calibri"/>
                <w:color w:val="000000"/>
                <w:sz w:val="12"/>
                <w:szCs w:val="12"/>
                <w:lang w:val="es-SV" w:eastAsia="es-SV"/>
              </w:rPr>
            </w:pPr>
            <w:r w:rsidRPr="00002999">
              <w:rPr>
                <w:rFonts w:ascii="Calibri" w:eastAsia="Times New Roman" w:hAnsi="Calibri" w:cs="Calibri"/>
                <w:color w:val="000000"/>
                <w:sz w:val="12"/>
                <w:szCs w:val="12"/>
                <w:lang w:val="es-SV" w:eastAsia="es-SV"/>
              </w:rPr>
              <w:t>UNIDAD DE MEDIDA</w:t>
            </w:r>
          </w:p>
        </w:tc>
        <w:tc>
          <w:tcPr>
            <w:tcW w:w="551" w:type="dxa"/>
            <w:vMerge w:val="restart"/>
            <w:shd w:val="clear" w:color="auto" w:fill="auto"/>
            <w:vAlign w:val="center"/>
            <w:hideMark/>
          </w:tcPr>
          <w:p w:rsidR="00067DA0" w:rsidRPr="00002999" w:rsidRDefault="00067DA0" w:rsidP="002923EA">
            <w:pPr>
              <w:spacing w:after="0" w:line="240" w:lineRule="auto"/>
              <w:jc w:val="center"/>
              <w:rPr>
                <w:rFonts w:ascii="Calibri" w:eastAsia="Times New Roman" w:hAnsi="Calibri" w:cs="Calibri"/>
                <w:color w:val="000000"/>
                <w:sz w:val="12"/>
                <w:szCs w:val="12"/>
                <w:lang w:val="es-SV" w:eastAsia="es-SV"/>
              </w:rPr>
            </w:pPr>
            <w:r w:rsidRPr="00002999">
              <w:rPr>
                <w:rFonts w:ascii="Calibri" w:eastAsia="Times New Roman" w:hAnsi="Calibri" w:cs="Calibri"/>
                <w:color w:val="000000"/>
                <w:sz w:val="12"/>
                <w:szCs w:val="12"/>
                <w:lang w:val="es-SV" w:eastAsia="es-SV"/>
              </w:rPr>
              <w:t xml:space="preserve">DESCRIPCIÓN </w:t>
            </w:r>
          </w:p>
        </w:tc>
        <w:tc>
          <w:tcPr>
            <w:tcW w:w="3393" w:type="dxa"/>
            <w:gridSpan w:val="6"/>
            <w:shd w:val="clear" w:color="auto" w:fill="auto"/>
            <w:vAlign w:val="center"/>
            <w:hideMark/>
          </w:tcPr>
          <w:p w:rsidR="00067DA0" w:rsidRPr="00002999" w:rsidRDefault="00067DA0" w:rsidP="002923EA">
            <w:pPr>
              <w:spacing w:after="0" w:line="240" w:lineRule="auto"/>
              <w:jc w:val="center"/>
              <w:rPr>
                <w:rFonts w:ascii="Calibri" w:eastAsia="Times New Roman" w:hAnsi="Calibri" w:cs="Calibri"/>
                <w:b/>
                <w:bCs/>
                <w:color w:val="000000"/>
                <w:sz w:val="12"/>
                <w:szCs w:val="12"/>
                <w:lang w:val="es-SV" w:eastAsia="es-SV"/>
              </w:rPr>
            </w:pPr>
            <w:r w:rsidRPr="00002999">
              <w:rPr>
                <w:rFonts w:ascii="Calibri" w:eastAsia="Times New Roman" w:hAnsi="Calibri" w:cs="Calibri"/>
                <w:b/>
                <w:bCs/>
                <w:color w:val="000000"/>
                <w:sz w:val="12"/>
                <w:szCs w:val="12"/>
                <w:lang w:val="es-SV" w:eastAsia="es-SV"/>
              </w:rPr>
              <w:t>OFERTAS RECIBIDAS</w:t>
            </w:r>
          </w:p>
        </w:tc>
        <w:tc>
          <w:tcPr>
            <w:tcW w:w="632" w:type="dxa"/>
            <w:vMerge w:val="restart"/>
            <w:shd w:val="clear" w:color="auto" w:fill="auto"/>
            <w:vAlign w:val="center"/>
            <w:hideMark/>
          </w:tcPr>
          <w:p w:rsidR="00067DA0" w:rsidRPr="00002999" w:rsidRDefault="00067DA0" w:rsidP="002923EA">
            <w:pPr>
              <w:spacing w:after="0" w:line="240" w:lineRule="auto"/>
              <w:jc w:val="center"/>
              <w:rPr>
                <w:rFonts w:ascii="Calibri" w:eastAsia="Times New Roman" w:hAnsi="Calibri" w:cs="Calibri"/>
                <w:color w:val="000000"/>
                <w:sz w:val="12"/>
                <w:szCs w:val="12"/>
                <w:lang w:val="es-SV" w:eastAsia="es-SV"/>
              </w:rPr>
            </w:pPr>
            <w:r w:rsidRPr="00002999">
              <w:rPr>
                <w:rFonts w:ascii="Calibri" w:eastAsia="Times New Roman" w:hAnsi="Calibri" w:cs="Calibri"/>
                <w:color w:val="000000"/>
                <w:sz w:val="12"/>
                <w:szCs w:val="12"/>
                <w:lang w:val="es-SV" w:eastAsia="es-SV"/>
              </w:rPr>
              <w:t>OFERTA ECONOMICA RECOMENDADA POR LA UNIDAD SOLICITANTE</w:t>
            </w:r>
          </w:p>
        </w:tc>
        <w:tc>
          <w:tcPr>
            <w:tcW w:w="706" w:type="dxa"/>
            <w:vMerge w:val="restart"/>
            <w:shd w:val="clear" w:color="auto" w:fill="auto"/>
            <w:vAlign w:val="center"/>
            <w:hideMark/>
          </w:tcPr>
          <w:p w:rsidR="00067DA0" w:rsidRPr="00002999" w:rsidRDefault="00067DA0" w:rsidP="002923EA">
            <w:pPr>
              <w:spacing w:after="0" w:line="240" w:lineRule="auto"/>
              <w:jc w:val="center"/>
              <w:rPr>
                <w:rFonts w:ascii="Calibri" w:eastAsia="Times New Roman" w:hAnsi="Calibri" w:cs="Calibri"/>
                <w:color w:val="000000"/>
                <w:sz w:val="12"/>
                <w:szCs w:val="12"/>
                <w:lang w:val="es-SV" w:eastAsia="es-SV"/>
              </w:rPr>
            </w:pPr>
            <w:r w:rsidRPr="00002999">
              <w:rPr>
                <w:rFonts w:ascii="Calibri" w:eastAsia="Times New Roman" w:hAnsi="Calibri" w:cs="Calibri"/>
                <w:color w:val="000000"/>
                <w:sz w:val="12"/>
                <w:szCs w:val="12"/>
                <w:lang w:val="es-SV" w:eastAsia="es-SV"/>
              </w:rPr>
              <w:t xml:space="preserve">JUSTIFICACION DE LA RECOMENDACIÓN </w:t>
            </w:r>
          </w:p>
        </w:tc>
        <w:tc>
          <w:tcPr>
            <w:tcW w:w="672" w:type="dxa"/>
            <w:vMerge w:val="restart"/>
            <w:shd w:val="clear" w:color="auto" w:fill="auto"/>
            <w:noWrap/>
            <w:vAlign w:val="center"/>
            <w:hideMark/>
          </w:tcPr>
          <w:p w:rsidR="00067DA0" w:rsidRPr="00002999" w:rsidRDefault="00067DA0" w:rsidP="002923EA">
            <w:pPr>
              <w:spacing w:after="0" w:line="240" w:lineRule="auto"/>
              <w:jc w:val="center"/>
              <w:rPr>
                <w:rFonts w:ascii="Calibri" w:eastAsia="Times New Roman" w:hAnsi="Calibri" w:cs="Calibri"/>
                <w:color w:val="000000"/>
                <w:sz w:val="12"/>
                <w:szCs w:val="12"/>
                <w:lang w:val="es-SV" w:eastAsia="es-SV"/>
              </w:rPr>
            </w:pPr>
            <w:r w:rsidRPr="00002999">
              <w:rPr>
                <w:rFonts w:ascii="Calibri" w:eastAsia="Times New Roman" w:hAnsi="Calibri" w:cs="Calibri"/>
                <w:color w:val="000000"/>
                <w:sz w:val="12"/>
                <w:szCs w:val="12"/>
                <w:lang w:val="es-SV" w:eastAsia="es-SV"/>
              </w:rPr>
              <w:t>PRESUPUESTADO</w:t>
            </w:r>
          </w:p>
        </w:tc>
        <w:tc>
          <w:tcPr>
            <w:tcW w:w="442" w:type="dxa"/>
            <w:vMerge w:val="restart"/>
            <w:shd w:val="clear" w:color="auto" w:fill="auto"/>
            <w:vAlign w:val="center"/>
            <w:hideMark/>
          </w:tcPr>
          <w:p w:rsidR="00067DA0" w:rsidRPr="00002999" w:rsidRDefault="00067DA0" w:rsidP="002923EA">
            <w:pPr>
              <w:spacing w:after="0" w:line="240" w:lineRule="auto"/>
              <w:jc w:val="center"/>
              <w:rPr>
                <w:rFonts w:ascii="Calibri" w:eastAsia="Times New Roman" w:hAnsi="Calibri" w:cs="Calibri"/>
                <w:color w:val="000000"/>
                <w:sz w:val="12"/>
                <w:szCs w:val="12"/>
                <w:lang w:val="es-SV" w:eastAsia="es-SV"/>
              </w:rPr>
            </w:pPr>
            <w:r w:rsidRPr="00002999">
              <w:rPr>
                <w:rFonts w:ascii="Calibri" w:eastAsia="Times New Roman" w:hAnsi="Calibri" w:cs="Calibri"/>
                <w:color w:val="000000"/>
                <w:sz w:val="12"/>
                <w:szCs w:val="12"/>
                <w:lang w:val="es-SV" w:eastAsia="es-SV"/>
              </w:rPr>
              <w:t>FORMA DE PAGO</w:t>
            </w:r>
          </w:p>
        </w:tc>
      </w:tr>
      <w:tr w:rsidR="00E55232" w:rsidRPr="00002999" w:rsidTr="002923EA">
        <w:trPr>
          <w:trHeight w:val="17"/>
          <w:jc w:val="center"/>
        </w:trPr>
        <w:tc>
          <w:tcPr>
            <w:tcW w:w="672" w:type="dxa"/>
            <w:vMerge/>
            <w:vAlign w:val="center"/>
            <w:hideMark/>
          </w:tcPr>
          <w:p w:rsidR="00067DA0" w:rsidRPr="00002999" w:rsidRDefault="00067DA0" w:rsidP="002923EA">
            <w:pPr>
              <w:spacing w:after="0" w:line="240" w:lineRule="auto"/>
              <w:rPr>
                <w:rFonts w:ascii="Calibri" w:eastAsia="Times New Roman" w:hAnsi="Calibri" w:cs="Calibri"/>
                <w:color w:val="000000"/>
                <w:sz w:val="12"/>
                <w:szCs w:val="12"/>
                <w:lang w:val="es-SV" w:eastAsia="es-SV"/>
              </w:rPr>
            </w:pPr>
          </w:p>
        </w:tc>
        <w:tc>
          <w:tcPr>
            <w:tcW w:w="264" w:type="dxa"/>
            <w:vMerge/>
            <w:vAlign w:val="center"/>
            <w:hideMark/>
          </w:tcPr>
          <w:p w:rsidR="00067DA0" w:rsidRPr="00002999" w:rsidRDefault="00067DA0" w:rsidP="002923EA">
            <w:pPr>
              <w:spacing w:after="0" w:line="240" w:lineRule="auto"/>
              <w:rPr>
                <w:rFonts w:ascii="Calibri" w:eastAsia="Times New Roman" w:hAnsi="Calibri" w:cs="Calibri"/>
                <w:color w:val="000000"/>
                <w:sz w:val="12"/>
                <w:szCs w:val="12"/>
                <w:lang w:val="es-SV" w:eastAsia="es-SV"/>
              </w:rPr>
            </w:pPr>
          </w:p>
        </w:tc>
        <w:tc>
          <w:tcPr>
            <w:tcW w:w="445" w:type="dxa"/>
            <w:vMerge/>
            <w:vAlign w:val="center"/>
            <w:hideMark/>
          </w:tcPr>
          <w:p w:rsidR="00067DA0" w:rsidRPr="00002999" w:rsidRDefault="00067DA0" w:rsidP="002923EA">
            <w:pPr>
              <w:spacing w:after="0" w:line="240" w:lineRule="auto"/>
              <w:rPr>
                <w:rFonts w:ascii="Calibri" w:eastAsia="Times New Roman" w:hAnsi="Calibri" w:cs="Calibri"/>
                <w:color w:val="000000"/>
                <w:sz w:val="12"/>
                <w:szCs w:val="12"/>
                <w:lang w:val="es-SV" w:eastAsia="es-SV"/>
              </w:rPr>
            </w:pPr>
          </w:p>
        </w:tc>
        <w:tc>
          <w:tcPr>
            <w:tcW w:w="440" w:type="dxa"/>
            <w:vMerge/>
            <w:vAlign w:val="center"/>
            <w:hideMark/>
          </w:tcPr>
          <w:p w:rsidR="00067DA0" w:rsidRPr="00002999" w:rsidRDefault="00067DA0" w:rsidP="002923EA">
            <w:pPr>
              <w:spacing w:after="0" w:line="240" w:lineRule="auto"/>
              <w:rPr>
                <w:rFonts w:ascii="Calibri" w:eastAsia="Times New Roman" w:hAnsi="Calibri" w:cs="Calibri"/>
                <w:color w:val="000000"/>
                <w:sz w:val="12"/>
                <w:szCs w:val="12"/>
                <w:lang w:val="es-SV" w:eastAsia="es-SV"/>
              </w:rPr>
            </w:pPr>
          </w:p>
        </w:tc>
        <w:tc>
          <w:tcPr>
            <w:tcW w:w="551" w:type="dxa"/>
            <w:vMerge/>
            <w:vAlign w:val="center"/>
            <w:hideMark/>
          </w:tcPr>
          <w:p w:rsidR="00067DA0" w:rsidRPr="00002999" w:rsidRDefault="00067DA0" w:rsidP="002923EA">
            <w:pPr>
              <w:spacing w:after="0" w:line="240" w:lineRule="auto"/>
              <w:rPr>
                <w:rFonts w:ascii="Calibri" w:eastAsia="Times New Roman" w:hAnsi="Calibri" w:cs="Calibri"/>
                <w:color w:val="000000"/>
                <w:sz w:val="12"/>
                <w:szCs w:val="12"/>
                <w:lang w:val="es-SV" w:eastAsia="es-SV"/>
              </w:rPr>
            </w:pPr>
          </w:p>
        </w:tc>
        <w:tc>
          <w:tcPr>
            <w:tcW w:w="1877" w:type="dxa"/>
            <w:gridSpan w:val="3"/>
            <w:shd w:val="clear" w:color="000000" w:fill="D9D9D9"/>
            <w:vAlign w:val="center"/>
            <w:hideMark/>
          </w:tcPr>
          <w:p w:rsidR="00067DA0" w:rsidRPr="00002999" w:rsidRDefault="00E55232" w:rsidP="002923EA">
            <w:pPr>
              <w:spacing w:after="0" w:line="240" w:lineRule="auto"/>
              <w:jc w:val="center"/>
              <w:rPr>
                <w:rFonts w:ascii="Bahnschrift SemiLight" w:eastAsia="Times New Roman" w:hAnsi="Bahnschrift SemiLight" w:cs="Calibri"/>
                <w:b/>
                <w:bCs/>
                <w:color w:val="000000"/>
                <w:sz w:val="12"/>
                <w:szCs w:val="12"/>
                <w:lang w:val="es-SV" w:eastAsia="es-SV"/>
              </w:rPr>
            </w:pPr>
            <w:r w:rsidRPr="00E55232">
              <w:rPr>
                <w:rFonts w:ascii="Times New Roman" w:eastAsia="Times New Roman" w:hAnsi="Times New Roman" w:cs="Times New Roman"/>
                <w:b/>
                <w:sz w:val="14"/>
                <w:szCs w:val="28"/>
                <w:lang w:val="es-SV" w:eastAsia="es-SV"/>
              </w:rPr>
              <w:t>XXXXXXXXXXXXX</w:t>
            </w:r>
          </w:p>
        </w:tc>
        <w:tc>
          <w:tcPr>
            <w:tcW w:w="1515" w:type="dxa"/>
            <w:gridSpan w:val="3"/>
            <w:shd w:val="clear" w:color="000000" w:fill="D9D9D9"/>
            <w:vAlign w:val="center"/>
            <w:hideMark/>
          </w:tcPr>
          <w:p w:rsidR="00067DA0" w:rsidRPr="00002999" w:rsidRDefault="00E55232" w:rsidP="002923EA">
            <w:pPr>
              <w:spacing w:after="0" w:line="240" w:lineRule="auto"/>
              <w:jc w:val="center"/>
              <w:rPr>
                <w:rFonts w:ascii="Bahnschrift SemiLight" w:eastAsia="Times New Roman" w:hAnsi="Bahnschrift SemiLight" w:cs="Calibri"/>
                <w:b/>
                <w:bCs/>
                <w:color w:val="000000"/>
                <w:sz w:val="12"/>
                <w:szCs w:val="12"/>
                <w:lang w:val="es-SV" w:eastAsia="es-SV"/>
              </w:rPr>
            </w:pPr>
            <w:r w:rsidRPr="00E55232">
              <w:rPr>
                <w:rFonts w:ascii="Times New Roman" w:eastAsia="Times New Roman" w:hAnsi="Times New Roman" w:cs="Times New Roman"/>
                <w:b/>
                <w:sz w:val="14"/>
                <w:szCs w:val="28"/>
                <w:lang w:val="es-SV" w:eastAsia="es-SV"/>
              </w:rPr>
              <w:t>XXXXXXXXXXXXX</w:t>
            </w:r>
          </w:p>
        </w:tc>
        <w:tc>
          <w:tcPr>
            <w:tcW w:w="632" w:type="dxa"/>
            <w:vMerge/>
            <w:vAlign w:val="center"/>
            <w:hideMark/>
          </w:tcPr>
          <w:p w:rsidR="00067DA0" w:rsidRPr="00002999" w:rsidRDefault="00067DA0" w:rsidP="002923EA">
            <w:pPr>
              <w:spacing w:after="0" w:line="240" w:lineRule="auto"/>
              <w:rPr>
                <w:rFonts w:ascii="Calibri" w:eastAsia="Times New Roman" w:hAnsi="Calibri" w:cs="Calibri"/>
                <w:color w:val="000000"/>
                <w:sz w:val="12"/>
                <w:szCs w:val="12"/>
                <w:lang w:val="es-SV" w:eastAsia="es-SV"/>
              </w:rPr>
            </w:pPr>
          </w:p>
        </w:tc>
        <w:tc>
          <w:tcPr>
            <w:tcW w:w="706" w:type="dxa"/>
            <w:vMerge/>
            <w:vAlign w:val="center"/>
            <w:hideMark/>
          </w:tcPr>
          <w:p w:rsidR="00067DA0" w:rsidRPr="00002999" w:rsidRDefault="00067DA0" w:rsidP="002923EA">
            <w:pPr>
              <w:spacing w:after="0" w:line="240" w:lineRule="auto"/>
              <w:rPr>
                <w:rFonts w:ascii="Calibri" w:eastAsia="Times New Roman" w:hAnsi="Calibri" w:cs="Calibri"/>
                <w:color w:val="000000"/>
                <w:sz w:val="12"/>
                <w:szCs w:val="12"/>
                <w:lang w:val="es-SV" w:eastAsia="es-SV"/>
              </w:rPr>
            </w:pPr>
          </w:p>
        </w:tc>
        <w:tc>
          <w:tcPr>
            <w:tcW w:w="672" w:type="dxa"/>
            <w:vMerge/>
            <w:vAlign w:val="center"/>
            <w:hideMark/>
          </w:tcPr>
          <w:p w:rsidR="00067DA0" w:rsidRPr="00002999" w:rsidRDefault="00067DA0" w:rsidP="002923EA">
            <w:pPr>
              <w:spacing w:after="0" w:line="240" w:lineRule="auto"/>
              <w:rPr>
                <w:rFonts w:ascii="Calibri" w:eastAsia="Times New Roman" w:hAnsi="Calibri" w:cs="Calibri"/>
                <w:color w:val="000000"/>
                <w:sz w:val="12"/>
                <w:szCs w:val="12"/>
                <w:lang w:val="es-SV" w:eastAsia="es-SV"/>
              </w:rPr>
            </w:pPr>
          </w:p>
        </w:tc>
        <w:tc>
          <w:tcPr>
            <w:tcW w:w="442" w:type="dxa"/>
            <w:vMerge/>
            <w:vAlign w:val="center"/>
            <w:hideMark/>
          </w:tcPr>
          <w:p w:rsidR="00067DA0" w:rsidRPr="00002999" w:rsidRDefault="00067DA0" w:rsidP="002923EA">
            <w:pPr>
              <w:spacing w:after="0" w:line="240" w:lineRule="auto"/>
              <w:rPr>
                <w:rFonts w:ascii="Calibri" w:eastAsia="Times New Roman" w:hAnsi="Calibri" w:cs="Calibri"/>
                <w:color w:val="000000"/>
                <w:sz w:val="12"/>
                <w:szCs w:val="12"/>
                <w:lang w:val="es-SV" w:eastAsia="es-SV"/>
              </w:rPr>
            </w:pPr>
          </w:p>
        </w:tc>
      </w:tr>
      <w:tr w:rsidR="00E55232" w:rsidRPr="00002999" w:rsidTr="002923EA">
        <w:trPr>
          <w:trHeight w:val="17"/>
          <w:jc w:val="center"/>
        </w:trPr>
        <w:tc>
          <w:tcPr>
            <w:tcW w:w="672" w:type="dxa"/>
            <w:vMerge/>
            <w:vAlign w:val="center"/>
            <w:hideMark/>
          </w:tcPr>
          <w:p w:rsidR="00067DA0" w:rsidRPr="00002999" w:rsidRDefault="00067DA0" w:rsidP="002923EA">
            <w:pPr>
              <w:spacing w:after="0" w:line="240" w:lineRule="auto"/>
              <w:rPr>
                <w:rFonts w:ascii="Calibri" w:eastAsia="Times New Roman" w:hAnsi="Calibri" w:cs="Calibri"/>
                <w:color w:val="000000"/>
                <w:sz w:val="12"/>
                <w:szCs w:val="12"/>
                <w:lang w:val="es-SV" w:eastAsia="es-SV"/>
              </w:rPr>
            </w:pPr>
          </w:p>
        </w:tc>
        <w:tc>
          <w:tcPr>
            <w:tcW w:w="264" w:type="dxa"/>
            <w:vMerge/>
            <w:vAlign w:val="center"/>
            <w:hideMark/>
          </w:tcPr>
          <w:p w:rsidR="00067DA0" w:rsidRPr="00002999" w:rsidRDefault="00067DA0" w:rsidP="002923EA">
            <w:pPr>
              <w:spacing w:after="0" w:line="240" w:lineRule="auto"/>
              <w:rPr>
                <w:rFonts w:ascii="Calibri" w:eastAsia="Times New Roman" w:hAnsi="Calibri" w:cs="Calibri"/>
                <w:color w:val="000000"/>
                <w:sz w:val="12"/>
                <w:szCs w:val="12"/>
                <w:lang w:val="es-SV" w:eastAsia="es-SV"/>
              </w:rPr>
            </w:pPr>
          </w:p>
        </w:tc>
        <w:tc>
          <w:tcPr>
            <w:tcW w:w="445" w:type="dxa"/>
            <w:vMerge/>
            <w:vAlign w:val="center"/>
            <w:hideMark/>
          </w:tcPr>
          <w:p w:rsidR="00067DA0" w:rsidRPr="00002999" w:rsidRDefault="00067DA0" w:rsidP="002923EA">
            <w:pPr>
              <w:spacing w:after="0" w:line="240" w:lineRule="auto"/>
              <w:rPr>
                <w:rFonts w:ascii="Calibri" w:eastAsia="Times New Roman" w:hAnsi="Calibri" w:cs="Calibri"/>
                <w:color w:val="000000"/>
                <w:sz w:val="12"/>
                <w:szCs w:val="12"/>
                <w:lang w:val="es-SV" w:eastAsia="es-SV"/>
              </w:rPr>
            </w:pPr>
          </w:p>
        </w:tc>
        <w:tc>
          <w:tcPr>
            <w:tcW w:w="440" w:type="dxa"/>
            <w:vMerge/>
            <w:vAlign w:val="center"/>
            <w:hideMark/>
          </w:tcPr>
          <w:p w:rsidR="00067DA0" w:rsidRPr="00002999" w:rsidRDefault="00067DA0" w:rsidP="002923EA">
            <w:pPr>
              <w:spacing w:after="0" w:line="240" w:lineRule="auto"/>
              <w:rPr>
                <w:rFonts w:ascii="Calibri" w:eastAsia="Times New Roman" w:hAnsi="Calibri" w:cs="Calibri"/>
                <w:color w:val="000000"/>
                <w:sz w:val="12"/>
                <w:szCs w:val="12"/>
                <w:lang w:val="es-SV" w:eastAsia="es-SV"/>
              </w:rPr>
            </w:pPr>
          </w:p>
        </w:tc>
        <w:tc>
          <w:tcPr>
            <w:tcW w:w="551" w:type="dxa"/>
            <w:vMerge/>
            <w:vAlign w:val="center"/>
            <w:hideMark/>
          </w:tcPr>
          <w:p w:rsidR="00067DA0" w:rsidRPr="00002999" w:rsidRDefault="00067DA0" w:rsidP="002923EA">
            <w:pPr>
              <w:spacing w:after="0" w:line="240" w:lineRule="auto"/>
              <w:rPr>
                <w:rFonts w:ascii="Calibri" w:eastAsia="Times New Roman" w:hAnsi="Calibri" w:cs="Calibri"/>
                <w:color w:val="000000"/>
                <w:sz w:val="12"/>
                <w:szCs w:val="12"/>
                <w:lang w:val="es-SV" w:eastAsia="es-SV"/>
              </w:rPr>
            </w:pPr>
          </w:p>
        </w:tc>
        <w:tc>
          <w:tcPr>
            <w:tcW w:w="1092" w:type="dxa"/>
            <w:shd w:val="clear" w:color="000000" w:fill="D9D9D9"/>
            <w:vAlign w:val="center"/>
            <w:hideMark/>
          </w:tcPr>
          <w:p w:rsidR="00067DA0" w:rsidRPr="00002999" w:rsidRDefault="00067DA0" w:rsidP="002923EA">
            <w:pPr>
              <w:spacing w:after="0" w:line="240" w:lineRule="auto"/>
              <w:jc w:val="center"/>
              <w:rPr>
                <w:rFonts w:ascii="Bahnschrift SemiLight" w:eastAsia="Times New Roman" w:hAnsi="Bahnschrift SemiLight" w:cs="Calibri"/>
                <w:color w:val="000000"/>
                <w:sz w:val="12"/>
                <w:szCs w:val="12"/>
                <w:lang w:val="es-SV" w:eastAsia="es-SV"/>
              </w:rPr>
            </w:pPr>
            <w:r w:rsidRPr="00002999">
              <w:rPr>
                <w:rFonts w:ascii="Bahnschrift SemiLight" w:eastAsia="Times New Roman" w:hAnsi="Bahnschrift SemiLight" w:cs="Calibri"/>
                <w:color w:val="000000"/>
                <w:sz w:val="12"/>
                <w:szCs w:val="12"/>
                <w:lang w:val="es-SV" w:eastAsia="es-SV"/>
              </w:rPr>
              <w:t>DESCRIPCION</w:t>
            </w:r>
          </w:p>
        </w:tc>
        <w:tc>
          <w:tcPr>
            <w:tcW w:w="447" w:type="dxa"/>
            <w:shd w:val="clear" w:color="000000" w:fill="D9D9D9"/>
            <w:vAlign w:val="center"/>
            <w:hideMark/>
          </w:tcPr>
          <w:p w:rsidR="00067DA0" w:rsidRPr="00002999" w:rsidRDefault="00067DA0" w:rsidP="002923EA">
            <w:pPr>
              <w:spacing w:after="0" w:line="240" w:lineRule="auto"/>
              <w:jc w:val="center"/>
              <w:rPr>
                <w:rFonts w:ascii="Bahnschrift SemiLight" w:eastAsia="Times New Roman" w:hAnsi="Bahnschrift SemiLight" w:cs="Calibri"/>
                <w:color w:val="000000"/>
                <w:sz w:val="12"/>
                <w:szCs w:val="12"/>
                <w:lang w:val="es-SV" w:eastAsia="es-SV"/>
              </w:rPr>
            </w:pPr>
            <w:r w:rsidRPr="00002999">
              <w:rPr>
                <w:rFonts w:ascii="Bahnschrift SemiLight" w:eastAsia="Times New Roman" w:hAnsi="Bahnschrift SemiLight" w:cs="Calibri"/>
                <w:color w:val="000000"/>
                <w:sz w:val="12"/>
                <w:szCs w:val="12"/>
                <w:lang w:val="es-SV" w:eastAsia="es-SV"/>
              </w:rPr>
              <w:t xml:space="preserve"> PRECIO UNITARIO </w:t>
            </w:r>
          </w:p>
        </w:tc>
        <w:tc>
          <w:tcPr>
            <w:tcW w:w="337" w:type="dxa"/>
            <w:shd w:val="clear" w:color="000000" w:fill="D9D9D9"/>
            <w:noWrap/>
            <w:vAlign w:val="center"/>
            <w:hideMark/>
          </w:tcPr>
          <w:p w:rsidR="00067DA0" w:rsidRPr="00002999" w:rsidRDefault="00067DA0" w:rsidP="002923EA">
            <w:pPr>
              <w:spacing w:after="0" w:line="240" w:lineRule="auto"/>
              <w:jc w:val="center"/>
              <w:rPr>
                <w:rFonts w:ascii="Bahnschrift SemiLight" w:eastAsia="Times New Roman" w:hAnsi="Bahnschrift SemiLight" w:cs="Calibri"/>
                <w:color w:val="000000"/>
                <w:sz w:val="12"/>
                <w:szCs w:val="12"/>
                <w:lang w:val="es-SV" w:eastAsia="es-SV"/>
              </w:rPr>
            </w:pPr>
            <w:r w:rsidRPr="00002999">
              <w:rPr>
                <w:rFonts w:ascii="Bahnschrift SemiLight" w:eastAsia="Times New Roman" w:hAnsi="Bahnschrift SemiLight" w:cs="Calibri"/>
                <w:color w:val="000000"/>
                <w:sz w:val="12"/>
                <w:szCs w:val="12"/>
                <w:lang w:val="es-SV" w:eastAsia="es-SV"/>
              </w:rPr>
              <w:t xml:space="preserve"> TOTAL </w:t>
            </w:r>
          </w:p>
        </w:tc>
        <w:tc>
          <w:tcPr>
            <w:tcW w:w="731" w:type="dxa"/>
            <w:shd w:val="clear" w:color="000000" w:fill="D9D9D9"/>
            <w:vAlign w:val="center"/>
            <w:hideMark/>
          </w:tcPr>
          <w:p w:rsidR="00067DA0" w:rsidRPr="00002999" w:rsidRDefault="00067DA0" w:rsidP="002923EA">
            <w:pPr>
              <w:spacing w:after="0" w:line="240" w:lineRule="auto"/>
              <w:jc w:val="center"/>
              <w:rPr>
                <w:rFonts w:ascii="Bahnschrift SemiLight" w:eastAsia="Times New Roman" w:hAnsi="Bahnschrift SemiLight" w:cs="Calibri"/>
                <w:color w:val="000000"/>
                <w:sz w:val="12"/>
                <w:szCs w:val="12"/>
                <w:lang w:val="es-SV" w:eastAsia="es-SV"/>
              </w:rPr>
            </w:pPr>
            <w:r w:rsidRPr="00002999">
              <w:rPr>
                <w:rFonts w:ascii="Bahnschrift SemiLight" w:eastAsia="Times New Roman" w:hAnsi="Bahnschrift SemiLight" w:cs="Calibri"/>
                <w:color w:val="000000"/>
                <w:sz w:val="12"/>
                <w:szCs w:val="12"/>
                <w:lang w:val="es-SV" w:eastAsia="es-SV"/>
              </w:rPr>
              <w:t>DESCRIPCION</w:t>
            </w:r>
          </w:p>
        </w:tc>
        <w:tc>
          <w:tcPr>
            <w:tcW w:w="447" w:type="dxa"/>
            <w:shd w:val="clear" w:color="000000" w:fill="D9D9D9"/>
            <w:vAlign w:val="center"/>
            <w:hideMark/>
          </w:tcPr>
          <w:p w:rsidR="00067DA0" w:rsidRPr="00002999" w:rsidRDefault="00067DA0" w:rsidP="002923EA">
            <w:pPr>
              <w:spacing w:after="0" w:line="240" w:lineRule="auto"/>
              <w:jc w:val="center"/>
              <w:rPr>
                <w:rFonts w:ascii="Bahnschrift SemiLight" w:eastAsia="Times New Roman" w:hAnsi="Bahnschrift SemiLight" w:cs="Calibri"/>
                <w:color w:val="000000"/>
                <w:sz w:val="12"/>
                <w:szCs w:val="12"/>
                <w:lang w:val="es-SV" w:eastAsia="es-SV"/>
              </w:rPr>
            </w:pPr>
            <w:r w:rsidRPr="00002999">
              <w:rPr>
                <w:rFonts w:ascii="Bahnschrift SemiLight" w:eastAsia="Times New Roman" w:hAnsi="Bahnschrift SemiLight" w:cs="Calibri"/>
                <w:color w:val="000000"/>
                <w:sz w:val="12"/>
                <w:szCs w:val="12"/>
                <w:lang w:val="es-SV" w:eastAsia="es-SV"/>
              </w:rPr>
              <w:t xml:space="preserve"> PRECIO UNITARIO </w:t>
            </w:r>
          </w:p>
        </w:tc>
        <w:tc>
          <w:tcPr>
            <w:tcW w:w="336" w:type="dxa"/>
            <w:shd w:val="clear" w:color="000000" w:fill="D9D9D9"/>
            <w:noWrap/>
            <w:vAlign w:val="center"/>
            <w:hideMark/>
          </w:tcPr>
          <w:p w:rsidR="00067DA0" w:rsidRPr="00002999" w:rsidRDefault="00067DA0" w:rsidP="002923EA">
            <w:pPr>
              <w:spacing w:after="0" w:line="240" w:lineRule="auto"/>
              <w:jc w:val="center"/>
              <w:rPr>
                <w:rFonts w:ascii="Bahnschrift SemiLight" w:eastAsia="Times New Roman" w:hAnsi="Bahnschrift SemiLight" w:cs="Calibri"/>
                <w:color w:val="000000"/>
                <w:sz w:val="12"/>
                <w:szCs w:val="12"/>
                <w:lang w:val="es-SV" w:eastAsia="es-SV"/>
              </w:rPr>
            </w:pPr>
            <w:r w:rsidRPr="00002999">
              <w:rPr>
                <w:rFonts w:ascii="Bahnschrift SemiLight" w:eastAsia="Times New Roman" w:hAnsi="Bahnschrift SemiLight" w:cs="Calibri"/>
                <w:color w:val="000000"/>
                <w:sz w:val="12"/>
                <w:szCs w:val="12"/>
                <w:lang w:val="es-SV" w:eastAsia="es-SV"/>
              </w:rPr>
              <w:t xml:space="preserve"> TOTAL </w:t>
            </w:r>
          </w:p>
        </w:tc>
        <w:tc>
          <w:tcPr>
            <w:tcW w:w="632" w:type="dxa"/>
            <w:vMerge w:val="restart"/>
            <w:shd w:val="clear" w:color="auto" w:fill="auto"/>
            <w:vAlign w:val="center"/>
            <w:hideMark/>
          </w:tcPr>
          <w:p w:rsidR="00067DA0" w:rsidRPr="00002999" w:rsidRDefault="00067DA0" w:rsidP="002923EA">
            <w:pPr>
              <w:spacing w:after="0" w:line="240" w:lineRule="auto"/>
              <w:jc w:val="center"/>
              <w:rPr>
                <w:rFonts w:ascii="Calibri" w:eastAsia="Times New Roman" w:hAnsi="Calibri" w:cs="Calibri"/>
                <w:b/>
                <w:bCs/>
                <w:color w:val="000000"/>
                <w:sz w:val="12"/>
                <w:szCs w:val="12"/>
                <w:lang w:val="es-SV" w:eastAsia="es-SV"/>
              </w:rPr>
            </w:pPr>
            <w:r w:rsidRPr="00002999">
              <w:rPr>
                <w:rFonts w:ascii="Calibri" w:eastAsia="Times New Roman" w:hAnsi="Calibri" w:cs="Calibri"/>
                <w:b/>
                <w:bCs/>
                <w:color w:val="000000"/>
                <w:sz w:val="12"/>
                <w:szCs w:val="12"/>
                <w:lang w:val="es-SV" w:eastAsia="es-SV"/>
              </w:rPr>
              <w:t>FRANCICO ALEXANDER OPORTO REYES</w:t>
            </w:r>
          </w:p>
        </w:tc>
        <w:tc>
          <w:tcPr>
            <w:tcW w:w="706" w:type="dxa"/>
            <w:vMerge w:val="restart"/>
            <w:shd w:val="clear" w:color="auto" w:fill="auto"/>
            <w:vAlign w:val="center"/>
            <w:hideMark/>
          </w:tcPr>
          <w:p w:rsidR="00067DA0" w:rsidRPr="00002999" w:rsidRDefault="00067DA0" w:rsidP="002923EA">
            <w:pPr>
              <w:spacing w:after="0" w:line="240" w:lineRule="auto"/>
              <w:jc w:val="center"/>
              <w:rPr>
                <w:rFonts w:ascii="Calibri" w:eastAsia="Times New Roman" w:hAnsi="Calibri" w:cs="Calibri"/>
                <w:color w:val="000000"/>
                <w:sz w:val="12"/>
                <w:szCs w:val="12"/>
                <w:lang w:val="es-SV" w:eastAsia="es-SV"/>
              </w:rPr>
            </w:pPr>
            <w:r w:rsidRPr="00002999">
              <w:rPr>
                <w:rFonts w:ascii="Calibri" w:eastAsia="Times New Roman" w:hAnsi="Calibri" w:cs="Calibri"/>
                <w:color w:val="000000"/>
                <w:sz w:val="12"/>
                <w:szCs w:val="12"/>
                <w:lang w:val="es-SV" w:eastAsia="es-SV"/>
              </w:rPr>
              <w:t>SE RECOMIENDA LA COMPRA  POR MENOR PRECIO POR UN MONTO $1,235.70</w:t>
            </w:r>
          </w:p>
        </w:tc>
        <w:tc>
          <w:tcPr>
            <w:tcW w:w="672" w:type="dxa"/>
            <w:vMerge w:val="restart"/>
            <w:shd w:val="clear" w:color="auto" w:fill="auto"/>
            <w:vAlign w:val="center"/>
            <w:hideMark/>
          </w:tcPr>
          <w:p w:rsidR="00067DA0" w:rsidRPr="00002999" w:rsidRDefault="00067DA0" w:rsidP="002923EA">
            <w:pPr>
              <w:spacing w:after="0" w:line="240" w:lineRule="auto"/>
              <w:jc w:val="center"/>
              <w:rPr>
                <w:rFonts w:ascii="Calibri" w:eastAsia="Times New Roman" w:hAnsi="Calibri" w:cs="Calibri"/>
                <w:b/>
                <w:bCs/>
                <w:color w:val="000000"/>
                <w:sz w:val="12"/>
                <w:szCs w:val="12"/>
                <w:lang w:val="es-SV" w:eastAsia="es-SV"/>
              </w:rPr>
            </w:pPr>
            <w:r w:rsidRPr="00002999">
              <w:rPr>
                <w:rFonts w:ascii="Calibri" w:eastAsia="Times New Roman" w:hAnsi="Calibri" w:cs="Calibri"/>
                <w:b/>
                <w:bCs/>
                <w:color w:val="000000"/>
                <w:sz w:val="12"/>
                <w:szCs w:val="12"/>
                <w:lang w:val="es-SV" w:eastAsia="es-SV"/>
              </w:rPr>
              <w:t>$1,500.00</w:t>
            </w:r>
          </w:p>
        </w:tc>
        <w:tc>
          <w:tcPr>
            <w:tcW w:w="442" w:type="dxa"/>
            <w:vMerge w:val="restart"/>
            <w:shd w:val="clear" w:color="auto" w:fill="auto"/>
            <w:vAlign w:val="center"/>
            <w:hideMark/>
          </w:tcPr>
          <w:p w:rsidR="00067DA0" w:rsidRPr="00002999" w:rsidRDefault="00067DA0" w:rsidP="002923EA">
            <w:pPr>
              <w:spacing w:after="0" w:line="240" w:lineRule="auto"/>
              <w:jc w:val="center"/>
              <w:rPr>
                <w:rFonts w:ascii="Calibri" w:eastAsia="Times New Roman" w:hAnsi="Calibri" w:cs="Calibri"/>
                <w:b/>
                <w:bCs/>
                <w:color w:val="000000"/>
                <w:sz w:val="12"/>
                <w:szCs w:val="12"/>
                <w:lang w:val="es-SV" w:eastAsia="es-SV"/>
              </w:rPr>
            </w:pPr>
            <w:r w:rsidRPr="00002999">
              <w:rPr>
                <w:rFonts w:ascii="Calibri" w:eastAsia="Times New Roman" w:hAnsi="Calibri" w:cs="Calibri"/>
                <w:b/>
                <w:bCs/>
                <w:color w:val="000000"/>
                <w:sz w:val="12"/>
                <w:szCs w:val="12"/>
                <w:lang w:val="es-SV" w:eastAsia="es-SV"/>
              </w:rPr>
              <w:t>CONTADO</w:t>
            </w:r>
          </w:p>
        </w:tc>
      </w:tr>
      <w:tr w:rsidR="00E55232" w:rsidRPr="00002999" w:rsidTr="002923EA">
        <w:trPr>
          <w:trHeight w:val="17"/>
          <w:jc w:val="center"/>
        </w:trPr>
        <w:tc>
          <w:tcPr>
            <w:tcW w:w="672" w:type="dxa"/>
            <w:vMerge w:val="restart"/>
            <w:shd w:val="clear" w:color="auto" w:fill="auto"/>
            <w:vAlign w:val="center"/>
            <w:hideMark/>
          </w:tcPr>
          <w:p w:rsidR="00067DA0" w:rsidRPr="00002999" w:rsidRDefault="00E55232" w:rsidP="002923EA">
            <w:pPr>
              <w:spacing w:after="0" w:line="240" w:lineRule="auto"/>
              <w:jc w:val="center"/>
              <w:rPr>
                <w:rFonts w:ascii="Calibri" w:eastAsia="Times New Roman" w:hAnsi="Calibri" w:cs="Calibri"/>
                <w:color w:val="000000"/>
                <w:sz w:val="12"/>
                <w:szCs w:val="12"/>
                <w:lang w:val="es-SV" w:eastAsia="es-SV"/>
              </w:rPr>
            </w:pPr>
            <w:r w:rsidRPr="00E55232">
              <w:rPr>
                <w:rFonts w:ascii="Times New Roman" w:eastAsia="Times New Roman" w:hAnsi="Times New Roman" w:cs="Times New Roman"/>
                <w:b/>
                <w:sz w:val="12"/>
                <w:szCs w:val="28"/>
                <w:lang w:val="es-SV" w:eastAsia="es-SV"/>
              </w:rPr>
              <w:t>XXXXXXXXXXXXX</w:t>
            </w:r>
          </w:p>
        </w:tc>
        <w:tc>
          <w:tcPr>
            <w:tcW w:w="264" w:type="dxa"/>
            <w:shd w:val="clear" w:color="auto" w:fill="auto"/>
            <w:vAlign w:val="center"/>
            <w:hideMark/>
          </w:tcPr>
          <w:p w:rsidR="00067DA0" w:rsidRPr="00002999" w:rsidRDefault="00067DA0" w:rsidP="002923EA">
            <w:pPr>
              <w:spacing w:after="0" w:line="240" w:lineRule="auto"/>
              <w:jc w:val="center"/>
              <w:rPr>
                <w:rFonts w:ascii="Calibri" w:eastAsia="Times New Roman" w:hAnsi="Calibri" w:cs="Calibri"/>
                <w:color w:val="000000"/>
                <w:sz w:val="12"/>
                <w:szCs w:val="12"/>
                <w:lang w:val="es-SV" w:eastAsia="es-SV"/>
              </w:rPr>
            </w:pPr>
            <w:r w:rsidRPr="00002999">
              <w:rPr>
                <w:rFonts w:ascii="Calibri" w:eastAsia="Times New Roman" w:hAnsi="Calibri" w:cs="Calibri"/>
                <w:color w:val="000000"/>
                <w:sz w:val="12"/>
                <w:szCs w:val="12"/>
                <w:lang w:val="es-SV" w:eastAsia="es-SV"/>
              </w:rPr>
              <w:t>1</w:t>
            </w:r>
          </w:p>
        </w:tc>
        <w:tc>
          <w:tcPr>
            <w:tcW w:w="445" w:type="dxa"/>
            <w:shd w:val="clear" w:color="auto" w:fill="auto"/>
            <w:vAlign w:val="center"/>
            <w:hideMark/>
          </w:tcPr>
          <w:p w:rsidR="00067DA0" w:rsidRPr="00002999" w:rsidRDefault="00067DA0" w:rsidP="002923EA">
            <w:pPr>
              <w:spacing w:after="0" w:line="240" w:lineRule="auto"/>
              <w:jc w:val="center"/>
              <w:rPr>
                <w:rFonts w:ascii="Arial Narrow" w:eastAsia="Times New Roman" w:hAnsi="Arial Narrow" w:cs="Calibri"/>
                <w:color w:val="000000"/>
                <w:sz w:val="12"/>
                <w:szCs w:val="12"/>
                <w:lang w:val="es-SV" w:eastAsia="es-SV"/>
              </w:rPr>
            </w:pPr>
            <w:r w:rsidRPr="00002999">
              <w:rPr>
                <w:rFonts w:ascii="Arial Narrow" w:eastAsia="Times New Roman" w:hAnsi="Arial Narrow" w:cs="Calibri"/>
                <w:color w:val="000000"/>
                <w:sz w:val="12"/>
                <w:szCs w:val="12"/>
                <w:lang w:val="es-SV" w:eastAsia="es-SV"/>
              </w:rPr>
              <w:t>60</w:t>
            </w:r>
          </w:p>
        </w:tc>
        <w:tc>
          <w:tcPr>
            <w:tcW w:w="440" w:type="dxa"/>
            <w:shd w:val="clear" w:color="auto" w:fill="auto"/>
            <w:vAlign w:val="center"/>
            <w:hideMark/>
          </w:tcPr>
          <w:p w:rsidR="00067DA0" w:rsidRPr="00002999" w:rsidRDefault="00067DA0" w:rsidP="002923EA">
            <w:pPr>
              <w:spacing w:after="0" w:line="240" w:lineRule="auto"/>
              <w:jc w:val="center"/>
              <w:rPr>
                <w:rFonts w:ascii="Arial Narrow" w:eastAsia="Times New Roman" w:hAnsi="Arial Narrow" w:cs="Calibri"/>
                <w:color w:val="000000"/>
                <w:sz w:val="12"/>
                <w:szCs w:val="12"/>
                <w:lang w:val="es-SV" w:eastAsia="es-SV"/>
              </w:rPr>
            </w:pPr>
            <w:r w:rsidRPr="00002999">
              <w:rPr>
                <w:rFonts w:ascii="Arial Narrow" w:eastAsia="Times New Roman" w:hAnsi="Arial Narrow" w:cs="Calibri"/>
                <w:color w:val="000000"/>
                <w:sz w:val="12"/>
                <w:szCs w:val="12"/>
                <w:lang w:val="es-SV" w:eastAsia="es-SV"/>
              </w:rPr>
              <w:t>UNIDADES</w:t>
            </w:r>
          </w:p>
        </w:tc>
        <w:tc>
          <w:tcPr>
            <w:tcW w:w="551" w:type="dxa"/>
            <w:shd w:val="clear" w:color="auto" w:fill="auto"/>
            <w:vAlign w:val="center"/>
            <w:hideMark/>
          </w:tcPr>
          <w:p w:rsidR="00067DA0" w:rsidRPr="00002999" w:rsidRDefault="00067DA0" w:rsidP="002923EA">
            <w:pPr>
              <w:spacing w:after="0" w:line="240" w:lineRule="auto"/>
              <w:rPr>
                <w:rFonts w:ascii="Arial Narrow" w:eastAsia="Times New Roman" w:hAnsi="Arial Narrow" w:cs="Calibri"/>
                <w:color w:val="000000"/>
                <w:sz w:val="12"/>
                <w:szCs w:val="12"/>
                <w:lang w:val="es-SV" w:eastAsia="es-SV"/>
              </w:rPr>
            </w:pPr>
            <w:r w:rsidRPr="00002999">
              <w:rPr>
                <w:rFonts w:ascii="Arial Narrow" w:eastAsia="Times New Roman" w:hAnsi="Arial Narrow" w:cs="Calibri"/>
                <w:color w:val="000000"/>
                <w:sz w:val="12"/>
                <w:szCs w:val="12"/>
                <w:lang w:val="es-SV" w:eastAsia="es-SV"/>
              </w:rPr>
              <w:t>AGENDA AÑO 2023</w:t>
            </w:r>
          </w:p>
        </w:tc>
        <w:tc>
          <w:tcPr>
            <w:tcW w:w="1092" w:type="dxa"/>
            <w:shd w:val="clear" w:color="auto" w:fill="auto"/>
            <w:vAlign w:val="center"/>
            <w:hideMark/>
          </w:tcPr>
          <w:p w:rsidR="00067DA0" w:rsidRPr="00002999" w:rsidRDefault="00067DA0" w:rsidP="002923EA">
            <w:pPr>
              <w:spacing w:after="0" w:line="240" w:lineRule="auto"/>
              <w:rPr>
                <w:rFonts w:ascii="Arial Narrow" w:eastAsia="Times New Roman" w:hAnsi="Arial Narrow" w:cs="Calibri"/>
                <w:color w:val="000000"/>
                <w:sz w:val="12"/>
                <w:szCs w:val="12"/>
                <w:lang w:val="es-SV" w:eastAsia="es-SV"/>
              </w:rPr>
            </w:pPr>
            <w:r w:rsidRPr="00002999">
              <w:rPr>
                <w:rFonts w:ascii="Arial Narrow" w:eastAsia="Times New Roman" w:hAnsi="Arial Narrow" w:cs="Calibri"/>
                <w:color w:val="000000"/>
                <w:sz w:val="12"/>
                <w:szCs w:val="12"/>
                <w:lang w:val="es-SV" w:eastAsia="es-SV"/>
              </w:rPr>
              <w:t>AGENDA 2023 TIPO CUADERNO DE TRABAJO, ANILLADA CONSTA DE: PORTADA EN CARTON CHIP 20, FORRADAS CON ADHESIVO FULL COLOR PROTEGIDAS CON LAMINADOR, GUARDAS BLANCAS SIN IMPRESIÓN, UNA HOJA DE PRESENTACION/CALENDARIO, 100 HOJAS INTERNAS EN PAPEL BOND A UNA TINTA, T/R MISMO ARTE</w:t>
            </w:r>
          </w:p>
        </w:tc>
        <w:tc>
          <w:tcPr>
            <w:tcW w:w="447" w:type="dxa"/>
            <w:shd w:val="clear" w:color="000000" w:fill="FFFFFF"/>
            <w:vAlign w:val="center"/>
            <w:hideMark/>
          </w:tcPr>
          <w:p w:rsidR="00067DA0" w:rsidRPr="00002999" w:rsidRDefault="00067DA0" w:rsidP="002923EA">
            <w:pPr>
              <w:spacing w:after="0" w:line="240" w:lineRule="auto"/>
              <w:jc w:val="center"/>
              <w:rPr>
                <w:rFonts w:ascii="Bahnschrift SemiLight" w:eastAsia="Times New Roman" w:hAnsi="Bahnschrift SemiLight" w:cs="Calibri"/>
                <w:color w:val="000000"/>
                <w:sz w:val="12"/>
                <w:szCs w:val="12"/>
                <w:lang w:val="es-SV" w:eastAsia="es-SV"/>
              </w:rPr>
            </w:pPr>
            <w:r w:rsidRPr="00002999">
              <w:rPr>
                <w:rFonts w:ascii="Bahnschrift SemiLight" w:eastAsia="Times New Roman" w:hAnsi="Bahnschrift SemiLight" w:cs="Calibri"/>
                <w:color w:val="000000"/>
                <w:sz w:val="12"/>
                <w:szCs w:val="12"/>
                <w:lang w:val="es-SV" w:eastAsia="es-SV"/>
              </w:rPr>
              <w:t xml:space="preserve"> $            9.99 </w:t>
            </w:r>
          </w:p>
        </w:tc>
        <w:tc>
          <w:tcPr>
            <w:tcW w:w="337" w:type="dxa"/>
            <w:shd w:val="clear" w:color="000000" w:fill="FFFFFF"/>
            <w:noWrap/>
            <w:vAlign w:val="center"/>
            <w:hideMark/>
          </w:tcPr>
          <w:p w:rsidR="00067DA0" w:rsidRPr="00002999" w:rsidRDefault="00067DA0" w:rsidP="002923EA">
            <w:pPr>
              <w:spacing w:after="0" w:line="240" w:lineRule="auto"/>
              <w:jc w:val="center"/>
              <w:rPr>
                <w:rFonts w:ascii="Bahnschrift SemiLight" w:eastAsia="Times New Roman" w:hAnsi="Bahnschrift SemiLight" w:cs="Calibri"/>
                <w:color w:val="000000"/>
                <w:sz w:val="12"/>
                <w:szCs w:val="12"/>
                <w:lang w:val="es-SV" w:eastAsia="es-SV"/>
              </w:rPr>
            </w:pPr>
            <w:r w:rsidRPr="00002999">
              <w:rPr>
                <w:rFonts w:ascii="Bahnschrift SemiLight" w:eastAsia="Times New Roman" w:hAnsi="Bahnschrift SemiLight" w:cs="Calibri"/>
                <w:color w:val="000000"/>
                <w:sz w:val="12"/>
                <w:szCs w:val="12"/>
                <w:lang w:val="es-SV" w:eastAsia="es-SV"/>
              </w:rPr>
              <w:t xml:space="preserve"> $         599.40 </w:t>
            </w:r>
          </w:p>
        </w:tc>
        <w:tc>
          <w:tcPr>
            <w:tcW w:w="731" w:type="dxa"/>
            <w:shd w:val="clear" w:color="000000" w:fill="FFFFFF"/>
            <w:vAlign w:val="center"/>
            <w:hideMark/>
          </w:tcPr>
          <w:p w:rsidR="00067DA0" w:rsidRPr="00002999" w:rsidRDefault="00067DA0" w:rsidP="002923EA">
            <w:pPr>
              <w:spacing w:after="0" w:line="240" w:lineRule="auto"/>
              <w:rPr>
                <w:rFonts w:ascii="Bahnschrift SemiLight" w:eastAsia="Times New Roman" w:hAnsi="Bahnschrift SemiLight" w:cs="Calibri"/>
                <w:color w:val="000000"/>
                <w:sz w:val="12"/>
                <w:szCs w:val="12"/>
                <w:lang w:val="es-SV" w:eastAsia="es-SV"/>
              </w:rPr>
            </w:pPr>
            <w:r w:rsidRPr="00002999">
              <w:rPr>
                <w:rFonts w:ascii="Bahnschrift SemiLight" w:eastAsia="Times New Roman" w:hAnsi="Bahnschrift SemiLight" w:cs="Calibri"/>
                <w:color w:val="000000"/>
                <w:sz w:val="12"/>
                <w:szCs w:val="12"/>
                <w:lang w:val="es-SV" w:eastAsia="es-SV"/>
              </w:rPr>
              <w:t>AGENDA PORTADA PERSONALIZADA NOTEBOOK</w:t>
            </w:r>
          </w:p>
        </w:tc>
        <w:tc>
          <w:tcPr>
            <w:tcW w:w="447" w:type="dxa"/>
            <w:shd w:val="clear" w:color="000000" w:fill="FFFFFF"/>
            <w:vAlign w:val="center"/>
            <w:hideMark/>
          </w:tcPr>
          <w:p w:rsidR="00067DA0" w:rsidRPr="00002999" w:rsidRDefault="00067DA0" w:rsidP="002923EA">
            <w:pPr>
              <w:spacing w:after="0" w:line="240" w:lineRule="auto"/>
              <w:jc w:val="center"/>
              <w:rPr>
                <w:rFonts w:ascii="Bahnschrift SemiLight" w:eastAsia="Times New Roman" w:hAnsi="Bahnschrift SemiLight" w:cs="Calibri"/>
                <w:color w:val="000000"/>
                <w:sz w:val="12"/>
                <w:szCs w:val="12"/>
                <w:lang w:val="es-SV" w:eastAsia="es-SV"/>
              </w:rPr>
            </w:pPr>
            <w:r w:rsidRPr="00002999">
              <w:rPr>
                <w:rFonts w:ascii="Bahnschrift SemiLight" w:eastAsia="Times New Roman" w:hAnsi="Bahnschrift SemiLight" w:cs="Calibri"/>
                <w:color w:val="000000"/>
                <w:sz w:val="12"/>
                <w:szCs w:val="12"/>
                <w:lang w:val="es-SV" w:eastAsia="es-SV"/>
              </w:rPr>
              <w:t xml:space="preserve"> $                 5.65 </w:t>
            </w:r>
          </w:p>
        </w:tc>
        <w:tc>
          <w:tcPr>
            <w:tcW w:w="336" w:type="dxa"/>
            <w:shd w:val="clear" w:color="000000" w:fill="FFFFFF"/>
            <w:noWrap/>
            <w:vAlign w:val="center"/>
            <w:hideMark/>
          </w:tcPr>
          <w:p w:rsidR="00067DA0" w:rsidRPr="00002999" w:rsidRDefault="00067DA0" w:rsidP="002923EA">
            <w:pPr>
              <w:spacing w:after="0" w:line="240" w:lineRule="auto"/>
              <w:jc w:val="center"/>
              <w:rPr>
                <w:rFonts w:ascii="Bahnschrift SemiLight" w:eastAsia="Times New Roman" w:hAnsi="Bahnschrift SemiLight" w:cs="Calibri"/>
                <w:color w:val="000000"/>
                <w:sz w:val="12"/>
                <w:szCs w:val="12"/>
                <w:lang w:val="es-SV" w:eastAsia="es-SV"/>
              </w:rPr>
            </w:pPr>
            <w:r w:rsidRPr="00002999">
              <w:rPr>
                <w:rFonts w:ascii="Bahnschrift SemiLight" w:eastAsia="Times New Roman" w:hAnsi="Bahnschrift SemiLight" w:cs="Calibri"/>
                <w:color w:val="000000"/>
                <w:sz w:val="12"/>
                <w:szCs w:val="12"/>
                <w:lang w:val="es-SV" w:eastAsia="es-SV"/>
              </w:rPr>
              <w:t xml:space="preserve"> $         339.00 </w:t>
            </w:r>
          </w:p>
        </w:tc>
        <w:tc>
          <w:tcPr>
            <w:tcW w:w="632" w:type="dxa"/>
            <w:vMerge/>
            <w:vAlign w:val="center"/>
            <w:hideMark/>
          </w:tcPr>
          <w:p w:rsidR="00067DA0" w:rsidRPr="00002999" w:rsidRDefault="00067DA0" w:rsidP="002923EA">
            <w:pPr>
              <w:spacing w:after="0" w:line="240" w:lineRule="auto"/>
              <w:rPr>
                <w:rFonts w:ascii="Calibri" w:eastAsia="Times New Roman" w:hAnsi="Calibri" w:cs="Calibri"/>
                <w:b/>
                <w:bCs/>
                <w:color w:val="000000"/>
                <w:sz w:val="12"/>
                <w:szCs w:val="12"/>
                <w:lang w:val="es-SV" w:eastAsia="es-SV"/>
              </w:rPr>
            </w:pPr>
          </w:p>
        </w:tc>
        <w:tc>
          <w:tcPr>
            <w:tcW w:w="706" w:type="dxa"/>
            <w:vMerge/>
            <w:vAlign w:val="center"/>
            <w:hideMark/>
          </w:tcPr>
          <w:p w:rsidR="00067DA0" w:rsidRPr="00002999" w:rsidRDefault="00067DA0" w:rsidP="002923EA">
            <w:pPr>
              <w:spacing w:after="0" w:line="240" w:lineRule="auto"/>
              <w:rPr>
                <w:rFonts w:ascii="Calibri" w:eastAsia="Times New Roman" w:hAnsi="Calibri" w:cs="Calibri"/>
                <w:color w:val="000000"/>
                <w:sz w:val="12"/>
                <w:szCs w:val="12"/>
                <w:lang w:val="es-SV" w:eastAsia="es-SV"/>
              </w:rPr>
            </w:pPr>
          </w:p>
        </w:tc>
        <w:tc>
          <w:tcPr>
            <w:tcW w:w="672" w:type="dxa"/>
            <w:vMerge/>
            <w:vAlign w:val="center"/>
            <w:hideMark/>
          </w:tcPr>
          <w:p w:rsidR="00067DA0" w:rsidRPr="00002999" w:rsidRDefault="00067DA0" w:rsidP="002923EA">
            <w:pPr>
              <w:spacing w:after="0" w:line="240" w:lineRule="auto"/>
              <w:rPr>
                <w:rFonts w:ascii="Calibri" w:eastAsia="Times New Roman" w:hAnsi="Calibri" w:cs="Calibri"/>
                <w:b/>
                <w:bCs/>
                <w:color w:val="000000"/>
                <w:sz w:val="12"/>
                <w:szCs w:val="12"/>
                <w:lang w:val="es-SV" w:eastAsia="es-SV"/>
              </w:rPr>
            </w:pPr>
          </w:p>
        </w:tc>
        <w:tc>
          <w:tcPr>
            <w:tcW w:w="442" w:type="dxa"/>
            <w:vMerge/>
            <w:vAlign w:val="center"/>
            <w:hideMark/>
          </w:tcPr>
          <w:p w:rsidR="00067DA0" w:rsidRPr="00002999" w:rsidRDefault="00067DA0" w:rsidP="002923EA">
            <w:pPr>
              <w:spacing w:after="0" w:line="240" w:lineRule="auto"/>
              <w:rPr>
                <w:rFonts w:ascii="Calibri" w:eastAsia="Times New Roman" w:hAnsi="Calibri" w:cs="Calibri"/>
                <w:b/>
                <w:bCs/>
                <w:color w:val="000000"/>
                <w:sz w:val="12"/>
                <w:szCs w:val="12"/>
                <w:lang w:val="es-SV" w:eastAsia="es-SV"/>
              </w:rPr>
            </w:pPr>
          </w:p>
        </w:tc>
      </w:tr>
      <w:tr w:rsidR="00E55232" w:rsidRPr="00002999" w:rsidTr="002923EA">
        <w:trPr>
          <w:trHeight w:val="17"/>
          <w:jc w:val="center"/>
        </w:trPr>
        <w:tc>
          <w:tcPr>
            <w:tcW w:w="672" w:type="dxa"/>
            <w:vMerge/>
            <w:vAlign w:val="center"/>
            <w:hideMark/>
          </w:tcPr>
          <w:p w:rsidR="00067DA0" w:rsidRPr="00002999" w:rsidRDefault="00067DA0" w:rsidP="002923EA">
            <w:pPr>
              <w:spacing w:after="0" w:line="240" w:lineRule="auto"/>
              <w:rPr>
                <w:rFonts w:ascii="Calibri" w:eastAsia="Times New Roman" w:hAnsi="Calibri" w:cs="Calibri"/>
                <w:color w:val="000000"/>
                <w:sz w:val="12"/>
                <w:szCs w:val="12"/>
                <w:lang w:val="es-SV" w:eastAsia="es-SV"/>
              </w:rPr>
            </w:pPr>
          </w:p>
        </w:tc>
        <w:tc>
          <w:tcPr>
            <w:tcW w:w="264" w:type="dxa"/>
            <w:shd w:val="clear" w:color="auto" w:fill="auto"/>
            <w:vAlign w:val="center"/>
            <w:hideMark/>
          </w:tcPr>
          <w:p w:rsidR="00067DA0" w:rsidRPr="00002999" w:rsidRDefault="00067DA0" w:rsidP="002923EA">
            <w:pPr>
              <w:spacing w:after="0" w:line="240" w:lineRule="auto"/>
              <w:jc w:val="center"/>
              <w:rPr>
                <w:rFonts w:ascii="Calibri" w:eastAsia="Times New Roman" w:hAnsi="Calibri" w:cs="Calibri"/>
                <w:color w:val="000000"/>
                <w:sz w:val="12"/>
                <w:szCs w:val="12"/>
                <w:lang w:val="es-SV" w:eastAsia="es-SV"/>
              </w:rPr>
            </w:pPr>
            <w:r w:rsidRPr="00002999">
              <w:rPr>
                <w:rFonts w:ascii="Calibri" w:eastAsia="Times New Roman" w:hAnsi="Calibri" w:cs="Calibri"/>
                <w:color w:val="000000"/>
                <w:sz w:val="12"/>
                <w:szCs w:val="12"/>
                <w:lang w:val="es-SV" w:eastAsia="es-SV"/>
              </w:rPr>
              <w:t>2</w:t>
            </w:r>
          </w:p>
        </w:tc>
        <w:tc>
          <w:tcPr>
            <w:tcW w:w="445" w:type="dxa"/>
            <w:shd w:val="clear" w:color="auto" w:fill="auto"/>
            <w:vAlign w:val="center"/>
            <w:hideMark/>
          </w:tcPr>
          <w:p w:rsidR="00067DA0" w:rsidRPr="00002999" w:rsidRDefault="00067DA0" w:rsidP="002923EA">
            <w:pPr>
              <w:spacing w:after="0" w:line="240" w:lineRule="auto"/>
              <w:jc w:val="center"/>
              <w:rPr>
                <w:rFonts w:ascii="Arial Narrow" w:eastAsia="Times New Roman" w:hAnsi="Arial Narrow" w:cs="Calibri"/>
                <w:color w:val="000000"/>
                <w:sz w:val="12"/>
                <w:szCs w:val="12"/>
                <w:lang w:val="es-SV" w:eastAsia="es-SV"/>
              </w:rPr>
            </w:pPr>
            <w:r w:rsidRPr="00002999">
              <w:rPr>
                <w:rFonts w:ascii="Arial Narrow" w:eastAsia="Times New Roman" w:hAnsi="Arial Narrow" w:cs="Calibri"/>
                <w:color w:val="000000"/>
                <w:sz w:val="12"/>
                <w:szCs w:val="12"/>
                <w:lang w:val="es-SV" w:eastAsia="es-SV"/>
              </w:rPr>
              <w:t>60</w:t>
            </w:r>
          </w:p>
        </w:tc>
        <w:tc>
          <w:tcPr>
            <w:tcW w:w="440" w:type="dxa"/>
            <w:shd w:val="clear" w:color="auto" w:fill="auto"/>
            <w:vAlign w:val="center"/>
            <w:hideMark/>
          </w:tcPr>
          <w:p w:rsidR="00067DA0" w:rsidRPr="00002999" w:rsidRDefault="00067DA0" w:rsidP="002923EA">
            <w:pPr>
              <w:spacing w:after="0" w:line="240" w:lineRule="auto"/>
              <w:jc w:val="center"/>
              <w:rPr>
                <w:rFonts w:ascii="Arial Narrow" w:eastAsia="Times New Roman" w:hAnsi="Arial Narrow" w:cs="Calibri"/>
                <w:color w:val="000000"/>
                <w:sz w:val="12"/>
                <w:szCs w:val="12"/>
                <w:lang w:val="es-SV" w:eastAsia="es-SV"/>
              </w:rPr>
            </w:pPr>
            <w:r w:rsidRPr="00002999">
              <w:rPr>
                <w:rFonts w:ascii="Arial Narrow" w:eastAsia="Times New Roman" w:hAnsi="Arial Narrow" w:cs="Calibri"/>
                <w:color w:val="000000"/>
                <w:sz w:val="12"/>
                <w:szCs w:val="12"/>
                <w:lang w:val="es-SV" w:eastAsia="es-SV"/>
              </w:rPr>
              <w:t>UNIDADES</w:t>
            </w:r>
          </w:p>
        </w:tc>
        <w:tc>
          <w:tcPr>
            <w:tcW w:w="551" w:type="dxa"/>
            <w:shd w:val="clear" w:color="auto" w:fill="auto"/>
            <w:vAlign w:val="center"/>
            <w:hideMark/>
          </w:tcPr>
          <w:p w:rsidR="00067DA0" w:rsidRPr="00002999" w:rsidRDefault="00067DA0" w:rsidP="002923EA">
            <w:pPr>
              <w:spacing w:after="0" w:line="240" w:lineRule="auto"/>
              <w:rPr>
                <w:rFonts w:ascii="Arial Narrow" w:eastAsia="Times New Roman" w:hAnsi="Arial Narrow" w:cs="Calibri"/>
                <w:color w:val="000000"/>
                <w:sz w:val="12"/>
                <w:szCs w:val="12"/>
                <w:lang w:val="es-SV" w:eastAsia="es-SV"/>
              </w:rPr>
            </w:pPr>
            <w:r w:rsidRPr="00002999">
              <w:rPr>
                <w:rFonts w:ascii="Arial Narrow" w:eastAsia="Times New Roman" w:hAnsi="Arial Narrow" w:cs="Calibri"/>
                <w:color w:val="000000"/>
                <w:sz w:val="12"/>
                <w:szCs w:val="12"/>
                <w:lang w:val="es-SV" w:eastAsia="es-SV"/>
              </w:rPr>
              <w:t>LAPICEROS GRABADOS</w:t>
            </w:r>
          </w:p>
        </w:tc>
        <w:tc>
          <w:tcPr>
            <w:tcW w:w="1092" w:type="dxa"/>
            <w:shd w:val="clear" w:color="auto" w:fill="auto"/>
            <w:vAlign w:val="center"/>
            <w:hideMark/>
          </w:tcPr>
          <w:p w:rsidR="00067DA0" w:rsidRPr="00002999" w:rsidRDefault="00067DA0" w:rsidP="002923EA">
            <w:pPr>
              <w:spacing w:after="0" w:line="240" w:lineRule="auto"/>
              <w:rPr>
                <w:rFonts w:ascii="Arial Narrow" w:eastAsia="Times New Roman" w:hAnsi="Arial Narrow" w:cs="Calibri"/>
                <w:color w:val="000000"/>
                <w:sz w:val="12"/>
                <w:szCs w:val="12"/>
                <w:lang w:val="es-SV" w:eastAsia="es-SV"/>
              </w:rPr>
            </w:pPr>
            <w:r w:rsidRPr="00002999">
              <w:rPr>
                <w:rFonts w:ascii="Arial Narrow" w:eastAsia="Times New Roman" w:hAnsi="Arial Narrow" w:cs="Calibri"/>
                <w:color w:val="000000"/>
                <w:sz w:val="12"/>
                <w:szCs w:val="12"/>
                <w:lang w:val="es-SV" w:eastAsia="es-SV"/>
              </w:rPr>
              <w:t>BOLIGRAFO PROFESIONAL PROMOCIONAL CON SERIGRAFIA A UNA TINTA</w:t>
            </w:r>
          </w:p>
        </w:tc>
        <w:tc>
          <w:tcPr>
            <w:tcW w:w="447" w:type="dxa"/>
            <w:shd w:val="clear" w:color="000000" w:fill="FFFFFF"/>
            <w:vAlign w:val="center"/>
            <w:hideMark/>
          </w:tcPr>
          <w:p w:rsidR="00067DA0" w:rsidRPr="00002999" w:rsidRDefault="00067DA0" w:rsidP="002923EA">
            <w:pPr>
              <w:spacing w:after="0" w:line="240" w:lineRule="auto"/>
              <w:jc w:val="center"/>
              <w:rPr>
                <w:rFonts w:ascii="Bahnschrift SemiLight" w:eastAsia="Times New Roman" w:hAnsi="Bahnschrift SemiLight" w:cs="Calibri"/>
                <w:color w:val="000000"/>
                <w:sz w:val="12"/>
                <w:szCs w:val="12"/>
                <w:lang w:val="es-SV" w:eastAsia="es-SV"/>
              </w:rPr>
            </w:pPr>
            <w:r w:rsidRPr="00002999">
              <w:rPr>
                <w:rFonts w:ascii="Bahnschrift SemiLight" w:eastAsia="Times New Roman" w:hAnsi="Bahnschrift SemiLight" w:cs="Calibri"/>
                <w:color w:val="000000"/>
                <w:sz w:val="12"/>
                <w:szCs w:val="12"/>
                <w:lang w:val="es-SV" w:eastAsia="es-SV"/>
              </w:rPr>
              <w:t xml:space="preserve"> $            0.99 </w:t>
            </w:r>
          </w:p>
        </w:tc>
        <w:tc>
          <w:tcPr>
            <w:tcW w:w="337" w:type="dxa"/>
            <w:shd w:val="clear" w:color="000000" w:fill="FFFFFF"/>
            <w:noWrap/>
            <w:vAlign w:val="center"/>
            <w:hideMark/>
          </w:tcPr>
          <w:p w:rsidR="00067DA0" w:rsidRPr="00002999" w:rsidRDefault="00067DA0" w:rsidP="002923EA">
            <w:pPr>
              <w:spacing w:after="0" w:line="240" w:lineRule="auto"/>
              <w:jc w:val="center"/>
              <w:rPr>
                <w:rFonts w:ascii="Bahnschrift SemiLight" w:eastAsia="Times New Roman" w:hAnsi="Bahnschrift SemiLight" w:cs="Calibri"/>
                <w:color w:val="000000"/>
                <w:sz w:val="12"/>
                <w:szCs w:val="12"/>
                <w:lang w:val="es-SV" w:eastAsia="es-SV"/>
              </w:rPr>
            </w:pPr>
            <w:r w:rsidRPr="00002999">
              <w:rPr>
                <w:rFonts w:ascii="Bahnschrift SemiLight" w:eastAsia="Times New Roman" w:hAnsi="Bahnschrift SemiLight" w:cs="Calibri"/>
                <w:color w:val="000000"/>
                <w:sz w:val="12"/>
                <w:szCs w:val="12"/>
                <w:lang w:val="es-SV" w:eastAsia="es-SV"/>
              </w:rPr>
              <w:t xml:space="preserve"> $           59.40 </w:t>
            </w:r>
          </w:p>
        </w:tc>
        <w:tc>
          <w:tcPr>
            <w:tcW w:w="731" w:type="dxa"/>
            <w:shd w:val="clear" w:color="000000" w:fill="FFFFFF"/>
            <w:vAlign w:val="center"/>
            <w:hideMark/>
          </w:tcPr>
          <w:p w:rsidR="00067DA0" w:rsidRPr="00002999" w:rsidRDefault="00067DA0" w:rsidP="002923EA">
            <w:pPr>
              <w:spacing w:after="0" w:line="240" w:lineRule="auto"/>
              <w:rPr>
                <w:rFonts w:ascii="Bahnschrift SemiLight" w:eastAsia="Times New Roman" w:hAnsi="Bahnschrift SemiLight" w:cs="Calibri"/>
                <w:color w:val="000000"/>
                <w:sz w:val="12"/>
                <w:szCs w:val="12"/>
                <w:lang w:val="es-SV" w:eastAsia="es-SV"/>
              </w:rPr>
            </w:pPr>
            <w:r w:rsidRPr="00002999">
              <w:rPr>
                <w:rFonts w:ascii="Bahnschrift SemiLight" w:eastAsia="Times New Roman" w:hAnsi="Bahnschrift SemiLight" w:cs="Calibri"/>
                <w:color w:val="000000"/>
                <w:sz w:val="12"/>
                <w:szCs w:val="12"/>
                <w:lang w:val="es-SV" w:eastAsia="es-SV"/>
              </w:rPr>
              <w:t>LAPICEROS</w:t>
            </w:r>
          </w:p>
        </w:tc>
        <w:tc>
          <w:tcPr>
            <w:tcW w:w="447" w:type="dxa"/>
            <w:shd w:val="clear" w:color="000000" w:fill="FFFFFF"/>
            <w:vAlign w:val="center"/>
            <w:hideMark/>
          </w:tcPr>
          <w:p w:rsidR="00067DA0" w:rsidRPr="00002999" w:rsidRDefault="00067DA0" w:rsidP="002923EA">
            <w:pPr>
              <w:spacing w:after="0" w:line="240" w:lineRule="auto"/>
              <w:jc w:val="center"/>
              <w:rPr>
                <w:rFonts w:ascii="Bahnschrift SemiLight" w:eastAsia="Times New Roman" w:hAnsi="Bahnschrift SemiLight" w:cs="Calibri"/>
                <w:color w:val="000000"/>
                <w:sz w:val="12"/>
                <w:szCs w:val="12"/>
                <w:lang w:val="es-SV" w:eastAsia="es-SV"/>
              </w:rPr>
            </w:pPr>
            <w:r w:rsidRPr="00002999">
              <w:rPr>
                <w:rFonts w:ascii="Bahnschrift SemiLight" w:eastAsia="Times New Roman" w:hAnsi="Bahnschrift SemiLight" w:cs="Calibri"/>
                <w:color w:val="000000"/>
                <w:sz w:val="12"/>
                <w:szCs w:val="12"/>
                <w:lang w:val="es-SV" w:eastAsia="es-SV"/>
              </w:rPr>
              <w:t xml:space="preserve"> $                 0.60 </w:t>
            </w:r>
          </w:p>
        </w:tc>
        <w:tc>
          <w:tcPr>
            <w:tcW w:w="336" w:type="dxa"/>
            <w:shd w:val="clear" w:color="000000" w:fill="FFFFFF"/>
            <w:noWrap/>
            <w:vAlign w:val="center"/>
            <w:hideMark/>
          </w:tcPr>
          <w:p w:rsidR="00067DA0" w:rsidRPr="00002999" w:rsidRDefault="00067DA0" w:rsidP="002923EA">
            <w:pPr>
              <w:spacing w:after="0" w:line="240" w:lineRule="auto"/>
              <w:jc w:val="center"/>
              <w:rPr>
                <w:rFonts w:ascii="Bahnschrift SemiLight" w:eastAsia="Times New Roman" w:hAnsi="Bahnschrift SemiLight" w:cs="Calibri"/>
                <w:color w:val="000000"/>
                <w:sz w:val="12"/>
                <w:szCs w:val="12"/>
                <w:lang w:val="es-SV" w:eastAsia="es-SV"/>
              </w:rPr>
            </w:pPr>
            <w:r w:rsidRPr="00002999">
              <w:rPr>
                <w:rFonts w:ascii="Bahnschrift SemiLight" w:eastAsia="Times New Roman" w:hAnsi="Bahnschrift SemiLight" w:cs="Calibri"/>
                <w:color w:val="000000"/>
                <w:sz w:val="12"/>
                <w:szCs w:val="12"/>
                <w:lang w:val="es-SV" w:eastAsia="es-SV"/>
              </w:rPr>
              <w:t xml:space="preserve"> $           36.00 </w:t>
            </w:r>
          </w:p>
        </w:tc>
        <w:tc>
          <w:tcPr>
            <w:tcW w:w="632" w:type="dxa"/>
            <w:vMerge/>
            <w:vAlign w:val="center"/>
            <w:hideMark/>
          </w:tcPr>
          <w:p w:rsidR="00067DA0" w:rsidRPr="00002999" w:rsidRDefault="00067DA0" w:rsidP="002923EA">
            <w:pPr>
              <w:spacing w:after="0" w:line="240" w:lineRule="auto"/>
              <w:rPr>
                <w:rFonts w:ascii="Calibri" w:eastAsia="Times New Roman" w:hAnsi="Calibri" w:cs="Calibri"/>
                <w:b/>
                <w:bCs/>
                <w:color w:val="000000"/>
                <w:sz w:val="12"/>
                <w:szCs w:val="12"/>
                <w:lang w:val="es-SV" w:eastAsia="es-SV"/>
              </w:rPr>
            </w:pPr>
          </w:p>
        </w:tc>
        <w:tc>
          <w:tcPr>
            <w:tcW w:w="706" w:type="dxa"/>
            <w:vMerge/>
            <w:vAlign w:val="center"/>
            <w:hideMark/>
          </w:tcPr>
          <w:p w:rsidR="00067DA0" w:rsidRPr="00002999" w:rsidRDefault="00067DA0" w:rsidP="002923EA">
            <w:pPr>
              <w:spacing w:after="0" w:line="240" w:lineRule="auto"/>
              <w:rPr>
                <w:rFonts w:ascii="Calibri" w:eastAsia="Times New Roman" w:hAnsi="Calibri" w:cs="Calibri"/>
                <w:color w:val="000000"/>
                <w:sz w:val="12"/>
                <w:szCs w:val="12"/>
                <w:lang w:val="es-SV" w:eastAsia="es-SV"/>
              </w:rPr>
            </w:pPr>
          </w:p>
        </w:tc>
        <w:tc>
          <w:tcPr>
            <w:tcW w:w="672" w:type="dxa"/>
            <w:vMerge/>
            <w:vAlign w:val="center"/>
            <w:hideMark/>
          </w:tcPr>
          <w:p w:rsidR="00067DA0" w:rsidRPr="00002999" w:rsidRDefault="00067DA0" w:rsidP="002923EA">
            <w:pPr>
              <w:spacing w:after="0" w:line="240" w:lineRule="auto"/>
              <w:rPr>
                <w:rFonts w:ascii="Calibri" w:eastAsia="Times New Roman" w:hAnsi="Calibri" w:cs="Calibri"/>
                <w:b/>
                <w:bCs/>
                <w:color w:val="000000"/>
                <w:sz w:val="12"/>
                <w:szCs w:val="12"/>
                <w:lang w:val="es-SV" w:eastAsia="es-SV"/>
              </w:rPr>
            </w:pPr>
          </w:p>
        </w:tc>
        <w:tc>
          <w:tcPr>
            <w:tcW w:w="442" w:type="dxa"/>
            <w:vMerge/>
            <w:vAlign w:val="center"/>
            <w:hideMark/>
          </w:tcPr>
          <w:p w:rsidR="00067DA0" w:rsidRPr="00002999" w:rsidRDefault="00067DA0" w:rsidP="002923EA">
            <w:pPr>
              <w:spacing w:after="0" w:line="240" w:lineRule="auto"/>
              <w:rPr>
                <w:rFonts w:ascii="Calibri" w:eastAsia="Times New Roman" w:hAnsi="Calibri" w:cs="Calibri"/>
                <w:b/>
                <w:bCs/>
                <w:color w:val="000000"/>
                <w:sz w:val="12"/>
                <w:szCs w:val="12"/>
                <w:lang w:val="es-SV" w:eastAsia="es-SV"/>
              </w:rPr>
            </w:pPr>
          </w:p>
        </w:tc>
      </w:tr>
      <w:tr w:rsidR="00E55232" w:rsidRPr="00002999" w:rsidTr="002923EA">
        <w:trPr>
          <w:trHeight w:val="17"/>
          <w:jc w:val="center"/>
        </w:trPr>
        <w:tc>
          <w:tcPr>
            <w:tcW w:w="672" w:type="dxa"/>
            <w:vMerge/>
            <w:vAlign w:val="center"/>
            <w:hideMark/>
          </w:tcPr>
          <w:p w:rsidR="00067DA0" w:rsidRPr="00002999" w:rsidRDefault="00067DA0" w:rsidP="002923EA">
            <w:pPr>
              <w:spacing w:after="0" w:line="240" w:lineRule="auto"/>
              <w:rPr>
                <w:rFonts w:ascii="Calibri" w:eastAsia="Times New Roman" w:hAnsi="Calibri" w:cs="Calibri"/>
                <w:color w:val="000000"/>
                <w:sz w:val="12"/>
                <w:szCs w:val="12"/>
                <w:lang w:val="es-SV" w:eastAsia="es-SV"/>
              </w:rPr>
            </w:pPr>
          </w:p>
        </w:tc>
        <w:tc>
          <w:tcPr>
            <w:tcW w:w="264" w:type="dxa"/>
            <w:vMerge w:val="restart"/>
            <w:shd w:val="clear" w:color="auto" w:fill="auto"/>
            <w:vAlign w:val="center"/>
            <w:hideMark/>
          </w:tcPr>
          <w:p w:rsidR="00067DA0" w:rsidRPr="00002999" w:rsidRDefault="00067DA0" w:rsidP="002923EA">
            <w:pPr>
              <w:spacing w:after="0" w:line="240" w:lineRule="auto"/>
              <w:jc w:val="center"/>
              <w:rPr>
                <w:rFonts w:ascii="Calibri" w:eastAsia="Times New Roman" w:hAnsi="Calibri" w:cs="Calibri"/>
                <w:color w:val="000000"/>
                <w:sz w:val="12"/>
                <w:szCs w:val="12"/>
                <w:lang w:val="es-SV" w:eastAsia="es-SV"/>
              </w:rPr>
            </w:pPr>
            <w:r w:rsidRPr="00002999">
              <w:rPr>
                <w:rFonts w:ascii="Calibri" w:eastAsia="Times New Roman" w:hAnsi="Calibri" w:cs="Calibri"/>
                <w:color w:val="000000"/>
                <w:sz w:val="12"/>
                <w:szCs w:val="12"/>
                <w:lang w:val="es-SV" w:eastAsia="es-SV"/>
              </w:rPr>
              <w:t>3</w:t>
            </w:r>
          </w:p>
        </w:tc>
        <w:tc>
          <w:tcPr>
            <w:tcW w:w="445" w:type="dxa"/>
            <w:vMerge w:val="restart"/>
            <w:shd w:val="clear" w:color="auto" w:fill="auto"/>
            <w:vAlign w:val="center"/>
            <w:hideMark/>
          </w:tcPr>
          <w:p w:rsidR="00067DA0" w:rsidRPr="00002999" w:rsidRDefault="00067DA0" w:rsidP="002923EA">
            <w:pPr>
              <w:spacing w:after="0" w:line="240" w:lineRule="auto"/>
              <w:jc w:val="center"/>
              <w:rPr>
                <w:rFonts w:ascii="Arial Narrow" w:eastAsia="Times New Roman" w:hAnsi="Arial Narrow" w:cs="Calibri"/>
                <w:color w:val="000000"/>
                <w:sz w:val="12"/>
                <w:szCs w:val="12"/>
                <w:lang w:val="es-SV" w:eastAsia="es-SV"/>
              </w:rPr>
            </w:pPr>
            <w:r w:rsidRPr="00002999">
              <w:rPr>
                <w:rFonts w:ascii="Arial Narrow" w:eastAsia="Times New Roman" w:hAnsi="Arial Narrow" w:cs="Calibri"/>
                <w:color w:val="000000"/>
                <w:sz w:val="12"/>
                <w:szCs w:val="12"/>
                <w:lang w:val="es-SV" w:eastAsia="es-SV"/>
              </w:rPr>
              <w:t>60</w:t>
            </w:r>
          </w:p>
        </w:tc>
        <w:tc>
          <w:tcPr>
            <w:tcW w:w="440" w:type="dxa"/>
            <w:vMerge w:val="restart"/>
            <w:shd w:val="clear" w:color="auto" w:fill="auto"/>
            <w:vAlign w:val="center"/>
            <w:hideMark/>
          </w:tcPr>
          <w:p w:rsidR="00067DA0" w:rsidRPr="00002999" w:rsidRDefault="00067DA0" w:rsidP="002923EA">
            <w:pPr>
              <w:spacing w:after="0" w:line="240" w:lineRule="auto"/>
              <w:jc w:val="center"/>
              <w:rPr>
                <w:rFonts w:ascii="Arial Narrow" w:eastAsia="Times New Roman" w:hAnsi="Arial Narrow" w:cs="Calibri"/>
                <w:color w:val="000000"/>
                <w:sz w:val="12"/>
                <w:szCs w:val="12"/>
                <w:lang w:val="es-SV" w:eastAsia="es-SV"/>
              </w:rPr>
            </w:pPr>
            <w:r w:rsidRPr="00002999">
              <w:rPr>
                <w:rFonts w:ascii="Arial Narrow" w:eastAsia="Times New Roman" w:hAnsi="Arial Narrow" w:cs="Calibri"/>
                <w:color w:val="000000"/>
                <w:sz w:val="12"/>
                <w:szCs w:val="12"/>
                <w:lang w:val="es-SV" w:eastAsia="es-SV"/>
              </w:rPr>
              <w:t>UNIDADES</w:t>
            </w:r>
          </w:p>
        </w:tc>
        <w:tc>
          <w:tcPr>
            <w:tcW w:w="551" w:type="dxa"/>
            <w:vMerge w:val="restart"/>
            <w:shd w:val="clear" w:color="auto" w:fill="auto"/>
            <w:vAlign w:val="center"/>
            <w:hideMark/>
          </w:tcPr>
          <w:p w:rsidR="00067DA0" w:rsidRPr="00002999" w:rsidRDefault="00067DA0" w:rsidP="002923EA">
            <w:pPr>
              <w:spacing w:after="0" w:line="240" w:lineRule="auto"/>
              <w:rPr>
                <w:rFonts w:ascii="Arial Narrow" w:eastAsia="Times New Roman" w:hAnsi="Arial Narrow" w:cs="Calibri"/>
                <w:color w:val="000000"/>
                <w:sz w:val="12"/>
                <w:szCs w:val="12"/>
                <w:lang w:val="es-SV" w:eastAsia="es-SV"/>
              </w:rPr>
            </w:pPr>
            <w:r w:rsidRPr="00002999">
              <w:rPr>
                <w:rFonts w:ascii="Arial Narrow" w:eastAsia="Times New Roman" w:hAnsi="Arial Narrow" w:cs="Calibri"/>
                <w:color w:val="000000"/>
                <w:sz w:val="12"/>
                <w:szCs w:val="12"/>
                <w:lang w:val="es-SV" w:eastAsia="es-SV"/>
              </w:rPr>
              <w:t>SQUEEZE</w:t>
            </w:r>
          </w:p>
        </w:tc>
        <w:tc>
          <w:tcPr>
            <w:tcW w:w="1092" w:type="dxa"/>
            <w:vMerge w:val="restart"/>
            <w:shd w:val="clear" w:color="auto" w:fill="auto"/>
            <w:vAlign w:val="center"/>
            <w:hideMark/>
          </w:tcPr>
          <w:p w:rsidR="00067DA0" w:rsidRPr="00002999" w:rsidRDefault="00067DA0" w:rsidP="002923EA">
            <w:pPr>
              <w:spacing w:after="0" w:line="240" w:lineRule="auto"/>
              <w:rPr>
                <w:rFonts w:ascii="Arial Narrow" w:eastAsia="Times New Roman" w:hAnsi="Arial Narrow" w:cs="Calibri"/>
                <w:color w:val="000000"/>
                <w:sz w:val="12"/>
                <w:szCs w:val="12"/>
                <w:lang w:val="es-SV" w:eastAsia="es-SV"/>
              </w:rPr>
            </w:pPr>
            <w:r w:rsidRPr="00002999">
              <w:rPr>
                <w:rFonts w:ascii="Arial Narrow" w:eastAsia="Times New Roman" w:hAnsi="Arial Narrow" w:cs="Calibri"/>
                <w:color w:val="000000"/>
                <w:sz w:val="12"/>
                <w:szCs w:val="12"/>
                <w:lang w:val="es-SV" w:eastAsia="es-SV"/>
              </w:rPr>
              <w:t xml:space="preserve">BOLIGRAFO PROFESIONAL PROMOCIONAL </w:t>
            </w:r>
            <w:r w:rsidRPr="00002999">
              <w:rPr>
                <w:rFonts w:ascii="Arial Narrow" w:eastAsia="Times New Roman" w:hAnsi="Arial Narrow" w:cs="Calibri"/>
                <w:color w:val="000000"/>
                <w:sz w:val="12"/>
                <w:szCs w:val="12"/>
                <w:lang w:val="es-SV" w:eastAsia="es-SV"/>
              </w:rPr>
              <w:lastRenderedPageBreak/>
              <w:t>CON SERIGRAFIA A UNA TINTA</w:t>
            </w:r>
          </w:p>
        </w:tc>
        <w:tc>
          <w:tcPr>
            <w:tcW w:w="447" w:type="dxa"/>
            <w:vMerge w:val="restart"/>
            <w:shd w:val="clear" w:color="000000" w:fill="FFFFFF"/>
            <w:vAlign w:val="center"/>
            <w:hideMark/>
          </w:tcPr>
          <w:p w:rsidR="00067DA0" w:rsidRPr="00002999" w:rsidRDefault="00067DA0" w:rsidP="002923EA">
            <w:pPr>
              <w:spacing w:after="0" w:line="240" w:lineRule="auto"/>
              <w:jc w:val="center"/>
              <w:rPr>
                <w:rFonts w:ascii="Bahnschrift SemiLight" w:eastAsia="Times New Roman" w:hAnsi="Bahnschrift SemiLight" w:cs="Calibri"/>
                <w:color w:val="000000"/>
                <w:sz w:val="12"/>
                <w:szCs w:val="12"/>
                <w:lang w:val="es-SV" w:eastAsia="es-SV"/>
              </w:rPr>
            </w:pPr>
            <w:r w:rsidRPr="00002999">
              <w:rPr>
                <w:rFonts w:ascii="Bahnschrift SemiLight" w:eastAsia="Times New Roman" w:hAnsi="Bahnschrift SemiLight" w:cs="Calibri"/>
                <w:color w:val="000000"/>
                <w:sz w:val="12"/>
                <w:szCs w:val="12"/>
                <w:lang w:val="es-SV" w:eastAsia="es-SV"/>
              </w:rPr>
              <w:lastRenderedPageBreak/>
              <w:t xml:space="preserve"> $            7.75 </w:t>
            </w:r>
          </w:p>
        </w:tc>
        <w:tc>
          <w:tcPr>
            <w:tcW w:w="337" w:type="dxa"/>
            <w:vMerge w:val="restart"/>
            <w:shd w:val="clear" w:color="000000" w:fill="FFFFFF"/>
            <w:noWrap/>
            <w:vAlign w:val="center"/>
            <w:hideMark/>
          </w:tcPr>
          <w:p w:rsidR="00067DA0" w:rsidRPr="00002999" w:rsidRDefault="00067DA0" w:rsidP="002923EA">
            <w:pPr>
              <w:spacing w:after="0" w:line="240" w:lineRule="auto"/>
              <w:jc w:val="center"/>
              <w:rPr>
                <w:rFonts w:ascii="Bahnschrift SemiLight" w:eastAsia="Times New Roman" w:hAnsi="Bahnschrift SemiLight" w:cs="Calibri"/>
                <w:color w:val="000000"/>
                <w:sz w:val="12"/>
                <w:szCs w:val="12"/>
                <w:lang w:val="es-SV" w:eastAsia="es-SV"/>
              </w:rPr>
            </w:pPr>
            <w:r w:rsidRPr="00002999">
              <w:rPr>
                <w:rFonts w:ascii="Bahnschrift SemiLight" w:eastAsia="Times New Roman" w:hAnsi="Bahnschrift SemiLight" w:cs="Calibri"/>
                <w:color w:val="000000"/>
                <w:sz w:val="12"/>
                <w:szCs w:val="12"/>
                <w:lang w:val="es-SV" w:eastAsia="es-SV"/>
              </w:rPr>
              <w:t xml:space="preserve"> $         465.00 </w:t>
            </w:r>
          </w:p>
        </w:tc>
        <w:tc>
          <w:tcPr>
            <w:tcW w:w="731" w:type="dxa"/>
            <w:shd w:val="clear" w:color="000000" w:fill="FFFFFF"/>
            <w:vAlign w:val="center"/>
            <w:hideMark/>
          </w:tcPr>
          <w:p w:rsidR="00067DA0" w:rsidRPr="00002999" w:rsidRDefault="00067DA0" w:rsidP="002923EA">
            <w:pPr>
              <w:spacing w:after="0" w:line="240" w:lineRule="auto"/>
              <w:rPr>
                <w:rFonts w:ascii="Bahnschrift SemiLight" w:eastAsia="Times New Roman" w:hAnsi="Bahnschrift SemiLight" w:cs="Calibri"/>
                <w:color w:val="000000"/>
                <w:sz w:val="12"/>
                <w:szCs w:val="12"/>
                <w:lang w:val="es-SV" w:eastAsia="es-SV"/>
              </w:rPr>
            </w:pPr>
            <w:r w:rsidRPr="00002999">
              <w:rPr>
                <w:rFonts w:ascii="Bahnschrift SemiLight" w:eastAsia="Times New Roman" w:hAnsi="Bahnschrift SemiLight" w:cs="Calibri"/>
                <w:color w:val="000000"/>
                <w:sz w:val="12"/>
                <w:szCs w:val="12"/>
                <w:lang w:val="es-SV" w:eastAsia="es-SV"/>
              </w:rPr>
              <w:t>BOTELLA ESTAMPADA A UNA TINTA</w:t>
            </w:r>
          </w:p>
        </w:tc>
        <w:tc>
          <w:tcPr>
            <w:tcW w:w="447" w:type="dxa"/>
            <w:shd w:val="clear" w:color="000000" w:fill="FFFFFF"/>
            <w:vAlign w:val="center"/>
            <w:hideMark/>
          </w:tcPr>
          <w:p w:rsidR="00067DA0" w:rsidRPr="00002999" w:rsidRDefault="00067DA0" w:rsidP="002923EA">
            <w:pPr>
              <w:spacing w:after="0" w:line="240" w:lineRule="auto"/>
              <w:jc w:val="center"/>
              <w:rPr>
                <w:rFonts w:ascii="Bahnschrift SemiLight" w:eastAsia="Times New Roman" w:hAnsi="Bahnschrift SemiLight" w:cs="Calibri"/>
                <w:color w:val="000000"/>
                <w:sz w:val="12"/>
                <w:szCs w:val="12"/>
                <w:lang w:val="es-SV" w:eastAsia="es-SV"/>
              </w:rPr>
            </w:pPr>
            <w:r w:rsidRPr="00002999">
              <w:rPr>
                <w:rFonts w:ascii="Bahnschrift SemiLight" w:eastAsia="Times New Roman" w:hAnsi="Bahnschrift SemiLight" w:cs="Calibri"/>
                <w:color w:val="000000"/>
                <w:sz w:val="12"/>
                <w:szCs w:val="12"/>
                <w:lang w:val="es-SV" w:eastAsia="es-SV"/>
              </w:rPr>
              <w:t xml:space="preserve"> $                 5.65 </w:t>
            </w:r>
          </w:p>
        </w:tc>
        <w:tc>
          <w:tcPr>
            <w:tcW w:w="336" w:type="dxa"/>
            <w:shd w:val="clear" w:color="000000" w:fill="FFFFFF"/>
            <w:noWrap/>
            <w:vAlign w:val="center"/>
            <w:hideMark/>
          </w:tcPr>
          <w:p w:rsidR="00067DA0" w:rsidRPr="00002999" w:rsidRDefault="00067DA0" w:rsidP="002923EA">
            <w:pPr>
              <w:spacing w:after="0" w:line="240" w:lineRule="auto"/>
              <w:jc w:val="center"/>
              <w:rPr>
                <w:rFonts w:ascii="Bahnschrift SemiLight" w:eastAsia="Times New Roman" w:hAnsi="Bahnschrift SemiLight" w:cs="Calibri"/>
                <w:color w:val="000000"/>
                <w:sz w:val="12"/>
                <w:szCs w:val="12"/>
                <w:lang w:val="es-SV" w:eastAsia="es-SV"/>
              </w:rPr>
            </w:pPr>
            <w:r w:rsidRPr="00002999">
              <w:rPr>
                <w:rFonts w:ascii="Bahnschrift SemiLight" w:eastAsia="Times New Roman" w:hAnsi="Bahnschrift SemiLight" w:cs="Calibri"/>
                <w:color w:val="000000"/>
                <w:sz w:val="12"/>
                <w:szCs w:val="12"/>
                <w:lang w:val="es-SV" w:eastAsia="es-SV"/>
              </w:rPr>
              <w:t xml:space="preserve"> $          169.50 </w:t>
            </w:r>
          </w:p>
        </w:tc>
        <w:tc>
          <w:tcPr>
            <w:tcW w:w="632" w:type="dxa"/>
            <w:vMerge/>
            <w:vAlign w:val="center"/>
            <w:hideMark/>
          </w:tcPr>
          <w:p w:rsidR="00067DA0" w:rsidRPr="00002999" w:rsidRDefault="00067DA0" w:rsidP="002923EA">
            <w:pPr>
              <w:spacing w:after="0" w:line="240" w:lineRule="auto"/>
              <w:rPr>
                <w:rFonts w:ascii="Calibri" w:eastAsia="Times New Roman" w:hAnsi="Calibri" w:cs="Calibri"/>
                <w:b/>
                <w:bCs/>
                <w:color w:val="000000"/>
                <w:sz w:val="12"/>
                <w:szCs w:val="12"/>
                <w:lang w:val="es-SV" w:eastAsia="es-SV"/>
              </w:rPr>
            </w:pPr>
          </w:p>
        </w:tc>
        <w:tc>
          <w:tcPr>
            <w:tcW w:w="706" w:type="dxa"/>
            <w:vMerge/>
            <w:vAlign w:val="center"/>
            <w:hideMark/>
          </w:tcPr>
          <w:p w:rsidR="00067DA0" w:rsidRPr="00002999" w:rsidRDefault="00067DA0" w:rsidP="002923EA">
            <w:pPr>
              <w:spacing w:after="0" w:line="240" w:lineRule="auto"/>
              <w:rPr>
                <w:rFonts w:ascii="Calibri" w:eastAsia="Times New Roman" w:hAnsi="Calibri" w:cs="Calibri"/>
                <w:color w:val="000000"/>
                <w:sz w:val="12"/>
                <w:szCs w:val="12"/>
                <w:lang w:val="es-SV" w:eastAsia="es-SV"/>
              </w:rPr>
            </w:pPr>
          </w:p>
        </w:tc>
        <w:tc>
          <w:tcPr>
            <w:tcW w:w="672" w:type="dxa"/>
            <w:vMerge/>
            <w:vAlign w:val="center"/>
            <w:hideMark/>
          </w:tcPr>
          <w:p w:rsidR="00067DA0" w:rsidRPr="00002999" w:rsidRDefault="00067DA0" w:rsidP="002923EA">
            <w:pPr>
              <w:spacing w:after="0" w:line="240" w:lineRule="auto"/>
              <w:rPr>
                <w:rFonts w:ascii="Calibri" w:eastAsia="Times New Roman" w:hAnsi="Calibri" w:cs="Calibri"/>
                <w:b/>
                <w:bCs/>
                <w:color w:val="000000"/>
                <w:sz w:val="12"/>
                <w:szCs w:val="12"/>
                <w:lang w:val="es-SV" w:eastAsia="es-SV"/>
              </w:rPr>
            </w:pPr>
          </w:p>
        </w:tc>
        <w:tc>
          <w:tcPr>
            <w:tcW w:w="442" w:type="dxa"/>
            <w:vMerge/>
            <w:vAlign w:val="center"/>
            <w:hideMark/>
          </w:tcPr>
          <w:p w:rsidR="00067DA0" w:rsidRPr="00002999" w:rsidRDefault="00067DA0" w:rsidP="002923EA">
            <w:pPr>
              <w:spacing w:after="0" w:line="240" w:lineRule="auto"/>
              <w:rPr>
                <w:rFonts w:ascii="Calibri" w:eastAsia="Times New Roman" w:hAnsi="Calibri" w:cs="Calibri"/>
                <w:b/>
                <w:bCs/>
                <w:color w:val="000000"/>
                <w:sz w:val="12"/>
                <w:szCs w:val="12"/>
                <w:lang w:val="es-SV" w:eastAsia="es-SV"/>
              </w:rPr>
            </w:pPr>
          </w:p>
        </w:tc>
      </w:tr>
      <w:tr w:rsidR="00E55232" w:rsidRPr="00002999" w:rsidTr="002923EA">
        <w:trPr>
          <w:trHeight w:val="17"/>
          <w:jc w:val="center"/>
        </w:trPr>
        <w:tc>
          <w:tcPr>
            <w:tcW w:w="672" w:type="dxa"/>
            <w:vMerge/>
            <w:vAlign w:val="center"/>
            <w:hideMark/>
          </w:tcPr>
          <w:p w:rsidR="00067DA0" w:rsidRPr="00002999" w:rsidRDefault="00067DA0" w:rsidP="002923EA">
            <w:pPr>
              <w:spacing w:after="0" w:line="240" w:lineRule="auto"/>
              <w:rPr>
                <w:rFonts w:ascii="Calibri" w:eastAsia="Times New Roman" w:hAnsi="Calibri" w:cs="Calibri"/>
                <w:color w:val="000000"/>
                <w:sz w:val="12"/>
                <w:szCs w:val="12"/>
                <w:lang w:val="es-SV" w:eastAsia="es-SV"/>
              </w:rPr>
            </w:pPr>
          </w:p>
        </w:tc>
        <w:tc>
          <w:tcPr>
            <w:tcW w:w="264" w:type="dxa"/>
            <w:vMerge/>
            <w:vAlign w:val="center"/>
            <w:hideMark/>
          </w:tcPr>
          <w:p w:rsidR="00067DA0" w:rsidRPr="00002999" w:rsidRDefault="00067DA0" w:rsidP="002923EA">
            <w:pPr>
              <w:spacing w:after="0" w:line="240" w:lineRule="auto"/>
              <w:rPr>
                <w:rFonts w:ascii="Calibri" w:eastAsia="Times New Roman" w:hAnsi="Calibri" w:cs="Calibri"/>
                <w:color w:val="000000"/>
                <w:sz w:val="12"/>
                <w:szCs w:val="12"/>
                <w:lang w:val="es-SV" w:eastAsia="es-SV"/>
              </w:rPr>
            </w:pPr>
          </w:p>
        </w:tc>
        <w:tc>
          <w:tcPr>
            <w:tcW w:w="445" w:type="dxa"/>
            <w:vMerge/>
            <w:vAlign w:val="center"/>
            <w:hideMark/>
          </w:tcPr>
          <w:p w:rsidR="00067DA0" w:rsidRPr="00002999" w:rsidRDefault="00067DA0" w:rsidP="002923EA">
            <w:pPr>
              <w:spacing w:after="0" w:line="240" w:lineRule="auto"/>
              <w:rPr>
                <w:rFonts w:ascii="Arial Narrow" w:eastAsia="Times New Roman" w:hAnsi="Arial Narrow" w:cs="Calibri"/>
                <w:color w:val="000000"/>
                <w:sz w:val="12"/>
                <w:szCs w:val="12"/>
                <w:lang w:val="es-SV" w:eastAsia="es-SV"/>
              </w:rPr>
            </w:pPr>
          </w:p>
        </w:tc>
        <w:tc>
          <w:tcPr>
            <w:tcW w:w="440" w:type="dxa"/>
            <w:vMerge/>
            <w:vAlign w:val="center"/>
            <w:hideMark/>
          </w:tcPr>
          <w:p w:rsidR="00067DA0" w:rsidRPr="00002999" w:rsidRDefault="00067DA0" w:rsidP="002923EA">
            <w:pPr>
              <w:spacing w:after="0" w:line="240" w:lineRule="auto"/>
              <w:rPr>
                <w:rFonts w:ascii="Arial Narrow" w:eastAsia="Times New Roman" w:hAnsi="Arial Narrow" w:cs="Calibri"/>
                <w:color w:val="000000"/>
                <w:sz w:val="12"/>
                <w:szCs w:val="12"/>
                <w:lang w:val="es-SV" w:eastAsia="es-SV"/>
              </w:rPr>
            </w:pPr>
          </w:p>
        </w:tc>
        <w:tc>
          <w:tcPr>
            <w:tcW w:w="551" w:type="dxa"/>
            <w:vMerge/>
            <w:vAlign w:val="center"/>
            <w:hideMark/>
          </w:tcPr>
          <w:p w:rsidR="00067DA0" w:rsidRPr="00002999" w:rsidRDefault="00067DA0" w:rsidP="002923EA">
            <w:pPr>
              <w:spacing w:after="0" w:line="240" w:lineRule="auto"/>
              <w:rPr>
                <w:rFonts w:ascii="Arial Narrow" w:eastAsia="Times New Roman" w:hAnsi="Arial Narrow" w:cs="Calibri"/>
                <w:color w:val="000000"/>
                <w:sz w:val="12"/>
                <w:szCs w:val="12"/>
                <w:lang w:val="es-SV" w:eastAsia="es-SV"/>
              </w:rPr>
            </w:pPr>
          </w:p>
        </w:tc>
        <w:tc>
          <w:tcPr>
            <w:tcW w:w="1092" w:type="dxa"/>
            <w:vMerge/>
            <w:vAlign w:val="center"/>
            <w:hideMark/>
          </w:tcPr>
          <w:p w:rsidR="00067DA0" w:rsidRPr="00002999" w:rsidRDefault="00067DA0" w:rsidP="002923EA">
            <w:pPr>
              <w:spacing w:after="0" w:line="240" w:lineRule="auto"/>
              <w:rPr>
                <w:rFonts w:ascii="Arial Narrow" w:eastAsia="Times New Roman" w:hAnsi="Arial Narrow" w:cs="Calibri"/>
                <w:color w:val="000000"/>
                <w:sz w:val="12"/>
                <w:szCs w:val="12"/>
                <w:lang w:val="es-SV" w:eastAsia="es-SV"/>
              </w:rPr>
            </w:pPr>
          </w:p>
        </w:tc>
        <w:tc>
          <w:tcPr>
            <w:tcW w:w="447" w:type="dxa"/>
            <w:vMerge/>
            <w:vAlign w:val="center"/>
            <w:hideMark/>
          </w:tcPr>
          <w:p w:rsidR="00067DA0" w:rsidRPr="00002999" w:rsidRDefault="00067DA0" w:rsidP="002923EA">
            <w:pPr>
              <w:spacing w:after="0" w:line="240" w:lineRule="auto"/>
              <w:rPr>
                <w:rFonts w:ascii="Bahnschrift SemiLight" w:eastAsia="Times New Roman" w:hAnsi="Bahnschrift SemiLight" w:cs="Calibri"/>
                <w:color w:val="000000"/>
                <w:sz w:val="12"/>
                <w:szCs w:val="12"/>
                <w:lang w:val="es-SV" w:eastAsia="es-SV"/>
              </w:rPr>
            </w:pPr>
          </w:p>
        </w:tc>
        <w:tc>
          <w:tcPr>
            <w:tcW w:w="337" w:type="dxa"/>
            <w:vMerge/>
            <w:vAlign w:val="center"/>
            <w:hideMark/>
          </w:tcPr>
          <w:p w:rsidR="00067DA0" w:rsidRPr="00002999" w:rsidRDefault="00067DA0" w:rsidP="002923EA">
            <w:pPr>
              <w:spacing w:after="0" w:line="240" w:lineRule="auto"/>
              <w:rPr>
                <w:rFonts w:ascii="Bahnschrift SemiLight" w:eastAsia="Times New Roman" w:hAnsi="Bahnschrift SemiLight" w:cs="Calibri"/>
                <w:color w:val="000000"/>
                <w:sz w:val="12"/>
                <w:szCs w:val="12"/>
                <w:lang w:val="es-SV" w:eastAsia="es-SV"/>
              </w:rPr>
            </w:pPr>
          </w:p>
        </w:tc>
        <w:tc>
          <w:tcPr>
            <w:tcW w:w="731" w:type="dxa"/>
            <w:shd w:val="clear" w:color="000000" w:fill="FFFFFF"/>
            <w:vAlign w:val="center"/>
            <w:hideMark/>
          </w:tcPr>
          <w:p w:rsidR="00067DA0" w:rsidRPr="00002999" w:rsidRDefault="00067DA0" w:rsidP="002923EA">
            <w:pPr>
              <w:spacing w:after="0" w:line="240" w:lineRule="auto"/>
              <w:rPr>
                <w:rFonts w:ascii="Bahnschrift SemiLight" w:eastAsia="Times New Roman" w:hAnsi="Bahnschrift SemiLight" w:cs="Calibri"/>
                <w:color w:val="000000"/>
                <w:sz w:val="12"/>
                <w:szCs w:val="12"/>
                <w:lang w:val="es-SV" w:eastAsia="es-SV"/>
              </w:rPr>
            </w:pPr>
            <w:r w:rsidRPr="00002999">
              <w:rPr>
                <w:rFonts w:ascii="Bahnschrift SemiLight" w:eastAsia="Times New Roman" w:hAnsi="Bahnschrift SemiLight" w:cs="Calibri"/>
                <w:color w:val="000000"/>
                <w:sz w:val="12"/>
                <w:szCs w:val="12"/>
                <w:lang w:val="es-SV" w:eastAsia="es-SV"/>
              </w:rPr>
              <w:t>BOTELLA ANFORA ESTAMPADA A UNA TINTA</w:t>
            </w:r>
          </w:p>
        </w:tc>
        <w:tc>
          <w:tcPr>
            <w:tcW w:w="447" w:type="dxa"/>
            <w:shd w:val="clear" w:color="000000" w:fill="FFFFFF"/>
            <w:vAlign w:val="center"/>
            <w:hideMark/>
          </w:tcPr>
          <w:p w:rsidR="00067DA0" w:rsidRPr="00002999" w:rsidRDefault="00067DA0" w:rsidP="002923EA">
            <w:pPr>
              <w:spacing w:after="0" w:line="240" w:lineRule="auto"/>
              <w:jc w:val="center"/>
              <w:rPr>
                <w:rFonts w:ascii="Bahnschrift SemiLight" w:eastAsia="Times New Roman" w:hAnsi="Bahnschrift SemiLight" w:cs="Calibri"/>
                <w:color w:val="000000"/>
                <w:sz w:val="12"/>
                <w:szCs w:val="12"/>
                <w:lang w:val="es-SV" w:eastAsia="es-SV"/>
              </w:rPr>
            </w:pPr>
            <w:r w:rsidRPr="00002999">
              <w:rPr>
                <w:rFonts w:ascii="Bahnschrift SemiLight" w:eastAsia="Times New Roman" w:hAnsi="Bahnschrift SemiLight" w:cs="Calibri"/>
                <w:color w:val="000000"/>
                <w:sz w:val="12"/>
                <w:szCs w:val="12"/>
                <w:lang w:val="es-SV" w:eastAsia="es-SV"/>
              </w:rPr>
              <w:t xml:space="preserve"> $                 4.52 </w:t>
            </w:r>
          </w:p>
        </w:tc>
        <w:tc>
          <w:tcPr>
            <w:tcW w:w="336" w:type="dxa"/>
            <w:shd w:val="clear" w:color="000000" w:fill="FFFFFF"/>
            <w:noWrap/>
            <w:vAlign w:val="center"/>
            <w:hideMark/>
          </w:tcPr>
          <w:p w:rsidR="00067DA0" w:rsidRPr="00002999" w:rsidRDefault="00067DA0" w:rsidP="002923EA">
            <w:pPr>
              <w:spacing w:after="0" w:line="240" w:lineRule="auto"/>
              <w:jc w:val="center"/>
              <w:rPr>
                <w:rFonts w:ascii="Bahnschrift SemiLight" w:eastAsia="Times New Roman" w:hAnsi="Bahnschrift SemiLight" w:cs="Calibri"/>
                <w:color w:val="000000"/>
                <w:sz w:val="12"/>
                <w:szCs w:val="12"/>
                <w:lang w:val="es-SV" w:eastAsia="es-SV"/>
              </w:rPr>
            </w:pPr>
            <w:r w:rsidRPr="00002999">
              <w:rPr>
                <w:rFonts w:ascii="Bahnschrift SemiLight" w:eastAsia="Times New Roman" w:hAnsi="Bahnschrift SemiLight" w:cs="Calibri"/>
                <w:color w:val="000000"/>
                <w:sz w:val="12"/>
                <w:szCs w:val="12"/>
                <w:lang w:val="es-SV" w:eastAsia="es-SV"/>
              </w:rPr>
              <w:t xml:space="preserve"> $          135.60 </w:t>
            </w:r>
          </w:p>
        </w:tc>
        <w:tc>
          <w:tcPr>
            <w:tcW w:w="632" w:type="dxa"/>
            <w:vMerge/>
            <w:vAlign w:val="center"/>
            <w:hideMark/>
          </w:tcPr>
          <w:p w:rsidR="00067DA0" w:rsidRPr="00002999" w:rsidRDefault="00067DA0" w:rsidP="002923EA">
            <w:pPr>
              <w:spacing w:after="0" w:line="240" w:lineRule="auto"/>
              <w:rPr>
                <w:rFonts w:ascii="Calibri" w:eastAsia="Times New Roman" w:hAnsi="Calibri" w:cs="Calibri"/>
                <w:b/>
                <w:bCs/>
                <w:color w:val="000000"/>
                <w:sz w:val="12"/>
                <w:szCs w:val="12"/>
                <w:lang w:val="es-SV" w:eastAsia="es-SV"/>
              </w:rPr>
            </w:pPr>
          </w:p>
        </w:tc>
        <w:tc>
          <w:tcPr>
            <w:tcW w:w="706" w:type="dxa"/>
            <w:vMerge/>
            <w:vAlign w:val="center"/>
            <w:hideMark/>
          </w:tcPr>
          <w:p w:rsidR="00067DA0" w:rsidRPr="00002999" w:rsidRDefault="00067DA0" w:rsidP="002923EA">
            <w:pPr>
              <w:spacing w:after="0" w:line="240" w:lineRule="auto"/>
              <w:rPr>
                <w:rFonts w:ascii="Calibri" w:eastAsia="Times New Roman" w:hAnsi="Calibri" w:cs="Calibri"/>
                <w:color w:val="000000"/>
                <w:sz w:val="12"/>
                <w:szCs w:val="12"/>
                <w:lang w:val="es-SV" w:eastAsia="es-SV"/>
              </w:rPr>
            </w:pPr>
          </w:p>
        </w:tc>
        <w:tc>
          <w:tcPr>
            <w:tcW w:w="672" w:type="dxa"/>
            <w:vMerge/>
            <w:vAlign w:val="center"/>
            <w:hideMark/>
          </w:tcPr>
          <w:p w:rsidR="00067DA0" w:rsidRPr="00002999" w:rsidRDefault="00067DA0" w:rsidP="002923EA">
            <w:pPr>
              <w:spacing w:after="0" w:line="240" w:lineRule="auto"/>
              <w:rPr>
                <w:rFonts w:ascii="Calibri" w:eastAsia="Times New Roman" w:hAnsi="Calibri" w:cs="Calibri"/>
                <w:b/>
                <w:bCs/>
                <w:color w:val="000000"/>
                <w:sz w:val="12"/>
                <w:szCs w:val="12"/>
                <w:lang w:val="es-SV" w:eastAsia="es-SV"/>
              </w:rPr>
            </w:pPr>
          </w:p>
        </w:tc>
        <w:tc>
          <w:tcPr>
            <w:tcW w:w="442" w:type="dxa"/>
            <w:vMerge/>
            <w:vAlign w:val="center"/>
            <w:hideMark/>
          </w:tcPr>
          <w:p w:rsidR="00067DA0" w:rsidRPr="00002999" w:rsidRDefault="00067DA0" w:rsidP="002923EA">
            <w:pPr>
              <w:spacing w:after="0" w:line="240" w:lineRule="auto"/>
              <w:rPr>
                <w:rFonts w:ascii="Calibri" w:eastAsia="Times New Roman" w:hAnsi="Calibri" w:cs="Calibri"/>
                <w:b/>
                <w:bCs/>
                <w:color w:val="000000"/>
                <w:sz w:val="12"/>
                <w:szCs w:val="12"/>
                <w:lang w:val="es-SV" w:eastAsia="es-SV"/>
              </w:rPr>
            </w:pPr>
          </w:p>
        </w:tc>
      </w:tr>
      <w:tr w:rsidR="00E55232" w:rsidRPr="00002999" w:rsidTr="002923EA">
        <w:trPr>
          <w:trHeight w:val="17"/>
          <w:jc w:val="center"/>
        </w:trPr>
        <w:tc>
          <w:tcPr>
            <w:tcW w:w="672" w:type="dxa"/>
            <w:vMerge/>
            <w:vAlign w:val="center"/>
            <w:hideMark/>
          </w:tcPr>
          <w:p w:rsidR="00067DA0" w:rsidRPr="00002999" w:rsidRDefault="00067DA0" w:rsidP="002923EA">
            <w:pPr>
              <w:spacing w:after="0" w:line="240" w:lineRule="auto"/>
              <w:rPr>
                <w:rFonts w:ascii="Calibri" w:eastAsia="Times New Roman" w:hAnsi="Calibri" w:cs="Calibri"/>
                <w:color w:val="000000"/>
                <w:sz w:val="12"/>
                <w:szCs w:val="12"/>
                <w:lang w:val="es-SV" w:eastAsia="es-SV"/>
              </w:rPr>
            </w:pPr>
          </w:p>
        </w:tc>
        <w:tc>
          <w:tcPr>
            <w:tcW w:w="264" w:type="dxa"/>
            <w:shd w:val="clear" w:color="auto" w:fill="auto"/>
            <w:vAlign w:val="center"/>
            <w:hideMark/>
          </w:tcPr>
          <w:p w:rsidR="00067DA0" w:rsidRPr="00002999" w:rsidRDefault="00067DA0" w:rsidP="002923EA">
            <w:pPr>
              <w:spacing w:after="0" w:line="240" w:lineRule="auto"/>
              <w:jc w:val="center"/>
              <w:rPr>
                <w:rFonts w:ascii="Calibri" w:eastAsia="Times New Roman" w:hAnsi="Calibri" w:cs="Calibri"/>
                <w:color w:val="000000"/>
                <w:sz w:val="12"/>
                <w:szCs w:val="12"/>
                <w:lang w:val="es-SV" w:eastAsia="es-SV"/>
              </w:rPr>
            </w:pPr>
            <w:r w:rsidRPr="00002999">
              <w:rPr>
                <w:rFonts w:ascii="Calibri" w:eastAsia="Times New Roman" w:hAnsi="Calibri" w:cs="Calibri"/>
                <w:color w:val="000000"/>
                <w:sz w:val="12"/>
                <w:szCs w:val="12"/>
                <w:lang w:val="es-SV" w:eastAsia="es-SV"/>
              </w:rPr>
              <w:t>5</w:t>
            </w:r>
          </w:p>
        </w:tc>
        <w:tc>
          <w:tcPr>
            <w:tcW w:w="445" w:type="dxa"/>
            <w:shd w:val="clear" w:color="auto" w:fill="auto"/>
            <w:vAlign w:val="center"/>
            <w:hideMark/>
          </w:tcPr>
          <w:p w:rsidR="00067DA0" w:rsidRPr="00002999" w:rsidRDefault="00067DA0" w:rsidP="002923EA">
            <w:pPr>
              <w:spacing w:after="0" w:line="240" w:lineRule="auto"/>
              <w:jc w:val="center"/>
              <w:rPr>
                <w:rFonts w:ascii="Arial Narrow" w:eastAsia="Times New Roman" w:hAnsi="Arial Narrow" w:cs="Calibri"/>
                <w:color w:val="000000"/>
                <w:sz w:val="12"/>
                <w:szCs w:val="12"/>
                <w:lang w:val="es-SV" w:eastAsia="es-SV"/>
              </w:rPr>
            </w:pPr>
            <w:r w:rsidRPr="00002999">
              <w:rPr>
                <w:rFonts w:ascii="Arial Narrow" w:eastAsia="Times New Roman" w:hAnsi="Arial Narrow" w:cs="Calibri"/>
                <w:color w:val="000000"/>
                <w:sz w:val="12"/>
                <w:szCs w:val="12"/>
                <w:lang w:val="es-SV" w:eastAsia="es-SV"/>
              </w:rPr>
              <w:t>60</w:t>
            </w:r>
          </w:p>
        </w:tc>
        <w:tc>
          <w:tcPr>
            <w:tcW w:w="440" w:type="dxa"/>
            <w:shd w:val="clear" w:color="auto" w:fill="auto"/>
            <w:vAlign w:val="center"/>
            <w:hideMark/>
          </w:tcPr>
          <w:p w:rsidR="00067DA0" w:rsidRPr="00002999" w:rsidRDefault="00067DA0" w:rsidP="002923EA">
            <w:pPr>
              <w:spacing w:after="0" w:line="240" w:lineRule="auto"/>
              <w:jc w:val="center"/>
              <w:rPr>
                <w:rFonts w:ascii="Arial Narrow" w:eastAsia="Times New Roman" w:hAnsi="Arial Narrow" w:cs="Calibri"/>
                <w:color w:val="000000"/>
                <w:sz w:val="12"/>
                <w:szCs w:val="12"/>
                <w:lang w:val="es-SV" w:eastAsia="es-SV"/>
              </w:rPr>
            </w:pPr>
            <w:r w:rsidRPr="00002999">
              <w:rPr>
                <w:rFonts w:ascii="Arial Narrow" w:eastAsia="Times New Roman" w:hAnsi="Arial Narrow" w:cs="Calibri"/>
                <w:color w:val="000000"/>
                <w:sz w:val="12"/>
                <w:szCs w:val="12"/>
                <w:lang w:val="es-SV" w:eastAsia="es-SV"/>
              </w:rPr>
              <w:t>UNIDADES</w:t>
            </w:r>
          </w:p>
        </w:tc>
        <w:tc>
          <w:tcPr>
            <w:tcW w:w="551" w:type="dxa"/>
            <w:shd w:val="clear" w:color="auto" w:fill="auto"/>
            <w:vAlign w:val="center"/>
            <w:hideMark/>
          </w:tcPr>
          <w:p w:rsidR="00067DA0" w:rsidRPr="00002999" w:rsidRDefault="00067DA0" w:rsidP="002923EA">
            <w:pPr>
              <w:spacing w:after="0" w:line="240" w:lineRule="auto"/>
              <w:rPr>
                <w:rFonts w:ascii="Arial Narrow" w:eastAsia="Times New Roman" w:hAnsi="Arial Narrow" w:cs="Calibri"/>
                <w:color w:val="000000"/>
                <w:sz w:val="12"/>
                <w:szCs w:val="12"/>
                <w:lang w:val="es-SV" w:eastAsia="es-SV"/>
              </w:rPr>
            </w:pPr>
            <w:r w:rsidRPr="00002999">
              <w:rPr>
                <w:rFonts w:ascii="Arial Narrow" w:eastAsia="Times New Roman" w:hAnsi="Arial Narrow" w:cs="Calibri"/>
                <w:color w:val="000000"/>
                <w:sz w:val="12"/>
                <w:szCs w:val="12"/>
                <w:lang w:val="es-SV" w:eastAsia="es-SV"/>
              </w:rPr>
              <w:t>CAMISAS DE ALGODÓN ESTAMPADAS</w:t>
            </w:r>
          </w:p>
        </w:tc>
        <w:tc>
          <w:tcPr>
            <w:tcW w:w="1092" w:type="dxa"/>
            <w:shd w:val="clear" w:color="auto" w:fill="auto"/>
            <w:vAlign w:val="center"/>
            <w:hideMark/>
          </w:tcPr>
          <w:p w:rsidR="00067DA0" w:rsidRPr="00002999" w:rsidRDefault="00067DA0" w:rsidP="002923EA">
            <w:pPr>
              <w:spacing w:after="0" w:line="240" w:lineRule="auto"/>
              <w:rPr>
                <w:rFonts w:ascii="Arial Narrow" w:eastAsia="Times New Roman" w:hAnsi="Arial Narrow" w:cs="Calibri"/>
                <w:color w:val="000000"/>
                <w:sz w:val="12"/>
                <w:szCs w:val="12"/>
                <w:lang w:val="es-SV" w:eastAsia="es-SV"/>
              </w:rPr>
            </w:pPr>
            <w:r w:rsidRPr="00002999">
              <w:rPr>
                <w:rFonts w:ascii="Arial Narrow" w:eastAsia="Times New Roman" w:hAnsi="Arial Narrow" w:cs="Calibri"/>
                <w:color w:val="000000"/>
                <w:sz w:val="12"/>
                <w:szCs w:val="12"/>
                <w:lang w:val="es-SV" w:eastAsia="es-SV"/>
              </w:rPr>
              <w:t>CAMISETA BLANCA EN TELA POLISPUM SUBLIMADA AL FRENTE Y EN UNA MANGA EN TALLAS DE LA XS A LA XL</w:t>
            </w:r>
          </w:p>
        </w:tc>
        <w:tc>
          <w:tcPr>
            <w:tcW w:w="447" w:type="dxa"/>
            <w:shd w:val="clear" w:color="000000" w:fill="FFFFFF"/>
            <w:vAlign w:val="center"/>
            <w:hideMark/>
          </w:tcPr>
          <w:p w:rsidR="00067DA0" w:rsidRPr="00002999" w:rsidRDefault="00067DA0" w:rsidP="002923EA">
            <w:pPr>
              <w:spacing w:after="0" w:line="240" w:lineRule="auto"/>
              <w:jc w:val="center"/>
              <w:rPr>
                <w:rFonts w:ascii="Bahnschrift SemiLight" w:eastAsia="Times New Roman" w:hAnsi="Bahnschrift SemiLight" w:cs="Calibri"/>
                <w:color w:val="000000"/>
                <w:sz w:val="12"/>
                <w:szCs w:val="12"/>
                <w:lang w:val="es-SV" w:eastAsia="es-SV"/>
              </w:rPr>
            </w:pPr>
            <w:r w:rsidRPr="00002999">
              <w:rPr>
                <w:rFonts w:ascii="Bahnschrift SemiLight" w:eastAsia="Times New Roman" w:hAnsi="Bahnschrift SemiLight" w:cs="Calibri"/>
                <w:color w:val="000000"/>
                <w:sz w:val="12"/>
                <w:szCs w:val="12"/>
                <w:lang w:val="es-SV" w:eastAsia="es-SV"/>
              </w:rPr>
              <w:t xml:space="preserve"> $            9.70 </w:t>
            </w:r>
          </w:p>
        </w:tc>
        <w:tc>
          <w:tcPr>
            <w:tcW w:w="337" w:type="dxa"/>
            <w:shd w:val="clear" w:color="000000" w:fill="FFFFFF"/>
            <w:noWrap/>
            <w:vAlign w:val="center"/>
            <w:hideMark/>
          </w:tcPr>
          <w:p w:rsidR="00067DA0" w:rsidRPr="00002999" w:rsidRDefault="00067DA0" w:rsidP="002923EA">
            <w:pPr>
              <w:spacing w:after="0" w:line="240" w:lineRule="auto"/>
              <w:jc w:val="center"/>
              <w:rPr>
                <w:rFonts w:ascii="Bahnschrift SemiLight" w:eastAsia="Times New Roman" w:hAnsi="Bahnschrift SemiLight" w:cs="Calibri"/>
                <w:color w:val="000000"/>
                <w:sz w:val="12"/>
                <w:szCs w:val="12"/>
                <w:lang w:val="es-SV" w:eastAsia="es-SV"/>
              </w:rPr>
            </w:pPr>
            <w:r w:rsidRPr="00002999">
              <w:rPr>
                <w:rFonts w:ascii="Bahnschrift SemiLight" w:eastAsia="Times New Roman" w:hAnsi="Bahnschrift SemiLight" w:cs="Calibri"/>
                <w:color w:val="000000"/>
                <w:sz w:val="12"/>
                <w:szCs w:val="12"/>
                <w:lang w:val="es-SV" w:eastAsia="es-SV"/>
              </w:rPr>
              <w:t xml:space="preserve"> $         582.00 </w:t>
            </w:r>
          </w:p>
        </w:tc>
        <w:tc>
          <w:tcPr>
            <w:tcW w:w="731" w:type="dxa"/>
            <w:shd w:val="clear" w:color="000000" w:fill="FFFFFF"/>
            <w:vAlign w:val="center"/>
            <w:hideMark/>
          </w:tcPr>
          <w:p w:rsidR="00067DA0" w:rsidRPr="00002999" w:rsidRDefault="00067DA0" w:rsidP="002923EA">
            <w:pPr>
              <w:spacing w:after="0" w:line="240" w:lineRule="auto"/>
              <w:rPr>
                <w:rFonts w:ascii="Bahnschrift SemiLight" w:eastAsia="Times New Roman" w:hAnsi="Bahnschrift SemiLight" w:cs="Calibri"/>
                <w:color w:val="000000"/>
                <w:sz w:val="12"/>
                <w:szCs w:val="12"/>
                <w:lang w:val="es-SV" w:eastAsia="es-SV"/>
              </w:rPr>
            </w:pPr>
            <w:r w:rsidRPr="00002999">
              <w:rPr>
                <w:rFonts w:ascii="Bahnschrift SemiLight" w:eastAsia="Times New Roman" w:hAnsi="Bahnschrift SemiLight" w:cs="Calibri"/>
                <w:color w:val="000000"/>
                <w:sz w:val="12"/>
                <w:szCs w:val="12"/>
                <w:lang w:val="es-SV" w:eastAsia="es-SV"/>
              </w:rPr>
              <w:t>CAMISETA DE ALGODÓN ESTAMPADA</w:t>
            </w:r>
          </w:p>
        </w:tc>
        <w:tc>
          <w:tcPr>
            <w:tcW w:w="447" w:type="dxa"/>
            <w:shd w:val="clear" w:color="000000" w:fill="FFFFFF"/>
            <w:vAlign w:val="center"/>
            <w:hideMark/>
          </w:tcPr>
          <w:p w:rsidR="00067DA0" w:rsidRPr="00002999" w:rsidRDefault="00067DA0" w:rsidP="002923EA">
            <w:pPr>
              <w:spacing w:after="0" w:line="240" w:lineRule="auto"/>
              <w:jc w:val="center"/>
              <w:rPr>
                <w:rFonts w:ascii="Bahnschrift SemiLight" w:eastAsia="Times New Roman" w:hAnsi="Bahnschrift SemiLight" w:cs="Calibri"/>
                <w:color w:val="000000"/>
                <w:sz w:val="12"/>
                <w:szCs w:val="12"/>
                <w:lang w:val="es-SV" w:eastAsia="es-SV"/>
              </w:rPr>
            </w:pPr>
            <w:r w:rsidRPr="00002999">
              <w:rPr>
                <w:rFonts w:ascii="Bahnschrift SemiLight" w:eastAsia="Times New Roman" w:hAnsi="Bahnschrift SemiLight" w:cs="Calibri"/>
                <w:color w:val="000000"/>
                <w:sz w:val="12"/>
                <w:szCs w:val="12"/>
                <w:lang w:val="es-SV" w:eastAsia="es-SV"/>
              </w:rPr>
              <w:t xml:space="preserve"> $                 5.00 </w:t>
            </w:r>
          </w:p>
        </w:tc>
        <w:tc>
          <w:tcPr>
            <w:tcW w:w="336" w:type="dxa"/>
            <w:shd w:val="clear" w:color="000000" w:fill="FFFFFF"/>
            <w:noWrap/>
            <w:vAlign w:val="center"/>
            <w:hideMark/>
          </w:tcPr>
          <w:p w:rsidR="00067DA0" w:rsidRPr="00002999" w:rsidRDefault="00067DA0" w:rsidP="002923EA">
            <w:pPr>
              <w:spacing w:after="0" w:line="240" w:lineRule="auto"/>
              <w:jc w:val="center"/>
              <w:rPr>
                <w:rFonts w:ascii="Bahnschrift SemiLight" w:eastAsia="Times New Roman" w:hAnsi="Bahnschrift SemiLight" w:cs="Calibri"/>
                <w:color w:val="000000"/>
                <w:sz w:val="12"/>
                <w:szCs w:val="12"/>
                <w:lang w:val="es-SV" w:eastAsia="es-SV"/>
              </w:rPr>
            </w:pPr>
            <w:r w:rsidRPr="00002999">
              <w:rPr>
                <w:rFonts w:ascii="Bahnschrift SemiLight" w:eastAsia="Times New Roman" w:hAnsi="Bahnschrift SemiLight" w:cs="Calibri"/>
                <w:color w:val="000000"/>
                <w:sz w:val="12"/>
                <w:szCs w:val="12"/>
                <w:lang w:val="es-SV" w:eastAsia="es-SV"/>
              </w:rPr>
              <w:t xml:space="preserve"> $         300.00 </w:t>
            </w:r>
          </w:p>
        </w:tc>
        <w:tc>
          <w:tcPr>
            <w:tcW w:w="632" w:type="dxa"/>
            <w:vMerge/>
            <w:vAlign w:val="center"/>
            <w:hideMark/>
          </w:tcPr>
          <w:p w:rsidR="00067DA0" w:rsidRPr="00002999" w:rsidRDefault="00067DA0" w:rsidP="002923EA">
            <w:pPr>
              <w:spacing w:after="0" w:line="240" w:lineRule="auto"/>
              <w:rPr>
                <w:rFonts w:ascii="Calibri" w:eastAsia="Times New Roman" w:hAnsi="Calibri" w:cs="Calibri"/>
                <w:b/>
                <w:bCs/>
                <w:color w:val="000000"/>
                <w:sz w:val="12"/>
                <w:szCs w:val="12"/>
                <w:lang w:val="es-SV" w:eastAsia="es-SV"/>
              </w:rPr>
            </w:pPr>
          </w:p>
        </w:tc>
        <w:tc>
          <w:tcPr>
            <w:tcW w:w="706" w:type="dxa"/>
            <w:vMerge/>
            <w:vAlign w:val="center"/>
            <w:hideMark/>
          </w:tcPr>
          <w:p w:rsidR="00067DA0" w:rsidRPr="00002999" w:rsidRDefault="00067DA0" w:rsidP="002923EA">
            <w:pPr>
              <w:spacing w:after="0" w:line="240" w:lineRule="auto"/>
              <w:rPr>
                <w:rFonts w:ascii="Calibri" w:eastAsia="Times New Roman" w:hAnsi="Calibri" w:cs="Calibri"/>
                <w:color w:val="000000"/>
                <w:sz w:val="12"/>
                <w:szCs w:val="12"/>
                <w:lang w:val="es-SV" w:eastAsia="es-SV"/>
              </w:rPr>
            </w:pPr>
          </w:p>
        </w:tc>
        <w:tc>
          <w:tcPr>
            <w:tcW w:w="672" w:type="dxa"/>
            <w:vMerge/>
            <w:vAlign w:val="center"/>
            <w:hideMark/>
          </w:tcPr>
          <w:p w:rsidR="00067DA0" w:rsidRPr="00002999" w:rsidRDefault="00067DA0" w:rsidP="002923EA">
            <w:pPr>
              <w:spacing w:after="0" w:line="240" w:lineRule="auto"/>
              <w:rPr>
                <w:rFonts w:ascii="Calibri" w:eastAsia="Times New Roman" w:hAnsi="Calibri" w:cs="Calibri"/>
                <w:b/>
                <w:bCs/>
                <w:color w:val="000000"/>
                <w:sz w:val="12"/>
                <w:szCs w:val="12"/>
                <w:lang w:val="es-SV" w:eastAsia="es-SV"/>
              </w:rPr>
            </w:pPr>
          </w:p>
        </w:tc>
        <w:tc>
          <w:tcPr>
            <w:tcW w:w="442" w:type="dxa"/>
            <w:vMerge/>
            <w:vAlign w:val="center"/>
            <w:hideMark/>
          </w:tcPr>
          <w:p w:rsidR="00067DA0" w:rsidRPr="00002999" w:rsidRDefault="00067DA0" w:rsidP="002923EA">
            <w:pPr>
              <w:spacing w:after="0" w:line="240" w:lineRule="auto"/>
              <w:rPr>
                <w:rFonts w:ascii="Calibri" w:eastAsia="Times New Roman" w:hAnsi="Calibri" w:cs="Calibri"/>
                <w:b/>
                <w:bCs/>
                <w:color w:val="000000"/>
                <w:sz w:val="12"/>
                <w:szCs w:val="12"/>
                <w:lang w:val="es-SV" w:eastAsia="es-SV"/>
              </w:rPr>
            </w:pPr>
          </w:p>
        </w:tc>
      </w:tr>
      <w:tr w:rsidR="00E55232" w:rsidRPr="00002999" w:rsidTr="002923EA">
        <w:trPr>
          <w:trHeight w:val="17"/>
          <w:jc w:val="center"/>
        </w:trPr>
        <w:tc>
          <w:tcPr>
            <w:tcW w:w="672" w:type="dxa"/>
            <w:vMerge/>
            <w:vAlign w:val="center"/>
            <w:hideMark/>
          </w:tcPr>
          <w:p w:rsidR="00067DA0" w:rsidRPr="00002999" w:rsidRDefault="00067DA0" w:rsidP="002923EA">
            <w:pPr>
              <w:spacing w:after="0" w:line="240" w:lineRule="auto"/>
              <w:rPr>
                <w:rFonts w:ascii="Calibri" w:eastAsia="Times New Roman" w:hAnsi="Calibri" w:cs="Calibri"/>
                <w:color w:val="000000"/>
                <w:sz w:val="12"/>
                <w:szCs w:val="12"/>
                <w:lang w:val="es-SV" w:eastAsia="es-SV"/>
              </w:rPr>
            </w:pPr>
          </w:p>
        </w:tc>
        <w:tc>
          <w:tcPr>
            <w:tcW w:w="264" w:type="dxa"/>
            <w:shd w:val="clear" w:color="auto" w:fill="auto"/>
            <w:vAlign w:val="center"/>
            <w:hideMark/>
          </w:tcPr>
          <w:p w:rsidR="00067DA0" w:rsidRPr="00002999" w:rsidRDefault="00067DA0" w:rsidP="002923EA">
            <w:pPr>
              <w:spacing w:after="0" w:line="240" w:lineRule="auto"/>
              <w:jc w:val="center"/>
              <w:rPr>
                <w:rFonts w:ascii="Calibri" w:eastAsia="Times New Roman" w:hAnsi="Calibri" w:cs="Calibri"/>
                <w:color w:val="000000"/>
                <w:sz w:val="12"/>
                <w:szCs w:val="12"/>
                <w:lang w:val="es-SV" w:eastAsia="es-SV"/>
              </w:rPr>
            </w:pPr>
            <w:r w:rsidRPr="00002999">
              <w:rPr>
                <w:rFonts w:ascii="Calibri" w:eastAsia="Times New Roman" w:hAnsi="Calibri" w:cs="Calibri"/>
                <w:color w:val="000000"/>
                <w:sz w:val="12"/>
                <w:szCs w:val="12"/>
                <w:lang w:val="es-SV" w:eastAsia="es-SV"/>
              </w:rPr>
              <w:t>6</w:t>
            </w:r>
          </w:p>
        </w:tc>
        <w:tc>
          <w:tcPr>
            <w:tcW w:w="445" w:type="dxa"/>
            <w:shd w:val="clear" w:color="auto" w:fill="auto"/>
            <w:vAlign w:val="center"/>
            <w:hideMark/>
          </w:tcPr>
          <w:p w:rsidR="00067DA0" w:rsidRPr="00002999" w:rsidRDefault="00067DA0" w:rsidP="002923EA">
            <w:pPr>
              <w:spacing w:after="0" w:line="240" w:lineRule="auto"/>
              <w:jc w:val="center"/>
              <w:rPr>
                <w:rFonts w:ascii="Arial Narrow" w:eastAsia="Times New Roman" w:hAnsi="Arial Narrow" w:cs="Calibri"/>
                <w:color w:val="000000"/>
                <w:sz w:val="12"/>
                <w:szCs w:val="12"/>
                <w:lang w:val="es-SV" w:eastAsia="es-SV"/>
              </w:rPr>
            </w:pPr>
            <w:r w:rsidRPr="00002999">
              <w:rPr>
                <w:rFonts w:ascii="Arial Narrow" w:eastAsia="Times New Roman" w:hAnsi="Arial Narrow" w:cs="Calibri"/>
                <w:color w:val="000000"/>
                <w:sz w:val="12"/>
                <w:szCs w:val="12"/>
                <w:lang w:val="es-SV" w:eastAsia="es-SV"/>
              </w:rPr>
              <w:t>60</w:t>
            </w:r>
          </w:p>
        </w:tc>
        <w:tc>
          <w:tcPr>
            <w:tcW w:w="440" w:type="dxa"/>
            <w:shd w:val="clear" w:color="auto" w:fill="auto"/>
            <w:vAlign w:val="center"/>
            <w:hideMark/>
          </w:tcPr>
          <w:p w:rsidR="00067DA0" w:rsidRPr="00002999" w:rsidRDefault="00067DA0" w:rsidP="002923EA">
            <w:pPr>
              <w:spacing w:after="0" w:line="240" w:lineRule="auto"/>
              <w:jc w:val="center"/>
              <w:rPr>
                <w:rFonts w:ascii="Arial Narrow" w:eastAsia="Times New Roman" w:hAnsi="Arial Narrow" w:cs="Calibri"/>
                <w:color w:val="000000"/>
                <w:sz w:val="12"/>
                <w:szCs w:val="12"/>
                <w:lang w:val="es-SV" w:eastAsia="es-SV"/>
              </w:rPr>
            </w:pPr>
            <w:r w:rsidRPr="00002999">
              <w:rPr>
                <w:rFonts w:ascii="Arial Narrow" w:eastAsia="Times New Roman" w:hAnsi="Arial Narrow" w:cs="Calibri"/>
                <w:color w:val="000000"/>
                <w:sz w:val="12"/>
                <w:szCs w:val="12"/>
                <w:lang w:val="es-SV" w:eastAsia="es-SV"/>
              </w:rPr>
              <w:t>UNIDADES</w:t>
            </w:r>
          </w:p>
        </w:tc>
        <w:tc>
          <w:tcPr>
            <w:tcW w:w="551" w:type="dxa"/>
            <w:shd w:val="clear" w:color="auto" w:fill="auto"/>
            <w:vAlign w:val="center"/>
            <w:hideMark/>
          </w:tcPr>
          <w:p w:rsidR="00067DA0" w:rsidRPr="00002999" w:rsidRDefault="00067DA0" w:rsidP="002923EA">
            <w:pPr>
              <w:spacing w:after="0" w:line="240" w:lineRule="auto"/>
              <w:rPr>
                <w:rFonts w:ascii="Arial Narrow" w:eastAsia="Times New Roman" w:hAnsi="Arial Narrow" w:cs="Calibri"/>
                <w:color w:val="000000"/>
                <w:sz w:val="12"/>
                <w:szCs w:val="12"/>
                <w:lang w:val="es-SV" w:eastAsia="es-SV"/>
              </w:rPr>
            </w:pPr>
            <w:r w:rsidRPr="00002999">
              <w:rPr>
                <w:rFonts w:ascii="Arial Narrow" w:eastAsia="Times New Roman" w:hAnsi="Arial Narrow" w:cs="Calibri"/>
                <w:color w:val="000000"/>
                <w:sz w:val="12"/>
                <w:szCs w:val="12"/>
                <w:lang w:val="es-SV" w:eastAsia="es-SV"/>
              </w:rPr>
              <w:t>TAZAS GRABADAS</w:t>
            </w:r>
          </w:p>
        </w:tc>
        <w:tc>
          <w:tcPr>
            <w:tcW w:w="1092" w:type="dxa"/>
            <w:shd w:val="clear" w:color="auto" w:fill="auto"/>
            <w:vAlign w:val="center"/>
            <w:hideMark/>
          </w:tcPr>
          <w:p w:rsidR="00067DA0" w:rsidRPr="00002999" w:rsidRDefault="00067DA0" w:rsidP="002923EA">
            <w:pPr>
              <w:spacing w:after="0" w:line="240" w:lineRule="auto"/>
              <w:rPr>
                <w:rFonts w:ascii="Arial Narrow" w:eastAsia="Times New Roman" w:hAnsi="Arial Narrow" w:cs="Calibri"/>
                <w:color w:val="000000"/>
                <w:sz w:val="12"/>
                <w:szCs w:val="12"/>
                <w:lang w:val="es-SV" w:eastAsia="es-SV"/>
              </w:rPr>
            </w:pPr>
            <w:r w:rsidRPr="00002999">
              <w:rPr>
                <w:rFonts w:ascii="Arial Narrow" w:eastAsia="Times New Roman" w:hAnsi="Arial Narrow" w:cs="Calibri"/>
                <w:color w:val="000000"/>
                <w:sz w:val="12"/>
                <w:szCs w:val="12"/>
                <w:lang w:val="es-SV" w:eastAsia="es-SV"/>
              </w:rPr>
              <w:t>TAZA DE CERAMICA BLANCA SUBLIMADA</w:t>
            </w:r>
          </w:p>
        </w:tc>
        <w:tc>
          <w:tcPr>
            <w:tcW w:w="447" w:type="dxa"/>
            <w:shd w:val="clear" w:color="000000" w:fill="FFFFFF"/>
            <w:vAlign w:val="center"/>
            <w:hideMark/>
          </w:tcPr>
          <w:p w:rsidR="00067DA0" w:rsidRPr="00002999" w:rsidRDefault="00067DA0" w:rsidP="002923EA">
            <w:pPr>
              <w:spacing w:after="0" w:line="240" w:lineRule="auto"/>
              <w:jc w:val="center"/>
              <w:rPr>
                <w:rFonts w:ascii="Bahnschrift SemiLight" w:eastAsia="Times New Roman" w:hAnsi="Bahnschrift SemiLight" w:cs="Calibri"/>
                <w:color w:val="000000"/>
                <w:sz w:val="12"/>
                <w:szCs w:val="12"/>
                <w:lang w:val="es-SV" w:eastAsia="es-SV"/>
              </w:rPr>
            </w:pPr>
            <w:r w:rsidRPr="00002999">
              <w:rPr>
                <w:rFonts w:ascii="Bahnschrift SemiLight" w:eastAsia="Times New Roman" w:hAnsi="Bahnschrift SemiLight" w:cs="Calibri"/>
                <w:color w:val="000000"/>
                <w:sz w:val="12"/>
                <w:szCs w:val="12"/>
                <w:lang w:val="es-SV" w:eastAsia="es-SV"/>
              </w:rPr>
              <w:t xml:space="preserve"> $            3.99 </w:t>
            </w:r>
          </w:p>
        </w:tc>
        <w:tc>
          <w:tcPr>
            <w:tcW w:w="337" w:type="dxa"/>
            <w:shd w:val="clear" w:color="000000" w:fill="FFFFFF"/>
            <w:noWrap/>
            <w:vAlign w:val="center"/>
            <w:hideMark/>
          </w:tcPr>
          <w:p w:rsidR="00067DA0" w:rsidRPr="00002999" w:rsidRDefault="00067DA0" w:rsidP="002923EA">
            <w:pPr>
              <w:spacing w:after="0" w:line="240" w:lineRule="auto"/>
              <w:jc w:val="center"/>
              <w:rPr>
                <w:rFonts w:ascii="Bahnschrift SemiLight" w:eastAsia="Times New Roman" w:hAnsi="Bahnschrift SemiLight" w:cs="Calibri"/>
                <w:color w:val="000000"/>
                <w:sz w:val="12"/>
                <w:szCs w:val="12"/>
                <w:lang w:val="es-SV" w:eastAsia="es-SV"/>
              </w:rPr>
            </w:pPr>
            <w:r w:rsidRPr="00002999">
              <w:rPr>
                <w:rFonts w:ascii="Bahnschrift SemiLight" w:eastAsia="Times New Roman" w:hAnsi="Bahnschrift SemiLight" w:cs="Calibri"/>
                <w:color w:val="000000"/>
                <w:sz w:val="12"/>
                <w:szCs w:val="12"/>
                <w:lang w:val="es-SV" w:eastAsia="es-SV"/>
              </w:rPr>
              <w:t xml:space="preserve"> $         239.40 </w:t>
            </w:r>
          </w:p>
        </w:tc>
        <w:tc>
          <w:tcPr>
            <w:tcW w:w="731" w:type="dxa"/>
            <w:shd w:val="clear" w:color="000000" w:fill="FFFFFF"/>
            <w:vAlign w:val="center"/>
            <w:hideMark/>
          </w:tcPr>
          <w:p w:rsidR="00067DA0" w:rsidRPr="00002999" w:rsidRDefault="00067DA0" w:rsidP="002923EA">
            <w:pPr>
              <w:spacing w:after="0" w:line="240" w:lineRule="auto"/>
              <w:jc w:val="center"/>
              <w:rPr>
                <w:rFonts w:ascii="Bahnschrift SemiLight" w:eastAsia="Times New Roman" w:hAnsi="Bahnschrift SemiLight" w:cs="Calibri"/>
                <w:color w:val="000000"/>
                <w:sz w:val="12"/>
                <w:szCs w:val="12"/>
                <w:lang w:val="es-SV" w:eastAsia="es-SV"/>
              </w:rPr>
            </w:pPr>
            <w:r w:rsidRPr="00002999">
              <w:rPr>
                <w:rFonts w:ascii="Bahnschrift SemiLight" w:eastAsia="Times New Roman" w:hAnsi="Bahnschrift SemiLight" w:cs="Calibri"/>
                <w:color w:val="000000"/>
                <w:sz w:val="12"/>
                <w:szCs w:val="12"/>
                <w:lang w:val="es-SV" w:eastAsia="es-SV"/>
              </w:rPr>
              <w:t>TAZAS DE 11 ONZAS SUBLIMADAS</w:t>
            </w:r>
          </w:p>
        </w:tc>
        <w:tc>
          <w:tcPr>
            <w:tcW w:w="447" w:type="dxa"/>
            <w:shd w:val="clear" w:color="000000" w:fill="FFFFFF"/>
            <w:vAlign w:val="center"/>
            <w:hideMark/>
          </w:tcPr>
          <w:p w:rsidR="00067DA0" w:rsidRPr="00002999" w:rsidRDefault="00067DA0" w:rsidP="002923EA">
            <w:pPr>
              <w:spacing w:after="0" w:line="240" w:lineRule="auto"/>
              <w:jc w:val="center"/>
              <w:rPr>
                <w:rFonts w:ascii="Bahnschrift SemiLight" w:eastAsia="Times New Roman" w:hAnsi="Bahnschrift SemiLight" w:cs="Calibri"/>
                <w:color w:val="000000"/>
                <w:sz w:val="12"/>
                <w:szCs w:val="12"/>
                <w:lang w:val="es-SV" w:eastAsia="es-SV"/>
              </w:rPr>
            </w:pPr>
            <w:r w:rsidRPr="00002999">
              <w:rPr>
                <w:rFonts w:ascii="Bahnschrift SemiLight" w:eastAsia="Times New Roman" w:hAnsi="Bahnschrift SemiLight" w:cs="Calibri"/>
                <w:color w:val="000000"/>
                <w:sz w:val="12"/>
                <w:szCs w:val="12"/>
                <w:lang w:val="es-SV" w:eastAsia="es-SV"/>
              </w:rPr>
              <w:t xml:space="preserve"> $                 2.00 </w:t>
            </w:r>
          </w:p>
        </w:tc>
        <w:tc>
          <w:tcPr>
            <w:tcW w:w="336" w:type="dxa"/>
            <w:shd w:val="clear" w:color="000000" w:fill="FFFFFF"/>
            <w:noWrap/>
            <w:vAlign w:val="center"/>
            <w:hideMark/>
          </w:tcPr>
          <w:p w:rsidR="00067DA0" w:rsidRPr="00002999" w:rsidRDefault="00067DA0" w:rsidP="002923EA">
            <w:pPr>
              <w:spacing w:after="0" w:line="240" w:lineRule="auto"/>
              <w:jc w:val="center"/>
              <w:rPr>
                <w:rFonts w:ascii="Bahnschrift SemiLight" w:eastAsia="Times New Roman" w:hAnsi="Bahnschrift SemiLight" w:cs="Calibri"/>
                <w:color w:val="000000"/>
                <w:sz w:val="12"/>
                <w:szCs w:val="12"/>
                <w:lang w:val="es-SV" w:eastAsia="es-SV"/>
              </w:rPr>
            </w:pPr>
            <w:r w:rsidRPr="00002999">
              <w:rPr>
                <w:rFonts w:ascii="Bahnschrift SemiLight" w:eastAsia="Times New Roman" w:hAnsi="Bahnschrift SemiLight" w:cs="Calibri"/>
                <w:color w:val="000000"/>
                <w:sz w:val="12"/>
                <w:szCs w:val="12"/>
                <w:lang w:val="es-SV" w:eastAsia="es-SV"/>
              </w:rPr>
              <w:t xml:space="preserve"> $          120.00 </w:t>
            </w:r>
          </w:p>
        </w:tc>
        <w:tc>
          <w:tcPr>
            <w:tcW w:w="632" w:type="dxa"/>
            <w:vMerge/>
            <w:vAlign w:val="center"/>
            <w:hideMark/>
          </w:tcPr>
          <w:p w:rsidR="00067DA0" w:rsidRPr="00002999" w:rsidRDefault="00067DA0" w:rsidP="002923EA">
            <w:pPr>
              <w:spacing w:after="0" w:line="240" w:lineRule="auto"/>
              <w:rPr>
                <w:rFonts w:ascii="Calibri" w:eastAsia="Times New Roman" w:hAnsi="Calibri" w:cs="Calibri"/>
                <w:b/>
                <w:bCs/>
                <w:color w:val="000000"/>
                <w:sz w:val="12"/>
                <w:szCs w:val="12"/>
                <w:lang w:val="es-SV" w:eastAsia="es-SV"/>
              </w:rPr>
            </w:pPr>
          </w:p>
        </w:tc>
        <w:tc>
          <w:tcPr>
            <w:tcW w:w="706" w:type="dxa"/>
            <w:vMerge/>
            <w:vAlign w:val="center"/>
            <w:hideMark/>
          </w:tcPr>
          <w:p w:rsidR="00067DA0" w:rsidRPr="00002999" w:rsidRDefault="00067DA0" w:rsidP="002923EA">
            <w:pPr>
              <w:spacing w:after="0" w:line="240" w:lineRule="auto"/>
              <w:rPr>
                <w:rFonts w:ascii="Calibri" w:eastAsia="Times New Roman" w:hAnsi="Calibri" w:cs="Calibri"/>
                <w:color w:val="000000"/>
                <w:sz w:val="12"/>
                <w:szCs w:val="12"/>
                <w:lang w:val="es-SV" w:eastAsia="es-SV"/>
              </w:rPr>
            </w:pPr>
          </w:p>
        </w:tc>
        <w:tc>
          <w:tcPr>
            <w:tcW w:w="672" w:type="dxa"/>
            <w:vMerge/>
            <w:vAlign w:val="center"/>
            <w:hideMark/>
          </w:tcPr>
          <w:p w:rsidR="00067DA0" w:rsidRPr="00002999" w:rsidRDefault="00067DA0" w:rsidP="002923EA">
            <w:pPr>
              <w:spacing w:after="0" w:line="240" w:lineRule="auto"/>
              <w:rPr>
                <w:rFonts w:ascii="Calibri" w:eastAsia="Times New Roman" w:hAnsi="Calibri" w:cs="Calibri"/>
                <w:b/>
                <w:bCs/>
                <w:color w:val="000000"/>
                <w:sz w:val="12"/>
                <w:szCs w:val="12"/>
                <w:lang w:val="es-SV" w:eastAsia="es-SV"/>
              </w:rPr>
            </w:pPr>
          </w:p>
        </w:tc>
        <w:tc>
          <w:tcPr>
            <w:tcW w:w="442" w:type="dxa"/>
            <w:vMerge/>
            <w:vAlign w:val="center"/>
            <w:hideMark/>
          </w:tcPr>
          <w:p w:rsidR="00067DA0" w:rsidRPr="00002999" w:rsidRDefault="00067DA0" w:rsidP="002923EA">
            <w:pPr>
              <w:spacing w:after="0" w:line="240" w:lineRule="auto"/>
              <w:rPr>
                <w:rFonts w:ascii="Calibri" w:eastAsia="Times New Roman" w:hAnsi="Calibri" w:cs="Calibri"/>
                <w:b/>
                <w:bCs/>
                <w:color w:val="000000"/>
                <w:sz w:val="12"/>
                <w:szCs w:val="12"/>
                <w:lang w:val="es-SV" w:eastAsia="es-SV"/>
              </w:rPr>
            </w:pPr>
          </w:p>
        </w:tc>
      </w:tr>
      <w:tr w:rsidR="00E55232" w:rsidRPr="00002999" w:rsidTr="002923EA">
        <w:trPr>
          <w:trHeight w:val="17"/>
          <w:jc w:val="center"/>
        </w:trPr>
        <w:tc>
          <w:tcPr>
            <w:tcW w:w="672" w:type="dxa"/>
            <w:vMerge/>
            <w:vAlign w:val="center"/>
            <w:hideMark/>
          </w:tcPr>
          <w:p w:rsidR="00067DA0" w:rsidRPr="00002999" w:rsidRDefault="00067DA0" w:rsidP="002923EA">
            <w:pPr>
              <w:spacing w:after="0" w:line="240" w:lineRule="auto"/>
              <w:rPr>
                <w:rFonts w:ascii="Calibri" w:eastAsia="Times New Roman" w:hAnsi="Calibri" w:cs="Calibri"/>
                <w:color w:val="000000"/>
                <w:sz w:val="12"/>
                <w:szCs w:val="12"/>
                <w:lang w:val="es-SV" w:eastAsia="es-SV"/>
              </w:rPr>
            </w:pPr>
          </w:p>
        </w:tc>
        <w:tc>
          <w:tcPr>
            <w:tcW w:w="264" w:type="dxa"/>
            <w:shd w:val="clear" w:color="auto" w:fill="auto"/>
            <w:vAlign w:val="center"/>
            <w:hideMark/>
          </w:tcPr>
          <w:p w:rsidR="00067DA0" w:rsidRPr="00002999" w:rsidRDefault="00067DA0" w:rsidP="002923EA">
            <w:pPr>
              <w:spacing w:after="0" w:line="240" w:lineRule="auto"/>
              <w:jc w:val="center"/>
              <w:rPr>
                <w:rFonts w:ascii="Calibri" w:eastAsia="Times New Roman" w:hAnsi="Calibri" w:cs="Calibri"/>
                <w:color w:val="000000"/>
                <w:sz w:val="12"/>
                <w:szCs w:val="12"/>
                <w:lang w:val="es-SV" w:eastAsia="es-SV"/>
              </w:rPr>
            </w:pPr>
            <w:r w:rsidRPr="00002999">
              <w:rPr>
                <w:rFonts w:ascii="Calibri" w:eastAsia="Times New Roman" w:hAnsi="Calibri" w:cs="Calibri"/>
                <w:color w:val="000000"/>
                <w:sz w:val="12"/>
                <w:szCs w:val="12"/>
                <w:lang w:val="es-SV" w:eastAsia="es-SV"/>
              </w:rPr>
              <w:t>7</w:t>
            </w:r>
          </w:p>
        </w:tc>
        <w:tc>
          <w:tcPr>
            <w:tcW w:w="445" w:type="dxa"/>
            <w:shd w:val="clear" w:color="auto" w:fill="auto"/>
            <w:vAlign w:val="center"/>
            <w:hideMark/>
          </w:tcPr>
          <w:p w:rsidR="00067DA0" w:rsidRPr="00002999" w:rsidRDefault="00067DA0" w:rsidP="002923EA">
            <w:pPr>
              <w:spacing w:after="0" w:line="240" w:lineRule="auto"/>
              <w:jc w:val="center"/>
              <w:rPr>
                <w:rFonts w:ascii="Arial Narrow" w:eastAsia="Times New Roman" w:hAnsi="Arial Narrow" w:cs="Calibri"/>
                <w:color w:val="000000"/>
                <w:sz w:val="12"/>
                <w:szCs w:val="12"/>
                <w:lang w:val="es-SV" w:eastAsia="es-SV"/>
              </w:rPr>
            </w:pPr>
            <w:r w:rsidRPr="00002999">
              <w:rPr>
                <w:rFonts w:ascii="Arial Narrow" w:eastAsia="Times New Roman" w:hAnsi="Arial Narrow" w:cs="Calibri"/>
                <w:color w:val="000000"/>
                <w:sz w:val="12"/>
                <w:szCs w:val="12"/>
                <w:lang w:val="es-SV" w:eastAsia="es-SV"/>
              </w:rPr>
              <w:t>60</w:t>
            </w:r>
          </w:p>
        </w:tc>
        <w:tc>
          <w:tcPr>
            <w:tcW w:w="440" w:type="dxa"/>
            <w:shd w:val="clear" w:color="auto" w:fill="auto"/>
            <w:vAlign w:val="center"/>
            <w:hideMark/>
          </w:tcPr>
          <w:p w:rsidR="00067DA0" w:rsidRPr="00002999" w:rsidRDefault="00067DA0" w:rsidP="002923EA">
            <w:pPr>
              <w:spacing w:after="0" w:line="240" w:lineRule="auto"/>
              <w:jc w:val="center"/>
              <w:rPr>
                <w:rFonts w:ascii="Arial Narrow" w:eastAsia="Times New Roman" w:hAnsi="Arial Narrow" w:cs="Calibri"/>
                <w:color w:val="000000"/>
                <w:sz w:val="12"/>
                <w:szCs w:val="12"/>
                <w:lang w:val="es-SV" w:eastAsia="es-SV"/>
              </w:rPr>
            </w:pPr>
            <w:r w:rsidRPr="00002999">
              <w:rPr>
                <w:rFonts w:ascii="Arial Narrow" w:eastAsia="Times New Roman" w:hAnsi="Arial Narrow" w:cs="Calibri"/>
                <w:color w:val="000000"/>
                <w:sz w:val="12"/>
                <w:szCs w:val="12"/>
                <w:lang w:val="es-SV" w:eastAsia="es-SV"/>
              </w:rPr>
              <w:t>UNIDADES</w:t>
            </w:r>
          </w:p>
        </w:tc>
        <w:tc>
          <w:tcPr>
            <w:tcW w:w="551" w:type="dxa"/>
            <w:shd w:val="clear" w:color="auto" w:fill="auto"/>
            <w:vAlign w:val="center"/>
            <w:hideMark/>
          </w:tcPr>
          <w:p w:rsidR="00067DA0" w:rsidRPr="00002999" w:rsidRDefault="00067DA0" w:rsidP="002923EA">
            <w:pPr>
              <w:spacing w:after="0" w:line="240" w:lineRule="auto"/>
              <w:rPr>
                <w:rFonts w:ascii="Arial Narrow" w:eastAsia="Times New Roman" w:hAnsi="Arial Narrow" w:cs="Calibri"/>
                <w:color w:val="000000"/>
                <w:sz w:val="12"/>
                <w:szCs w:val="12"/>
                <w:lang w:val="es-SV" w:eastAsia="es-SV"/>
              </w:rPr>
            </w:pPr>
            <w:r w:rsidRPr="00002999">
              <w:rPr>
                <w:rFonts w:ascii="Arial Narrow" w:eastAsia="Times New Roman" w:hAnsi="Arial Narrow" w:cs="Calibri"/>
                <w:color w:val="000000"/>
                <w:sz w:val="12"/>
                <w:szCs w:val="12"/>
                <w:lang w:val="es-SV" w:eastAsia="es-SV"/>
              </w:rPr>
              <w:t>BOLSAS ECOLOGICAS</w:t>
            </w:r>
          </w:p>
        </w:tc>
        <w:tc>
          <w:tcPr>
            <w:tcW w:w="1092" w:type="dxa"/>
            <w:shd w:val="clear" w:color="auto" w:fill="auto"/>
            <w:vAlign w:val="center"/>
            <w:hideMark/>
          </w:tcPr>
          <w:p w:rsidR="00067DA0" w:rsidRPr="00002999" w:rsidRDefault="00067DA0" w:rsidP="002923EA">
            <w:pPr>
              <w:spacing w:after="0" w:line="240" w:lineRule="auto"/>
              <w:rPr>
                <w:rFonts w:ascii="Arial Narrow" w:eastAsia="Times New Roman" w:hAnsi="Arial Narrow" w:cs="Calibri"/>
                <w:color w:val="000000"/>
                <w:sz w:val="12"/>
                <w:szCs w:val="12"/>
                <w:lang w:val="es-SV" w:eastAsia="es-SV"/>
              </w:rPr>
            </w:pPr>
            <w:r w:rsidRPr="00002999">
              <w:rPr>
                <w:rFonts w:ascii="Arial Narrow" w:eastAsia="Times New Roman" w:hAnsi="Arial Narrow" w:cs="Calibri"/>
                <w:color w:val="000000"/>
                <w:sz w:val="12"/>
                <w:szCs w:val="12"/>
                <w:lang w:val="es-SV" w:eastAsia="es-SV"/>
              </w:rPr>
              <w:t>BOLSO TIPO ECOLOGICO BLANCO DE MERCADO SUBLIMADO EN AMBOS LADOS</w:t>
            </w:r>
          </w:p>
        </w:tc>
        <w:tc>
          <w:tcPr>
            <w:tcW w:w="447" w:type="dxa"/>
            <w:shd w:val="clear" w:color="000000" w:fill="FFFFFF"/>
            <w:vAlign w:val="center"/>
            <w:hideMark/>
          </w:tcPr>
          <w:p w:rsidR="00067DA0" w:rsidRPr="00002999" w:rsidRDefault="00067DA0" w:rsidP="002923EA">
            <w:pPr>
              <w:spacing w:after="0" w:line="240" w:lineRule="auto"/>
              <w:jc w:val="center"/>
              <w:rPr>
                <w:rFonts w:ascii="Bahnschrift SemiLight" w:eastAsia="Times New Roman" w:hAnsi="Bahnschrift SemiLight" w:cs="Calibri"/>
                <w:color w:val="000000"/>
                <w:sz w:val="12"/>
                <w:szCs w:val="12"/>
                <w:lang w:val="es-SV" w:eastAsia="es-SV"/>
              </w:rPr>
            </w:pPr>
            <w:r w:rsidRPr="00002999">
              <w:rPr>
                <w:rFonts w:ascii="Bahnschrift SemiLight" w:eastAsia="Times New Roman" w:hAnsi="Bahnschrift SemiLight" w:cs="Calibri"/>
                <w:color w:val="000000"/>
                <w:sz w:val="12"/>
                <w:szCs w:val="12"/>
                <w:lang w:val="es-SV" w:eastAsia="es-SV"/>
              </w:rPr>
              <w:t xml:space="preserve"> $            7.90 </w:t>
            </w:r>
          </w:p>
        </w:tc>
        <w:tc>
          <w:tcPr>
            <w:tcW w:w="337" w:type="dxa"/>
            <w:shd w:val="clear" w:color="000000" w:fill="FFFFFF"/>
            <w:noWrap/>
            <w:vAlign w:val="center"/>
            <w:hideMark/>
          </w:tcPr>
          <w:p w:rsidR="00067DA0" w:rsidRPr="00002999" w:rsidRDefault="00067DA0" w:rsidP="002923EA">
            <w:pPr>
              <w:spacing w:after="0" w:line="240" w:lineRule="auto"/>
              <w:jc w:val="center"/>
              <w:rPr>
                <w:rFonts w:ascii="Bahnschrift SemiLight" w:eastAsia="Times New Roman" w:hAnsi="Bahnschrift SemiLight" w:cs="Calibri"/>
                <w:color w:val="000000"/>
                <w:sz w:val="12"/>
                <w:szCs w:val="12"/>
                <w:lang w:val="es-SV" w:eastAsia="es-SV"/>
              </w:rPr>
            </w:pPr>
            <w:r w:rsidRPr="00002999">
              <w:rPr>
                <w:rFonts w:ascii="Bahnschrift SemiLight" w:eastAsia="Times New Roman" w:hAnsi="Bahnschrift SemiLight" w:cs="Calibri"/>
                <w:color w:val="000000"/>
                <w:sz w:val="12"/>
                <w:szCs w:val="12"/>
                <w:lang w:val="es-SV" w:eastAsia="es-SV"/>
              </w:rPr>
              <w:t xml:space="preserve"> $         474.00 </w:t>
            </w:r>
          </w:p>
        </w:tc>
        <w:tc>
          <w:tcPr>
            <w:tcW w:w="731" w:type="dxa"/>
            <w:shd w:val="clear" w:color="auto" w:fill="auto"/>
            <w:vAlign w:val="center"/>
            <w:hideMark/>
          </w:tcPr>
          <w:p w:rsidR="00067DA0" w:rsidRPr="00002999" w:rsidRDefault="00067DA0" w:rsidP="002923EA">
            <w:pPr>
              <w:spacing w:after="0" w:line="240" w:lineRule="auto"/>
              <w:rPr>
                <w:rFonts w:ascii="Arial Narrow" w:eastAsia="Times New Roman" w:hAnsi="Arial Narrow" w:cs="Calibri"/>
                <w:color w:val="000000"/>
                <w:sz w:val="12"/>
                <w:szCs w:val="12"/>
                <w:lang w:val="es-SV" w:eastAsia="es-SV"/>
              </w:rPr>
            </w:pPr>
            <w:r w:rsidRPr="00002999">
              <w:rPr>
                <w:rFonts w:ascii="Arial Narrow" w:eastAsia="Times New Roman" w:hAnsi="Arial Narrow" w:cs="Calibri"/>
                <w:color w:val="000000"/>
                <w:sz w:val="12"/>
                <w:szCs w:val="12"/>
                <w:lang w:val="es-SV" w:eastAsia="es-SV"/>
              </w:rPr>
              <w:t>BOLSA CON AGARRADERO SUBLIMADA</w:t>
            </w:r>
          </w:p>
        </w:tc>
        <w:tc>
          <w:tcPr>
            <w:tcW w:w="447" w:type="dxa"/>
            <w:shd w:val="clear" w:color="000000" w:fill="FFFFFF"/>
            <w:vAlign w:val="center"/>
            <w:hideMark/>
          </w:tcPr>
          <w:p w:rsidR="00067DA0" w:rsidRPr="00002999" w:rsidRDefault="00067DA0" w:rsidP="002923EA">
            <w:pPr>
              <w:spacing w:after="0" w:line="240" w:lineRule="auto"/>
              <w:jc w:val="center"/>
              <w:rPr>
                <w:rFonts w:ascii="Bahnschrift SemiLight" w:eastAsia="Times New Roman" w:hAnsi="Bahnschrift SemiLight" w:cs="Calibri"/>
                <w:color w:val="000000"/>
                <w:sz w:val="12"/>
                <w:szCs w:val="12"/>
                <w:lang w:val="es-SV" w:eastAsia="es-SV"/>
              </w:rPr>
            </w:pPr>
            <w:r w:rsidRPr="00002999">
              <w:rPr>
                <w:rFonts w:ascii="Bahnschrift SemiLight" w:eastAsia="Times New Roman" w:hAnsi="Bahnschrift SemiLight" w:cs="Calibri"/>
                <w:color w:val="000000"/>
                <w:sz w:val="12"/>
                <w:szCs w:val="12"/>
                <w:lang w:val="es-SV" w:eastAsia="es-SV"/>
              </w:rPr>
              <w:t xml:space="preserve"> $                  2.26 </w:t>
            </w:r>
          </w:p>
        </w:tc>
        <w:tc>
          <w:tcPr>
            <w:tcW w:w="336" w:type="dxa"/>
            <w:shd w:val="clear" w:color="000000" w:fill="FFFFFF"/>
            <w:noWrap/>
            <w:vAlign w:val="center"/>
            <w:hideMark/>
          </w:tcPr>
          <w:p w:rsidR="00067DA0" w:rsidRPr="00002999" w:rsidRDefault="00067DA0" w:rsidP="002923EA">
            <w:pPr>
              <w:spacing w:after="0" w:line="240" w:lineRule="auto"/>
              <w:jc w:val="center"/>
              <w:rPr>
                <w:rFonts w:ascii="Bahnschrift SemiLight" w:eastAsia="Times New Roman" w:hAnsi="Bahnschrift SemiLight" w:cs="Calibri"/>
                <w:color w:val="000000"/>
                <w:sz w:val="12"/>
                <w:szCs w:val="12"/>
                <w:lang w:val="es-SV" w:eastAsia="es-SV"/>
              </w:rPr>
            </w:pPr>
            <w:r w:rsidRPr="00002999">
              <w:rPr>
                <w:rFonts w:ascii="Bahnschrift SemiLight" w:eastAsia="Times New Roman" w:hAnsi="Bahnschrift SemiLight" w:cs="Calibri"/>
                <w:color w:val="000000"/>
                <w:sz w:val="12"/>
                <w:szCs w:val="12"/>
                <w:lang w:val="es-SV" w:eastAsia="es-SV"/>
              </w:rPr>
              <w:t xml:space="preserve"> $          135.60 </w:t>
            </w:r>
          </w:p>
        </w:tc>
        <w:tc>
          <w:tcPr>
            <w:tcW w:w="632" w:type="dxa"/>
            <w:vMerge/>
            <w:vAlign w:val="center"/>
            <w:hideMark/>
          </w:tcPr>
          <w:p w:rsidR="00067DA0" w:rsidRPr="00002999" w:rsidRDefault="00067DA0" w:rsidP="002923EA">
            <w:pPr>
              <w:spacing w:after="0" w:line="240" w:lineRule="auto"/>
              <w:rPr>
                <w:rFonts w:ascii="Calibri" w:eastAsia="Times New Roman" w:hAnsi="Calibri" w:cs="Calibri"/>
                <w:b/>
                <w:bCs/>
                <w:color w:val="000000"/>
                <w:sz w:val="12"/>
                <w:szCs w:val="12"/>
                <w:lang w:val="es-SV" w:eastAsia="es-SV"/>
              </w:rPr>
            </w:pPr>
          </w:p>
        </w:tc>
        <w:tc>
          <w:tcPr>
            <w:tcW w:w="706" w:type="dxa"/>
            <w:vMerge/>
            <w:vAlign w:val="center"/>
            <w:hideMark/>
          </w:tcPr>
          <w:p w:rsidR="00067DA0" w:rsidRPr="00002999" w:rsidRDefault="00067DA0" w:rsidP="002923EA">
            <w:pPr>
              <w:spacing w:after="0" w:line="240" w:lineRule="auto"/>
              <w:rPr>
                <w:rFonts w:ascii="Calibri" w:eastAsia="Times New Roman" w:hAnsi="Calibri" w:cs="Calibri"/>
                <w:color w:val="000000"/>
                <w:sz w:val="12"/>
                <w:szCs w:val="12"/>
                <w:lang w:val="es-SV" w:eastAsia="es-SV"/>
              </w:rPr>
            </w:pPr>
          </w:p>
        </w:tc>
        <w:tc>
          <w:tcPr>
            <w:tcW w:w="672" w:type="dxa"/>
            <w:vMerge/>
            <w:vAlign w:val="center"/>
            <w:hideMark/>
          </w:tcPr>
          <w:p w:rsidR="00067DA0" w:rsidRPr="00002999" w:rsidRDefault="00067DA0" w:rsidP="002923EA">
            <w:pPr>
              <w:spacing w:after="0" w:line="240" w:lineRule="auto"/>
              <w:rPr>
                <w:rFonts w:ascii="Calibri" w:eastAsia="Times New Roman" w:hAnsi="Calibri" w:cs="Calibri"/>
                <w:b/>
                <w:bCs/>
                <w:color w:val="000000"/>
                <w:sz w:val="12"/>
                <w:szCs w:val="12"/>
                <w:lang w:val="es-SV" w:eastAsia="es-SV"/>
              </w:rPr>
            </w:pPr>
          </w:p>
        </w:tc>
        <w:tc>
          <w:tcPr>
            <w:tcW w:w="442" w:type="dxa"/>
            <w:vMerge/>
            <w:vAlign w:val="center"/>
            <w:hideMark/>
          </w:tcPr>
          <w:p w:rsidR="00067DA0" w:rsidRPr="00002999" w:rsidRDefault="00067DA0" w:rsidP="002923EA">
            <w:pPr>
              <w:spacing w:after="0" w:line="240" w:lineRule="auto"/>
              <w:rPr>
                <w:rFonts w:ascii="Calibri" w:eastAsia="Times New Roman" w:hAnsi="Calibri" w:cs="Calibri"/>
                <w:b/>
                <w:bCs/>
                <w:color w:val="000000"/>
                <w:sz w:val="12"/>
                <w:szCs w:val="12"/>
                <w:lang w:val="es-SV" w:eastAsia="es-SV"/>
              </w:rPr>
            </w:pPr>
          </w:p>
        </w:tc>
      </w:tr>
      <w:tr w:rsidR="00E55232" w:rsidRPr="00002999" w:rsidTr="002923EA">
        <w:trPr>
          <w:trHeight w:val="17"/>
          <w:jc w:val="center"/>
        </w:trPr>
        <w:tc>
          <w:tcPr>
            <w:tcW w:w="672" w:type="dxa"/>
            <w:shd w:val="clear" w:color="auto" w:fill="auto"/>
            <w:noWrap/>
            <w:vAlign w:val="center"/>
            <w:hideMark/>
          </w:tcPr>
          <w:p w:rsidR="00067DA0" w:rsidRPr="00002999" w:rsidRDefault="00067DA0" w:rsidP="002923EA">
            <w:pPr>
              <w:spacing w:after="0" w:line="240" w:lineRule="auto"/>
              <w:rPr>
                <w:rFonts w:ascii="Calibri" w:eastAsia="Times New Roman" w:hAnsi="Calibri" w:cs="Calibri"/>
                <w:b/>
                <w:bCs/>
                <w:color w:val="000000"/>
                <w:sz w:val="12"/>
                <w:szCs w:val="12"/>
                <w:lang w:val="es-SV" w:eastAsia="es-SV"/>
              </w:rPr>
            </w:pPr>
            <w:r w:rsidRPr="00002999">
              <w:rPr>
                <w:rFonts w:ascii="Calibri" w:eastAsia="Times New Roman" w:hAnsi="Calibri" w:cs="Calibri"/>
                <w:b/>
                <w:bCs/>
                <w:color w:val="000000"/>
                <w:sz w:val="12"/>
                <w:szCs w:val="12"/>
                <w:lang w:val="es-SV" w:eastAsia="es-SV"/>
              </w:rPr>
              <w:t>TOTAL DE LA OFERTA</w:t>
            </w:r>
          </w:p>
        </w:tc>
        <w:tc>
          <w:tcPr>
            <w:tcW w:w="264" w:type="dxa"/>
            <w:shd w:val="clear" w:color="auto" w:fill="auto"/>
            <w:noWrap/>
            <w:vAlign w:val="center"/>
            <w:hideMark/>
          </w:tcPr>
          <w:p w:rsidR="00067DA0" w:rsidRPr="00002999" w:rsidRDefault="00067DA0" w:rsidP="002923EA">
            <w:pPr>
              <w:spacing w:after="0" w:line="240" w:lineRule="auto"/>
              <w:rPr>
                <w:rFonts w:ascii="Calibri" w:eastAsia="Times New Roman" w:hAnsi="Calibri" w:cs="Calibri"/>
                <w:b/>
                <w:bCs/>
                <w:color w:val="000000"/>
                <w:sz w:val="12"/>
                <w:szCs w:val="12"/>
                <w:lang w:val="es-SV" w:eastAsia="es-SV"/>
              </w:rPr>
            </w:pPr>
            <w:r w:rsidRPr="00002999">
              <w:rPr>
                <w:rFonts w:ascii="Calibri" w:eastAsia="Times New Roman" w:hAnsi="Calibri" w:cs="Calibri"/>
                <w:b/>
                <w:bCs/>
                <w:color w:val="000000"/>
                <w:sz w:val="12"/>
                <w:szCs w:val="12"/>
                <w:lang w:val="es-SV" w:eastAsia="es-SV"/>
              </w:rPr>
              <w:t> </w:t>
            </w:r>
          </w:p>
        </w:tc>
        <w:tc>
          <w:tcPr>
            <w:tcW w:w="445" w:type="dxa"/>
            <w:shd w:val="clear" w:color="auto" w:fill="auto"/>
            <w:noWrap/>
            <w:vAlign w:val="center"/>
            <w:hideMark/>
          </w:tcPr>
          <w:p w:rsidR="00067DA0" w:rsidRPr="00002999" w:rsidRDefault="00067DA0" w:rsidP="002923EA">
            <w:pPr>
              <w:spacing w:after="0" w:line="240" w:lineRule="auto"/>
              <w:rPr>
                <w:rFonts w:ascii="Calibri" w:eastAsia="Times New Roman" w:hAnsi="Calibri" w:cs="Calibri"/>
                <w:b/>
                <w:bCs/>
                <w:color w:val="000000"/>
                <w:sz w:val="12"/>
                <w:szCs w:val="12"/>
                <w:lang w:val="es-SV" w:eastAsia="es-SV"/>
              </w:rPr>
            </w:pPr>
            <w:r w:rsidRPr="00002999">
              <w:rPr>
                <w:rFonts w:ascii="Calibri" w:eastAsia="Times New Roman" w:hAnsi="Calibri" w:cs="Calibri"/>
                <w:b/>
                <w:bCs/>
                <w:color w:val="000000"/>
                <w:sz w:val="12"/>
                <w:szCs w:val="12"/>
                <w:lang w:val="es-SV" w:eastAsia="es-SV"/>
              </w:rPr>
              <w:t> </w:t>
            </w:r>
          </w:p>
        </w:tc>
        <w:tc>
          <w:tcPr>
            <w:tcW w:w="440" w:type="dxa"/>
            <w:shd w:val="clear" w:color="auto" w:fill="auto"/>
            <w:noWrap/>
            <w:vAlign w:val="center"/>
            <w:hideMark/>
          </w:tcPr>
          <w:p w:rsidR="00067DA0" w:rsidRPr="00002999" w:rsidRDefault="00067DA0" w:rsidP="002923EA">
            <w:pPr>
              <w:spacing w:after="0" w:line="240" w:lineRule="auto"/>
              <w:rPr>
                <w:rFonts w:ascii="Calibri" w:eastAsia="Times New Roman" w:hAnsi="Calibri" w:cs="Calibri"/>
                <w:b/>
                <w:bCs/>
                <w:color w:val="000000"/>
                <w:sz w:val="12"/>
                <w:szCs w:val="12"/>
                <w:lang w:val="es-SV" w:eastAsia="es-SV"/>
              </w:rPr>
            </w:pPr>
            <w:r w:rsidRPr="00002999">
              <w:rPr>
                <w:rFonts w:ascii="Calibri" w:eastAsia="Times New Roman" w:hAnsi="Calibri" w:cs="Calibri"/>
                <w:b/>
                <w:bCs/>
                <w:color w:val="000000"/>
                <w:sz w:val="12"/>
                <w:szCs w:val="12"/>
                <w:lang w:val="es-SV" w:eastAsia="es-SV"/>
              </w:rPr>
              <w:t> </w:t>
            </w:r>
          </w:p>
        </w:tc>
        <w:tc>
          <w:tcPr>
            <w:tcW w:w="551" w:type="dxa"/>
            <w:shd w:val="clear" w:color="auto" w:fill="auto"/>
            <w:noWrap/>
            <w:vAlign w:val="center"/>
            <w:hideMark/>
          </w:tcPr>
          <w:p w:rsidR="00067DA0" w:rsidRPr="00002999" w:rsidRDefault="00067DA0" w:rsidP="002923EA">
            <w:pPr>
              <w:spacing w:after="0" w:line="240" w:lineRule="auto"/>
              <w:rPr>
                <w:rFonts w:ascii="Calibri" w:eastAsia="Times New Roman" w:hAnsi="Calibri" w:cs="Calibri"/>
                <w:b/>
                <w:bCs/>
                <w:color w:val="000000"/>
                <w:sz w:val="12"/>
                <w:szCs w:val="12"/>
                <w:lang w:val="es-SV" w:eastAsia="es-SV"/>
              </w:rPr>
            </w:pPr>
            <w:r w:rsidRPr="00002999">
              <w:rPr>
                <w:rFonts w:ascii="Calibri" w:eastAsia="Times New Roman" w:hAnsi="Calibri" w:cs="Calibri"/>
                <w:b/>
                <w:bCs/>
                <w:color w:val="000000"/>
                <w:sz w:val="12"/>
                <w:szCs w:val="12"/>
                <w:lang w:val="es-SV" w:eastAsia="es-SV"/>
              </w:rPr>
              <w:t> </w:t>
            </w:r>
          </w:p>
        </w:tc>
        <w:tc>
          <w:tcPr>
            <w:tcW w:w="1877" w:type="dxa"/>
            <w:gridSpan w:val="3"/>
            <w:shd w:val="clear" w:color="auto" w:fill="auto"/>
            <w:noWrap/>
            <w:vAlign w:val="center"/>
            <w:hideMark/>
          </w:tcPr>
          <w:p w:rsidR="00067DA0" w:rsidRPr="00002999" w:rsidRDefault="00067DA0" w:rsidP="002923EA">
            <w:pPr>
              <w:spacing w:after="0" w:line="240" w:lineRule="auto"/>
              <w:jc w:val="center"/>
              <w:rPr>
                <w:rFonts w:ascii="Bahnschrift SemiLight" w:eastAsia="Times New Roman" w:hAnsi="Bahnschrift SemiLight" w:cs="Calibri"/>
                <w:b/>
                <w:bCs/>
                <w:color w:val="000000"/>
                <w:sz w:val="12"/>
                <w:szCs w:val="12"/>
                <w:lang w:val="es-SV" w:eastAsia="es-SV"/>
              </w:rPr>
            </w:pPr>
            <w:r w:rsidRPr="00002999">
              <w:rPr>
                <w:rFonts w:ascii="Bahnschrift SemiLight" w:eastAsia="Times New Roman" w:hAnsi="Bahnschrift SemiLight" w:cs="Calibri"/>
                <w:b/>
                <w:bCs/>
                <w:color w:val="000000"/>
                <w:sz w:val="12"/>
                <w:szCs w:val="12"/>
                <w:lang w:val="es-SV" w:eastAsia="es-SV"/>
              </w:rPr>
              <w:t xml:space="preserve"> $                                                                                                2,419.20 </w:t>
            </w:r>
          </w:p>
        </w:tc>
        <w:tc>
          <w:tcPr>
            <w:tcW w:w="1515" w:type="dxa"/>
            <w:gridSpan w:val="3"/>
            <w:shd w:val="clear" w:color="000000" w:fill="DDD9C4"/>
            <w:noWrap/>
            <w:vAlign w:val="center"/>
            <w:hideMark/>
          </w:tcPr>
          <w:p w:rsidR="00067DA0" w:rsidRPr="00002999" w:rsidRDefault="00067DA0" w:rsidP="002923EA">
            <w:pPr>
              <w:spacing w:after="0" w:line="240" w:lineRule="auto"/>
              <w:jc w:val="center"/>
              <w:rPr>
                <w:rFonts w:ascii="Bahnschrift SemiLight" w:eastAsia="Times New Roman" w:hAnsi="Bahnschrift SemiLight" w:cs="Calibri"/>
                <w:b/>
                <w:bCs/>
                <w:color w:val="000000"/>
                <w:sz w:val="12"/>
                <w:szCs w:val="12"/>
                <w:lang w:val="es-SV" w:eastAsia="es-SV"/>
              </w:rPr>
            </w:pPr>
            <w:r w:rsidRPr="00002999">
              <w:rPr>
                <w:rFonts w:ascii="Bahnschrift SemiLight" w:eastAsia="Times New Roman" w:hAnsi="Bahnschrift SemiLight" w:cs="Calibri"/>
                <w:b/>
                <w:bCs/>
                <w:color w:val="000000"/>
                <w:sz w:val="12"/>
                <w:szCs w:val="12"/>
                <w:lang w:val="es-SV" w:eastAsia="es-SV"/>
              </w:rPr>
              <w:t xml:space="preserve"> $                                                                         1,235.70 </w:t>
            </w:r>
          </w:p>
        </w:tc>
        <w:tc>
          <w:tcPr>
            <w:tcW w:w="632" w:type="dxa"/>
            <w:vMerge/>
            <w:vAlign w:val="center"/>
            <w:hideMark/>
          </w:tcPr>
          <w:p w:rsidR="00067DA0" w:rsidRPr="00002999" w:rsidRDefault="00067DA0" w:rsidP="002923EA">
            <w:pPr>
              <w:spacing w:after="0" w:line="240" w:lineRule="auto"/>
              <w:rPr>
                <w:rFonts w:ascii="Calibri" w:eastAsia="Times New Roman" w:hAnsi="Calibri" w:cs="Calibri"/>
                <w:b/>
                <w:bCs/>
                <w:color w:val="000000"/>
                <w:sz w:val="12"/>
                <w:szCs w:val="12"/>
                <w:lang w:val="es-SV" w:eastAsia="es-SV"/>
              </w:rPr>
            </w:pPr>
          </w:p>
        </w:tc>
        <w:tc>
          <w:tcPr>
            <w:tcW w:w="706" w:type="dxa"/>
            <w:vMerge/>
            <w:vAlign w:val="center"/>
            <w:hideMark/>
          </w:tcPr>
          <w:p w:rsidR="00067DA0" w:rsidRPr="00002999" w:rsidRDefault="00067DA0" w:rsidP="002923EA">
            <w:pPr>
              <w:spacing w:after="0" w:line="240" w:lineRule="auto"/>
              <w:rPr>
                <w:rFonts w:ascii="Calibri" w:eastAsia="Times New Roman" w:hAnsi="Calibri" w:cs="Calibri"/>
                <w:color w:val="000000"/>
                <w:sz w:val="12"/>
                <w:szCs w:val="12"/>
                <w:lang w:val="es-SV" w:eastAsia="es-SV"/>
              </w:rPr>
            </w:pPr>
          </w:p>
        </w:tc>
        <w:tc>
          <w:tcPr>
            <w:tcW w:w="672" w:type="dxa"/>
            <w:vMerge/>
            <w:vAlign w:val="center"/>
            <w:hideMark/>
          </w:tcPr>
          <w:p w:rsidR="00067DA0" w:rsidRPr="00002999" w:rsidRDefault="00067DA0" w:rsidP="002923EA">
            <w:pPr>
              <w:spacing w:after="0" w:line="240" w:lineRule="auto"/>
              <w:rPr>
                <w:rFonts w:ascii="Calibri" w:eastAsia="Times New Roman" w:hAnsi="Calibri" w:cs="Calibri"/>
                <w:b/>
                <w:bCs/>
                <w:color w:val="000000"/>
                <w:sz w:val="12"/>
                <w:szCs w:val="12"/>
                <w:lang w:val="es-SV" w:eastAsia="es-SV"/>
              </w:rPr>
            </w:pPr>
          </w:p>
        </w:tc>
        <w:tc>
          <w:tcPr>
            <w:tcW w:w="442" w:type="dxa"/>
            <w:vMerge/>
            <w:vAlign w:val="center"/>
            <w:hideMark/>
          </w:tcPr>
          <w:p w:rsidR="00067DA0" w:rsidRPr="00002999" w:rsidRDefault="00067DA0" w:rsidP="002923EA">
            <w:pPr>
              <w:spacing w:after="0" w:line="240" w:lineRule="auto"/>
              <w:rPr>
                <w:rFonts w:ascii="Calibri" w:eastAsia="Times New Roman" w:hAnsi="Calibri" w:cs="Calibri"/>
                <w:b/>
                <w:bCs/>
                <w:color w:val="000000"/>
                <w:sz w:val="12"/>
                <w:szCs w:val="12"/>
                <w:lang w:val="es-SV" w:eastAsia="es-SV"/>
              </w:rPr>
            </w:pPr>
          </w:p>
        </w:tc>
      </w:tr>
      <w:tr w:rsidR="00067DA0" w:rsidRPr="00002999" w:rsidTr="002923EA">
        <w:trPr>
          <w:trHeight w:val="17"/>
          <w:jc w:val="center"/>
        </w:trPr>
        <w:tc>
          <w:tcPr>
            <w:tcW w:w="8225" w:type="dxa"/>
            <w:gridSpan w:val="15"/>
            <w:shd w:val="clear" w:color="auto" w:fill="auto"/>
            <w:noWrap/>
            <w:vAlign w:val="bottom"/>
            <w:hideMark/>
          </w:tcPr>
          <w:p w:rsidR="00067DA0" w:rsidRPr="00002999" w:rsidRDefault="00067DA0" w:rsidP="002923EA">
            <w:pPr>
              <w:spacing w:after="0" w:line="240" w:lineRule="auto"/>
              <w:jc w:val="center"/>
              <w:rPr>
                <w:rFonts w:ascii="Calibri" w:eastAsia="Times New Roman" w:hAnsi="Calibri" w:cs="Calibri"/>
                <w:b/>
                <w:bCs/>
                <w:color w:val="000000"/>
                <w:sz w:val="12"/>
                <w:szCs w:val="12"/>
                <w:lang w:val="es-SV" w:eastAsia="es-SV"/>
              </w:rPr>
            </w:pPr>
            <w:r w:rsidRPr="00002999">
              <w:rPr>
                <w:rFonts w:ascii="Calibri" w:eastAsia="Times New Roman" w:hAnsi="Calibri" w:cs="Calibri"/>
                <w:b/>
                <w:bCs/>
                <w:color w:val="000000"/>
                <w:sz w:val="12"/>
                <w:szCs w:val="12"/>
                <w:lang w:val="es-SV" w:eastAsia="es-SV"/>
              </w:rPr>
              <w:t>TOTAL DEL REQUERIMIENTO $1,235.70</w:t>
            </w:r>
          </w:p>
        </w:tc>
      </w:tr>
      <w:tr w:rsidR="00067DA0" w:rsidRPr="00002999" w:rsidTr="002923EA">
        <w:trPr>
          <w:trHeight w:val="17"/>
          <w:jc w:val="center"/>
        </w:trPr>
        <w:tc>
          <w:tcPr>
            <w:tcW w:w="8225" w:type="dxa"/>
            <w:gridSpan w:val="15"/>
            <w:shd w:val="clear" w:color="auto" w:fill="auto"/>
            <w:noWrap/>
            <w:vAlign w:val="bottom"/>
            <w:hideMark/>
          </w:tcPr>
          <w:p w:rsidR="00067DA0" w:rsidRPr="00002999" w:rsidRDefault="00067DA0" w:rsidP="002923EA">
            <w:pPr>
              <w:spacing w:after="0" w:line="240" w:lineRule="auto"/>
              <w:rPr>
                <w:rFonts w:ascii="Calibri" w:eastAsia="Times New Roman" w:hAnsi="Calibri" w:cs="Calibri"/>
                <w:b/>
                <w:bCs/>
                <w:color w:val="000000"/>
                <w:sz w:val="12"/>
                <w:szCs w:val="12"/>
                <w:lang w:val="es-SV" w:eastAsia="es-SV"/>
              </w:rPr>
            </w:pPr>
            <w:r w:rsidRPr="00002999">
              <w:rPr>
                <w:rFonts w:ascii="Calibri" w:eastAsia="Times New Roman" w:hAnsi="Calibri" w:cs="Calibri"/>
                <w:b/>
                <w:bCs/>
                <w:color w:val="000000"/>
                <w:sz w:val="12"/>
                <w:szCs w:val="12"/>
                <w:lang w:val="es-SV" w:eastAsia="es-SV"/>
              </w:rPr>
              <w:t>OBSERVACIONES: AMBOS PROVEEDORES SE ENCUENTRA INSOLVENTES CON EL PAGO DE OBLIGACIONES FISCALES, ART.25 LITERAL D), EL PROVEEDOR FRANCISCO ALEXANDER OPORTO REYES NO DETALLÓ  EN SU OFERTA: PLAZO DE ENTREGA NI VALIDEZ DE LA OFERTA, FIRMA Y SELLO</w:t>
            </w:r>
          </w:p>
        </w:tc>
      </w:tr>
    </w:tbl>
    <w:p w:rsidR="00067DA0" w:rsidRPr="00DE2F55" w:rsidRDefault="00067DA0" w:rsidP="00067DA0">
      <w:pPr>
        <w:spacing w:after="0" w:line="276" w:lineRule="auto"/>
        <w:jc w:val="both"/>
        <w:rPr>
          <w:rFonts w:ascii="Times New Roman" w:eastAsia="Calibri" w:hAnsi="Times New Roman" w:cs="Times New Roman"/>
          <w:sz w:val="28"/>
          <w:szCs w:val="28"/>
          <w:lang w:val="es-SV"/>
        </w:rPr>
      </w:pPr>
    </w:p>
    <w:p w:rsidR="00067DA0" w:rsidRPr="00DE2F55" w:rsidRDefault="00067DA0" w:rsidP="00067DA0">
      <w:pPr>
        <w:tabs>
          <w:tab w:val="left" w:pos="2347"/>
        </w:tabs>
        <w:spacing w:line="276" w:lineRule="auto"/>
        <w:jc w:val="both"/>
        <w:rPr>
          <w:rFonts w:ascii="Times New Roman" w:eastAsia="Times New Roman" w:hAnsi="Times New Roman" w:cs="Times New Roman"/>
          <w:color w:val="000000"/>
          <w:sz w:val="28"/>
          <w:szCs w:val="28"/>
          <w:lang w:eastAsia="es-ES"/>
        </w:rPr>
      </w:pPr>
      <w:r w:rsidRPr="00DE2F55">
        <w:rPr>
          <w:rFonts w:ascii="Times New Roman" w:eastAsia="Calibri" w:hAnsi="Times New Roman" w:cs="Times New Roman"/>
          <w:b/>
          <w:color w:val="000000"/>
          <w:sz w:val="28"/>
          <w:szCs w:val="28"/>
          <w:u w:val="single"/>
          <w:lang w:val="es-SV"/>
        </w:rPr>
        <w:t>Tercero:</w:t>
      </w:r>
      <w:r w:rsidRPr="00DE2F55">
        <w:rPr>
          <w:rFonts w:ascii="Times New Roman" w:eastAsia="Calibri" w:hAnsi="Times New Roman" w:cs="Times New Roman"/>
          <w:color w:val="000000"/>
          <w:sz w:val="28"/>
          <w:szCs w:val="28"/>
          <w:lang w:val="es-SV"/>
        </w:rPr>
        <w:t xml:space="preserve"> Nombrar como </w:t>
      </w:r>
      <w:r w:rsidRPr="00DE2F55">
        <w:rPr>
          <w:rFonts w:ascii="Times New Roman" w:eastAsia="Calibri" w:hAnsi="Times New Roman" w:cs="Times New Roman"/>
          <w:sz w:val="28"/>
          <w:szCs w:val="28"/>
          <w:lang w:val="es-SV"/>
        </w:rPr>
        <w:t>administrador de la orden de compra o contrato a</w:t>
      </w:r>
      <w:r w:rsidR="00E55232" w:rsidRPr="00E55232">
        <w:rPr>
          <w:rFonts w:ascii="Times New Roman" w:eastAsia="Times New Roman" w:hAnsi="Times New Roman" w:cs="Times New Roman"/>
          <w:b/>
          <w:sz w:val="14"/>
          <w:szCs w:val="28"/>
          <w:lang w:val="es-SV" w:eastAsia="es-SV"/>
        </w:rPr>
        <w:t xml:space="preserve"> </w:t>
      </w:r>
      <w:r w:rsidR="00E55232" w:rsidRPr="00E55232">
        <w:rPr>
          <w:rFonts w:ascii="Times New Roman" w:eastAsia="Times New Roman" w:hAnsi="Times New Roman" w:cs="Times New Roman"/>
          <w:b/>
          <w:szCs w:val="28"/>
          <w:lang w:val="es-SV" w:eastAsia="es-SV"/>
        </w:rPr>
        <w:t>XXXXXXXXXXXXX</w:t>
      </w:r>
      <w:r w:rsidRPr="00DE2F55">
        <w:rPr>
          <w:rFonts w:ascii="Times New Roman" w:eastAsia="Calibri" w:hAnsi="Times New Roman" w:cs="Times New Roman"/>
          <w:b/>
          <w:sz w:val="28"/>
          <w:szCs w:val="28"/>
          <w:lang w:val="es-SV"/>
        </w:rPr>
        <w:t>.-</w:t>
      </w:r>
      <w:bookmarkStart w:id="0" w:name="_GoBack"/>
      <w:bookmarkEnd w:id="0"/>
      <w:r w:rsidRPr="00DE2F55">
        <w:rPr>
          <w:rFonts w:ascii="Times New Roman" w:eastAsia="Calibri" w:hAnsi="Times New Roman" w:cs="Times New Roman"/>
          <w:b/>
          <w:sz w:val="28"/>
          <w:szCs w:val="28"/>
          <w:lang w:val="es-SV"/>
        </w:rPr>
        <w:t xml:space="preserve"> </w:t>
      </w:r>
      <w:r w:rsidRPr="00DE2F55">
        <w:rPr>
          <w:rFonts w:ascii="Times New Roman" w:eastAsia="Calibri" w:hAnsi="Times New Roman" w:cs="Times New Roman"/>
          <w:sz w:val="28"/>
          <w:szCs w:val="28"/>
          <w:lang w:val="es-SV"/>
        </w:rPr>
        <w:t>Fondos con aplicación al espe</w:t>
      </w:r>
      <w:r w:rsidRPr="00DE2F55">
        <w:rPr>
          <w:rFonts w:ascii="Times New Roman" w:eastAsia="Calibri" w:hAnsi="Times New Roman" w:cs="Times New Roman"/>
          <w:sz w:val="28"/>
          <w:szCs w:val="28"/>
          <w:shd w:val="clear" w:color="auto" w:fill="FFFFFF"/>
          <w:lang w:val="es-SV"/>
        </w:rPr>
        <w:t>cífico y expresión Presupuestaria Municipal vigente, que</w:t>
      </w:r>
      <w:r w:rsidRPr="00DE2F55">
        <w:rPr>
          <w:rFonts w:ascii="Times New Roman" w:eastAsia="Calibri" w:hAnsi="Times New Roman" w:cs="Times New Roman"/>
          <w:sz w:val="28"/>
          <w:szCs w:val="28"/>
          <w:lang w:val="es-SV"/>
        </w:rPr>
        <w:t xml:space="preserve"> se comprobara como lo establece el artículo 78 del Código Municipal. Quedando autorizada la Jefa de Presupuesto para que realice la reprogramación presupuestaria si fuera necesaria. </w:t>
      </w:r>
      <w:r w:rsidRPr="00DE2F55">
        <w:rPr>
          <w:rFonts w:ascii="Times New Roman" w:eastAsia="Times New Roman" w:hAnsi="Times New Roman" w:cs="Times New Roman"/>
          <w:b/>
          <w:sz w:val="28"/>
          <w:szCs w:val="28"/>
          <w:lang w:val="es-SV" w:eastAsia="es-SV"/>
        </w:rPr>
        <w:t>CERTIFÍQUESE Y COMUNÍQUESE.-</w:t>
      </w:r>
      <w:r>
        <w:rPr>
          <w:rFonts w:ascii="Times New Roman" w:eastAsia="Times New Roman" w:hAnsi="Times New Roman" w:cs="Times New Roman"/>
          <w:b/>
          <w:sz w:val="28"/>
          <w:szCs w:val="28"/>
          <w:lang w:val="es-SV" w:eastAsia="es-SV"/>
        </w:rPr>
        <w:t xml:space="preserve"> HAGO CONSTAR QUE: </w:t>
      </w:r>
      <w:r>
        <w:rPr>
          <w:rFonts w:ascii="Times New Roman" w:eastAsia="Times New Roman" w:hAnsi="Times New Roman" w:cs="Times New Roman"/>
          <w:sz w:val="28"/>
          <w:szCs w:val="28"/>
          <w:lang w:val="es-SV" w:eastAsia="es-SV"/>
        </w:rPr>
        <w:t xml:space="preserve">Que el </w:t>
      </w:r>
      <w:r w:rsidRPr="00002999">
        <w:rPr>
          <w:rFonts w:ascii="Times New Roman" w:eastAsia="Times New Roman" w:hAnsi="Times New Roman" w:cs="Times New Roman"/>
          <w:b/>
          <w:sz w:val="28"/>
          <w:szCs w:val="28"/>
          <w:lang w:val="es-SV" w:eastAsia="es-SV"/>
        </w:rPr>
        <w:t>Señor Damián Cristóbal Serrano Ortiz, Segundo Regidor Propietario,</w:t>
      </w:r>
      <w:r>
        <w:rPr>
          <w:rFonts w:ascii="Times New Roman" w:eastAsia="Times New Roman" w:hAnsi="Times New Roman" w:cs="Times New Roman"/>
          <w:sz w:val="28"/>
          <w:szCs w:val="28"/>
          <w:lang w:val="es-SV" w:eastAsia="es-SV"/>
        </w:rPr>
        <w:t xml:space="preserve"> se incorpora en el desarrollo de la agenda de esta Sesión a las ocho horas con treinta y cinco minutos.- </w:t>
      </w:r>
      <w:r w:rsidRPr="00DE2F55">
        <w:rPr>
          <w:rFonts w:ascii="Times New Roman" w:eastAsia="Times New Roman" w:hAnsi="Times New Roman" w:cs="Times New Roman"/>
          <w:color w:val="000000"/>
          <w:sz w:val="28"/>
          <w:szCs w:val="28"/>
          <w:lang w:eastAsia="es-ES"/>
        </w:rPr>
        <w:t xml:space="preserve">Y no habiendo más que hacer constar se cierra la sesión a las nueve horas con treinta minutos del </w:t>
      </w:r>
      <w:r w:rsidRPr="00DE2F55">
        <w:rPr>
          <w:rFonts w:ascii="Times New Roman" w:eastAsia="Calibri" w:hAnsi="Times New Roman" w:cs="Times New Roman"/>
          <w:sz w:val="28"/>
          <w:szCs w:val="28"/>
          <w:lang w:val="es-SV"/>
        </w:rPr>
        <w:t>día dieciocho de noviembre del año dos mil veintidós</w:t>
      </w:r>
      <w:r w:rsidRPr="00DE2F55">
        <w:rPr>
          <w:rFonts w:ascii="Times New Roman" w:eastAsia="Times New Roman" w:hAnsi="Times New Roman" w:cs="Times New Roman"/>
          <w:color w:val="000000"/>
          <w:sz w:val="28"/>
          <w:szCs w:val="28"/>
          <w:lang w:eastAsia="es-ES"/>
        </w:rPr>
        <w:t>. Y para constancia firmamos.</w:t>
      </w:r>
    </w:p>
    <w:p w:rsidR="00067DA0" w:rsidRPr="007D3081" w:rsidRDefault="00067DA0" w:rsidP="00067DA0">
      <w:pPr>
        <w:spacing w:after="0" w:line="276" w:lineRule="auto"/>
        <w:jc w:val="both"/>
        <w:rPr>
          <w:rFonts w:ascii="Times New Roman" w:eastAsia="Times New Roman" w:hAnsi="Times New Roman" w:cs="Times New Roman"/>
          <w:color w:val="000000"/>
          <w:sz w:val="28"/>
          <w:szCs w:val="28"/>
          <w:lang w:eastAsia="es-ES"/>
        </w:rPr>
      </w:pPr>
    </w:p>
    <w:p w:rsidR="00067DA0" w:rsidRPr="004038CF" w:rsidRDefault="00067DA0" w:rsidP="00067DA0">
      <w:pPr>
        <w:tabs>
          <w:tab w:val="left" w:pos="864"/>
        </w:tabs>
        <w:spacing w:after="0" w:line="240" w:lineRule="auto"/>
        <w:rPr>
          <w:rFonts w:ascii="Times New Roman" w:eastAsia="Calibri" w:hAnsi="Times New Roman" w:cs="Times New Roman"/>
          <w:b/>
        </w:rPr>
      </w:pPr>
      <w:r w:rsidRPr="004038CF">
        <w:rPr>
          <w:rFonts w:ascii="Times New Roman" w:eastAsia="Calibri" w:hAnsi="Times New Roman" w:cs="Times New Roman"/>
          <w:b/>
        </w:rPr>
        <w:t xml:space="preserve">  </w:t>
      </w:r>
    </w:p>
    <w:p w:rsidR="00067DA0" w:rsidRPr="0035056D" w:rsidRDefault="00067DA0" w:rsidP="00067DA0">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Dra. Jennifer Esmeralda Juárez García, </w:t>
      </w:r>
    </w:p>
    <w:p w:rsidR="00067DA0" w:rsidRPr="0035056D" w:rsidRDefault="00067DA0" w:rsidP="00067DA0">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Alcaldesa Municipal                                                </w:t>
      </w:r>
      <w:r>
        <w:rPr>
          <w:rFonts w:ascii="Times New Roman" w:eastAsia="Calibri" w:hAnsi="Times New Roman" w:cs="Times New Roman"/>
          <w:b/>
          <w:lang w:val="es-SV"/>
        </w:rPr>
        <w:t xml:space="preserve">     </w:t>
      </w:r>
      <w:r w:rsidRPr="00143F00">
        <w:rPr>
          <w:rFonts w:ascii="Times New Roman" w:eastAsia="Calibri" w:hAnsi="Times New Roman" w:cs="Times New Roman"/>
          <w:b/>
          <w:shd w:val="clear" w:color="auto" w:fill="D9D9D9" w:themeFill="background1" w:themeFillShade="D9"/>
          <w:lang w:val="es-SV"/>
        </w:rPr>
        <w:t>Lic. Sergio Noel Monroy Martínez</w:t>
      </w:r>
      <w:r w:rsidRPr="008536BF">
        <w:rPr>
          <w:rFonts w:ascii="Times New Roman" w:eastAsia="Calibri" w:hAnsi="Times New Roman" w:cs="Times New Roman"/>
          <w:b/>
          <w:shd w:val="clear" w:color="auto" w:fill="D9D9D9" w:themeFill="background1" w:themeFillShade="D9"/>
          <w:lang w:val="es-SV"/>
        </w:rPr>
        <w:t>,</w:t>
      </w:r>
      <w:r w:rsidRPr="0035056D">
        <w:rPr>
          <w:rFonts w:ascii="Times New Roman" w:eastAsia="Calibri" w:hAnsi="Times New Roman" w:cs="Times New Roman"/>
          <w:b/>
          <w:lang w:val="es-SV"/>
        </w:rPr>
        <w:t xml:space="preserve"> </w:t>
      </w:r>
    </w:p>
    <w:p w:rsidR="00067DA0" w:rsidRPr="0035056D" w:rsidRDefault="00067DA0" w:rsidP="00067DA0">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143F00">
        <w:rPr>
          <w:rFonts w:ascii="Times New Roman" w:eastAsia="Calibri" w:hAnsi="Times New Roman" w:cs="Times New Roman"/>
          <w:b/>
          <w:shd w:val="clear" w:color="auto" w:fill="D9D9D9" w:themeFill="background1" w:themeFillShade="D9"/>
          <w:lang w:val="es-SV"/>
        </w:rPr>
        <w:t>Síndico Municipal</w:t>
      </w:r>
      <w:r w:rsidRPr="0035056D">
        <w:rPr>
          <w:rFonts w:ascii="Times New Roman" w:eastAsia="Calibri" w:hAnsi="Times New Roman" w:cs="Times New Roman"/>
          <w:b/>
          <w:lang w:val="es-SV"/>
        </w:rPr>
        <w:t xml:space="preserve"> </w:t>
      </w:r>
    </w:p>
    <w:p w:rsidR="00067DA0" w:rsidRPr="0035056D" w:rsidRDefault="00067DA0" w:rsidP="00067DA0">
      <w:pPr>
        <w:tabs>
          <w:tab w:val="left" w:pos="2347"/>
        </w:tabs>
        <w:spacing w:after="0" w:line="240" w:lineRule="auto"/>
        <w:jc w:val="both"/>
        <w:rPr>
          <w:rFonts w:ascii="Times New Roman" w:eastAsia="Calibri" w:hAnsi="Times New Roman" w:cs="Times New Roman"/>
          <w:b/>
          <w:lang w:val="es-SV"/>
        </w:rPr>
      </w:pPr>
    </w:p>
    <w:p w:rsidR="00067DA0" w:rsidRPr="0035056D" w:rsidRDefault="00067DA0" w:rsidP="00067DA0">
      <w:pPr>
        <w:tabs>
          <w:tab w:val="left" w:pos="2347"/>
        </w:tabs>
        <w:spacing w:after="0" w:line="240" w:lineRule="auto"/>
        <w:jc w:val="both"/>
        <w:rPr>
          <w:rFonts w:ascii="Times New Roman" w:eastAsia="Calibri" w:hAnsi="Times New Roman" w:cs="Times New Roman"/>
          <w:b/>
          <w:lang w:val="es-SV"/>
        </w:rPr>
      </w:pPr>
    </w:p>
    <w:p w:rsidR="00067DA0" w:rsidRPr="0035056D" w:rsidRDefault="00067DA0" w:rsidP="00067DA0">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Sra. Carla María Navarro Franco, </w:t>
      </w:r>
    </w:p>
    <w:p w:rsidR="00067DA0" w:rsidRPr="0035056D" w:rsidRDefault="00067DA0" w:rsidP="00067DA0">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Primera Regidora Propietaria                                              </w:t>
      </w:r>
      <w:r w:rsidRPr="00177E94">
        <w:rPr>
          <w:rFonts w:ascii="Times New Roman" w:eastAsia="Calibri" w:hAnsi="Times New Roman" w:cs="Times New Roman"/>
          <w:b/>
          <w:lang w:val="es-SV"/>
        </w:rPr>
        <w:t>Sr. Damián Cristóbal Serrano Ortiz</w:t>
      </w:r>
      <w:r w:rsidRPr="0035056D">
        <w:rPr>
          <w:rFonts w:ascii="Times New Roman" w:eastAsia="Calibri" w:hAnsi="Times New Roman" w:cs="Times New Roman"/>
          <w:b/>
          <w:lang w:val="es-SV"/>
        </w:rPr>
        <w:t xml:space="preserve">, </w:t>
      </w:r>
    </w:p>
    <w:p w:rsidR="00067DA0" w:rsidRPr="0035056D" w:rsidRDefault="00067DA0" w:rsidP="00067DA0">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177E94">
        <w:rPr>
          <w:rFonts w:ascii="Times New Roman" w:eastAsia="Calibri" w:hAnsi="Times New Roman" w:cs="Times New Roman"/>
          <w:b/>
          <w:lang w:val="es-SV"/>
        </w:rPr>
        <w:t>Segundo Regidor Propietario</w:t>
      </w:r>
      <w:r w:rsidRPr="0035056D">
        <w:rPr>
          <w:rFonts w:ascii="Times New Roman" w:eastAsia="Calibri" w:hAnsi="Times New Roman" w:cs="Times New Roman"/>
          <w:b/>
          <w:lang w:val="es-SV"/>
        </w:rPr>
        <w:t xml:space="preserve"> </w:t>
      </w:r>
    </w:p>
    <w:p w:rsidR="00067DA0" w:rsidRPr="0035056D" w:rsidRDefault="00067DA0" w:rsidP="00067DA0">
      <w:pPr>
        <w:tabs>
          <w:tab w:val="left" w:pos="2347"/>
        </w:tabs>
        <w:spacing w:after="0" w:line="240" w:lineRule="auto"/>
        <w:jc w:val="both"/>
        <w:rPr>
          <w:rFonts w:ascii="Times New Roman" w:eastAsia="Calibri" w:hAnsi="Times New Roman" w:cs="Times New Roman"/>
          <w:b/>
          <w:lang w:val="es-SV"/>
        </w:rPr>
      </w:pPr>
    </w:p>
    <w:p w:rsidR="00067DA0" w:rsidRPr="0035056D" w:rsidRDefault="00067DA0" w:rsidP="00067DA0">
      <w:pPr>
        <w:tabs>
          <w:tab w:val="left" w:pos="2347"/>
        </w:tabs>
        <w:spacing w:after="0" w:line="240" w:lineRule="auto"/>
        <w:jc w:val="both"/>
        <w:rPr>
          <w:rFonts w:ascii="Times New Roman" w:eastAsia="Calibri" w:hAnsi="Times New Roman" w:cs="Times New Roman"/>
          <w:b/>
          <w:lang w:val="es-SV"/>
        </w:rPr>
      </w:pPr>
    </w:p>
    <w:p w:rsidR="00067DA0" w:rsidRPr="0035056D" w:rsidRDefault="00067DA0" w:rsidP="00067DA0">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Sra. Lesby Sugey Miranda Portillo, </w:t>
      </w:r>
    </w:p>
    <w:p w:rsidR="00067DA0" w:rsidRPr="0035056D" w:rsidRDefault="00067DA0" w:rsidP="00067DA0">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35056D">
        <w:rPr>
          <w:rFonts w:ascii="Times New Roman" w:eastAsia="Calibri" w:hAnsi="Times New Roman" w:cs="Times New Roman"/>
          <w:b/>
          <w:lang w:val="es-SV"/>
        </w:rPr>
        <w:t xml:space="preserve">Tercera Regidora Propietaria                                                    Dra. Yany Xiomara Fuentes Rivas,  </w:t>
      </w:r>
    </w:p>
    <w:p w:rsidR="00067DA0" w:rsidRPr="0035056D" w:rsidRDefault="00067DA0" w:rsidP="00067DA0">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t xml:space="preserve">                                                             </w:t>
      </w:r>
      <w:r>
        <w:rPr>
          <w:rFonts w:ascii="Times New Roman" w:eastAsia="Calibri" w:hAnsi="Times New Roman" w:cs="Times New Roman"/>
          <w:b/>
          <w:lang w:val="es-SV"/>
        </w:rPr>
        <w:t xml:space="preserve">   </w:t>
      </w:r>
      <w:r w:rsidRPr="0035056D">
        <w:rPr>
          <w:rFonts w:ascii="Times New Roman" w:eastAsia="Calibri" w:hAnsi="Times New Roman" w:cs="Times New Roman"/>
          <w:b/>
          <w:lang w:val="es-SV"/>
        </w:rPr>
        <w:t xml:space="preserve">Cuarta Regidora Propietaria </w:t>
      </w:r>
    </w:p>
    <w:p w:rsidR="00067DA0" w:rsidRPr="0035056D" w:rsidRDefault="00067DA0" w:rsidP="00067DA0">
      <w:pPr>
        <w:tabs>
          <w:tab w:val="left" w:pos="2347"/>
        </w:tabs>
        <w:spacing w:after="0" w:line="240" w:lineRule="auto"/>
        <w:jc w:val="both"/>
        <w:rPr>
          <w:rFonts w:ascii="Times New Roman" w:eastAsia="Calibri" w:hAnsi="Times New Roman" w:cs="Times New Roman"/>
          <w:b/>
          <w:lang w:val="es-SV"/>
        </w:rPr>
      </w:pPr>
    </w:p>
    <w:p w:rsidR="00067DA0" w:rsidRPr="0035056D" w:rsidRDefault="00067DA0" w:rsidP="00067DA0">
      <w:pPr>
        <w:tabs>
          <w:tab w:val="left" w:pos="2347"/>
        </w:tabs>
        <w:spacing w:after="0" w:line="240" w:lineRule="auto"/>
        <w:jc w:val="both"/>
        <w:rPr>
          <w:rFonts w:ascii="Times New Roman" w:eastAsia="Calibri" w:hAnsi="Times New Roman" w:cs="Times New Roman"/>
          <w:b/>
          <w:lang w:val="es-SV"/>
        </w:rPr>
      </w:pPr>
    </w:p>
    <w:p w:rsidR="00067DA0" w:rsidRPr="0035056D" w:rsidRDefault="00067DA0" w:rsidP="00067DA0">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lastRenderedPageBreak/>
        <w:t xml:space="preserve">Sr. Jonathan Bryan Gómez Cruz, </w:t>
      </w:r>
    </w:p>
    <w:p w:rsidR="00067DA0" w:rsidRPr="0035056D" w:rsidRDefault="00067DA0" w:rsidP="00067DA0">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35056D">
        <w:rPr>
          <w:rFonts w:ascii="Times New Roman" w:eastAsia="Calibri" w:hAnsi="Times New Roman" w:cs="Times New Roman"/>
          <w:b/>
          <w:lang w:val="es-SV"/>
        </w:rPr>
        <w:t xml:space="preserve">Quinto Regidor Propietario                                                         Sr. Carlos Alberto Palma Fuentes,                      </w:t>
      </w:r>
    </w:p>
    <w:p w:rsidR="00067DA0" w:rsidRPr="0035056D" w:rsidRDefault="00067DA0" w:rsidP="00067DA0">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t xml:space="preserve">                                                               </w:t>
      </w:r>
      <w:r>
        <w:rPr>
          <w:rFonts w:ascii="Times New Roman" w:eastAsia="Calibri" w:hAnsi="Times New Roman" w:cs="Times New Roman"/>
          <w:b/>
          <w:lang w:val="es-SV"/>
        </w:rPr>
        <w:t xml:space="preserve">    </w:t>
      </w:r>
      <w:r w:rsidRPr="0035056D">
        <w:rPr>
          <w:rFonts w:ascii="Times New Roman" w:eastAsia="Calibri" w:hAnsi="Times New Roman" w:cs="Times New Roman"/>
          <w:b/>
          <w:lang w:val="es-SV"/>
        </w:rPr>
        <w:t xml:space="preserve">Sexto Regidor Propietario </w:t>
      </w:r>
    </w:p>
    <w:p w:rsidR="00067DA0" w:rsidRPr="0035056D" w:rsidRDefault="00067DA0" w:rsidP="00067DA0">
      <w:pPr>
        <w:tabs>
          <w:tab w:val="left" w:pos="6207"/>
        </w:tabs>
        <w:spacing w:after="0" w:line="240" w:lineRule="auto"/>
        <w:jc w:val="both"/>
        <w:rPr>
          <w:rFonts w:ascii="Times New Roman" w:eastAsia="Calibri" w:hAnsi="Times New Roman" w:cs="Times New Roman"/>
          <w:b/>
          <w:lang w:val="es-SV"/>
        </w:rPr>
      </w:pPr>
    </w:p>
    <w:p w:rsidR="00067DA0" w:rsidRPr="0035056D" w:rsidRDefault="00067DA0" w:rsidP="00067DA0">
      <w:pPr>
        <w:tabs>
          <w:tab w:val="left" w:pos="6207"/>
        </w:tabs>
        <w:spacing w:after="0" w:line="240" w:lineRule="auto"/>
        <w:jc w:val="both"/>
        <w:rPr>
          <w:rFonts w:ascii="Times New Roman" w:eastAsia="Calibri" w:hAnsi="Times New Roman" w:cs="Times New Roman"/>
          <w:b/>
          <w:lang w:val="es-SV"/>
        </w:rPr>
      </w:pPr>
    </w:p>
    <w:p w:rsidR="00067DA0" w:rsidRPr="0035056D" w:rsidRDefault="00067DA0" w:rsidP="00067DA0">
      <w:pPr>
        <w:tabs>
          <w:tab w:val="left" w:pos="2347"/>
        </w:tabs>
        <w:spacing w:after="0" w:line="240" w:lineRule="auto"/>
        <w:jc w:val="both"/>
        <w:rPr>
          <w:rFonts w:ascii="Times New Roman" w:eastAsia="Calibri" w:hAnsi="Times New Roman" w:cs="Times New Roman"/>
          <w:b/>
          <w:lang w:val="es-SV"/>
        </w:rPr>
      </w:pPr>
      <w:r w:rsidRPr="00143F00">
        <w:rPr>
          <w:rFonts w:ascii="Times New Roman" w:eastAsia="Calibri" w:hAnsi="Times New Roman" w:cs="Times New Roman"/>
          <w:b/>
          <w:shd w:val="clear" w:color="auto" w:fill="D9D9D9" w:themeFill="background1" w:themeFillShade="D9"/>
          <w:lang w:val="es-SV"/>
        </w:rPr>
        <w:t>Sra. Susana Yamileth Hernández Cardoza,</w:t>
      </w:r>
      <w:r w:rsidRPr="0035056D">
        <w:rPr>
          <w:rFonts w:ascii="Times New Roman" w:eastAsia="Calibri" w:hAnsi="Times New Roman" w:cs="Times New Roman"/>
          <w:b/>
          <w:lang w:val="es-SV"/>
        </w:rPr>
        <w:t xml:space="preserve"> </w:t>
      </w:r>
    </w:p>
    <w:p w:rsidR="00067DA0" w:rsidRPr="0035056D" w:rsidRDefault="00067DA0" w:rsidP="00067DA0">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w:t>
      </w:r>
      <w:r w:rsidRPr="00143F00">
        <w:rPr>
          <w:rFonts w:ascii="Times New Roman" w:eastAsia="Calibri" w:hAnsi="Times New Roman" w:cs="Times New Roman"/>
          <w:b/>
          <w:shd w:val="clear" w:color="auto" w:fill="D9D9D9" w:themeFill="background1" w:themeFillShade="D9"/>
          <w:lang w:val="es-SV"/>
        </w:rPr>
        <w:t>Séptima Regidora Propietario</w:t>
      </w:r>
      <w:r w:rsidRPr="0035056D">
        <w:rPr>
          <w:rFonts w:ascii="Times New Roman" w:eastAsia="Calibri" w:hAnsi="Times New Roman" w:cs="Times New Roman"/>
          <w:b/>
          <w:lang w:val="es-SV"/>
        </w:rPr>
        <w:t xml:space="preserve">                                         Ing. Walter Arnoldo Ayala Rodríguez,           </w:t>
      </w:r>
    </w:p>
    <w:p w:rsidR="00067DA0" w:rsidRPr="0035056D" w:rsidRDefault="00067DA0" w:rsidP="00067DA0">
      <w:pPr>
        <w:tabs>
          <w:tab w:val="left" w:pos="1830"/>
          <w:tab w:val="left" w:pos="5661"/>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r>
      <w:r w:rsidRPr="0035056D">
        <w:rPr>
          <w:rFonts w:ascii="Times New Roman" w:eastAsia="Calibri" w:hAnsi="Times New Roman" w:cs="Times New Roman"/>
          <w:b/>
          <w:lang w:val="es-SV"/>
        </w:rPr>
        <w:tab/>
        <w:t xml:space="preserve">     Octavo Regidor Propietario</w:t>
      </w:r>
    </w:p>
    <w:p w:rsidR="00067DA0" w:rsidRPr="0035056D" w:rsidRDefault="00067DA0" w:rsidP="00067DA0">
      <w:pPr>
        <w:tabs>
          <w:tab w:val="left" w:pos="2347"/>
        </w:tabs>
        <w:spacing w:line="240" w:lineRule="auto"/>
        <w:jc w:val="both"/>
        <w:rPr>
          <w:rFonts w:ascii="Times New Roman" w:eastAsia="Calibri" w:hAnsi="Times New Roman" w:cs="Times New Roman"/>
          <w:b/>
          <w:lang w:val="es-SV"/>
        </w:rPr>
      </w:pPr>
    </w:p>
    <w:p w:rsidR="00067DA0" w:rsidRPr="0035056D" w:rsidRDefault="00067DA0" w:rsidP="00067DA0">
      <w:pPr>
        <w:tabs>
          <w:tab w:val="left" w:pos="2347"/>
        </w:tabs>
        <w:spacing w:after="0" w:line="240" w:lineRule="auto"/>
        <w:jc w:val="both"/>
        <w:rPr>
          <w:rFonts w:ascii="Times New Roman" w:eastAsia="Calibri" w:hAnsi="Times New Roman" w:cs="Times New Roman"/>
          <w:b/>
          <w:lang w:val="es-SV"/>
        </w:rPr>
      </w:pPr>
    </w:p>
    <w:p w:rsidR="00067DA0" w:rsidRPr="0035056D" w:rsidRDefault="00067DA0" w:rsidP="00067DA0">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 Rafael Antonio </w:t>
      </w:r>
      <w:proofErr w:type="spellStart"/>
      <w:r w:rsidRPr="0035056D">
        <w:rPr>
          <w:rFonts w:ascii="Times New Roman" w:eastAsia="Calibri" w:hAnsi="Times New Roman" w:cs="Times New Roman"/>
          <w:b/>
          <w:lang w:val="es-SV"/>
        </w:rPr>
        <w:t>Ardon</w:t>
      </w:r>
      <w:proofErr w:type="spellEnd"/>
      <w:r w:rsidRPr="0035056D">
        <w:rPr>
          <w:rFonts w:ascii="Times New Roman" w:eastAsia="Calibri" w:hAnsi="Times New Roman" w:cs="Times New Roman"/>
          <w:b/>
          <w:lang w:val="es-SV"/>
        </w:rPr>
        <w:t xml:space="preserve"> Jule, </w:t>
      </w:r>
    </w:p>
    <w:p w:rsidR="00067DA0" w:rsidRPr="0035056D" w:rsidRDefault="00067DA0" w:rsidP="00067DA0">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Noveno Regidor Propietario                                             </w:t>
      </w:r>
      <w:r>
        <w:rPr>
          <w:rFonts w:ascii="Times New Roman" w:eastAsia="Calibri" w:hAnsi="Times New Roman" w:cs="Times New Roman"/>
          <w:b/>
          <w:lang w:val="es-SV"/>
        </w:rPr>
        <w:t xml:space="preserve"> </w:t>
      </w:r>
      <w:r w:rsidRPr="0035056D">
        <w:rPr>
          <w:rFonts w:ascii="Times New Roman" w:eastAsia="Calibri" w:hAnsi="Times New Roman" w:cs="Times New Roman"/>
          <w:b/>
          <w:lang w:val="es-SV"/>
        </w:rPr>
        <w:t xml:space="preserve">Ing. Gilberto Antonio Amador Medrano,         </w:t>
      </w:r>
    </w:p>
    <w:p w:rsidR="00067DA0" w:rsidRPr="0035056D" w:rsidRDefault="00067DA0" w:rsidP="00067DA0">
      <w:pPr>
        <w:tabs>
          <w:tab w:val="left" w:pos="572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35056D">
        <w:rPr>
          <w:rFonts w:ascii="Times New Roman" w:eastAsia="Calibri" w:hAnsi="Times New Roman" w:cs="Times New Roman"/>
          <w:b/>
          <w:lang w:val="es-SV"/>
        </w:rPr>
        <w:t>Décimo Regidor Propietario</w:t>
      </w:r>
    </w:p>
    <w:p w:rsidR="00067DA0" w:rsidRPr="0035056D" w:rsidRDefault="00067DA0" w:rsidP="00067DA0">
      <w:pPr>
        <w:tabs>
          <w:tab w:val="left" w:pos="2347"/>
        </w:tabs>
        <w:spacing w:after="0" w:line="240" w:lineRule="auto"/>
        <w:jc w:val="both"/>
        <w:rPr>
          <w:rFonts w:ascii="Times New Roman" w:eastAsia="Calibri" w:hAnsi="Times New Roman" w:cs="Times New Roman"/>
          <w:b/>
          <w:lang w:val="es-SV"/>
        </w:rPr>
      </w:pPr>
    </w:p>
    <w:p w:rsidR="00067DA0" w:rsidRPr="0035056D" w:rsidRDefault="00067DA0" w:rsidP="00067DA0">
      <w:pPr>
        <w:tabs>
          <w:tab w:val="left" w:pos="2347"/>
        </w:tabs>
        <w:spacing w:after="0" w:line="240" w:lineRule="auto"/>
        <w:jc w:val="both"/>
        <w:rPr>
          <w:rFonts w:ascii="Times New Roman" w:eastAsia="Calibri" w:hAnsi="Times New Roman" w:cs="Times New Roman"/>
          <w:b/>
          <w:lang w:val="es-SV"/>
        </w:rPr>
      </w:pPr>
    </w:p>
    <w:p w:rsidR="00067DA0" w:rsidRPr="00477A99" w:rsidRDefault="00067DA0" w:rsidP="00067DA0">
      <w:pPr>
        <w:tabs>
          <w:tab w:val="left" w:pos="2347"/>
        </w:tabs>
        <w:spacing w:after="0" w:line="240" w:lineRule="auto"/>
        <w:jc w:val="both"/>
        <w:rPr>
          <w:rFonts w:ascii="Times New Roman" w:eastAsia="Calibri" w:hAnsi="Times New Roman" w:cs="Times New Roman"/>
          <w:b/>
          <w:lang w:val="es-SV"/>
        </w:rPr>
      </w:pPr>
      <w:r w:rsidRPr="00143F00">
        <w:rPr>
          <w:rFonts w:ascii="Times New Roman" w:eastAsia="Calibri" w:hAnsi="Times New Roman" w:cs="Times New Roman"/>
          <w:b/>
          <w:shd w:val="clear" w:color="auto" w:fill="D9D9D9" w:themeFill="background1" w:themeFillShade="D9"/>
          <w:lang w:val="es-SV"/>
        </w:rPr>
        <w:t>Sr. Bayron Eraldo Baltazar Martínez Barahona</w:t>
      </w:r>
      <w:r w:rsidRPr="00477A99">
        <w:rPr>
          <w:rFonts w:ascii="Times New Roman" w:eastAsia="Calibri" w:hAnsi="Times New Roman" w:cs="Times New Roman"/>
          <w:b/>
          <w:lang w:val="es-SV"/>
        </w:rPr>
        <w:t xml:space="preserve"> </w:t>
      </w:r>
    </w:p>
    <w:p w:rsidR="00067DA0" w:rsidRPr="0035056D" w:rsidRDefault="00067DA0" w:rsidP="00067DA0">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143F00">
        <w:rPr>
          <w:rFonts w:ascii="Times New Roman" w:eastAsia="Calibri" w:hAnsi="Times New Roman" w:cs="Times New Roman"/>
          <w:b/>
          <w:shd w:val="clear" w:color="auto" w:fill="D9D9D9" w:themeFill="background1" w:themeFillShade="D9"/>
          <w:lang w:val="es-SV"/>
        </w:rPr>
        <w:t>Décimo Primer Regidor Propietario</w:t>
      </w:r>
      <w:r w:rsidRPr="0035056D">
        <w:rPr>
          <w:rFonts w:ascii="Times New Roman" w:eastAsia="Calibri" w:hAnsi="Times New Roman" w:cs="Times New Roman"/>
          <w:b/>
          <w:lang w:val="es-SV"/>
        </w:rPr>
        <w:t xml:space="preserve">                             </w:t>
      </w:r>
      <w:r w:rsidRPr="00143F00">
        <w:rPr>
          <w:rFonts w:ascii="Times New Roman" w:eastAsia="Calibri" w:hAnsi="Times New Roman" w:cs="Times New Roman"/>
          <w:b/>
          <w:shd w:val="clear" w:color="auto" w:fill="D9D9D9" w:themeFill="background1" w:themeFillShade="D9"/>
          <w:lang w:val="es-SV"/>
        </w:rPr>
        <w:t xml:space="preserve">Sr. </w:t>
      </w:r>
      <w:proofErr w:type="spellStart"/>
      <w:r w:rsidRPr="00143F00">
        <w:rPr>
          <w:rFonts w:ascii="Times New Roman" w:eastAsia="Calibri" w:hAnsi="Times New Roman" w:cs="Times New Roman"/>
          <w:b/>
          <w:shd w:val="clear" w:color="auto" w:fill="D9D9D9" w:themeFill="background1" w:themeFillShade="D9"/>
          <w:lang w:val="es-SV"/>
        </w:rPr>
        <w:t>Osmin</w:t>
      </w:r>
      <w:proofErr w:type="spellEnd"/>
      <w:r w:rsidRPr="00143F00">
        <w:rPr>
          <w:rFonts w:ascii="Times New Roman" w:eastAsia="Calibri" w:hAnsi="Times New Roman" w:cs="Times New Roman"/>
          <w:b/>
          <w:shd w:val="clear" w:color="auto" w:fill="D9D9D9" w:themeFill="background1" w:themeFillShade="D9"/>
          <w:lang w:val="es-SV"/>
        </w:rPr>
        <w:t xml:space="preserve"> de Jesús </w:t>
      </w:r>
      <w:proofErr w:type="spellStart"/>
      <w:r w:rsidRPr="00143F00">
        <w:rPr>
          <w:rFonts w:ascii="Times New Roman" w:eastAsia="Calibri" w:hAnsi="Times New Roman" w:cs="Times New Roman"/>
          <w:b/>
          <w:shd w:val="clear" w:color="auto" w:fill="D9D9D9" w:themeFill="background1" w:themeFillShade="D9"/>
          <w:lang w:val="es-SV"/>
        </w:rPr>
        <w:t>Menjivar</w:t>
      </w:r>
      <w:proofErr w:type="spellEnd"/>
      <w:r w:rsidRPr="00143F00">
        <w:rPr>
          <w:rFonts w:ascii="Times New Roman" w:eastAsia="Calibri" w:hAnsi="Times New Roman" w:cs="Times New Roman"/>
          <w:b/>
          <w:shd w:val="clear" w:color="auto" w:fill="D9D9D9" w:themeFill="background1" w:themeFillShade="D9"/>
          <w:lang w:val="es-SV"/>
        </w:rPr>
        <w:t xml:space="preserve"> González,</w:t>
      </w:r>
      <w:r w:rsidRPr="0035056D">
        <w:rPr>
          <w:rFonts w:ascii="Times New Roman" w:eastAsia="Calibri" w:hAnsi="Times New Roman" w:cs="Times New Roman"/>
          <w:b/>
          <w:lang w:val="es-SV"/>
        </w:rPr>
        <w:t xml:space="preserve">  </w:t>
      </w:r>
    </w:p>
    <w:p w:rsidR="00067DA0" w:rsidRPr="0035056D" w:rsidRDefault="00067DA0" w:rsidP="00067DA0">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t xml:space="preserve">                                                        </w:t>
      </w:r>
      <w:r w:rsidRPr="00143F00">
        <w:rPr>
          <w:rFonts w:ascii="Times New Roman" w:eastAsia="Calibri" w:hAnsi="Times New Roman" w:cs="Times New Roman"/>
          <w:b/>
          <w:shd w:val="clear" w:color="auto" w:fill="D9D9D9" w:themeFill="background1" w:themeFillShade="D9"/>
          <w:lang w:val="es-SV"/>
        </w:rPr>
        <w:t>Décimo Segundo Regidor Propietario</w:t>
      </w:r>
      <w:r w:rsidRPr="0035056D">
        <w:rPr>
          <w:rFonts w:ascii="Times New Roman" w:eastAsia="Calibri" w:hAnsi="Times New Roman" w:cs="Times New Roman"/>
          <w:b/>
          <w:lang w:val="es-SV"/>
        </w:rPr>
        <w:t xml:space="preserve"> </w:t>
      </w:r>
    </w:p>
    <w:p w:rsidR="00067DA0" w:rsidRPr="0035056D" w:rsidRDefault="00067DA0" w:rsidP="00067DA0">
      <w:pPr>
        <w:tabs>
          <w:tab w:val="left" w:pos="6174"/>
        </w:tabs>
        <w:spacing w:after="0" w:line="240" w:lineRule="auto"/>
        <w:jc w:val="both"/>
        <w:rPr>
          <w:rFonts w:ascii="Times New Roman" w:eastAsia="Calibri" w:hAnsi="Times New Roman" w:cs="Times New Roman"/>
          <w:b/>
          <w:lang w:val="es-SV"/>
        </w:rPr>
      </w:pPr>
    </w:p>
    <w:p w:rsidR="00067DA0" w:rsidRDefault="00067DA0" w:rsidP="00067DA0">
      <w:pPr>
        <w:tabs>
          <w:tab w:val="left" w:pos="6174"/>
        </w:tabs>
        <w:spacing w:after="0" w:line="240" w:lineRule="auto"/>
        <w:jc w:val="both"/>
        <w:rPr>
          <w:rFonts w:ascii="Times New Roman" w:eastAsia="Calibri" w:hAnsi="Times New Roman" w:cs="Times New Roman"/>
          <w:b/>
          <w:lang w:val="es-SV"/>
        </w:rPr>
      </w:pPr>
    </w:p>
    <w:p w:rsidR="00067DA0" w:rsidRPr="0035056D" w:rsidRDefault="00067DA0" w:rsidP="00067DA0">
      <w:pPr>
        <w:tabs>
          <w:tab w:val="left" w:pos="6174"/>
        </w:tabs>
        <w:spacing w:after="0" w:line="240" w:lineRule="auto"/>
        <w:jc w:val="both"/>
        <w:rPr>
          <w:rFonts w:ascii="Times New Roman" w:eastAsia="Calibri" w:hAnsi="Times New Roman" w:cs="Times New Roman"/>
          <w:b/>
          <w:lang w:val="es-SV"/>
        </w:rPr>
      </w:pPr>
    </w:p>
    <w:p w:rsidR="00067DA0" w:rsidRPr="0035056D" w:rsidRDefault="00067DA0" w:rsidP="00067DA0">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Lic. José Francisco Luna Vásquez, </w:t>
      </w:r>
    </w:p>
    <w:p w:rsidR="00067DA0" w:rsidRPr="0035056D" w:rsidRDefault="00067DA0" w:rsidP="00067DA0">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Primer Regidor Suplente;                                                    </w:t>
      </w:r>
      <w:r>
        <w:rPr>
          <w:rFonts w:ascii="Times New Roman" w:eastAsia="Calibri" w:hAnsi="Times New Roman" w:cs="Times New Roman"/>
          <w:b/>
          <w:lang w:val="es-SV"/>
        </w:rPr>
        <w:t xml:space="preserve">       </w:t>
      </w:r>
      <w:r w:rsidRPr="00C41A7C">
        <w:rPr>
          <w:rFonts w:ascii="Times New Roman" w:eastAsia="Calibri" w:hAnsi="Times New Roman" w:cs="Times New Roman"/>
          <w:b/>
          <w:lang w:val="es-SV"/>
        </w:rPr>
        <w:t>Sr. José Mauricio López Rivas</w:t>
      </w:r>
      <w:r w:rsidRPr="00E9270F">
        <w:rPr>
          <w:rFonts w:ascii="Times New Roman" w:eastAsia="Calibri" w:hAnsi="Times New Roman" w:cs="Times New Roman"/>
          <w:b/>
          <w:lang w:val="es-SV"/>
        </w:rPr>
        <w:t xml:space="preserve">, </w:t>
      </w:r>
    </w:p>
    <w:p w:rsidR="00067DA0" w:rsidRPr="0035056D" w:rsidRDefault="00067DA0" w:rsidP="00067DA0">
      <w:pPr>
        <w:tabs>
          <w:tab w:val="left" w:pos="5926"/>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r>
      <w:r>
        <w:rPr>
          <w:rFonts w:ascii="Times New Roman" w:eastAsia="Calibri" w:hAnsi="Times New Roman" w:cs="Times New Roman"/>
          <w:b/>
          <w:lang w:val="es-SV"/>
        </w:rPr>
        <w:t xml:space="preserve">   </w:t>
      </w:r>
      <w:r w:rsidRPr="00C41A7C">
        <w:rPr>
          <w:rFonts w:ascii="Times New Roman" w:eastAsia="Calibri" w:hAnsi="Times New Roman" w:cs="Times New Roman"/>
          <w:b/>
          <w:lang w:val="es-SV"/>
        </w:rPr>
        <w:t>Segundo Regidor Suplente</w:t>
      </w:r>
    </w:p>
    <w:p w:rsidR="00067DA0" w:rsidRPr="0035056D" w:rsidRDefault="00067DA0" w:rsidP="00067DA0">
      <w:pPr>
        <w:tabs>
          <w:tab w:val="left" w:pos="2347"/>
        </w:tabs>
        <w:spacing w:after="0" w:line="240" w:lineRule="auto"/>
        <w:jc w:val="both"/>
        <w:rPr>
          <w:rFonts w:ascii="Times New Roman" w:eastAsia="Calibri" w:hAnsi="Times New Roman" w:cs="Times New Roman"/>
          <w:b/>
          <w:lang w:val="es-SV"/>
        </w:rPr>
      </w:pPr>
    </w:p>
    <w:p w:rsidR="00067DA0" w:rsidRPr="0035056D" w:rsidRDefault="00067DA0" w:rsidP="00067DA0">
      <w:pPr>
        <w:tabs>
          <w:tab w:val="left" w:pos="2347"/>
        </w:tabs>
        <w:spacing w:after="0" w:line="240" w:lineRule="auto"/>
        <w:jc w:val="both"/>
        <w:rPr>
          <w:rFonts w:ascii="Times New Roman" w:eastAsia="Calibri" w:hAnsi="Times New Roman" w:cs="Times New Roman"/>
          <w:b/>
          <w:lang w:val="es-SV"/>
        </w:rPr>
      </w:pPr>
    </w:p>
    <w:p w:rsidR="00067DA0" w:rsidRPr="0035056D" w:rsidRDefault="00067DA0" w:rsidP="00067DA0">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Sra. </w:t>
      </w:r>
      <w:proofErr w:type="spellStart"/>
      <w:r w:rsidRPr="0035056D">
        <w:rPr>
          <w:rFonts w:ascii="Times New Roman" w:eastAsia="Calibri" w:hAnsi="Times New Roman" w:cs="Times New Roman"/>
          <w:b/>
          <w:lang w:val="es-SV"/>
        </w:rPr>
        <w:t>Stephanny</w:t>
      </w:r>
      <w:proofErr w:type="spellEnd"/>
      <w:r w:rsidRPr="0035056D">
        <w:rPr>
          <w:rFonts w:ascii="Times New Roman" w:eastAsia="Calibri" w:hAnsi="Times New Roman" w:cs="Times New Roman"/>
          <w:b/>
          <w:lang w:val="es-SV"/>
        </w:rPr>
        <w:t xml:space="preserve"> Elizabeth Márquez Borjas </w:t>
      </w:r>
    </w:p>
    <w:p w:rsidR="00067DA0" w:rsidRDefault="00067DA0" w:rsidP="00067DA0">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Tercera Regidora Suplente                                          </w:t>
      </w:r>
      <w:r>
        <w:rPr>
          <w:rFonts w:ascii="Times New Roman" w:eastAsia="Calibri" w:hAnsi="Times New Roman" w:cs="Times New Roman"/>
          <w:b/>
          <w:lang w:val="es-SV"/>
        </w:rPr>
        <w:t xml:space="preserve">  </w:t>
      </w:r>
    </w:p>
    <w:p w:rsidR="00067DA0" w:rsidRPr="00D50F65" w:rsidRDefault="00067DA0" w:rsidP="00067DA0">
      <w:pPr>
        <w:shd w:val="clear" w:color="auto" w:fill="FFFFFF" w:themeFill="background1"/>
        <w:tabs>
          <w:tab w:val="left" w:pos="2347"/>
        </w:tabs>
        <w:spacing w:after="0" w:line="240" w:lineRule="auto"/>
        <w:jc w:val="center"/>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666D6B">
        <w:rPr>
          <w:rFonts w:ascii="Times New Roman" w:eastAsia="Calibri" w:hAnsi="Times New Roman" w:cs="Times New Roman"/>
          <w:b/>
          <w:lang w:val="es-SV"/>
        </w:rPr>
        <w:t xml:space="preserve">Sra. María del Carmen </w:t>
      </w:r>
      <w:r w:rsidRPr="00EB5A81">
        <w:rPr>
          <w:rFonts w:ascii="Times New Roman" w:eastAsia="Calibri" w:hAnsi="Times New Roman" w:cs="Times New Roman"/>
          <w:b/>
          <w:lang w:val="es-SV"/>
        </w:rPr>
        <w:t>García</w:t>
      </w:r>
      <w:r w:rsidRPr="00EB5A81">
        <w:rPr>
          <w:rFonts w:ascii="Times New Roman" w:eastAsia="Calibri" w:hAnsi="Times New Roman" w:cs="Times New Roman"/>
          <w:b/>
          <w:shd w:val="clear" w:color="auto" w:fill="D9D9D9" w:themeFill="background1" w:themeFillShade="D9"/>
          <w:lang w:val="es-SV"/>
        </w:rPr>
        <w:t>,</w:t>
      </w:r>
    </w:p>
    <w:p w:rsidR="00067DA0" w:rsidRPr="0035056D" w:rsidRDefault="00067DA0" w:rsidP="00067DA0">
      <w:pPr>
        <w:tabs>
          <w:tab w:val="left" w:pos="2347"/>
        </w:tabs>
        <w:spacing w:after="0" w:line="240" w:lineRule="auto"/>
        <w:rPr>
          <w:rFonts w:ascii="Times New Roman" w:eastAsia="Calibri" w:hAnsi="Times New Roman" w:cs="Times New Roman"/>
          <w:b/>
          <w:lang w:val="es-SV"/>
        </w:rPr>
      </w:pPr>
      <w:r>
        <w:rPr>
          <w:rFonts w:ascii="Times New Roman" w:eastAsia="Calibri" w:hAnsi="Times New Roman" w:cs="Times New Roman"/>
          <w:b/>
          <w:lang w:val="es-SV"/>
        </w:rPr>
        <w:t xml:space="preserve">                                                                                                                Cuarta Regidora Suplente</w:t>
      </w:r>
    </w:p>
    <w:p w:rsidR="00067DA0" w:rsidRPr="0035056D" w:rsidRDefault="00067DA0" w:rsidP="00067DA0">
      <w:pPr>
        <w:tabs>
          <w:tab w:val="left" w:pos="6406"/>
          <w:tab w:val="left" w:pos="7560"/>
        </w:tabs>
        <w:spacing w:after="0" w:line="240" w:lineRule="auto"/>
        <w:jc w:val="center"/>
        <w:rPr>
          <w:rFonts w:ascii="Times New Roman" w:eastAsia="Calibri" w:hAnsi="Times New Roman" w:cs="Times New Roman"/>
          <w:b/>
        </w:rPr>
      </w:pPr>
    </w:p>
    <w:p w:rsidR="00067DA0" w:rsidRPr="0035056D" w:rsidRDefault="00067DA0" w:rsidP="00067DA0">
      <w:pPr>
        <w:tabs>
          <w:tab w:val="left" w:pos="7560"/>
        </w:tabs>
        <w:spacing w:after="0" w:line="240" w:lineRule="auto"/>
        <w:jc w:val="center"/>
        <w:rPr>
          <w:rFonts w:ascii="Times New Roman" w:eastAsia="Calibri" w:hAnsi="Times New Roman" w:cs="Times New Roman"/>
          <w:b/>
          <w:vertAlign w:val="subscript"/>
        </w:rPr>
      </w:pPr>
    </w:p>
    <w:p w:rsidR="00067DA0" w:rsidRPr="0035056D" w:rsidRDefault="00067DA0" w:rsidP="00067DA0">
      <w:pPr>
        <w:spacing w:after="0" w:line="240" w:lineRule="auto"/>
        <w:jc w:val="center"/>
        <w:rPr>
          <w:rFonts w:ascii="Times New Roman" w:eastAsia="Calibri" w:hAnsi="Times New Roman" w:cs="Times New Roman"/>
          <w:b/>
        </w:rPr>
      </w:pPr>
    </w:p>
    <w:p w:rsidR="00067DA0" w:rsidRPr="0035056D" w:rsidRDefault="00067DA0" w:rsidP="00067DA0">
      <w:pPr>
        <w:tabs>
          <w:tab w:val="left" w:pos="2347"/>
        </w:tabs>
        <w:spacing w:after="0" w:line="240" w:lineRule="auto"/>
        <w:jc w:val="both"/>
        <w:rPr>
          <w:rFonts w:ascii="Times New Roman" w:eastAsia="Calibri" w:hAnsi="Times New Roman" w:cs="Times New Roman"/>
          <w:b/>
          <w:bCs/>
        </w:rPr>
      </w:pPr>
    </w:p>
    <w:p w:rsidR="00067DA0" w:rsidRDefault="00067DA0" w:rsidP="00067DA0">
      <w:pPr>
        <w:shd w:val="clear" w:color="auto" w:fill="FFFFFF" w:themeFill="background1"/>
        <w:tabs>
          <w:tab w:val="left" w:pos="2347"/>
        </w:tabs>
        <w:spacing w:after="0" w:line="240" w:lineRule="auto"/>
        <w:jc w:val="center"/>
        <w:rPr>
          <w:rFonts w:ascii="Times New Roman" w:eastAsia="Calibri" w:hAnsi="Times New Roman" w:cs="Times New Roman"/>
          <w:b/>
          <w:lang w:val="es-SV"/>
        </w:rPr>
      </w:pPr>
      <w:r w:rsidRPr="0035056D">
        <w:rPr>
          <w:rFonts w:ascii="Times New Roman" w:eastAsia="Calibri" w:hAnsi="Times New Roman" w:cs="Times New Roman"/>
          <w:b/>
          <w:lang w:val="es-SV"/>
        </w:rPr>
        <w:t xml:space="preserve">Sra. </w:t>
      </w:r>
      <w:proofErr w:type="spellStart"/>
      <w:r w:rsidRPr="0035056D">
        <w:rPr>
          <w:rFonts w:ascii="Times New Roman" w:eastAsia="Calibri" w:hAnsi="Times New Roman" w:cs="Times New Roman"/>
          <w:b/>
          <w:lang w:val="es-SV"/>
        </w:rPr>
        <w:t>Stephanny</w:t>
      </w:r>
      <w:proofErr w:type="spellEnd"/>
      <w:r w:rsidRPr="0035056D">
        <w:rPr>
          <w:rFonts w:ascii="Times New Roman" w:eastAsia="Calibri" w:hAnsi="Times New Roman" w:cs="Times New Roman"/>
          <w:b/>
          <w:lang w:val="es-SV"/>
        </w:rPr>
        <w:t xml:space="preserve"> Elizabeth Márquez Borjas</w:t>
      </w:r>
      <w:r>
        <w:rPr>
          <w:rFonts w:ascii="Times New Roman" w:eastAsia="Calibri" w:hAnsi="Times New Roman" w:cs="Times New Roman"/>
          <w:b/>
          <w:lang w:val="es-SV"/>
        </w:rPr>
        <w:t xml:space="preserve"> </w:t>
      </w:r>
    </w:p>
    <w:p w:rsidR="00067DA0" w:rsidRDefault="00067DA0" w:rsidP="00067DA0">
      <w:pPr>
        <w:shd w:val="clear" w:color="auto" w:fill="FFFFFF" w:themeFill="background1"/>
        <w:spacing w:after="0"/>
        <w:jc w:val="center"/>
        <w:rPr>
          <w:rFonts w:ascii="Times New Roman" w:eastAsia="Calibri" w:hAnsi="Times New Roman" w:cs="Times New Roman"/>
          <w:b/>
          <w:lang w:val="es-SV"/>
        </w:rPr>
      </w:pPr>
      <w:r>
        <w:rPr>
          <w:rFonts w:ascii="Times New Roman" w:eastAsia="Calibri" w:hAnsi="Times New Roman" w:cs="Times New Roman"/>
          <w:b/>
          <w:lang w:val="es-SV"/>
        </w:rPr>
        <w:t>Secretaria Municipal Ad Honorem</w:t>
      </w:r>
    </w:p>
    <w:p w:rsidR="00067DA0" w:rsidRDefault="00067DA0" w:rsidP="00067DA0">
      <w:pPr>
        <w:shd w:val="clear" w:color="auto" w:fill="FFFFFF" w:themeFill="background1"/>
        <w:spacing w:after="0"/>
        <w:jc w:val="center"/>
        <w:rPr>
          <w:rFonts w:ascii="Times New Roman" w:eastAsia="Calibri" w:hAnsi="Times New Roman" w:cs="Times New Roman"/>
          <w:b/>
          <w:lang w:val="es-SV"/>
        </w:rPr>
      </w:pPr>
    </w:p>
    <w:p w:rsidR="00603B73" w:rsidRPr="00067DA0" w:rsidRDefault="00603B73" w:rsidP="00067DA0"/>
    <w:sectPr w:rsidR="00603B73" w:rsidRPr="00067D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Bahnschrift SemiLight">
    <w:panose1 w:val="020B0502040204020203"/>
    <w:charset w:val="00"/>
    <w:family w:val="swiss"/>
    <w:pitch w:val="variable"/>
    <w:sig w:usb0="A00002C7" w:usb1="00000002"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856B354"/>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3"/>
    <w:multiLevelType w:val="singleLevel"/>
    <w:tmpl w:val="F9DE6442"/>
    <w:styleLink w:val="ImportedStyle141"/>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37945E1A"/>
    <w:multiLevelType w:val="hybridMultilevel"/>
    <w:tmpl w:val="FFFFFFFF"/>
    <w:styleLink w:val="ImportedStyle1"/>
    <w:lvl w:ilvl="0" w:tplc="81A63BB0">
      <w:start w:val="1"/>
      <w:numFmt w:val="lowerRoman"/>
      <w:lvlText w:val="(%1)"/>
      <w:lvlJc w:val="left"/>
      <w:pPr>
        <w:ind w:left="1428" w:hanging="720"/>
      </w:pPr>
      <w:rPr>
        <w:rFonts w:hAnsi="Arial Unicode MS" w:cs="Times New Roman"/>
        <w:b/>
        <w:bCs/>
        <w:caps w:val="0"/>
        <w:smallCaps w:val="0"/>
        <w:strike w:val="0"/>
        <w:dstrike w:val="0"/>
        <w:outline w:val="0"/>
        <w:emboss w:val="0"/>
        <w:imprint w:val="0"/>
        <w:spacing w:val="0"/>
        <w:w w:val="100"/>
        <w:kern w:val="0"/>
        <w:position w:val="0"/>
        <w:vertAlign w:val="baseline"/>
      </w:rPr>
    </w:lvl>
    <w:lvl w:ilvl="1" w:tplc="374CD3E2">
      <w:start w:val="1"/>
      <w:numFmt w:val="lowerLetter"/>
      <w:lvlText w:val="%2."/>
      <w:lvlJc w:val="left"/>
      <w:pPr>
        <w:ind w:left="178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2" w:tplc="40989A72">
      <w:start w:val="1"/>
      <w:numFmt w:val="lowerRoman"/>
      <w:lvlText w:val="%3."/>
      <w:lvlJc w:val="left"/>
      <w:pPr>
        <w:ind w:left="2508" w:hanging="313"/>
      </w:pPr>
      <w:rPr>
        <w:rFonts w:hAnsi="Arial Unicode MS" w:cs="Times New Roman"/>
        <w:b/>
        <w:bCs/>
        <w:caps w:val="0"/>
        <w:smallCaps w:val="0"/>
        <w:strike w:val="0"/>
        <w:dstrike w:val="0"/>
        <w:outline w:val="0"/>
        <w:emboss w:val="0"/>
        <w:imprint w:val="0"/>
        <w:spacing w:val="0"/>
        <w:w w:val="100"/>
        <w:kern w:val="0"/>
        <w:position w:val="0"/>
        <w:vertAlign w:val="baseline"/>
      </w:rPr>
    </w:lvl>
    <w:lvl w:ilvl="3" w:tplc="B0809A90">
      <w:start w:val="1"/>
      <w:numFmt w:val="decimal"/>
      <w:lvlText w:val="%4."/>
      <w:lvlJc w:val="left"/>
      <w:pPr>
        <w:ind w:left="322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4" w:tplc="199E305C">
      <w:start w:val="1"/>
      <w:numFmt w:val="lowerLetter"/>
      <w:lvlText w:val="%5."/>
      <w:lvlJc w:val="left"/>
      <w:pPr>
        <w:ind w:left="394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5" w:tplc="8AEAD2FA">
      <w:start w:val="1"/>
      <w:numFmt w:val="lowerRoman"/>
      <w:lvlText w:val="%6."/>
      <w:lvlJc w:val="left"/>
      <w:pPr>
        <w:ind w:left="4668" w:hanging="313"/>
      </w:pPr>
      <w:rPr>
        <w:rFonts w:hAnsi="Arial Unicode MS" w:cs="Times New Roman"/>
        <w:b/>
        <w:bCs/>
        <w:caps w:val="0"/>
        <w:smallCaps w:val="0"/>
        <w:strike w:val="0"/>
        <w:dstrike w:val="0"/>
        <w:outline w:val="0"/>
        <w:emboss w:val="0"/>
        <w:imprint w:val="0"/>
        <w:spacing w:val="0"/>
        <w:w w:val="100"/>
        <w:kern w:val="0"/>
        <w:position w:val="0"/>
        <w:vertAlign w:val="baseline"/>
      </w:rPr>
    </w:lvl>
    <w:lvl w:ilvl="6" w:tplc="7E748C62">
      <w:start w:val="1"/>
      <w:numFmt w:val="decimal"/>
      <w:lvlText w:val="%7."/>
      <w:lvlJc w:val="left"/>
      <w:pPr>
        <w:ind w:left="538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7" w:tplc="F244C718">
      <w:start w:val="1"/>
      <w:numFmt w:val="lowerLetter"/>
      <w:lvlText w:val="%8."/>
      <w:lvlJc w:val="left"/>
      <w:pPr>
        <w:ind w:left="610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8" w:tplc="8FF412C6">
      <w:start w:val="1"/>
      <w:numFmt w:val="lowerRoman"/>
      <w:lvlText w:val="%9."/>
      <w:lvlJc w:val="left"/>
      <w:pPr>
        <w:ind w:left="6828" w:hanging="313"/>
      </w:pPr>
      <w:rPr>
        <w:rFonts w:hAnsi="Arial Unicode MS" w:cs="Times New Roman"/>
        <w:b/>
        <w:bCs/>
        <w:caps w:val="0"/>
        <w:smallCaps w:val="0"/>
        <w:strike w:val="0"/>
        <w:dstrike w:val="0"/>
        <w:outline w:val="0"/>
        <w:emboss w:val="0"/>
        <w:imprint w:val="0"/>
        <w:spacing w:val="0"/>
        <w:w w:val="100"/>
        <w:kern w:val="0"/>
        <w:position w:val="0"/>
        <w:vertAlign w:val="baseline"/>
      </w:rPr>
    </w:lvl>
  </w:abstractNum>
  <w:abstractNum w:abstractNumId="3">
    <w:nsid w:val="4F4A12BE"/>
    <w:multiLevelType w:val="hybridMultilevel"/>
    <w:tmpl w:val="D0D074EA"/>
    <w:lvl w:ilvl="0" w:tplc="320C3EF6">
      <w:start w:val="1"/>
      <w:numFmt w:val="decimal"/>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59177FFC"/>
    <w:multiLevelType w:val="hybridMultilevel"/>
    <w:tmpl w:val="6C7677E8"/>
    <w:lvl w:ilvl="0" w:tplc="440A0013">
      <w:start w:val="1"/>
      <w:numFmt w:val="upperRoman"/>
      <w:lvlText w:val="%1."/>
      <w:lvlJc w:val="righ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5">
    <w:nsid w:val="5DB24BFB"/>
    <w:multiLevelType w:val="hybridMultilevel"/>
    <w:tmpl w:val="671AA9E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6D383A73"/>
    <w:multiLevelType w:val="hybridMultilevel"/>
    <w:tmpl w:val="9C18C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6F351BAD"/>
    <w:multiLevelType w:val="hybridMultilevel"/>
    <w:tmpl w:val="C1A44712"/>
    <w:styleLink w:val="ImportedStyle19"/>
    <w:lvl w:ilvl="0" w:tplc="EB34B61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7C366FC3"/>
    <w:multiLevelType w:val="hybridMultilevel"/>
    <w:tmpl w:val="C9A8BFCA"/>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num w:numId="1">
    <w:abstractNumId w:val="1"/>
  </w:num>
  <w:num w:numId="2">
    <w:abstractNumId w:val="7"/>
  </w:num>
  <w:num w:numId="3">
    <w:abstractNumId w:val="2"/>
  </w:num>
  <w:num w:numId="4">
    <w:abstractNumId w:val="0"/>
  </w:num>
  <w:num w:numId="5">
    <w:abstractNumId w:val="8"/>
  </w:num>
  <w:num w:numId="6">
    <w:abstractNumId w:val="5"/>
  </w:num>
  <w:num w:numId="7">
    <w:abstractNumId w:val="6"/>
  </w:num>
  <w:num w:numId="8">
    <w:abstractNumId w:val="3"/>
  </w:num>
  <w:num w:numId="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3B3"/>
    <w:rsid w:val="00067DA0"/>
    <w:rsid w:val="001233B3"/>
    <w:rsid w:val="00185586"/>
    <w:rsid w:val="001E0765"/>
    <w:rsid w:val="002074BF"/>
    <w:rsid w:val="002E1A44"/>
    <w:rsid w:val="00471512"/>
    <w:rsid w:val="00500BA2"/>
    <w:rsid w:val="00603B73"/>
    <w:rsid w:val="00B157F8"/>
    <w:rsid w:val="00C02EA3"/>
    <w:rsid w:val="00C102B2"/>
    <w:rsid w:val="00D01878"/>
    <w:rsid w:val="00E55232"/>
    <w:rsid w:val="00F5312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99EC10-5A01-47B9-9318-CA4457C65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DA0"/>
    <w:rPr>
      <w:lang w:val="es-ES"/>
    </w:rPr>
  </w:style>
  <w:style w:type="paragraph" w:styleId="Ttulo1">
    <w:name w:val="heading 1"/>
    <w:basedOn w:val="Normal"/>
    <w:next w:val="Normal"/>
    <w:link w:val="Ttulo1Car1"/>
    <w:uiPriority w:val="9"/>
    <w:qFormat/>
    <w:rsid w:val="001855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185586"/>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185586"/>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9"/>
    <w:unhideWhenUsed/>
    <w:qFormat/>
    <w:rsid w:val="00185586"/>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1"/>
    <w:unhideWhenUsed/>
    <w:qFormat/>
    <w:rsid w:val="00185586"/>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unhideWhenUsed/>
    <w:qFormat/>
    <w:rsid w:val="00185586"/>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unhideWhenUsed/>
    <w:qFormat/>
    <w:rsid w:val="00185586"/>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185586"/>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185586"/>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1"/>
    <w:uiPriority w:val="9"/>
    <w:rsid w:val="00185586"/>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185586"/>
    <w:rPr>
      <w:rFonts w:ascii="Cambria" w:eastAsia="Times New Roman" w:hAnsi="Cambria" w:cs="Times New Roman"/>
      <w:b/>
      <w:bCs/>
      <w:color w:val="4F81BD"/>
      <w:sz w:val="26"/>
      <w:szCs w:val="26"/>
      <w:lang w:val="es-ES"/>
    </w:rPr>
  </w:style>
  <w:style w:type="character" w:customStyle="1" w:styleId="Ttulo3Car">
    <w:name w:val="Título 3 Car"/>
    <w:basedOn w:val="Fuentedeprrafopredeter"/>
    <w:link w:val="Ttulo3"/>
    <w:uiPriority w:val="9"/>
    <w:rsid w:val="00185586"/>
    <w:rPr>
      <w:rFonts w:ascii="Cambria" w:eastAsia="Times New Roman" w:hAnsi="Cambria" w:cs="Times New Roman"/>
      <w:b/>
      <w:bCs/>
      <w:color w:val="4F81BD"/>
      <w:lang w:val="es-ES"/>
    </w:rPr>
  </w:style>
  <w:style w:type="character" w:customStyle="1" w:styleId="Ttulo4Car">
    <w:name w:val="Título 4 Car"/>
    <w:basedOn w:val="Fuentedeprrafopredeter"/>
    <w:link w:val="Ttulo4"/>
    <w:uiPriority w:val="9"/>
    <w:rsid w:val="00185586"/>
    <w:rPr>
      <w:rFonts w:ascii="Cambria" w:eastAsia="Times New Roman" w:hAnsi="Cambria" w:cs="Times New Roman"/>
      <w:b/>
      <w:bCs/>
      <w:i/>
      <w:iCs/>
      <w:color w:val="4F81BD"/>
      <w:lang w:val="es-ES"/>
    </w:rPr>
  </w:style>
  <w:style w:type="character" w:customStyle="1" w:styleId="Ttulo5Car">
    <w:name w:val="Título 5 Car"/>
    <w:basedOn w:val="Fuentedeprrafopredeter"/>
    <w:link w:val="Ttulo5"/>
    <w:uiPriority w:val="1"/>
    <w:rsid w:val="00185586"/>
    <w:rPr>
      <w:rFonts w:ascii="Cambria" w:eastAsia="Times New Roman" w:hAnsi="Cambria" w:cs="Times New Roman"/>
      <w:color w:val="243F60"/>
      <w:lang w:val="es-ES"/>
    </w:rPr>
  </w:style>
  <w:style w:type="character" w:customStyle="1" w:styleId="Ttulo6Car">
    <w:name w:val="Título 6 Car"/>
    <w:basedOn w:val="Fuentedeprrafopredeter"/>
    <w:link w:val="Ttulo6"/>
    <w:uiPriority w:val="1"/>
    <w:rsid w:val="00185586"/>
    <w:rPr>
      <w:rFonts w:ascii="Cambria" w:eastAsia="Times New Roman" w:hAnsi="Cambria" w:cs="Times New Roman"/>
      <w:i/>
      <w:iCs/>
      <w:color w:val="243F60"/>
      <w:lang w:val="es-ES"/>
    </w:rPr>
  </w:style>
  <w:style w:type="character" w:customStyle="1" w:styleId="Ttulo7Car">
    <w:name w:val="Título 7 Car"/>
    <w:basedOn w:val="Fuentedeprrafopredeter"/>
    <w:link w:val="Ttulo7"/>
    <w:uiPriority w:val="1"/>
    <w:rsid w:val="00185586"/>
    <w:rPr>
      <w:rFonts w:ascii="Cambria" w:eastAsia="Times New Roman" w:hAnsi="Cambria" w:cs="Times New Roman"/>
      <w:i/>
      <w:iCs/>
      <w:color w:val="404040"/>
      <w:lang w:val="es-ES"/>
    </w:rPr>
  </w:style>
  <w:style w:type="character" w:customStyle="1" w:styleId="Ttulo8Car">
    <w:name w:val="Título 8 Car"/>
    <w:basedOn w:val="Fuentedeprrafopredeter"/>
    <w:link w:val="Ttulo8"/>
    <w:uiPriority w:val="1"/>
    <w:rsid w:val="00185586"/>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185586"/>
    <w:rPr>
      <w:rFonts w:ascii="Tw Cen MT" w:eastAsia="Tw Cen MT" w:hAnsi="Tw Cen MT"/>
      <w:sz w:val="30"/>
      <w:szCs w:val="30"/>
      <w:lang w:val="en-US"/>
    </w:rPr>
  </w:style>
  <w:style w:type="numbering" w:customStyle="1" w:styleId="Sinlista1">
    <w:name w:val="Sin lista1"/>
    <w:next w:val="Sinlista"/>
    <w:uiPriority w:val="99"/>
    <w:semiHidden/>
    <w:unhideWhenUsed/>
    <w:rsid w:val="00185586"/>
  </w:style>
  <w:style w:type="paragraph" w:styleId="Textodeglobo">
    <w:name w:val="Balloon Text"/>
    <w:basedOn w:val="Normal"/>
    <w:link w:val="TextodegloboCar"/>
    <w:uiPriority w:val="99"/>
    <w:semiHidden/>
    <w:unhideWhenUsed/>
    <w:rsid w:val="0018558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586"/>
    <w:rPr>
      <w:rFonts w:ascii="Segoe UI" w:hAnsi="Segoe UI" w:cs="Segoe UI"/>
      <w:sz w:val="18"/>
      <w:szCs w:val="18"/>
      <w:lang w:val="es-ES"/>
    </w:rPr>
  </w:style>
  <w:style w:type="paragraph" w:customStyle="1" w:styleId="Ttulo11">
    <w:name w:val="Título 11"/>
    <w:basedOn w:val="Normal"/>
    <w:next w:val="Normal"/>
    <w:link w:val="Ttulo1Car"/>
    <w:uiPriority w:val="9"/>
    <w:qFormat/>
    <w:rsid w:val="00185586"/>
    <w:pPr>
      <w:keepNext/>
      <w:keepLines/>
      <w:spacing w:before="480" w:after="0" w:line="276" w:lineRule="auto"/>
      <w:outlineLvl w:val="0"/>
    </w:pPr>
    <w:rPr>
      <w:rFonts w:asciiTheme="majorHAnsi" w:eastAsiaTheme="majorEastAsia" w:hAnsiTheme="majorHAnsi" w:cstheme="majorBidi"/>
      <w:color w:val="2E74B5" w:themeColor="accent1" w:themeShade="BF"/>
      <w:sz w:val="32"/>
      <w:szCs w:val="32"/>
    </w:rPr>
  </w:style>
  <w:style w:type="paragraph" w:customStyle="1" w:styleId="Ttulo21">
    <w:name w:val="Título 21"/>
    <w:basedOn w:val="Normal"/>
    <w:next w:val="Normal"/>
    <w:uiPriority w:val="9"/>
    <w:unhideWhenUsed/>
    <w:qFormat/>
    <w:rsid w:val="00185586"/>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185586"/>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185586"/>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185586"/>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185586"/>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185586"/>
    <w:pPr>
      <w:keepNext/>
      <w:keepLines/>
      <w:spacing w:before="200" w:after="0" w:line="276" w:lineRule="auto"/>
      <w:outlineLvl w:val="6"/>
    </w:pPr>
    <w:rPr>
      <w:rFonts w:ascii="Cambria" w:eastAsia="Times New Roman" w:hAnsi="Cambria" w:cs="Times New Roman"/>
      <w:i/>
      <w:iCs/>
      <w:color w:val="404040"/>
    </w:rPr>
  </w:style>
  <w:style w:type="numbering" w:customStyle="1" w:styleId="Sinlista11">
    <w:name w:val="Sin lista11"/>
    <w:next w:val="Sinlista"/>
    <w:uiPriority w:val="99"/>
    <w:semiHidden/>
    <w:unhideWhenUsed/>
    <w:rsid w:val="00185586"/>
  </w:style>
  <w:style w:type="paragraph" w:customStyle="1" w:styleId="Sandra">
    <w:name w:val="Sandra"/>
    <w:basedOn w:val="Ttulo1"/>
    <w:next w:val="Ttulo1"/>
    <w:link w:val="SandraCar"/>
    <w:qFormat/>
    <w:rsid w:val="00185586"/>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185586"/>
    <w:rPr>
      <w:rFonts w:ascii="Comic Sans MS" w:eastAsia="Times New Roman" w:hAnsi="Comic Sans MS" w:cs="Times New Roman"/>
      <w:b/>
      <w:bCs/>
      <w:color w:val="92D050"/>
      <w:sz w:val="24"/>
      <w:szCs w:val="28"/>
      <w:lang w:val="es-ES" w:eastAsia="es-ES"/>
    </w:rPr>
  </w:style>
  <w:style w:type="table" w:styleId="Tablaconcuadrcula">
    <w:name w:val="Table Grid"/>
    <w:basedOn w:val="Tablanormal"/>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185586"/>
    <w:pPr>
      <w:spacing w:after="0" w:line="240" w:lineRule="auto"/>
    </w:pPr>
    <w:rPr>
      <w:rFonts w:ascii="Calibri" w:eastAsia="Calibri" w:hAnsi="Calibri" w:cs="Times New Roman"/>
      <w:lang w:val="es-ES"/>
    </w:rPr>
  </w:style>
  <w:style w:type="character" w:customStyle="1" w:styleId="SinespaciadoCar">
    <w:name w:val="Sin espaciado Car"/>
    <w:link w:val="Sinespaciado"/>
    <w:uiPriority w:val="1"/>
    <w:locked/>
    <w:rsid w:val="00185586"/>
    <w:rPr>
      <w:rFonts w:ascii="Calibri" w:eastAsia="Calibri" w:hAnsi="Calibri" w:cs="Times New Roman"/>
      <w:lang w:val="es-ES"/>
    </w:rPr>
  </w:style>
  <w:style w:type="character" w:customStyle="1" w:styleId="TextoindependienteCar">
    <w:name w:val="Texto independiente Car"/>
    <w:basedOn w:val="Fuentedeprrafopredeter"/>
    <w:link w:val="Textoindependiente"/>
    <w:rsid w:val="00185586"/>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185586"/>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185586"/>
  </w:style>
  <w:style w:type="paragraph" w:styleId="Encabezado">
    <w:name w:val="header"/>
    <w:basedOn w:val="Normal"/>
    <w:link w:val="EncabezadoCar"/>
    <w:uiPriority w:val="99"/>
    <w:unhideWhenUsed/>
    <w:rsid w:val="0018558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85586"/>
    <w:rPr>
      <w:lang w:val="es-ES"/>
    </w:rPr>
  </w:style>
  <w:style w:type="paragraph" w:styleId="Piedepgina">
    <w:name w:val="footer"/>
    <w:basedOn w:val="Normal"/>
    <w:link w:val="PiedepginaCar"/>
    <w:uiPriority w:val="99"/>
    <w:unhideWhenUsed/>
    <w:rsid w:val="0018558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85586"/>
    <w:rPr>
      <w:lang w:val="es-ES"/>
    </w:rPr>
  </w:style>
  <w:style w:type="paragraph" w:styleId="Listaconvietas">
    <w:name w:val="List Bullet"/>
    <w:basedOn w:val="Normal"/>
    <w:uiPriority w:val="99"/>
    <w:unhideWhenUsed/>
    <w:rsid w:val="00185586"/>
    <w:pPr>
      <w:tabs>
        <w:tab w:val="num" w:pos="360"/>
      </w:tabs>
      <w:spacing w:after="200" w:line="276" w:lineRule="auto"/>
      <w:ind w:left="360" w:hanging="360"/>
      <w:contextualSpacing/>
    </w:pPr>
  </w:style>
  <w:style w:type="paragraph" w:customStyle="1" w:styleId="xl65">
    <w:name w:val="xl65"/>
    <w:basedOn w:val="Normal"/>
    <w:rsid w:val="00185586"/>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185586"/>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185586"/>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185586"/>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18558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185586"/>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185586"/>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18558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18558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185586"/>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18558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185586"/>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185586"/>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185586"/>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185586"/>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185586"/>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185586"/>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185586"/>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185586"/>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185586"/>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185586"/>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185586"/>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185586"/>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185586"/>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185586"/>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18558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18558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185586"/>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185586"/>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link w:val="PrrafodelistaCar"/>
    <w:uiPriority w:val="34"/>
    <w:qFormat/>
    <w:rsid w:val="00185586"/>
    <w:pPr>
      <w:spacing w:after="200" w:line="276" w:lineRule="auto"/>
      <w:ind w:left="720"/>
      <w:contextualSpacing/>
    </w:pPr>
  </w:style>
  <w:style w:type="table" w:customStyle="1" w:styleId="Tablaconcuadrcula2">
    <w:name w:val="Tabla con cuadrícula2"/>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185586"/>
    <w:rPr>
      <w:color w:val="0000FF"/>
      <w:u w:val="single"/>
    </w:rPr>
  </w:style>
  <w:style w:type="character" w:styleId="Hipervnculovisitado">
    <w:name w:val="FollowedHyperlink"/>
    <w:basedOn w:val="Fuentedeprrafopredeter"/>
    <w:uiPriority w:val="99"/>
    <w:semiHidden/>
    <w:unhideWhenUsed/>
    <w:rsid w:val="00185586"/>
    <w:rPr>
      <w:color w:val="800080"/>
      <w:u w:val="single"/>
    </w:rPr>
  </w:style>
  <w:style w:type="table" w:customStyle="1" w:styleId="Tablaconcuadrcula1">
    <w:name w:val="Tabla con cuadrícula1"/>
    <w:basedOn w:val="Tablanormal"/>
    <w:next w:val="Tablaconcuadrcula"/>
    <w:uiPriority w:val="59"/>
    <w:rsid w:val="00185586"/>
    <w:pPr>
      <w:widowControl w:val="0"/>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esto1">
    <w:name w:val="Puesto1"/>
    <w:basedOn w:val="Normal"/>
    <w:next w:val="Normal"/>
    <w:uiPriority w:val="10"/>
    <w:qFormat/>
    <w:rsid w:val="00185586"/>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PuestoCar">
    <w:name w:val="Puesto Car"/>
    <w:basedOn w:val="Fuentedeprrafopredeter"/>
    <w:link w:val="Puesto"/>
    <w:uiPriority w:val="10"/>
    <w:rsid w:val="00185586"/>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185586"/>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185586"/>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185586"/>
    <w:pPr>
      <w:spacing w:after="200" w:line="276" w:lineRule="auto"/>
    </w:pPr>
  </w:style>
  <w:style w:type="numbering" w:customStyle="1" w:styleId="Sinlista111">
    <w:name w:val="Sin lista111"/>
    <w:next w:val="Sinlista"/>
    <w:uiPriority w:val="99"/>
    <w:semiHidden/>
    <w:unhideWhenUsed/>
    <w:rsid w:val="00185586"/>
  </w:style>
  <w:style w:type="character" w:styleId="nfasis">
    <w:name w:val="Emphasis"/>
    <w:basedOn w:val="Fuentedeprrafopredeter"/>
    <w:uiPriority w:val="20"/>
    <w:qFormat/>
    <w:rsid w:val="00185586"/>
    <w:rPr>
      <w:i/>
      <w:iCs/>
    </w:rPr>
  </w:style>
  <w:style w:type="paragraph" w:styleId="Textonotaalfinal">
    <w:name w:val="endnote text"/>
    <w:basedOn w:val="Normal"/>
    <w:link w:val="TextonotaalfinalCar"/>
    <w:uiPriority w:val="99"/>
    <w:semiHidden/>
    <w:unhideWhenUsed/>
    <w:rsid w:val="0018558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85586"/>
    <w:rPr>
      <w:sz w:val="20"/>
      <w:szCs w:val="20"/>
      <w:lang w:val="es-ES"/>
    </w:rPr>
  </w:style>
  <w:style w:type="character" w:styleId="Refdenotaalfinal">
    <w:name w:val="endnote reference"/>
    <w:basedOn w:val="Fuentedeprrafopredeter"/>
    <w:uiPriority w:val="99"/>
    <w:semiHidden/>
    <w:unhideWhenUsed/>
    <w:rsid w:val="00185586"/>
    <w:rPr>
      <w:vertAlign w:val="superscript"/>
    </w:rPr>
  </w:style>
  <w:style w:type="paragraph" w:styleId="NormalWeb">
    <w:name w:val="Normal (Web)"/>
    <w:basedOn w:val="Normal"/>
    <w:uiPriority w:val="99"/>
    <w:unhideWhenUsed/>
    <w:rsid w:val="0018558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185586"/>
    <w:pPr>
      <w:widowControl w:val="0"/>
      <w:autoSpaceDE w:val="0"/>
      <w:autoSpaceDN w:val="0"/>
      <w:adjustRightInd w:val="0"/>
      <w:spacing w:after="0" w:line="240" w:lineRule="auto"/>
    </w:pPr>
    <w:rPr>
      <w:rFonts w:ascii="Trade Gothic" w:eastAsia="Times New Roman" w:hAnsi="Trade Gothic" w:cs="Trade Gothic"/>
      <w:color w:val="000000"/>
      <w:sz w:val="24"/>
      <w:szCs w:val="24"/>
      <w:lang w:val="es-ES" w:eastAsia="es-ES"/>
    </w:rPr>
  </w:style>
  <w:style w:type="paragraph" w:customStyle="1" w:styleId="Style4">
    <w:name w:val="Style4"/>
    <w:basedOn w:val="Normal"/>
    <w:uiPriority w:val="99"/>
    <w:rsid w:val="00185586"/>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185586"/>
  </w:style>
  <w:style w:type="character" w:customStyle="1" w:styleId="apple-converted-space">
    <w:name w:val="apple-converted-space"/>
    <w:basedOn w:val="Fuentedeprrafopredeter"/>
    <w:rsid w:val="00185586"/>
  </w:style>
  <w:style w:type="table" w:customStyle="1" w:styleId="Tablaconcuadrcula11">
    <w:name w:val="Tabla con cuadrícula11"/>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185586"/>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185586"/>
    <w:rPr>
      <w:rFonts w:ascii="Tahoma" w:hAnsi="Tahoma" w:cs="Tahoma"/>
      <w:sz w:val="16"/>
      <w:szCs w:val="16"/>
    </w:rPr>
  </w:style>
  <w:style w:type="character" w:styleId="Refdecomentario">
    <w:name w:val="annotation reference"/>
    <w:basedOn w:val="Fuentedeprrafopredeter"/>
    <w:uiPriority w:val="99"/>
    <w:semiHidden/>
    <w:unhideWhenUsed/>
    <w:rsid w:val="00185586"/>
    <w:rPr>
      <w:sz w:val="16"/>
      <w:szCs w:val="16"/>
    </w:rPr>
  </w:style>
  <w:style w:type="paragraph" w:styleId="Textocomentario">
    <w:name w:val="annotation text"/>
    <w:basedOn w:val="Normal"/>
    <w:link w:val="TextocomentarioCar"/>
    <w:uiPriority w:val="99"/>
    <w:semiHidden/>
    <w:unhideWhenUsed/>
    <w:rsid w:val="00185586"/>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185586"/>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185586"/>
    <w:rPr>
      <w:b/>
      <w:bCs/>
    </w:rPr>
  </w:style>
  <w:style w:type="character" w:customStyle="1" w:styleId="AsuntodelcomentarioCar">
    <w:name w:val="Asunto del comentario Car"/>
    <w:basedOn w:val="TextocomentarioCar"/>
    <w:link w:val="Asuntodelcomentario"/>
    <w:uiPriority w:val="99"/>
    <w:semiHidden/>
    <w:rsid w:val="00185586"/>
    <w:rPr>
      <w:b/>
      <w:bCs/>
      <w:sz w:val="20"/>
      <w:szCs w:val="20"/>
      <w:lang w:val="es-ES"/>
    </w:rPr>
  </w:style>
  <w:style w:type="paragraph" w:customStyle="1" w:styleId="Style1">
    <w:name w:val="Style1"/>
    <w:basedOn w:val="Normal"/>
    <w:uiPriority w:val="99"/>
    <w:rsid w:val="00185586"/>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185586"/>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185586"/>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185586"/>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185586"/>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185586"/>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185586"/>
    <w:rPr>
      <w:rFonts w:ascii="Angsana New" w:hAnsi="Angsana New" w:cs="Angsana New"/>
      <w:sz w:val="34"/>
      <w:szCs w:val="34"/>
    </w:rPr>
  </w:style>
  <w:style w:type="paragraph" w:customStyle="1" w:styleId="Style8">
    <w:name w:val="Style8"/>
    <w:basedOn w:val="Normal"/>
    <w:uiPriority w:val="99"/>
    <w:rsid w:val="00185586"/>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185586"/>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185586"/>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185586"/>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185586"/>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185586"/>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185586"/>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185586"/>
    <w:rPr>
      <w:rFonts w:ascii="Trebuchet MS" w:hAnsi="Trebuchet MS" w:cs="Trebuchet MS"/>
      <w:b/>
      <w:bCs/>
      <w:spacing w:val="-10"/>
      <w:sz w:val="22"/>
      <w:szCs w:val="22"/>
    </w:rPr>
  </w:style>
  <w:style w:type="character" w:customStyle="1" w:styleId="FontStyle17">
    <w:name w:val="Font Style17"/>
    <w:basedOn w:val="Fuentedeprrafopredeter"/>
    <w:uiPriority w:val="99"/>
    <w:rsid w:val="00185586"/>
    <w:rPr>
      <w:rFonts w:ascii="SimSun" w:eastAsia="SimSun" w:cs="SimSun"/>
      <w:b/>
      <w:bCs/>
      <w:sz w:val="20"/>
      <w:szCs w:val="20"/>
    </w:rPr>
  </w:style>
  <w:style w:type="character" w:customStyle="1" w:styleId="FontStyle18">
    <w:name w:val="Font Style18"/>
    <w:basedOn w:val="Fuentedeprrafopredeter"/>
    <w:uiPriority w:val="99"/>
    <w:rsid w:val="00185586"/>
    <w:rPr>
      <w:rFonts w:ascii="Trebuchet MS" w:hAnsi="Trebuchet MS" w:cs="Trebuchet MS"/>
      <w:sz w:val="14"/>
      <w:szCs w:val="14"/>
    </w:rPr>
  </w:style>
  <w:style w:type="character" w:customStyle="1" w:styleId="FontStyle19">
    <w:name w:val="Font Style19"/>
    <w:basedOn w:val="Fuentedeprrafopredeter"/>
    <w:uiPriority w:val="99"/>
    <w:rsid w:val="00185586"/>
    <w:rPr>
      <w:rFonts w:ascii="Trebuchet MS" w:hAnsi="Trebuchet MS" w:cs="Trebuchet MS"/>
      <w:b/>
      <w:bCs/>
      <w:sz w:val="12"/>
      <w:szCs w:val="12"/>
    </w:rPr>
  </w:style>
  <w:style w:type="character" w:customStyle="1" w:styleId="FontStyle20">
    <w:name w:val="Font Style20"/>
    <w:basedOn w:val="Fuentedeprrafopredeter"/>
    <w:uiPriority w:val="99"/>
    <w:rsid w:val="00185586"/>
    <w:rPr>
      <w:rFonts w:ascii="Trebuchet MS" w:hAnsi="Trebuchet MS" w:cs="Trebuchet MS"/>
      <w:sz w:val="14"/>
      <w:szCs w:val="14"/>
    </w:rPr>
  </w:style>
  <w:style w:type="character" w:customStyle="1" w:styleId="FontStyle21">
    <w:name w:val="Font Style21"/>
    <w:basedOn w:val="Fuentedeprrafopredeter"/>
    <w:uiPriority w:val="99"/>
    <w:rsid w:val="00185586"/>
    <w:rPr>
      <w:rFonts w:ascii="Trebuchet MS" w:hAnsi="Trebuchet MS" w:cs="Trebuchet MS"/>
      <w:b/>
      <w:bCs/>
      <w:sz w:val="16"/>
      <w:szCs w:val="16"/>
    </w:rPr>
  </w:style>
  <w:style w:type="character" w:customStyle="1" w:styleId="FontStyle22">
    <w:name w:val="Font Style22"/>
    <w:basedOn w:val="Fuentedeprrafopredeter"/>
    <w:uiPriority w:val="99"/>
    <w:rsid w:val="00185586"/>
    <w:rPr>
      <w:rFonts w:ascii="Trebuchet MS" w:hAnsi="Trebuchet MS" w:cs="Trebuchet MS"/>
      <w:b/>
      <w:bCs/>
      <w:sz w:val="14"/>
      <w:szCs w:val="14"/>
    </w:rPr>
  </w:style>
  <w:style w:type="character" w:customStyle="1" w:styleId="FontStyle23">
    <w:name w:val="Font Style23"/>
    <w:basedOn w:val="Fuentedeprrafopredeter"/>
    <w:uiPriority w:val="99"/>
    <w:rsid w:val="00185586"/>
    <w:rPr>
      <w:rFonts w:ascii="Trebuchet MS" w:hAnsi="Trebuchet MS" w:cs="Trebuchet MS"/>
      <w:b/>
      <w:bCs/>
      <w:sz w:val="10"/>
      <w:szCs w:val="10"/>
    </w:rPr>
  </w:style>
  <w:style w:type="character" w:customStyle="1" w:styleId="FontStyle24">
    <w:name w:val="Font Style24"/>
    <w:basedOn w:val="Fuentedeprrafopredeter"/>
    <w:uiPriority w:val="99"/>
    <w:rsid w:val="00185586"/>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185586"/>
    <w:rPr>
      <w:rFonts w:ascii="Arial Black" w:hAnsi="Arial Black" w:cs="Arial Black"/>
      <w:i/>
      <w:iCs/>
      <w:spacing w:val="20"/>
      <w:sz w:val="14"/>
      <w:szCs w:val="14"/>
    </w:rPr>
  </w:style>
  <w:style w:type="character" w:customStyle="1" w:styleId="FontStyle27">
    <w:name w:val="Font Style27"/>
    <w:basedOn w:val="Fuentedeprrafopredeter"/>
    <w:uiPriority w:val="99"/>
    <w:rsid w:val="00185586"/>
    <w:rPr>
      <w:rFonts w:ascii="Trebuchet MS" w:hAnsi="Trebuchet MS" w:cs="Trebuchet MS"/>
      <w:sz w:val="14"/>
      <w:szCs w:val="14"/>
    </w:rPr>
  </w:style>
  <w:style w:type="character" w:customStyle="1" w:styleId="FontStyle28">
    <w:name w:val="Font Style28"/>
    <w:basedOn w:val="Fuentedeprrafopredeter"/>
    <w:uiPriority w:val="99"/>
    <w:rsid w:val="00185586"/>
    <w:rPr>
      <w:rFonts w:ascii="Trebuchet MS" w:hAnsi="Trebuchet MS" w:cs="Trebuchet MS"/>
      <w:b/>
      <w:bCs/>
      <w:spacing w:val="-10"/>
      <w:sz w:val="14"/>
      <w:szCs w:val="14"/>
    </w:rPr>
  </w:style>
  <w:style w:type="paragraph" w:customStyle="1" w:styleId="xgmail-msolistparagraph">
    <w:name w:val="x_gmail-msolistparagraph"/>
    <w:basedOn w:val="Normal"/>
    <w:rsid w:val="0018558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185586"/>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185586"/>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185586"/>
    <w:rPr>
      <w:b/>
      <w:bCs/>
    </w:rPr>
  </w:style>
  <w:style w:type="table" w:customStyle="1" w:styleId="Tablaconcuadrcula3">
    <w:name w:val="Tabla con cuadrícula3"/>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18558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185586"/>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185586"/>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185586"/>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185586"/>
    <w:pPr>
      <w:spacing w:after="0" w:line="240" w:lineRule="auto"/>
    </w:pPr>
    <w:rPr>
      <w:lang w:val="es-ES"/>
    </w:rPr>
  </w:style>
  <w:style w:type="table" w:customStyle="1" w:styleId="Tablaconcuadrcula22">
    <w:name w:val="Tabla con cuadrícula22"/>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185586"/>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185586"/>
    <w:pPr>
      <w:widowControl w:val="0"/>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
    <w:name w:val="Sin lista1111"/>
    <w:next w:val="Sinlista"/>
    <w:uiPriority w:val="99"/>
    <w:semiHidden/>
    <w:unhideWhenUsed/>
    <w:rsid w:val="00185586"/>
  </w:style>
  <w:style w:type="table" w:customStyle="1" w:styleId="Tablaconcuadrcula1111">
    <w:name w:val="Tabla con cuadrícula1111"/>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185586"/>
    <w:pPr>
      <w:spacing w:after="120" w:line="276" w:lineRule="auto"/>
      <w:ind w:left="283"/>
    </w:pPr>
  </w:style>
  <w:style w:type="character" w:customStyle="1" w:styleId="SangradetextonormalCar">
    <w:name w:val="Sangría de texto normal Car"/>
    <w:basedOn w:val="Fuentedeprrafopredeter"/>
    <w:link w:val="Sangradetextonormal"/>
    <w:uiPriority w:val="99"/>
    <w:rsid w:val="00185586"/>
    <w:rPr>
      <w:lang w:val="es-ES"/>
    </w:rPr>
  </w:style>
  <w:style w:type="paragraph" w:styleId="Lista">
    <w:name w:val="List"/>
    <w:basedOn w:val="Normal"/>
    <w:uiPriority w:val="99"/>
    <w:unhideWhenUsed/>
    <w:rsid w:val="00185586"/>
    <w:pPr>
      <w:spacing w:after="200" w:line="276" w:lineRule="auto"/>
      <w:ind w:left="283" w:hanging="283"/>
      <w:contextualSpacing/>
    </w:pPr>
  </w:style>
  <w:style w:type="paragraph" w:customStyle="1" w:styleId="Encabezadodemensaje1">
    <w:name w:val="Encabezado de mensaje1"/>
    <w:basedOn w:val="Normal"/>
    <w:next w:val="Encabezadodemensaje"/>
    <w:link w:val="EncabezadodemensajeCar"/>
    <w:uiPriority w:val="99"/>
    <w:unhideWhenUsed/>
    <w:rsid w:val="0018558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rPr>
  </w:style>
  <w:style w:type="character" w:customStyle="1" w:styleId="EncabezadodemensajeCar">
    <w:name w:val="Encabezado de mensaje Car"/>
    <w:basedOn w:val="Fuentedeprrafopredeter"/>
    <w:link w:val="Encabezadodemensaje1"/>
    <w:uiPriority w:val="99"/>
    <w:rsid w:val="00185586"/>
    <w:rPr>
      <w:rFonts w:ascii="Cambria" w:eastAsia="Times New Roman" w:hAnsi="Cambria" w:cs="Times New Roman"/>
      <w:sz w:val="24"/>
      <w:szCs w:val="24"/>
      <w:shd w:val="pct20" w:color="auto" w:fill="auto"/>
    </w:rPr>
  </w:style>
  <w:style w:type="paragraph" w:styleId="Cierre">
    <w:name w:val="Closing"/>
    <w:basedOn w:val="Normal"/>
    <w:link w:val="CierreCar"/>
    <w:uiPriority w:val="99"/>
    <w:unhideWhenUsed/>
    <w:rsid w:val="00185586"/>
    <w:pPr>
      <w:spacing w:after="0" w:line="240" w:lineRule="auto"/>
      <w:ind w:left="4252"/>
    </w:pPr>
  </w:style>
  <w:style w:type="character" w:customStyle="1" w:styleId="CierreCar">
    <w:name w:val="Cierre Car"/>
    <w:basedOn w:val="Fuentedeprrafopredeter"/>
    <w:link w:val="Cierre"/>
    <w:uiPriority w:val="99"/>
    <w:rsid w:val="00185586"/>
  </w:style>
  <w:style w:type="paragraph" w:styleId="Textoindependienteprimerasangra2">
    <w:name w:val="Body Text First Indent 2"/>
    <w:basedOn w:val="Sangradetextonormal"/>
    <w:link w:val="Textoindependienteprimerasangra2Car"/>
    <w:uiPriority w:val="99"/>
    <w:unhideWhenUsed/>
    <w:rsid w:val="00185586"/>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185586"/>
    <w:rPr>
      <w:lang w:val="es-ES"/>
    </w:rPr>
  </w:style>
  <w:style w:type="paragraph" w:styleId="Textoindependiente2">
    <w:name w:val="Body Text 2"/>
    <w:basedOn w:val="Normal"/>
    <w:link w:val="Textoindependiente2Car"/>
    <w:semiHidden/>
    <w:rsid w:val="00185586"/>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185586"/>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185586"/>
    <w:rPr>
      <w:rFonts w:asciiTheme="majorHAnsi" w:eastAsiaTheme="majorEastAsia" w:hAnsiTheme="majorHAnsi" w:cstheme="majorBidi"/>
      <w:color w:val="2E74B5" w:themeColor="accent1" w:themeShade="BF"/>
      <w:sz w:val="32"/>
      <w:szCs w:val="32"/>
      <w:lang w:val="es-ES"/>
    </w:rPr>
  </w:style>
  <w:style w:type="paragraph" w:styleId="TtulodeTDC">
    <w:name w:val="TOC Heading"/>
    <w:basedOn w:val="Ttulo1"/>
    <w:next w:val="Normal"/>
    <w:uiPriority w:val="39"/>
    <w:unhideWhenUsed/>
    <w:qFormat/>
    <w:rsid w:val="00185586"/>
    <w:pPr>
      <w:outlineLvl w:val="9"/>
    </w:pPr>
    <w:rPr>
      <w:lang w:val="es-SV" w:eastAsia="es-SV"/>
    </w:rPr>
  </w:style>
  <w:style w:type="paragraph" w:styleId="TDC1">
    <w:name w:val="toc 1"/>
    <w:basedOn w:val="Normal"/>
    <w:next w:val="Normal"/>
    <w:autoRedefine/>
    <w:uiPriority w:val="39"/>
    <w:unhideWhenUsed/>
    <w:rsid w:val="00185586"/>
    <w:pPr>
      <w:tabs>
        <w:tab w:val="left" w:pos="660"/>
        <w:tab w:val="right" w:leader="dot" w:pos="8921"/>
      </w:tabs>
      <w:spacing w:after="100" w:line="276" w:lineRule="auto"/>
      <w:ind w:left="426" w:hanging="426"/>
    </w:pPr>
  </w:style>
  <w:style w:type="table" w:customStyle="1" w:styleId="TableNormal1">
    <w:name w:val="Table Normal1"/>
    <w:uiPriority w:val="2"/>
    <w:semiHidden/>
    <w:unhideWhenUsed/>
    <w:qFormat/>
    <w:rsid w:val="00185586"/>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185586"/>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185586"/>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185586"/>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185586"/>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185586"/>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185586"/>
    <w:rPr>
      <w:rFonts w:asciiTheme="majorHAnsi" w:eastAsiaTheme="majorEastAsia" w:hAnsiTheme="majorHAnsi" w:cstheme="majorBidi"/>
      <w:i/>
      <w:iCs/>
      <w:color w:val="1F4D78" w:themeColor="accent1" w:themeShade="7F"/>
    </w:rPr>
  </w:style>
  <w:style w:type="paragraph" w:styleId="Puesto">
    <w:name w:val="Title"/>
    <w:basedOn w:val="Normal"/>
    <w:next w:val="Normal"/>
    <w:link w:val="PuestoCar"/>
    <w:uiPriority w:val="10"/>
    <w:qFormat/>
    <w:rsid w:val="00185586"/>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18558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85586"/>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185586"/>
    <w:rPr>
      <w:rFonts w:eastAsiaTheme="minorEastAsia"/>
      <w:color w:val="5A5A5A" w:themeColor="text1" w:themeTint="A5"/>
      <w:spacing w:val="15"/>
    </w:rPr>
  </w:style>
  <w:style w:type="paragraph" w:styleId="Encabezadodemensaje">
    <w:name w:val="Message Header"/>
    <w:basedOn w:val="Normal"/>
    <w:link w:val="EncabezadodemensajeCar1"/>
    <w:uiPriority w:val="99"/>
    <w:unhideWhenUsed/>
    <w:rsid w:val="0018558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rsid w:val="00185586"/>
    <w:rPr>
      <w:rFonts w:asciiTheme="majorHAnsi" w:eastAsiaTheme="majorEastAsia" w:hAnsiTheme="majorHAnsi" w:cstheme="majorBidi"/>
      <w:sz w:val="24"/>
      <w:szCs w:val="24"/>
      <w:shd w:val="pct20" w:color="auto" w:fill="auto"/>
      <w:lang w:val="es-ES"/>
    </w:rPr>
  </w:style>
  <w:style w:type="numbering" w:customStyle="1" w:styleId="Sinlista3">
    <w:name w:val="Sin lista3"/>
    <w:next w:val="Sinlista"/>
    <w:uiPriority w:val="99"/>
    <w:semiHidden/>
    <w:unhideWhenUsed/>
    <w:rsid w:val="00185586"/>
  </w:style>
  <w:style w:type="numbering" w:customStyle="1" w:styleId="Sinlista12">
    <w:name w:val="Sin lista12"/>
    <w:next w:val="Sinlista"/>
    <w:uiPriority w:val="99"/>
    <w:semiHidden/>
    <w:unhideWhenUsed/>
    <w:rsid w:val="00185586"/>
  </w:style>
  <w:style w:type="table" w:customStyle="1" w:styleId="Tablaconcuadrcula23">
    <w:name w:val="Tabla con cuadrícula23"/>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185586"/>
  </w:style>
  <w:style w:type="table" w:customStyle="1" w:styleId="Tablaconcuadrcula112">
    <w:name w:val="Tabla con cuadrícula112"/>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3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
    <w:name w:val="Sin lista31"/>
    <w:next w:val="Sinlista"/>
    <w:uiPriority w:val="99"/>
    <w:semiHidden/>
    <w:unhideWhenUsed/>
    <w:rsid w:val="00185586"/>
  </w:style>
  <w:style w:type="table" w:customStyle="1" w:styleId="Tablaconcuadrcula5">
    <w:name w:val="Tabla con cuadrícula5"/>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185586"/>
  </w:style>
  <w:style w:type="table" w:customStyle="1" w:styleId="Tablaconcuadrcula6">
    <w:name w:val="Tabla con cuadrícula6"/>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185586"/>
  </w:style>
  <w:style w:type="paragraph" w:customStyle="1" w:styleId="yiv5931470435msonormal">
    <w:name w:val="yiv5931470435msonormal"/>
    <w:basedOn w:val="Normal"/>
    <w:rsid w:val="00185586"/>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9">
    <w:name w:val="Tabla con cuadrícula9"/>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59"/>
    <w:rsid w:val="001855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convietas2">
    <w:name w:val="List Bullet 2"/>
    <w:basedOn w:val="Normal"/>
    <w:uiPriority w:val="99"/>
    <w:unhideWhenUsed/>
    <w:rsid w:val="00185586"/>
    <w:pPr>
      <w:numPr>
        <w:numId w:val="1"/>
      </w:numPr>
      <w:tabs>
        <w:tab w:val="clear" w:pos="643"/>
      </w:tabs>
      <w:spacing w:after="200" w:line="276" w:lineRule="auto"/>
      <w:ind w:left="720"/>
      <w:contextualSpacing/>
    </w:pPr>
  </w:style>
  <w:style w:type="numbering" w:customStyle="1" w:styleId="Sinlista6">
    <w:name w:val="Sin lista6"/>
    <w:next w:val="Sinlista"/>
    <w:uiPriority w:val="99"/>
    <w:semiHidden/>
    <w:unhideWhenUsed/>
    <w:rsid w:val="00185586"/>
  </w:style>
  <w:style w:type="numbering" w:customStyle="1" w:styleId="Sinlista13">
    <w:name w:val="Sin lista13"/>
    <w:next w:val="Sinlista"/>
    <w:uiPriority w:val="99"/>
    <w:semiHidden/>
    <w:unhideWhenUsed/>
    <w:rsid w:val="00185586"/>
  </w:style>
  <w:style w:type="table" w:customStyle="1" w:styleId="Tablaconcuadrcula24">
    <w:name w:val="Tabla con cuadrícula24"/>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185586"/>
  </w:style>
  <w:style w:type="table" w:customStyle="1" w:styleId="Tablaconcuadrcula113">
    <w:name w:val="Tabla con cuadrícula113"/>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uiPriority w:val="3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185586"/>
  </w:style>
  <w:style w:type="numbering" w:customStyle="1" w:styleId="Sinlista41">
    <w:name w:val="Sin lista41"/>
    <w:next w:val="Sinlista"/>
    <w:uiPriority w:val="99"/>
    <w:semiHidden/>
    <w:unhideWhenUsed/>
    <w:rsid w:val="00185586"/>
  </w:style>
  <w:style w:type="numbering" w:customStyle="1" w:styleId="Sinlista51">
    <w:name w:val="Sin lista51"/>
    <w:next w:val="Sinlista"/>
    <w:uiPriority w:val="99"/>
    <w:semiHidden/>
    <w:unhideWhenUsed/>
    <w:rsid w:val="00185586"/>
  </w:style>
  <w:style w:type="numbering" w:customStyle="1" w:styleId="Sinlista61">
    <w:name w:val="Sin lista61"/>
    <w:next w:val="Sinlista"/>
    <w:uiPriority w:val="99"/>
    <w:semiHidden/>
    <w:unhideWhenUsed/>
    <w:rsid w:val="00185586"/>
  </w:style>
  <w:style w:type="numbering" w:customStyle="1" w:styleId="Sinlista112">
    <w:name w:val="Sin lista112"/>
    <w:next w:val="Sinlista"/>
    <w:uiPriority w:val="99"/>
    <w:semiHidden/>
    <w:unhideWhenUsed/>
    <w:rsid w:val="00185586"/>
  </w:style>
  <w:style w:type="table" w:customStyle="1" w:styleId="Tablaconcuadrcula10">
    <w:name w:val="Tabla con cuadrícula10"/>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
    <w:name w:val="Tabla con cuadrícula231"/>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185586"/>
  </w:style>
  <w:style w:type="table" w:customStyle="1" w:styleId="Tablaconcuadrcula12">
    <w:name w:val="Tabla con cuadrícula12"/>
    <w:basedOn w:val="Tablanormal"/>
    <w:next w:val="Tablaconcuadrcula"/>
    <w:uiPriority w:val="59"/>
    <w:rsid w:val="00185586"/>
    <w:pPr>
      <w:widowControl w:val="0"/>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uiPriority w:val="39"/>
    <w:rsid w:val="00185586"/>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
    <w:name w:val="Sin lista311"/>
    <w:next w:val="Sinlista"/>
    <w:uiPriority w:val="99"/>
    <w:semiHidden/>
    <w:unhideWhenUsed/>
    <w:rsid w:val="00185586"/>
  </w:style>
  <w:style w:type="table" w:customStyle="1" w:styleId="Tablaconcuadrcula51">
    <w:name w:val="Tabla con cuadrícula51"/>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185586"/>
  </w:style>
  <w:style w:type="table" w:customStyle="1" w:styleId="Tablaconcuadrcula61">
    <w:name w:val="Tabla con cuadrícula61"/>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185586"/>
  </w:style>
  <w:style w:type="table" w:customStyle="1" w:styleId="Tablaconcuadrcula91">
    <w:name w:val="Tabla con cuadrícula91"/>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next w:val="Tablaconcuadrcula"/>
    <w:uiPriority w:val="59"/>
    <w:rsid w:val="001855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
    <w:name w:val="Tabla con cuadrícula37"/>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185586"/>
  </w:style>
  <w:style w:type="numbering" w:customStyle="1" w:styleId="Sinlista14">
    <w:name w:val="Sin lista14"/>
    <w:next w:val="Sinlista"/>
    <w:uiPriority w:val="99"/>
    <w:semiHidden/>
    <w:unhideWhenUsed/>
    <w:rsid w:val="00185586"/>
  </w:style>
  <w:style w:type="table" w:customStyle="1" w:styleId="Tablaconcuadrcula25">
    <w:name w:val="Tabla con cuadrícula25"/>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185586"/>
  </w:style>
  <w:style w:type="table" w:customStyle="1" w:styleId="Tablaconcuadrcula114">
    <w:name w:val="Tabla con cuadrícula114"/>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
    <w:name w:val="Tabla con cuadrícula36"/>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185586"/>
  </w:style>
  <w:style w:type="numbering" w:customStyle="1" w:styleId="Sinlista42">
    <w:name w:val="Sin lista42"/>
    <w:next w:val="Sinlista"/>
    <w:uiPriority w:val="99"/>
    <w:semiHidden/>
    <w:unhideWhenUsed/>
    <w:rsid w:val="00185586"/>
  </w:style>
  <w:style w:type="numbering" w:customStyle="1" w:styleId="Sinlista52">
    <w:name w:val="Sin lista52"/>
    <w:next w:val="Sinlista"/>
    <w:uiPriority w:val="99"/>
    <w:semiHidden/>
    <w:unhideWhenUsed/>
    <w:rsid w:val="00185586"/>
  </w:style>
  <w:style w:type="table" w:customStyle="1" w:styleId="Tablaconcuadrcula82">
    <w:name w:val="Tabla con cuadrícula82"/>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185586"/>
  </w:style>
  <w:style w:type="numbering" w:customStyle="1" w:styleId="Sinlista15">
    <w:name w:val="Sin lista15"/>
    <w:next w:val="Sinlista"/>
    <w:uiPriority w:val="99"/>
    <w:semiHidden/>
    <w:unhideWhenUsed/>
    <w:rsid w:val="00185586"/>
  </w:style>
  <w:style w:type="table" w:customStyle="1" w:styleId="Tablaconcuadrcula13">
    <w:name w:val="Tabla con cuadrícula13"/>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next w:val="Tablaconcuadrcula"/>
    <w:uiPriority w:val="59"/>
    <w:rsid w:val="00185586"/>
    <w:pPr>
      <w:widowControl w:val="0"/>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185586"/>
  </w:style>
  <w:style w:type="numbering" w:customStyle="1" w:styleId="Sinlista24">
    <w:name w:val="Sin lista24"/>
    <w:next w:val="Sinlista"/>
    <w:uiPriority w:val="99"/>
    <w:semiHidden/>
    <w:unhideWhenUsed/>
    <w:rsid w:val="00185586"/>
  </w:style>
  <w:style w:type="table" w:customStyle="1" w:styleId="Tablaconcuadrcula115">
    <w:name w:val="Tabla con cuadrícula115"/>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
    <w:name w:val="Tabla con cuadrícula38"/>
    <w:basedOn w:val="Tablanormal"/>
    <w:next w:val="Tablaconcuadrcula"/>
    <w:uiPriority w:val="3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185586"/>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2">
    <w:name w:val="Tabla con cuadrícula212"/>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uiPriority w:val="39"/>
    <w:rsid w:val="00185586"/>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2">
    <w:name w:val="Tabla con cuadrícula332"/>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2">
    <w:name w:val="Tabla con cuadrícula2112"/>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next w:val="Tablaconcuadrcula"/>
    <w:uiPriority w:val="59"/>
    <w:rsid w:val="00185586"/>
    <w:pPr>
      <w:widowControl w:val="0"/>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
    <w:name w:val="Sin lista11111"/>
    <w:next w:val="Sinlista"/>
    <w:uiPriority w:val="99"/>
    <w:semiHidden/>
    <w:unhideWhenUsed/>
    <w:rsid w:val="00185586"/>
  </w:style>
  <w:style w:type="table" w:customStyle="1" w:styleId="Tablaconcuadrcula11111">
    <w:name w:val="Tabla con cuadrícula11111"/>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2">
    <w:name w:val="Tabla con cuadrícula3112"/>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1">
    <w:name w:val="Tabla con cuadrícula21111"/>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1">
    <w:name w:val="Tabla con cuadrícula31111"/>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185586"/>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4">
    <w:name w:val="Sin lista34"/>
    <w:next w:val="Sinlista"/>
    <w:uiPriority w:val="99"/>
    <w:semiHidden/>
    <w:unhideWhenUsed/>
    <w:rsid w:val="00185586"/>
  </w:style>
  <w:style w:type="numbering" w:customStyle="1" w:styleId="Sinlista121">
    <w:name w:val="Sin lista121"/>
    <w:next w:val="Sinlista"/>
    <w:uiPriority w:val="99"/>
    <w:semiHidden/>
    <w:unhideWhenUsed/>
    <w:rsid w:val="00185586"/>
  </w:style>
  <w:style w:type="table" w:customStyle="1" w:styleId="Tablaconcuadrcula232">
    <w:name w:val="Tabla con cuadrícula232"/>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185586"/>
  </w:style>
  <w:style w:type="table" w:customStyle="1" w:styleId="Tablaconcuadrcula1121">
    <w:name w:val="Tabla con cuadrícula1121"/>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1">
    <w:name w:val="Tabla con cuadrícula341"/>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2">
    <w:name w:val="Sin lista312"/>
    <w:next w:val="Sinlista"/>
    <w:uiPriority w:val="99"/>
    <w:semiHidden/>
    <w:unhideWhenUsed/>
    <w:rsid w:val="00185586"/>
  </w:style>
  <w:style w:type="table" w:customStyle="1" w:styleId="Tablaconcuadrcula52">
    <w:name w:val="Tabla con cuadrícula52"/>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185586"/>
  </w:style>
  <w:style w:type="table" w:customStyle="1" w:styleId="Tablaconcuadrcula62">
    <w:name w:val="Tabla con cuadrícula62"/>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185586"/>
  </w:style>
  <w:style w:type="table" w:customStyle="1" w:styleId="Tablaconcuadrcula92">
    <w:name w:val="Tabla con cuadrícula92"/>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83"/>
    <w:basedOn w:val="Tablanormal"/>
    <w:next w:val="Tablaconcuadrcula"/>
    <w:uiPriority w:val="59"/>
    <w:rsid w:val="001855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185586"/>
  </w:style>
  <w:style w:type="numbering" w:customStyle="1" w:styleId="Sinlista131">
    <w:name w:val="Sin lista131"/>
    <w:next w:val="Sinlista"/>
    <w:uiPriority w:val="99"/>
    <w:semiHidden/>
    <w:unhideWhenUsed/>
    <w:rsid w:val="00185586"/>
  </w:style>
  <w:style w:type="table" w:customStyle="1" w:styleId="Tablaconcuadrcula241">
    <w:name w:val="Tabla con cuadrícula241"/>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185586"/>
  </w:style>
  <w:style w:type="table" w:customStyle="1" w:styleId="Tablaconcuadrcula1131">
    <w:name w:val="Tabla con cuadrícula1131"/>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
    <w:name w:val="Tabla con cuadrícula351"/>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1">
    <w:name w:val="Sin lista321"/>
    <w:next w:val="Sinlista"/>
    <w:uiPriority w:val="99"/>
    <w:semiHidden/>
    <w:unhideWhenUsed/>
    <w:rsid w:val="00185586"/>
  </w:style>
  <w:style w:type="numbering" w:customStyle="1" w:styleId="Sinlista412">
    <w:name w:val="Sin lista412"/>
    <w:next w:val="Sinlista"/>
    <w:uiPriority w:val="99"/>
    <w:semiHidden/>
    <w:unhideWhenUsed/>
    <w:rsid w:val="00185586"/>
  </w:style>
  <w:style w:type="numbering" w:customStyle="1" w:styleId="Sinlista512">
    <w:name w:val="Sin lista512"/>
    <w:next w:val="Sinlista"/>
    <w:uiPriority w:val="99"/>
    <w:semiHidden/>
    <w:unhideWhenUsed/>
    <w:rsid w:val="00185586"/>
  </w:style>
  <w:style w:type="numbering" w:customStyle="1" w:styleId="Sinlista611">
    <w:name w:val="Sin lista611"/>
    <w:next w:val="Sinlista"/>
    <w:uiPriority w:val="99"/>
    <w:semiHidden/>
    <w:unhideWhenUsed/>
    <w:rsid w:val="00185586"/>
  </w:style>
  <w:style w:type="numbering" w:customStyle="1" w:styleId="Sinlista1121">
    <w:name w:val="Sin lista1121"/>
    <w:next w:val="Sinlista"/>
    <w:uiPriority w:val="99"/>
    <w:semiHidden/>
    <w:unhideWhenUsed/>
    <w:rsid w:val="00185586"/>
  </w:style>
  <w:style w:type="table" w:customStyle="1" w:styleId="Tablaconcuadrcula101">
    <w:name w:val="Tabla con cuadrícula101"/>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1">
    <w:name w:val="Tabla con cuadrícula2311"/>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1">
    <w:name w:val="Sin lista2111"/>
    <w:next w:val="Sinlista"/>
    <w:uiPriority w:val="99"/>
    <w:semiHidden/>
    <w:unhideWhenUsed/>
    <w:rsid w:val="00185586"/>
  </w:style>
  <w:style w:type="table" w:customStyle="1" w:styleId="Tablaconcuadrcula121">
    <w:name w:val="Tabla con cuadrícula121"/>
    <w:basedOn w:val="Tablanormal"/>
    <w:next w:val="Tablaconcuadrcula"/>
    <w:uiPriority w:val="59"/>
    <w:rsid w:val="00185586"/>
    <w:pPr>
      <w:widowControl w:val="0"/>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1">
    <w:name w:val="Tabla con cuadrícula3311"/>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1">
    <w:name w:val="Tabla con cuadrícula2211"/>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1">
    <w:name w:val="Tabla con cuadrícula3211"/>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next w:val="Tablaconcuadrcula"/>
    <w:uiPriority w:val="59"/>
    <w:rsid w:val="00185586"/>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1">
    <w:name w:val="Sin lista3111"/>
    <w:next w:val="Sinlista"/>
    <w:uiPriority w:val="99"/>
    <w:semiHidden/>
    <w:unhideWhenUsed/>
    <w:rsid w:val="00185586"/>
  </w:style>
  <w:style w:type="table" w:customStyle="1" w:styleId="Tablaconcuadrcula511">
    <w:name w:val="Tabla con cuadrícula511"/>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1">
    <w:name w:val="Sin lista4111"/>
    <w:next w:val="Sinlista"/>
    <w:uiPriority w:val="99"/>
    <w:semiHidden/>
    <w:unhideWhenUsed/>
    <w:rsid w:val="00185586"/>
  </w:style>
  <w:style w:type="table" w:customStyle="1" w:styleId="Tablaconcuadrcula611">
    <w:name w:val="Tabla con cuadrícula611"/>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1">
    <w:name w:val="Sin lista5111"/>
    <w:next w:val="Sinlista"/>
    <w:uiPriority w:val="99"/>
    <w:semiHidden/>
    <w:unhideWhenUsed/>
    <w:rsid w:val="00185586"/>
  </w:style>
  <w:style w:type="table" w:customStyle="1" w:styleId="Tablaconcuadrcula911">
    <w:name w:val="Tabla con cuadrícula911"/>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
    <w:name w:val="Tabla con cuadrícula811"/>
    <w:basedOn w:val="Tablanormal"/>
    <w:next w:val="Tablaconcuadrcula"/>
    <w:uiPriority w:val="59"/>
    <w:rsid w:val="001855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
    <w:name w:val="Sin lista71"/>
    <w:next w:val="Sinlista"/>
    <w:uiPriority w:val="99"/>
    <w:semiHidden/>
    <w:unhideWhenUsed/>
    <w:rsid w:val="00185586"/>
  </w:style>
  <w:style w:type="numbering" w:customStyle="1" w:styleId="Sinlista141">
    <w:name w:val="Sin lista141"/>
    <w:next w:val="Sinlista"/>
    <w:uiPriority w:val="99"/>
    <w:semiHidden/>
    <w:unhideWhenUsed/>
    <w:rsid w:val="00185586"/>
  </w:style>
  <w:style w:type="table" w:customStyle="1" w:styleId="Tablaconcuadrcula251">
    <w:name w:val="Tabla con cuadrícula251"/>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1">
    <w:name w:val="Sin lista231"/>
    <w:next w:val="Sinlista"/>
    <w:uiPriority w:val="99"/>
    <w:semiHidden/>
    <w:unhideWhenUsed/>
    <w:rsid w:val="00185586"/>
  </w:style>
  <w:style w:type="table" w:customStyle="1" w:styleId="Tablaconcuadrcula1141">
    <w:name w:val="Tabla con cuadrícula1141"/>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1">
    <w:name w:val="Tabla con cuadrícula361"/>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1">
    <w:name w:val="Sin lista331"/>
    <w:next w:val="Sinlista"/>
    <w:uiPriority w:val="99"/>
    <w:semiHidden/>
    <w:unhideWhenUsed/>
    <w:rsid w:val="00185586"/>
  </w:style>
  <w:style w:type="numbering" w:customStyle="1" w:styleId="Sinlista421">
    <w:name w:val="Sin lista421"/>
    <w:next w:val="Sinlista"/>
    <w:uiPriority w:val="99"/>
    <w:semiHidden/>
    <w:unhideWhenUsed/>
    <w:rsid w:val="00185586"/>
  </w:style>
  <w:style w:type="numbering" w:customStyle="1" w:styleId="Sinlista521">
    <w:name w:val="Sin lista521"/>
    <w:next w:val="Sinlista"/>
    <w:uiPriority w:val="99"/>
    <w:semiHidden/>
    <w:unhideWhenUsed/>
    <w:rsid w:val="00185586"/>
  </w:style>
  <w:style w:type="table" w:customStyle="1" w:styleId="Tablaconcuadrcula821">
    <w:name w:val="Tabla con cuadrícula821"/>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
    <w:name w:val="Sin lista81"/>
    <w:next w:val="Sinlista"/>
    <w:uiPriority w:val="99"/>
    <w:semiHidden/>
    <w:unhideWhenUsed/>
    <w:rsid w:val="00185586"/>
  </w:style>
  <w:style w:type="character" w:customStyle="1" w:styleId="PrrafodelistaCar">
    <w:name w:val="Párrafo de lista Car"/>
    <w:link w:val="Prrafodelista"/>
    <w:uiPriority w:val="34"/>
    <w:locked/>
    <w:rsid w:val="00185586"/>
    <w:rPr>
      <w:lang w:val="es-ES"/>
    </w:rPr>
  </w:style>
  <w:style w:type="character" w:customStyle="1" w:styleId="a">
    <w:name w:val="_"/>
    <w:basedOn w:val="Fuentedeprrafopredeter"/>
    <w:rsid w:val="00185586"/>
  </w:style>
  <w:style w:type="character" w:customStyle="1" w:styleId="ff1">
    <w:name w:val="ff1"/>
    <w:basedOn w:val="Fuentedeprrafopredeter"/>
    <w:rsid w:val="00185586"/>
  </w:style>
  <w:style w:type="character" w:customStyle="1" w:styleId="ff9">
    <w:name w:val="ff9"/>
    <w:basedOn w:val="Fuentedeprrafopredeter"/>
    <w:rsid w:val="00185586"/>
  </w:style>
  <w:style w:type="character" w:customStyle="1" w:styleId="ls0">
    <w:name w:val="ls0"/>
    <w:basedOn w:val="Fuentedeprrafopredeter"/>
    <w:rsid w:val="00185586"/>
  </w:style>
  <w:style w:type="character" w:customStyle="1" w:styleId="ff8">
    <w:name w:val="ff8"/>
    <w:basedOn w:val="Fuentedeprrafopredeter"/>
    <w:rsid w:val="00185586"/>
  </w:style>
  <w:style w:type="character" w:customStyle="1" w:styleId="ff3">
    <w:name w:val="ff3"/>
    <w:basedOn w:val="Fuentedeprrafopredeter"/>
    <w:rsid w:val="00185586"/>
  </w:style>
  <w:style w:type="character" w:customStyle="1" w:styleId="highlight">
    <w:name w:val="highlight"/>
    <w:basedOn w:val="Fuentedeprrafopredeter"/>
    <w:rsid w:val="00185586"/>
  </w:style>
  <w:style w:type="table" w:customStyle="1" w:styleId="Tablaconcuadrcula371">
    <w:name w:val="Tabla con cuadrícula371"/>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Normal"/>
    <w:rsid w:val="00185586"/>
    <w:pPr>
      <w:spacing w:before="100" w:beforeAutospacing="1" w:after="100" w:afterAutospacing="1" w:line="240" w:lineRule="auto"/>
    </w:pPr>
    <w:rPr>
      <w:rFonts w:ascii="Cambria" w:eastAsia="Times New Roman" w:hAnsi="Cambria" w:cs="Times New Roman"/>
      <w:color w:val="FF0000"/>
      <w:lang w:eastAsia="es-SV"/>
    </w:rPr>
  </w:style>
  <w:style w:type="paragraph" w:customStyle="1" w:styleId="xl63">
    <w:name w:val="xl63"/>
    <w:basedOn w:val="Normal"/>
    <w:rsid w:val="00185586"/>
    <w:pPr>
      <w:spacing w:before="100" w:beforeAutospacing="1" w:after="100" w:afterAutospacing="1" w:line="240" w:lineRule="auto"/>
    </w:pPr>
    <w:rPr>
      <w:rFonts w:ascii="Cambria" w:eastAsia="Times New Roman" w:hAnsi="Cambria" w:cs="Times New Roman"/>
      <w:sz w:val="24"/>
      <w:szCs w:val="24"/>
      <w:lang w:eastAsia="es-SV"/>
    </w:rPr>
  </w:style>
  <w:style w:type="paragraph" w:customStyle="1" w:styleId="xl64">
    <w:name w:val="xl64"/>
    <w:basedOn w:val="Normal"/>
    <w:rsid w:val="0018558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24"/>
      <w:szCs w:val="24"/>
      <w:lang w:eastAsia="es-SV"/>
    </w:rPr>
  </w:style>
  <w:style w:type="numbering" w:customStyle="1" w:styleId="Sinlista151">
    <w:name w:val="Sin lista151"/>
    <w:next w:val="Sinlista"/>
    <w:uiPriority w:val="99"/>
    <w:semiHidden/>
    <w:unhideWhenUsed/>
    <w:rsid w:val="00185586"/>
  </w:style>
  <w:style w:type="numbering" w:customStyle="1" w:styleId="Sinlista1131">
    <w:name w:val="Sin lista1131"/>
    <w:next w:val="Sinlista"/>
    <w:uiPriority w:val="99"/>
    <w:semiHidden/>
    <w:unhideWhenUsed/>
    <w:rsid w:val="00185586"/>
  </w:style>
  <w:style w:type="numbering" w:customStyle="1" w:styleId="Sinlista9">
    <w:name w:val="Sin lista9"/>
    <w:next w:val="Sinlista"/>
    <w:uiPriority w:val="99"/>
    <w:semiHidden/>
    <w:unhideWhenUsed/>
    <w:rsid w:val="00185586"/>
  </w:style>
  <w:style w:type="numbering" w:customStyle="1" w:styleId="Sinlista16">
    <w:name w:val="Sin lista16"/>
    <w:next w:val="Sinlista"/>
    <w:uiPriority w:val="99"/>
    <w:semiHidden/>
    <w:unhideWhenUsed/>
    <w:rsid w:val="00185586"/>
  </w:style>
  <w:style w:type="table" w:customStyle="1" w:styleId="Tablaconcuadrcula15">
    <w:name w:val="Tabla con cuadrícula15"/>
    <w:basedOn w:val="Tablanormal"/>
    <w:next w:val="Tablaconcuadrcula"/>
    <w:uiPriority w:val="3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185586"/>
    <w:pPr>
      <w:widowControl w:val="0"/>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185586"/>
  </w:style>
  <w:style w:type="numbering" w:customStyle="1" w:styleId="Sinlista25">
    <w:name w:val="Sin lista25"/>
    <w:next w:val="Sinlista"/>
    <w:uiPriority w:val="99"/>
    <w:semiHidden/>
    <w:unhideWhenUsed/>
    <w:rsid w:val="00185586"/>
  </w:style>
  <w:style w:type="table" w:customStyle="1" w:styleId="Tablaconcuadrcula116">
    <w:name w:val="Tabla con cuadrícula116"/>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
    <w:name w:val="Tabla con cuadrícula39"/>
    <w:basedOn w:val="Tablanormal"/>
    <w:next w:val="Tablaconcuadrcula"/>
    <w:uiPriority w:val="3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185586"/>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3">
    <w:name w:val="Tabla con cuadrícula213"/>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3">
    <w:name w:val="Tabla con cuadrícula223"/>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3">
    <w:name w:val="Tabla con cuadrícula323"/>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uiPriority w:val="39"/>
    <w:rsid w:val="00185586"/>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3">
    <w:name w:val="Tabla con cuadrícula333"/>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3">
    <w:name w:val="Tabla con cuadrícula2113"/>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next w:val="Tablaconcuadrcula"/>
    <w:uiPriority w:val="59"/>
    <w:rsid w:val="00185586"/>
    <w:pPr>
      <w:widowControl w:val="0"/>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185586"/>
  </w:style>
  <w:style w:type="table" w:customStyle="1" w:styleId="Tablaconcuadrcula11112">
    <w:name w:val="Tabla con cuadrícula11112"/>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3">
    <w:name w:val="Tabla con cuadrícula3113"/>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2">
    <w:name w:val="Tabla con cuadrícula21112"/>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2">
    <w:name w:val="Tabla con cuadrícula31112"/>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
    <w:name w:val="Table Normal12"/>
    <w:uiPriority w:val="2"/>
    <w:unhideWhenUsed/>
    <w:qFormat/>
    <w:rsid w:val="00185586"/>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5">
    <w:name w:val="Sin lista35"/>
    <w:next w:val="Sinlista"/>
    <w:uiPriority w:val="99"/>
    <w:semiHidden/>
    <w:unhideWhenUsed/>
    <w:rsid w:val="00185586"/>
  </w:style>
  <w:style w:type="numbering" w:customStyle="1" w:styleId="Sinlista122">
    <w:name w:val="Sin lista122"/>
    <w:next w:val="Sinlista"/>
    <w:uiPriority w:val="99"/>
    <w:semiHidden/>
    <w:unhideWhenUsed/>
    <w:rsid w:val="00185586"/>
  </w:style>
  <w:style w:type="table" w:customStyle="1" w:styleId="Tablaconcuadrcula233">
    <w:name w:val="Tabla con cuadrícula233"/>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185586"/>
  </w:style>
  <w:style w:type="table" w:customStyle="1" w:styleId="Tablaconcuadrcula1122">
    <w:name w:val="Tabla con cuadrícula1122"/>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2">
    <w:name w:val="Tabla con cuadrícula342"/>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3">
    <w:name w:val="Sin lista313"/>
    <w:next w:val="Sinlista"/>
    <w:uiPriority w:val="99"/>
    <w:semiHidden/>
    <w:unhideWhenUsed/>
    <w:rsid w:val="00185586"/>
  </w:style>
  <w:style w:type="table" w:customStyle="1" w:styleId="Tablaconcuadrcula53">
    <w:name w:val="Tabla con cuadrícula53"/>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185586"/>
  </w:style>
  <w:style w:type="table" w:customStyle="1" w:styleId="Tablaconcuadrcula63">
    <w:name w:val="Tabla con cuadrícula63"/>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3">
    <w:name w:val="Tabla con cuadrícula73"/>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185586"/>
  </w:style>
  <w:style w:type="table" w:customStyle="1" w:styleId="Tablaconcuadrcula93">
    <w:name w:val="Tabla con cuadrícula93"/>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
    <w:name w:val="Tabla con cuadrícula84"/>
    <w:basedOn w:val="Tablanormal"/>
    <w:next w:val="Tablaconcuadrcula"/>
    <w:uiPriority w:val="39"/>
    <w:rsid w:val="001855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3">
    <w:name w:val="Sin lista63"/>
    <w:next w:val="Sinlista"/>
    <w:uiPriority w:val="99"/>
    <w:semiHidden/>
    <w:unhideWhenUsed/>
    <w:rsid w:val="00185586"/>
  </w:style>
  <w:style w:type="numbering" w:customStyle="1" w:styleId="Sinlista132">
    <w:name w:val="Sin lista132"/>
    <w:next w:val="Sinlista"/>
    <w:uiPriority w:val="99"/>
    <w:semiHidden/>
    <w:unhideWhenUsed/>
    <w:rsid w:val="00185586"/>
  </w:style>
  <w:style w:type="table" w:customStyle="1" w:styleId="Tablaconcuadrcula242">
    <w:name w:val="Tabla con cuadrícula242"/>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185586"/>
  </w:style>
  <w:style w:type="table" w:customStyle="1" w:styleId="Tablaconcuadrcula1132">
    <w:name w:val="Tabla con cuadrícula1132"/>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2">
    <w:name w:val="Tabla con cuadrícula352"/>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2">
    <w:name w:val="Sin lista322"/>
    <w:next w:val="Sinlista"/>
    <w:uiPriority w:val="99"/>
    <w:semiHidden/>
    <w:unhideWhenUsed/>
    <w:rsid w:val="00185586"/>
  </w:style>
  <w:style w:type="numbering" w:customStyle="1" w:styleId="Sinlista413">
    <w:name w:val="Sin lista413"/>
    <w:next w:val="Sinlista"/>
    <w:uiPriority w:val="99"/>
    <w:semiHidden/>
    <w:unhideWhenUsed/>
    <w:rsid w:val="00185586"/>
  </w:style>
  <w:style w:type="numbering" w:customStyle="1" w:styleId="Sinlista513">
    <w:name w:val="Sin lista513"/>
    <w:next w:val="Sinlista"/>
    <w:uiPriority w:val="99"/>
    <w:semiHidden/>
    <w:unhideWhenUsed/>
    <w:rsid w:val="00185586"/>
  </w:style>
  <w:style w:type="numbering" w:customStyle="1" w:styleId="Sinlista612">
    <w:name w:val="Sin lista612"/>
    <w:next w:val="Sinlista"/>
    <w:uiPriority w:val="99"/>
    <w:semiHidden/>
    <w:unhideWhenUsed/>
    <w:rsid w:val="00185586"/>
  </w:style>
  <w:style w:type="numbering" w:customStyle="1" w:styleId="Sinlista1122">
    <w:name w:val="Sin lista1122"/>
    <w:next w:val="Sinlista"/>
    <w:uiPriority w:val="99"/>
    <w:semiHidden/>
    <w:unhideWhenUsed/>
    <w:rsid w:val="00185586"/>
  </w:style>
  <w:style w:type="table" w:customStyle="1" w:styleId="Tablaconcuadrcula102">
    <w:name w:val="Tabla con cuadrícula102"/>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2">
    <w:name w:val="Tabla con cuadrícula2312"/>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2">
    <w:name w:val="Sin lista2112"/>
    <w:next w:val="Sinlista"/>
    <w:uiPriority w:val="99"/>
    <w:semiHidden/>
    <w:unhideWhenUsed/>
    <w:rsid w:val="00185586"/>
  </w:style>
  <w:style w:type="table" w:customStyle="1" w:styleId="Tablaconcuadrcula122">
    <w:name w:val="Tabla con cuadrícula122"/>
    <w:basedOn w:val="Tablanormal"/>
    <w:next w:val="Tablaconcuadrcula"/>
    <w:uiPriority w:val="59"/>
    <w:rsid w:val="00185586"/>
    <w:pPr>
      <w:widowControl w:val="0"/>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2">
    <w:name w:val="Tabla con cuadrícula3312"/>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2">
    <w:name w:val="Tabla con cuadrícula2212"/>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2">
    <w:name w:val="Tabla con cuadrícula3212"/>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next w:val="Tablaconcuadrcula"/>
    <w:uiPriority w:val="59"/>
    <w:rsid w:val="00185586"/>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2">
    <w:name w:val="Sin lista3112"/>
    <w:next w:val="Sinlista"/>
    <w:uiPriority w:val="99"/>
    <w:semiHidden/>
    <w:unhideWhenUsed/>
    <w:rsid w:val="00185586"/>
  </w:style>
  <w:style w:type="table" w:customStyle="1" w:styleId="Tablaconcuadrcula512">
    <w:name w:val="Tabla con cuadrícula512"/>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2">
    <w:name w:val="Sin lista4112"/>
    <w:next w:val="Sinlista"/>
    <w:uiPriority w:val="99"/>
    <w:semiHidden/>
    <w:unhideWhenUsed/>
    <w:rsid w:val="00185586"/>
  </w:style>
  <w:style w:type="table" w:customStyle="1" w:styleId="Tablaconcuadrcula612">
    <w:name w:val="Tabla con cuadrícula612"/>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2">
    <w:name w:val="Tabla con cuadrícula712"/>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2">
    <w:name w:val="Sin lista5112"/>
    <w:next w:val="Sinlista"/>
    <w:uiPriority w:val="99"/>
    <w:semiHidden/>
    <w:unhideWhenUsed/>
    <w:rsid w:val="00185586"/>
  </w:style>
  <w:style w:type="table" w:customStyle="1" w:styleId="Tablaconcuadrcula912">
    <w:name w:val="Tabla con cuadrícula912"/>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2">
    <w:name w:val="Tabla con cuadrícula812"/>
    <w:basedOn w:val="Tablanormal"/>
    <w:next w:val="Tablaconcuadrcula"/>
    <w:uiPriority w:val="39"/>
    <w:rsid w:val="001855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
    <w:name w:val="Sin lista72"/>
    <w:next w:val="Sinlista"/>
    <w:uiPriority w:val="99"/>
    <w:semiHidden/>
    <w:unhideWhenUsed/>
    <w:rsid w:val="00185586"/>
  </w:style>
  <w:style w:type="numbering" w:customStyle="1" w:styleId="Sinlista142">
    <w:name w:val="Sin lista142"/>
    <w:next w:val="Sinlista"/>
    <w:uiPriority w:val="99"/>
    <w:semiHidden/>
    <w:unhideWhenUsed/>
    <w:rsid w:val="00185586"/>
  </w:style>
  <w:style w:type="table" w:customStyle="1" w:styleId="Tablaconcuadrcula252">
    <w:name w:val="Tabla con cuadrícula252"/>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2">
    <w:name w:val="Sin lista232"/>
    <w:next w:val="Sinlista"/>
    <w:uiPriority w:val="99"/>
    <w:semiHidden/>
    <w:unhideWhenUsed/>
    <w:rsid w:val="00185586"/>
  </w:style>
  <w:style w:type="table" w:customStyle="1" w:styleId="Tablaconcuadrcula1142">
    <w:name w:val="Tabla con cuadrícula1142"/>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2">
    <w:name w:val="Tabla con cuadrícula362"/>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2">
    <w:name w:val="Sin lista332"/>
    <w:next w:val="Sinlista"/>
    <w:uiPriority w:val="99"/>
    <w:semiHidden/>
    <w:unhideWhenUsed/>
    <w:rsid w:val="00185586"/>
  </w:style>
  <w:style w:type="numbering" w:customStyle="1" w:styleId="Sinlista422">
    <w:name w:val="Sin lista422"/>
    <w:next w:val="Sinlista"/>
    <w:uiPriority w:val="99"/>
    <w:semiHidden/>
    <w:unhideWhenUsed/>
    <w:rsid w:val="00185586"/>
  </w:style>
  <w:style w:type="numbering" w:customStyle="1" w:styleId="Sinlista522">
    <w:name w:val="Sin lista522"/>
    <w:next w:val="Sinlista"/>
    <w:uiPriority w:val="99"/>
    <w:semiHidden/>
    <w:unhideWhenUsed/>
    <w:rsid w:val="00185586"/>
  </w:style>
  <w:style w:type="table" w:customStyle="1" w:styleId="Tablaconcuadrcula822">
    <w:name w:val="Tabla con cuadrícula822"/>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
    <w:name w:val="Tabla con cuadrícula141"/>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2">
    <w:name w:val="Tabla con cuadrícula142"/>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1">
    <w:name w:val="Tabla con cuadrícula381"/>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3">
    <w:name w:val="Tabla con cuadrícula143"/>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4">
    <w:name w:val="Tabla con cuadrícula144"/>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185586"/>
  </w:style>
  <w:style w:type="paragraph" w:customStyle="1" w:styleId="Textoindependiente21">
    <w:name w:val="Texto independiente 21"/>
    <w:basedOn w:val="Normal"/>
    <w:rsid w:val="00185586"/>
    <w:pPr>
      <w:suppressAutoHyphens/>
      <w:spacing w:after="0" w:line="480" w:lineRule="auto"/>
      <w:textAlignment w:val="baseline"/>
    </w:pPr>
    <w:rPr>
      <w:rFonts w:ascii="Tahoma" w:eastAsia="Tahoma" w:hAnsi="Tahoma" w:cs="Tahoma"/>
      <w:kern w:val="1"/>
      <w:sz w:val="24"/>
      <w:szCs w:val="20"/>
      <w:lang w:eastAsia="zh-CN"/>
    </w:rPr>
  </w:style>
  <w:style w:type="paragraph" w:customStyle="1" w:styleId="Imagen">
    <w:name w:val="Imagen"/>
    <w:basedOn w:val="Normal"/>
    <w:rsid w:val="00185586"/>
    <w:pPr>
      <w:spacing w:after="200" w:line="276" w:lineRule="auto"/>
    </w:pPr>
  </w:style>
  <w:style w:type="table" w:customStyle="1" w:styleId="Tablaconcuadrcula343">
    <w:name w:val="Tabla con cuadrícula343"/>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185586"/>
    <w:pPr>
      <w:suppressAutoHyphens/>
      <w:spacing w:after="0" w:line="240" w:lineRule="auto"/>
      <w:textAlignment w:val="baseline"/>
    </w:pPr>
    <w:rPr>
      <w:rFonts w:ascii="Times New Roman" w:eastAsia="Times New Roman" w:hAnsi="Times New Roman" w:cs="Times New Roman"/>
      <w:kern w:val="1"/>
      <w:sz w:val="20"/>
      <w:szCs w:val="20"/>
      <w:lang w:val="es-ES" w:eastAsia="zh-CN"/>
    </w:rPr>
  </w:style>
  <w:style w:type="table" w:customStyle="1" w:styleId="Tablaconcuadrcula85">
    <w:name w:val="Tabla con cuadrícula85"/>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3">
    <w:name w:val="Tabla con cuadrícula813"/>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5">
    <w:name w:val="Tabla con cuadrícula145"/>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1">
    <w:name w:val="Tabla con cuadrícula161"/>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4">
    <w:name w:val="Tabla con cuadrícula344"/>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3">
    <w:name w:val="Tabla con cuadrícula353"/>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185586"/>
    <w:pPr>
      <w:spacing w:after="0" w:line="240" w:lineRule="auto"/>
    </w:pPr>
    <w:rPr>
      <w:rFonts w:eastAsia="Times New Roman"/>
      <w:lang w:eastAsia="es-SV"/>
    </w:rPr>
    <w:tblPr>
      <w:tblCellMar>
        <w:top w:w="0" w:type="dxa"/>
        <w:left w:w="0" w:type="dxa"/>
        <w:bottom w:w="0" w:type="dxa"/>
        <w:right w:w="0" w:type="dxa"/>
      </w:tblCellMar>
    </w:tblPr>
  </w:style>
  <w:style w:type="table" w:customStyle="1" w:styleId="Tablaconcuadrcula345">
    <w:name w:val="Tabla con cuadrícula345"/>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4">
    <w:name w:val="Tabla con cuadrícula354"/>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6">
    <w:name w:val="Tabla con cuadrícula86"/>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4">
    <w:name w:val="Tabla con cuadrícula814"/>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6">
    <w:name w:val="Tabla con cuadrícula146"/>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2">
    <w:name w:val="Tabla con cuadrícula162"/>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6">
    <w:name w:val="Tabla con cuadrícula346"/>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5">
    <w:name w:val="Tabla con cuadrícula355"/>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3">
    <w:name w:val="Tabla con cuadrícula363"/>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7">
    <w:name w:val="Tabla con cuadrícula347"/>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7">
    <w:name w:val="Tabla con cuadrícula87"/>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5">
    <w:name w:val="Tabla con cuadrícula815"/>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5">
    <w:name w:val="Tabla con cuadrícula125"/>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7">
    <w:name w:val="Tabla con cuadrícula147"/>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3">
    <w:name w:val="Tabla con cuadrícula163"/>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8">
    <w:name w:val="Tabla con cuadrícula348"/>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6">
    <w:name w:val="Tabla con cuadrícula356"/>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4">
    <w:name w:val="Tabla con cuadrícula364"/>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185586"/>
  </w:style>
  <w:style w:type="table" w:customStyle="1" w:styleId="Tablafinanciera">
    <w:name w:val="Tabla financiera"/>
    <w:basedOn w:val="Tablanormal"/>
    <w:uiPriority w:val="99"/>
    <w:rsid w:val="00185586"/>
    <w:pPr>
      <w:spacing w:before="40" w:after="0" w:line="240" w:lineRule="auto"/>
      <w:ind w:left="144" w:right="144"/>
    </w:pPr>
    <w:rPr>
      <w:color w:val="595959"/>
      <w:sz w:val="20"/>
      <w:szCs w:val="20"/>
      <w:lang w:val="es-ES" w:eastAsia="ja-JP"/>
    </w:rPr>
    <w:tblPr>
      <w:tblInd w:w="0" w:type="dxa"/>
      <w:tblBorders>
        <w:insideH w:val="single" w:sz="4" w:space="0" w:color="D9D9D9"/>
      </w:tblBorders>
      <w:tblCellMar>
        <w:top w:w="0" w:type="dxa"/>
        <w:left w:w="0" w:type="dxa"/>
        <w:bottom w:w="0" w:type="dxa"/>
        <w:right w:w="0" w:type="dxa"/>
      </w:tblCellMar>
    </w:tblPr>
    <w:tblStylePr w:type="firstRow">
      <w:rPr>
        <w:rFonts w:ascii="Calibri Light" w:hAnsi="Calibri Light"/>
        <w:b w:val="0"/>
        <w:caps/>
        <w:smallCaps w:val="0"/>
        <w:color w:val="4472C4"/>
        <w:sz w:val="22"/>
      </w:rPr>
    </w:tblStylePr>
    <w:tblStylePr w:type="firstCol">
      <w:rPr>
        <w:b/>
      </w:rPr>
    </w:tblStylePr>
  </w:style>
  <w:style w:type="table" w:customStyle="1" w:styleId="Tabladecuadrcula4-nfasis12">
    <w:name w:val="Tabla de cuadrícula 4 - Énfasis 12"/>
    <w:basedOn w:val="Tablanormal"/>
    <w:next w:val="Tabladecuadrcula4-nfasis1"/>
    <w:uiPriority w:val="49"/>
    <w:rsid w:val="00185586"/>
    <w:pPr>
      <w:spacing w:before="40" w:after="0" w:line="240" w:lineRule="auto"/>
    </w:pPr>
    <w:rPr>
      <w:color w:val="595959"/>
      <w:sz w:val="20"/>
      <w:szCs w:val="20"/>
      <w:lang w:val="es-ES" w:eastAsia="ja-JP"/>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adecuadrcula4-nfasis1">
    <w:name w:val="Grid Table 4 Accent 1"/>
    <w:basedOn w:val="Tablanormal"/>
    <w:uiPriority w:val="49"/>
    <w:rsid w:val="00185586"/>
    <w:pPr>
      <w:spacing w:after="0" w:line="240" w:lineRule="auto"/>
    </w:pPr>
    <w:rPr>
      <w:lang w:val="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Textonotapie1">
    <w:name w:val="Texto nota pie1"/>
    <w:basedOn w:val="Normal"/>
    <w:next w:val="Textonotapie"/>
    <w:link w:val="TextonotapieCar"/>
    <w:uiPriority w:val="99"/>
    <w:semiHidden/>
    <w:unhideWhenUsed/>
    <w:rsid w:val="00185586"/>
    <w:pPr>
      <w:spacing w:after="0" w:line="240" w:lineRule="auto"/>
    </w:pPr>
    <w:rPr>
      <w:sz w:val="20"/>
      <w:szCs w:val="20"/>
    </w:rPr>
  </w:style>
  <w:style w:type="character" w:customStyle="1" w:styleId="TextonotapieCar">
    <w:name w:val="Texto nota pie Car"/>
    <w:basedOn w:val="Fuentedeprrafopredeter"/>
    <w:link w:val="Textonotapie1"/>
    <w:uiPriority w:val="99"/>
    <w:semiHidden/>
    <w:rsid w:val="00185586"/>
    <w:rPr>
      <w:sz w:val="20"/>
      <w:szCs w:val="20"/>
    </w:rPr>
  </w:style>
  <w:style w:type="character" w:styleId="Refdenotaalpie">
    <w:name w:val="footnote reference"/>
    <w:basedOn w:val="Fuentedeprrafopredeter"/>
    <w:uiPriority w:val="99"/>
    <w:semiHidden/>
    <w:unhideWhenUsed/>
    <w:rsid w:val="00185586"/>
    <w:rPr>
      <w:vertAlign w:val="superscript"/>
    </w:rPr>
  </w:style>
  <w:style w:type="paragraph" w:styleId="Textonotapie">
    <w:name w:val="footnote text"/>
    <w:basedOn w:val="Normal"/>
    <w:link w:val="TextonotapieCar1"/>
    <w:uiPriority w:val="99"/>
    <w:semiHidden/>
    <w:unhideWhenUsed/>
    <w:rsid w:val="00185586"/>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185586"/>
    <w:rPr>
      <w:sz w:val="20"/>
      <w:szCs w:val="20"/>
      <w:lang w:val="es-ES"/>
    </w:rPr>
  </w:style>
  <w:style w:type="table" w:customStyle="1" w:styleId="Tablaconcuadrcula349">
    <w:name w:val="Tabla con cuadrícula349"/>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11">
    <w:name w:val="Tabla de cuadrícula 4 - Énfasis 11"/>
    <w:basedOn w:val="Tablanormal"/>
    <w:next w:val="Tabladecuadrcula4-nfasis1"/>
    <w:uiPriority w:val="49"/>
    <w:rsid w:val="00185586"/>
    <w:pPr>
      <w:spacing w:before="40" w:after="0" w:line="240" w:lineRule="auto"/>
    </w:pPr>
    <w:rPr>
      <w:color w:val="595959"/>
      <w:sz w:val="20"/>
      <w:szCs w:val="20"/>
      <w:lang w:val="es-ES" w:eastAsia="ja-JP"/>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Normal111">
    <w:name w:val="Table Normal111"/>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410">
    <w:name w:val="Tabla con cuadrícula3410"/>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7">
    <w:name w:val="Tabla con cuadrícula357"/>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5">
    <w:name w:val="Tabla con cuadrícula365"/>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11">
    <w:name w:val="Tabla con cuadrícula3411"/>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8">
    <w:name w:val="Tabla con cuadrícula358"/>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12">
    <w:name w:val="Tabla con cuadrícula3412"/>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9">
    <w:name w:val="Tabla con cuadrícula359"/>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
    <w:name w:val="Imported Style 1"/>
    <w:rsid w:val="00185586"/>
    <w:pPr>
      <w:numPr>
        <w:numId w:val="3"/>
      </w:numPr>
    </w:pPr>
  </w:style>
  <w:style w:type="table" w:customStyle="1" w:styleId="Tablaconcuadrcula3413">
    <w:name w:val="Tabla con cuadrícula3413"/>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0">
    <w:name w:val="Tabla con cuadrícula3510"/>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14">
    <w:name w:val="Tabla con cuadrícula3414"/>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1">
    <w:name w:val="Tabla con cuadrícula3511"/>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8">
    <w:name w:val="Tabla con cuadrícula88"/>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6">
    <w:name w:val="Tabla con cuadrícula816"/>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6">
    <w:name w:val="Tabla con cuadrícula126"/>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8">
    <w:name w:val="Tabla con cuadrícula148"/>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4">
    <w:name w:val="Tabla con cuadrícula164"/>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2">
    <w:name w:val="Table Normal112"/>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415">
    <w:name w:val="Tabla con cuadrícula3415"/>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2">
    <w:name w:val="Tabla con cuadrícula3512"/>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9">
    <w:name w:val="Tabla con cuadrícula89"/>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7">
    <w:name w:val="Tabla con cuadrícula817"/>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7">
    <w:name w:val="Tabla con cuadrícula127"/>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9">
    <w:name w:val="Tabla con cuadrícula149"/>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5">
    <w:name w:val="Tabla con cuadrícula165"/>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3">
    <w:name w:val="Table Normal113"/>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ImportedStyle11">
    <w:name w:val="Imported Style 11"/>
    <w:rsid w:val="00185586"/>
  </w:style>
  <w:style w:type="table" w:customStyle="1" w:styleId="Tablaconcuadrcula414">
    <w:name w:val="Tabla con cuadrícula414"/>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1">
    <w:name w:val="Table Normal121"/>
    <w:uiPriority w:val="2"/>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416">
    <w:name w:val="Tabla con cuadrícula3416"/>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3">
    <w:name w:val="Tabla con cuadrícula3513"/>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0">
    <w:name w:val="Tabla con cuadrícula810"/>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8">
    <w:name w:val="Tabla con cuadrícula818"/>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8">
    <w:name w:val="Tabla con cuadrícula128"/>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0">
    <w:name w:val="Tabla con cuadrícula1410"/>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6">
    <w:name w:val="Tabla con cuadrícula166"/>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4">
    <w:name w:val="Table Normal114"/>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ImportedStyle12">
    <w:name w:val="Imported Style 12"/>
    <w:rsid w:val="00185586"/>
  </w:style>
  <w:style w:type="table" w:customStyle="1" w:styleId="Tablaconcuadrcula415">
    <w:name w:val="Tabla con cuadrícula415"/>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2">
    <w:name w:val="Tabla con cuadrícula382"/>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11">
    <w:name w:val="Imported Style 111"/>
    <w:rsid w:val="00185586"/>
  </w:style>
  <w:style w:type="table" w:customStyle="1" w:styleId="Tablaconcuadrcula421">
    <w:name w:val="Tabla con cuadrícula421"/>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2">
    <w:name w:val="List 2"/>
    <w:basedOn w:val="Normal"/>
    <w:uiPriority w:val="99"/>
    <w:unhideWhenUsed/>
    <w:rsid w:val="00185586"/>
    <w:pPr>
      <w:spacing w:after="0" w:line="240" w:lineRule="auto"/>
      <w:ind w:left="566" w:hanging="283"/>
      <w:contextualSpacing/>
    </w:pPr>
    <w:rPr>
      <w:rFonts w:ascii="Times New Roman" w:eastAsia="Times New Roman" w:hAnsi="Times New Roman" w:cs="Times New Roman"/>
      <w:sz w:val="24"/>
      <w:szCs w:val="24"/>
      <w:lang w:eastAsia="es-SV"/>
    </w:rPr>
  </w:style>
  <w:style w:type="paragraph" w:styleId="Listaconvietas3">
    <w:name w:val="List Bullet 3"/>
    <w:basedOn w:val="Normal"/>
    <w:uiPriority w:val="99"/>
    <w:unhideWhenUsed/>
    <w:rsid w:val="00185586"/>
    <w:pPr>
      <w:numPr>
        <w:numId w:val="4"/>
      </w:numPr>
      <w:spacing w:after="0" w:line="240" w:lineRule="auto"/>
      <w:contextualSpacing/>
    </w:pPr>
    <w:rPr>
      <w:rFonts w:ascii="Times New Roman" w:eastAsia="Times New Roman" w:hAnsi="Times New Roman" w:cs="Times New Roman"/>
      <w:sz w:val="24"/>
      <w:szCs w:val="24"/>
      <w:lang w:eastAsia="es-SV"/>
    </w:rPr>
  </w:style>
  <w:style w:type="paragraph" w:customStyle="1" w:styleId="Descripcin1">
    <w:name w:val="Descripción1"/>
    <w:basedOn w:val="Normal"/>
    <w:next w:val="Normal"/>
    <w:uiPriority w:val="35"/>
    <w:unhideWhenUsed/>
    <w:qFormat/>
    <w:rsid w:val="00185586"/>
    <w:pPr>
      <w:spacing w:after="200" w:line="240" w:lineRule="auto"/>
    </w:pPr>
    <w:rPr>
      <w:rFonts w:ascii="Times New Roman" w:eastAsia="Times New Roman" w:hAnsi="Times New Roman" w:cs="Times New Roman"/>
      <w:i/>
      <w:iCs/>
      <w:color w:val="1F497D"/>
      <w:sz w:val="18"/>
      <w:szCs w:val="18"/>
      <w:lang w:eastAsia="es-SV"/>
    </w:rPr>
  </w:style>
  <w:style w:type="table" w:customStyle="1" w:styleId="Tablaconcuadrcula391">
    <w:name w:val="Tabla con cuadrícula391"/>
    <w:basedOn w:val="Tablanormal"/>
    <w:next w:val="Tablaconcuadrcula"/>
    <w:rsid w:val="00185586"/>
    <w:pPr>
      <w:spacing w:after="0" w:line="240" w:lineRule="auto"/>
    </w:pPr>
    <w:rPr>
      <w:rFonts w:ascii="Tahoma" w:eastAsia="Calibri" w:hAnsi="Tahoma"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310">
    <w:name w:val="Tabla con cuadrícula310"/>
    <w:basedOn w:val="Tablanormal"/>
    <w:next w:val="Tablaconcuadrcula"/>
    <w:uiPriority w:val="59"/>
    <w:rsid w:val="00185586"/>
    <w:pPr>
      <w:spacing w:after="0" w:line="240" w:lineRule="auto"/>
    </w:pPr>
    <w:rPr>
      <w:rFonts w:ascii="Tahoma" w:eastAsia="Calibri" w:hAnsi="Tahoma"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7">
    <w:name w:val="Sin lista17"/>
    <w:next w:val="Sinlista"/>
    <w:uiPriority w:val="99"/>
    <w:semiHidden/>
    <w:unhideWhenUsed/>
    <w:rsid w:val="00185586"/>
  </w:style>
  <w:style w:type="numbering" w:customStyle="1" w:styleId="Sinlista116">
    <w:name w:val="Sin lista116"/>
    <w:next w:val="Sinlista"/>
    <w:uiPriority w:val="99"/>
    <w:semiHidden/>
    <w:unhideWhenUsed/>
    <w:rsid w:val="00185586"/>
  </w:style>
  <w:style w:type="paragraph" w:customStyle="1" w:styleId="Descripcin2">
    <w:name w:val="Descripción2"/>
    <w:basedOn w:val="Normal"/>
    <w:next w:val="Normal"/>
    <w:uiPriority w:val="35"/>
    <w:unhideWhenUsed/>
    <w:qFormat/>
    <w:rsid w:val="00185586"/>
    <w:pPr>
      <w:spacing w:after="200" w:line="240" w:lineRule="auto"/>
    </w:pPr>
    <w:rPr>
      <w:rFonts w:ascii="Times New Roman" w:eastAsia="Times New Roman" w:hAnsi="Times New Roman" w:cs="Times New Roman"/>
      <w:i/>
      <w:iCs/>
      <w:color w:val="1F497D"/>
      <w:sz w:val="18"/>
      <w:szCs w:val="18"/>
      <w:lang w:eastAsia="es-SV"/>
    </w:rPr>
  </w:style>
  <w:style w:type="numbering" w:customStyle="1" w:styleId="Sinlista18">
    <w:name w:val="Sin lista18"/>
    <w:next w:val="Sinlista"/>
    <w:uiPriority w:val="99"/>
    <w:semiHidden/>
    <w:unhideWhenUsed/>
    <w:rsid w:val="00185586"/>
  </w:style>
  <w:style w:type="table" w:customStyle="1" w:styleId="Tablaconcuadrcula29">
    <w:name w:val="Tabla con cuadrícula29"/>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17">
    <w:name w:val="Tabla con cuadrícula3417"/>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4">
    <w:name w:val="Tabla con cuadrícula3514"/>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9">
    <w:name w:val="Tabla con cuadrícula819"/>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0">
    <w:name w:val="Tabla con cuadrícula8110"/>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9">
    <w:name w:val="Tabla con cuadrícula129"/>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1">
    <w:name w:val="Tabla con cuadrícula1411"/>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7">
    <w:name w:val="Tabla con cuadrícula167"/>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5">
    <w:name w:val="Table Normal115"/>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72">
    <w:name w:val="Tabla con cuadrícula372"/>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2">
    <w:name w:val="Table Normal122"/>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418">
    <w:name w:val="Tabla con cuadrícula3418"/>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5">
    <w:name w:val="Tabla con cuadrícula3515"/>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20">
    <w:name w:val="Tabla con cuadrícula820"/>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1">
    <w:name w:val="Tabla con cuadrícula8111"/>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0">
    <w:name w:val="Tabla con cuadrícula1210"/>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2">
    <w:name w:val="Tabla con cuadrícula1412"/>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8">
    <w:name w:val="Tabla con cuadrícula168"/>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6">
    <w:name w:val="Table Normal116"/>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73">
    <w:name w:val="Tabla con cuadrícula373"/>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3">
    <w:name w:val="Table Normal123"/>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83">
    <w:name w:val="Tabla con cuadrícula383"/>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3">
    <w:name w:val="Imported Style 13"/>
    <w:rsid w:val="00185586"/>
  </w:style>
  <w:style w:type="table" w:customStyle="1" w:styleId="Tablaconcuadrcula416">
    <w:name w:val="Tabla con cuadrícula416"/>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2">
    <w:name w:val="Tabla con cuadrícula392"/>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19">
    <w:name w:val="Tabla con cuadrícula3419"/>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6">
    <w:name w:val="Tabla con cuadrícula3516"/>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23">
    <w:name w:val="Tabla con cuadrícula823"/>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2">
    <w:name w:val="Tabla con cuadrícula8112"/>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3">
    <w:name w:val="Tabla con cuadrícula1413"/>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9">
    <w:name w:val="Tabla con cuadrícula169"/>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7">
    <w:name w:val="Table Normal117"/>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74">
    <w:name w:val="Tabla con cuadrícula374"/>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4">
    <w:name w:val="Table Normal124"/>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84">
    <w:name w:val="Tabla con cuadrícula384"/>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4">
    <w:name w:val="Imported Style 14"/>
    <w:rsid w:val="00185586"/>
  </w:style>
  <w:style w:type="table" w:customStyle="1" w:styleId="Tablaconcuadrcula417">
    <w:name w:val="Tabla con cuadrícula417"/>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3">
    <w:name w:val="Tabla con cuadrícula393"/>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3">
    <w:name w:val="Tabla con cuadrícula423"/>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1">
    <w:name w:val="Tabla con cuadrícula3101"/>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1">
    <w:name w:val="Tabla con cuadrícula431"/>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cripcin3">
    <w:name w:val="Descripción3"/>
    <w:basedOn w:val="Normal"/>
    <w:next w:val="Normal"/>
    <w:uiPriority w:val="35"/>
    <w:unhideWhenUsed/>
    <w:qFormat/>
    <w:rsid w:val="00185586"/>
    <w:pPr>
      <w:spacing w:after="200" w:line="240" w:lineRule="auto"/>
    </w:pPr>
    <w:rPr>
      <w:rFonts w:ascii="Times New Roman" w:eastAsia="Times New Roman" w:hAnsi="Times New Roman" w:cs="Times New Roman"/>
      <w:i/>
      <w:iCs/>
      <w:color w:val="1F497D"/>
      <w:sz w:val="18"/>
      <w:szCs w:val="18"/>
      <w:lang w:eastAsia="es-SV"/>
    </w:rPr>
  </w:style>
  <w:style w:type="table" w:customStyle="1" w:styleId="Tablaconcuadrcula3420">
    <w:name w:val="Tabla con cuadrícula3420"/>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7">
    <w:name w:val="Tabla con cuadrícula3517"/>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24">
    <w:name w:val="Tabla con cuadrícula824"/>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3">
    <w:name w:val="Tabla con cuadrícula8113"/>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2">
    <w:name w:val="Tabla con cuadrícula1212"/>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4">
    <w:name w:val="Tabla con cuadrícula1414"/>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10">
    <w:name w:val="Tabla con cuadrícula1610"/>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8">
    <w:name w:val="Table Normal118"/>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75">
    <w:name w:val="Tabla con cuadrícula375"/>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5">
    <w:name w:val="Table Normal125"/>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85">
    <w:name w:val="Tabla con cuadrícula385"/>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5">
    <w:name w:val="Imported Style 15"/>
    <w:rsid w:val="00185586"/>
  </w:style>
  <w:style w:type="table" w:customStyle="1" w:styleId="Tablaconcuadrcula418">
    <w:name w:val="Tabla con cuadrícula418"/>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4">
    <w:name w:val="Tabla con cuadrícula394"/>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4">
    <w:name w:val="Tabla con cuadrícula424"/>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2">
    <w:name w:val="Tabla con cuadrícula3102"/>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2">
    <w:name w:val="Tabla con cuadrícula432"/>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21">
    <w:name w:val="Tabla con cuadrícula3421"/>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8">
    <w:name w:val="Tabla con cuadrícula3518"/>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25">
    <w:name w:val="Tabla con cuadrícula825"/>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4">
    <w:name w:val="Tabla con cuadrícula8114"/>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3">
    <w:name w:val="Tabla con cuadrícula1213"/>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5">
    <w:name w:val="Tabla con cuadrícula1415"/>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11">
    <w:name w:val="Tabla con cuadrícula1611"/>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9">
    <w:name w:val="Table Normal119"/>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76">
    <w:name w:val="Tabla con cuadrícula376"/>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6">
    <w:name w:val="Table Normal126"/>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86">
    <w:name w:val="Tabla con cuadrícula386"/>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6">
    <w:name w:val="Imported Style 16"/>
    <w:rsid w:val="00185586"/>
  </w:style>
  <w:style w:type="table" w:customStyle="1" w:styleId="Tablaconcuadrcula419">
    <w:name w:val="Tabla con cuadrícula419"/>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5">
    <w:name w:val="Tabla con cuadrícula395"/>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5">
    <w:name w:val="Tabla con cuadrícula425"/>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3">
    <w:name w:val="Tabla con cuadrícula3103"/>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3">
    <w:name w:val="Tabla con cuadrícula433"/>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22">
    <w:name w:val="Tabla con cuadrícula3422"/>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9">
    <w:name w:val="Tabla con cuadrícula3519"/>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26">
    <w:name w:val="Tabla con cuadrícula826"/>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5">
    <w:name w:val="Tabla con cuadrícula8115"/>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4">
    <w:name w:val="Tabla con cuadrícula1214"/>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6">
    <w:name w:val="Tabla con cuadrícula1416"/>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12">
    <w:name w:val="Tabla con cuadrícula1612"/>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0">
    <w:name w:val="Table Normal1110"/>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77">
    <w:name w:val="Tabla con cuadrícula377"/>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7">
    <w:name w:val="Table Normal127"/>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87">
    <w:name w:val="Tabla con cuadrícula387"/>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7">
    <w:name w:val="Imported Style 17"/>
    <w:rsid w:val="00185586"/>
  </w:style>
  <w:style w:type="table" w:customStyle="1" w:styleId="Tablaconcuadrcula4110">
    <w:name w:val="Tabla con cuadrícula4110"/>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6">
    <w:name w:val="Tabla con cuadrícula396"/>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6">
    <w:name w:val="Tabla con cuadrícula426"/>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4">
    <w:name w:val="Tabla con cuadrícula3104"/>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4">
    <w:name w:val="Tabla con cuadrícula434"/>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0">
    <w:name w:val="Tabla con cuadrícula210"/>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1">
    <w:name w:val="Tabla con cuadrícula3121"/>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9">
    <w:name w:val="Sin lista19"/>
    <w:next w:val="Sinlista"/>
    <w:uiPriority w:val="99"/>
    <w:semiHidden/>
    <w:unhideWhenUsed/>
    <w:rsid w:val="00185586"/>
  </w:style>
  <w:style w:type="numbering" w:customStyle="1" w:styleId="Sinlista117">
    <w:name w:val="Sin lista117"/>
    <w:next w:val="Sinlista"/>
    <w:uiPriority w:val="99"/>
    <w:semiHidden/>
    <w:unhideWhenUsed/>
    <w:rsid w:val="00185586"/>
  </w:style>
  <w:style w:type="numbering" w:customStyle="1" w:styleId="ImportedStyle131">
    <w:name w:val="Imported Style 131"/>
    <w:rsid w:val="00185586"/>
  </w:style>
  <w:style w:type="table" w:customStyle="1" w:styleId="Tablaconcuadrcula44">
    <w:name w:val="Tabla con cuadrícula44"/>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6">
    <w:name w:val="Sin lista26"/>
    <w:next w:val="Sinlista"/>
    <w:uiPriority w:val="99"/>
    <w:semiHidden/>
    <w:unhideWhenUsed/>
    <w:rsid w:val="00185586"/>
  </w:style>
  <w:style w:type="paragraph" w:customStyle="1" w:styleId="Descripcin4">
    <w:name w:val="Descripción4"/>
    <w:basedOn w:val="Normal"/>
    <w:next w:val="Normal"/>
    <w:uiPriority w:val="35"/>
    <w:unhideWhenUsed/>
    <w:qFormat/>
    <w:rsid w:val="00185586"/>
    <w:pPr>
      <w:spacing w:after="200" w:line="240" w:lineRule="auto"/>
    </w:pPr>
    <w:rPr>
      <w:rFonts w:ascii="Times New Roman" w:eastAsia="Times New Roman" w:hAnsi="Times New Roman" w:cs="Times New Roman"/>
      <w:i/>
      <w:iCs/>
      <w:color w:val="1F497D"/>
      <w:sz w:val="18"/>
      <w:szCs w:val="18"/>
      <w:lang w:eastAsia="es-SV"/>
    </w:rPr>
  </w:style>
  <w:style w:type="table" w:customStyle="1" w:styleId="Tablaconcuadrcula18">
    <w:name w:val="Tabla con cuadrícula18"/>
    <w:basedOn w:val="Tablanormal"/>
    <w:next w:val="Tablaconcuadrcula"/>
    <w:uiPriority w:val="59"/>
    <w:rsid w:val="00185586"/>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23">
    <w:name w:val="Tabla con cuadrícula3423"/>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20">
    <w:name w:val="Tabla con cuadrícula3520"/>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27">
    <w:name w:val="Tabla con cuadrícula827"/>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6">
    <w:name w:val="Tabla con cuadrícula8116"/>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5">
    <w:name w:val="Tabla con cuadrícula1215"/>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7">
    <w:name w:val="Tabla con cuadrícula1417"/>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13">
    <w:name w:val="Tabla con cuadrícula1613"/>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1">
    <w:name w:val="Table Normal1111"/>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78">
    <w:name w:val="Tabla con cuadrícula378"/>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8">
    <w:name w:val="Table Normal128"/>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88">
    <w:name w:val="Tabla con cuadrícula388"/>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8">
    <w:name w:val="Imported Style 18"/>
    <w:rsid w:val="00185586"/>
  </w:style>
  <w:style w:type="table" w:customStyle="1" w:styleId="Tablaconcuadrcula4111">
    <w:name w:val="Tabla con cuadrícula4111"/>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7">
    <w:name w:val="Tabla con cuadrícula397"/>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7">
    <w:name w:val="Tabla con cuadrícula427"/>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5">
    <w:name w:val="Tabla con cuadrícula3105"/>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5">
    <w:name w:val="Tabla con cuadrícula435"/>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2">
    <w:name w:val="Tabla con cuadrícula3122"/>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32">
    <w:name w:val="Imported Style 132"/>
    <w:rsid w:val="00185586"/>
  </w:style>
  <w:style w:type="table" w:customStyle="1" w:styleId="Tablaconcuadrcula3424">
    <w:name w:val="Tabla con cuadrícula3424"/>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21">
    <w:name w:val="Tabla con cuadrícula3521"/>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28">
    <w:name w:val="Tabla con cuadrícula828"/>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7">
    <w:name w:val="Tabla con cuadrícula8117"/>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6">
    <w:name w:val="Tabla con cuadrícula1216"/>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8">
    <w:name w:val="Tabla con cuadrícula1418"/>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14">
    <w:name w:val="Tabla con cuadrícula1614"/>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2">
    <w:name w:val="Table Normal1112"/>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79">
    <w:name w:val="Tabla con cuadrícula379"/>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9">
    <w:name w:val="Table Normal129"/>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89">
    <w:name w:val="Tabla con cuadrícula389"/>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9">
    <w:name w:val="Imported Style 19"/>
    <w:rsid w:val="00185586"/>
    <w:pPr>
      <w:numPr>
        <w:numId w:val="2"/>
      </w:numPr>
    </w:pPr>
  </w:style>
  <w:style w:type="table" w:customStyle="1" w:styleId="Tablaconcuadrcula4112">
    <w:name w:val="Tabla con cuadrícula4112"/>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8">
    <w:name w:val="Tabla con cuadrícula398"/>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8">
    <w:name w:val="Tabla con cuadrícula428"/>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6">
    <w:name w:val="Tabla con cuadrícula3106"/>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6">
    <w:name w:val="Tabla con cuadrícula436"/>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3">
    <w:name w:val="Tabla con cuadrícula3123"/>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33">
    <w:name w:val="Imported Style 133"/>
    <w:rsid w:val="00185586"/>
  </w:style>
  <w:style w:type="numbering" w:customStyle="1" w:styleId="Sinlista20">
    <w:name w:val="Sin lista20"/>
    <w:next w:val="Sinlista"/>
    <w:uiPriority w:val="99"/>
    <w:semiHidden/>
    <w:unhideWhenUsed/>
    <w:rsid w:val="00185586"/>
  </w:style>
  <w:style w:type="table" w:customStyle="1" w:styleId="Tablaconcuadrcula3131">
    <w:name w:val="Tabla con cuadrícula3131"/>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0">
    <w:name w:val="Sin lista110"/>
    <w:next w:val="Sinlista"/>
    <w:uiPriority w:val="99"/>
    <w:semiHidden/>
    <w:unhideWhenUsed/>
    <w:rsid w:val="00185586"/>
  </w:style>
  <w:style w:type="numbering" w:customStyle="1" w:styleId="Sinlista118">
    <w:name w:val="Sin lista118"/>
    <w:next w:val="Sinlista"/>
    <w:uiPriority w:val="99"/>
    <w:semiHidden/>
    <w:unhideWhenUsed/>
    <w:rsid w:val="00185586"/>
  </w:style>
  <w:style w:type="numbering" w:customStyle="1" w:styleId="ImportedStyle141">
    <w:name w:val="Imported Style 141"/>
    <w:rsid w:val="00185586"/>
    <w:pPr>
      <w:numPr>
        <w:numId w:val="1"/>
      </w:numPr>
    </w:pPr>
  </w:style>
  <w:style w:type="table" w:customStyle="1" w:styleId="Tablaconcuadrcula45">
    <w:name w:val="Tabla con cuadrícula45"/>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7">
    <w:name w:val="Sin lista27"/>
    <w:next w:val="Sinlista"/>
    <w:uiPriority w:val="99"/>
    <w:semiHidden/>
    <w:unhideWhenUsed/>
    <w:rsid w:val="00185586"/>
  </w:style>
  <w:style w:type="paragraph" w:customStyle="1" w:styleId="Descripcin5">
    <w:name w:val="Descripción5"/>
    <w:basedOn w:val="Normal"/>
    <w:next w:val="Normal"/>
    <w:uiPriority w:val="35"/>
    <w:unhideWhenUsed/>
    <w:qFormat/>
    <w:rsid w:val="00185586"/>
    <w:pPr>
      <w:spacing w:after="200" w:line="240" w:lineRule="auto"/>
    </w:pPr>
    <w:rPr>
      <w:rFonts w:ascii="Times New Roman" w:eastAsia="Times New Roman" w:hAnsi="Times New Roman" w:cs="Times New Roman"/>
      <w:i/>
      <w:iCs/>
      <w:color w:val="1F497D"/>
      <w:sz w:val="18"/>
      <w:szCs w:val="18"/>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17</Pages>
  <Words>6321</Words>
  <Characters>34768</Characters>
  <Application>Microsoft Office Word</Application>
  <DocSecurity>0</DocSecurity>
  <Lines>289</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SECRETARIA_AS</dc:creator>
  <cp:keywords/>
  <dc:description/>
  <cp:lastModifiedBy>SECRETARIA_AS</cp:lastModifiedBy>
  <cp:revision>12</cp:revision>
  <dcterms:created xsi:type="dcterms:W3CDTF">2023-01-17T17:04:00Z</dcterms:created>
  <dcterms:modified xsi:type="dcterms:W3CDTF">2023-01-17T18:00:00Z</dcterms:modified>
</cp:coreProperties>
</file>