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056" w:rsidRPr="00FE26D3" w:rsidRDefault="00411056" w:rsidP="00411056">
      <w:pPr>
        <w:tabs>
          <w:tab w:val="left" w:pos="2347"/>
        </w:tabs>
        <w:spacing w:line="276" w:lineRule="auto"/>
        <w:jc w:val="both"/>
        <w:rPr>
          <w:rFonts w:ascii="Times New Roman" w:eastAsia="Times New Roman" w:hAnsi="Times New Roman" w:cs="Times New Roman"/>
          <w:color w:val="000000"/>
          <w:sz w:val="28"/>
          <w:szCs w:val="28"/>
          <w:lang w:eastAsia="es-ES"/>
        </w:rPr>
      </w:pPr>
      <w:r w:rsidRPr="002B3A11">
        <w:rPr>
          <w:rFonts w:ascii="Times New Roman" w:eastAsia="Calibri" w:hAnsi="Times New Roman" w:cs="Times New Roman"/>
          <w:b/>
          <w:sz w:val="28"/>
          <w:szCs w:val="28"/>
          <w:lang w:val="es-SV"/>
        </w:rPr>
        <w:t xml:space="preserve">ACTA NÚMERO CINCUENTA Y TRES de la Sesión Extraordinaria celebrada en la Sala de Sesiones de la Alcaldía Municipal de esta Ciudad, de las dieciocho horas en adelante del día sábado cinco de noviembre del año dos mil veintidós, </w:t>
      </w:r>
      <w:r w:rsidRPr="002B3A11">
        <w:rPr>
          <w:rFonts w:ascii="Times New Roman" w:eastAsia="Calibri" w:hAnsi="Times New Roman" w:cs="Times New Roman"/>
          <w:sz w:val="28"/>
          <w:szCs w:val="28"/>
          <w:lang w:val="es-SV"/>
        </w:rPr>
        <w:t xml:space="preserve">convocada y presidida por la señora Alcaldesa Municipal de Apopa, </w:t>
      </w:r>
      <w:r w:rsidRPr="002B3A11">
        <w:rPr>
          <w:rFonts w:ascii="Times New Roman" w:eastAsia="Calibri" w:hAnsi="Times New Roman" w:cs="Times New Roman"/>
          <w:b/>
          <w:sz w:val="28"/>
          <w:szCs w:val="28"/>
          <w:lang w:val="es-SV"/>
        </w:rPr>
        <w:t>Doctora Jennifer Esmeralda Juárez García, Alcaldesa Municipal</w:t>
      </w:r>
      <w:r w:rsidRPr="002B3A11">
        <w:rPr>
          <w:rFonts w:ascii="Times New Roman" w:eastAsia="Calibri" w:hAnsi="Times New Roman" w:cs="Times New Roman"/>
          <w:sz w:val="28"/>
          <w:szCs w:val="28"/>
          <w:lang w:val="es-SV"/>
        </w:rPr>
        <w:t>; están presentes los señores:</w:t>
      </w:r>
      <w:r w:rsidRPr="002B3A11">
        <w:rPr>
          <w:rFonts w:ascii="Times New Roman" w:eastAsia="Calibri" w:hAnsi="Times New Roman" w:cs="Times New Roman"/>
          <w:sz w:val="28"/>
          <w:szCs w:val="28"/>
        </w:rPr>
        <w:t xml:space="preserve"> </w:t>
      </w:r>
      <w:r w:rsidRPr="002B3A11">
        <w:rPr>
          <w:rFonts w:ascii="Times New Roman" w:eastAsia="Calibri" w:hAnsi="Times New Roman" w:cs="Times New Roman"/>
          <w:sz w:val="28"/>
          <w:szCs w:val="28"/>
          <w:lang w:val="es-SV"/>
        </w:rPr>
        <w:t xml:space="preserve">Doctora Jennifer Esmeralda Juárez García, Alcaldesa Municipal; Licenciado Sergio Noel Monroy Martínez, Síndico Municipal; Señora Carla María Navarro Franco, Primera Regidora Propietaria; Señor Damián Cristóbal Serrano Ortiz, Segundo Regidor Propietario; Señora Lesby Sugey Miranda Portillo, Tercera Regidora Propietaria; Doctora </w:t>
      </w:r>
      <w:proofErr w:type="spellStart"/>
      <w:r w:rsidRPr="002B3A11">
        <w:rPr>
          <w:rFonts w:ascii="Times New Roman" w:eastAsia="Calibri" w:hAnsi="Times New Roman" w:cs="Times New Roman"/>
          <w:sz w:val="28"/>
          <w:szCs w:val="28"/>
          <w:lang w:val="es-SV"/>
        </w:rPr>
        <w:t>Yany</w:t>
      </w:r>
      <w:proofErr w:type="spellEnd"/>
      <w:r w:rsidRPr="002B3A11">
        <w:rPr>
          <w:rFonts w:ascii="Times New Roman" w:eastAsia="Calibri" w:hAnsi="Times New Roman" w:cs="Times New Roman"/>
          <w:sz w:val="28"/>
          <w:szCs w:val="28"/>
          <w:lang w:val="es-SV"/>
        </w:rPr>
        <w:t xml:space="preserve">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w:t>
      </w:r>
      <w:proofErr w:type="spellStart"/>
      <w:r w:rsidRPr="002B3A11">
        <w:rPr>
          <w:rFonts w:ascii="Times New Roman" w:eastAsia="Calibri" w:hAnsi="Times New Roman" w:cs="Times New Roman"/>
          <w:sz w:val="28"/>
          <w:szCs w:val="28"/>
          <w:lang w:val="es-SV"/>
        </w:rPr>
        <w:t>Jule</w:t>
      </w:r>
      <w:proofErr w:type="spellEnd"/>
      <w:r w:rsidRPr="002B3A11">
        <w:rPr>
          <w:rFonts w:ascii="Times New Roman" w:eastAsia="Calibri" w:hAnsi="Times New Roman" w:cs="Times New Roman"/>
          <w:sz w:val="28"/>
          <w:szCs w:val="28"/>
          <w:lang w:val="es-SV"/>
        </w:rPr>
        <w:t xml:space="preserve">, Noveno Regidor Propietario; Ingeniero Gilberto Antonio Amador Medrano, Décimo Regidor Propietario; Señor Bayron Eraldo Baltazar Martínez Barahona, Décimo Primer Regidor Propietario, señor </w:t>
      </w:r>
      <w:proofErr w:type="spellStart"/>
      <w:r w:rsidRPr="002B3A11">
        <w:rPr>
          <w:rFonts w:ascii="Times New Roman" w:eastAsia="Calibri" w:hAnsi="Times New Roman" w:cs="Times New Roman"/>
          <w:sz w:val="28"/>
          <w:szCs w:val="28"/>
          <w:lang w:val="es-SV"/>
        </w:rPr>
        <w:t>Osmin</w:t>
      </w:r>
      <w:proofErr w:type="spellEnd"/>
      <w:r w:rsidRPr="002B3A11">
        <w:rPr>
          <w:rFonts w:ascii="Times New Roman" w:eastAsia="Calibri" w:hAnsi="Times New Roman" w:cs="Times New Roman"/>
          <w:sz w:val="28"/>
          <w:szCs w:val="28"/>
          <w:lang w:val="es-SV"/>
        </w:rPr>
        <w:t xml:space="preserve"> de Jesús Menjivar González, Décimo Segundo Regidor Propietario; Licenciado José Francisco Luna Vásquez, Primer Regidor Suplente; Sr. José Mauricio López Rivas, Segundo Regidor Suplente; y la Señora Stephanny Elizabeth Márquez Borjas, Tercera Regidora Suplente y la Señora María del Carmen García, Cuarta Regidora Suplente, </w:t>
      </w:r>
      <w:r w:rsidRPr="002B3A11">
        <w:rPr>
          <w:rFonts w:ascii="Times New Roman" w:eastAsia="Calibri" w:hAnsi="Times New Roman" w:cs="Times New Roman"/>
          <w:b/>
          <w:sz w:val="28"/>
          <w:szCs w:val="28"/>
          <w:lang w:val="es-SV"/>
        </w:rPr>
        <w:t>Habiendo Quórum</w:t>
      </w:r>
      <w:r w:rsidRPr="002B3A11">
        <w:rPr>
          <w:rFonts w:ascii="Times New Roman" w:eastAsia="Calibri" w:hAnsi="Times New Roman" w:cs="Times New Roman"/>
          <w:b/>
          <w:sz w:val="28"/>
          <w:szCs w:val="28"/>
        </w:rPr>
        <w:t>,</w:t>
      </w:r>
      <w:r w:rsidRPr="002B3A11">
        <w:rPr>
          <w:rFonts w:ascii="Times New Roman" w:eastAsia="Calibri" w:hAnsi="Times New Roman" w:cs="Times New Roman"/>
          <w:sz w:val="28"/>
          <w:szCs w:val="28"/>
        </w:rPr>
        <w:t xml:space="preserve"> I</w:t>
      </w:r>
      <w:proofErr w:type="spellStart"/>
      <w:r w:rsidRPr="002B3A11">
        <w:rPr>
          <w:rFonts w:ascii="Times New Roman" w:eastAsia="Calibri" w:hAnsi="Times New Roman" w:cs="Times New Roman"/>
          <w:sz w:val="28"/>
          <w:szCs w:val="28"/>
          <w:lang w:val="es-SV"/>
        </w:rPr>
        <w:t>niciándose</w:t>
      </w:r>
      <w:proofErr w:type="spellEnd"/>
      <w:r w:rsidRPr="002B3A11">
        <w:rPr>
          <w:rFonts w:ascii="Times New Roman" w:eastAsia="Calibri" w:hAnsi="Times New Roman" w:cs="Times New Roman"/>
          <w:sz w:val="28"/>
          <w:szCs w:val="28"/>
          <w:lang w:val="es-SV"/>
        </w:rPr>
        <w:t xml:space="preserve"> con la aprobación de la Agenda, y desarrollándose los demás numerales de la agenda del numeral uno al tres. </w:t>
      </w:r>
      <w:r w:rsidRPr="002B3A11">
        <w:rPr>
          <w:rFonts w:ascii="Times New Roman" w:eastAsia="Calibri" w:hAnsi="Times New Roman" w:cs="Times New Roman"/>
          <w:b/>
          <w:sz w:val="28"/>
          <w:szCs w:val="28"/>
        </w:rPr>
        <w:t>Seguidamente se tomaron los siguientes Acuerdos Municipales</w:t>
      </w:r>
      <w:r w:rsidRPr="002B3A11">
        <w:rPr>
          <w:rFonts w:ascii="Times New Roman" w:eastAsia="Calibri" w:hAnsi="Times New Roman" w:cs="Times New Roman"/>
          <w:sz w:val="28"/>
          <w:szCs w:val="28"/>
        </w:rPr>
        <w:t xml:space="preserve">: </w:t>
      </w:r>
      <w:r w:rsidRPr="00E23BF3">
        <w:rPr>
          <w:rFonts w:ascii="Times New Roman" w:eastAsia="Times New Roman" w:hAnsi="Times New Roman" w:cs="Times New Roman"/>
          <w:b/>
          <w:bCs/>
          <w:sz w:val="28"/>
          <w:szCs w:val="28"/>
          <w:lang w:eastAsia="es-ES"/>
        </w:rPr>
        <w:t xml:space="preserve">“ACUERDO MUNICIPAL NÚMERO UNO”. </w:t>
      </w:r>
      <w:r w:rsidRPr="00E23BF3">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w:t>
      </w:r>
      <w:r w:rsidRPr="00E23BF3">
        <w:rPr>
          <w:rFonts w:ascii="Times New Roman" w:eastAsia="Times New Roman" w:hAnsi="Times New Roman" w:cs="Times New Roman"/>
          <w:sz w:val="28"/>
          <w:szCs w:val="28"/>
          <w:lang w:val="es-SV" w:eastAsia="es-SV"/>
        </w:rPr>
        <w:t xml:space="preserve">Expuesto en el punto número </w:t>
      </w:r>
      <w:r w:rsidRPr="00E23BF3">
        <w:rPr>
          <w:rFonts w:ascii="Times New Roman" w:eastAsia="Times New Roman" w:hAnsi="Times New Roman" w:cs="Times New Roman"/>
          <w:b/>
          <w:sz w:val="28"/>
          <w:szCs w:val="28"/>
          <w:lang w:val="es-SV" w:eastAsia="es-SV"/>
        </w:rPr>
        <w:t>dos</w:t>
      </w:r>
      <w:r w:rsidRPr="00E23BF3">
        <w:rPr>
          <w:rFonts w:ascii="Times New Roman" w:eastAsia="Times New Roman" w:hAnsi="Times New Roman" w:cs="Times New Roman"/>
          <w:sz w:val="28"/>
          <w:szCs w:val="28"/>
          <w:lang w:val="es-SV" w:eastAsia="es-SV"/>
        </w:rPr>
        <w:t xml:space="preserve"> de la agenda de esta Sesión, el cual corresponde a </w:t>
      </w:r>
      <w:r w:rsidRPr="00E23BF3">
        <w:rPr>
          <w:rFonts w:ascii="Times New Roman" w:eastAsia="Times New Roman" w:hAnsi="Times New Roman" w:cs="Times New Roman"/>
          <w:b/>
          <w:sz w:val="28"/>
          <w:szCs w:val="28"/>
          <w:lang w:val="es-SV" w:eastAsia="es-SV"/>
        </w:rPr>
        <w:t xml:space="preserve">Aprobación de la Agenda,  </w:t>
      </w:r>
      <w:r w:rsidRPr="00E23BF3">
        <w:rPr>
          <w:rFonts w:ascii="Times New Roman" w:eastAsia="Times New Roman" w:hAnsi="Times New Roman" w:cs="Times New Roman"/>
          <w:sz w:val="28"/>
          <w:szCs w:val="28"/>
          <w:lang w:val="es-SV" w:eastAsia="es-SV"/>
        </w:rPr>
        <w:t xml:space="preserve">por lo que este  Pleno, </w:t>
      </w:r>
      <w:r w:rsidRPr="00E23BF3">
        <w:rPr>
          <w:rFonts w:ascii="Times New Roman" w:eastAsia="Calibri" w:hAnsi="Times New Roman" w:cs="Times New Roman"/>
          <w:sz w:val="28"/>
          <w:szCs w:val="28"/>
          <w:lang w:val="es-SV" w:eastAsia="es-SV"/>
        </w:rPr>
        <w:t>para lo cual se  procede a dar lectura a la Agenda número Cincuenta y tres de la Sesión extraordinaria, celebrada a las</w:t>
      </w:r>
      <w:r w:rsidRPr="00E23BF3">
        <w:rPr>
          <w:rFonts w:ascii="Times New Roman" w:eastAsia="Calibri" w:hAnsi="Times New Roman" w:cs="Times New Roman"/>
          <w:sz w:val="28"/>
          <w:szCs w:val="28"/>
        </w:rPr>
        <w:t xml:space="preserve"> dieciocho horas en adelante del día sábado cinco de noviembre del año dos mil veintidós</w:t>
      </w:r>
      <w:r w:rsidRPr="00E23BF3">
        <w:rPr>
          <w:rFonts w:ascii="Times New Roman" w:eastAsia="Calibri" w:hAnsi="Times New Roman" w:cs="Times New Roman"/>
          <w:b/>
          <w:sz w:val="28"/>
          <w:szCs w:val="28"/>
          <w:lang w:val="es-SV" w:eastAsia="es-SV"/>
        </w:rPr>
        <w:t>,</w:t>
      </w:r>
      <w:r w:rsidRPr="00E23BF3">
        <w:rPr>
          <w:rFonts w:ascii="Times New Roman" w:eastAsia="Calibri" w:hAnsi="Times New Roman" w:cs="Times New Roman"/>
          <w:sz w:val="28"/>
          <w:szCs w:val="28"/>
          <w:lang w:val="es-SV" w:eastAsia="es-SV"/>
        </w:rPr>
        <w:t xml:space="preserve"> la cual consta de tres puntos. </w:t>
      </w:r>
      <w:r w:rsidRPr="00E23BF3">
        <w:rPr>
          <w:rFonts w:ascii="Times New Roman" w:eastAsia="Calibri" w:hAnsi="Times New Roman" w:cs="Times New Roman"/>
          <w:sz w:val="28"/>
          <w:szCs w:val="28"/>
        </w:rPr>
        <w:t xml:space="preserve">Por tanto el Honorable Concejo Municipal Plural, en uso de sus facultades legales y habiendo deliberado el punto, por </w:t>
      </w:r>
      <w:r w:rsidRPr="00E23BF3">
        <w:rPr>
          <w:rFonts w:ascii="Times New Roman" w:eastAsia="Calibri" w:hAnsi="Times New Roman" w:cs="Times New Roman"/>
          <w:b/>
          <w:sz w:val="28"/>
          <w:szCs w:val="28"/>
        </w:rPr>
        <w:t xml:space="preserve">Unanimidad </w:t>
      </w:r>
      <w:r w:rsidRPr="00E23BF3">
        <w:rPr>
          <w:rFonts w:ascii="Times New Roman" w:eastAsia="Calibri" w:hAnsi="Times New Roman" w:cs="Times New Roman"/>
          <w:sz w:val="28"/>
          <w:szCs w:val="28"/>
        </w:rPr>
        <w:t xml:space="preserve">de votos </w:t>
      </w:r>
      <w:r w:rsidRPr="00E23BF3">
        <w:rPr>
          <w:rFonts w:ascii="Times New Roman" w:eastAsia="Calibri" w:hAnsi="Times New Roman" w:cs="Times New Roman"/>
          <w:b/>
          <w:sz w:val="28"/>
          <w:szCs w:val="28"/>
        </w:rPr>
        <w:t xml:space="preserve">ACUERDA: </w:t>
      </w:r>
      <w:r w:rsidRPr="00E23BF3">
        <w:rPr>
          <w:rFonts w:ascii="Times New Roman" w:eastAsia="Calibri" w:hAnsi="Times New Roman" w:cs="Times New Roman"/>
          <w:sz w:val="28"/>
          <w:szCs w:val="28"/>
          <w:lang w:val="es-SV" w:eastAsia="es-SV"/>
        </w:rPr>
        <w:lastRenderedPageBreak/>
        <w:t xml:space="preserve">Aprobar la </w:t>
      </w:r>
      <w:r w:rsidRPr="00E23BF3">
        <w:rPr>
          <w:rFonts w:ascii="Times New Roman" w:eastAsia="Calibri" w:hAnsi="Times New Roman" w:cs="Times New Roman"/>
          <w:b/>
          <w:sz w:val="28"/>
          <w:szCs w:val="28"/>
          <w:lang w:val="es-SV" w:eastAsia="es-SV"/>
        </w:rPr>
        <w:t xml:space="preserve">AGENDA NÚMERO CINCUENTA Y TRES </w:t>
      </w:r>
      <w:r w:rsidRPr="00E23BF3">
        <w:rPr>
          <w:rFonts w:ascii="Times New Roman" w:eastAsia="Calibri" w:hAnsi="Times New Roman" w:cs="Times New Roman"/>
          <w:sz w:val="28"/>
          <w:szCs w:val="28"/>
          <w:lang w:val="es-SV" w:eastAsia="es-SV"/>
        </w:rPr>
        <w:t>de la Sesión extraordinaria, celebrada a las</w:t>
      </w:r>
      <w:r w:rsidRPr="00E23BF3">
        <w:rPr>
          <w:rFonts w:ascii="Times New Roman" w:eastAsia="Calibri" w:hAnsi="Times New Roman" w:cs="Times New Roman"/>
          <w:sz w:val="28"/>
          <w:szCs w:val="28"/>
        </w:rPr>
        <w:t xml:space="preserve"> dieciocho horas en adelante del día sábado cinco de noviembre del año dos mil veintidós</w:t>
      </w:r>
      <w:r w:rsidRPr="00E23BF3">
        <w:rPr>
          <w:rFonts w:ascii="Times New Roman" w:eastAsia="Calibri" w:hAnsi="Times New Roman" w:cs="Times New Roman"/>
          <w:b/>
          <w:sz w:val="28"/>
          <w:szCs w:val="28"/>
          <w:lang w:val="es-SV" w:eastAsia="es-SV"/>
        </w:rPr>
        <w:t>,</w:t>
      </w:r>
      <w:r w:rsidRPr="00E23BF3">
        <w:rPr>
          <w:rFonts w:ascii="Times New Roman" w:eastAsia="Calibri" w:hAnsi="Times New Roman" w:cs="Times New Roman"/>
          <w:sz w:val="28"/>
          <w:szCs w:val="28"/>
          <w:lang w:val="es-SV" w:eastAsia="es-SV"/>
        </w:rPr>
        <w:t xml:space="preserve"> la cual consta de tres puntos.</w:t>
      </w:r>
      <w:r w:rsidRPr="00E23BF3">
        <w:rPr>
          <w:rFonts w:ascii="Times New Roman" w:eastAsia="Calibri" w:hAnsi="Times New Roman" w:cs="Times New Roman"/>
          <w:bCs/>
          <w:sz w:val="28"/>
          <w:szCs w:val="28"/>
        </w:rPr>
        <w:t xml:space="preserve"> </w:t>
      </w:r>
      <w:r w:rsidRPr="00E23BF3">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Pr="002B3A11">
        <w:rPr>
          <w:rFonts w:ascii="Times New Roman" w:eastAsia="Calibri" w:hAnsi="Times New Roman" w:cs="Times New Roman"/>
          <w:b/>
          <w:bCs/>
          <w:sz w:val="28"/>
          <w:szCs w:val="28"/>
          <w:lang w:val="es-SV"/>
        </w:rPr>
        <w:t xml:space="preserve">ACUERDO MUNICIPAL NÚMERO DOS”. </w:t>
      </w:r>
      <w:r w:rsidRPr="002B3A11">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2B3A11">
        <w:rPr>
          <w:rFonts w:ascii="Times New Roman" w:eastAsia="Calibri" w:hAnsi="Times New Roman" w:cs="Times New Roman"/>
          <w:b/>
          <w:sz w:val="28"/>
          <w:szCs w:val="28"/>
          <w:lang w:val="es-SV"/>
        </w:rPr>
        <w:t xml:space="preserve">tres, </w:t>
      </w:r>
      <w:r w:rsidRPr="002B3A11">
        <w:rPr>
          <w:rFonts w:ascii="Times New Roman" w:eastAsia="Calibri" w:hAnsi="Times New Roman" w:cs="Times New Roman"/>
          <w:sz w:val="28"/>
          <w:szCs w:val="28"/>
          <w:lang w:val="es-SV"/>
        </w:rPr>
        <w:t xml:space="preserve">de la Agenda de esta Sesión, el cual corresponde a participación del </w:t>
      </w:r>
      <w:r w:rsidR="00FD6FD6">
        <w:rPr>
          <w:rFonts w:ascii="Times New Roman" w:eastAsia="Calibri" w:hAnsi="Times New Roman" w:cs="Times New Roman"/>
          <w:b/>
          <w:sz w:val="28"/>
          <w:szCs w:val="28"/>
          <w:lang w:val="es-SV"/>
        </w:rPr>
        <w:t>XXXXXXX</w:t>
      </w:r>
      <w:r w:rsidRPr="002B3A11">
        <w:rPr>
          <w:rFonts w:ascii="Times New Roman" w:eastAsia="Calibri" w:hAnsi="Times New Roman" w:cs="Times New Roman"/>
          <w:b/>
          <w:sz w:val="28"/>
          <w:szCs w:val="28"/>
          <w:lang w:val="es-SV"/>
        </w:rPr>
        <w:t>,</w:t>
      </w:r>
      <w:r w:rsidRPr="002B3A11">
        <w:rPr>
          <w:rFonts w:ascii="Times New Roman" w:eastAsia="Calibri" w:hAnsi="Times New Roman" w:cs="Times New Roman"/>
          <w:sz w:val="28"/>
          <w:szCs w:val="28"/>
          <w:lang w:val="es-SV"/>
        </w:rPr>
        <w:t xml:space="preserve"> por medio de la cual informa sobre la disponibilidad financiera de la cuenta de Recursos Propios, con el fin de incrementar el monto disponible financiero, por la suma de $56,974.82, con la finalidad de apoyar las fiestas patronales; así mismo informa que en la cuenta bancaria Nº 200687242 de Recursos Propios, del Banco de América Central, si se cuenta con la disponibilidad, para el monto antes descrito, para solventar compromisos en concepto de Fiestas Patronales. Por lo tanto la </w:t>
      </w:r>
      <w:r w:rsidRPr="002B3A11">
        <w:rPr>
          <w:rFonts w:ascii="Times New Roman" w:eastAsia="Calibri" w:hAnsi="Times New Roman" w:cs="Times New Roman"/>
          <w:b/>
          <w:sz w:val="28"/>
          <w:szCs w:val="28"/>
          <w:lang w:val="es-SV"/>
        </w:rPr>
        <w:t>ALCALDESA MUNICIPAL,</w:t>
      </w:r>
      <w:r w:rsidRPr="002B3A11">
        <w:rPr>
          <w:rFonts w:ascii="Times New Roman" w:eastAsia="Calibri" w:hAnsi="Times New Roman" w:cs="Times New Roman"/>
          <w:sz w:val="28"/>
          <w:szCs w:val="28"/>
          <w:lang w:val="es-SV"/>
        </w:rPr>
        <w:t xml:space="preserve"> </w:t>
      </w:r>
      <w:r w:rsidRPr="002B3A11">
        <w:rPr>
          <w:rFonts w:ascii="Times New Roman" w:eastAsia="Calibri" w:hAnsi="Times New Roman" w:cs="Times New Roman"/>
          <w:b/>
          <w:sz w:val="28"/>
          <w:szCs w:val="28"/>
          <w:u w:val="single"/>
          <w:lang w:val="es-SV"/>
        </w:rPr>
        <w:t>Considerando:</w:t>
      </w:r>
      <w:r w:rsidRPr="002B3A11">
        <w:rPr>
          <w:rFonts w:ascii="Times New Roman" w:eastAsia="Calibri" w:hAnsi="Times New Roman" w:cs="Times New Roman"/>
          <w:sz w:val="28"/>
          <w:szCs w:val="28"/>
          <w:lang w:val="es-SV"/>
        </w:rPr>
        <w:t xml:space="preserve"> </w:t>
      </w:r>
      <w:r w:rsidRPr="002B3A11">
        <w:rPr>
          <w:rFonts w:ascii="Times New Roman" w:eastAsia="Calibri" w:hAnsi="Times New Roman" w:cs="Times New Roman"/>
          <w:b/>
          <w:sz w:val="28"/>
          <w:szCs w:val="28"/>
          <w:lang w:val="es-SV"/>
        </w:rPr>
        <w:t>I.</w:t>
      </w:r>
      <w:r w:rsidRPr="002B3A11">
        <w:rPr>
          <w:rFonts w:ascii="Times New Roman" w:eastAsia="Calibri" w:hAnsi="Times New Roman" w:cs="Times New Roman"/>
          <w:sz w:val="28"/>
          <w:szCs w:val="28"/>
          <w:lang w:val="es-SV"/>
        </w:rPr>
        <w:t xml:space="preserve"> Que mediante </w:t>
      </w:r>
      <w:r w:rsidRPr="002B3A11">
        <w:rPr>
          <w:rFonts w:ascii="Times New Roman" w:eastAsia="Calibri" w:hAnsi="Times New Roman" w:cs="Times New Roman"/>
          <w:b/>
          <w:sz w:val="28"/>
          <w:szCs w:val="28"/>
          <w:lang w:val="es-SV"/>
        </w:rPr>
        <w:t>Acuerdo Municipal número veintitrés del Acta número Cincuenta de fecha 25/10/2022,</w:t>
      </w:r>
      <w:bookmarkStart w:id="0" w:name="_GoBack"/>
      <w:bookmarkEnd w:id="0"/>
      <w:r w:rsidRPr="002B3A11">
        <w:rPr>
          <w:rFonts w:ascii="Times New Roman" w:eastAsia="Calibri" w:hAnsi="Times New Roman" w:cs="Times New Roman"/>
          <w:sz w:val="28"/>
          <w:szCs w:val="28"/>
          <w:lang w:val="es-SV"/>
        </w:rPr>
        <w:t xml:space="preserve"> se aprobó el Presupuesto por la cantidad de $477,804.00, para la Celebración de los Festejos Patronales del Municipio de Apopa año 2022 en Honor a la Virgen y Mártir Santa Catarina de Alejandría, con fuente de financiamiento de Recursos Propios 5% Fiestas Patronales. </w:t>
      </w:r>
      <w:r w:rsidRPr="002B3A11">
        <w:rPr>
          <w:rFonts w:ascii="Times New Roman" w:eastAsia="Calibri" w:hAnsi="Times New Roman" w:cs="Times New Roman"/>
          <w:b/>
          <w:sz w:val="28"/>
          <w:szCs w:val="28"/>
          <w:lang w:val="es-SV"/>
        </w:rPr>
        <w:t>II.</w:t>
      </w:r>
      <w:r w:rsidRPr="002B3A11">
        <w:rPr>
          <w:rFonts w:ascii="Times New Roman" w:eastAsia="Calibri" w:hAnsi="Times New Roman" w:cs="Times New Roman"/>
          <w:sz w:val="28"/>
          <w:szCs w:val="28"/>
          <w:lang w:val="es-SV"/>
        </w:rPr>
        <w:t xml:space="preserve"> Que mediante </w:t>
      </w:r>
      <w:r w:rsidRPr="002B3A11">
        <w:rPr>
          <w:rFonts w:ascii="Times New Roman" w:eastAsia="Calibri" w:hAnsi="Times New Roman" w:cs="Times New Roman"/>
          <w:b/>
          <w:sz w:val="28"/>
          <w:szCs w:val="28"/>
          <w:lang w:val="es-SV"/>
        </w:rPr>
        <w:t>Acuerdo Municipal número veintiuno del Acta número Cincuenta y uno de fecha 01/11/2022,</w:t>
      </w:r>
      <w:r w:rsidRPr="002B3A11">
        <w:rPr>
          <w:rFonts w:ascii="Times New Roman" w:eastAsia="Calibri" w:hAnsi="Times New Roman" w:cs="Times New Roman"/>
          <w:sz w:val="28"/>
          <w:szCs w:val="28"/>
          <w:lang w:val="es-SV"/>
        </w:rPr>
        <w:t xml:space="preserve"> se aprobó Ampliar el Acuerdo Municipal número veintitrés del Acta número Cincuenta de fecha 25/10/2022, en el sentido de: aumentar al monto inicial que fue de: $477,804.00, la cantidad de $10,050.24, siendo el monto total correcto de </w:t>
      </w:r>
      <w:r w:rsidRPr="002B3A11">
        <w:rPr>
          <w:rFonts w:ascii="Times New Roman" w:eastAsia="Calibri" w:hAnsi="Times New Roman" w:cs="Times New Roman"/>
          <w:b/>
          <w:sz w:val="28"/>
          <w:szCs w:val="28"/>
          <w:lang w:val="es-SV"/>
        </w:rPr>
        <w:t>$487,854.24,</w:t>
      </w:r>
      <w:r w:rsidRPr="002B3A11">
        <w:rPr>
          <w:rFonts w:ascii="Times New Roman" w:eastAsia="Calibri" w:hAnsi="Times New Roman" w:cs="Times New Roman"/>
          <w:sz w:val="28"/>
          <w:szCs w:val="28"/>
          <w:lang w:val="es-SV"/>
        </w:rPr>
        <w:t xml:space="preserve"> que será cargado a la partida presupuestaria del Concejo Municipal. </w:t>
      </w:r>
      <w:r w:rsidRPr="002B3A11">
        <w:rPr>
          <w:rFonts w:ascii="Times New Roman" w:eastAsia="Calibri" w:hAnsi="Times New Roman" w:cs="Times New Roman"/>
          <w:b/>
          <w:sz w:val="28"/>
          <w:szCs w:val="28"/>
          <w:lang w:val="es-SV"/>
        </w:rPr>
        <w:t>III.</w:t>
      </w:r>
      <w:r w:rsidRPr="002B3A11">
        <w:rPr>
          <w:rFonts w:ascii="Times New Roman" w:eastAsia="Calibri" w:hAnsi="Times New Roman" w:cs="Times New Roman"/>
          <w:sz w:val="28"/>
          <w:szCs w:val="28"/>
          <w:lang w:val="es-SV"/>
        </w:rPr>
        <w:t xml:space="preserve"> Teniendo conocimiento que existe disponibilidad financiera en la cuenta corriente número </w:t>
      </w:r>
      <w:r w:rsidRPr="002B3A11">
        <w:rPr>
          <w:rFonts w:ascii="Times New Roman" w:eastAsia="Calibri" w:hAnsi="Times New Roman" w:cs="Times New Roman"/>
          <w:b/>
          <w:sz w:val="28"/>
          <w:szCs w:val="28"/>
          <w:lang w:val="es-SV"/>
        </w:rPr>
        <w:t>00480005916</w:t>
      </w:r>
      <w:r w:rsidRPr="002B3A11">
        <w:rPr>
          <w:rFonts w:ascii="Times New Roman" w:eastAsia="Calibri" w:hAnsi="Times New Roman" w:cs="Times New Roman"/>
          <w:sz w:val="28"/>
          <w:szCs w:val="28"/>
          <w:lang w:val="es-SV"/>
        </w:rPr>
        <w:t xml:space="preserve"> de Recursos Propios 5% Fiestas Patronales la cantidad de </w:t>
      </w:r>
      <w:r w:rsidRPr="002B3A11">
        <w:rPr>
          <w:rFonts w:ascii="Times New Roman" w:eastAsia="Calibri" w:hAnsi="Times New Roman" w:cs="Times New Roman"/>
          <w:b/>
          <w:sz w:val="28"/>
          <w:szCs w:val="28"/>
          <w:lang w:val="es-SV"/>
        </w:rPr>
        <w:t xml:space="preserve">$430,879.42 </w:t>
      </w:r>
      <w:r w:rsidRPr="002B3A11">
        <w:rPr>
          <w:rFonts w:ascii="Times New Roman" w:eastAsia="Calibri" w:hAnsi="Times New Roman" w:cs="Times New Roman"/>
          <w:sz w:val="28"/>
          <w:szCs w:val="28"/>
          <w:lang w:val="es-SV"/>
        </w:rPr>
        <w:t xml:space="preserve">y </w:t>
      </w:r>
      <w:r w:rsidRPr="002B3A11">
        <w:rPr>
          <w:rFonts w:ascii="Times New Roman" w:eastAsia="Calibri" w:hAnsi="Times New Roman" w:cs="Times New Roman"/>
          <w:b/>
          <w:sz w:val="28"/>
          <w:szCs w:val="28"/>
          <w:lang w:val="es-SV"/>
        </w:rPr>
        <w:t>IV.</w:t>
      </w:r>
      <w:r w:rsidRPr="002B3A11">
        <w:rPr>
          <w:rFonts w:ascii="Times New Roman" w:eastAsia="Calibri" w:hAnsi="Times New Roman" w:cs="Times New Roman"/>
          <w:sz w:val="28"/>
          <w:szCs w:val="28"/>
          <w:lang w:val="es-SV"/>
        </w:rPr>
        <w:t xml:space="preserve"> Teniendo conocimiento según informe del Gerente Financiero Tributario que existe disponibilidad financiera en la cuenta corriente número </w:t>
      </w:r>
      <w:r w:rsidRPr="002B3A11">
        <w:rPr>
          <w:rFonts w:ascii="Times New Roman" w:eastAsia="Calibri" w:hAnsi="Times New Roman" w:cs="Times New Roman"/>
          <w:b/>
          <w:sz w:val="28"/>
          <w:szCs w:val="28"/>
          <w:lang w:val="es-SV"/>
        </w:rPr>
        <w:t>200687242</w:t>
      </w:r>
      <w:r w:rsidRPr="002B3A11">
        <w:rPr>
          <w:rFonts w:ascii="Times New Roman" w:eastAsia="Calibri" w:hAnsi="Times New Roman" w:cs="Times New Roman"/>
          <w:sz w:val="28"/>
          <w:szCs w:val="28"/>
          <w:lang w:val="es-SV"/>
        </w:rPr>
        <w:t xml:space="preserve"> de Recursos Propios, del Banco de América Central, la cantidad de </w:t>
      </w:r>
      <w:r w:rsidRPr="002B3A11">
        <w:rPr>
          <w:rFonts w:ascii="Times New Roman" w:eastAsia="Calibri" w:hAnsi="Times New Roman" w:cs="Times New Roman"/>
          <w:b/>
          <w:sz w:val="28"/>
          <w:szCs w:val="28"/>
          <w:lang w:val="es-SV"/>
        </w:rPr>
        <w:t xml:space="preserve">$56,974.82. </w:t>
      </w:r>
      <w:r w:rsidRPr="002B3A11">
        <w:rPr>
          <w:rFonts w:ascii="Times New Roman" w:eastAsia="Calibri" w:hAnsi="Times New Roman" w:cs="Times New Roman"/>
          <w:sz w:val="28"/>
          <w:szCs w:val="28"/>
          <w:lang w:val="es-SV"/>
        </w:rPr>
        <w:t xml:space="preserve">Por lo cual según los considerando antes establecidos, solicita al Honorable Concejo Municipal Plural, aprobación para modificar el contexto del Presupuesto aprobado para los Festejos Patronales del Municipio de Apopa año 2022 en Honor a la Virgen y Mártir </w:t>
      </w:r>
      <w:r w:rsidRPr="002B3A11">
        <w:rPr>
          <w:rFonts w:ascii="Times New Roman" w:eastAsia="Calibri" w:hAnsi="Times New Roman" w:cs="Times New Roman"/>
          <w:sz w:val="28"/>
          <w:szCs w:val="28"/>
          <w:lang w:val="es-SV"/>
        </w:rPr>
        <w:lastRenderedPageBreak/>
        <w:t xml:space="preserve">Santa Catarina de Alejandría, en el sentido de: establecer el desglose financiero correspondiente, quedando de la siguiente manera: </w:t>
      </w:r>
      <w:r w:rsidRPr="002B3A11">
        <w:rPr>
          <w:rFonts w:ascii="Times New Roman" w:eastAsia="Calibri" w:hAnsi="Times New Roman" w:cs="Times New Roman"/>
          <w:b/>
          <w:sz w:val="28"/>
          <w:szCs w:val="28"/>
          <w:lang w:val="es-SV"/>
        </w:rPr>
        <w:t>MONTO TOTAL</w:t>
      </w:r>
      <w:r w:rsidRPr="002B3A11">
        <w:rPr>
          <w:rFonts w:ascii="Times New Roman" w:eastAsia="Calibri" w:hAnsi="Times New Roman" w:cs="Times New Roman"/>
          <w:sz w:val="28"/>
          <w:szCs w:val="28"/>
          <w:lang w:val="es-SV"/>
        </w:rPr>
        <w:t xml:space="preserve"> de </w:t>
      </w:r>
      <w:r w:rsidRPr="002B3A11">
        <w:rPr>
          <w:rFonts w:ascii="Times New Roman" w:eastAsia="Calibri" w:hAnsi="Times New Roman" w:cs="Times New Roman"/>
          <w:b/>
          <w:sz w:val="28"/>
          <w:szCs w:val="28"/>
          <w:lang w:val="es-SV"/>
        </w:rPr>
        <w:t>$487,854.24,</w:t>
      </w:r>
      <w:r w:rsidRPr="002B3A11">
        <w:rPr>
          <w:rFonts w:ascii="Times New Roman" w:eastAsia="Calibri" w:hAnsi="Times New Roman" w:cs="Times New Roman"/>
          <w:sz w:val="28"/>
          <w:szCs w:val="28"/>
          <w:lang w:val="es-SV"/>
        </w:rPr>
        <w:t xml:space="preserve"> el cual se desglosa de la siguiente manera: </w:t>
      </w:r>
      <w:r w:rsidRPr="002B3A11">
        <w:rPr>
          <w:rFonts w:ascii="Times New Roman" w:eastAsia="Calibri" w:hAnsi="Times New Roman" w:cs="Times New Roman"/>
          <w:b/>
          <w:sz w:val="28"/>
          <w:szCs w:val="28"/>
          <w:lang w:val="es-SV"/>
        </w:rPr>
        <w:t>a)</w:t>
      </w:r>
      <w:r w:rsidRPr="002B3A11">
        <w:rPr>
          <w:rFonts w:ascii="Times New Roman" w:eastAsia="Calibri" w:hAnsi="Times New Roman" w:cs="Times New Roman"/>
          <w:sz w:val="28"/>
          <w:szCs w:val="28"/>
          <w:lang w:val="es-SV"/>
        </w:rPr>
        <w:t xml:space="preserve"> de  la cuenta corriente número </w:t>
      </w:r>
      <w:r w:rsidRPr="002B3A11">
        <w:rPr>
          <w:rFonts w:ascii="Times New Roman" w:eastAsia="Calibri" w:hAnsi="Times New Roman" w:cs="Times New Roman"/>
          <w:b/>
          <w:sz w:val="28"/>
          <w:szCs w:val="28"/>
          <w:lang w:val="es-SV"/>
        </w:rPr>
        <w:t>00480005916</w:t>
      </w:r>
      <w:r w:rsidRPr="002B3A11">
        <w:rPr>
          <w:rFonts w:ascii="Times New Roman" w:eastAsia="Calibri" w:hAnsi="Times New Roman" w:cs="Times New Roman"/>
          <w:sz w:val="28"/>
          <w:szCs w:val="28"/>
          <w:lang w:val="es-SV"/>
        </w:rPr>
        <w:t xml:space="preserve"> de Recursos Propios 5% Fiestas Patronales la cantidad de </w:t>
      </w:r>
      <w:r w:rsidRPr="002B3A11">
        <w:rPr>
          <w:rFonts w:ascii="Times New Roman" w:eastAsia="Calibri" w:hAnsi="Times New Roman" w:cs="Times New Roman"/>
          <w:b/>
          <w:sz w:val="28"/>
          <w:szCs w:val="28"/>
          <w:lang w:val="es-SV"/>
        </w:rPr>
        <w:t xml:space="preserve">$430,879.42 </w:t>
      </w:r>
      <w:r w:rsidRPr="002B3A11">
        <w:rPr>
          <w:rFonts w:ascii="Times New Roman" w:eastAsia="Calibri" w:hAnsi="Times New Roman" w:cs="Times New Roman"/>
          <w:sz w:val="28"/>
          <w:szCs w:val="28"/>
          <w:lang w:val="es-SV"/>
        </w:rPr>
        <w:t xml:space="preserve">y </w:t>
      </w:r>
      <w:r w:rsidRPr="002B3A11">
        <w:rPr>
          <w:rFonts w:ascii="Times New Roman" w:eastAsia="Calibri" w:hAnsi="Times New Roman" w:cs="Times New Roman"/>
          <w:b/>
          <w:sz w:val="28"/>
          <w:szCs w:val="28"/>
          <w:lang w:val="es-SV"/>
        </w:rPr>
        <w:t>b)</w:t>
      </w:r>
      <w:r w:rsidRPr="002B3A11">
        <w:rPr>
          <w:rFonts w:ascii="Times New Roman" w:eastAsia="Calibri" w:hAnsi="Times New Roman" w:cs="Times New Roman"/>
          <w:sz w:val="28"/>
          <w:szCs w:val="28"/>
          <w:lang w:val="es-SV"/>
        </w:rPr>
        <w:t xml:space="preserve"> de la cuenta corriente número </w:t>
      </w:r>
      <w:r w:rsidRPr="002B3A11">
        <w:rPr>
          <w:rFonts w:ascii="Times New Roman" w:eastAsia="Calibri" w:hAnsi="Times New Roman" w:cs="Times New Roman"/>
          <w:b/>
          <w:sz w:val="28"/>
          <w:szCs w:val="28"/>
          <w:lang w:val="es-SV"/>
        </w:rPr>
        <w:t>200687242</w:t>
      </w:r>
      <w:r w:rsidRPr="002B3A11">
        <w:rPr>
          <w:rFonts w:ascii="Times New Roman" w:eastAsia="Calibri" w:hAnsi="Times New Roman" w:cs="Times New Roman"/>
          <w:sz w:val="28"/>
          <w:szCs w:val="28"/>
          <w:lang w:val="es-SV"/>
        </w:rPr>
        <w:t xml:space="preserve"> de Recursos Propios, del Banco de América Central, la cantidad de </w:t>
      </w:r>
      <w:r w:rsidRPr="002B3A11">
        <w:rPr>
          <w:rFonts w:ascii="Times New Roman" w:eastAsia="Calibri" w:hAnsi="Times New Roman" w:cs="Times New Roman"/>
          <w:b/>
          <w:sz w:val="28"/>
          <w:szCs w:val="28"/>
          <w:lang w:val="es-SV"/>
        </w:rPr>
        <w:t xml:space="preserve">$56,974.82, cargados a la partida presupuestaria del Concejo Municipal. </w:t>
      </w:r>
      <w:r w:rsidRPr="002B3A11">
        <w:rPr>
          <w:rFonts w:ascii="Times New Roman" w:eastAsia="Calibri" w:hAnsi="Times New Roman" w:cs="Times New Roman"/>
          <w:sz w:val="28"/>
          <w:szCs w:val="28"/>
          <w:lang w:val="es-SV"/>
        </w:rPr>
        <w:t xml:space="preserve">Por lo tanto, este Concejo Municipal Plural, en uso de sus facultades legales y habiendo deliberado el punto, por </w:t>
      </w:r>
      <w:r w:rsidRPr="002B3A11">
        <w:rPr>
          <w:rFonts w:ascii="Times New Roman" w:eastAsia="Calibri" w:hAnsi="Times New Roman" w:cs="Times New Roman"/>
          <w:b/>
          <w:sz w:val="28"/>
          <w:szCs w:val="28"/>
          <w:lang w:val="es-SV"/>
        </w:rPr>
        <w:t xml:space="preserve">MAYORÍA </w:t>
      </w:r>
      <w:r w:rsidRPr="002B3A11">
        <w:rPr>
          <w:rFonts w:ascii="Times New Roman" w:eastAsia="Calibri" w:hAnsi="Times New Roman" w:cs="Times New Roman"/>
          <w:sz w:val="28"/>
          <w:szCs w:val="28"/>
          <w:lang w:val="es-SV"/>
        </w:rPr>
        <w:t xml:space="preserve">de </w:t>
      </w:r>
      <w:r w:rsidRPr="002B3A11">
        <w:rPr>
          <w:rFonts w:ascii="Times New Roman" w:eastAsia="Calibri" w:hAnsi="Times New Roman" w:cs="Times New Roman"/>
          <w:b/>
          <w:sz w:val="28"/>
          <w:szCs w:val="28"/>
          <w:lang w:val="es-SV"/>
        </w:rPr>
        <w:t>diez votos a favor, tres votos salvados</w:t>
      </w:r>
      <w:r w:rsidRPr="002B3A11">
        <w:rPr>
          <w:rFonts w:ascii="Times New Roman" w:eastAsia="Calibri" w:hAnsi="Times New Roman" w:cs="Times New Roman"/>
          <w:sz w:val="28"/>
          <w:szCs w:val="28"/>
          <w:lang w:val="es-SV"/>
        </w:rPr>
        <w:t xml:space="preserve"> por parte de los siguientes miembros del Concejo: </w:t>
      </w:r>
      <w:r w:rsidRPr="002B3A11">
        <w:rPr>
          <w:rFonts w:ascii="Times New Roman" w:eastAsia="Calibri" w:hAnsi="Times New Roman" w:cs="Times New Roman"/>
          <w:b/>
          <w:sz w:val="28"/>
          <w:szCs w:val="28"/>
          <w:lang w:val="es-SV"/>
        </w:rPr>
        <w:t>Ing. Gilberto Antonio Amador Medrano, Décimo Regidor Propietario,</w:t>
      </w:r>
      <w:r w:rsidRPr="002B3A11">
        <w:rPr>
          <w:rFonts w:ascii="Times New Roman" w:eastAsia="Calibri" w:hAnsi="Times New Roman" w:cs="Times New Roman"/>
          <w:sz w:val="28"/>
          <w:szCs w:val="28"/>
          <w:lang w:val="es-SV"/>
        </w:rPr>
        <w:t xml:space="preserve"> manifestando literalmente lo siguiente: “Punto Nº 3. Voto en contra ya que cuando se diseñó el presupuesto 2022 se determinó un presupuesto de $230,000, y se aprobó un gasto mayor, por $487,000. Además no hay un respaldo de Corte de Cuentas para justificar el cambio y en exceso se usaran $87,000 de recursos propios, adicionales a lo recaudado en concepto de fiestas patronales.”, </w:t>
      </w:r>
      <w:r w:rsidRPr="002B3A11">
        <w:rPr>
          <w:rFonts w:ascii="Times New Roman" w:eastAsia="Calibri" w:hAnsi="Times New Roman" w:cs="Times New Roman"/>
          <w:b/>
          <w:sz w:val="28"/>
          <w:szCs w:val="28"/>
          <w:lang w:val="es-SV"/>
        </w:rPr>
        <w:t>Sr. Bayron Eraldo Baltazar Martínez Barahona, Décimo Primer Regidor Propietario,</w:t>
      </w:r>
      <w:r w:rsidRPr="002B3A11">
        <w:rPr>
          <w:rFonts w:ascii="Times New Roman" w:eastAsia="Calibri" w:hAnsi="Times New Roman" w:cs="Times New Roman"/>
          <w:sz w:val="28"/>
          <w:szCs w:val="28"/>
          <w:lang w:val="es-SV"/>
        </w:rPr>
        <w:t xml:space="preserve"> manifestando literalmente lo siguiente: “Salvo mi voto  por no estar presente al momento de la votación de aprobación de presupuesto de Fiestas patronales del año 2022. Al igual no puedo aprobar reformas presupuestarias ya que se delegó por acuerdo de concejo al señor gerente financiero haga y apruebe las reformas del presupuesto general 2022” y el </w:t>
      </w:r>
      <w:r w:rsidRPr="002B3A11">
        <w:rPr>
          <w:rFonts w:ascii="Times New Roman" w:eastAsia="Calibri" w:hAnsi="Times New Roman" w:cs="Times New Roman"/>
          <w:b/>
          <w:sz w:val="28"/>
          <w:szCs w:val="28"/>
          <w:lang w:val="es-SV"/>
        </w:rPr>
        <w:t xml:space="preserve">Sr. </w:t>
      </w:r>
      <w:proofErr w:type="spellStart"/>
      <w:r w:rsidRPr="002B3A11">
        <w:rPr>
          <w:rFonts w:ascii="Times New Roman" w:eastAsia="Calibri" w:hAnsi="Times New Roman" w:cs="Times New Roman"/>
          <w:b/>
          <w:sz w:val="28"/>
          <w:szCs w:val="28"/>
          <w:lang w:val="es-SV"/>
        </w:rPr>
        <w:t>Osmin</w:t>
      </w:r>
      <w:proofErr w:type="spellEnd"/>
      <w:r w:rsidRPr="002B3A11">
        <w:rPr>
          <w:rFonts w:ascii="Times New Roman" w:eastAsia="Calibri" w:hAnsi="Times New Roman" w:cs="Times New Roman"/>
          <w:b/>
          <w:sz w:val="28"/>
          <w:szCs w:val="28"/>
          <w:lang w:val="es-SV"/>
        </w:rPr>
        <w:t xml:space="preserve"> de Jesús Menjivar González, Décimo Segundo Regidor Propietario,</w:t>
      </w:r>
      <w:r w:rsidRPr="002B3A11">
        <w:rPr>
          <w:rFonts w:ascii="Times New Roman" w:eastAsia="Calibri" w:hAnsi="Times New Roman" w:cs="Times New Roman"/>
          <w:sz w:val="28"/>
          <w:szCs w:val="28"/>
          <w:lang w:val="es-SV"/>
        </w:rPr>
        <w:t xml:space="preserve"> manifestando literalmente lo siguiente: “Voto en contra por considerar demasiado alto el presupuesto ya que tenemos un acuerdo de austeridad y hay muchas necesidades en el municipio” y </w:t>
      </w:r>
      <w:r w:rsidRPr="002B3A11">
        <w:rPr>
          <w:rFonts w:ascii="Times New Roman" w:eastAsia="Calibri" w:hAnsi="Times New Roman" w:cs="Times New Roman"/>
          <w:b/>
          <w:sz w:val="28"/>
          <w:szCs w:val="28"/>
          <w:lang w:val="es-SV"/>
        </w:rPr>
        <w:t>una abstención</w:t>
      </w:r>
      <w:r w:rsidRPr="002B3A11">
        <w:rPr>
          <w:rFonts w:ascii="Times New Roman" w:eastAsia="Calibri" w:hAnsi="Times New Roman" w:cs="Times New Roman"/>
          <w:sz w:val="28"/>
          <w:szCs w:val="28"/>
          <w:lang w:val="es-SV"/>
        </w:rPr>
        <w:t xml:space="preserve"> por parte del </w:t>
      </w:r>
      <w:r w:rsidRPr="002B3A11">
        <w:rPr>
          <w:rFonts w:ascii="Times New Roman" w:eastAsia="Calibri" w:hAnsi="Times New Roman" w:cs="Times New Roman"/>
          <w:b/>
          <w:sz w:val="28"/>
          <w:szCs w:val="28"/>
          <w:lang w:val="es-SV"/>
        </w:rPr>
        <w:t>Lic. Sergio Noel Monroy Martínez, Síndico Municipal.</w:t>
      </w:r>
      <w:r w:rsidRPr="002B3A11">
        <w:rPr>
          <w:rFonts w:ascii="Times New Roman" w:eastAsia="Calibri" w:hAnsi="Times New Roman" w:cs="Times New Roman"/>
          <w:sz w:val="28"/>
          <w:szCs w:val="28"/>
          <w:lang w:val="es-SV"/>
        </w:rPr>
        <w:t xml:space="preserve"> </w:t>
      </w:r>
      <w:r w:rsidRPr="002B3A11">
        <w:rPr>
          <w:rFonts w:ascii="Times New Roman" w:eastAsia="Calibri" w:hAnsi="Times New Roman" w:cs="Times New Roman"/>
          <w:b/>
          <w:sz w:val="28"/>
          <w:szCs w:val="28"/>
          <w:lang w:val="es-SV"/>
        </w:rPr>
        <w:t>ACUERDA:</w:t>
      </w:r>
      <w:r w:rsidRPr="002B3A11">
        <w:rPr>
          <w:rFonts w:ascii="Times New Roman" w:eastAsia="Calibri" w:hAnsi="Times New Roman" w:cs="Times New Roman"/>
          <w:sz w:val="28"/>
          <w:szCs w:val="28"/>
          <w:lang w:val="es-SV"/>
        </w:rPr>
        <w:t xml:space="preserve"> </w:t>
      </w:r>
      <w:r w:rsidRPr="002B3A11">
        <w:rPr>
          <w:rFonts w:ascii="Times New Roman" w:eastAsia="Calibri" w:hAnsi="Times New Roman" w:cs="Times New Roman"/>
          <w:b/>
          <w:sz w:val="28"/>
          <w:szCs w:val="28"/>
          <w:u w:val="single"/>
          <w:lang w:val="es-SV"/>
        </w:rPr>
        <w:t>Primero:</w:t>
      </w:r>
      <w:r w:rsidRPr="002B3A11">
        <w:rPr>
          <w:rFonts w:ascii="Times New Roman" w:eastAsia="Calibri" w:hAnsi="Times New Roman" w:cs="Times New Roman"/>
          <w:sz w:val="28"/>
          <w:szCs w:val="28"/>
          <w:lang w:val="es-SV"/>
        </w:rPr>
        <w:t xml:space="preserve"> </w:t>
      </w:r>
      <w:r w:rsidRPr="002B3A11">
        <w:rPr>
          <w:rFonts w:ascii="Times New Roman" w:eastAsia="Calibri" w:hAnsi="Times New Roman" w:cs="Times New Roman"/>
          <w:b/>
          <w:sz w:val="28"/>
          <w:szCs w:val="28"/>
          <w:lang w:val="es-SV"/>
        </w:rPr>
        <w:t>MODIFÍQUESE</w:t>
      </w:r>
      <w:r w:rsidRPr="002B3A11">
        <w:rPr>
          <w:rFonts w:ascii="Times New Roman" w:eastAsia="Calibri" w:hAnsi="Times New Roman" w:cs="Times New Roman"/>
          <w:sz w:val="28"/>
          <w:szCs w:val="28"/>
          <w:lang w:val="es-SV"/>
        </w:rPr>
        <w:t xml:space="preserve"> el contexto del Presupuesto aprobado para los Festejos Patronales del Municipio de Apopa año 2022 en Honor a la Virgen y Mártir Santa Catarina de Alejandría, </w:t>
      </w:r>
      <w:r w:rsidRPr="002B3A11">
        <w:rPr>
          <w:rFonts w:ascii="Times New Roman" w:eastAsia="Calibri" w:hAnsi="Times New Roman" w:cs="Times New Roman"/>
          <w:b/>
          <w:sz w:val="28"/>
          <w:szCs w:val="28"/>
          <w:u w:val="single"/>
          <w:lang w:val="es-SV"/>
        </w:rPr>
        <w:t>EN EL SENTIDO DE:</w:t>
      </w:r>
      <w:r w:rsidRPr="002B3A11">
        <w:rPr>
          <w:rFonts w:ascii="Times New Roman" w:eastAsia="Calibri" w:hAnsi="Times New Roman" w:cs="Times New Roman"/>
          <w:sz w:val="28"/>
          <w:szCs w:val="28"/>
          <w:lang w:val="es-SV"/>
        </w:rPr>
        <w:t xml:space="preserve"> establecer el desglose financiero correspondiente, quedando de la siguiente manera: </w:t>
      </w:r>
      <w:r w:rsidRPr="002B3A11">
        <w:rPr>
          <w:rFonts w:ascii="Times New Roman" w:eastAsia="Calibri" w:hAnsi="Times New Roman" w:cs="Times New Roman"/>
          <w:b/>
          <w:sz w:val="28"/>
          <w:szCs w:val="28"/>
          <w:lang w:val="es-SV"/>
        </w:rPr>
        <w:t>MONTO TOTAL</w:t>
      </w:r>
      <w:r w:rsidRPr="002B3A11">
        <w:rPr>
          <w:rFonts w:ascii="Times New Roman" w:eastAsia="Calibri" w:hAnsi="Times New Roman" w:cs="Times New Roman"/>
          <w:sz w:val="28"/>
          <w:szCs w:val="28"/>
          <w:lang w:val="es-SV"/>
        </w:rPr>
        <w:t xml:space="preserve"> de </w:t>
      </w:r>
      <w:r w:rsidRPr="002B3A11">
        <w:rPr>
          <w:rFonts w:ascii="Times New Roman" w:eastAsia="Calibri" w:hAnsi="Times New Roman" w:cs="Times New Roman"/>
          <w:b/>
          <w:sz w:val="28"/>
          <w:szCs w:val="28"/>
          <w:u w:val="single"/>
          <w:lang w:val="es-SV"/>
        </w:rPr>
        <w:t>$487,854.24,</w:t>
      </w:r>
      <w:r w:rsidRPr="002B3A11">
        <w:rPr>
          <w:rFonts w:ascii="Times New Roman" w:eastAsia="Calibri" w:hAnsi="Times New Roman" w:cs="Times New Roman"/>
          <w:sz w:val="28"/>
          <w:szCs w:val="28"/>
          <w:lang w:val="es-SV"/>
        </w:rPr>
        <w:t xml:space="preserve"> el cual se desglosa de la siguiente manera: </w:t>
      </w:r>
      <w:r w:rsidRPr="002B3A11">
        <w:rPr>
          <w:rFonts w:ascii="Times New Roman" w:eastAsia="Calibri" w:hAnsi="Times New Roman" w:cs="Times New Roman"/>
          <w:b/>
          <w:sz w:val="28"/>
          <w:szCs w:val="28"/>
          <w:lang w:val="es-SV"/>
        </w:rPr>
        <w:t>a)</w:t>
      </w:r>
      <w:r w:rsidRPr="002B3A11">
        <w:rPr>
          <w:rFonts w:ascii="Times New Roman" w:eastAsia="Calibri" w:hAnsi="Times New Roman" w:cs="Times New Roman"/>
          <w:sz w:val="28"/>
          <w:szCs w:val="28"/>
          <w:lang w:val="es-SV"/>
        </w:rPr>
        <w:t xml:space="preserve"> de la cuenta corriente número </w:t>
      </w:r>
      <w:r w:rsidRPr="002B3A11">
        <w:rPr>
          <w:rFonts w:ascii="Times New Roman" w:eastAsia="Calibri" w:hAnsi="Times New Roman" w:cs="Times New Roman"/>
          <w:b/>
          <w:sz w:val="28"/>
          <w:szCs w:val="28"/>
          <w:lang w:val="es-SV"/>
        </w:rPr>
        <w:t>00480005916</w:t>
      </w:r>
      <w:r w:rsidRPr="002B3A11">
        <w:rPr>
          <w:rFonts w:ascii="Times New Roman" w:eastAsia="Calibri" w:hAnsi="Times New Roman" w:cs="Times New Roman"/>
          <w:sz w:val="28"/>
          <w:szCs w:val="28"/>
          <w:lang w:val="es-SV"/>
        </w:rPr>
        <w:t xml:space="preserve"> de Recursos Propios 5% Fiestas Patronales la cantidad de </w:t>
      </w:r>
      <w:r w:rsidRPr="002B3A11">
        <w:rPr>
          <w:rFonts w:ascii="Times New Roman" w:eastAsia="Calibri" w:hAnsi="Times New Roman" w:cs="Times New Roman"/>
          <w:b/>
          <w:sz w:val="28"/>
          <w:szCs w:val="28"/>
          <w:lang w:val="es-SV"/>
        </w:rPr>
        <w:t xml:space="preserve">$430,879.42 </w:t>
      </w:r>
      <w:r w:rsidRPr="002B3A11">
        <w:rPr>
          <w:rFonts w:ascii="Times New Roman" w:eastAsia="Calibri" w:hAnsi="Times New Roman" w:cs="Times New Roman"/>
          <w:sz w:val="28"/>
          <w:szCs w:val="28"/>
          <w:lang w:val="es-SV"/>
        </w:rPr>
        <w:t xml:space="preserve">y </w:t>
      </w:r>
      <w:r w:rsidRPr="002B3A11">
        <w:rPr>
          <w:rFonts w:ascii="Times New Roman" w:eastAsia="Calibri" w:hAnsi="Times New Roman" w:cs="Times New Roman"/>
          <w:b/>
          <w:sz w:val="28"/>
          <w:szCs w:val="28"/>
          <w:lang w:val="es-SV"/>
        </w:rPr>
        <w:t>b)</w:t>
      </w:r>
      <w:r w:rsidRPr="002B3A11">
        <w:rPr>
          <w:rFonts w:ascii="Times New Roman" w:eastAsia="Calibri" w:hAnsi="Times New Roman" w:cs="Times New Roman"/>
          <w:sz w:val="28"/>
          <w:szCs w:val="28"/>
          <w:lang w:val="es-SV"/>
        </w:rPr>
        <w:t xml:space="preserve"> de la cuenta corriente número </w:t>
      </w:r>
      <w:r w:rsidRPr="002B3A11">
        <w:rPr>
          <w:rFonts w:ascii="Times New Roman" w:eastAsia="Calibri" w:hAnsi="Times New Roman" w:cs="Times New Roman"/>
          <w:b/>
          <w:sz w:val="28"/>
          <w:szCs w:val="28"/>
          <w:lang w:val="es-SV"/>
        </w:rPr>
        <w:t>200687242</w:t>
      </w:r>
      <w:r w:rsidRPr="002B3A11">
        <w:rPr>
          <w:rFonts w:ascii="Times New Roman" w:eastAsia="Calibri" w:hAnsi="Times New Roman" w:cs="Times New Roman"/>
          <w:sz w:val="28"/>
          <w:szCs w:val="28"/>
          <w:lang w:val="es-SV"/>
        </w:rPr>
        <w:t xml:space="preserve"> de Recursos Propios, del Banco de América Central, la cantidad de </w:t>
      </w:r>
      <w:r w:rsidRPr="002B3A11">
        <w:rPr>
          <w:rFonts w:ascii="Times New Roman" w:eastAsia="Calibri" w:hAnsi="Times New Roman" w:cs="Times New Roman"/>
          <w:b/>
          <w:sz w:val="28"/>
          <w:szCs w:val="28"/>
          <w:lang w:val="es-SV"/>
        </w:rPr>
        <w:t xml:space="preserve">$56,974.82, cargados a la partida presupuestaria del </w:t>
      </w:r>
      <w:r w:rsidRPr="002B3A11">
        <w:rPr>
          <w:rFonts w:ascii="Times New Roman" w:eastAsia="Calibri" w:hAnsi="Times New Roman" w:cs="Times New Roman"/>
          <w:b/>
          <w:sz w:val="28"/>
          <w:szCs w:val="28"/>
          <w:lang w:val="es-SV"/>
        </w:rPr>
        <w:lastRenderedPageBreak/>
        <w:t xml:space="preserve">Concejo Municipal. </w:t>
      </w:r>
      <w:r w:rsidRPr="002B3A11">
        <w:rPr>
          <w:rFonts w:ascii="Times New Roman" w:eastAsia="Calibri" w:hAnsi="Times New Roman" w:cs="Times New Roman"/>
          <w:b/>
          <w:sz w:val="28"/>
          <w:szCs w:val="28"/>
          <w:u w:val="single"/>
          <w:lang w:val="es-SV"/>
        </w:rPr>
        <w:t>Segundo</w:t>
      </w:r>
      <w:r w:rsidRPr="002B3A11">
        <w:rPr>
          <w:rFonts w:ascii="Times New Roman" w:eastAsia="Calibri" w:hAnsi="Times New Roman" w:cs="Times New Roman"/>
          <w:sz w:val="28"/>
          <w:szCs w:val="28"/>
          <w:lang w:val="es-SV"/>
        </w:rPr>
        <w:t xml:space="preserve">: </w:t>
      </w:r>
      <w:r w:rsidRPr="002B3A11">
        <w:rPr>
          <w:rFonts w:ascii="Times New Roman" w:eastAsia="Calibri" w:hAnsi="Times New Roman" w:cs="Times New Roman"/>
          <w:b/>
          <w:sz w:val="28"/>
          <w:szCs w:val="28"/>
          <w:lang w:val="es-SV"/>
        </w:rPr>
        <w:t xml:space="preserve">RATIFÍQUENSE </w:t>
      </w:r>
      <w:r w:rsidRPr="002B3A11">
        <w:rPr>
          <w:rFonts w:ascii="Times New Roman" w:eastAsia="Calibri" w:hAnsi="Times New Roman" w:cs="Times New Roman"/>
          <w:sz w:val="28"/>
          <w:szCs w:val="28"/>
          <w:lang w:val="es-SV"/>
        </w:rPr>
        <w:t xml:space="preserve">en todas sus partes los siguientes Acuerdos: a) </w:t>
      </w:r>
      <w:r w:rsidRPr="002B3A11">
        <w:rPr>
          <w:rFonts w:ascii="Times New Roman" w:eastAsia="Calibri" w:hAnsi="Times New Roman" w:cs="Times New Roman"/>
          <w:b/>
          <w:sz w:val="28"/>
          <w:szCs w:val="28"/>
          <w:lang w:val="es-SV"/>
        </w:rPr>
        <w:t xml:space="preserve">Acuerdo Municipal número veintitrés del Acta número Cincuenta de fecha 25/10/2022 </w:t>
      </w:r>
      <w:r w:rsidRPr="002B3A11">
        <w:rPr>
          <w:rFonts w:ascii="Times New Roman" w:eastAsia="Calibri" w:hAnsi="Times New Roman" w:cs="Times New Roman"/>
          <w:sz w:val="28"/>
          <w:szCs w:val="28"/>
          <w:lang w:val="es-SV"/>
        </w:rPr>
        <w:t>y b)</w:t>
      </w:r>
      <w:r w:rsidRPr="002B3A11">
        <w:rPr>
          <w:rFonts w:ascii="Times New Roman" w:eastAsia="Calibri" w:hAnsi="Times New Roman" w:cs="Times New Roman"/>
          <w:b/>
          <w:sz w:val="28"/>
          <w:szCs w:val="28"/>
          <w:lang w:val="es-SV"/>
        </w:rPr>
        <w:t xml:space="preserve"> Acuerdo Municipal número veintiuno del Acta número Cincuenta y uno de fecha 01/11/2022.- </w:t>
      </w:r>
      <w:r w:rsidRPr="002B3A11">
        <w:rPr>
          <w:rFonts w:ascii="Times New Roman" w:eastAsia="Calibri" w:hAnsi="Times New Roman" w:cs="Times New Roman"/>
          <w:sz w:val="28"/>
          <w:szCs w:val="28"/>
          <w:lang w:val="es-SV"/>
        </w:rPr>
        <w:t xml:space="preserve">Fondos con aplicación al específico y expresión presupuestaria vigente, que se comprobara como lo establece el art. 78 del Código Municipal. </w:t>
      </w:r>
      <w:r w:rsidRPr="002B3A11">
        <w:rPr>
          <w:rFonts w:ascii="Times New Roman" w:eastAsia="Calibri" w:hAnsi="Times New Roman" w:cs="Times New Roman"/>
          <w:b/>
          <w:sz w:val="28"/>
          <w:szCs w:val="28"/>
          <w:lang w:val="es-SV"/>
        </w:rPr>
        <w:t xml:space="preserve">CERTIFÍQUESE Y COMUNÍQUESE. </w:t>
      </w:r>
      <w:r w:rsidRPr="002B3A11">
        <w:rPr>
          <w:rFonts w:ascii="Times New Roman" w:eastAsia="Times New Roman" w:hAnsi="Times New Roman" w:cs="Times New Roman"/>
          <w:color w:val="000000"/>
          <w:sz w:val="28"/>
          <w:szCs w:val="28"/>
          <w:lang w:eastAsia="es-ES"/>
        </w:rPr>
        <w:t xml:space="preserve">Y no habiendo más que hacer constar se cierra la sesión a las diecinueve horas con treinta y cinco minutos del </w:t>
      </w:r>
      <w:r w:rsidRPr="002B3A11">
        <w:rPr>
          <w:rFonts w:ascii="Times New Roman" w:eastAsia="Calibri" w:hAnsi="Times New Roman" w:cs="Times New Roman"/>
          <w:sz w:val="28"/>
          <w:szCs w:val="28"/>
          <w:lang w:val="es-SV"/>
        </w:rPr>
        <w:t>día cinco de noviembre del año dos mil veintidós</w:t>
      </w:r>
      <w:r w:rsidRPr="002B3A11">
        <w:rPr>
          <w:rFonts w:ascii="Times New Roman" w:eastAsia="Times New Roman" w:hAnsi="Times New Roman" w:cs="Times New Roman"/>
          <w:color w:val="000000"/>
          <w:sz w:val="28"/>
          <w:szCs w:val="28"/>
          <w:lang w:eastAsia="es-ES"/>
        </w:rPr>
        <w:t xml:space="preserve">. Y para constancia firmamos. </w:t>
      </w:r>
    </w:p>
    <w:p w:rsidR="00411056" w:rsidRPr="007D3081" w:rsidRDefault="00411056" w:rsidP="00411056">
      <w:pPr>
        <w:spacing w:after="0" w:line="276" w:lineRule="auto"/>
        <w:jc w:val="both"/>
        <w:rPr>
          <w:rFonts w:ascii="Times New Roman" w:eastAsia="Times New Roman" w:hAnsi="Times New Roman" w:cs="Times New Roman"/>
          <w:color w:val="000000"/>
          <w:sz w:val="28"/>
          <w:szCs w:val="28"/>
          <w:lang w:eastAsia="es-ES"/>
        </w:rPr>
      </w:pPr>
    </w:p>
    <w:p w:rsidR="00411056" w:rsidRPr="004038CF" w:rsidRDefault="00411056" w:rsidP="00411056">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w:t>
      </w:r>
      <w:r w:rsidRPr="002B3A11">
        <w:rPr>
          <w:rFonts w:ascii="Times New Roman" w:eastAsia="Calibri" w:hAnsi="Times New Roman" w:cs="Times New Roman"/>
          <w:b/>
          <w:lang w:val="es-SV"/>
        </w:rPr>
        <w:t>Lic. Sergio Noel Monroy Martínez</w:t>
      </w:r>
      <w:r w:rsidRPr="008536BF">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2B3A11">
        <w:rPr>
          <w:rFonts w:ascii="Times New Roman" w:eastAsia="Calibri" w:hAnsi="Times New Roman" w:cs="Times New Roman"/>
          <w:b/>
          <w:lang w:val="es-SV"/>
        </w:rPr>
        <w:t>Síndico Municipal</w:t>
      </w:r>
      <w:r w:rsidRPr="0035056D">
        <w:rPr>
          <w:rFonts w:ascii="Times New Roman" w:eastAsia="Calibri" w:hAnsi="Times New Roman" w:cs="Times New Roman"/>
          <w:b/>
          <w:lang w:val="es-SV"/>
        </w:rPr>
        <w:t xml:space="preserve">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Tercera Regidora Propietaria                                                    Dra. </w:t>
      </w:r>
      <w:proofErr w:type="spellStart"/>
      <w:r w:rsidRPr="0035056D">
        <w:rPr>
          <w:rFonts w:ascii="Times New Roman" w:eastAsia="Calibri" w:hAnsi="Times New Roman" w:cs="Times New Roman"/>
          <w:b/>
          <w:lang w:val="es-SV"/>
        </w:rPr>
        <w:t>Yany</w:t>
      </w:r>
      <w:proofErr w:type="spellEnd"/>
      <w:r w:rsidRPr="0035056D">
        <w:rPr>
          <w:rFonts w:ascii="Times New Roman" w:eastAsia="Calibri" w:hAnsi="Times New Roman" w:cs="Times New Roman"/>
          <w:b/>
          <w:lang w:val="es-SV"/>
        </w:rPr>
        <w:t xml:space="preserve"> Xiomara Fuentes Rivas,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Cuarta Regidora Propietaria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Quinto Regidor Propietario                                                         Sr. Carlos Alberto Palma Fuentes,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Sexto Regidor Propietario </w:t>
      </w:r>
    </w:p>
    <w:p w:rsidR="00411056" w:rsidRPr="0035056D" w:rsidRDefault="00411056" w:rsidP="00411056">
      <w:pPr>
        <w:tabs>
          <w:tab w:val="left" w:pos="6207"/>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6207"/>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                                         Ing. Walter Arnoldo Ayala Rodríguez,           </w:t>
      </w:r>
    </w:p>
    <w:p w:rsidR="00411056" w:rsidRPr="0035056D" w:rsidRDefault="00411056" w:rsidP="00411056">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411056" w:rsidRPr="0035056D" w:rsidRDefault="00411056" w:rsidP="00411056">
      <w:pPr>
        <w:tabs>
          <w:tab w:val="left" w:pos="2347"/>
        </w:tabs>
        <w:spacing w:line="240" w:lineRule="auto"/>
        <w:jc w:val="both"/>
        <w:rPr>
          <w:rFonts w:ascii="Times New Roman" w:eastAsia="Calibri" w:hAnsi="Times New Roman" w:cs="Times New Roman"/>
          <w:b/>
          <w:lang w:val="es-SV"/>
        </w:rPr>
      </w:pP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w:t>
      </w:r>
      <w:proofErr w:type="spellStart"/>
      <w:r w:rsidRPr="0035056D">
        <w:rPr>
          <w:rFonts w:ascii="Times New Roman" w:eastAsia="Calibri" w:hAnsi="Times New Roman" w:cs="Times New Roman"/>
          <w:b/>
          <w:lang w:val="es-SV"/>
        </w:rPr>
        <w:t>Jule</w:t>
      </w:r>
      <w:proofErr w:type="spellEnd"/>
      <w:r w:rsidRPr="0035056D">
        <w:rPr>
          <w:rFonts w:ascii="Times New Roman" w:eastAsia="Calibri" w:hAnsi="Times New Roman" w:cs="Times New Roman"/>
          <w:b/>
          <w:lang w:val="es-SV"/>
        </w:rPr>
        <w:t xml:space="preserve">,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w:t>
      </w:r>
      <w:r>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Ing. Gilberto Antonio Amador Medrano,         </w:t>
      </w:r>
    </w:p>
    <w:p w:rsidR="00411056" w:rsidRPr="0035056D" w:rsidRDefault="00411056" w:rsidP="00411056">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Décimo Regidor Propietario</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p>
    <w:p w:rsidR="00411056" w:rsidRDefault="00411056" w:rsidP="00411056">
      <w:pPr>
        <w:tabs>
          <w:tab w:val="left" w:pos="2347"/>
        </w:tabs>
        <w:spacing w:after="0" w:line="240" w:lineRule="auto"/>
        <w:jc w:val="both"/>
        <w:rPr>
          <w:rFonts w:ascii="Times New Roman" w:eastAsia="Calibri" w:hAnsi="Times New Roman" w:cs="Times New Roman"/>
          <w:b/>
          <w:lang w:val="es-SV"/>
        </w:rPr>
      </w:pPr>
    </w:p>
    <w:p w:rsidR="00411056" w:rsidRPr="00477A99" w:rsidRDefault="00411056" w:rsidP="00411056">
      <w:pPr>
        <w:tabs>
          <w:tab w:val="left" w:pos="2347"/>
        </w:tabs>
        <w:spacing w:after="0" w:line="240" w:lineRule="auto"/>
        <w:jc w:val="both"/>
        <w:rPr>
          <w:rFonts w:ascii="Times New Roman" w:eastAsia="Calibri" w:hAnsi="Times New Roman" w:cs="Times New Roman"/>
          <w:b/>
          <w:lang w:val="es-SV"/>
        </w:rPr>
      </w:pPr>
      <w:r w:rsidRPr="005878F0">
        <w:rPr>
          <w:rFonts w:ascii="Times New Roman" w:eastAsia="Calibri" w:hAnsi="Times New Roman" w:cs="Times New Roman"/>
          <w:b/>
          <w:lang w:val="es-SV"/>
        </w:rPr>
        <w:t>Sr. Bayron Eraldo Baltazar Martínez Barahona</w:t>
      </w:r>
      <w:r w:rsidRPr="00477A99">
        <w:rPr>
          <w:rFonts w:ascii="Times New Roman" w:eastAsia="Calibri" w:hAnsi="Times New Roman" w:cs="Times New Roman"/>
          <w:b/>
          <w:lang w:val="es-SV"/>
        </w:rPr>
        <w:t xml:space="preserve">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5878F0">
        <w:rPr>
          <w:rFonts w:ascii="Times New Roman" w:eastAsia="Calibri" w:hAnsi="Times New Roman" w:cs="Times New Roman"/>
          <w:b/>
          <w:lang w:val="es-SV"/>
        </w:rPr>
        <w:t>Décimo Primer Regidor Propietario</w:t>
      </w:r>
      <w:r w:rsidRPr="0035056D">
        <w:rPr>
          <w:rFonts w:ascii="Times New Roman" w:eastAsia="Calibri" w:hAnsi="Times New Roman" w:cs="Times New Roman"/>
          <w:b/>
          <w:lang w:val="es-SV"/>
        </w:rPr>
        <w:t xml:space="preserve">                             Sr. </w:t>
      </w:r>
      <w:proofErr w:type="spellStart"/>
      <w:r w:rsidRPr="0035056D">
        <w:rPr>
          <w:rFonts w:ascii="Times New Roman" w:eastAsia="Calibri" w:hAnsi="Times New Roman" w:cs="Times New Roman"/>
          <w:b/>
          <w:lang w:val="es-SV"/>
        </w:rPr>
        <w:t>Osmin</w:t>
      </w:r>
      <w:proofErr w:type="spellEnd"/>
      <w:r w:rsidRPr="0035056D">
        <w:rPr>
          <w:rFonts w:ascii="Times New Roman" w:eastAsia="Calibri" w:hAnsi="Times New Roman" w:cs="Times New Roman"/>
          <w:b/>
          <w:lang w:val="es-SV"/>
        </w:rPr>
        <w:t xml:space="preserve"> de Jesús Menjivar González,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lastRenderedPageBreak/>
        <w:tab/>
        <w:t xml:space="preserve">                                                        Décimo Segundo Regidor Propietario </w:t>
      </w:r>
    </w:p>
    <w:p w:rsidR="00411056" w:rsidRPr="0035056D" w:rsidRDefault="00411056" w:rsidP="00411056">
      <w:pPr>
        <w:tabs>
          <w:tab w:val="left" w:pos="6174"/>
        </w:tabs>
        <w:spacing w:after="0" w:line="240" w:lineRule="auto"/>
        <w:jc w:val="both"/>
        <w:rPr>
          <w:rFonts w:ascii="Times New Roman" w:eastAsia="Calibri" w:hAnsi="Times New Roman" w:cs="Times New Roman"/>
          <w:b/>
          <w:lang w:val="es-SV"/>
        </w:rPr>
      </w:pPr>
    </w:p>
    <w:p w:rsidR="00411056" w:rsidRDefault="00411056" w:rsidP="00411056">
      <w:pPr>
        <w:tabs>
          <w:tab w:val="left" w:pos="6174"/>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6174"/>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w:t>
      </w:r>
      <w:r w:rsidRPr="00C41A7C">
        <w:rPr>
          <w:rFonts w:ascii="Times New Roman" w:eastAsia="Calibri" w:hAnsi="Times New Roman" w:cs="Times New Roman"/>
          <w:b/>
          <w:lang w:val="es-SV"/>
        </w:rPr>
        <w:t>Sr. José Mauricio López Rivas</w:t>
      </w:r>
      <w:r w:rsidRPr="00F33266">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411056" w:rsidRPr="0035056D" w:rsidRDefault="00411056" w:rsidP="00411056">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C41A7C">
        <w:rPr>
          <w:rFonts w:ascii="Times New Roman" w:eastAsia="Calibri" w:hAnsi="Times New Roman" w:cs="Times New Roman"/>
          <w:b/>
          <w:lang w:val="es-SV"/>
        </w:rPr>
        <w:t>Segundo Regidor Suplente</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Pr>
          <w:rFonts w:ascii="Times New Roman" w:eastAsia="Calibri" w:hAnsi="Times New Roman" w:cs="Times New Roman"/>
          <w:b/>
          <w:lang w:val="es-SV"/>
        </w:rPr>
        <w:t xml:space="preserve">   </w:t>
      </w:r>
      <w:r w:rsidRPr="00633975">
        <w:rPr>
          <w:rFonts w:ascii="Times New Roman" w:eastAsia="Calibri" w:hAnsi="Times New Roman" w:cs="Times New Roman"/>
          <w:b/>
          <w:lang w:val="es-SV"/>
        </w:rPr>
        <w:t>Sra. María del Carmen García</w:t>
      </w:r>
      <w:r w:rsidRPr="005878F0">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411056" w:rsidRPr="0035056D" w:rsidRDefault="00411056" w:rsidP="00411056">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633975">
        <w:rPr>
          <w:rFonts w:ascii="Times New Roman" w:eastAsia="Calibri" w:hAnsi="Times New Roman" w:cs="Times New Roman"/>
          <w:b/>
          <w:lang w:val="es-SV"/>
        </w:rPr>
        <w:t>Cuarta Regidora Suplente</w:t>
      </w:r>
      <w:r w:rsidRPr="0035056D">
        <w:rPr>
          <w:rFonts w:ascii="Times New Roman" w:eastAsia="Calibri" w:hAnsi="Times New Roman" w:cs="Times New Roman"/>
          <w:b/>
          <w:lang w:val="es-SV"/>
        </w:rPr>
        <w:t xml:space="preserve">  </w:t>
      </w:r>
    </w:p>
    <w:p w:rsidR="00411056" w:rsidRPr="0035056D" w:rsidRDefault="00411056" w:rsidP="00411056">
      <w:pPr>
        <w:tabs>
          <w:tab w:val="left" w:pos="6406"/>
          <w:tab w:val="left" w:pos="7560"/>
        </w:tabs>
        <w:spacing w:after="0" w:line="240" w:lineRule="auto"/>
        <w:rPr>
          <w:rFonts w:ascii="Times New Roman" w:eastAsia="Calibri" w:hAnsi="Times New Roman" w:cs="Times New Roman"/>
          <w:b/>
        </w:rPr>
      </w:pPr>
    </w:p>
    <w:p w:rsidR="00411056" w:rsidRPr="0035056D" w:rsidRDefault="00411056" w:rsidP="00411056">
      <w:pPr>
        <w:tabs>
          <w:tab w:val="left" w:pos="7560"/>
        </w:tabs>
        <w:spacing w:after="0" w:line="240" w:lineRule="auto"/>
        <w:jc w:val="center"/>
        <w:rPr>
          <w:rFonts w:ascii="Times New Roman" w:eastAsia="Calibri" w:hAnsi="Times New Roman" w:cs="Times New Roman"/>
          <w:b/>
          <w:vertAlign w:val="subscript"/>
        </w:rPr>
      </w:pPr>
    </w:p>
    <w:p w:rsidR="00411056" w:rsidRPr="0035056D" w:rsidRDefault="00411056" w:rsidP="00411056">
      <w:pPr>
        <w:spacing w:after="0" w:line="240" w:lineRule="auto"/>
        <w:jc w:val="center"/>
        <w:rPr>
          <w:rFonts w:ascii="Times New Roman" w:eastAsia="Calibri" w:hAnsi="Times New Roman" w:cs="Times New Roman"/>
          <w:b/>
        </w:rPr>
      </w:pPr>
    </w:p>
    <w:p w:rsidR="00411056" w:rsidRPr="0035056D" w:rsidRDefault="00411056" w:rsidP="00411056">
      <w:pPr>
        <w:tabs>
          <w:tab w:val="left" w:pos="2347"/>
        </w:tabs>
        <w:spacing w:after="0" w:line="240" w:lineRule="auto"/>
        <w:jc w:val="both"/>
        <w:rPr>
          <w:rFonts w:ascii="Times New Roman" w:eastAsia="Calibri" w:hAnsi="Times New Roman" w:cs="Times New Roman"/>
          <w:b/>
          <w:bCs/>
        </w:rPr>
      </w:pPr>
    </w:p>
    <w:p w:rsidR="00411056" w:rsidRDefault="00411056" w:rsidP="00411056">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35056D">
        <w:rPr>
          <w:rFonts w:ascii="Times New Roman" w:eastAsia="Calibri" w:hAnsi="Times New Roman" w:cs="Times New Roman"/>
          <w:b/>
          <w:lang w:val="es-SV"/>
        </w:rPr>
        <w:t>Sra. Stephanny Elizabeth Márquez Borjas</w:t>
      </w:r>
      <w:r>
        <w:rPr>
          <w:rFonts w:ascii="Times New Roman" w:eastAsia="Calibri" w:hAnsi="Times New Roman" w:cs="Times New Roman"/>
          <w:b/>
          <w:lang w:val="es-SV"/>
        </w:rPr>
        <w:t xml:space="preserve"> </w:t>
      </w:r>
    </w:p>
    <w:p w:rsidR="00411056" w:rsidRDefault="00411056" w:rsidP="00411056">
      <w:pPr>
        <w:shd w:val="clear" w:color="auto" w:fill="FFFFFF" w:themeFill="background1"/>
        <w:spacing w:after="0"/>
        <w:jc w:val="center"/>
        <w:rPr>
          <w:rFonts w:ascii="Times New Roman" w:eastAsia="Calibri" w:hAnsi="Times New Roman" w:cs="Times New Roman"/>
          <w:b/>
          <w:lang w:val="es-SV"/>
        </w:rPr>
      </w:pPr>
      <w:r>
        <w:rPr>
          <w:rFonts w:ascii="Times New Roman" w:eastAsia="Calibri" w:hAnsi="Times New Roman" w:cs="Times New Roman"/>
          <w:b/>
          <w:lang w:val="es-SV"/>
        </w:rPr>
        <w:t>Secretaria Municipal Ad Honorem</w:t>
      </w:r>
    </w:p>
    <w:p w:rsidR="00411056" w:rsidRDefault="00411056" w:rsidP="00411056">
      <w:pPr>
        <w:shd w:val="clear" w:color="auto" w:fill="FFFFFF" w:themeFill="background1"/>
        <w:spacing w:after="0"/>
        <w:jc w:val="center"/>
        <w:rPr>
          <w:rFonts w:ascii="Times New Roman" w:eastAsia="Calibri" w:hAnsi="Times New Roman" w:cs="Times New Roman"/>
          <w:b/>
          <w:lang w:val="es-SV"/>
        </w:rPr>
      </w:pPr>
    </w:p>
    <w:p w:rsidR="0054210C" w:rsidRDefault="0054210C"/>
    <w:sectPr w:rsidR="0054210C" w:rsidSect="00C22FA8">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79"/>
    <w:rsid w:val="00411056"/>
    <w:rsid w:val="0054210C"/>
    <w:rsid w:val="00775A79"/>
    <w:rsid w:val="00C22FA8"/>
    <w:rsid w:val="00FD6F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F9993-F19F-4AD4-BE12-F6B8009A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0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1636</Words>
  <Characters>8998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SECRETARIA-RL</dc:creator>
  <cp:keywords/>
  <dc:description/>
  <cp:lastModifiedBy>SECRETARIA-RL</cp:lastModifiedBy>
  <cp:revision>2</cp:revision>
  <dcterms:created xsi:type="dcterms:W3CDTF">2022-12-16T20:49:00Z</dcterms:created>
  <dcterms:modified xsi:type="dcterms:W3CDTF">2022-12-16T20:52:00Z</dcterms:modified>
</cp:coreProperties>
</file>