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89F7" w14:textId="77777777" w:rsidR="000D757C" w:rsidRDefault="000D757C" w:rsidP="00511FF1"/>
    <w:p w14:paraId="11874F4B" w14:textId="77777777" w:rsidR="000D757C" w:rsidRDefault="000D757C" w:rsidP="00511FF1"/>
    <w:tbl>
      <w:tblPr>
        <w:tblStyle w:val="Tablaconcuadrcula"/>
        <w:tblpPr w:leftFromText="141" w:rightFromText="141" w:vertAnchor="text" w:horzAnchor="page" w:tblpX="3970" w:tblpY="822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0D757C" w14:paraId="4545989C" w14:textId="77777777" w:rsidTr="000D757C">
        <w:tc>
          <w:tcPr>
            <w:tcW w:w="562" w:type="dxa"/>
          </w:tcPr>
          <w:p w14:paraId="46E5786C" w14:textId="599B806E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6C49B261" w14:textId="355D010E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624D29B3" w14:textId="6A11A90C" w:rsidR="000D757C" w:rsidRPr="00801DAD" w:rsidRDefault="00801DAD" w:rsidP="00801DAD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0D757C" w14:paraId="7B1C6E25" w14:textId="77777777" w:rsidTr="000D757C">
        <w:tc>
          <w:tcPr>
            <w:tcW w:w="562" w:type="dxa"/>
          </w:tcPr>
          <w:p w14:paraId="19FC77AF" w14:textId="4BFE3E3E" w:rsidR="000D757C" w:rsidRDefault="00801DAD" w:rsidP="000D757C">
            <w:r>
              <w:t>1</w:t>
            </w:r>
          </w:p>
        </w:tc>
        <w:tc>
          <w:tcPr>
            <w:tcW w:w="2694" w:type="dxa"/>
          </w:tcPr>
          <w:p w14:paraId="05883458" w14:textId="3E717E3F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JULIO</w:t>
            </w:r>
          </w:p>
        </w:tc>
        <w:tc>
          <w:tcPr>
            <w:tcW w:w="2268" w:type="dxa"/>
          </w:tcPr>
          <w:p w14:paraId="554CB72F" w14:textId="2326B1C6" w:rsidR="000D757C" w:rsidRDefault="00801DAD" w:rsidP="00801DAD">
            <w:pPr>
              <w:jc w:val="center"/>
            </w:pPr>
            <w:r>
              <w:t>08</w:t>
            </w:r>
          </w:p>
        </w:tc>
      </w:tr>
      <w:tr w:rsidR="000D757C" w14:paraId="5AB59AFF" w14:textId="77777777" w:rsidTr="000D757C">
        <w:tc>
          <w:tcPr>
            <w:tcW w:w="562" w:type="dxa"/>
          </w:tcPr>
          <w:p w14:paraId="0CBA8D1C" w14:textId="73A6A74A" w:rsidR="000D757C" w:rsidRDefault="00801DAD" w:rsidP="000D757C">
            <w:r>
              <w:t>2</w:t>
            </w:r>
          </w:p>
        </w:tc>
        <w:tc>
          <w:tcPr>
            <w:tcW w:w="2694" w:type="dxa"/>
          </w:tcPr>
          <w:p w14:paraId="6BC434D3" w14:textId="52D1ACFC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2268" w:type="dxa"/>
          </w:tcPr>
          <w:p w14:paraId="612B71B2" w14:textId="1E7ECB5A" w:rsidR="000D757C" w:rsidRDefault="00801DAD" w:rsidP="00801DAD">
            <w:pPr>
              <w:jc w:val="center"/>
            </w:pPr>
            <w:r>
              <w:t>06</w:t>
            </w:r>
          </w:p>
        </w:tc>
      </w:tr>
      <w:tr w:rsidR="000D757C" w14:paraId="1C5EC2EB" w14:textId="77777777" w:rsidTr="000D757C">
        <w:tc>
          <w:tcPr>
            <w:tcW w:w="562" w:type="dxa"/>
          </w:tcPr>
          <w:p w14:paraId="0408009B" w14:textId="5B6CA8C2" w:rsidR="000D757C" w:rsidRDefault="00801DAD" w:rsidP="000D757C">
            <w:r>
              <w:t>3</w:t>
            </w:r>
          </w:p>
        </w:tc>
        <w:tc>
          <w:tcPr>
            <w:tcW w:w="2694" w:type="dxa"/>
          </w:tcPr>
          <w:p w14:paraId="420BF73A" w14:textId="25CD839F" w:rsidR="000D757C" w:rsidRPr="00801DAD" w:rsidRDefault="00801DAD" w:rsidP="000D757C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SEPTIEMBRE</w:t>
            </w:r>
          </w:p>
        </w:tc>
        <w:tc>
          <w:tcPr>
            <w:tcW w:w="2268" w:type="dxa"/>
          </w:tcPr>
          <w:p w14:paraId="60183965" w14:textId="014C0E0C" w:rsidR="000D757C" w:rsidRDefault="00801DAD" w:rsidP="00801DAD">
            <w:pPr>
              <w:jc w:val="center"/>
            </w:pPr>
            <w:r>
              <w:t>10</w:t>
            </w:r>
          </w:p>
        </w:tc>
      </w:tr>
    </w:tbl>
    <w:p w14:paraId="7BCC701A" w14:textId="77777777" w:rsidR="00801DAD" w:rsidRPr="00B935B6" w:rsidRDefault="000D757C" w:rsidP="000D757C">
      <w:pPr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35B6"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DERIVACION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017C48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6CF59725" w:rsidR="000D757C" w:rsidRDefault="00801DA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2F986677" wp14:editId="6A691C5C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C955D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2F007E1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D6B21A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1F7A2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42761A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D9B85B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C82447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50099FBC" w14:textId="45A974C2" w:rsidR="004D77CE" w:rsidRPr="00B935B6" w:rsidRDefault="004D77CE" w:rsidP="004D77C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>USUARIOS ATENDIDOS EN LA UNIDAD DE MEDIACIÓN</w:t>
      </w:r>
    </w:p>
    <w:p w14:paraId="1C41D966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53DD953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14:paraId="74503368" w14:textId="77777777" w:rsidTr="004D77CE">
        <w:tc>
          <w:tcPr>
            <w:tcW w:w="562" w:type="dxa"/>
          </w:tcPr>
          <w:p w14:paraId="2D8257DE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801DAD" w:rsidRDefault="004D77CE" w:rsidP="004D77CE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4D77CE" w14:paraId="39EF12E7" w14:textId="77777777" w:rsidTr="004D77CE">
        <w:tc>
          <w:tcPr>
            <w:tcW w:w="562" w:type="dxa"/>
          </w:tcPr>
          <w:p w14:paraId="43D1121E" w14:textId="77777777" w:rsidR="004D77CE" w:rsidRDefault="004D77CE" w:rsidP="004D77CE">
            <w:r>
              <w:t>1</w:t>
            </w:r>
          </w:p>
        </w:tc>
        <w:tc>
          <w:tcPr>
            <w:tcW w:w="2694" w:type="dxa"/>
          </w:tcPr>
          <w:p w14:paraId="46B0F41F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JULIO</w:t>
            </w:r>
          </w:p>
        </w:tc>
        <w:tc>
          <w:tcPr>
            <w:tcW w:w="2268" w:type="dxa"/>
          </w:tcPr>
          <w:p w14:paraId="0D922055" w14:textId="484E49CD" w:rsidR="004D77CE" w:rsidRDefault="009B357D" w:rsidP="004D77CE">
            <w:pPr>
              <w:jc w:val="center"/>
            </w:pPr>
            <w:r>
              <w:t>15</w:t>
            </w:r>
          </w:p>
        </w:tc>
      </w:tr>
      <w:tr w:rsidR="004D77CE" w14:paraId="3E51E0B0" w14:textId="77777777" w:rsidTr="004D77CE">
        <w:tc>
          <w:tcPr>
            <w:tcW w:w="562" w:type="dxa"/>
          </w:tcPr>
          <w:p w14:paraId="23B50056" w14:textId="77777777" w:rsidR="004D77CE" w:rsidRDefault="004D77CE" w:rsidP="004D77CE">
            <w:r>
              <w:t>2</w:t>
            </w:r>
          </w:p>
        </w:tc>
        <w:tc>
          <w:tcPr>
            <w:tcW w:w="2694" w:type="dxa"/>
          </w:tcPr>
          <w:p w14:paraId="71DAA39A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2268" w:type="dxa"/>
          </w:tcPr>
          <w:p w14:paraId="6BC34C45" w14:textId="7E722518" w:rsidR="004D77CE" w:rsidRDefault="009B357D" w:rsidP="004D77CE">
            <w:pPr>
              <w:jc w:val="center"/>
            </w:pPr>
            <w:r>
              <w:t>15</w:t>
            </w:r>
          </w:p>
        </w:tc>
      </w:tr>
      <w:tr w:rsidR="004D77CE" w14:paraId="14B859BA" w14:textId="77777777" w:rsidTr="004D77CE">
        <w:tc>
          <w:tcPr>
            <w:tcW w:w="562" w:type="dxa"/>
          </w:tcPr>
          <w:p w14:paraId="66258FE2" w14:textId="77777777" w:rsidR="004D77CE" w:rsidRDefault="004D77CE" w:rsidP="004D77CE">
            <w:r>
              <w:t>3</w:t>
            </w:r>
          </w:p>
        </w:tc>
        <w:tc>
          <w:tcPr>
            <w:tcW w:w="2694" w:type="dxa"/>
          </w:tcPr>
          <w:p w14:paraId="4A0DCA09" w14:textId="77777777" w:rsidR="004D77CE" w:rsidRPr="00801DAD" w:rsidRDefault="004D77CE" w:rsidP="004D77CE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SEPTIEMBRE</w:t>
            </w:r>
          </w:p>
        </w:tc>
        <w:tc>
          <w:tcPr>
            <w:tcW w:w="2268" w:type="dxa"/>
          </w:tcPr>
          <w:p w14:paraId="0E0C9B8E" w14:textId="7C0611EF" w:rsidR="004D77CE" w:rsidRDefault="009B357D" w:rsidP="004D77CE">
            <w:pPr>
              <w:jc w:val="center"/>
            </w:pPr>
            <w:r>
              <w:t>12</w:t>
            </w:r>
          </w:p>
        </w:tc>
      </w:tr>
    </w:tbl>
    <w:p w14:paraId="50C712A1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00227D4A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462D2858" w14:textId="77777777" w:rsidR="004D77CE" w:rsidRDefault="004D77CE" w:rsidP="004D77CE">
      <w:pPr>
        <w:jc w:val="center"/>
        <w:rPr>
          <w:rFonts w:asciiTheme="minorHAnsi" w:hAnsiTheme="minorHAnsi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71324DDF" w:rsidR="009B357D" w:rsidRDefault="009B357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31E245A5" wp14:editId="07A3DCCD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5A4FB5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1E3C567F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0BCF1544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226F7DFD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2A4113CD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1DA15E7D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2B2B208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64E738F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AB429C3" w14:textId="77777777" w:rsidR="009B357D" w:rsidRPr="00B935B6" w:rsidRDefault="009B357D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20C8F4D" w14:textId="4C1BE4C4" w:rsidR="009B357D" w:rsidRPr="00B935B6" w:rsidRDefault="00B935B6" w:rsidP="009B357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Default="009B357D" w:rsidP="009B357D">
      <w:pPr>
        <w:jc w:val="center"/>
        <w:rPr>
          <w:rFonts w:asciiTheme="minorHAnsi" w:hAnsiTheme="minorHAnsi" w:cstheme="minorHAnsi"/>
          <w:b/>
        </w:rPr>
      </w:pPr>
    </w:p>
    <w:p w14:paraId="4F6045E2" w14:textId="77777777" w:rsidR="00D023EE" w:rsidRDefault="00D023EE" w:rsidP="009B357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3D604E87" w14:textId="77777777" w:rsidTr="00100C72">
        <w:tc>
          <w:tcPr>
            <w:tcW w:w="562" w:type="dxa"/>
          </w:tcPr>
          <w:p w14:paraId="3EE517E3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75D24776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801DAD" w:rsidRDefault="009B357D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4E62B56C" w14:textId="77777777" w:rsidTr="00100C72">
        <w:tc>
          <w:tcPr>
            <w:tcW w:w="562" w:type="dxa"/>
          </w:tcPr>
          <w:p w14:paraId="32B16051" w14:textId="77777777" w:rsidR="009B357D" w:rsidRDefault="009B357D" w:rsidP="00100C72">
            <w:r>
              <w:t>1</w:t>
            </w:r>
          </w:p>
        </w:tc>
        <w:tc>
          <w:tcPr>
            <w:tcW w:w="2694" w:type="dxa"/>
          </w:tcPr>
          <w:p w14:paraId="59C8E402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JULIO</w:t>
            </w:r>
          </w:p>
        </w:tc>
        <w:tc>
          <w:tcPr>
            <w:tcW w:w="2268" w:type="dxa"/>
          </w:tcPr>
          <w:p w14:paraId="0ADFFFBD" w14:textId="19A1EE1B" w:rsidR="009B357D" w:rsidRDefault="00D023EE" w:rsidP="00100C72">
            <w:pPr>
              <w:jc w:val="center"/>
            </w:pPr>
            <w:r>
              <w:t>3</w:t>
            </w:r>
          </w:p>
        </w:tc>
      </w:tr>
      <w:tr w:rsidR="00D023EE" w14:paraId="0DD771CA" w14:textId="77777777" w:rsidTr="00100C72">
        <w:tc>
          <w:tcPr>
            <w:tcW w:w="562" w:type="dxa"/>
          </w:tcPr>
          <w:p w14:paraId="3BD6E02E" w14:textId="77777777" w:rsidR="009B357D" w:rsidRDefault="009B357D" w:rsidP="00100C72">
            <w:r>
              <w:t>2</w:t>
            </w:r>
          </w:p>
        </w:tc>
        <w:tc>
          <w:tcPr>
            <w:tcW w:w="2694" w:type="dxa"/>
          </w:tcPr>
          <w:p w14:paraId="3D63066C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AGOSTO</w:t>
            </w:r>
          </w:p>
        </w:tc>
        <w:tc>
          <w:tcPr>
            <w:tcW w:w="2268" w:type="dxa"/>
          </w:tcPr>
          <w:p w14:paraId="1AFA428A" w14:textId="74383043" w:rsidR="009B357D" w:rsidRDefault="00D023EE" w:rsidP="00100C72">
            <w:pPr>
              <w:jc w:val="center"/>
            </w:pPr>
            <w:r>
              <w:t>4</w:t>
            </w:r>
          </w:p>
        </w:tc>
      </w:tr>
      <w:tr w:rsidR="00D023EE" w14:paraId="1E7AE248" w14:textId="77777777" w:rsidTr="00100C72">
        <w:tc>
          <w:tcPr>
            <w:tcW w:w="562" w:type="dxa"/>
          </w:tcPr>
          <w:p w14:paraId="1D351B11" w14:textId="77777777" w:rsidR="009B357D" w:rsidRDefault="009B357D" w:rsidP="00100C72">
            <w:r>
              <w:t>3</w:t>
            </w:r>
          </w:p>
        </w:tc>
        <w:tc>
          <w:tcPr>
            <w:tcW w:w="2694" w:type="dxa"/>
          </w:tcPr>
          <w:p w14:paraId="195C15FF" w14:textId="77777777" w:rsidR="009B357D" w:rsidRPr="00801DAD" w:rsidRDefault="009B357D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SEPTIEMBRE</w:t>
            </w:r>
          </w:p>
        </w:tc>
        <w:tc>
          <w:tcPr>
            <w:tcW w:w="2268" w:type="dxa"/>
          </w:tcPr>
          <w:p w14:paraId="7CC4A1AA" w14:textId="1619371C" w:rsidR="009B357D" w:rsidRDefault="00D023EE" w:rsidP="00D023EE">
            <w:pPr>
              <w:jc w:val="center"/>
            </w:pPr>
            <w:r>
              <w:t>4</w:t>
            </w:r>
          </w:p>
        </w:tc>
      </w:tr>
    </w:tbl>
    <w:p w14:paraId="560A5AE9" w14:textId="46C3EB8A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66A03DB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2C6C3CAB" w14:textId="4B3AE92B" w:rsidR="00D023EE" w:rsidRDefault="00D023EE" w:rsidP="000D757C">
      <w:pPr>
        <w:jc w:val="center"/>
        <w:rPr>
          <w:noProof/>
          <w:lang w:val="es-SV" w:eastAsia="es-SV"/>
        </w:rPr>
      </w:pPr>
    </w:p>
    <w:p w14:paraId="2E0FE61F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2277E1ED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6C23001C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15C82929" w14:textId="77777777" w:rsidR="00D023EE" w:rsidRDefault="00D023EE" w:rsidP="000D757C">
      <w:pPr>
        <w:jc w:val="center"/>
        <w:rPr>
          <w:noProof/>
          <w:lang w:val="es-SV" w:eastAsia="es-SV"/>
        </w:rPr>
      </w:pPr>
    </w:p>
    <w:p w14:paraId="3ADFCE74" w14:textId="19E6AE8A" w:rsidR="00D023EE" w:rsidRDefault="00D023EE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41C294B0" wp14:editId="26D2F1BC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90874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7D2A96F8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B0EE3A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EAFD04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9D6303F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905D5D9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FE9D4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5887375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5EE9530" w14:textId="1103561F" w:rsidR="00D023EE" w:rsidRPr="00B935B6" w:rsidRDefault="00B935B6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935B6">
        <w:rPr>
          <w:rFonts w:asciiTheme="minorHAnsi" w:hAnsiTheme="minorHAnsi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5BB0E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0CDE3E43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14:paraId="529B0A3B" w14:textId="77777777" w:rsidTr="00100C72">
        <w:tc>
          <w:tcPr>
            <w:tcW w:w="562" w:type="dxa"/>
          </w:tcPr>
          <w:p w14:paraId="499A70C8" w14:textId="77777777" w:rsidR="00D023EE" w:rsidRPr="00801DAD" w:rsidRDefault="00D023EE" w:rsidP="00100C72">
            <w:pPr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2694" w:type="dxa"/>
          </w:tcPr>
          <w:p w14:paraId="44E5862B" w14:textId="2FBFFF87" w:rsidR="00D023EE" w:rsidRPr="00801DAD" w:rsidRDefault="00A475CF" w:rsidP="00100C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801DAD" w:rsidRDefault="00D023EE" w:rsidP="00100C72">
            <w:pPr>
              <w:jc w:val="center"/>
              <w:rPr>
                <w:rFonts w:asciiTheme="minorHAnsi" w:hAnsiTheme="minorHAnsi" w:cstheme="minorHAnsi"/>
              </w:rPr>
            </w:pPr>
            <w:r w:rsidRPr="00801DAD">
              <w:rPr>
                <w:rFonts w:asciiTheme="minorHAnsi" w:hAnsiTheme="minorHAnsi" w:cstheme="minorHAnsi"/>
              </w:rPr>
              <w:t>CANTIDAD</w:t>
            </w:r>
          </w:p>
        </w:tc>
      </w:tr>
      <w:tr w:rsidR="00D023EE" w14:paraId="6F37BE4A" w14:textId="77777777" w:rsidTr="00100C72">
        <w:tc>
          <w:tcPr>
            <w:tcW w:w="562" w:type="dxa"/>
          </w:tcPr>
          <w:p w14:paraId="20E45A05" w14:textId="77777777" w:rsidR="00D023EE" w:rsidRDefault="00D023EE" w:rsidP="00100C72">
            <w:r>
              <w:t>1</w:t>
            </w:r>
          </w:p>
        </w:tc>
        <w:tc>
          <w:tcPr>
            <w:tcW w:w="2694" w:type="dxa"/>
          </w:tcPr>
          <w:p w14:paraId="735E2A76" w14:textId="3818CEED" w:rsidR="00D023EE" w:rsidRPr="00801DAD" w:rsidRDefault="00D023EE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2BFFD3C9" w:rsidR="00D023EE" w:rsidRDefault="00A475CF" w:rsidP="00100C72">
            <w:pPr>
              <w:jc w:val="center"/>
            </w:pPr>
            <w:r>
              <w:t>8</w:t>
            </w:r>
          </w:p>
        </w:tc>
      </w:tr>
      <w:tr w:rsidR="00D023EE" w14:paraId="3713F8B1" w14:textId="77777777" w:rsidTr="00100C72">
        <w:tc>
          <w:tcPr>
            <w:tcW w:w="562" w:type="dxa"/>
          </w:tcPr>
          <w:p w14:paraId="488C0C00" w14:textId="77777777" w:rsidR="00D023EE" w:rsidRDefault="00D023EE" w:rsidP="00100C72">
            <w:r>
              <w:t>2</w:t>
            </w:r>
          </w:p>
        </w:tc>
        <w:tc>
          <w:tcPr>
            <w:tcW w:w="2694" w:type="dxa"/>
          </w:tcPr>
          <w:p w14:paraId="3FB5443A" w14:textId="50E239A9" w:rsidR="00D023EE" w:rsidRPr="00801DAD" w:rsidRDefault="00D023EE" w:rsidP="00D023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Convivencia</w:t>
            </w:r>
          </w:p>
        </w:tc>
        <w:tc>
          <w:tcPr>
            <w:tcW w:w="2268" w:type="dxa"/>
          </w:tcPr>
          <w:p w14:paraId="280731F3" w14:textId="5AD80334" w:rsidR="00D023EE" w:rsidRDefault="00A475CF" w:rsidP="00100C72">
            <w:pPr>
              <w:jc w:val="center"/>
            </w:pPr>
            <w:r>
              <w:t>2</w:t>
            </w:r>
          </w:p>
        </w:tc>
      </w:tr>
      <w:tr w:rsidR="00D023EE" w14:paraId="3C8717E6" w14:textId="77777777" w:rsidTr="00100C72">
        <w:tc>
          <w:tcPr>
            <w:tcW w:w="562" w:type="dxa"/>
          </w:tcPr>
          <w:p w14:paraId="143867BC" w14:textId="77777777" w:rsidR="00D023EE" w:rsidRDefault="00D023EE" w:rsidP="00100C72">
            <w:r>
              <w:t>3</w:t>
            </w:r>
          </w:p>
        </w:tc>
        <w:tc>
          <w:tcPr>
            <w:tcW w:w="2694" w:type="dxa"/>
          </w:tcPr>
          <w:p w14:paraId="52F04B12" w14:textId="7AFC320B" w:rsidR="00D023EE" w:rsidRPr="00801DAD" w:rsidRDefault="00A475CF" w:rsidP="00A47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Vecinal </w:t>
            </w:r>
          </w:p>
        </w:tc>
        <w:tc>
          <w:tcPr>
            <w:tcW w:w="2268" w:type="dxa"/>
          </w:tcPr>
          <w:p w14:paraId="677CDF15" w14:textId="66252077" w:rsidR="00D023EE" w:rsidRDefault="00A475CF" w:rsidP="00100C72">
            <w:pPr>
              <w:jc w:val="center"/>
            </w:pPr>
            <w:r>
              <w:t>1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7D205E68" w:rsidR="00A475CF" w:rsidRDefault="00A962F9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5DD2BB15" wp14:editId="786005D8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D6B0E4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11B70B11" w14:textId="0C0136C6" w:rsidR="00A475CF" w:rsidRPr="000D757C" w:rsidRDefault="00A475CF" w:rsidP="002E20F5">
      <w:pPr>
        <w:rPr>
          <w:rFonts w:asciiTheme="minorHAnsi" w:hAnsiTheme="minorHAnsi" w:cstheme="minorHAnsi"/>
          <w:b/>
        </w:rPr>
      </w:pPr>
    </w:p>
    <w:sectPr w:rsidR="00A475CF" w:rsidRPr="000D757C" w:rsidSect="005036FE">
      <w:headerReference w:type="default" r:id="rId11"/>
      <w:footerReference w:type="default" r:id="rId12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29E7" w14:textId="77777777" w:rsidR="00D54134" w:rsidRDefault="00D54134" w:rsidP="005036FE">
      <w:r>
        <w:separator/>
      </w:r>
    </w:p>
  </w:endnote>
  <w:endnote w:type="continuationSeparator" w:id="0">
    <w:p w14:paraId="6A4C3648" w14:textId="77777777" w:rsidR="00D54134" w:rsidRDefault="00D54134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6782" w14:textId="77777777" w:rsidR="00D54134" w:rsidRDefault="00D54134" w:rsidP="005036FE">
      <w:r>
        <w:separator/>
      </w:r>
    </w:p>
  </w:footnote>
  <w:footnote w:type="continuationSeparator" w:id="0">
    <w:p w14:paraId="26D8D745" w14:textId="77777777" w:rsidR="00D54134" w:rsidRDefault="00D54134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00951363">
    <w:abstractNumId w:val="2"/>
  </w:num>
  <w:num w:numId="2" w16cid:durableId="1805855351">
    <w:abstractNumId w:val="0"/>
  </w:num>
  <w:num w:numId="3" w16cid:durableId="101680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3C67"/>
    <w:rsid w:val="00097122"/>
    <w:rsid w:val="000C1134"/>
    <w:rsid w:val="000D757C"/>
    <w:rsid w:val="0019012B"/>
    <w:rsid w:val="001A1C0B"/>
    <w:rsid w:val="001A526F"/>
    <w:rsid w:val="001B4827"/>
    <w:rsid w:val="001D1443"/>
    <w:rsid w:val="002217AF"/>
    <w:rsid w:val="00250B8D"/>
    <w:rsid w:val="00253AF5"/>
    <w:rsid w:val="00280349"/>
    <w:rsid w:val="00293CC3"/>
    <w:rsid w:val="002A7748"/>
    <w:rsid w:val="002C48BF"/>
    <w:rsid w:val="002D6D55"/>
    <w:rsid w:val="002E20F5"/>
    <w:rsid w:val="002F6A1A"/>
    <w:rsid w:val="003005E9"/>
    <w:rsid w:val="00357621"/>
    <w:rsid w:val="00360EE3"/>
    <w:rsid w:val="003E691F"/>
    <w:rsid w:val="00414CCF"/>
    <w:rsid w:val="004A3959"/>
    <w:rsid w:val="004D0475"/>
    <w:rsid w:val="004D77CE"/>
    <w:rsid w:val="004F2492"/>
    <w:rsid w:val="005036FE"/>
    <w:rsid w:val="00511FF1"/>
    <w:rsid w:val="00563FA2"/>
    <w:rsid w:val="0057094B"/>
    <w:rsid w:val="005926BB"/>
    <w:rsid w:val="006D424A"/>
    <w:rsid w:val="0074668E"/>
    <w:rsid w:val="00756210"/>
    <w:rsid w:val="007900FD"/>
    <w:rsid w:val="007B0CEB"/>
    <w:rsid w:val="007B6A15"/>
    <w:rsid w:val="007C2EA6"/>
    <w:rsid w:val="007E6E7D"/>
    <w:rsid w:val="00801DAD"/>
    <w:rsid w:val="00822B1A"/>
    <w:rsid w:val="0082639A"/>
    <w:rsid w:val="008871B7"/>
    <w:rsid w:val="008956F5"/>
    <w:rsid w:val="008C2E95"/>
    <w:rsid w:val="009764B1"/>
    <w:rsid w:val="009B357D"/>
    <w:rsid w:val="00A11A58"/>
    <w:rsid w:val="00A42B6A"/>
    <w:rsid w:val="00A475CF"/>
    <w:rsid w:val="00A755F6"/>
    <w:rsid w:val="00A962F9"/>
    <w:rsid w:val="00B438D8"/>
    <w:rsid w:val="00B935B6"/>
    <w:rsid w:val="00BA29EF"/>
    <w:rsid w:val="00BB2522"/>
    <w:rsid w:val="00C04837"/>
    <w:rsid w:val="00C1517F"/>
    <w:rsid w:val="00CC4914"/>
    <w:rsid w:val="00CD0923"/>
    <w:rsid w:val="00D023EE"/>
    <w:rsid w:val="00D54134"/>
    <w:rsid w:val="00E20640"/>
    <w:rsid w:val="00E87425"/>
    <w:rsid w:val="00EC198F"/>
    <w:rsid w:val="00F11421"/>
    <w:rsid w:val="00F156B8"/>
    <w:rsid w:val="00F232F0"/>
    <w:rsid w:val="00F74324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092592592592591E-2"/>
          <c:y val="3.968253968253968E-2"/>
          <c:w val="0.94907407407407407"/>
          <c:h val="0.8219241344831895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Derivación de casos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tx1">
                    <a:lumMod val="95000"/>
                    <a:lumOff val="5000"/>
                  </a:schemeClr>
                </a:solidFill>
              </a:ln>
              <a:effectLst/>
              <a:sp3d contourW="25400">
                <a:contourClr>
                  <a:schemeClr val="tx1">
                    <a:lumMod val="95000"/>
                    <a:lumOff val="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BF-4E68-9A07-ADBEF3FD60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tx1">
                    <a:lumMod val="95000"/>
                    <a:lumOff val="5000"/>
                  </a:schemeClr>
                </a:solidFill>
              </a:ln>
              <a:effectLst/>
              <a:sp3d contourW="25400">
                <a:contourClr>
                  <a:schemeClr val="tx1">
                    <a:lumMod val="95000"/>
                    <a:lumOff val="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BF-4E68-9A07-ADBEF3FD60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tx1">
                    <a:lumMod val="95000"/>
                    <a:lumOff val="5000"/>
                  </a:schemeClr>
                </a:solidFill>
              </a:ln>
              <a:effectLst/>
              <a:sp3d contourW="25400">
                <a:contourClr>
                  <a:schemeClr val="tx1">
                    <a:lumMod val="95000"/>
                    <a:lumOff val="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BF-4E68-9A07-ADBEF3FD60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tx1">
                    <a:lumMod val="95000"/>
                    <a:lumOff val="5000"/>
                  </a:schemeClr>
                </a:solidFill>
              </a:ln>
              <a:effectLst/>
              <a:sp3d contourW="25400">
                <a:contourClr>
                  <a:schemeClr val="tx1">
                    <a:lumMod val="95000"/>
                    <a:lumOff val="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BF-4E68-9A07-ADBEF3FD60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BF-4E68-9A07-ADBEF3FD6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rgbClr val="CC0000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505-4E27-B2C6-14AA41630C60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505-4E27-B2C6-14AA41630C60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505-4E27-B2C6-14AA41630C60}"/>
              </c:ext>
            </c:extLst>
          </c:dPt>
          <c:dPt>
            <c:idx val="3"/>
            <c:bubble3D val="0"/>
            <c:spPr>
              <a:solidFill>
                <a:srgbClr val="CC0000"/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505-4E27-B2C6-14AA41630C60}"/>
              </c:ext>
            </c:extLst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505-4E27-B2C6-14AA41630C60}"/>
                </c:ext>
              </c:extLst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505-4E27-B2C6-14AA41630C60}"/>
                </c:ext>
              </c:extLst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5505-4E27-B2C6-14AA41630C60}"/>
                </c:ext>
              </c:extLst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5505-4E27-B2C6-14AA41630C60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05-4E27-B2C6-14AA41630C6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B3-4014-8DAC-B96A6782DF09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B3-4014-8DAC-B96A6782DF09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B3-4014-8DAC-B96A6782DF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EB3-4014-8DAC-B96A6782DF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B3-4014-8DAC-B96A6782D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09-42B2-9634-3B9A98FF9F30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E09-42B2-9634-3B9A98FF9F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E09-42B2-9634-3B9A98FF9F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E09-42B2-9634-3B9A98FF9F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Patrimonial</c:v>
                </c:pt>
                <c:pt idx="1">
                  <c:v>Convivencia</c:v>
                </c:pt>
                <c:pt idx="2">
                  <c:v>Vecinal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09-42B2-9634-3B9A98FF9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40</cp:revision>
  <cp:lastPrinted>2022-05-30T16:39:00Z</cp:lastPrinted>
  <dcterms:created xsi:type="dcterms:W3CDTF">2022-04-27T18:30:00Z</dcterms:created>
  <dcterms:modified xsi:type="dcterms:W3CDTF">2022-12-02T16:43:00Z</dcterms:modified>
</cp:coreProperties>
</file>