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6BD" w:rsidRDefault="004038CF" w:rsidP="007E66EE">
      <w:pPr>
        <w:tabs>
          <w:tab w:val="left" w:pos="2347"/>
        </w:tabs>
        <w:jc w:val="both"/>
        <w:rPr>
          <w:rFonts w:ascii="Times New Roman" w:eastAsia="Calibri" w:hAnsi="Times New Roman" w:cs="Times New Roman"/>
          <w:sz w:val="28"/>
          <w:szCs w:val="28"/>
        </w:rPr>
      </w:pPr>
      <w:r w:rsidRPr="005B2F14">
        <w:rPr>
          <w:rFonts w:ascii="Times New Roman" w:eastAsia="Calibri" w:hAnsi="Times New Roman" w:cs="Times New Roman"/>
          <w:b/>
          <w:sz w:val="28"/>
          <w:szCs w:val="28"/>
          <w:lang w:val="es-SV"/>
        </w:rPr>
        <w:t xml:space="preserve">ACTA NÚMERO </w:t>
      </w:r>
      <w:r w:rsidR="00D06A2B" w:rsidRPr="005B2F14">
        <w:rPr>
          <w:rFonts w:ascii="Times New Roman" w:eastAsia="Calibri" w:hAnsi="Times New Roman" w:cs="Times New Roman"/>
          <w:b/>
          <w:sz w:val="28"/>
          <w:szCs w:val="28"/>
          <w:lang w:val="es-SV"/>
        </w:rPr>
        <w:t>TREINTA</w:t>
      </w:r>
      <w:r w:rsidR="00537011" w:rsidRPr="005B2F14">
        <w:rPr>
          <w:rFonts w:ascii="Times New Roman" w:eastAsia="Calibri" w:hAnsi="Times New Roman" w:cs="Times New Roman"/>
          <w:b/>
          <w:sz w:val="28"/>
          <w:szCs w:val="28"/>
          <w:lang w:val="es-SV"/>
        </w:rPr>
        <w:t xml:space="preserve"> </w:t>
      </w:r>
      <w:r w:rsidR="00580946" w:rsidRPr="005B2F14">
        <w:rPr>
          <w:rFonts w:ascii="Times New Roman" w:eastAsia="Calibri" w:hAnsi="Times New Roman" w:cs="Times New Roman"/>
          <w:b/>
          <w:sz w:val="28"/>
          <w:szCs w:val="28"/>
          <w:lang w:val="es-SV"/>
        </w:rPr>
        <w:t xml:space="preserve">Y UNO </w:t>
      </w:r>
      <w:r w:rsidRPr="005B2F14">
        <w:rPr>
          <w:rFonts w:ascii="Times New Roman" w:eastAsia="Calibri" w:hAnsi="Times New Roman" w:cs="Times New Roman"/>
          <w:b/>
          <w:sz w:val="28"/>
          <w:szCs w:val="28"/>
          <w:lang w:val="es-SV"/>
        </w:rPr>
        <w:t xml:space="preserve">de la Sesión </w:t>
      </w:r>
      <w:r w:rsidR="00580946" w:rsidRPr="005B2F14">
        <w:rPr>
          <w:rFonts w:ascii="Times New Roman" w:eastAsia="Calibri" w:hAnsi="Times New Roman" w:cs="Times New Roman"/>
          <w:b/>
          <w:sz w:val="28"/>
          <w:szCs w:val="28"/>
          <w:lang w:val="es-SV"/>
        </w:rPr>
        <w:t>O</w:t>
      </w:r>
      <w:r w:rsidRPr="005B2F14">
        <w:rPr>
          <w:rFonts w:ascii="Times New Roman" w:eastAsia="Calibri" w:hAnsi="Times New Roman" w:cs="Times New Roman"/>
          <w:b/>
          <w:sz w:val="28"/>
          <w:szCs w:val="28"/>
          <w:lang w:val="es-SV"/>
        </w:rPr>
        <w:t xml:space="preserve">rdinaria celebrada en la Sala de Sesiones de la Alcaldía Municipal de esta Ciudad, de las </w:t>
      </w:r>
      <w:r w:rsidR="00580946" w:rsidRPr="005B2F14">
        <w:rPr>
          <w:rFonts w:ascii="Times New Roman" w:eastAsia="Calibri" w:hAnsi="Times New Roman" w:cs="Times New Roman"/>
          <w:b/>
          <w:sz w:val="28"/>
          <w:szCs w:val="28"/>
          <w:lang w:val="es-SV"/>
        </w:rPr>
        <w:t>catorce</w:t>
      </w:r>
      <w:r w:rsidRPr="005B2F14">
        <w:rPr>
          <w:rFonts w:ascii="Times New Roman" w:eastAsia="Calibri" w:hAnsi="Times New Roman" w:cs="Times New Roman"/>
          <w:b/>
          <w:sz w:val="28"/>
          <w:szCs w:val="28"/>
          <w:lang w:val="es-SV"/>
        </w:rPr>
        <w:t xml:space="preserve"> horas en adelante del día </w:t>
      </w:r>
      <w:r w:rsidR="00580946" w:rsidRPr="005B2F14">
        <w:rPr>
          <w:rFonts w:ascii="Times New Roman" w:eastAsia="Calibri" w:hAnsi="Times New Roman" w:cs="Times New Roman"/>
          <w:b/>
          <w:sz w:val="28"/>
          <w:szCs w:val="28"/>
          <w:lang w:val="es-SV"/>
        </w:rPr>
        <w:t>lunes</w:t>
      </w:r>
      <w:r w:rsidRPr="005B2F14">
        <w:rPr>
          <w:rFonts w:ascii="Times New Roman" w:eastAsia="Calibri" w:hAnsi="Times New Roman" w:cs="Times New Roman"/>
          <w:b/>
          <w:sz w:val="28"/>
          <w:szCs w:val="28"/>
          <w:lang w:val="es-SV"/>
        </w:rPr>
        <w:t xml:space="preserve"> </w:t>
      </w:r>
      <w:r w:rsidR="00580946" w:rsidRPr="005B2F14">
        <w:rPr>
          <w:rFonts w:ascii="Times New Roman" w:eastAsia="Calibri" w:hAnsi="Times New Roman" w:cs="Times New Roman"/>
          <w:b/>
          <w:sz w:val="28"/>
          <w:szCs w:val="28"/>
          <w:lang w:val="es-SV"/>
        </w:rPr>
        <w:t>cuatro</w:t>
      </w:r>
      <w:r w:rsidRPr="005B2F14">
        <w:rPr>
          <w:rFonts w:ascii="Times New Roman" w:eastAsia="Calibri" w:hAnsi="Times New Roman" w:cs="Times New Roman"/>
          <w:b/>
          <w:sz w:val="28"/>
          <w:szCs w:val="28"/>
          <w:lang w:val="es-SV"/>
        </w:rPr>
        <w:t xml:space="preserve"> de </w:t>
      </w:r>
      <w:r w:rsidR="00580946" w:rsidRPr="005B2F14">
        <w:rPr>
          <w:rFonts w:ascii="Times New Roman" w:eastAsia="Calibri" w:hAnsi="Times New Roman" w:cs="Times New Roman"/>
          <w:b/>
          <w:sz w:val="28"/>
          <w:szCs w:val="28"/>
          <w:lang w:val="es-SV"/>
        </w:rPr>
        <w:t>jul</w:t>
      </w:r>
      <w:r w:rsidR="008A04D9" w:rsidRPr="005B2F14">
        <w:rPr>
          <w:rFonts w:ascii="Times New Roman" w:eastAsia="Calibri" w:hAnsi="Times New Roman" w:cs="Times New Roman"/>
          <w:b/>
          <w:sz w:val="28"/>
          <w:szCs w:val="28"/>
          <w:lang w:val="es-SV"/>
        </w:rPr>
        <w:t>io</w:t>
      </w:r>
      <w:r w:rsidRPr="005B2F14">
        <w:rPr>
          <w:rFonts w:ascii="Times New Roman" w:eastAsia="Calibri" w:hAnsi="Times New Roman" w:cs="Times New Roman"/>
          <w:b/>
          <w:sz w:val="28"/>
          <w:szCs w:val="28"/>
          <w:lang w:val="es-SV"/>
        </w:rPr>
        <w:t xml:space="preserve"> del año dos mil </w:t>
      </w:r>
      <w:r w:rsidR="0074025A" w:rsidRPr="005B2F14">
        <w:rPr>
          <w:rFonts w:ascii="Times New Roman" w:eastAsia="Calibri" w:hAnsi="Times New Roman" w:cs="Times New Roman"/>
          <w:b/>
          <w:sz w:val="28"/>
          <w:szCs w:val="28"/>
          <w:lang w:val="es-SV"/>
        </w:rPr>
        <w:t>veintidós</w:t>
      </w:r>
      <w:r w:rsidRPr="005B2F14">
        <w:rPr>
          <w:rFonts w:ascii="Times New Roman" w:eastAsia="Calibri" w:hAnsi="Times New Roman" w:cs="Times New Roman"/>
          <w:b/>
          <w:sz w:val="28"/>
          <w:szCs w:val="28"/>
          <w:lang w:val="es-SV"/>
        </w:rPr>
        <w:t>, convocada</w:t>
      </w:r>
      <w:r w:rsidR="00974775" w:rsidRPr="005B2F14">
        <w:rPr>
          <w:rFonts w:ascii="Times New Roman" w:eastAsia="Calibri" w:hAnsi="Times New Roman" w:cs="Times New Roman"/>
          <w:b/>
          <w:sz w:val="28"/>
          <w:szCs w:val="28"/>
          <w:lang w:val="es-SV"/>
        </w:rPr>
        <w:t xml:space="preserve"> </w:t>
      </w:r>
      <w:r w:rsidR="00580946" w:rsidRPr="005B2F14">
        <w:rPr>
          <w:rFonts w:ascii="Times New Roman" w:eastAsia="Calibri" w:hAnsi="Times New Roman" w:cs="Times New Roman"/>
          <w:sz w:val="28"/>
          <w:szCs w:val="28"/>
          <w:lang w:val="es-SV"/>
        </w:rPr>
        <w:t xml:space="preserve">y </w:t>
      </w:r>
      <w:r w:rsidR="00580946" w:rsidRPr="005B2F14">
        <w:rPr>
          <w:rFonts w:ascii="Times New Roman" w:eastAsia="Calibri" w:hAnsi="Times New Roman" w:cs="Times New Roman"/>
          <w:b/>
          <w:sz w:val="28"/>
          <w:szCs w:val="28"/>
          <w:lang w:val="es-SV"/>
        </w:rPr>
        <w:t xml:space="preserve">presidida </w:t>
      </w:r>
      <w:r w:rsidR="00580946" w:rsidRPr="005B2F14">
        <w:rPr>
          <w:rFonts w:ascii="Times New Roman" w:eastAsia="Calibri" w:hAnsi="Times New Roman" w:cs="Times New Roman"/>
          <w:sz w:val="28"/>
          <w:szCs w:val="28"/>
          <w:lang w:val="es-SV"/>
        </w:rPr>
        <w:t>por la</w:t>
      </w:r>
      <w:r w:rsidR="00580946" w:rsidRPr="005B2F14">
        <w:rPr>
          <w:rFonts w:ascii="Times New Roman" w:eastAsia="Calibri" w:hAnsi="Times New Roman" w:cs="Times New Roman"/>
          <w:b/>
          <w:sz w:val="28"/>
          <w:szCs w:val="28"/>
          <w:lang w:val="es-SV"/>
        </w:rPr>
        <w:t xml:space="preserve"> Alcaldesa Municipal, Doctora Jennifer Esmeralda Juárez García, </w:t>
      </w:r>
      <w:r w:rsidR="00974775" w:rsidRPr="005B2F14">
        <w:rPr>
          <w:rFonts w:ascii="Times New Roman" w:eastAsia="Calibri" w:hAnsi="Times New Roman" w:cs="Times New Roman"/>
          <w:sz w:val="28"/>
          <w:szCs w:val="28"/>
          <w:lang w:val="es-SV"/>
        </w:rPr>
        <w:t>están presentes los señores:</w:t>
      </w:r>
      <w:r w:rsidR="00353E04" w:rsidRPr="005B2F14">
        <w:rPr>
          <w:rFonts w:ascii="Times New Roman" w:eastAsia="Calibri" w:hAnsi="Times New Roman" w:cs="Times New Roman"/>
          <w:b/>
          <w:sz w:val="28"/>
          <w:szCs w:val="28"/>
          <w:lang w:val="es-SV"/>
        </w:rPr>
        <w:t xml:space="preserve"> </w:t>
      </w:r>
      <w:r w:rsidR="00580946" w:rsidRPr="005B2F14">
        <w:rPr>
          <w:rFonts w:ascii="Times New Roman" w:eastAsia="Calibri" w:hAnsi="Times New Roman" w:cs="Times New Roman"/>
          <w:sz w:val="28"/>
          <w:szCs w:val="28"/>
          <w:lang w:val="es-SV"/>
        </w:rPr>
        <w:t xml:space="preserve">Doctora Jennifer Esmeralda Juárez García, Alcaldesa Municipal, </w:t>
      </w:r>
      <w:r w:rsidR="00AF7B98" w:rsidRPr="005B2F14">
        <w:rPr>
          <w:rFonts w:ascii="Times New Roman" w:eastAsia="Calibri" w:hAnsi="Times New Roman" w:cs="Times New Roman"/>
          <w:sz w:val="28"/>
          <w:szCs w:val="28"/>
          <w:lang w:val="es-SV"/>
        </w:rPr>
        <w:t xml:space="preserve">Licenciado Sergio Noel Monroy Martínez, Síndico Municipal, </w:t>
      </w:r>
      <w:r w:rsidRPr="005B2F14">
        <w:rPr>
          <w:rFonts w:ascii="Times New Roman" w:eastAsia="Calibri" w:hAnsi="Times New Roman" w:cs="Times New Roman"/>
          <w:sz w:val="28"/>
          <w:szCs w:val="28"/>
          <w:lang w:val="es-SV"/>
        </w:rPr>
        <w:t>Señora Carla María Navarro Franco, Primera Regidora Propietaria; Señor Damián Cristóbal Serrano Ortiz, Segundo Regidor Propietario; Señora Lesby Sugey Miranda Portillo, Tercera Regidora Propietaria; Doctora Yany Xiomara Fuentes Rivas, Cuarta Regidora Propietaria, Señor Jonathan Bryan Gómez Cruz, Quinto Regidor Propietario, Señor Carlos Alberto Palma Fuentes, Sexto Regidor Propietario;</w:t>
      </w:r>
      <w:r w:rsidR="00580946" w:rsidRPr="005B2F14">
        <w:rPr>
          <w:rFonts w:ascii="Times New Roman" w:eastAsia="Calibri" w:hAnsi="Times New Roman" w:cs="Times New Roman"/>
          <w:sz w:val="28"/>
          <w:szCs w:val="28"/>
          <w:lang w:val="es-SV"/>
        </w:rPr>
        <w:t xml:space="preserve"> Señora Susana Yamileth Hernández Cardoza, Séptima Regidora Propietaria,</w:t>
      </w:r>
      <w:r w:rsidRPr="005B2F14">
        <w:rPr>
          <w:rFonts w:ascii="Times New Roman" w:eastAsia="Calibri" w:hAnsi="Times New Roman" w:cs="Times New Roman"/>
          <w:sz w:val="28"/>
          <w:szCs w:val="28"/>
          <w:lang w:val="es-SV"/>
        </w:rPr>
        <w:t xml:space="preserve"> Ingeniero Walter Arnoldo Ayala Rodríguez, Octavo Regidor Propietario; Señor Rafael Antonio Ardon Jule, Noveno Regidor Propietario; Ingeniero Gilberto Antonio Amador Medrano, Décimo Regidor Propietario; Señor </w:t>
      </w:r>
      <w:proofErr w:type="spellStart"/>
      <w:r w:rsidRPr="005B2F14">
        <w:rPr>
          <w:rFonts w:ascii="Times New Roman" w:eastAsia="Calibri" w:hAnsi="Times New Roman" w:cs="Times New Roman"/>
          <w:sz w:val="28"/>
          <w:szCs w:val="28"/>
          <w:lang w:val="es-SV"/>
        </w:rPr>
        <w:t>Bayron</w:t>
      </w:r>
      <w:proofErr w:type="spellEnd"/>
      <w:r w:rsidRPr="005B2F14">
        <w:rPr>
          <w:rFonts w:ascii="Times New Roman" w:eastAsia="Calibri" w:hAnsi="Times New Roman" w:cs="Times New Roman"/>
          <w:sz w:val="28"/>
          <w:szCs w:val="28"/>
          <w:lang w:val="es-SV"/>
        </w:rPr>
        <w:t xml:space="preserve"> </w:t>
      </w:r>
      <w:proofErr w:type="spellStart"/>
      <w:r w:rsidRPr="005B2F14">
        <w:rPr>
          <w:rFonts w:ascii="Times New Roman" w:eastAsia="Calibri" w:hAnsi="Times New Roman" w:cs="Times New Roman"/>
          <w:sz w:val="28"/>
          <w:szCs w:val="28"/>
          <w:lang w:val="es-SV"/>
        </w:rPr>
        <w:t>Eraldo</w:t>
      </w:r>
      <w:proofErr w:type="spellEnd"/>
      <w:r w:rsidRPr="005B2F14">
        <w:rPr>
          <w:rFonts w:ascii="Times New Roman" w:eastAsia="Calibri" w:hAnsi="Times New Roman" w:cs="Times New Roman"/>
          <w:sz w:val="28"/>
          <w:szCs w:val="28"/>
          <w:lang w:val="es-SV"/>
        </w:rPr>
        <w:t xml:space="preserve"> Baltazar Martínez</w:t>
      </w:r>
      <w:r w:rsidR="0065071D">
        <w:rPr>
          <w:rFonts w:ascii="Times New Roman" w:eastAsia="Calibri" w:hAnsi="Times New Roman" w:cs="Times New Roman"/>
          <w:sz w:val="28"/>
          <w:szCs w:val="28"/>
          <w:lang w:val="es-SV"/>
        </w:rPr>
        <w:t xml:space="preserve"> Barahona,</w:t>
      </w:r>
      <w:r w:rsidRPr="005B2F14">
        <w:rPr>
          <w:rFonts w:ascii="Times New Roman" w:eastAsia="Calibri" w:hAnsi="Times New Roman" w:cs="Times New Roman"/>
          <w:sz w:val="28"/>
          <w:szCs w:val="28"/>
          <w:lang w:val="es-SV"/>
        </w:rPr>
        <w:t xml:space="preserve"> Décimo Primer Regidor Propietario; Señor Osmin de Jesús Menjívar González, Décimo Segundo Regidor Propietario; </w:t>
      </w:r>
      <w:r w:rsidR="00D06A2B" w:rsidRPr="005B2F14">
        <w:rPr>
          <w:rFonts w:ascii="Times New Roman" w:eastAsia="Calibri" w:hAnsi="Times New Roman" w:cs="Times New Roman"/>
          <w:sz w:val="28"/>
          <w:szCs w:val="28"/>
          <w:lang w:val="es-SV"/>
        </w:rPr>
        <w:t xml:space="preserve">Licenciado José Francisco Luna Vásquez, Primer Regidor Suplente; </w:t>
      </w:r>
      <w:r w:rsidR="000B1008" w:rsidRPr="005B2F14">
        <w:rPr>
          <w:rFonts w:ascii="Times New Roman" w:eastAsia="Calibri" w:hAnsi="Times New Roman" w:cs="Times New Roman"/>
          <w:sz w:val="28"/>
          <w:szCs w:val="28"/>
          <w:lang w:val="es-SV"/>
        </w:rPr>
        <w:t xml:space="preserve">Sr. José Mauricio López </w:t>
      </w:r>
      <w:r w:rsidR="00580946" w:rsidRPr="005B2F14">
        <w:rPr>
          <w:rFonts w:ascii="Times New Roman" w:eastAsia="Calibri" w:hAnsi="Times New Roman" w:cs="Times New Roman"/>
          <w:sz w:val="28"/>
          <w:szCs w:val="28"/>
          <w:lang w:val="es-SV"/>
        </w:rPr>
        <w:t>Rivas, Segundo Regidor Suplente y Señora Stephanny Elizabeth Márquez Borjas, Tercera Regidora Suplente</w:t>
      </w:r>
      <w:r w:rsidR="000B1008" w:rsidRPr="005B2F14">
        <w:rPr>
          <w:rFonts w:ascii="Times New Roman" w:eastAsia="Calibri" w:hAnsi="Times New Roman" w:cs="Times New Roman"/>
          <w:sz w:val="28"/>
          <w:szCs w:val="28"/>
          <w:lang w:val="es-SV"/>
        </w:rPr>
        <w:t xml:space="preserve"> </w:t>
      </w:r>
      <w:r w:rsidRPr="005B2F14">
        <w:rPr>
          <w:rFonts w:ascii="Times New Roman" w:eastAsia="Calibri" w:hAnsi="Times New Roman" w:cs="Times New Roman"/>
          <w:b/>
          <w:sz w:val="28"/>
          <w:szCs w:val="28"/>
          <w:lang w:val="es-SV"/>
        </w:rPr>
        <w:t>Habiendo Quórum</w:t>
      </w:r>
      <w:r w:rsidR="00537011" w:rsidRPr="005B2F14">
        <w:rPr>
          <w:rFonts w:ascii="Times New Roman" w:eastAsia="Calibri" w:hAnsi="Times New Roman" w:cs="Times New Roman"/>
          <w:b/>
          <w:sz w:val="28"/>
          <w:szCs w:val="28"/>
        </w:rPr>
        <w:t xml:space="preserve">, </w:t>
      </w:r>
      <w:r w:rsidR="00537011" w:rsidRPr="005B2F14">
        <w:rPr>
          <w:rFonts w:ascii="Times New Roman" w:eastAsia="Calibri" w:hAnsi="Times New Roman" w:cs="Times New Roman"/>
          <w:sz w:val="28"/>
          <w:szCs w:val="28"/>
        </w:rPr>
        <w:t xml:space="preserve">en ausencia de </w:t>
      </w:r>
      <w:r w:rsidR="00285E9E" w:rsidRPr="005B2F14">
        <w:rPr>
          <w:rFonts w:ascii="Times New Roman" w:eastAsia="Calibri" w:hAnsi="Times New Roman" w:cs="Times New Roman"/>
          <w:sz w:val="28"/>
          <w:szCs w:val="28"/>
        </w:rPr>
        <w:t xml:space="preserve">la </w:t>
      </w:r>
      <w:r w:rsidR="00D06A2B" w:rsidRPr="005B2F14">
        <w:rPr>
          <w:rFonts w:ascii="Times New Roman" w:eastAsia="Calibri" w:hAnsi="Times New Roman" w:cs="Times New Roman"/>
          <w:b/>
          <w:sz w:val="28"/>
          <w:szCs w:val="28"/>
          <w:lang w:val="es-SV"/>
        </w:rPr>
        <w:t>Señora María del Carmen García, Cuarta Regidora Suplente</w:t>
      </w:r>
      <w:r w:rsidR="00D06A2B" w:rsidRPr="005B2F14">
        <w:rPr>
          <w:rFonts w:ascii="Times New Roman" w:eastAsia="Calibri" w:hAnsi="Times New Roman" w:cs="Times New Roman"/>
          <w:sz w:val="28"/>
          <w:szCs w:val="28"/>
          <w:lang w:val="es-SV"/>
        </w:rPr>
        <w:t xml:space="preserve"> por permiso concedido</w:t>
      </w:r>
      <w:r w:rsidR="008F3C47" w:rsidRPr="005B2F14">
        <w:rPr>
          <w:rFonts w:ascii="Times New Roman" w:eastAsia="Calibri" w:hAnsi="Times New Roman" w:cs="Times New Roman"/>
          <w:sz w:val="28"/>
          <w:szCs w:val="28"/>
          <w:lang w:val="es-SV"/>
        </w:rPr>
        <w:t xml:space="preserve"> mediante Acuerdo Municipal numero veinte del Acta numero veintiocho</w:t>
      </w:r>
      <w:r w:rsidR="00377B57" w:rsidRPr="005B2F14">
        <w:rPr>
          <w:rFonts w:ascii="Times New Roman" w:eastAsia="Calibri" w:hAnsi="Times New Roman" w:cs="Times New Roman"/>
          <w:sz w:val="28"/>
          <w:szCs w:val="28"/>
          <w:lang w:val="es-SV"/>
        </w:rPr>
        <w:t xml:space="preserve"> de fecha dieciséis de junio del año dos mil veintidós. </w:t>
      </w:r>
      <w:r w:rsidR="00353E04" w:rsidRPr="005B2F14">
        <w:rPr>
          <w:rFonts w:ascii="Times New Roman" w:eastAsia="Calibri" w:hAnsi="Times New Roman" w:cs="Times New Roman"/>
          <w:sz w:val="28"/>
          <w:szCs w:val="28"/>
          <w:lang w:val="es-SV"/>
        </w:rPr>
        <w:t>Iniciándose</w:t>
      </w:r>
      <w:r w:rsidRPr="005B2F14">
        <w:rPr>
          <w:rFonts w:ascii="Times New Roman" w:eastAsia="Calibri" w:hAnsi="Times New Roman" w:cs="Times New Roman"/>
          <w:sz w:val="28"/>
          <w:szCs w:val="28"/>
          <w:lang w:val="es-SV"/>
        </w:rPr>
        <w:t xml:space="preserve"> con la aprobación de la Agenda, y desarrollándose los demás numerales de la agenda del numeral uno al </w:t>
      </w:r>
      <w:r w:rsidR="00285E9E" w:rsidRPr="005B2F14">
        <w:rPr>
          <w:rFonts w:ascii="Times New Roman" w:eastAsia="Calibri" w:hAnsi="Times New Roman" w:cs="Times New Roman"/>
          <w:sz w:val="28"/>
          <w:szCs w:val="28"/>
          <w:lang w:val="es-SV"/>
        </w:rPr>
        <w:t>ocho, incluyendo varios</w:t>
      </w:r>
      <w:r w:rsidR="00AF7B98" w:rsidRPr="005B2F14">
        <w:rPr>
          <w:rFonts w:ascii="Times New Roman" w:eastAsia="Calibri" w:hAnsi="Times New Roman" w:cs="Times New Roman"/>
          <w:sz w:val="28"/>
          <w:szCs w:val="28"/>
          <w:lang w:val="es-SV"/>
        </w:rPr>
        <w:t>.</w:t>
      </w:r>
      <w:r w:rsidR="00AA621C" w:rsidRPr="005B2F14">
        <w:rPr>
          <w:rFonts w:ascii="Times New Roman" w:eastAsia="Calibri" w:hAnsi="Times New Roman" w:cs="Times New Roman"/>
          <w:sz w:val="28"/>
          <w:szCs w:val="28"/>
          <w:lang w:val="es-SV"/>
        </w:rPr>
        <w:t xml:space="preserve"> </w:t>
      </w:r>
      <w:r w:rsidRPr="005B2F14">
        <w:rPr>
          <w:rFonts w:ascii="Times New Roman" w:eastAsia="Calibri" w:hAnsi="Times New Roman" w:cs="Times New Roman"/>
          <w:b/>
          <w:bCs/>
          <w:sz w:val="28"/>
          <w:szCs w:val="28"/>
        </w:rPr>
        <w:t>Seguidamente se da lectura a los informes de la señora Alcaldesa Municipal:</w:t>
      </w:r>
      <w:r w:rsidR="007E66EE" w:rsidRPr="007E66EE">
        <w:rPr>
          <w:rFonts w:ascii="Times New Roman" w:eastAsia="Calibri" w:hAnsi="Times New Roman" w:cs="Times New Roman"/>
          <w:b/>
          <w:color w:val="000000"/>
          <w:sz w:val="28"/>
          <w:szCs w:val="28"/>
        </w:rPr>
        <w:t xml:space="preserve"> MIERCOLES 22 DE JUNIO 2022: 9:00am Asistió a la sesión de consejo Extraordinaria # 29. JUEVES 23 DE JUNIO 2022: </w:t>
      </w:r>
      <w:r w:rsidR="007E66EE" w:rsidRPr="007E66EE">
        <w:rPr>
          <w:rFonts w:ascii="Times New Roman" w:eastAsia="Calibri" w:hAnsi="Times New Roman" w:cs="Times New Roman"/>
          <w:color w:val="000000"/>
          <w:sz w:val="28"/>
          <w:szCs w:val="28"/>
        </w:rPr>
        <w:t xml:space="preserve">8:00am Recorrido e Inspección el CEFOR en el que le acompaño el Arq. Douglas Guardado/Sub Gerente Desarrollo Territorial, 11:00am Lic. Emilio Aranda/Sub Gerente Financiero y 2:00pm Reunión de trabajo con la Lic. Sonia Guadalupe Pineda/Jefa de Gestión y Cooperación. </w:t>
      </w:r>
      <w:r w:rsidR="007E66EE" w:rsidRPr="007E66EE">
        <w:rPr>
          <w:rFonts w:ascii="Times New Roman" w:eastAsia="Calibri" w:hAnsi="Times New Roman" w:cs="Times New Roman"/>
          <w:b/>
          <w:color w:val="000000"/>
          <w:sz w:val="28"/>
          <w:szCs w:val="28"/>
        </w:rPr>
        <w:t xml:space="preserve">VIERNES 24 DE JUNIO 2022: </w:t>
      </w:r>
      <w:r w:rsidR="007E66EE" w:rsidRPr="007E66EE">
        <w:rPr>
          <w:rFonts w:ascii="Times New Roman" w:eastAsia="Calibri" w:hAnsi="Times New Roman" w:cs="Times New Roman"/>
          <w:color w:val="000000"/>
          <w:sz w:val="28"/>
          <w:szCs w:val="28"/>
        </w:rPr>
        <w:t xml:space="preserve">7:30am A 930am Asistió a las Instalaciones del Instituto Nacional de Apopa en la que se hizo entrega de Computadoras a los estudiantes de los diferentes centros escolares un trabajo articulado gracias al gobierno central y Ministerio de Educación, 10:00am 11:00 am Atendió Audiencia programada con representantes del Ministerio de Salud y al </w:t>
      </w:r>
      <w:r w:rsidR="00872937">
        <w:rPr>
          <w:rFonts w:ascii="Times New Roman" w:eastAsia="Calibri" w:hAnsi="Times New Roman" w:cs="Times New Roman"/>
          <w:color w:val="000000"/>
          <w:sz w:val="28"/>
          <w:szCs w:val="28"/>
        </w:rPr>
        <w:t>XXXXXXX</w:t>
      </w:r>
      <w:r w:rsidR="007E66EE" w:rsidRPr="007E66EE">
        <w:rPr>
          <w:rFonts w:ascii="Times New Roman" w:eastAsia="Calibri" w:hAnsi="Times New Roman" w:cs="Times New Roman"/>
          <w:color w:val="000000"/>
          <w:sz w:val="28"/>
          <w:szCs w:val="28"/>
        </w:rPr>
        <w:t xml:space="preserve">/Dir. De UFI Apopa, </w:t>
      </w:r>
      <w:r w:rsidR="007E66EE" w:rsidRPr="007E66EE">
        <w:rPr>
          <w:rFonts w:ascii="Times New Roman" w:eastAsia="Calibri" w:hAnsi="Times New Roman" w:cs="Times New Roman"/>
          <w:color w:val="000000"/>
          <w:sz w:val="28"/>
          <w:szCs w:val="28"/>
        </w:rPr>
        <w:lastRenderedPageBreak/>
        <w:t xml:space="preserve">11:15am Reunión de trabajo con el Ing. Gilberto  Amador/Decimo Regidor Propietario, 2.00pm Asistió  a las instalaciones de la casa del adulto Mayor en la que se realizó entrega de Pinturas a las diferentes Comunidades Gracias al Proyecto de Educar y Convivir (USAID Y FEPADE), 2:30pm Asistió a las instalaciones de la Casa del Adulto Mayor en la que se realizó la Clausura de grupo de Líderes Comunitarios gracias al Programa  El Salvador Como Vamos dirigido por FUSADES denominado Taller de Empoderamiento de Líderes Comunitarios y 3:30pm Reunión de trabajo con las 5 Sub Gerencias y el Gerente General a realizarse en  Sala de Sesiones  de esta comuna. </w:t>
      </w:r>
      <w:r w:rsidR="007E66EE" w:rsidRPr="007E66EE">
        <w:rPr>
          <w:rFonts w:ascii="Times New Roman" w:eastAsia="Calibri" w:hAnsi="Times New Roman" w:cs="Times New Roman"/>
          <w:b/>
          <w:color w:val="000000"/>
          <w:sz w:val="28"/>
          <w:szCs w:val="28"/>
        </w:rPr>
        <w:t xml:space="preserve">SABADO 25 DE JUNIO 2022: </w:t>
      </w:r>
      <w:r w:rsidR="007E66EE" w:rsidRPr="007E66EE">
        <w:rPr>
          <w:rFonts w:ascii="Times New Roman" w:eastAsia="Calibri" w:hAnsi="Times New Roman" w:cs="Times New Roman"/>
          <w:color w:val="000000"/>
          <w:sz w:val="28"/>
          <w:szCs w:val="28"/>
        </w:rPr>
        <w:t xml:space="preserve">8:00 a 11:30am Asistió a las instalaciones del estadio Joaquín Gutiérrez. En la que se realizó reunión con los padres de los jóvenes de la Escuela Alfa de Futbol. </w:t>
      </w:r>
      <w:r w:rsidR="007E66EE" w:rsidRPr="007E66EE">
        <w:rPr>
          <w:rFonts w:ascii="Times New Roman" w:eastAsia="Calibri" w:hAnsi="Times New Roman" w:cs="Times New Roman"/>
          <w:b/>
          <w:color w:val="000000"/>
          <w:sz w:val="28"/>
          <w:szCs w:val="28"/>
        </w:rPr>
        <w:t xml:space="preserve">DOMINGO 26 DE JUNIO 2022: </w:t>
      </w:r>
      <w:r w:rsidR="007E66EE" w:rsidRPr="007E66EE">
        <w:rPr>
          <w:rFonts w:ascii="Times New Roman" w:eastAsia="Calibri" w:hAnsi="Times New Roman" w:cs="Times New Roman"/>
          <w:color w:val="000000"/>
          <w:sz w:val="28"/>
          <w:szCs w:val="28"/>
        </w:rPr>
        <w:t xml:space="preserve">9:00 a 10:30am Asistió a Col. E l Reparto Apopa en la que se realizó entrega de implementos de Limpieza y 10:40 a 12:00pm Asistió a la Col. Las Jacarandas  en la que se realizó una jornada de limpieza. </w:t>
      </w:r>
      <w:r w:rsidR="007E66EE" w:rsidRPr="007E66EE">
        <w:rPr>
          <w:rFonts w:ascii="Times New Roman" w:eastAsia="Calibri" w:hAnsi="Times New Roman" w:cs="Times New Roman"/>
          <w:b/>
          <w:color w:val="000000"/>
          <w:sz w:val="28"/>
          <w:szCs w:val="28"/>
        </w:rPr>
        <w:t xml:space="preserve">LUNES 27 DE JUNIO 2022: </w:t>
      </w:r>
      <w:r w:rsidR="007E66EE" w:rsidRPr="007E66EE">
        <w:rPr>
          <w:rFonts w:ascii="Times New Roman" w:eastAsia="Calibri" w:hAnsi="Times New Roman" w:cs="Times New Roman"/>
          <w:color w:val="000000"/>
          <w:sz w:val="28"/>
          <w:szCs w:val="28"/>
        </w:rPr>
        <w:t xml:space="preserve">8:00 am a 11:00am  Realizo visita de campo a la Col. San Francisco y Col Los Ángeles en la que se realizó Limpieza en las </w:t>
      </w:r>
      <w:proofErr w:type="spellStart"/>
      <w:r w:rsidR="007E66EE" w:rsidRPr="007E66EE">
        <w:rPr>
          <w:rFonts w:ascii="Times New Roman" w:eastAsia="Calibri" w:hAnsi="Times New Roman" w:cs="Times New Roman"/>
          <w:color w:val="000000"/>
          <w:sz w:val="28"/>
          <w:szCs w:val="28"/>
        </w:rPr>
        <w:t>orias</w:t>
      </w:r>
      <w:proofErr w:type="spellEnd"/>
      <w:r w:rsidR="007E66EE" w:rsidRPr="007E66EE">
        <w:rPr>
          <w:rFonts w:ascii="Times New Roman" w:eastAsia="Calibri" w:hAnsi="Times New Roman" w:cs="Times New Roman"/>
          <w:color w:val="000000"/>
          <w:sz w:val="28"/>
          <w:szCs w:val="28"/>
        </w:rPr>
        <w:t xml:space="preserve"> del rio </w:t>
      </w:r>
      <w:proofErr w:type="spellStart"/>
      <w:r w:rsidR="007E66EE" w:rsidRPr="007E66EE">
        <w:rPr>
          <w:rFonts w:ascii="Times New Roman" w:eastAsia="Calibri" w:hAnsi="Times New Roman" w:cs="Times New Roman"/>
          <w:color w:val="000000"/>
          <w:sz w:val="28"/>
          <w:szCs w:val="28"/>
        </w:rPr>
        <w:t>Tomayate</w:t>
      </w:r>
      <w:proofErr w:type="spellEnd"/>
      <w:r w:rsidR="007E66EE" w:rsidRPr="007E66EE">
        <w:rPr>
          <w:rFonts w:ascii="Times New Roman" w:eastAsia="Calibri" w:hAnsi="Times New Roman" w:cs="Times New Roman"/>
          <w:color w:val="000000"/>
          <w:sz w:val="28"/>
          <w:szCs w:val="28"/>
        </w:rPr>
        <w:t xml:space="preserve"> en la que estuvo presente la Embajadora Milena Mayorga y 2:00pm a 3:00pm Reunión de trabajo con el </w:t>
      </w:r>
      <w:r w:rsidR="002D028B">
        <w:rPr>
          <w:rFonts w:ascii="Times New Roman" w:eastAsia="Calibri" w:hAnsi="Times New Roman" w:cs="Times New Roman"/>
          <w:color w:val="000000"/>
          <w:sz w:val="28"/>
          <w:szCs w:val="28"/>
        </w:rPr>
        <w:t>XXXXXXXX</w:t>
      </w:r>
      <w:r w:rsidR="007E66EE" w:rsidRPr="007E66EE">
        <w:rPr>
          <w:rFonts w:ascii="Times New Roman" w:eastAsia="Calibri" w:hAnsi="Times New Roman" w:cs="Times New Roman"/>
          <w:color w:val="000000"/>
          <w:sz w:val="28"/>
          <w:szCs w:val="28"/>
        </w:rPr>
        <w:t xml:space="preserve">/Prof. De TAE KWON-DO. </w:t>
      </w:r>
      <w:r w:rsidR="007E66EE" w:rsidRPr="007E66EE">
        <w:rPr>
          <w:rFonts w:ascii="Times New Roman" w:eastAsia="Calibri" w:hAnsi="Times New Roman" w:cs="Times New Roman"/>
          <w:b/>
          <w:color w:val="000000"/>
          <w:sz w:val="28"/>
          <w:szCs w:val="28"/>
        </w:rPr>
        <w:t xml:space="preserve">MARTES 28 DE JUNIO 2022: </w:t>
      </w:r>
      <w:r w:rsidR="007E66EE" w:rsidRPr="007E66EE">
        <w:rPr>
          <w:rFonts w:ascii="Times New Roman" w:eastAsia="Calibri" w:hAnsi="Times New Roman" w:cs="Times New Roman"/>
          <w:color w:val="000000"/>
          <w:sz w:val="28"/>
          <w:szCs w:val="28"/>
        </w:rPr>
        <w:t xml:space="preserve">9:00am a 10:00am Asistió a la Sesión Ordinaria de COAMSS OPAMSS, </w:t>
      </w:r>
      <w:r w:rsidR="007E66EE" w:rsidRPr="007E66EE">
        <w:rPr>
          <w:rFonts w:ascii="Times New Roman" w:eastAsia="Calibri" w:hAnsi="Times New Roman" w:cs="Times New Roman"/>
          <w:b/>
          <w:color w:val="000000"/>
          <w:sz w:val="28"/>
          <w:szCs w:val="28"/>
        </w:rPr>
        <w:t>11:00am Asistió a la Sesión de Consejo Extraordinaria #30 de Consejo a realizarse en la sala de sesiones de esta comuna</w:t>
      </w:r>
      <w:r w:rsidR="007E66EE" w:rsidRPr="007E66EE">
        <w:rPr>
          <w:rFonts w:ascii="Times New Roman" w:eastAsia="Calibri" w:hAnsi="Times New Roman" w:cs="Times New Roman"/>
          <w:color w:val="000000"/>
          <w:sz w:val="28"/>
          <w:szCs w:val="28"/>
        </w:rPr>
        <w:t xml:space="preserve"> y 3:00pm  Asistió a la Entrega de </w:t>
      </w:r>
      <w:proofErr w:type="spellStart"/>
      <w:r w:rsidR="007E66EE" w:rsidRPr="007E66EE">
        <w:rPr>
          <w:rFonts w:ascii="Times New Roman" w:eastAsia="Calibri" w:hAnsi="Times New Roman" w:cs="Times New Roman"/>
          <w:color w:val="000000"/>
          <w:sz w:val="28"/>
          <w:szCs w:val="28"/>
        </w:rPr>
        <w:t>Lap</w:t>
      </w:r>
      <w:proofErr w:type="spellEnd"/>
      <w:r w:rsidR="007E66EE" w:rsidRPr="007E66EE">
        <w:rPr>
          <w:rFonts w:ascii="Times New Roman" w:eastAsia="Calibri" w:hAnsi="Times New Roman" w:cs="Times New Roman"/>
          <w:color w:val="000000"/>
          <w:sz w:val="28"/>
          <w:szCs w:val="28"/>
        </w:rPr>
        <w:t xml:space="preserve"> Top y Computadoras Al Centro Escolar el Asentamiento. </w:t>
      </w:r>
      <w:r w:rsidR="007E66EE" w:rsidRPr="007E66EE">
        <w:rPr>
          <w:rFonts w:ascii="Times New Roman" w:eastAsia="Calibri" w:hAnsi="Times New Roman" w:cs="Times New Roman"/>
          <w:b/>
          <w:color w:val="000000"/>
          <w:sz w:val="28"/>
          <w:szCs w:val="28"/>
        </w:rPr>
        <w:t xml:space="preserve">MIERCOLES 29 DE JUNIO 2022: </w:t>
      </w:r>
      <w:r w:rsidR="007E66EE" w:rsidRPr="007E66EE">
        <w:rPr>
          <w:rFonts w:ascii="Times New Roman" w:eastAsia="Calibri" w:hAnsi="Times New Roman" w:cs="Times New Roman"/>
          <w:color w:val="000000"/>
          <w:sz w:val="28"/>
          <w:szCs w:val="28"/>
        </w:rPr>
        <w:t xml:space="preserve">8:00am Reunión de trabajo con la </w:t>
      </w:r>
      <w:r w:rsidR="002D028B">
        <w:rPr>
          <w:rFonts w:ascii="Times New Roman" w:eastAsia="Calibri" w:hAnsi="Times New Roman" w:cs="Times New Roman"/>
          <w:color w:val="000000"/>
          <w:sz w:val="28"/>
          <w:szCs w:val="28"/>
        </w:rPr>
        <w:t>XXXXXX</w:t>
      </w:r>
      <w:r w:rsidR="007E66EE" w:rsidRPr="007E66EE">
        <w:rPr>
          <w:rFonts w:ascii="Times New Roman" w:eastAsia="Calibri" w:hAnsi="Times New Roman" w:cs="Times New Roman"/>
          <w:color w:val="000000"/>
          <w:sz w:val="28"/>
          <w:szCs w:val="28"/>
        </w:rPr>
        <w:t xml:space="preserve">/Jefa De Planificación y Seguimiento, 9:00am Visita de Campo en la Colonia Popotlan  Calle </w:t>
      </w:r>
      <w:proofErr w:type="spellStart"/>
      <w:r w:rsidR="007E66EE" w:rsidRPr="007E66EE">
        <w:rPr>
          <w:rFonts w:ascii="Times New Roman" w:eastAsia="Calibri" w:hAnsi="Times New Roman" w:cs="Times New Roman"/>
          <w:color w:val="000000"/>
          <w:sz w:val="28"/>
          <w:szCs w:val="28"/>
        </w:rPr>
        <w:t>Apocapa</w:t>
      </w:r>
      <w:proofErr w:type="spellEnd"/>
      <w:r w:rsidR="007E66EE" w:rsidRPr="007E66EE">
        <w:rPr>
          <w:rFonts w:ascii="Times New Roman" w:eastAsia="Calibri" w:hAnsi="Times New Roman" w:cs="Times New Roman"/>
          <w:color w:val="000000"/>
          <w:sz w:val="28"/>
          <w:szCs w:val="28"/>
        </w:rPr>
        <w:t xml:space="preserve"> </w:t>
      </w:r>
      <w:proofErr w:type="spellStart"/>
      <w:r w:rsidR="007E66EE" w:rsidRPr="007E66EE">
        <w:rPr>
          <w:rFonts w:ascii="Times New Roman" w:eastAsia="Calibri" w:hAnsi="Times New Roman" w:cs="Times New Roman"/>
          <w:color w:val="000000"/>
          <w:sz w:val="28"/>
          <w:szCs w:val="28"/>
        </w:rPr>
        <w:t>Av.Sihuatan</w:t>
      </w:r>
      <w:proofErr w:type="spellEnd"/>
      <w:r w:rsidR="007E66EE" w:rsidRPr="007E66EE">
        <w:rPr>
          <w:rFonts w:ascii="Times New Roman" w:eastAsia="Calibri" w:hAnsi="Times New Roman" w:cs="Times New Roman"/>
          <w:color w:val="000000"/>
          <w:sz w:val="28"/>
          <w:szCs w:val="28"/>
        </w:rPr>
        <w:t xml:space="preserve"> Centro Escolar el Asentamiento en el que se realizó un desfile por en el día de Medio Ambiente, 2:00pm Reunión de trabajo con el </w:t>
      </w:r>
      <w:r w:rsidR="002D028B">
        <w:rPr>
          <w:rFonts w:ascii="Times New Roman" w:eastAsia="Calibri" w:hAnsi="Times New Roman" w:cs="Times New Roman"/>
          <w:color w:val="000000"/>
          <w:sz w:val="28"/>
          <w:szCs w:val="28"/>
        </w:rPr>
        <w:t>XXXXXX</w:t>
      </w:r>
      <w:r w:rsidR="007E66EE" w:rsidRPr="007E66EE">
        <w:rPr>
          <w:rFonts w:ascii="Times New Roman" w:eastAsia="Calibri" w:hAnsi="Times New Roman" w:cs="Times New Roman"/>
          <w:color w:val="000000"/>
          <w:sz w:val="28"/>
          <w:szCs w:val="28"/>
        </w:rPr>
        <w:t xml:space="preserve"> representante de Grupo Roble y 3:30pm a 5:00pm Reunión de trabajo con la </w:t>
      </w:r>
      <w:r w:rsidR="002D028B">
        <w:rPr>
          <w:rFonts w:ascii="Times New Roman" w:eastAsia="Calibri" w:hAnsi="Times New Roman" w:cs="Times New Roman"/>
          <w:color w:val="000000"/>
          <w:sz w:val="28"/>
          <w:szCs w:val="28"/>
        </w:rPr>
        <w:t>XXXXXXXX</w:t>
      </w:r>
      <w:r w:rsidR="007E66EE" w:rsidRPr="007E66EE">
        <w:rPr>
          <w:rFonts w:ascii="Times New Roman" w:eastAsia="Calibri" w:hAnsi="Times New Roman" w:cs="Times New Roman"/>
          <w:color w:val="000000"/>
          <w:sz w:val="28"/>
          <w:szCs w:val="28"/>
        </w:rPr>
        <w:t xml:space="preserve">. /Gerente Administrativa, </w:t>
      </w:r>
      <w:r w:rsidR="002D028B">
        <w:rPr>
          <w:rFonts w:ascii="Times New Roman" w:eastAsia="Calibri" w:hAnsi="Times New Roman" w:cs="Times New Roman"/>
          <w:color w:val="000000"/>
          <w:sz w:val="28"/>
          <w:szCs w:val="28"/>
        </w:rPr>
        <w:t>XXXXX</w:t>
      </w:r>
      <w:r w:rsidR="007E66EE" w:rsidRPr="007E66EE">
        <w:rPr>
          <w:rFonts w:ascii="Times New Roman" w:eastAsia="Calibri" w:hAnsi="Times New Roman" w:cs="Times New Roman"/>
          <w:color w:val="000000"/>
          <w:sz w:val="28"/>
          <w:szCs w:val="28"/>
        </w:rPr>
        <w:t xml:space="preserve">/Tesorero Municipal y el </w:t>
      </w:r>
      <w:r w:rsidR="004249B8">
        <w:rPr>
          <w:rFonts w:ascii="Times New Roman" w:eastAsia="Calibri" w:hAnsi="Times New Roman" w:cs="Times New Roman"/>
          <w:color w:val="000000"/>
          <w:sz w:val="28"/>
          <w:szCs w:val="28"/>
        </w:rPr>
        <w:t>XXXXX</w:t>
      </w:r>
      <w:r w:rsidR="007E66EE" w:rsidRPr="007E66EE">
        <w:rPr>
          <w:rFonts w:ascii="Times New Roman" w:eastAsia="Calibri" w:hAnsi="Times New Roman" w:cs="Times New Roman"/>
          <w:color w:val="000000"/>
          <w:sz w:val="28"/>
          <w:szCs w:val="28"/>
        </w:rPr>
        <w:t xml:space="preserve">/Gerente Financiero. </w:t>
      </w:r>
      <w:r w:rsidR="007E66EE" w:rsidRPr="007E66EE">
        <w:rPr>
          <w:rFonts w:ascii="Times New Roman" w:eastAsia="Calibri" w:hAnsi="Times New Roman" w:cs="Times New Roman"/>
          <w:b/>
          <w:color w:val="000000"/>
          <w:sz w:val="28"/>
          <w:szCs w:val="28"/>
        </w:rPr>
        <w:t xml:space="preserve">JUEVES 30 DE JUNIO 2022: </w:t>
      </w:r>
      <w:r w:rsidR="007E66EE" w:rsidRPr="007E66EE">
        <w:rPr>
          <w:rFonts w:ascii="Times New Roman" w:eastAsia="Calibri" w:hAnsi="Times New Roman" w:cs="Times New Roman"/>
          <w:color w:val="000000"/>
          <w:sz w:val="28"/>
          <w:szCs w:val="28"/>
        </w:rPr>
        <w:t xml:space="preserve">10:00am 3:00pm  Asistió reunión de trabajo en  las instalaciones de la Asamblea Legislativa. </w:t>
      </w:r>
      <w:r w:rsidR="007E66EE" w:rsidRPr="007E66EE">
        <w:rPr>
          <w:rFonts w:ascii="Times New Roman" w:eastAsia="Calibri" w:hAnsi="Times New Roman" w:cs="Times New Roman"/>
          <w:b/>
          <w:color w:val="000000"/>
          <w:sz w:val="28"/>
          <w:szCs w:val="28"/>
        </w:rPr>
        <w:t xml:space="preserve">VIERNES 01 DE JULIO 2022: </w:t>
      </w:r>
      <w:r w:rsidR="007E66EE" w:rsidRPr="007E66EE">
        <w:rPr>
          <w:rFonts w:ascii="Times New Roman" w:eastAsia="Calibri" w:hAnsi="Times New Roman" w:cs="Times New Roman"/>
          <w:color w:val="000000"/>
          <w:sz w:val="28"/>
          <w:szCs w:val="28"/>
        </w:rPr>
        <w:t xml:space="preserve">8:00am Firma y revisión de documentos del Despacho Municipal, 11:00am Atendió a representantes de FUNPRODES y 2:00pm a 3:00pm  Reunión de trabajo con el </w:t>
      </w:r>
      <w:r w:rsidR="004249B8">
        <w:rPr>
          <w:rFonts w:ascii="Times New Roman" w:eastAsia="Calibri" w:hAnsi="Times New Roman" w:cs="Times New Roman"/>
          <w:color w:val="000000"/>
          <w:sz w:val="28"/>
          <w:szCs w:val="28"/>
        </w:rPr>
        <w:t>XXXXXX</w:t>
      </w:r>
      <w:r w:rsidR="007E66EE" w:rsidRPr="007E66EE">
        <w:rPr>
          <w:rFonts w:ascii="Times New Roman" w:eastAsia="Calibri" w:hAnsi="Times New Roman" w:cs="Times New Roman"/>
          <w:color w:val="000000"/>
          <w:sz w:val="28"/>
          <w:szCs w:val="28"/>
        </w:rPr>
        <w:t xml:space="preserve">/Representante de Urbanica. </w:t>
      </w:r>
      <w:r w:rsidR="007E66EE" w:rsidRPr="007E66EE">
        <w:rPr>
          <w:rFonts w:ascii="Times New Roman" w:eastAsia="Calibri" w:hAnsi="Times New Roman" w:cs="Times New Roman"/>
          <w:b/>
          <w:color w:val="000000"/>
          <w:sz w:val="28"/>
          <w:szCs w:val="28"/>
        </w:rPr>
        <w:t xml:space="preserve">SABADO 02 DE JULIO 2022: </w:t>
      </w:r>
      <w:r w:rsidR="007E66EE" w:rsidRPr="007E66EE">
        <w:rPr>
          <w:rFonts w:ascii="Times New Roman" w:eastAsia="Calibri" w:hAnsi="Times New Roman" w:cs="Times New Roman"/>
          <w:color w:val="000000"/>
          <w:sz w:val="28"/>
          <w:szCs w:val="28"/>
        </w:rPr>
        <w:t xml:space="preserve">2:00pm a 11:30pm  Monitoreo de ríos las cañas y </w:t>
      </w:r>
      <w:proofErr w:type="spellStart"/>
      <w:r w:rsidR="007E66EE" w:rsidRPr="007E66EE">
        <w:rPr>
          <w:rFonts w:ascii="Times New Roman" w:eastAsia="Calibri" w:hAnsi="Times New Roman" w:cs="Times New Roman"/>
          <w:color w:val="000000"/>
          <w:sz w:val="28"/>
          <w:szCs w:val="28"/>
        </w:rPr>
        <w:t>azalhuate</w:t>
      </w:r>
      <w:proofErr w:type="spellEnd"/>
      <w:r w:rsidR="007E66EE" w:rsidRPr="007E66EE">
        <w:rPr>
          <w:rFonts w:ascii="Times New Roman" w:eastAsia="Calibri" w:hAnsi="Times New Roman" w:cs="Times New Roman"/>
          <w:color w:val="000000"/>
          <w:sz w:val="28"/>
          <w:szCs w:val="28"/>
        </w:rPr>
        <w:t xml:space="preserve">  con representantes de gestión de riesgos. </w:t>
      </w:r>
      <w:r w:rsidR="007E66EE" w:rsidRPr="007E66EE">
        <w:rPr>
          <w:rFonts w:ascii="Times New Roman" w:eastAsia="Calibri" w:hAnsi="Times New Roman" w:cs="Times New Roman"/>
          <w:b/>
          <w:color w:val="000000"/>
          <w:sz w:val="28"/>
          <w:szCs w:val="28"/>
        </w:rPr>
        <w:t xml:space="preserve">DOMINGO 03 DE JULIO 2022: </w:t>
      </w:r>
      <w:r w:rsidR="007E66EE" w:rsidRPr="007E66EE">
        <w:rPr>
          <w:rFonts w:ascii="Times New Roman" w:eastAsia="Calibri" w:hAnsi="Times New Roman" w:cs="Times New Roman"/>
          <w:color w:val="000000"/>
          <w:sz w:val="28"/>
          <w:szCs w:val="28"/>
        </w:rPr>
        <w:lastRenderedPageBreak/>
        <w:t xml:space="preserve">11:00am Visita de campo A LA Col. Nueva Apopa en la que se realizó la inauguración  del parque gracias al esfuerzo del Comité Ciudadano Ambiental y el apoyo de representantes de USAID El Salvador. A través del programa Gobernabilidad Municipal, 3:00pm Asistió a las instalaciones del Estadio Joaquín Gutiérrez en la que se realizó un encuentro deportivo con Club Deportivo Vendaval y Club Deportivo Soyapango y 6:00pm a 11:30pm  Monitoreo de ríos las cañas y </w:t>
      </w:r>
      <w:proofErr w:type="spellStart"/>
      <w:r w:rsidR="007E66EE" w:rsidRPr="007E66EE">
        <w:rPr>
          <w:rFonts w:ascii="Times New Roman" w:eastAsia="Calibri" w:hAnsi="Times New Roman" w:cs="Times New Roman"/>
          <w:color w:val="000000"/>
          <w:sz w:val="28"/>
          <w:szCs w:val="28"/>
        </w:rPr>
        <w:t>azalhuate</w:t>
      </w:r>
      <w:proofErr w:type="spellEnd"/>
      <w:r w:rsidR="007E66EE" w:rsidRPr="007E66EE">
        <w:rPr>
          <w:rFonts w:ascii="Times New Roman" w:eastAsia="Calibri" w:hAnsi="Times New Roman" w:cs="Times New Roman"/>
          <w:color w:val="000000"/>
          <w:sz w:val="28"/>
          <w:szCs w:val="28"/>
        </w:rPr>
        <w:t xml:space="preserve">  con representantes de gestión de riesgos. </w:t>
      </w:r>
      <w:r w:rsidRPr="004823BE">
        <w:rPr>
          <w:rFonts w:ascii="Times New Roman" w:eastAsia="Calibri" w:hAnsi="Times New Roman" w:cs="Times New Roman"/>
          <w:b/>
          <w:sz w:val="28"/>
          <w:szCs w:val="28"/>
        </w:rPr>
        <w:t>Seguidamente se tomaron los siguientes Acuerdos Municipales</w:t>
      </w:r>
      <w:r w:rsidRPr="004823BE">
        <w:rPr>
          <w:rFonts w:ascii="Times New Roman" w:eastAsia="Calibri" w:hAnsi="Times New Roman" w:cs="Times New Roman"/>
          <w:sz w:val="28"/>
          <w:szCs w:val="28"/>
        </w:rPr>
        <w:t xml:space="preserve">: </w:t>
      </w:r>
      <w:r w:rsidR="004823BE" w:rsidRPr="004823BE">
        <w:rPr>
          <w:rFonts w:ascii="Times New Roman" w:eastAsia="Calibri" w:hAnsi="Times New Roman" w:cs="Times New Roman"/>
          <w:b/>
          <w:sz w:val="28"/>
          <w:szCs w:val="28"/>
        </w:rPr>
        <w:t>“</w:t>
      </w:r>
      <w:r w:rsidR="004823BE" w:rsidRPr="004823BE">
        <w:rPr>
          <w:rFonts w:ascii="Times New Roman" w:eastAsia="Calibri" w:hAnsi="Times New Roman" w:cs="Times New Roman"/>
          <w:b/>
          <w:bCs/>
          <w:sz w:val="28"/>
          <w:szCs w:val="28"/>
          <w:shd w:val="clear" w:color="auto" w:fill="FFFFFF"/>
        </w:rPr>
        <w:t>ACUERDO MUNICIPAL NÚMERO UNO”.</w:t>
      </w:r>
      <w:r w:rsidR="004823BE" w:rsidRPr="004823BE">
        <w:rPr>
          <w:rFonts w:ascii="Times New Roman" w:eastAsia="Calibri" w:hAnsi="Times New Roman" w:cs="Times New Roman"/>
          <w:b/>
          <w:bCs/>
          <w:sz w:val="28"/>
          <w:szCs w:val="28"/>
        </w:rPr>
        <w:t xml:space="preserve"> </w:t>
      </w:r>
      <w:r w:rsidR="004823BE" w:rsidRPr="004823B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4823BE" w:rsidRPr="004823BE">
        <w:rPr>
          <w:rFonts w:ascii="Times New Roman" w:eastAsia="Calibri" w:hAnsi="Times New Roman" w:cs="Times New Roman"/>
          <w:b/>
          <w:sz w:val="28"/>
          <w:szCs w:val="28"/>
        </w:rPr>
        <w:t>dos</w:t>
      </w:r>
      <w:r w:rsidR="004823BE" w:rsidRPr="004823BE">
        <w:rPr>
          <w:rFonts w:ascii="Times New Roman" w:eastAsia="Calibri" w:hAnsi="Times New Roman" w:cs="Times New Roman"/>
          <w:sz w:val="28"/>
          <w:szCs w:val="28"/>
        </w:rPr>
        <w:t xml:space="preserve"> de la agenda de esta sesión, el cual consiste</w:t>
      </w:r>
      <w:r w:rsidR="004823BE" w:rsidRPr="004823BE">
        <w:rPr>
          <w:rFonts w:ascii="Times New Roman" w:eastAsia="Calibri" w:hAnsi="Times New Roman" w:cs="Times New Roman"/>
          <w:bCs/>
          <w:sz w:val="28"/>
          <w:szCs w:val="28"/>
          <w:lang w:val="es-SV"/>
        </w:rPr>
        <w:t xml:space="preserve"> en </w:t>
      </w:r>
      <w:r w:rsidR="004823BE" w:rsidRPr="004823BE">
        <w:rPr>
          <w:rFonts w:ascii="Times New Roman" w:eastAsia="Calibri" w:hAnsi="Times New Roman" w:cs="Times New Roman"/>
          <w:b/>
          <w:sz w:val="28"/>
          <w:szCs w:val="28"/>
        </w:rPr>
        <w:t xml:space="preserve">Aprobación de Agenda. </w:t>
      </w:r>
      <w:r w:rsidR="004823BE" w:rsidRPr="004823BE">
        <w:rPr>
          <w:rFonts w:ascii="Times New Roman" w:eastAsia="Calibri" w:hAnsi="Times New Roman" w:cs="Times New Roman"/>
          <w:sz w:val="28"/>
          <w:szCs w:val="28"/>
        </w:rPr>
        <w:t xml:space="preserve">A solicitud de manera verbal de la señora Alcaldesa Municipal, en donde solicita al Pleno, la autorización de  modificar la Agenda Numero Treinta y uno  de fecha 04/07/2022, que consta de siete numerales, </w:t>
      </w:r>
      <w:r w:rsidR="004823BE" w:rsidRPr="004823BE">
        <w:rPr>
          <w:rFonts w:ascii="Times New Roman" w:eastAsia="Calibri" w:hAnsi="Times New Roman" w:cs="Times New Roman"/>
          <w:b/>
          <w:sz w:val="28"/>
          <w:szCs w:val="28"/>
        </w:rPr>
        <w:t>EN EL SENTIDO</w:t>
      </w:r>
      <w:r w:rsidR="004823BE" w:rsidRPr="004823BE">
        <w:rPr>
          <w:rFonts w:ascii="Times New Roman" w:eastAsia="Calibri" w:hAnsi="Times New Roman" w:cs="Times New Roman"/>
          <w:sz w:val="28"/>
          <w:szCs w:val="28"/>
        </w:rPr>
        <w:t xml:space="preserve"> de incorporar el punto de Varios, quedando la Agenda de ocho puntos. El Concejo Municipal Plural, en uso de sus facultades legales y habiendo deliberado el punto, por </w:t>
      </w:r>
      <w:r w:rsidR="004823BE" w:rsidRPr="00C8592D">
        <w:rPr>
          <w:rFonts w:ascii="Times New Roman" w:eastAsia="Calibri" w:hAnsi="Times New Roman" w:cs="Times New Roman"/>
          <w:b/>
          <w:sz w:val="28"/>
          <w:szCs w:val="28"/>
        </w:rPr>
        <w:t>UNANIMIDAD</w:t>
      </w:r>
      <w:r w:rsidR="004823BE" w:rsidRPr="00C8592D">
        <w:rPr>
          <w:rFonts w:ascii="Times New Roman" w:eastAsia="Calibri" w:hAnsi="Times New Roman" w:cs="Times New Roman"/>
          <w:sz w:val="28"/>
          <w:szCs w:val="28"/>
        </w:rPr>
        <w:t xml:space="preserve"> de votos, razonando su voto los señores miembros del Concejo: </w:t>
      </w:r>
      <w:r w:rsidR="004823BE" w:rsidRPr="00C8592D">
        <w:rPr>
          <w:rFonts w:ascii="Times New Roman" w:eastAsia="Calibri" w:hAnsi="Times New Roman" w:cs="Times New Roman"/>
          <w:b/>
          <w:sz w:val="28"/>
          <w:szCs w:val="28"/>
        </w:rPr>
        <w:t>Damián Cristóbal Serrano Ortiz; Segundo Regidor Propietario;</w:t>
      </w:r>
      <w:r w:rsidR="004823BE" w:rsidRPr="00C8592D">
        <w:rPr>
          <w:rFonts w:ascii="Times New Roman" w:eastAsia="Calibri" w:hAnsi="Times New Roman" w:cs="Times New Roman"/>
          <w:sz w:val="28"/>
          <w:szCs w:val="28"/>
        </w:rPr>
        <w:t xml:space="preserve"> manifestando literalmente lo siguiente: “Voto a favor por la Agenda, razonando mi voto ya que sacaron dos puntos de agenda que ha solicitado la Alcaldesa”, </w:t>
      </w:r>
      <w:r w:rsidR="004823BE" w:rsidRPr="00C8592D">
        <w:rPr>
          <w:rFonts w:ascii="Times New Roman" w:eastAsia="Calibri" w:hAnsi="Times New Roman" w:cs="Times New Roman"/>
          <w:b/>
          <w:sz w:val="28"/>
          <w:szCs w:val="28"/>
        </w:rPr>
        <w:t xml:space="preserve">Susana Yamileth Hernández Cardoza; Séptima Regidora Propietaria, </w:t>
      </w:r>
      <w:r w:rsidR="004823BE" w:rsidRPr="00C8592D">
        <w:rPr>
          <w:rFonts w:ascii="Times New Roman" w:eastAsia="Calibri" w:hAnsi="Times New Roman" w:cs="Times New Roman"/>
          <w:sz w:val="28"/>
          <w:szCs w:val="28"/>
        </w:rPr>
        <w:t xml:space="preserve"> manifestando literalmente lo siguiente: “Voto a favor pero lo razono por no permitir que se agregara en agenda los puntos solicitados por la Alcaldesa los cuales eran –Dejar sin efecto Acuerdo #7 Actas 23 y –Dejar sin efecto Acuerdo 12 acta #30”, y del señor </w:t>
      </w:r>
      <w:r w:rsidR="004823BE" w:rsidRPr="00C8592D">
        <w:rPr>
          <w:rFonts w:ascii="Times New Roman" w:eastAsia="Calibri" w:hAnsi="Times New Roman" w:cs="Times New Roman"/>
          <w:b/>
          <w:sz w:val="28"/>
          <w:szCs w:val="28"/>
        </w:rPr>
        <w:t>Rafael Antonio Ardon Jule; Noveno Regidor Propietario;</w:t>
      </w:r>
      <w:r w:rsidR="004823BE" w:rsidRPr="00C8592D">
        <w:rPr>
          <w:rFonts w:ascii="Times New Roman" w:eastAsia="Calibri" w:hAnsi="Times New Roman" w:cs="Times New Roman"/>
          <w:sz w:val="28"/>
          <w:szCs w:val="28"/>
        </w:rPr>
        <w:t xml:space="preserve"> manifestando literalmente lo siguiente: “Apruebo la Agenda pero no estoy de acuerdo en los 2 puntos que le sacaron de agenda a la señora Alcaldesa”.</w:t>
      </w:r>
      <w:r w:rsidR="004823BE" w:rsidRPr="00C8592D">
        <w:rPr>
          <w:rFonts w:ascii="Times New Roman" w:eastAsia="Calibri" w:hAnsi="Times New Roman" w:cs="Times New Roman"/>
          <w:b/>
          <w:sz w:val="28"/>
          <w:szCs w:val="28"/>
        </w:rPr>
        <w:t xml:space="preserve"> ACUERDA: APROBAR, </w:t>
      </w:r>
      <w:r w:rsidR="004823BE" w:rsidRPr="00C8592D">
        <w:rPr>
          <w:rFonts w:ascii="Times New Roman" w:eastAsia="Calibri" w:hAnsi="Times New Roman" w:cs="Times New Roman"/>
          <w:sz w:val="28"/>
          <w:szCs w:val="28"/>
        </w:rPr>
        <w:t>la Agenda Numero Treinta y Uno de la Sesión Ordinaria  de fecha cuatro de julio del año dos mil veintidós, que consta de ocho numerales incluyendo varios.</w:t>
      </w:r>
      <w:r w:rsidR="004823BE" w:rsidRPr="00C8592D">
        <w:rPr>
          <w:rFonts w:ascii="Times New Roman" w:eastAsia="Calibri" w:hAnsi="Times New Roman" w:cs="Times New Roman"/>
          <w:b/>
          <w:sz w:val="28"/>
          <w:szCs w:val="28"/>
        </w:rPr>
        <w:t xml:space="preserve"> CERTIFÍQUESE Y COMUNÍQUESE. </w:t>
      </w:r>
      <w:r w:rsidR="00C8592D" w:rsidRPr="00C8592D">
        <w:rPr>
          <w:rFonts w:ascii="Times New Roman" w:eastAsia="Calibri" w:hAnsi="Times New Roman" w:cs="Times New Roman"/>
          <w:b/>
          <w:sz w:val="28"/>
          <w:szCs w:val="28"/>
        </w:rPr>
        <w:t>“</w:t>
      </w:r>
      <w:r w:rsidR="00C8592D" w:rsidRPr="00C8592D">
        <w:rPr>
          <w:rFonts w:ascii="Times New Roman" w:eastAsia="Calibri" w:hAnsi="Times New Roman" w:cs="Times New Roman"/>
          <w:b/>
          <w:bCs/>
          <w:sz w:val="28"/>
          <w:szCs w:val="28"/>
          <w:shd w:val="clear" w:color="auto" w:fill="FFFFFF"/>
        </w:rPr>
        <w:t>ACUERDO MUNICIPAL NÚMERO DOS”.</w:t>
      </w:r>
      <w:r w:rsidR="00C8592D" w:rsidRPr="00C8592D">
        <w:rPr>
          <w:rFonts w:ascii="Times New Roman" w:eastAsia="Calibri" w:hAnsi="Times New Roman" w:cs="Times New Roman"/>
          <w:b/>
          <w:bCs/>
          <w:sz w:val="28"/>
          <w:szCs w:val="28"/>
        </w:rPr>
        <w:t xml:space="preserve"> </w:t>
      </w:r>
      <w:r w:rsidR="00C8592D" w:rsidRPr="00C8592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8592D" w:rsidRPr="00C8592D">
        <w:rPr>
          <w:rFonts w:ascii="Times New Roman" w:eastAsia="Calibri" w:hAnsi="Times New Roman" w:cs="Times New Roman"/>
          <w:b/>
          <w:sz w:val="28"/>
          <w:szCs w:val="28"/>
        </w:rPr>
        <w:t>tres</w:t>
      </w:r>
      <w:r w:rsidR="00C8592D" w:rsidRPr="00C8592D">
        <w:rPr>
          <w:rFonts w:ascii="Times New Roman" w:eastAsia="Calibri" w:hAnsi="Times New Roman" w:cs="Times New Roman"/>
          <w:sz w:val="28"/>
          <w:szCs w:val="28"/>
        </w:rPr>
        <w:t xml:space="preserve"> de la agenda de esta sesión, el cual consiste</w:t>
      </w:r>
      <w:r w:rsidR="00C8592D" w:rsidRPr="00C8592D">
        <w:rPr>
          <w:rFonts w:ascii="Times New Roman" w:eastAsia="Calibri" w:hAnsi="Times New Roman" w:cs="Times New Roman"/>
          <w:bCs/>
          <w:sz w:val="28"/>
          <w:szCs w:val="28"/>
          <w:lang w:val="es-SV"/>
        </w:rPr>
        <w:t xml:space="preserve"> en </w:t>
      </w:r>
      <w:r w:rsidR="00C8592D" w:rsidRPr="00C8592D">
        <w:rPr>
          <w:rFonts w:ascii="Times New Roman" w:eastAsia="Calibri" w:hAnsi="Times New Roman" w:cs="Times New Roman"/>
          <w:b/>
          <w:sz w:val="28"/>
          <w:szCs w:val="28"/>
        </w:rPr>
        <w:t xml:space="preserve">Notas a Conocimientos del Concejo Municipal. </w:t>
      </w:r>
      <w:r w:rsidR="00C8592D" w:rsidRPr="00C8592D">
        <w:rPr>
          <w:rFonts w:ascii="Times New Roman" w:eastAsia="Calibri" w:hAnsi="Times New Roman" w:cs="Times New Roman"/>
          <w:sz w:val="28"/>
          <w:szCs w:val="28"/>
        </w:rPr>
        <w:lastRenderedPageBreak/>
        <w:t xml:space="preserve">Se da lectura a Memorandum de fecha 01/07/2022, suscrita por el </w:t>
      </w:r>
      <w:r w:rsidR="007C530D">
        <w:rPr>
          <w:rFonts w:ascii="Times New Roman" w:eastAsia="Calibri" w:hAnsi="Times New Roman" w:cs="Times New Roman"/>
          <w:sz w:val="28"/>
          <w:szCs w:val="28"/>
        </w:rPr>
        <w:t>XXXXXXXXXX</w:t>
      </w:r>
      <w:r w:rsidR="00C8592D" w:rsidRPr="00C8592D">
        <w:rPr>
          <w:rFonts w:ascii="Times New Roman" w:eastAsia="Calibri" w:hAnsi="Times New Roman" w:cs="Times New Roman"/>
          <w:sz w:val="28"/>
          <w:szCs w:val="28"/>
        </w:rPr>
        <w:t xml:space="preserve">/Jefe de Alumbrado Público de la Municipalidad, en el cual informa que el 01/07/2022 a las 03.00 pm, en recepción de la Municipalidad, recibieron notificación de parte de AGM El Salvador S.a. de C.V.,  en dicho documento informa que estará a la disposición para solucionar cualquier inconveniente con respecto a la licitación pública denominada: LP 04-2014 AMA “SUMINISTRO, INSTALACIÓN, MANTENIMIENTO, EXPANSIÓN, MODERNIZACIÓN, REPOSICIÓN, OPERACIÓN Y ADMINISTRACIÓN DE LA INFRAESTRUCTURA PARA LA CONCESIÓN DEL SERVICIO DE ALUMBRADO PÚBLICO EN EL MUNICIPIO DE APOPA”. De acuerdo a esta carta recibida de AGM, le informan en carácter de Administrador de Contrato LP04-2014 AMA, que a partir del 01 de julio del año en curso, la empresa AGM, inicia sus labores de mantenimiento eléctrico en el Municipio, de acuerdo a las Clausulas establecidas en el Contrato AGM-AMA LP04-2014. El Concejo Municipal Plural, en uso de sus facultades legales y habiendo deliberado el punto, por </w:t>
      </w:r>
      <w:r w:rsidR="00C8592D" w:rsidRPr="00C8592D">
        <w:rPr>
          <w:rFonts w:ascii="Times New Roman" w:eastAsia="Calibri" w:hAnsi="Times New Roman" w:cs="Times New Roman"/>
          <w:b/>
          <w:sz w:val="28"/>
          <w:szCs w:val="28"/>
        </w:rPr>
        <w:t>UNANIMIDAD</w:t>
      </w:r>
      <w:r w:rsidR="00C8592D" w:rsidRPr="00C8592D">
        <w:rPr>
          <w:rFonts w:ascii="Times New Roman" w:eastAsia="Calibri" w:hAnsi="Times New Roman" w:cs="Times New Roman"/>
          <w:sz w:val="28"/>
          <w:szCs w:val="28"/>
        </w:rPr>
        <w:t xml:space="preserve"> de votos, </w:t>
      </w:r>
      <w:r w:rsidR="00C8592D" w:rsidRPr="00C8592D">
        <w:rPr>
          <w:rFonts w:ascii="Times New Roman" w:eastAsia="Calibri" w:hAnsi="Times New Roman" w:cs="Times New Roman"/>
          <w:b/>
          <w:sz w:val="28"/>
          <w:szCs w:val="28"/>
        </w:rPr>
        <w:t xml:space="preserve">ACUERDA: </w:t>
      </w:r>
      <w:r w:rsidR="00C8592D" w:rsidRPr="00C8592D">
        <w:rPr>
          <w:rFonts w:ascii="Times New Roman" w:eastAsia="Calibri" w:hAnsi="Times New Roman" w:cs="Times New Roman"/>
          <w:b/>
          <w:sz w:val="28"/>
          <w:szCs w:val="28"/>
          <w:u w:val="single"/>
        </w:rPr>
        <w:t>Primero</w:t>
      </w:r>
      <w:r w:rsidR="00C8592D" w:rsidRPr="00C8592D">
        <w:rPr>
          <w:rFonts w:ascii="Times New Roman" w:eastAsia="Calibri" w:hAnsi="Times New Roman" w:cs="Times New Roman"/>
          <w:b/>
          <w:sz w:val="28"/>
          <w:szCs w:val="28"/>
        </w:rPr>
        <w:t xml:space="preserve">: ORDÉNESE </w:t>
      </w:r>
      <w:r w:rsidR="00C8592D" w:rsidRPr="00C8592D">
        <w:rPr>
          <w:rFonts w:ascii="Times New Roman" w:eastAsia="Calibri" w:hAnsi="Times New Roman" w:cs="Times New Roman"/>
          <w:sz w:val="28"/>
          <w:szCs w:val="28"/>
        </w:rPr>
        <w:t xml:space="preserve">al Jefe de Alumbrado Público de la Municipalidad, realice la liquidación correspondiente en relación a compras de lámparas para el municipio y sea presentada al Concejo Municipal. </w:t>
      </w:r>
      <w:r w:rsidR="00C8592D" w:rsidRPr="00C8592D">
        <w:rPr>
          <w:rFonts w:ascii="Times New Roman" w:eastAsia="Calibri" w:hAnsi="Times New Roman" w:cs="Times New Roman"/>
          <w:b/>
          <w:sz w:val="28"/>
          <w:szCs w:val="28"/>
          <w:u w:val="single"/>
        </w:rPr>
        <w:t>Segundo</w:t>
      </w:r>
      <w:r w:rsidR="00C8592D" w:rsidRPr="00C8592D">
        <w:rPr>
          <w:rFonts w:ascii="Times New Roman" w:eastAsia="Calibri" w:hAnsi="Times New Roman" w:cs="Times New Roman"/>
          <w:sz w:val="28"/>
          <w:szCs w:val="28"/>
        </w:rPr>
        <w:t xml:space="preserve">: Quedando autorizado el Jefe de Alumbrado Público, elabore los requerimientos respectivos para la compra de foto celdas, lámparas </w:t>
      </w:r>
      <w:proofErr w:type="spellStart"/>
      <w:r w:rsidR="00C8592D" w:rsidRPr="00C8592D">
        <w:rPr>
          <w:rFonts w:ascii="Times New Roman" w:eastAsia="Calibri" w:hAnsi="Times New Roman" w:cs="Times New Roman"/>
          <w:sz w:val="28"/>
          <w:szCs w:val="28"/>
        </w:rPr>
        <w:t>Led</w:t>
      </w:r>
      <w:proofErr w:type="spellEnd"/>
      <w:r w:rsidR="00C8592D" w:rsidRPr="00C8592D">
        <w:rPr>
          <w:rFonts w:ascii="Times New Roman" w:eastAsia="Calibri" w:hAnsi="Times New Roman" w:cs="Times New Roman"/>
          <w:sz w:val="28"/>
          <w:szCs w:val="28"/>
        </w:rPr>
        <w:t xml:space="preserve"> y focos ahorradores de energía y los presente a la UACI. </w:t>
      </w:r>
      <w:r w:rsidR="00C8592D" w:rsidRPr="00C8592D">
        <w:rPr>
          <w:rFonts w:ascii="Times New Roman" w:eastAsia="Calibri" w:hAnsi="Times New Roman" w:cs="Times New Roman"/>
          <w:b/>
          <w:sz w:val="28"/>
          <w:szCs w:val="28"/>
        </w:rPr>
        <w:t xml:space="preserve"> </w:t>
      </w:r>
      <w:r w:rsidR="00C8592D" w:rsidRPr="00C8592D">
        <w:rPr>
          <w:rFonts w:ascii="Times New Roman" w:eastAsia="Calibri" w:hAnsi="Times New Roman" w:cs="Times New Roman"/>
          <w:b/>
          <w:sz w:val="28"/>
          <w:szCs w:val="28"/>
          <w:u w:val="single"/>
        </w:rPr>
        <w:t>Tercero</w:t>
      </w:r>
      <w:r w:rsidR="00C8592D" w:rsidRPr="00C8592D">
        <w:rPr>
          <w:rFonts w:ascii="Times New Roman" w:eastAsia="Calibri" w:hAnsi="Times New Roman" w:cs="Times New Roman"/>
          <w:sz w:val="28"/>
          <w:szCs w:val="28"/>
        </w:rPr>
        <w:t xml:space="preserve">: Quedando autorizado el Jefe de la Unidad de Adquisiciones y Contrataciones Institucionales (UACI), realice el procedimiento de compras de foto celdas, lámparas </w:t>
      </w:r>
      <w:proofErr w:type="spellStart"/>
      <w:r w:rsidR="00C8592D" w:rsidRPr="00C8592D">
        <w:rPr>
          <w:rFonts w:ascii="Times New Roman" w:eastAsia="Calibri" w:hAnsi="Times New Roman" w:cs="Times New Roman"/>
          <w:sz w:val="28"/>
          <w:szCs w:val="28"/>
        </w:rPr>
        <w:t>Led</w:t>
      </w:r>
      <w:proofErr w:type="spellEnd"/>
      <w:r w:rsidR="00C8592D" w:rsidRPr="00C8592D">
        <w:rPr>
          <w:rFonts w:ascii="Times New Roman" w:eastAsia="Calibri" w:hAnsi="Times New Roman" w:cs="Times New Roman"/>
          <w:sz w:val="28"/>
          <w:szCs w:val="28"/>
        </w:rPr>
        <w:t xml:space="preserve"> y focos ahorradores de energía, para ser utilizadas en diferentes comunidades de este municipio. Fondos con aplicación al espe</w:t>
      </w:r>
      <w:r w:rsidR="00C8592D" w:rsidRPr="00C8592D">
        <w:rPr>
          <w:rFonts w:ascii="Times New Roman" w:eastAsia="Calibri" w:hAnsi="Times New Roman" w:cs="Times New Roman"/>
          <w:sz w:val="28"/>
          <w:szCs w:val="28"/>
          <w:shd w:val="clear" w:color="auto" w:fill="FFFFFF"/>
        </w:rPr>
        <w:t>cífico y  expresión Presupuestaria Municipal vigente, que</w:t>
      </w:r>
      <w:r w:rsidR="00C8592D" w:rsidRPr="00C8592D">
        <w:rPr>
          <w:rFonts w:ascii="Times New Roman" w:eastAsia="Calibri" w:hAnsi="Times New Roman" w:cs="Times New Roman"/>
          <w:sz w:val="28"/>
          <w:szCs w:val="28"/>
        </w:rPr>
        <w:t xml:space="preserve"> se comprobara como lo establece el artículo 78 del Código Municipal. </w:t>
      </w:r>
      <w:r w:rsidR="00C8592D" w:rsidRPr="00C8592D">
        <w:rPr>
          <w:rFonts w:ascii="Times New Roman" w:eastAsia="Calibri" w:hAnsi="Times New Roman" w:cs="Times New Roman"/>
          <w:b/>
          <w:sz w:val="28"/>
          <w:szCs w:val="28"/>
        </w:rPr>
        <w:t xml:space="preserve">CERTIFÍQUESE Y COMUNIQUESE. </w:t>
      </w:r>
      <w:r w:rsidR="00ED26BD" w:rsidRPr="00C8592D">
        <w:rPr>
          <w:rFonts w:ascii="Times New Roman" w:eastAsia="Calibri" w:hAnsi="Times New Roman" w:cs="Times New Roman"/>
          <w:b/>
          <w:bCs/>
          <w:sz w:val="28"/>
          <w:szCs w:val="28"/>
        </w:rPr>
        <w:t>“</w:t>
      </w:r>
      <w:r w:rsidR="00ED26BD" w:rsidRPr="00C8592D">
        <w:rPr>
          <w:rFonts w:ascii="Times New Roman" w:eastAsia="Calibri" w:hAnsi="Times New Roman" w:cs="Times New Roman"/>
          <w:b/>
          <w:sz w:val="28"/>
          <w:szCs w:val="28"/>
        </w:rPr>
        <w:t>ACUERDO</w:t>
      </w:r>
      <w:r w:rsidR="00ED26BD" w:rsidRPr="00C8592D">
        <w:rPr>
          <w:rFonts w:ascii="Times New Roman" w:eastAsia="Calibri" w:hAnsi="Times New Roman" w:cs="Times New Roman"/>
          <w:b/>
          <w:bCs/>
          <w:sz w:val="28"/>
          <w:szCs w:val="28"/>
        </w:rPr>
        <w:t xml:space="preserve"> MUNICIPAL NÚMERO TRES”. </w:t>
      </w:r>
      <w:r w:rsidR="00ED26BD" w:rsidRPr="00C8592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00ED26BD" w:rsidRPr="00C8592D">
        <w:rPr>
          <w:rFonts w:ascii="Times New Roman" w:eastAsia="Calibri" w:hAnsi="Times New Roman" w:cs="Times New Roman"/>
          <w:b/>
          <w:sz w:val="28"/>
          <w:szCs w:val="28"/>
        </w:rPr>
        <w:t xml:space="preserve">cuatro </w:t>
      </w:r>
      <w:r w:rsidR="00ED26BD" w:rsidRPr="00C8592D">
        <w:rPr>
          <w:rFonts w:ascii="Times New Roman" w:eastAsia="Calibri" w:hAnsi="Times New Roman" w:cs="Times New Roman"/>
          <w:sz w:val="28"/>
          <w:szCs w:val="28"/>
        </w:rPr>
        <w:t xml:space="preserve">de la agenda de esta sesión, para lo cual se da lectura a memorándum de fecha 30/06/2022, suscrito por el </w:t>
      </w:r>
      <w:r w:rsidR="00B859A2">
        <w:rPr>
          <w:rFonts w:ascii="Times New Roman" w:eastAsia="Calibri" w:hAnsi="Times New Roman" w:cs="Times New Roman"/>
          <w:b/>
          <w:sz w:val="28"/>
          <w:szCs w:val="28"/>
        </w:rPr>
        <w:t>XXXXXXXXXXXX</w:t>
      </w:r>
      <w:r w:rsidR="00ED26BD" w:rsidRPr="00C8592D">
        <w:rPr>
          <w:rFonts w:ascii="Times New Roman" w:eastAsia="Calibri" w:hAnsi="Times New Roman" w:cs="Times New Roman"/>
          <w:b/>
          <w:sz w:val="28"/>
          <w:szCs w:val="28"/>
        </w:rPr>
        <w:t xml:space="preserve">, Jefe de Recursos Humanos, </w:t>
      </w:r>
      <w:r w:rsidR="00ED26BD" w:rsidRPr="00C8592D">
        <w:rPr>
          <w:rFonts w:ascii="Times New Roman" w:eastAsia="Calibri" w:hAnsi="Times New Roman" w:cs="Times New Roman"/>
          <w:sz w:val="28"/>
          <w:szCs w:val="28"/>
        </w:rPr>
        <w:t xml:space="preserve">por medio del cual solicita modificación del Acuerdo Municipal # 15 del Acta # 30 de fecha 28 de junio de 2022, en el sentido de rectificar el cuadro de detalle de las diferencias de los salarios dejados de percibir del Lic. Sergio Noel Monroy Martínez, correspondientes de mayo a </w:t>
      </w:r>
      <w:r w:rsidR="00ED26BD" w:rsidRPr="00C8592D">
        <w:rPr>
          <w:rFonts w:ascii="Times New Roman" w:eastAsia="Calibri" w:hAnsi="Times New Roman" w:cs="Times New Roman"/>
          <w:sz w:val="28"/>
          <w:szCs w:val="28"/>
        </w:rPr>
        <w:lastRenderedPageBreak/>
        <w:t>noviembre del año 2021, y se modifiquen los montos correspondientes al Impuesto sobre la Renta para lo cual anexa el siguiente cuadro:</w:t>
      </w:r>
    </w:p>
    <w:p w:rsidR="000A6F2F" w:rsidRDefault="000A6F2F" w:rsidP="00C8592D">
      <w:pPr>
        <w:tabs>
          <w:tab w:val="left" w:pos="2347"/>
        </w:tabs>
        <w:spacing w:line="276" w:lineRule="auto"/>
        <w:jc w:val="both"/>
        <w:rPr>
          <w:rFonts w:ascii="Times New Roman" w:eastAsia="Calibri" w:hAnsi="Times New Roman" w:cs="Times New Roman"/>
          <w:sz w:val="28"/>
          <w:szCs w:val="28"/>
        </w:rPr>
      </w:pPr>
    </w:p>
    <w:p w:rsidR="000A6F2F" w:rsidRDefault="000A6F2F" w:rsidP="00C8592D">
      <w:pPr>
        <w:tabs>
          <w:tab w:val="left" w:pos="2347"/>
        </w:tabs>
        <w:spacing w:line="276" w:lineRule="auto"/>
        <w:jc w:val="both"/>
        <w:rPr>
          <w:rFonts w:ascii="Times New Roman" w:eastAsia="Calibri" w:hAnsi="Times New Roman" w:cs="Times New Roman"/>
          <w:sz w:val="28"/>
          <w:szCs w:val="28"/>
        </w:rPr>
      </w:pPr>
    </w:p>
    <w:p w:rsidR="000A6F2F" w:rsidRDefault="000A6F2F" w:rsidP="00C8592D">
      <w:pPr>
        <w:tabs>
          <w:tab w:val="left" w:pos="2347"/>
        </w:tabs>
        <w:spacing w:line="276" w:lineRule="auto"/>
        <w:jc w:val="both"/>
        <w:rPr>
          <w:rFonts w:ascii="Times New Roman" w:eastAsia="Calibri" w:hAnsi="Times New Roman" w:cs="Times New Roman"/>
          <w:sz w:val="28"/>
          <w:szCs w:val="28"/>
        </w:rPr>
      </w:pPr>
    </w:p>
    <w:p w:rsidR="000A6F2F" w:rsidRDefault="000A6F2F" w:rsidP="00C8592D">
      <w:pPr>
        <w:tabs>
          <w:tab w:val="left" w:pos="2347"/>
        </w:tabs>
        <w:spacing w:line="276" w:lineRule="auto"/>
        <w:jc w:val="both"/>
        <w:rPr>
          <w:rFonts w:ascii="Times New Roman" w:eastAsia="Calibri" w:hAnsi="Times New Roman" w:cs="Times New Roman"/>
          <w:sz w:val="28"/>
          <w:szCs w:val="28"/>
        </w:rPr>
      </w:pPr>
    </w:p>
    <w:p w:rsidR="000A6F2F" w:rsidRPr="00C8592D" w:rsidRDefault="000A6F2F" w:rsidP="00C8592D">
      <w:pPr>
        <w:tabs>
          <w:tab w:val="left" w:pos="2347"/>
        </w:tabs>
        <w:spacing w:line="276" w:lineRule="auto"/>
        <w:jc w:val="both"/>
        <w:rPr>
          <w:rFonts w:ascii="Times New Roman" w:eastAsia="Calibri" w:hAnsi="Times New Roman" w:cs="Times New Roman"/>
          <w:sz w:val="28"/>
          <w:szCs w:val="28"/>
        </w:rPr>
      </w:pPr>
    </w:p>
    <w:tbl>
      <w:tblPr>
        <w:tblW w:w="9240" w:type="dxa"/>
        <w:jc w:val="center"/>
        <w:tblCellMar>
          <w:left w:w="70" w:type="dxa"/>
          <w:right w:w="70" w:type="dxa"/>
        </w:tblCellMar>
        <w:tblLook w:val="04A0" w:firstRow="1" w:lastRow="0" w:firstColumn="1" w:lastColumn="0" w:noHBand="0" w:noVBand="1"/>
      </w:tblPr>
      <w:tblGrid>
        <w:gridCol w:w="1579"/>
        <w:gridCol w:w="1435"/>
        <w:gridCol w:w="1395"/>
        <w:gridCol w:w="1231"/>
        <w:gridCol w:w="1200"/>
        <w:gridCol w:w="1200"/>
        <w:gridCol w:w="1200"/>
      </w:tblGrid>
      <w:tr w:rsidR="00ED26BD" w:rsidRPr="00ED26BD" w:rsidTr="00C8592D">
        <w:trPr>
          <w:trHeight w:val="20"/>
          <w:jc w:val="center"/>
        </w:trPr>
        <w:tc>
          <w:tcPr>
            <w:tcW w:w="5640" w:type="dxa"/>
            <w:gridSpan w:val="4"/>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Calibri" w:hAnsi="Arial" w:cs="Arial"/>
                <w:sz w:val="14"/>
                <w:szCs w:val="14"/>
              </w:rPr>
              <w:t xml:space="preserve"> </w:t>
            </w:r>
            <w:r w:rsidRPr="00ED26BD">
              <w:rPr>
                <w:rFonts w:ascii="Arial" w:eastAsia="Times New Roman" w:hAnsi="Arial" w:cs="Arial"/>
                <w:b/>
                <w:bCs/>
                <w:color w:val="000000"/>
                <w:sz w:val="14"/>
                <w:szCs w:val="14"/>
                <w:lang w:val="es-SV" w:eastAsia="es-SV"/>
              </w:rPr>
              <w:t xml:space="preserve">   </w:t>
            </w:r>
            <w:bookmarkStart w:id="0" w:name="RANGE!B2:G36"/>
            <w:r w:rsidRPr="00ED26BD">
              <w:rPr>
                <w:rFonts w:ascii="Arial" w:eastAsia="Times New Roman" w:hAnsi="Arial" w:cs="Arial"/>
                <w:b/>
                <w:bCs/>
                <w:color w:val="000000"/>
                <w:sz w:val="14"/>
                <w:szCs w:val="14"/>
                <w:lang w:val="es-SV" w:eastAsia="es-SV"/>
              </w:rPr>
              <w:t>DETALLE DE SUELDOS PAGADOS AL LIC. SERGIO NOEL MONROY</w:t>
            </w:r>
            <w:bookmarkEnd w:id="0"/>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5640" w:type="dxa"/>
            <w:gridSpan w:val="4"/>
            <w:tcBorders>
              <w:top w:val="nil"/>
              <w:left w:val="nil"/>
              <w:bottom w:val="single" w:sz="4" w:space="0" w:color="auto"/>
              <w:right w:val="nil"/>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DEL 01 DE MAYO AL 30 DE NOVIEMBRE 2021</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 </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 xml:space="preserve">SALARIO </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 xml:space="preserve">SALARIO </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 </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b/>
                <w:bCs/>
                <w:color w:val="000000"/>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MES / AÑO</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CANCELADO</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SEGÚN CARGO</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DIFERENCIA</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b/>
                <w:bCs/>
                <w:color w:val="000000"/>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MAYO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2,300.00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JUNIO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2,300.00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JULIO /22</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2,300.00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AGOSTO/21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2,300.00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SEPTIEMBRE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2,300.00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OCTUBRE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2,300.00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NOVIEMBRE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2,300.00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TOTALES</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10,500.00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16,100.00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5,600.00</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315"/>
          <w:jc w:val="center"/>
        </w:trPr>
        <w:tc>
          <w:tcPr>
            <w:tcW w:w="1579"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435"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395"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31"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SALARIO</w:t>
            </w:r>
          </w:p>
        </w:tc>
        <w:tc>
          <w:tcPr>
            <w:tcW w:w="1435" w:type="dxa"/>
            <w:tcBorders>
              <w:top w:val="single" w:sz="8" w:space="0" w:color="auto"/>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ISSS</w:t>
            </w:r>
          </w:p>
        </w:tc>
        <w:tc>
          <w:tcPr>
            <w:tcW w:w="1395" w:type="dxa"/>
            <w:tcBorders>
              <w:top w:val="single" w:sz="8" w:space="0" w:color="auto"/>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AFP</w:t>
            </w:r>
          </w:p>
        </w:tc>
        <w:tc>
          <w:tcPr>
            <w:tcW w:w="1231" w:type="dxa"/>
            <w:tcBorders>
              <w:top w:val="single" w:sz="8" w:space="0" w:color="auto"/>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RENTA</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TOTAL</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LIQUIDO</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p>
        </w:tc>
      </w:tr>
      <w:tr w:rsidR="00ED26BD" w:rsidRPr="00ED26BD" w:rsidTr="00C8592D">
        <w:trPr>
          <w:trHeight w:val="20"/>
          <w:jc w:val="center"/>
        </w:trPr>
        <w:tc>
          <w:tcPr>
            <w:tcW w:w="1579" w:type="dxa"/>
            <w:tcBorders>
              <w:top w:val="nil"/>
              <w:left w:val="single" w:sz="8" w:space="0" w:color="auto"/>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1,500.00</w:t>
            </w:r>
          </w:p>
        </w:tc>
        <w:tc>
          <w:tcPr>
            <w:tcW w:w="1435" w:type="dxa"/>
            <w:tcBorders>
              <w:top w:val="nil"/>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30.00</w:t>
            </w:r>
          </w:p>
        </w:tc>
        <w:tc>
          <w:tcPr>
            <w:tcW w:w="1395" w:type="dxa"/>
            <w:tcBorders>
              <w:top w:val="nil"/>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108.75</w:t>
            </w:r>
          </w:p>
        </w:tc>
        <w:tc>
          <w:tcPr>
            <w:tcW w:w="1231" w:type="dxa"/>
            <w:tcBorders>
              <w:top w:val="nil"/>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153.20</w:t>
            </w:r>
          </w:p>
        </w:tc>
        <w:tc>
          <w:tcPr>
            <w:tcW w:w="1200" w:type="dxa"/>
            <w:tcBorders>
              <w:top w:val="nil"/>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291.95</w:t>
            </w:r>
          </w:p>
        </w:tc>
        <w:tc>
          <w:tcPr>
            <w:tcW w:w="1200" w:type="dxa"/>
            <w:tcBorders>
              <w:top w:val="nil"/>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1,208.05</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r>
      <w:tr w:rsidR="00ED26BD" w:rsidRPr="00ED26BD" w:rsidTr="00C8592D">
        <w:trPr>
          <w:trHeight w:val="315"/>
          <w:jc w:val="center"/>
        </w:trPr>
        <w:tc>
          <w:tcPr>
            <w:tcW w:w="1579"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435"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395"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31"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SALARIO</w:t>
            </w:r>
          </w:p>
        </w:tc>
        <w:tc>
          <w:tcPr>
            <w:tcW w:w="1435" w:type="dxa"/>
            <w:tcBorders>
              <w:top w:val="single" w:sz="8" w:space="0" w:color="auto"/>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ISSS</w:t>
            </w:r>
          </w:p>
        </w:tc>
        <w:tc>
          <w:tcPr>
            <w:tcW w:w="1395" w:type="dxa"/>
            <w:tcBorders>
              <w:top w:val="single" w:sz="8" w:space="0" w:color="auto"/>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AFP</w:t>
            </w:r>
          </w:p>
        </w:tc>
        <w:tc>
          <w:tcPr>
            <w:tcW w:w="1231" w:type="dxa"/>
            <w:tcBorders>
              <w:top w:val="single" w:sz="8" w:space="0" w:color="auto"/>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RENTA</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TOTAL</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LIQUIDO</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p>
        </w:tc>
      </w:tr>
      <w:tr w:rsidR="00ED26BD" w:rsidRPr="00ED26BD" w:rsidTr="00C8592D">
        <w:trPr>
          <w:trHeight w:val="20"/>
          <w:jc w:val="center"/>
        </w:trPr>
        <w:tc>
          <w:tcPr>
            <w:tcW w:w="1579" w:type="dxa"/>
            <w:tcBorders>
              <w:top w:val="nil"/>
              <w:left w:val="single" w:sz="8" w:space="0" w:color="auto"/>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2,300.00</w:t>
            </w:r>
          </w:p>
        </w:tc>
        <w:tc>
          <w:tcPr>
            <w:tcW w:w="1435" w:type="dxa"/>
            <w:tcBorders>
              <w:top w:val="nil"/>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30.00</w:t>
            </w:r>
          </w:p>
        </w:tc>
        <w:tc>
          <w:tcPr>
            <w:tcW w:w="1395" w:type="dxa"/>
            <w:tcBorders>
              <w:top w:val="nil"/>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166.75</w:t>
            </w:r>
          </w:p>
        </w:tc>
        <w:tc>
          <w:tcPr>
            <w:tcW w:w="1231" w:type="dxa"/>
            <w:tcBorders>
              <w:top w:val="nil"/>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308.12</w:t>
            </w:r>
          </w:p>
        </w:tc>
        <w:tc>
          <w:tcPr>
            <w:tcW w:w="1200" w:type="dxa"/>
            <w:tcBorders>
              <w:top w:val="nil"/>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504.87</w:t>
            </w:r>
          </w:p>
        </w:tc>
        <w:tc>
          <w:tcPr>
            <w:tcW w:w="1200" w:type="dxa"/>
            <w:tcBorders>
              <w:top w:val="nil"/>
              <w:left w:val="nil"/>
              <w:bottom w:val="single" w:sz="8" w:space="0" w:color="auto"/>
              <w:right w:val="single" w:sz="8"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1,795.13</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r>
      <w:tr w:rsidR="00ED26BD" w:rsidRPr="00ED26BD" w:rsidTr="00C8592D">
        <w:trPr>
          <w:trHeight w:val="300"/>
          <w:jc w:val="center"/>
        </w:trPr>
        <w:tc>
          <w:tcPr>
            <w:tcW w:w="1579"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435"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395"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31"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sz w:val="14"/>
                <w:szCs w:val="14"/>
                <w:lang w:val="es-SV" w:eastAsia="es-SV"/>
              </w:rPr>
            </w:pPr>
          </w:p>
        </w:tc>
      </w:tr>
      <w:tr w:rsidR="00ED26BD" w:rsidRPr="00ED26BD" w:rsidTr="00C8592D">
        <w:trPr>
          <w:trHeight w:val="20"/>
          <w:jc w:val="center"/>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 </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 xml:space="preserve">SALARIO </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MES / AÑO</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DEJADO DE PERCIBIR</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ISSS</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AFP</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RENTA</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LIQUIDO</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MAYO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JUNIO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JULIO /22</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AGOSTO/21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SEPTIEMBRE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OCTUBRE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NOVIEMBRE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p>
        </w:tc>
      </w:tr>
      <w:tr w:rsidR="00ED26BD" w:rsidRPr="00ED26BD" w:rsidTr="00C8592D">
        <w:trPr>
          <w:trHeight w:val="20"/>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TOTALES</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5,600.00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406.00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1,084.44</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4,109.56</w:t>
            </w:r>
          </w:p>
        </w:tc>
        <w:tc>
          <w:tcPr>
            <w:tcW w:w="1200" w:type="dxa"/>
            <w:tcBorders>
              <w:top w:val="nil"/>
              <w:left w:val="nil"/>
              <w:bottom w:val="nil"/>
              <w:right w:val="nil"/>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p>
        </w:tc>
      </w:tr>
    </w:tbl>
    <w:p w:rsidR="00ED26BD" w:rsidRPr="00ED26BD" w:rsidRDefault="00ED26BD" w:rsidP="00ED26BD">
      <w:pPr>
        <w:spacing w:line="276" w:lineRule="auto"/>
        <w:jc w:val="both"/>
        <w:rPr>
          <w:rFonts w:ascii="Arial" w:eastAsia="Calibri" w:hAnsi="Arial" w:cs="Arial"/>
          <w:sz w:val="24"/>
          <w:szCs w:val="24"/>
        </w:rPr>
      </w:pPr>
    </w:p>
    <w:p w:rsidR="00ED26BD" w:rsidRPr="00ED26BD" w:rsidRDefault="00ED26BD" w:rsidP="005B2F14">
      <w:pPr>
        <w:spacing w:line="276" w:lineRule="auto"/>
        <w:jc w:val="both"/>
        <w:rPr>
          <w:rFonts w:ascii="Times New Roman" w:eastAsia="Calibri" w:hAnsi="Times New Roman" w:cs="Times New Roman"/>
          <w:sz w:val="28"/>
          <w:szCs w:val="28"/>
        </w:rPr>
      </w:pPr>
      <w:r w:rsidRPr="00ED26BD">
        <w:rPr>
          <w:rFonts w:ascii="Times New Roman" w:eastAsia="Calibri" w:hAnsi="Times New Roman" w:cs="Times New Roman"/>
          <w:sz w:val="28"/>
          <w:szCs w:val="28"/>
        </w:rPr>
        <w:t xml:space="preserve">Así mismo solicita que se le incorpore al Acuerdo en mención lo siguiente: Modificar los formularios F14 y F910 de impuestos sobre la renta de 2021, también hacer modificaciones en las planillas de AFPS e ISSS correspondientes de mayo a noviembre de 2021 para efectos de cálculo de pago, mora, multas e intereses. Por tanto el Pleno </w:t>
      </w:r>
      <w:r w:rsidRPr="00ED26BD">
        <w:rPr>
          <w:rFonts w:ascii="Times New Roman" w:eastAsia="Calibri" w:hAnsi="Times New Roman" w:cs="Times New Roman"/>
          <w:b/>
          <w:sz w:val="28"/>
          <w:szCs w:val="28"/>
        </w:rPr>
        <w:t>CONSIDERANDO</w:t>
      </w:r>
      <w:r w:rsidRPr="00ED26BD">
        <w:rPr>
          <w:rFonts w:ascii="Times New Roman" w:eastAsia="Calibri" w:hAnsi="Times New Roman" w:cs="Times New Roman"/>
          <w:sz w:val="28"/>
          <w:szCs w:val="28"/>
        </w:rPr>
        <w:t xml:space="preserve"> que mediante el </w:t>
      </w:r>
      <w:r w:rsidRPr="00ED26BD">
        <w:rPr>
          <w:rFonts w:ascii="Times New Roman" w:eastAsia="Calibri" w:hAnsi="Times New Roman" w:cs="Times New Roman"/>
          <w:b/>
          <w:sz w:val="28"/>
          <w:szCs w:val="28"/>
        </w:rPr>
        <w:t>Acuerdo Municipal Acuerdo Municipal # 15 del Acta # 30 de fecha 28 de junio de 2022,</w:t>
      </w:r>
      <w:r w:rsidRPr="00ED26BD">
        <w:rPr>
          <w:rFonts w:ascii="Times New Roman" w:eastAsia="Calibri" w:hAnsi="Times New Roman" w:cs="Times New Roman"/>
          <w:sz w:val="28"/>
          <w:szCs w:val="28"/>
        </w:rPr>
        <w:t xml:space="preserve"> se aprobó lo siguiente: </w:t>
      </w:r>
      <w:r w:rsidRPr="00ED26BD">
        <w:rPr>
          <w:rFonts w:ascii="Times New Roman" w:eastAsia="Calibri" w:hAnsi="Times New Roman" w:cs="Times New Roman"/>
          <w:b/>
          <w:sz w:val="28"/>
          <w:szCs w:val="28"/>
        </w:rPr>
        <w:t xml:space="preserve">AUTORÍCESE </w:t>
      </w:r>
      <w:r w:rsidRPr="00ED26BD">
        <w:rPr>
          <w:rFonts w:ascii="Times New Roman" w:eastAsia="Calibri" w:hAnsi="Times New Roman" w:cs="Times New Roman"/>
          <w:sz w:val="28"/>
          <w:szCs w:val="28"/>
        </w:rPr>
        <w:t xml:space="preserve">el pago de </w:t>
      </w:r>
      <w:r w:rsidRPr="00ED26BD">
        <w:rPr>
          <w:rFonts w:ascii="Times New Roman" w:eastAsia="Calibri" w:hAnsi="Times New Roman" w:cs="Times New Roman"/>
          <w:b/>
          <w:sz w:val="28"/>
          <w:szCs w:val="28"/>
        </w:rPr>
        <w:t>$5,600.00,</w:t>
      </w:r>
      <w:r w:rsidRPr="00ED26BD">
        <w:rPr>
          <w:rFonts w:ascii="Times New Roman" w:eastAsia="Calibri" w:hAnsi="Times New Roman" w:cs="Times New Roman"/>
          <w:sz w:val="28"/>
          <w:szCs w:val="28"/>
        </w:rPr>
        <w:t xml:space="preserve"> en concepto de salarios que dejo de percibir el </w:t>
      </w:r>
      <w:r w:rsidRPr="00ED26BD">
        <w:rPr>
          <w:rFonts w:ascii="Times New Roman" w:eastAsia="Calibri" w:hAnsi="Times New Roman" w:cs="Times New Roman"/>
          <w:b/>
          <w:sz w:val="28"/>
          <w:szCs w:val="28"/>
        </w:rPr>
        <w:t xml:space="preserve">Síndico Municipal, Lic. Sergio Noel </w:t>
      </w:r>
      <w:r w:rsidRPr="00ED26BD">
        <w:rPr>
          <w:rFonts w:ascii="Times New Roman" w:eastAsia="Calibri" w:hAnsi="Times New Roman" w:cs="Times New Roman"/>
          <w:b/>
          <w:sz w:val="28"/>
          <w:szCs w:val="28"/>
        </w:rPr>
        <w:lastRenderedPageBreak/>
        <w:t>Monroy Martínez,</w:t>
      </w:r>
      <w:r w:rsidRPr="00ED26BD">
        <w:rPr>
          <w:rFonts w:ascii="Times New Roman" w:eastAsia="Calibri" w:hAnsi="Times New Roman" w:cs="Times New Roman"/>
          <w:sz w:val="28"/>
          <w:szCs w:val="28"/>
        </w:rPr>
        <w:t xml:space="preserve"> en el periodo comprendido del 01 de mayo al 30 de noviembre de 2021, debiéndosele aplicar a este las retenciones de ley correspondientes, según el siguiente detalle:</w:t>
      </w:r>
    </w:p>
    <w:tbl>
      <w:tblPr>
        <w:tblW w:w="9250" w:type="dxa"/>
        <w:tblInd w:w="75" w:type="dxa"/>
        <w:tblCellMar>
          <w:left w:w="70" w:type="dxa"/>
          <w:right w:w="70" w:type="dxa"/>
        </w:tblCellMar>
        <w:tblLook w:val="04A0" w:firstRow="1" w:lastRow="0" w:firstColumn="1" w:lastColumn="0" w:noHBand="0" w:noVBand="1"/>
      </w:tblPr>
      <w:tblGrid>
        <w:gridCol w:w="2236"/>
        <w:gridCol w:w="2162"/>
        <w:gridCol w:w="1741"/>
        <w:gridCol w:w="1768"/>
        <w:gridCol w:w="1343"/>
      </w:tblGrid>
      <w:tr w:rsidR="00ED26BD" w:rsidRPr="00ED26BD" w:rsidTr="0013312B">
        <w:trPr>
          <w:trHeight w:val="20"/>
        </w:trPr>
        <w:tc>
          <w:tcPr>
            <w:tcW w:w="2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b/>
                <w:bCs/>
                <w:color w:val="000000"/>
                <w:sz w:val="14"/>
                <w:szCs w:val="14"/>
                <w:lang w:val="es-SV" w:eastAsia="es-SV"/>
              </w:rPr>
            </w:pPr>
            <w:r w:rsidRPr="00ED26BD">
              <w:rPr>
                <w:rFonts w:ascii="Arial" w:eastAsia="Calibri" w:hAnsi="Arial" w:cs="Arial"/>
                <w:sz w:val="24"/>
                <w:szCs w:val="24"/>
              </w:rPr>
              <w:t xml:space="preserve"> </w:t>
            </w:r>
            <w:r w:rsidRPr="00ED26BD">
              <w:rPr>
                <w:rFonts w:ascii="Calibri" w:eastAsia="Times New Roman" w:hAnsi="Calibri" w:cs="Calibri"/>
                <w:b/>
                <w:bCs/>
                <w:color w:val="000000"/>
                <w:sz w:val="14"/>
                <w:szCs w:val="14"/>
                <w:lang w:val="es-SV" w:eastAsia="es-SV"/>
              </w:rPr>
              <w:t> </w:t>
            </w:r>
          </w:p>
        </w:tc>
        <w:tc>
          <w:tcPr>
            <w:tcW w:w="2162"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Calibri" w:eastAsia="Times New Roman" w:hAnsi="Calibri" w:cs="Calibri"/>
                <w:b/>
                <w:bCs/>
                <w:color w:val="000000"/>
                <w:sz w:val="14"/>
                <w:szCs w:val="14"/>
                <w:lang w:val="es-SV" w:eastAsia="es-SV"/>
              </w:rPr>
            </w:pPr>
            <w:r w:rsidRPr="00ED26BD">
              <w:rPr>
                <w:rFonts w:ascii="Calibri" w:eastAsia="Times New Roman" w:hAnsi="Calibri" w:cs="Calibri"/>
                <w:b/>
                <w:bCs/>
                <w:color w:val="000000"/>
                <w:sz w:val="14"/>
                <w:szCs w:val="14"/>
                <w:lang w:val="es-SV" w:eastAsia="es-SV"/>
              </w:rPr>
              <w:t xml:space="preserve">SALARIO </w:t>
            </w:r>
          </w:p>
        </w:tc>
        <w:tc>
          <w:tcPr>
            <w:tcW w:w="1741"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Calibri" w:eastAsia="Times New Roman" w:hAnsi="Calibri" w:cs="Calibri"/>
                <w:b/>
                <w:bCs/>
                <w:color w:val="000000"/>
                <w:sz w:val="14"/>
                <w:szCs w:val="14"/>
                <w:lang w:val="es-SV" w:eastAsia="es-SV"/>
              </w:rPr>
            </w:pPr>
            <w:r w:rsidRPr="00ED26BD">
              <w:rPr>
                <w:rFonts w:ascii="Calibri" w:eastAsia="Times New Roman" w:hAnsi="Calibri" w:cs="Calibri"/>
                <w:b/>
                <w:bCs/>
                <w:color w:val="000000"/>
                <w:sz w:val="14"/>
                <w:szCs w:val="14"/>
                <w:lang w:val="es-SV" w:eastAsia="es-SV"/>
              </w:rPr>
              <w:t> </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b/>
                <w:bCs/>
                <w:color w:val="000000"/>
                <w:sz w:val="14"/>
                <w:szCs w:val="14"/>
                <w:lang w:val="es-SV" w:eastAsia="es-SV"/>
              </w:rPr>
            </w:pPr>
            <w:r w:rsidRPr="00ED26BD">
              <w:rPr>
                <w:rFonts w:ascii="Calibri" w:eastAsia="Times New Roman" w:hAnsi="Calibri" w:cs="Calibri"/>
                <w:b/>
                <w:bCs/>
                <w:color w:val="000000"/>
                <w:sz w:val="14"/>
                <w:szCs w:val="14"/>
                <w:lang w:val="es-SV" w:eastAsia="es-SV"/>
              </w:rPr>
              <w:t> </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 </w:t>
            </w:r>
          </w:p>
        </w:tc>
      </w:tr>
      <w:tr w:rsidR="00ED26BD" w:rsidRPr="00ED26BD" w:rsidTr="0013312B">
        <w:trPr>
          <w:trHeight w:val="20"/>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b/>
                <w:bCs/>
                <w:color w:val="000000"/>
                <w:sz w:val="14"/>
                <w:szCs w:val="14"/>
                <w:lang w:val="es-SV" w:eastAsia="es-SV"/>
              </w:rPr>
            </w:pPr>
            <w:r w:rsidRPr="00ED26BD">
              <w:rPr>
                <w:rFonts w:ascii="Calibri" w:eastAsia="Times New Roman" w:hAnsi="Calibri" w:cs="Calibri"/>
                <w:b/>
                <w:bCs/>
                <w:color w:val="000000"/>
                <w:sz w:val="14"/>
                <w:szCs w:val="14"/>
                <w:lang w:val="es-SV" w:eastAsia="es-SV"/>
              </w:rPr>
              <w:t>MES / AÑO</w:t>
            </w:r>
          </w:p>
        </w:tc>
        <w:tc>
          <w:tcPr>
            <w:tcW w:w="2162"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Calibri" w:eastAsia="Times New Roman" w:hAnsi="Calibri" w:cs="Calibri"/>
                <w:b/>
                <w:bCs/>
                <w:color w:val="000000"/>
                <w:sz w:val="14"/>
                <w:szCs w:val="14"/>
                <w:lang w:val="es-SV" w:eastAsia="es-SV"/>
              </w:rPr>
            </w:pPr>
            <w:r w:rsidRPr="00ED26BD">
              <w:rPr>
                <w:rFonts w:ascii="Calibri" w:eastAsia="Times New Roman" w:hAnsi="Calibri" w:cs="Calibri"/>
                <w:b/>
                <w:bCs/>
                <w:color w:val="000000"/>
                <w:sz w:val="14"/>
                <w:szCs w:val="14"/>
                <w:lang w:val="es-SV" w:eastAsia="es-SV"/>
              </w:rPr>
              <w:t>CANCELADO</w:t>
            </w:r>
          </w:p>
        </w:tc>
        <w:tc>
          <w:tcPr>
            <w:tcW w:w="174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Calibri" w:eastAsia="Times New Roman" w:hAnsi="Calibri" w:cs="Calibri"/>
                <w:b/>
                <w:bCs/>
                <w:color w:val="000000"/>
                <w:sz w:val="14"/>
                <w:szCs w:val="14"/>
                <w:lang w:val="es-SV" w:eastAsia="es-SV"/>
              </w:rPr>
            </w:pPr>
            <w:r w:rsidRPr="00ED26BD">
              <w:rPr>
                <w:rFonts w:ascii="Calibri" w:eastAsia="Times New Roman" w:hAnsi="Calibri" w:cs="Calibri"/>
                <w:b/>
                <w:bCs/>
                <w:color w:val="000000"/>
                <w:sz w:val="14"/>
                <w:szCs w:val="14"/>
                <w:lang w:val="es-SV" w:eastAsia="es-SV"/>
              </w:rPr>
              <w:t>AFP</w:t>
            </w:r>
          </w:p>
        </w:tc>
        <w:tc>
          <w:tcPr>
            <w:tcW w:w="1768"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Calibri" w:eastAsia="Times New Roman" w:hAnsi="Calibri" w:cs="Calibri"/>
                <w:b/>
                <w:bCs/>
                <w:color w:val="000000"/>
                <w:sz w:val="14"/>
                <w:szCs w:val="14"/>
                <w:lang w:val="es-SV" w:eastAsia="es-SV"/>
              </w:rPr>
            </w:pPr>
            <w:r w:rsidRPr="00ED26BD">
              <w:rPr>
                <w:rFonts w:ascii="Calibri" w:eastAsia="Times New Roman" w:hAnsi="Calibri" w:cs="Calibri"/>
                <w:b/>
                <w:bCs/>
                <w:color w:val="000000"/>
                <w:sz w:val="14"/>
                <w:szCs w:val="14"/>
                <w:lang w:val="es-SV" w:eastAsia="es-SV"/>
              </w:rPr>
              <w:t>RENTA</w:t>
            </w:r>
          </w:p>
        </w:tc>
        <w:tc>
          <w:tcPr>
            <w:tcW w:w="1343"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Calibri" w:eastAsia="Times New Roman" w:hAnsi="Calibri" w:cs="Calibri"/>
                <w:b/>
                <w:bCs/>
                <w:color w:val="000000"/>
                <w:sz w:val="14"/>
                <w:szCs w:val="14"/>
                <w:lang w:val="es-SV" w:eastAsia="es-SV"/>
              </w:rPr>
            </w:pPr>
            <w:r w:rsidRPr="00ED26BD">
              <w:rPr>
                <w:rFonts w:ascii="Calibri" w:eastAsia="Times New Roman" w:hAnsi="Calibri" w:cs="Calibri"/>
                <w:b/>
                <w:bCs/>
                <w:color w:val="000000"/>
                <w:sz w:val="14"/>
                <w:szCs w:val="14"/>
                <w:lang w:val="es-SV" w:eastAsia="es-SV"/>
              </w:rPr>
              <w:t>LIQUIDO</w:t>
            </w:r>
          </w:p>
        </w:tc>
      </w:tr>
      <w:tr w:rsidR="00ED26BD" w:rsidRPr="00ED26BD" w:rsidTr="0013312B">
        <w:trPr>
          <w:trHeight w:val="20"/>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 xml:space="preserve"> MAYO /21</w:t>
            </w:r>
          </w:p>
        </w:tc>
        <w:tc>
          <w:tcPr>
            <w:tcW w:w="2162"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800.00</w:t>
            </w:r>
          </w:p>
        </w:tc>
        <w:tc>
          <w:tcPr>
            <w:tcW w:w="174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58.00</w:t>
            </w:r>
          </w:p>
        </w:tc>
        <w:tc>
          <w:tcPr>
            <w:tcW w:w="1768"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44.67</w:t>
            </w:r>
          </w:p>
        </w:tc>
        <w:tc>
          <w:tcPr>
            <w:tcW w:w="1343"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697.33</w:t>
            </w:r>
          </w:p>
        </w:tc>
      </w:tr>
      <w:tr w:rsidR="00ED26BD" w:rsidRPr="00ED26BD" w:rsidTr="0013312B">
        <w:trPr>
          <w:trHeight w:val="20"/>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 xml:space="preserve"> JUNIO /21</w:t>
            </w:r>
          </w:p>
        </w:tc>
        <w:tc>
          <w:tcPr>
            <w:tcW w:w="2162"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800.00</w:t>
            </w:r>
          </w:p>
        </w:tc>
        <w:tc>
          <w:tcPr>
            <w:tcW w:w="174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58.00</w:t>
            </w:r>
          </w:p>
        </w:tc>
        <w:tc>
          <w:tcPr>
            <w:tcW w:w="1768"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44.67</w:t>
            </w:r>
          </w:p>
        </w:tc>
        <w:tc>
          <w:tcPr>
            <w:tcW w:w="1343"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697.33</w:t>
            </w:r>
          </w:p>
        </w:tc>
      </w:tr>
      <w:tr w:rsidR="00ED26BD" w:rsidRPr="00ED26BD" w:rsidTr="0013312B">
        <w:trPr>
          <w:trHeight w:val="20"/>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 xml:space="preserve"> JULIO /22</w:t>
            </w:r>
          </w:p>
        </w:tc>
        <w:tc>
          <w:tcPr>
            <w:tcW w:w="2162"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800.00</w:t>
            </w:r>
          </w:p>
        </w:tc>
        <w:tc>
          <w:tcPr>
            <w:tcW w:w="174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58.00</w:t>
            </w:r>
          </w:p>
        </w:tc>
        <w:tc>
          <w:tcPr>
            <w:tcW w:w="1768"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44.67</w:t>
            </w:r>
          </w:p>
        </w:tc>
        <w:tc>
          <w:tcPr>
            <w:tcW w:w="1343"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697.33</w:t>
            </w:r>
          </w:p>
        </w:tc>
      </w:tr>
      <w:tr w:rsidR="00ED26BD" w:rsidRPr="00ED26BD" w:rsidTr="0013312B">
        <w:trPr>
          <w:trHeight w:val="20"/>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 xml:space="preserve"> AGOSTO/21</w:t>
            </w:r>
          </w:p>
        </w:tc>
        <w:tc>
          <w:tcPr>
            <w:tcW w:w="2162"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800.00</w:t>
            </w:r>
          </w:p>
        </w:tc>
        <w:tc>
          <w:tcPr>
            <w:tcW w:w="174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58.00</w:t>
            </w:r>
          </w:p>
        </w:tc>
        <w:tc>
          <w:tcPr>
            <w:tcW w:w="1768"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44.67</w:t>
            </w:r>
          </w:p>
        </w:tc>
        <w:tc>
          <w:tcPr>
            <w:tcW w:w="1343"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697.33</w:t>
            </w:r>
          </w:p>
        </w:tc>
      </w:tr>
      <w:tr w:rsidR="00ED26BD" w:rsidRPr="00ED26BD" w:rsidTr="0013312B">
        <w:trPr>
          <w:trHeight w:val="20"/>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 xml:space="preserve"> SEPTIEMBRE /21</w:t>
            </w:r>
          </w:p>
        </w:tc>
        <w:tc>
          <w:tcPr>
            <w:tcW w:w="2162"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800.00</w:t>
            </w:r>
          </w:p>
        </w:tc>
        <w:tc>
          <w:tcPr>
            <w:tcW w:w="174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58.00</w:t>
            </w:r>
          </w:p>
        </w:tc>
        <w:tc>
          <w:tcPr>
            <w:tcW w:w="1768"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44.67</w:t>
            </w:r>
          </w:p>
        </w:tc>
        <w:tc>
          <w:tcPr>
            <w:tcW w:w="1343"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697.33</w:t>
            </w:r>
          </w:p>
        </w:tc>
      </w:tr>
      <w:tr w:rsidR="00ED26BD" w:rsidRPr="00ED26BD" w:rsidTr="0013312B">
        <w:trPr>
          <w:trHeight w:val="20"/>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 xml:space="preserve"> OCTUBRE /21</w:t>
            </w:r>
          </w:p>
        </w:tc>
        <w:tc>
          <w:tcPr>
            <w:tcW w:w="2162"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800.00</w:t>
            </w:r>
          </w:p>
        </w:tc>
        <w:tc>
          <w:tcPr>
            <w:tcW w:w="174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58.00</w:t>
            </w:r>
          </w:p>
        </w:tc>
        <w:tc>
          <w:tcPr>
            <w:tcW w:w="1768"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44.67</w:t>
            </w:r>
          </w:p>
        </w:tc>
        <w:tc>
          <w:tcPr>
            <w:tcW w:w="1343"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697.33</w:t>
            </w:r>
          </w:p>
        </w:tc>
      </w:tr>
      <w:tr w:rsidR="00ED26BD" w:rsidRPr="00ED26BD" w:rsidTr="0013312B">
        <w:trPr>
          <w:trHeight w:val="20"/>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 xml:space="preserve"> NOVIEMBRE /21</w:t>
            </w:r>
          </w:p>
        </w:tc>
        <w:tc>
          <w:tcPr>
            <w:tcW w:w="2162"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800.00</w:t>
            </w:r>
          </w:p>
        </w:tc>
        <w:tc>
          <w:tcPr>
            <w:tcW w:w="174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58.00</w:t>
            </w:r>
          </w:p>
        </w:tc>
        <w:tc>
          <w:tcPr>
            <w:tcW w:w="1768"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44.67</w:t>
            </w:r>
          </w:p>
        </w:tc>
        <w:tc>
          <w:tcPr>
            <w:tcW w:w="1343"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697.33</w:t>
            </w:r>
          </w:p>
        </w:tc>
      </w:tr>
      <w:tr w:rsidR="00ED26BD" w:rsidRPr="00ED26BD" w:rsidTr="0013312B">
        <w:trPr>
          <w:trHeight w:val="20"/>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 </w:t>
            </w:r>
          </w:p>
        </w:tc>
        <w:tc>
          <w:tcPr>
            <w:tcW w:w="2162"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 </w:t>
            </w:r>
          </w:p>
        </w:tc>
        <w:tc>
          <w:tcPr>
            <w:tcW w:w="174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 </w:t>
            </w:r>
          </w:p>
        </w:tc>
        <w:tc>
          <w:tcPr>
            <w:tcW w:w="1768"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 </w:t>
            </w:r>
          </w:p>
        </w:tc>
        <w:tc>
          <w:tcPr>
            <w:tcW w:w="1343"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Calibri" w:eastAsia="Times New Roman" w:hAnsi="Calibri" w:cs="Calibri"/>
                <w:color w:val="000000"/>
                <w:sz w:val="14"/>
                <w:szCs w:val="14"/>
                <w:lang w:val="es-SV" w:eastAsia="es-SV"/>
              </w:rPr>
            </w:pPr>
            <w:r w:rsidRPr="00ED26BD">
              <w:rPr>
                <w:rFonts w:ascii="Calibri" w:eastAsia="Times New Roman" w:hAnsi="Calibri" w:cs="Calibri"/>
                <w:color w:val="000000"/>
                <w:sz w:val="14"/>
                <w:szCs w:val="14"/>
                <w:lang w:val="es-SV" w:eastAsia="es-SV"/>
              </w:rPr>
              <w:t> </w:t>
            </w:r>
          </w:p>
        </w:tc>
      </w:tr>
      <w:tr w:rsidR="00ED26BD" w:rsidRPr="00ED26BD" w:rsidTr="0013312B">
        <w:trPr>
          <w:trHeight w:val="20"/>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Calibri" w:eastAsia="Times New Roman" w:hAnsi="Calibri" w:cs="Calibri"/>
                <w:b/>
                <w:bCs/>
                <w:color w:val="000000"/>
                <w:sz w:val="14"/>
                <w:szCs w:val="14"/>
                <w:lang w:val="es-SV" w:eastAsia="es-SV"/>
              </w:rPr>
            </w:pPr>
            <w:r w:rsidRPr="00ED26BD">
              <w:rPr>
                <w:rFonts w:ascii="Calibri" w:eastAsia="Times New Roman" w:hAnsi="Calibri" w:cs="Calibri"/>
                <w:b/>
                <w:bCs/>
                <w:color w:val="000000"/>
                <w:sz w:val="14"/>
                <w:szCs w:val="14"/>
                <w:lang w:val="es-SV" w:eastAsia="es-SV"/>
              </w:rPr>
              <w:t>TOTALES</w:t>
            </w:r>
          </w:p>
        </w:tc>
        <w:tc>
          <w:tcPr>
            <w:tcW w:w="2162"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b/>
                <w:bCs/>
                <w:color w:val="000000"/>
                <w:sz w:val="14"/>
                <w:szCs w:val="14"/>
                <w:lang w:val="es-SV" w:eastAsia="es-SV"/>
              </w:rPr>
            </w:pPr>
            <w:r w:rsidRPr="00ED26BD">
              <w:rPr>
                <w:rFonts w:ascii="Calibri" w:eastAsia="Times New Roman" w:hAnsi="Calibri" w:cs="Calibri"/>
                <w:b/>
                <w:bCs/>
                <w:color w:val="000000"/>
                <w:sz w:val="14"/>
                <w:szCs w:val="14"/>
                <w:lang w:val="es-SV" w:eastAsia="es-SV"/>
              </w:rPr>
              <w:t>5,600.00</w:t>
            </w:r>
          </w:p>
        </w:tc>
        <w:tc>
          <w:tcPr>
            <w:tcW w:w="174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b/>
                <w:bCs/>
                <w:color w:val="000000"/>
                <w:sz w:val="14"/>
                <w:szCs w:val="14"/>
                <w:lang w:val="es-SV" w:eastAsia="es-SV"/>
              </w:rPr>
            </w:pPr>
            <w:r w:rsidRPr="00ED26BD">
              <w:rPr>
                <w:rFonts w:ascii="Calibri" w:eastAsia="Times New Roman" w:hAnsi="Calibri" w:cs="Calibri"/>
                <w:b/>
                <w:bCs/>
                <w:color w:val="000000"/>
                <w:sz w:val="14"/>
                <w:szCs w:val="14"/>
                <w:lang w:val="es-SV" w:eastAsia="es-SV"/>
              </w:rPr>
              <w:t>406.00</w:t>
            </w:r>
          </w:p>
        </w:tc>
        <w:tc>
          <w:tcPr>
            <w:tcW w:w="1768"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b/>
                <w:bCs/>
                <w:color w:val="000000"/>
                <w:sz w:val="14"/>
                <w:szCs w:val="14"/>
                <w:lang w:val="es-SV" w:eastAsia="es-SV"/>
              </w:rPr>
            </w:pPr>
            <w:r w:rsidRPr="00ED26BD">
              <w:rPr>
                <w:rFonts w:ascii="Calibri" w:eastAsia="Times New Roman" w:hAnsi="Calibri" w:cs="Calibri"/>
                <w:b/>
                <w:bCs/>
                <w:color w:val="000000"/>
                <w:sz w:val="14"/>
                <w:szCs w:val="14"/>
                <w:lang w:val="es-SV" w:eastAsia="es-SV"/>
              </w:rPr>
              <w:t>312.69</w:t>
            </w:r>
          </w:p>
        </w:tc>
        <w:tc>
          <w:tcPr>
            <w:tcW w:w="1343"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Calibri" w:eastAsia="Times New Roman" w:hAnsi="Calibri" w:cs="Calibri"/>
                <w:b/>
                <w:bCs/>
                <w:color w:val="000000"/>
                <w:sz w:val="14"/>
                <w:szCs w:val="14"/>
                <w:lang w:val="es-SV" w:eastAsia="es-SV"/>
              </w:rPr>
            </w:pPr>
            <w:r w:rsidRPr="00ED26BD">
              <w:rPr>
                <w:rFonts w:ascii="Calibri" w:eastAsia="Times New Roman" w:hAnsi="Calibri" w:cs="Calibri"/>
                <w:b/>
                <w:bCs/>
                <w:color w:val="000000"/>
                <w:sz w:val="14"/>
                <w:szCs w:val="14"/>
                <w:lang w:val="es-SV" w:eastAsia="es-SV"/>
              </w:rPr>
              <w:t>4,881.31</w:t>
            </w:r>
          </w:p>
        </w:tc>
      </w:tr>
    </w:tbl>
    <w:p w:rsidR="00ED26BD" w:rsidRPr="00ED26BD" w:rsidRDefault="00ED26BD" w:rsidP="00ED26BD">
      <w:pPr>
        <w:spacing w:after="0" w:line="276" w:lineRule="auto"/>
        <w:jc w:val="both"/>
        <w:rPr>
          <w:rFonts w:ascii="Arial" w:eastAsia="Calibri" w:hAnsi="Arial" w:cs="Arial"/>
          <w:b/>
          <w:sz w:val="24"/>
          <w:szCs w:val="24"/>
        </w:rPr>
      </w:pPr>
    </w:p>
    <w:p w:rsidR="00ED26BD" w:rsidRPr="00ED26BD" w:rsidRDefault="00ED26BD" w:rsidP="005B2F14">
      <w:pPr>
        <w:spacing w:line="276" w:lineRule="auto"/>
        <w:jc w:val="both"/>
        <w:rPr>
          <w:rFonts w:ascii="Times New Roman" w:eastAsia="Calibri" w:hAnsi="Times New Roman" w:cs="Times New Roman"/>
          <w:sz w:val="28"/>
          <w:szCs w:val="28"/>
        </w:rPr>
      </w:pPr>
      <w:r w:rsidRPr="00ED26BD">
        <w:rPr>
          <w:rFonts w:ascii="Times New Roman" w:eastAsia="Calibri" w:hAnsi="Times New Roman" w:cs="Times New Roman"/>
          <w:sz w:val="28"/>
          <w:szCs w:val="28"/>
        </w:rPr>
        <w:t xml:space="preserve">Y teniendo a la vista el memorándum del Jefe de Recursos Humanos de fecha 30/06/2022, en donde presenta el </w:t>
      </w:r>
      <w:r w:rsidRPr="00ED26BD">
        <w:rPr>
          <w:rFonts w:ascii="Times New Roman" w:eastAsia="Calibri" w:hAnsi="Times New Roman" w:cs="Times New Roman"/>
          <w:b/>
          <w:sz w:val="28"/>
          <w:szCs w:val="28"/>
        </w:rPr>
        <w:t>cálculo corregido del detalle de Sueldos Pagados al</w:t>
      </w:r>
      <w:r w:rsidRPr="00ED26BD">
        <w:rPr>
          <w:rFonts w:ascii="Times New Roman" w:eastAsia="Calibri" w:hAnsi="Times New Roman" w:cs="Times New Roman"/>
          <w:sz w:val="28"/>
          <w:szCs w:val="28"/>
        </w:rPr>
        <w:t xml:space="preserve"> </w:t>
      </w:r>
      <w:r w:rsidRPr="00ED26BD">
        <w:rPr>
          <w:rFonts w:ascii="Times New Roman" w:eastAsia="Calibri" w:hAnsi="Times New Roman" w:cs="Times New Roman"/>
          <w:b/>
          <w:sz w:val="28"/>
          <w:szCs w:val="28"/>
        </w:rPr>
        <w:t xml:space="preserve">Lic. Sergio Noel Monroy Martínez, </w:t>
      </w:r>
      <w:proofErr w:type="spellStart"/>
      <w:r w:rsidRPr="00ED26BD">
        <w:rPr>
          <w:rFonts w:ascii="Times New Roman" w:eastAsia="Calibri" w:hAnsi="Times New Roman" w:cs="Times New Roman"/>
          <w:b/>
          <w:sz w:val="28"/>
          <w:szCs w:val="28"/>
        </w:rPr>
        <w:t>Sindico</w:t>
      </w:r>
      <w:proofErr w:type="spellEnd"/>
      <w:r w:rsidRPr="00ED26BD">
        <w:rPr>
          <w:rFonts w:ascii="Times New Roman" w:eastAsia="Calibri" w:hAnsi="Times New Roman" w:cs="Times New Roman"/>
          <w:b/>
          <w:sz w:val="28"/>
          <w:szCs w:val="28"/>
        </w:rPr>
        <w:t xml:space="preserve"> Municipal,</w:t>
      </w:r>
      <w:r w:rsidRPr="00ED26BD">
        <w:rPr>
          <w:rFonts w:ascii="Times New Roman" w:eastAsia="Calibri" w:hAnsi="Times New Roman" w:cs="Times New Roman"/>
          <w:sz w:val="28"/>
          <w:szCs w:val="28"/>
        </w:rPr>
        <w:t xml:space="preserve"> del 01 De Mayo Al 30 De Noviembre 2021, el cual se detalla en la parte superior de este Acuerdo Municipal. Por lo cual, este Concejo Municipal Plural, en uso de sus facultades legales, y habiendo deliberado el punto por </w:t>
      </w:r>
      <w:r w:rsidRPr="00ED26BD">
        <w:rPr>
          <w:rFonts w:ascii="Times New Roman" w:eastAsia="Calibri" w:hAnsi="Times New Roman" w:cs="Times New Roman"/>
          <w:b/>
          <w:sz w:val="28"/>
          <w:szCs w:val="28"/>
        </w:rPr>
        <w:t>MAYORIA</w:t>
      </w:r>
      <w:r w:rsidRPr="00ED26BD">
        <w:rPr>
          <w:rFonts w:ascii="Times New Roman" w:eastAsia="Calibri" w:hAnsi="Times New Roman" w:cs="Times New Roman"/>
          <w:sz w:val="28"/>
          <w:szCs w:val="28"/>
        </w:rPr>
        <w:t xml:space="preserve"> de </w:t>
      </w:r>
      <w:r w:rsidRPr="00ED26BD">
        <w:rPr>
          <w:rFonts w:ascii="Times New Roman" w:eastAsia="Calibri" w:hAnsi="Times New Roman" w:cs="Times New Roman"/>
          <w:b/>
          <w:sz w:val="28"/>
          <w:szCs w:val="28"/>
        </w:rPr>
        <w:t xml:space="preserve">nueve votos a favor, cuatro votos salvados </w:t>
      </w:r>
      <w:r w:rsidRPr="00ED26BD">
        <w:rPr>
          <w:rFonts w:ascii="Times New Roman" w:eastAsia="Calibri" w:hAnsi="Times New Roman" w:cs="Times New Roman"/>
          <w:sz w:val="28"/>
          <w:szCs w:val="28"/>
        </w:rPr>
        <w:t xml:space="preserve">por parte de los siguientes miembros del Concejo: </w:t>
      </w:r>
      <w:r w:rsidRPr="00ED26BD">
        <w:rPr>
          <w:rFonts w:ascii="Times New Roman" w:eastAsia="Calibri" w:hAnsi="Times New Roman" w:cs="Times New Roman"/>
          <w:b/>
          <w:sz w:val="28"/>
          <w:szCs w:val="28"/>
        </w:rPr>
        <w:t xml:space="preserve">Dra. Jennifer Esmeralda Juárez García, Alcaldesa Municipal, </w:t>
      </w:r>
      <w:r w:rsidRPr="00ED26BD">
        <w:rPr>
          <w:rFonts w:ascii="Times New Roman" w:eastAsia="Calibri" w:hAnsi="Times New Roman" w:cs="Times New Roman"/>
          <w:sz w:val="28"/>
          <w:szCs w:val="28"/>
        </w:rPr>
        <w:t xml:space="preserve">manifestando literalmente lo siguiente: “Voto en contra de modificación de acuerdo 15 de Acta 30 por seguimiento. Considero que no hay salarios caídos, además en el primer acuerdo el Sr. Sergio Noel Monroy Martínez, su voto fue a favor y recibió salarios o dieta por cada sesión realizada y asistida”, </w:t>
      </w:r>
      <w:r w:rsidRPr="00ED26BD">
        <w:rPr>
          <w:rFonts w:ascii="Times New Roman" w:eastAsia="Calibri" w:hAnsi="Times New Roman" w:cs="Times New Roman"/>
          <w:b/>
          <w:sz w:val="28"/>
          <w:szCs w:val="28"/>
        </w:rPr>
        <w:t>Sra. Susana Yamileth Hernández Cardoza, Séptima Regidora Propietaria,</w:t>
      </w:r>
      <w:r w:rsidRPr="00ED26BD">
        <w:rPr>
          <w:rFonts w:ascii="Times New Roman" w:eastAsia="Calibri" w:hAnsi="Times New Roman" w:cs="Times New Roman"/>
          <w:sz w:val="28"/>
          <w:szCs w:val="28"/>
        </w:rPr>
        <w:t xml:space="preserve"> manifestando literalmente lo siguiente: “Mi voto es en contra porque el señor Monroy sindico de la municipalidad no ha perdido sus salarios pues se le pago por cada sesión asistida y aun cuando se llevó a votación el voto a favor”, </w:t>
      </w:r>
      <w:r w:rsidRPr="00ED26BD">
        <w:rPr>
          <w:rFonts w:ascii="Times New Roman" w:eastAsia="Calibri" w:hAnsi="Times New Roman" w:cs="Times New Roman"/>
          <w:b/>
          <w:sz w:val="28"/>
          <w:szCs w:val="28"/>
        </w:rPr>
        <w:t>Sr. Rafael Antonio Ardon Jule, Noveno Regidor Propietario,</w:t>
      </w:r>
      <w:r w:rsidRPr="00ED26BD">
        <w:rPr>
          <w:rFonts w:ascii="Times New Roman" w:eastAsia="Calibri" w:hAnsi="Times New Roman" w:cs="Times New Roman"/>
          <w:sz w:val="28"/>
          <w:szCs w:val="28"/>
        </w:rPr>
        <w:t xml:space="preserve"> manifestando literalmente lo siguiente:</w:t>
      </w:r>
      <w:r w:rsidRPr="00ED26BD">
        <w:rPr>
          <w:rFonts w:ascii="Times New Roman" w:eastAsia="Calibri" w:hAnsi="Times New Roman" w:cs="Times New Roman"/>
          <w:b/>
          <w:sz w:val="28"/>
          <w:szCs w:val="28"/>
        </w:rPr>
        <w:t xml:space="preserve"> </w:t>
      </w:r>
      <w:r w:rsidRPr="00ED26BD">
        <w:rPr>
          <w:rFonts w:ascii="Times New Roman" w:eastAsia="Calibri" w:hAnsi="Times New Roman" w:cs="Times New Roman"/>
          <w:sz w:val="28"/>
          <w:szCs w:val="28"/>
        </w:rPr>
        <w:t xml:space="preserve">“Voto en contra de la modificación del acuerdo municipal #15 de Acta #30 de fecha 28 de junio del 2022 porque yo vote en contra de esa erogación de fondos para el Síndico Municipal como pago de fondos que nunca se le han quedado debiendo” y el </w:t>
      </w:r>
      <w:r w:rsidRPr="00ED26BD">
        <w:rPr>
          <w:rFonts w:ascii="Times New Roman" w:eastAsia="Calibri" w:hAnsi="Times New Roman" w:cs="Times New Roman"/>
          <w:b/>
          <w:sz w:val="28"/>
          <w:szCs w:val="28"/>
        </w:rPr>
        <w:t xml:space="preserve">Sr. Osmin de Jesús Menjivar González, Décimo Segundo Regidor Propietario,  </w:t>
      </w:r>
      <w:r w:rsidRPr="00ED26BD">
        <w:rPr>
          <w:rFonts w:ascii="Times New Roman" w:eastAsia="Calibri" w:hAnsi="Times New Roman" w:cs="Times New Roman"/>
          <w:sz w:val="28"/>
          <w:szCs w:val="28"/>
        </w:rPr>
        <w:t>manifestando literalmente lo siguiente:</w:t>
      </w:r>
      <w:r w:rsidRPr="00ED26BD">
        <w:rPr>
          <w:rFonts w:ascii="Times New Roman" w:eastAsia="Calibri" w:hAnsi="Times New Roman" w:cs="Times New Roman"/>
          <w:b/>
          <w:sz w:val="28"/>
          <w:szCs w:val="28"/>
        </w:rPr>
        <w:t xml:space="preserve"> </w:t>
      </w:r>
      <w:r w:rsidRPr="00ED26BD">
        <w:rPr>
          <w:rFonts w:ascii="Times New Roman" w:eastAsia="Calibri" w:hAnsi="Times New Roman" w:cs="Times New Roman"/>
          <w:sz w:val="28"/>
          <w:szCs w:val="28"/>
        </w:rPr>
        <w:t xml:space="preserve">“Voto en contra porque en el momento que se le quitaron las funciones y se le asigno su salario al síndico mi voto fue en contra” y </w:t>
      </w:r>
      <w:r w:rsidRPr="00ED26BD">
        <w:rPr>
          <w:rFonts w:ascii="Times New Roman" w:eastAsia="Calibri" w:hAnsi="Times New Roman" w:cs="Times New Roman"/>
          <w:b/>
          <w:sz w:val="28"/>
          <w:szCs w:val="28"/>
        </w:rPr>
        <w:t xml:space="preserve">una abstención </w:t>
      </w:r>
      <w:r w:rsidRPr="00ED26BD">
        <w:rPr>
          <w:rFonts w:ascii="Times New Roman" w:eastAsia="Calibri" w:hAnsi="Times New Roman" w:cs="Times New Roman"/>
          <w:sz w:val="28"/>
          <w:szCs w:val="28"/>
        </w:rPr>
        <w:t xml:space="preserve">por parte del </w:t>
      </w:r>
      <w:r w:rsidRPr="00ED26BD">
        <w:rPr>
          <w:rFonts w:ascii="Times New Roman" w:eastAsia="Calibri" w:hAnsi="Times New Roman" w:cs="Times New Roman"/>
          <w:b/>
          <w:sz w:val="28"/>
          <w:szCs w:val="28"/>
        </w:rPr>
        <w:t xml:space="preserve">Lic. Sergio Noel Monroy Martínez, Síndico </w:t>
      </w:r>
      <w:r w:rsidRPr="00ED26BD">
        <w:rPr>
          <w:rFonts w:ascii="Times New Roman" w:eastAsia="Calibri" w:hAnsi="Times New Roman" w:cs="Times New Roman"/>
          <w:b/>
          <w:sz w:val="28"/>
          <w:szCs w:val="28"/>
        </w:rPr>
        <w:lastRenderedPageBreak/>
        <w:t xml:space="preserve">Municipal. ACUERDA: </w:t>
      </w:r>
      <w:r w:rsidRPr="00ED26BD">
        <w:rPr>
          <w:rFonts w:ascii="Times New Roman" w:eastAsia="Calibri" w:hAnsi="Times New Roman" w:cs="Times New Roman"/>
          <w:b/>
          <w:sz w:val="28"/>
          <w:szCs w:val="28"/>
          <w:u w:val="single"/>
        </w:rPr>
        <w:t>Primero:</w:t>
      </w:r>
      <w:r w:rsidRPr="00ED26BD">
        <w:rPr>
          <w:rFonts w:ascii="Times New Roman" w:eastAsia="Calibri" w:hAnsi="Times New Roman" w:cs="Times New Roman"/>
          <w:b/>
          <w:sz w:val="28"/>
          <w:szCs w:val="28"/>
        </w:rPr>
        <w:t xml:space="preserve"> MODIFÍQUESE </w:t>
      </w:r>
      <w:r w:rsidRPr="00ED26BD">
        <w:rPr>
          <w:rFonts w:ascii="Times New Roman" w:eastAsia="Calibri" w:hAnsi="Times New Roman" w:cs="Times New Roman"/>
          <w:sz w:val="28"/>
          <w:szCs w:val="28"/>
        </w:rPr>
        <w:t xml:space="preserve">el </w:t>
      </w:r>
      <w:r w:rsidRPr="00ED26BD">
        <w:rPr>
          <w:rFonts w:ascii="Times New Roman" w:eastAsia="Calibri" w:hAnsi="Times New Roman" w:cs="Times New Roman"/>
          <w:b/>
          <w:sz w:val="28"/>
          <w:szCs w:val="28"/>
        </w:rPr>
        <w:t xml:space="preserve">Acuerdo Municipal Acuerdo Municipal # 15 del Acta # 30 de fecha 28 de junio de 2022, </w:t>
      </w:r>
      <w:r w:rsidRPr="00ED26BD">
        <w:rPr>
          <w:rFonts w:ascii="Times New Roman" w:eastAsia="Calibri" w:hAnsi="Times New Roman" w:cs="Times New Roman"/>
          <w:sz w:val="28"/>
          <w:szCs w:val="28"/>
        </w:rPr>
        <w:t xml:space="preserve">por medio del cual se autorizó el pago de </w:t>
      </w:r>
      <w:r w:rsidRPr="00ED26BD">
        <w:rPr>
          <w:rFonts w:ascii="Times New Roman" w:eastAsia="Calibri" w:hAnsi="Times New Roman" w:cs="Times New Roman"/>
          <w:b/>
          <w:sz w:val="28"/>
          <w:szCs w:val="28"/>
        </w:rPr>
        <w:t>$5,600.00,</w:t>
      </w:r>
      <w:r w:rsidRPr="00ED26BD">
        <w:rPr>
          <w:rFonts w:ascii="Times New Roman" w:eastAsia="Calibri" w:hAnsi="Times New Roman" w:cs="Times New Roman"/>
          <w:sz w:val="28"/>
          <w:szCs w:val="28"/>
        </w:rPr>
        <w:t xml:space="preserve"> en concepto de salarios que dejo de percibir el </w:t>
      </w:r>
      <w:r w:rsidRPr="00ED26BD">
        <w:rPr>
          <w:rFonts w:ascii="Times New Roman" w:eastAsia="Calibri" w:hAnsi="Times New Roman" w:cs="Times New Roman"/>
          <w:b/>
          <w:sz w:val="28"/>
          <w:szCs w:val="28"/>
        </w:rPr>
        <w:t>Síndico Municipal, Lic. Sergio Noel Monroy Martínez,</w:t>
      </w:r>
      <w:r w:rsidRPr="00ED26BD">
        <w:rPr>
          <w:rFonts w:ascii="Times New Roman" w:eastAsia="Calibri" w:hAnsi="Times New Roman" w:cs="Times New Roman"/>
          <w:sz w:val="28"/>
          <w:szCs w:val="28"/>
        </w:rPr>
        <w:t xml:space="preserve"> en el periodo comprendido del 01 de mayo al 30 de noviembre de 2021, debiéndosele aplicar a este las retenciones de ley correspondientes. </w:t>
      </w:r>
      <w:r w:rsidRPr="00ED26BD">
        <w:rPr>
          <w:rFonts w:ascii="Times New Roman" w:eastAsia="Calibri" w:hAnsi="Times New Roman" w:cs="Times New Roman"/>
          <w:b/>
          <w:sz w:val="28"/>
          <w:szCs w:val="28"/>
          <w:u w:val="single"/>
        </w:rPr>
        <w:t>EN EL SENTIDO DE:</w:t>
      </w:r>
      <w:r w:rsidRPr="00ED26BD">
        <w:rPr>
          <w:rFonts w:ascii="Times New Roman" w:eastAsia="Calibri" w:hAnsi="Times New Roman" w:cs="Times New Roman"/>
          <w:sz w:val="28"/>
          <w:szCs w:val="28"/>
        </w:rPr>
        <w:t xml:space="preserve"> </w:t>
      </w:r>
      <w:r w:rsidRPr="00ED26BD">
        <w:rPr>
          <w:rFonts w:ascii="Times New Roman" w:eastAsia="Calibri" w:hAnsi="Times New Roman" w:cs="Times New Roman"/>
          <w:b/>
          <w:sz w:val="28"/>
          <w:szCs w:val="28"/>
        </w:rPr>
        <w:t>RECTIFICAR</w:t>
      </w:r>
      <w:r w:rsidRPr="00ED26BD">
        <w:rPr>
          <w:rFonts w:ascii="Times New Roman" w:eastAsia="Calibri" w:hAnsi="Times New Roman" w:cs="Times New Roman"/>
          <w:sz w:val="28"/>
          <w:szCs w:val="28"/>
        </w:rPr>
        <w:t xml:space="preserve"> el cuadro de detalle de las diferencias de los salarios dejados de percibir del </w:t>
      </w:r>
      <w:r w:rsidRPr="00ED26BD">
        <w:rPr>
          <w:rFonts w:ascii="Times New Roman" w:eastAsia="Calibri" w:hAnsi="Times New Roman" w:cs="Times New Roman"/>
          <w:b/>
          <w:sz w:val="28"/>
          <w:szCs w:val="28"/>
        </w:rPr>
        <w:t xml:space="preserve">Lic. Sergio Noel Monroy Martínez, </w:t>
      </w:r>
      <w:proofErr w:type="spellStart"/>
      <w:r w:rsidRPr="00ED26BD">
        <w:rPr>
          <w:rFonts w:ascii="Times New Roman" w:eastAsia="Calibri" w:hAnsi="Times New Roman" w:cs="Times New Roman"/>
          <w:b/>
          <w:sz w:val="28"/>
          <w:szCs w:val="28"/>
        </w:rPr>
        <w:t>Sindico</w:t>
      </w:r>
      <w:proofErr w:type="spellEnd"/>
      <w:r w:rsidRPr="00ED26BD">
        <w:rPr>
          <w:rFonts w:ascii="Times New Roman" w:eastAsia="Calibri" w:hAnsi="Times New Roman" w:cs="Times New Roman"/>
          <w:b/>
          <w:sz w:val="28"/>
          <w:szCs w:val="28"/>
        </w:rPr>
        <w:t xml:space="preserve"> Municipal, </w:t>
      </w:r>
      <w:r w:rsidRPr="00ED26BD">
        <w:rPr>
          <w:rFonts w:ascii="Times New Roman" w:eastAsia="Calibri" w:hAnsi="Times New Roman" w:cs="Times New Roman"/>
          <w:sz w:val="28"/>
          <w:szCs w:val="28"/>
        </w:rPr>
        <w:t xml:space="preserve">correspondientes de mayo a noviembre del año 2021, y se modifiquen los montos correspondientes al Impuesto sobre la Renta, </w:t>
      </w:r>
      <w:r w:rsidRPr="00ED26BD">
        <w:rPr>
          <w:rFonts w:ascii="Times New Roman" w:eastAsia="Calibri" w:hAnsi="Times New Roman" w:cs="Times New Roman"/>
          <w:b/>
          <w:sz w:val="28"/>
          <w:szCs w:val="28"/>
        </w:rPr>
        <w:t>SIENDO LO CORRECTO</w:t>
      </w:r>
      <w:r w:rsidRPr="00ED26BD">
        <w:rPr>
          <w:rFonts w:ascii="Times New Roman" w:eastAsia="Calibri" w:hAnsi="Times New Roman" w:cs="Times New Roman"/>
          <w:sz w:val="28"/>
          <w:szCs w:val="28"/>
        </w:rPr>
        <w:t>, según el siguiente cuadro:</w:t>
      </w:r>
    </w:p>
    <w:tbl>
      <w:tblPr>
        <w:tblW w:w="9240" w:type="dxa"/>
        <w:tblInd w:w="75" w:type="dxa"/>
        <w:tblCellMar>
          <w:left w:w="70" w:type="dxa"/>
          <w:right w:w="70" w:type="dxa"/>
        </w:tblCellMar>
        <w:tblLook w:val="04A0" w:firstRow="1" w:lastRow="0" w:firstColumn="1" w:lastColumn="0" w:noHBand="0" w:noVBand="1"/>
      </w:tblPr>
      <w:tblGrid>
        <w:gridCol w:w="1815"/>
        <w:gridCol w:w="1649"/>
        <w:gridCol w:w="1603"/>
        <w:gridCol w:w="1415"/>
        <w:gridCol w:w="1379"/>
        <w:gridCol w:w="1379"/>
      </w:tblGrid>
      <w:tr w:rsidR="00ED26BD" w:rsidRPr="00ED26BD" w:rsidTr="0013312B">
        <w:trPr>
          <w:trHeight w:val="20"/>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 </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 xml:space="preserve">SALARIO </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r>
      <w:tr w:rsidR="00ED26BD" w:rsidRPr="00ED26BD" w:rsidTr="0013312B">
        <w:trPr>
          <w:trHeight w:val="2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MES / AÑO</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DEJADO DE PERCIBIR</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ISSS</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AFP</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RENTA</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LIQUIDO</w:t>
            </w:r>
          </w:p>
        </w:tc>
      </w:tr>
      <w:tr w:rsidR="00ED26BD" w:rsidRPr="00ED26BD" w:rsidTr="0013312B">
        <w:trPr>
          <w:trHeight w:val="2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MAYO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r>
      <w:tr w:rsidR="00ED26BD" w:rsidRPr="00ED26BD" w:rsidTr="0013312B">
        <w:trPr>
          <w:trHeight w:val="2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JUNIO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r>
      <w:tr w:rsidR="00ED26BD" w:rsidRPr="00ED26BD" w:rsidTr="0013312B">
        <w:trPr>
          <w:trHeight w:val="2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JULIO /22</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r>
      <w:tr w:rsidR="00ED26BD" w:rsidRPr="00ED26BD" w:rsidTr="0013312B">
        <w:trPr>
          <w:trHeight w:val="2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AGOSTO/21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r>
      <w:tr w:rsidR="00ED26BD" w:rsidRPr="00ED26BD" w:rsidTr="0013312B">
        <w:trPr>
          <w:trHeight w:val="2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SEPTIEMBRE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r>
      <w:tr w:rsidR="00ED26BD" w:rsidRPr="00ED26BD" w:rsidTr="0013312B">
        <w:trPr>
          <w:trHeight w:val="2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OCTUBRE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r>
      <w:tr w:rsidR="00ED26BD" w:rsidRPr="00ED26BD" w:rsidTr="0013312B">
        <w:trPr>
          <w:trHeight w:val="2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xml:space="preserve"> NOVIEMBRE /21</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800.00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154.92</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587.08</w:t>
            </w:r>
          </w:p>
        </w:tc>
      </w:tr>
      <w:tr w:rsidR="00ED26BD" w:rsidRPr="00ED26BD" w:rsidTr="0013312B">
        <w:trPr>
          <w:trHeight w:val="2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rPr>
                <w:rFonts w:ascii="Arial" w:eastAsia="Times New Roman" w:hAnsi="Arial" w:cs="Arial"/>
                <w:color w:val="000000"/>
                <w:sz w:val="14"/>
                <w:szCs w:val="14"/>
                <w:lang w:val="es-SV" w:eastAsia="es-SV"/>
              </w:rPr>
            </w:pPr>
            <w:r w:rsidRPr="00ED26BD">
              <w:rPr>
                <w:rFonts w:ascii="Arial" w:eastAsia="Times New Roman" w:hAnsi="Arial" w:cs="Arial"/>
                <w:color w:val="000000"/>
                <w:sz w:val="14"/>
                <w:szCs w:val="14"/>
                <w:lang w:val="es-SV" w:eastAsia="es-SV"/>
              </w:rPr>
              <w:t> </w:t>
            </w:r>
          </w:p>
        </w:tc>
      </w:tr>
      <w:tr w:rsidR="00ED26BD" w:rsidRPr="00ED26BD" w:rsidTr="0013312B">
        <w:trPr>
          <w:trHeight w:val="20"/>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center"/>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TOTALES</w:t>
            </w:r>
          </w:p>
        </w:tc>
        <w:tc>
          <w:tcPr>
            <w:tcW w:w="143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5,600.00</w:t>
            </w:r>
          </w:p>
        </w:tc>
        <w:tc>
          <w:tcPr>
            <w:tcW w:w="1395"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0</w:t>
            </w:r>
          </w:p>
        </w:tc>
        <w:tc>
          <w:tcPr>
            <w:tcW w:w="1231"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406.00</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1,084.44</w:t>
            </w:r>
          </w:p>
        </w:tc>
        <w:tc>
          <w:tcPr>
            <w:tcW w:w="1200" w:type="dxa"/>
            <w:tcBorders>
              <w:top w:val="nil"/>
              <w:left w:val="nil"/>
              <w:bottom w:val="single" w:sz="4" w:space="0" w:color="auto"/>
              <w:right w:val="single" w:sz="4" w:space="0" w:color="auto"/>
            </w:tcBorders>
            <w:shd w:val="clear" w:color="auto" w:fill="auto"/>
            <w:noWrap/>
            <w:vAlign w:val="bottom"/>
            <w:hideMark/>
          </w:tcPr>
          <w:p w:rsidR="00ED26BD" w:rsidRPr="00ED26BD" w:rsidRDefault="00ED26BD" w:rsidP="00ED26BD">
            <w:pPr>
              <w:spacing w:after="0" w:line="240" w:lineRule="auto"/>
              <w:jc w:val="right"/>
              <w:rPr>
                <w:rFonts w:ascii="Arial" w:eastAsia="Times New Roman" w:hAnsi="Arial" w:cs="Arial"/>
                <w:b/>
                <w:bCs/>
                <w:color w:val="000000"/>
                <w:sz w:val="14"/>
                <w:szCs w:val="14"/>
                <w:lang w:val="es-SV" w:eastAsia="es-SV"/>
              </w:rPr>
            </w:pPr>
            <w:r w:rsidRPr="00ED26BD">
              <w:rPr>
                <w:rFonts w:ascii="Arial" w:eastAsia="Times New Roman" w:hAnsi="Arial" w:cs="Arial"/>
                <w:b/>
                <w:bCs/>
                <w:color w:val="000000"/>
                <w:sz w:val="14"/>
                <w:szCs w:val="14"/>
                <w:lang w:val="es-SV" w:eastAsia="es-SV"/>
              </w:rPr>
              <w:t>4,109.56</w:t>
            </w:r>
          </w:p>
        </w:tc>
      </w:tr>
    </w:tbl>
    <w:p w:rsidR="00ED26BD" w:rsidRPr="00ED26BD" w:rsidRDefault="00ED26BD" w:rsidP="00ED26BD">
      <w:pPr>
        <w:spacing w:line="276" w:lineRule="auto"/>
        <w:jc w:val="both"/>
        <w:rPr>
          <w:rFonts w:ascii="Arial" w:eastAsia="Calibri" w:hAnsi="Arial" w:cs="Arial"/>
          <w:sz w:val="24"/>
          <w:szCs w:val="24"/>
        </w:rPr>
      </w:pPr>
    </w:p>
    <w:p w:rsidR="00E06D9B" w:rsidRPr="004C3710" w:rsidRDefault="00ED26BD" w:rsidP="004C3710">
      <w:pPr>
        <w:spacing w:line="276" w:lineRule="auto"/>
        <w:jc w:val="both"/>
        <w:rPr>
          <w:rFonts w:ascii="Times New Roman" w:eastAsia="Calibri" w:hAnsi="Times New Roman" w:cs="Times New Roman"/>
          <w:sz w:val="28"/>
          <w:szCs w:val="28"/>
        </w:rPr>
      </w:pPr>
      <w:r w:rsidRPr="00ED26BD">
        <w:rPr>
          <w:rFonts w:ascii="Times New Roman" w:eastAsia="Calibri" w:hAnsi="Times New Roman" w:cs="Times New Roman"/>
          <w:b/>
          <w:sz w:val="28"/>
          <w:szCs w:val="28"/>
          <w:u w:val="single"/>
        </w:rPr>
        <w:t>Segundo:</w:t>
      </w:r>
      <w:r w:rsidRPr="00ED26BD">
        <w:rPr>
          <w:rFonts w:ascii="Times New Roman" w:eastAsia="Calibri" w:hAnsi="Times New Roman" w:cs="Times New Roman"/>
          <w:sz w:val="28"/>
          <w:szCs w:val="28"/>
        </w:rPr>
        <w:t xml:space="preserve"> </w:t>
      </w:r>
      <w:r w:rsidRPr="00ED26BD">
        <w:rPr>
          <w:rFonts w:ascii="Times New Roman" w:eastAsia="Times New Roman" w:hAnsi="Times New Roman" w:cs="Times New Roman"/>
          <w:b/>
          <w:sz w:val="28"/>
          <w:szCs w:val="28"/>
          <w:lang w:val="es-SV" w:eastAsia="es-SV"/>
        </w:rPr>
        <w:t xml:space="preserve">AUTORÍCESE </w:t>
      </w:r>
      <w:r w:rsidRPr="00ED26BD">
        <w:rPr>
          <w:rFonts w:ascii="Times New Roman" w:eastAsia="Times New Roman" w:hAnsi="Times New Roman" w:cs="Times New Roman"/>
          <w:sz w:val="28"/>
          <w:szCs w:val="28"/>
          <w:lang w:val="es-SV" w:eastAsia="es-SV"/>
        </w:rPr>
        <w:t>al</w:t>
      </w:r>
      <w:r w:rsidRPr="00ED26BD">
        <w:rPr>
          <w:rFonts w:ascii="Times New Roman" w:eastAsia="Times New Roman" w:hAnsi="Times New Roman" w:cs="Times New Roman"/>
          <w:b/>
          <w:sz w:val="28"/>
          <w:szCs w:val="28"/>
          <w:lang w:val="es-SV" w:eastAsia="es-SV"/>
        </w:rPr>
        <w:t xml:space="preserve"> TESORERO MUNICIPAL </w:t>
      </w:r>
      <w:r w:rsidRPr="00ED26BD">
        <w:rPr>
          <w:rFonts w:ascii="Times New Roman" w:eastAsia="Times New Roman" w:hAnsi="Times New Roman" w:cs="Times New Roman"/>
          <w:sz w:val="28"/>
          <w:szCs w:val="28"/>
          <w:lang w:val="en-US"/>
        </w:rPr>
        <w:t xml:space="preserve">para que erogue </w:t>
      </w:r>
      <w:r w:rsidRPr="00ED26BD">
        <w:rPr>
          <w:rFonts w:ascii="Times New Roman" w:eastAsia="Calibri" w:hAnsi="Times New Roman" w:cs="Times New Roman"/>
          <w:sz w:val="28"/>
          <w:szCs w:val="28"/>
          <w:shd w:val="clear" w:color="auto" w:fill="FFFFFF"/>
          <w:lang w:val="es-SV"/>
        </w:rPr>
        <w:t xml:space="preserve">de la cuenta corriente número </w:t>
      </w:r>
      <w:r w:rsidRPr="00ED26BD">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Pr="00ED26BD">
        <w:rPr>
          <w:rFonts w:ascii="Times New Roman" w:eastAsia="Calibri" w:hAnsi="Times New Roman" w:cs="Times New Roman"/>
          <w:b/>
          <w:sz w:val="28"/>
          <w:szCs w:val="28"/>
        </w:rPr>
        <w:t xml:space="preserve"> </w:t>
      </w:r>
      <w:r w:rsidRPr="00ED26BD">
        <w:rPr>
          <w:rFonts w:ascii="Times New Roman" w:eastAsia="Times New Roman" w:hAnsi="Times New Roman" w:cs="Times New Roman"/>
          <w:sz w:val="28"/>
          <w:szCs w:val="28"/>
          <w:lang w:val="en-US"/>
        </w:rPr>
        <w:t xml:space="preserve">la cantidad de: </w:t>
      </w:r>
      <w:r w:rsidRPr="00ED26BD">
        <w:rPr>
          <w:rFonts w:ascii="Times New Roman" w:eastAsia="Times New Roman" w:hAnsi="Times New Roman" w:cs="Times New Roman"/>
          <w:b/>
          <w:sz w:val="28"/>
          <w:szCs w:val="28"/>
          <w:lang w:val="en-US"/>
        </w:rPr>
        <w:t>CINCO MIL SEISCIENTOS DOLARES DE LOS ESTADOS UNIDOS DE NORTE AMERICA ($</w:t>
      </w:r>
      <w:r w:rsidRPr="00ED26BD">
        <w:rPr>
          <w:rFonts w:ascii="Times New Roman" w:eastAsia="Times New Roman" w:hAnsi="Times New Roman" w:cs="Times New Roman"/>
          <w:b/>
          <w:sz w:val="28"/>
          <w:szCs w:val="28"/>
          <w:lang w:val="es-SV" w:eastAsia="es-SV"/>
        </w:rPr>
        <w:t>5,600.00</w:t>
      </w:r>
      <w:r w:rsidRPr="00ED26BD">
        <w:rPr>
          <w:rFonts w:ascii="Times New Roman" w:eastAsia="Times New Roman" w:hAnsi="Times New Roman" w:cs="Times New Roman"/>
          <w:b/>
          <w:sz w:val="28"/>
          <w:szCs w:val="28"/>
          <w:lang w:val="en-US"/>
        </w:rPr>
        <w:t xml:space="preserve">), </w:t>
      </w:r>
      <w:r w:rsidRPr="00ED26BD">
        <w:rPr>
          <w:rFonts w:ascii="Times New Roman" w:eastAsia="Times New Roman" w:hAnsi="Times New Roman" w:cs="Times New Roman"/>
          <w:sz w:val="28"/>
          <w:szCs w:val="28"/>
          <w:lang w:val="en-US"/>
        </w:rPr>
        <w:t xml:space="preserve">y emita </w:t>
      </w:r>
      <w:r w:rsidRPr="00ED26BD">
        <w:rPr>
          <w:rFonts w:ascii="Times New Roman" w:eastAsia="Times New Roman" w:hAnsi="Times New Roman" w:cs="Times New Roman"/>
          <w:sz w:val="28"/>
          <w:szCs w:val="28"/>
          <w:lang w:val="es-SV" w:eastAsia="es-SV"/>
        </w:rPr>
        <w:t xml:space="preserve">cheque a nombre del </w:t>
      </w:r>
      <w:r w:rsidRPr="00ED26BD">
        <w:rPr>
          <w:rFonts w:ascii="Times New Roman" w:eastAsia="Calibri" w:hAnsi="Times New Roman" w:cs="Times New Roman"/>
          <w:b/>
          <w:sz w:val="28"/>
          <w:szCs w:val="28"/>
        </w:rPr>
        <w:t>Lic. Sergio Noel Monroy Martínez, Síndico Municipal</w:t>
      </w:r>
      <w:r w:rsidRPr="00ED26BD">
        <w:rPr>
          <w:rFonts w:ascii="Times New Roman" w:eastAsia="Times New Roman" w:hAnsi="Times New Roman" w:cs="Times New Roman"/>
          <w:b/>
          <w:bCs/>
          <w:sz w:val="28"/>
          <w:szCs w:val="28"/>
          <w:lang w:val="es-SV" w:eastAsia="es-SV"/>
        </w:rPr>
        <w:t>,</w:t>
      </w:r>
      <w:r w:rsidRPr="00ED26BD">
        <w:rPr>
          <w:rFonts w:ascii="Times New Roman" w:eastAsia="Calibri" w:hAnsi="Times New Roman" w:cs="Times New Roman"/>
          <w:sz w:val="28"/>
          <w:szCs w:val="28"/>
        </w:rPr>
        <w:t xml:space="preserve"> en concepto de salarios que dejo de percibir en el periodo comprendido del 01 de mayo al 30 de noviembre de 2021, debiendo aplicar los descuentos correspondientes de la siguiente manera: </w:t>
      </w:r>
      <w:r w:rsidRPr="00ED26BD">
        <w:rPr>
          <w:rFonts w:ascii="Times New Roman" w:eastAsia="Calibri" w:hAnsi="Times New Roman" w:cs="Times New Roman"/>
          <w:b/>
          <w:sz w:val="28"/>
          <w:szCs w:val="28"/>
        </w:rPr>
        <w:t>AFP: $406.00</w:t>
      </w:r>
      <w:r w:rsidRPr="00ED26BD">
        <w:rPr>
          <w:rFonts w:ascii="Times New Roman" w:eastAsia="Calibri" w:hAnsi="Times New Roman" w:cs="Times New Roman"/>
          <w:sz w:val="28"/>
          <w:szCs w:val="28"/>
        </w:rPr>
        <w:t xml:space="preserve"> y </w:t>
      </w:r>
      <w:r w:rsidRPr="00ED26BD">
        <w:rPr>
          <w:rFonts w:ascii="Times New Roman" w:eastAsia="Calibri" w:hAnsi="Times New Roman" w:cs="Times New Roman"/>
          <w:b/>
          <w:sz w:val="28"/>
          <w:szCs w:val="28"/>
        </w:rPr>
        <w:t>RENTA: $1,084.44,</w:t>
      </w:r>
      <w:r w:rsidRPr="00ED26BD">
        <w:rPr>
          <w:rFonts w:ascii="Times New Roman" w:eastAsia="Calibri" w:hAnsi="Times New Roman" w:cs="Times New Roman"/>
          <w:sz w:val="28"/>
          <w:szCs w:val="28"/>
        </w:rPr>
        <w:t xml:space="preserve"> quedando un saldo como </w:t>
      </w:r>
      <w:r w:rsidRPr="00ED26BD">
        <w:rPr>
          <w:rFonts w:ascii="Times New Roman" w:eastAsia="Calibri" w:hAnsi="Times New Roman" w:cs="Times New Roman"/>
          <w:b/>
          <w:sz w:val="28"/>
          <w:szCs w:val="28"/>
        </w:rPr>
        <w:t xml:space="preserve">LIQUIDO de $4,109.56, </w:t>
      </w:r>
      <w:r w:rsidRPr="00ED26BD">
        <w:rPr>
          <w:rFonts w:ascii="Times New Roman" w:eastAsia="Calibri" w:hAnsi="Times New Roman" w:cs="Times New Roman"/>
          <w:sz w:val="28"/>
          <w:szCs w:val="28"/>
        </w:rPr>
        <w:t xml:space="preserve">reflejados en el cuadro detallado en el numeral primero de este Acuerdo Municipal y conforme al recibo emitido por el Departamento de Recursos Humanos. </w:t>
      </w:r>
      <w:r w:rsidRPr="00ED26BD">
        <w:rPr>
          <w:rFonts w:ascii="Times New Roman" w:eastAsia="Calibri" w:hAnsi="Times New Roman" w:cs="Times New Roman"/>
          <w:b/>
          <w:sz w:val="28"/>
          <w:szCs w:val="28"/>
          <w:u w:val="single"/>
        </w:rPr>
        <w:t>Tercero:</w:t>
      </w:r>
      <w:r w:rsidRPr="00ED26BD">
        <w:rPr>
          <w:rFonts w:ascii="Times New Roman" w:eastAsia="Calibri" w:hAnsi="Times New Roman" w:cs="Times New Roman"/>
          <w:sz w:val="28"/>
          <w:szCs w:val="28"/>
        </w:rPr>
        <w:t xml:space="preserve"> </w:t>
      </w:r>
      <w:r w:rsidRPr="00ED26BD">
        <w:rPr>
          <w:rFonts w:ascii="Times New Roman" w:eastAsia="Calibri" w:hAnsi="Times New Roman" w:cs="Times New Roman"/>
          <w:b/>
          <w:sz w:val="28"/>
          <w:szCs w:val="28"/>
        </w:rPr>
        <w:t>AMPLIAR</w:t>
      </w:r>
      <w:r w:rsidRPr="00ED26BD">
        <w:rPr>
          <w:rFonts w:ascii="Times New Roman" w:eastAsia="Calibri" w:hAnsi="Times New Roman" w:cs="Times New Roman"/>
          <w:sz w:val="28"/>
          <w:szCs w:val="28"/>
        </w:rPr>
        <w:t xml:space="preserve"> el </w:t>
      </w:r>
      <w:r w:rsidRPr="00ED26BD">
        <w:rPr>
          <w:rFonts w:ascii="Times New Roman" w:eastAsia="Calibri" w:hAnsi="Times New Roman" w:cs="Times New Roman"/>
          <w:b/>
          <w:sz w:val="28"/>
          <w:szCs w:val="28"/>
        </w:rPr>
        <w:t xml:space="preserve">Acuerdo Municipal Acuerdo Municipal # 15 del Acta # 30 de fecha 28 de junio de 2022, </w:t>
      </w:r>
      <w:r w:rsidRPr="00ED26BD">
        <w:rPr>
          <w:rFonts w:ascii="Times New Roman" w:eastAsia="Calibri" w:hAnsi="Times New Roman" w:cs="Times New Roman"/>
          <w:b/>
          <w:sz w:val="28"/>
          <w:szCs w:val="28"/>
          <w:u w:val="single"/>
        </w:rPr>
        <w:t>EN EL SENTIDO DE:</w:t>
      </w:r>
      <w:r w:rsidRPr="00ED26BD">
        <w:rPr>
          <w:rFonts w:ascii="Times New Roman" w:eastAsia="Calibri" w:hAnsi="Times New Roman" w:cs="Times New Roman"/>
          <w:b/>
          <w:sz w:val="28"/>
          <w:szCs w:val="28"/>
        </w:rPr>
        <w:t xml:space="preserve"> AUTORÍCESE </w:t>
      </w:r>
      <w:r w:rsidRPr="00ED26BD">
        <w:rPr>
          <w:rFonts w:ascii="Times New Roman" w:eastAsia="Calibri" w:hAnsi="Times New Roman" w:cs="Times New Roman"/>
          <w:sz w:val="28"/>
          <w:szCs w:val="28"/>
        </w:rPr>
        <w:t>al</w:t>
      </w:r>
      <w:r w:rsidRPr="00ED26BD">
        <w:rPr>
          <w:rFonts w:ascii="Times New Roman" w:eastAsia="Calibri" w:hAnsi="Times New Roman" w:cs="Times New Roman"/>
          <w:b/>
          <w:sz w:val="28"/>
          <w:szCs w:val="28"/>
        </w:rPr>
        <w:t xml:space="preserve"> TESORERO MUNICIPAL </w:t>
      </w:r>
      <w:r w:rsidRPr="00ED26BD">
        <w:rPr>
          <w:rFonts w:ascii="Times New Roman" w:eastAsia="Calibri" w:hAnsi="Times New Roman" w:cs="Times New Roman"/>
          <w:sz w:val="28"/>
          <w:szCs w:val="28"/>
        </w:rPr>
        <w:t>y al</w:t>
      </w:r>
      <w:r w:rsidRPr="00ED26BD">
        <w:rPr>
          <w:rFonts w:ascii="Times New Roman" w:eastAsia="Calibri" w:hAnsi="Times New Roman" w:cs="Times New Roman"/>
          <w:b/>
          <w:sz w:val="28"/>
          <w:szCs w:val="28"/>
        </w:rPr>
        <w:t xml:space="preserve"> JEFE DE RECURSOS HUMANOS, </w:t>
      </w:r>
      <w:r w:rsidRPr="00ED26BD">
        <w:rPr>
          <w:rFonts w:ascii="Times New Roman" w:eastAsia="Calibri" w:hAnsi="Times New Roman" w:cs="Times New Roman"/>
          <w:sz w:val="28"/>
          <w:szCs w:val="28"/>
        </w:rPr>
        <w:t xml:space="preserve">para que realicen las diligencias correspondientes con el objeto de realizar las </w:t>
      </w:r>
      <w:r w:rsidRPr="00ED26BD">
        <w:rPr>
          <w:rFonts w:ascii="Times New Roman" w:eastAsia="Calibri" w:hAnsi="Times New Roman" w:cs="Times New Roman"/>
          <w:b/>
          <w:sz w:val="28"/>
          <w:szCs w:val="28"/>
        </w:rPr>
        <w:t xml:space="preserve">Modificaciones en los formularios F14 y F910 de </w:t>
      </w:r>
      <w:r w:rsidRPr="00ED26BD">
        <w:rPr>
          <w:rFonts w:ascii="Times New Roman" w:eastAsia="Calibri" w:hAnsi="Times New Roman" w:cs="Times New Roman"/>
          <w:b/>
          <w:sz w:val="28"/>
          <w:szCs w:val="28"/>
        </w:rPr>
        <w:lastRenderedPageBreak/>
        <w:t>impuestos sobre la renta de 2021,</w:t>
      </w:r>
      <w:r w:rsidRPr="00ED26BD">
        <w:rPr>
          <w:rFonts w:ascii="Times New Roman" w:eastAsia="Calibri" w:hAnsi="Times New Roman" w:cs="Times New Roman"/>
          <w:sz w:val="28"/>
          <w:szCs w:val="28"/>
        </w:rPr>
        <w:t xml:space="preserve"> también hacer </w:t>
      </w:r>
      <w:r w:rsidRPr="00ED26BD">
        <w:rPr>
          <w:rFonts w:ascii="Times New Roman" w:eastAsia="Calibri" w:hAnsi="Times New Roman" w:cs="Times New Roman"/>
          <w:b/>
          <w:sz w:val="28"/>
          <w:szCs w:val="28"/>
        </w:rPr>
        <w:t>Modificaciones en las planillas de AFPS e ISSS correspondientes de mayo a noviembre de 2021</w:t>
      </w:r>
      <w:r w:rsidRPr="00ED26BD">
        <w:rPr>
          <w:rFonts w:ascii="Times New Roman" w:eastAsia="Calibri" w:hAnsi="Times New Roman" w:cs="Times New Roman"/>
          <w:sz w:val="28"/>
          <w:szCs w:val="28"/>
        </w:rPr>
        <w:t xml:space="preserve">, para efectos de cálculo de pago, mora, multas e intereses; </w:t>
      </w:r>
      <w:r w:rsidRPr="00ED26BD">
        <w:rPr>
          <w:rFonts w:ascii="Times New Roman" w:eastAsia="Calibri" w:hAnsi="Times New Roman" w:cs="Times New Roman"/>
          <w:b/>
          <w:sz w:val="28"/>
          <w:szCs w:val="28"/>
        </w:rPr>
        <w:t>según corresponda.</w:t>
      </w:r>
      <w:r w:rsidRPr="00ED26BD">
        <w:rPr>
          <w:rFonts w:ascii="Times New Roman" w:eastAsia="Calibri" w:hAnsi="Times New Roman" w:cs="Times New Roman"/>
          <w:sz w:val="28"/>
          <w:szCs w:val="28"/>
        </w:rPr>
        <w:t xml:space="preserve"> </w:t>
      </w:r>
      <w:r w:rsidRPr="00ED26BD">
        <w:rPr>
          <w:rFonts w:ascii="Times New Roman" w:eastAsia="Calibri" w:hAnsi="Times New Roman" w:cs="Times New Roman"/>
          <w:b/>
          <w:sz w:val="28"/>
          <w:szCs w:val="28"/>
          <w:u w:val="single"/>
        </w:rPr>
        <w:t>Cuarto:</w:t>
      </w:r>
      <w:r w:rsidRPr="00ED26BD">
        <w:rPr>
          <w:rFonts w:ascii="Times New Roman" w:eastAsia="Calibri" w:hAnsi="Times New Roman" w:cs="Times New Roman"/>
          <w:b/>
          <w:sz w:val="28"/>
          <w:szCs w:val="28"/>
        </w:rPr>
        <w:t xml:space="preserve"> RATIFÍQUESE</w:t>
      </w:r>
      <w:r w:rsidRPr="00ED26BD">
        <w:rPr>
          <w:rFonts w:ascii="Times New Roman" w:eastAsia="Calibri" w:hAnsi="Times New Roman" w:cs="Times New Roman"/>
          <w:sz w:val="28"/>
          <w:szCs w:val="28"/>
        </w:rPr>
        <w:t xml:space="preserve">  el </w:t>
      </w:r>
      <w:r w:rsidRPr="00ED26BD">
        <w:rPr>
          <w:rFonts w:ascii="Times New Roman" w:eastAsia="Calibri" w:hAnsi="Times New Roman" w:cs="Times New Roman"/>
          <w:b/>
          <w:sz w:val="28"/>
          <w:szCs w:val="28"/>
        </w:rPr>
        <w:t xml:space="preserve">Acuerdo Municipal Acuerdo Municipal # 15 del Acta # 30 de fecha 28 de junio de 2022, </w:t>
      </w:r>
      <w:r w:rsidRPr="00ED26BD">
        <w:rPr>
          <w:rFonts w:ascii="Times New Roman" w:eastAsia="Calibri" w:hAnsi="Times New Roman" w:cs="Times New Roman"/>
          <w:sz w:val="28"/>
          <w:szCs w:val="28"/>
        </w:rPr>
        <w:t xml:space="preserve">en sus demás partes.- </w:t>
      </w:r>
      <w:r w:rsidRPr="00ED26BD">
        <w:rPr>
          <w:rFonts w:ascii="Times New Roman" w:eastAsia="Calibri" w:hAnsi="Times New Roman" w:cs="Times New Roman"/>
          <w:sz w:val="28"/>
          <w:szCs w:val="28"/>
          <w:lang w:val="es-SV"/>
        </w:rPr>
        <w:t xml:space="preserve">Fondos con aplicación al especifico y expresión presupuestaria municipal vigente, que se comprobara como lo establece el artículo 78 del Código Municipal.- </w:t>
      </w:r>
      <w:r w:rsidRPr="00ED26BD">
        <w:rPr>
          <w:rFonts w:ascii="Times New Roman" w:eastAsia="Calibri" w:hAnsi="Times New Roman" w:cs="Times New Roman"/>
          <w:b/>
          <w:sz w:val="28"/>
          <w:szCs w:val="28"/>
        </w:rPr>
        <w:t xml:space="preserve">CERTIFÍQUESE Y COMUNÍQUESE.- </w:t>
      </w:r>
      <w:r w:rsidR="0043354F" w:rsidRPr="0043354F">
        <w:rPr>
          <w:rFonts w:ascii="Times New Roman" w:eastAsia="Calibri" w:hAnsi="Times New Roman" w:cs="Times New Roman"/>
          <w:b/>
          <w:bCs/>
          <w:sz w:val="28"/>
          <w:szCs w:val="28"/>
        </w:rPr>
        <w:t>“</w:t>
      </w:r>
      <w:r w:rsidR="0043354F" w:rsidRPr="0043354F">
        <w:rPr>
          <w:rFonts w:ascii="Times New Roman" w:eastAsia="Calibri" w:hAnsi="Times New Roman" w:cs="Times New Roman"/>
          <w:b/>
          <w:sz w:val="28"/>
          <w:szCs w:val="28"/>
        </w:rPr>
        <w:t>ACUERDO</w:t>
      </w:r>
      <w:r w:rsidR="0043354F" w:rsidRPr="0043354F">
        <w:rPr>
          <w:rFonts w:ascii="Times New Roman" w:eastAsia="Calibri" w:hAnsi="Times New Roman" w:cs="Times New Roman"/>
          <w:b/>
          <w:bCs/>
          <w:sz w:val="28"/>
          <w:szCs w:val="28"/>
        </w:rPr>
        <w:t xml:space="preserve"> MUNICIPAL NÚMERO CUATRO”. </w:t>
      </w:r>
      <w:r w:rsidR="0043354F" w:rsidRPr="0043354F">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43354F" w:rsidRPr="0043354F">
        <w:rPr>
          <w:rFonts w:ascii="Times New Roman" w:eastAsia="Calibri" w:hAnsi="Times New Roman" w:cs="Times New Roman"/>
          <w:b/>
          <w:sz w:val="28"/>
          <w:szCs w:val="28"/>
        </w:rPr>
        <w:t xml:space="preserve">tres </w:t>
      </w:r>
      <w:r w:rsidR="0043354F" w:rsidRPr="0043354F">
        <w:rPr>
          <w:rFonts w:ascii="Times New Roman" w:eastAsia="Calibri" w:hAnsi="Times New Roman" w:cs="Times New Roman"/>
          <w:sz w:val="28"/>
          <w:szCs w:val="28"/>
        </w:rPr>
        <w:t xml:space="preserve">de la agenda de esta sesión, que corresponde a </w:t>
      </w:r>
      <w:r w:rsidR="0043354F" w:rsidRPr="0043354F">
        <w:rPr>
          <w:rFonts w:ascii="Times New Roman" w:eastAsia="Calibri" w:hAnsi="Times New Roman" w:cs="Times New Roman"/>
          <w:b/>
          <w:sz w:val="28"/>
          <w:szCs w:val="28"/>
        </w:rPr>
        <w:t>Notas de Conocimiento del Concejo Municipal,</w:t>
      </w:r>
      <w:r w:rsidR="0043354F" w:rsidRPr="0043354F">
        <w:rPr>
          <w:rFonts w:ascii="Times New Roman" w:eastAsia="Calibri" w:hAnsi="Times New Roman" w:cs="Times New Roman"/>
          <w:sz w:val="28"/>
          <w:szCs w:val="28"/>
        </w:rPr>
        <w:t xml:space="preserve"> para lo cual se le da participación a la </w:t>
      </w:r>
      <w:r w:rsidR="00CA3C54">
        <w:rPr>
          <w:rFonts w:ascii="Times New Roman" w:eastAsia="Calibri" w:hAnsi="Times New Roman" w:cs="Times New Roman"/>
          <w:b/>
          <w:sz w:val="28"/>
          <w:szCs w:val="28"/>
        </w:rPr>
        <w:t>XXXXXXXXXXXXXXX</w:t>
      </w:r>
      <w:r w:rsidR="0043354F" w:rsidRPr="0043354F">
        <w:rPr>
          <w:rFonts w:ascii="Times New Roman" w:eastAsia="Calibri" w:hAnsi="Times New Roman" w:cs="Times New Roman"/>
          <w:b/>
          <w:sz w:val="28"/>
          <w:szCs w:val="28"/>
        </w:rPr>
        <w:t xml:space="preserve">, Oficial de Acceso a la Información Pública, </w:t>
      </w:r>
      <w:r w:rsidR="0043354F" w:rsidRPr="0043354F">
        <w:rPr>
          <w:rFonts w:ascii="Times New Roman" w:eastAsia="Calibri" w:hAnsi="Times New Roman" w:cs="Times New Roman"/>
          <w:sz w:val="28"/>
          <w:szCs w:val="28"/>
        </w:rPr>
        <w:t xml:space="preserve">por medio de la cual explica memorándum con </w:t>
      </w:r>
      <w:r w:rsidR="0043354F" w:rsidRPr="0043354F">
        <w:rPr>
          <w:rFonts w:ascii="Times New Roman" w:eastAsia="Calibri" w:hAnsi="Times New Roman" w:cs="Times New Roman"/>
          <w:b/>
          <w:sz w:val="28"/>
          <w:szCs w:val="28"/>
        </w:rPr>
        <w:t>Ref. UAIP-033-2022</w:t>
      </w:r>
      <w:r w:rsidR="0043354F" w:rsidRPr="0043354F">
        <w:rPr>
          <w:rFonts w:ascii="Times New Roman" w:eastAsia="Calibri" w:hAnsi="Times New Roman" w:cs="Times New Roman"/>
          <w:sz w:val="28"/>
          <w:szCs w:val="28"/>
        </w:rPr>
        <w:t xml:space="preserve"> en relación a Recomendable, emitido por su persona dirigido al Concejo Municipal Plural de Apopa, en relación al proceso de </w:t>
      </w:r>
      <w:r w:rsidR="0043354F" w:rsidRPr="0043354F">
        <w:rPr>
          <w:rFonts w:ascii="Times New Roman" w:eastAsia="Calibri" w:hAnsi="Times New Roman" w:cs="Times New Roman"/>
          <w:b/>
          <w:sz w:val="28"/>
          <w:szCs w:val="28"/>
        </w:rPr>
        <w:t>actualización del Índice de Información Reservada,</w:t>
      </w:r>
      <w:r w:rsidR="0043354F" w:rsidRPr="0043354F">
        <w:rPr>
          <w:rFonts w:ascii="Times New Roman" w:eastAsia="Calibri" w:hAnsi="Times New Roman" w:cs="Times New Roman"/>
          <w:sz w:val="28"/>
          <w:szCs w:val="28"/>
        </w:rPr>
        <w:t xml:space="preserve"> el cual se debe de enviar al </w:t>
      </w:r>
      <w:r w:rsidR="0043354F" w:rsidRPr="0043354F">
        <w:rPr>
          <w:rFonts w:ascii="Times New Roman" w:eastAsia="Calibri" w:hAnsi="Times New Roman" w:cs="Times New Roman"/>
          <w:b/>
          <w:sz w:val="28"/>
          <w:szCs w:val="28"/>
        </w:rPr>
        <w:t>Instituto de Acceso a la Información Pública,</w:t>
      </w:r>
      <w:r w:rsidR="0043354F" w:rsidRPr="0043354F">
        <w:rPr>
          <w:rFonts w:ascii="Times New Roman" w:eastAsia="Calibri" w:hAnsi="Times New Roman" w:cs="Times New Roman"/>
          <w:sz w:val="28"/>
          <w:szCs w:val="28"/>
        </w:rPr>
        <w:t xml:space="preserve"> cada seis meses; por lo tanto manifiesta que las Unidades Administrativas, son las que producen y administran los documentos, </w:t>
      </w:r>
      <w:r w:rsidR="0043354F" w:rsidRPr="004C3710">
        <w:rPr>
          <w:rFonts w:ascii="Times New Roman" w:eastAsia="Calibri" w:hAnsi="Times New Roman" w:cs="Times New Roman"/>
          <w:sz w:val="28"/>
          <w:szCs w:val="28"/>
        </w:rPr>
        <w:t xml:space="preserve">expedientes, que podrían estar dentro de las causales de reserva, establecidas en el </w:t>
      </w:r>
      <w:r w:rsidR="0043354F" w:rsidRPr="004C3710">
        <w:rPr>
          <w:rFonts w:ascii="Times New Roman" w:eastAsia="Calibri" w:hAnsi="Times New Roman" w:cs="Times New Roman"/>
          <w:b/>
          <w:sz w:val="28"/>
          <w:szCs w:val="28"/>
        </w:rPr>
        <w:t xml:space="preserve">art. 29 del Reglamento de la Ley de Acceso a la Información Pública, </w:t>
      </w:r>
      <w:r w:rsidR="0043354F" w:rsidRPr="004C3710">
        <w:rPr>
          <w:rFonts w:ascii="Times New Roman" w:eastAsia="Calibri" w:hAnsi="Times New Roman" w:cs="Times New Roman"/>
          <w:sz w:val="28"/>
          <w:szCs w:val="28"/>
        </w:rPr>
        <w:t xml:space="preserve">los cuales han sido capacitados por contado con la debida competencia para realizar dicho proceso. Por lo cual solicita al Pleno, que por medio de Acuerdo Municipal delegue a los Jefes Municipales para que sean ellos quienes clasifiquen la Información que de Conformidad al Artículo 17 inciso 3 y Art. 28 del  </w:t>
      </w:r>
      <w:r w:rsidR="0043354F" w:rsidRPr="004C3710">
        <w:rPr>
          <w:rFonts w:ascii="Times New Roman" w:eastAsia="Calibri" w:hAnsi="Times New Roman" w:cs="Times New Roman"/>
          <w:b/>
          <w:sz w:val="28"/>
          <w:szCs w:val="28"/>
        </w:rPr>
        <w:t xml:space="preserve">Reglamento de la Ley de Acceso a la Información Pública, </w:t>
      </w:r>
      <w:r w:rsidR="0043354F" w:rsidRPr="004C3710">
        <w:rPr>
          <w:rFonts w:ascii="Times New Roman" w:eastAsia="Calibri" w:hAnsi="Times New Roman" w:cs="Times New Roman"/>
          <w:sz w:val="28"/>
          <w:szCs w:val="28"/>
        </w:rPr>
        <w:t xml:space="preserve">el titular (Concejo Municipal) del ente obligado será el encargado de </w:t>
      </w:r>
      <w:r w:rsidR="0043354F" w:rsidRPr="004C3710">
        <w:rPr>
          <w:rFonts w:ascii="Times New Roman" w:eastAsia="Calibri" w:hAnsi="Times New Roman" w:cs="Times New Roman"/>
          <w:b/>
          <w:sz w:val="28"/>
          <w:szCs w:val="28"/>
        </w:rPr>
        <w:t>Clasificar la Información</w:t>
      </w:r>
      <w:r w:rsidR="0043354F" w:rsidRPr="004C3710">
        <w:rPr>
          <w:rFonts w:ascii="Times New Roman" w:eastAsia="Calibri" w:hAnsi="Times New Roman" w:cs="Times New Roman"/>
          <w:sz w:val="28"/>
          <w:szCs w:val="28"/>
        </w:rPr>
        <w:t xml:space="preserve">, que sea generada, obtenida, adquirida o transformada, así también la clasificación reservada, la ejecución de dicha atribución y facultad podrá delegarse o descentralizarse en los funcionarios o unidades administrativas que el titular determine. Por tanto El Pleno, en uso de sus facultades legales, y habiendo deliberado el punto por </w:t>
      </w:r>
      <w:r w:rsidR="0043354F" w:rsidRPr="004C3710">
        <w:rPr>
          <w:rFonts w:ascii="Times New Roman" w:eastAsia="Calibri" w:hAnsi="Times New Roman" w:cs="Times New Roman"/>
          <w:b/>
          <w:sz w:val="28"/>
          <w:szCs w:val="28"/>
        </w:rPr>
        <w:t>UNANIMIDAD</w:t>
      </w:r>
      <w:r w:rsidR="0043354F" w:rsidRPr="004C3710">
        <w:rPr>
          <w:rFonts w:ascii="Times New Roman" w:eastAsia="Calibri" w:hAnsi="Times New Roman" w:cs="Times New Roman"/>
          <w:sz w:val="28"/>
          <w:szCs w:val="28"/>
        </w:rPr>
        <w:t xml:space="preserve"> de </w:t>
      </w:r>
      <w:r w:rsidR="0043354F" w:rsidRPr="004C3710">
        <w:rPr>
          <w:rFonts w:ascii="Times New Roman" w:eastAsia="Calibri" w:hAnsi="Times New Roman" w:cs="Times New Roman"/>
          <w:b/>
          <w:sz w:val="28"/>
          <w:szCs w:val="28"/>
        </w:rPr>
        <w:t xml:space="preserve">votos ACUERDA: </w:t>
      </w:r>
      <w:r w:rsidR="0043354F" w:rsidRPr="004C3710">
        <w:rPr>
          <w:rFonts w:ascii="Times New Roman" w:eastAsia="Calibri" w:hAnsi="Times New Roman" w:cs="Times New Roman"/>
          <w:b/>
          <w:sz w:val="28"/>
          <w:szCs w:val="28"/>
          <w:u w:val="single"/>
        </w:rPr>
        <w:t>Primero:</w:t>
      </w:r>
      <w:r w:rsidR="0043354F" w:rsidRPr="004C3710">
        <w:rPr>
          <w:rFonts w:ascii="Times New Roman" w:eastAsia="Calibri" w:hAnsi="Times New Roman" w:cs="Times New Roman"/>
          <w:b/>
          <w:sz w:val="28"/>
          <w:szCs w:val="28"/>
        </w:rPr>
        <w:t xml:space="preserve"> DELÉGUESE al </w:t>
      </w:r>
      <w:r w:rsidR="0043354F" w:rsidRPr="004C3710">
        <w:rPr>
          <w:rFonts w:ascii="Times New Roman" w:eastAsia="Calibri" w:hAnsi="Times New Roman" w:cs="Times New Roman"/>
          <w:b/>
          <w:sz w:val="28"/>
          <w:szCs w:val="28"/>
          <w:u w:val="single"/>
        </w:rPr>
        <w:t>Gerente General</w:t>
      </w:r>
      <w:r w:rsidR="0043354F" w:rsidRPr="004C3710">
        <w:rPr>
          <w:rFonts w:ascii="Times New Roman" w:eastAsia="Calibri" w:hAnsi="Times New Roman" w:cs="Times New Roman"/>
          <w:b/>
          <w:sz w:val="28"/>
          <w:szCs w:val="28"/>
        </w:rPr>
        <w:t xml:space="preserve">, </w:t>
      </w:r>
      <w:r w:rsidR="0043354F" w:rsidRPr="004C3710">
        <w:rPr>
          <w:rFonts w:ascii="Times New Roman" w:eastAsia="Calibri" w:hAnsi="Times New Roman" w:cs="Times New Roman"/>
          <w:b/>
          <w:sz w:val="28"/>
          <w:szCs w:val="28"/>
          <w:u w:val="single"/>
        </w:rPr>
        <w:t>Gerente de Administrativa,</w:t>
      </w:r>
      <w:r w:rsidR="0043354F" w:rsidRPr="004C3710">
        <w:rPr>
          <w:rFonts w:ascii="Times New Roman" w:eastAsia="Calibri" w:hAnsi="Times New Roman" w:cs="Times New Roman"/>
          <w:b/>
          <w:sz w:val="28"/>
          <w:szCs w:val="28"/>
        </w:rPr>
        <w:t xml:space="preserve"> </w:t>
      </w:r>
      <w:r w:rsidR="0043354F" w:rsidRPr="004C3710">
        <w:rPr>
          <w:rFonts w:ascii="Times New Roman" w:eastAsia="Calibri" w:hAnsi="Times New Roman" w:cs="Times New Roman"/>
          <w:b/>
          <w:sz w:val="28"/>
          <w:szCs w:val="28"/>
          <w:u w:val="single"/>
        </w:rPr>
        <w:t>Gerente Financiero Tributario,</w:t>
      </w:r>
      <w:r w:rsidR="0043354F" w:rsidRPr="004C3710">
        <w:rPr>
          <w:rFonts w:ascii="Times New Roman" w:eastAsia="Calibri" w:hAnsi="Times New Roman" w:cs="Times New Roman"/>
          <w:b/>
          <w:sz w:val="28"/>
          <w:szCs w:val="28"/>
        </w:rPr>
        <w:t xml:space="preserve"> </w:t>
      </w:r>
      <w:r w:rsidR="0043354F" w:rsidRPr="004C3710">
        <w:rPr>
          <w:rFonts w:ascii="Times New Roman" w:eastAsia="Calibri" w:hAnsi="Times New Roman" w:cs="Times New Roman"/>
          <w:b/>
          <w:sz w:val="28"/>
          <w:szCs w:val="28"/>
          <w:u w:val="single"/>
        </w:rPr>
        <w:t>Gerente Ambiental,</w:t>
      </w:r>
      <w:r w:rsidR="0043354F" w:rsidRPr="004C3710">
        <w:rPr>
          <w:rFonts w:ascii="Times New Roman" w:eastAsia="Calibri" w:hAnsi="Times New Roman" w:cs="Times New Roman"/>
          <w:b/>
          <w:sz w:val="28"/>
          <w:szCs w:val="28"/>
        </w:rPr>
        <w:t xml:space="preserve"> </w:t>
      </w:r>
      <w:r w:rsidR="0043354F" w:rsidRPr="004C3710">
        <w:rPr>
          <w:rFonts w:ascii="Times New Roman" w:eastAsia="Calibri" w:hAnsi="Times New Roman" w:cs="Times New Roman"/>
          <w:b/>
          <w:sz w:val="28"/>
          <w:szCs w:val="28"/>
          <w:u w:val="single"/>
        </w:rPr>
        <w:t xml:space="preserve">Gerente de Desarrollo </w:t>
      </w:r>
      <w:r w:rsidR="0043354F" w:rsidRPr="004C3710">
        <w:rPr>
          <w:rFonts w:ascii="Times New Roman" w:eastAsia="Calibri" w:hAnsi="Times New Roman" w:cs="Times New Roman"/>
          <w:b/>
          <w:sz w:val="28"/>
          <w:szCs w:val="28"/>
          <w:u w:val="single"/>
        </w:rPr>
        <w:lastRenderedPageBreak/>
        <w:t>Social,</w:t>
      </w:r>
      <w:r w:rsidR="0043354F" w:rsidRPr="004C3710">
        <w:rPr>
          <w:rFonts w:ascii="Times New Roman" w:eastAsia="Calibri" w:hAnsi="Times New Roman" w:cs="Times New Roman"/>
          <w:b/>
          <w:sz w:val="28"/>
          <w:szCs w:val="28"/>
        </w:rPr>
        <w:t xml:space="preserve"> </w:t>
      </w:r>
      <w:r w:rsidR="0043354F" w:rsidRPr="004C3710">
        <w:rPr>
          <w:rFonts w:ascii="Times New Roman" w:eastAsia="Calibri" w:hAnsi="Times New Roman" w:cs="Times New Roman"/>
          <w:b/>
          <w:sz w:val="28"/>
          <w:szCs w:val="28"/>
          <w:u w:val="single"/>
        </w:rPr>
        <w:t>Gerente de Desarrollo Territorial</w:t>
      </w:r>
      <w:r w:rsidR="0043354F" w:rsidRPr="004C3710">
        <w:rPr>
          <w:rFonts w:ascii="Times New Roman" w:eastAsia="Calibri" w:hAnsi="Times New Roman" w:cs="Times New Roman"/>
          <w:b/>
          <w:sz w:val="28"/>
          <w:szCs w:val="28"/>
        </w:rPr>
        <w:t xml:space="preserve"> y a todas las </w:t>
      </w:r>
      <w:r w:rsidR="0043354F" w:rsidRPr="004C3710">
        <w:rPr>
          <w:rFonts w:ascii="Times New Roman" w:eastAsia="Calibri" w:hAnsi="Times New Roman" w:cs="Times New Roman"/>
          <w:b/>
          <w:sz w:val="28"/>
          <w:szCs w:val="28"/>
          <w:u w:val="single"/>
        </w:rPr>
        <w:t>Jefaturas de las Unidades Administrativas,</w:t>
      </w:r>
      <w:r w:rsidR="0043354F" w:rsidRPr="004C3710">
        <w:rPr>
          <w:rFonts w:ascii="Times New Roman" w:eastAsia="Calibri" w:hAnsi="Times New Roman" w:cs="Times New Roman"/>
          <w:b/>
          <w:sz w:val="28"/>
          <w:szCs w:val="28"/>
        </w:rPr>
        <w:t xml:space="preserve"> </w:t>
      </w:r>
      <w:r w:rsidR="0043354F" w:rsidRPr="004C3710">
        <w:rPr>
          <w:rFonts w:ascii="Times New Roman" w:eastAsia="Calibri" w:hAnsi="Times New Roman" w:cs="Times New Roman"/>
          <w:sz w:val="28"/>
          <w:szCs w:val="28"/>
        </w:rPr>
        <w:t xml:space="preserve">para que realicen las acciones correspondientes con el objeto de </w:t>
      </w:r>
      <w:r w:rsidR="0043354F" w:rsidRPr="004C3710">
        <w:rPr>
          <w:rFonts w:ascii="Times New Roman" w:eastAsia="Calibri" w:hAnsi="Times New Roman" w:cs="Times New Roman"/>
          <w:b/>
          <w:sz w:val="28"/>
          <w:szCs w:val="28"/>
        </w:rPr>
        <w:t>Clasificar la Información</w:t>
      </w:r>
      <w:r w:rsidR="0043354F" w:rsidRPr="004C3710">
        <w:rPr>
          <w:rFonts w:ascii="Times New Roman" w:eastAsia="Calibri" w:hAnsi="Times New Roman" w:cs="Times New Roman"/>
          <w:sz w:val="28"/>
          <w:szCs w:val="28"/>
        </w:rPr>
        <w:t xml:space="preserve"> por cada dependencia, de la documentación que sea generada, obtenida, adquirida o transformada, así también la clasificación reservada que podrían estar dentro de las causales de reserva, establecidas en el </w:t>
      </w:r>
      <w:r w:rsidR="0043354F" w:rsidRPr="004C3710">
        <w:rPr>
          <w:rFonts w:ascii="Times New Roman" w:eastAsia="Calibri" w:hAnsi="Times New Roman" w:cs="Times New Roman"/>
          <w:b/>
          <w:sz w:val="28"/>
          <w:szCs w:val="28"/>
        </w:rPr>
        <w:t xml:space="preserve">art. 29 del Reglamento de la Ley de Acceso a la Información Pública, </w:t>
      </w:r>
      <w:r w:rsidR="0043354F" w:rsidRPr="004C3710">
        <w:rPr>
          <w:rFonts w:ascii="Times New Roman" w:eastAsia="Calibri" w:hAnsi="Times New Roman" w:cs="Times New Roman"/>
          <w:sz w:val="28"/>
          <w:szCs w:val="28"/>
        </w:rPr>
        <w:t>con la finalidad de elaborar la</w:t>
      </w:r>
      <w:r w:rsidR="0043354F" w:rsidRPr="004C3710">
        <w:rPr>
          <w:rFonts w:ascii="Times New Roman" w:eastAsia="Calibri" w:hAnsi="Times New Roman" w:cs="Times New Roman"/>
          <w:b/>
          <w:sz w:val="28"/>
          <w:szCs w:val="28"/>
        </w:rPr>
        <w:t xml:space="preserve"> actualización del Índice de Información Reservada,</w:t>
      </w:r>
      <w:r w:rsidR="0043354F" w:rsidRPr="004C3710">
        <w:rPr>
          <w:rFonts w:ascii="Times New Roman" w:eastAsia="Calibri" w:hAnsi="Times New Roman" w:cs="Times New Roman"/>
          <w:sz w:val="28"/>
          <w:szCs w:val="28"/>
        </w:rPr>
        <w:t xml:space="preserve"> la cual mediante las capacitaciones que se han estado impartiendo por medio de  USAID se les ha manifestado a las Jefaturas que tienen que entregar dicha información a más tardar el día viernes ocho de julio del presente año y será entregada a la Oficial de la Unidad de Acceso a la Información, so pena de ser sancionados. </w:t>
      </w:r>
      <w:r w:rsidR="0043354F" w:rsidRPr="004C3710">
        <w:rPr>
          <w:rFonts w:ascii="Times New Roman" w:eastAsia="Calibri" w:hAnsi="Times New Roman" w:cs="Times New Roman"/>
          <w:b/>
          <w:sz w:val="28"/>
          <w:szCs w:val="28"/>
          <w:u w:val="single"/>
        </w:rPr>
        <w:t>Segundo:</w:t>
      </w:r>
      <w:r w:rsidR="0043354F" w:rsidRPr="004C3710">
        <w:rPr>
          <w:rFonts w:ascii="Times New Roman" w:eastAsia="Calibri" w:hAnsi="Times New Roman" w:cs="Times New Roman"/>
          <w:sz w:val="28"/>
          <w:szCs w:val="28"/>
        </w:rPr>
        <w:t xml:space="preserve"> </w:t>
      </w:r>
      <w:r w:rsidR="0043354F" w:rsidRPr="004C3710">
        <w:rPr>
          <w:rFonts w:ascii="Times New Roman" w:eastAsia="Calibri" w:hAnsi="Times New Roman" w:cs="Times New Roman"/>
          <w:b/>
          <w:sz w:val="28"/>
          <w:szCs w:val="28"/>
        </w:rPr>
        <w:t>ORDÉNESE</w:t>
      </w:r>
      <w:r w:rsidR="0043354F" w:rsidRPr="004C3710">
        <w:rPr>
          <w:rFonts w:ascii="Times New Roman" w:eastAsia="Calibri" w:hAnsi="Times New Roman" w:cs="Times New Roman"/>
          <w:sz w:val="28"/>
          <w:szCs w:val="28"/>
        </w:rPr>
        <w:t xml:space="preserve"> </w:t>
      </w:r>
      <w:r w:rsidR="0043354F" w:rsidRPr="004C3710">
        <w:rPr>
          <w:rFonts w:ascii="Times New Roman" w:eastAsia="Calibri" w:hAnsi="Times New Roman" w:cs="Times New Roman"/>
          <w:b/>
          <w:sz w:val="28"/>
          <w:szCs w:val="28"/>
        </w:rPr>
        <w:t xml:space="preserve">al Gerente General y Gerentes de Área, </w:t>
      </w:r>
      <w:r w:rsidR="0043354F" w:rsidRPr="004C3710">
        <w:rPr>
          <w:rFonts w:ascii="Times New Roman" w:eastAsia="Calibri" w:hAnsi="Times New Roman" w:cs="Times New Roman"/>
          <w:sz w:val="28"/>
          <w:szCs w:val="28"/>
        </w:rPr>
        <w:t xml:space="preserve">para que </w:t>
      </w:r>
      <w:r w:rsidR="0043354F" w:rsidRPr="004C3710">
        <w:rPr>
          <w:rFonts w:ascii="Times New Roman" w:eastAsia="Calibri" w:hAnsi="Times New Roman" w:cs="Times New Roman"/>
          <w:b/>
          <w:sz w:val="28"/>
          <w:szCs w:val="28"/>
        </w:rPr>
        <w:t>NOTIFIQUEN</w:t>
      </w:r>
      <w:r w:rsidR="0043354F" w:rsidRPr="004C3710">
        <w:rPr>
          <w:rFonts w:ascii="Times New Roman" w:eastAsia="Calibri" w:hAnsi="Times New Roman" w:cs="Times New Roman"/>
          <w:sz w:val="28"/>
          <w:szCs w:val="28"/>
        </w:rPr>
        <w:t xml:space="preserve"> a las Jefaturas de las Unidades Administrativas que se encuentran bajo cada uno de sus cargos, del presente Acuerdo Municipal.- </w:t>
      </w:r>
      <w:r w:rsidR="0043354F" w:rsidRPr="004C3710">
        <w:rPr>
          <w:rFonts w:ascii="Times New Roman" w:eastAsia="Times New Roman" w:hAnsi="Times New Roman" w:cs="Times New Roman"/>
          <w:b/>
          <w:sz w:val="28"/>
          <w:szCs w:val="28"/>
          <w:lang w:val="es-SV" w:eastAsia="es-SV"/>
        </w:rPr>
        <w:t xml:space="preserve">CERTIFÍQUESE Y COMUNIQUESE. </w:t>
      </w:r>
      <w:r w:rsidR="00E06D9B" w:rsidRPr="004C3710">
        <w:rPr>
          <w:rFonts w:ascii="Times New Roman" w:eastAsia="Calibri" w:hAnsi="Times New Roman" w:cs="Times New Roman"/>
          <w:b/>
          <w:sz w:val="28"/>
          <w:szCs w:val="28"/>
        </w:rPr>
        <w:t>“</w:t>
      </w:r>
      <w:r w:rsidR="00E06D9B" w:rsidRPr="004C3710">
        <w:rPr>
          <w:rFonts w:ascii="Times New Roman" w:eastAsia="Calibri" w:hAnsi="Times New Roman" w:cs="Times New Roman"/>
          <w:b/>
          <w:bCs/>
          <w:sz w:val="28"/>
          <w:szCs w:val="28"/>
          <w:shd w:val="clear" w:color="auto" w:fill="FFFFFF"/>
        </w:rPr>
        <w:t>ACUERDO MUNICIPAL NÚMERO CINCO”.</w:t>
      </w:r>
      <w:r w:rsidR="00E06D9B" w:rsidRPr="004C3710">
        <w:rPr>
          <w:rFonts w:ascii="Times New Roman" w:eastAsia="Calibri" w:hAnsi="Times New Roman" w:cs="Times New Roman"/>
          <w:b/>
          <w:bCs/>
          <w:sz w:val="28"/>
          <w:szCs w:val="28"/>
        </w:rPr>
        <w:t xml:space="preserve"> </w:t>
      </w:r>
      <w:r w:rsidR="00E06D9B" w:rsidRPr="004C371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06D9B" w:rsidRPr="004C3710">
        <w:rPr>
          <w:rFonts w:ascii="Times New Roman" w:eastAsia="Calibri" w:hAnsi="Times New Roman" w:cs="Times New Roman"/>
          <w:b/>
          <w:sz w:val="28"/>
          <w:szCs w:val="28"/>
        </w:rPr>
        <w:t>tres</w:t>
      </w:r>
      <w:r w:rsidR="00E06D9B" w:rsidRPr="004C3710">
        <w:rPr>
          <w:rFonts w:ascii="Times New Roman" w:eastAsia="Calibri" w:hAnsi="Times New Roman" w:cs="Times New Roman"/>
          <w:sz w:val="28"/>
          <w:szCs w:val="28"/>
        </w:rPr>
        <w:t xml:space="preserve"> de la agenda de esta sesión, el cual consiste</w:t>
      </w:r>
      <w:r w:rsidR="00E06D9B" w:rsidRPr="004C3710">
        <w:rPr>
          <w:rFonts w:ascii="Times New Roman" w:eastAsia="Calibri" w:hAnsi="Times New Roman" w:cs="Times New Roman"/>
          <w:bCs/>
          <w:sz w:val="28"/>
          <w:szCs w:val="28"/>
          <w:lang w:val="es-SV"/>
        </w:rPr>
        <w:t xml:space="preserve"> en </w:t>
      </w:r>
      <w:r w:rsidR="00E06D9B" w:rsidRPr="004C3710">
        <w:rPr>
          <w:rFonts w:ascii="Times New Roman" w:eastAsia="Calibri" w:hAnsi="Times New Roman" w:cs="Times New Roman"/>
          <w:b/>
          <w:sz w:val="28"/>
          <w:szCs w:val="28"/>
        </w:rPr>
        <w:t xml:space="preserve">Notas a Conocimiento del Concejo Municipal, </w:t>
      </w:r>
      <w:r w:rsidR="00E06D9B" w:rsidRPr="004C3710">
        <w:rPr>
          <w:rFonts w:ascii="Times New Roman" w:eastAsia="Calibri" w:hAnsi="Times New Roman" w:cs="Times New Roman"/>
          <w:sz w:val="28"/>
          <w:szCs w:val="28"/>
        </w:rPr>
        <w:t xml:space="preserve">dándole lectura a Memorandum  de fecha 01/07/2022, suscrito por la Arq. </w:t>
      </w:r>
      <w:proofErr w:type="spellStart"/>
      <w:r w:rsidR="00E06D9B" w:rsidRPr="004C3710">
        <w:rPr>
          <w:rFonts w:ascii="Times New Roman" w:eastAsia="Calibri" w:hAnsi="Times New Roman" w:cs="Times New Roman"/>
          <w:sz w:val="28"/>
          <w:szCs w:val="28"/>
        </w:rPr>
        <w:t>Aminta</w:t>
      </w:r>
      <w:proofErr w:type="spellEnd"/>
      <w:r w:rsidR="00E06D9B" w:rsidRPr="004C3710">
        <w:rPr>
          <w:rFonts w:ascii="Times New Roman" w:eastAsia="Calibri" w:hAnsi="Times New Roman" w:cs="Times New Roman"/>
          <w:sz w:val="28"/>
          <w:szCs w:val="28"/>
        </w:rPr>
        <w:t xml:space="preserve"> Cruz de Colocho/Jefa de Carpetitas; en el Cual solicita al Honorable Concejo Municipal Plural, la autorización para la prórroga por tercera vez, y Mediante Acuerdo Municipal, para firmar Convenio de Comodato de Equipo de Pavimentos con la Empresa Cemento </w:t>
      </w:r>
      <w:proofErr w:type="spellStart"/>
      <w:r w:rsidR="00E06D9B" w:rsidRPr="004C3710">
        <w:rPr>
          <w:rFonts w:ascii="Times New Roman" w:eastAsia="Calibri" w:hAnsi="Times New Roman" w:cs="Times New Roman"/>
          <w:sz w:val="28"/>
          <w:szCs w:val="28"/>
        </w:rPr>
        <w:t>Holcim</w:t>
      </w:r>
      <w:proofErr w:type="spellEnd"/>
      <w:r w:rsidR="00E06D9B" w:rsidRPr="004C3710">
        <w:rPr>
          <w:rFonts w:ascii="Times New Roman" w:eastAsia="Calibri" w:hAnsi="Times New Roman" w:cs="Times New Roman"/>
          <w:sz w:val="28"/>
          <w:szCs w:val="28"/>
        </w:rPr>
        <w:t xml:space="preserve"> de El Salvador, Sociedad Anomia de Capital Variable, en el marco de Apoyo Municipal, asimismo autorizar a la Alcaldesa Municipal para que firme y suscriba el pagare para garantizar el valor de los equipos en caso de daño, perdida o extravió, y los documentos que sean necesario; que consta de </w:t>
      </w:r>
      <w:r w:rsidR="00E06D9B" w:rsidRPr="004C3710">
        <w:rPr>
          <w:rFonts w:ascii="Times New Roman" w:eastAsia="Calibri" w:hAnsi="Times New Roman" w:cs="Times New Roman"/>
          <w:b/>
          <w:sz w:val="28"/>
          <w:szCs w:val="28"/>
        </w:rPr>
        <w:t>DOS CONCRETERAS Y UN VIBRADOR</w:t>
      </w:r>
      <w:r w:rsidR="00E06D9B" w:rsidRPr="004C3710">
        <w:rPr>
          <w:rFonts w:ascii="Times New Roman" w:eastAsia="Calibri" w:hAnsi="Times New Roman" w:cs="Times New Roman"/>
          <w:sz w:val="28"/>
          <w:szCs w:val="28"/>
        </w:rPr>
        <w:t xml:space="preserve">, esto lo detallan en el Convenio; por un periodo de </w:t>
      </w:r>
      <w:r w:rsidR="00E06D9B" w:rsidRPr="004C3710">
        <w:rPr>
          <w:rFonts w:ascii="Times New Roman" w:eastAsia="Calibri" w:hAnsi="Times New Roman" w:cs="Times New Roman"/>
          <w:b/>
          <w:sz w:val="28"/>
          <w:szCs w:val="28"/>
          <w:u w:val="single"/>
        </w:rPr>
        <w:t xml:space="preserve">seis meses de duración </w:t>
      </w:r>
      <w:r w:rsidR="00E06D9B" w:rsidRPr="004C3710">
        <w:rPr>
          <w:rFonts w:ascii="Times New Roman" w:eastAsia="Calibri" w:hAnsi="Times New Roman" w:cs="Times New Roman"/>
          <w:b/>
          <w:sz w:val="28"/>
          <w:szCs w:val="28"/>
        </w:rPr>
        <w:t xml:space="preserve"> </w:t>
      </w:r>
      <w:r w:rsidR="00E06D9B" w:rsidRPr="004C3710">
        <w:rPr>
          <w:rFonts w:ascii="Times New Roman" w:eastAsia="Calibri" w:hAnsi="Times New Roman" w:cs="Times New Roman"/>
          <w:sz w:val="28"/>
          <w:szCs w:val="28"/>
        </w:rPr>
        <w:t xml:space="preserve">y será a partir de los meses de </w:t>
      </w:r>
      <w:r w:rsidR="00E06D9B" w:rsidRPr="004C3710">
        <w:rPr>
          <w:rFonts w:ascii="Times New Roman" w:eastAsia="Calibri" w:hAnsi="Times New Roman" w:cs="Times New Roman"/>
          <w:b/>
          <w:sz w:val="28"/>
          <w:szCs w:val="28"/>
        </w:rPr>
        <w:t>julio de 2022 a enero del año 2023</w:t>
      </w:r>
      <w:r w:rsidR="00E06D9B" w:rsidRPr="004C3710">
        <w:rPr>
          <w:rFonts w:ascii="Times New Roman" w:eastAsia="Calibri" w:hAnsi="Times New Roman" w:cs="Times New Roman"/>
          <w:sz w:val="28"/>
          <w:szCs w:val="28"/>
        </w:rPr>
        <w:t>, para firmar el Convenio, con el Objeto de realizar proyectos que la Municipalidad ejecutara. Ya que se realizaron dos  convenios y este último tiene una duración de seis meses y es a partir del 01 de febrero al 01 de julio del presente año.</w:t>
      </w:r>
    </w:p>
    <w:p w:rsidR="00E06D9B" w:rsidRPr="00E06D9B" w:rsidRDefault="00E06D9B" w:rsidP="00E06D9B">
      <w:pPr>
        <w:spacing w:after="200" w:line="276" w:lineRule="auto"/>
        <w:jc w:val="center"/>
        <w:rPr>
          <w:rFonts w:ascii="Arial" w:eastAsia="Calibri" w:hAnsi="Arial" w:cs="Arial"/>
          <w:sz w:val="24"/>
          <w:szCs w:val="24"/>
        </w:rPr>
      </w:pPr>
      <w:r w:rsidRPr="00E06D9B">
        <w:rPr>
          <w:rFonts w:ascii="Arial" w:eastAsia="Calibri" w:hAnsi="Arial" w:cs="Arial"/>
          <w:noProof/>
          <w:sz w:val="24"/>
          <w:szCs w:val="24"/>
          <w:lang w:val="es-SV" w:eastAsia="es-SV"/>
        </w:rPr>
        <w:lastRenderedPageBreak/>
        <w:drawing>
          <wp:inline distT="0" distB="0" distL="0" distR="0" wp14:anchorId="25952C64" wp14:editId="66D4BE29">
            <wp:extent cx="5212080" cy="104836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920" t="40123" r="26066" b="38034"/>
                    <a:stretch/>
                  </pic:blipFill>
                  <pic:spPr bwMode="auto">
                    <a:xfrm>
                      <a:off x="0" y="0"/>
                      <a:ext cx="5387617" cy="1083672"/>
                    </a:xfrm>
                    <a:prstGeom prst="rect">
                      <a:avLst/>
                    </a:prstGeom>
                    <a:ln>
                      <a:noFill/>
                    </a:ln>
                    <a:extLst>
                      <a:ext uri="{53640926-AAD7-44D8-BBD7-CCE9431645EC}">
                        <a14:shadowObscured xmlns:a14="http://schemas.microsoft.com/office/drawing/2010/main"/>
                      </a:ext>
                    </a:extLst>
                  </pic:spPr>
                </pic:pic>
              </a:graphicData>
            </a:graphic>
          </wp:inline>
        </w:drawing>
      </w:r>
    </w:p>
    <w:p w:rsidR="00E06D9B" w:rsidRPr="00E06D9B" w:rsidRDefault="00E06D9B" w:rsidP="00E06D9B">
      <w:pPr>
        <w:spacing w:after="200" w:line="276" w:lineRule="auto"/>
        <w:jc w:val="both"/>
        <w:rPr>
          <w:rFonts w:ascii="Times New Roman" w:eastAsia="Calibri" w:hAnsi="Times New Roman" w:cs="Times New Roman"/>
          <w:color w:val="000000"/>
          <w:sz w:val="28"/>
          <w:szCs w:val="28"/>
        </w:rPr>
      </w:pPr>
      <w:r w:rsidRPr="00E06D9B">
        <w:rPr>
          <w:rFonts w:ascii="Times New Roman" w:eastAsia="Calibri" w:hAnsi="Times New Roman" w:cs="Times New Roman"/>
          <w:sz w:val="28"/>
          <w:szCs w:val="28"/>
        </w:rPr>
        <w:t xml:space="preserve">Con este equipo es una  ayuda para la ejecución de proyectos que realizara la municipalidad en diferentes comunidades y en ocasiones las comunidades realizan obras y le piden a la municipalidad el apoyo con el equipo junto con la mano de obra. El Concejo Municipal Plural, en uso de sus facultades legales y habiendo deliberado el punto, por </w:t>
      </w:r>
      <w:r w:rsidRPr="00E06D9B">
        <w:rPr>
          <w:rFonts w:ascii="Times New Roman" w:eastAsia="Calibri" w:hAnsi="Times New Roman" w:cs="Times New Roman"/>
          <w:b/>
          <w:sz w:val="28"/>
          <w:szCs w:val="28"/>
        </w:rPr>
        <w:t>UNANIMIDAD</w:t>
      </w:r>
      <w:r w:rsidRPr="00E06D9B">
        <w:rPr>
          <w:rFonts w:ascii="Times New Roman" w:eastAsia="Calibri" w:hAnsi="Times New Roman" w:cs="Times New Roman"/>
          <w:sz w:val="28"/>
          <w:szCs w:val="28"/>
        </w:rPr>
        <w:t xml:space="preserve"> de votos. </w:t>
      </w:r>
      <w:r w:rsidRPr="00E06D9B">
        <w:rPr>
          <w:rFonts w:ascii="Times New Roman" w:eastAsia="Calibri" w:hAnsi="Times New Roman" w:cs="Times New Roman"/>
          <w:b/>
          <w:sz w:val="28"/>
          <w:szCs w:val="28"/>
        </w:rPr>
        <w:t xml:space="preserve">ACUERDA: AUTORÍCESE a la ALCALDESA MUNICIPAL, DRA. JENNIFER ESMERALDA JUÁREZ GARCÍA, </w:t>
      </w:r>
      <w:r w:rsidRPr="00E06D9B">
        <w:rPr>
          <w:rFonts w:ascii="Times New Roman" w:eastAsia="Calibri" w:hAnsi="Times New Roman" w:cs="Times New Roman"/>
          <w:color w:val="000000"/>
          <w:sz w:val="28"/>
          <w:szCs w:val="28"/>
        </w:rPr>
        <w:t xml:space="preserve">para que en representación de este Concejo Municipal Plural comparezca ante Notario a suscribir </w:t>
      </w:r>
      <w:r w:rsidRPr="00E06D9B">
        <w:rPr>
          <w:rFonts w:ascii="Times New Roman" w:eastAsia="Calibri" w:hAnsi="Times New Roman" w:cs="Times New Roman"/>
          <w:b/>
          <w:color w:val="000000"/>
          <w:sz w:val="28"/>
          <w:szCs w:val="28"/>
        </w:rPr>
        <w:t xml:space="preserve">Prorroga de Convenio de Comodato </w:t>
      </w:r>
      <w:r w:rsidRPr="00E06D9B">
        <w:rPr>
          <w:rFonts w:ascii="Times New Roman" w:eastAsia="Calibri" w:hAnsi="Times New Roman" w:cs="Times New Roman"/>
          <w:b/>
          <w:sz w:val="28"/>
          <w:szCs w:val="28"/>
        </w:rPr>
        <w:t>de equipos de pavimentación</w:t>
      </w:r>
      <w:r w:rsidRPr="00E06D9B">
        <w:rPr>
          <w:rFonts w:ascii="Times New Roman" w:eastAsia="Calibri" w:hAnsi="Times New Roman" w:cs="Times New Roman"/>
          <w:color w:val="000000"/>
          <w:sz w:val="28"/>
          <w:szCs w:val="28"/>
        </w:rPr>
        <w:t xml:space="preserve"> con la empresa  </w:t>
      </w:r>
      <w:r w:rsidRPr="00E06D9B">
        <w:rPr>
          <w:rFonts w:ascii="Times New Roman" w:eastAsia="Calibri" w:hAnsi="Times New Roman" w:cs="Times New Roman"/>
          <w:b/>
          <w:color w:val="000000"/>
          <w:sz w:val="28"/>
          <w:szCs w:val="28"/>
        </w:rPr>
        <w:t xml:space="preserve">HOLCIM DE EL SALVADOR S.A DE C.V., y la ALCALDÍA MUNICIPAL DE APOPA, por un período comprendido de seis meses a partir del mes de julio del año 2022 a enero del año 2023, </w:t>
      </w:r>
      <w:r w:rsidRPr="00E06D9B">
        <w:rPr>
          <w:rFonts w:ascii="Times New Roman" w:eastAsia="Calibri" w:hAnsi="Times New Roman" w:cs="Times New Roman"/>
          <w:color w:val="000000"/>
          <w:sz w:val="28"/>
          <w:szCs w:val="28"/>
        </w:rPr>
        <w:t>equipo que responde a las siguientes características:</w:t>
      </w:r>
    </w:p>
    <w:p w:rsidR="00E06D9B" w:rsidRPr="00E06D9B" w:rsidRDefault="00E06D9B" w:rsidP="00E06D9B">
      <w:pPr>
        <w:tabs>
          <w:tab w:val="left" w:pos="3819"/>
        </w:tabs>
        <w:spacing w:line="276" w:lineRule="auto"/>
        <w:jc w:val="center"/>
        <w:rPr>
          <w:rFonts w:ascii="Arial" w:eastAsia="Calibri" w:hAnsi="Arial" w:cs="Arial"/>
          <w:sz w:val="24"/>
          <w:szCs w:val="24"/>
        </w:rPr>
      </w:pPr>
      <w:r w:rsidRPr="00E06D9B">
        <w:rPr>
          <w:rFonts w:ascii="Arial" w:eastAsia="Calibri" w:hAnsi="Arial" w:cs="Arial"/>
          <w:noProof/>
          <w:sz w:val="24"/>
          <w:szCs w:val="24"/>
          <w:lang w:val="es-SV" w:eastAsia="es-SV"/>
        </w:rPr>
        <w:drawing>
          <wp:inline distT="0" distB="0" distL="0" distR="0" wp14:anchorId="0A900FD4" wp14:editId="53BBDED4">
            <wp:extent cx="5212080" cy="10483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920" t="40123" r="26066" b="38034"/>
                    <a:stretch/>
                  </pic:blipFill>
                  <pic:spPr bwMode="auto">
                    <a:xfrm>
                      <a:off x="0" y="0"/>
                      <a:ext cx="5387617" cy="1083672"/>
                    </a:xfrm>
                    <a:prstGeom prst="rect">
                      <a:avLst/>
                    </a:prstGeom>
                    <a:ln>
                      <a:noFill/>
                    </a:ln>
                    <a:extLst>
                      <a:ext uri="{53640926-AAD7-44D8-BBD7-CCE9431645EC}">
                        <a14:shadowObscured xmlns:a14="http://schemas.microsoft.com/office/drawing/2010/main"/>
                      </a:ext>
                    </a:extLst>
                  </pic:spPr>
                </pic:pic>
              </a:graphicData>
            </a:graphic>
          </wp:inline>
        </w:drawing>
      </w:r>
    </w:p>
    <w:p w:rsidR="00ED26BD" w:rsidRPr="004C3710" w:rsidRDefault="00E06D9B" w:rsidP="004C3710">
      <w:pPr>
        <w:spacing w:line="276" w:lineRule="auto"/>
        <w:jc w:val="both"/>
        <w:rPr>
          <w:rFonts w:ascii="Times New Roman" w:eastAsia="Calibri" w:hAnsi="Times New Roman" w:cs="Times New Roman"/>
          <w:sz w:val="28"/>
          <w:szCs w:val="28"/>
        </w:rPr>
      </w:pPr>
      <w:r w:rsidRPr="004C3710">
        <w:rPr>
          <w:rFonts w:ascii="Times New Roman" w:eastAsia="Calibri" w:hAnsi="Times New Roman" w:cs="Times New Roman"/>
          <w:color w:val="000000"/>
          <w:sz w:val="28"/>
          <w:szCs w:val="28"/>
        </w:rPr>
        <w:t xml:space="preserve">Así mismo se autoriza a la Alcaldesa Municipal para que firme y suscriba el pagare que garantiza el valor de los equipos en caso de daño, perdida o extravío, y los documento que sean necesarios en el cumplimiento de presente Acuerdo. </w:t>
      </w:r>
      <w:r w:rsidRPr="004C3710">
        <w:rPr>
          <w:rFonts w:ascii="Times New Roman" w:eastAsia="Calibri" w:hAnsi="Times New Roman" w:cs="Times New Roman"/>
          <w:b/>
          <w:sz w:val="28"/>
          <w:szCs w:val="28"/>
        </w:rPr>
        <w:t>CERTIFIQUESE Y COMUNIQUESE.</w:t>
      </w:r>
      <w:r w:rsidRPr="004C3710">
        <w:rPr>
          <w:rFonts w:ascii="Times New Roman" w:eastAsia="Calibri" w:hAnsi="Times New Roman" w:cs="Times New Roman"/>
          <w:sz w:val="28"/>
          <w:szCs w:val="28"/>
        </w:rPr>
        <w:t>-</w:t>
      </w:r>
      <w:r w:rsidRPr="004C3710">
        <w:rPr>
          <w:rFonts w:ascii="Times New Roman" w:eastAsia="Calibri" w:hAnsi="Times New Roman" w:cs="Times New Roman"/>
          <w:b/>
          <w:bCs/>
          <w:sz w:val="28"/>
          <w:szCs w:val="28"/>
        </w:rPr>
        <w:t xml:space="preserve"> </w:t>
      </w:r>
      <w:r w:rsidR="00ED26BD" w:rsidRPr="004C3710">
        <w:rPr>
          <w:rFonts w:ascii="Times New Roman" w:eastAsia="Calibri" w:hAnsi="Times New Roman" w:cs="Times New Roman"/>
          <w:b/>
          <w:bCs/>
          <w:sz w:val="28"/>
          <w:szCs w:val="28"/>
        </w:rPr>
        <w:t>“</w:t>
      </w:r>
      <w:r w:rsidR="00ED26BD" w:rsidRPr="004C3710">
        <w:rPr>
          <w:rFonts w:ascii="Times New Roman" w:eastAsia="Calibri" w:hAnsi="Times New Roman" w:cs="Times New Roman"/>
          <w:b/>
          <w:sz w:val="28"/>
          <w:szCs w:val="28"/>
        </w:rPr>
        <w:t>ACUERDO</w:t>
      </w:r>
      <w:r w:rsidR="00ED26BD" w:rsidRPr="004C3710">
        <w:rPr>
          <w:rFonts w:ascii="Times New Roman" w:eastAsia="Calibri" w:hAnsi="Times New Roman" w:cs="Times New Roman"/>
          <w:b/>
          <w:bCs/>
          <w:sz w:val="28"/>
          <w:szCs w:val="28"/>
        </w:rPr>
        <w:t xml:space="preserve"> MUNICIPAL NÚMERO SEIS”. </w:t>
      </w:r>
      <w:r w:rsidR="00ED26BD" w:rsidRPr="004C3710">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ED26BD" w:rsidRPr="004C3710">
        <w:rPr>
          <w:rFonts w:ascii="Times New Roman" w:eastAsia="Calibri" w:hAnsi="Times New Roman" w:cs="Times New Roman"/>
          <w:b/>
          <w:sz w:val="28"/>
          <w:szCs w:val="28"/>
        </w:rPr>
        <w:t xml:space="preserve">ocho </w:t>
      </w:r>
      <w:r w:rsidR="00ED26BD" w:rsidRPr="004C3710">
        <w:rPr>
          <w:rFonts w:ascii="Times New Roman" w:eastAsia="Calibri" w:hAnsi="Times New Roman" w:cs="Times New Roman"/>
          <w:sz w:val="28"/>
          <w:szCs w:val="28"/>
        </w:rPr>
        <w:t xml:space="preserve">de la agenda de esta sesión, que corresponde a </w:t>
      </w:r>
      <w:r w:rsidR="00ED26BD" w:rsidRPr="004C3710">
        <w:rPr>
          <w:rFonts w:ascii="Times New Roman" w:eastAsia="Calibri" w:hAnsi="Times New Roman" w:cs="Times New Roman"/>
          <w:b/>
          <w:sz w:val="28"/>
          <w:szCs w:val="28"/>
        </w:rPr>
        <w:t>Varios,</w:t>
      </w:r>
      <w:r w:rsidR="00ED26BD" w:rsidRPr="004C3710">
        <w:rPr>
          <w:rFonts w:ascii="Times New Roman" w:eastAsia="Calibri" w:hAnsi="Times New Roman" w:cs="Times New Roman"/>
          <w:sz w:val="28"/>
          <w:szCs w:val="28"/>
        </w:rPr>
        <w:t xml:space="preserve"> presentado por la </w:t>
      </w:r>
      <w:r w:rsidR="00ED26BD" w:rsidRPr="004C3710">
        <w:rPr>
          <w:rFonts w:ascii="Times New Roman" w:eastAsia="Calibri" w:hAnsi="Times New Roman" w:cs="Times New Roman"/>
          <w:b/>
          <w:sz w:val="28"/>
          <w:szCs w:val="28"/>
        </w:rPr>
        <w:t>Doctora Jennifer Esmeralda Juárez García, Alcaldesa Municipal</w:t>
      </w:r>
      <w:r w:rsidR="00ED26BD" w:rsidRPr="004C3710">
        <w:rPr>
          <w:rFonts w:ascii="Times New Roman" w:eastAsia="Calibri" w:hAnsi="Times New Roman" w:cs="Times New Roman"/>
          <w:sz w:val="28"/>
          <w:szCs w:val="28"/>
        </w:rPr>
        <w:t xml:space="preserve"> y otorgándosele participación a la técnica </w:t>
      </w:r>
      <w:r w:rsidR="00ED26BD" w:rsidRPr="004C3710">
        <w:rPr>
          <w:rFonts w:ascii="Times New Roman" w:eastAsia="Calibri" w:hAnsi="Times New Roman" w:cs="Times New Roman"/>
          <w:b/>
          <w:sz w:val="28"/>
          <w:szCs w:val="28"/>
        </w:rPr>
        <w:t xml:space="preserve">Zenayda Yaneth Alas, Jefa del Departamento de Gestión de Riesgo y Adaptación al Cambio </w:t>
      </w:r>
      <w:r w:rsidR="00ED26BD" w:rsidRPr="004C3710">
        <w:rPr>
          <w:rFonts w:ascii="Times New Roman" w:eastAsia="Calibri" w:hAnsi="Times New Roman" w:cs="Times New Roman"/>
          <w:b/>
          <w:sz w:val="28"/>
          <w:szCs w:val="28"/>
        </w:rPr>
        <w:lastRenderedPageBreak/>
        <w:t>Climático</w:t>
      </w:r>
      <w:r w:rsidR="00ED26BD" w:rsidRPr="004C3710">
        <w:rPr>
          <w:rFonts w:ascii="Times New Roman" w:eastAsia="Calibri" w:hAnsi="Times New Roman" w:cs="Times New Roman"/>
          <w:sz w:val="28"/>
          <w:szCs w:val="28"/>
        </w:rPr>
        <w:t xml:space="preserve">, por medio de la cual expone ante el Pleno, sobre la declaratoria de </w:t>
      </w:r>
      <w:r w:rsidR="00ED26BD" w:rsidRPr="004C3710">
        <w:rPr>
          <w:rFonts w:ascii="Times New Roman" w:eastAsia="Calibri" w:hAnsi="Times New Roman" w:cs="Times New Roman"/>
          <w:b/>
          <w:sz w:val="28"/>
          <w:szCs w:val="28"/>
        </w:rPr>
        <w:t xml:space="preserve">ALERTA ROJA </w:t>
      </w:r>
      <w:r w:rsidR="00ED26BD" w:rsidRPr="004C3710">
        <w:rPr>
          <w:rFonts w:ascii="Times New Roman" w:eastAsia="Calibri" w:hAnsi="Times New Roman" w:cs="Times New Roman"/>
          <w:sz w:val="28"/>
          <w:szCs w:val="28"/>
        </w:rPr>
        <w:t xml:space="preserve">emitida por el </w:t>
      </w:r>
      <w:r w:rsidR="00ED26BD" w:rsidRPr="004C3710">
        <w:rPr>
          <w:rFonts w:ascii="Times New Roman" w:eastAsia="Calibri" w:hAnsi="Times New Roman" w:cs="Times New Roman"/>
          <w:b/>
          <w:sz w:val="28"/>
          <w:szCs w:val="28"/>
        </w:rPr>
        <w:t>MINISTERIO DE GOBERNACIÓN,</w:t>
      </w:r>
      <w:r w:rsidR="00ED26BD" w:rsidRPr="004C3710">
        <w:rPr>
          <w:rFonts w:ascii="Times New Roman" w:eastAsia="Calibri" w:hAnsi="Times New Roman" w:cs="Times New Roman"/>
          <w:sz w:val="28"/>
          <w:szCs w:val="28"/>
        </w:rPr>
        <w:t xml:space="preserve"> el día 03 de julio del presente año, emitida para 42 Municipios del país, siendo el Municipio de Apopa uno de ellos; por incidencia de </w:t>
      </w:r>
      <w:r w:rsidR="00ED26BD" w:rsidRPr="004C3710">
        <w:rPr>
          <w:rFonts w:ascii="Times New Roman" w:eastAsia="Calibri" w:hAnsi="Times New Roman" w:cs="Times New Roman"/>
          <w:b/>
          <w:sz w:val="28"/>
          <w:szCs w:val="28"/>
        </w:rPr>
        <w:t>HURACÁN BONNIE;</w:t>
      </w:r>
      <w:r w:rsidR="00ED26BD" w:rsidRPr="004C3710">
        <w:rPr>
          <w:rFonts w:ascii="Times New Roman" w:eastAsia="Calibri" w:hAnsi="Times New Roman" w:cs="Times New Roman"/>
          <w:sz w:val="28"/>
          <w:szCs w:val="28"/>
        </w:rPr>
        <w:t xml:space="preserve"> en consecuencia la </w:t>
      </w:r>
      <w:r w:rsidR="00ED26BD" w:rsidRPr="004C3710">
        <w:rPr>
          <w:rFonts w:ascii="Times New Roman" w:eastAsia="Calibri" w:hAnsi="Times New Roman" w:cs="Times New Roman"/>
          <w:b/>
          <w:sz w:val="28"/>
          <w:szCs w:val="28"/>
        </w:rPr>
        <w:t>Alcaldesa Municipal</w:t>
      </w:r>
      <w:r w:rsidR="00ED26BD" w:rsidRPr="004C3710">
        <w:rPr>
          <w:rFonts w:ascii="Times New Roman" w:eastAsia="Calibri" w:hAnsi="Times New Roman" w:cs="Times New Roman"/>
          <w:sz w:val="28"/>
          <w:szCs w:val="28"/>
        </w:rPr>
        <w:t xml:space="preserve"> solicita que se  apruebe mediante Acuerdo Municipal el </w:t>
      </w:r>
      <w:r w:rsidR="00ED26BD" w:rsidRPr="004C3710">
        <w:rPr>
          <w:rFonts w:ascii="Times New Roman" w:eastAsia="Calibri" w:hAnsi="Times New Roman" w:cs="Times New Roman"/>
          <w:b/>
          <w:sz w:val="28"/>
          <w:szCs w:val="28"/>
        </w:rPr>
        <w:t>CALIFICATIVO DE URGENCIA EN EL MUNICIPIO DE APOPA,</w:t>
      </w:r>
      <w:r w:rsidR="00ED26BD" w:rsidRPr="004C3710">
        <w:rPr>
          <w:rFonts w:ascii="Times New Roman" w:eastAsia="Calibri" w:hAnsi="Times New Roman" w:cs="Times New Roman"/>
          <w:sz w:val="28"/>
          <w:szCs w:val="28"/>
        </w:rPr>
        <w:t xml:space="preserve"> mientras dure la declaratoria de alerta roja por parte del Ministerio de Gobernación. </w:t>
      </w:r>
      <w:r w:rsidR="00ED26BD" w:rsidRPr="004C3710">
        <w:rPr>
          <w:rFonts w:ascii="Times New Roman" w:eastAsia="Calibri" w:hAnsi="Times New Roman" w:cs="Times New Roman"/>
          <w:b/>
          <w:sz w:val="28"/>
          <w:szCs w:val="28"/>
        </w:rPr>
        <w:t>TENIENDO A LA VISTA</w:t>
      </w:r>
      <w:r w:rsidR="00ED26BD" w:rsidRPr="004C3710">
        <w:rPr>
          <w:rFonts w:ascii="Times New Roman" w:eastAsia="Calibri" w:hAnsi="Times New Roman" w:cs="Times New Roman"/>
          <w:sz w:val="28"/>
          <w:szCs w:val="28"/>
        </w:rPr>
        <w:t xml:space="preserve"> nota de la </w:t>
      </w:r>
      <w:r w:rsidR="00ED26BD" w:rsidRPr="004C3710">
        <w:rPr>
          <w:rFonts w:ascii="Times New Roman" w:eastAsia="Calibri" w:hAnsi="Times New Roman" w:cs="Times New Roman"/>
          <w:b/>
          <w:sz w:val="28"/>
          <w:szCs w:val="28"/>
        </w:rPr>
        <w:t>COMISIÓN MUNICIPAL DE PROTECCIÓN CIVIL DE APOPA,</w:t>
      </w:r>
      <w:r w:rsidR="00ED26BD" w:rsidRPr="004C3710">
        <w:rPr>
          <w:rFonts w:ascii="Times New Roman" w:eastAsia="Calibri" w:hAnsi="Times New Roman" w:cs="Times New Roman"/>
          <w:sz w:val="28"/>
          <w:szCs w:val="28"/>
        </w:rPr>
        <w:t xml:space="preserve"> por medio de la cual manifiestan que de conformidad a la </w:t>
      </w:r>
      <w:r w:rsidR="00ED26BD" w:rsidRPr="004C3710">
        <w:rPr>
          <w:rFonts w:ascii="Times New Roman" w:eastAsia="Calibri" w:hAnsi="Times New Roman" w:cs="Times New Roman"/>
          <w:b/>
          <w:sz w:val="28"/>
          <w:szCs w:val="28"/>
        </w:rPr>
        <w:t>LEY DE PROTECCIÓN CIVIL, PREVENCIÓN Y MITIGACIÓN DE DESASTRES,</w:t>
      </w:r>
      <w:r w:rsidR="00ED26BD" w:rsidRPr="004C3710">
        <w:rPr>
          <w:rFonts w:ascii="Times New Roman" w:eastAsia="Calibri" w:hAnsi="Times New Roman" w:cs="Times New Roman"/>
          <w:sz w:val="28"/>
          <w:szCs w:val="28"/>
        </w:rPr>
        <w:t xml:space="preserve"> están obligados a dar atención a la población, por lo cual solicitan al Concejo Municipal, puedan proveer de Insumos para atender refugios temporales y los equipos voluntarios en el COEM, el cual se detalla en el siguiente cuadro:</w:t>
      </w:r>
    </w:p>
    <w:p w:rsidR="00ED26BD" w:rsidRPr="00ED26BD" w:rsidRDefault="00ED26BD" w:rsidP="00ED26BD">
      <w:pPr>
        <w:spacing w:line="240" w:lineRule="auto"/>
        <w:jc w:val="both"/>
        <w:rPr>
          <w:rFonts w:ascii="Arial" w:eastAsia="Calibri" w:hAnsi="Arial" w:cs="Arial"/>
          <w:sz w:val="24"/>
          <w:szCs w:val="24"/>
        </w:rPr>
      </w:pPr>
      <w:r w:rsidRPr="00ED26BD">
        <w:rPr>
          <w:rFonts w:ascii="Times New Roman" w:eastAsia="Times New Roman" w:hAnsi="Times New Roman" w:cs="Times New Roman"/>
          <w:noProof/>
          <w:lang w:val="es-SV" w:eastAsia="es-SV"/>
        </w:rPr>
        <w:drawing>
          <wp:anchor distT="0" distB="0" distL="114300" distR="114300" simplePos="0" relativeHeight="251657216" behindDoc="0" locked="0" layoutInCell="1" allowOverlap="1" wp14:anchorId="5152A908" wp14:editId="6B2B7809">
            <wp:simplePos x="0" y="0"/>
            <wp:positionH relativeFrom="column">
              <wp:posOffset>464820</wp:posOffset>
            </wp:positionH>
            <wp:positionV relativeFrom="paragraph">
              <wp:posOffset>6985</wp:posOffset>
            </wp:positionV>
            <wp:extent cx="4643120" cy="3744595"/>
            <wp:effectExtent l="0" t="0" r="5080"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1078" t="16421" r="22482" b="7978"/>
                    <a:stretch/>
                  </pic:blipFill>
                  <pic:spPr bwMode="auto">
                    <a:xfrm>
                      <a:off x="0" y="0"/>
                      <a:ext cx="464312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26BD" w:rsidRPr="00ED26BD" w:rsidRDefault="00ED26BD" w:rsidP="00ED26BD">
      <w:pPr>
        <w:spacing w:line="240" w:lineRule="auto"/>
        <w:jc w:val="both"/>
        <w:rPr>
          <w:rFonts w:ascii="Arial" w:eastAsia="Calibri" w:hAnsi="Arial" w:cs="Arial"/>
          <w:sz w:val="24"/>
          <w:szCs w:val="24"/>
        </w:rPr>
      </w:pPr>
    </w:p>
    <w:p w:rsidR="00ED26BD" w:rsidRPr="00ED26BD" w:rsidRDefault="00ED26BD" w:rsidP="00ED26BD">
      <w:pPr>
        <w:spacing w:line="240" w:lineRule="auto"/>
        <w:jc w:val="both"/>
        <w:rPr>
          <w:rFonts w:ascii="Arial" w:eastAsia="Calibri" w:hAnsi="Arial" w:cs="Arial"/>
          <w:sz w:val="24"/>
          <w:szCs w:val="24"/>
        </w:rPr>
      </w:pPr>
    </w:p>
    <w:p w:rsidR="00ED26BD" w:rsidRPr="00ED26BD" w:rsidRDefault="00ED26BD" w:rsidP="00ED26BD">
      <w:pPr>
        <w:spacing w:line="240" w:lineRule="auto"/>
        <w:jc w:val="both"/>
        <w:rPr>
          <w:rFonts w:ascii="Arial" w:eastAsia="Calibri" w:hAnsi="Arial" w:cs="Arial"/>
          <w:sz w:val="24"/>
          <w:szCs w:val="24"/>
        </w:rPr>
      </w:pPr>
    </w:p>
    <w:p w:rsidR="00ED26BD" w:rsidRPr="00ED26BD" w:rsidRDefault="00ED26BD" w:rsidP="00ED26BD">
      <w:pPr>
        <w:spacing w:line="240" w:lineRule="auto"/>
        <w:jc w:val="both"/>
        <w:rPr>
          <w:rFonts w:ascii="Arial" w:eastAsia="Calibri" w:hAnsi="Arial" w:cs="Arial"/>
          <w:sz w:val="24"/>
          <w:szCs w:val="24"/>
        </w:rPr>
      </w:pPr>
    </w:p>
    <w:p w:rsidR="00ED26BD" w:rsidRPr="00ED26BD" w:rsidRDefault="00ED26BD" w:rsidP="00ED26BD">
      <w:pPr>
        <w:spacing w:line="240" w:lineRule="auto"/>
        <w:jc w:val="both"/>
        <w:rPr>
          <w:rFonts w:ascii="Arial" w:eastAsia="Calibri" w:hAnsi="Arial" w:cs="Arial"/>
          <w:sz w:val="24"/>
          <w:szCs w:val="24"/>
        </w:rPr>
      </w:pPr>
    </w:p>
    <w:p w:rsidR="00ED26BD" w:rsidRPr="00ED26BD" w:rsidRDefault="00ED26BD" w:rsidP="00ED26BD">
      <w:pPr>
        <w:spacing w:line="240" w:lineRule="auto"/>
        <w:jc w:val="both"/>
        <w:rPr>
          <w:rFonts w:ascii="Arial" w:eastAsia="Calibri" w:hAnsi="Arial" w:cs="Arial"/>
          <w:sz w:val="24"/>
          <w:szCs w:val="24"/>
        </w:rPr>
      </w:pPr>
    </w:p>
    <w:p w:rsidR="00ED26BD" w:rsidRPr="00ED26BD" w:rsidRDefault="00ED26BD" w:rsidP="00ED26BD">
      <w:pPr>
        <w:spacing w:line="240" w:lineRule="auto"/>
        <w:jc w:val="both"/>
        <w:rPr>
          <w:rFonts w:ascii="Arial" w:eastAsia="Calibri" w:hAnsi="Arial" w:cs="Arial"/>
          <w:sz w:val="24"/>
          <w:szCs w:val="24"/>
        </w:rPr>
      </w:pPr>
    </w:p>
    <w:p w:rsidR="00ED26BD" w:rsidRPr="00ED26BD" w:rsidRDefault="00ED26BD" w:rsidP="00ED26BD">
      <w:pPr>
        <w:spacing w:line="240" w:lineRule="auto"/>
        <w:jc w:val="both"/>
        <w:rPr>
          <w:rFonts w:ascii="Arial" w:eastAsia="Calibri" w:hAnsi="Arial" w:cs="Arial"/>
          <w:sz w:val="24"/>
          <w:szCs w:val="24"/>
        </w:rPr>
      </w:pPr>
    </w:p>
    <w:p w:rsidR="00ED26BD" w:rsidRPr="00ED26BD" w:rsidRDefault="00ED26BD" w:rsidP="00ED26BD">
      <w:pPr>
        <w:spacing w:line="240" w:lineRule="auto"/>
        <w:jc w:val="both"/>
        <w:rPr>
          <w:rFonts w:ascii="Arial" w:eastAsia="Calibri" w:hAnsi="Arial" w:cs="Arial"/>
          <w:sz w:val="24"/>
          <w:szCs w:val="24"/>
        </w:rPr>
      </w:pPr>
    </w:p>
    <w:p w:rsidR="00ED26BD" w:rsidRPr="00ED26BD" w:rsidRDefault="00ED26BD" w:rsidP="00ED26BD">
      <w:pPr>
        <w:spacing w:line="240" w:lineRule="auto"/>
        <w:jc w:val="both"/>
        <w:rPr>
          <w:rFonts w:ascii="Arial" w:eastAsia="Calibri" w:hAnsi="Arial" w:cs="Arial"/>
          <w:sz w:val="24"/>
          <w:szCs w:val="24"/>
        </w:rPr>
      </w:pPr>
    </w:p>
    <w:p w:rsidR="00ED26BD" w:rsidRPr="00ED26BD" w:rsidRDefault="00ED26BD" w:rsidP="00ED26BD">
      <w:pPr>
        <w:spacing w:line="240" w:lineRule="auto"/>
        <w:jc w:val="both"/>
        <w:rPr>
          <w:rFonts w:ascii="Arial" w:eastAsia="Calibri" w:hAnsi="Arial" w:cs="Arial"/>
          <w:sz w:val="24"/>
          <w:szCs w:val="24"/>
        </w:rPr>
      </w:pPr>
    </w:p>
    <w:p w:rsidR="00ED26BD" w:rsidRPr="00ED26BD" w:rsidRDefault="00ED26BD" w:rsidP="00ED26BD">
      <w:pPr>
        <w:spacing w:line="240" w:lineRule="auto"/>
        <w:jc w:val="both"/>
        <w:rPr>
          <w:rFonts w:ascii="Arial" w:eastAsia="Calibri" w:hAnsi="Arial" w:cs="Arial"/>
          <w:sz w:val="24"/>
          <w:szCs w:val="24"/>
        </w:rPr>
      </w:pPr>
    </w:p>
    <w:p w:rsidR="00ED26BD" w:rsidRPr="00ED26BD" w:rsidRDefault="00ED26BD" w:rsidP="00ED26BD">
      <w:pPr>
        <w:spacing w:line="240" w:lineRule="auto"/>
        <w:jc w:val="both"/>
        <w:rPr>
          <w:rFonts w:ascii="Times New Roman" w:eastAsia="Times New Roman" w:hAnsi="Times New Roman" w:cs="Times New Roman"/>
          <w:noProof/>
          <w:lang w:val="es-SV" w:eastAsia="es-SV"/>
        </w:rPr>
      </w:pPr>
      <w:r w:rsidRPr="00ED26BD">
        <w:rPr>
          <w:rFonts w:ascii="Times New Roman" w:eastAsia="Times New Roman" w:hAnsi="Times New Roman" w:cs="Times New Roman"/>
          <w:noProof/>
          <w:lang w:val="es-SV" w:eastAsia="es-SV"/>
        </w:rPr>
        <w:lastRenderedPageBreak/>
        <w:drawing>
          <wp:anchor distT="0" distB="0" distL="114300" distR="114300" simplePos="0" relativeHeight="251658240" behindDoc="0" locked="0" layoutInCell="1" allowOverlap="1" wp14:anchorId="7DA8F331" wp14:editId="55869DCE">
            <wp:simplePos x="0" y="0"/>
            <wp:positionH relativeFrom="column">
              <wp:posOffset>-2540</wp:posOffset>
            </wp:positionH>
            <wp:positionV relativeFrom="paragraph">
              <wp:posOffset>13335</wp:posOffset>
            </wp:positionV>
            <wp:extent cx="5831840" cy="6285230"/>
            <wp:effectExtent l="0" t="0" r="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310" t="16112" r="31889" b="18899"/>
                    <a:stretch/>
                  </pic:blipFill>
                  <pic:spPr bwMode="auto">
                    <a:xfrm>
                      <a:off x="0" y="0"/>
                      <a:ext cx="5831840" cy="628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4AB6" w:rsidRPr="002F4AB6" w:rsidRDefault="00ED26BD" w:rsidP="002F4AB6">
      <w:pPr>
        <w:tabs>
          <w:tab w:val="left" w:pos="2347"/>
        </w:tabs>
        <w:jc w:val="both"/>
        <w:rPr>
          <w:rFonts w:ascii="Times New Roman" w:eastAsia="Times New Roman" w:hAnsi="Times New Roman" w:cs="Times New Roman"/>
          <w:color w:val="000000"/>
          <w:sz w:val="28"/>
          <w:szCs w:val="28"/>
          <w:lang w:eastAsia="es-ES"/>
        </w:rPr>
      </w:pPr>
      <w:bookmarkStart w:id="1" w:name="_GoBack"/>
      <w:bookmarkEnd w:id="1"/>
      <w:r w:rsidRPr="002F4AB6">
        <w:rPr>
          <w:rFonts w:ascii="Times New Roman" w:eastAsia="Calibri" w:hAnsi="Times New Roman" w:cs="Times New Roman"/>
          <w:sz w:val="28"/>
          <w:szCs w:val="28"/>
        </w:rPr>
        <w:t xml:space="preserve">Por tanto El Pleno, en uso de sus facultades legales, y habiendo deliberado el punto por </w:t>
      </w:r>
      <w:r w:rsidRPr="002F4AB6">
        <w:rPr>
          <w:rFonts w:ascii="Times New Roman" w:eastAsia="Calibri" w:hAnsi="Times New Roman" w:cs="Times New Roman"/>
          <w:b/>
          <w:sz w:val="28"/>
          <w:szCs w:val="28"/>
        </w:rPr>
        <w:t>UNANIMIDAD</w:t>
      </w:r>
      <w:r w:rsidRPr="002F4AB6">
        <w:rPr>
          <w:rFonts w:ascii="Times New Roman" w:eastAsia="Calibri" w:hAnsi="Times New Roman" w:cs="Times New Roman"/>
          <w:sz w:val="28"/>
          <w:szCs w:val="28"/>
        </w:rPr>
        <w:t xml:space="preserve"> de </w:t>
      </w:r>
      <w:r w:rsidRPr="002F4AB6">
        <w:rPr>
          <w:rFonts w:ascii="Times New Roman" w:eastAsia="Calibri" w:hAnsi="Times New Roman" w:cs="Times New Roman"/>
          <w:b/>
          <w:sz w:val="28"/>
          <w:szCs w:val="28"/>
        </w:rPr>
        <w:t xml:space="preserve">votos ACUERDA: </w:t>
      </w:r>
      <w:r w:rsidRPr="002F4AB6">
        <w:rPr>
          <w:rFonts w:ascii="Times New Roman" w:eastAsia="Times New Roman" w:hAnsi="Times New Roman" w:cs="Times New Roman"/>
          <w:b/>
          <w:sz w:val="28"/>
          <w:szCs w:val="28"/>
          <w:u w:val="single"/>
          <w:lang w:val="es-SV" w:eastAsia="es-SV"/>
        </w:rPr>
        <w:t>Primero:</w:t>
      </w:r>
      <w:r w:rsidRPr="002F4AB6">
        <w:rPr>
          <w:rFonts w:ascii="Times New Roman" w:eastAsia="Times New Roman" w:hAnsi="Times New Roman" w:cs="Times New Roman"/>
          <w:b/>
          <w:sz w:val="28"/>
          <w:szCs w:val="28"/>
          <w:lang w:val="es-SV" w:eastAsia="es-SV"/>
        </w:rPr>
        <w:t xml:space="preserve"> DECLÁRESE CALIFICACIÓN DE URGENCIA EN EL MUNICIPIO DE APOPA,</w:t>
      </w:r>
      <w:r w:rsidRPr="002F4AB6">
        <w:rPr>
          <w:rFonts w:ascii="Times New Roman" w:eastAsia="Times New Roman" w:hAnsi="Times New Roman" w:cs="Times New Roman"/>
          <w:sz w:val="28"/>
          <w:szCs w:val="28"/>
          <w:lang w:val="es-SV" w:eastAsia="es-SV"/>
        </w:rPr>
        <w:t xml:space="preserve"> de conformidad </w:t>
      </w:r>
      <w:r w:rsidRPr="002F4AB6">
        <w:rPr>
          <w:rFonts w:ascii="Times New Roman" w:eastAsia="Calibri" w:hAnsi="Times New Roman" w:cs="Times New Roman"/>
          <w:sz w:val="28"/>
          <w:szCs w:val="28"/>
        </w:rPr>
        <w:t xml:space="preserve">la declaratoria de </w:t>
      </w:r>
      <w:r w:rsidRPr="002F4AB6">
        <w:rPr>
          <w:rFonts w:ascii="Times New Roman" w:eastAsia="Calibri" w:hAnsi="Times New Roman" w:cs="Times New Roman"/>
          <w:b/>
          <w:sz w:val="28"/>
          <w:szCs w:val="28"/>
        </w:rPr>
        <w:t xml:space="preserve">ALERTA ROJA </w:t>
      </w:r>
      <w:r w:rsidRPr="002F4AB6">
        <w:rPr>
          <w:rFonts w:ascii="Times New Roman" w:eastAsia="Calibri" w:hAnsi="Times New Roman" w:cs="Times New Roman"/>
          <w:sz w:val="28"/>
          <w:szCs w:val="28"/>
        </w:rPr>
        <w:t xml:space="preserve">emitida por el </w:t>
      </w:r>
      <w:r w:rsidRPr="002F4AB6">
        <w:rPr>
          <w:rFonts w:ascii="Times New Roman" w:eastAsia="Calibri" w:hAnsi="Times New Roman" w:cs="Times New Roman"/>
          <w:b/>
          <w:sz w:val="28"/>
          <w:szCs w:val="28"/>
        </w:rPr>
        <w:t>MINISTERIO DE GOBERNACIÓN,</w:t>
      </w:r>
      <w:r w:rsidRPr="002F4AB6">
        <w:rPr>
          <w:rFonts w:ascii="Times New Roman" w:eastAsia="Calibri" w:hAnsi="Times New Roman" w:cs="Times New Roman"/>
          <w:sz w:val="28"/>
          <w:szCs w:val="28"/>
        </w:rPr>
        <w:t xml:space="preserve"> el día 03 de julio del presente año, emitida para 42 Municipios del país, siendo el Municipio de Apopa uno de ellos; por incidencia de </w:t>
      </w:r>
      <w:r w:rsidRPr="002F4AB6">
        <w:rPr>
          <w:rFonts w:ascii="Times New Roman" w:eastAsia="Calibri" w:hAnsi="Times New Roman" w:cs="Times New Roman"/>
          <w:b/>
          <w:sz w:val="28"/>
          <w:szCs w:val="28"/>
        </w:rPr>
        <w:t>HURACÁN BONNIE;</w:t>
      </w:r>
      <w:r w:rsidRPr="002F4AB6">
        <w:rPr>
          <w:rFonts w:ascii="Times New Roman" w:eastAsia="Calibri" w:hAnsi="Times New Roman" w:cs="Times New Roman"/>
          <w:sz w:val="28"/>
          <w:szCs w:val="28"/>
        </w:rPr>
        <w:t xml:space="preserve"> la cual tendrá periodo de vigencia mientras dure la </w:t>
      </w:r>
      <w:r w:rsidRPr="002F4AB6">
        <w:rPr>
          <w:rFonts w:ascii="Times New Roman" w:eastAsia="Calibri" w:hAnsi="Times New Roman" w:cs="Times New Roman"/>
          <w:sz w:val="28"/>
          <w:szCs w:val="28"/>
        </w:rPr>
        <w:lastRenderedPageBreak/>
        <w:t xml:space="preserve">declaratoria de alerta roja por parte del Ministerio de Gobernación. </w:t>
      </w:r>
      <w:r w:rsidRPr="002F4AB6">
        <w:rPr>
          <w:rFonts w:ascii="Times New Roman" w:eastAsia="Times New Roman" w:hAnsi="Times New Roman" w:cs="Times New Roman"/>
          <w:b/>
          <w:sz w:val="28"/>
          <w:szCs w:val="28"/>
          <w:u w:val="single"/>
          <w:lang w:val="es-SV" w:eastAsia="es-SV"/>
        </w:rPr>
        <w:t>Segundo:</w:t>
      </w:r>
      <w:r w:rsidRPr="002F4AB6">
        <w:rPr>
          <w:rFonts w:ascii="Times New Roman" w:eastAsia="Times New Roman" w:hAnsi="Times New Roman" w:cs="Times New Roman"/>
          <w:b/>
          <w:sz w:val="28"/>
          <w:szCs w:val="28"/>
          <w:lang w:val="es-SV" w:eastAsia="es-SV"/>
        </w:rPr>
        <w:t xml:space="preserve"> APRUÉBESE </w:t>
      </w:r>
      <w:r w:rsidRPr="002F4AB6">
        <w:rPr>
          <w:rFonts w:ascii="Times New Roman" w:eastAsia="Times New Roman" w:hAnsi="Times New Roman" w:cs="Times New Roman"/>
          <w:sz w:val="28"/>
          <w:szCs w:val="28"/>
          <w:lang w:val="es-SV" w:eastAsia="es-SV"/>
        </w:rPr>
        <w:t xml:space="preserve">solicitud de la </w:t>
      </w:r>
      <w:r w:rsidRPr="002F4AB6">
        <w:rPr>
          <w:rFonts w:ascii="Times New Roman" w:eastAsia="Calibri" w:hAnsi="Times New Roman" w:cs="Times New Roman"/>
          <w:b/>
          <w:sz w:val="28"/>
          <w:szCs w:val="28"/>
        </w:rPr>
        <w:t>COMISIÓN MUNICIPAL DE PROTECCIÓN CIVIL DE APOPA,</w:t>
      </w:r>
      <w:r w:rsidRPr="002F4AB6">
        <w:rPr>
          <w:rFonts w:ascii="Times New Roman" w:eastAsia="Calibri" w:hAnsi="Times New Roman" w:cs="Times New Roman"/>
          <w:sz w:val="28"/>
          <w:szCs w:val="28"/>
        </w:rPr>
        <w:t xml:space="preserve"> </w:t>
      </w:r>
      <w:r w:rsidRPr="002F4AB6">
        <w:rPr>
          <w:rFonts w:ascii="Times New Roman" w:eastAsia="Times New Roman" w:hAnsi="Times New Roman" w:cs="Times New Roman"/>
          <w:b/>
          <w:sz w:val="28"/>
          <w:szCs w:val="28"/>
          <w:lang w:val="es-SV" w:eastAsia="es-SV"/>
        </w:rPr>
        <w:t xml:space="preserve"> </w:t>
      </w:r>
      <w:r w:rsidRPr="002F4AB6">
        <w:rPr>
          <w:rFonts w:ascii="Times New Roman" w:eastAsia="Times New Roman" w:hAnsi="Times New Roman" w:cs="Times New Roman"/>
          <w:sz w:val="28"/>
          <w:szCs w:val="28"/>
          <w:lang w:val="es-SV" w:eastAsia="es-SV"/>
        </w:rPr>
        <w:t xml:space="preserve">en relación a </w:t>
      </w:r>
      <w:r w:rsidRPr="002F4AB6">
        <w:rPr>
          <w:rFonts w:ascii="Times New Roman" w:eastAsia="Calibri" w:hAnsi="Times New Roman" w:cs="Times New Roman"/>
          <w:sz w:val="28"/>
          <w:szCs w:val="28"/>
        </w:rPr>
        <w:t xml:space="preserve">Insumos para atender refugios temporales y los equipos voluntarios en el COEM, detallados en el cuadro que antecede. </w:t>
      </w:r>
      <w:r w:rsidRPr="002F4AB6">
        <w:rPr>
          <w:rFonts w:ascii="Times New Roman" w:eastAsia="Times New Roman" w:hAnsi="Times New Roman" w:cs="Times New Roman"/>
          <w:b/>
          <w:sz w:val="28"/>
          <w:szCs w:val="28"/>
          <w:u w:val="single"/>
          <w:lang w:val="es-SV" w:eastAsia="es-SV"/>
        </w:rPr>
        <w:t>Tercero:</w:t>
      </w:r>
      <w:r w:rsidRPr="002F4AB6">
        <w:rPr>
          <w:rFonts w:ascii="Times New Roman" w:eastAsia="Times New Roman" w:hAnsi="Times New Roman" w:cs="Times New Roman"/>
          <w:b/>
          <w:sz w:val="28"/>
          <w:szCs w:val="28"/>
          <w:lang w:val="es-SV" w:eastAsia="es-SV"/>
        </w:rPr>
        <w:t xml:space="preserve"> INSTRÚYASE</w:t>
      </w:r>
      <w:r w:rsidRPr="002F4AB6">
        <w:rPr>
          <w:rFonts w:ascii="Times New Roman" w:eastAsia="Times New Roman" w:hAnsi="Times New Roman" w:cs="Times New Roman"/>
          <w:sz w:val="28"/>
          <w:szCs w:val="28"/>
          <w:lang w:val="es-SV" w:eastAsia="es-SV"/>
        </w:rPr>
        <w:t xml:space="preserve"> al </w:t>
      </w:r>
      <w:r w:rsidRPr="002F4AB6">
        <w:rPr>
          <w:rFonts w:ascii="Times New Roman" w:eastAsia="Times New Roman" w:hAnsi="Times New Roman" w:cs="Times New Roman"/>
          <w:b/>
          <w:sz w:val="28"/>
          <w:szCs w:val="28"/>
          <w:lang w:val="es-SV" w:eastAsia="es-SV"/>
        </w:rPr>
        <w:t>Departamento</w:t>
      </w:r>
      <w:r w:rsidRPr="002F4AB6">
        <w:rPr>
          <w:rFonts w:ascii="Times New Roman" w:eastAsia="Times New Roman" w:hAnsi="Times New Roman" w:cs="Times New Roman"/>
          <w:sz w:val="28"/>
          <w:szCs w:val="28"/>
          <w:lang w:val="es-SV" w:eastAsia="es-SV"/>
        </w:rPr>
        <w:t xml:space="preserve"> </w:t>
      </w:r>
      <w:r w:rsidRPr="002F4AB6">
        <w:rPr>
          <w:rFonts w:ascii="Times New Roman" w:eastAsia="Times New Roman" w:hAnsi="Times New Roman" w:cs="Times New Roman"/>
          <w:b/>
          <w:sz w:val="28"/>
          <w:szCs w:val="28"/>
          <w:lang w:val="es-SV" w:eastAsia="es-SV"/>
        </w:rPr>
        <w:t xml:space="preserve">de </w:t>
      </w:r>
      <w:r w:rsidRPr="002F4AB6">
        <w:rPr>
          <w:rFonts w:ascii="Times New Roman" w:eastAsia="Calibri" w:hAnsi="Times New Roman" w:cs="Times New Roman"/>
          <w:b/>
          <w:sz w:val="28"/>
          <w:szCs w:val="28"/>
        </w:rPr>
        <w:t>Despacho Municipal,</w:t>
      </w:r>
      <w:r w:rsidRPr="002F4AB6">
        <w:rPr>
          <w:rFonts w:ascii="Times New Roman" w:eastAsia="Times New Roman" w:hAnsi="Times New Roman" w:cs="Times New Roman"/>
          <w:sz w:val="28"/>
          <w:szCs w:val="28"/>
          <w:lang w:val="es-SV" w:eastAsia="es-SV"/>
        </w:rPr>
        <w:t xml:space="preserve"> a realizar los requerimientos respectivos amparados en el cuadro elaborado por la </w:t>
      </w:r>
      <w:r w:rsidRPr="002F4AB6">
        <w:rPr>
          <w:rFonts w:ascii="Times New Roman" w:eastAsia="Calibri" w:hAnsi="Times New Roman" w:cs="Times New Roman"/>
          <w:b/>
          <w:sz w:val="28"/>
          <w:szCs w:val="28"/>
        </w:rPr>
        <w:t>COMISIÓN MUNICIPAL DE PROTECCIÓN CIVIL DE APOPA,</w:t>
      </w:r>
      <w:r w:rsidRPr="002F4AB6">
        <w:rPr>
          <w:rFonts w:ascii="Times New Roman" w:eastAsia="Times New Roman" w:hAnsi="Times New Roman" w:cs="Times New Roman"/>
          <w:sz w:val="28"/>
          <w:szCs w:val="28"/>
          <w:lang w:val="es-SV" w:eastAsia="es-SV"/>
        </w:rPr>
        <w:t xml:space="preserve"> detallado en la parte superior de este Acuerdo Municipal, utilizando como Fuente de Financiamiento Fondos Propios, cargado a la Partida Presupuestaria del Concejo Municipal. </w:t>
      </w:r>
      <w:r w:rsidRPr="002F4AB6">
        <w:rPr>
          <w:rFonts w:ascii="Times New Roman" w:eastAsia="Times New Roman" w:hAnsi="Times New Roman" w:cs="Times New Roman"/>
          <w:b/>
          <w:sz w:val="28"/>
          <w:szCs w:val="28"/>
          <w:u w:val="single"/>
          <w:lang w:val="es-SV" w:eastAsia="es-SV"/>
        </w:rPr>
        <w:t>Cuarto:</w:t>
      </w:r>
      <w:r w:rsidRPr="002F4AB6">
        <w:rPr>
          <w:rFonts w:ascii="Times New Roman" w:eastAsia="Times New Roman" w:hAnsi="Times New Roman" w:cs="Times New Roman"/>
          <w:sz w:val="28"/>
          <w:szCs w:val="28"/>
          <w:lang w:val="es-SV" w:eastAsia="es-SV"/>
        </w:rPr>
        <w:t xml:space="preserve"> </w:t>
      </w:r>
      <w:r w:rsidRPr="002F4AB6">
        <w:rPr>
          <w:rFonts w:ascii="Times New Roman" w:eastAsia="Times New Roman" w:hAnsi="Times New Roman" w:cs="Times New Roman"/>
          <w:b/>
          <w:sz w:val="28"/>
          <w:szCs w:val="28"/>
          <w:lang w:val="es-SV" w:eastAsia="es-SV"/>
        </w:rPr>
        <w:t>AUTORÍCESE</w:t>
      </w:r>
      <w:r w:rsidRPr="002F4AB6">
        <w:rPr>
          <w:rFonts w:ascii="Times New Roman" w:eastAsia="Times New Roman" w:hAnsi="Times New Roman" w:cs="Times New Roman"/>
          <w:sz w:val="28"/>
          <w:szCs w:val="28"/>
          <w:lang w:val="es-SV" w:eastAsia="es-SV"/>
        </w:rPr>
        <w:t xml:space="preserve"> a la </w:t>
      </w:r>
      <w:r w:rsidRPr="002F4AB6">
        <w:rPr>
          <w:rFonts w:ascii="Times New Roman" w:eastAsia="Times New Roman" w:hAnsi="Times New Roman" w:cs="Times New Roman"/>
          <w:b/>
          <w:sz w:val="28"/>
          <w:szCs w:val="28"/>
          <w:lang w:val="es-SV" w:eastAsia="es-SV"/>
        </w:rPr>
        <w:t>Unidad de Adquisiciones y Contrataciones Institucional</w:t>
      </w:r>
      <w:r w:rsidRPr="002F4AB6">
        <w:rPr>
          <w:rFonts w:ascii="Times New Roman" w:eastAsia="Times New Roman" w:hAnsi="Times New Roman" w:cs="Times New Roman"/>
          <w:sz w:val="28"/>
          <w:szCs w:val="28"/>
          <w:lang w:val="es-SV" w:eastAsia="es-SV"/>
        </w:rPr>
        <w:t xml:space="preserve"> </w:t>
      </w:r>
      <w:r w:rsidRPr="002F4AB6">
        <w:rPr>
          <w:rFonts w:ascii="Times New Roman" w:eastAsia="Times New Roman" w:hAnsi="Times New Roman" w:cs="Times New Roman"/>
          <w:b/>
          <w:sz w:val="28"/>
          <w:szCs w:val="28"/>
          <w:lang w:val="es-SV" w:eastAsia="es-SV"/>
        </w:rPr>
        <w:t>(UACI),</w:t>
      </w:r>
      <w:r w:rsidRPr="002F4AB6">
        <w:rPr>
          <w:rFonts w:ascii="Times New Roman" w:eastAsia="Times New Roman" w:hAnsi="Times New Roman" w:cs="Times New Roman"/>
          <w:sz w:val="28"/>
          <w:szCs w:val="28"/>
          <w:lang w:val="es-SV" w:eastAsia="es-SV"/>
        </w:rPr>
        <w:t xml:space="preserve"> para que realice los procedimientos de compras y contrataciones de conformidad a la </w:t>
      </w:r>
      <w:r w:rsidRPr="002F4AB6">
        <w:rPr>
          <w:rFonts w:ascii="Times New Roman" w:eastAsia="Times New Roman" w:hAnsi="Times New Roman" w:cs="Times New Roman"/>
          <w:b/>
          <w:sz w:val="28"/>
          <w:szCs w:val="28"/>
          <w:lang w:val="es-SV" w:eastAsia="es-SV"/>
        </w:rPr>
        <w:t xml:space="preserve">Ley de Adquisiciones y Contrataciones de la Administración pública (LACAP). </w:t>
      </w:r>
      <w:r w:rsidRPr="002F4AB6">
        <w:rPr>
          <w:rFonts w:ascii="Times New Roman" w:eastAsia="Times New Roman" w:hAnsi="Times New Roman" w:cs="Times New Roman"/>
          <w:b/>
          <w:sz w:val="28"/>
          <w:szCs w:val="28"/>
          <w:u w:val="single"/>
          <w:lang w:val="es-SV" w:eastAsia="es-SV"/>
        </w:rPr>
        <w:t>Quinto:</w:t>
      </w:r>
      <w:r w:rsidRPr="002F4AB6">
        <w:rPr>
          <w:rFonts w:ascii="Times New Roman" w:eastAsia="Times New Roman" w:hAnsi="Times New Roman" w:cs="Times New Roman"/>
          <w:sz w:val="28"/>
          <w:szCs w:val="28"/>
          <w:lang w:val="es-SV" w:eastAsia="es-SV"/>
        </w:rPr>
        <w:t xml:space="preserve"> </w:t>
      </w:r>
      <w:r w:rsidRPr="002F4AB6">
        <w:rPr>
          <w:rFonts w:ascii="Times New Roman" w:eastAsia="Times New Roman" w:hAnsi="Times New Roman" w:cs="Times New Roman"/>
          <w:b/>
          <w:sz w:val="28"/>
          <w:szCs w:val="28"/>
          <w:lang w:val="es-SV" w:eastAsia="es-SV"/>
        </w:rPr>
        <w:t>AUTORÍCESE</w:t>
      </w:r>
      <w:r w:rsidRPr="002F4AB6">
        <w:rPr>
          <w:rFonts w:ascii="Times New Roman" w:eastAsia="Times New Roman" w:hAnsi="Times New Roman" w:cs="Times New Roman"/>
          <w:sz w:val="28"/>
          <w:szCs w:val="28"/>
          <w:lang w:val="es-SV" w:eastAsia="es-SV"/>
        </w:rPr>
        <w:t xml:space="preserve"> a la </w:t>
      </w:r>
      <w:r w:rsidRPr="002F4AB6">
        <w:rPr>
          <w:rFonts w:ascii="Times New Roman" w:eastAsia="Times New Roman" w:hAnsi="Times New Roman" w:cs="Times New Roman"/>
          <w:b/>
          <w:sz w:val="28"/>
          <w:szCs w:val="28"/>
          <w:lang w:val="es-SV" w:eastAsia="es-SV"/>
        </w:rPr>
        <w:t>Jefa de Presupuesto de la Municipalidad</w:t>
      </w:r>
      <w:r w:rsidRPr="002F4AB6">
        <w:rPr>
          <w:rFonts w:ascii="Times New Roman" w:eastAsia="Times New Roman" w:hAnsi="Times New Roman" w:cs="Times New Roman"/>
          <w:sz w:val="28"/>
          <w:szCs w:val="28"/>
          <w:lang w:val="es-SV" w:eastAsia="es-SV"/>
        </w:rPr>
        <w:t xml:space="preserve"> a realizar la reprogramación presupuestaria pertinentes con la finalidad de llevar a feliz término el presente Acuerdo Municipal. </w:t>
      </w:r>
      <w:r w:rsidRPr="002F4AB6">
        <w:rPr>
          <w:rFonts w:ascii="Times New Roman" w:eastAsia="Times New Roman" w:hAnsi="Times New Roman" w:cs="Times New Roman"/>
          <w:b/>
          <w:sz w:val="28"/>
          <w:szCs w:val="28"/>
          <w:lang w:val="es-SV" w:eastAsia="es-SV"/>
        </w:rPr>
        <w:t xml:space="preserve">CERTIFÍQUESE Y COMUNIQUESE. </w:t>
      </w:r>
      <w:r w:rsidR="00C206F0" w:rsidRPr="002F4AB6">
        <w:rPr>
          <w:rFonts w:ascii="Times New Roman" w:eastAsia="Calibri" w:hAnsi="Times New Roman" w:cs="Times New Roman"/>
          <w:b/>
          <w:sz w:val="28"/>
          <w:szCs w:val="28"/>
        </w:rPr>
        <w:t>“</w:t>
      </w:r>
      <w:r w:rsidR="00C206F0" w:rsidRPr="002F4AB6">
        <w:rPr>
          <w:rFonts w:ascii="Times New Roman" w:eastAsia="Calibri" w:hAnsi="Times New Roman" w:cs="Times New Roman"/>
          <w:b/>
          <w:bCs/>
          <w:sz w:val="28"/>
          <w:szCs w:val="28"/>
          <w:shd w:val="clear" w:color="auto" w:fill="FFFFFF"/>
        </w:rPr>
        <w:t>ACUERDO MUNICIPAL NÚMERO SIETE”.</w:t>
      </w:r>
      <w:r w:rsidR="00C206F0" w:rsidRPr="002F4AB6">
        <w:rPr>
          <w:rFonts w:ascii="Times New Roman" w:eastAsia="Calibri" w:hAnsi="Times New Roman" w:cs="Times New Roman"/>
          <w:b/>
          <w:bCs/>
          <w:sz w:val="28"/>
          <w:szCs w:val="28"/>
        </w:rPr>
        <w:t xml:space="preserve"> </w:t>
      </w:r>
      <w:r w:rsidR="00C206F0" w:rsidRPr="002F4AB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206F0" w:rsidRPr="002F4AB6">
        <w:rPr>
          <w:rFonts w:ascii="Times New Roman" w:eastAsia="Calibri" w:hAnsi="Times New Roman" w:cs="Times New Roman"/>
          <w:b/>
          <w:sz w:val="28"/>
          <w:szCs w:val="28"/>
        </w:rPr>
        <w:t>ocho</w:t>
      </w:r>
      <w:r w:rsidR="00C206F0" w:rsidRPr="002F4AB6">
        <w:rPr>
          <w:rFonts w:ascii="Times New Roman" w:eastAsia="Calibri" w:hAnsi="Times New Roman" w:cs="Times New Roman"/>
          <w:sz w:val="28"/>
          <w:szCs w:val="28"/>
        </w:rPr>
        <w:t xml:space="preserve"> de la agenda de esta sesión, el cual consiste</w:t>
      </w:r>
      <w:r w:rsidR="00C206F0" w:rsidRPr="002F4AB6">
        <w:rPr>
          <w:rFonts w:ascii="Times New Roman" w:eastAsia="Calibri" w:hAnsi="Times New Roman" w:cs="Times New Roman"/>
          <w:bCs/>
          <w:sz w:val="28"/>
          <w:szCs w:val="28"/>
          <w:lang w:val="es-SV"/>
        </w:rPr>
        <w:t xml:space="preserve"> en </w:t>
      </w:r>
      <w:r w:rsidR="00C206F0" w:rsidRPr="002F4AB6">
        <w:rPr>
          <w:rFonts w:ascii="Times New Roman" w:eastAsia="Calibri" w:hAnsi="Times New Roman" w:cs="Times New Roman"/>
          <w:b/>
          <w:sz w:val="28"/>
          <w:szCs w:val="28"/>
        </w:rPr>
        <w:t xml:space="preserve">Varios. </w:t>
      </w:r>
      <w:r w:rsidR="00C206F0" w:rsidRPr="002F4AB6">
        <w:rPr>
          <w:rFonts w:ascii="Times New Roman" w:eastAsia="Calibri" w:hAnsi="Times New Roman" w:cs="Times New Roman"/>
          <w:sz w:val="28"/>
          <w:szCs w:val="28"/>
        </w:rPr>
        <w:t xml:space="preserve">Teniendo participación la </w:t>
      </w:r>
      <w:r w:rsidR="00062238" w:rsidRPr="002F4AB6">
        <w:rPr>
          <w:rFonts w:ascii="Times New Roman" w:eastAsia="Calibri" w:hAnsi="Times New Roman" w:cs="Times New Roman"/>
          <w:sz w:val="28"/>
          <w:szCs w:val="28"/>
        </w:rPr>
        <w:t>XXXXXXXXXXXX</w:t>
      </w:r>
      <w:r w:rsidR="00C206F0" w:rsidRPr="002F4AB6">
        <w:rPr>
          <w:rFonts w:ascii="Times New Roman" w:eastAsia="Calibri" w:hAnsi="Times New Roman" w:cs="Times New Roman"/>
          <w:sz w:val="28"/>
          <w:szCs w:val="28"/>
        </w:rPr>
        <w:t xml:space="preserve">/Jefa de la Unidad de Gestión de Riesgo de esta Municipalidad, solicitando al Honorable Concejo Municipal Plural,  aprobación para la erogación de fondos de la orden de compra número 078 con fecha 01 de junio que es la compra de 113 vales de combustible para ejecutar el Plan Contingencial y Prevención para el Control de Dengue, </w:t>
      </w:r>
      <w:proofErr w:type="spellStart"/>
      <w:r w:rsidR="00C206F0" w:rsidRPr="002F4AB6">
        <w:rPr>
          <w:rFonts w:ascii="Times New Roman" w:eastAsia="Calibri" w:hAnsi="Times New Roman" w:cs="Times New Roman"/>
          <w:sz w:val="28"/>
          <w:szCs w:val="28"/>
        </w:rPr>
        <w:t>Chickv</w:t>
      </w:r>
      <w:proofErr w:type="spellEnd"/>
      <w:r w:rsidR="00C206F0" w:rsidRPr="002F4AB6">
        <w:rPr>
          <w:rFonts w:ascii="Times New Roman" w:eastAsia="Calibri" w:hAnsi="Times New Roman" w:cs="Times New Roman"/>
          <w:sz w:val="28"/>
          <w:szCs w:val="28"/>
        </w:rPr>
        <w:t xml:space="preserve"> y </w:t>
      </w:r>
      <w:proofErr w:type="spellStart"/>
      <w:r w:rsidR="00C206F0" w:rsidRPr="002F4AB6">
        <w:rPr>
          <w:rFonts w:ascii="Times New Roman" w:eastAsia="Calibri" w:hAnsi="Times New Roman" w:cs="Times New Roman"/>
          <w:sz w:val="28"/>
          <w:szCs w:val="28"/>
        </w:rPr>
        <w:t>Zika</w:t>
      </w:r>
      <w:proofErr w:type="spellEnd"/>
      <w:r w:rsidR="00C206F0" w:rsidRPr="002F4AB6">
        <w:rPr>
          <w:rFonts w:ascii="Times New Roman" w:eastAsia="Calibri" w:hAnsi="Times New Roman" w:cs="Times New Roman"/>
          <w:sz w:val="28"/>
          <w:szCs w:val="28"/>
        </w:rPr>
        <w:t xml:space="preserve"> en el Municipio de Apopa. Este Concejo Municipal Plural</w:t>
      </w:r>
      <w:r w:rsidR="00C206F0" w:rsidRPr="002F4AB6">
        <w:rPr>
          <w:rFonts w:ascii="Times New Roman" w:eastAsia="Calibri" w:hAnsi="Times New Roman" w:cs="Times New Roman"/>
          <w:b/>
          <w:sz w:val="28"/>
          <w:szCs w:val="28"/>
        </w:rPr>
        <w:t xml:space="preserve">, </w:t>
      </w:r>
      <w:r w:rsidR="00C206F0" w:rsidRPr="002F4AB6">
        <w:rPr>
          <w:rFonts w:ascii="Times New Roman" w:eastAsia="Calibri" w:hAnsi="Times New Roman" w:cs="Times New Roman"/>
          <w:b/>
          <w:sz w:val="28"/>
          <w:szCs w:val="28"/>
          <w:u w:val="single"/>
        </w:rPr>
        <w:t>CONSIDERANDO</w:t>
      </w:r>
      <w:r w:rsidR="00C206F0" w:rsidRPr="002F4AB6">
        <w:rPr>
          <w:rFonts w:ascii="Times New Roman" w:eastAsia="Calibri" w:hAnsi="Times New Roman" w:cs="Times New Roman"/>
          <w:b/>
          <w:sz w:val="28"/>
          <w:szCs w:val="28"/>
        </w:rPr>
        <w:t xml:space="preserve">: I- </w:t>
      </w:r>
      <w:r w:rsidR="00C206F0" w:rsidRPr="002F4AB6">
        <w:rPr>
          <w:rFonts w:ascii="Times New Roman" w:eastAsia="Calibri" w:hAnsi="Times New Roman" w:cs="Times New Roman"/>
          <w:sz w:val="28"/>
          <w:szCs w:val="28"/>
        </w:rPr>
        <w:t xml:space="preserve">Que en </w:t>
      </w:r>
      <w:r w:rsidR="00C206F0" w:rsidRPr="002F4AB6">
        <w:rPr>
          <w:rFonts w:ascii="Times New Roman" w:eastAsia="Calibri" w:hAnsi="Times New Roman" w:cs="Times New Roman"/>
          <w:b/>
          <w:bCs/>
          <w:sz w:val="28"/>
          <w:szCs w:val="28"/>
        </w:rPr>
        <w:t>“</w:t>
      </w:r>
      <w:r w:rsidR="00C206F0" w:rsidRPr="002F4AB6">
        <w:rPr>
          <w:rFonts w:ascii="Times New Roman" w:eastAsia="Calibri" w:hAnsi="Times New Roman" w:cs="Times New Roman"/>
          <w:sz w:val="28"/>
          <w:szCs w:val="28"/>
        </w:rPr>
        <w:t>ACUERDO</w:t>
      </w:r>
      <w:r w:rsidR="00C206F0" w:rsidRPr="002F4AB6">
        <w:rPr>
          <w:rFonts w:ascii="Times New Roman" w:eastAsia="Calibri" w:hAnsi="Times New Roman" w:cs="Times New Roman"/>
          <w:bCs/>
          <w:sz w:val="28"/>
          <w:szCs w:val="28"/>
        </w:rPr>
        <w:t xml:space="preserve"> MUNICIPAL NÚMERO SEIS”, de esta Acta, en el cual en el numeral primero se </w:t>
      </w:r>
      <w:r w:rsidR="00C206F0" w:rsidRPr="002F4AB6">
        <w:rPr>
          <w:rFonts w:ascii="Times New Roman" w:eastAsia="Times New Roman" w:hAnsi="Times New Roman" w:cs="Times New Roman"/>
          <w:sz w:val="28"/>
          <w:szCs w:val="28"/>
          <w:lang w:val="es-SV" w:eastAsia="es-SV"/>
        </w:rPr>
        <w:t xml:space="preserve">DECLÁRA CALIFICACIÓN DE URGENCIA EN EL MUNICIPIO DE APOPA, de conformidad </w:t>
      </w:r>
      <w:r w:rsidR="00C206F0" w:rsidRPr="002F4AB6">
        <w:rPr>
          <w:rFonts w:ascii="Times New Roman" w:eastAsia="Calibri" w:hAnsi="Times New Roman" w:cs="Times New Roman"/>
          <w:sz w:val="28"/>
          <w:szCs w:val="28"/>
        </w:rPr>
        <w:t xml:space="preserve">la declaratoria de ALERTA ROJA emitida por el MINISTERIO DE GOBERNACIÓN, el día 03 de julio del presente año, emitida para 42 Municipios del país, siendo el Municipio de Apopa uno de ellos; por incidencia de HURACÁN BONNIE; la cual tendrá periodo de vigencia mientras dure la declaratoria de alerta roja por parte del Ministerio de Gobernación. </w:t>
      </w:r>
      <w:r w:rsidR="00C206F0" w:rsidRPr="002F4AB6">
        <w:rPr>
          <w:rFonts w:ascii="Times New Roman" w:eastAsia="Calibri" w:hAnsi="Times New Roman" w:cs="Times New Roman"/>
          <w:b/>
          <w:sz w:val="28"/>
          <w:szCs w:val="28"/>
        </w:rPr>
        <w:t xml:space="preserve">II- </w:t>
      </w:r>
      <w:r w:rsidR="00C206F0" w:rsidRPr="002F4AB6">
        <w:rPr>
          <w:rFonts w:ascii="Times New Roman" w:eastAsia="Calibri" w:hAnsi="Times New Roman" w:cs="Times New Roman"/>
          <w:sz w:val="28"/>
          <w:szCs w:val="28"/>
        </w:rPr>
        <w:t xml:space="preserve">Que en Acuerdo Municipal Numero Dieciséis  del Acta Numero Veintitrés de fecha nueve de mayo del año dos mil veintidós, en el cual se le adjudico al  DEPARTAMENTO DE GESTION DE RIESGO Y </w:t>
      </w:r>
      <w:r w:rsidR="00C206F0" w:rsidRPr="002F4AB6">
        <w:rPr>
          <w:rFonts w:ascii="Times New Roman" w:eastAsia="Calibri" w:hAnsi="Times New Roman" w:cs="Times New Roman"/>
          <w:sz w:val="28"/>
          <w:szCs w:val="28"/>
        </w:rPr>
        <w:lastRenderedPageBreak/>
        <w:t>ADAPTACION AL CAMBIO CLIMATICO, por un monto total de $5,737.80, PARA SER UTILIZADO EN LA IMPLEMENTACION DEL PLAN CONTINGENCIAL Y PREVENCION PARA EL CONTROL DE DENGUE,CHIK Y ZIKA, COMBUSTIBLE PARA FUMIGACION,  específicamente en el</w:t>
      </w:r>
      <w:r w:rsidR="00C206F0" w:rsidRPr="002F4AB6">
        <w:rPr>
          <w:rFonts w:ascii="Times New Roman" w:eastAsia="Calibri" w:hAnsi="Times New Roman" w:cs="Times New Roman"/>
          <w:bCs/>
          <w:sz w:val="28"/>
          <w:szCs w:val="28"/>
        </w:rPr>
        <w:t xml:space="preserve"> requerimiento número </w:t>
      </w:r>
      <w:r w:rsidR="00C206F0" w:rsidRPr="002F4AB6">
        <w:rPr>
          <w:rFonts w:ascii="Times New Roman" w:eastAsia="Calibri" w:hAnsi="Times New Roman" w:cs="Times New Roman"/>
          <w:b/>
          <w:bCs/>
          <w:sz w:val="28"/>
          <w:szCs w:val="28"/>
        </w:rPr>
        <w:t>Doce</w:t>
      </w:r>
      <w:r w:rsidR="00C206F0" w:rsidRPr="002F4AB6">
        <w:rPr>
          <w:rFonts w:ascii="Times New Roman" w:eastAsia="Calibri" w:hAnsi="Times New Roman" w:cs="Times New Roman"/>
          <w:bCs/>
          <w:sz w:val="28"/>
          <w:szCs w:val="28"/>
        </w:rPr>
        <w:t xml:space="preserve">, se le adjudico a la empresa </w:t>
      </w:r>
      <w:r w:rsidR="00C206F0" w:rsidRPr="002F4AB6">
        <w:rPr>
          <w:rFonts w:ascii="Times New Roman" w:eastAsia="Times New Roman" w:hAnsi="Times New Roman" w:cs="Times New Roman"/>
          <w:bCs/>
          <w:color w:val="000000"/>
          <w:sz w:val="28"/>
          <w:szCs w:val="28"/>
          <w:lang w:eastAsia="es-ES"/>
        </w:rPr>
        <w:t xml:space="preserve">SERVICIOS Y LOGISTICA DE CARGA WALNYS S.A. DE C.V., por un monto de $2,825.00, correspondiente a la orden de compra número 078 de fecha 01/06/2022, para ser UTILIZADO EN LA IMPLEMENTACION DEL PLAN CONTINGENCIAL Y PREVENCION PARA EL CONTROL DE DENGUE,CHIK Y ZIKA, COMBUSTIBLE PARA FUMIGACION. </w:t>
      </w:r>
      <w:r w:rsidR="00C206F0" w:rsidRPr="002F4AB6">
        <w:rPr>
          <w:rFonts w:ascii="Times New Roman" w:eastAsia="Times New Roman" w:hAnsi="Times New Roman" w:cs="Times New Roman"/>
          <w:b/>
          <w:bCs/>
          <w:color w:val="000000"/>
          <w:sz w:val="28"/>
          <w:szCs w:val="28"/>
          <w:lang w:eastAsia="es-ES"/>
        </w:rPr>
        <w:t>III-</w:t>
      </w:r>
      <w:r w:rsidR="00C206F0" w:rsidRPr="002F4AB6">
        <w:rPr>
          <w:rFonts w:ascii="Times New Roman" w:eastAsia="Times New Roman" w:hAnsi="Times New Roman" w:cs="Times New Roman"/>
          <w:bCs/>
          <w:color w:val="000000"/>
          <w:sz w:val="28"/>
          <w:szCs w:val="28"/>
          <w:lang w:eastAsia="es-ES"/>
        </w:rPr>
        <w:t xml:space="preserve"> Que el monto de $2,825.00, del requerimiento número doce del Acuerdo Número 16 del Acta Numero 23 de fecha 09/05/2022, correspondiente a 113 vales de combustibles para la ejecución del PLAN CONTINGENCIAL Y PREVENCION PARA EL CONTROL DE DENGUE,CHIK Y ZIKA, COMBUSTIBLE PARA FUMIGACION, </w:t>
      </w:r>
      <w:r w:rsidR="00C206F0" w:rsidRPr="002F4AB6">
        <w:rPr>
          <w:rFonts w:ascii="Times New Roman" w:eastAsia="Times New Roman" w:hAnsi="Times New Roman" w:cs="Times New Roman"/>
          <w:b/>
          <w:bCs/>
          <w:color w:val="000000"/>
          <w:sz w:val="28"/>
          <w:szCs w:val="28"/>
          <w:lang w:eastAsia="es-ES"/>
        </w:rPr>
        <w:t>no han sido erogados a la fecha</w:t>
      </w:r>
      <w:r w:rsidR="00C206F0" w:rsidRPr="002F4AB6">
        <w:rPr>
          <w:rFonts w:ascii="Times New Roman" w:eastAsia="Times New Roman" w:hAnsi="Times New Roman" w:cs="Times New Roman"/>
          <w:bCs/>
          <w:color w:val="000000"/>
          <w:sz w:val="28"/>
          <w:szCs w:val="28"/>
          <w:lang w:eastAsia="es-ES"/>
        </w:rPr>
        <w:t xml:space="preserve">. Por lo antes expuesto este Pleno, toma a bien de reorientar los fondos   del PLAN CONTINGENCIAL Y PREVENCION PARA EL CONTROL DE DENGUE,CHIK Y ZIKA, COMBUSTIBLE PARA FUMIGACION,   por un monto de $2,825.00, </w:t>
      </w:r>
      <w:r w:rsidR="00C206F0" w:rsidRPr="002F4AB6">
        <w:rPr>
          <w:rFonts w:ascii="Times New Roman" w:eastAsia="Calibri" w:hAnsi="Times New Roman" w:cs="Times New Roman"/>
          <w:sz w:val="28"/>
          <w:szCs w:val="28"/>
        </w:rPr>
        <w:t>que sean ejecutado en esta fecha en concepto de la declaratoria de ALERTA ROJA emitida por el MINISTERIO DE GOBERNACIÓN, el día 03 de julio del presente año, emitida para 42 Municipios del país, siendo el Municipio de Apopa uno de ellos; por incidencia de HURACÁN BONNIE; la cual tendrá periodo de vigencia mientras dure la declaratoria de alerta roja por parte del Ministerio de Gobernación</w:t>
      </w:r>
      <w:r w:rsidR="00C206F0" w:rsidRPr="002F4AB6">
        <w:rPr>
          <w:rFonts w:ascii="Times New Roman" w:eastAsia="Calibri" w:hAnsi="Times New Roman" w:cs="Times New Roman"/>
          <w:b/>
          <w:sz w:val="28"/>
          <w:szCs w:val="28"/>
        </w:rPr>
        <w:t xml:space="preserve">. </w:t>
      </w:r>
      <w:r w:rsidR="00C206F0" w:rsidRPr="002F4AB6">
        <w:rPr>
          <w:rFonts w:ascii="Times New Roman" w:eastAsia="Calibri" w:hAnsi="Times New Roman" w:cs="Times New Roman"/>
          <w:sz w:val="28"/>
          <w:szCs w:val="28"/>
        </w:rPr>
        <w:t xml:space="preserve">El Concejo Municipal Plural, en uso de sus facultades legales y habiendo deliberado el punto, por </w:t>
      </w:r>
      <w:r w:rsidR="00C206F0" w:rsidRPr="002F4AB6">
        <w:rPr>
          <w:rFonts w:ascii="Times New Roman" w:eastAsia="Calibri" w:hAnsi="Times New Roman" w:cs="Times New Roman"/>
          <w:b/>
          <w:sz w:val="28"/>
          <w:szCs w:val="28"/>
        </w:rPr>
        <w:t xml:space="preserve">MAYORIA </w:t>
      </w:r>
      <w:r w:rsidR="00C206F0" w:rsidRPr="002F4AB6">
        <w:rPr>
          <w:rFonts w:ascii="Times New Roman" w:eastAsia="Calibri" w:hAnsi="Times New Roman" w:cs="Times New Roman"/>
          <w:sz w:val="28"/>
          <w:szCs w:val="28"/>
        </w:rPr>
        <w:t xml:space="preserve">de </w:t>
      </w:r>
      <w:r w:rsidR="00C206F0" w:rsidRPr="002F4AB6">
        <w:rPr>
          <w:rFonts w:ascii="Times New Roman" w:eastAsia="Calibri" w:hAnsi="Times New Roman" w:cs="Times New Roman"/>
          <w:b/>
          <w:sz w:val="28"/>
          <w:szCs w:val="28"/>
        </w:rPr>
        <w:t xml:space="preserve">TRECE VOTOS A FAVOR, </w:t>
      </w:r>
      <w:r w:rsidR="00C206F0" w:rsidRPr="002F4AB6">
        <w:rPr>
          <w:rFonts w:ascii="Times New Roman" w:eastAsia="Calibri" w:hAnsi="Times New Roman" w:cs="Times New Roman"/>
          <w:sz w:val="28"/>
          <w:szCs w:val="28"/>
        </w:rPr>
        <w:t xml:space="preserve">y </w:t>
      </w:r>
      <w:r w:rsidR="00C206F0" w:rsidRPr="002F4AB6">
        <w:rPr>
          <w:rFonts w:ascii="Times New Roman" w:eastAsia="Calibri" w:hAnsi="Times New Roman" w:cs="Times New Roman"/>
          <w:b/>
          <w:sz w:val="28"/>
          <w:szCs w:val="28"/>
        </w:rPr>
        <w:t>UN  VOTO SALVADO</w:t>
      </w:r>
      <w:r w:rsidR="00C206F0" w:rsidRPr="002F4AB6">
        <w:rPr>
          <w:rFonts w:ascii="Times New Roman" w:eastAsia="Calibri" w:hAnsi="Times New Roman" w:cs="Times New Roman"/>
          <w:sz w:val="28"/>
          <w:szCs w:val="28"/>
        </w:rPr>
        <w:t xml:space="preserve"> del señor concejal Bayron Eraldo Baltazar Martínez Barahona; Décimo Primer Regidor Propietario,(no razonando su voto). </w:t>
      </w:r>
      <w:r w:rsidR="00C206F0" w:rsidRPr="002F4AB6">
        <w:rPr>
          <w:rFonts w:ascii="Times New Roman" w:eastAsia="Calibri" w:hAnsi="Times New Roman" w:cs="Times New Roman"/>
          <w:b/>
          <w:sz w:val="28"/>
          <w:szCs w:val="28"/>
        </w:rPr>
        <w:t xml:space="preserve">ACUERDA: </w:t>
      </w:r>
      <w:r w:rsidR="00C206F0" w:rsidRPr="002F4AB6">
        <w:rPr>
          <w:rFonts w:ascii="Times New Roman" w:eastAsia="Calibri" w:hAnsi="Times New Roman" w:cs="Times New Roman"/>
          <w:b/>
          <w:sz w:val="28"/>
          <w:szCs w:val="28"/>
          <w:u w:val="single"/>
        </w:rPr>
        <w:t>Primero</w:t>
      </w:r>
      <w:r w:rsidR="00C206F0" w:rsidRPr="002F4AB6">
        <w:rPr>
          <w:rFonts w:ascii="Times New Roman" w:eastAsia="Calibri" w:hAnsi="Times New Roman" w:cs="Times New Roman"/>
          <w:b/>
          <w:sz w:val="28"/>
          <w:szCs w:val="28"/>
        </w:rPr>
        <w:t xml:space="preserve">: RATIFICAR </w:t>
      </w:r>
      <w:r w:rsidR="00C206F0" w:rsidRPr="002F4AB6">
        <w:rPr>
          <w:rFonts w:ascii="Times New Roman" w:eastAsia="Calibri" w:hAnsi="Times New Roman" w:cs="Times New Roman"/>
          <w:sz w:val="28"/>
          <w:szCs w:val="28"/>
        </w:rPr>
        <w:t xml:space="preserve">el requerimiento  número doce del Acuerdo Municipal Número 16 del Acta Numero 23 de fecha 09/05/2022, con orden de compra número 078 de fecha 01/06/2022, a nombre de la </w:t>
      </w:r>
      <w:r w:rsidR="00C206F0" w:rsidRPr="002F4AB6">
        <w:rPr>
          <w:rFonts w:ascii="Times New Roman" w:eastAsia="Calibri" w:hAnsi="Times New Roman" w:cs="Times New Roman"/>
          <w:b/>
          <w:sz w:val="28"/>
          <w:szCs w:val="28"/>
        </w:rPr>
        <w:t xml:space="preserve">empresa </w:t>
      </w:r>
      <w:r w:rsidR="00C206F0" w:rsidRPr="002F4AB6">
        <w:rPr>
          <w:rFonts w:ascii="Times New Roman" w:eastAsia="Times New Roman" w:hAnsi="Times New Roman" w:cs="Times New Roman"/>
          <w:b/>
          <w:bCs/>
          <w:color w:val="000000"/>
          <w:sz w:val="28"/>
          <w:szCs w:val="28"/>
          <w:lang w:eastAsia="es-ES"/>
        </w:rPr>
        <w:t>SERVICIOS Y LOGISTICA DE CARGA WALNYS S.A. DE C.V.,  por un</w:t>
      </w:r>
      <w:r w:rsidR="00C206F0" w:rsidRPr="002F4AB6">
        <w:rPr>
          <w:rFonts w:ascii="Times New Roman" w:eastAsia="Times New Roman" w:hAnsi="Times New Roman" w:cs="Times New Roman"/>
          <w:bCs/>
          <w:color w:val="000000"/>
          <w:sz w:val="28"/>
          <w:szCs w:val="28"/>
          <w:lang w:eastAsia="es-ES"/>
        </w:rPr>
        <w:t xml:space="preserve"> monto de: </w:t>
      </w:r>
      <w:r w:rsidR="00C206F0" w:rsidRPr="002F4AB6">
        <w:rPr>
          <w:rFonts w:ascii="Times New Roman" w:eastAsia="Times New Roman" w:hAnsi="Times New Roman" w:cs="Times New Roman"/>
          <w:b/>
          <w:bCs/>
          <w:color w:val="000000"/>
          <w:sz w:val="28"/>
          <w:szCs w:val="28"/>
          <w:lang w:eastAsia="es-ES"/>
        </w:rPr>
        <w:t>DOS MIL OCHOCIENTOS VEINTICINCO DÓLARES EXACTOS DE LOS ESTADOS UNIDOS DE NORTEAMÉRICA ($2,825.00),</w:t>
      </w:r>
      <w:r w:rsidR="00C206F0" w:rsidRPr="002F4AB6">
        <w:rPr>
          <w:rFonts w:ascii="Times New Roman" w:eastAsia="Times New Roman" w:hAnsi="Times New Roman" w:cs="Times New Roman"/>
          <w:bCs/>
          <w:color w:val="000000"/>
          <w:sz w:val="28"/>
          <w:szCs w:val="28"/>
          <w:lang w:eastAsia="es-ES"/>
        </w:rPr>
        <w:t xml:space="preserve"> para la ejecución del </w:t>
      </w:r>
      <w:r w:rsidR="00C206F0" w:rsidRPr="002F4AB6">
        <w:rPr>
          <w:rFonts w:ascii="Times New Roman" w:eastAsia="Calibri" w:hAnsi="Times New Roman" w:cs="Times New Roman"/>
          <w:sz w:val="28"/>
          <w:szCs w:val="28"/>
        </w:rPr>
        <w:t xml:space="preserve">Plan Contingencia y Prevención para el Control de Dengue, </w:t>
      </w:r>
      <w:proofErr w:type="spellStart"/>
      <w:r w:rsidR="00C206F0" w:rsidRPr="002F4AB6">
        <w:rPr>
          <w:rFonts w:ascii="Times New Roman" w:eastAsia="Calibri" w:hAnsi="Times New Roman" w:cs="Times New Roman"/>
          <w:sz w:val="28"/>
          <w:szCs w:val="28"/>
        </w:rPr>
        <w:t>Chickv</w:t>
      </w:r>
      <w:proofErr w:type="spellEnd"/>
      <w:r w:rsidR="00C206F0" w:rsidRPr="002F4AB6">
        <w:rPr>
          <w:rFonts w:ascii="Times New Roman" w:eastAsia="Calibri" w:hAnsi="Times New Roman" w:cs="Times New Roman"/>
          <w:sz w:val="28"/>
          <w:szCs w:val="28"/>
        </w:rPr>
        <w:t xml:space="preserve"> y </w:t>
      </w:r>
      <w:proofErr w:type="spellStart"/>
      <w:r w:rsidR="00C206F0" w:rsidRPr="002F4AB6">
        <w:rPr>
          <w:rFonts w:ascii="Times New Roman" w:eastAsia="Calibri" w:hAnsi="Times New Roman" w:cs="Times New Roman"/>
          <w:sz w:val="28"/>
          <w:szCs w:val="28"/>
        </w:rPr>
        <w:t>Zika</w:t>
      </w:r>
      <w:proofErr w:type="spellEnd"/>
      <w:r w:rsidR="00C206F0" w:rsidRPr="002F4AB6">
        <w:rPr>
          <w:rFonts w:ascii="Times New Roman" w:eastAsia="Calibri" w:hAnsi="Times New Roman" w:cs="Times New Roman"/>
          <w:sz w:val="28"/>
          <w:szCs w:val="28"/>
        </w:rPr>
        <w:t xml:space="preserve"> en el Municipio de Apopa, para que sean ejecutado en esta fecha en concepto de la declaratoria de ALERTA ROJA emitida por el MINISTERIO DE </w:t>
      </w:r>
      <w:r w:rsidR="00C206F0" w:rsidRPr="002F4AB6">
        <w:rPr>
          <w:rFonts w:ascii="Times New Roman" w:eastAsia="Calibri" w:hAnsi="Times New Roman" w:cs="Times New Roman"/>
          <w:sz w:val="28"/>
          <w:szCs w:val="28"/>
        </w:rPr>
        <w:lastRenderedPageBreak/>
        <w:t xml:space="preserve">GOBERNACIÓN, el día 03 de julio del presente año, emitida para 42 Municipios del país, siendo el Municipio de Apopa uno de ellos; por incidencia de HURACÁN BONNIE; la cual tendrá periodo de vigencia mientras dure la declaratoria de alerta roja por parte del Ministerio de Gobernación. </w:t>
      </w:r>
      <w:r w:rsidR="00C206F0" w:rsidRPr="002F4AB6">
        <w:rPr>
          <w:rFonts w:ascii="Times New Roman" w:eastAsia="Calibri" w:hAnsi="Times New Roman" w:cs="Times New Roman"/>
          <w:b/>
          <w:sz w:val="28"/>
          <w:szCs w:val="28"/>
          <w:u w:val="single"/>
        </w:rPr>
        <w:t>Segundo</w:t>
      </w:r>
      <w:r w:rsidR="00C206F0" w:rsidRPr="002F4AB6">
        <w:rPr>
          <w:rFonts w:ascii="Times New Roman" w:eastAsia="Calibri" w:hAnsi="Times New Roman" w:cs="Times New Roman"/>
          <w:sz w:val="28"/>
          <w:szCs w:val="28"/>
        </w:rPr>
        <w:t xml:space="preserve">: </w:t>
      </w:r>
      <w:r w:rsidR="00C206F0" w:rsidRPr="002F4AB6">
        <w:rPr>
          <w:rFonts w:ascii="Times New Roman" w:eastAsia="Calibri" w:hAnsi="Times New Roman" w:cs="Times New Roman"/>
          <w:b/>
          <w:sz w:val="28"/>
          <w:szCs w:val="28"/>
        </w:rPr>
        <w:t>AUTORIZAR</w:t>
      </w:r>
      <w:r w:rsidR="00C206F0" w:rsidRPr="002F4AB6">
        <w:rPr>
          <w:rFonts w:ascii="Times New Roman" w:eastAsia="Calibri" w:hAnsi="Times New Roman" w:cs="Times New Roman"/>
          <w:sz w:val="28"/>
          <w:szCs w:val="28"/>
        </w:rPr>
        <w:t xml:space="preserve">, al Tesorero Municipal, realice la erogación de </w:t>
      </w:r>
      <w:r w:rsidR="00C206F0" w:rsidRPr="002F4AB6">
        <w:rPr>
          <w:rFonts w:ascii="Times New Roman" w:eastAsia="Times New Roman" w:hAnsi="Times New Roman" w:cs="Times New Roman"/>
          <w:b/>
          <w:bCs/>
          <w:color w:val="000000"/>
          <w:sz w:val="28"/>
          <w:szCs w:val="28"/>
          <w:lang w:eastAsia="es-ES"/>
        </w:rPr>
        <w:t xml:space="preserve">DOS MIL OCHOCIENTOS VEINTICINCO DÓLARES EXACTOS DE LOS ESTADOS UNIDOS DE NORTEAMÉRICA ($2,825.00), </w:t>
      </w:r>
      <w:r w:rsidR="00C206F0" w:rsidRPr="002F4AB6">
        <w:rPr>
          <w:rFonts w:ascii="Times New Roman" w:eastAsia="Calibri" w:hAnsi="Times New Roman" w:cs="Times New Roman"/>
          <w:sz w:val="28"/>
          <w:szCs w:val="28"/>
        </w:rPr>
        <w:t xml:space="preserve">que corresponde a la orden de compra número 078 con fecha 01/06/2022, por el suministro de 113 vales de combustibles  y pague a la empresa de </w:t>
      </w:r>
      <w:r w:rsidR="00C206F0" w:rsidRPr="002F4AB6">
        <w:rPr>
          <w:rFonts w:ascii="Times New Roman" w:eastAsia="Times New Roman" w:hAnsi="Times New Roman" w:cs="Times New Roman"/>
          <w:bCs/>
          <w:color w:val="000000"/>
          <w:sz w:val="28"/>
          <w:szCs w:val="28"/>
          <w:lang w:eastAsia="es-ES"/>
        </w:rPr>
        <w:t>SERVICIOS Y LOGISTICA DE CARGA WALNYS S.A. DE C.V., de conformidad a lo establecido en el numeral primero de este Acuerdo Municipal.</w:t>
      </w:r>
      <w:r w:rsidR="00C206F0" w:rsidRPr="002F4AB6">
        <w:rPr>
          <w:rFonts w:ascii="Times New Roman" w:eastAsia="Calibri" w:hAnsi="Times New Roman" w:cs="Times New Roman"/>
          <w:sz w:val="28"/>
          <w:szCs w:val="28"/>
        </w:rPr>
        <w:t xml:space="preserve"> Fondos con aplicación al espe</w:t>
      </w:r>
      <w:r w:rsidR="00C206F0" w:rsidRPr="002F4AB6">
        <w:rPr>
          <w:rFonts w:ascii="Times New Roman" w:eastAsia="Calibri" w:hAnsi="Times New Roman" w:cs="Times New Roman"/>
          <w:sz w:val="28"/>
          <w:szCs w:val="28"/>
          <w:shd w:val="clear" w:color="auto" w:fill="FFFFFF"/>
        </w:rPr>
        <w:t>cífico y expresión Presupuestaria Municipal vigente, que</w:t>
      </w:r>
      <w:r w:rsidR="00C206F0" w:rsidRPr="002F4AB6">
        <w:rPr>
          <w:rFonts w:ascii="Times New Roman" w:eastAsia="Calibri" w:hAnsi="Times New Roman" w:cs="Times New Roman"/>
          <w:sz w:val="28"/>
          <w:szCs w:val="28"/>
        </w:rPr>
        <w:t xml:space="preserve"> se comprobara como lo establece el artículo 78 del Código Municipal. </w:t>
      </w:r>
      <w:r w:rsidR="00C206F0" w:rsidRPr="002F4AB6">
        <w:rPr>
          <w:rFonts w:ascii="Times New Roman" w:eastAsia="Calibri" w:hAnsi="Times New Roman" w:cs="Times New Roman"/>
          <w:b/>
          <w:sz w:val="28"/>
          <w:szCs w:val="28"/>
        </w:rPr>
        <w:t>CERTIFÍQUESE Y COMUNÍQUESE.</w:t>
      </w:r>
      <w:r w:rsidR="00C206F0" w:rsidRPr="002F4AB6">
        <w:rPr>
          <w:rFonts w:ascii="Times New Roman" w:eastAsia="Calibri" w:hAnsi="Times New Roman" w:cs="Times New Roman"/>
          <w:b/>
          <w:bCs/>
          <w:sz w:val="28"/>
          <w:szCs w:val="28"/>
        </w:rPr>
        <w:t xml:space="preserve"> </w:t>
      </w:r>
      <w:r w:rsidRPr="002F4AB6">
        <w:rPr>
          <w:rFonts w:ascii="Times New Roman" w:eastAsia="Calibri" w:hAnsi="Times New Roman" w:cs="Times New Roman"/>
          <w:b/>
          <w:bCs/>
          <w:sz w:val="28"/>
          <w:szCs w:val="28"/>
        </w:rPr>
        <w:t>“</w:t>
      </w:r>
      <w:r w:rsidRPr="002F4AB6">
        <w:rPr>
          <w:rFonts w:ascii="Times New Roman" w:eastAsia="Calibri" w:hAnsi="Times New Roman" w:cs="Times New Roman"/>
          <w:b/>
          <w:sz w:val="28"/>
          <w:szCs w:val="28"/>
        </w:rPr>
        <w:t>ACUERDO</w:t>
      </w:r>
      <w:r w:rsidRPr="002F4AB6">
        <w:rPr>
          <w:rFonts w:ascii="Times New Roman" w:eastAsia="Calibri" w:hAnsi="Times New Roman" w:cs="Times New Roman"/>
          <w:b/>
          <w:bCs/>
          <w:sz w:val="28"/>
          <w:szCs w:val="28"/>
        </w:rPr>
        <w:t xml:space="preserve"> MUNICIPAL NÚMERO OCHO”. </w:t>
      </w:r>
      <w:r w:rsidRPr="002F4AB6">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2F4AB6">
        <w:rPr>
          <w:rFonts w:ascii="Times New Roman" w:eastAsia="Calibri" w:hAnsi="Times New Roman" w:cs="Times New Roman"/>
          <w:b/>
          <w:sz w:val="28"/>
          <w:szCs w:val="28"/>
        </w:rPr>
        <w:t xml:space="preserve">ocho </w:t>
      </w:r>
      <w:r w:rsidRPr="002F4AB6">
        <w:rPr>
          <w:rFonts w:ascii="Times New Roman" w:eastAsia="Calibri" w:hAnsi="Times New Roman" w:cs="Times New Roman"/>
          <w:sz w:val="28"/>
          <w:szCs w:val="28"/>
        </w:rPr>
        <w:t xml:space="preserve">de la agenda de esta sesión, que corresponde a </w:t>
      </w:r>
      <w:r w:rsidRPr="002F4AB6">
        <w:rPr>
          <w:rFonts w:ascii="Times New Roman" w:eastAsia="Calibri" w:hAnsi="Times New Roman" w:cs="Times New Roman"/>
          <w:b/>
          <w:sz w:val="28"/>
          <w:szCs w:val="28"/>
        </w:rPr>
        <w:t>Varios,</w:t>
      </w:r>
      <w:r w:rsidRPr="002F4AB6">
        <w:rPr>
          <w:rFonts w:ascii="Times New Roman" w:eastAsia="Calibri" w:hAnsi="Times New Roman" w:cs="Times New Roman"/>
          <w:sz w:val="28"/>
          <w:szCs w:val="28"/>
        </w:rPr>
        <w:t xml:space="preserve"> presentado por la </w:t>
      </w:r>
      <w:r w:rsidRPr="002F4AB6">
        <w:rPr>
          <w:rFonts w:ascii="Times New Roman" w:eastAsia="Calibri" w:hAnsi="Times New Roman" w:cs="Times New Roman"/>
          <w:b/>
          <w:sz w:val="28"/>
          <w:szCs w:val="28"/>
        </w:rPr>
        <w:t>Doctora Jennifer Esmeralda Juárez García, Alcaldesa Municipal</w:t>
      </w:r>
      <w:r w:rsidRPr="002F4AB6">
        <w:rPr>
          <w:rFonts w:ascii="Times New Roman" w:eastAsia="Calibri" w:hAnsi="Times New Roman" w:cs="Times New Roman"/>
          <w:sz w:val="28"/>
          <w:szCs w:val="28"/>
        </w:rPr>
        <w:t xml:space="preserve"> y otorgándosele participación a la </w:t>
      </w:r>
      <w:r w:rsidR="00C910C6" w:rsidRPr="002F4AB6">
        <w:rPr>
          <w:rFonts w:ascii="Times New Roman" w:eastAsia="Calibri" w:hAnsi="Times New Roman" w:cs="Times New Roman"/>
          <w:sz w:val="28"/>
          <w:szCs w:val="28"/>
        </w:rPr>
        <w:t>XXXXXXXXX</w:t>
      </w:r>
      <w:r w:rsidRPr="002F4AB6">
        <w:rPr>
          <w:rFonts w:ascii="Times New Roman" w:eastAsia="Calibri" w:hAnsi="Times New Roman" w:cs="Times New Roman"/>
          <w:b/>
          <w:sz w:val="28"/>
          <w:szCs w:val="28"/>
        </w:rPr>
        <w:t>, Jefa del Departamento de Gestión de Riesgo y Adaptación al Cambio Climático,</w:t>
      </w:r>
      <w:r w:rsidRPr="002F4AB6">
        <w:rPr>
          <w:rFonts w:ascii="Times New Roman" w:eastAsia="Calibri" w:hAnsi="Times New Roman" w:cs="Times New Roman"/>
          <w:sz w:val="28"/>
          <w:szCs w:val="28"/>
        </w:rPr>
        <w:t xml:space="preserve"> por medio de la cual expone ante el Pleno, sobre las </w:t>
      </w:r>
      <w:r w:rsidRPr="002F4AB6">
        <w:rPr>
          <w:rFonts w:ascii="Times New Roman" w:eastAsia="Calibri" w:hAnsi="Times New Roman" w:cs="Times New Roman"/>
          <w:b/>
          <w:sz w:val="28"/>
          <w:szCs w:val="28"/>
        </w:rPr>
        <w:t>Recomendaciones para Reducir el Riesgo por caída de árboles,</w:t>
      </w:r>
      <w:r w:rsidRPr="002F4AB6">
        <w:rPr>
          <w:rFonts w:ascii="Times New Roman" w:eastAsia="Calibri" w:hAnsi="Times New Roman" w:cs="Times New Roman"/>
          <w:sz w:val="28"/>
          <w:szCs w:val="28"/>
        </w:rPr>
        <w:t xml:space="preserve"> emitida por el </w:t>
      </w:r>
      <w:r w:rsidRPr="002F4AB6">
        <w:rPr>
          <w:rFonts w:ascii="Times New Roman" w:eastAsia="Calibri" w:hAnsi="Times New Roman" w:cs="Times New Roman"/>
          <w:b/>
          <w:sz w:val="28"/>
          <w:szCs w:val="28"/>
        </w:rPr>
        <w:t>MINISTERIO DE GOBERNACIÓN,</w:t>
      </w:r>
      <w:r w:rsidRPr="002F4AB6">
        <w:rPr>
          <w:rFonts w:ascii="Times New Roman" w:eastAsia="Calibri" w:hAnsi="Times New Roman" w:cs="Times New Roman"/>
          <w:sz w:val="28"/>
          <w:szCs w:val="28"/>
        </w:rPr>
        <w:t xml:space="preserve"> el día 23 de junio del presente año, en donde expresa que el Director General de Protección Civil, considera que se debe considerar que cuando las lluvias se presentan con vientos la probabilidad que ramas de gran tamaño y arboles caigan es mayor y esto a su vez pueda provocar incidentes asociados a esta situación por lo cual a fin de reducir o mitigar situaciones de riesgo se deben tomar medidas de prevención y acciones de intervención, más aun para aquellos árboles que se encuentran ubicados en la zonas urbanas y que están ubicados junto a elementos como el concreto, las construcciones de viviendas y edificaciones, los separadores de calles, el tránsito vehicular, redes de electricidad y de telecomunicaciones. Además que por el exceso de lluvia se puede producir el ablandamiento de la tierra por la saturación de agua en el suelo, entre otros factores que provoquen la caída de árboles tales como los fuertes vientos, la contaminación, los daños producidos por vehículos y peatones, e incluso la inadecuada intervención de la ciudadanía. Así mismo solicita a las Comisiones </w:t>
      </w:r>
      <w:r w:rsidRPr="002F4AB6">
        <w:rPr>
          <w:rFonts w:ascii="Times New Roman" w:eastAsia="Calibri" w:hAnsi="Times New Roman" w:cs="Times New Roman"/>
          <w:sz w:val="28"/>
          <w:szCs w:val="28"/>
        </w:rPr>
        <w:lastRenderedPageBreak/>
        <w:t xml:space="preserve">Municipales de Protección Civil que de manera urgente se realicen inspecciones y se proceda a las acciones necesarias de mantenimiento, limpieza y poda, y/o tala de árboles cuando estos presenten un peligro para la comunidad. En consecuencia solicita que se  apruebe mediante Acuerdo Municipal la tala de 100 árboles por emergencia de huracán </w:t>
      </w:r>
      <w:proofErr w:type="spellStart"/>
      <w:r w:rsidRPr="002F4AB6">
        <w:rPr>
          <w:rFonts w:ascii="Times New Roman" w:eastAsia="Calibri" w:hAnsi="Times New Roman" w:cs="Times New Roman"/>
          <w:sz w:val="28"/>
          <w:szCs w:val="28"/>
        </w:rPr>
        <w:t>bonnie</w:t>
      </w:r>
      <w:proofErr w:type="spellEnd"/>
      <w:r w:rsidRPr="002F4AB6">
        <w:rPr>
          <w:rFonts w:ascii="Times New Roman" w:eastAsia="Calibri" w:hAnsi="Times New Roman" w:cs="Times New Roman"/>
          <w:sz w:val="28"/>
          <w:szCs w:val="28"/>
        </w:rPr>
        <w:t xml:space="preserve">. Por tanto El Pleno, en uso de sus facultades legales, y habiendo deliberado el punto por </w:t>
      </w:r>
      <w:r w:rsidRPr="002F4AB6">
        <w:rPr>
          <w:rFonts w:ascii="Times New Roman" w:eastAsia="Calibri" w:hAnsi="Times New Roman" w:cs="Times New Roman"/>
          <w:b/>
          <w:sz w:val="28"/>
          <w:szCs w:val="28"/>
        </w:rPr>
        <w:t>UNANIMIDAD</w:t>
      </w:r>
      <w:r w:rsidRPr="002F4AB6">
        <w:rPr>
          <w:rFonts w:ascii="Times New Roman" w:eastAsia="Calibri" w:hAnsi="Times New Roman" w:cs="Times New Roman"/>
          <w:sz w:val="28"/>
          <w:szCs w:val="28"/>
        </w:rPr>
        <w:t xml:space="preserve"> de </w:t>
      </w:r>
      <w:r w:rsidRPr="002F4AB6">
        <w:rPr>
          <w:rFonts w:ascii="Times New Roman" w:eastAsia="Calibri" w:hAnsi="Times New Roman" w:cs="Times New Roman"/>
          <w:b/>
          <w:sz w:val="28"/>
          <w:szCs w:val="28"/>
        </w:rPr>
        <w:t xml:space="preserve">votos ACUERDA: DELÉGUESE </w:t>
      </w:r>
      <w:r w:rsidRPr="002F4AB6">
        <w:rPr>
          <w:rFonts w:ascii="Times New Roman" w:eastAsia="Calibri" w:hAnsi="Times New Roman" w:cs="Times New Roman"/>
          <w:sz w:val="28"/>
          <w:szCs w:val="28"/>
        </w:rPr>
        <w:t xml:space="preserve">al </w:t>
      </w:r>
      <w:r w:rsidRPr="002F4AB6">
        <w:rPr>
          <w:rFonts w:ascii="Times New Roman" w:eastAsia="Calibri" w:hAnsi="Times New Roman" w:cs="Times New Roman"/>
          <w:b/>
          <w:sz w:val="28"/>
          <w:szCs w:val="28"/>
        </w:rPr>
        <w:t>Departamento de Gestión de Riesgo y Adaptación al Cambio Climático,</w:t>
      </w:r>
      <w:r w:rsidRPr="002F4AB6">
        <w:rPr>
          <w:rFonts w:ascii="Times New Roman" w:eastAsia="Calibri" w:hAnsi="Times New Roman" w:cs="Times New Roman"/>
          <w:sz w:val="28"/>
          <w:szCs w:val="28"/>
        </w:rPr>
        <w:t xml:space="preserve"> realice las diligencias correspondientes, con el objeto de ejecutar medidas de prevención e intervención, de manera urgente para realizar inspecciones y se proceda a las acciones necesarias de mantenimiento, limpieza y poda, y/o tala de 100 árboles dentro del Municipio, cuando estos presenten un peligro para la comunidad, de conformidad a las</w:t>
      </w:r>
      <w:r w:rsidRPr="002F4AB6">
        <w:rPr>
          <w:rFonts w:ascii="Times New Roman" w:eastAsia="Calibri" w:hAnsi="Times New Roman" w:cs="Times New Roman"/>
          <w:b/>
          <w:sz w:val="28"/>
          <w:szCs w:val="28"/>
        </w:rPr>
        <w:t xml:space="preserve"> Recomendaciones para Reducir el Riesgo por caída de árboles,</w:t>
      </w:r>
      <w:r w:rsidRPr="002F4AB6">
        <w:rPr>
          <w:rFonts w:ascii="Times New Roman" w:eastAsia="Calibri" w:hAnsi="Times New Roman" w:cs="Times New Roman"/>
          <w:sz w:val="28"/>
          <w:szCs w:val="28"/>
        </w:rPr>
        <w:t xml:space="preserve"> emitida por el </w:t>
      </w:r>
      <w:r w:rsidRPr="002F4AB6">
        <w:rPr>
          <w:rFonts w:ascii="Times New Roman" w:eastAsia="Calibri" w:hAnsi="Times New Roman" w:cs="Times New Roman"/>
          <w:b/>
          <w:sz w:val="28"/>
          <w:szCs w:val="28"/>
        </w:rPr>
        <w:t>MINISTERIO DE GOBERNACIÓN,</w:t>
      </w:r>
      <w:r w:rsidRPr="002F4AB6">
        <w:rPr>
          <w:rFonts w:ascii="Times New Roman" w:eastAsia="Calibri" w:hAnsi="Times New Roman" w:cs="Times New Roman"/>
          <w:sz w:val="28"/>
          <w:szCs w:val="28"/>
        </w:rPr>
        <w:t xml:space="preserve"> a fin de reducir o mitigar situaciones de riesgo.- </w:t>
      </w:r>
      <w:r w:rsidRPr="002F4AB6">
        <w:rPr>
          <w:rFonts w:ascii="Times New Roman" w:eastAsia="Times New Roman" w:hAnsi="Times New Roman" w:cs="Times New Roman"/>
          <w:b/>
          <w:sz w:val="28"/>
          <w:szCs w:val="28"/>
          <w:lang w:val="es-SV" w:eastAsia="es-SV"/>
        </w:rPr>
        <w:t>CERTIFÍQUESE Y COMUNIQUESE.</w:t>
      </w:r>
      <w:r w:rsidR="002F4AB6" w:rsidRPr="002F4AB6">
        <w:rPr>
          <w:rFonts w:ascii="Times New Roman" w:eastAsia="Calibri" w:hAnsi="Times New Roman" w:cs="Times New Roman"/>
          <w:b/>
          <w:sz w:val="28"/>
          <w:szCs w:val="28"/>
        </w:rPr>
        <w:t xml:space="preserve"> </w:t>
      </w:r>
      <w:r w:rsidR="002F4AB6" w:rsidRPr="002F4AB6">
        <w:rPr>
          <w:rFonts w:ascii="Times New Roman" w:eastAsia="Calibri" w:hAnsi="Times New Roman" w:cs="Times New Roman"/>
          <w:b/>
          <w:sz w:val="28"/>
          <w:szCs w:val="28"/>
        </w:rPr>
        <w:t xml:space="preserve">HAGO CONSTAR: </w:t>
      </w:r>
      <w:r w:rsidR="002F4AB6" w:rsidRPr="002F4AB6">
        <w:rPr>
          <w:rFonts w:ascii="Times New Roman" w:eastAsia="Calibri" w:hAnsi="Times New Roman" w:cs="Times New Roman"/>
          <w:b/>
          <w:sz w:val="28"/>
          <w:szCs w:val="28"/>
        </w:rPr>
        <w:t xml:space="preserve">I. </w:t>
      </w:r>
      <w:r w:rsidR="002F4AB6" w:rsidRPr="002F4AB6">
        <w:rPr>
          <w:rFonts w:ascii="Times New Roman" w:hAnsi="Times New Roman" w:cs="Times New Roman"/>
          <w:sz w:val="28"/>
          <w:szCs w:val="28"/>
        </w:rPr>
        <w:t xml:space="preserve">Que la </w:t>
      </w:r>
      <w:r w:rsidR="002F4AB6" w:rsidRPr="002F4AB6">
        <w:rPr>
          <w:rFonts w:ascii="Times New Roman" w:hAnsi="Times New Roman" w:cs="Times New Roman"/>
          <w:b/>
          <w:sz w:val="28"/>
          <w:szCs w:val="28"/>
        </w:rPr>
        <w:t>Dra. Jennifer Esmeralda Juárez Gracia, Alcaldesa Municipal,</w:t>
      </w:r>
      <w:r w:rsidR="002F4AB6" w:rsidRPr="002F4AB6">
        <w:rPr>
          <w:rFonts w:ascii="Times New Roman" w:hAnsi="Times New Roman" w:cs="Times New Roman"/>
          <w:sz w:val="28"/>
          <w:szCs w:val="28"/>
        </w:rPr>
        <w:t xml:space="preserve"> deja las siguientes constancias en esta Acta, que literalmente dicen: a) “Hago constar que en sesión 31, solicito en agenda dejar sin efecto Acuerdo 12 Acta 30 por la falta de respaldo técnico Financiero y Jurídico el cual no fue integrado en Agenda doy de conocimiento que se realizaron procedimientos de ley y Acuerdo 7 de Acta 23”, b) “Hago constar que solicito modificación de acuerdo 12 de acta 29 por la prórroga de 3 meses el contrato de Grupo JOB por: 1- La opinión Técnica y Jurídica era para un periodo de “por lo menos 6 meses”, 2- Relaciona la Prorroga, un contrato para </w:t>
      </w:r>
      <w:proofErr w:type="spellStart"/>
      <w:r w:rsidR="002F4AB6" w:rsidRPr="002F4AB6">
        <w:rPr>
          <w:rFonts w:ascii="Times New Roman" w:hAnsi="Times New Roman" w:cs="Times New Roman"/>
          <w:sz w:val="28"/>
          <w:szCs w:val="28"/>
        </w:rPr>
        <w:t>a</w:t>
      </w:r>
      <w:proofErr w:type="spellEnd"/>
      <w:r w:rsidR="002F4AB6" w:rsidRPr="002F4AB6">
        <w:rPr>
          <w:rFonts w:ascii="Times New Roman" w:hAnsi="Times New Roman" w:cs="Times New Roman"/>
          <w:sz w:val="28"/>
          <w:szCs w:val="28"/>
        </w:rPr>
        <w:t xml:space="preserve"> creación o conformación de S.E.M. cuando no se está haciendo el procedimiento adecuado teniendo un contrato ni resolución con MIDES, por tanto no soy responsable de cualquier inconveniente o problema legal a futuras consecuencias”, c) “Hago constar: que solicito modificación de acuerdo 27 de acta 25 para que el vehículo de Protección Civil y Gestión de Arriesgo no esté bajo disposición de Unidad de Transporte ya que es para atender casos y operativo. Además de dejar sin efecto el cambio del organigrama” y d) “Hago constar que entrego Acuerdo de Despacho decretando legalidad e ilegalidad de convocatoria el cual no fue leído ni dado de conocimiento a concejo por petición de algunos miembros del concejo. Doy de conocimiento que dicho decreto fue entregado a las diferentes unidades por tanto solicito al Secretario Municipal coordinar con mi persona los puntos a tratar y convocatorias de caso contrario no omito manifestar posibles</w:t>
      </w:r>
      <w:r w:rsidR="002F4AB6" w:rsidRPr="002F4AB6">
        <w:rPr>
          <w:rFonts w:ascii="Times New Roman" w:hAnsi="Times New Roman" w:cs="Times New Roman"/>
          <w:sz w:val="28"/>
          <w:szCs w:val="28"/>
        </w:rPr>
        <w:t xml:space="preserve"> consecuencias correspondientes, </w:t>
      </w:r>
      <w:r w:rsidR="002F4AB6" w:rsidRPr="002F4AB6">
        <w:rPr>
          <w:rFonts w:ascii="Times New Roman" w:hAnsi="Times New Roman" w:cs="Times New Roman"/>
          <w:b/>
          <w:sz w:val="28"/>
          <w:szCs w:val="28"/>
        </w:rPr>
        <w:t>II.</w:t>
      </w:r>
      <w:r w:rsidR="002F4AB6" w:rsidRPr="002F4AB6">
        <w:rPr>
          <w:rFonts w:ascii="Times New Roman" w:hAnsi="Times New Roman" w:cs="Times New Roman"/>
          <w:sz w:val="28"/>
          <w:szCs w:val="28"/>
        </w:rPr>
        <w:t xml:space="preserve"> </w:t>
      </w:r>
      <w:r w:rsidR="002F4AB6" w:rsidRPr="002F4AB6">
        <w:rPr>
          <w:rFonts w:ascii="Times New Roman" w:eastAsia="Calibri" w:hAnsi="Times New Roman" w:cs="Times New Roman"/>
          <w:sz w:val="28"/>
          <w:szCs w:val="28"/>
        </w:rPr>
        <w:t xml:space="preserve">Que el </w:t>
      </w:r>
      <w:r w:rsidR="002F4AB6" w:rsidRPr="002F4AB6">
        <w:rPr>
          <w:rFonts w:ascii="Times New Roman" w:eastAsia="Calibri" w:hAnsi="Times New Roman" w:cs="Times New Roman"/>
          <w:b/>
          <w:sz w:val="28"/>
          <w:szCs w:val="28"/>
        </w:rPr>
        <w:t xml:space="preserve">Sr. Rafael Antonio Ardon Jule, </w:t>
      </w:r>
      <w:r w:rsidR="002F4AB6" w:rsidRPr="002F4AB6">
        <w:rPr>
          <w:rFonts w:ascii="Times New Roman" w:eastAsia="Calibri" w:hAnsi="Times New Roman" w:cs="Times New Roman"/>
          <w:b/>
          <w:sz w:val="28"/>
          <w:szCs w:val="28"/>
        </w:rPr>
        <w:lastRenderedPageBreak/>
        <w:t>Noveno Regidor Propietario,</w:t>
      </w:r>
      <w:r w:rsidR="002F4AB6" w:rsidRPr="002F4AB6">
        <w:rPr>
          <w:rFonts w:ascii="Times New Roman" w:eastAsia="Calibri" w:hAnsi="Times New Roman" w:cs="Times New Roman"/>
          <w:sz w:val="28"/>
          <w:szCs w:val="28"/>
        </w:rPr>
        <w:t xml:space="preserve"> deja la siguiente constancia en esta Acta, que literalmente dice: “Hago constar que me desligo de cualquier responsabilidad porque la comisión de Desechos Sólidos esté relacionado la prórroga de El Grupo JOB con la SEM, si bien es cierto que yo vote por la prórroga por 3 meses con el Grupo JOB, en base a la recomendación de la comisión”.  </w:t>
      </w:r>
      <w:r w:rsidR="002F4AB6" w:rsidRPr="002F4AB6">
        <w:rPr>
          <w:rFonts w:ascii="Times New Roman" w:eastAsia="Calibri" w:hAnsi="Times New Roman" w:cs="Times New Roman"/>
          <w:b/>
          <w:sz w:val="28"/>
          <w:szCs w:val="28"/>
        </w:rPr>
        <w:t>III.</w:t>
      </w:r>
      <w:r w:rsidR="002F4AB6" w:rsidRPr="002F4AB6">
        <w:rPr>
          <w:rFonts w:ascii="Times New Roman" w:eastAsia="Calibri" w:hAnsi="Times New Roman" w:cs="Times New Roman"/>
          <w:sz w:val="28"/>
          <w:szCs w:val="28"/>
        </w:rPr>
        <w:t xml:space="preserve"> </w:t>
      </w:r>
      <w:r w:rsidR="002F4AB6" w:rsidRPr="002F4AB6">
        <w:rPr>
          <w:rFonts w:ascii="Times New Roman" w:eastAsia="Calibri" w:hAnsi="Times New Roman" w:cs="Times New Roman"/>
          <w:sz w:val="28"/>
          <w:szCs w:val="28"/>
        </w:rPr>
        <w:t xml:space="preserve">Que la </w:t>
      </w:r>
      <w:r w:rsidR="002F4AB6" w:rsidRPr="002F4AB6">
        <w:rPr>
          <w:rFonts w:ascii="Times New Roman" w:eastAsia="Calibri" w:hAnsi="Times New Roman" w:cs="Times New Roman"/>
          <w:b/>
          <w:sz w:val="28"/>
          <w:szCs w:val="28"/>
        </w:rPr>
        <w:t xml:space="preserve">Sra. Susana Yamileth Hernández Cardoza, Séptima Regidora Propietaria, </w:t>
      </w:r>
      <w:r w:rsidR="002F4AB6" w:rsidRPr="002F4AB6">
        <w:rPr>
          <w:rFonts w:ascii="Times New Roman" w:eastAsia="Calibri" w:hAnsi="Times New Roman" w:cs="Times New Roman"/>
          <w:sz w:val="28"/>
          <w:szCs w:val="28"/>
        </w:rPr>
        <w:t xml:space="preserve">deja la siguiente constancia en esta Acta, que literalmente dice: “Hago constar que si vote a favor de la prórroga de grupo Job. Mas no estoy de acuerdo en relacionar lo de la S.E.M., pues no se está haciendo el procedimiento adecuado, y por lo tanto apoyaba la modificación de acuerdo de la alcaldesa el día de hoy 4/julio 2022”. </w:t>
      </w:r>
      <w:r w:rsidR="002F4AB6" w:rsidRPr="002F4AB6">
        <w:rPr>
          <w:rFonts w:ascii="Times New Roman" w:eastAsia="Times New Roman" w:hAnsi="Times New Roman" w:cs="Times New Roman"/>
          <w:color w:val="000000"/>
          <w:sz w:val="28"/>
          <w:szCs w:val="28"/>
          <w:lang w:eastAsia="es-ES"/>
        </w:rPr>
        <w:t xml:space="preserve">Y no habiendo más que hacer constar se cierra la sesión a las diecinueve horas con treinta y un minutos del </w:t>
      </w:r>
      <w:r w:rsidR="002F4AB6" w:rsidRPr="002F4AB6">
        <w:rPr>
          <w:rFonts w:ascii="Times New Roman" w:eastAsia="Calibri" w:hAnsi="Times New Roman" w:cs="Times New Roman"/>
          <w:sz w:val="28"/>
          <w:szCs w:val="28"/>
          <w:lang w:val="es-SV"/>
        </w:rPr>
        <w:t>día lunes cuatro de julio del año dos mil veintidós</w:t>
      </w:r>
      <w:r w:rsidR="002F4AB6" w:rsidRPr="002F4AB6">
        <w:rPr>
          <w:rFonts w:ascii="Times New Roman" w:eastAsia="Times New Roman" w:hAnsi="Times New Roman" w:cs="Times New Roman"/>
          <w:color w:val="000000"/>
          <w:sz w:val="28"/>
          <w:szCs w:val="28"/>
          <w:lang w:eastAsia="es-ES"/>
        </w:rPr>
        <w:t xml:space="preserve">. Y para constancia firmamos. </w:t>
      </w:r>
    </w:p>
    <w:p w:rsidR="004038CF" w:rsidRPr="004038CF" w:rsidRDefault="004038CF" w:rsidP="002F4AB6">
      <w:pPr>
        <w:jc w:val="both"/>
        <w:rPr>
          <w:rFonts w:ascii="Times New Roman" w:eastAsia="Calibri" w:hAnsi="Times New Roman" w:cs="Times New Roman"/>
          <w:b/>
        </w:rPr>
      </w:pPr>
      <w:r w:rsidRPr="004038CF">
        <w:rPr>
          <w:rFonts w:ascii="Times New Roman" w:eastAsia="Calibri" w:hAnsi="Times New Roman" w:cs="Times New Roman"/>
          <w:b/>
        </w:rPr>
        <w:t xml:space="preserve">  </w:t>
      </w:r>
    </w:p>
    <w:p w:rsidR="004038CF" w:rsidRPr="004038CF" w:rsidRDefault="004038CF"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864"/>
        </w:tabs>
        <w:spacing w:after="0" w:line="240" w:lineRule="auto"/>
        <w:rPr>
          <w:rFonts w:ascii="Times New Roman" w:eastAsia="Calibri" w:hAnsi="Times New Roman" w:cs="Times New Roman"/>
          <w:b/>
        </w:rPr>
      </w:pPr>
    </w:p>
    <w:p w:rsidR="0035056D" w:rsidRPr="0035056D" w:rsidRDefault="0035056D" w:rsidP="004E122C">
      <w:pPr>
        <w:tabs>
          <w:tab w:val="left" w:pos="2347"/>
        </w:tabs>
        <w:spacing w:after="0" w:line="240" w:lineRule="auto"/>
        <w:jc w:val="both"/>
        <w:rPr>
          <w:rFonts w:ascii="Times New Roman" w:eastAsia="Calibri" w:hAnsi="Times New Roman" w:cs="Times New Roman"/>
          <w:b/>
          <w:lang w:val="es-SV"/>
        </w:rPr>
      </w:pPr>
      <w:r w:rsidRPr="004E122C">
        <w:rPr>
          <w:rFonts w:ascii="Times New Roman" w:eastAsia="Calibri" w:hAnsi="Times New Roman" w:cs="Times New Roman"/>
          <w:b/>
          <w:lang w:val="es-SV"/>
        </w:rPr>
        <w:t>Dra. Jennifer Esmeralda Juárez García,</w:t>
      </w:r>
      <w:r w:rsidRPr="0040215C">
        <w:rPr>
          <w:rFonts w:ascii="Times New Roman" w:eastAsia="Calibri" w:hAnsi="Times New Roman" w:cs="Times New Roman"/>
          <w:b/>
          <w:shd w:val="clear" w:color="auto" w:fill="D9D9D9" w:themeFill="background1" w:themeFillShade="D9"/>
          <w:lang w:val="es-SV"/>
        </w:rPr>
        <w:t xml:space="preserve"> </w:t>
      </w:r>
    </w:p>
    <w:p w:rsidR="0035056D" w:rsidRPr="0035056D" w:rsidRDefault="0035056D" w:rsidP="004E122C">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w:t>
      </w:r>
      <w:r w:rsidRPr="004E122C">
        <w:rPr>
          <w:rFonts w:ascii="Times New Roman" w:eastAsia="Calibri" w:hAnsi="Times New Roman" w:cs="Times New Roman"/>
          <w:b/>
          <w:lang w:val="es-SV"/>
        </w:rPr>
        <w:t>Alcaldesa Municipal;</w:t>
      </w:r>
      <w:r w:rsidRPr="0035056D">
        <w:rPr>
          <w:rFonts w:ascii="Times New Roman" w:eastAsia="Calibri" w:hAnsi="Times New Roman" w:cs="Times New Roman"/>
          <w:b/>
          <w:lang w:val="es-SV"/>
        </w:rPr>
        <w:t xml:space="preserve">                                                </w:t>
      </w:r>
      <w:r w:rsidRPr="00AF7B98">
        <w:rPr>
          <w:rFonts w:ascii="Times New Roman" w:eastAsia="Calibri" w:hAnsi="Times New Roman" w:cs="Times New Roman"/>
          <w:b/>
          <w:lang w:val="es-SV"/>
        </w:rPr>
        <w:t>Lic. Sergio Noel Monroy Martínez</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w:t>
      </w:r>
      <w:r w:rsidRPr="00AF7B98">
        <w:rPr>
          <w:rFonts w:ascii="Times New Roman" w:eastAsia="Calibri" w:hAnsi="Times New Roman" w:cs="Times New Roman"/>
          <w:b/>
          <w:lang w:val="es-SV"/>
        </w:rPr>
        <w:t>Síndico Municipal;</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Carla María Navarro Franco,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Primera Regidora Propietaria;                                              Sr. Damián Cristóbal Serrano Ortiz,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w:t>
      </w:r>
      <w:r w:rsidR="00B94933">
        <w:rPr>
          <w:rFonts w:ascii="Times New Roman" w:eastAsia="Calibri" w:hAnsi="Times New Roman" w:cs="Times New Roman"/>
          <w:b/>
          <w:lang w:val="es-SV"/>
        </w:rPr>
        <w:t xml:space="preserve">    </w:t>
      </w:r>
      <w:r w:rsidRPr="0035056D">
        <w:rPr>
          <w:rFonts w:ascii="Times New Roman" w:eastAsia="Calibri" w:hAnsi="Times New Roman" w:cs="Times New Roman"/>
          <w:b/>
          <w:lang w:val="es-SV"/>
        </w:rPr>
        <w:t xml:space="preserve"> Segundo Regidor Propietario;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Lesby Sugey Miranda Portillo,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Tercera Regidora Propietaria;                                                    Dra. Yany Xiomara Fuentes Rivas,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Cuarta Regidora Propietaria,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Jonathan Bryan Gómez Cruz,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Quinto Regidor Propietario,                                                         Sr. Carlos Alberto Palma Fuentes,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Sexto Regidor Propietario; </w:t>
      </w: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4449B3">
        <w:rPr>
          <w:rFonts w:ascii="Times New Roman" w:eastAsia="Calibri" w:hAnsi="Times New Roman" w:cs="Times New Roman"/>
          <w:b/>
          <w:lang w:val="es-SV"/>
        </w:rPr>
        <w:t>Sra. Susana Yamileth Hernández Cardoza,</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w:t>
      </w:r>
      <w:r w:rsidRPr="004449B3">
        <w:rPr>
          <w:rFonts w:ascii="Times New Roman" w:eastAsia="Calibri" w:hAnsi="Times New Roman" w:cs="Times New Roman"/>
          <w:b/>
          <w:lang w:val="es-SV"/>
        </w:rPr>
        <w:t xml:space="preserve">Séptima Regidora Propietario; </w:t>
      </w:r>
      <w:r w:rsidRPr="0035056D">
        <w:rPr>
          <w:rFonts w:ascii="Times New Roman" w:eastAsia="Calibri" w:hAnsi="Times New Roman" w:cs="Times New Roman"/>
          <w:b/>
          <w:lang w:val="es-SV"/>
        </w:rPr>
        <w:t xml:space="preserve">                                        Ing. Walter Arnoldo Ayala Rodríguez,           </w:t>
      </w:r>
    </w:p>
    <w:p w:rsidR="0035056D" w:rsidRPr="0035056D" w:rsidRDefault="0035056D" w:rsidP="0035056D">
      <w:pPr>
        <w:tabs>
          <w:tab w:val="left" w:pos="1830"/>
          <w:tab w:val="left" w:pos="5661"/>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35056D">
        <w:rPr>
          <w:rFonts w:ascii="Times New Roman" w:eastAsia="Calibri" w:hAnsi="Times New Roman" w:cs="Times New Roman"/>
          <w:b/>
          <w:lang w:val="es-SV"/>
        </w:rPr>
        <w:tab/>
        <w:t xml:space="preserve">     Octavo Regidor Propietario;</w:t>
      </w:r>
    </w:p>
    <w:p w:rsidR="0035056D" w:rsidRPr="0035056D" w:rsidRDefault="0035056D" w:rsidP="0035056D">
      <w:pPr>
        <w:tabs>
          <w:tab w:val="left" w:pos="2347"/>
        </w:tabs>
        <w:spacing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Rafael Antonio Ardon Jule,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Noveno Regidor Propietario;                                             Ing. Gilberto Antonio Amador Medrano,         </w:t>
      </w:r>
    </w:p>
    <w:p w:rsidR="0035056D" w:rsidRPr="0035056D" w:rsidRDefault="0035056D" w:rsidP="0035056D">
      <w:pPr>
        <w:tabs>
          <w:tab w:val="left" w:pos="572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Décimo Regidor Propietario;</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BC0500" w:rsidRDefault="0035056D" w:rsidP="0035056D">
      <w:pPr>
        <w:tabs>
          <w:tab w:val="left" w:pos="2347"/>
        </w:tabs>
        <w:spacing w:after="0" w:line="240" w:lineRule="auto"/>
        <w:jc w:val="both"/>
        <w:rPr>
          <w:rFonts w:ascii="Times New Roman" w:eastAsia="Calibri" w:hAnsi="Times New Roman" w:cs="Times New Roman"/>
          <w:b/>
          <w:lang w:val="es-SV"/>
        </w:rPr>
      </w:pPr>
      <w:r w:rsidRPr="00BC0500">
        <w:rPr>
          <w:rFonts w:ascii="Times New Roman" w:eastAsia="Calibri" w:hAnsi="Times New Roman" w:cs="Times New Roman"/>
          <w:b/>
          <w:lang w:val="es-SV"/>
        </w:rPr>
        <w:t>Sr. Bayron Eraldo Baltazar Martínez</w:t>
      </w:r>
      <w:r w:rsidR="00EC61AE">
        <w:rPr>
          <w:rFonts w:ascii="Times New Roman" w:eastAsia="Calibri" w:hAnsi="Times New Roman" w:cs="Times New Roman"/>
          <w:b/>
          <w:lang w:val="es-SV"/>
        </w:rPr>
        <w:t xml:space="preserve"> Barahona</w:t>
      </w:r>
      <w:r w:rsidRPr="00BC0500">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BC0500">
        <w:rPr>
          <w:rFonts w:ascii="Times New Roman" w:eastAsia="Calibri" w:hAnsi="Times New Roman" w:cs="Times New Roman"/>
          <w:b/>
          <w:lang w:val="es-SV"/>
        </w:rPr>
        <w:t>Décimo Primer Regidor Propietario;</w:t>
      </w:r>
      <w:r w:rsidRPr="0035056D">
        <w:rPr>
          <w:rFonts w:ascii="Times New Roman" w:eastAsia="Calibri" w:hAnsi="Times New Roman" w:cs="Times New Roman"/>
          <w:b/>
          <w:lang w:val="es-SV"/>
        </w:rPr>
        <w:t xml:space="preserve">                             Sr. Osmin de Jesús Menjívar González,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Décimo Segundo Regidor Propietario; </w:t>
      </w: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77B57">
        <w:rPr>
          <w:rFonts w:ascii="Times New Roman" w:eastAsia="Calibri" w:hAnsi="Times New Roman" w:cs="Times New Roman"/>
          <w:b/>
          <w:lang w:val="es-SV"/>
        </w:rPr>
        <w:t>Lic. José Francisco Luna Vásquez,</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w:t>
      </w:r>
      <w:r w:rsidRPr="00377B57">
        <w:rPr>
          <w:rFonts w:ascii="Times New Roman" w:eastAsia="Calibri" w:hAnsi="Times New Roman" w:cs="Times New Roman"/>
          <w:b/>
          <w:lang w:val="es-SV"/>
        </w:rPr>
        <w:t>Primer Regidor Suplente;</w:t>
      </w:r>
      <w:r w:rsidRPr="0035056D">
        <w:rPr>
          <w:rFonts w:ascii="Times New Roman" w:eastAsia="Calibri" w:hAnsi="Times New Roman" w:cs="Times New Roman"/>
          <w:b/>
          <w:lang w:val="es-SV"/>
        </w:rPr>
        <w:t xml:space="preserve">                                                    Sr. José Mauricio López Rivas, </w:t>
      </w:r>
    </w:p>
    <w:p w:rsidR="0035056D" w:rsidRPr="0035056D" w:rsidRDefault="0035056D" w:rsidP="0035056D">
      <w:pPr>
        <w:tabs>
          <w:tab w:val="left" w:pos="5926"/>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Segundo Regidor Suplente;</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4449B3">
        <w:rPr>
          <w:rFonts w:ascii="Times New Roman" w:eastAsia="Calibri" w:hAnsi="Times New Roman" w:cs="Times New Roman"/>
          <w:b/>
          <w:lang w:val="es-SV"/>
        </w:rPr>
        <w:t xml:space="preserve">Sra. Stephanny Elizabeth Márquez Borjas,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w:t>
      </w:r>
      <w:r w:rsidRPr="004449B3">
        <w:rPr>
          <w:rFonts w:ascii="Times New Roman" w:eastAsia="Calibri" w:hAnsi="Times New Roman" w:cs="Times New Roman"/>
          <w:b/>
          <w:lang w:val="es-SV"/>
        </w:rPr>
        <w:t xml:space="preserve">Tercera Regidora Suplente </w:t>
      </w:r>
      <w:r w:rsidRPr="0035056D">
        <w:rPr>
          <w:rFonts w:ascii="Times New Roman" w:eastAsia="Calibri" w:hAnsi="Times New Roman" w:cs="Times New Roman"/>
          <w:b/>
          <w:lang w:val="es-SV"/>
        </w:rPr>
        <w:t xml:space="preserve">                                         </w:t>
      </w:r>
      <w:r w:rsidRPr="00377B57">
        <w:rPr>
          <w:rFonts w:ascii="Times New Roman" w:eastAsia="Calibri" w:hAnsi="Times New Roman" w:cs="Times New Roman"/>
          <w:b/>
          <w:shd w:val="clear" w:color="auto" w:fill="D9D9D9" w:themeFill="background1" w:themeFillShade="D9"/>
          <w:lang w:val="es-SV"/>
        </w:rPr>
        <w:t>Sra. María del Carmen García,</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rPr>
        <w:tab/>
        <w:t xml:space="preserve">                                                              </w:t>
      </w:r>
      <w:r w:rsidRPr="00377B57">
        <w:rPr>
          <w:rFonts w:ascii="Times New Roman" w:eastAsia="Calibri" w:hAnsi="Times New Roman" w:cs="Times New Roman"/>
          <w:b/>
          <w:shd w:val="clear" w:color="auto" w:fill="D9D9D9" w:themeFill="background1" w:themeFillShade="D9"/>
          <w:lang w:val="es-SV"/>
        </w:rPr>
        <w:t>Cuarta Regidora Suplente.</w:t>
      </w:r>
      <w:r w:rsidRPr="0035056D">
        <w:rPr>
          <w:rFonts w:ascii="Times New Roman" w:eastAsia="Calibri" w:hAnsi="Times New Roman" w:cs="Times New Roman"/>
          <w:b/>
          <w:lang w:val="es-SV"/>
        </w:rPr>
        <w:t xml:space="preserve">  </w:t>
      </w:r>
    </w:p>
    <w:p w:rsidR="0035056D" w:rsidRPr="0035056D" w:rsidRDefault="0035056D" w:rsidP="0035056D">
      <w:pPr>
        <w:tabs>
          <w:tab w:val="left" w:pos="6406"/>
          <w:tab w:val="left" w:pos="7560"/>
        </w:tabs>
        <w:spacing w:after="0" w:line="240" w:lineRule="auto"/>
        <w:rPr>
          <w:rFonts w:ascii="Times New Roman" w:eastAsia="Calibri" w:hAnsi="Times New Roman" w:cs="Times New Roman"/>
          <w:b/>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spacing w:after="0" w:line="240" w:lineRule="auto"/>
        <w:jc w:val="center"/>
        <w:rPr>
          <w:rFonts w:ascii="Times New Roman" w:eastAsia="Calibri" w:hAnsi="Times New Roman" w:cs="Times New Roman"/>
          <w:b/>
        </w:rPr>
      </w:pP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Licenciado Ricardo Starlin Flores Cisneros</w:t>
      </w: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Secretario Municipal.</w:t>
      </w:r>
    </w:p>
    <w:p w:rsidR="00317651" w:rsidRPr="00317651" w:rsidRDefault="00317651" w:rsidP="00317651">
      <w:pPr>
        <w:spacing w:after="200" w:line="276" w:lineRule="auto"/>
        <w:rPr>
          <w:rFonts w:ascii="Calibri" w:eastAsia="Calibri" w:hAnsi="Calibri"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2B62"/>
    <w:multiLevelType w:val="hybridMultilevel"/>
    <w:tmpl w:val="75442532"/>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
    <w:nsid w:val="0613453F"/>
    <w:multiLevelType w:val="hybridMultilevel"/>
    <w:tmpl w:val="9184FB1C"/>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AA62532"/>
    <w:multiLevelType w:val="hybridMultilevel"/>
    <w:tmpl w:val="6570E790"/>
    <w:lvl w:ilvl="0" w:tplc="2954D7F2">
      <w:start w:val="1"/>
      <w:numFmt w:val="decimal"/>
      <w:lvlText w:val="%1."/>
      <w:lvlJc w:val="left"/>
      <w:pPr>
        <w:ind w:left="1080" w:hanging="360"/>
      </w:pPr>
      <w:rPr>
        <w:rFonts w:hint="default"/>
        <w:b w:val="0"/>
        <w:sz w:val="16"/>
        <w:szCs w:val="16"/>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
    <w:nsid w:val="13B9623B"/>
    <w:multiLevelType w:val="hybridMultilevel"/>
    <w:tmpl w:val="CBAC27D6"/>
    <w:lvl w:ilvl="0" w:tplc="440A0001">
      <w:start w:val="1"/>
      <w:numFmt w:val="bullet"/>
      <w:lvlText w:val=""/>
      <w:lvlJc w:val="left"/>
      <w:pPr>
        <w:ind w:left="767" w:hanging="360"/>
      </w:pPr>
      <w:rPr>
        <w:rFonts w:ascii="Symbol" w:hAnsi="Symbol" w:hint="default"/>
      </w:rPr>
    </w:lvl>
    <w:lvl w:ilvl="1" w:tplc="440A0003" w:tentative="1">
      <w:start w:val="1"/>
      <w:numFmt w:val="bullet"/>
      <w:lvlText w:val="o"/>
      <w:lvlJc w:val="left"/>
      <w:pPr>
        <w:ind w:left="1487" w:hanging="360"/>
      </w:pPr>
      <w:rPr>
        <w:rFonts w:ascii="Courier New" w:hAnsi="Courier New" w:cs="Courier New" w:hint="default"/>
      </w:rPr>
    </w:lvl>
    <w:lvl w:ilvl="2" w:tplc="440A0005" w:tentative="1">
      <w:start w:val="1"/>
      <w:numFmt w:val="bullet"/>
      <w:lvlText w:val=""/>
      <w:lvlJc w:val="left"/>
      <w:pPr>
        <w:ind w:left="2207" w:hanging="360"/>
      </w:pPr>
      <w:rPr>
        <w:rFonts w:ascii="Wingdings" w:hAnsi="Wingdings" w:hint="default"/>
      </w:rPr>
    </w:lvl>
    <w:lvl w:ilvl="3" w:tplc="440A0001" w:tentative="1">
      <w:start w:val="1"/>
      <w:numFmt w:val="bullet"/>
      <w:lvlText w:val=""/>
      <w:lvlJc w:val="left"/>
      <w:pPr>
        <w:ind w:left="2927" w:hanging="360"/>
      </w:pPr>
      <w:rPr>
        <w:rFonts w:ascii="Symbol" w:hAnsi="Symbol" w:hint="default"/>
      </w:rPr>
    </w:lvl>
    <w:lvl w:ilvl="4" w:tplc="440A0003" w:tentative="1">
      <w:start w:val="1"/>
      <w:numFmt w:val="bullet"/>
      <w:lvlText w:val="o"/>
      <w:lvlJc w:val="left"/>
      <w:pPr>
        <w:ind w:left="3647" w:hanging="360"/>
      </w:pPr>
      <w:rPr>
        <w:rFonts w:ascii="Courier New" w:hAnsi="Courier New" w:cs="Courier New" w:hint="default"/>
      </w:rPr>
    </w:lvl>
    <w:lvl w:ilvl="5" w:tplc="440A0005" w:tentative="1">
      <w:start w:val="1"/>
      <w:numFmt w:val="bullet"/>
      <w:lvlText w:val=""/>
      <w:lvlJc w:val="left"/>
      <w:pPr>
        <w:ind w:left="4367" w:hanging="360"/>
      </w:pPr>
      <w:rPr>
        <w:rFonts w:ascii="Wingdings" w:hAnsi="Wingdings" w:hint="default"/>
      </w:rPr>
    </w:lvl>
    <w:lvl w:ilvl="6" w:tplc="440A0001" w:tentative="1">
      <w:start w:val="1"/>
      <w:numFmt w:val="bullet"/>
      <w:lvlText w:val=""/>
      <w:lvlJc w:val="left"/>
      <w:pPr>
        <w:ind w:left="5087" w:hanging="360"/>
      </w:pPr>
      <w:rPr>
        <w:rFonts w:ascii="Symbol" w:hAnsi="Symbol" w:hint="default"/>
      </w:rPr>
    </w:lvl>
    <w:lvl w:ilvl="7" w:tplc="440A0003" w:tentative="1">
      <w:start w:val="1"/>
      <w:numFmt w:val="bullet"/>
      <w:lvlText w:val="o"/>
      <w:lvlJc w:val="left"/>
      <w:pPr>
        <w:ind w:left="5807" w:hanging="360"/>
      </w:pPr>
      <w:rPr>
        <w:rFonts w:ascii="Courier New" w:hAnsi="Courier New" w:cs="Courier New" w:hint="default"/>
      </w:rPr>
    </w:lvl>
    <w:lvl w:ilvl="8" w:tplc="440A0005" w:tentative="1">
      <w:start w:val="1"/>
      <w:numFmt w:val="bullet"/>
      <w:lvlText w:val=""/>
      <w:lvlJc w:val="left"/>
      <w:pPr>
        <w:ind w:left="6527" w:hanging="360"/>
      </w:pPr>
      <w:rPr>
        <w:rFonts w:ascii="Wingdings" w:hAnsi="Wingdings" w:hint="default"/>
      </w:rPr>
    </w:lvl>
  </w:abstractNum>
  <w:abstractNum w:abstractNumId="4">
    <w:nsid w:val="16BF5E33"/>
    <w:multiLevelType w:val="hybridMultilevel"/>
    <w:tmpl w:val="44CEE9E2"/>
    <w:lvl w:ilvl="0" w:tplc="440A001B">
      <w:start w:val="1"/>
      <w:numFmt w:val="lowerRoman"/>
      <w:lvlText w:val="%1."/>
      <w:lvlJc w:val="right"/>
      <w:pPr>
        <w:ind w:left="1440" w:hanging="360"/>
      </w:pPr>
      <w:rPr>
        <w:rFonts w:hint="default"/>
      </w:rPr>
    </w:lvl>
    <w:lvl w:ilvl="1" w:tplc="440A0015">
      <w:start w:val="1"/>
      <w:numFmt w:val="upperLetter"/>
      <w:lvlText w:val="%2."/>
      <w:lvlJc w:val="left"/>
      <w:pPr>
        <w:ind w:left="2160" w:hanging="360"/>
      </w:pPr>
      <w:rPr>
        <w:rFonts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5">
    <w:nsid w:val="1ADD45F9"/>
    <w:multiLevelType w:val="hybridMultilevel"/>
    <w:tmpl w:val="36C0BC2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D06343B"/>
    <w:multiLevelType w:val="hybridMultilevel"/>
    <w:tmpl w:val="5B7C3774"/>
    <w:lvl w:ilvl="0" w:tplc="440A000F">
      <w:start w:val="1"/>
      <w:numFmt w:val="decimal"/>
      <w:lvlText w:val="%1."/>
      <w:lvlJc w:val="left"/>
      <w:pPr>
        <w:ind w:left="720" w:hanging="360"/>
      </w:pPr>
    </w:lvl>
    <w:lvl w:ilvl="1" w:tplc="AC56D768">
      <w:start w:val="1"/>
      <w:numFmt w:val="upperLetter"/>
      <w:lvlText w:val="%2."/>
      <w:lvlJc w:val="left"/>
      <w:pPr>
        <w:ind w:left="1485" w:hanging="405"/>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1EAE372D"/>
    <w:multiLevelType w:val="hybridMultilevel"/>
    <w:tmpl w:val="FFFFFFFF"/>
    <w:lvl w:ilvl="0" w:tplc="44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8">
    <w:nsid w:val="1FDA3862"/>
    <w:multiLevelType w:val="hybridMultilevel"/>
    <w:tmpl w:val="2EBAE7D4"/>
    <w:lvl w:ilvl="0" w:tplc="02AA775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31174CC"/>
    <w:multiLevelType w:val="hybridMultilevel"/>
    <w:tmpl w:val="1BE0A2F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2E466049"/>
    <w:multiLevelType w:val="hybridMultilevel"/>
    <w:tmpl w:val="E16461FE"/>
    <w:lvl w:ilvl="0" w:tplc="440A0001">
      <w:start w:val="1"/>
      <w:numFmt w:val="bullet"/>
      <w:lvlText w:val=""/>
      <w:lvlJc w:val="left"/>
      <w:pPr>
        <w:ind w:left="778" w:hanging="360"/>
      </w:pPr>
      <w:rPr>
        <w:rFonts w:ascii="Symbol" w:hAnsi="Symbol" w:hint="default"/>
      </w:rPr>
    </w:lvl>
    <w:lvl w:ilvl="1" w:tplc="440A0003" w:tentative="1">
      <w:start w:val="1"/>
      <w:numFmt w:val="bullet"/>
      <w:lvlText w:val="o"/>
      <w:lvlJc w:val="left"/>
      <w:pPr>
        <w:ind w:left="1498" w:hanging="360"/>
      </w:pPr>
      <w:rPr>
        <w:rFonts w:ascii="Courier New" w:hAnsi="Courier New" w:cs="Courier New" w:hint="default"/>
      </w:rPr>
    </w:lvl>
    <w:lvl w:ilvl="2" w:tplc="440A0005" w:tentative="1">
      <w:start w:val="1"/>
      <w:numFmt w:val="bullet"/>
      <w:lvlText w:val=""/>
      <w:lvlJc w:val="left"/>
      <w:pPr>
        <w:ind w:left="2218" w:hanging="360"/>
      </w:pPr>
      <w:rPr>
        <w:rFonts w:ascii="Wingdings" w:hAnsi="Wingdings" w:hint="default"/>
      </w:rPr>
    </w:lvl>
    <w:lvl w:ilvl="3" w:tplc="440A0001" w:tentative="1">
      <w:start w:val="1"/>
      <w:numFmt w:val="bullet"/>
      <w:lvlText w:val=""/>
      <w:lvlJc w:val="left"/>
      <w:pPr>
        <w:ind w:left="2938" w:hanging="360"/>
      </w:pPr>
      <w:rPr>
        <w:rFonts w:ascii="Symbol" w:hAnsi="Symbol" w:hint="default"/>
      </w:rPr>
    </w:lvl>
    <w:lvl w:ilvl="4" w:tplc="440A0003" w:tentative="1">
      <w:start w:val="1"/>
      <w:numFmt w:val="bullet"/>
      <w:lvlText w:val="o"/>
      <w:lvlJc w:val="left"/>
      <w:pPr>
        <w:ind w:left="3658" w:hanging="360"/>
      </w:pPr>
      <w:rPr>
        <w:rFonts w:ascii="Courier New" w:hAnsi="Courier New" w:cs="Courier New" w:hint="default"/>
      </w:rPr>
    </w:lvl>
    <w:lvl w:ilvl="5" w:tplc="440A0005" w:tentative="1">
      <w:start w:val="1"/>
      <w:numFmt w:val="bullet"/>
      <w:lvlText w:val=""/>
      <w:lvlJc w:val="left"/>
      <w:pPr>
        <w:ind w:left="4378" w:hanging="360"/>
      </w:pPr>
      <w:rPr>
        <w:rFonts w:ascii="Wingdings" w:hAnsi="Wingdings" w:hint="default"/>
      </w:rPr>
    </w:lvl>
    <w:lvl w:ilvl="6" w:tplc="440A0001" w:tentative="1">
      <w:start w:val="1"/>
      <w:numFmt w:val="bullet"/>
      <w:lvlText w:val=""/>
      <w:lvlJc w:val="left"/>
      <w:pPr>
        <w:ind w:left="5098" w:hanging="360"/>
      </w:pPr>
      <w:rPr>
        <w:rFonts w:ascii="Symbol" w:hAnsi="Symbol" w:hint="default"/>
      </w:rPr>
    </w:lvl>
    <w:lvl w:ilvl="7" w:tplc="440A0003" w:tentative="1">
      <w:start w:val="1"/>
      <w:numFmt w:val="bullet"/>
      <w:lvlText w:val="o"/>
      <w:lvlJc w:val="left"/>
      <w:pPr>
        <w:ind w:left="5818" w:hanging="360"/>
      </w:pPr>
      <w:rPr>
        <w:rFonts w:ascii="Courier New" w:hAnsi="Courier New" w:cs="Courier New" w:hint="default"/>
      </w:rPr>
    </w:lvl>
    <w:lvl w:ilvl="8" w:tplc="440A0005" w:tentative="1">
      <w:start w:val="1"/>
      <w:numFmt w:val="bullet"/>
      <w:lvlText w:val=""/>
      <w:lvlJc w:val="left"/>
      <w:pPr>
        <w:ind w:left="6538" w:hanging="360"/>
      </w:pPr>
      <w:rPr>
        <w:rFonts w:ascii="Wingdings" w:hAnsi="Wingdings" w:hint="default"/>
      </w:rPr>
    </w:lvl>
  </w:abstractNum>
  <w:abstractNum w:abstractNumId="11">
    <w:nsid w:val="378E7658"/>
    <w:multiLevelType w:val="hybridMultilevel"/>
    <w:tmpl w:val="F41C5D38"/>
    <w:lvl w:ilvl="0" w:tplc="62048822">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3B266B8C"/>
    <w:multiLevelType w:val="hybridMultilevel"/>
    <w:tmpl w:val="36C0BC2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3C205511"/>
    <w:multiLevelType w:val="hybridMultilevel"/>
    <w:tmpl w:val="7728DA1A"/>
    <w:lvl w:ilvl="0" w:tplc="C57CA50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D0472D7"/>
    <w:multiLevelType w:val="hybridMultilevel"/>
    <w:tmpl w:val="4240E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FF25DE0"/>
    <w:multiLevelType w:val="hybridMultilevel"/>
    <w:tmpl w:val="4E72E578"/>
    <w:lvl w:ilvl="0" w:tplc="D388810A">
      <w:start w:val="1"/>
      <w:numFmt w:val="bullet"/>
      <w:lvlText w:val=""/>
      <w:lvlJc w:val="left"/>
      <w:pPr>
        <w:tabs>
          <w:tab w:val="num" w:pos="720"/>
        </w:tabs>
        <w:ind w:left="720" w:hanging="360"/>
      </w:pPr>
      <w:rPr>
        <w:rFonts w:ascii="Wingdings 3" w:hAnsi="Wingdings 3" w:hint="default"/>
      </w:rPr>
    </w:lvl>
    <w:lvl w:ilvl="1" w:tplc="C7BAB4A4" w:tentative="1">
      <w:start w:val="1"/>
      <w:numFmt w:val="bullet"/>
      <w:lvlText w:val=""/>
      <w:lvlJc w:val="left"/>
      <w:pPr>
        <w:tabs>
          <w:tab w:val="num" w:pos="1440"/>
        </w:tabs>
        <w:ind w:left="1440" w:hanging="360"/>
      </w:pPr>
      <w:rPr>
        <w:rFonts w:ascii="Wingdings 3" w:hAnsi="Wingdings 3" w:hint="default"/>
      </w:rPr>
    </w:lvl>
    <w:lvl w:ilvl="2" w:tplc="87A4020E" w:tentative="1">
      <w:start w:val="1"/>
      <w:numFmt w:val="bullet"/>
      <w:lvlText w:val=""/>
      <w:lvlJc w:val="left"/>
      <w:pPr>
        <w:tabs>
          <w:tab w:val="num" w:pos="2160"/>
        </w:tabs>
        <w:ind w:left="2160" w:hanging="360"/>
      </w:pPr>
      <w:rPr>
        <w:rFonts w:ascii="Wingdings 3" w:hAnsi="Wingdings 3" w:hint="default"/>
      </w:rPr>
    </w:lvl>
    <w:lvl w:ilvl="3" w:tplc="266A3CE0" w:tentative="1">
      <w:start w:val="1"/>
      <w:numFmt w:val="bullet"/>
      <w:lvlText w:val=""/>
      <w:lvlJc w:val="left"/>
      <w:pPr>
        <w:tabs>
          <w:tab w:val="num" w:pos="2880"/>
        </w:tabs>
        <w:ind w:left="2880" w:hanging="360"/>
      </w:pPr>
      <w:rPr>
        <w:rFonts w:ascii="Wingdings 3" w:hAnsi="Wingdings 3" w:hint="default"/>
      </w:rPr>
    </w:lvl>
    <w:lvl w:ilvl="4" w:tplc="E7C2BF50" w:tentative="1">
      <w:start w:val="1"/>
      <w:numFmt w:val="bullet"/>
      <w:lvlText w:val=""/>
      <w:lvlJc w:val="left"/>
      <w:pPr>
        <w:tabs>
          <w:tab w:val="num" w:pos="3600"/>
        </w:tabs>
        <w:ind w:left="3600" w:hanging="360"/>
      </w:pPr>
      <w:rPr>
        <w:rFonts w:ascii="Wingdings 3" w:hAnsi="Wingdings 3" w:hint="default"/>
      </w:rPr>
    </w:lvl>
    <w:lvl w:ilvl="5" w:tplc="D8DC07A6" w:tentative="1">
      <w:start w:val="1"/>
      <w:numFmt w:val="bullet"/>
      <w:lvlText w:val=""/>
      <w:lvlJc w:val="left"/>
      <w:pPr>
        <w:tabs>
          <w:tab w:val="num" w:pos="4320"/>
        </w:tabs>
        <w:ind w:left="4320" w:hanging="360"/>
      </w:pPr>
      <w:rPr>
        <w:rFonts w:ascii="Wingdings 3" w:hAnsi="Wingdings 3" w:hint="default"/>
      </w:rPr>
    </w:lvl>
    <w:lvl w:ilvl="6" w:tplc="E2346726" w:tentative="1">
      <w:start w:val="1"/>
      <w:numFmt w:val="bullet"/>
      <w:lvlText w:val=""/>
      <w:lvlJc w:val="left"/>
      <w:pPr>
        <w:tabs>
          <w:tab w:val="num" w:pos="5040"/>
        </w:tabs>
        <w:ind w:left="5040" w:hanging="360"/>
      </w:pPr>
      <w:rPr>
        <w:rFonts w:ascii="Wingdings 3" w:hAnsi="Wingdings 3" w:hint="default"/>
      </w:rPr>
    </w:lvl>
    <w:lvl w:ilvl="7" w:tplc="78D649E0" w:tentative="1">
      <w:start w:val="1"/>
      <w:numFmt w:val="bullet"/>
      <w:lvlText w:val=""/>
      <w:lvlJc w:val="left"/>
      <w:pPr>
        <w:tabs>
          <w:tab w:val="num" w:pos="5760"/>
        </w:tabs>
        <w:ind w:left="5760" w:hanging="360"/>
      </w:pPr>
      <w:rPr>
        <w:rFonts w:ascii="Wingdings 3" w:hAnsi="Wingdings 3" w:hint="default"/>
      </w:rPr>
    </w:lvl>
    <w:lvl w:ilvl="8" w:tplc="ADECE69A" w:tentative="1">
      <w:start w:val="1"/>
      <w:numFmt w:val="bullet"/>
      <w:lvlText w:val=""/>
      <w:lvlJc w:val="left"/>
      <w:pPr>
        <w:tabs>
          <w:tab w:val="num" w:pos="6480"/>
        </w:tabs>
        <w:ind w:left="6480" w:hanging="360"/>
      </w:pPr>
      <w:rPr>
        <w:rFonts w:ascii="Wingdings 3" w:hAnsi="Wingdings 3" w:hint="default"/>
      </w:rPr>
    </w:lvl>
  </w:abstractNum>
  <w:abstractNum w:abstractNumId="16">
    <w:nsid w:val="409B3105"/>
    <w:multiLevelType w:val="hybridMultilevel"/>
    <w:tmpl w:val="947E134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44AE7FA7"/>
    <w:multiLevelType w:val="hybridMultilevel"/>
    <w:tmpl w:val="F41C5D38"/>
    <w:lvl w:ilvl="0" w:tplc="62048822">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47A66D0C"/>
    <w:multiLevelType w:val="hybridMultilevel"/>
    <w:tmpl w:val="1B18C75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4B4B3A3B"/>
    <w:multiLevelType w:val="hybridMultilevel"/>
    <w:tmpl w:val="9184FB1C"/>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55CA6935"/>
    <w:multiLevelType w:val="hybridMultilevel"/>
    <w:tmpl w:val="F41C5D38"/>
    <w:lvl w:ilvl="0" w:tplc="62048822">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5E855F3B"/>
    <w:multiLevelType w:val="hybridMultilevel"/>
    <w:tmpl w:val="E6AAA904"/>
    <w:lvl w:ilvl="0" w:tplc="440A000F">
      <w:start w:val="1"/>
      <w:numFmt w:val="decimal"/>
      <w:lvlText w:val="%1."/>
      <w:lvlJc w:val="left"/>
      <w:pPr>
        <w:ind w:left="720" w:hanging="360"/>
      </w:pPr>
      <w:rPr>
        <w:rFonts w:hint="default"/>
        <w:b w:val="0"/>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64DC16EA"/>
    <w:multiLevelType w:val="hybridMultilevel"/>
    <w:tmpl w:val="D422AA7A"/>
    <w:lvl w:ilvl="0" w:tplc="41C808AA">
      <w:start w:val="1"/>
      <w:numFmt w:val="decimal"/>
      <w:lvlText w:val="%1."/>
      <w:lvlJc w:val="left"/>
      <w:pPr>
        <w:ind w:left="420" w:hanging="360"/>
      </w:pPr>
      <w:rPr>
        <w:rFonts w:hint="default"/>
        <w:b w:val="0"/>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23">
    <w:nsid w:val="65A07FB8"/>
    <w:multiLevelType w:val="hybridMultilevel"/>
    <w:tmpl w:val="623AA08C"/>
    <w:lvl w:ilvl="0" w:tplc="440A0015">
      <w:start w:val="1"/>
      <w:numFmt w:val="upp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4">
    <w:nsid w:val="66B459E8"/>
    <w:multiLevelType w:val="hybridMultilevel"/>
    <w:tmpl w:val="9184FB1C"/>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6B200A8D"/>
    <w:multiLevelType w:val="hybridMultilevel"/>
    <w:tmpl w:val="D88046E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6D830118"/>
    <w:multiLevelType w:val="hybridMultilevel"/>
    <w:tmpl w:val="FFFFFFFF"/>
    <w:lvl w:ilvl="0" w:tplc="44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7">
    <w:nsid w:val="6F816813"/>
    <w:multiLevelType w:val="hybridMultilevel"/>
    <w:tmpl w:val="1F00B7C6"/>
    <w:lvl w:ilvl="0" w:tplc="98765D86">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7ADD4E73"/>
    <w:multiLevelType w:val="hybridMultilevel"/>
    <w:tmpl w:val="C5200F02"/>
    <w:lvl w:ilvl="0" w:tplc="0AF6F8E4">
      <w:start w:val="1"/>
      <w:numFmt w:val="bullet"/>
      <w:lvlText w:val="•"/>
      <w:lvlJc w:val="left"/>
      <w:pPr>
        <w:tabs>
          <w:tab w:val="num" w:pos="720"/>
        </w:tabs>
        <w:ind w:left="720" w:hanging="360"/>
      </w:pPr>
      <w:rPr>
        <w:rFonts w:ascii="Arial" w:hAnsi="Arial" w:hint="default"/>
      </w:rPr>
    </w:lvl>
    <w:lvl w:ilvl="1" w:tplc="DB062D0C" w:tentative="1">
      <w:start w:val="1"/>
      <w:numFmt w:val="bullet"/>
      <w:lvlText w:val="•"/>
      <w:lvlJc w:val="left"/>
      <w:pPr>
        <w:tabs>
          <w:tab w:val="num" w:pos="1440"/>
        </w:tabs>
        <w:ind w:left="1440" w:hanging="360"/>
      </w:pPr>
      <w:rPr>
        <w:rFonts w:ascii="Arial" w:hAnsi="Arial" w:hint="default"/>
      </w:rPr>
    </w:lvl>
    <w:lvl w:ilvl="2" w:tplc="9C6C40DE" w:tentative="1">
      <w:start w:val="1"/>
      <w:numFmt w:val="bullet"/>
      <w:lvlText w:val="•"/>
      <w:lvlJc w:val="left"/>
      <w:pPr>
        <w:tabs>
          <w:tab w:val="num" w:pos="2160"/>
        </w:tabs>
        <w:ind w:left="2160" w:hanging="360"/>
      </w:pPr>
      <w:rPr>
        <w:rFonts w:ascii="Arial" w:hAnsi="Arial" w:hint="default"/>
      </w:rPr>
    </w:lvl>
    <w:lvl w:ilvl="3" w:tplc="EC0AB894" w:tentative="1">
      <w:start w:val="1"/>
      <w:numFmt w:val="bullet"/>
      <w:lvlText w:val="•"/>
      <w:lvlJc w:val="left"/>
      <w:pPr>
        <w:tabs>
          <w:tab w:val="num" w:pos="2880"/>
        </w:tabs>
        <w:ind w:left="2880" w:hanging="360"/>
      </w:pPr>
      <w:rPr>
        <w:rFonts w:ascii="Arial" w:hAnsi="Arial" w:hint="default"/>
      </w:rPr>
    </w:lvl>
    <w:lvl w:ilvl="4" w:tplc="990CFC6C" w:tentative="1">
      <w:start w:val="1"/>
      <w:numFmt w:val="bullet"/>
      <w:lvlText w:val="•"/>
      <w:lvlJc w:val="left"/>
      <w:pPr>
        <w:tabs>
          <w:tab w:val="num" w:pos="3600"/>
        </w:tabs>
        <w:ind w:left="3600" w:hanging="360"/>
      </w:pPr>
      <w:rPr>
        <w:rFonts w:ascii="Arial" w:hAnsi="Arial" w:hint="default"/>
      </w:rPr>
    </w:lvl>
    <w:lvl w:ilvl="5" w:tplc="6F9298FC" w:tentative="1">
      <w:start w:val="1"/>
      <w:numFmt w:val="bullet"/>
      <w:lvlText w:val="•"/>
      <w:lvlJc w:val="left"/>
      <w:pPr>
        <w:tabs>
          <w:tab w:val="num" w:pos="4320"/>
        </w:tabs>
        <w:ind w:left="4320" w:hanging="360"/>
      </w:pPr>
      <w:rPr>
        <w:rFonts w:ascii="Arial" w:hAnsi="Arial" w:hint="default"/>
      </w:rPr>
    </w:lvl>
    <w:lvl w:ilvl="6" w:tplc="78C24F72" w:tentative="1">
      <w:start w:val="1"/>
      <w:numFmt w:val="bullet"/>
      <w:lvlText w:val="•"/>
      <w:lvlJc w:val="left"/>
      <w:pPr>
        <w:tabs>
          <w:tab w:val="num" w:pos="5040"/>
        </w:tabs>
        <w:ind w:left="5040" w:hanging="360"/>
      </w:pPr>
      <w:rPr>
        <w:rFonts w:ascii="Arial" w:hAnsi="Arial" w:hint="default"/>
      </w:rPr>
    </w:lvl>
    <w:lvl w:ilvl="7" w:tplc="5D366DA4" w:tentative="1">
      <w:start w:val="1"/>
      <w:numFmt w:val="bullet"/>
      <w:lvlText w:val="•"/>
      <w:lvlJc w:val="left"/>
      <w:pPr>
        <w:tabs>
          <w:tab w:val="num" w:pos="5760"/>
        </w:tabs>
        <w:ind w:left="5760" w:hanging="360"/>
      </w:pPr>
      <w:rPr>
        <w:rFonts w:ascii="Arial" w:hAnsi="Arial" w:hint="default"/>
      </w:rPr>
    </w:lvl>
    <w:lvl w:ilvl="8" w:tplc="9BB2774A" w:tentative="1">
      <w:start w:val="1"/>
      <w:numFmt w:val="bullet"/>
      <w:lvlText w:val="•"/>
      <w:lvlJc w:val="left"/>
      <w:pPr>
        <w:tabs>
          <w:tab w:val="num" w:pos="6480"/>
        </w:tabs>
        <w:ind w:left="6480" w:hanging="360"/>
      </w:pPr>
      <w:rPr>
        <w:rFonts w:ascii="Arial" w:hAnsi="Arial" w:hint="default"/>
      </w:rPr>
    </w:lvl>
  </w:abstractNum>
  <w:abstractNum w:abstractNumId="29">
    <w:nsid w:val="7BBD50CD"/>
    <w:multiLevelType w:val="hybridMultilevel"/>
    <w:tmpl w:val="220A3CE0"/>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0">
    <w:nsid w:val="7D197F97"/>
    <w:multiLevelType w:val="hybridMultilevel"/>
    <w:tmpl w:val="440CD71C"/>
    <w:lvl w:ilvl="0" w:tplc="14CE721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7D4341E4"/>
    <w:multiLevelType w:val="hybridMultilevel"/>
    <w:tmpl w:val="1CBE1EF2"/>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2">
    <w:nsid w:val="7FA531D0"/>
    <w:multiLevelType w:val="hybridMultilevel"/>
    <w:tmpl w:val="75442532"/>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num w:numId="1">
    <w:abstractNumId w:val="30"/>
  </w:num>
  <w:num w:numId="2">
    <w:abstractNumId w:val="19"/>
  </w:num>
  <w:num w:numId="3">
    <w:abstractNumId w:val="13"/>
  </w:num>
  <w:num w:numId="4">
    <w:abstractNumId w:val="14"/>
  </w:num>
  <w:num w:numId="5">
    <w:abstractNumId w:val="32"/>
  </w:num>
  <w:num w:numId="6">
    <w:abstractNumId w:val="31"/>
  </w:num>
  <w:num w:numId="7">
    <w:abstractNumId w:val="29"/>
  </w:num>
  <w:num w:numId="8">
    <w:abstractNumId w:val="7"/>
  </w:num>
  <w:num w:numId="9">
    <w:abstractNumId w:val="26"/>
  </w:num>
  <w:num w:numId="10">
    <w:abstractNumId w:val="0"/>
  </w:num>
  <w:num w:numId="11">
    <w:abstractNumId w:val="27"/>
  </w:num>
  <w:num w:numId="12">
    <w:abstractNumId w:val="28"/>
  </w:num>
  <w:num w:numId="13">
    <w:abstractNumId w:val="15"/>
  </w:num>
  <w:num w:numId="14">
    <w:abstractNumId w:val="22"/>
  </w:num>
  <w:num w:numId="15">
    <w:abstractNumId w:val="1"/>
  </w:num>
  <w:num w:numId="16">
    <w:abstractNumId w:val="24"/>
  </w:num>
  <w:num w:numId="17">
    <w:abstractNumId w:val="25"/>
  </w:num>
  <w:num w:numId="18">
    <w:abstractNumId w:val="2"/>
  </w:num>
  <w:num w:numId="19">
    <w:abstractNumId w:val="10"/>
  </w:num>
  <w:num w:numId="20">
    <w:abstractNumId w:val="3"/>
  </w:num>
  <w:num w:numId="21">
    <w:abstractNumId w:val="12"/>
  </w:num>
  <w:num w:numId="22">
    <w:abstractNumId w:val="20"/>
  </w:num>
  <w:num w:numId="23">
    <w:abstractNumId w:val="5"/>
  </w:num>
  <w:num w:numId="24">
    <w:abstractNumId w:val="11"/>
  </w:num>
  <w:num w:numId="25">
    <w:abstractNumId w:val="17"/>
  </w:num>
  <w:num w:numId="26">
    <w:abstractNumId w:val="21"/>
  </w:num>
  <w:num w:numId="27">
    <w:abstractNumId w:val="16"/>
  </w:num>
  <w:num w:numId="28">
    <w:abstractNumId w:val="18"/>
  </w:num>
  <w:num w:numId="29">
    <w:abstractNumId w:val="9"/>
  </w:num>
  <w:num w:numId="30">
    <w:abstractNumId w:val="6"/>
  </w:num>
  <w:num w:numId="31">
    <w:abstractNumId w:val="23"/>
  </w:num>
  <w:num w:numId="32">
    <w:abstractNumId w:val="4"/>
  </w:num>
  <w:num w:numId="3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105EF"/>
    <w:rsid w:val="000147B9"/>
    <w:rsid w:val="00022601"/>
    <w:rsid w:val="00022860"/>
    <w:rsid w:val="00062238"/>
    <w:rsid w:val="000636B8"/>
    <w:rsid w:val="00070F4F"/>
    <w:rsid w:val="0009554C"/>
    <w:rsid w:val="000A6F2F"/>
    <w:rsid w:val="000B1008"/>
    <w:rsid w:val="000E53B7"/>
    <w:rsid w:val="00130C0F"/>
    <w:rsid w:val="00131DB7"/>
    <w:rsid w:val="00136F83"/>
    <w:rsid w:val="001730F9"/>
    <w:rsid w:val="001759CA"/>
    <w:rsid w:val="00182484"/>
    <w:rsid w:val="001A2F06"/>
    <w:rsid w:val="001C30FF"/>
    <w:rsid w:val="001C3CB6"/>
    <w:rsid w:val="001D54D0"/>
    <w:rsid w:val="001E520C"/>
    <w:rsid w:val="001F4803"/>
    <w:rsid w:val="001F48BA"/>
    <w:rsid w:val="002037DB"/>
    <w:rsid w:val="002245AE"/>
    <w:rsid w:val="00230EE7"/>
    <w:rsid w:val="00247C96"/>
    <w:rsid w:val="00254EFE"/>
    <w:rsid w:val="0028403C"/>
    <w:rsid w:val="00285E9E"/>
    <w:rsid w:val="00294031"/>
    <w:rsid w:val="002B6624"/>
    <w:rsid w:val="002D028B"/>
    <w:rsid w:val="002E0731"/>
    <w:rsid w:val="002F4AB6"/>
    <w:rsid w:val="0031413F"/>
    <w:rsid w:val="00317651"/>
    <w:rsid w:val="0035056D"/>
    <w:rsid w:val="00352852"/>
    <w:rsid w:val="00353E04"/>
    <w:rsid w:val="00373826"/>
    <w:rsid w:val="003758A7"/>
    <w:rsid w:val="00377B57"/>
    <w:rsid w:val="00381069"/>
    <w:rsid w:val="003851C7"/>
    <w:rsid w:val="003967D7"/>
    <w:rsid w:val="003B05B6"/>
    <w:rsid w:val="003B1526"/>
    <w:rsid w:val="003B53E3"/>
    <w:rsid w:val="003C7939"/>
    <w:rsid w:val="003D3271"/>
    <w:rsid w:val="003F6E0C"/>
    <w:rsid w:val="0040215C"/>
    <w:rsid w:val="004035A8"/>
    <w:rsid w:val="004038CF"/>
    <w:rsid w:val="0040531D"/>
    <w:rsid w:val="0041446F"/>
    <w:rsid w:val="004249B8"/>
    <w:rsid w:val="0043354F"/>
    <w:rsid w:val="00435B05"/>
    <w:rsid w:val="004449B3"/>
    <w:rsid w:val="004509C0"/>
    <w:rsid w:val="00471F23"/>
    <w:rsid w:val="004823BE"/>
    <w:rsid w:val="00490363"/>
    <w:rsid w:val="004A0C86"/>
    <w:rsid w:val="004A2DE2"/>
    <w:rsid w:val="004A6471"/>
    <w:rsid w:val="004C3710"/>
    <w:rsid w:val="004D29A6"/>
    <w:rsid w:val="004E122C"/>
    <w:rsid w:val="004F3AD1"/>
    <w:rsid w:val="004F528B"/>
    <w:rsid w:val="00522E26"/>
    <w:rsid w:val="00536023"/>
    <w:rsid w:val="00537011"/>
    <w:rsid w:val="00557351"/>
    <w:rsid w:val="005638A0"/>
    <w:rsid w:val="005671E6"/>
    <w:rsid w:val="00571BED"/>
    <w:rsid w:val="0057375F"/>
    <w:rsid w:val="00580946"/>
    <w:rsid w:val="00580FE1"/>
    <w:rsid w:val="00581430"/>
    <w:rsid w:val="00592630"/>
    <w:rsid w:val="005B1573"/>
    <w:rsid w:val="005B2F14"/>
    <w:rsid w:val="005C2C2B"/>
    <w:rsid w:val="005D73C0"/>
    <w:rsid w:val="006042FA"/>
    <w:rsid w:val="006109BD"/>
    <w:rsid w:val="00636E1A"/>
    <w:rsid w:val="006412E4"/>
    <w:rsid w:val="00647005"/>
    <w:rsid w:val="0065071D"/>
    <w:rsid w:val="00651C17"/>
    <w:rsid w:val="006559CF"/>
    <w:rsid w:val="00666674"/>
    <w:rsid w:val="00677FA6"/>
    <w:rsid w:val="00680EBB"/>
    <w:rsid w:val="006A47AC"/>
    <w:rsid w:val="006C727F"/>
    <w:rsid w:val="00707598"/>
    <w:rsid w:val="00735C6E"/>
    <w:rsid w:val="0074025A"/>
    <w:rsid w:val="007509AF"/>
    <w:rsid w:val="00760BE9"/>
    <w:rsid w:val="00770369"/>
    <w:rsid w:val="00781D51"/>
    <w:rsid w:val="00792E55"/>
    <w:rsid w:val="007A1065"/>
    <w:rsid w:val="007C3153"/>
    <w:rsid w:val="007C530D"/>
    <w:rsid w:val="007E66EE"/>
    <w:rsid w:val="007F6C58"/>
    <w:rsid w:val="00807238"/>
    <w:rsid w:val="008111C4"/>
    <w:rsid w:val="00823598"/>
    <w:rsid w:val="00842A1A"/>
    <w:rsid w:val="00846AF8"/>
    <w:rsid w:val="00864960"/>
    <w:rsid w:val="00872937"/>
    <w:rsid w:val="008A04D9"/>
    <w:rsid w:val="008C7292"/>
    <w:rsid w:val="008D23B2"/>
    <w:rsid w:val="008D47D5"/>
    <w:rsid w:val="008D715E"/>
    <w:rsid w:val="008F3C47"/>
    <w:rsid w:val="00901A31"/>
    <w:rsid w:val="00923E3C"/>
    <w:rsid w:val="00974055"/>
    <w:rsid w:val="00974775"/>
    <w:rsid w:val="009831C5"/>
    <w:rsid w:val="009F39B8"/>
    <w:rsid w:val="009F64E4"/>
    <w:rsid w:val="00A21D08"/>
    <w:rsid w:val="00A27C7C"/>
    <w:rsid w:val="00A352BF"/>
    <w:rsid w:val="00A43DD3"/>
    <w:rsid w:val="00A556A1"/>
    <w:rsid w:val="00A61FCA"/>
    <w:rsid w:val="00A654C0"/>
    <w:rsid w:val="00A66AF0"/>
    <w:rsid w:val="00A70AF8"/>
    <w:rsid w:val="00A7268A"/>
    <w:rsid w:val="00A73871"/>
    <w:rsid w:val="00AA621C"/>
    <w:rsid w:val="00AC27F6"/>
    <w:rsid w:val="00AF3C0C"/>
    <w:rsid w:val="00AF7B98"/>
    <w:rsid w:val="00B16B7F"/>
    <w:rsid w:val="00B17AC2"/>
    <w:rsid w:val="00B5074A"/>
    <w:rsid w:val="00B53200"/>
    <w:rsid w:val="00B60354"/>
    <w:rsid w:val="00B62746"/>
    <w:rsid w:val="00B62EC8"/>
    <w:rsid w:val="00B63A8C"/>
    <w:rsid w:val="00B73C1B"/>
    <w:rsid w:val="00B859A2"/>
    <w:rsid w:val="00B92D41"/>
    <w:rsid w:val="00B94933"/>
    <w:rsid w:val="00BB22FD"/>
    <w:rsid w:val="00BB67B0"/>
    <w:rsid w:val="00BC0500"/>
    <w:rsid w:val="00BC7812"/>
    <w:rsid w:val="00BD32A8"/>
    <w:rsid w:val="00BF5C34"/>
    <w:rsid w:val="00C0253A"/>
    <w:rsid w:val="00C11090"/>
    <w:rsid w:val="00C20257"/>
    <w:rsid w:val="00C206F0"/>
    <w:rsid w:val="00C266B6"/>
    <w:rsid w:val="00C400D5"/>
    <w:rsid w:val="00C8460B"/>
    <w:rsid w:val="00C8592D"/>
    <w:rsid w:val="00C910C6"/>
    <w:rsid w:val="00CA3C54"/>
    <w:rsid w:val="00CB1D1B"/>
    <w:rsid w:val="00CD6424"/>
    <w:rsid w:val="00D01703"/>
    <w:rsid w:val="00D06A2B"/>
    <w:rsid w:val="00D3526D"/>
    <w:rsid w:val="00D651E3"/>
    <w:rsid w:val="00D859CF"/>
    <w:rsid w:val="00D95DC1"/>
    <w:rsid w:val="00D97808"/>
    <w:rsid w:val="00DA15CD"/>
    <w:rsid w:val="00DA31A1"/>
    <w:rsid w:val="00DB57EA"/>
    <w:rsid w:val="00DD53BB"/>
    <w:rsid w:val="00DD7F12"/>
    <w:rsid w:val="00E06D9B"/>
    <w:rsid w:val="00E40DCF"/>
    <w:rsid w:val="00E46BDE"/>
    <w:rsid w:val="00E52B16"/>
    <w:rsid w:val="00E76F0E"/>
    <w:rsid w:val="00E91B0D"/>
    <w:rsid w:val="00E932C6"/>
    <w:rsid w:val="00E94830"/>
    <w:rsid w:val="00EA7B15"/>
    <w:rsid w:val="00EC61AE"/>
    <w:rsid w:val="00ED26BD"/>
    <w:rsid w:val="00EE72E3"/>
    <w:rsid w:val="00EF2F93"/>
    <w:rsid w:val="00F22350"/>
    <w:rsid w:val="00F22993"/>
    <w:rsid w:val="00F4779A"/>
    <w:rsid w:val="00F47F79"/>
    <w:rsid w:val="00F50A8A"/>
    <w:rsid w:val="00F62135"/>
    <w:rsid w:val="00F66626"/>
    <w:rsid w:val="00F73A4D"/>
    <w:rsid w:val="00FA014D"/>
    <w:rsid w:val="00FE7E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61C3BA-4CF1-41BF-A09F-795CFEA39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semiHidden/>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semiHidden/>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semiHidden/>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semiHidden/>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semiHidden/>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9"/>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BB22FD"/>
  </w:style>
  <w:style w:type="character" w:customStyle="1" w:styleId="PrrafodelistaCar">
    <w:name w:val="Párrafo de lista Car"/>
    <w:link w:val="Prrafodelista"/>
    <w:uiPriority w:val="34"/>
    <w:locked/>
    <w:rsid w:val="00BB22FD"/>
  </w:style>
  <w:style w:type="table" w:customStyle="1" w:styleId="Tablaconcuadrcula23">
    <w:name w:val="Tabla con cuadrícula23"/>
    <w:basedOn w:val="Tablanormal"/>
    <w:next w:val="Tablaconcuadrcula"/>
    <w:uiPriority w:val="59"/>
    <w:rsid w:val="00BB22F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_"/>
    <w:basedOn w:val="Fuentedeprrafopredeter"/>
    <w:rsid w:val="00BB22FD"/>
  </w:style>
  <w:style w:type="character" w:customStyle="1" w:styleId="ff1">
    <w:name w:val="ff1"/>
    <w:basedOn w:val="Fuentedeprrafopredeter"/>
    <w:rsid w:val="00BB22FD"/>
  </w:style>
  <w:style w:type="character" w:customStyle="1" w:styleId="ff9">
    <w:name w:val="ff9"/>
    <w:basedOn w:val="Fuentedeprrafopredeter"/>
    <w:rsid w:val="00BB22FD"/>
  </w:style>
  <w:style w:type="character" w:customStyle="1" w:styleId="ls0">
    <w:name w:val="ls0"/>
    <w:basedOn w:val="Fuentedeprrafopredeter"/>
    <w:rsid w:val="00BB22FD"/>
  </w:style>
  <w:style w:type="character" w:customStyle="1" w:styleId="ff8">
    <w:name w:val="ff8"/>
    <w:basedOn w:val="Fuentedeprrafopredeter"/>
    <w:rsid w:val="00BB22FD"/>
  </w:style>
  <w:style w:type="character" w:customStyle="1" w:styleId="ff3">
    <w:name w:val="ff3"/>
    <w:basedOn w:val="Fuentedeprrafopredeter"/>
    <w:rsid w:val="00BB22FD"/>
  </w:style>
  <w:style w:type="character" w:customStyle="1" w:styleId="highlight">
    <w:name w:val="highlight"/>
    <w:basedOn w:val="Fuentedeprrafopredeter"/>
    <w:rsid w:val="00BB22FD"/>
  </w:style>
  <w:style w:type="table" w:customStyle="1" w:styleId="Tablaconcuadrcula34">
    <w:name w:val="Tabla con cuadrícula34"/>
    <w:basedOn w:val="Tablanormal"/>
    <w:next w:val="Tablaconcuadrcula"/>
    <w:uiPriority w:val="39"/>
    <w:rsid w:val="00BB22F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BB22FD"/>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BB22FD"/>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BB22F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2">
    <w:name w:val="Sin lista12"/>
    <w:next w:val="Sinlista"/>
    <w:uiPriority w:val="99"/>
    <w:semiHidden/>
    <w:unhideWhenUsed/>
    <w:rsid w:val="00BB22FD"/>
  </w:style>
  <w:style w:type="numbering" w:customStyle="1" w:styleId="Sinlista112">
    <w:name w:val="Sin lista112"/>
    <w:next w:val="Sinlista"/>
    <w:uiPriority w:val="99"/>
    <w:semiHidden/>
    <w:unhideWhenUsed/>
    <w:rsid w:val="00BB22FD"/>
  </w:style>
  <w:style w:type="paragraph" w:customStyle="1" w:styleId="Textoindependiente21">
    <w:name w:val="Texto independiente 21"/>
    <w:basedOn w:val="Normal"/>
    <w:rsid w:val="00BB22FD"/>
    <w:pPr>
      <w:suppressAutoHyphens/>
      <w:spacing w:after="0" w:line="480" w:lineRule="auto"/>
      <w:textAlignment w:val="baseline"/>
    </w:pPr>
    <w:rPr>
      <w:rFonts w:ascii="Tahoma" w:eastAsia="Tahoma" w:hAnsi="Tahoma" w:cs="Tahoma"/>
      <w:kern w:val="1"/>
      <w:sz w:val="24"/>
      <w:szCs w:val="20"/>
      <w:lang w:eastAsia="zh-CN"/>
    </w:rPr>
  </w:style>
  <w:style w:type="paragraph" w:customStyle="1" w:styleId="Standard">
    <w:name w:val="Standard"/>
    <w:rsid w:val="00BB22FD"/>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numbering" w:customStyle="1" w:styleId="Sinlista4">
    <w:name w:val="Sin lista4"/>
    <w:next w:val="Sinlista"/>
    <w:uiPriority w:val="99"/>
    <w:semiHidden/>
    <w:unhideWhenUsed/>
    <w:rsid w:val="001F4803"/>
  </w:style>
  <w:style w:type="table" w:customStyle="1" w:styleId="Tablaconcuadrcula24">
    <w:name w:val="Tabla con cuadrícula24"/>
    <w:basedOn w:val="Tablanormal"/>
    <w:next w:val="Tablaconcuadrcula"/>
    <w:uiPriority w:val="59"/>
    <w:rsid w:val="001F480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rsid w:val="001F4803"/>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1F4803"/>
  </w:style>
  <w:style w:type="numbering" w:customStyle="1" w:styleId="Sinlista113">
    <w:name w:val="Sin lista113"/>
    <w:next w:val="Sinlista"/>
    <w:uiPriority w:val="99"/>
    <w:semiHidden/>
    <w:unhideWhenUsed/>
    <w:rsid w:val="001F4803"/>
  </w:style>
  <w:style w:type="numbering" w:customStyle="1" w:styleId="Sinlista5">
    <w:name w:val="Sin lista5"/>
    <w:next w:val="Sinlista"/>
    <w:uiPriority w:val="99"/>
    <w:semiHidden/>
    <w:unhideWhenUsed/>
    <w:rsid w:val="00E91B0D"/>
  </w:style>
  <w:style w:type="table" w:customStyle="1" w:styleId="Tablaconcuadrcula25">
    <w:name w:val="Tabla con cuadrícula25"/>
    <w:basedOn w:val="Tablanormal"/>
    <w:next w:val="Tablaconcuadrcula"/>
    <w:uiPriority w:val="59"/>
    <w:rsid w:val="00E91B0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rsid w:val="00E91B0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E91B0D"/>
  </w:style>
  <w:style w:type="numbering" w:customStyle="1" w:styleId="Sinlista114">
    <w:name w:val="Sin lista114"/>
    <w:next w:val="Sinlista"/>
    <w:uiPriority w:val="99"/>
    <w:semiHidden/>
    <w:unhideWhenUsed/>
    <w:rsid w:val="00E91B0D"/>
  </w:style>
  <w:style w:type="numbering" w:customStyle="1" w:styleId="Sinlista6">
    <w:name w:val="Sin lista6"/>
    <w:next w:val="Sinlista"/>
    <w:uiPriority w:val="99"/>
    <w:semiHidden/>
    <w:unhideWhenUsed/>
    <w:rsid w:val="00B5074A"/>
  </w:style>
  <w:style w:type="table" w:customStyle="1" w:styleId="Tablaconcuadrcula26">
    <w:name w:val="Tabla con cuadrícula26"/>
    <w:basedOn w:val="Tablanormal"/>
    <w:next w:val="Tablaconcuadrcula"/>
    <w:uiPriority w:val="59"/>
    <w:rsid w:val="00B5074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sid w:val="00B5074A"/>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B5074A"/>
  </w:style>
  <w:style w:type="numbering" w:customStyle="1" w:styleId="Sinlista115">
    <w:name w:val="Sin lista115"/>
    <w:next w:val="Sinlista"/>
    <w:uiPriority w:val="99"/>
    <w:semiHidden/>
    <w:unhideWhenUsed/>
    <w:rsid w:val="00B50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4599">
      <w:bodyDiv w:val="1"/>
      <w:marLeft w:val="0"/>
      <w:marRight w:val="0"/>
      <w:marTop w:val="0"/>
      <w:marBottom w:val="0"/>
      <w:divBdr>
        <w:top w:val="none" w:sz="0" w:space="0" w:color="auto"/>
        <w:left w:val="none" w:sz="0" w:space="0" w:color="auto"/>
        <w:bottom w:val="none" w:sz="0" w:space="0" w:color="auto"/>
        <w:right w:val="none" w:sz="0" w:space="0" w:color="auto"/>
      </w:divBdr>
    </w:div>
    <w:div w:id="173258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52EC0-C273-44DC-903C-4515D3B76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18</Pages>
  <Words>6022</Words>
  <Characters>33123</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SECRETARIA-SA</cp:lastModifiedBy>
  <cp:revision>108</cp:revision>
  <cp:lastPrinted>2020-03-04T21:24:00Z</cp:lastPrinted>
  <dcterms:created xsi:type="dcterms:W3CDTF">2020-08-11T16:09:00Z</dcterms:created>
  <dcterms:modified xsi:type="dcterms:W3CDTF">2022-10-25T17:21:00Z</dcterms:modified>
</cp:coreProperties>
</file>