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29" w:rsidRDefault="00304F29" w:rsidP="00304F29">
      <w:pPr>
        <w:spacing w:after="0" w:line="240" w:lineRule="auto"/>
        <w:ind w:left="6372"/>
        <w:jc w:val="right"/>
        <w:rPr>
          <w:rFonts w:ascii="Arial" w:hAnsi="Arial" w:cs="Arial"/>
        </w:rPr>
      </w:pPr>
      <w:r w:rsidRPr="00866284">
        <w:rPr>
          <w:rFonts w:ascii="Arial" w:hAnsi="Arial" w:cs="Arial"/>
        </w:rPr>
        <w:t>Ref.OAIP00</w:t>
      </w:r>
      <w:r>
        <w:rPr>
          <w:rFonts w:ascii="Arial" w:hAnsi="Arial" w:cs="Arial"/>
        </w:rPr>
        <w:t>5</w:t>
      </w:r>
      <w:r w:rsidRPr="00866284">
        <w:rPr>
          <w:rFonts w:ascii="Arial" w:hAnsi="Arial" w:cs="Arial"/>
        </w:rPr>
        <w:t>-2022</w:t>
      </w:r>
    </w:p>
    <w:p w:rsidR="00EE53D5" w:rsidRPr="00866284" w:rsidRDefault="00EE53D5" w:rsidP="00304F29">
      <w:pPr>
        <w:spacing w:after="0" w:line="240" w:lineRule="auto"/>
        <w:ind w:left="6372"/>
        <w:jc w:val="right"/>
        <w:rPr>
          <w:rFonts w:ascii="Arial" w:hAnsi="Arial" w:cs="Arial"/>
        </w:rPr>
      </w:pPr>
    </w:p>
    <w:p w:rsidR="00304F29" w:rsidRPr="00866284" w:rsidRDefault="00304F29" w:rsidP="00304F29">
      <w:pPr>
        <w:spacing w:after="0" w:line="240" w:lineRule="auto"/>
        <w:ind w:left="6372"/>
        <w:jc w:val="both"/>
        <w:rPr>
          <w:rFonts w:ascii="Arial" w:hAnsi="Arial" w:cs="Arial"/>
        </w:rPr>
      </w:pPr>
    </w:p>
    <w:p w:rsidR="00304F29" w:rsidRPr="00866284" w:rsidRDefault="00304F29" w:rsidP="00304F29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La infrascrita Oficial de Información de la alcaldía Municipal de Apopa hace saber al </w:t>
      </w:r>
      <w:r>
        <w:rPr>
          <w:rFonts w:ascii="Arial" w:hAnsi="Arial" w:cs="Arial"/>
          <w:b/>
        </w:rPr>
        <w:t>Lic</w:t>
      </w:r>
      <w:r w:rsidRPr="00866284">
        <w:rPr>
          <w:rFonts w:ascii="Arial" w:hAnsi="Arial" w:cs="Arial"/>
          <w:b/>
        </w:rPr>
        <w:t xml:space="preserve">. </w:t>
      </w:r>
      <w:r w:rsidR="00673E8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73E8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73E8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73E8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 xml:space="preserve">, </w:t>
      </w:r>
      <w:r w:rsidRPr="00866284">
        <w:rPr>
          <w:rFonts w:ascii="Arial" w:hAnsi="Arial" w:cs="Arial"/>
        </w:rPr>
        <w:t xml:space="preserve">en su calidad de solicitante de información, la resolución a las </w:t>
      </w:r>
      <w:r>
        <w:rPr>
          <w:rFonts w:ascii="Arial" w:hAnsi="Arial" w:cs="Arial"/>
        </w:rPr>
        <w:t>catorce horas cuarenta minutos del día quince de febrero del d</w:t>
      </w:r>
      <w:r w:rsidRPr="00866284">
        <w:rPr>
          <w:rFonts w:ascii="Arial" w:hAnsi="Arial" w:cs="Arial"/>
        </w:rPr>
        <w:t xml:space="preserve">os mil veintidós. </w:t>
      </w:r>
    </w:p>
    <w:p w:rsidR="00304F29" w:rsidRPr="00866284" w:rsidRDefault="00304F29" w:rsidP="00304F29">
      <w:pPr>
        <w:spacing w:after="0" w:line="240" w:lineRule="auto"/>
        <w:jc w:val="both"/>
        <w:rPr>
          <w:rFonts w:ascii="Arial" w:hAnsi="Arial" w:cs="Arial"/>
        </w:rPr>
      </w:pPr>
    </w:p>
    <w:p w:rsidR="00304F29" w:rsidRDefault="00304F29" w:rsidP="00304F29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 LA UNIDAD DE ACCESO A LA INFORMACIÓN PÚBLICA DE LA ALCALDIA DE APOPA.</w:t>
      </w:r>
      <w:r>
        <w:rPr>
          <w:rFonts w:ascii="Arial" w:hAnsi="Arial" w:cs="Arial"/>
        </w:rPr>
        <w:t xml:space="preserve"> </w:t>
      </w:r>
      <w:r w:rsidRPr="00866284">
        <w:rPr>
          <w:rFonts w:ascii="Arial" w:hAnsi="Arial" w:cs="Arial"/>
          <w:b/>
        </w:rPr>
        <w:t xml:space="preserve">VISTA </w:t>
      </w:r>
      <w:r w:rsidRPr="00866284">
        <w:rPr>
          <w:rFonts w:ascii="Arial" w:hAnsi="Arial" w:cs="Arial"/>
        </w:rPr>
        <w:t xml:space="preserve">la solicitud de información </w:t>
      </w:r>
      <w:r>
        <w:rPr>
          <w:rFonts w:ascii="Arial" w:hAnsi="Arial" w:cs="Arial"/>
        </w:rPr>
        <w:t>el tres de febrero del dos mil veintidós e</w:t>
      </w:r>
      <w:r w:rsidRPr="00866284">
        <w:rPr>
          <w:rFonts w:ascii="Arial" w:hAnsi="Arial" w:cs="Arial"/>
        </w:rPr>
        <w:t xml:space="preserve">l </w:t>
      </w:r>
      <w:r w:rsidR="006C32EB">
        <w:rPr>
          <w:rFonts w:ascii="Arial" w:hAnsi="Arial" w:cs="Arial"/>
          <w:b/>
        </w:rPr>
        <w:t>Lic</w:t>
      </w:r>
      <w:r w:rsidR="006C32EB" w:rsidRPr="00866284">
        <w:rPr>
          <w:rFonts w:ascii="Arial" w:hAnsi="Arial" w:cs="Arial"/>
          <w:b/>
        </w:rPr>
        <w:t xml:space="preserve">. </w:t>
      </w:r>
      <w:r w:rsidR="00673E8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73E8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73E8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73E8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>,</w:t>
      </w:r>
      <w:r w:rsidRPr="00866284">
        <w:rPr>
          <w:rFonts w:ascii="Arial" w:hAnsi="Arial" w:cs="Arial"/>
        </w:rPr>
        <w:t xml:space="preserve"> quien en parte medular de la solicitud pidió la siguiente información:</w:t>
      </w:r>
    </w:p>
    <w:p w:rsidR="00304F29" w:rsidRPr="00866284" w:rsidRDefault="00304F29" w:rsidP="00304F29">
      <w:pPr>
        <w:spacing w:after="0" w:line="240" w:lineRule="auto"/>
        <w:jc w:val="both"/>
        <w:rPr>
          <w:rFonts w:ascii="Arial" w:hAnsi="Arial" w:cs="Arial"/>
        </w:rPr>
      </w:pPr>
    </w:p>
    <w:p w:rsidR="00C750BE" w:rsidRDefault="002D1B91" w:rsidP="002D1B91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bidi="hi-IN"/>
        </w:rPr>
      </w:pPr>
      <w:r>
        <w:rPr>
          <w:rFonts w:eastAsia="Times New Roman"/>
          <w:b/>
          <w:iCs/>
          <w:lang w:bidi="hi-IN"/>
        </w:rPr>
        <w:t xml:space="preserve">Copia de acuerdo municipal </w:t>
      </w:r>
      <w:r w:rsidR="00093335">
        <w:rPr>
          <w:rFonts w:eastAsia="Times New Roman"/>
          <w:b/>
          <w:iCs/>
          <w:lang w:bidi="hi-IN"/>
        </w:rPr>
        <w:t>número</w:t>
      </w:r>
      <w:r>
        <w:rPr>
          <w:rFonts w:eastAsia="Times New Roman"/>
          <w:b/>
          <w:iCs/>
          <w:lang w:bidi="hi-IN"/>
        </w:rPr>
        <w:t xml:space="preserve"> 9 acta 17 del 25 de junio del 2021 del 2021</w:t>
      </w:r>
      <w:r w:rsidR="00B53CEA">
        <w:rPr>
          <w:rFonts w:eastAsia="Times New Roman"/>
          <w:b/>
          <w:iCs/>
          <w:lang w:bidi="hi-IN"/>
        </w:rPr>
        <w:t xml:space="preserve">, mediante </w:t>
      </w:r>
    </w:p>
    <w:p w:rsidR="00304F29" w:rsidRDefault="00B53CEA" w:rsidP="00C750BE">
      <w:pPr>
        <w:pStyle w:val="Prrafodelista"/>
        <w:tabs>
          <w:tab w:val="left" w:pos="567"/>
        </w:tabs>
        <w:spacing w:after="0" w:line="240" w:lineRule="auto"/>
        <w:ind w:left="567"/>
        <w:jc w:val="both"/>
        <w:rPr>
          <w:rFonts w:eastAsia="Times New Roman"/>
          <w:b/>
          <w:iCs/>
          <w:lang w:bidi="hi-IN"/>
        </w:rPr>
      </w:pPr>
      <w:r>
        <w:rPr>
          <w:rFonts w:eastAsia="Times New Roman"/>
          <w:b/>
          <w:iCs/>
          <w:lang w:bidi="hi-IN"/>
        </w:rPr>
        <w:t xml:space="preserve">el cual, se </w:t>
      </w:r>
      <w:r w:rsidR="00D1737A">
        <w:rPr>
          <w:rFonts w:eastAsia="Times New Roman"/>
          <w:b/>
          <w:iCs/>
          <w:lang w:bidi="hi-IN"/>
        </w:rPr>
        <w:t xml:space="preserve">aprueba la prescripción de 15 años en la cuenta 1022419, desde abril del 2004 a </w:t>
      </w:r>
      <w:r w:rsidR="00C750BE">
        <w:rPr>
          <w:rFonts w:eastAsia="Times New Roman"/>
          <w:b/>
          <w:iCs/>
          <w:lang w:bidi="hi-IN"/>
        </w:rPr>
        <w:t>abril</w:t>
      </w:r>
      <w:r w:rsidR="00D1737A">
        <w:rPr>
          <w:rFonts w:eastAsia="Times New Roman"/>
          <w:b/>
          <w:iCs/>
          <w:lang w:bidi="hi-IN"/>
        </w:rPr>
        <w:t xml:space="preserve"> 2019;</w:t>
      </w:r>
    </w:p>
    <w:p w:rsidR="00C750BE" w:rsidRDefault="00D1737A" w:rsidP="00C750BE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bidi="hi-IN"/>
        </w:rPr>
      </w:pPr>
      <w:r>
        <w:rPr>
          <w:rFonts w:eastAsia="Times New Roman"/>
          <w:b/>
          <w:iCs/>
          <w:lang w:bidi="hi-IN"/>
        </w:rPr>
        <w:t xml:space="preserve">Resolución de catastro </w:t>
      </w:r>
      <w:r w:rsidR="00273D03">
        <w:rPr>
          <w:rFonts w:eastAsia="Times New Roman"/>
          <w:b/>
          <w:iCs/>
          <w:lang w:bidi="hi-IN"/>
        </w:rPr>
        <w:t>número</w:t>
      </w:r>
      <w:r>
        <w:rPr>
          <w:rFonts w:eastAsia="Times New Roman"/>
          <w:b/>
          <w:iCs/>
          <w:lang w:bidi="hi-IN"/>
        </w:rPr>
        <w:t xml:space="preserve"> 1748-2021</w:t>
      </w:r>
      <w:r w:rsidR="00A50B19">
        <w:rPr>
          <w:rFonts w:eastAsia="Times New Roman"/>
          <w:b/>
          <w:iCs/>
          <w:lang w:bidi="hi-IN"/>
        </w:rPr>
        <w:t>.</w:t>
      </w:r>
    </w:p>
    <w:p w:rsidR="002966C8" w:rsidRDefault="00A50B19" w:rsidP="00C750BE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bidi="hi-IN"/>
        </w:rPr>
      </w:pPr>
      <w:r w:rsidRPr="00C750BE">
        <w:rPr>
          <w:rFonts w:eastAsia="Times New Roman"/>
          <w:b/>
          <w:iCs/>
          <w:lang w:bidi="hi-IN"/>
        </w:rPr>
        <w:t xml:space="preserve">Prescripción de 180 meses. Desde diciembre de 1996, hasta </w:t>
      </w:r>
      <w:r w:rsidR="00C750BE" w:rsidRPr="00C750BE">
        <w:rPr>
          <w:rFonts w:eastAsia="Times New Roman"/>
          <w:b/>
          <w:iCs/>
          <w:lang w:bidi="hi-IN"/>
        </w:rPr>
        <w:t>noviembre del</w:t>
      </w:r>
      <w:r w:rsidRPr="00C750BE">
        <w:rPr>
          <w:rFonts w:eastAsia="Times New Roman"/>
          <w:b/>
          <w:iCs/>
          <w:lang w:bidi="hi-IN"/>
        </w:rPr>
        <w:t xml:space="preserve"> 20</w:t>
      </w:r>
      <w:r w:rsidR="00C750BE" w:rsidRPr="00C750BE">
        <w:rPr>
          <w:rFonts w:eastAsia="Times New Roman"/>
          <w:b/>
          <w:iCs/>
          <w:lang w:bidi="hi-IN"/>
        </w:rPr>
        <w:t xml:space="preserve">11, a través </w:t>
      </w:r>
    </w:p>
    <w:p w:rsidR="00A50B19" w:rsidRPr="00C750BE" w:rsidRDefault="002966C8" w:rsidP="002966C8">
      <w:pPr>
        <w:pStyle w:val="Prrafodelista"/>
        <w:tabs>
          <w:tab w:val="left" w:pos="567"/>
        </w:tabs>
        <w:spacing w:after="0" w:line="240" w:lineRule="auto"/>
        <w:ind w:left="0"/>
        <w:jc w:val="both"/>
        <w:rPr>
          <w:rFonts w:eastAsia="Times New Roman"/>
          <w:b/>
          <w:iCs/>
          <w:lang w:bidi="hi-IN"/>
        </w:rPr>
      </w:pPr>
      <w:r>
        <w:rPr>
          <w:rFonts w:eastAsia="Times New Roman"/>
          <w:b/>
          <w:iCs/>
          <w:lang w:bidi="hi-IN"/>
        </w:rPr>
        <w:tab/>
      </w:r>
      <w:r w:rsidR="00C750BE" w:rsidRPr="00C750BE">
        <w:rPr>
          <w:rFonts w:eastAsia="Times New Roman"/>
          <w:b/>
          <w:iCs/>
          <w:lang w:bidi="hi-IN"/>
        </w:rPr>
        <w:t>de resolución de catastro número 2496-2021</w:t>
      </w:r>
    </w:p>
    <w:p w:rsidR="00304F29" w:rsidRPr="00866284" w:rsidRDefault="00304F29" w:rsidP="00304F29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Cs/>
          <w:lang w:bidi="hi-IN"/>
        </w:rPr>
      </w:pPr>
    </w:p>
    <w:p w:rsidR="00304F29" w:rsidRPr="00866284" w:rsidRDefault="00304F29" w:rsidP="00304F29">
      <w:pPr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866284">
        <w:rPr>
          <w:rFonts w:ascii="Arial" w:hAnsi="Arial" w:cs="Arial"/>
          <w:b/>
        </w:rPr>
        <w:t>CONSIDERANDO.</w:t>
      </w:r>
    </w:p>
    <w:p w:rsidR="00304F29" w:rsidRPr="00866284" w:rsidRDefault="00304F29" w:rsidP="00304F29">
      <w:pPr>
        <w:spacing w:after="0" w:line="240" w:lineRule="auto"/>
        <w:jc w:val="both"/>
        <w:rPr>
          <w:rFonts w:ascii="Arial" w:hAnsi="Arial" w:cs="Arial"/>
          <w:b/>
        </w:rPr>
      </w:pPr>
    </w:p>
    <w:p w:rsidR="00304F29" w:rsidRPr="00866284" w:rsidRDefault="00304F29" w:rsidP="00304F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18 de la Constitución de la República de el salvador</w:t>
      </w:r>
      <w:r w:rsidRPr="00866284">
        <w:rPr>
          <w:rFonts w:ascii="Arial" w:hAnsi="Arial" w:cs="Arial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304F29" w:rsidRPr="00866284" w:rsidRDefault="00304F29" w:rsidP="00304F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2 de la ley de acceso a la información pública</w:t>
      </w:r>
      <w:r w:rsidRPr="00866284">
        <w:rPr>
          <w:rFonts w:ascii="Arial" w:hAnsi="Arial" w:cs="Arial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304F29" w:rsidRPr="00866284" w:rsidRDefault="00304F29" w:rsidP="00304F29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Entes obligados de manera oportuna y veraz, sin sustentar interés o motivación alguna.</w:t>
      </w:r>
    </w:p>
    <w:p w:rsidR="00304F29" w:rsidRPr="00866284" w:rsidRDefault="00304F29" w:rsidP="00304F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ES" w:eastAsia="es-ES" w:bidi="es-ES"/>
        </w:rPr>
      </w:pPr>
      <w:r w:rsidRPr="00866284">
        <w:rPr>
          <w:rFonts w:ascii="Arial" w:hAnsi="Arial" w:cs="Arial"/>
        </w:rPr>
        <w:t>Habiéndose realizado las gestiones intern</w:t>
      </w:r>
      <w:r w:rsidR="00253BE3">
        <w:rPr>
          <w:rFonts w:ascii="Arial" w:hAnsi="Arial" w:cs="Arial"/>
        </w:rPr>
        <w:t>as con s</w:t>
      </w:r>
      <w:r>
        <w:rPr>
          <w:rFonts w:ascii="Arial" w:hAnsi="Arial" w:cs="Arial"/>
        </w:rPr>
        <w:t>ecretaría municipal</w:t>
      </w:r>
      <w:r w:rsidRPr="00866284">
        <w:rPr>
          <w:rFonts w:ascii="Arial" w:hAnsi="Arial" w:cs="Arial"/>
        </w:rPr>
        <w:t xml:space="preserve">, </w:t>
      </w:r>
      <w:r w:rsidR="00253BE3">
        <w:rPr>
          <w:rFonts w:ascii="Arial" w:hAnsi="Arial" w:cs="Arial"/>
        </w:rPr>
        <w:t xml:space="preserve">y catastro </w:t>
      </w:r>
      <w:r w:rsidRPr="00866284">
        <w:rPr>
          <w:rFonts w:ascii="Arial" w:hAnsi="Arial" w:cs="Arial"/>
        </w:rPr>
        <w:t>quien</w:t>
      </w:r>
      <w:r w:rsidR="00EE53D5">
        <w:rPr>
          <w:rFonts w:ascii="Arial" w:hAnsi="Arial" w:cs="Arial"/>
        </w:rPr>
        <w:t>es</w:t>
      </w:r>
      <w:r w:rsidRPr="00866284">
        <w:rPr>
          <w:rFonts w:ascii="Arial" w:hAnsi="Arial" w:cs="Arial"/>
        </w:rPr>
        <w:t xml:space="preserve"> </w:t>
      </w:r>
      <w:r w:rsidR="00EE53D5" w:rsidRPr="00866284">
        <w:rPr>
          <w:rFonts w:ascii="Arial" w:hAnsi="Arial" w:cs="Arial"/>
        </w:rPr>
        <w:t>rindi</w:t>
      </w:r>
      <w:r w:rsidR="00EE53D5">
        <w:rPr>
          <w:rFonts w:ascii="Arial" w:hAnsi="Arial" w:cs="Arial"/>
        </w:rPr>
        <w:t>eron</w:t>
      </w:r>
      <w:r w:rsidRPr="00866284">
        <w:rPr>
          <w:rFonts w:ascii="Arial" w:hAnsi="Arial" w:cs="Arial"/>
        </w:rPr>
        <w:t xml:space="preserve"> </w:t>
      </w:r>
      <w:r w:rsidR="00EE53D5">
        <w:rPr>
          <w:rFonts w:ascii="Arial" w:hAnsi="Arial" w:cs="Arial"/>
        </w:rPr>
        <w:t xml:space="preserve">sus respectivas respuestas </w:t>
      </w:r>
      <w:r w:rsidRPr="00866284">
        <w:rPr>
          <w:rFonts w:ascii="Arial" w:hAnsi="Arial" w:cs="Arial"/>
        </w:rPr>
        <w:t>a la unidad de acceso a la información pública.</w:t>
      </w:r>
    </w:p>
    <w:p w:rsidR="00304F29" w:rsidRPr="00866284" w:rsidRDefault="00304F29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304F29" w:rsidRDefault="00304F29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304F29" w:rsidRDefault="00304F29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304F29" w:rsidRPr="00866284" w:rsidRDefault="00304F29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673E8E" w:rsidRDefault="00673E8E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</w:p>
    <w:p w:rsidR="00304F29" w:rsidRPr="00866284" w:rsidRDefault="00304F29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lastRenderedPageBreak/>
        <w:t xml:space="preserve">Secretaría Municipal </w:t>
      </w:r>
    </w:p>
    <w:p w:rsidR="00304F29" w:rsidRPr="00866284" w:rsidRDefault="000964A8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>10</w:t>
      </w:r>
      <w:r w:rsidR="00304F29" w:rsidRPr="00866284">
        <w:rPr>
          <w:rFonts w:ascii="Arial" w:eastAsia="Times New Roman" w:hAnsi="Arial" w:cs="Arial"/>
          <w:b/>
          <w:bCs/>
          <w:iCs/>
          <w:lang w:bidi="hi-IN"/>
        </w:rPr>
        <w:t>/0</w:t>
      </w:r>
      <w:r w:rsidR="00304F29">
        <w:rPr>
          <w:rFonts w:ascii="Arial" w:eastAsia="Times New Roman" w:hAnsi="Arial" w:cs="Arial"/>
          <w:b/>
          <w:bCs/>
          <w:iCs/>
          <w:lang w:bidi="hi-IN"/>
        </w:rPr>
        <w:t>2</w:t>
      </w:r>
      <w:r w:rsidR="00304F29" w:rsidRPr="00866284">
        <w:rPr>
          <w:rFonts w:ascii="Arial" w:eastAsia="Times New Roman" w:hAnsi="Arial" w:cs="Arial"/>
          <w:b/>
          <w:bCs/>
          <w:iCs/>
          <w:lang w:bidi="hi-IN"/>
        </w:rPr>
        <w:t>/2022</w:t>
      </w:r>
    </w:p>
    <w:p w:rsidR="00304F29" w:rsidRPr="00866284" w:rsidRDefault="00304F29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0964A8" w:rsidRDefault="000964A8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Reciba un cordial saludo y desearle éxitos en sus labores diarias.</w:t>
      </w:r>
    </w:p>
    <w:p w:rsidR="00304F29" w:rsidRDefault="00304F29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0964A8" w:rsidRDefault="000964A8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Según memorándum de fecha 08/02/2022, con referencia OAIP005-2022, suscrito por su persona, en e</w:t>
      </w:r>
      <w:r w:rsidR="00C2795E">
        <w:rPr>
          <w:rFonts w:ascii="Arial" w:eastAsia="Times New Roman" w:hAnsi="Arial" w:cs="Arial"/>
          <w:bCs/>
          <w:iCs/>
          <w:lang w:bidi="hi-IN"/>
        </w:rPr>
        <w:t>l que solicita copia certifica</w:t>
      </w:r>
      <w:r w:rsidR="002F533D">
        <w:rPr>
          <w:rFonts w:ascii="Arial" w:eastAsia="Times New Roman" w:hAnsi="Arial" w:cs="Arial"/>
          <w:bCs/>
          <w:iCs/>
          <w:lang w:bidi="hi-IN"/>
        </w:rPr>
        <w:t xml:space="preserve">da </w:t>
      </w:r>
      <w:r w:rsidR="00C2795E">
        <w:rPr>
          <w:rFonts w:ascii="Arial" w:eastAsia="Times New Roman" w:hAnsi="Arial" w:cs="Arial"/>
          <w:bCs/>
          <w:iCs/>
          <w:lang w:bidi="hi-IN"/>
        </w:rPr>
        <w:t>de un acuerdo</w:t>
      </w:r>
      <w:r w:rsidR="002F533D">
        <w:rPr>
          <w:rFonts w:ascii="Arial" w:eastAsia="Times New Roman" w:hAnsi="Arial" w:cs="Arial"/>
          <w:bCs/>
          <w:iCs/>
          <w:lang w:bidi="hi-IN"/>
        </w:rPr>
        <w:t xml:space="preserve"> Municipal </w:t>
      </w:r>
      <w:r w:rsidR="00D714EE">
        <w:rPr>
          <w:rFonts w:ascii="Arial" w:eastAsia="Times New Roman" w:hAnsi="Arial" w:cs="Arial"/>
          <w:bCs/>
          <w:iCs/>
          <w:lang w:bidi="hi-IN"/>
        </w:rPr>
        <w:t xml:space="preserve">número nueve del </w:t>
      </w:r>
      <w:r w:rsidR="007966E9">
        <w:rPr>
          <w:rFonts w:ascii="Arial" w:eastAsia="Times New Roman" w:hAnsi="Arial" w:cs="Arial"/>
          <w:bCs/>
          <w:iCs/>
          <w:lang w:bidi="hi-IN"/>
        </w:rPr>
        <w:t xml:space="preserve">acta </w:t>
      </w:r>
      <w:r w:rsidR="00C96F9C">
        <w:rPr>
          <w:rFonts w:ascii="Arial" w:eastAsia="Times New Roman" w:hAnsi="Arial" w:cs="Arial"/>
          <w:bCs/>
          <w:iCs/>
          <w:lang w:bidi="hi-IN"/>
        </w:rPr>
        <w:t xml:space="preserve">número diecisiete de fecha veinticinco de junio del año dos mil </w:t>
      </w:r>
      <w:r w:rsidR="009C4381">
        <w:rPr>
          <w:rFonts w:ascii="Arial" w:eastAsia="Times New Roman" w:hAnsi="Arial" w:cs="Arial"/>
          <w:bCs/>
          <w:iCs/>
          <w:lang w:bidi="hi-IN"/>
        </w:rPr>
        <w:t>veintiuno, mediante el cual, se aprobó</w:t>
      </w:r>
      <w:r w:rsidR="00C3424C">
        <w:rPr>
          <w:rFonts w:ascii="Arial" w:eastAsia="Times New Roman" w:hAnsi="Arial" w:cs="Arial"/>
          <w:bCs/>
          <w:iCs/>
          <w:lang w:bidi="hi-IN"/>
        </w:rPr>
        <w:t xml:space="preserve"> la prescripción de quince años en la cuenta 1022419, desde abril del año dos mil cuatro a abril del año dos mil diecinueve por que le manifiesto </w:t>
      </w:r>
      <w:r w:rsidR="00C85A65">
        <w:rPr>
          <w:rFonts w:ascii="Arial" w:eastAsia="Times New Roman" w:hAnsi="Arial" w:cs="Arial"/>
          <w:bCs/>
          <w:iCs/>
          <w:lang w:bidi="hi-IN"/>
        </w:rPr>
        <w:t xml:space="preserve">que el </w:t>
      </w:r>
      <w:r w:rsidR="00101828">
        <w:rPr>
          <w:rFonts w:ascii="Arial" w:eastAsia="Times New Roman" w:hAnsi="Arial" w:cs="Arial"/>
          <w:bCs/>
          <w:iCs/>
          <w:lang w:bidi="hi-IN"/>
        </w:rPr>
        <w:t>número</w:t>
      </w:r>
      <w:r w:rsidR="00C85A65">
        <w:rPr>
          <w:rFonts w:ascii="Arial" w:eastAsia="Times New Roman" w:hAnsi="Arial" w:cs="Arial"/>
          <w:bCs/>
          <w:iCs/>
          <w:lang w:bidi="hi-IN"/>
        </w:rPr>
        <w:t xml:space="preserve"> de acuerdo </w:t>
      </w:r>
      <w:r w:rsidR="00C3424C">
        <w:rPr>
          <w:rFonts w:ascii="Arial" w:eastAsia="Times New Roman" w:hAnsi="Arial" w:cs="Arial"/>
          <w:bCs/>
          <w:iCs/>
          <w:lang w:bidi="hi-IN"/>
        </w:rPr>
        <w:t xml:space="preserve"> </w:t>
      </w:r>
      <w:r w:rsidR="009C4381">
        <w:rPr>
          <w:rFonts w:ascii="Arial" w:eastAsia="Times New Roman" w:hAnsi="Arial" w:cs="Arial"/>
          <w:bCs/>
          <w:iCs/>
          <w:lang w:bidi="hi-IN"/>
        </w:rPr>
        <w:t xml:space="preserve">  </w:t>
      </w:r>
      <w:r w:rsidR="00C96F9C">
        <w:rPr>
          <w:rFonts w:ascii="Arial" w:eastAsia="Times New Roman" w:hAnsi="Arial" w:cs="Arial"/>
          <w:bCs/>
          <w:iCs/>
          <w:lang w:bidi="hi-IN"/>
        </w:rPr>
        <w:t xml:space="preserve"> </w:t>
      </w:r>
      <w:r w:rsidR="002F533D">
        <w:rPr>
          <w:rFonts w:ascii="Arial" w:eastAsia="Times New Roman" w:hAnsi="Arial" w:cs="Arial"/>
          <w:bCs/>
          <w:iCs/>
          <w:lang w:bidi="hi-IN"/>
        </w:rPr>
        <w:t xml:space="preserve"> </w:t>
      </w:r>
      <w:r w:rsidR="00C2795E">
        <w:rPr>
          <w:rFonts w:ascii="Arial" w:eastAsia="Times New Roman" w:hAnsi="Arial" w:cs="Arial"/>
          <w:bCs/>
          <w:iCs/>
          <w:lang w:bidi="hi-IN"/>
        </w:rPr>
        <w:t xml:space="preserve"> </w:t>
      </w:r>
    </w:p>
    <w:p w:rsidR="00EE34EF" w:rsidRDefault="00B05C78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 xml:space="preserve">Y del acta no coinciden Siendo el </w:t>
      </w:r>
      <w:proofErr w:type="gramStart"/>
      <w:r>
        <w:rPr>
          <w:rFonts w:ascii="Arial" w:eastAsia="Times New Roman" w:hAnsi="Arial" w:cs="Arial"/>
          <w:bCs/>
          <w:iCs/>
          <w:lang w:bidi="hi-IN"/>
        </w:rPr>
        <w:t>numero</w:t>
      </w:r>
      <w:proofErr w:type="gramEnd"/>
      <w:r>
        <w:rPr>
          <w:rFonts w:ascii="Arial" w:eastAsia="Times New Roman" w:hAnsi="Arial" w:cs="Arial"/>
          <w:bCs/>
          <w:iCs/>
          <w:lang w:bidi="hi-IN"/>
        </w:rPr>
        <w:t xml:space="preserve"> correcto de acuerdo </w:t>
      </w:r>
      <w:r w:rsidR="00420286">
        <w:rPr>
          <w:rFonts w:ascii="Arial" w:eastAsia="Times New Roman" w:hAnsi="Arial" w:cs="Arial"/>
          <w:bCs/>
          <w:iCs/>
          <w:lang w:bidi="hi-IN"/>
        </w:rPr>
        <w:t>diecisiete y acta número nueve de fecha veinticinco de junio del año dos mil veintiuno</w:t>
      </w:r>
      <w:r w:rsidR="00EE34EF">
        <w:rPr>
          <w:rFonts w:ascii="Arial" w:eastAsia="Times New Roman" w:hAnsi="Arial" w:cs="Arial"/>
          <w:bCs/>
          <w:iCs/>
          <w:lang w:bidi="hi-IN"/>
        </w:rPr>
        <w:t xml:space="preserve">, el cual adjunto a este documento en versión pública. </w:t>
      </w:r>
    </w:p>
    <w:p w:rsidR="00754B8D" w:rsidRDefault="00754B8D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304F29" w:rsidRPr="00866284" w:rsidRDefault="00754B8D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 xml:space="preserve">Sin más por el particular me despido, </w:t>
      </w:r>
    </w:p>
    <w:p w:rsidR="00D02EBD" w:rsidRDefault="00D02EBD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D02EBD" w:rsidRPr="00866284" w:rsidRDefault="00D02EBD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 xml:space="preserve">Catastro </w:t>
      </w:r>
    </w:p>
    <w:p w:rsidR="00D02EBD" w:rsidRDefault="00D02EBD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>1</w:t>
      </w:r>
      <w:r w:rsidR="00132C42">
        <w:rPr>
          <w:rFonts w:ascii="Arial" w:eastAsia="Times New Roman" w:hAnsi="Arial" w:cs="Arial"/>
          <w:b/>
          <w:bCs/>
          <w:iCs/>
          <w:lang w:bidi="hi-IN"/>
        </w:rPr>
        <w:t>4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t>/0</w:t>
      </w:r>
      <w:r>
        <w:rPr>
          <w:rFonts w:ascii="Arial" w:eastAsia="Times New Roman" w:hAnsi="Arial" w:cs="Arial"/>
          <w:b/>
          <w:bCs/>
          <w:iCs/>
          <w:lang w:bidi="hi-IN"/>
        </w:rPr>
        <w:t>2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t>/2022</w:t>
      </w:r>
    </w:p>
    <w:p w:rsidR="00132C42" w:rsidRDefault="00132C42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</w:p>
    <w:p w:rsidR="00132C42" w:rsidRPr="00670A02" w:rsidRDefault="00132C42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670A02">
        <w:rPr>
          <w:rFonts w:ascii="Arial" w:eastAsia="Times New Roman" w:hAnsi="Arial" w:cs="Arial"/>
          <w:bCs/>
          <w:iCs/>
          <w:lang w:bidi="hi-IN"/>
        </w:rPr>
        <w:t xml:space="preserve">Por este medio les </w:t>
      </w:r>
      <w:r w:rsidR="00670A02" w:rsidRPr="00670A02">
        <w:rPr>
          <w:rFonts w:ascii="Arial" w:eastAsia="Times New Roman" w:hAnsi="Arial" w:cs="Arial"/>
          <w:bCs/>
          <w:iCs/>
          <w:lang w:bidi="hi-IN"/>
        </w:rPr>
        <w:t>envío</w:t>
      </w:r>
      <w:r w:rsidRPr="00670A02">
        <w:rPr>
          <w:rFonts w:ascii="Arial" w:eastAsia="Times New Roman" w:hAnsi="Arial" w:cs="Arial"/>
          <w:bCs/>
          <w:iCs/>
          <w:lang w:bidi="hi-IN"/>
        </w:rPr>
        <w:t xml:space="preserve"> un, cordial y caluroso saludo, deseándole muchos éxitos en sus </w:t>
      </w:r>
      <w:r w:rsidR="00670A02" w:rsidRPr="00670A02">
        <w:rPr>
          <w:rFonts w:ascii="Arial" w:eastAsia="Times New Roman" w:hAnsi="Arial" w:cs="Arial"/>
          <w:bCs/>
          <w:iCs/>
          <w:lang w:bidi="hi-IN"/>
        </w:rPr>
        <w:t>labores administrativas.</w:t>
      </w:r>
    </w:p>
    <w:p w:rsidR="00670A02" w:rsidRPr="00670A02" w:rsidRDefault="00670A02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670A02" w:rsidRPr="00670A02" w:rsidRDefault="00670A02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670A02">
        <w:rPr>
          <w:rFonts w:ascii="Arial" w:eastAsia="Times New Roman" w:hAnsi="Arial" w:cs="Arial"/>
          <w:bCs/>
          <w:iCs/>
          <w:lang w:bidi="hi-IN"/>
        </w:rPr>
        <w:t>En atención a la nota OAIP005-2021 recibida de fecha 08 de febrero 2022 solicitando información de la unidad de catastro.</w:t>
      </w:r>
    </w:p>
    <w:p w:rsidR="00670A02" w:rsidRPr="00670A02" w:rsidRDefault="00670A02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670A02">
        <w:rPr>
          <w:rFonts w:ascii="Arial" w:eastAsia="Times New Roman" w:hAnsi="Arial" w:cs="Arial"/>
          <w:bCs/>
          <w:iCs/>
          <w:lang w:bidi="hi-IN"/>
        </w:rPr>
        <w:t>Se le remite:</w:t>
      </w:r>
    </w:p>
    <w:p w:rsidR="00670A02" w:rsidRPr="00670A02" w:rsidRDefault="00670A02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070FF5" w:rsidRDefault="00670A02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670A02">
        <w:rPr>
          <w:rFonts w:ascii="Arial" w:eastAsia="Times New Roman" w:hAnsi="Arial" w:cs="Arial"/>
          <w:bCs/>
          <w:iCs/>
          <w:lang w:bidi="hi-IN"/>
        </w:rPr>
        <w:t>Copia simple de la resolución</w:t>
      </w:r>
      <w:r>
        <w:rPr>
          <w:rFonts w:ascii="Arial" w:eastAsia="Times New Roman" w:hAnsi="Arial" w:cs="Arial"/>
          <w:bCs/>
          <w:iCs/>
          <w:lang w:bidi="hi-IN"/>
        </w:rPr>
        <w:t xml:space="preserve"> </w:t>
      </w:r>
      <w:r w:rsidR="00070FF5">
        <w:rPr>
          <w:rFonts w:ascii="Arial" w:eastAsia="Times New Roman" w:hAnsi="Arial" w:cs="Arial"/>
          <w:bCs/>
          <w:iCs/>
          <w:lang w:bidi="hi-IN"/>
        </w:rPr>
        <w:t>número 1748-2021</w:t>
      </w:r>
    </w:p>
    <w:p w:rsidR="00070FF5" w:rsidRDefault="00070FF5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Copia de prescripción de 180 meses desde diciembre de 1996 hasta noviembre 2021, mediante resolución 2469-2021.</w:t>
      </w:r>
    </w:p>
    <w:p w:rsidR="00070FF5" w:rsidRDefault="00070FF5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F261C6" w:rsidRDefault="00070FF5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Sin más que agregar</w:t>
      </w:r>
      <w:r w:rsidR="00F261C6">
        <w:rPr>
          <w:rFonts w:ascii="Arial" w:eastAsia="Times New Roman" w:hAnsi="Arial" w:cs="Arial"/>
          <w:bCs/>
          <w:iCs/>
          <w:lang w:bidi="hi-IN"/>
        </w:rPr>
        <w:t>, me despido.</w:t>
      </w:r>
    </w:p>
    <w:p w:rsidR="00F261C6" w:rsidRDefault="00F261C6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F261C6" w:rsidRDefault="00F261C6" w:rsidP="00D02EBD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Atentamente,</w:t>
      </w:r>
    </w:p>
    <w:p w:rsidR="00D02EBD" w:rsidRPr="00866284" w:rsidRDefault="00670A02" w:rsidP="00304F29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670A02">
        <w:rPr>
          <w:rFonts w:ascii="Arial" w:eastAsia="Times New Roman" w:hAnsi="Arial" w:cs="Arial"/>
          <w:bCs/>
          <w:iCs/>
          <w:lang w:bidi="hi-IN"/>
        </w:rPr>
        <w:t xml:space="preserve"> </w:t>
      </w:r>
    </w:p>
    <w:p w:rsidR="00304F29" w:rsidRPr="00866284" w:rsidRDefault="00304F29" w:rsidP="00304F29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  <w:b/>
        </w:rPr>
        <w:t>POR TANTO:</w:t>
      </w:r>
      <w:r w:rsidRPr="00866284">
        <w:rPr>
          <w:rFonts w:ascii="Arial" w:hAnsi="Arial" w:cs="Arial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866284">
        <w:rPr>
          <w:rFonts w:ascii="Arial" w:eastAsia="Times New Roman" w:hAnsi="Arial" w:cs="Arial"/>
          <w:b/>
          <w:iCs/>
          <w:lang w:bidi="hi-IN"/>
        </w:rPr>
        <w:t>RESUELVE</w:t>
      </w:r>
      <w:r w:rsidRPr="00866284">
        <w:rPr>
          <w:rFonts w:ascii="Arial" w:hAnsi="Arial" w:cs="Arial"/>
          <w:b/>
        </w:rPr>
        <w:t xml:space="preserve">: </w:t>
      </w:r>
      <w:r w:rsidRPr="00866284">
        <w:rPr>
          <w:rFonts w:ascii="Arial" w:hAnsi="Arial" w:cs="Arial"/>
        </w:rPr>
        <w:t xml:space="preserve">Entregar la información solicitada la cual se le entregara de forma escrita como la persona lo ha solicitado en el requerimiento de información pública de </w:t>
      </w:r>
      <w:r w:rsidR="002D1B91">
        <w:rPr>
          <w:rFonts w:ascii="Arial" w:hAnsi="Arial" w:cs="Arial"/>
          <w:b/>
        </w:rPr>
        <w:t>Lic</w:t>
      </w:r>
      <w:r w:rsidR="002D1B91" w:rsidRPr="00866284">
        <w:rPr>
          <w:rFonts w:ascii="Arial" w:hAnsi="Arial" w:cs="Arial"/>
          <w:b/>
        </w:rPr>
        <w:t>.</w:t>
      </w:r>
      <w:r w:rsidR="00673E8E" w:rsidRPr="00673E8E">
        <w:rPr>
          <w:rFonts w:cstheme="minorHAnsi"/>
          <w:color w:val="000000" w:themeColor="text1"/>
          <w:sz w:val="20"/>
          <w:szCs w:val="20"/>
        </w:rPr>
        <w:t xml:space="preserve"> </w:t>
      </w:r>
      <w:r w:rsidR="00673E8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73E8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73E8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73E8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 xml:space="preserve">, </w:t>
      </w:r>
      <w:r w:rsidRPr="00866284">
        <w:rPr>
          <w:rFonts w:ascii="Arial" w:hAnsi="Arial" w:cs="Arial"/>
        </w:rPr>
        <w:t xml:space="preserve">lo referente a: </w:t>
      </w:r>
      <w:r w:rsidRPr="00866284">
        <w:rPr>
          <w:rFonts w:ascii="Arial" w:eastAsia="Times New Roman" w:hAnsi="Arial" w:cs="Arial"/>
          <w:b/>
          <w:iCs/>
          <w:lang w:bidi="hi-IN"/>
        </w:rPr>
        <w:t>“la información solicitada”</w:t>
      </w:r>
      <w:r w:rsidRPr="00866284">
        <w:rPr>
          <w:rFonts w:ascii="Arial" w:hAnsi="Arial" w:cs="Arial"/>
        </w:rPr>
        <w:t xml:space="preserve"> de conformidad (</w:t>
      </w:r>
      <w:r w:rsidRPr="00866284">
        <w:rPr>
          <w:rFonts w:ascii="Arial" w:eastAsia="Times New Roman" w:hAnsi="Arial" w:cs="Arial"/>
          <w:b/>
          <w:iCs/>
          <w:lang w:bidi="hi-IN"/>
        </w:rPr>
        <w:t>NOTIFIQUESE).</w:t>
      </w:r>
    </w:p>
    <w:p w:rsidR="00304F29" w:rsidRPr="00866284" w:rsidRDefault="00304F29" w:rsidP="00304F2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304F29" w:rsidRPr="00866284" w:rsidRDefault="00304F29" w:rsidP="00304F29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Para que le sirva de legal notificación, extiendo, la presente en el</w:t>
      </w:r>
      <w:r>
        <w:rPr>
          <w:rFonts w:ascii="Arial" w:hAnsi="Arial" w:cs="Arial"/>
        </w:rPr>
        <w:t xml:space="preserve"> lugar señalado en la solicitud </w:t>
      </w:r>
      <w:r w:rsidR="003F7D6F">
        <w:rPr>
          <w:rFonts w:ascii="Arial" w:hAnsi="Arial" w:cs="Arial"/>
          <w:u w:val="single"/>
        </w:rPr>
        <w:t>XXXXXXXXXXXXX</w:t>
      </w:r>
      <w:bookmarkStart w:id="0" w:name="_GoBack"/>
      <w:bookmarkEnd w:id="0"/>
      <w:r w:rsidR="0030380A">
        <w:rPr>
          <w:rFonts w:ascii="Arial" w:hAnsi="Arial" w:cs="Arial"/>
          <w:u w:val="single"/>
        </w:rPr>
        <w:t>@gmail.com</w:t>
      </w:r>
      <w:r w:rsidRPr="00866284">
        <w:rPr>
          <w:rFonts w:ascii="Arial" w:hAnsi="Arial" w:cs="Arial"/>
          <w:u w:val="single"/>
        </w:rPr>
        <w:t>,</w:t>
      </w:r>
      <w:r w:rsidRPr="00866284">
        <w:rPr>
          <w:rFonts w:ascii="Arial" w:hAnsi="Arial" w:cs="Arial"/>
        </w:rPr>
        <w:t xml:space="preserve"> a las</w:t>
      </w:r>
      <w:r w:rsidRPr="0086628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cator</w:t>
      </w:r>
      <w:r w:rsidRPr="00866284">
        <w:rPr>
          <w:rFonts w:ascii="Arial" w:hAnsi="Arial" w:cs="Arial"/>
          <w:u w:val="single"/>
        </w:rPr>
        <w:t xml:space="preserve">ce </w:t>
      </w:r>
      <w:r w:rsidRPr="00866284">
        <w:rPr>
          <w:rFonts w:ascii="Arial" w:hAnsi="Arial" w:cs="Arial"/>
        </w:rPr>
        <w:t xml:space="preserve">horas </w:t>
      </w:r>
      <w:r w:rsidR="00D60D44">
        <w:rPr>
          <w:rFonts w:ascii="Arial" w:hAnsi="Arial" w:cs="Arial"/>
          <w:u w:val="single"/>
        </w:rPr>
        <w:t xml:space="preserve">cuarenta </w:t>
      </w:r>
      <w:r w:rsidRPr="00866284">
        <w:rPr>
          <w:rFonts w:ascii="Arial" w:hAnsi="Arial" w:cs="Arial"/>
        </w:rPr>
        <w:t>minutos del día</w:t>
      </w:r>
      <w:r w:rsidRPr="00866284">
        <w:rPr>
          <w:rFonts w:ascii="Arial" w:hAnsi="Arial" w:cs="Arial"/>
          <w:u w:val="single"/>
        </w:rPr>
        <w:t xml:space="preserve"> </w:t>
      </w:r>
      <w:r w:rsidR="00D60D44">
        <w:rPr>
          <w:rFonts w:ascii="Arial" w:hAnsi="Arial" w:cs="Arial"/>
          <w:u w:val="single"/>
        </w:rPr>
        <w:t>quince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>febrero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del año </w:t>
      </w:r>
      <w:r w:rsidRPr="00866284">
        <w:rPr>
          <w:rFonts w:ascii="Arial" w:hAnsi="Arial" w:cs="Arial"/>
          <w:u w:val="single"/>
        </w:rPr>
        <w:t>dos mil veintidós</w:t>
      </w:r>
      <w:r w:rsidRPr="00866284">
        <w:rPr>
          <w:rFonts w:ascii="Arial" w:hAnsi="Arial" w:cs="Arial"/>
        </w:rPr>
        <w:t>;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según la acredita con número de documento de identidad personal (DUI): </w:t>
      </w:r>
      <w:r w:rsidR="00673E8E">
        <w:rPr>
          <w:rFonts w:cstheme="minorHAnsi"/>
          <w:color w:val="000000" w:themeColor="text1"/>
          <w:sz w:val="20"/>
          <w:szCs w:val="20"/>
        </w:rPr>
        <w:t>XXXXXXXX</w:t>
      </w:r>
      <w:r w:rsidR="00673E8E">
        <w:rPr>
          <w:rFonts w:ascii="Arial" w:hAnsi="Arial" w:cs="Arial"/>
        </w:rPr>
        <w:t>-X</w:t>
      </w:r>
    </w:p>
    <w:p w:rsidR="00304F29" w:rsidRDefault="00304F29" w:rsidP="00304F29">
      <w:pPr>
        <w:rPr>
          <w:rFonts w:ascii="Arial" w:hAnsi="Arial" w:cs="Arial"/>
        </w:rPr>
      </w:pPr>
    </w:p>
    <w:p w:rsidR="00304F29" w:rsidRDefault="00304F29" w:rsidP="00304F29">
      <w:pPr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:rsidR="006C1660" w:rsidRPr="00866284" w:rsidRDefault="006C1660" w:rsidP="00304F29">
      <w:pPr>
        <w:rPr>
          <w:rFonts w:ascii="Arial" w:hAnsi="Arial" w:cs="Arial"/>
        </w:rPr>
      </w:pPr>
    </w:p>
    <w:p w:rsidR="00304F29" w:rsidRPr="00866284" w:rsidRDefault="00304F29" w:rsidP="00304F29">
      <w:pPr>
        <w:tabs>
          <w:tab w:val="left" w:pos="2040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ab/>
      </w:r>
    </w:p>
    <w:p w:rsidR="00304F29" w:rsidRDefault="00304F29" w:rsidP="00304F29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noProof/>
          <w:lang w:val="es-MX" w:eastAsia="es-MX"/>
        </w:rPr>
        <w:t xml:space="preserve">             </w:t>
      </w:r>
      <w:r w:rsidRPr="00866284">
        <w:rPr>
          <w:rFonts w:ascii="Arial" w:hAnsi="Arial" w:cs="Arial"/>
        </w:rPr>
        <w:t xml:space="preserve">       Notificador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>Recibido</w:t>
      </w:r>
    </w:p>
    <w:p w:rsidR="00304F29" w:rsidRDefault="00304F29" w:rsidP="00304F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Licda. Cesia </w:t>
      </w:r>
      <w:proofErr w:type="spellStart"/>
      <w:r>
        <w:rPr>
          <w:rFonts w:ascii="Arial" w:hAnsi="Arial" w:cs="Arial"/>
        </w:rPr>
        <w:t>Keren</w:t>
      </w:r>
      <w:proofErr w:type="spellEnd"/>
      <w:r>
        <w:rPr>
          <w:rFonts w:ascii="Arial" w:hAnsi="Arial" w:cs="Arial"/>
        </w:rPr>
        <w:t xml:space="preserve"> Serrano Umaña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3E8E">
        <w:rPr>
          <w:rFonts w:ascii="Arial" w:hAnsi="Arial" w:cs="Arial"/>
        </w:rPr>
        <w:t xml:space="preserve">              </w:t>
      </w:r>
      <w:r w:rsidR="002D1B91">
        <w:rPr>
          <w:rFonts w:ascii="Arial" w:hAnsi="Arial" w:cs="Arial"/>
          <w:b/>
        </w:rPr>
        <w:t>Lic</w:t>
      </w:r>
      <w:r w:rsidR="002D1B91" w:rsidRPr="00866284">
        <w:rPr>
          <w:rFonts w:ascii="Arial" w:hAnsi="Arial" w:cs="Arial"/>
          <w:b/>
        </w:rPr>
        <w:t xml:space="preserve">. </w:t>
      </w:r>
      <w:r w:rsidR="00673E8E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673E8E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673E8E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673E8E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304F29" w:rsidRDefault="00304F29" w:rsidP="00304F29">
      <w:pPr>
        <w:spacing w:after="0" w:line="240" w:lineRule="auto"/>
        <w:jc w:val="both"/>
      </w:pPr>
      <w:r>
        <w:rPr>
          <w:rFonts w:ascii="Arial" w:hAnsi="Arial" w:cs="Arial"/>
        </w:rPr>
        <w:t xml:space="preserve"> </w:t>
      </w:r>
      <w:r w:rsidRPr="00866284">
        <w:rPr>
          <w:rFonts w:ascii="Arial" w:hAnsi="Arial" w:cs="Arial"/>
        </w:rPr>
        <w:t xml:space="preserve">        Oficial de </w:t>
      </w:r>
      <w:proofErr w:type="spellStart"/>
      <w:r w:rsidRPr="00866284">
        <w:rPr>
          <w:rFonts w:ascii="Arial" w:hAnsi="Arial" w:cs="Arial"/>
        </w:rPr>
        <w:t>Info</w:t>
      </w:r>
      <w:proofErr w:type="spellEnd"/>
      <w:r w:rsidRPr="00866284">
        <w:rPr>
          <w:rFonts w:ascii="Arial" w:hAnsi="Arial" w:cs="Arial"/>
        </w:rPr>
        <w:t>. Pública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 xml:space="preserve"> Usuario</w:t>
      </w:r>
    </w:p>
    <w:p w:rsidR="00190279" w:rsidRDefault="00190279"/>
    <w:sectPr w:rsidR="00190279" w:rsidSect="00E53242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66" w:rsidRDefault="00FE0F66">
      <w:pPr>
        <w:spacing w:after="0" w:line="240" w:lineRule="auto"/>
      </w:pPr>
      <w:r>
        <w:separator/>
      </w:r>
    </w:p>
  </w:endnote>
  <w:endnote w:type="continuationSeparator" w:id="0">
    <w:p w:rsidR="00FE0F66" w:rsidRDefault="00FE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CA" w:rsidRDefault="00713115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3D42BEE" wp14:editId="2DA64EFC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66" w:rsidRDefault="00FE0F66">
      <w:pPr>
        <w:spacing w:after="0" w:line="240" w:lineRule="auto"/>
      </w:pPr>
      <w:r>
        <w:separator/>
      </w:r>
    </w:p>
  </w:footnote>
  <w:footnote w:type="continuationSeparator" w:id="0">
    <w:p w:rsidR="00FE0F66" w:rsidRDefault="00FE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42" w:rsidRDefault="00713115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DCE479" wp14:editId="3135B10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242" w:rsidRDefault="00FE0F66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FE0F66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FE0F66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Pr="005418D2" w:rsidRDefault="00713115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bookmarkStart w:id="1" w:name="_Hlk84608903"/>
    <w:bookmarkStart w:id="2" w:name="_Hlk84608904"/>
    <w:bookmarkStart w:id="3" w:name="_Hlk84608905"/>
    <w:bookmarkStart w:id="4" w:name="_Hlk84608906"/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E53242" w:rsidRPr="005418D2" w:rsidRDefault="00713115" w:rsidP="00E5324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E53242" w:rsidRPr="005418D2" w:rsidRDefault="00713115" w:rsidP="00E5324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bookmarkEnd w:id="1"/>
  <w:bookmarkEnd w:id="2"/>
  <w:bookmarkEnd w:id="3"/>
  <w:bookmarkEnd w:id="4"/>
  <w:p w:rsidR="00E53242" w:rsidRDefault="00FE0F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C2C"/>
    <w:multiLevelType w:val="hybridMultilevel"/>
    <w:tmpl w:val="0ED663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001B"/>
    <w:multiLevelType w:val="hybridMultilevel"/>
    <w:tmpl w:val="E3F03418"/>
    <w:lvl w:ilvl="0" w:tplc="08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29"/>
    <w:rsid w:val="00070FF5"/>
    <w:rsid w:val="00093335"/>
    <w:rsid w:val="000964A8"/>
    <w:rsid w:val="00101828"/>
    <w:rsid w:val="00132C42"/>
    <w:rsid w:val="00190279"/>
    <w:rsid w:val="00253BE3"/>
    <w:rsid w:val="00273D03"/>
    <w:rsid w:val="002966C8"/>
    <w:rsid w:val="002D1B91"/>
    <w:rsid w:val="002F533D"/>
    <w:rsid w:val="0030380A"/>
    <w:rsid w:val="00304F29"/>
    <w:rsid w:val="003F7D6F"/>
    <w:rsid w:val="00420286"/>
    <w:rsid w:val="004A75DE"/>
    <w:rsid w:val="00670A02"/>
    <w:rsid w:val="00673E8E"/>
    <w:rsid w:val="006C1660"/>
    <w:rsid w:val="006C32EB"/>
    <w:rsid w:val="00713115"/>
    <w:rsid w:val="00754B8D"/>
    <w:rsid w:val="007966E9"/>
    <w:rsid w:val="009C4381"/>
    <w:rsid w:val="00A50B19"/>
    <w:rsid w:val="00B05C78"/>
    <w:rsid w:val="00B53CEA"/>
    <w:rsid w:val="00C2795E"/>
    <w:rsid w:val="00C3424C"/>
    <w:rsid w:val="00C750BE"/>
    <w:rsid w:val="00C85A65"/>
    <w:rsid w:val="00C96F9C"/>
    <w:rsid w:val="00D02EBD"/>
    <w:rsid w:val="00D1737A"/>
    <w:rsid w:val="00D60D44"/>
    <w:rsid w:val="00D714EE"/>
    <w:rsid w:val="00EE34EF"/>
    <w:rsid w:val="00EE53D5"/>
    <w:rsid w:val="00F261C6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4E9505-6ED2-4F89-9391-3CF7C84D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F29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F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F29"/>
    <w:rPr>
      <w:lang w:val="es-SV"/>
    </w:rPr>
  </w:style>
  <w:style w:type="paragraph" w:styleId="Prrafodelista">
    <w:name w:val="List Paragraph"/>
    <w:basedOn w:val="Normal"/>
    <w:uiPriority w:val="34"/>
    <w:qFormat/>
    <w:rsid w:val="00304F2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04F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F29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4</cp:revision>
  <cp:lastPrinted>2022-02-15T23:10:00Z</cp:lastPrinted>
  <dcterms:created xsi:type="dcterms:W3CDTF">2022-02-15T21:04:00Z</dcterms:created>
  <dcterms:modified xsi:type="dcterms:W3CDTF">2022-06-16T20:22:00Z</dcterms:modified>
</cp:coreProperties>
</file>