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F41" w:rsidRPr="00C97CF8" w:rsidRDefault="004038CF" w:rsidP="00C97CF8">
      <w:pPr>
        <w:spacing w:line="276" w:lineRule="auto"/>
        <w:jc w:val="both"/>
        <w:rPr>
          <w:rFonts w:ascii="Times New Roman" w:eastAsia="Calibri" w:hAnsi="Times New Roman" w:cs="Times New Roman"/>
          <w:sz w:val="28"/>
          <w:szCs w:val="28"/>
        </w:rPr>
      </w:pPr>
      <w:r w:rsidRPr="00C97CF8">
        <w:rPr>
          <w:rFonts w:ascii="Times New Roman" w:eastAsia="Calibri" w:hAnsi="Times New Roman" w:cs="Times New Roman"/>
          <w:b/>
          <w:sz w:val="28"/>
          <w:szCs w:val="28"/>
          <w:lang w:val="es-SV"/>
        </w:rPr>
        <w:t xml:space="preserve">ACTA NÚMERO </w:t>
      </w:r>
      <w:r w:rsidR="001115A6" w:rsidRPr="00C97CF8">
        <w:rPr>
          <w:rFonts w:ascii="Times New Roman" w:eastAsia="Calibri" w:hAnsi="Times New Roman" w:cs="Times New Roman"/>
          <w:b/>
          <w:sz w:val="28"/>
          <w:szCs w:val="28"/>
          <w:lang w:val="es-SV"/>
        </w:rPr>
        <w:t>CUATRO</w:t>
      </w:r>
      <w:r w:rsidR="00E6256C" w:rsidRPr="00C97CF8">
        <w:rPr>
          <w:rFonts w:ascii="Times New Roman" w:eastAsia="Calibri" w:hAnsi="Times New Roman" w:cs="Times New Roman"/>
          <w:b/>
          <w:sz w:val="28"/>
          <w:szCs w:val="28"/>
          <w:lang w:val="es-SV"/>
        </w:rPr>
        <w:t xml:space="preserve">  </w:t>
      </w:r>
      <w:r w:rsidRPr="00C97CF8">
        <w:rPr>
          <w:rFonts w:ascii="Times New Roman" w:eastAsia="Calibri" w:hAnsi="Times New Roman" w:cs="Times New Roman"/>
          <w:b/>
          <w:sz w:val="28"/>
          <w:szCs w:val="28"/>
          <w:lang w:val="es-SV"/>
        </w:rPr>
        <w:t xml:space="preserve">de la Sesión </w:t>
      </w:r>
      <w:r w:rsidR="0064223F" w:rsidRPr="00C97CF8">
        <w:rPr>
          <w:rFonts w:ascii="Times New Roman" w:eastAsia="Calibri" w:hAnsi="Times New Roman" w:cs="Times New Roman"/>
          <w:b/>
          <w:sz w:val="28"/>
          <w:szCs w:val="28"/>
          <w:lang w:val="es-SV"/>
        </w:rPr>
        <w:t>Extraordinaria</w:t>
      </w:r>
      <w:r w:rsidR="005B1BAE" w:rsidRPr="00C97CF8">
        <w:rPr>
          <w:rFonts w:ascii="Times New Roman" w:eastAsia="Calibri" w:hAnsi="Times New Roman" w:cs="Times New Roman"/>
          <w:b/>
          <w:sz w:val="28"/>
          <w:szCs w:val="28"/>
          <w:lang w:val="es-SV"/>
        </w:rPr>
        <w:t xml:space="preserve"> </w:t>
      </w:r>
      <w:r w:rsidRPr="00C97CF8">
        <w:rPr>
          <w:rFonts w:ascii="Times New Roman" w:eastAsia="Calibri" w:hAnsi="Times New Roman" w:cs="Times New Roman"/>
          <w:b/>
          <w:sz w:val="28"/>
          <w:szCs w:val="28"/>
          <w:lang w:val="es-SV"/>
        </w:rPr>
        <w:t>celebrada en la Sala de Sesiones de la Alcaldía M</w:t>
      </w:r>
      <w:r w:rsidR="00880C4B" w:rsidRPr="00C97CF8">
        <w:rPr>
          <w:rFonts w:ascii="Times New Roman" w:eastAsia="Calibri" w:hAnsi="Times New Roman" w:cs="Times New Roman"/>
          <w:b/>
          <w:sz w:val="28"/>
          <w:szCs w:val="28"/>
          <w:lang w:val="es-SV"/>
        </w:rPr>
        <w:t xml:space="preserve">unicipal de esta Ciudad, de las trece horas con treinta minutos del día </w:t>
      </w:r>
      <w:r w:rsidR="008229D5" w:rsidRPr="00C97CF8">
        <w:rPr>
          <w:rFonts w:ascii="Times New Roman" w:eastAsia="Calibri" w:hAnsi="Times New Roman" w:cs="Times New Roman"/>
          <w:b/>
          <w:sz w:val="28"/>
          <w:szCs w:val="28"/>
          <w:lang w:val="es-SV"/>
        </w:rPr>
        <w:t xml:space="preserve">viernes veintiocho </w:t>
      </w:r>
      <w:r w:rsidR="00880C4B" w:rsidRPr="00C97CF8">
        <w:rPr>
          <w:rFonts w:ascii="Times New Roman" w:eastAsia="Calibri" w:hAnsi="Times New Roman" w:cs="Times New Roman"/>
          <w:b/>
          <w:sz w:val="28"/>
          <w:szCs w:val="28"/>
          <w:lang w:val="es-SV"/>
        </w:rPr>
        <w:t>de enero del año dos mil veintidós.</w:t>
      </w:r>
      <w:r w:rsidR="0088713D" w:rsidRPr="00C97CF8">
        <w:rPr>
          <w:rFonts w:ascii="Times New Roman" w:eastAsia="Calibri" w:hAnsi="Times New Roman" w:cs="Times New Roman"/>
          <w:b/>
          <w:sz w:val="28"/>
          <w:szCs w:val="28"/>
          <w:lang w:val="es-SV"/>
        </w:rPr>
        <w:t xml:space="preserve"> </w:t>
      </w:r>
      <w:r w:rsidR="0088713D" w:rsidRPr="00C97CF8">
        <w:rPr>
          <w:rFonts w:ascii="Times New Roman" w:eastAsia="Calibri" w:hAnsi="Times New Roman" w:cs="Times New Roman"/>
          <w:sz w:val="28"/>
          <w:szCs w:val="28"/>
          <w:lang w:val="es-SV"/>
        </w:rPr>
        <w:t>C</w:t>
      </w:r>
      <w:r w:rsidRPr="00C97CF8">
        <w:rPr>
          <w:rFonts w:ascii="Times New Roman" w:eastAsia="Calibri" w:hAnsi="Times New Roman" w:cs="Times New Roman"/>
          <w:sz w:val="28"/>
          <w:szCs w:val="28"/>
          <w:lang w:val="es-SV"/>
        </w:rPr>
        <w:t>onvocada y presidida por la señora Alcaldesa Municipal de Apopa, Doctora Jennifer Esmeralda Juárez García; están presentes los señores:</w:t>
      </w:r>
      <w:r w:rsidRPr="00C97CF8">
        <w:rPr>
          <w:rFonts w:ascii="Times New Roman" w:eastAsia="Calibri" w:hAnsi="Times New Roman" w:cs="Times New Roman"/>
          <w:sz w:val="28"/>
          <w:szCs w:val="28"/>
        </w:rPr>
        <w:t xml:space="preserve"> </w:t>
      </w:r>
      <w:r w:rsidRPr="00C97CF8">
        <w:rPr>
          <w:rFonts w:ascii="Times New Roman" w:eastAsia="Calibri" w:hAnsi="Times New Roman" w:cs="Times New Roman"/>
          <w:b/>
          <w:sz w:val="28"/>
          <w:szCs w:val="28"/>
          <w:lang w:val="es-SV"/>
        </w:rPr>
        <w:t>Doctora Jennifer Esmeralda Juárez García, Alcaldesa Municipal;</w:t>
      </w:r>
      <w:r w:rsidR="004548C4" w:rsidRPr="00C97CF8">
        <w:rPr>
          <w:rFonts w:ascii="Times New Roman" w:eastAsia="Calibri" w:hAnsi="Times New Roman" w:cs="Times New Roman"/>
          <w:sz w:val="28"/>
          <w:szCs w:val="28"/>
          <w:lang w:val="es-SV"/>
        </w:rPr>
        <w:t xml:space="preserve"> </w:t>
      </w:r>
      <w:r w:rsidR="00B40D0B" w:rsidRPr="00C97CF8">
        <w:rPr>
          <w:rFonts w:ascii="Times New Roman" w:eastAsia="Calibri" w:hAnsi="Times New Roman" w:cs="Times New Roman"/>
          <w:sz w:val="28"/>
          <w:szCs w:val="28"/>
          <w:lang w:val="es-SV"/>
        </w:rPr>
        <w:t xml:space="preserve">Licenciado Sergio Noel Monroy Martínez; Síndico Municipal; </w:t>
      </w:r>
      <w:r w:rsidRPr="00C97CF8">
        <w:rPr>
          <w:rFonts w:ascii="Times New Roman" w:eastAsia="Calibri" w:hAnsi="Times New Roman" w:cs="Times New Roman"/>
          <w:sz w:val="28"/>
          <w:szCs w:val="28"/>
          <w:lang w:val="es-SV"/>
        </w:rPr>
        <w:t xml:space="preserve">Señora Carla María Navarro Franco, Primera Regidora Propietaria; Señor Damián Cristóbal Serrano Ortiz, Segundo Regidor Propietario; Doctora Yany Xiomara Fuentes Rivas, Cuarta Regidora Propietaria, Señor Jonathan Bryan Gómez Cruz, Quinto Regidor Propietario, </w:t>
      </w:r>
      <w:r w:rsidR="00501FB9" w:rsidRPr="00C97CF8">
        <w:rPr>
          <w:rFonts w:ascii="Times New Roman" w:eastAsia="Calibri" w:hAnsi="Times New Roman" w:cs="Times New Roman"/>
          <w:sz w:val="28"/>
          <w:szCs w:val="28"/>
          <w:lang w:val="es-SV"/>
        </w:rPr>
        <w:t xml:space="preserve">Carlos Alberto Palma Fuentes; Sexto Regidor Propietario, </w:t>
      </w:r>
      <w:r w:rsidRPr="00C97CF8">
        <w:rPr>
          <w:rFonts w:ascii="Times New Roman" w:eastAsia="Calibri" w:hAnsi="Times New Roman" w:cs="Times New Roman"/>
          <w:sz w:val="28"/>
          <w:szCs w:val="28"/>
          <w:lang w:val="es-SV"/>
        </w:rPr>
        <w:t>Señora Susana Yamileth Hernández Cardoza, Séptima Regidora Propietaria; Ingeniero Walter Arnoldo Ayala Rodríguez, Octavo Regidor Propietario;</w:t>
      </w:r>
      <w:r w:rsidR="008943AE" w:rsidRPr="00C97CF8">
        <w:rPr>
          <w:rFonts w:ascii="Times New Roman" w:eastAsia="Calibri" w:hAnsi="Times New Roman" w:cs="Times New Roman"/>
          <w:sz w:val="28"/>
          <w:szCs w:val="28"/>
          <w:lang w:val="es-SV"/>
        </w:rPr>
        <w:t xml:space="preserve"> Señor Rafael Antonio Ardon Jule, Noveno Regidor Propietario;</w:t>
      </w:r>
      <w:r w:rsidRPr="00C97CF8">
        <w:rPr>
          <w:rFonts w:ascii="Times New Roman" w:eastAsia="Calibri" w:hAnsi="Times New Roman" w:cs="Times New Roman"/>
          <w:sz w:val="28"/>
          <w:szCs w:val="28"/>
          <w:lang w:val="es-SV"/>
        </w:rPr>
        <w:t xml:space="preserve"> </w:t>
      </w:r>
      <w:r w:rsidR="008C5EF8" w:rsidRPr="00C97CF8">
        <w:rPr>
          <w:rFonts w:ascii="Times New Roman" w:eastAsia="Calibri" w:hAnsi="Times New Roman" w:cs="Times New Roman"/>
          <w:sz w:val="28"/>
          <w:szCs w:val="28"/>
        </w:rPr>
        <w:t>Ing. Gilberto Antonio Amador Medrano; Decimo Regidor Propietario,</w:t>
      </w:r>
      <w:r w:rsidR="008C5EF8" w:rsidRPr="00C97CF8">
        <w:rPr>
          <w:rFonts w:ascii="Times New Roman" w:eastAsia="Calibri" w:hAnsi="Times New Roman" w:cs="Times New Roman"/>
          <w:sz w:val="28"/>
          <w:szCs w:val="28"/>
          <w:lang w:val="es-SV"/>
        </w:rPr>
        <w:t xml:space="preserve"> </w:t>
      </w:r>
      <w:r w:rsidR="00EA60BE" w:rsidRPr="00C97CF8">
        <w:rPr>
          <w:rFonts w:ascii="Times New Roman" w:eastAsia="Calibri" w:hAnsi="Times New Roman" w:cs="Times New Roman"/>
          <w:sz w:val="28"/>
          <w:szCs w:val="28"/>
          <w:lang w:val="es-SV"/>
        </w:rPr>
        <w:t xml:space="preserve">señor Bayron Eraldo Baltazar Martínez Barahona, Décimo </w:t>
      </w:r>
      <w:r w:rsidR="0070381B" w:rsidRPr="00C97CF8">
        <w:rPr>
          <w:rFonts w:ascii="Times New Roman" w:eastAsia="Calibri" w:hAnsi="Times New Roman" w:cs="Times New Roman"/>
          <w:sz w:val="28"/>
          <w:szCs w:val="28"/>
          <w:lang w:val="es-SV"/>
        </w:rPr>
        <w:t>Primer</w:t>
      </w:r>
      <w:r w:rsidR="00EA60BE" w:rsidRPr="00C97CF8">
        <w:rPr>
          <w:rFonts w:ascii="Times New Roman" w:eastAsia="Calibri" w:hAnsi="Times New Roman" w:cs="Times New Roman"/>
          <w:sz w:val="28"/>
          <w:szCs w:val="28"/>
          <w:lang w:val="es-SV"/>
        </w:rPr>
        <w:t xml:space="preserve"> Regidor Propietario,</w:t>
      </w:r>
      <w:r w:rsidR="00ED3798" w:rsidRPr="00C97CF8">
        <w:rPr>
          <w:rFonts w:ascii="Times New Roman" w:eastAsia="Calibri" w:hAnsi="Times New Roman" w:cs="Times New Roman"/>
          <w:sz w:val="28"/>
          <w:szCs w:val="28"/>
          <w:lang w:val="es-SV"/>
        </w:rPr>
        <w:t xml:space="preserve"> Señor Osmin de Jesús Menjivar González, Décimo Segundo Regidor Propietario</w:t>
      </w:r>
      <w:r w:rsidR="00BA231E" w:rsidRPr="00C97CF8">
        <w:rPr>
          <w:rFonts w:ascii="Times New Roman" w:eastAsia="Calibri" w:hAnsi="Times New Roman" w:cs="Times New Roman"/>
          <w:sz w:val="28"/>
          <w:szCs w:val="28"/>
          <w:lang w:val="es-SV"/>
        </w:rPr>
        <w:t>;</w:t>
      </w:r>
      <w:r w:rsidRPr="00C97CF8">
        <w:rPr>
          <w:rFonts w:ascii="Times New Roman" w:eastAsia="Calibri" w:hAnsi="Times New Roman" w:cs="Times New Roman"/>
          <w:sz w:val="28"/>
          <w:szCs w:val="28"/>
          <w:lang w:val="es-SV"/>
        </w:rPr>
        <w:t xml:space="preserve"> </w:t>
      </w:r>
      <w:r w:rsidR="00165543" w:rsidRPr="00C97CF8">
        <w:rPr>
          <w:rFonts w:ascii="Times New Roman" w:eastAsia="Calibri" w:hAnsi="Times New Roman" w:cs="Times New Roman"/>
          <w:sz w:val="28"/>
          <w:szCs w:val="28"/>
          <w:lang w:val="es-SV"/>
        </w:rPr>
        <w:t xml:space="preserve">Licdo. </w:t>
      </w:r>
      <w:r w:rsidR="00C61532" w:rsidRPr="00C97CF8">
        <w:rPr>
          <w:rFonts w:ascii="Times New Roman" w:eastAsia="Calibri" w:hAnsi="Times New Roman" w:cs="Times New Roman"/>
          <w:sz w:val="28"/>
          <w:szCs w:val="28"/>
          <w:lang w:val="es-SV"/>
        </w:rPr>
        <w:t xml:space="preserve">José Francisco Luna Vásquez; Primer </w:t>
      </w:r>
      <w:r w:rsidR="00F57863" w:rsidRPr="00C97CF8">
        <w:rPr>
          <w:rFonts w:ascii="Times New Roman" w:eastAsia="Calibri" w:hAnsi="Times New Roman" w:cs="Times New Roman"/>
          <w:sz w:val="28"/>
          <w:szCs w:val="28"/>
          <w:lang w:val="es-SV"/>
        </w:rPr>
        <w:t>R</w:t>
      </w:r>
      <w:r w:rsidR="00C61532" w:rsidRPr="00C97CF8">
        <w:rPr>
          <w:rFonts w:ascii="Times New Roman" w:eastAsia="Calibri" w:hAnsi="Times New Roman" w:cs="Times New Roman"/>
          <w:sz w:val="28"/>
          <w:szCs w:val="28"/>
          <w:lang w:val="es-SV"/>
        </w:rPr>
        <w:t xml:space="preserve">egidor Suplente, </w:t>
      </w:r>
      <w:r w:rsidR="00DD436F" w:rsidRPr="00C97CF8">
        <w:rPr>
          <w:rFonts w:ascii="Times New Roman" w:eastAsia="Calibri" w:hAnsi="Times New Roman" w:cs="Times New Roman"/>
          <w:sz w:val="28"/>
          <w:szCs w:val="28"/>
          <w:lang w:val="es-SV"/>
        </w:rPr>
        <w:t xml:space="preserve">señor </w:t>
      </w:r>
      <w:r w:rsidR="00573D2F" w:rsidRPr="00C97CF8">
        <w:rPr>
          <w:rFonts w:ascii="Times New Roman" w:eastAsia="Calibri" w:hAnsi="Times New Roman" w:cs="Times New Roman"/>
          <w:sz w:val="28"/>
          <w:szCs w:val="28"/>
          <w:lang w:val="es-SV"/>
        </w:rPr>
        <w:t>José</w:t>
      </w:r>
      <w:r w:rsidR="00DD436F" w:rsidRPr="00C97CF8">
        <w:rPr>
          <w:rFonts w:ascii="Times New Roman" w:eastAsia="Calibri" w:hAnsi="Times New Roman" w:cs="Times New Roman"/>
          <w:sz w:val="28"/>
          <w:szCs w:val="28"/>
          <w:lang w:val="es-SV"/>
        </w:rPr>
        <w:t xml:space="preserve"> Mauricio </w:t>
      </w:r>
      <w:r w:rsidR="00573D2F" w:rsidRPr="00C97CF8">
        <w:rPr>
          <w:rFonts w:ascii="Times New Roman" w:eastAsia="Calibri" w:hAnsi="Times New Roman" w:cs="Times New Roman"/>
          <w:sz w:val="28"/>
          <w:szCs w:val="28"/>
          <w:lang w:val="es-SV"/>
        </w:rPr>
        <w:t>López</w:t>
      </w:r>
      <w:r w:rsidR="00DD436F" w:rsidRPr="00C97CF8">
        <w:rPr>
          <w:rFonts w:ascii="Times New Roman" w:eastAsia="Calibri" w:hAnsi="Times New Roman" w:cs="Times New Roman"/>
          <w:sz w:val="28"/>
          <w:szCs w:val="28"/>
          <w:lang w:val="es-SV"/>
        </w:rPr>
        <w:t xml:space="preserve"> Rivas; Segundo Regidor Suplente, </w:t>
      </w:r>
      <w:r w:rsidRPr="00C97CF8">
        <w:rPr>
          <w:rFonts w:ascii="Times New Roman" w:eastAsia="Calibri" w:hAnsi="Times New Roman" w:cs="Times New Roman"/>
          <w:sz w:val="28"/>
          <w:szCs w:val="28"/>
          <w:lang w:val="es-SV"/>
        </w:rPr>
        <w:t xml:space="preserve">Señora Stephanny Elizabeth Márquez Borjas, Tercera Regidora Suplente y Señora María del Carmen García, Cuarta Regidora Suplente. </w:t>
      </w:r>
      <w:r w:rsidRPr="00C97CF8">
        <w:rPr>
          <w:rFonts w:ascii="Times New Roman" w:eastAsia="Calibri" w:hAnsi="Times New Roman" w:cs="Times New Roman"/>
          <w:b/>
          <w:sz w:val="28"/>
          <w:szCs w:val="28"/>
          <w:lang w:val="es-SV"/>
        </w:rPr>
        <w:t>Habiendo Quórum</w:t>
      </w:r>
      <w:r w:rsidR="00897FE9" w:rsidRPr="00C97CF8">
        <w:rPr>
          <w:rFonts w:ascii="Times New Roman" w:eastAsia="Calibri" w:hAnsi="Times New Roman" w:cs="Times New Roman"/>
          <w:sz w:val="28"/>
          <w:szCs w:val="28"/>
        </w:rPr>
        <w:t>.</w:t>
      </w:r>
      <w:r w:rsidR="000F077A" w:rsidRPr="00C97CF8">
        <w:rPr>
          <w:rFonts w:ascii="Times New Roman" w:eastAsia="Calibri" w:hAnsi="Times New Roman" w:cs="Times New Roman"/>
          <w:sz w:val="28"/>
          <w:szCs w:val="28"/>
        </w:rPr>
        <w:t xml:space="preserve"> </w:t>
      </w:r>
      <w:r w:rsidR="002324BA" w:rsidRPr="00C97CF8">
        <w:rPr>
          <w:rFonts w:ascii="Times New Roman" w:eastAsia="Calibri" w:hAnsi="Times New Roman" w:cs="Times New Roman"/>
          <w:sz w:val="28"/>
          <w:szCs w:val="28"/>
        </w:rPr>
        <w:t>En ausencia de</w:t>
      </w:r>
      <w:r w:rsidR="00956A0C" w:rsidRPr="00C97CF8">
        <w:rPr>
          <w:rFonts w:ascii="Times New Roman" w:eastAsia="Calibri" w:hAnsi="Times New Roman" w:cs="Times New Roman"/>
          <w:sz w:val="28"/>
          <w:szCs w:val="28"/>
        </w:rPr>
        <w:t xml:space="preserve"> la </w:t>
      </w:r>
      <w:r w:rsidR="00956A0C" w:rsidRPr="00C97CF8">
        <w:rPr>
          <w:rFonts w:ascii="Times New Roman" w:eastAsia="Calibri" w:hAnsi="Times New Roman" w:cs="Times New Roman"/>
          <w:sz w:val="28"/>
          <w:szCs w:val="28"/>
          <w:lang w:val="es-SV"/>
        </w:rPr>
        <w:t xml:space="preserve">Señora Lesby Sugey Miranda Portillo, Tercera Regidora Propietaria. </w:t>
      </w:r>
      <w:r w:rsidR="001338E3" w:rsidRPr="00C97CF8">
        <w:rPr>
          <w:rFonts w:ascii="Times New Roman" w:eastAsia="Calibri" w:hAnsi="Times New Roman" w:cs="Times New Roman"/>
          <w:sz w:val="28"/>
          <w:szCs w:val="28"/>
        </w:rPr>
        <w:t>Desarrollándose</w:t>
      </w:r>
      <w:r w:rsidRPr="00C97CF8">
        <w:rPr>
          <w:rFonts w:ascii="Times New Roman" w:eastAsia="Calibri" w:hAnsi="Times New Roman" w:cs="Times New Roman"/>
          <w:sz w:val="28"/>
          <w:szCs w:val="28"/>
          <w:lang w:val="es-SV"/>
        </w:rPr>
        <w:t xml:space="preserve"> los numerales de la agenda del numeral </w:t>
      </w:r>
      <w:r w:rsidRPr="00C97CF8">
        <w:rPr>
          <w:rFonts w:ascii="Times New Roman" w:eastAsia="Calibri" w:hAnsi="Times New Roman" w:cs="Times New Roman"/>
          <w:b/>
          <w:sz w:val="28"/>
          <w:szCs w:val="28"/>
          <w:lang w:val="es-SV"/>
        </w:rPr>
        <w:t>uno</w:t>
      </w:r>
      <w:r w:rsidRPr="00C97CF8">
        <w:rPr>
          <w:rFonts w:ascii="Times New Roman" w:eastAsia="Calibri" w:hAnsi="Times New Roman" w:cs="Times New Roman"/>
          <w:sz w:val="28"/>
          <w:szCs w:val="28"/>
          <w:lang w:val="es-SV"/>
        </w:rPr>
        <w:t xml:space="preserve"> al </w:t>
      </w:r>
      <w:r w:rsidR="00CE3E4B" w:rsidRPr="00C97CF8">
        <w:rPr>
          <w:rFonts w:ascii="Times New Roman" w:eastAsia="Calibri" w:hAnsi="Times New Roman" w:cs="Times New Roman"/>
          <w:b/>
          <w:sz w:val="28"/>
          <w:szCs w:val="28"/>
          <w:lang w:val="es-SV"/>
        </w:rPr>
        <w:t>Diez</w:t>
      </w:r>
      <w:r w:rsidRPr="00C97CF8">
        <w:rPr>
          <w:rFonts w:ascii="Times New Roman" w:eastAsia="Calibri" w:hAnsi="Times New Roman" w:cs="Times New Roman"/>
          <w:sz w:val="28"/>
          <w:szCs w:val="28"/>
          <w:lang w:val="es-SV"/>
        </w:rPr>
        <w:t xml:space="preserve">. </w:t>
      </w:r>
      <w:r w:rsidR="00162206" w:rsidRPr="00C97CF8">
        <w:rPr>
          <w:rFonts w:ascii="Times New Roman" w:eastAsia="Calibri" w:hAnsi="Times New Roman" w:cs="Times New Roman"/>
          <w:b/>
          <w:sz w:val="28"/>
          <w:szCs w:val="28"/>
        </w:rPr>
        <w:t>Seguidamente se tomaron los siguientes Acuerdos Municipales:</w:t>
      </w:r>
      <w:r w:rsidR="00762AE8" w:rsidRPr="00C97CF8">
        <w:rPr>
          <w:rFonts w:ascii="Times New Roman" w:eastAsia="Calibri" w:hAnsi="Times New Roman" w:cs="Times New Roman"/>
          <w:b/>
          <w:bCs/>
          <w:sz w:val="28"/>
          <w:szCs w:val="28"/>
        </w:rPr>
        <w:t xml:space="preserve"> </w:t>
      </w:r>
      <w:r w:rsidR="002038BA" w:rsidRPr="00C97CF8">
        <w:rPr>
          <w:rFonts w:ascii="Times New Roman" w:eastAsia="Calibri" w:hAnsi="Times New Roman" w:cs="Times New Roman"/>
          <w:b/>
          <w:sz w:val="28"/>
          <w:szCs w:val="28"/>
        </w:rPr>
        <w:t>“ACUERDO</w:t>
      </w:r>
      <w:r w:rsidR="002038BA" w:rsidRPr="00C97CF8">
        <w:rPr>
          <w:rFonts w:ascii="Times New Roman" w:eastAsia="Calibri" w:hAnsi="Times New Roman" w:cs="Times New Roman"/>
          <w:sz w:val="28"/>
          <w:szCs w:val="28"/>
        </w:rPr>
        <w:t xml:space="preserve"> </w:t>
      </w:r>
      <w:r w:rsidR="002038BA" w:rsidRPr="00C97CF8">
        <w:rPr>
          <w:rFonts w:ascii="Times New Roman" w:eastAsia="Calibri" w:hAnsi="Times New Roman" w:cs="Times New Roman"/>
          <w:b/>
          <w:bCs/>
          <w:sz w:val="28"/>
          <w:szCs w:val="28"/>
        </w:rPr>
        <w:t xml:space="preserve">MUNICIPAL NUMERO </w:t>
      </w:r>
      <w:r w:rsidR="002038BA" w:rsidRPr="00C97CF8">
        <w:rPr>
          <w:rFonts w:ascii="Times New Roman" w:eastAsia="Calibri" w:hAnsi="Times New Roman" w:cs="Times New Roman"/>
          <w:b/>
          <w:bCs/>
          <w:sz w:val="28"/>
          <w:szCs w:val="28"/>
          <w:shd w:val="clear" w:color="auto" w:fill="FFFFFF"/>
        </w:rPr>
        <w:t>UNO</w:t>
      </w:r>
      <w:r w:rsidR="002038BA" w:rsidRPr="00C97CF8">
        <w:rPr>
          <w:rFonts w:ascii="Times New Roman" w:eastAsia="Calibri" w:hAnsi="Times New Roman" w:cs="Times New Roman"/>
          <w:b/>
          <w:bCs/>
          <w:sz w:val="28"/>
          <w:szCs w:val="28"/>
        </w:rPr>
        <w:t xml:space="preserve">”. </w:t>
      </w:r>
      <w:r w:rsidR="002038BA" w:rsidRPr="00C97CF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002038BA" w:rsidRPr="00C97CF8">
        <w:rPr>
          <w:rFonts w:ascii="Times New Roman" w:eastAsia="Calibri" w:hAnsi="Times New Roman" w:cs="Times New Roman"/>
          <w:b/>
          <w:sz w:val="28"/>
          <w:szCs w:val="28"/>
        </w:rPr>
        <w:t>UNO</w:t>
      </w:r>
      <w:r w:rsidR="002038BA" w:rsidRPr="00C97CF8">
        <w:rPr>
          <w:rFonts w:ascii="Times New Roman" w:eastAsia="Calibri" w:hAnsi="Times New Roman" w:cs="Times New Roman"/>
          <w:sz w:val="28"/>
          <w:szCs w:val="28"/>
        </w:rPr>
        <w:t xml:space="preserve"> de la Agenda de esta Sesión, Comprobación de Quórum. Por </w:t>
      </w:r>
      <w:r w:rsidR="002038BA" w:rsidRPr="00C97CF8">
        <w:rPr>
          <w:rFonts w:ascii="Times New Roman" w:eastAsia="Calibri" w:hAnsi="Times New Roman" w:cs="Times New Roman"/>
          <w:b/>
          <w:sz w:val="28"/>
          <w:szCs w:val="28"/>
        </w:rPr>
        <w:t>MAYORIA</w:t>
      </w:r>
      <w:r w:rsidR="002038BA" w:rsidRPr="00C97CF8">
        <w:rPr>
          <w:rFonts w:ascii="Times New Roman" w:eastAsia="Calibri" w:hAnsi="Times New Roman" w:cs="Times New Roman"/>
          <w:sz w:val="28"/>
          <w:szCs w:val="28"/>
        </w:rPr>
        <w:t xml:space="preserve"> de trece votos a favor y </w:t>
      </w:r>
      <w:r w:rsidR="002038BA" w:rsidRPr="00C97CF8">
        <w:rPr>
          <w:rFonts w:ascii="Times New Roman" w:eastAsia="Calibri" w:hAnsi="Times New Roman" w:cs="Times New Roman"/>
          <w:b/>
          <w:sz w:val="28"/>
          <w:szCs w:val="28"/>
        </w:rPr>
        <w:t>una ausencia</w:t>
      </w:r>
      <w:r w:rsidR="002038BA" w:rsidRPr="00C97CF8">
        <w:rPr>
          <w:rFonts w:ascii="Times New Roman" w:eastAsia="Calibri" w:hAnsi="Times New Roman" w:cs="Times New Roman"/>
          <w:sz w:val="28"/>
          <w:szCs w:val="28"/>
        </w:rPr>
        <w:t xml:space="preserve"> al momento de esta votación de la señora Lesby Sugey Miranda Portillo; Tercera Regidora Propietaria, por motivos de salud.</w:t>
      </w:r>
      <w:r w:rsidR="002038BA" w:rsidRPr="00C97CF8">
        <w:rPr>
          <w:rFonts w:ascii="Times New Roman" w:eastAsia="Calibri" w:hAnsi="Times New Roman" w:cs="Times New Roman"/>
          <w:b/>
          <w:sz w:val="28"/>
          <w:szCs w:val="28"/>
        </w:rPr>
        <w:t xml:space="preserve"> ACUERDA:</w:t>
      </w:r>
      <w:r w:rsidR="002038BA" w:rsidRPr="00C97CF8">
        <w:rPr>
          <w:rFonts w:ascii="Times New Roman" w:eastAsia="Calibri" w:hAnsi="Times New Roman" w:cs="Times New Roman"/>
          <w:sz w:val="28"/>
          <w:szCs w:val="28"/>
        </w:rPr>
        <w:t xml:space="preserve"> </w:t>
      </w:r>
      <w:r w:rsidR="002038BA" w:rsidRPr="00C97CF8">
        <w:rPr>
          <w:rFonts w:ascii="Times New Roman" w:eastAsia="Calibri" w:hAnsi="Times New Roman" w:cs="Times New Roman"/>
          <w:b/>
          <w:sz w:val="28"/>
          <w:szCs w:val="28"/>
        </w:rPr>
        <w:t>QUE EN AUSENCIA</w:t>
      </w:r>
      <w:r w:rsidR="002038BA" w:rsidRPr="00C97CF8">
        <w:rPr>
          <w:rFonts w:ascii="Times New Roman" w:eastAsia="Calibri" w:hAnsi="Times New Roman" w:cs="Times New Roman"/>
          <w:sz w:val="28"/>
          <w:szCs w:val="28"/>
        </w:rPr>
        <w:t xml:space="preserve"> de la </w:t>
      </w:r>
      <w:r w:rsidR="002038BA" w:rsidRPr="00C97CF8">
        <w:rPr>
          <w:rFonts w:ascii="Times New Roman" w:eastAsia="Calibri" w:hAnsi="Times New Roman" w:cs="Times New Roman"/>
          <w:b/>
          <w:sz w:val="28"/>
          <w:szCs w:val="28"/>
        </w:rPr>
        <w:t>señora Lesby Sugey Miranda Portillo; Tercera Regidora Propietaria</w:t>
      </w:r>
      <w:r w:rsidR="002038BA" w:rsidRPr="00C97CF8">
        <w:rPr>
          <w:rFonts w:ascii="Times New Roman" w:eastAsia="Calibri" w:hAnsi="Times New Roman" w:cs="Times New Roman"/>
          <w:sz w:val="28"/>
          <w:szCs w:val="28"/>
        </w:rPr>
        <w:t xml:space="preserve">, </w:t>
      </w:r>
      <w:r w:rsidR="002038BA" w:rsidRPr="00C97CF8">
        <w:rPr>
          <w:rFonts w:ascii="Times New Roman" w:eastAsia="Calibri" w:hAnsi="Times New Roman" w:cs="Times New Roman"/>
          <w:b/>
          <w:sz w:val="28"/>
          <w:szCs w:val="28"/>
        </w:rPr>
        <w:t>ASUME VOTACIÓN</w:t>
      </w:r>
      <w:r w:rsidR="002038BA" w:rsidRPr="00C97CF8">
        <w:rPr>
          <w:rFonts w:ascii="Times New Roman" w:eastAsia="Calibri" w:hAnsi="Times New Roman" w:cs="Times New Roman"/>
          <w:sz w:val="28"/>
          <w:szCs w:val="28"/>
        </w:rPr>
        <w:t xml:space="preserve"> el </w:t>
      </w:r>
      <w:r w:rsidR="002038BA" w:rsidRPr="00C97CF8">
        <w:rPr>
          <w:rFonts w:ascii="Times New Roman" w:eastAsia="Calibri" w:hAnsi="Times New Roman" w:cs="Times New Roman"/>
          <w:b/>
          <w:sz w:val="28"/>
          <w:szCs w:val="28"/>
        </w:rPr>
        <w:t>Licenciado José Francisco Luna Vásquez; Primer Regidor Suplente</w:t>
      </w:r>
      <w:r w:rsidR="002038BA" w:rsidRPr="00C97CF8">
        <w:rPr>
          <w:rFonts w:ascii="Times New Roman" w:eastAsia="Calibri" w:hAnsi="Times New Roman" w:cs="Times New Roman"/>
          <w:sz w:val="28"/>
          <w:szCs w:val="28"/>
        </w:rPr>
        <w:t xml:space="preserve">. </w:t>
      </w:r>
      <w:r w:rsidR="002038BA" w:rsidRPr="00C97CF8">
        <w:rPr>
          <w:rFonts w:ascii="Times New Roman" w:eastAsia="Calibri" w:hAnsi="Times New Roman" w:cs="Times New Roman"/>
          <w:b/>
          <w:sz w:val="28"/>
          <w:szCs w:val="28"/>
        </w:rPr>
        <w:t xml:space="preserve">CERTIFÍQUESE Y COMUNÍQUESE. </w:t>
      </w:r>
      <w:r w:rsidR="006F6C1D" w:rsidRPr="00C97CF8">
        <w:rPr>
          <w:rFonts w:ascii="Times New Roman" w:eastAsia="Calibri" w:hAnsi="Times New Roman" w:cs="Times New Roman"/>
          <w:b/>
          <w:sz w:val="28"/>
          <w:szCs w:val="28"/>
        </w:rPr>
        <w:t>“ACUERDO</w:t>
      </w:r>
      <w:r w:rsidR="006F6C1D" w:rsidRPr="00C97CF8">
        <w:rPr>
          <w:rFonts w:ascii="Times New Roman" w:eastAsia="Calibri" w:hAnsi="Times New Roman" w:cs="Times New Roman"/>
          <w:sz w:val="28"/>
          <w:szCs w:val="28"/>
        </w:rPr>
        <w:t xml:space="preserve"> </w:t>
      </w:r>
      <w:r w:rsidR="006F6C1D" w:rsidRPr="00C97CF8">
        <w:rPr>
          <w:rFonts w:ascii="Times New Roman" w:eastAsia="Calibri" w:hAnsi="Times New Roman" w:cs="Times New Roman"/>
          <w:b/>
          <w:bCs/>
          <w:sz w:val="28"/>
          <w:szCs w:val="28"/>
        </w:rPr>
        <w:t xml:space="preserve">MUNICIPAL NUMERO </w:t>
      </w:r>
      <w:r w:rsidR="006F6C1D" w:rsidRPr="00C97CF8">
        <w:rPr>
          <w:rFonts w:ascii="Times New Roman" w:eastAsia="Calibri" w:hAnsi="Times New Roman" w:cs="Times New Roman"/>
          <w:b/>
          <w:bCs/>
          <w:sz w:val="28"/>
          <w:szCs w:val="28"/>
          <w:shd w:val="clear" w:color="auto" w:fill="FFFFFF"/>
        </w:rPr>
        <w:t>DOS</w:t>
      </w:r>
      <w:r w:rsidR="006F6C1D" w:rsidRPr="00C97CF8">
        <w:rPr>
          <w:rFonts w:ascii="Times New Roman" w:eastAsia="Calibri" w:hAnsi="Times New Roman" w:cs="Times New Roman"/>
          <w:b/>
          <w:bCs/>
          <w:sz w:val="28"/>
          <w:szCs w:val="28"/>
        </w:rPr>
        <w:t xml:space="preserve">”. </w:t>
      </w:r>
      <w:r w:rsidR="006F6C1D" w:rsidRPr="00C97CF8">
        <w:rPr>
          <w:rFonts w:ascii="Times New Roman" w:eastAsia="Calibri" w:hAnsi="Times New Roman" w:cs="Times New Roman"/>
          <w:sz w:val="28"/>
          <w:szCs w:val="28"/>
        </w:rPr>
        <w:t xml:space="preserve">El Concejo Municipal en uso de sus facultades legales, de conformidad al art. 86 </w:t>
      </w:r>
      <w:r w:rsidR="006F6C1D" w:rsidRPr="00C97CF8">
        <w:rPr>
          <w:rFonts w:ascii="Times New Roman" w:eastAsia="Calibri" w:hAnsi="Times New Roman" w:cs="Times New Roman"/>
          <w:sz w:val="28"/>
          <w:szCs w:val="28"/>
        </w:rPr>
        <w:lastRenderedPageBreak/>
        <w:t xml:space="preserve">inciso final, 203, 204 y 235 de la Constitución de la República, art. 30 numeral 4) 14) art. 31 numeral 4) del Código Municipal. Expuesto en el  punto número </w:t>
      </w:r>
      <w:r w:rsidR="006F6C1D" w:rsidRPr="00C97CF8">
        <w:rPr>
          <w:rFonts w:ascii="Times New Roman" w:eastAsia="Calibri" w:hAnsi="Times New Roman" w:cs="Times New Roman"/>
          <w:b/>
          <w:sz w:val="28"/>
          <w:szCs w:val="28"/>
        </w:rPr>
        <w:t>DOS</w:t>
      </w:r>
      <w:r w:rsidR="006F6C1D" w:rsidRPr="00C97CF8">
        <w:rPr>
          <w:rFonts w:ascii="Times New Roman" w:eastAsia="Calibri" w:hAnsi="Times New Roman" w:cs="Times New Roman"/>
          <w:sz w:val="28"/>
          <w:szCs w:val="28"/>
        </w:rPr>
        <w:t xml:space="preserve"> de la Agenda de esta Sesión, Aprobación de la Agenda. Por </w:t>
      </w:r>
      <w:r w:rsidR="006F6C1D" w:rsidRPr="00C97CF8">
        <w:rPr>
          <w:rFonts w:ascii="Times New Roman" w:eastAsia="Calibri" w:hAnsi="Times New Roman" w:cs="Times New Roman"/>
          <w:b/>
          <w:sz w:val="28"/>
          <w:szCs w:val="28"/>
        </w:rPr>
        <w:t>UNANIMIDAD</w:t>
      </w:r>
      <w:r w:rsidR="006F6C1D" w:rsidRPr="00C97CF8">
        <w:rPr>
          <w:rFonts w:ascii="Times New Roman" w:eastAsia="Calibri" w:hAnsi="Times New Roman" w:cs="Times New Roman"/>
          <w:sz w:val="28"/>
          <w:szCs w:val="28"/>
        </w:rPr>
        <w:t xml:space="preserve"> de votos. </w:t>
      </w:r>
      <w:r w:rsidR="006F6C1D" w:rsidRPr="00C97CF8">
        <w:rPr>
          <w:rFonts w:ascii="Times New Roman" w:eastAsia="Calibri" w:hAnsi="Times New Roman" w:cs="Times New Roman"/>
          <w:b/>
          <w:sz w:val="28"/>
          <w:szCs w:val="28"/>
        </w:rPr>
        <w:t xml:space="preserve">ACUERDA: </w:t>
      </w:r>
      <w:r w:rsidR="006F6C1D" w:rsidRPr="00C97CF8">
        <w:rPr>
          <w:rFonts w:ascii="Times New Roman" w:eastAsia="Calibri" w:hAnsi="Times New Roman" w:cs="Times New Roman"/>
          <w:sz w:val="28"/>
          <w:szCs w:val="28"/>
        </w:rPr>
        <w:t xml:space="preserve">Aprobar la Agenda de la Sesión Extraordinaria Número Cuatro de fecha 28/01/2022, que consta de diez Numerales. </w:t>
      </w:r>
      <w:r w:rsidR="006F6C1D" w:rsidRPr="00C97CF8">
        <w:rPr>
          <w:rFonts w:ascii="Times New Roman" w:eastAsia="Calibri" w:hAnsi="Times New Roman" w:cs="Times New Roman"/>
          <w:b/>
          <w:sz w:val="28"/>
          <w:szCs w:val="28"/>
        </w:rPr>
        <w:t xml:space="preserve">CERTIFÍQUESE Y COMUNÍQUESE. </w:t>
      </w:r>
      <w:r w:rsidR="00DC0F41" w:rsidRPr="00C97CF8">
        <w:rPr>
          <w:rFonts w:ascii="Times New Roman" w:eastAsia="Calibri" w:hAnsi="Times New Roman" w:cs="Times New Roman"/>
          <w:b/>
          <w:bCs/>
          <w:sz w:val="28"/>
          <w:szCs w:val="28"/>
        </w:rPr>
        <w:t>“</w:t>
      </w:r>
      <w:r w:rsidR="00DC0F41" w:rsidRPr="00C97CF8">
        <w:rPr>
          <w:rFonts w:ascii="Times New Roman" w:eastAsia="Calibri" w:hAnsi="Times New Roman" w:cs="Times New Roman"/>
          <w:b/>
          <w:sz w:val="28"/>
          <w:szCs w:val="28"/>
        </w:rPr>
        <w:t>ACUERDO</w:t>
      </w:r>
      <w:r w:rsidR="00DC0F41" w:rsidRPr="00C97CF8">
        <w:rPr>
          <w:rFonts w:ascii="Times New Roman" w:eastAsia="Calibri" w:hAnsi="Times New Roman" w:cs="Times New Roman"/>
          <w:b/>
          <w:bCs/>
          <w:sz w:val="28"/>
          <w:szCs w:val="28"/>
        </w:rPr>
        <w:t xml:space="preserve"> MUNICIPAL NÚMERO TRES”. </w:t>
      </w:r>
      <w:r w:rsidR="00DC0F41" w:rsidRPr="00C97CF8">
        <w:rPr>
          <w:rFonts w:ascii="Times New Roman" w:eastAsia="Calibri" w:hAnsi="Times New Roman" w:cs="Times New Roman"/>
          <w:sz w:val="28"/>
          <w:szCs w:val="28"/>
        </w:rPr>
        <w:t>El Concejo Municipal en uso de sus facultades legales, de conformidad al art. 203 y 204 de la Constitución de la República, art. 30 numeral 4) 14) art. 31 numeral 4) del Código Municipal.</w:t>
      </w:r>
      <w:r w:rsidR="00DC0F41" w:rsidRPr="00C97CF8">
        <w:rPr>
          <w:rFonts w:ascii="Times New Roman" w:eastAsia="Calibri" w:hAnsi="Times New Roman" w:cs="Times New Roman"/>
          <w:b/>
          <w:sz w:val="28"/>
          <w:szCs w:val="28"/>
        </w:rPr>
        <w:t xml:space="preserve"> </w:t>
      </w:r>
      <w:r w:rsidR="00DC0F41" w:rsidRPr="00C97CF8">
        <w:rPr>
          <w:rFonts w:ascii="Times New Roman" w:eastAsia="Calibri" w:hAnsi="Times New Roman" w:cs="Times New Roman"/>
          <w:sz w:val="28"/>
          <w:szCs w:val="28"/>
        </w:rPr>
        <w:t xml:space="preserve">Teniendo Participación del </w:t>
      </w:r>
      <w:r w:rsidR="00DC0F41" w:rsidRPr="00C97CF8">
        <w:rPr>
          <w:rFonts w:ascii="Times New Roman" w:eastAsia="Calibri" w:hAnsi="Times New Roman" w:cs="Times New Roman"/>
          <w:b/>
          <w:sz w:val="28"/>
          <w:szCs w:val="28"/>
        </w:rPr>
        <w:t>Lic. Sergio Noel Monroy Martínez</w:t>
      </w:r>
      <w:r w:rsidR="00DC0F41" w:rsidRPr="00C97CF8">
        <w:rPr>
          <w:rFonts w:ascii="Times New Roman" w:eastAsia="Calibri" w:hAnsi="Times New Roman" w:cs="Times New Roman"/>
          <w:sz w:val="28"/>
          <w:szCs w:val="28"/>
        </w:rPr>
        <w:t xml:space="preserve">, </w:t>
      </w:r>
      <w:r w:rsidR="00DC0F41" w:rsidRPr="00C97CF8">
        <w:rPr>
          <w:rFonts w:ascii="Times New Roman" w:eastAsia="Calibri" w:hAnsi="Times New Roman" w:cs="Times New Roman"/>
          <w:b/>
          <w:sz w:val="28"/>
          <w:szCs w:val="28"/>
        </w:rPr>
        <w:t xml:space="preserve">Síndico Municipal, </w:t>
      </w:r>
      <w:r w:rsidR="00DC0F41" w:rsidRPr="00C97CF8">
        <w:rPr>
          <w:rFonts w:ascii="Times New Roman" w:eastAsia="Calibri" w:hAnsi="Times New Roman" w:cs="Times New Roman"/>
          <w:sz w:val="28"/>
          <w:szCs w:val="28"/>
        </w:rPr>
        <w:t xml:space="preserve">por medio de la cual solicita al Honorable Concejo Municipal dejar sin efecto contrataciones realizadas durante el periodo del mes de Noviembre y Diciembre del año 2021 y de enero a la fecha del año 2022, por el motivo de que se ha incrementado la planilla por ende el presupuesto. Por tanto, El Concejo Municipal Plural, habiendo deliberado el punto, por </w:t>
      </w:r>
      <w:r w:rsidR="00DC0F41" w:rsidRPr="00C97CF8">
        <w:rPr>
          <w:rFonts w:ascii="Times New Roman" w:eastAsia="Calibri" w:hAnsi="Times New Roman" w:cs="Times New Roman"/>
          <w:b/>
          <w:sz w:val="28"/>
          <w:szCs w:val="28"/>
        </w:rPr>
        <w:t>UNANIMIDAD</w:t>
      </w:r>
      <w:r w:rsidR="00DC0F41" w:rsidRPr="00C97CF8">
        <w:rPr>
          <w:rFonts w:ascii="Times New Roman" w:eastAsia="Calibri" w:hAnsi="Times New Roman" w:cs="Times New Roman"/>
          <w:sz w:val="28"/>
          <w:szCs w:val="28"/>
        </w:rPr>
        <w:t xml:space="preserve"> de votos. </w:t>
      </w:r>
      <w:r w:rsidR="00DC0F41" w:rsidRPr="00C97CF8">
        <w:rPr>
          <w:rFonts w:ascii="Times New Roman" w:eastAsia="Calibri" w:hAnsi="Times New Roman" w:cs="Times New Roman"/>
          <w:b/>
          <w:sz w:val="28"/>
          <w:szCs w:val="28"/>
        </w:rPr>
        <w:t>ACUERDA: NÓMBRESE COMISIÓN EVALUADORA</w:t>
      </w:r>
      <w:r w:rsidR="00DC0F41" w:rsidRPr="00C97CF8">
        <w:rPr>
          <w:rFonts w:ascii="Times New Roman" w:eastAsia="Calibri" w:hAnsi="Times New Roman" w:cs="Times New Roman"/>
          <w:sz w:val="28"/>
          <w:szCs w:val="28"/>
        </w:rPr>
        <w:t>, para realizar Previa Revisión de los contratos existentes  del periodo comprendido del mes de</w:t>
      </w:r>
      <w:r w:rsidR="00DC0F41" w:rsidRPr="00C97CF8">
        <w:rPr>
          <w:rFonts w:ascii="Times New Roman" w:eastAsia="Calibri" w:hAnsi="Times New Roman" w:cs="Times New Roman"/>
          <w:b/>
          <w:sz w:val="28"/>
          <w:szCs w:val="28"/>
        </w:rPr>
        <w:t xml:space="preserve"> </w:t>
      </w:r>
      <w:r w:rsidR="00DC0F41" w:rsidRPr="00C97CF8">
        <w:rPr>
          <w:rFonts w:ascii="Times New Roman" w:eastAsia="Calibri" w:hAnsi="Times New Roman" w:cs="Times New Roman"/>
          <w:sz w:val="28"/>
          <w:szCs w:val="28"/>
        </w:rPr>
        <w:t xml:space="preserve">Noviembre y Diciembre del año 2021 y de enero a la fecha del año 2022, quedando integrada por las siguiente personas: </w:t>
      </w:r>
      <w:r w:rsidR="00DC0F41" w:rsidRPr="00C97CF8">
        <w:rPr>
          <w:rFonts w:ascii="Times New Roman" w:eastAsia="Calibri" w:hAnsi="Times New Roman" w:cs="Times New Roman"/>
          <w:b/>
          <w:sz w:val="28"/>
          <w:szCs w:val="28"/>
        </w:rPr>
        <w:t>PARTE TÉCNICA:</w:t>
      </w:r>
      <w:r w:rsidR="00DC0F41" w:rsidRPr="00C97CF8">
        <w:rPr>
          <w:rFonts w:ascii="Times New Roman" w:eastAsia="Calibri" w:hAnsi="Times New Roman" w:cs="Times New Roman"/>
          <w:sz w:val="28"/>
          <w:szCs w:val="28"/>
        </w:rPr>
        <w:t xml:space="preserve"> </w:t>
      </w:r>
      <w:r w:rsidR="004D7D8A">
        <w:rPr>
          <w:rFonts w:ascii="Times New Roman" w:eastAsia="Calibri" w:hAnsi="Times New Roman" w:cs="Times New Roman"/>
          <w:b/>
          <w:sz w:val="28"/>
          <w:szCs w:val="28"/>
        </w:rPr>
        <w:t>XXXXXXXXXX</w:t>
      </w:r>
      <w:r w:rsidR="00DC0F41" w:rsidRPr="00C97CF8">
        <w:rPr>
          <w:rFonts w:ascii="Times New Roman" w:eastAsia="Calibri" w:hAnsi="Times New Roman" w:cs="Times New Roman"/>
          <w:b/>
          <w:sz w:val="28"/>
          <w:szCs w:val="28"/>
        </w:rPr>
        <w:t xml:space="preserve">, </w:t>
      </w:r>
      <w:r w:rsidR="00DC0F41" w:rsidRPr="00C97CF8">
        <w:rPr>
          <w:rFonts w:ascii="Times New Roman" w:eastAsia="Calibri" w:hAnsi="Times New Roman" w:cs="Times New Roman"/>
          <w:sz w:val="28"/>
          <w:szCs w:val="28"/>
        </w:rPr>
        <w:t>Jefa de la Unidad de Planificación y Seguimiento con Funciones en la Unidad de Informacion Territorial;</w:t>
      </w:r>
      <w:r w:rsidR="00DC0F41" w:rsidRPr="00C97CF8">
        <w:rPr>
          <w:rFonts w:ascii="Times New Roman" w:eastAsia="Calibri" w:hAnsi="Times New Roman" w:cs="Times New Roman"/>
          <w:b/>
          <w:sz w:val="28"/>
          <w:szCs w:val="28"/>
        </w:rPr>
        <w:t xml:space="preserve"> (Coordinadora), </w:t>
      </w:r>
      <w:r w:rsidR="004D7D8A">
        <w:rPr>
          <w:rFonts w:ascii="Times New Roman" w:eastAsia="Calibri" w:hAnsi="Times New Roman" w:cs="Times New Roman"/>
          <w:b/>
          <w:sz w:val="28"/>
          <w:szCs w:val="28"/>
        </w:rPr>
        <w:t>XXXXXXXXXXXX</w:t>
      </w:r>
      <w:r w:rsidR="00DC0F41" w:rsidRPr="00C97CF8">
        <w:rPr>
          <w:rFonts w:ascii="Times New Roman" w:eastAsia="Calibri" w:hAnsi="Times New Roman" w:cs="Times New Roman"/>
          <w:b/>
          <w:sz w:val="28"/>
          <w:szCs w:val="28"/>
        </w:rPr>
        <w:t xml:space="preserve">, </w:t>
      </w:r>
      <w:r w:rsidR="00DC0F41" w:rsidRPr="00C97CF8">
        <w:rPr>
          <w:rFonts w:ascii="Times New Roman" w:eastAsia="Calibri" w:hAnsi="Times New Roman" w:cs="Times New Roman"/>
          <w:sz w:val="28"/>
          <w:szCs w:val="28"/>
        </w:rPr>
        <w:t>Sub Gerente Administrativa;</w:t>
      </w:r>
      <w:r w:rsidR="00DC0F41" w:rsidRPr="00C97CF8">
        <w:rPr>
          <w:rFonts w:ascii="Times New Roman" w:eastAsia="Calibri" w:hAnsi="Times New Roman" w:cs="Times New Roman"/>
          <w:b/>
          <w:sz w:val="28"/>
          <w:szCs w:val="28"/>
        </w:rPr>
        <w:t xml:space="preserve"> </w:t>
      </w:r>
      <w:r w:rsidR="004D7D8A">
        <w:rPr>
          <w:rFonts w:ascii="Times New Roman" w:eastAsia="Calibri" w:hAnsi="Times New Roman" w:cs="Times New Roman"/>
          <w:b/>
          <w:sz w:val="28"/>
          <w:szCs w:val="28"/>
        </w:rPr>
        <w:t>XXXXXXXXXX</w:t>
      </w:r>
      <w:r w:rsidR="00DC0F41" w:rsidRPr="00C97CF8">
        <w:rPr>
          <w:rFonts w:ascii="Times New Roman" w:eastAsia="Calibri" w:hAnsi="Times New Roman" w:cs="Times New Roman"/>
          <w:b/>
          <w:sz w:val="28"/>
          <w:szCs w:val="28"/>
        </w:rPr>
        <w:t xml:space="preserve"> </w:t>
      </w:r>
      <w:r w:rsidR="00DC0F41" w:rsidRPr="00C97CF8">
        <w:rPr>
          <w:rFonts w:ascii="Times New Roman" w:eastAsia="Calibri" w:hAnsi="Times New Roman" w:cs="Times New Roman"/>
          <w:sz w:val="28"/>
          <w:szCs w:val="28"/>
        </w:rPr>
        <w:t>Sub Gerente Financiero Tributario;</w:t>
      </w:r>
      <w:r w:rsidR="00DC0F41" w:rsidRPr="00C97CF8">
        <w:rPr>
          <w:rFonts w:ascii="Times New Roman" w:eastAsia="Calibri" w:hAnsi="Times New Roman" w:cs="Times New Roman"/>
          <w:b/>
          <w:sz w:val="28"/>
          <w:szCs w:val="28"/>
        </w:rPr>
        <w:t xml:space="preserve"> </w:t>
      </w:r>
      <w:r w:rsidR="004D7D8A">
        <w:rPr>
          <w:rFonts w:ascii="Times New Roman" w:eastAsia="Calibri" w:hAnsi="Times New Roman" w:cs="Times New Roman"/>
          <w:b/>
          <w:sz w:val="28"/>
          <w:szCs w:val="28"/>
        </w:rPr>
        <w:t>XXXXXXXX</w:t>
      </w:r>
      <w:r w:rsidR="00DC0F41" w:rsidRPr="00C97CF8">
        <w:rPr>
          <w:rFonts w:ascii="Times New Roman" w:eastAsia="Calibri" w:hAnsi="Times New Roman" w:cs="Times New Roman"/>
          <w:sz w:val="28"/>
          <w:szCs w:val="28"/>
        </w:rPr>
        <w:t xml:space="preserve"> Gerente de Desarrollo Social;</w:t>
      </w:r>
      <w:r w:rsidR="00DC0F41" w:rsidRPr="00C97CF8">
        <w:rPr>
          <w:rFonts w:ascii="Times New Roman" w:eastAsia="Calibri" w:hAnsi="Times New Roman" w:cs="Times New Roman"/>
          <w:b/>
          <w:sz w:val="28"/>
          <w:szCs w:val="28"/>
        </w:rPr>
        <w:t xml:space="preserve"> </w:t>
      </w:r>
      <w:r w:rsidR="004D7D8A">
        <w:rPr>
          <w:rFonts w:ascii="Times New Roman" w:eastAsia="Calibri" w:hAnsi="Times New Roman" w:cs="Times New Roman"/>
          <w:b/>
          <w:sz w:val="28"/>
          <w:szCs w:val="28"/>
        </w:rPr>
        <w:t>XXXXXXXX</w:t>
      </w:r>
      <w:r w:rsidR="00DC0F41" w:rsidRPr="00C97CF8">
        <w:rPr>
          <w:rFonts w:ascii="Times New Roman" w:eastAsia="Calibri" w:hAnsi="Times New Roman" w:cs="Times New Roman"/>
          <w:b/>
          <w:sz w:val="28"/>
          <w:szCs w:val="28"/>
        </w:rPr>
        <w:t xml:space="preserve">, </w:t>
      </w:r>
      <w:r w:rsidR="00DC0F41" w:rsidRPr="00C97CF8">
        <w:rPr>
          <w:rFonts w:ascii="Times New Roman" w:eastAsia="Calibri" w:hAnsi="Times New Roman" w:cs="Times New Roman"/>
          <w:sz w:val="28"/>
          <w:szCs w:val="28"/>
        </w:rPr>
        <w:t xml:space="preserve">Sub Gerente de Desarrollo Territorial; </w:t>
      </w:r>
      <w:r w:rsidR="00DC0F41" w:rsidRPr="00C97CF8">
        <w:rPr>
          <w:rFonts w:ascii="Times New Roman" w:eastAsia="Calibri" w:hAnsi="Times New Roman" w:cs="Times New Roman"/>
          <w:b/>
          <w:sz w:val="28"/>
          <w:szCs w:val="28"/>
        </w:rPr>
        <w:t>COMO MIEMBROS DEL CONCEJO: Sra. Carla María Navarro Franco,</w:t>
      </w:r>
      <w:r w:rsidR="00DC0F41" w:rsidRPr="00C97CF8">
        <w:rPr>
          <w:rFonts w:ascii="Times New Roman" w:eastAsia="Calibri" w:hAnsi="Times New Roman" w:cs="Times New Roman"/>
          <w:sz w:val="28"/>
          <w:szCs w:val="28"/>
        </w:rPr>
        <w:t xml:space="preserve"> Primera Regidora Propietaria; </w:t>
      </w:r>
      <w:r w:rsidR="00DC0F41" w:rsidRPr="00C97CF8">
        <w:rPr>
          <w:rFonts w:ascii="Times New Roman" w:eastAsia="Calibri" w:hAnsi="Times New Roman" w:cs="Times New Roman"/>
          <w:b/>
          <w:sz w:val="28"/>
          <w:szCs w:val="28"/>
        </w:rPr>
        <w:t>Sr. Jonathan Bryan Gómez Cruz,</w:t>
      </w:r>
      <w:r w:rsidR="00DC0F41" w:rsidRPr="00C97CF8">
        <w:rPr>
          <w:rFonts w:ascii="Times New Roman" w:eastAsia="Calibri" w:hAnsi="Times New Roman" w:cs="Times New Roman"/>
          <w:sz w:val="28"/>
          <w:szCs w:val="28"/>
        </w:rPr>
        <w:t xml:space="preserve"> Quinto Regidor Propietario y el </w:t>
      </w:r>
      <w:r w:rsidR="00DC0F41" w:rsidRPr="00C97CF8">
        <w:rPr>
          <w:rFonts w:ascii="Times New Roman" w:eastAsia="Calibri" w:hAnsi="Times New Roman" w:cs="Times New Roman"/>
          <w:b/>
          <w:sz w:val="28"/>
          <w:szCs w:val="28"/>
        </w:rPr>
        <w:t xml:space="preserve">Lic. José Francisco Luna Vásquez, </w:t>
      </w:r>
      <w:r w:rsidR="00DC0F41" w:rsidRPr="00C97CF8">
        <w:rPr>
          <w:rFonts w:ascii="Times New Roman" w:eastAsia="Calibri" w:hAnsi="Times New Roman" w:cs="Times New Roman"/>
          <w:sz w:val="28"/>
          <w:szCs w:val="28"/>
        </w:rPr>
        <w:t xml:space="preserve">Primero Regidor Suplente.- </w:t>
      </w:r>
      <w:r w:rsidR="00DC0F41" w:rsidRPr="00C97CF8">
        <w:rPr>
          <w:rFonts w:ascii="Times New Roman" w:eastAsia="Calibri" w:hAnsi="Times New Roman" w:cs="Times New Roman"/>
          <w:b/>
          <w:sz w:val="28"/>
          <w:szCs w:val="28"/>
        </w:rPr>
        <w:t>CERTIFIQUESE Y COMUNIQUESE.</w:t>
      </w:r>
      <w:r w:rsidR="00DC0F41" w:rsidRPr="00C97CF8">
        <w:rPr>
          <w:rFonts w:ascii="Times New Roman" w:eastAsia="Calibri" w:hAnsi="Times New Roman" w:cs="Times New Roman"/>
          <w:sz w:val="28"/>
          <w:szCs w:val="28"/>
        </w:rPr>
        <w:t xml:space="preserve">- </w:t>
      </w:r>
      <w:r w:rsidR="00DA2C3F" w:rsidRPr="00C97CF8">
        <w:rPr>
          <w:rFonts w:ascii="Times New Roman" w:eastAsia="Calibri" w:hAnsi="Times New Roman" w:cs="Times New Roman"/>
          <w:b/>
          <w:bCs/>
          <w:sz w:val="28"/>
          <w:szCs w:val="28"/>
        </w:rPr>
        <w:t xml:space="preserve">ACUERDO </w:t>
      </w:r>
      <w:r w:rsidR="00DA2C3F" w:rsidRPr="00C97CF8">
        <w:rPr>
          <w:rFonts w:ascii="Times New Roman" w:eastAsia="Calibri" w:hAnsi="Times New Roman" w:cs="Times New Roman"/>
          <w:b/>
          <w:sz w:val="28"/>
          <w:szCs w:val="28"/>
          <w:lang w:val="es-SV"/>
        </w:rPr>
        <w:t>MUNICIPAL NÚMERO CUATRO</w:t>
      </w:r>
      <w:r w:rsidR="00DA2C3F" w:rsidRPr="00C97CF8">
        <w:rPr>
          <w:rFonts w:ascii="Times New Roman" w:eastAsia="Calibri" w:hAnsi="Times New Roman" w:cs="Times New Roman"/>
          <w:sz w:val="28"/>
          <w:szCs w:val="28"/>
          <w:lang w:val="es-SV"/>
        </w:rPr>
        <w:t xml:space="preserve">. </w:t>
      </w:r>
      <w:r w:rsidR="00DA2C3F" w:rsidRPr="00C97CF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w:t>
      </w:r>
      <w:r w:rsidR="00DA2C3F" w:rsidRPr="00C97CF8">
        <w:rPr>
          <w:rFonts w:ascii="Times New Roman" w:eastAsia="Calibri" w:hAnsi="Times New Roman" w:cs="Times New Roman"/>
          <w:b/>
          <w:sz w:val="28"/>
          <w:szCs w:val="28"/>
        </w:rPr>
        <w:t xml:space="preserve">Participación del Licenciado Sergio Noel Monroy Martínez; Síndico Municipal, </w:t>
      </w:r>
      <w:r w:rsidR="00DA2C3F" w:rsidRPr="00C97CF8">
        <w:rPr>
          <w:rFonts w:ascii="Times New Roman" w:eastAsia="Calibri" w:hAnsi="Times New Roman" w:cs="Times New Roman"/>
          <w:sz w:val="28"/>
          <w:szCs w:val="28"/>
        </w:rPr>
        <w:t xml:space="preserve">en donde hace de conocimiento al Pleno lo siguiente: </w:t>
      </w:r>
      <w:r w:rsidR="00DA2C3F" w:rsidRPr="00C97CF8">
        <w:rPr>
          <w:rFonts w:ascii="Times New Roman" w:eastAsia="Calibri" w:hAnsi="Times New Roman" w:cs="Times New Roman"/>
          <w:b/>
          <w:sz w:val="28"/>
          <w:szCs w:val="28"/>
        </w:rPr>
        <w:t>I)</w:t>
      </w:r>
      <w:r w:rsidR="00DA2C3F" w:rsidRPr="00C97CF8">
        <w:rPr>
          <w:rFonts w:ascii="Times New Roman" w:eastAsia="Calibri" w:hAnsi="Times New Roman" w:cs="Times New Roman"/>
          <w:sz w:val="28"/>
          <w:szCs w:val="28"/>
        </w:rPr>
        <w:t xml:space="preserve"> Que en fecha veintiuno de diciembre del año dos mil veintiuno, se remitió Memorandum por parte de su persona, al Departamento de Tesorería y Recursos </w:t>
      </w:r>
      <w:r w:rsidR="00DA2C3F" w:rsidRPr="00C97CF8">
        <w:rPr>
          <w:rFonts w:ascii="Times New Roman" w:eastAsia="Calibri" w:hAnsi="Times New Roman" w:cs="Times New Roman"/>
          <w:sz w:val="28"/>
          <w:szCs w:val="28"/>
        </w:rPr>
        <w:lastRenderedPageBreak/>
        <w:t xml:space="preserve">Humanos ambos de esta Municipalidad, en el cual se les notifico que debido a las inconsistencias encontradas en el depósito, que se había realizado por parte de esta Municipalidad en concepto de pago del mes de diciembre a los empleados Municipalidad, que fueron despedidos y por no contar con los respaldos técnicos y legales correspondientes, hizo de conocimiento que su persona </w:t>
      </w:r>
      <w:r w:rsidR="00DA2C3F" w:rsidRPr="00C97CF8">
        <w:rPr>
          <w:rFonts w:ascii="Times New Roman" w:eastAsia="Calibri" w:hAnsi="Times New Roman" w:cs="Times New Roman"/>
          <w:b/>
          <w:sz w:val="28"/>
          <w:szCs w:val="28"/>
        </w:rPr>
        <w:t xml:space="preserve">NO FIRMARA PLANILLA </w:t>
      </w:r>
      <w:r w:rsidR="00DA2C3F" w:rsidRPr="00C97CF8">
        <w:rPr>
          <w:rFonts w:ascii="Times New Roman" w:eastAsia="Calibri" w:hAnsi="Times New Roman" w:cs="Times New Roman"/>
          <w:sz w:val="28"/>
          <w:szCs w:val="28"/>
        </w:rPr>
        <w:t xml:space="preserve">de los empleados que serán indemnizados por supresión de plazas. </w:t>
      </w:r>
      <w:r w:rsidR="00DA2C3F" w:rsidRPr="00C97CF8">
        <w:rPr>
          <w:rFonts w:ascii="Times New Roman" w:eastAsia="Calibri" w:hAnsi="Times New Roman" w:cs="Times New Roman"/>
          <w:b/>
          <w:sz w:val="28"/>
          <w:szCs w:val="28"/>
        </w:rPr>
        <w:t>II)</w:t>
      </w:r>
      <w:r w:rsidR="00DA2C3F" w:rsidRPr="00C97CF8">
        <w:rPr>
          <w:rFonts w:ascii="Times New Roman" w:eastAsia="Calibri" w:hAnsi="Times New Roman" w:cs="Times New Roman"/>
          <w:sz w:val="28"/>
          <w:szCs w:val="28"/>
        </w:rPr>
        <w:t xml:space="preserve"> Que en fecha veintitrés de diciembre del año dos mil veintiuno, a las quince horas, se presentó a su Unidad el empleado </w:t>
      </w:r>
      <w:r w:rsidR="00B9211B">
        <w:rPr>
          <w:rFonts w:ascii="Times New Roman" w:eastAsia="Calibri" w:hAnsi="Times New Roman" w:cs="Times New Roman"/>
          <w:sz w:val="28"/>
          <w:szCs w:val="28"/>
        </w:rPr>
        <w:t>XXXXXXXXXX</w:t>
      </w:r>
      <w:r w:rsidR="00DA2C3F" w:rsidRPr="00C97CF8">
        <w:rPr>
          <w:rFonts w:ascii="Times New Roman" w:eastAsia="Calibri" w:hAnsi="Times New Roman" w:cs="Times New Roman"/>
          <w:sz w:val="28"/>
          <w:szCs w:val="28"/>
        </w:rPr>
        <w:t xml:space="preserve"> con el cargo de Auxiliar Administrativo III, asignado al Departamento de Recursos Humanos, con el fin que su persona firmara “EL VISTO BUENO” a la planilla de los empleados indemnizados por supresión de plaza, para que el Tesorero Municipal, efectuará el abono correspondiente del mes de diciembre del año dos mil veintiuno, por lo cual, manifestó  que no plasmara su firma en dicha planilla, por considerar que dicho acto administrativo no cuenta con los elementos necesarios señalados en la Ley. Por lo antes descrito, expone lo siguiente: </w:t>
      </w:r>
      <w:r w:rsidR="00DA2C3F" w:rsidRPr="00C97CF8">
        <w:rPr>
          <w:rFonts w:ascii="Times New Roman" w:eastAsia="Calibri" w:hAnsi="Times New Roman" w:cs="Times New Roman"/>
          <w:b/>
          <w:sz w:val="28"/>
          <w:szCs w:val="28"/>
        </w:rPr>
        <w:t>A)</w:t>
      </w:r>
      <w:r w:rsidR="00DA2C3F" w:rsidRPr="00C97CF8">
        <w:rPr>
          <w:rFonts w:ascii="Times New Roman" w:eastAsia="Calibri" w:hAnsi="Times New Roman" w:cs="Times New Roman"/>
          <w:sz w:val="28"/>
          <w:szCs w:val="28"/>
        </w:rPr>
        <w:t xml:space="preserve"> Que el Código Municipal en el Art. 86 inc. 2. Establece que para que sea legitimo abono los pagos hechos por los tesoreros, deberán estar los recibos firmados por los recipientes u otras personas a su ruego si estos no supieren o no pudieren firmar; es de manifestar que la planilla de los empleados indemnizados por supresión de plaza, presentada en fecha veintitrés de diciembre del año dos mil veintiuno, no contaba con los respaldos correspondientes (recibos firmados por los recipientes), para poder autorizar con su firma y dar “EL VISTO BUENO” a la planilla antes mencionada. </w:t>
      </w:r>
      <w:r w:rsidR="00DA2C3F" w:rsidRPr="00C97CF8">
        <w:rPr>
          <w:rFonts w:ascii="Times New Roman" w:eastAsia="Calibri" w:hAnsi="Times New Roman" w:cs="Times New Roman"/>
          <w:b/>
          <w:sz w:val="28"/>
          <w:szCs w:val="28"/>
        </w:rPr>
        <w:t xml:space="preserve">B) </w:t>
      </w:r>
      <w:r w:rsidR="00DA2C3F" w:rsidRPr="00C97CF8">
        <w:rPr>
          <w:rFonts w:ascii="Times New Roman" w:eastAsia="Calibri" w:hAnsi="Times New Roman" w:cs="Times New Roman"/>
          <w:sz w:val="28"/>
          <w:szCs w:val="28"/>
        </w:rPr>
        <w:t xml:space="preserve">En ese mismo orden de ideas el artículo en mención en su inciso tercero, establece que cuando el Síndico Municipal tuviera observaciones o se negare a autorizar “EL VISTO BUENO”, deberá razonarlo y fundamentarlo  por escrito dentro de un plazo de tres días hábiles, a fin de que el Concejo Subsane, corrija o ratifique; en caso de ser ratificado deberá firmarlo el Síndico. Por lo cual, y al tenor de lo establecido en el art. 86 del Código Municipal interpone ante el Pleno el presente escrito, en el cual expone las observaciones realizadas por su persona, así como  el  razonamiento y  fundamento de la negativa a la autorización de “EL VISTO BUENO”, con la finalidad que el Honorable Concejo subsane, corrija o ratifique la observación realizada. Este Concejo Municipal Plural, en uso de sus facultades legales y habiendo deliberado el punto, </w:t>
      </w:r>
      <w:r w:rsidR="00DA2C3F" w:rsidRPr="00C97CF8">
        <w:rPr>
          <w:rFonts w:ascii="Times New Roman" w:eastAsia="Calibri" w:hAnsi="Times New Roman" w:cs="Times New Roman"/>
          <w:bCs/>
          <w:sz w:val="28"/>
          <w:szCs w:val="28"/>
        </w:rPr>
        <w:t xml:space="preserve">por </w:t>
      </w:r>
      <w:r w:rsidR="00DA2C3F" w:rsidRPr="00C97CF8">
        <w:rPr>
          <w:rFonts w:ascii="Times New Roman" w:eastAsia="Calibri" w:hAnsi="Times New Roman" w:cs="Times New Roman"/>
          <w:b/>
          <w:sz w:val="28"/>
          <w:szCs w:val="28"/>
        </w:rPr>
        <w:t xml:space="preserve">MAYORIA </w:t>
      </w:r>
      <w:r w:rsidR="00DA2C3F" w:rsidRPr="00C97CF8">
        <w:rPr>
          <w:rFonts w:ascii="Times New Roman" w:eastAsia="Calibri" w:hAnsi="Times New Roman" w:cs="Times New Roman"/>
          <w:sz w:val="28"/>
          <w:szCs w:val="28"/>
        </w:rPr>
        <w:t xml:space="preserve">de </w:t>
      </w:r>
      <w:r w:rsidR="00DA2C3F" w:rsidRPr="00C97CF8">
        <w:rPr>
          <w:rFonts w:ascii="Times New Roman" w:eastAsia="Calibri" w:hAnsi="Times New Roman" w:cs="Times New Roman"/>
          <w:b/>
          <w:sz w:val="28"/>
          <w:szCs w:val="28"/>
        </w:rPr>
        <w:t xml:space="preserve">NUEVE VOTOS A FAVOR, CUATRO VOTOS </w:t>
      </w:r>
      <w:r w:rsidR="00DA2C3F" w:rsidRPr="00C97CF8">
        <w:rPr>
          <w:rFonts w:ascii="Times New Roman" w:eastAsia="Calibri" w:hAnsi="Times New Roman" w:cs="Times New Roman"/>
          <w:b/>
          <w:sz w:val="28"/>
          <w:szCs w:val="28"/>
        </w:rPr>
        <w:lastRenderedPageBreak/>
        <w:t xml:space="preserve">SALVADOS </w:t>
      </w:r>
      <w:r w:rsidR="00DA2C3F" w:rsidRPr="00C97CF8">
        <w:rPr>
          <w:rFonts w:ascii="Times New Roman" w:eastAsia="Calibri" w:hAnsi="Times New Roman" w:cs="Times New Roman"/>
          <w:sz w:val="28"/>
          <w:szCs w:val="28"/>
        </w:rPr>
        <w:t xml:space="preserve">de los miembros del Concejo: señor </w:t>
      </w:r>
      <w:r w:rsidR="00DA2C3F" w:rsidRPr="00C97CF8">
        <w:rPr>
          <w:rFonts w:ascii="Times New Roman" w:eastAsia="Calibri" w:hAnsi="Times New Roman" w:cs="Times New Roman"/>
          <w:b/>
          <w:sz w:val="28"/>
          <w:szCs w:val="28"/>
        </w:rPr>
        <w:t xml:space="preserve">Carlos Alberto Palma Fuentes; Sexto Regidor Propietario, </w:t>
      </w:r>
      <w:r w:rsidR="00DA2C3F" w:rsidRPr="00C97CF8">
        <w:rPr>
          <w:rFonts w:ascii="Times New Roman" w:eastAsia="Calibri" w:hAnsi="Times New Roman" w:cs="Times New Roman"/>
          <w:sz w:val="28"/>
          <w:szCs w:val="28"/>
        </w:rPr>
        <w:t xml:space="preserve">Manifestando literalmente lo siguiente: “Voto en contra ya que por motivos de salud no pude asistir a la Sesión de Concejo donde se suprimieron las plazas de fecha 25 de junio 2021”, </w:t>
      </w:r>
      <w:r w:rsidR="00DA2C3F" w:rsidRPr="00C97CF8">
        <w:rPr>
          <w:rFonts w:ascii="Times New Roman" w:eastAsia="Calibri" w:hAnsi="Times New Roman" w:cs="Times New Roman"/>
          <w:b/>
          <w:sz w:val="28"/>
          <w:szCs w:val="28"/>
        </w:rPr>
        <w:t xml:space="preserve">Ing. Gilberto Antonio Amador Medrano; Decimo Regidor Propietario, </w:t>
      </w:r>
      <w:r w:rsidR="00DA2C3F" w:rsidRPr="00C97CF8">
        <w:rPr>
          <w:rFonts w:ascii="Times New Roman" w:eastAsia="Calibri" w:hAnsi="Times New Roman" w:cs="Times New Roman"/>
          <w:sz w:val="28"/>
          <w:szCs w:val="28"/>
        </w:rPr>
        <w:t xml:space="preserve">manifestando literalmente lo siguiente: “Voto en contra de la autorización o Vo. Bo.  al Sindico para proceder a pagar planillas de indemnización pendientes de diciembre 2021 y enero 2022, porque no hay respaldo de que los supuestos empleados hayan firmado de recibidos los pagos anteriormente emitidos”, </w:t>
      </w:r>
      <w:r w:rsidR="00DA2C3F" w:rsidRPr="00C97CF8">
        <w:rPr>
          <w:rFonts w:ascii="Times New Roman" w:eastAsia="Calibri" w:hAnsi="Times New Roman" w:cs="Times New Roman"/>
          <w:b/>
          <w:sz w:val="28"/>
          <w:szCs w:val="28"/>
        </w:rPr>
        <w:t>señor</w:t>
      </w:r>
      <w:r w:rsidR="00DA2C3F" w:rsidRPr="00C97CF8">
        <w:rPr>
          <w:rFonts w:ascii="Times New Roman" w:eastAsia="Calibri" w:hAnsi="Times New Roman" w:cs="Times New Roman"/>
          <w:sz w:val="28"/>
          <w:szCs w:val="28"/>
        </w:rPr>
        <w:t xml:space="preserve"> </w:t>
      </w:r>
      <w:r w:rsidR="00DA2C3F" w:rsidRPr="00C97CF8">
        <w:rPr>
          <w:rFonts w:ascii="Times New Roman" w:eastAsia="Calibri" w:hAnsi="Times New Roman" w:cs="Times New Roman"/>
          <w:b/>
          <w:sz w:val="28"/>
          <w:szCs w:val="28"/>
        </w:rPr>
        <w:t>Bayron Eraldo Baltazar Martínez Barahona; Decimo Primer Regidor Propietario</w:t>
      </w:r>
      <w:r w:rsidR="00DA2C3F" w:rsidRPr="00C97CF8">
        <w:rPr>
          <w:rFonts w:ascii="Times New Roman" w:eastAsia="Calibri" w:hAnsi="Times New Roman" w:cs="Times New Roman"/>
          <w:sz w:val="28"/>
          <w:szCs w:val="28"/>
        </w:rPr>
        <w:t xml:space="preserve">; manifestando literalmente lo siguiente: Voto en contra porque no vote por la supresión de plazas de estos empleados, para su pago de indemnización sin previa aceptación de los mismos”   </w:t>
      </w:r>
      <w:r w:rsidR="00DA2C3F" w:rsidRPr="00C97CF8">
        <w:rPr>
          <w:rFonts w:ascii="Times New Roman" w:eastAsia="Calibri" w:hAnsi="Times New Roman" w:cs="Times New Roman"/>
          <w:b/>
          <w:sz w:val="28"/>
          <w:szCs w:val="28"/>
        </w:rPr>
        <w:t xml:space="preserve">y señor Osmin de Jesús Menjivar González; Décimo Segundo Regidor Propietario; </w:t>
      </w:r>
      <w:r w:rsidR="00DA2C3F" w:rsidRPr="00C97CF8">
        <w:rPr>
          <w:rFonts w:ascii="Times New Roman" w:eastAsia="Calibri" w:hAnsi="Times New Roman" w:cs="Times New Roman"/>
          <w:sz w:val="28"/>
          <w:szCs w:val="28"/>
        </w:rPr>
        <w:t xml:space="preserve"> manifestando literalmente lo siguiente: “ Por ver votado en contra de las supresiones de plazas  no tener respaldo de dio pago” y</w:t>
      </w:r>
      <w:r w:rsidR="00DA2C3F" w:rsidRPr="00C97CF8">
        <w:rPr>
          <w:rFonts w:ascii="Times New Roman" w:eastAsia="Calibri" w:hAnsi="Times New Roman" w:cs="Times New Roman"/>
          <w:b/>
          <w:sz w:val="28"/>
          <w:szCs w:val="28"/>
        </w:rPr>
        <w:t xml:space="preserve">  UNA ABSTENCIÓN </w:t>
      </w:r>
      <w:r w:rsidR="00DA2C3F" w:rsidRPr="00C97CF8">
        <w:rPr>
          <w:rFonts w:ascii="Times New Roman" w:eastAsia="Calibri" w:hAnsi="Times New Roman" w:cs="Times New Roman"/>
          <w:sz w:val="28"/>
          <w:szCs w:val="28"/>
        </w:rPr>
        <w:t>al momento de esta votación</w:t>
      </w:r>
      <w:r w:rsidR="00DA2C3F" w:rsidRPr="00C97CF8">
        <w:rPr>
          <w:rFonts w:ascii="Times New Roman" w:eastAsia="Calibri" w:hAnsi="Times New Roman" w:cs="Times New Roman"/>
          <w:b/>
          <w:sz w:val="28"/>
          <w:szCs w:val="28"/>
        </w:rPr>
        <w:t xml:space="preserve"> del Licenciado Sergio Noel Monroy Martínez; Síndico Municipal.  ACUERDA: </w:t>
      </w:r>
      <w:r w:rsidR="00DA2C3F" w:rsidRPr="00C97CF8">
        <w:rPr>
          <w:rFonts w:ascii="Times New Roman" w:eastAsia="Calibri" w:hAnsi="Times New Roman" w:cs="Times New Roman"/>
          <w:sz w:val="28"/>
          <w:szCs w:val="28"/>
        </w:rPr>
        <w:t xml:space="preserve">Autorizar al </w:t>
      </w:r>
      <w:r w:rsidR="00DA2C3F" w:rsidRPr="00C97CF8">
        <w:rPr>
          <w:rFonts w:ascii="Times New Roman" w:eastAsia="Calibri" w:hAnsi="Times New Roman" w:cs="Times New Roman"/>
          <w:b/>
          <w:sz w:val="28"/>
          <w:szCs w:val="28"/>
        </w:rPr>
        <w:t>Licenciado Sergio Noel Monroy Martínez; Síndico Municipal</w:t>
      </w:r>
      <w:r w:rsidR="00DA2C3F" w:rsidRPr="00C97CF8">
        <w:rPr>
          <w:rFonts w:ascii="Times New Roman" w:eastAsia="Calibri" w:hAnsi="Times New Roman" w:cs="Times New Roman"/>
          <w:sz w:val="28"/>
          <w:szCs w:val="28"/>
        </w:rPr>
        <w:t xml:space="preserve">, para que </w:t>
      </w:r>
      <w:r w:rsidR="00DA2C3F" w:rsidRPr="00C97CF8">
        <w:rPr>
          <w:rFonts w:ascii="Times New Roman" w:eastAsia="Calibri" w:hAnsi="Times New Roman" w:cs="Times New Roman"/>
          <w:b/>
          <w:sz w:val="28"/>
          <w:szCs w:val="28"/>
        </w:rPr>
        <w:t>FIRME PLANILLAS CORRESPONDIENTE AL MES DE DICIEMBRE DEL AÑO DOS MIL VEINTIUNO</w:t>
      </w:r>
      <w:r w:rsidR="00DA2C3F" w:rsidRPr="00C97CF8">
        <w:rPr>
          <w:rFonts w:ascii="Times New Roman" w:eastAsia="Calibri" w:hAnsi="Times New Roman" w:cs="Times New Roman"/>
          <w:sz w:val="28"/>
          <w:szCs w:val="28"/>
        </w:rPr>
        <w:t xml:space="preserve">, así mismo firme las planillas de los meses pendiente de pagos a los ex empleados que serán indemnizados por supresión de plazas. Fondos con aplicación al específico y expresión Presupuestaria Municipal vigente, que se comprobara como lo establece el artículo 78 del Código Municipal.- </w:t>
      </w:r>
      <w:r w:rsidR="00DA2C3F" w:rsidRPr="00C97CF8">
        <w:rPr>
          <w:rFonts w:ascii="Times New Roman" w:eastAsia="Calibri" w:hAnsi="Times New Roman" w:cs="Times New Roman"/>
          <w:b/>
          <w:sz w:val="28"/>
          <w:szCs w:val="28"/>
        </w:rPr>
        <w:t>CERTIFÍQUESE Y COMUNIQUESE</w:t>
      </w:r>
      <w:r w:rsidR="007A76C2" w:rsidRPr="00C97CF8">
        <w:rPr>
          <w:rFonts w:ascii="Times New Roman" w:eastAsia="Calibri" w:hAnsi="Times New Roman" w:cs="Times New Roman"/>
          <w:b/>
          <w:sz w:val="28"/>
          <w:szCs w:val="28"/>
        </w:rPr>
        <w:t xml:space="preserve">.- </w:t>
      </w:r>
      <w:r w:rsidR="007A76C2" w:rsidRPr="00C97CF8">
        <w:rPr>
          <w:rFonts w:ascii="Times New Roman" w:eastAsia="Calibri" w:hAnsi="Times New Roman" w:cs="Times New Roman"/>
          <w:b/>
          <w:bCs/>
          <w:sz w:val="28"/>
          <w:szCs w:val="28"/>
        </w:rPr>
        <w:t>“</w:t>
      </w:r>
      <w:r w:rsidR="007A76C2" w:rsidRPr="00C97CF8">
        <w:rPr>
          <w:rFonts w:ascii="Times New Roman" w:eastAsia="Calibri" w:hAnsi="Times New Roman" w:cs="Times New Roman"/>
          <w:b/>
          <w:sz w:val="28"/>
          <w:szCs w:val="28"/>
        </w:rPr>
        <w:t>ACUERDO</w:t>
      </w:r>
      <w:r w:rsidR="007A76C2" w:rsidRPr="00C97CF8">
        <w:rPr>
          <w:rFonts w:ascii="Times New Roman" w:eastAsia="Calibri" w:hAnsi="Times New Roman" w:cs="Times New Roman"/>
          <w:b/>
          <w:bCs/>
          <w:sz w:val="28"/>
          <w:szCs w:val="28"/>
        </w:rPr>
        <w:t xml:space="preserve"> MUNICIPAL NÚMERO CINCO”. </w:t>
      </w:r>
      <w:r w:rsidR="007A76C2" w:rsidRPr="00C97CF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dentro del punto de agenda número cuatro el cual corresponde a </w:t>
      </w:r>
      <w:r w:rsidR="007A76C2" w:rsidRPr="00C97CF8">
        <w:rPr>
          <w:rFonts w:ascii="Times New Roman" w:eastAsia="Calibri" w:hAnsi="Times New Roman" w:cs="Times New Roman"/>
          <w:b/>
          <w:sz w:val="28"/>
          <w:szCs w:val="28"/>
        </w:rPr>
        <w:t>Participación</w:t>
      </w:r>
      <w:r w:rsidR="007A76C2" w:rsidRPr="00C97CF8">
        <w:rPr>
          <w:rFonts w:ascii="Times New Roman" w:eastAsia="Calibri" w:hAnsi="Times New Roman" w:cs="Times New Roman"/>
          <w:sz w:val="28"/>
          <w:szCs w:val="28"/>
        </w:rPr>
        <w:t xml:space="preserve"> </w:t>
      </w:r>
      <w:r w:rsidR="007A76C2" w:rsidRPr="00C97CF8">
        <w:rPr>
          <w:rFonts w:ascii="Times New Roman" w:eastAsia="Calibri" w:hAnsi="Times New Roman" w:cs="Times New Roman"/>
          <w:b/>
          <w:sz w:val="28"/>
          <w:szCs w:val="28"/>
        </w:rPr>
        <w:t>de</w:t>
      </w:r>
      <w:r w:rsidR="007A76C2" w:rsidRPr="00C97CF8">
        <w:rPr>
          <w:rFonts w:ascii="Times New Roman" w:eastAsia="Calibri" w:hAnsi="Times New Roman" w:cs="Times New Roman"/>
          <w:sz w:val="28"/>
          <w:szCs w:val="28"/>
        </w:rPr>
        <w:t xml:space="preserve"> </w:t>
      </w:r>
      <w:r w:rsidR="007A76C2" w:rsidRPr="00C97CF8">
        <w:rPr>
          <w:rFonts w:ascii="Times New Roman" w:eastAsia="Calibri" w:hAnsi="Times New Roman" w:cs="Times New Roman"/>
          <w:b/>
          <w:sz w:val="28"/>
          <w:szCs w:val="28"/>
        </w:rPr>
        <w:t xml:space="preserve">Comisiones, </w:t>
      </w:r>
      <w:r w:rsidR="007A76C2" w:rsidRPr="00C97CF8">
        <w:rPr>
          <w:rFonts w:ascii="Times New Roman" w:eastAsia="Calibri" w:hAnsi="Times New Roman" w:cs="Times New Roman"/>
          <w:sz w:val="28"/>
          <w:szCs w:val="28"/>
        </w:rPr>
        <w:t xml:space="preserve">en donde </w:t>
      </w:r>
      <w:r w:rsidR="007A76C2" w:rsidRPr="00C97CF8">
        <w:rPr>
          <w:rFonts w:ascii="Times New Roman" w:eastAsia="Calibri" w:hAnsi="Times New Roman" w:cs="Times New Roman"/>
          <w:b/>
          <w:sz w:val="28"/>
          <w:szCs w:val="28"/>
        </w:rPr>
        <w:t>La Comisión de</w:t>
      </w:r>
      <w:r w:rsidR="007A76C2" w:rsidRPr="00C97CF8">
        <w:rPr>
          <w:rFonts w:ascii="Times New Roman" w:eastAsia="Calibri" w:hAnsi="Times New Roman" w:cs="Times New Roman"/>
          <w:b/>
          <w:sz w:val="28"/>
          <w:szCs w:val="28"/>
          <w:lang w:val="es-SV"/>
        </w:rPr>
        <w:t xml:space="preserve"> Medio Ambiente y Manejo de Residuos Sólidos,</w:t>
      </w:r>
      <w:r w:rsidR="007A76C2" w:rsidRPr="00C97CF8">
        <w:rPr>
          <w:rFonts w:ascii="Times New Roman" w:eastAsia="Calibri" w:hAnsi="Times New Roman" w:cs="Times New Roman"/>
          <w:sz w:val="28"/>
          <w:szCs w:val="28"/>
        </w:rPr>
        <w:t xml:space="preserve"> presentado por el </w:t>
      </w:r>
      <w:r w:rsidR="007A76C2" w:rsidRPr="00C97CF8">
        <w:rPr>
          <w:rFonts w:ascii="Times New Roman" w:eastAsia="Calibri" w:hAnsi="Times New Roman" w:cs="Times New Roman"/>
          <w:b/>
          <w:sz w:val="28"/>
          <w:szCs w:val="28"/>
          <w:lang w:val="es-SV"/>
        </w:rPr>
        <w:t xml:space="preserve">Señor Rafael Antonio Ardon Jule, Noveno Regidor Propietario, </w:t>
      </w:r>
      <w:r w:rsidR="007A76C2" w:rsidRPr="00C97CF8">
        <w:rPr>
          <w:rFonts w:ascii="Times New Roman" w:eastAsia="Calibri" w:hAnsi="Times New Roman" w:cs="Times New Roman"/>
          <w:sz w:val="28"/>
          <w:szCs w:val="28"/>
          <w:lang w:val="es-SV"/>
        </w:rPr>
        <w:t xml:space="preserve">informa lo siguiente: que ha investigado referente al inmueble ubicado en </w:t>
      </w:r>
      <w:r w:rsidR="0062556C">
        <w:rPr>
          <w:rFonts w:ascii="Times New Roman" w:eastAsia="Calibri" w:hAnsi="Times New Roman" w:cs="Times New Roman"/>
          <w:sz w:val="28"/>
          <w:szCs w:val="28"/>
          <w:lang w:val="es-SV"/>
        </w:rPr>
        <w:t>XXXXXXXXXXXX</w:t>
      </w:r>
      <w:r w:rsidR="007A76C2" w:rsidRPr="00C97CF8">
        <w:rPr>
          <w:rFonts w:ascii="Times New Roman" w:eastAsia="Calibri" w:hAnsi="Times New Roman" w:cs="Times New Roman"/>
          <w:sz w:val="28"/>
          <w:szCs w:val="28"/>
          <w:lang w:val="es-SV"/>
        </w:rPr>
        <w:t xml:space="preserve"> Municipio de Apopa, Departamento de San Salvador, con </w:t>
      </w:r>
      <w:r w:rsidR="007A76C2" w:rsidRPr="00C97CF8">
        <w:rPr>
          <w:rFonts w:ascii="Times New Roman" w:eastAsia="Calibri" w:hAnsi="Times New Roman" w:cs="Times New Roman"/>
          <w:b/>
          <w:sz w:val="28"/>
          <w:szCs w:val="28"/>
          <w:lang w:val="es-SV"/>
        </w:rPr>
        <w:t xml:space="preserve">Matricula </w:t>
      </w:r>
      <w:r w:rsidR="0062556C">
        <w:rPr>
          <w:rFonts w:ascii="Times New Roman" w:eastAsia="Calibri" w:hAnsi="Times New Roman" w:cs="Times New Roman"/>
          <w:b/>
          <w:sz w:val="28"/>
          <w:szCs w:val="28"/>
          <w:lang w:val="es-SV"/>
        </w:rPr>
        <w:t>XXXXXXX</w:t>
      </w:r>
      <w:r w:rsidR="007A76C2" w:rsidRPr="00C97CF8">
        <w:rPr>
          <w:rFonts w:ascii="Times New Roman" w:eastAsia="Calibri" w:hAnsi="Times New Roman" w:cs="Times New Roman"/>
          <w:b/>
          <w:sz w:val="28"/>
          <w:szCs w:val="28"/>
          <w:lang w:val="es-SV"/>
        </w:rPr>
        <w:t>,</w:t>
      </w:r>
      <w:r w:rsidR="007A76C2" w:rsidRPr="00C97CF8">
        <w:rPr>
          <w:rFonts w:ascii="Times New Roman" w:eastAsia="Calibri" w:hAnsi="Times New Roman" w:cs="Times New Roman"/>
          <w:sz w:val="28"/>
          <w:szCs w:val="28"/>
          <w:lang w:val="es-SV"/>
        </w:rPr>
        <w:t xml:space="preserve"> que se encuentra registrado a favor de la Alcaldía Municipal de Apopa, cuya área es de 9,090.7300 M², según </w:t>
      </w:r>
      <w:r w:rsidR="007A76C2" w:rsidRPr="00C97CF8">
        <w:rPr>
          <w:rFonts w:ascii="Times New Roman" w:eastAsia="Calibri" w:hAnsi="Times New Roman" w:cs="Times New Roman"/>
          <w:sz w:val="28"/>
          <w:szCs w:val="28"/>
          <w:lang w:val="es-SV"/>
        </w:rPr>
        <w:lastRenderedPageBreak/>
        <w:t xml:space="preserve">certificación del Centro Nacional de Registros, por lo cual manifiesta que dicho inmueble esta usurpado por algunas personas, y teniendo la idea de fortalecer el Municipio, con un proyecto a futuro referente a Planta de Transferencia, por lo cual recomienda </w:t>
      </w:r>
      <w:r w:rsidR="007A76C2" w:rsidRPr="00C97CF8">
        <w:rPr>
          <w:rFonts w:ascii="Times New Roman" w:eastAsia="Calibri" w:hAnsi="Times New Roman" w:cs="Times New Roman"/>
          <w:sz w:val="28"/>
          <w:szCs w:val="28"/>
        </w:rPr>
        <w:t xml:space="preserve">al Pleno, </w:t>
      </w:r>
      <w:r w:rsidR="007A76C2" w:rsidRPr="00C97CF8">
        <w:rPr>
          <w:rFonts w:ascii="Times New Roman" w:eastAsia="Calibri" w:hAnsi="Times New Roman" w:cs="Times New Roman"/>
          <w:sz w:val="28"/>
          <w:szCs w:val="28"/>
          <w:lang w:val="es-SV"/>
        </w:rPr>
        <w:t xml:space="preserve">que es necesario el desalojo de las personas, ya que es necesario poseer un lugar en las condiciones adecuadas con el objeto de tener un inicio para la implementación de dicho proyecto. Por tanto </w:t>
      </w:r>
      <w:r w:rsidR="007A76C2" w:rsidRPr="00C97CF8">
        <w:rPr>
          <w:rFonts w:ascii="Times New Roman" w:eastAsia="+mn-ea" w:hAnsi="Times New Roman" w:cs="Times New Roman"/>
          <w:color w:val="000000"/>
          <w:kern w:val="24"/>
          <w:sz w:val="28"/>
          <w:szCs w:val="28"/>
          <w:lang w:val="es-SV" w:eastAsia="es-SV"/>
        </w:rPr>
        <w:t xml:space="preserve">El Concejo Municipal Plural, en uso de sus facultades legales </w:t>
      </w:r>
      <w:r w:rsidR="007A76C2" w:rsidRPr="00C97CF8">
        <w:rPr>
          <w:rFonts w:ascii="Times New Roman" w:eastAsia="Calibri" w:hAnsi="Times New Roman" w:cs="Times New Roman"/>
          <w:sz w:val="28"/>
          <w:szCs w:val="28"/>
        </w:rPr>
        <w:t xml:space="preserve">y habiendo deliberado el punto, por </w:t>
      </w:r>
      <w:r w:rsidR="007A76C2" w:rsidRPr="00C97CF8">
        <w:rPr>
          <w:rFonts w:ascii="Times New Roman" w:eastAsia="Calibri" w:hAnsi="Times New Roman" w:cs="Times New Roman"/>
          <w:b/>
          <w:sz w:val="28"/>
          <w:szCs w:val="28"/>
        </w:rPr>
        <w:t xml:space="preserve">UNANIMIDAD </w:t>
      </w:r>
      <w:r w:rsidR="007A76C2" w:rsidRPr="00C97CF8">
        <w:rPr>
          <w:rFonts w:ascii="Times New Roman" w:eastAsia="Calibri" w:hAnsi="Times New Roman" w:cs="Times New Roman"/>
          <w:sz w:val="28"/>
          <w:szCs w:val="28"/>
        </w:rPr>
        <w:t xml:space="preserve">de </w:t>
      </w:r>
      <w:r w:rsidR="007A76C2" w:rsidRPr="00C97CF8">
        <w:rPr>
          <w:rFonts w:ascii="Times New Roman" w:eastAsia="Calibri" w:hAnsi="Times New Roman" w:cs="Times New Roman"/>
          <w:b/>
          <w:sz w:val="28"/>
          <w:szCs w:val="28"/>
        </w:rPr>
        <w:t>votos</w:t>
      </w:r>
      <w:r w:rsidR="007A76C2" w:rsidRPr="00C97CF8">
        <w:rPr>
          <w:rFonts w:ascii="Times New Roman" w:eastAsia="Calibri" w:hAnsi="Times New Roman" w:cs="Times New Roman"/>
          <w:sz w:val="28"/>
          <w:szCs w:val="28"/>
        </w:rPr>
        <w:t xml:space="preserve"> </w:t>
      </w:r>
      <w:r w:rsidR="007A76C2" w:rsidRPr="00C97CF8">
        <w:rPr>
          <w:rFonts w:ascii="Times New Roman" w:eastAsia="Calibri" w:hAnsi="Times New Roman" w:cs="Times New Roman"/>
          <w:b/>
          <w:sz w:val="28"/>
          <w:szCs w:val="28"/>
        </w:rPr>
        <w:t xml:space="preserve">ACUERDA: DELEGUESE </w:t>
      </w:r>
      <w:r w:rsidR="007A76C2" w:rsidRPr="00C97CF8">
        <w:rPr>
          <w:rFonts w:ascii="Times New Roman" w:eastAsia="Calibri" w:hAnsi="Times New Roman" w:cs="Times New Roman"/>
          <w:sz w:val="28"/>
          <w:szCs w:val="28"/>
        </w:rPr>
        <w:t xml:space="preserve">a la Apoderada General y Judicial de la Municipalidad para que realice los trámites legales correspondientes, con el objeto de iniciar el proceso de desalojo de las personas que se encuentran habitando el inmueble </w:t>
      </w:r>
      <w:r w:rsidR="007A76C2" w:rsidRPr="00C97CF8">
        <w:rPr>
          <w:rFonts w:ascii="Times New Roman" w:eastAsia="Calibri" w:hAnsi="Times New Roman" w:cs="Times New Roman"/>
          <w:sz w:val="28"/>
          <w:szCs w:val="28"/>
          <w:lang w:val="es-SV"/>
        </w:rPr>
        <w:t xml:space="preserve">ubicado en </w:t>
      </w:r>
      <w:r w:rsidR="0062556C">
        <w:rPr>
          <w:rFonts w:ascii="Times New Roman" w:eastAsia="Calibri" w:hAnsi="Times New Roman" w:cs="Times New Roman"/>
          <w:sz w:val="28"/>
          <w:szCs w:val="28"/>
          <w:lang w:val="es-SV"/>
        </w:rPr>
        <w:t>XXXXXXXXXXX</w:t>
      </w:r>
      <w:r w:rsidR="007A76C2" w:rsidRPr="00C97CF8">
        <w:rPr>
          <w:rFonts w:ascii="Times New Roman" w:eastAsia="Calibri" w:hAnsi="Times New Roman" w:cs="Times New Roman"/>
          <w:sz w:val="28"/>
          <w:szCs w:val="28"/>
          <w:lang w:val="es-SV"/>
        </w:rPr>
        <w:t xml:space="preserve"> Municipio de Apopa, Departamento de San Salvador, propiedad de la Alcaldía Municipal de Apopa, e informe al Concejo</w:t>
      </w:r>
      <w:r w:rsidR="007A76C2" w:rsidRPr="00C97CF8">
        <w:rPr>
          <w:rFonts w:ascii="Times New Roman" w:eastAsia="Calibri" w:hAnsi="Times New Roman" w:cs="Times New Roman"/>
          <w:sz w:val="28"/>
          <w:szCs w:val="28"/>
        </w:rPr>
        <w:t xml:space="preserve">.- </w:t>
      </w:r>
      <w:r w:rsidR="007A76C2" w:rsidRPr="00C97CF8">
        <w:rPr>
          <w:rFonts w:ascii="Times New Roman" w:eastAsia="Calibri" w:hAnsi="Times New Roman" w:cs="Times New Roman"/>
          <w:b/>
          <w:sz w:val="28"/>
          <w:szCs w:val="28"/>
        </w:rPr>
        <w:t>CERTIFIQUESE Y COMUNIQUESE.</w:t>
      </w:r>
      <w:r w:rsidR="007A76C2" w:rsidRPr="00C97CF8">
        <w:rPr>
          <w:rFonts w:ascii="Times New Roman" w:eastAsia="Calibri" w:hAnsi="Times New Roman" w:cs="Times New Roman"/>
          <w:sz w:val="28"/>
          <w:szCs w:val="28"/>
        </w:rPr>
        <w:t xml:space="preserve">- </w:t>
      </w:r>
      <w:r w:rsidR="00DC0F41" w:rsidRPr="00C97CF8">
        <w:rPr>
          <w:rFonts w:ascii="Times New Roman" w:eastAsia="Calibri" w:hAnsi="Times New Roman" w:cs="Times New Roman"/>
          <w:b/>
          <w:bCs/>
          <w:sz w:val="28"/>
          <w:szCs w:val="28"/>
        </w:rPr>
        <w:t>“</w:t>
      </w:r>
      <w:r w:rsidR="00DC0F41" w:rsidRPr="00C97CF8">
        <w:rPr>
          <w:rFonts w:ascii="Times New Roman" w:eastAsia="Calibri" w:hAnsi="Times New Roman" w:cs="Times New Roman"/>
          <w:b/>
          <w:sz w:val="28"/>
          <w:szCs w:val="28"/>
        </w:rPr>
        <w:t>ACUERDO</w:t>
      </w:r>
      <w:r w:rsidR="00DC0F41" w:rsidRPr="00C97CF8">
        <w:rPr>
          <w:rFonts w:ascii="Times New Roman" w:eastAsia="Calibri" w:hAnsi="Times New Roman" w:cs="Times New Roman"/>
          <w:b/>
          <w:bCs/>
          <w:sz w:val="28"/>
          <w:szCs w:val="28"/>
        </w:rPr>
        <w:t xml:space="preserve"> MUNICIPAL NÚMERO SEIS”. </w:t>
      </w:r>
      <w:r w:rsidR="00DC0F41" w:rsidRPr="00C97CF8">
        <w:rPr>
          <w:rFonts w:ascii="Times New Roman" w:eastAsia="Calibri" w:hAnsi="Times New Roman" w:cs="Times New Roman"/>
          <w:sz w:val="28"/>
          <w:szCs w:val="28"/>
        </w:rPr>
        <w:t>El Concejo Municipal en uso de sus facultades legales, de conformidad al art. 203 y 204 de la Constitución de la República, art. 30 numeral 4) 14) art. 31 numeral 4) del Código Municipal.</w:t>
      </w:r>
      <w:r w:rsidR="00DC0F41" w:rsidRPr="00C97CF8">
        <w:rPr>
          <w:rFonts w:ascii="Times New Roman" w:eastAsia="Calibri" w:hAnsi="Times New Roman" w:cs="Times New Roman"/>
          <w:b/>
          <w:sz w:val="28"/>
          <w:szCs w:val="28"/>
        </w:rPr>
        <w:t xml:space="preserve"> </w:t>
      </w:r>
      <w:r w:rsidR="00DC0F41" w:rsidRPr="00C97CF8">
        <w:rPr>
          <w:rFonts w:ascii="Times New Roman" w:eastAsia="Calibri" w:hAnsi="Times New Roman" w:cs="Times New Roman"/>
          <w:sz w:val="28"/>
          <w:szCs w:val="28"/>
        </w:rPr>
        <w:t xml:space="preserve">Expuesto dentro del punto número seis de la Agenda de esta Sesion, el cual corresponde a Participación de Comisión de Presupuesto, por medio del cual solicitan Aprobación de Presupuesto Municipal año 2022; </w:t>
      </w:r>
      <w:r w:rsidR="00DC0F41" w:rsidRPr="00C97CF8">
        <w:rPr>
          <w:rFonts w:ascii="Times New Roman" w:eastAsia="Times New Roman" w:hAnsi="Times New Roman" w:cs="Times New Roman"/>
          <w:sz w:val="28"/>
          <w:szCs w:val="28"/>
          <w:lang w:val="en-US"/>
        </w:rPr>
        <w:t xml:space="preserve">manifestando </w:t>
      </w:r>
      <w:r w:rsidR="00DC0F41" w:rsidRPr="00C97CF8">
        <w:rPr>
          <w:rFonts w:ascii="Times New Roman" w:eastAsia="Calibri" w:hAnsi="Times New Roman" w:cs="Times New Roman"/>
          <w:sz w:val="28"/>
          <w:szCs w:val="28"/>
        </w:rPr>
        <w:t xml:space="preserve">al Concejo Municipal Plural en términos generales, el presupuesto a utilizar para el ejercicio fiscal dos mil veintidos, el cual quedará definido por fuente de financiamiento y recursos de la siguiente manera: Como monto total del presupuesto de ingresos y egresos para el ejercicio fiscal 2022, la cantidad de </w:t>
      </w:r>
      <w:r w:rsidR="00DC0F41" w:rsidRPr="00C97CF8">
        <w:rPr>
          <w:rFonts w:ascii="Times New Roman" w:eastAsia="Calibri" w:hAnsi="Times New Roman" w:cs="Times New Roman"/>
          <w:b/>
          <w:sz w:val="28"/>
          <w:szCs w:val="28"/>
        </w:rPr>
        <w:t>$13,938,668.04,</w:t>
      </w:r>
      <w:r w:rsidR="00DC0F41" w:rsidRPr="00C97CF8">
        <w:rPr>
          <w:rFonts w:ascii="Times New Roman" w:eastAsia="Calibri" w:hAnsi="Times New Roman" w:cs="Times New Roman"/>
          <w:sz w:val="28"/>
          <w:szCs w:val="28"/>
        </w:rPr>
        <w:t xml:space="preserve"> el cual se desglosa de la siguiente manera: Por </w:t>
      </w:r>
      <w:r w:rsidR="00DC0F41" w:rsidRPr="00C97CF8">
        <w:rPr>
          <w:rFonts w:ascii="Times New Roman" w:eastAsia="Calibri" w:hAnsi="Times New Roman" w:cs="Times New Roman"/>
          <w:b/>
          <w:sz w:val="28"/>
          <w:szCs w:val="28"/>
        </w:rPr>
        <w:t>INGRESOS</w:t>
      </w:r>
      <w:r w:rsidR="00DC0F41" w:rsidRPr="00C97CF8">
        <w:rPr>
          <w:rFonts w:ascii="Times New Roman" w:eastAsia="Calibri" w:hAnsi="Times New Roman" w:cs="Times New Roman"/>
          <w:sz w:val="28"/>
          <w:szCs w:val="28"/>
        </w:rPr>
        <w:t xml:space="preserve"> </w:t>
      </w:r>
      <w:r w:rsidR="00DC0F41" w:rsidRPr="00C97CF8">
        <w:rPr>
          <w:rFonts w:ascii="Times New Roman" w:eastAsia="Calibri" w:hAnsi="Times New Roman" w:cs="Times New Roman"/>
          <w:b/>
          <w:sz w:val="28"/>
          <w:szCs w:val="28"/>
        </w:rPr>
        <w:t>POR RECURSOS PROPIOS</w:t>
      </w:r>
      <w:r w:rsidR="00DC0F41" w:rsidRPr="00C97CF8">
        <w:rPr>
          <w:rFonts w:ascii="Times New Roman" w:eastAsia="Calibri" w:hAnsi="Times New Roman" w:cs="Times New Roman"/>
          <w:sz w:val="28"/>
          <w:szCs w:val="28"/>
        </w:rPr>
        <w:t xml:space="preserve"> la cantidad de </w:t>
      </w:r>
      <w:r w:rsidR="00DC0F41" w:rsidRPr="00C97CF8">
        <w:rPr>
          <w:rFonts w:ascii="Times New Roman" w:eastAsia="Calibri" w:hAnsi="Times New Roman" w:cs="Times New Roman"/>
          <w:b/>
          <w:sz w:val="28"/>
          <w:szCs w:val="28"/>
        </w:rPr>
        <w:t>$13,404,057.54,</w:t>
      </w:r>
      <w:r w:rsidR="00DC0F41" w:rsidRPr="00C97CF8">
        <w:rPr>
          <w:rFonts w:ascii="Times New Roman" w:eastAsia="Calibri" w:hAnsi="Times New Roman" w:cs="Times New Roman"/>
          <w:sz w:val="28"/>
          <w:szCs w:val="28"/>
        </w:rPr>
        <w:t xml:space="preserve"> correspondiente al </w:t>
      </w:r>
      <w:r w:rsidR="00DC0F41" w:rsidRPr="00C97CF8">
        <w:rPr>
          <w:rFonts w:ascii="Times New Roman" w:eastAsia="Calibri" w:hAnsi="Times New Roman" w:cs="Times New Roman"/>
          <w:b/>
          <w:sz w:val="28"/>
          <w:szCs w:val="28"/>
        </w:rPr>
        <w:t>96.16%,</w:t>
      </w:r>
      <w:r w:rsidR="00DC0F41" w:rsidRPr="00C97CF8">
        <w:rPr>
          <w:rFonts w:ascii="Times New Roman" w:eastAsia="Calibri" w:hAnsi="Times New Roman" w:cs="Times New Roman"/>
          <w:sz w:val="28"/>
          <w:szCs w:val="28"/>
        </w:rPr>
        <w:t xml:space="preserve"> del presupuesto total, por </w:t>
      </w:r>
      <w:r w:rsidR="00DC0F41" w:rsidRPr="00C97CF8">
        <w:rPr>
          <w:rFonts w:ascii="Times New Roman" w:eastAsia="Calibri" w:hAnsi="Times New Roman" w:cs="Times New Roman"/>
          <w:b/>
          <w:sz w:val="28"/>
          <w:szCs w:val="28"/>
        </w:rPr>
        <w:t>FODES 120 Preliminar</w:t>
      </w:r>
      <w:r w:rsidR="00DC0F41" w:rsidRPr="00C97CF8">
        <w:rPr>
          <w:rFonts w:ascii="Times New Roman" w:eastAsia="Calibri" w:hAnsi="Times New Roman" w:cs="Times New Roman"/>
          <w:sz w:val="28"/>
          <w:szCs w:val="28"/>
        </w:rPr>
        <w:t xml:space="preserve"> la cantidad de </w:t>
      </w:r>
      <w:r w:rsidR="00DC0F41" w:rsidRPr="00C97CF8">
        <w:rPr>
          <w:rFonts w:ascii="Times New Roman" w:eastAsia="Calibri" w:hAnsi="Times New Roman" w:cs="Times New Roman"/>
          <w:b/>
          <w:sz w:val="28"/>
          <w:szCs w:val="28"/>
        </w:rPr>
        <w:t>$534,610.50,</w:t>
      </w:r>
      <w:r w:rsidR="00DC0F41" w:rsidRPr="00C97CF8">
        <w:rPr>
          <w:rFonts w:ascii="Times New Roman" w:eastAsia="Calibri" w:hAnsi="Times New Roman" w:cs="Times New Roman"/>
          <w:sz w:val="28"/>
          <w:szCs w:val="28"/>
        </w:rPr>
        <w:t xml:space="preserve"> es decir un </w:t>
      </w:r>
      <w:r w:rsidR="00DC0F41" w:rsidRPr="00C97CF8">
        <w:rPr>
          <w:rFonts w:ascii="Times New Roman" w:eastAsia="Calibri" w:hAnsi="Times New Roman" w:cs="Times New Roman"/>
          <w:b/>
          <w:sz w:val="28"/>
          <w:szCs w:val="28"/>
        </w:rPr>
        <w:t>3.84%</w:t>
      </w:r>
      <w:r w:rsidR="00DC0F41" w:rsidRPr="00C97CF8">
        <w:rPr>
          <w:rFonts w:ascii="Times New Roman" w:eastAsia="Calibri" w:hAnsi="Times New Roman" w:cs="Times New Roman"/>
          <w:sz w:val="28"/>
          <w:szCs w:val="28"/>
        </w:rPr>
        <w:t xml:space="preserve"> del presupuesto global mencionando. Quedando en concepto de </w:t>
      </w:r>
      <w:r w:rsidR="00DC0F41" w:rsidRPr="00C97CF8">
        <w:rPr>
          <w:rFonts w:ascii="Times New Roman" w:eastAsia="Calibri" w:hAnsi="Times New Roman" w:cs="Times New Roman"/>
          <w:b/>
          <w:sz w:val="28"/>
          <w:szCs w:val="28"/>
        </w:rPr>
        <w:t>INGRESOS</w:t>
      </w:r>
      <w:r w:rsidR="00DC0F41" w:rsidRPr="00C97CF8">
        <w:rPr>
          <w:rFonts w:ascii="Times New Roman" w:eastAsia="Calibri" w:hAnsi="Times New Roman" w:cs="Times New Roman"/>
          <w:sz w:val="28"/>
          <w:szCs w:val="28"/>
        </w:rPr>
        <w:t>, el siguiente detalle:</w:t>
      </w:r>
    </w:p>
    <w:p w:rsidR="00DC0F41" w:rsidRDefault="00C97CF8" w:rsidP="00363BEF">
      <w:pPr>
        <w:spacing w:line="276" w:lineRule="auto"/>
        <w:jc w:val="both"/>
        <w:rPr>
          <w:rFonts w:ascii="Times New Roman" w:eastAsia="Calibri" w:hAnsi="Times New Roman" w:cs="Times New Roman"/>
          <w:b/>
          <w:bCs/>
          <w:sz w:val="28"/>
          <w:szCs w:val="28"/>
        </w:rPr>
      </w:pPr>
      <w:r w:rsidRPr="00DC0F41">
        <w:rPr>
          <w:rFonts w:ascii="Calibri" w:eastAsia="Calibri" w:hAnsi="Calibri" w:cs="Times New Roman"/>
          <w:noProof/>
          <w:lang w:eastAsia="es-ES"/>
        </w:rPr>
        <w:drawing>
          <wp:anchor distT="0" distB="0" distL="114300" distR="114300" simplePos="0" relativeHeight="251661312" behindDoc="0" locked="0" layoutInCell="1" allowOverlap="1" wp14:anchorId="156BCFD1" wp14:editId="64104D4E">
            <wp:simplePos x="0" y="0"/>
            <wp:positionH relativeFrom="column">
              <wp:posOffset>1371600</wp:posOffset>
            </wp:positionH>
            <wp:positionV relativeFrom="paragraph">
              <wp:posOffset>1147445</wp:posOffset>
            </wp:positionV>
            <wp:extent cx="2856230" cy="1525270"/>
            <wp:effectExtent l="19050" t="19050" r="20320" b="177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38274" t="45870" r="24959" b="19198"/>
                    <a:stretch/>
                  </pic:blipFill>
                  <pic:spPr bwMode="auto">
                    <a:xfrm>
                      <a:off x="0" y="0"/>
                      <a:ext cx="2856230" cy="1525270"/>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0F41" w:rsidRPr="00DC0F41">
        <w:rPr>
          <w:rFonts w:ascii="Calibri" w:eastAsia="Calibri" w:hAnsi="Calibri" w:cs="Times New Roman"/>
          <w:noProof/>
          <w:lang w:eastAsia="es-ES"/>
        </w:rPr>
        <w:drawing>
          <wp:anchor distT="0" distB="0" distL="114300" distR="114300" simplePos="0" relativeHeight="251659264" behindDoc="0" locked="0" layoutInCell="1" allowOverlap="1" wp14:anchorId="3559B5E3" wp14:editId="4DA38681">
            <wp:simplePos x="0" y="0"/>
            <wp:positionH relativeFrom="column">
              <wp:posOffset>106045</wp:posOffset>
            </wp:positionH>
            <wp:positionV relativeFrom="paragraph">
              <wp:posOffset>109220</wp:posOffset>
            </wp:positionV>
            <wp:extent cx="5772150" cy="80518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772150" cy="805180"/>
                    </a:xfrm>
                    <a:prstGeom prst="rect">
                      <a:avLst/>
                    </a:prstGeom>
                  </pic:spPr>
                </pic:pic>
              </a:graphicData>
            </a:graphic>
            <wp14:sizeRelH relativeFrom="page">
              <wp14:pctWidth>0</wp14:pctWidth>
            </wp14:sizeRelH>
            <wp14:sizeRelV relativeFrom="page">
              <wp14:pctHeight>0</wp14:pctHeight>
            </wp14:sizeRelV>
          </wp:anchor>
        </w:drawing>
      </w:r>
    </w:p>
    <w:p w:rsidR="00DC0F41" w:rsidRDefault="00DC0F41" w:rsidP="00363BEF">
      <w:pPr>
        <w:spacing w:line="276" w:lineRule="auto"/>
        <w:jc w:val="both"/>
        <w:rPr>
          <w:rFonts w:ascii="Times New Roman" w:eastAsia="Calibri" w:hAnsi="Times New Roman" w:cs="Times New Roman"/>
          <w:b/>
          <w:bCs/>
          <w:sz w:val="28"/>
          <w:szCs w:val="28"/>
        </w:rPr>
      </w:pPr>
    </w:p>
    <w:p w:rsidR="00DC0F41" w:rsidRDefault="00DC0F41" w:rsidP="00363BEF">
      <w:pPr>
        <w:spacing w:line="276" w:lineRule="auto"/>
        <w:jc w:val="both"/>
        <w:rPr>
          <w:rFonts w:ascii="Times New Roman" w:eastAsia="Calibri" w:hAnsi="Times New Roman" w:cs="Times New Roman"/>
          <w:b/>
          <w:bCs/>
          <w:sz w:val="28"/>
          <w:szCs w:val="28"/>
        </w:rPr>
      </w:pPr>
    </w:p>
    <w:p w:rsidR="00DC0F41" w:rsidRDefault="00DC0F41" w:rsidP="00363BEF">
      <w:pPr>
        <w:spacing w:line="276" w:lineRule="auto"/>
        <w:jc w:val="both"/>
        <w:rPr>
          <w:rFonts w:ascii="Times New Roman" w:eastAsia="Calibri" w:hAnsi="Times New Roman" w:cs="Times New Roman"/>
          <w:b/>
          <w:bCs/>
          <w:sz w:val="28"/>
          <w:szCs w:val="28"/>
        </w:rPr>
      </w:pPr>
    </w:p>
    <w:p w:rsidR="00DC0F41" w:rsidRDefault="00DC0F41" w:rsidP="00363BEF">
      <w:pPr>
        <w:spacing w:line="276" w:lineRule="auto"/>
        <w:jc w:val="both"/>
        <w:rPr>
          <w:rFonts w:ascii="Times New Roman" w:eastAsia="Calibri" w:hAnsi="Times New Roman" w:cs="Times New Roman"/>
          <w:b/>
          <w:bCs/>
          <w:sz w:val="28"/>
          <w:szCs w:val="28"/>
        </w:rPr>
      </w:pPr>
    </w:p>
    <w:p w:rsidR="00DC0F41" w:rsidRDefault="00DC0F41" w:rsidP="00363BEF">
      <w:pPr>
        <w:spacing w:line="276" w:lineRule="auto"/>
        <w:jc w:val="both"/>
        <w:rPr>
          <w:rFonts w:ascii="Times New Roman" w:eastAsia="Calibri" w:hAnsi="Times New Roman" w:cs="Times New Roman"/>
          <w:b/>
          <w:bCs/>
          <w:sz w:val="28"/>
          <w:szCs w:val="28"/>
        </w:rPr>
      </w:pPr>
    </w:p>
    <w:p w:rsidR="00DC0F41" w:rsidRPr="00DC0F41" w:rsidRDefault="00DC0F41" w:rsidP="00C97CF8">
      <w:pPr>
        <w:tabs>
          <w:tab w:val="left" w:pos="2347"/>
        </w:tabs>
        <w:spacing w:line="276" w:lineRule="auto"/>
        <w:jc w:val="both"/>
        <w:rPr>
          <w:rFonts w:ascii="Arial" w:eastAsia="Calibri" w:hAnsi="Arial" w:cs="Arial"/>
          <w:sz w:val="23"/>
          <w:szCs w:val="23"/>
        </w:rPr>
      </w:pPr>
      <w:r w:rsidRPr="00C97CF8">
        <w:rPr>
          <w:rFonts w:ascii="Times New Roman" w:eastAsia="Calibri" w:hAnsi="Times New Roman" w:cs="Times New Roman"/>
          <w:noProof/>
          <w:sz w:val="28"/>
          <w:szCs w:val="28"/>
          <w:lang w:eastAsia="es-ES"/>
        </w:rPr>
        <w:drawing>
          <wp:anchor distT="0" distB="0" distL="114300" distR="114300" simplePos="0" relativeHeight="251663360" behindDoc="0" locked="0" layoutInCell="1" allowOverlap="1" wp14:anchorId="78F5AE3D" wp14:editId="042A422A">
            <wp:simplePos x="0" y="0"/>
            <wp:positionH relativeFrom="column">
              <wp:posOffset>-10160</wp:posOffset>
            </wp:positionH>
            <wp:positionV relativeFrom="paragraph">
              <wp:posOffset>592455</wp:posOffset>
            </wp:positionV>
            <wp:extent cx="5887085" cy="145542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7085" cy="145542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C97CF8">
        <w:rPr>
          <w:rFonts w:ascii="Times New Roman" w:eastAsia="Calibri" w:hAnsi="Times New Roman" w:cs="Times New Roman"/>
          <w:sz w:val="28"/>
          <w:szCs w:val="28"/>
        </w:rPr>
        <w:t xml:space="preserve">Quedando en concepto de </w:t>
      </w:r>
      <w:r w:rsidRPr="00C97CF8">
        <w:rPr>
          <w:rFonts w:ascii="Times New Roman" w:eastAsia="Calibri" w:hAnsi="Times New Roman" w:cs="Times New Roman"/>
          <w:b/>
          <w:sz w:val="28"/>
          <w:szCs w:val="28"/>
        </w:rPr>
        <w:t>EGRESOS</w:t>
      </w:r>
      <w:r w:rsidRPr="00C97CF8">
        <w:rPr>
          <w:rFonts w:ascii="Times New Roman" w:eastAsia="Calibri" w:hAnsi="Times New Roman" w:cs="Times New Roman"/>
          <w:sz w:val="28"/>
          <w:szCs w:val="28"/>
        </w:rPr>
        <w:t xml:space="preserve">, el siguiente detalle: </w:t>
      </w:r>
      <w:r w:rsidRPr="00C97CF8">
        <w:rPr>
          <w:rFonts w:ascii="Times New Roman" w:eastAsia="Calibri" w:hAnsi="Times New Roman" w:cs="Times New Roman"/>
          <w:b/>
          <w:sz w:val="28"/>
          <w:szCs w:val="28"/>
        </w:rPr>
        <w:t>consolidado del detalle por área de gestión:</w:t>
      </w:r>
    </w:p>
    <w:p w:rsidR="00DC0F41" w:rsidRPr="00DC0F41" w:rsidRDefault="00DC0F41" w:rsidP="00DC0F41">
      <w:pPr>
        <w:tabs>
          <w:tab w:val="left" w:pos="2347"/>
        </w:tabs>
        <w:spacing w:line="240" w:lineRule="auto"/>
        <w:jc w:val="both"/>
        <w:rPr>
          <w:rFonts w:ascii="Arial" w:eastAsia="Calibri" w:hAnsi="Arial" w:cs="Arial"/>
        </w:rPr>
      </w:pPr>
      <w:r w:rsidRPr="00DC0F41">
        <w:rPr>
          <w:rFonts w:ascii="Calibri" w:eastAsia="Calibri" w:hAnsi="Calibri" w:cs="Times New Roman"/>
          <w:noProof/>
          <w:lang w:eastAsia="es-ES"/>
        </w:rPr>
        <w:drawing>
          <wp:anchor distT="0" distB="0" distL="114300" distR="114300" simplePos="0" relativeHeight="251666432" behindDoc="0" locked="0" layoutInCell="1" allowOverlap="1" wp14:anchorId="6F2B90BB" wp14:editId="755C49D8">
            <wp:simplePos x="0" y="0"/>
            <wp:positionH relativeFrom="column">
              <wp:posOffset>914400</wp:posOffset>
            </wp:positionH>
            <wp:positionV relativeFrom="paragraph">
              <wp:posOffset>1643380</wp:posOffset>
            </wp:positionV>
            <wp:extent cx="3723005" cy="178054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l="34943" t="48831" r="22961" b="12401"/>
                    <a:stretch/>
                  </pic:blipFill>
                  <pic:spPr bwMode="auto">
                    <a:xfrm>
                      <a:off x="0" y="0"/>
                      <a:ext cx="3723005" cy="1780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C0F41" w:rsidRPr="00DC0F41" w:rsidRDefault="00DC0F41" w:rsidP="00DC0F41">
      <w:pPr>
        <w:tabs>
          <w:tab w:val="left" w:pos="2347"/>
        </w:tabs>
        <w:spacing w:line="240" w:lineRule="auto"/>
        <w:jc w:val="both"/>
        <w:rPr>
          <w:rFonts w:ascii="Calibri" w:eastAsia="Calibri" w:hAnsi="Calibri" w:cs="Times New Roman"/>
          <w:noProof/>
          <w:lang w:val="es-SV" w:eastAsia="es-SV"/>
        </w:rPr>
      </w:pPr>
    </w:p>
    <w:p w:rsidR="00DC0F41" w:rsidRPr="00DC0F41" w:rsidRDefault="00DC0F41" w:rsidP="00DC0F41">
      <w:pPr>
        <w:tabs>
          <w:tab w:val="left" w:pos="2347"/>
        </w:tabs>
        <w:spacing w:line="240" w:lineRule="auto"/>
        <w:jc w:val="both"/>
        <w:rPr>
          <w:rFonts w:ascii="Calibri" w:eastAsia="Calibri" w:hAnsi="Calibri" w:cs="Times New Roman"/>
          <w:noProof/>
          <w:lang w:val="es-SV" w:eastAsia="es-SV"/>
        </w:rPr>
      </w:pPr>
    </w:p>
    <w:p w:rsidR="00DC0F41" w:rsidRPr="00DC0F41" w:rsidRDefault="00DC0F41" w:rsidP="00DC0F41">
      <w:pPr>
        <w:tabs>
          <w:tab w:val="left" w:pos="2347"/>
        </w:tabs>
        <w:spacing w:line="240" w:lineRule="auto"/>
        <w:jc w:val="both"/>
        <w:rPr>
          <w:rFonts w:ascii="Arial" w:eastAsia="Calibri" w:hAnsi="Arial" w:cs="Arial"/>
        </w:rPr>
      </w:pPr>
    </w:p>
    <w:p w:rsidR="00DC0F41" w:rsidRPr="00DC0F41" w:rsidRDefault="00DC0F41" w:rsidP="00DC0F41">
      <w:pPr>
        <w:tabs>
          <w:tab w:val="left" w:pos="2347"/>
        </w:tabs>
        <w:spacing w:line="240" w:lineRule="auto"/>
        <w:jc w:val="both"/>
        <w:rPr>
          <w:rFonts w:ascii="Arial" w:eastAsia="Calibri" w:hAnsi="Arial" w:cs="Arial"/>
        </w:rPr>
      </w:pPr>
    </w:p>
    <w:p w:rsidR="00DC0F41" w:rsidRPr="00DC0F41" w:rsidRDefault="00DC0F41" w:rsidP="00DC0F41">
      <w:pPr>
        <w:tabs>
          <w:tab w:val="left" w:pos="2347"/>
        </w:tabs>
        <w:spacing w:line="240" w:lineRule="auto"/>
        <w:jc w:val="both"/>
        <w:rPr>
          <w:rFonts w:ascii="Arial" w:eastAsia="Calibri" w:hAnsi="Arial" w:cs="Arial"/>
        </w:rPr>
      </w:pPr>
    </w:p>
    <w:p w:rsidR="00DC0F41" w:rsidRPr="00DC0F41" w:rsidRDefault="00DC0F41" w:rsidP="00DC0F41">
      <w:pPr>
        <w:tabs>
          <w:tab w:val="left" w:pos="2347"/>
        </w:tabs>
        <w:spacing w:line="240" w:lineRule="auto"/>
        <w:jc w:val="both"/>
        <w:rPr>
          <w:rFonts w:ascii="Arial" w:eastAsia="Calibri" w:hAnsi="Arial" w:cs="Arial"/>
        </w:rPr>
      </w:pPr>
    </w:p>
    <w:p w:rsidR="00DC0F41" w:rsidRPr="00DC0F41" w:rsidRDefault="00DC0F41" w:rsidP="00DC0F41">
      <w:pPr>
        <w:tabs>
          <w:tab w:val="left" w:pos="2347"/>
        </w:tabs>
        <w:spacing w:line="240" w:lineRule="auto"/>
        <w:jc w:val="both"/>
        <w:rPr>
          <w:rFonts w:ascii="Arial" w:eastAsia="Calibri" w:hAnsi="Arial" w:cs="Arial"/>
        </w:rPr>
      </w:pPr>
    </w:p>
    <w:p w:rsidR="00DC0F41" w:rsidRPr="00DC0F41" w:rsidRDefault="00DC0F41" w:rsidP="00DC0F41">
      <w:pPr>
        <w:tabs>
          <w:tab w:val="left" w:pos="2347"/>
        </w:tabs>
        <w:spacing w:line="240" w:lineRule="auto"/>
        <w:jc w:val="both"/>
        <w:rPr>
          <w:rFonts w:ascii="Arial" w:eastAsia="Calibri" w:hAnsi="Arial" w:cs="Arial"/>
        </w:rPr>
      </w:pPr>
    </w:p>
    <w:p w:rsidR="00DC0F41" w:rsidRPr="00C97CF8" w:rsidRDefault="00DC0F41" w:rsidP="00DC0F41">
      <w:pPr>
        <w:tabs>
          <w:tab w:val="left" w:pos="2347"/>
        </w:tabs>
        <w:spacing w:line="276" w:lineRule="auto"/>
        <w:jc w:val="both"/>
        <w:rPr>
          <w:rFonts w:ascii="Times New Roman" w:eastAsia="Calibri" w:hAnsi="Times New Roman" w:cs="Times New Roman"/>
          <w:b/>
          <w:sz w:val="28"/>
          <w:szCs w:val="28"/>
          <w:lang w:val="es-SV"/>
        </w:rPr>
      </w:pPr>
      <w:r w:rsidRPr="00C97CF8">
        <w:rPr>
          <w:rFonts w:ascii="Times New Roman" w:eastAsia="Calibri" w:hAnsi="Times New Roman" w:cs="Times New Roman"/>
          <w:b/>
          <w:sz w:val="28"/>
          <w:szCs w:val="28"/>
          <w:lang w:val="es-SV"/>
        </w:rPr>
        <w:t>Y Remuneraciones:</w:t>
      </w:r>
    </w:p>
    <w:tbl>
      <w:tblPr>
        <w:tblStyle w:val="Tablaconcuadrcula"/>
        <w:tblW w:w="0" w:type="auto"/>
        <w:tblInd w:w="108" w:type="dxa"/>
        <w:tblLook w:val="04A0" w:firstRow="1" w:lastRow="0" w:firstColumn="1" w:lastColumn="0" w:noHBand="0" w:noVBand="1"/>
      </w:tblPr>
      <w:tblGrid>
        <w:gridCol w:w="4502"/>
      </w:tblGrid>
      <w:tr w:rsidR="00DC0F41" w:rsidRPr="00DC0F41" w:rsidTr="00DC0F41">
        <w:trPr>
          <w:trHeight w:val="57"/>
        </w:trPr>
        <w:tc>
          <w:tcPr>
            <w:tcW w:w="4502" w:type="dxa"/>
            <w:vAlign w:val="center"/>
          </w:tcPr>
          <w:p w:rsidR="00DC0F41" w:rsidRPr="00DC0F41" w:rsidRDefault="00DC0F41" w:rsidP="00DC0F41">
            <w:pPr>
              <w:tabs>
                <w:tab w:val="left" w:pos="2347"/>
              </w:tabs>
              <w:jc w:val="center"/>
              <w:rPr>
                <w:rFonts w:ascii="Arial" w:eastAsia="Calibri" w:hAnsi="Arial" w:cs="Arial"/>
                <w:b/>
              </w:rPr>
            </w:pPr>
            <w:r w:rsidRPr="00DC0F41">
              <w:rPr>
                <w:rFonts w:ascii="Arial" w:eastAsia="Calibri" w:hAnsi="Arial" w:cs="Arial"/>
                <w:b/>
              </w:rPr>
              <w:t>REMUNERACIONES</w:t>
            </w:r>
          </w:p>
        </w:tc>
      </w:tr>
      <w:tr w:rsidR="00DC0F41" w:rsidRPr="00DC0F41" w:rsidTr="00DC0F41">
        <w:trPr>
          <w:trHeight w:val="20"/>
        </w:trPr>
        <w:tc>
          <w:tcPr>
            <w:tcW w:w="4502" w:type="dxa"/>
            <w:vAlign w:val="center"/>
          </w:tcPr>
          <w:p w:rsidR="00DC0F41" w:rsidRPr="00DC0F41" w:rsidRDefault="00DC0F41" w:rsidP="00DC0F41">
            <w:pPr>
              <w:tabs>
                <w:tab w:val="left" w:pos="2347"/>
              </w:tabs>
              <w:jc w:val="center"/>
              <w:rPr>
                <w:rFonts w:ascii="Arial" w:eastAsia="Calibri" w:hAnsi="Arial" w:cs="Arial"/>
                <w:b/>
              </w:rPr>
            </w:pPr>
            <w:r w:rsidRPr="00DC0F41">
              <w:rPr>
                <w:rFonts w:ascii="Arial" w:eastAsia="Calibri" w:hAnsi="Arial" w:cs="Arial"/>
                <w:b/>
              </w:rPr>
              <w:t>2022</w:t>
            </w:r>
          </w:p>
        </w:tc>
      </w:tr>
      <w:tr w:rsidR="00DC0F41" w:rsidRPr="00DC0F41" w:rsidTr="00DC0F41">
        <w:trPr>
          <w:trHeight w:val="20"/>
        </w:trPr>
        <w:tc>
          <w:tcPr>
            <w:tcW w:w="4502" w:type="dxa"/>
            <w:vAlign w:val="center"/>
          </w:tcPr>
          <w:p w:rsidR="00DC0F41" w:rsidRPr="00DC0F41" w:rsidRDefault="00DC0F41" w:rsidP="00DC0F41">
            <w:pPr>
              <w:tabs>
                <w:tab w:val="left" w:pos="2347"/>
              </w:tabs>
              <w:jc w:val="center"/>
              <w:rPr>
                <w:rFonts w:ascii="Arial" w:eastAsia="Calibri" w:hAnsi="Arial" w:cs="Arial"/>
                <w:b/>
              </w:rPr>
            </w:pPr>
            <w:r w:rsidRPr="00DC0F41">
              <w:rPr>
                <w:rFonts w:ascii="Arial" w:eastAsia="Calibri" w:hAnsi="Arial" w:cs="Arial"/>
                <w:b/>
              </w:rPr>
              <w:t>$ 6,054,677.67</w:t>
            </w:r>
          </w:p>
        </w:tc>
      </w:tr>
    </w:tbl>
    <w:p w:rsidR="00DC0F41" w:rsidRPr="00DC0F41" w:rsidRDefault="00DC0F41" w:rsidP="00DC0F41">
      <w:pPr>
        <w:tabs>
          <w:tab w:val="left" w:pos="2347"/>
        </w:tabs>
        <w:spacing w:line="276" w:lineRule="auto"/>
        <w:jc w:val="both"/>
        <w:rPr>
          <w:rFonts w:ascii="Arial" w:eastAsia="Calibri" w:hAnsi="Arial" w:cs="Arial"/>
          <w:sz w:val="23"/>
          <w:szCs w:val="23"/>
          <w:lang w:val="es-SV"/>
        </w:rPr>
      </w:pPr>
      <w:r w:rsidRPr="00C97CF8">
        <w:rPr>
          <w:rFonts w:ascii="Times New Roman" w:eastAsia="Calibri" w:hAnsi="Times New Roman" w:cs="Times New Roman"/>
          <w:noProof/>
          <w:sz w:val="28"/>
          <w:szCs w:val="28"/>
          <w:lang w:eastAsia="es-ES"/>
        </w:rPr>
        <w:drawing>
          <wp:anchor distT="0" distB="0" distL="114300" distR="114300" simplePos="0" relativeHeight="251664384" behindDoc="0" locked="0" layoutInCell="1" allowOverlap="1" wp14:anchorId="4B8B03A3" wp14:editId="2F175D88">
            <wp:simplePos x="0" y="0"/>
            <wp:positionH relativeFrom="column">
              <wp:posOffset>27305</wp:posOffset>
            </wp:positionH>
            <wp:positionV relativeFrom="paragraph">
              <wp:posOffset>575945</wp:posOffset>
            </wp:positionV>
            <wp:extent cx="5850255" cy="1781810"/>
            <wp:effectExtent l="0" t="0" r="0" b="8890"/>
            <wp:wrapSquare wrapText="bothSides"/>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850255" cy="1781810"/>
                    </a:xfrm>
                    <a:prstGeom prst="rect">
                      <a:avLst/>
                    </a:prstGeom>
                  </pic:spPr>
                </pic:pic>
              </a:graphicData>
            </a:graphic>
            <wp14:sizeRelH relativeFrom="page">
              <wp14:pctWidth>0</wp14:pctWidth>
            </wp14:sizeRelH>
            <wp14:sizeRelV relativeFrom="page">
              <wp14:pctHeight>0</wp14:pctHeight>
            </wp14:sizeRelV>
          </wp:anchor>
        </w:drawing>
      </w:r>
      <w:r w:rsidRPr="00C97CF8">
        <w:rPr>
          <w:rFonts w:ascii="Times New Roman" w:eastAsia="Calibri" w:hAnsi="Times New Roman" w:cs="Times New Roman"/>
          <w:sz w:val="28"/>
          <w:szCs w:val="28"/>
          <w:lang w:val="es-SV"/>
        </w:rPr>
        <w:t xml:space="preserve">Quedando el </w:t>
      </w:r>
      <w:r w:rsidRPr="00C97CF8">
        <w:rPr>
          <w:rFonts w:ascii="Times New Roman" w:eastAsia="Calibri" w:hAnsi="Times New Roman" w:cs="Times New Roman"/>
          <w:b/>
          <w:sz w:val="28"/>
          <w:szCs w:val="28"/>
          <w:lang w:val="es-SV"/>
        </w:rPr>
        <w:t>Consolidado del Presupuesto de Egresos 2022,</w:t>
      </w:r>
      <w:r w:rsidRPr="00C97CF8">
        <w:rPr>
          <w:rFonts w:ascii="Times New Roman" w:eastAsia="Calibri" w:hAnsi="Times New Roman" w:cs="Times New Roman"/>
          <w:sz w:val="28"/>
          <w:szCs w:val="28"/>
          <w:lang w:val="es-SV"/>
        </w:rPr>
        <w:t xml:space="preserve"> de la siguiente </w:t>
      </w:r>
      <w:r w:rsidRPr="00C97CF8">
        <w:rPr>
          <w:rFonts w:ascii="Times New Roman" w:eastAsia="Calibri" w:hAnsi="Times New Roman" w:cs="Times New Roman"/>
          <w:sz w:val="28"/>
          <w:szCs w:val="28"/>
          <w:lang w:val="es-SV"/>
        </w:rPr>
        <w:lastRenderedPageBreak/>
        <w:t>manera:</w:t>
      </w:r>
      <w:r w:rsidRPr="00DC0F41">
        <w:rPr>
          <w:rFonts w:ascii="Arial" w:eastAsia="Calibri" w:hAnsi="Arial" w:cs="Arial"/>
          <w:sz w:val="23"/>
          <w:szCs w:val="23"/>
          <w:lang w:val="es-SV"/>
        </w:rPr>
        <w:t xml:space="preserve"> </w:t>
      </w:r>
    </w:p>
    <w:p w:rsidR="00DC0F41" w:rsidRPr="00DC0F41" w:rsidRDefault="00C97CF8" w:rsidP="00DC0F41">
      <w:pPr>
        <w:tabs>
          <w:tab w:val="left" w:pos="2347"/>
        </w:tabs>
        <w:spacing w:line="276" w:lineRule="auto"/>
        <w:jc w:val="both"/>
        <w:rPr>
          <w:rFonts w:ascii="Arial" w:eastAsia="Calibri" w:hAnsi="Arial" w:cs="Arial"/>
          <w:sz w:val="24"/>
          <w:szCs w:val="24"/>
          <w:lang w:val="es-SV"/>
        </w:rPr>
      </w:pPr>
      <w:r w:rsidRPr="00DC0F41">
        <w:rPr>
          <w:rFonts w:ascii="Calibri" w:eastAsia="Calibri" w:hAnsi="Calibri" w:cs="Times New Roman"/>
          <w:noProof/>
          <w:lang w:eastAsia="es-ES"/>
        </w:rPr>
        <w:drawing>
          <wp:anchor distT="0" distB="0" distL="114300" distR="114300" simplePos="0" relativeHeight="251665408" behindDoc="0" locked="0" layoutInCell="1" allowOverlap="1" wp14:anchorId="35155C60" wp14:editId="0F85ACFD">
            <wp:simplePos x="0" y="0"/>
            <wp:positionH relativeFrom="column">
              <wp:posOffset>1027430</wp:posOffset>
            </wp:positionH>
            <wp:positionV relativeFrom="paragraph">
              <wp:posOffset>2174875</wp:posOffset>
            </wp:positionV>
            <wp:extent cx="4067810" cy="2347595"/>
            <wp:effectExtent l="0" t="0" r="8890" b="0"/>
            <wp:wrapSquare wrapText="bothSides"/>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067810" cy="2347595"/>
                    </a:xfrm>
                    <a:prstGeom prst="rect">
                      <a:avLst/>
                    </a:prstGeom>
                  </pic:spPr>
                </pic:pic>
              </a:graphicData>
            </a:graphic>
            <wp14:sizeRelH relativeFrom="page">
              <wp14:pctWidth>0</wp14:pctWidth>
            </wp14:sizeRelH>
            <wp14:sizeRelV relativeFrom="page">
              <wp14:pctHeight>0</wp14:pctHeight>
            </wp14:sizeRelV>
          </wp:anchor>
        </w:drawing>
      </w:r>
    </w:p>
    <w:p w:rsidR="00DC0F41" w:rsidRPr="00DC0F41" w:rsidRDefault="00DC0F41" w:rsidP="00DC0F41">
      <w:pPr>
        <w:tabs>
          <w:tab w:val="left" w:pos="2347"/>
        </w:tabs>
        <w:spacing w:line="240" w:lineRule="auto"/>
        <w:jc w:val="both"/>
        <w:rPr>
          <w:rFonts w:ascii="Arial" w:eastAsia="Calibri" w:hAnsi="Arial" w:cs="Arial"/>
          <w:lang w:val="es-SV"/>
        </w:rPr>
      </w:pPr>
    </w:p>
    <w:p w:rsidR="00DC0F41" w:rsidRPr="00DC0F41" w:rsidRDefault="00DC0F41" w:rsidP="00DC0F41">
      <w:pPr>
        <w:tabs>
          <w:tab w:val="left" w:pos="2347"/>
        </w:tabs>
        <w:spacing w:line="240" w:lineRule="auto"/>
        <w:jc w:val="both"/>
        <w:rPr>
          <w:rFonts w:ascii="Arial" w:eastAsia="Calibri" w:hAnsi="Arial" w:cs="Arial"/>
          <w:lang w:val="es-SV"/>
        </w:rPr>
      </w:pPr>
    </w:p>
    <w:p w:rsidR="00DC0F41" w:rsidRPr="00DC0F41" w:rsidRDefault="00DC0F41" w:rsidP="00DC0F41">
      <w:pPr>
        <w:tabs>
          <w:tab w:val="left" w:pos="2347"/>
        </w:tabs>
        <w:spacing w:line="240" w:lineRule="auto"/>
        <w:jc w:val="both"/>
        <w:rPr>
          <w:rFonts w:ascii="Arial" w:eastAsia="Calibri" w:hAnsi="Arial" w:cs="Arial"/>
          <w:lang w:val="es-SV"/>
        </w:rPr>
      </w:pPr>
    </w:p>
    <w:p w:rsidR="00DC0F41" w:rsidRPr="00DC0F41" w:rsidRDefault="00DC0F41" w:rsidP="00DC0F41">
      <w:pPr>
        <w:tabs>
          <w:tab w:val="left" w:pos="2347"/>
        </w:tabs>
        <w:spacing w:line="240" w:lineRule="auto"/>
        <w:jc w:val="both"/>
        <w:rPr>
          <w:rFonts w:ascii="Arial" w:eastAsia="Calibri" w:hAnsi="Arial" w:cs="Arial"/>
          <w:lang w:val="es-SV"/>
        </w:rPr>
      </w:pPr>
    </w:p>
    <w:p w:rsidR="00DC0F41" w:rsidRPr="00DC0F41" w:rsidRDefault="00DC0F41" w:rsidP="00DC0F41">
      <w:pPr>
        <w:tabs>
          <w:tab w:val="left" w:pos="2347"/>
        </w:tabs>
        <w:spacing w:line="240" w:lineRule="auto"/>
        <w:jc w:val="both"/>
        <w:rPr>
          <w:rFonts w:ascii="Arial" w:eastAsia="Calibri" w:hAnsi="Arial" w:cs="Arial"/>
          <w:lang w:val="es-SV"/>
        </w:rPr>
      </w:pPr>
    </w:p>
    <w:p w:rsidR="00DC0F41" w:rsidRPr="00DC0F41" w:rsidRDefault="00DC0F41" w:rsidP="00DC0F41">
      <w:pPr>
        <w:tabs>
          <w:tab w:val="left" w:pos="2347"/>
        </w:tabs>
        <w:spacing w:line="240" w:lineRule="auto"/>
        <w:jc w:val="both"/>
        <w:rPr>
          <w:rFonts w:ascii="Arial" w:eastAsia="Calibri" w:hAnsi="Arial" w:cs="Arial"/>
          <w:lang w:val="es-SV"/>
        </w:rPr>
      </w:pPr>
    </w:p>
    <w:p w:rsidR="00DC0F41" w:rsidRPr="00DC0F41" w:rsidRDefault="00DC0F41" w:rsidP="00DC0F41">
      <w:pPr>
        <w:tabs>
          <w:tab w:val="left" w:pos="2347"/>
        </w:tabs>
        <w:spacing w:line="240" w:lineRule="auto"/>
        <w:jc w:val="both"/>
        <w:rPr>
          <w:rFonts w:ascii="Arial" w:eastAsia="Calibri" w:hAnsi="Arial" w:cs="Arial"/>
          <w:lang w:val="es-SV"/>
        </w:rPr>
      </w:pPr>
    </w:p>
    <w:p w:rsidR="00DC0F41" w:rsidRPr="00DC0F41" w:rsidRDefault="00DC0F41" w:rsidP="00DC0F41">
      <w:pPr>
        <w:tabs>
          <w:tab w:val="left" w:pos="2347"/>
        </w:tabs>
        <w:spacing w:line="240" w:lineRule="auto"/>
        <w:jc w:val="both"/>
        <w:rPr>
          <w:rFonts w:ascii="Arial" w:eastAsia="Calibri" w:hAnsi="Arial" w:cs="Arial"/>
          <w:lang w:val="es-SV"/>
        </w:rPr>
      </w:pPr>
    </w:p>
    <w:p w:rsidR="00DC0F41" w:rsidRPr="00DC0F41" w:rsidRDefault="00DC0F41" w:rsidP="00DC0F41">
      <w:pPr>
        <w:tabs>
          <w:tab w:val="left" w:pos="2347"/>
        </w:tabs>
        <w:spacing w:line="240" w:lineRule="auto"/>
        <w:jc w:val="both"/>
        <w:rPr>
          <w:rFonts w:ascii="Arial" w:eastAsia="Calibri" w:hAnsi="Arial" w:cs="Arial"/>
          <w:lang w:val="es-SV"/>
        </w:rPr>
      </w:pPr>
    </w:p>
    <w:p w:rsidR="00DC0F41" w:rsidRDefault="00DC0F41" w:rsidP="00363BEF">
      <w:pPr>
        <w:spacing w:line="276" w:lineRule="auto"/>
        <w:jc w:val="both"/>
        <w:rPr>
          <w:rFonts w:ascii="Times New Roman" w:eastAsia="Calibri" w:hAnsi="Times New Roman" w:cs="Times New Roman"/>
          <w:b/>
          <w:bCs/>
          <w:sz w:val="28"/>
          <w:szCs w:val="28"/>
        </w:rPr>
      </w:pPr>
    </w:p>
    <w:p w:rsidR="00DC0F41" w:rsidRPr="00C97CF8" w:rsidRDefault="00DC0F41" w:rsidP="00C97CF8">
      <w:pPr>
        <w:spacing w:line="276" w:lineRule="auto"/>
        <w:jc w:val="both"/>
        <w:rPr>
          <w:rFonts w:ascii="Times New Roman" w:eastAsia="Times New Roman" w:hAnsi="Times New Roman" w:cs="Times New Roman"/>
          <w:sz w:val="28"/>
          <w:szCs w:val="28"/>
          <w:lang w:val="en-US"/>
        </w:rPr>
      </w:pPr>
      <w:r w:rsidRPr="00C97CF8">
        <w:rPr>
          <w:rFonts w:ascii="Times New Roman" w:eastAsia="Calibri" w:hAnsi="Times New Roman" w:cs="Times New Roman"/>
          <w:sz w:val="28"/>
          <w:szCs w:val="28"/>
          <w:lang w:val="es-SV"/>
        </w:rPr>
        <w:t xml:space="preserve">Por lo cual, este Concejo Municipal Plural </w:t>
      </w:r>
      <w:r w:rsidRPr="00C97CF8">
        <w:rPr>
          <w:rFonts w:ascii="Times New Roman" w:eastAsia="Calibri" w:hAnsi="Times New Roman" w:cs="Times New Roman"/>
          <w:b/>
          <w:sz w:val="28"/>
          <w:szCs w:val="28"/>
          <w:lang w:val="es-SV"/>
        </w:rPr>
        <w:t xml:space="preserve">CONSIDERANDO: I.- </w:t>
      </w:r>
      <w:r w:rsidRPr="00C97CF8">
        <w:rPr>
          <w:rFonts w:ascii="Times New Roman" w:eastAsia="Calibri" w:hAnsi="Times New Roman" w:cs="Times New Roman"/>
          <w:sz w:val="28"/>
          <w:szCs w:val="28"/>
          <w:lang w:val="es-SV"/>
        </w:rPr>
        <w:t xml:space="preserve">Que el artículo 203 de la Constitución de la República dota a los municipios de autonomía en lo técnico económico y administrativo, y el 204 de nuestra carta magna expone que la autonomía del municipio comprende decretar su presupuesto de ingresos y egresos; II.- Que el artículo 72 del Código Municipal expone que: “Los municipios están obligados a desarrollar su actuación administrativa y de gobierno, por un presupuesto de ingresos y egresos aprobado con iguales formalidades que las ordenanzas, y con el voto favorable de la mitad más uno de los concejales propietarios.” Y el artículo 73 del Código Municipal el cual dispone que: “El presupuesto comprenderá las disposiciones generales; el presupuesto de ingresos y egresos. Incorporando el Concejo los anexos que estimen necesarios.” III.- Que se ha tenido a la vista la presentación de la formulación del presupuesto de ingresos y egresos para el ejercicio fiscal del año dos mil veintidos, de la municipalidad, además de la asignación del </w:t>
      </w:r>
      <w:r w:rsidRPr="00C97CF8">
        <w:rPr>
          <w:rFonts w:ascii="Times New Roman" w:eastAsia="Calibri" w:hAnsi="Times New Roman" w:cs="Times New Roman"/>
          <w:sz w:val="28"/>
          <w:szCs w:val="28"/>
        </w:rPr>
        <w:t xml:space="preserve">FODES </w:t>
      </w:r>
      <w:r w:rsidRPr="00C97CF8">
        <w:rPr>
          <w:rFonts w:ascii="Times New Roman" w:eastAsia="Calibri" w:hAnsi="Times New Roman" w:cs="Times New Roman"/>
          <w:sz w:val="28"/>
          <w:szCs w:val="28"/>
          <w:lang w:val="es-SV"/>
        </w:rPr>
        <w:t xml:space="preserve">correspondiente al </w:t>
      </w:r>
      <w:r w:rsidRPr="00C97CF8">
        <w:rPr>
          <w:rFonts w:ascii="Times New Roman" w:eastAsia="Calibri" w:hAnsi="Times New Roman" w:cs="Times New Roman"/>
          <w:sz w:val="28"/>
          <w:szCs w:val="28"/>
        </w:rPr>
        <w:t xml:space="preserve">120 Preliminar </w:t>
      </w:r>
      <w:r w:rsidRPr="00C97CF8">
        <w:rPr>
          <w:rFonts w:ascii="Times New Roman" w:eastAsia="Calibri" w:hAnsi="Times New Roman" w:cs="Times New Roman"/>
          <w:sz w:val="28"/>
          <w:szCs w:val="28"/>
          <w:lang w:val="es-SV"/>
        </w:rPr>
        <w:t xml:space="preserve">en el </w:t>
      </w:r>
      <w:r w:rsidRPr="00C97CF8">
        <w:rPr>
          <w:rFonts w:ascii="Times New Roman" w:eastAsia="Calibri" w:hAnsi="Times New Roman" w:cs="Times New Roman"/>
          <w:sz w:val="28"/>
          <w:szCs w:val="28"/>
          <w:lang w:val="es-SV"/>
        </w:rPr>
        <w:lastRenderedPageBreak/>
        <w:t xml:space="preserve">mismo periodo; IV.- Que de conformidad al artículo 75 del Código Municipal inciso final, el cual expresa que: “Se prohíbe la estimación de ingresos que no tengan base legal para su percepción cierta y efectiva,” por lo tanto han presentado informe generalizado de datos de los </w:t>
      </w:r>
      <w:r w:rsidRPr="00C97CF8">
        <w:rPr>
          <w:rFonts w:ascii="Times New Roman" w:eastAsia="Calibri" w:hAnsi="Times New Roman" w:cs="Times New Roman"/>
          <w:b/>
          <w:sz w:val="28"/>
          <w:szCs w:val="28"/>
          <w:lang w:val="es-SV"/>
        </w:rPr>
        <w:t>Planes Extraordinarios de Ingresos 2022,</w:t>
      </w:r>
      <w:r w:rsidRPr="00C97CF8">
        <w:rPr>
          <w:rFonts w:ascii="Times New Roman" w:eastAsia="Calibri" w:hAnsi="Times New Roman" w:cs="Times New Roman"/>
          <w:sz w:val="28"/>
          <w:szCs w:val="28"/>
          <w:lang w:val="es-SV"/>
        </w:rPr>
        <w:t xml:space="preserve"> </w:t>
      </w:r>
      <w:r w:rsidRPr="00C97CF8">
        <w:rPr>
          <w:rFonts w:ascii="Times New Roman" w:eastAsia="Calibri" w:hAnsi="Times New Roman" w:cs="Times New Roman"/>
          <w:b/>
          <w:sz w:val="28"/>
          <w:szCs w:val="28"/>
          <w:lang w:val="es-SV"/>
        </w:rPr>
        <w:t>de los siguientes departamentos:</w:t>
      </w:r>
      <w:r w:rsidRPr="00C97CF8">
        <w:rPr>
          <w:rFonts w:ascii="Times New Roman" w:eastAsia="Calibri" w:hAnsi="Times New Roman" w:cs="Times New Roman"/>
          <w:sz w:val="28"/>
          <w:szCs w:val="28"/>
          <w:lang w:val="es-SV"/>
        </w:rPr>
        <w:t xml:space="preserve"> Desarrollo Urbano incluye Licencia de Publicidad y Revisión de Compatibilidad, Recuperación de Mora incluye multas por dispensa y multas e intereses q no cobran en la actualidad, Cuentas Corrientes, CIAM, así mismo Sub Gerencia de Desarrollo Social, Registro del Estado Familiar, Catastro y Registro Tributario, Mercados; estos con la Reforma a la Ordenanza reguladora de tasas por la prestación de servicios y uso de bienes públicos del Municipio de Apopa; Contravencional multas y Unidad Ambiental y Agropecuaria creacion de Ordenanza Municipal reguladora de siembra, poda y tala en zonas urbanas del Municipio de Apopa. V.- Que el presupuesto de ingresos y egresos comenzará a ejecutarse a partir del mes de febrero a diciembre de dos mil veintidos. Por lo tanto, el Honorable Concejo Municipal Plural, en uso de sus facultades legales y habiendo deliberado el punto, por </w:t>
      </w:r>
      <w:r w:rsidRPr="00C97CF8">
        <w:rPr>
          <w:rFonts w:ascii="Times New Roman" w:eastAsia="Times New Roman" w:hAnsi="Times New Roman" w:cs="Times New Roman"/>
          <w:b/>
          <w:sz w:val="28"/>
          <w:szCs w:val="28"/>
          <w:lang w:val="en-US"/>
        </w:rPr>
        <w:t xml:space="preserve">MAYORIA </w:t>
      </w:r>
      <w:r w:rsidRPr="00C97CF8">
        <w:rPr>
          <w:rFonts w:ascii="Times New Roman" w:eastAsia="Times New Roman" w:hAnsi="Times New Roman" w:cs="Times New Roman"/>
          <w:sz w:val="28"/>
          <w:szCs w:val="28"/>
          <w:lang w:val="en-US"/>
        </w:rPr>
        <w:t xml:space="preserve">de </w:t>
      </w:r>
      <w:r w:rsidRPr="00C97CF8">
        <w:rPr>
          <w:rFonts w:ascii="Times New Roman" w:eastAsia="Times New Roman" w:hAnsi="Times New Roman" w:cs="Times New Roman"/>
          <w:b/>
          <w:sz w:val="28"/>
          <w:szCs w:val="28"/>
          <w:lang w:val="en-US"/>
        </w:rPr>
        <w:t>doce votos a favor</w:t>
      </w:r>
      <w:r w:rsidRPr="00C97CF8">
        <w:rPr>
          <w:rFonts w:ascii="Times New Roman" w:eastAsia="Times New Roman" w:hAnsi="Times New Roman" w:cs="Times New Roman"/>
          <w:sz w:val="28"/>
          <w:szCs w:val="28"/>
          <w:lang w:val="en-US"/>
        </w:rPr>
        <w:t xml:space="preserve"> y </w:t>
      </w:r>
      <w:r w:rsidRPr="00C97CF8">
        <w:rPr>
          <w:rFonts w:ascii="Times New Roman" w:eastAsia="Times New Roman" w:hAnsi="Times New Roman" w:cs="Times New Roman"/>
          <w:b/>
          <w:sz w:val="28"/>
          <w:szCs w:val="28"/>
          <w:lang w:val="en-US"/>
        </w:rPr>
        <w:t>dos votos salvado</w:t>
      </w:r>
      <w:r w:rsidRPr="00C97CF8">
        <w:rPr>
          <w:rFonts w:ascii="Times New Roman" w:eastAsia="Times New Roman" w:hAnsi="Times New Roman" w:cs="Times New Roman"/>
          <w:sz w:val="28"/>
          <w:szCs w:val="28"/>
          <w:lang w:val="en-US"/>
        </w:rPr>
        <w:t xml:space="preserve"> por parte de los siguientes miembros del Concejo: </w:t>
      </w:r>
      <w:r w:rsidRPr="00C97CF8">
        <w:rPr>
          <w:rFonts w:ascii="Times New Roman" w:eastAsia="Times New Roman" w:hAnsi="Times New Roman" w:cs="Times New Roman"/>
          <w:b/>
          <w:sz w:val="28"/>
          <w:szCs w:val="28"/>
          <w:lang w:val="en-US"/>
        </w:rPr>
        <w:t xml:space="preserve">Señor Bayron Eraldo Baltazar Martinez Barahona, Décimo Primer Regidor Propietario, </w:t>
      </w:r>
      <w:r w:rsidRPr="00C97CF8">
        <w:rPr>
          <w:rFonts w:ascii="Times New Roman" w:eastAsia="Times New Roman" w:hAnsi="Times New Roman" w:cs="Times New Roman"/>
          <w:sz w:val="28"/>
          <w:szCs w:val="28"/>
          <w:lang w:val="en-US"/>
        </w:rPr>
        <w:t xml:space="preserve">manifestando literalmente lo siguiente: “Voto en contra del Presupuesto por las especulaciones presupuestarias de egresos y las reformas a las ordenanzas de tasas y servicios. Y en consecuencia salvo el voto por las otras (Disposiciones y Plan Anual) por estar amarradas al presupuesto.” y el </w:t>
      </w:r>
      <w:r w:rsidRPr="00C97CF8">
        <w:rPr>
          <w:rFonts w:ascii="Times New Roman" w:eastAsia="Times New Roman" w:hAnsi="Times New Roman" w:cs="Times New Roman"/>
          <w:b/>
          <w:sz w:val="28"/>
          <w:szCs w:val="28"/>
          <w:lang w:val="en-US"/>
        </w:rPr>
        <w:t xml:space="preserve">Señor Osmin de Jesus Menjívar Gonzalez, Décimo Segundo Regidor Propietario, </w:t>
      </w:r>
      <w:r w:rsidRPr="00C97CF8">
        <w:rPr>
          <w:rFonts w:ascii="Times New Roman" w:eastAsia="Times New Roman" w:hAnsi="Times New Roman" w:cs="Times New Roman"/>
          <w:sz w:val="28"/>
          <w:szCs w:val="28"/>
          <w:lang w:val="en-US"/>
        </w:rPr>
        <w:t xml:space="preserve">manifestando literalmente lo siguiente: “Voto en contra por que en este presupuesto se plantea el aumento de tasas y servios, falta de conocimiento de las Disposiciones del presupuesto y Plan Operativo Anual”. </w:t>
      </w:r>
      <w:r w:rsidRPr="00C97CF8">
        <w:rPr>
          <w:rFonts w:ascii="Times New Roman" w:eastAsia="Calibri" w:hAnsi="Times New Roman" w:cs="Times New Roman"/>
          <w:b/>
          <w:sz w:val="28"/>
          <w:szCs w:val="28"/>
          <w:lang w:val="es-SV"/>
        </w:rPr>
        <w:t xml:space="preserve">ACUERDA: </w:t>
      </w:r>
      <w:r w:rsidRPr="00C97CF8">
        <w:rPr>
          <w:rFonts w:ascii="Times New Roman" w:eastAsia="Calibri" w:hAnsi="Times New Roman" w:cs="Times New Roman"/>
          <w:b/>
          <w:sz w:val="28"/>
          <w:szCs w:val="28"/>
          <w:u w:val="single"/>
          <w:lang w:val="es-SV"/>
        </w:rPr>
        <w:t>Primero:</w:t>
      </w:r>
      <w:r w:rsidRPr="00C97CF8">
        <w:rPr>
          <w:rFonts w:ascii="Times New Roman" w:eastAsia="Calibri" w:hAnsi="Times New Roman" w:cs="Times New Roman"/>
          <w:b/>
          <w:sz w:val="28"/>
          <w:szCs w:val="28"/>
          <w:lang w:val="es-SV"/>
        </w:rPr>
        <w:t xml:space="preserve"> APRUÉBESE</w:t>
      </w:r>
      <w:r w:rsidRPr="00C97CF8">
        <w:rPr>
          <w:rFonts w:ascii="Times New Roman" w:eastAsia="Calibri" w:hAnsi="Times New Roman" w:cs="Times New Roman"/>
          <w:sz w:val="28"/>
          <w:szCs w:val="28"/>
          <w:lang w:val="es-SV"/>
        </w:rPr>
        <w:t xml:space="preserve"> el </w:t>
      </w:r>
      <w:r w:rsidRPr="00C97CF8">
        <w:rPr>
          <w:rFonts w:ascii="Times New Roman" w:eastAsia="Calibri" w:hAnsi="Times New Roman" w:cs="Times New Roman"/>
          <w:b/>
          <w:sz w:val="28"/>
          <w:szCs w:val="28"/>
          <w:lang w:val="es-SV"/>
        </w:rPr>
        <w:t>PRESUPUESTO MUNICIPAL DE INGRESOS Y EGRESOS PARA EL EJERCICIO FISCAL 2022,</w:t>
      </w:r>
      <w:r w:rsidRPr="00C97CF8">
        <w:rPr>
          <w:rFonts w:ascii="Times New Roman" w:eastAsia="Calibri" w:hAnsi="Times New Roman" w:cs="Times New Roman"/>
          <w:sz w:val="28"/>
          <w:szCs w:val="28"/>
          <w:lang w:val="es-SV"/>
        </w:rPr>
        <w:t xml:space="preserve"> a partir del día primero de febrero al treinta y uno de diciembre, </w:t>
      </w:r>
      <w:r w:rsidRPr="00C97CF8">
        <w:rPr>
          <w:rFonts w:ascii="Times New Roman" w:eastAsia="Calibri" w:hAnsi="Times New Roman" w:cs="Times New Roman"/>
          <w:sz w:val="28"/>
          <w:szCs w:val="28"/>
        </w:rPr>
        <w:t xml:space="preserve">por fuente de financiamiento y recursos de la siguiente manera: Como monto total del presupuesto de ingresos y egresos para el ejercicio fiscal 2022, la cantidad de </w:t>
      </w:r>
      <w:r w:rsidRPr="00C97CF8">
        <w:rPr>
          <w:rFonts w:ascii="Times New Roman" w:eastAsia="Calibri" w:hAnsi="Times New Roman" w:cs="Times New Roman"/>
          <w:b/>
          <w:sz w:val="28"/>
          <w:szCs w:val="28"/>
        </w:rPr>
        <w:t>$13,938,668.04,</w:t>
      </w:r>
      <w:r w:rsidRPr="00C97CF8">
        <w:rPr>
          <w:rFonts w:ascii="Times New Roman" w:eastAsia="Calibri" w:hAnsi="Times New Roman" w:cs="Times New Roman"/>
          <w:sz w:val="28"/>
          <w:szCs w:val="28"/>
        </w:rPr>
        <w:t xml:space="preserve"> el cual se desglosa de la siguiente manera: Por </w:t>
      </w:r>
      <w:r w:rsidRPr="00C97CF8">
        <w:rPr>
          <w:rFonts w:ascii="Times New Roman" w:eastAsia="Calibri" w:hAnsi="Times New Roman" w:cs="Times New Roman"/>
          <w:b/>
          <w:sz w:val="28"/>
          <w:szCs w:val="28"/>
        </w:rPr>
        <w:t>INGRESOS</w:t>
      </w:r>
      <w:r w:rsidRPr="00C97CF8">
        <w:rPr>
          <w:rFonts w:ascii="Times New Roman" w:eastAsia="Calibri" w:hAnsi="Times New Roman" w:cs="Times New Roman"/>
          <w:sz w:val="28"/>
          <w:szCs w:val="28"/>
        </w:rPr>
        <w:t xml:space="preserve"> </w:t>
      </w:r>
      <w:r w:rsidRPr="00C97CF8">
        <w:rPr>
          <w:rFonts w:ascii="Times New Roman" w:eastAsia="Calibri" w:hAnsi="Times New Roman" w:cs="Times New Roman"/>
          <w:b/>
          <w:sz w:val="28"/>
          <w:szCs w:val="28"/>
        </w:rPr>
        <w:t>POR RECURSOS PROPIOS</w:t>
      </w:r>
      <w:r w:rsidRPr="00C97CF8">
        <w:rPr>
          <w:rFonts w:ascii="Times New Roman" w:eastAsia="Calibri" w:hAnsi="Times New Roman" w:cs="Times New Roman"/>
          <w:sz w:val="28"/>
          <w:szCs w:val="28"/>
        </w:rPr>
        <w:t xml:space="preserve"> la cantidad de </w:t>
      </w:r>
      <w:r w:rsidRPr="00C97CF8">
        <w:rPr>
          <w:rFonts w:ascii="Times New Roman" w:eastAsia="Calibri" w:hAnsi="Times New Roman" w:cs="Times New Roman"/>
          <w:b/>
          <w:sz w:val="28"/>
          <w:szCs w:val="28"/>
        </w:rPr>
        <w:t>$13,404,057.54,</w:t>
      </w:r>
      <w:r w:rsidRPr="00C97CF8">
        <w:rPr>
          <w:rFonts w:ascii="Times New Roman" w:eastAsia="Calibri" w:hAnsi="Times New Roman" w:cs="Times New Roman"/>
          <w:sz w:val="28"/>
          <w:szCs w:val="28"/>
        </w:rPr>
        <w:t xml:space="preserve"> correspondiente al </w:t>
      </w:r>
      <w:r w:rsidRPr="00C97CF8">
        <w:rPr>
          <w:rFonts w:ascii="Times New Roman" w:eastAsia="Calibri" w:hAnsi="Times New Roman" w:cs="Times New Roman"/>
          <w:b/>
          <w:sz w:val="28"/>
          <w:szCs w:val="28"/>
        </w:rPr>
        <w:t>96.16%,</w:t>
      </w:r>
      <w:r w:rsidRPr="00C97CF8">
        <w:rPr>
          <w:rFonts w:ascii="Times New Roman" w:eastAsia="Calibri" w:hAnsi="Times New Roman" w:cs="Times New Roman"/>
          <w:sz w:val="28"/>
          <w:szCs w:val="28"/>
        </w:rPr>
        <w:t xml:space="preserve"> del presupuesto total, por </w:t>
      </w:r>
      <w:r w:rsidRPr="00C97CF8">
        <w:rPr>
          <w:rFonts w:ascii="Times New Roman" w:eastAsia="Calibri" w:hAnsi="Times New Roman" w:cs="Times New Roman"/>
          <w:b/>
          <w:sz w:val="28"/>
          <w:szCs w:val="28"/>
        </w:rPr>
        <w:t>FODES 120 Preliminar</w:t>
      </w:r>
      <w:r w:rsidRPr="00C97CF8">
        <w:rPr>
          <w:rFonts w:ascii="Times New Roman" w:eastAsia="Calibri" w:hAnsi="Times New Roman" w:cs="Times New Roman"/>
          <w:sz w:val="28"/>
          <w:szCs w:val="28"/>
        </w:rPr>
        <w:t xml:space="preserve"> la cantidad de </w:t>
      </w:r>
      <w:r w:rsidRPr="00C97CF8">
        <w:rPr>
          <w:rFonts w:ascii="Times New Roman" w:eastAsia="Calibri" w:hAnsi="Times New Roman" w:cs="Times New Roman"/>
          <w:b/>
          <w:sz w:val="28"/>
          <w:szCs w:val="28"/>
        </w:rPr>
        <w:t>$534,610.50,</w:t>
      </w:r>
      <w:r w:rsidRPr="00C97CF8">
        <w:rPr>
          <w:rFonts w:ascii="Times New Roman" w:eastAsia="Calibri" w:hAnsi="Times New Roman" w:cs="Times New Roman"/>
          <w:sz w:val="28"/>
          <w:szCs w:val="28"/>
        </w:rPr>
        <w:t xml:space="preserve">  es decir un</w:t>
      </w:r>
      <w:r w:rsidRPr="00C97CF8">
        <w:rPr>
          <w:rFonts w:ascii="Times New Roman" w:eastAsia="Calibri" w:hAnsi="Times New Roman" w:cs="Times New Roman"/>
          <w:b/>
          <w:sz w:val="28"/>
          <w:szCs w:val="28"/>
        </w:rPr>
        <w:t xml:space="preserve"> 3.84%</w:t>
      </w:r>
      <w:r w:rsidRPr="00C97CF8">
        <w:rPr>
          <w:rFonts w:ascii="Times New Roman" w:eastAsia="Calibri" w:hAnsi="Times New Roman" w:cs="Times New Roman"/>
          <w:sz w:val="28"/>
          <w:szCs w:val="28"/>
        </w:rPr>
        <w:t xml:space="preserve"> del presupuesto global </w:t>
      </w:r>
      <w:r w:rsidRPr="00C97CF8">
        <w:rPr>
          <w:rFonts w:ascii="Times New Roman" w:eastAsia="Calibri" w:hAnsi="Times New Roman" w:cs="Times New Roman"/>
          <w:sz w:val="28"/>
          <w:szCs w:val="28"/>
        </w:rPr>
        <w:lastRenderedPageBreak/>
        <w:t xml:space="preserve">mencionando, además. </w:t>
      </w:r>
      <w:r w:rsidRPr="00C97CF8">
        <w:rPr>
          <w:rFonts w:ascii="Times New Roman" w:eastAsia="Calibri" w:hAnsi="Times New Roman" w:cs="Times New Roman"/>
          <w:b/>
          <w:sz w:val="28"/>
          <w:szCs w:val="28"/>
          <w:u w:val="single"/>
          <w:lang w:val="es-SV"/>
        </w:rPr>
        <w:t>Segundo:</w:t>
      </w:r>
      <w:r w:rsidRPr="00C97CF8">
        <w:rPr>
          <w:rFonts w:ascii="Times New Roman" w:eastAsia="Calibri" w:hAnsi="Times New Roman" w:cs="Times New Roman"/>
          <w:sz w:val="28"/>
          <w:szCs w:val="28"/>
          <w:lang w:val="es-SV"/>
        </w:rPr>
        <w:t xml:space="preserve"> Remítase el presente Acuerdo Municipal y el ejemplar del presupuesto aprobado a la Corte de Cuentas de la República de conformidad al Art. 85 del Código Municipal. </w:t>
      </w:r>
      <w:r w:rsidRPr="00C97CF8">
        <w:rPr>
          <w:rFonts w:ascii="Times New Roman" w:eastAsia="Calibri" w:hAnsi="Times New Roman" w:cs="Times New Roman"/>
          <w:b/>
          <w:sz w:val="28"/>
          <w:szCs w:val="28"/>
          <w:lang w:val="es-SV"/>
        </w:rPr>
        <w:t>CERTIFÍQUESE Y COMUNIQUESE.-</w:t>
      </w:r>
      <w:r w:rsidRPr="00C97CF8">
        <w:rPr>
          <w:rFonts w:ascii="Times New Roman" w:eastAsia="Calibri" w:hAnsi="Times New Roman" w:cs="Times New Roman"/>
          <w:sz w:val="28"/>
          <w:szCs w:val="28"/>
          <w:lang w:val="es-SV"/>
        </w:rPr>
        <w:t xml:space="preserve"> </w:t>
      </w:r>
      <w:r w:rsidRPr="00C97CF8">
        <w:rPr>
          <w:rFonts w:ascii="Times New Roman" w:eastAsia="Calibri" w:hAnsi="Times New Roman" w:cs="Times New Roman"/>
          <w:sz w:val="28"/>
          <w:szCs w:val="28"/>
        </w:rPr>
        <w:t xml:space="preserve"> </w:t>
      </w:r>
      <w:r w:rsidRPr="00C97CF8">
        <w:rPr>
          <w:rFonts w:ascii="Times New Roman" w:eastAsia="Calibri" w:hAnsi="Times New Roman" w:cs="Times New Roman"/>
          <w:b/>
          <w:bCs/>
          <w:sz w:val="28"/>
          <w:szCs w:val="28"/>
        </w:rPr>
        <w:t>“</w:t>
      </w:r>
      <w:r w:rsidRPr="00C97CF8">
        <w:rPr>
          <w:rFonts w:ascii="Times New Roman" w:eastAsia="Calibri" w:hAnsi="Times New Roman" w:cs="Times New Roman"/>
          <w:b/>
          <w:sz w:val="28"/>
          <w:szCs w:val="28"/>
        </w:rPr>
        <w:t>ACUERDO</w:t>
      </w:r>
      <w:r w:rsidRPr="00C97CF8">
        <w:rPr>
          <w:rFonts w:ascii="Times New Roman" w:eastAsia="Calibri" w:hAnsi="Times New Roman" w:cs="Times New Roman"/>
          <w:b/>
          <w:bCs/>
          <w:sz w:val="28"/>
          <w:szCs w:val="28"/>
        </w:rPr>
        <w:t xml:space="preserve"> MUNICIPAL NÚMERO SIETE”. </w:t>
      </w:r>
      <w:r w:rsidRPr="00C97CF8">
        <w:rPr>
          <w:rFonts w:ascii="Times New Roman" w:eastAsia="Calibri" w:hAnsi="Times New Roman" w:cs="Times New Roman"/>
          <w:sz w:val="28"/>
          <w:szCs w:val="28"/>
        </w:rPr>
        <w:t>El Concejo Municipal en uso de sus facultades legales, de conformidad al art. 203 y 204 de la Constitución de la República, art. 30 numeral 4) 14) art. 31 numeral 4) del Código Municipal.</w:t>
      </w:r>
      <w:r w:rsidRPr="00C97CF8">
        <w:rPr>
          <w:rFonts w:ascii="Times New Roman" w:eastAsia="Calibri" w:hAnsi="Times New Roman" w:cs="Times New Roman"/>
          <w:b/>
          <w:sz w:val="28"/>
          <w:szCs w:val="28"/>
        </w:rPr>
        <w:t xml:space="preserve"> </w:t>
      </w:r>
      <w:r w:rsidRPr="00C97CF8">
        <w:rPr>
          <w:rFonts w:ascii="Times New Roman" w:eastAsia="Calibri" w:hAnsi="Times New Roman" w:cs="Times New Roman"/>
          <w:sz w:val="28"/>
          <w:szCs w:val="28"/>
        </w:rPr>
        <w:t xml:space="preserve">Expuesto dentro del punto número seis de la Agenda de esta Sesion, el cual corresponde a Participación de Comisión de Presupuesto, </w:t>
      </w:r>
      <w:r w:rsidRPr="00C97CF8">
        <w:rPr>
          <w:rFonts w:ascii="Times New Roman" w:eastAsia="Times New Roman" w:hAnsi="Times New Roman" w:cs="Times New Roman"/>
          <w:sz w:val="28"/>
          <w:szCs w:val="28"/>
          <w:lang w:val="en-US"/>
        </w:rPr>
        <w:t xml:space="preserve">solicitando </w:t>
      </w:r>
      <w:r w:rsidRPr="00C97CF8">
        <w:rPr>
          <w:rFonts w:ascii="Times New Roman" w:eastAsia="Calibri" w:hAnsi="Times New Roman" w:cs="Times New Roman"/>
          <w:sz w:val="28"/>
          <w:szCs w:val="28"/>
        </w:rPr>
        <w:t xml:space="preserve">al Honorable Concejo Municipal Plural,  aprobación de las </w:t>
      </w:r>
      <w:r w:rsidRPr="00C97CF8">
        <w:rPr>
          <w:rFonts w:ascii="Times New Roman" w:eastAsia="Calibri" w:hAnsi="Times New Roman" w:cs="Times New Roman"/>
          <w:b/>
          <w:sz w:val="28"/>
          <w:szCs w:val="28"/>
        </w:rPr>
        <w:t xml:space="preserve">Disposiciones Generales del Presupuesto Año 2022, </w:t>
      </w:r>
      <w:r w:rsidRPr="00C97CF8">
        <w:rPr>
          <w:rFonts w:ascii="Times New Roman" w:eastAsia="Calibri" w:hAnsi="Times New Roman" w:cs="Times New Roman"/>
          <w:sz w:val="28"/>
          <w:szCs w:val="28"/>
        </w:rPr>
        <w:t xml:space="preserve">el cual será el marco normativo que regulara las acciones de la Municipalidad para el año 2022. </w:t>
      </w:r>
      <w:r w:rsidRPr="00C97CF8">
        <w:rPr>
          <w:rFonts w:ascii="Times New Roman" w:eastAsia="Calibri" w:hAnsi="Times New Roman" w:cs="Times New Roman"/>
          <w:sz w:val="28"/>
          <w:szCs w:val="28"/>
          <w:lang w:val="es-SV"/>
        </w:rPr>
        <w:t xml:space="preserve">Por lo cual, este Concejo Municipal Plural </w:t>
      </w:r>
      <w:r w:rsidRPr="00C97CF8">
        <w:rPr>
          <w:rFonts w:ascii="Times New Roman" w:eastAsia="Calibri" w:hAnsi="Times New Roman" w:cs="Times New Roman"/>
          <w:b/>
          <w:sz w:val="28"/>
          <w:szCs w:val="28"/>
          <w:lang w:val="es-SV"/>
        </w:rPr>
        <w:t xml:space="preserve">CONSIDERANDO: I. </w:t>
      </w:r>
      <w:r w:rsidRPr="00C97CF8">
        <w:rPr>
          <w:rFonts w:ascii="Times New Roman" w:eastAsia="Calibri" w:hAnsi="Times New Roman" w:cs="Times New Roman"/>
          <w:sz w:val="28"/>
          <w:szCs w:val="28"/>
          <w:lang w:val="es-SV"/>
        </w:rPr>
        <w:t xml:space="preserve">Que el artículo 203 de la Constitución de la República dota a los municipios de autonomía en lo técnico económico y administrativo, y el 204 de nuestra carta magna expone que la autonomía del municipio comprende decretar su presupuesto de ingresos y egresos y </w:t>
      </w:r>
      <w:r w:rsidRPr="00C97CF8">
        <w:rPr>
          <w:rFonts w:ascii="Times New Roman" w:eastAsia="Calibri" w:hAnsi="Times New Roman" w:cs="Times New Roman"/>
          <w:b/>
          <w:sz w:val="28"/>
          <w:szCs w:val="28"/>
          <w:lang w:val="es-SV"/>
        </w:rPr>
        <w:t>II.</w:t>
      </w:r>
      <w:r w:rsidRPr="00C97CF8">
        <w:rPr>
          <w:rFonts w:ascii="Times New Roman" w:eastAsia="Calibri" w:hAnsi="Times New Roman" w:cs="Times New Roman"/>
          <w:sz w:val="28"/>
          <w:szCs w:val="28"/>
          <w:lang w:val="es-SV"/>
        </w:rPr>
        <w:t xml:space="preserve"> El Código Municipal en su </w:t>
      </w:r>
      <w:r w:rsidRPr="00C97CF8">
        <w:rPr>
          <w:rFonts w:ascii="Times New Roman" w:eastAsia="Calibri" w:hAnsi="Times New Roman" w:cs="Times New Roman"/>
          <w:sz w:val="28"/>
          <w:szCs w:val="28"/>
        </w:rPr>
        <w:t xml:space="preserve">Art. 74.- dice: “Las disposiciones generales estarán constituidas por todas aquellas normas que se consideren complementarias, reglamentarias, explicativas o necesarias para la ejecución de los presupuestos de ingresos y egresos y de los anexos que contenga. EL CONCEJO PODRA APROBAR TALES DISPOSICIONES CON EL CARACTER DE PERMANENTES, EN FORMA SEPARADA DEL PRESUPUESTO DE INGRESOS Y DEL PRESUPUESTO DE EGRESOS, NO SIENDO NECESARIO EN ESTE CASO INCORPORARLAS EN CADA PRESUPUESTO ANUAL DE INGRESOS Y DE EGRESOS. TAMBIEN QUEDA FACULTADO EL CONCEJO PARA AUTORIZAR MODIFICACIONES O ADICIONES A LAS MISMAS DISPOSICIONES GENERALES, CUANDO LO ESTIME CONVENIENTE.- </w:t>
      </w:r>
      <w:r w:rsidRPr="00C97CF8">
        <w:rPr>
          <w:rFonts w:ascii="Times New Roman" w:eastAsia="Calibri" w:hAnsi="Times New Roman" w:cs="Times New Roman"/>
          <w:sz w:val="28"/>
          <w:szCs w:val="28"/>
          <w:lang w:val="es-SV"/>
        </w:rPr>
        <w:t xml:space="preserve">Por lo tanto, el Honorable Concejo Municipal Plural, en uso de sus facultades legales y habiendo deliberado el punto, por </w:t>
      </w:r>
      <w:r w:rsidRPr="00C97CF8">
        <w:rPr>
          <w:rFonts w:ascii="Times New Roman" w:eastAsia="Times New Roman" w:hAnsi="Times New Roman" w:cs="Times New Roman"/>
          <w:b/>
          <w:sz w:val="28"/>
          <w:szCs w:val="28"/>
          <w:lang w:val="en-US"/>
        </w:rPr>
        <w:t xml:space="preserve">MAYORIA </w:t>
      </w:r>
      <w:r w:rsidRPr="00C97CF8">
        <w:rPr>
          <w:rFonts w:ascii="Times New Roman" w:eastAsia="Times New Roman" w:hAnsi="Times New Roman" w:cs="Times New Roman"/>
          <w:sz w:val="28"/>
          <w:szCs w:val="28"/>
          <w:lang w:val="en-US"/>
        </w:rPr>
        <w:t xml:space="preserve">de </w:t>
      </w:r>
      <w:r w:rsidRPr="00C97CF8">
        <w:rPr>
          <w:rFonts w:ascii="Times New Roman" w:eastAsia="Times New Roman" w:hAnsi="Times New Roman" w:cs="Times New Roman"/>
          <w:b/>
          <w:sz w:val="28"/>
          <w:szCs w:val="28"/>
          <w:lang w:val="en-US"/>
        </w:rPr>
        <w:t>once votos a favor</w:t>
      </w:r>
      <w:r w:rsidRPr="00C97CF8">
        <w:rPr>
          <w:rFonts w:ascii="Times New Roman" w:eastAsia="Times New Roman" w:hAnsi="Times New Roman" w:cs="Times New Roman"/>
          <w:sz w:val="28"/>
          <w:szCs w:val="28"/>
          <w:lang w:val="en-US"/>
        </w:rPr>
        <w:t xml:space="preserve"> y </w:t>
      </w:r>
      <w:r w:rsidRPr="00C97CF8">
        <w:rPr>
          <w:rFonts w:ascii="Times New Roman" w:eastAsia="Times New Roman" w:hAnsi="Times New Roman" w:cs="Times New Roman"/>
          <w:b/>
          <w:sz w:val="28"/>
          <w:szCs w:val="28"/>
          <w:lang w:val="en-US"/>
        </w:rPr>
        <w:t>tres votos salvado</w:t>
      </w:r>
      <w:r w:rsidRPr="00C97CF8">
        <w:rPr>
          <w:rFonts w:ascii="Times New Roman" w:eastAsia="Times New Roman" w:hAnsi="Times New Roman" w:cs="Times New Roman"/>
          <w:sz w:val="28"/>
          <w:szCs w:val="28"/>
          <w:lang w:val="en-US"/>
        </w:rPr>
        <w:t xml:space="preserve"> por parte de los siguientes miembros del Concejo: </w:t>
      </w:r>
      <w:r w:rsidRPr="00C97CF8">
        <w:rPr>
          <w:rFonts w:ascii="Times New Roman" w:eastAsia="Times New Roman" w:hAnsi="Times New Roman" w:cs="Times New Roman"/>
          <w:b/>
          <w:sz w:val="28"/>
          <w:szCs w:val="28"/>
          <w:lang w:val="en-US"/>
        </w:rPr>
        <w:t>Ingeniero Gilberto Antonio Amador Medrano, Décimo Regidor Propietario,</w:t>
      </w:r>
      <w:r w:rsidRPr="00C97CF8">
        <w:rPr>
          <w:rFonts w:ascii="Times New Roman" w:eastAsia="Times New Roman" w:hAnsi="Times New Roman" w:cs="Times New Roman"/>
          <w:sz w:val="28"/>
          <w:szCs w:val="28"/>
          <w:lang w:val="en-US"/>
        </w:rPr>
        <w:t xml:space="preserve"> manifestando literalmente lo siguiente: “Punto N° 6. Propuestas 2, 3 y 4 referentes a los Planes estratégicos, normativas y otros aspectos Administrativos relativos a las operaciones a desarrollarse en el año 2022, por desconocimiento de su contenido a detalle.”, </w:t>
      </w:r>
      <w:r w:rsidRPr="00C97CF8">
        <w:rPr>
          <w:rFonts w:ascii="Times New Roman" w:eastAsia="Times New Roman" w:hAnsi="Times New Roman" w:cs="Times New Roman"/>
          <w:b/>
          <w:sz w:val="28"/>
          <w:szCs w:val="28"/>
          <w:lang w:val="en-US"/>
        </w:rPr>
        <w:t xml:space="preserve">Señor Bayron Eraldo Baltazar Martinez </w:t>
      </w:r>
      <w:r w:rsidRPr="00C97CF8">
        <w:rPr>
          <w:rFonts w:ascii="Times New Roman" w:eastAsia="Times New Roman" w:hAnsi="Times New Roman" w:cs="Times New Roman"/>
          <w:b/>
          <w:sz w:val="28"/>
          <w:szCs w:val="28"/>
          <w:lang w:val="en-US"/>
        </w:rPr>
        <w:lastRenderedPageBreak/>
        <w:t xml:space="preserve">Barahona, Décimo Primer Regidor Propietario, </w:t>
      </w:r>
      <w:r w:rsidRPr="00C97CF8">
        <w:rPr>
          <w:rFonts w:ascii="Times New Roman" w:eastAsia="Times New Roman" w:hAnsi="Times New Roman" w:cs="Times New Roman"/>
          <w:sz w:val="28"/>
          <w:szCs w:val="28"/>
          <w:lang w:val="en-US"/>
        </w:rPr>
        <w:t xml:space="preserve">manifestando literalmente lo siguiente: “Voto en contra del Presupuesto por las especulaciones presupuestarias de egresos y las reformas a las ordenanzas de tasas y servicios. Y en consecuencia salvo el voto por las otras (Disposiciones y Plan Anual) por estar amarradas al presupuesto.” y el </w:t>
      </w:r>
      <w:r w:rsidRPr="00C97CF8">
        <w:rPr>
          <w:rFonts w:ascii="Times New Roman" w:eastAsia="Times New Roman" w:hAnsi="Times New Roman" w:cs="Times New Roman"/>
          <w:b/>
          <w:sz w:val="28"/>
          <w:szCs w:val="28"/>
          <w:lang w:val="en-US"/>
        </w:rPr>
        <w:t xml:space="preserve">Señor Osmin de Jesus Menjívar Gonzalez, Décimo Segundo Regidor Propietario, </w:t>
      </w:r>
      <w:r w:rsidRPr="00C97CF8">
        <w:rPr>
          <w:rFonts w:ascii="Times New Roman" w:eastAsia="Times New Roman" w:hAnsi="Times New Roman" w:cs="Times New Roman"/>
          <w:sz w:val="28"/>
          <w:szCs w:val="28"/>
          <w:lang w:val="en-US"/>
        </w:rPr>
        <w:t xml:space="preserve">manifestando literalmente lo siguiente: “Voto en contra por que en este presupuesto se plantea el aumento de tasas y servios, falta de conocimiento de las Disposiciones del presupuesto y Plan Operativo Anual”. </w:t>
      </w:r>
      <w:r w:rsidRPr="00C97CF8">
        <w:rPr>
          <w:rFonts w:ascii="Times New Roman" w:eastAsia="Calibri" w:hAnsi="Times New Roman" w:cs="Times New Roman"/>
          <w:b/>
          <w:sz w:val="28"/>
          <w:szCs w:val="28"/>
          <w:lang w:val="es-SV"/>
        </w:rPr>
        <w:t xml:space="preserve">ACUERDA: </w:t>
      </w:r>
      <w:r w:rsidRPr="00C97CF8">
        <w:rPr>
          <w:rFonts w:ascii="Times New Roman" w:eastAsia="Calibri" w:hAnsi="Times New Roman" w:cs="Times New Roman"/>
          <w:b/>
          <w:sz w:val="28"/>
          <w:szCs w:val="28"/>
          <w:u w:val="single"/>
          <w:lang w:val="es-SV"/>
        </w:rPr>
        <w:t>Primero:</w:t>
      </w:r>
      <w:r w:rsidRPr="00C97CF8">
        <w:rPr>
          <w:rFonts w:ascii="Times New Roman" w:eastAsia="Calibri" w:hAnsi="Times New Roman" w:cs="Times New Roman"/>
          <w:b/>
          <w:sz w:val="28"/>
          <w:szCs w:val="28"/>
          <w:lang w:val="es-SV"/>
        </w:rPr>
        <w:t xml:space="preserve"> APRUÉBESE </w:t>
      </w:r>
      <w:r w:rsidRPr="00C97CF8">
        <w:rPr>
          <w:rFonts w:ascii="Times New Roman" w:eastAsia="Calibri" w:hAnsi="Times New Roman" w:cs="Times New Roman"/>
          <w:sz w:val="28"/>
          <w:szCs w:val="28"/>
          <w:lang w:val="es-SV"/>
        </w:rPr>
        <w:t xml:space="preserve">las </w:t>
      </w:r>
      <w:r w:rsidRPr="00C97CF8">
        <w:rPr>
          <w:rFonts w:ascii="Times New Roman" w:eastAsia="Calibri" w:hAnsi="Times New Roman" w:cs="Times New Roman"/>
          <w:b/>
          <w:sz w:val="28"/>
          <w:szCs w:val="28"/>
        </w:rPr>
        <w:t xml:space="preserve">DISPOSICIONES GENERALES DEL PRESUPUESTO AÑO 2022, </w:t>
      </w:r>
      <w:r w:rsidRPr="00C97CF8">
        <w:rPr>
          <w:rFonts w:ascii="Times New Roman" w:eastAsia="Calibri" w:hAnsi="Times New Roman" w:cs="Times New Roman"/>
          <w:sz w:val="28"/>
          <w:szCs w:val="28"/>
        </w:rPr>
        <w:t>el cual será el marco normativo que regulara las acciones de la Municipalidad para el año 2022.</w:t>
      </w:r>
      <w:r w:rsidRPr="00C97CF8">
        <w:rPr>
          <w:rFonts w:ascii="Times New Roman" w:eastAsia="Calibri" w:hAnsi="Times New Roman" w:cs="Times New Roman"/>
          <w:sz w:val="28"/>
          <w:szCs w:val="28"/>
          <w:lang w:val="es-SV"/>
        </w:rPr>
        <w:t xml:space="preserve"> </w:t>
      </w:r>
      <w:r w:rsidRPr="00C97CF8">
        <w:rPr>
          <w:rFonts w:ascii="Times New Roman" w:eastAsia="Calibri" w:hAnsi="Times New Roman" w:cs="Times New Roman"/>
          <w:b/>
          <w:sz w:val="28"/>
          <w:szCs w:val="28"/>
          <w:u w:val="single"/>
          <w:lang w:val="es-SV"/>
        </w:rPr>
        <w:t>Segundo:</w:t>
      </w:r>
      <w:r w:rsidRPr="00C97CF8">
        <w:rPr>
          <w:rFonts w:ascii="Times New Roman" w:eastAsia="Calibri" w:hAnsi="Times New Roman" w:cs="Times New Roman"/>
          <w:sz w:val="28"/>
          <w:szCs w:val="28"/>
          <w:lang w:val="es-SV"/>
        </w:rPr>
        <w:t xml:space="preserve"> Remítase el presente Acuerdo Municipal y el ejemplar de las </w:t>
      </w:r>
      <w:r w:rsidRPr="00C97CF8">
        <w:rPr>
          <w:rFonts w:ascii="Times New Roman" w:eastAsia="Calibri" w:hAnsi="Times New Roman" w:cs="Times New Roman"/>
          <w:b/>
          <w:sz w:val="28"/>
          <w:szCs w:val="28"/>
        </w:rPr>
        <w:t>DISPOSICIONES GENERALES DEL PRESUPUESTO AÑO 2022,</w:t>
      </w:r>
      <w:r w:rsidRPr="00C97CF8">
        <w:rPr>
          <w:rFonts w:ascii="Times New Roman" w:eastAsia="Calibri" w:hAnsi="Times New Roman" w:cs="Times New Roman"/>
          <w:sz w:val="28"/>
          <w:szCs w:val="28"/>
          <w:lang w:val="es-SV"/>
        </w:rPr>
        <w:t xml:space="preserve"> aprobado, a la Corte de Cuentas de la República.- </w:t>
      </w:r>
      <w:r w:rsidRPr="00C97CF8">
        <w:rPr>
          <w:rFonts w:ascii="Times New Roman" w:eastAsia="Calibri" w:hAnsi="Times New Roman" w:cs="Times New Roman"/>
          <w:b/>
          <w:sz w:val="28"/>
          <w:szCs w:val="28"/>
          <w:lang w:val="es-SV"/>
        </w:rPr>
        <w:t xml:space="preserve">CERTIFÍQUESE Y COMUNIQUESE.- </w:t>
      </w:r>
      <w:r w:rsidRPr="00C97CF8">
        <w:rPr>
          <w:rFonts w:ascii="Times New Roman" w:eastAsia="Calibri" w:hAnsi="Times New Roman" w:cs="Times New Roman"/>
          <w:b/>
          <w:bCs/>
          <w:sz w:val="28"/>
          <w:szCs w:val="28"/>
        </w:rPr>
        <w:t>“</w:t>
      </w:r>
      <w:r w:rsidRPr="00C97CF8">
        <w:rPr>
          <w:rFonts w:ascii="Times New Roman" w:eastAsia="Calibri" w:hAnsi="Times New Roman" w:cs="Times New Roman"/>
          <w:b/>
          <w:sz w:val="28"/>
          <w:szCs w:val="28"/>
        </w:rPr>
        <w:t>ACUERDO</w:t>
      </w:r>
      <w:r w:rsidRPr="00C97CF8">
        <w:rPr>
          <w:rFonts w:ascii="Times New Roman" w:eastAsia="Calibri" w:hAnsi="Times New Roman" w:cs="Times New Roman"/>
          <w:b/>
          <w:bCs/>
          <w:sz w:val="28"/>
          <w:szCs w:val="28"/>
        </w:rPr>
        <w:t xml:space="preserve"> MUNICIPAL NÚMERO OCHO”. </w:t>
      </w:r>
      <w:r w:rsidRPr="00C97CF8">
        <w:rPr>
          <w:rFonts w:ascii="Times New Roman" w:eastAsia="Calibri" w:hAnsi="Times New Roman" w:cs="Times New Roman"/>
          <w:sz w:val="28"/>
          <w:szCs w:val="28"/>
        </w:rPr>
        <w:t>El Concejo Municipal en uso de sus facultades legales, de conformidad al art. 203 y 204 de la Constitución de la República, art. 30 numeral 4) 14) art. 31 numeral 4) del Código Municipal.</w:t>
      </w:r>
      <w:r w:rsidRPr="00C97CF8">
        <w:rPr>
          <w:rFonts w:ascii="Times New Roman" w:eastAsia="Calibri" w:hAnsi="Times New Roman" w:cs="Times New Roman"/>
          <w:b/>
          <w:sz w:val="28"/>
          <w:szCs w:val="28"/>
        </w:rPr>
        <w:t xml:space="preserve"> </w:t>
      </w:r>
      <w:r w:rsidRPr="00C97CF8">
        <w:rPr>
          <w:rFonts w:ascii="Times New Roman" w:eastAsia="Calibri" w:hAnsi="Times New Roman" w:cs="Times New Roman"/>
          <w:sz w:val="28"/>
          <w:szCs w:val="28"/>
        </w:rPr>
        <w:t xml:space="preserve">Expuesto dentro del punto número seis de la Agenda de esta Sesion, el cual corresponde a Participación de Comisión de Presupuesto, teniendo </w:t>
      </w:r>
      <w:r w:rsidRPr="00C97CF8">
        <w:rPr>
          <w:rFonts w:ascii="Times New Roman" w:eastAsia="Times New Roman" w:hAnsi="Times New Roman" w:cs="Times New Roman"/>
          <w:sz w:val="28"/>
          <w:szCs w:val="28"/>
          <w:lang w:val="en-US"/>
        </w:rPr>
        <w:t xml:space="preserve">la participación de la Licenciada </w:t>
      </w:r>
      <w:r w:rsidR="00B514A4">
        <w:rPr>
          <w:rFonts w:ascii="Times New Roman" w:eastAsia="Times New Roman" w:hAnsi="Times New Roman" w:cs="Times New Roman"/>
          <w:sz w:val="28"/>
          <w:szCs w:val="28"/>
          <w:lang w:val="en-US"/>
        </w:rPr>
        <w:t>XXXXXXXXXXX</w:t>
      </w:r>
      <w:r w:rsidRPr="00C97CF8">
        <w:rPr>
          <w:rFonts w:ascii="Times New Roman" w:eastAsia="Times New Roman" w:hAnsi="Times New Roman" w:cs="Times New Roman"/>
          <w:sz w:val="28"/>
          <w:szCs w:val="28"/>
          <w:lang w:val="en-US"/>
        </w:rPr>
        <w:t xml:space="preserve">, Jefe de la Unidad de Planificación y Seguimiento con Funciones en la Unidad de Informacion Territorial, haciendo de conocimiento </w:t>
      </w:r>
      <w:r w:rsidRPr="00C97CF8">
        <w:rPr>
          <w:rFonts w:ascii="Times New Roman" w:eastAsia="Calibri" w:hAnsi="Times New Roman" w:cs="Times New Roman"/>
          <w:sz w:val="28"/>
          <w:szCs w:val="28"/>
        </w:rPr>
        <w:t xml:space="preserve">al Honorable Concejo Municipal Plural,  </w:t>
      </w:r>
      <w:r w:rsidRPr="00C97CF8">
        <w:rPr>
          <w:rFonts w:ascii="Times New Roman" w:eastAsia="Times New Roman" w:hAnsi="Times New Roman" w:cs="Times New Roman"/>
          <w:sz w:val="28"/>
          <w:szCs w:val="28"/>
          <w:lang w:val="en-US"/>
        </w:rPr>
        <w:t xml:space="preserve">el </w:t>
      </w:r>
      <w:r w:rsidRPr="00C97CF8">
        <w:rPr>
          <w:rFonts w:ascii="Times New Roman" w:eastAsia="Times New Roman" w:hAnsi="Times New Roman" w:cs="Times New Roman"/>
          <w:b/>
          <w:sz w:val="28"/>
          <w:szCs w:val="28"/>
          <w:lang w:val="en-US"/>
        </w:rPr>
        <w:t>Plan Operativo Anual</w:t>
      </w:r>
      <w:r w:rsidRPr="00C97CF8">
        <w:rPr>
          <w:rFonts w:ascii="Times New Roman" w:eastAsia="Times New Roman" w:hAnsi="Times New Roman" w:cs="Times New Roman"/>
          <w:sz w:val="28"/>
          <w:szCs w:val="28"/>
          <w:lang w:val="en-US"/>
        </w:rPr>
        <w:t xml:space="preserve"> para su debida aprobación, para lo cual, la referida profesional menciona al pleno que contiene, Misión y Visión de la Municipalidad de Apopa, los Valores con los cuales la administración está comprometida, el marco legal y político en el que municipio fundamenta y orienta sus acciones, la estructura organizativa de la municipalidad, la cuantificación integrada de metas y presupuestos por nivel jerárquico organizativo y el número de metas formuladas por unidad organizativa, con base al Plan Operativo de cada unidad o dependencia de la Alcaldía. Por lo cual, este Concejo Municipal Plural, </w:t>
      </w:r>
      <w:r w:rsidRPr="00C97CF8">
        <w:rPr>
          <w:rFonts w:ascii="Times New Roman" w:eastAsia="Times New Roman" w:hAnsi="Times New Roman" w:cs="Times New Roman"/>
          <w:b/>
          <w:sz w:val="28"/>
          <w:szCs w:val="28"/>
          <w:lang w:val="en-US"/>
        </w:rPr>
        <w:t xml:space="preserve">CONSIDERANDO: </w:t>
      </w:r>
      <w:r w:rsidRPr="00C97CF8">
        <w:rPr>
          <w:rFonts w:ascii="Times New Roman" w:eastAsia="Times New Roman" w:hAnsi="Times New Roman" w:cs="Times New Roman"/>
          <w:sz w:val="28"/>
          <w:szCs w:val="28"/>
          <w:lang w:val="en-US"/>
        </w:rPr>
        <w:t xml:space="preserve">I.- Que el Plan Operativo Anual, es el producto de un proceso de Planificación sistemática donde cada responsable de unidad organizativa ha priorizado y organizado su trabajo a ejecutar tomando de referencia el presupuesto asignado y los recursos humanos que disponen para su cumplimiento. </w:t>
      </w:r>
      <w:r w:rsidRPr="00C97CF8">
        <w:rPr>
          <w:rFonts w:ascii="Times New Roman" w:eastAsia="Times New Roman" w:hAnsi="Times New Roman" w:cs="Times New Roman"/>
          <w:b/>
          <w:sz w:val="28"/>
          <w:szCs w:val="28"/>
          <w:lang w:val="en-US"/>
        </w:rPr>
        <w:t xml:space="preserve">II.- </w:t>
      </w:r>
      <w:r w:rsidRPr="00C97CF8">
        <w:rPr>
          <w:rFonts w:ascii="Times New Roman" w:eastAsia="Times New Roman" w:hAnsi="Times New Roman" w:cs="Times New Roman"/>
          <w:sz w:val="28"/>
          <w:szCs w:val="28"/>
          <w:lang w:val="en-US"/>
        </w:rPr>
        <w:t xml:space="preserve">Que el artículo 30, numeral 6 del </w:t>
      </w:r>
      <w:r w:rsidRPr="00C97CF8">
        <w:rPr>
          <w:rFonts w:ascii="Times New Roman" w:eastAsia="Times New Roman" w:hAnsi="Times New Roman" w:cs="Times New Roman"/>
          <w:sz w:val="28"/>
          <w:szCs w:val="28"/>
          <w:lang w:val="en-US"/>
        </w:rPr>
        <w:lastRenderedPageBreak/>
        <w:t xml:space="preserve">Código Municipal, expresa que es facultad del Concejo: “Aprobar el Plan y los Programas de Trabajo de la gestión Municipal.” y, además el artículo 27 de las Normas Técnicas de Control Interno de la Corte de Cuentas de la República, establece que la administración establecerá las metas y actividades para cada unidad organizativa para el ejercicio fiscal, las cuales serán determinadas en función de los objetivos estratégicos y orientadas al cumplimiento de los fines institucionales. Por tanto, este Concejo Municipal, tomando en considerando las razones expuestas por la Jefe de Planificación y Seguimiento con Funciones en la Unidad de Informacion Territorial, en uso de sus facultades legales y habiendo deliberado el punto </w:t>
      </w:r>
      <w:r w:rsidRPr="00C97CF8">
        <w:rPr>
          <w:rFonts w:ascii="Times New Roman" w:eastAsia="Calibri" w:hAnsi="Times New Roman" w:cs="Times New Roman"/>
          <w:sz w:val="28"/>
          <w:szCs w:val="28"/>
          <w:lang w:val="es-SV"/>
        </w:rPr>
        <w:t xml:space="preserve">por </w:t>
      </w:r>
      <w:r w:rsidRPr="00C97CF8">
        <w:rPr>
          <w:rFonts w:ascii="Times New Roman" w:eastAsia="Times New Roman" w:hAnsi="Times New Roman" w:cs="Times New Roman"/>
          <w:b/>
          <w:sz w:val="28"/>
          <w:szCs w:val="28"/>
          <w:lang w:val="en-US"/>
        </w:rPr>
        <w:t xml:space="preserve">MAYORIA </w:t>
      </w:r>
      <w:r w:rsidRPr="00C97CF8">
        <w:rPr>
          <w:rFonts w:ascii="Times New Roman" w:eastAsia="Times New Roman" w:hAnsi="Times New Roman" w:cs="Times New Roman"/>
          <w:sz w:val="28"/>
          <w:szCs w:val="28"/>
          <w:lang w:val="en-US"/>
        </w:rPr>
        <w:t xml:space="preserve">de </w:t>
      </w:r>
      <w:r w:rsidRPr="00C97CF8">
        <w:rPr>
          <w:rFonts w:ascii="Times New Roman" w:eastAsia="Times New Roman" w:hAnsi="Times New Roman" w:cs="Times New Roman"/>
          <w:b/>
          <w:sz w:val="28"/>
          <w:szCs w:val="28"/>
          <w:lang w:val="en-US"/>
        </w:rPr>
        <w:t>diez votos a favor</w:t>
      </w:r>
      <w:r w:rsidRPr="00C97CF8">
        <w:rPr>
          <w:rFonts w:ascii="Times New Roman" w:eastAsia="Times New Roman" w:hAnsi="Times New Roman" w:cs="Times New Roman"/>
          <w:sz w:val="28"/>
          <w:szCs w:val="28"/>
          <w:lang w:val="en-US"/>
        </w:rPr>
        <w:t xml:space="preserve"> y </w:t>
      </w:r>
      <w:r w:rsidRPr="00C97CF8">
        <w:rPr>
          <w:rFonts w:ascii="Times New Roman" w:eastAsia="Times New Roman" w:hAnsi="Times New Roman" w:cs="Times New Roman"/>
          <w:b/>
          <w:sz w:val="28"/>
          <w:szCs w:val="28"/>
          <w:lang w:val="en-US"/>
        </w:rPr>
        <w:t>cuatro votos salvado</w:t>
      </w:r>
      <w:r w:rsidRPr="00C97CF8">
        <w:rPr>
          <w:rFonts w:ascii="Times New Roman" w:eastAsia="Times New Roman" w:hAnsi="Times New Roman" w:cs="Times New Roman"/>
          <w:sz w:val="28"/>
          <w:szCs w:val="28"/>
          <w:lang w:val="en-US"/>
        </w:rPr>
        <w:t xml:space="preserve"> por parte de los siguientes miembros del Concejo: </w:t>
      </w:r>
      <w:r w:rsidRPr="00C97CF8">
        <w:rPr>
          <w:rFonts w:ascii="Times New Roman" w:eastAsia="Times New Roman" w:hAnsi="Times New Roman" w:cs="Times New Roman"/>
          <w:b/>
          <w:sz w:val="28"/>
          <w:szCs w:val="28"/>
          <w:lang w:val="en-US"/>
        </w:rPr>
        <w:t>Doctora Yany Xiomara Fuentes Rivas, Cuarta Regidora Propietaria,</w:t>
      </w:r>
      <w:r w:rsidRPr="00C97CF8">
        <w:rPr>
          <w:rFonts w:ascii="Times New Roman" w:eastAsia="Times New Roman" w:hAnsi="Times New Roman" w:cs="Times New Roman"/>
          <w:sz w:val="28"/>
          <w:szCs w:val="28"/>
          <w:lang w:val="en-US"/>
        </w:rPr>
        <w:t xml:space="preserve"> manifestando literalmente lo siguiente: “Voto en contra por no presentar el informe complete al Concejo, no se tiene el debido conocimiento del documento”, </w:t>
      </w:r>
      <w:r w:rsidRPr="00C97CF8">
        <w:rPr>
          <w:rFonts w:ascii="Times New Roman" w:eastAsia="Times New Roman" w:hAnsi="Times New Roman" w:cs="Times New Roman"/>
          <w:b/>
          <w:sz w:val="28"/>
          <w:szCs w:val="28"/>
          <w:lang w:val="en-US"/>
        </w:rPr>
        <w:t>Ingeniero Gilberto Antonio Amador Medrano, Décimo Regidor Propietario,</w:t>
      </w:r>
      <w:r w:rsidRPr="00C97CF8">
        <w:rPr>
          <w:rFonts w:ascii="Times New Roman" w:eastAsia="Times New Roman" w:hAnsi="Times New Roman" w:cs="Times New Roman"/>
          <w:sz w:val="28"/>
          <w:szCs w:val="28"/>
          <w:lang w:val="en-US"/>
        </w:rPr>
        <w:t xml:space="preserve"> manifestando literalmente lo siguiente: “Punto N° 6. Propuestas 2, 3 y 4 referentes a los Planes estratégicos, normativas y otros aspectos Administrativos relativos a las operaciones a desarrollarse en el año 2022, por desconocimiento de su contenido a detalle.”, </w:t>
      </w:r>
      <w:r w:rsidRPr="00C97CF8">
        <w:rPr>
          <w:rFonts w:ascii="Times New Roman" w:eastAsia="Times New Roman" w:hAnsi="Times New Roman" w:cs="Times New Roman"/>
          <w:b/>
          <w:sz w:val="28"/>
          <w:szCs w:val="28"/>
          <w:lang w:val="en-US"/>
        </w:rPr>
        <w:t xml:space="preserve">Señor Bayron Eraldo Baltazar Martinez Barahona, Décimo Primer Regidor Propietario, </w:t>
      </w:r>
      <w:r w:rsidRPr="00C97CF8">
        <w:rPr>
          <w:rFonts w:ascii="Times New Roman" w:eastAsia="Times New Roman" w:hAnsi="Times New Roman" w:cs="Times New Roman"/>
          <w:sz w:val="28"/>
          <w:szCs w:val="28"/>
          <w:lang w:val="en-US"/>
        </w:rPr>
        <w:t xml:space="preserve">manifestando literalmente lo siguiente: “Voto en contra del Presupuesto por las especulaciones presupuestarias de egresos y las reformas a las ordenanzas de tasas y servicios. Y en consecuencia salvo el voto por las otras (Disposiciones y Plan Anual) por estar amarradas al presupuesto.” y el </w:t>
      </w:r>
      <w:r w:rsidRPr="00C97CF8">
        <w:rPr>
          <w:rFonts w:ascii="Times New Roman" w:eastAsia="Times New Roman" w:hAnsi="Times New Roman" w:cs="Times New Roman"/>
          <w:b/>
          <w:sz w:val="28"/>
          <w:szCs w:val="28"/>
          <w:lang w:val="en-US"/>
        </w:rPr>
        <w:t xml:space="preserve">Señor Osmin de Jesus Menjívar Gonzalez, Décimo Segundo Regidor Propietario, </w:t>
      </w:r>
      <w:r w:rsidRPr="00C97CF8">
        <w:rPr>
          <w:rFonts w:ascii="Times New Roman" w:eastAsia="Times New Roman" w:hAnsi="Times New Roman" w:cs="Times New Roman"/>
          <w:sz w:val="28"/>
          <w:szCs w:val="28"/>
          <w:lang w:val="en-US"/>
        </w:rPr>
        <w:t xml:space="preserve">manifestando literalmente lo siguiente: “Voto en contra por que en este presupuesto se plantea el aumento de tasas y servios, falta de conocimiento de las Disposiciones del presupuesto y Plan Operativo Anual”. </w:t>
      </w:r>
      <w:r w:rsidRPr="00C97CF8">
        <w:rPr>
          <w:rFonts w:ascii="Times New Roman" w:eastAsia="Times New Roman" w:hAnsi="Times New Roman" w:cs="Times New Roman"/>
          <w:b/>
          <w:sz w:val="28"/>
          <w:szCs w:val="28"/>
          <w:lang w:val="en-US"/>
        </w:rPr>
        <w:t xml:space="preserve">ACUERDA: </w:t>
      </w:r>
      <w:r w:rsidRPr="00C97CF8">
        <w:rPr>
          <w:rFonts w:ascii="Times New Roman" w:eastAsia="Times New Roman" w:hAnsi="Times New Roman" w:cs="Times New Roman"/>
          <w:b/>
          <w:sz w:val="28"/>
          <w:szCs w:val="28"/>
          <w:u w:val="single"/>
          <w:lang w:val="en-US"/>
        </w:rPr>
        <w:t>PRIMERO:</w:t>
      </w:r>
      <w:r w:rsidRPr="00C97CF8">
        <w:rPr>
          <w:rFonts w:ascii="Times New Roman" w:eastAsia="Times New Roman" w:hAnsi="Times New Roman" w:cs="Times New Roman"/>
          <w:b/>
          <w:sz w:val="28"/>
          <w:szCs w:val="28"/>
          <w:lang w:val="en-US"/>
        </w:rPr>
        <w:t xml:space="preserve"> </w:t>
      </w:r>
      <w:r w:rsidRPr="00C97CF8">
        <w:rPr>
          <w:rFonts w:ascii="Times New Roman" w:eastAsia="Calibri" w:hAnsi="Times New Roman" w:cs="Times New Roman"/>
          <w:b/>
          <w:sz w:val="28"/>
          <w:szCs w:val="28"/>
          <w:lang w:val="es-SV"/>
        </w:rPr>
        <w:t xml:space="preserve">APRUÉBESE </w:t>
      </w:r>
      <w:r w:rsidRPr="00C97CF8">
        <w:rPr>
          <w:rFonts w:ascii="Times New Roman" w:eastAsia="Times New Roman" w:hAnsi="Times New Roman" w:cs="Times New Roman"/>
          <w:sz w:val="28"/>
          <w:szCs w:val="28"/>
          <w:lang w:val="en-US"/>
        </w:rPr>
        <w:t xml:space="preserve">el </w:t>
      </w:r>
      <w:r w:rsidRPr="00C97CF8">
        <w:rPr>
          <w:rFonts w:ascii="Times New Roman" w:eastAsia="Times New Roman" w:hAnsi="Times New Roman" w:cs="Times New Roman"/>
          <w:b/>
          <w:sz w:val="28"/>
          <w:szCs w:val="28"/>
          <w:lang w:val="en-US"/>
        </w:rPr>
        <w:t>PLAN OPERATIVO ANUAL MUNICIPAL 2022</w:t>
      </w:r>
      <w:r w:rsidRPr="00C97CF8">
        <w:rPr>
          <w:rFonts w:ascii="Times New Roman" w:eastAsia="Times New Roman" w:hAnsi="Times New Roman" w:cs="Times New Roman"/>
          <w:sz w:val="28"/>
          <w:szCs w:val="28"/>
          <w:lang w:val="en-US"/>
        </w:rPr>
        <w:t>, presentado por la Jefe de Planificación y Seguimiento con Funciones en la Unidad de Informacion Territorial, el cual contiene la Misión y Visión de la Municipalidad de Apopa, los Valores con los cuales la administración está comprometida,</w:t>
      </w:r>
      <w:r w:rsidRPr="00C97CF8">
        <w:rPr>
          <w:rFonts w:ascii="Times New Roman" w:eastAsia="Times New Roman" w:hAnsi="Times New Roman" w:cs="Times New Roman"/>
          <w:spacing w:val="61"/>
          <w:sz w:val="28"/>
          <w:szCs w:val="28"/>
          <w:lang w:val="en-US"/>
        </w:rPr>
        <w:t xml:space="preserve"> </w:t>
      </w:r>
      <w:r w:rsidRPr="00C97CF8">
        <w:rPr>
          <w:rFonts w:ascii="Times New Roman" w:eastAsia="Times New Roman" w:hAnsi="Times New Roman" w:cs="Times New Roman"/>
          <w:sz w:val="28"/>
          <w:szCs w:val="28"/>
          <w:lang w:val="en-US"/>
        </w:rPr>
        <w:t>el</w:t>
      </w:r>
      <w:r w:rsidRPr="00C97CF8">
        <w:rPr>
          <w:rFonts w:ascii="Times New Roman" w:eastAsia="Times New Roman" w:hAnsi="Times New Roman" w:cs="Times New Roman"/>
          <w:spacing w:val="59"/>
          <w:sz w:val="28"/>
          <w:szCs w:val="28"/>
          <w:lang w:val="en-US"/>
        </w:rPr>
        <w:t xml:space="preserve"> </w:t>
      </w:r>
      <w:r w:rsidRPr="00C97CF8">
        <w:rPr>
          <w:rFonts w:ascii="Times New Roman" w:eastAsia="Times New Roman" w:hAnsi="Times New Roman" w:cs="Times New Roman"/>
          <w:sz w:val="28"/>
          <w:szCs w:val="28"/>
          <w:lang w:val="en-US"/>
        </w:rPr>
        <w:t>marco</w:t>
      </w:r>
      <w:r w:rsidRPr="00C97CF8">
        <w:rPr>
          <w:rFonts w:ascii="Times New Roman" w:eastAsia="Times New Roman" w:hAnsi="Times New Roman" w:cs="Times New Roman"/>
          <w:spacing w:val="59"/>
          <w:sz w:val="28"/>
          <w:szCs w:val="28"/>
          <w:lang w:val="en-US"/>
        </w:rPr>
        <w:t xml:space="preserve"> </w:t>
      </w:r>
      <w:r w:rsidRPr="00C97CF8">
        <w:rPr>
          <w:rFonts w:ascii="Times New Roman" w:eastAsia="Times New Roman" w:hAnsi="Times New Roman" w:cs="Times New Roman"/>
          <w:sz w:val="28"/>
          <w:szCs w:val="28"/>
          <w:lang w:val="en-US"/>
        </w:rPr>
        <w:t>legal</w:t>
      </w:r>
      <w:r w:rsidRPr="00C97CF8">
        <w:rPr>
          <w:rFonts w:ascii="Times New Roman" w:eastAsia="Times New Roman" w:hAnsi="Times New Roman" w:cs="Times New Roman"/>
          <w:spacing w:val="61"/>
          <w:sz w:val="28"/>
          <w:szCs w:val="28"/>
          <w:lang w:val="en-US"/>
        </w:rPr>
        <w:t xml:space="preserve"> </w:t>
      </w:r>
      <w:r w:rsidRPr="00C97CF8">
        <w:rPr>
          <w:rFonts w:ascii="Times New Roman" w:eastAsia="Times New Roman" w:hAnsi="Times New Roman" w:cs="Times New Roman"/>
          <w:sz w:val="28"/>
          <w:szCs w:val="28"/>
          <w:lang w:val="en-US"/>
        </w:rPr>
        <w:t>y</w:t>
      </w:r>
      <w:r w:rsidRPr="00C97CF8">
        <w:rPr>
          <w:rFonts w:ascii="Times New Roman" w:eastAsia="Times New Roman" w:hAnsi="Times New Roman" w:cs="Times New Roman"/>
          <w:spacing w:val="61"/>
          <w:sz w:val="28"/>
          <w:szCs w:val="28"/>
          <w:lang w:val="en-US"/>
        </w:rPr>
        <w:t xml:space="preserve"> </w:t>
      </w:r>
      <w:r w:rsidRPr="00C97CF8">
        <w:rPr>
          <w:rFonts w:ascii="Times New Roman" w:eastAsia="Times New Roman" w:hAnsi="Times New Roman" w:cs="Times New Roman"/>
          <w:sz w:val="28"/>
          <w:szCs w:val="28"/>
          <w:lang w:val="en-US"/>
        </w:rPr>
        <w:t>político</w:t>
      </w:r>
      <w:r w:rsidRPr="00C97CF8">
        <w:rPr>
          <w:rFonts w:ascii="Times New Roman" w:eastAsia="Times New Roman" w:hAnsi="Times New Roman" w:cs="Times New Roman"/>
          <w:spacing w:val="61"/>
          <w:sz w:val="28"/>
          <w:szCs w:val="28"/>
          <w:lang w:val="en-US"/>
        </w:rPr>
        <w:t xml:space="preserve"> </w:t>
      </w:r>
      <w:r w:rsidRPr="00C97CF8">
        <w:rPr>
          <w:rFonts w:ascii="Times New Roman" w:eastAsia="Times New Roman" w:hAnsi="Times New Roman" w:cs="Times New Roman"/>
          <w:sz w:val="28"/>
          <w:szCs w:val="28"/>
          <w:lang w:val="en-US"/>
        </w:rPr>
        <w:t>en</w:t>
      </w:r>
      <w:r w:rsidRPr="00C97CF8">
        <w:rPr>
          <w:rFonts w:ascii="Times New Roman" w:eastAsia="Times New Roman" w:hAnsi="Times New Roman" w:cs="Times New Roman"/>
          <w:spacing w:val="61"/>
          <w:sz w:val="28"/>
          <w:szCs w:val="28"/>
          <w:lang w:val="en-US"/>
        </w:rPr>
        <w:t xml:space="preserve"> </w:t>
      </w:r>
      <w:r w:rsidRPr="00C97CF8">
        <w:rPr>
          <w:rFonts w:ascii="Times New Roman" w:eastAsia="Times New Roman" w:hAnsi="Times New Roman" w:cs="Times New Roman"/>
          <w:sz w:val="28"/>
          <w:szCs w:val="28"/>
          <w:lang w:val="en-US"/>
        </w:rPr>
        <w:t>el</w:t>
      </w:r>
      <w:r w:rsidRPr="00C97CF8">
        <w:rPr>
          <w:rFonts w:ascii="Times New Roman" w:eastAsia="Times New Roman" w:hAnsi="Times New Roman" w:cs="Times New Roman"/>
          <w:spacing w:val="59"/>
          <w:sz w:val="28"/>
          <w:szCs w:val="28"/>
          <w:lang w:val="en-US"/>
        </w:rPr>
        <w:t xml:space="preserve"> </w:t>
      </w:r>
      <w:r w:rsidRPr="00C97CF8">
        <w:rPr>
          <w:rFonts w:ascii="Times New Roman" w:eastAsia="Times New Roman" w:hAnsi="Times New Roman" w:cs="Times New Roman"/>
          <w:sz w:val="28"/>
          <w:szCs w:val="28"/>
          <w:lang w:val="en-US"/>
        </w:rPr>
        <w:t>que</w:t>
      </w:r>
      <w:r w:rsidRPr="00C97CF8">
        <w:rPr>
          <w:rFonts w:ascii="Times New Roman" w:eastAsia="Times New Roman" w:hAnsi="Times New Roman" w:cs="Times New Roman"/>
          <w:spacing w:val="61"/>
          <w:sz w:val="28"/>
          <w:szCs w:val="28"/>
          <w:lang w:val="en-US"/>
        </w:rPr>
        <w:t xml:space="preserve"> </w:t>
      </w:r>
      <w:r w:rsidRPr="00C97CF8">
        <w:rPr>
          <w:rFonts w:ascii="Times New Roman" w:eastAsia="Times New Roman" w:hAnsi="Times New Roman" w:cs="Times New Roman"/>
          <w:sz w:val="28"/>
          <w:szCs w:val="28"/>
          <w:lang w:val="en-US"/>
        </w:rPr>
        <w:t>municipio</w:t>
      </w:r>
      <w:r w:rsidRPr="00C97CF8">
        <w:rPr>
          <w:rFonts w:ascii="Times New Roman" w:eastAsia="Times New Roman" w:hAnsi="Times New Roman" w:cs="Times New Roman"/>
          <w:spacing w:val="59"/>
          <w:sz w:val="28"/>
          <w:szCs w:val="28"/>
          <w:lang w:val="en-US"/>
        </w:rPr>
        <w:t xml:space="preserve"> </w:t>
      </w:r>
      <w:r w:rsidRPr="00C97CF8">
        <w:rPr>
          <w:rFonts w:ascii="Times New Roman" w:eastAsia="Times New Roman" w:hAnsi="Times New Roman" w:cs="Times New Roman"/>
          <w:sz w:val="28"/>
          <w:szCs w:val="28"/>
          <w:lang w:val="en-US"/>
        </w:rPr>
        <w:t>fundamenta</w:t>
      </w:r>
      <w:r w:rsidRPr="00C97CF8">
        <w:rPr>
          <w:rFonts w:ascii="Times New Roman" w:eastAsia="Times New Roman" w:hAnsi="Times New Roman" w:cs="Times New Roman"/>
          <w:spacing w:val="61"/>
          <w:sz w:val="28"/>
          <w:szCs w:val="28"/>
          <w:lang w:val="en-US"/>
        </w:rPr>
        <w:t xml:space="preserve"> </w:t>
      </w:r>
      <w:r w:rsidRPr="00C97CF8">
        <w:rPr>
          <w:rFonts w:ascii="Times New Roman" w:eastAsia="Times New Roman" w:hAnsi="Times New Roman" w:cs="Times New Roman"/>
          <w:sz w:val="28"/>
          <w:szCs w:val="28"/>
          <w:lang w:val="en-US"/>
        </w:rPr>
        <w:t xml:space="preserve">y orienta sus acciones, la estructura organizativa de la municipalidad, la cuantificación integrada de metas y presupuestos por nivel jerárquico organizativo y el número de metas </w:t>
      </w:r>
      <w:r w:rsidRPr="00C97CF8">
        <w:rPr>
          <w:rFonts w:ascii="Times New Roman" w:eastAsia="Times New Roman" w:hAnsi="Times New Roman" w:cs="Times New Roman"/>
          <w:sz w:val="28"/>
          <w:szCs w:val="28"/>
          <w:lang w:val="en-US"/>
        </w:rPr>
        <w:lastRenderedPageBreak/>
        <w:t xml:space="preserve">formuladas por unidad organizativa, con base al Plan Operativo de cada unidad o dependencia de la Alcaldía. </w:t>
      </w:r>
      <w:r w:rsidRPr="00C97CF8">
        <w:rPr>
          <w:rFonts w:ascii="Times New Roman" w:eastAsia="Times New Roman" w:hAnsi="Times New Roman" w:cs="Times New Roman"/>
          <w:b/>
          <w:sz w:val="28"/>
          <w:szCs w:val="28"/>
          <w:u w:val="single"/>
          <w:lang w:val="en-US"/>
        </w:rPr>
        <w:t xml:space="preserve">SEGUNDO: </w:t>
      </w:r>
      <w:r w:rsidRPr="00C97CF8">
        <w:rPr>
          <w:rFonts w:ascii="Times New Roman" w:eastAsia="Times New Roman" w:hAnsi="Times New Roman" w:cs="Times New Roman"/>
          <w:sz w:val="28"/>
          <w:szCs w:val="28"/>
          <w:lang w:val="en-US"/>
        </w:rPr>
        <w:t xml:space="preserve">Autorizar al Departamento de Planificación y Seguimiento con Funciones en la Unidad de Informacion Territorial, para que realice el seguimiento a cada una de las metas estratégicas y operativas programadas para el año 2022, en los planes operativos anuales de todas las unidades organizativas de la Municipalidad. </w:t>
      </w:r>
      <w:r w:rsidRPr="00C97CF8">
        <w:rPr>
          <w:rFonts w:ascii="Times New Roman" w:eastAsia="Times New Roman" w:hAnsi="Times New Roman" w:cs="Times New Roman"/>
          <w:b/>
          <w:sz w:val="28"/>
          <w:szCs w:val="28"/>
          <w:u w:val="single"/>
          <w:lang w:val="en-US"/>
        </w:rPr>
        <w:t>TERCERO:</w:t>
      </w:r>
      <w:r w:rsidRPr="00C97CF8">
        <w:rPr>
          <w:rFonts w:ascii="Times New Roman" w:eastAsia="Times New Roman" w:hAnsi="Times New Roman" w:cs="Times New Roman"/>
          <w:b/>
          <w:sz w:val="28"/>
          <w:szCs w:val="28"/>
          <w:lang w:val="en-US"/>
        </w:rPr>
        <w:t xml:space="preserve"> </w:t>
      </w:r>
      <w:r w:rsidRPr="00C97CF8">
        <w:rPr>
          <w:rFonts w:ascii="Times New Roman" w:eastAsia="Times New Roman" w:hAnsi="Times New Roman" w:cs="Times New Roman"/>
          <w:sz w:val="28"/>
          <w:szCs w:val="28"/>
          <w:lang w:val="en-US"/>
        </w:rPr>
        <w:t xml:space="preserve">Remítase un ejemplar del Plan Operativo Municipal Anual 2022, a la Corte de Cuentas de la República.- </w:t>
      </w:r>
      <w:r w:rsidRPr="00C97CF8">
        <w:rPr>
          <w:rFonts w:ascii="Times New Roman" w:eastAsia="Times New Roman" w:hAnsi="Times New Roman" w:cs="Times New Roman"/>
          <w:b/>
          <w:sz w:val="28"/>
          <w:szCs w:val="28"/>
          <w:lang w:val="en-US"/>
        </w:rPr>
        <w:t xml:space="preserve">CERTIFÍQUESE Y    COMUNIQUESE.-  </w:t>
      </w:r>
      <w:r w:rsidRPr="00C97CF8">
        <w:rPr>
          <w:rFonts w:ascii="Times New Roman" w:eastAsia="Calibri" w:hAnsi="Times New Roman" w:cs="Times New Roman"/>
          <w:b/>
          <w:bCs/>
          <w:sz w:val="28"/>
          <w:szCs w:val="28"/>
        </w:rPr>
        <w:t>“</w:t>
      </w:r>
      <w:r w:rsidRPr="00C97CF8">
        <w:rPr>
          <w:rFonts w:ascii="Times New Roman" w:eastAsia="Calibri" w:hAnsi="Times New Roman" w:cs="Times New Roman"/>
          <w:b/>
          <w:sz w:val="28"/>
          <w:szCs w:val="28"/>
        </w:rPr>
        <w:t>ACUERDO</w:t>
      </w:r>
      <w:r w:rsidRPr="00C97CF8">
        <w:rPr>
          <w:rFonts w:ascii="Times New Roman" w:eastAsia="Calibri" w:hAnsi="Times New Roman" w:cs="Times New Roman"/>
          <w:b/>
          <w:bCs/>
          <w:sz w:val="28"/>
          <w:szCs w:val="28"/>
        </w:rPr>
        <w:t xml:space="preserve"> MUNICIPAL NÚMERO NUEVE”. </w:t>
      </w:r>
      <w:r w:rsidRPr="00C97CF8">
        <w:rPr>
          <w:rFonts w:ascii="Times New Roman" w:eastAsia="Calibri" w:hAnsi="Times New Roman" w:cs="Times New Roman"/>
          <w:sz w:val="28"/>
          <w:szCs w:val="28"/>
        </w:rPr>
        <w:t>El Concejo Municipal en uso de sus facultades legales, de conformidad al art. 203 y 204 de la Constitución de la República, art. 30 numeral 4) 14) art. 31 numeral 4) del Código Municipal.</w:t>
      </w:r>
      <w:r w:rsidRPr="00C97CF8">
        <w:rPr>
          <w:rFonts w:ascii="Times New Roman" w:eastAsia="Calibri" w:hAnsi="Times New Roman" w:cs="Times New Roman"/>
          <w:b/>
          <w:sz w:val="28"/>
          <w:szCs w:val="28"/>
        </w:rPr>
        <w:t xml:space="preserve"> </w:t>
      </w:r>
      <w:r w:rsidRPr="00C97CF8">
        <w:rPr>
          <w:rFonts w:ascii="Times New Roman" w:eastAsia="Calibri" w:hAnsi="Times New Roman" w:cs="Times New Roman"/>
          <w:sz w:val="28"/>
          <w:szCs w:val="28"/>
        </w:rPr>
        <w:t xml:space="preserve">Expuesto dentro del punto número seis de la Agenda de esta Sesion, el cual corresponde a Participación de Comisión de Presupuesto, teniendo </w:t>
      </w:r>
      <w:r w:rsidRPr="00C97CF8">
        <w:rPr>
          <w:rFonts w:ascii="Times New Roman" w:eastAsia="Times New Roman" w:hAnsi="Times New Roman" w:cs="Times New Roman"/>
          <w:sz w:val="28"/>
          <w:szCs w:val="28"/>
          <w:lang w:val="en-US"/>
        </w:rPr>
        <w:t xml:space="preserve">la participación de la </w:t>
      </w:r>
      <w:r w:rsidR="00F338B9">
        <w:rPr>
          <w:rFonts w:ascii="Times New Roman" w:eastAsia="Times New Roman" w:hAnsi="Times New Roman" w:cs="Times New Roman"/>
          <w:sz w:val="28"/>
          <w:szCs w:val="28"/>
          <w:lang w:val="en-US"/>
        </w:rPr>
        <w:t>XXXXXXXXXXXX</w:t>
      </w:r>
      <w:r w:rsidRPr="00C97CF8">
        <w:rPr>
          <w:rFonts w:ascii="Times New Roman" w:eastAsia="Times New Roman" w:hAnsi="Times New Roman" w:cs="Times New Roman"/>
          <w:sz w:val="28"/>
          <w:szCs w:val="28"/>
          <w:lang w:val="en-US"/>
        </w:rPr>
        <w:t xml:space="preserve">, Jefe de la Unidad de Planificación y Seguimiento con Funciones en la Unidad de Informacion Territorial, haciendo de conocimiento </w:t>
      </w:r>
      <w:r w:rsidRPr="00C97CF8">
        <w:rPr>
          <w:rFonts w:ascii="Times New Roman" w:eastAsia="Calibri" w:hAnsi="Times New Roman" w:cs="Times New Roman"/>
          <w:sz w:val="28"/>
          <w:szCs w:val="28"/>
        </w:rPr>
        <w:t xml:space="preserve">al Honorable Concejo Municipal Plural, la </w:t>
      </w:r>
      <w:r w:rsidRPr="00C97CF8">
        <w:rPr>
          <w:rFonts w:ascii="Times New Roman" w:eastAsia="Calibri" w:hAnsi="Times New Roman" w:cs="Times New Roman"/>
          <w:b/>
          <w:sz w:val="28"/>
          <w:szCs w:val="28"/>
        </w:rPr>
        <w:t>Actualización del</w:t>
      </w:r>
      <w:r w:rsidRPr="00C97CF8">
        <w:rPr>
          <w:rFonts w:ascii="Times New Roman" w:eastAsia="Times New Roman" w:hAnsi="Times New Roman" w:cs="Times New Roman"/>
          <w:b/>
          <w:sz w:val="28"/>
          <w:szCs w:val="28"/>
          <w:lang w:val="en-US"/>
        </w:rPr>
        <w:t xml:space="preserve"> Plan Estratégico Participativo 2022-2024,</w:t>
      </w:r>
      <w:r w:rsidRPr="00C97CF8">
        <w:rPr>
          <w:rFonts w:ascii="Times New Roman" w:eastAsia="Times New Roman" w:hAnsi="Times New Roman" w:cs="Times New Roman"/>
          <w:sz w:val="28"/>
          <w:szCs w:val="28"/>
          <w:lang w:val="en-US"/>
        </w:rPr>
        <w:t xml:space="preserve"> para su debida aprobación, para lo cual, la referida profesional menciona al pleno que contiene, mensaje de la Alcaldesa Municipal de Apopa, Introducción, Marco Legal para elaboración de Plan Estratégico, Ejes de Trabajo, Estrategias de Trabajo por Eje, Misión, Visión, Valores, Objetivos Estratégicos, Estrategias de Trabajo y Proyectos Priorizados con Fuente de Financiamientos. Por tanto, este Concejo Municipal, tomando en considerando las razones expuestas por la Jefe de Planificación y Seguimiento con Funciones en la Unidad de Informacion Territorial, en uso de sus facultades legales y habiendo deliberado el punto </w:t>
      </w:r>
      <w:r w:rsidRPr="00C97CF8">
        <w:rPr>
          <w:rFonts w:ascii="Times New Roman" w:eastAsia="Calibri" w:hAnsi="Times New Roman" w:cs="Times New Roman"/>
          <w:sz w:val="28"/>
          <w:szCs w:val="28"/>
          <w:lang w:val="es-SV"/>
        </w:rPr>
        <w:t xml:space="preserve">por </w:t>
      </w:r>
      <w:r w:rsidRPr="00C97CF8">
        <w:rPr>
          <w:rFonts w:ascii="Times New Roman" w:eastAsia="Times New Roman" w:hAnsi="Times New Roman" w:cs="Times New Roman"/>
          <w:b/>
          <w:sz w:val="28"/>
          <w:szCs w:val="28"/>
          <w:lang w:val="en-US"/>
        </w:rPr>
        <w:t xml:space="preserve">MAYORIA </w:t>
      </w:r>
      <w:r w:rsidRPr="00C97CF8">
        <w:rPr>
          <w:rFonts w:ascii="Times New Roman" w:eastAsia="Times New Roman" w:hAnsi="Times New Roman" w:cs="Times New Roman"/>
          <w:sz w:val="28"/>
          <w:szCs w:val="28"/>
          <w:lang w:val="en-US"/>
        </w:rPr>
        <w:t xml:space="preserve">de </w:t>
      </w:r>
      <w:r w:rsidRPr="00C97CF8">
        <w:rPr>
          <w:rFonts w:ascii="Times New Roman" w:eastAsia="Times New Roman" w:hAnsi="Times New Roman" w:cs="Times New Roman"/>
          <w:b/>
          <w:sz w:val="28"/>
          <w:szCs w:val="28"/>
          <w:lang w:val="en-US"/>
        </w:rPr>
        <w:t>diez votos a favor</w:t>
      </w:r>
      <w:r w:rsidRPr="00C97CF8">
        <w:rPr>
          <w:rFonts w:ascii="Times New Roman" w:eastAsia="Times New Roman" w:hAnsi="Times New Roman" w:cs="Times New Roman"/>
          <w:sz w:val="28"/>
          <w:szCs w:val="28"/>
          <w:lang w:val="en-US"/>
        </w:rPr>
        <w:t xml:space="preserve"> y </w:t>
      </w:r>
      <w:r w:rsidRPr="00C97CF8">
        <w:rPr>
          <w:rFonts w:ascii="Times New Roman" w:eastAsia="Times New Roman" w:hAnsi="Times New Roman" w:cs="Times New Roman"/>
          <w:b/>
          <w:sz w:val="28"/>
          <w:szCs w:val="28"/>
          <w:lang w:val="en-US"/>
        </w:rPr>
        <w:t>cuatro votos salvado</w:t>
      </w:r>
      <w:r w:rsidRPr="00C97CF8">
        <w:rPr>
          <w:rFonts w:ascii="Times New Roman" w:eastAsia="Times New Roman" w:hAnsi="Times New Roman" w:cs="Times New Roman"/>
          <w:sz w:val="28"/>
          <w:szCs w:val="28"/>
          <w:lang w:val="en-US"/>
        </w:rPr>
        <w:t xml:space="preserve"> por parte de los siguientes miembros del Concejo: </w:t>
      </w:r>
      <w:r w:rsidRPr="00C97CF8">
        <w:rPr>
          <w:rFonts w:ascii="Times New Roman" w:eastAsia="Times New Roman" w:hAnsi="Times New Roman" w:cs="Times New Roman"/>
          <w:b/>
          <w:sz w:val="28"/>
          <w:szCs w:val="28"/>
          <w:lang w:val="en-US"/>
        </w:rPr>
        <w:t>Doctora Yany Xiomara Fuentes Rivas, Cuarta Regidora Propietaria,</w:t>
      </w:r>
      <w:r w:rsidRPr="00C97CF8">
        <w:rPr>
          <w:rFonts w:ascii="Times New Roman" w:eastAsia="Times New Roman" w:hAnsi="Times New Roman" w:cs="Times New Roman"/>
          <w:sz w:val="28"/>
          <w:szCs w:val="28"/>
          <w:lang w:val="en-US"/>
        </w:rPr>
        <w:t xml:space="preserve"> manifestando literalmente lo siguiente: “Voto en contra por falta de la documentación de respaldo, no se presentó el informe complete al Concejo, no hay conocimiento de su contenido en general, </w:t>
      </w:r>
      <w:r w:rsidRPr="00C97CF8">
        <w:rPr>
          <w:rFonts w:ascii="Times New Roman" w:eastAsia="Times New Roman" w:hAnsi="Times New Roman" w:cs="Times New Roman"/>
          <w:b/>
          <w:sz w:val="28"/>
          <w:szCs w:val="28"/>
          <w:lang w:val="en-US"/>
        </w:rPr>
        <w:t>Ingeniero Gilberto Antonio Amador Medrano, Décimo Regidor Propietario,</w:t>
      </w:r>
      <w:r w:rsidRPr="00C97CF8">
        <w:rPr>
          <w:rFonts w:ascii="Times New Roman" w:eastAsia="Times New Roman" w:hAnsi="Times New Roman" w:cs="Times New Roman"/>
          <w:sz w:val="28"/>
          <w:szCs w:val="28"/>
          <w:lang w:val="en-US"/>
        </w:rPr>
        <w:t xml:space="preserve"> manifestando literalmente lo siguiente: “Punto N° 6. Propuestas 2, 3 y 4 referentes a los Planes estratégicos, normativas y otros aspectos Administrativos relativos a las operaciones a desarrollarse en el año 2022, por desconocimiento de su contenido a detalle.”, </w:t>
      </w:r>
      <w:r w:rsidRPr="00C97CF8">
        <w:rPr>
          <w:rFonts w:ascii="Times New Roman" w:eastAsia="Times New Roman" w:hAnsi="Times New Roman" w:cs="Times New Roman"/>
          <w:b/>
          <w:sz w:val="28"/>
          <w:szCs w:val="28"/>
          <w:lang w:val="en-US"/>
        </w:rPr>
        <w:t xml:space="preserve">Señor Bayron Eraldo Baltazar Martinez Barahona, Décimo </w:t>
      </w:r>
      <w:r w:rsidRPr="00C97CF8">
        <w:rPr>
          <w:rFonts w:ascii="Times New Roman" w:eastAsia="Times New Roman" w:hAnsi="Times New Roman" w:cs="Times New Roman"/>
          <w:b/>
          <w:sz w:val="28"/>
          <w:szCs w:val="28"/>
          <w:lang w:val="en-US"/>
        </w:rPr>
        <w:lastRenderedPageBreak/>
        <w:t xml:space="preserve">Primer Regidor Propietario, </w:t>
      </w:r>
      <w:r w:rsidRPr="00C97CF8">
        <w:rPr>
          <w:rFonts w:ascii="Times New Roman" w:eastAsia="Times New Roman" w:hAnsi="Times New Roman" w:cs="Times New Roman"/>
          <w:sz w:val="28"/>
          <w:szCs w:val="28"/>
          <w:lang w:val="en-US"/>
        </w:rPr>
        <w:t xml:space="preserve">manifestando literalmente lo siguiente: “Voto en contra del Presupuesto por las especulaciones presupuestarias de egresos y las reformas a las ordenanzas de tasas y servicios. Y en consecuencia salvo el voto por las otras (Disposiciones y Plan Anual) por estar amarradas al presupuesto.” y el </w:t>
      </w:r>
      <w:r w:rsidRPr="00C97CF8">
        <w:rPr>
          <w:rFonts w:ascii="Times New Roman" w:eastAsia="Times New Roman" w:hAnsi="Times New Roman" w:cs="Times New Roman"/>
          <w:b/>
          <w:sz w:val="28"/>
          <w:szCs w:val="28"/>
          <w:lang w:val="en-US"/>
        </w:rPr>
        <w:t xml:space="preserve">Señor Osmin de Jesus Menjívar Gonzalez, Décimo Segundo Regidor Propietario, </w:t>
      </w:r>
      <w:r w:rsidRPr="00C97CF8">
        <w:rPr>
          <w:rFonts w:ascii="Times New Roman" w:eastAsia="Times New Roman" w:hAnsi="Times New Roman" w:cs="Times New Roman"/>
          <w:sz w:val="28"/>
          <w:szCs w:val="28"/>
          <w:lang w:val="en-US"/>
        </w:rPr>
        <w:t xml:space="preserve">manifestando literalmente lo siguiente: “Voto en contra por que en este presupuesto se plantea el aumento de tasas y servios, falta de conocimiento de las Disposiciones del presupuesto y Plan Operativo Anual”. </w:t>
      </w:r>
      <w:r w:rsidRPr="00C97CF8">
        <w:rPr>
          <w:rFonts w:ascii="Times New Roman" w:eastAsia="Times New Roman" w:hAnsi="Times New Roman" w:cs="Times New Roman"/>
          <w:b/>
          <w:sz w:val="28"/>
          <w:szCs w:val="28"/>
          <w:lang w:val="en-US"/>
        </w:rPr>
        <w:t xml:space="preserve">ACUERDA: </w:t>
      </w:r>
      <w:r w:rsidRPr="00C97CF8">
        <w:rPr>
          <w:rFonts w:ascii="Times New Roman" w:eastAsia="Times New Roman" w:hAnsi="Times New Roman" w:cs="Times New Roman"/>
          <w:b/>
          <w:sz w:val="28"/>
          <w:szCs w:val="28"/>
          <w:u w:val="single"/>
          <w:lang w:val="en-US"/>
        </w:rPr>
        <w:t>PRIMERO:</w:t>
      </w:r>
      <w:r w:rsidRPr="00C97CF8">
        <w:rPr>
          <w:rFonts w:ascii="Times New Roman" w:eastAsia="Times New Roman" w:hAnsi="Times New Roman" w:cs="Times New Roman"/>
          <w:b/>
          <w:sz w:val="28"/>
          <w:szCs w:val="28"/>
          <w:lang w:val="en-US"/>
        </w:rPr>
        <w:t xml:space="preserve"> </w:t>
      </w:r>
      <w:r w:rsidRPr="00C97CF8">
        <w:rPr>
          <w:rFonts w:ascii="Times New Roman" w:eastAsia="Calibri" w:hAnsi="Times New Roman" w:cs="Times New Roman"/>
          <w:b/>
          <w:sz w:val="28"/>
          <w:szCs w:val="28"/>
          <w:lang w:val="es-SV"/>
        </w:rPr>
        <w:t xml:space="preserve">APRUÉBESE </w:t>
      </w:r>
      <w:r w:rsidRPr="00C97CF8">
        <w:rPr>
          <w:rFonts w:ascii="Times New Roman" w:eastAsia="Calibri" w:hAnsi="Times New Roman" w:cs="Times New Roman"/>
          <w:sz w:val="28"/>
          <w:szCs w:val="28"/>
        </w:rPr>
        <w:t xml:space="preserve">la </w:t>
      </w:r>
      <w:r w:rsidRPr="00C97CF8">
        <w:rPr>
          <w:rFonts w:ascii="Times New Roman" w:eastAsia="Calibri" w:hAnsi="Times New Roman" w:cs="Times New Roman"/>
          <w:b/>
          <w:sz w:val="28"/>
          <w:szCs w:val="28"/>
        </w:rPr>
        <w:t>ACTUALIZACIÓN DEL</w:t>
      </w:r>
      <w:r w:rsidRPr="00C97CF8">
        <w:rPr>
          <w:rFonts w:ascii="Times New Roman" w:eastAsia="Times New Roman" w:hAnsi="Times New Roman" w:cs="Times New Roman"/>
          <w:b/>
          <w:sz w:val="28"/>
          <w:szCs w:val="28"/>
          <w:lang w:val="en-US"/>
        </w:rPr>
        <w:t xml:space="preserve"> PLAN ESTRATÉGICO PARTICIPATIVO 2022-2024,</w:t>
      </w:r>
      <w:r w:rsidRPr="00C97CF8">
        <w:rPr>
          <w:rFonts w:ascii="Times New Roman" w:eastAsia="Times New Roman" w:hAnsi="Times New Roman" w:cs="Times New Roman"/>
          <w:sz w:val="28"/>
          <w:szCs w:val="28"/>
          <w:lang w:val="en-US"/>
        </w:rPr>
        <w:t xml:space="preserve"> presentado por la Jefe de Planificación y Seguimiento con Funciones en la Unidad de Informacion Territorial, el cual contiene: mensaje de la Alcaldesa Municipal de Apopa, Introducción, Marco Legal para elaboración de Plan Estratégico, Ejes de Trabajo, Estrategias de Trabajo por Eje, Misión, Visión, Valores, Objetivos Estratégicos, Estrategias de Trabajo y Proyectos Priorizados con Fuente de Financiamientos. </w:t>
      </w:r>
      <w:r w:rsidRPr="00C97CF8">
        <w:rPr>
          <w:rFonts w:ascii="Times New Roman" w:eastAsia="Times New Roman" w:hAnsi="Times New Roman" w:cs="Times New Roman"/>
          <w:b/>
          <w:sz w:val="28"/>
          <w:szCs w:val="28"/>
          <w:u w:val="single"/>
          <w:lang w:val="en-US"/>
        </w:rPr>
        <w:t xml:space="preserve">SEGUNDO: </w:t>
      </w:r>
      <w:r w:rsidRPr="00C97CF8">
        <w:rPr>
          <w:rFonts w:ascii="Times New Roman" w:eastAsia="Times New Roman" w:hAnsi="Times New Roman" w:cs="Times New Roman"/>
          <w:sz w:val="28"/>
          <w:szCs w:val="28"/>
          <w:lang w:val="en-US"/>
        </w:rPr>
        <w:t xml:space="preserve">Autorizar al Departamento de Planificación y Seguimiento con Funciones en la Unidad de Informacion Territorial, para que realice el seguimiento a cada una de las estrategias y proyectos priorizados, segun el Plan en mención. </w:t>
      </w:r>
      <w:r w:rsidRPr="00C97CF8">
        <w:rPr>
          <w:rFonts w:ascii="Times New Roman" w:eastAsia="Times New Roman" w:hAnsi="Times New Roman" w:cs="Times New Roman"/>
          <w:b/>
          <w:sz w:val="28"/>
          <w:szCs w:val="28"/>
          <w:u w:val="single"/>
          <w:lang w:val="en-US"/>
        </w:rPr>
        <w:t>TERCERO:</w:t>
      </w:r>
      <w:r w:rsidRPr="00C97CF8">
        <w:rPr>
          <w:rFonts w:ascii="Times New Roman" w:eastAsia="Times New Roman" w:hAnsi="Times New Roman" w:cs="Times New Roman"/>
          <w:b/>
          <w:sz w:val="28"/>
          <w:szCs w:val="28"/>
          <w:lang w:val="en-US"/>
        </w:rPr>
        <w:t xml:space="preserve"> </w:t>
      </w:r>
      <w:r w:rsidRPr="00C97CF8">
        <w:rPr>
          <w:rFonts w:ascii="Times New Roman" w:eastAsia="Times New Roman" w:hAnsi="Times New Roman" w:cs="Times New Roman"/>
          <w:sz w:val="28"/>
          <w:szCs w:val="28"/>
          <w:lang w:val="en-US"/>
        </w:rPr>
        <w:t xml:space="preserve">Remítase un ejemplar de la </w:t>
      </w:r>
      <w:r w:rsidRPr="00C97CF8">
        <w:rPr>
          <w:rFonts w:ascii="Times New Roman" w:eastAsia="Calibri" w:hAnsi="Times New Roman" w:cs="Times New Roman"/>
          <w:b/>
          <w:sz w:val="28"/>
          <w:szCs w:val="28"/>
        </w:rPr>
        <w:t>ACTUALIZACIÓN DEL</w:t>
      </w:r>
      <w:r w:rsidRPr="00C97CF8">
        <w:rPr>
          <w:rFonts w:ascii="Times New Roman" w:eastAsia="Times New Roman" w:hAnsi="Times New Roman" w:cs="Times New Roman"/>
          <w:b/>
          <w:sz w:val="28"/>
          <w:szCs w:val="28"/>
          <w:lang w:val="en-US"/>
        </w:rPr>
        <w:t xml:space="preserve"> PLAN ESTRATÉGICO PARTICIPATIVO 2022-2024</w:t>
      </w:r>
      <w:r w:rsidRPr="00C97CF8">
        <w:rPr>
          <w:rFonts w:ascii="Times New Roman" w:eastAsia="Times New Roman" w:hAnsi="Times New Roman" w:cs="Times New Roman"/>
          <w:sz w:val="28"/>
          <w:szCs w:val="28"/>
          <w:lang w:val="en-US"/>
        </w:rPr>
        <w:t xml:space="preserve">, a la Corte de Cuentas de la República.- </w:t>
      </w:r>
      <w:r w:rsidRPr="00C97CF8">
        <w:rPr>
          <w:rFonts w:ascii="Times New Roman" w:eastAsia="Times New Roman" w:hAnsi="Times New Roman" w:cs="Times New Roman"/>
          <w:b/>
          <w:sz w:val="28"/>
          <w:szCs w:val="28"/>
          <w:lang w:val="en-US"/>
        </w:rPr>
        <w:t>CERTIFÍQUESE Y COMUNIQUESE.-</w:t>
      </w:r>
      <w:r w:rsidR="007A76C2" w:rsidRPr="00C97CF8">
        <w:rPr>
          <w:rFonts w:ascii="Times New Roman" w:eastAsia="Times New Roman" w:hAnsi="Times New Roman" w:cs="Times New Roman"/>
          <w:b/>
          <w:sz w:val="28"/>
          <w:szCs w:val="28"/>
          <w:lang w:val="en-US"/>
        </w:rPr>
        <w:t xml:space="preserve"> </w:t>
      </w:r>
      <w:r w:rsidRPr="00C97CF8">
        <w:rPr>
          <w:rFonts w:ascii="Times New Roman" w:eastAsia="Calibri" w:hAnsi="Times New Roman" w:cs="Times New Roman"/>
          <w:b/>
          <w:bCs/>
          <w:sz w:val="28"/>
          <w:szCs w:val="28"/>
        </w:rPr>
        <w:t>“</w:t>
      </w:r>
      <w:r w:rsidRPr="00C97CF8">
        <w:rPr>
          <w:rFonts w:ascii="Times New Roman" w:eastAsia="Calibri" w:hAnsi="Times New Roman" w:cs="Times New Roman"/>
          <w:b/>
          <w:sz w:val="28"/>
          <w:szCs w:val="28"/>
        </w:rPr>
        <w:t>ACUERDO</w:t>
      </w:r>
      <w:r w:rsidRPr="00C97CF8">
        <w:rPr>
          <w:rFonts w:ascii="Times New Roman" w:eastAsia="Calibri" w:hAnsi="Times New Roman" w:cs="Times New Roman"/>
          <w:b/>
          <w:bCs/>
          <w:sz w:val="28"/>
          <w:szCs w:val="28"/>
        </w:rPr>
        <w:t xml:space="preserve"> MUNICIPAL NÚMERO DIEZ”. </w:t>
      </w:r>
      <w:r w:rsidRPr="00C97CF8">
        <w:rPr>
          <w:rFonts w:ascii="Times New Roman" w:eastAsia="Calibri" w:hAnsi="Times New Roman" w:cs="Times New Roman"/>
          <w:sz w:val="28"/>
          <w:szCs w:val="28"/>
        </w:rPr>
        <w:t>El Concejo Municipal en uso de sus facultades legales, de conformidad al art. 203 y 204 de la Constitución de la República, art. 30 numeral 4) 14) art. 31 numeral 4) del Código Municipal.</w:t>
      </w:r>
      <w:r w:rsidRPr="00C97CF8">
        <w:rPr>
          <w:rFonts w:ascii="Times New Roman" w:eastAsia="Calibri" w:hAnsi="Times New Roman" w:cs="Times New Roman"/>
          <w:b/>
          <w:sz w:val="28"/>
          <w:szCs w:val="28"/>
        </w:rPr>
        <w:t xml:space="preserve"> </w:t>
      </w:r>
      <w:r w:rsidRPr="00C97CF8">
        <w:rPr>
          <w:rFonts w:ascii="Times New Roman" w:eastAsia="Calibri" w:hAnsi="Times New Roman" w:cs="Times New Roman"/>
          <w:sz w:val="28"/>
          <w:szCs w:val="28"/>
        </w:rPr>
        <w:t xml:space="preserve">Expuesto dentro del punto número seis de la Agenda de esta Sesion, el cual corresponde a Participación de Comisión de Presupuesto, teniendo </w:t>
      </w:r>
      <w:r w:rsidRPr="00C97CF8">
        <w:rPr>
          <w:rFonts w:ascii="Times New Roman" w:eastAsia="Times New Roman" w:hAnsi="Times New Roman" w:cs="Times New Roman"/>
          <w:sz w:val="28"/>
          <w:szCs w:val="28"/>
          <w:lang w:val="en-US"/>
        </w:rPr>
        <w:t xml:space="preserve">la participación de la </w:t>
      </w:r>
      <w:r w:rsidR="00894928">
        <w:rPr>
          <w:rFonts w:ascii="Times New Roman" w:eastAsia="Times New Roman" w:hAnsi="Times New Roman" w:cs="Times New Roman"/>
          <w:sz w:val="28"/>
          <w:szCs w:val="28"/>
          <w:lang w:val="en-US"/>
        </w:rPr>
        <w:t>XXXXXXXXXXXX</w:t>
      </w:r>
      <w:r w:rsidRPr="00C97CF8">
        <w:rPr>
          <w:rFonts w:ascii="Times New Roman" w:eastAsia="Times New Roman" w:hAnsi="Times New Roman" w:cs="Times New Roman"/>
          <w:sz w:val="28"/>
          <w:szCs w:val="28"/>
          <w:lang w:val="en-US"/>
        </w:rPr>
        <w:t xml:space="preserve">, Jefe de la Unidad de Planificación y Seguimiento con Funciones en la Unidad de Informacion Territorial, haciendo de conocimiento </w:t>
      </w:r>
      <w:r w:rsidRPr="00C97CF8">
        <w:rPr>
          <w:rFonts w:ascii="Times New Roman" w:eastAsia="Calibri" w:hAnsi="Times New Roman" w:cs="Times New Roman"/>
          <w:sz w:val="28"/>
          <w:szCs w:val="28"/>
        </w:rPr>
        <w:t xml:space="preserve">al Honorable Concejo Municipal Plural, la </w:t>
      </w:r>
      <w:r w:rsidRPr="00C97CF8">
        <w:rPr>
          <w:rFonts w:ascii="Times New Roman" w:eastAsia="Calibri" w:hAnsi="Times New Roman" w:cs="Times New Roman"/>
          <w:b/>
          <w:sz w:val="28"/>
          <w:szCs w:val="28"/>
        </w:rPr>
        <w:t>Política Salarial 2022</w:t>
      </w:r>
      <w:r w:rsidRPr="00C97CF8">
        <w:rPr>
          <w:rFonts w:ascii="Times New Roman" w:eastAsia="Times New Roman" w:hAnsi="Times New Roman" w:cs="Times New Roman"/>
          <w:sz w:val="28"/>
          <w:szCs w:val="28"/>
          <w:lang w:val="en-US"/>
        </w:rPr>
        <w:t xml:space="preserve"> para su debida aprobación, la cual, se inserta al Cuerpo de este Acuerdo Municipal de la siguiente manera:</w:t>
      </w:r>
    </w:p>
    <w:p w:rsidR="00DC0F41" w:rsidRPr="00C97CF8" w:rsidRDefault="00DC0F41" w:rsidP="00C97CF8">
      <w:pPr>
        <w:spacing w:line="276" w:lineRule="auto"/>
        <w:jc w:val="center"/>
        <w:rPr>
          <w:rFonts w:ascii="Times New Roman" w:eastAsia="Calibri" w:hAnsi="Times New Roman" w:cs="Times New Roman"/>
          <w:b/>
          <w:sz w:val="28"/>
          <w:szCs w:val="28"/>
        </w:rPr>
      </w:pPr>
      <w:r w:rsidRPr="00C97CF8">
        <w:rPr>
          <w:rFonts w:ascii="Times New Roman" w:eastAsia="Calibri" w:hAnsi="Times New Roman" w:cs="Times New Roman"/>
          <w:b/>
          <w:sz w:val="28"/>
          <w:szCs w:val="28"/>
        </w:rPr>
        <w:t xml:space="preserve">  POLÍTICA SALARIAL 2022</w:t>
      </w:r>
    </w:p>
    <w:p w:rsidR="00DC0F41" w:rsidRPr="00C97CF8" w:rsidRDefault="00DC0F41" w:rsidP="00C97CF8">
      <w:pPr>
        <w:spacing w:line="276" w:lineRule="auto"/>
        <w:jc w:val="both"/>
        <w:rPr>
          <w:rFonts w:ascii="Times New Roman" w:eastAsia="Calibri" w:hAnsi="Times New Roman" w:cs="Times New Roman"/>
          <w:sz w:val="28"/>
          <w:szCs w:val="28"/>
        </w:rPr>
      </w:pPr>
      <w:r w:rsidRPr="00C97CF8">
        <w:rPr>
          <w:rFonts w:ascii="Times New Roman" w:eastAsia="Calibri" w:hAnsi="Times New Roman" w:cs="Times New Roman"/>
          <w:b/>
          <w:sz w:val="28"/>
          <w:szCs w:val="28"/>
        </w:rPr>
        <w:t>PAGOS DE SUELDOS, REMUNERACIONES</w:t>
      </w:r>
      <w:r w:rsidRPr="00C97CF8">
        <w:rPr>
          <w:rFonts w:ascii="Times New Roman" w:eastAsia="Calibri" w:hAnsi="Times New Roman" w:cs="Times New Roman"/>
          <w:sz w:val="28"/>
          <w:szCs w:val="28"/>
        </w:rPr>
        <w:t xml:space="preserve"> </w:t>
      </w:r>
    </w:p>
    <w:p w:rsidR="00DC0F41" w:rsidRPr="00C97CF8" w:rsidRDefault="00DC0F41" w:rsidP="00C97CF8">
      <w:pPr>
        <w:spacing w:line="276" w:lineRule="auto"/>
        <w:jc w:val="both"/>
        <w:rPr>
          <w:rFonts w:ascii="Times New Roman" w:eastAsia="Calibri" w:hAnsi="Times New Roman" w:cs="Times New Roman"/>
          <w:sz w:val="28"/>
          <w:szCs w:val="28"/>
        </w:rPr>
      </w:pPr>
      <w:r w:rsidRPr="00C97CF8">
        <w:rPr>
          <w:rFonts w:ascii="Times New Roman" w:eastAsia="Calibri" w:hAnsi="Times New Roman" w:cs="Times New Roman"/>
          <w:sz w:val="28"/>
          <w:szCs w:val="28"/>
        </w:rPr>
        <w:lastRenderedPageBreak/>
        <w:t xml:space="preserve">El establecimiento de categorías de salarios, no será aplicable al nombramiento  empleados que a continuación se indican, entendiéndose que tales nombramientos se confieren en todo caso, en primera categoría </w:t>
      </w:r>
    </w:p>
    <w:p w:rsidR="00DC0F41" w:rsidRPr="00C97CF8" w:rsidRDefault="00DC0F41" w:rsidP="00C97CF8">
      <w:pPr>
        <w:spacing w:line="276" w:lineRule="auto"/>
        <w:jc w:val="both"/>
        <w:rPr>
          <w:rFonts w:ascii="Times New Roman" w:eastAsia="Calibri" w:hAnsi="Times New Roman" w:cs="Times New Roman"/>
          <w:sz w:val="28"/>
          <w:szCs w:val="28"/>
        </w:rPr>
      </w:pPr>
      <w:r w:rsidRPr="00C97CF8">
        <w:rPr>
          <w:rFonts w:ascii="Times New Roman" w:eastAsia="Calibri" w:hAnsi="Times New Roman" w:cs="Times New Roman"/>
          <w:sz w:val="28"/>
          <w:szCs w:val="28"/>
        </w:rPr>
        <w:t xml:space="preserve">Los  Jefes de las diferentes unidades </w:t>
      </w:r>
    </w:p>
    <w:p w:rsidR="00DC0F41" w:rsidRPr="00C97CF8" w:rsidRDefault="00DC0F41" w:rsidP="00C97CF8">
      <w:pPr>
        <w:spacing w:line="276" w:lineRule="auto"/>
        <w:jc w:val="both"/>
        <w:rPr>
          <w:rFonts w:ascii="Times New Roman" w:eastAsia="Calibri" w:hAnsi="Times New Roman" w:cs="Times New Roman"/>
          <w:sz w:val="28"/>
          <w:szCs w:val="28"/>
        </w:rPr>
      </w:pPr>
      <w:r w:rsidRPr="00C97CF8">
        <w:rPr>
          <w:rFonts w:ascii="Times New Roman" w:eastAsia="Calibri" w:hAnsi="Times New Roman" w:cs="Times New Roman"/>
          <w:sz w:val="28"/>
          <w:szCs w:val="28"/>
        </w:rPr>
        <w:t xml:space="preserve">Sub Gerentes de las diferentes áreas </w:t>
      </w:r>
    </w:p>
    <w:p w:rsidR="00DC0F41" w:rsidRPr="00C97CF8" w:rsidRDefault="00DC0F41" w:rsidP="00C97CF8">
      <w:pPr>
        <w:spacing w:line="276" w:lineRule="auto"/>
        <w:jc w:val="both"/>
        <w:rPr>
          <w:rFonts w:ascii="Times New Roman" w:eastAsia="Calibri" w:hAnsi="Times New Roman" w:cs="Times New Roman"/>
          <w:sz w:val="28"/>
          <w:szCs w:val="28"/>
        </w:rPr>
      </w:pPr>
      <w:r w:rsidRPr="00C97CF8">
        <w:rPr>
          <w:rFonts w:ascii="Times New Roman" w:eastAsia="Calibri" w:hAnsi="Times New Roman" w:cs="Times New Roman"/>
          <w:sz w:val="28"/>
          <w:szCs w:val="28"/>
        </w:rPr>
        <w:t>Directores</w:t>
      </w:r>
    </w:p>
    <w:p w:rsidR="00DC0F41" w:rsidRPr="00C97CF8" w:rsidRDefault="00DC0F41" w:rsidP="00C97CF8">
      <w:pPr>
        <w:spacing w:line="276" w:lineRule="auto"/>
        <w:jc w:val="both"/>
        <w:rPr>
          <w:rFonts w:ascii="Times New Roman" w:eastAsia="Calibri" w:hAnsi="Times New Roman" w:cs="Times New Roman"/>
          <w:sz w:val="28"/>
          <w:szCs w:val="28"/>
        </w:rPr>
      </w:pPr>
      <w:r w:rsidRPr="00C97CF8">
        <w:rPr>
          <w:rFonts w:ascii="Times New Roman" w:eastAsia="Calibri" w:hAnsi="Times New Roman" w:cs="Times New Roman"/>
          <w:sz w:val="28"/>
          <w:szCs w:val="28"/>
        </w:rPr>
        <w:t xml:space="preserve">Administradores </w:t>
      </w:r>
    </w:p>
    <w:p w:rsidR="00DC0F41" w:rsidRPr="00C97CF8" w:rsidRDefault="00DC0F41" w:rsidP="00C97CF8">
      <w:pPr>
        <w:spacing w:line="276" w:lineRule="auto"/>
        <w:jc w:val="both"/>
        <w:rPr>
          <w:rFonts w:ascii="Times New Roman" w:eastAsia="Calibri" w:hAnsi="Times New Roman" w:cs="Times New Roman"/>
          <w:sz w:val="28"/>
          <w:szCs w:val="28"/>
        </w:rPr>
      </w:pPr>
      <w:r w:rsidRPr="00C97CF8">
        <w:rPr>
          <w:rFonts w:ascii="Times New Roman" w:eastAsia="Calibri" w:hAnsi="Times New Roman" w:cs="Times New Roman"/>
          <w:sz w:val="28"/>
          <w:szCs w:val="28"/>
        </w:rPr>
        <w:t>Para estos poder aplicar aumento salarial, cuando este sueldo este definido para estas plazas con un monto máximo se deberá realizar las respectivas evaluaciones.</w:t>
      </w:r>
    </w:p>
    <w:p w:rsidR="00DC0F41" w:rsidRPr="00C97CF8" w:rsidRDefault="00DC0F41" w:rsidP="00C97CF8">
      <w:pPr>
        <w:widowControl w:val="0"/>
        <w:autoSpaceDE w:val="0"/>
        <w:autoSpaceDN w:val="0"/>
        <w:adjustRightInd w:val="0"/>
        <w:spacing w:after="0" w:line="276" w:lineRule="auto"/>
        <w:jc w:val="both"/>
        <w:rPr>
          <w:rFonts w:ascii="Times New Roman" w:eastAsia="Times New Roman" w:hAnsi="Times New Roman" w:cs="Times New Roman"/>
          <w:color w:val="FF0000"/>
          <w:sz w:val="28"/>
          <w:szCs w:val="28"/>
          <w:lang w:eastAsia="es-ES"/>
        </w:rPr>
      </w:pPr>
      <w:r w:rsidRPr="00C97CF8">
        <w:rPr>
          <w:rFonts w:ascii="Times New Roman" w:eastAsia="Times New Roman" w:hAnsi="Times New Roman" w:cs="Times New Roman"/>
          <w:sz w:val="28"/>
          <w:szCs w:val="28"/>
          <w:lang w:eastAsia="es-ES"/>
        </w:rPr>
        <w:t>Por regla general el empleado que no tenga cargo de Jefe o Director devengará sueldo designado a su cargo, desde el día que toma posesión del mismo y continuará devengando</w:t>
      </w:r>
      <w:r w:rsidRPr="00C97CF8">
        <w:rPr>
          <w:rFonts w:ascii="Times New Roman" w:eastAsia="Times New Roman" w:hAnsi="Times New Roman" w:cs="Times New Roman"/>
          <w:color w:val="000000"/>
          <w:sz w:val="28"/>
          <w:szCs w:val="28"/>
          <w:lang w:eastAsia="es-ES"/>
        </w:rPr>
        <w:t xml:space="preserve"> hasta que deje de ocuparlo. Según el siguiente detalle:</w:t>
      </w:r>
    </w:p>
    <w:p w:rsidR="00DC0F41" w:rsidRPr="00DC0F41" w:rsidRDefault="00DC0F41" w:rsidP="00DC0F41">
      <w:pPr>
        <w:widowControl w:val="0"/>
        <w:autoSpaceDE w:val="0"/>
        <w:autoSpaceDN w:val="0"/>
        <w:adjustRightInd w:val="0"/>
        <w:spacing w:after="0" w:line="276" w:lineRule="auto"/>
        <w:jc w:val="both"/>
        <w:rPr>
          <w:rFonts w:ascii="Calibri" w:eastAsia="Times New Roman" w:hAnsi="Calibri" w:cs="Calibri"/>
          <w:color w:val="FF0000"/>
          <w:sz w:val="24"/>
          <w:szCs w:val="24"/>
          <w:lang w:eastAsia="es-ES"/>
        </w:rPr>
      </w:pPr>
    </w:p>
    <w:tbl>
      <w:tblPr>
        <w:tblW w:w="9067" w:type="dxa"/>
        <w:tblCellMar>
          <w:left w:w="70" w:type="dxa"/>
          <w:right w:w="70" w:type="dxa"/>
        </w:tblCellMar>
        <w:tblLook w:val="04A0" w:firstRow="1" w:lastRow="0" w:firstColumn="1" w:lastColumn="0" w:noHBand="0" w:noVBand="1"/>
      </w:tblPr>
      <w:tblGrid>
        <w:gridCol w:w="3756"/>
        <w:gridCol w:w="1701"/>
        <w:gridCol w:w="1559"/>
        <w:gridCol w:w="2051"/>
      </w:tblGrid>
      <w:tr w:rsidR="00DC0F41" w:rsidRPr="00C97CF8" w:rsidTr="00DC0F41">
        <w:trPr>
          <w:trHeight w:val="170"/>
        </w:trPr>
        <w:tc>
          <w:tcPr>
            <w:tcW w:w="9067" w:type="dxa"/>
            <w:gridSpan w:val="4"/>
            <w:tcBorders>
              <w:top w:val="single" w:sz="4" w:space="0" w:color="auto"/>
              <w:left w:val="single" w:sz="4" w:space="0" w:color="auto"/>
              <w:bottom w:val="nil"/>
              <w:right w:val="single" w:sz="4" w:space="0" w:color="000000"/>
            </w:tcBorders>
            <w:shd w:val="clear" w:color="auto" w:fill="auto"/>
            <w:noWrap/>
            <w:vAlign w:val="bottom"/>
            <w:hideMark/>
          </w:tcPr>
          <w:p w:rsidR="00DC0F41" w:rsidRPr="00C97CF8" w:rsidRDefault="00DC0F41" w:rsidP="00DC0F41">
            <w:pPr>
              <w:spacing w:after="0" w:line="240" w:lineRule="auto"/>
              <w:jc w:val="center"/>
              <w:rPr>
                <w:rFonts w:ascii="Times New Roman" w:eastAsia="Times New Roman" w:hAnsi="Times New Roman" w:cs="Times New Roman"/>
                <w:b/>
                <w:bCs/>
                <w:color w:val="FF0000"/>
                <w:sz w:val="20"/>
                <w:szCs w:val="20"/>
                <w:lang w:eastAsia="es-ES"/>
              </w:rPr>
            </w:pPr>
            <w:r w:rsidRPr="00C97CF8">
              <w:rPr>
                <w:rFonts w:ascii="Times New Roman" w:eastAsia="Times New Roman" w:hAnsi="Times New Roman" w:cs="Times New Roman"/>
                <w:b/>
                <w:bCs/>
                <w:color w:val="000000"/>
                <w:sz w:val="20"/>
                <w:szCs w:val="20"/>
                <w:lang w:eastAsia="es-ES"/>
              </w:rPr>
              <w:t xml:space="preserve">NIVELACION SALARIAL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jc w:val="center"/>
              <w:rPr>
                <w:rFonts w:ascii="Times New Roman" w:eastAsia="Times New Roman" w:hAnsi="Times New Roman" w:cs="Times New Roman"/>
                <w:b/>
                <w:bCs/>
                <w:color w:val="000000"/>
                <w:sz w:val="20"/>
                <w:szCs w:val="20"/>
                <w:lang w:eastAsia="es-ES"/>
              </w:rPr>
            </w:pPr>
            <w:r w:rsidRPr="00C97CF8">
              <w:rPr>
                <w:rFonts w:ascii="Times New Roman" w:eastAsia="Times New Roman" w:hAnsi="Times New Roman" w:cs="Times New Roman"/>
                <w:b/>
                <w:bCs/>
                <w:color w:val="000000"/>
                <w:sz w:val="20"/>
                <w:szCs w:val="20"/>
                <w:lang w:eastAsia="es-ES"/>
              </w:rPr>
              <w:t>CARGO</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jc w:val="center"/>
              <w:rPr>
                <w:rFonts w:ascii="Times New Roman" w:eastAsia="Times New Roman" w:hAnsi="Times New Roman" w:cs="Times New Roman"/>
                <w:b/>
                <w:bCs/>
                <w:color w:val="000000"/>
                <w:sz w:val="20"/>
                <w:szCs w:val="20"/>
                <w:lang w:eastAsia="es-ES"/>
              </w:rPr>
            </w:pPr>
            <w:r w:rsidRPr="00C97CF8">
              <w:rPr>
                <w:rFonts w:ascii="Times New Roman" w:eastAsia="Times New Roman" w:hAnsi="Times New Roman" w:cs="Times New Roman"/>
                <w:b/>
                <w:bCs/>
                <w:color w:val="000000"/>
                <w:sz w:val="20"/>
                <w:szCs w:val="20"/>
                <w:lang w:eastAsia="es-ES"/>
              </w:rPr>
              <w:t>SALARIO</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jc w:val="center"/>
              <w:rPr>
                <w:rFonts w:ascii="Times New Roman" w:eastAsia="Times New Roman" w:hAnsi="Times New Roman" w:cs="Times New Roman"/>
                <w:b/>
                <w:bCs/>
                <w:color w:val="000000"/>
                <w:sz w:val="20"/>
                <w:szCs w:val="20"/>
                <w:lang w:eastAsia="es-ES"/>
              </w:rPr>
            </w:pPr>
            <w:r w:rsidRPr="00C97CF8">
              <w:rPr>
                <w:rFonts w:ascii="Times New Roman" w:eastAsia="Times New Roman" w:hAnsi="Times New Roman" w:cs="Times New Roman"/>
                <w:b/>
                <w:bCs/>
                <w:color w:val="000000"/>
                <w:sz w:val="20"/>
                <w:szCs w:val="20"/>
                <w:lang w:eastAsia="es-ES"/>
              </w:rPr>
              <w:t>PROPUESTA</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jc w:val="center"/>
              <w:rPr>
                <w:rFonts w:ascii="Times New Roman" w:eastAsia="Times New Roman" w:hAnsi="Times New Roman" w:cs="Times New Roman"/>
                <w:b/>
                <w:bCs/>
                <w:color w:val="000000"/>
                <w:sz w:val="20"/>
                <w:szCs w:val="20"/>
                <w:lang w:eastAsia="es-ES"/>
              </w:rPr>
            </w:pPr>
            <w:r w:rsidRPr="00C97CF8">
              <w:rPr>
                <w:rFonts w:ascii="Times New Roman" w:eastAsia="Times New Roman" w:hAnsi="Times New Roman" w:cs="Times New Roman"/>
                <w:b/>
                <w:bCs/>
                <w:color w:val="000000"/>
                <w:sz w:val="20"/>
                <w:szCs w:val="20"/>
                <w:lang w:eastAsia="es-ES"/>
              </w:rPr>
              <w:t>AJUSTE SALARIAL</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AUXILIAR ADMINISTRATIVO III</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350.00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450.00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100.00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INSTRUCTOR II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350.00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450.00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100.00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NOTIFICADOR II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350.00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450.00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100.00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ORDENANZAII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350.00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450.00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100.00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AGENTE II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350.00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450.00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100.00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AUXILIAR DE ALBAÑIL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350.00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450.00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100.00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BARREDOR II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350.00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450.00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100.00 </w:t>
            </w:r>
          </w:p>
        </w:tc>
      </w:tr>
      <w:tr w:rsidR="00DC0F41" w:rsidRPr="00C97CF8" w:rsidTr="00DC0F41">
        <w:trPr>
          <w:trHeight w:val="170"/>
        </w:trPr>
        <w:tc>
          <w:tcPr>
            <w:tcW w:w="3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JARDINERO II</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350.00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450.00 </w:t>
            </w:r>
          </w:p>
        </w:tc>
        <w:tc>
          <w:tcPr>
            <w:tcW w:w="2051" w:type="dxa"/>
            <w:tcBorders>
              <w:top w:val="single" w:sz="4" w:space="0" w:color="auto"/>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100.00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PROMOTOR II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350.00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450.00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100.00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RECOLECTOR II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350.00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450.00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100.00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SERVICIOS VARIOS II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350.00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450.00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100.00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AUXILIAR DE MECANICO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360.00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450.00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90.00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EDUCADOR II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380.00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450.00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70.00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BARREDOR I</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380.00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450.00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70.00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COCINERA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380.00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450.00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70.00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SERVICIOS VARIOS I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380.00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450.00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70.00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AUXILIAR ADMINISTRATIVO II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400.00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475.00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75.00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CAJERO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400.00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475.00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75.00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COLECTOR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400.00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475.00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75.00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EDUCADOR I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400.00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475.00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75.00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GESTOR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400.00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475.00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75.00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INSPECTOR II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400.00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475.00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75.00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INSTRUCTOR I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400.00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475.00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75.00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MOTORISTA II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400.00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475.00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75.00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NOTIFICADOR I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400.00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475.00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75.00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OPERADOR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400.00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475.00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75.00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lastRenderedPageBreak/>
              <w:t xml:space="preserve">ORDENANZA I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400.00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475.00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75.00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RECEPCIONISTA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400.00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475.00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75.00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SECRETARIA II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400.00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475.00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75.00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AGENTE I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400.00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475.00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75.00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ALBAÑIL</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400.00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475.00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75.00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ELECTRICISTA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400.00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475.00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75.00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RECOLECTOR I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400.00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475.00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75.00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COLABORADOR JURIDICO II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400.00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475.00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75.00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ENFERMERA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400.00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475.00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75.00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JARDINERO I</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420.00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495.00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75.00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PROMOTOR I</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420.00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495.00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75.00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MENSAJERO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425.00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75.00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AUXILIAR ADMINISTRATIVO I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450.00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COORDINADOR TECNICO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450.00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INSPECTOR I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450.00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MECANICO AUTOMOTRIZ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450.00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MECANICO DE OBRA DE BANCO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450.00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MOTORISTA I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450.00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SECRETARIA I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450.00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PLANA MAYOR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450.00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CAMAROGRAFO II</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450.00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DOCENTE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450.00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FISIOTERAPEUTA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450.00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TECNICO ESPECIALISTA III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450.00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ENCARGADO DE COMBUSTIBLE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550.00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ENCARGADO DE GRUPO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550.00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SECRETARIO DE ACTUACIONES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550.00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SEGURIDAD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550.00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DEPENDIENTE DE BOTIQUIN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550.00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ENCARGADO DE ACTIVO FIJO</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550.00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ENCARGADO DE CDI</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550.00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PERIODISTA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550.00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PSICOLOGO</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550.00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ASISTENTE</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520.00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570.00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AUXILIAR DE SUB GERENCIA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520.00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570.00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 </w:t>
            </w:r>
          </w:p>
        </w:tc>
      </w:tr>
      <w:tr w:rsidR="00DC0F41" w:rsidRPr="00C97CF8" w:rsidTr="00DC0F41">
        <w:trPr>
          <w:trHeight w:val="170"/>
        </w:trPr>
        <w:tc>
          <w:tcPr>
            <w:tcW w:w="3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TECNICO ESPECIALISTA II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550.00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600.00 </w:t>
            </w:r>
          </w:p>
        </w:tc>
        <w:tc>
          <w:tcPr>
            <w:tcW w:w="2051" w:type="dxa"/>
            <w:tcBorders>
              <w:top w:val="single" w:sz="4" w:space="0" w:color="auto"/>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50.00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DELEGADO CONTRAVENCIONAL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561.75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600.00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38.25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OFICIAL DE INFORMACION </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556.40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600.00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43.60 </w:t>
            </w:r>
          </w:p>
        </w:tc>
      </w:tr>
      <w:tr w:rsidR="00DC0F41" w:rsidRPr="00C97CF8" w:rsidTr="00DC0F41">
        <w:trPr>
          <w:trHeight w:val="170"/>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SUB DIRECTOR</w:t>
            </w:r>
          </w:p>
        </w:tc>
        <w:tc>
          <w:tcPr>
            <w:tcW w:w="170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574.95 </w:t>
            </w:r>
          </w:p>
        </w:tc>
        <w:tc>
          <w:tcPr>
            <w:tcW w:w="155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600.00 </w:t>
            </w:r>
          </w:p>
        </w:tc>
        <w:tc>
          <w:tcPr>
            <w:tcW w:w="2051"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 $                    25.05 </w:t>
            </w:r>
          </w:p>
        </w:tc>
      </w:tr>
    </w:tbl>
    <w:p w:rsidR="00DC0F41" w:rsidRPr="00C97CF8" w:rsidRDefault="00DC0F41" w:rsidP="00C97CF8">
      <w:pPr>
        <w:widowControl w:val="0"/>
        <w:autoSpaceDE w:val="0"/>
        <w:autoSpaceDN w:val="0"/>
        <w:adjustRightInd w:val="0"/>
        <w:spacing w:after="0" w:line="276" w:lineRule="auto"/>
        <w:jc w:val="both"/>
        <w:rPr>
          <w:rFonts w:ascii="Times New Roman" w:eastAsia="Times New Roman" w:hAnsi="Times New Roman" w:cs="Times New Roman"/>
          <w:b/>
          <w:sz w:val="28"/>
          <w:szCs w:val="28"/>
          <w:lang w:eastAsia="es-ES"/>
        </w:rPr>
      </w:pPr>
      <w:r w:rsidRPr="00C97CF8">
        <w:rPr>
          <w:rFonts w:ascii="Times New Roman" w:eastAsia="Times New Roman" w:hAnsi="Times New Roman" w:cs="Times New Roman"/>
          <w:b/>
          <w:sz w:val="28"/>
          <w:szCs w:val="28"/>
          <w:lang w:eastAsia="es-ES"/>
        </w:rPr>
        <w:t>Tabla1. Datos proporcionados por la Sub gerencia Administrativa.</w:t>
      </w:r>
    </w:p>
    <w:p w:rsidR="00DC0F41" w:rsidRPr="00DC0F41" w:rsidRDefault="00DC0F41" w:rsidP="00DC0F41">
      <w:pPr>
        <w:widowControl w:val="0"/>
        <w:autoSpaceDE w:val="0"/>
        <w:autoSpaceDN w:val="0"/>
        <w:adjustRightInd w:val="0"/>
        <w:spacing w:after="0" w:line="240" w:lineRule="auto"/>
        <w:jc w:val="both"/>
        <w:rPr>
          <w:rFonts w:ascii="Arial" w:eastAsia="Times New Roman" w:hAnsi="Arial" w:cs="Arial"/>
          <w:lang w:eastAsia="es-ES"/>
        </w:rPr>
      </w:pPr>
    </w:p>
    <w:p w:rsidR="00DC0F41" w:rsidRPr="00C97CF8" w:rsidRDefault="00DC0F41" w:rsidP="00C97CF8">
      <w:pPr>
        <w:spacing w:line="276" w:lineRule="auto"/>
        <w:jc w:val="both"/>
        <w:rPr>
          <w:rFonts w:ascii="Times New Roman" w:eastAsia="Calibri" w:hAnsi="Times New Roman" w:cs="Times New Roman"/>
          <w:sz w:val="28"/>
          <w:szCs w:val="28"/>
        </w:rPr>
      </w:pPr>
      <w:r w:rsidRPr="00C97CF8">
        <w:rPr>
          <w:rFonts w:ascii="Times New Roman" w:eastAsia="Calibri" w:hAnsi="Times New Roman" w:cs="Times New Roman"/>
          <w:sz w:val="28"/>
          <w:szCs w:val="28"/>
        </w:rPr>
        <w:t xml:space="preserve">Dicho incremento será aplicable únicamente a las plazas según detalle anterior </w:t>
      </w:r>
    </w:p>
    <w:p w:rsidR="00DC0F41" w:rsidRPr="00C97CF8" w:rsidRDefault="00DC0F41" w:rsidP="00C97CF8">
      <w:pPr>
        <w:spacing w:line="276" w:lineRule="auto"/>
        <w:jc w:val="both"/>
        <w:rPr>
          <w:rFonts w:ascii="Times New Roman" w:eastAsia="Calibri" w:hAnsi="Times New Roman" w:cs="Times New Roman"/>
          <w:sz w:val="28"/>
          <w:szCs w:val="28"/>
        </w:rPr>
      </w:pPr>
      <w:r w:rsidRPr="00C97CF8">
        <w:rPr>
          <w:rFonts w:ascii="Times New Roman" w:eastAsia="Calibri" w:hAnsi="Times New Roman" w:cs="Times New Roman"/>
          <w:sz w:val="28"/>
          <w:szCs w:val="28"/>
        </w:rPr>
        <w:t xml:space="preserve">Cada una de las plazas presupuestadas  anteriormente  tendrá un sueldo asignado, según lo establecido en el presupuesto  Municipal 2022. </w:t>
      </w:r>
    </w:p>
    <w:p w:rsidR="00DC0F41" w:rsidRPr="00C97CF8" w:rsidRDefault="00DC0F41" w:rsidP="00C97CF8">
      <w:pPr>
        <w:spacing w:line="276" w:lineRule="auto"/>
        <w:jc w:val="both"/>
        <w:rPr>
          <w:rFonts w:ascii="Times New Roman" w:eastAsia="Calibri" w:hAnsi="Times New Roman" w:cs="Times New Roman"/>
          <w:sz w:val="28"/>
          <w:szCs w:val="28"/>
        </w:rPr>
      </w:pPr>
      <w:r w:rsidRPr="00C97CF8">
        <w:rPr>
          <w:rFonts w:ascii="Times New Roman" w:eastAsia="Calibri" w:hAnsi="Times New Roman" w:cs="Times New Roman"/>
          <w:sz w:val="28"/>
          <w:szCs w:val="28"/>
        </w:rPr>
        <w:t xml:space="preserve">El empleado o funcionario tendrá derecho a ascender a una categoría superior, hasta después de dos años de haber desempeñado el cargo o empleo en la categoría anterior y previa calificación positiva de los requisitos de experiencia, </w:t>
      </w:r>
      <w:r w:rsidRPr="00C97CF8">
        <w:rPr>
          <w:rFonts w:ascii="Times New Roman" w:eastAsia="Calibri" w:hAnsi="Times New Roman" w:cs="Times New Roman"/>
          <w:sz w:val="28"/>
          <w:szCs w:val="28"/>
        </w:rPr>
        <w:lastRenderedPageBreak/>
        <w:t xml:space="preserve">conocimiento, capacitación y méritos acreditados establecidos en los manuales descriptores de cargos para la categoría inmediata superior. </w:t>
      </w:r>
    </w:p>
    <w:p w:rsidR="00DC0F41" w:rsidRPr="00C97CF8" w:rsidRDefault="00DC0F41" w:rsidP="00C97CF8">
      <w:pPr>
        <w:spacing w:line="276" w:lineRule="auto"/>
        <w:jc w:val="both"/>
        <w:rPr>
          <w:rFonts w:ascii="Times New Roman" w:eastAsia="Calibri" w:hAnsi="Times New Roman" w:cs="Times New Roman"/>
          <w:sz w:val="28"/>
          <w:szCs w:val="28"/>
        </w:rPr>
      </w:pPr>
      <w:r w:rsidRPr="00C97CF8">
        <w:rPr>
          <w:rFonts w:ascii="Times New Roman" w:eastAsia="Calibri" w:hAnsi="Times New Roman" w:cs="Times New Roman"/>
          <w:sz w:val="28"/>
          <w:szCs w:val="28"/>
        </w:rPr>
        <w:t xml:space="preserve">El ascenso de categoría implica un aumento salarial que será tomando en cuenta según la tabla 1. </w:t>
      </w:r>
    </w:p>
    <w:p w:rsidR="00DC0F41" w:rsidRPr="00C97CF8" w:rsidRDefault="00DC0F41" w:rsidP="00C97CF8">
      <w:pPr>
        <w:spacing w:line="276" w:lineRule="auto"/>
        <w:jc w:val="both"/>
        <w:rPr>
          <w:rFonts w:ascii="Times New Roman" w:eastAsia="Calibri" w:hAnsi="Times New Roman" w:cs="Times New Roman"/>
          <w:sz w:val="28"/>
          <w:szCs w:val="28"/>
        </w:rPr>
      </w:pPr>
      <w:r w:rsidRPr="00C97CF8">
        <w:rPr>
          <w:rFonts w:ascii="Times New Roman" w:eastAsia="Calibri" w:hAnsi="Times New Roman" w:cs="Times New Roman"/>
          <w:sz w:val="28"/>
          <w:szCs w:val="28"/>
        </w:rPr>
        <w:t xml:space="preserve">Todo nuevo funcionario o empleado municipal, cualquiera que sea su período de contratación o nombramiento, tendrá el salario que corresponda al de dicha plaza  </w:t>
      </w:r>
    </w:p>
    <w:p w:rsidR="00DC0F41" w:rsidRPr="00C97CF8" w:rsidRDefault="00DC0F41" w:rsidP="00C97CF8">
      <w:pPr>
        <w:spacing w:line="276" w:lineRule="auto"/>
        <w:jc w:val="both"/>
        <w:rPr>
          <w:rFonts w:ascii="Times New Roman" w:eastAsia="Calibri" w:hAnsi="Times New Roman" w:cs="Times New Roman"/>
          <w:sz w:val="28"/>
          <w:szCs w:val="28"/>
        </w:rPr>
      </w:pPr>
      <w:r w:rsidRPr="00C97CF8">
        <w:rPr>
          <w:rFonts w:ascii="Times New Roman" w:eastAsia="Calibri" w:hAnsi="Times New Roman" w:cs="Times New Roman"/>
          <w:color w:val="000000"/>
          <w:sz w:val="28"/>
          <w:szCs w:val="28"/>
        </w:rPr>
        <w:t>Para otros puestos el salario mínimo sería de $450.00 Si se llegaran a crear plazas ese sería el mínimo. En ninguna contratación nueva se podrá tener un salario menor a este.</w:t>
      </w:r>
    </w:p>
    <w:p w:rsidR="00DC0F41" w:rsidRPr="00C97CF8" w:rsidRDefault="00DC0F41" w:rsidP="00C97CF8">
      <w:pPr>
        <w:spacing w:line="276" w:lineRule="auto"/>
        <w:jc w:val="both"/>
        <w:rPr>
          <w:rFonts w:ascii="Times New Roman" w:eastAsia="Calibri" w:hAnsi="Times New Roman" w:cs="Times New Roman"/>
          <w:sz w:val="28"/>
          <w:szCs w:val="28"/>
        </w:rPr>
      </w:pPr>
      <w:r w:rsidRPr="00C97CF8">
        <w:rPr>
          <w:rFonts w:ascii="Times New Roman" w:eastAsia="Calibri" w:hAnsi="Times New Roman" w:cs="Times New Roman"/>
          <w:sz w:val="28"/>
          <w:szCs w:val="28"/>
        </w:rPr>
        <w:t xml:space="preserve">Cuando sean plazas creadas a partir de la toma de decisiones; por necesidades de la institución no estarán comprendidos en el  aumento salarial el personal que fue nombrado en las plazas según el siguiente detalle: </w:t>
      </w:r>
    </w:p>
    <w:tbl>
      <w:tblPr>
        <w:tblW w:w="9235" w:type="dxa"/>
        <w:tblInd w:w="15" w:type="dxa"/>
        <w:tblCellMar>
          <w:left w:w="70" w:type="dxa"/>
          <w:right w:w="70" w:type="dxa"/>
        </w:tblCellMar>
        <w:tblLook w:val="04A0" w:firstRow="1" w:lastRow="0" w:firstColumn="1" w:lastColumn="0" w:noHBand="0" w:noVBand="1"/>
      </w:tblPr>
      <w:tblGrid>
        <w:gridCol w:w="4516"/>
        <w:gridCol w:w="4719"/>
      </w:tblGrid>
      <w:tr w:rsidR="00DC0F41" w:rsidRPr="00C97CF8" w:rsidTr="00C97CF8">
        <w:trPr>
          <w:trHeight w:val="20"/>
        </w:trPr>
        <w:tc>
          <w:tcPr>
            <w:tcW w:w="4516" w:type="dxa"/>
            <w:tcBorders>
              <w:top w:val="single" w:sz="4" w:space="0" w:color="auto"/>
              <w:left w:val="single" w:sz="4" w:space="0" w:color="auto"/>
              <w:bottom w:val="nil"/>
              <w:right w:val="single" w:sz="4" w:space="0" w:color="auto"/>
            </w:tcBorders>
            <w:shd w:val="clear" w:color="auto" w:fill="auto"/>
            <w:noWrap/>
            <w:vAlign w:val="bottom"/>
            <w:hideMark/>
          </w:tcPr>
          <w:p w:rsidR="00DC0F41" w:rsidRPr="00C97CF8" w:rsidRDefault="00DC0F41" w:rsidP="00DC0F41">
            <w:pPr>
              <w:spacing w:after="0" w:line="240" w:lineRule="auto"/>
              <w:jc w:val="center"/>
              <w:rPr>
                <w:rFonts w:ascii="Times New Roman" w:eastAsia="Times New Roman" w:hAnsi="Times New Roman" w:cs="Times New Roman"/>
                <w:b/>
                <w:bCs/>
                <w:color w:val="000000"/>
                <w:sz w:val="20"/>
                <w:szCs w:val="20"/>
                <w:lang w:eastAsia="es-ES"/>
              </w:rPr>
            </w:pPr>
            <w:r w:rsidRPr="00C97CF8">
              <w:rPr>
                <w:rFonts w:ascii="Times New Roman" w:eastAsia="Times New Roman" w:hAnsi="Times New Roman" w:cs="Times New Roman"/>
                <w:b/>
                <w:bCs/>
                <w:color w:val="000000"/>
                <w:sz w:val="20"/>
                <w:szCs w:val="20"/>
                <w:lang w:eastAsia="es-ES"/>
              </w:rPr>
              <w:t>CARGO</w:t>
            </w:r>
          </w:p>
        </w:tc>
        <w:tc>
          <w:tcPr>
            <w:tcW w:w="4719" w:type="dxa"/>
            <w:tcBorders>
              <w:top w:val="single" w:sz="4" w:space="0" w:color="auto"/>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jc w:val="center"/>
              <w:rPr>
                <w:rFonts w:ascii="Times New Roman" w:eastAsia="Times New Roman" w:hAnsi="Times New Roman" w:cs="Times New Roman"/>
                <w:b/>
                <w:bCs/>
                <w:color w:val="000000"/>
                <w:sz w:val="20"/>
                <w:szCs w:val="20"/>
                <w:lang w:eastAsia="es-ES"/>
              </w:rPr>
            </w:pPr>
            <w:r w:rsidRPr="00C97CF8">
              <w:rPr>
                <w:rFonts w:ascii="Times New Roman" w:eastAsia="Times New Roman" w:hAnsi="Times New Roman" w:cs="Times New Roman"/>
                <w:b/>
                <w:bCs/>
                <w:color w:val="000000"/>
                <w:sz w:val="20"/>
                <w:szCs w:val="20"/>
                <w:lang w:eastAsia="es-ES"/>
              </w:rPr>
              <w:t>UNIDAD</w:t>
            </w:r>
          </w:p>
        </w:tc>
      </w:tr>
      <w:tr w:rsidR="00DC0F41" w:rsidRPr="00C97CF8" w:rsidTr="00C97CF8">
        <w:trPr>
          <w:trHeight w:val="20"/>
        </w:trPr>
        <w:tc>
          <w:tcPr>
            <w:tcW w:w="451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COLABORADOR DE PSICOLOGO (No Aplica)</w:t>
            </w:r>
          </w:p>
        </w:tc>
        <w:tc>
          <w:tcPr>
            <w:tcW w:w="4719" w:type="dxa"/>
            <w:vMerge w:val="restart"/>
            <w:tcBorders>
              <w:top w:val="nil"/>
              <w:left w:val="nil"/>
              <w:bottom w:val="single" w:sz="4" w:space="0" w:color="auto"/>
              <w:right w:val="single" w:sz="4" w:space="0" w:color="auto"/>
            </w:tcBorders>
            <w:shd w:val="clear" w:color="auto" w:fill="auto"/>
            <w:vAlign w:val="center"/>
            <w:hideMark/>
          </w:tcPr>
          <w:p w:rsidR="00DC0F41" w:rsidRPr="00C97CF8" w:rsidRDefault="00DC0F41" w:rsidP="00DC0F41">
            <w:pPr>
              <w:spacing w:after="0" w:line="240" w:lineRule="auto"/>
              <w:jc w:val="center"/>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UNIDAD MUNICIPAL DE LA MUJER </w:t>
            </w:r>
          </w:p>
        </w:tc>
      </w:tr>
      <w:tr w:rsidR="00DC0F41" w:rsidRPr="00C97CF8" w:rsidTr="00C97CF8">
        <w:trPr>
          <w:trHeight w:val="20"/>
        </w:trPr>
        <w:tc>
          <w:tcPr>
            <w:tcW w:w="4516" w:type="dxa"/>
            <w:tcBorders>
              <w:top w:val="nil"/>
              <w:left w:val="single" w:sz="8" w:space="0" w:color="auto"/>
              <w:bottom w:val="single" w:sz="4" w:space="0" w:color="auto"/>
              <w:right w:val="single" w:sz="8"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COLABORADOR DE TRABAJO SOCIAL (No Aplica)</w:t>
            </w:r>
          </w:p>
        </w:tc>
        <w:tc>
          <w:tcPr>
            <w:tcW w:w="4719" w:type="dxa"/>
            <w:vMerge/>
            <w:tcBorders>
              <w:top w:val="nil"/>
              <w:left w:val="nil"/>
              <w:bottom w:val="single" w:sz="4" w:space="0" w:color="auto"/>
              <w:right w:val="single" w:sz="4" w:space="0" w:color="auto"/>
            </w:tcBorders>
            <w:vAlign w:val="center"/>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p>
        </w:tc>
      </w:tr>
      <w:tr w:rsidR="00DC0F41" w:rsidRPr="00C97CF8" w:rsidTr="00C97CF8">
        <w:trPr>
          <w:trHeight w:val="20"/>
        </w:trPr>
        <w:tc>
          <w:tcPr>
            <w:tcW w:w="4516" w:type="dxa"/>
            <w:tcBorders>
              <w:top w:val="nil"/>
              <w:left w:val="single" w:sz="8" w:space="0" w:color="auto"/>
              <w:bottom w:val="single" w:sz="4" w:space="0" w:color="auto"/>
              <w:right w:val="single" w:sz="8"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COLABORADOR DE ABOGADO (No Aplica)</w:t>
            </w:r>
          </w:p>
        </w:tc>
        <w:tc>
          <w:tcPr>
            <w:tcW w:w="4719" w:type="dxa"/>
            <w:vMerge/>
            <w:tcBorders>
              <w:top w:val="nil"/>
              <w:left w:val="nil"/>
              <w:bottom w:val="single" w:sz="4" w:space="0" w:color="auto"/>
              <w:right w:val="single" w:sz="4" w:space="0" w:color="auto"/>
            </w:tcBorders>
            <w:vAlign w:val="center"/>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p>
        </w:tc>
      </w:tr>
      <w:tr w:rsidR="00DC0F41" w:rsidRPr="00C97CF8" w:rsidTr="00C97CF8">
        <w:trPr>
          <w:trHeight w:val="20"/>
        </w:trPr>
        <w:tc>
          <w:tcPr>
            <w:tcW w:w="4516" w:type="dxa"/>
            <w:tcBorders>
              <w:top w:val="nil"/>
              <w:left w:val="single" w:sz="8" w:space="0" w:color="auto"/>
              <w:bottom w:val="single" w:sz="4" w:space="0" w:color="auto"/>
              <w:right w:val="single" w:sz="8"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PSICOLOGO</w:t>
            </w:r>
          </w:p>
        </w:tc>
        <w:tc>
          <w:tcPr>
            <w:tcW w:w="4719" w:type="dxa"/>
            <w:vMerge/>
            <w:tcBorders>
              <w:top w:val="nil"/>
              <w:left w:val="nil"/>
              <w:bottom w:val="single" w:sz="4" w:space="0" w:color="auto"/>
              <w:right w:val="single" w:sz="4" w:space="0" w:color="auto"/>
            </w:tcBorders>
            <w:vAlign w:val="center"/>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p>
        </w:tc>
      </w:tr>
      <w:tr w:rsidR="00DC0F41" w:rsidRPr="00C97CF8" w:rsidTr="00C97CF8">
        <w:trPr>
          <w:trHeight w:val="20"/>
        </w:trPr>
        <w:tc>
          <w:tcPr>
            <w:tcW w:w="4516" w:type="dxa"/>
            <w:tcBorders>
              <w:top w:val="nil"/>
              <w:left w:val="single" w:sz="8" w:space="0" w:color="auto"/>
              <w:bottom w:val="single" w:sz="4" w:space="0" w:color="auto"/>
              <w:right w:val="single" w:sz="8"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TRABAJADOR SOCIAL</w:t>
            </w:r>
          </w:p>
        </w:tc>
        <w:tc>
          <w:tcPr>
            <w:tcW w:w="4719" w:type="dxa"/>
            <w:vMerge/>
            <w:tcBorders>
              <w:top w:val="nil"/>
              <w:left w:val="nil"/>
              <w:bottom w:val="single" w:sz="4" w:space="0" w:color="auto"/>
              <w:right w:val="single" w:sz="4" w:space="0" w:color="auto"/>
            </w:tcBorders>
            <w:vAlign w:val="center"/>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p>
        </w:tc>
      </w:tr>
      <w:tr w:rsidR="00DC0F41" w:rsidRPr="00C97CF8" w:rsidTr="00C97CF8">
        <w:trPr>
          <w:trHeight w:val="20"/>
        </w:trPr>
        <w:tc>
          <w:tcPr>
            <w:tcW w:w="4516" w:type="dxa"/>
            <w:tcBorders>
              <w:top w:val="nil"/>
              <w:left w:val="single" w:sz="8" w:space="0" w:color="auto"/>
              <w:bottom w:val="single" w:sz="8" w:space="0" w:color="auto"/>
              <w:right w:val="single" w:sz="8"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ABOGADO</w:t>
            </w:r>
          </w:p>
        </w:tc>
        <w:tc>
          <w:tcPr>
            <w:tcW w:w="4719" w:type="dxa"/>
            <w:vMerge/>
            <w:tcBorders>
              <w:top w:val="nil"/>
              <w:left w:val="nil"/>
              <w:bottom w:val="single" w:sz="4" w:space="0" w:color="auto"/>
              <w:right w:val="single" w:sz="4" w:space="0" w:color="auto"/>
            </w:tcBorders>
            <w:vAlign w:val="center"/>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p>
        </w:tc>
      </w:tr>
      <w:tr w:rsidR="00DC0F41" w:rsidRPr="00C97CF8" w:rsidTr="00C97CF8">
        <w:trPr>
          <w:trHeight w:val="20"/>
        </w:trPr>
        <w:tc>
          <w:tcPr>
            <w:tcW w:w="4516" w:type="dxa"/>
            <w:tcBorders>
              <w:top w:val="nil"/>
              <w:left w:val="single" w:sz="8" w:space="0" w:color="auto"/>
              <w:bottom w:val="single" w:sz="4" w:space="0" w:color="auto"/>
              <w:right w:val="single" w:sz="8"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INSPECTOR DE RIESGO </w:t>
            </w:r>
          </w:p>
        </w:tc>
        <w:tc>
          <w:tcPr>
            <w:tcW w:w="4719" w:type="dxa"/>
            <w:vMerge w:val="restart"/>
            <w:tcBorders>
              <w:top w:val="nil"/>
              <w:left w:val="nil"/>
              <w:bottom w:val="single" w:sz="4" w:space="0" w:color="auto"/>
              <w:right w:val="single" w:sz="4" w:space="0" w:color="auto"/>
            </w:tcBorders>
            <w:shd w:val="clear" w:color="auto" w:fill="auto"/>
            <w:vAlign w:val="bottom"/>
            <w:hideMark/>
          </w:tcPr>
          <w:p w:rsidR="00DC0F41" w:rsidRPr="00C97CF8" w:rsidRDefault="00DC0F41" w:rsidP="00DC0F41">
            <w:pPr>
              <w:spacing w:after="0" w:line="240" w:lineRule="auto"/>
              <w:jc w:val="center"/>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UNIDAD DE GESTION DE REISGO Y ADAPTACION AL CAMBIO CLIMATICO</w:t>
            </w:r>
          </w:p>
        </w:tc>
      </w:tr>
      <w:tr w:rsidR="00DC0F41" w:rsidRPr="00C97CF8" w:rsidTr="00C97CF8">
        <w:trPr>
          <w:trHeight w:val="20"/>
        </w:trPr>
        <w:tc>
          <w:tcPr>
            <w:tcW w:w="4516" w:type="dxa"/>
            <w:tcBorders>
              <w:top w:val="nil"/>
              <w:left w:val="single" w:sz="8" w:space="0" w:color="auto"/>
              <w:bottom w:val="nil"/>
              <w:right w:val="single" w:sz="8"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ELEMENTO OPERATIVO</w:t>
            </w:r>
          </w:p>
        </w:tc>
        <w:tc>
          <w:tcPr>
            <w:tcW w:w="4719" w:type="dxa"/>
            <w:vMerge/>
            <w:tcBorders>
              <w:top w:val="nil"/>
              <w:left w:val="nil"/>
              <w:bottom w:val="single" w:sz="4" w:space="0" w:color="auto"/>
              <w:right w:val="single" w:sz="4" w:space="0" w:color="auto"/>
            </w:tcBorders>
            <w:vAlign w:val="center"/>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p>
        </w:tc>
      </w:tr>
      <w:tr w:rsidR="00DC0F41" w:rsidRPr="00C97CF8" w:rsidTr="00C97CF8">
        <w:trPr>
          <w:trHeight w:val="20"/>
        </w:trPr>
        <w:tc>
          <w:tcPr>
            <w:tcW w:w="451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GESTOR</w:t>
            </w:r>
          </w:p>
        </w:tc>
        <w:tc>
          <w:tcPr>
            <w:tcW w:w="4719" w:type="dxa"/>
            <w:vMerge w:val="restart"/>
            <w:tcBorders>
              <w:top w:val="nil"/>
              <w:left w:val="nil"/>
              <w:bottom w:val="single" w:sz="4" w:space="0" w:color="000000"/>
              <w:right w:val="single" w:sz="4" w:space="0" w:color="auto"/>
            </w:tcBorders>
            <w:shd w:val="clear" w:color="auto" w:fill="auto"/>
            <w:vAlign w:val="center"/>
            <w:hideMark/>
          </w:tcPr>
          <w:p w:rsidR="00DC0F41" w:rsidRPr="00C97CF8" w:rsidRDefault="00DC0F41" w:rsidP="00DC0F41">
            <w:pPr>
              <w:spacing w:after="0" w:line="240" w:lineRule="auto"/>
              <w:jc w:val="center"/>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UNIDAD MUNIICPAL DE TEJIDO </w:t>
            </w:r>
          </w:p>
          <w:p w:rsidR="00DC0F41" w:rsidRPr="00C97CF8" w:rsidRDefault="00DC0F41" w:rsidP="00DC0F41">
            <w:pPr>
              <w:spacing w:after="0" w:line="240" w:lineRule="auto"/>
              <w:jc w:val="center"/>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SOCIAL</w:t>
            </w:r>
          </w:p>
        </w:tc>
      </w:tr>
      <w:tr w:rsidR="00DC0F41" w:rsidRPr="00C97CF8" w:rsidTr="00C97CF8">
        <w:trPr>
          <w:trHeight w:val="20"/>
        </w:trPr>
        <w:tc>
          <w:tcPr>
            <w:tcW w:w="4516" w:type="dxa"/>
            <w:tcBorders>
              <w:top w:val="nil"/>
              <w:left w:val="single" w:sz="8" w:space="0" w:color="auto"/>
              <w:bottom w:val="single" w:sz="4" w:space="0" w:color="auto"/>
              <w:right w:val="single" w:sz="8"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GESTOR COMUNITARIO</w:t>
            </w:r>
          </w:p>
        </w:tc>
        <w:tc>
          <w:tcPr>
            <w:tcW w:w="4719" w:type="dxa"/>
            <w:vMerge/>
            <w:tcBorders>
              <w:top w:val="nil"/>
              <w:left w:val="nil"/>
              <w:bottom w:val="single" w:sz="4" w:space="0" w:color="000000"/>
              <w:right w:val="single" w:sz="4" w:space="0" w:color="auto"/>
            </w:tcBorders>
            <w:vAlign w:val="center"/>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p>
        </w:tc>
      </w:tr>
      <w:tr w:rsidR="00DC0F41" w:rsidRPr="00C97CF8" w:rsidTr="00C97CF8">
        <w:trPr>
          <w:trHeight w:val="20"/>
        </w:trPr>
        <w:tc>
          <w:tcPr>
            <w:tcW w:w="4516" w:type="dxa"/>
            <w:tcBorders>
              <w:top w:val="nil"/>
              <w:left w:val="single" w:sz="8" w:space="0" w:color="auto"/>
              <w:bottom w:val="single" w:sz="4" w:space="0" w:color="auto"/>
              <w:right w:val="single" w:sz="8"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GESTOR JUVENIL</w:t>
            </w:r>
          </w:p>
        </w:tc>
        <w:tc>
          <w:tcPr>
            <w:tcW w:w="4719" w:type="dxa"/>
            <w:vMerge/>
            <w:tcBorders>
              <w:top w:val="nil"/>
              <w:left w:val="nil"/>
              <w:bottom w:val="single" w:sz="4" w:space="0" w:color="000000"/>
              <w:right w:val="single" w:sz="4" w:space="0" w:color="auto"/>
            </w:tcBorders>
            <w:vAlign w:val="center"/>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p>
        </w:tc>
      </w:tr>
      <w:tr w:rsidR="00DC0F41" w:rsidRPr="00C97CF8" w:rsidTr="00C97CF8">
        <w:trPr>
          <w:trHeight w:val="20"/>
        </w:trPr>
        <w:tc>
          <w:tcPr>
            <w:tcW w:w="4516" w:type="dxa"/>
            <w:tcBorders>
              <w:top w:val="nil"/>
              <w:left w:val="single" w:sz="8" w:space="0" w:color="auto"/>
              <w:bottom w:val="single" w:sz="4" w:space="0" w:color="auto"/>
              <w:right w:val="single" w:sz="8"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COORDINADOR DE AREA COMUNITARIA</w:t>
            </w:r>
          </w:p>
        </w:tc>
        <w:tc>
          <w:tcPr>
            <w:tcW w:w="4719" w:type="dxa"/>
            <w:vMerge/>
            <w:tcBorders>
              <w:top w:val="nil"/>
              <w:left w:val="nil"/>
              <w:bottom w:val="single" w:sz="4" w:space="0" w:color="000000"/>
              <w:right w:val="single" w:sz="4" w:space="0" w:color="auto"/>
            </w:tcBorders>
            <w:vAlign w:val="center"/>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p>
        </w:tc>
      </w:tr>
      <w:tr w:rsidR="00DC0F41" w:rsidRPr="00C97CF8" w:rsidTr="00C97CF8">
        <w:trPr>
          <w:trHeight w:val="20"/>
        </w:trPr>
        <w:tc>
          <w:tcPr>
            <w:tcW w:w="4516" w:type="dxa"/>
            <w:tcBorders>
              <w:top w:val="nil"/>
              <w:left w:val="single" w:sz="8" w:space="0" w:color="auto"/>
              <w:bottom w:val="single" w:sz="8" w:space="0" w:color="auto"/>
              <w:right w:val="single" w:sz="8"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COORDINADOR DE AREA DE JUVENTUD</w:t>
            </w:r>
          </w:p>
        </w:tc>
        <w:tc>
          <w:tcPr>
            <w:tcW w:w="4719" w:type="dxa"/>
            <w:vMerge/>
            <w:tcBorders>
              <w:top w:val="nil"/>
              <w:left w:val="nil"/>
              <w:bottom w:val="single" w:sz="4" w:space="0" w:color="000000"/>
              <w:right w:val="single" w:sz="4" w:space="0" w:color="auto"/>
            </w:tcBorders>
            <w:vAlign w:val="center"/>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p>
        </w:tc>
      </w:tr>
      <w:tr w:rsidR="00DC0F41" w:rsidRPr="00C97CF8" w:rsidTr="00C97CF8">
        <w:trPr>
          <w:trHeight w:val="20"/>
        </w:trPr>
        <w:tc>
          <w:tcPr>
            <w:tcW w:w="4516" w:type="dxa"/>
            <w:tcBorders>
              <w:top w:val="nil"/>
              <w:left w:val="single" w:sz="8" w:space="0" w:color="auto"/>
              <w:bottom w:val="nil"/>
              <w:right w:val="single" w:sz="8"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JEFE DE CARPETISTA</w:t>
            </w:r>
          </w:p>
        </w:tc>
        <w:tc>
          <w:tcPr>
            <w:tcW w:w="4719" w:type="dxa"/>
            <w:vMerge w:val="restart"/>
            <w:tcBorders>
              <w:top w:val="nil"/>
              <w:left w:val="nil"/>
              <w:bottom w:val="single" w:sz="4" w:space="0" w:color="auto"/>
              <w:right w:val="single" w:sz="4" w:space="0" w:color="auto"/>
            </w:tcBorders>
            <w:shd w:val="clear" w:color="auto" w:fill="auto"/>
            <w:vAlign w:val="center"/>
            <w:hideMark/>
          </w:tcPr>
          <w:p w:rsidR="00DC0F41" w:rsidRPr="00C97CF8" w:rsidRDefault="00DC0F41" w:rsidP="00DC0F41">
            <w:pPr>
              <w:spacing w:after="0" w:line="240" w:lineRule="auto"/>
              <w:jc w:val="center"/>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SUB GERENCIA DE DESARROLLO TERRIRORIAL</w:t>
            </w:r>
          </w:p>
        </w:tc>
      </w:tr>
      <w:tr w:rsidR="00DC0F41" w:rsidRPr="00C97CF8" w:rsidTr="00C97CF8">
        <w:trPr>
          <w:trHeight w:val="20"/>
        </w:trPr>
        <w:tc>
          <w:tcPr>
            <w:tcW w:w="4516"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CARPETISTA</w:t>
            </w:r>
          </w:p>
        </w:tc>
        <w:tc>
          <w:tcPr>
            <w:tcW w:w="4719" w:type="dxa"/>
            <w:vMerge/>
            <w:tcBorders>
              <w:top w:val="nil"/>
              <w:left w:val="nil"/>
              <w:bottom w:val="single" w:sz="4" w:space="0" w:color="auto"/>
              <w:right w:val="single" w:sz="4" w:space="0" w:color="auto"/>
            </w:tcBorders>
            <w:vAlign w:val="center"/>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p>
        </w:tc>
      </w:tr>
      <w:tr w:rsidR="00DC0F41" w:rsidRPr="00C97CF8" w:rsidTr="00C97CF8">
        <w:trPr>
          <w:trHeight w:val="20"/>
        </w:trPr>
        <w:tc>
          <w:tcPr>
            <w:tcW w:w="4516" w:type="dxa"/>
            <w:tcBorders>
              <w:top w:val="nil"/>
              <w:left w:val="single" w:sz="8" w:space="0" w:color="auto"/>
              <w:bottom w:val="single" w:sz="4" w:space="0" w:color="auto"/>
              <w:right w:val="single" w:sz="8" w:space="0" w:color="auto"/>
            </w:tcBorders>
            <w:shd w:val="clear" w:color="auto" w:fill="auto"/>
            <w:noWrap/>
            <w:vAlign w:val="bottom"/>
            <w:hideMark/>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AUXILIAR DE GERENCIA</w:t>
            </w:r>
          </w:p>
        </w:tc>
        <w:tc>
          <w:tcPr>
            <w:tcW w:w="4719" w:type="dxa"/>
            <w:tcBorders>
              <w:top w:val="nil"/>
              <w:left w:val="nil"/>
              <w:bottom w:val="single" w:sz="4" w:space="0" w:color="auto"/>
              <w:right w:val="single" w:sz="4" w:space="0" w:color="auto"/>
            </w:tcBorders>
            <w:shd w:val="clear" w:color="auto" w:fill="auto"/>
            <w:noWrap/>
            <w:vAlign w:val="bottom"/>
            <w:hideMark/>
          </w:tcPr>
          <w:p w:rsidR="00DC0F41" w:rsidRPr="00C97CF8" w:rsidRDefault="00DC0F41" w:rsidP="00DC0F41">
            <w:pPr>
              <w:spacing w:after="0" w:line="240" w:lineRule="auto"/>
              <w:jc w:val="center"/>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GERENCIA GENERAL</w:t>
            </w:r>
          </w:p>
        </w:tc>
      </w:tr>
      <w:tr w:rsidR="00DC0F41" w:rsidRPr="00C97CF8" w:rsidTr="00C97CF8">
        <w:trPr>
          <w:trHeight w:val="20"/>
        </w:trPr>
        <w:tc>
          <w:tcPr>
            <w:tcW w:w="4516" w:type="dxa"/>
            <w:tcBorders>
              <w:top w:val="single" w:sz="4" w:space="0" w:color="auto"/>
              <w:left w:val="single" w:sz="8" w:space="0" w:color="auto"/>
              <w:bottom w:val="single" w:sz="8" w:space="0" w:color="auto"/>
              <w:right w:val="single" w:sz="8" w:space="0" w:color="auto"/>
            </w:tcBorders>
            <w:shd w:val="clear" w:color="auto" w:fill="auto"/>
            <w:noWrap/>
            <w:vAlign w:val="bottom"/>
          </w:tcPr>
          <w:p w:rsidR="00DC0F41" w:rsidRPr="00C97CF8" w:rsidRDefault="00DC0F41" w:rsidP="00DC0F41">
            <w:pPr>
              <w:spacing w:after="0" w:line="240" w:lineRule="auto"/>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AUXILIAR ADMINISTRATIVO</w:t>
            </w:r>
          </w:p>
        </w:tc>
        <w:tc>
          <w:tcPr>
            <w:tcW w:w="4719" w:type="dxa"/>
            <w:tcBorders>
              <w:top w:val="single" w:sz="4" w:space="0" w:color="auto"/>
              <w:left w:val="nil"/>
              <w:bottom w:val="single" w:sz="4" w:space="0" w:color="auto"/>
              <w:right w:val="single" w:sz="4" w:space="0" w:color="auto"/>
            </w:tcBorders>
            <w:shd w:val="clear" w:color="auto" w:fill="auto"/>
            <w:noWrap/>
            <w:vAlign w:val="bottom"/>
          </w:tcPr>
          <w:p w:rsidR="00DC0F41" w:rsidRPr="00C97CF8" w:rsidRDefault="00DC0F41" w:rsidP="00DC0F41">
            <w:pPr>
              <w:spacing w:after="0" w:line="240" w:lineRule="auto"/>
              <w:jc w:val="center"/>
              <w:rPr>
                <w:rFonts w:ascii="Times New Roman" w:eastAsia="Times New Roman" w:hAnsi="Times New Roman" w:cs="Times New Roman"/>
                <w:color w:val="000000"/>
                <w:sz w:val="20"/>
                <w:szCs w:val="20"/>
                <w:lang w:eastAsia="es-ES"/>
              </w:rPr>
            </w:pPr>
            <w:r w:rsidRPr="00C97CF8">
              <w:rPr>
                <w:rFonts w:ascii="Times New Roman" w:eastAsia="Times New Roman" w:hAnsi="Times New Roman" w:cs="Times New Roman"/>
                <w:color w:val="000000"/>
                <w:sz w:val="20"/>
                <w:szCs w:val="20"/>
                <w:lang w:eastAsia="es-ES"/>
              </w:rPr>
              <w:t xml:space="preserve">DEPARTAMENTO DE CEMENTERIOS </w:t>
            </w:r>
          </w:p>
        </w:tc>
      </w:tr>
    </w:tbl>
    <w:p w:rsidR="00DC0F41" w:rsidRPr="00C97CF8" w:rsidRDefault="00DC0F41" w:rsidP="00DC0F41">
      <w:pPr>
        <w:spacing w:line="240" w:lineRule="auto"/>
        <w:jc w:val="both"/>
        <w:rPr>
          <w:rFonts w:ascii="Times New Roman" w:eastAsia="Calibri" w:hAnsi="Times New Roman" w:cs="Times New Roman"/>
          <w:b/>
          <w:sz w:val="28"/>
          <w:szCs w:val="28"/>
        </w:rPr>
      </w:pPr>
      <w:r w:rsidRPr="00C97CF8">
        <w:rPr>
          <w:rFonts w:ascii="Times New Roman" w:eastAsia="Calibri" w:hAnsi="Times New Roman" w:cs="Times New Roman"/>
          <w:b/>
          <w:sz w:val="28"/>
          <w:szCs w:val="28"/>
        </w:rPr>
        <w:t>Tabla 2. Elaboración propia con datos proporcionados por RRHH</w:t>
      </w:r>
    </w:p>
    <w:p w:rsidR="00DC0F41" w:rsidRPr="00C97CF8" w:rsidRDefault="00DC0F41" w:rsidP="00DC0F41">
      <w:pPr>
        <w:spacing w:line="240" w:lineRule="auto"/>
        <w:jc w:val="both"/>
        <w:rPr>
          <w:rFonts w:ascii="Times New Roman" w:eastAsia="Calibri" w:hAnsi="Times New Roman" w:cs="Times New Roman"/>
          <w:sz w:val="28"/>
          <w:szCs w:val="28"/>
        </w:rPr>
      </w:pPr>
      <w:r w:rsidRPr="00C97CF8">
        <w:rPr>
          <w:rFonts w:ascii="Times New Roman" w:eastAsia="Calibri" w:hAnsi="Times New Roman" w:cs="Times New Roman"/>
          <w:sz w:val="28"/>
          <w:szCs w:val="28"/>
        </w:rPr>
        <w:t xml:space="preserve">Tampoco aplicaran al incremento salarial, los empleados que recibieron aumentos de salario o nivelación salarial a partir del 01 de Mayo de 2021  </w:t>
      </w:r>
    </w:p>
    <w:p w:rsidR="00DC0F41" w:rsidRPr="00C97CF8" w:rsidRDefault="00DC0F41" w:rsidP="00DC0F41">
      <w:pPr>
        <w:spacing w:line="240" w:lineRule="auto"/>
        <w:jc w:val="both"/>
        <w:rPr>
          <w:rFonts w:ascii="Times New Roman" w:eastAsia="Calibri" w:hAnsi="Times New Roman" w:cs="Times New Roman"/>
          <w:sz w:val="28"/>
          <w:szCs w:val="28"/>
        </w:rPr>
      </w:pPr>
      <w:r w:rsidRPr="00C97CF8">
        <w:rPr>
          <w:rFonts w:ascii="Times New Roman" w:eastAsia="Calibri" w:hAnsi="Times New Roman" w:cs="Times New Roman"/>
          <w:sz w:val="28"/>
          <w:szCs w:val="28"/>
        </w:rPr>
        <w:t xml:space="preserve">No están comprendidos en el presente incremento, las plazas creadas por decisiones administrativas que tienen menos de un año de su creación. </w:t>
      </w:r>
    </w:p>
    <w:p w:rsidR="00DC0F41" w:rsidRPr="00C97CF8" w:rsidRDefault="00DC0F41" w:rsidP="00DC0F41">
      <w:pPr>
        <w:spacing w:line="240" w:lineRule="auto"/>
        <w:jc w:val="both"/>
        <w:rPr>
          <w:rFonts w:ascii="Times New Roman" w:eastAsia="Calibri" w:hAnsi="Times New Roman" w:cs="Times New Roman"/>
          <w:b/>
          <w:sz w:val="28"/>
          <w:szCs w:val="28"/>
          <w:lang w:val="es-MX"/>
        </w:rPr>
      </w:pPr>
      <w:r w:rsidRPr="00C97CF8">
        <w:rPr>
          <w:rFonts w:ascii="Times New Roman" w:eastAsia="Calibri" w:hAnsi="Times New Roman" w:cs="Times New Roman"/>
          <w:sz w:val="28"/>
          <w:szCs w:val="28"/>
        </w:rPr>
        <w:t xml:space="preserve">Así tambien presentan </w:t>
      </w:r>
      <w:r w:rsidRPr="00C97CF8">
        <w:rPr>
          <w:rFonts w:ascii="Times New Roman" w:eastAsia="Calibri" w:hAnsi="Times New Roman" w:cs="Times New Roman"/>
          <w:b/>
          <w:sz w:val="28"/>
          <w:szCs w:val="28"/>
          <w:lang w:val="es-MX"/>
        </w:rPr>
        <w:t xml:space="preserve">Propuesta de renombramientos, </w:t>
      </w:r>
      <w:r w:rsidRPr="00C97CF8">
        <w:rPr>
          <w:rFonts w:ascii="Times New Roman" w:eastAsia="Calibri" w:hAnsi="Times New Roman" w:cs="Times New Roman"/>
          <w:sz w:val="28"/>
          <w:szCs w:val="28"/>
          <w:lang w:val="es-MX"/>
        </w:rPr>
        <w:t>según el siguiente cuadro que se detalla a continuación:</w:t>
      </w:r>
      <w:r w:rsidRPr="00C97CF8">
        <w:rPr>
          <w:rFonts w:ascii="Times New Roman" w:eastAsia="Calibri" w:hAnsi="Times New Roman" w:cs="Times New Roman"/>
          <w:b/>
          <w:sz w:val="28"/>
          <w:szCs w:val="28"/>
          <w:lang w:val="es-MX"/>
        </w:rPr>
        <w:t xml:space="preserve"> </w:t>
      </w:r>
    </w:p>
    <w:tbl>
      <w:tblPr>
        <w:tblStyle w:val="Tablaconcuadrcula"/>
        <w:tblW w:w="9214" w:type="dxa"/>
        <w:tblInd w:w="108" w:type="dxa"/>
        <w:tblLook w:val="04A0" w:firstRow="1" w:lastRow="0" w:firstColumn="1" w:lastColumn="0" w:noHBand="0" w:noVBand="1"/>
      </w:tblPr>
      <w:tblGrid>
        <w:gridCol w:w="2977"/>
        <w:gridCol w:w="2835"/>
        <w:gridCol w:w="3402"/>
      </w:tblGrid>
      <w:tr w:rsidR="00DC0F41" w:rsidRPr="00C97CF8" w:rsidTr="00C97CF8">
        <w:trPr>
          <w:trHeight w:val="20"/>
        </w:trPr>
        <w:tc>
          <w:tcPr>
            <w:tcW w:w="2977" w:type="dxa"/>
            <w:vAlign w:val="center"/>
          </w:tcPr>
          <w:p w:rsidR="00DC0F41" w:rsidRPr="00C97CF8" w:rsidRDefault="00DC0F41" w:rsidP="00DC0F41">
            <w:pPr>
              <w:rPr>
                <w:rFonts w:ascii="Times New Roman" w:eastAsia="Calibri" w:hAnsi="Times New Roman" w:cs="Times New Roman"/>
                <w:b/>
                <w:sz w:val="20"/>
                <w:szCs w:val="20"/>
                <w:lang w:val="es-MX"/>
              </w:rPr>
            </w:pPr>
            <w:r w:rsidRPr="00C97CF8">
              <w:rPr>
                <w:rFonts w:ascii="Times New Roman" w:eastAsia="Calibri" w:hAnsi="Times New Roman" w:cs="Times New Roman"/>
                <w:b/>
                <w:sz w:val="20"/>
                <w:szCs w:val="20"/>
                <w:lang w:val="es-MX"/>
              </w:rPr>
              <w:lastRenderedPageBreak/>
              <w:t>Elemento operativo</w:t>
            </w:r>
          </w:p>
        </w:tc>
        <w:tc>
          <w:tcPr>
            <w:tcW w:w="2835" w:type="dxa"/>
            <w:vAlign w:val="center"/>
          </w:tcPr>
          <w:p w:rsidR="00DC0F41" w:rsidRPr="00C97CF8" w:rsidRDefault="00DC0F41" w:rsidP="00DC0F41">
            <w:pPr>
              <w:rPr>
                <w:rFonts w:ascii="Times New Roman" w:eastAsia="Calibri" w:hAnsi="Times New Roman" w:cs="Times New Roman"/>
                <w:b/>
                <w:sz w:val="20"/>
                <w:szCs w:val="20"/>
                <w:lang w:val="es-MX"/>
              </w:rPr>
            </w:pPr>
            <w:r w:rsidRPr="00C97CF8">
              <w:rPr>
                <w:rFonts w:ascii="Times New Roman" w:eastAsia="Calibri" w:hAnsi="Times New Roman" w:cs="Times New Roman"/>
                <w:b/>
                <w:sz w:val="20"/>
                <w:szCs w:val="20"/>
                <w:lang w:val="es-MX"/>
              </w:rPr>
              <w:t>Cargo</w:t>
            </w:r>
          </w:p>
        </w:tc>
        <w:tc>
          <w:tcPr>
            <w:tcW w:w="3402" w:type="dxa"/>
            <w:vAlign w:val="center"/>
          </w:tcPr>
          <w:p w:rsidR="00DC0F41" w:rsidRPr="00C97CF8" w:rsidRDefault="00DC0F41" w:rsidP="00DC0F41">
            <w:pPr>
              <w:rPr>
                <w:rFonts w:ascii="Times New Roman" w:eastAsia="Calibri" w:hAnsi="Times New Roman" w:cs="Times New Roman"/>
                <w:b/>
                <w:sz w:val="20"/>
                <w:szCs w:val="20"/>
                <w:lang w:val="es-MX"/>
              </w:rPr>
            </w:pPr>
            <w:r w:rsidRPr="00C97CF8">
              <w:rPr>
                <w:rFonts w:ascii="Times New Roman" w:eastAsia="Calibri" w:hAnsi="Times New Roman" w:cs="Times New Roman"/>
                <w:b/>
                <w:sz w:val="20"/>
                <w:szCs w:val="20"/>
                <w:lang w:val="es-MX"/>
              </w:rPr>
              <w:t>Nota</w:t>
            </w:r>
          </w:p>
        </w:tc>
      </w:tr>
      <w:tr w:rsidR="00DC0F41" w:rsidRPr="00C97CF8" w:rsidTr="00C97CF8">
        <w:trPr>
          <w:trHeight w:val="20"/>
        </w:trPr>
        <w:tc>
          <w:tcPr>
            <w:tcW w:w="2977" w:type="dxa"/>
            <w:vAlign w:val="center"/>
          </w:tcPr>
          <w:p w:rsidR="00DC0F41" w:rsidRPr="00C97CF8" w:rsidRDefault="007A323A" w:rsidP="00DC0F41">
            <w:pPr>
              <w:rPr>
                <w:rFonts w:ascii="Times New Roman" w:eastAsia="Calibri" w:hAnsi="Times New Roman" w:cs="Times New Roman"/>
                <w:sz w:val="20"/>
                <w:szCs w:val="20"/>
                <w:lang w:val="es-MX"/>
              </w:rPr>
            </w:pPr>
            <w:r>
              <w:rPr>
                <w:rFonts w:ascii="Times New Roman" w:eastAsia="Calibri" w:hAnsi="Times New Roman" w:cs="Times New Roman"/>
                <w:sz w:val="20"/>
                <w:szCs w:val="20"/>
                <w:lang w:val="es-MX"/>
              </w:rPr>
              <w:t>XXXXXXXXXXX</w:t>
            </w:r>
          </w:p>
          <w:p w:rsidR="00DC0F41" w:rsidRPr="00C97CF8" w:rsidRDefault="00DC0F41" w:rsidP="00DC0F41">
            <w:pPr>
              <w:rPr>
                <w:rFonts w:ascii="Times New Roman" w:eastAsia="Calibri" w:hAnsi="Times New Roman" w:cs="Times New Roman"/>
                <w:sz w:val="20"/>
                <w:szCs w:val="20"/>
                <w:lang w:val="es-MX"/>
              </w:rPr>
            </w:pPr>
          </w:p>
        </w:tc>
        <w:tc>
          <w:tcPr>
            <w:tcW w:w="2835" w:type="dxa"/>
            <w:vAlign w:val="center"/>
          </w:tcPr>
          <w:p w:rsidR="00DC0F41" w:rsidRPr="00C97CF8" w:rsidRDefault="00DC0F41" w:rsidP="00DC0F41">
            <w:pPr>
              <w:rPr>
                <w:rFonts w:ascii="Times New Roman" w:eastAsia="Calibri" w:hAnsi="Times New Roman" w:cs="Times New Roman"/>
                <w:sz w:val="20"/>
                <w:szCs w:val="20"/>
                <w:lang w:val="es-MX"/>
              </w:rPr>
            </w:pPr>
            <w:r w:rsidRPr="00C97CF8">
              <w:rPr>
                <w:rFonts w:ascii="Times New Roman" w:eastAsia="Calibri" w:hAnsi="Times New Roman" w:cs="Times New Roman"/>
                <w:sz w:val="20"/>
                <w:szCs w:val="20"/>
                <w:lang w:val="es-MX"/>
              </w:rPr>
              <w:t>Editor multimedia</w:t>
            </w:r>
          </w:p>
        </w:tc>
        <w:tc>
          <w:tcPr>
            <w:tcW w:w="3402" w:type="dxa"/>
            <w:vAlign w:val="center"/>
          </w:tcPr>
          <w:p w:rsidR="00DC0F41" w:rsidRPr="00C97CF8" w:rsidRDefault="00DC0F41" w:rsidP="00DC0F41">
            <w:pPr>
              <w:rPr>
                <w:rFonts w:ascii="Times New Roman" w:eastAsia="Calibri" w:hAnsi="Times New Roman" w:cs="Times New Roman"/>
                <w:sz w:val="20"/>
                <w:szCs w:val="20"/>
                <w:lang w:val="es-MX"/>
              </w:rPr>
            </w:pPr>
            <w:r w:rsidRPr="00C97CF8">
              <w:rPr>
                <w:rFonts w:ascii="Times New Roman" w:eastAsia="Calibri" w:hAnsi="Times New Roman" w:cs="Times New Roman"/>
                <w:sz w:val="20"/>
                <w:szCs w:val="20"/>
                <w:lang w:val="es-MX"/>
              </w:rPr>
              <w:t>Comunicaciones</w:t>
            </w:r>
          </w:p>
        </w:tc>
      </w:tr>
      <w:tr w:rsidR="00DC0F41" w:rsidRPr="00C97CF8" w:rsidTr="00C97CF8">
        <w:trPr>
          <w:trHeight w:val="20"/>
        </w:trPr>
        <w:tc>
          <w:tcPr>
            <w:tcW w:w="2977" w:type="dxa"/>
            <w:vAlign w:val="center"/>
          </w:tcPr>
          <w:p w:rsidR="00DC0F41" w:rsidRPr="00C97CF8" w:rsidRDefault="007A323A" w:rsidP="00DC0F41">
            <w:pPr>
              <w:rPr>
                <w:rFonts w:ascii="Times New Roman" w:eastAsia="Calibri" w:hAnsi="Times New Roman" w:cs="Times New Roman"/>
                <w:sz w:val="20"/>
                <w:szCs w:val="20"/>
                <w:lang w:val="es-MX"/>
              </w:rPr>
            </w:pPr>
            <w:r>
              <w:rPr>
                <w:rFonts w:ascii="Times New Roman" w:eastAsia="Calibri" w:hAnsi="Times New Roman" w:cs="Times New Roman"/>
                <w:sz w:val="20"/>
                <w:szCs w:val="20"/>
                <w:lang w:val="es-MX"/>
              </w:rPr>
              <w:t>XXXXXXXXXX</w:t>
            </w:r>
          </w:p>
        </w:tc>
        <w:tc>
          <w:tcPr>
            <w:tcW w:w="2835" w:type="dxa"/>
            <w:vAlign w:val="center"/>
          </w:tcPr>
          <w:p w:rsidR="00DC0F41" w:rsidRPr="00C97CF8" w:rsidRDefault="00DC0F41" w:rsidP="00DC0F41">
            <w:pPr>
              <w:rPr>
                <w:rFonts w:ascii="Times New Roman" w:eastAsia="Calibri" w:hAnsi="Times New Roman" w:cs="Times New Roman"/>
                <w:sz w:val="20"/>
                <w:szCs w:val="20"/>
                <w:lang w:val="es-MX"/>
              </w:rPr>
            </w:pPr>
            <w:r w:rsidRPr="00C97CF8">
              <w:rPr>
                <w:rFonts w:ascii="Times New Roman" w:eastAsia="Calibri" w:hAnsi="Times New Roman" w:cs="Times New Roman"/>
                <w:sz w:val="20"/>
                <w:szCs w:val="20"/>
                <w:lang w:val="es-MX"/>
              </w:rPr>
              <w:t>Community Manager</w:t>
            </w:r>
          </w:p>
        </w:tc>
        <w:tc>
          <w:tcPr>
            <w:tcW w:w="3402" w:type="dxa"/>
            <w:vAlign w:val="center"/>
          </w:tcPr>
          <w:p w:rsidR="00DC0F41" w:rsidRPr="00C97CF8" w:rsidRDefault="00DC0F41" w:rsidP="00DC0F41">
            <w:pPr>
              <w:rPr>
                <w:rFonts w:ascii="Times New Roman" w:eastAsia="Calibri" w:hAnsi="Times New Roman" w:cs="Times New Roman"/>
                <w:sz w:val="20"/>
                <w:szCs w:val="20"/>
                <w:lang w:val="es-MX"/>
              </w:rPr>
            </w:pPr>
            <w:r w:rsidRPr="00C97CF8">
              <w:rPr>
                <w:rFonts w:ascii="Times New Roman" w:eastAsia="Calibri" w:hAnsi="Times New Roman" w:cs="Times New Roman"/>
                <w:sz w:val="20"/>
                <w:szCs w:val="20"/>
                <w:lang w:val="es-MX"/>
              </w:rPr>
              <w:t>Comunicaciones</w:t>
            </w:r>
          </w:p>
        </w:tc>
      </w:tr>
      <w:tr w:rsidR="00DC0F41" w:rsidRPr="00C97CF8" w:rsidTr="00C97CF8">
        <w:trPr>
          <w:trHeight w:val="20"/>
        </w:trPr>
        <w:tc>
          <w:tcPr>
            <w:tcW w:w="2977" w:type="dxa"/>
            <w:vAlign w:val="center"/>
          </w:tcPr>
          <w:p w:rsidR="00DC0F41" w:rsidRPr="00C97CF8" w:rsidRDefault="007A323A" w:rsidP="00DC0F41">
            <w:pPr>
              <w:rPr>
                <w:rFonts w:ascii="Times New Roman" w:eastAsia="Calibri" w:hAnsi="Times New Roman" w:cs="Times New Roman"/>
                <w:sz w:val="20"/>
                <w:szCs w:val="20"/>
                <w:lang w:val="es-MX"/>
              </w:rPr>
            </w:pPr>
            <w:r>
              <w:rPr>
                <w:rFonts w:ascii="Times New Roman" w:eastAsia="Calibri" w:hAnsi="Times New Roman" w:cs="Times New Roman"/>
                <w:sz w:val="20"/>
                <w:szCs w:val="20"/>
                <w:lang w:val="es-MX"/>
              </w:rPr>
              <w:t>XXXXXX</w:t>
            </w:r>
          </w:p>
        </w:tc>
        <w:tc>
          <w:tcPr>
            <w:tcW w:w="2835" w:type="dxa"/>
            <w:vAlign w:val="center"/>
          </w:tcPr>
          <w:p w:rsidR="00DC0F41" w:rsidRPr="00C97CF8" w:rsidRDefault="00DC0F41" w:rsidP="00DC0F41">
            <w:pPr>
              <w:rPr>
                <w:rFonts w:ascii="Times New Roman" w:eastAsia="Calibri" w:hAnsi="Times New Roman" w:cs="Times New Roman"/>
                <w:sz w:val="20"/>
                <w:szCs w:val="20"/>
                <w:lang w:val="es-MX"/>
              </w:rPr>
            </w:pPr>
            <w:r w:rsidRPr="00C97CF8">
              <w:rPr>
                <w:rFonts w:ascii="Times New Roman" w:eastAsia="Calibri" w:hAnsi="Times New Roman" w:cs="Times New Roman"/>
                <w:sz w:val="20"/>
                <w:szCs w:val="20"/>
                <w:lang w:val="es-MX"/>
              </w:rPr>
              <w:t>Camarógrafo 2</w:t>
            </w:r>
          </w:p>
        </w:tc>
        <w:tc>
          <w:tcPr>
            <w:tcW w:w="3402" w:type="dxa"/>
            <w:vAlign w:val="center"/>
          </w:tcPr>
          <w:p w:rsidR="00DC0F41" w:rsidRPr="00C97CF8" w:rsidRDefault="00DC0F41" w:rsidP="00DC0F41">
            <w:pPr>
              <w:rPr>
                <w:rFonts w:ascii="Times New Roman" w:eastAsia="Calibri" w:hAnsi="Times New Roman" w:cs="Times New Roman"/>
                <w:sz w:val="20"/>
                <w:szCs w:val="20"/>
                <w:lang w:val="es-MX"/>
              </w:rPr>
            </w:pPr>
            <w:r w:rsidRPr="00C97CF8">
              <w:rPr>
                <w:rFonts w:ascii="Times New Roman" w:eastAsia="Calibri" w:hAnsi="Times New Roman" w:cs="Times New Roman"/>
                <w:sz w:val="20"/>
                <w:szCs w:val="20"/>
                <w:lang w:val="es-MX"/>
              </w:rPr>
              <w:t>Comunicaciones</w:t>
            </w:r>
          </w:p>
        </w:tc>
      </w:tr>
      <w:tr w:rsidR="00DC0F41" w:rsidRPr="00C97CF8" w:rsidTr="00C97CF8">
        <w:trPr>
          <w:trHeight w:val="20"/>
        </w:trPr>
        <w:tc>
          <w:tcPr>
            <w:tcW w:w="2977" w:type="dxa"/>
            <w:vAlign w:val="center"/>
          </w:tcPr>
          <w:p w:rsidR="00DC0F41" w:rsidRPr="00C97CF8" w:rsidRDefault="007A323A" w:rsidP="00DC0F41">
            <w:pPr>
              <w:rPr>
                <w:rFonts w:ascii="Times New Roman" w:eastAsia="Calibri" w:hAnsi="Times New Roman" w:cs="Times New Roman"/>
                <w:sz w:val="20"/>
                <w:szCs w:val="20"/>
                <w:lang w:val="es-MX"/>
              </w:rPr>
            </w:pPr>
            <w:r>
              <w:rPr>
                <w:rFonts w:ascii="Times New Roman" w:eastAsia="Calibri" w:hAnsi="Times New Roman" w:cs="Times New Roman"/>
                <w:sz w:val="20"/>
                <w:szCs w:val="20"/>
                <w:lang w:val="es-MX"/>
              </w:rPr>
              <w:t>XXXXXX</w:t>
            </w:r>
          </w:p>
        </w:tc>
        <w:tc>
          <w:tcPr>
            <w:tcW w:w="2835" w:type="dxa"/>
            <w:vAlign w:val="center"/>
          </w:tcPr>
          <w:p w:rsidR="00DC0F41" w:rsidRPr="00C97CF8" w:rsidRDefault="00DC0F41" w:rsidP="00DC0F41">
            <w:pPr>
              <w:rPr>
                <w:rFonts w:ascii="Times New Roman" w:eastAsia="Calibri" w:hAnsi="Times New Roman" w:cs="Times New Roman"/>
                <w:sz w:val="20"/>
                <w:szCs w:val="20"/>
                <w:lang w:val="es-MX"/>
              </w:rPr>
            </w:pPr>
            <w:r w:rsidRPr="00C97CF8">
              <w:rPr>
                <w:rFonts w:ascii="Times New Roman" w:eastAsia="Calibri" w:hAnsi="Times New Roman" w:cs="Times New Roman"/>
                <w:sz w:val="20"/>
                <w:szCs w:val="20"/>
                <w:lang w:val="es-MX"/>
              </w:rPr>
              <w:t>Periodista 2</w:t>
            </w:r>
          </w:p>
        </w:tc>
        <w:tc>
          <w:tcPr>
            <w:tcW w:w="3402" w:type="dxa"/>
            <w:vAlign w:val="center"/>
          </w:tcPr>
          <w:p w:rsidR="00DC0F41" w:rsidRPr="00C97CF8" w:rsidRDefault="00DC0F41" w:rsidP="00DC0F41">
            <w:pPr>
              <w:rPr>
                <w:rFonts w:ascii="Times New Roman" w:eastAsia="Calibri" w:hAnsi="Times New Roman" w:cs="Times New Roman"/>
                <w:sz w:val="20"/>
                <w:szCs w:val="20"/>
                <w:lang w:val="es-MX"/>
              </w:rPr>
            </w:pPr>
            <w:r w:rsidRPr="00C97CF8">
              <w:rPr>
                <w:rFonts w:ascii="Times New Roman" w:eastAsia="Calibri" w:hAnsi="Times New Roman" w:cs="Times New Roman"/>
                <w:sz w:val="20"/>
                <w:szCs w:val="20"/>
                <w:lang w:val="es-MX"/>
              </w:rPr>
              <w:t>Comunicaciones</w:t>
            </w:r>
          </w:p>
        </w:tc>
      </w:tr>
      <w:tr w:rsidR="00DC0F41" w:rsidRPr="00C97CF8" w:rsidTr="00C97CF8">
        <w:trPr>
          <w:trHeight w:val="20"/>
        </w:trPr>
        <w:tc>
          <w:tcPr>
            <w:tcW w:w="2977" w:type="dxa"/>
            <w:vAlign w:val="center"/>
          </w:tcPr>
          <w:p w:rsidR="00DC0F41" w:rsidRPr="00C97CF8" w:rsidRDefault="007A323A" w:rsidP="00DC0F41">
            <w:pPr>
              <w:rPr>
                <w:rFonts w:ascii="Times New Roman" w:eastAsia="Calibri" w:hAnsi="Times New Roman" w:cs="Times New Roman"/>
                <w:sz w:val="20"/>
                <w:szCs w:val="20"/>
                <w:lang w:val="es-MX"/>
              </w:rPr>
            </w:pPr>
            <w:r>
              <w:rPr>
                <w:rFonts w:ascii="Times New Roman" w:eastAsia="Calibri" w:hAnsi="Times New Roman" w:cs="Times New Roman"/>
                <w:sz w:val="20"/>
                <w:szCs w:val="20"/>
                <w:lang w:val="es-MX"/>
              </w:rPr>
              <w:t>XXXXXXX</w:t>
            </w:r>
          </w:p>
        </w:tc>
        <w:tc>
          <w:tcPr>
            <w:tcW w:w="2835" w:type="dxa"/>
            <w:vAlign w:val="center"/>
          </w:tcPr>
          <w:p w:rsidR="00DC0F41" w:rsidRPr="00C97CF8" w:rsidRDefault="00DC0F41" w:rsidP="00DC0F41">
            <w:pPr>
              <w:rPr>
                <w:rFonts w:ascii="Times New Roman" w:eastAsia="Calibri" w:hAnsi="Times New Roman" w:cs="Times New Roman"/>
                <w:sz w:val="20"/>
                <w:szCs w:val="20"/>
                <w:lang w:val="es-MX"/>
              </w:rPr>
            </w:pPr>
            <w:r w:rsidRPr="00C97CF8">
              <w:rPr>
                <w:rFonts w:ascii="Times New Roman" w:eastAsia="Calibri" w:hAnsi="Times New Roman" w:cs="Times New Roman"/>
                <w:sz w:val="20"/>
                <w:szCs w:val="20"/>
                <w:lang w:val="es-MX"/>
              </w:rPr>
              <w:t>Inspector Ambiental</w:t>
            </w:r>
          </w:p>
        </w:tc>
        <w:tc>
          <w:tcPr>
            <w:tcW w:w="3402" w:type="dxa"/>
            <w:vAlign w:val="center"/>
          </w:tcPr>
          <w:p w:rsidR="00DC0F41" w:rsidRPr="00C97CF8" w:rsidRDefault="00DC0F41" w:rsidP="00DC0F41">
            <w:pPr>
              <w:rPr>
                <w:rFonts w:ascii="Times New Roman" w:eastAsia="Calibri" w:hAnsi="Times New Roman" w:cs="Times New Roman"/>
                <w:sz w:val="20"/>
                <w:szCs w:val="20"/>
                <w:lang w:val="es-MX"/>
              </w:rPr>
            </w:pPr>
            <w:r w:rsidRPr="00C97CF8">
              <w:rPr>
                <w:rFonts w:ascii="Times New Roman" w:eastAsia="Calibri" w:hAnsi="Times New Roman" w:cs="Times New Roman"/>
                <w:sz w:val="20"/>
                <w:szCs w:val="20"/>
                <w:lang w:val="es-MX"/>
              </w:rPr>
              <w:t>Unidad Ambiental y Agropecuaria</w:t>
            </w:r>
          </w:p>
        </w:tc>
      </w:tr>
      <w:tr w:rsidR="00DC0F41" w:rsidRPr="00C97CF8" w:rsidTr="00C97CF8">
        <w:trPr>
          <w:trHeight w:val="20"/>
        </w:trPr>
        <w:tc>
          <w:tcPr>
            <w:tcW w:w="2977" w:type="dxa"/>
            <w:vAlign w:val="center"/>
          </w:tcPr>
          <w:p w:rsidR="00DC0F41" w:rsidRPr="00C97CF8" w:rsidRDefault="007A323A" w:rsidP="00DC0F41">
            <w:pPr>
              <w:rPr>
                <w:rFonts w:ascii="Times New Roman" w:eastAsia="Calibri" w:hAnsi="Times New Roman" w:cs="Times New Roman"/>
                <w:sz w:val="20"/>
                <w:szCs w:val="20"/>
                <w:lang w:val="es-MX"/>
              </w:rPr>
            </w:pPr>
            <w:r>
              <w:rPr>
                <w:rFonts w:ascii="Times New Roman" w:eastAsia="Calibri" w:hAnsi="Times New Roman" w:cs="Times New Roman"/>
                <w:sz w:val="20"/>
                <w:szCs w:val="20"/>
                <w:lang w:val="es-MX"/>
              </w:rPr>
              <w:t>XXXXXX</w:t>
            </w:r>
          </w:p>
        </w:tc>
        <w:tc>
          <w:tcPr>
            <w:tcW w:w="2835" w:type="dxa"/>
            <w:vAlign w:val="center"/>
          </w:tcPr>
          <w:p w:rsidR="00DC0F41" w:rsidRPr="00C97CF8" w:rsidRDefault="00DC0F41" w:rsidP="00DC0F41">
            <w:pPr>
              <w:rPr>
                <w:rFonts w:ascii="Times New Roman" w:eastAsia="Calibri" w:hAnsi="Times New Roman" w:cs="Times New Roman"/>
                <w:sz w:val="20"/>
                <w:szCs w:val="20"/>
                <w:lang w:val="es-MX"/>
              </w:rPr>
            </w:pPr>
            <w:r w:rsidRPr="00C97CF8">
              <w:rPr>
                <w:rFonts w:ascii="Times New Roman" w:eastAsia="Calibri" w:hAnsi="Times New Roman" w:cs="Times New Roman"/>
                <w:sz w:val="20"/>
                <w:szCs w:val="20"/>
                <w:lang w:val="es-MX"/>
              </w:rPr>
              <w:t>Inspector y contravencional</w:t>
            </w:r>
          </w:p>
        </w:tc>
        <w:tc>
          <w:tcPr>
            <w:tcW w:w="3402" w:type="dxa"/>
            <w:vAlign w:val="center"/>
          </w:tcPr>
          <w:p w:rsidR="00DC0F41" w:rsidRPr="00C97CF8" w:rsidRDefault="00DC0F41" w:rsidP="00DC0F41">
            <w:pPr>
              <w:rPr>
                <w:rFonts w:ascii="Times New Roman" w:eastAsia="Calibri" w:hAnsi="Times New Roman" w:cs="Times New Roman"/>
                <w:sz w:val="20"/>
                <w:szCs w:val="20"/>
                <w:lang w:val="es-MX"/>
              </w:rPr>
            </w:pPr>
            <w:r w:rsidRPr="00C97CF8">
              <w:rPr>
                <w:rFonts w:ascii="Times New Roman" w:eastAsia="Calibri" w:hAnsi="Times New Roman" w:cs="Times New Roman"/>
                <w:sz w:val="20"/>
                <w:szCs w:val="20"/>
                <w:lang w:val="es-MX"/>
              </w:rPr>
              <w:t>Unidad Contravencional</w:t>
            </w:r>
          </w:p>
        </w:tc>
      </w:tr>
      <w:tr w:rsidR="00DC0F41" w:rsidRPr="00C97CF8" w:rsidTr="00C97CF8">
        <w:trPr>
          <w:trHeight w:val="20"/>
        </w:trPr>
        <w:tc>
          <w:tcPr>
            <w:tcW w:w="2977" w:type="dxa"/>
            <w:vAlign w:val="center"/>
          </w:tcPr>
          <w:p w:rsidR="00DC0F41" w:rsidRPr="00C97CF8" w:rsidRDefault="007A323A" w:rsidP="00DC0F41">
            <w:pPr>
              <w:rPr>
                <w:rFonts w:ascii="Times New Roman" w:eastAsia="Calibri" w:hAnsi="Times New Roman" w:cs="Times New Roman"/>
                <w:sz w:val="20"/>
                <w:szCs w:val="20"/>
                <w:lang w:val="es-MX"/>
              </w:rPr>
            </w:pPr>
            <w:r>
              <w:rPr>
                <w:rFonts w:ascii="Times New Roman" w:eastAsia="Calibri" w:hAnsi="Times New Roman" w:cs="Times New Roman"/>
                <w:sz w:val="20"/>
                <w:szCs w:val="20"/>
                <w:lang w:val="es-MX"/>
              </w:rPr>
              <w:t>XXXX</w:t>
            </w:r>
          </w:p>
        </w:tc>
        <w:tc>
          <w:tcPr>
            <w:tcW w:w="2835" w:type="dxa"/>
            <w:vAlign w:val="center"/>
          </w:tcPr>
          <w:p w:rsidR="00DC0F41" w:rsidRPr="00C97CF8" w:rsidRDefault="00DC0F41" w:rsidP="00DC0F41">
            <w:pPr>
              <w:rPr>
                <w:rFonts w:ascii="Times New Roman" w:eastAsia="Calibri" w:hAnsi="Times New Roman" w:cs="Times New Roman"/>
                <w:sz w:val="20"/>
                <w:szCs w:val="20"/>
                <w:lang w:val="es-MX"/>
              </w:rPr>
            </w:pPr>
            <w:r w:rsidRPr="00C97CF8">
              <w:rPr>
                <w:rFonts w:ascii="Times New Roman" w:eastAsia="Calibri" w:hAnsi="Times New Roman" w:cs="Times New Roman"/>
                <w:sz w:val="20"/>
                <w:szCs w:val="20"/>
                <w:lang w:val="es-MX"/>
              </w:rPr>
              <w:t>Inspector ambiental 2</w:t>
            </w:r>
          </w:p>
        </w:tc>
        <w:tc>
          <w:tcPr>
            <w:tcW w:w="3402" w:type="dxa"/>
            <w:vAlign w:val="center"/>
          </w:tcPr>
          <w:p w:rsidR="00DC0F41" w:rsidRPr="00C97CF8" w:rsidRDefault="00DC0F41" w:rsidP="00DC0F41">
            <w:pPr>
              <w:rPr>
                <w:rFonts w:ascii="Times New Roman" w:eastAsia="Calibri" w:hAnsi="Times New Roman" w:cs="Times New Roman"/>
                <w:sz w:val="20"/>
                <w:szCs w:val="20"/>
                <w:lang w:val="es-MX"/>
              </w:rPr>
            </w:pPr>
            <w:r w:rsidRPr="00C97CF8">
              <w:rPr>
                <w:rFonts w:ascii="Times New Roman" w:eastAsia="Calibri" w:hAnsi="Times New Roman" w:cs="Times New Roman"/>
                <w:sz w:val="20"/>
                <w:szCs w:val="20"/>
                <w:lang w:val="es-MX"/>
              </w:rPr>
              <w:t>Unidad Ambiental y Agropecuaria</w:t>
            </w:r>
          </w:p>
        </w:tc>
      </w:tr>
      <w:tr w:rsidR="00DC0F41" w:rsidRPr="00C97CF8" w:rsidTr="00C97CF8">
        <w:trPr>
          <w:trHeight w:val="20"/>
        </w:trPr>
        <w:tc>
          <w:tcPr>
            <w:tcW w:w="2977" w:type="dxa"/>
            <w:vAlign w:val="center"/>
          </w:tcPr>
          <w:p w:rsidR="00DC0F41" w:rsidRPr="00C97CF8" w:rsidRDefault="007A323A" w:rsidP="00DC0F41">
            <w:pPr>
              <w:rPr>
                <w:rFonts w:ascii="Times New Roman" w:eastAsia="Calibri" w:hAnsi="Times New Roman" w:cs="Times New Roman"/>
                <w:sz w:val="20"/>
                <w:szCs w:val="20"/>
                <w:lang w:val="es-MX"/>
              </w:rPr>
            </w:pPr>
            <w:r>
              <w:rPr>
                <w:rFonts w:ascii="Times New Roman" w:eastAsia="Calibri" w:hAnsi="Times New Roman" w:cs="Times New Roman"/>
                <w:sz w:val="20"/>
                <w:szCs w:val="20"/>
                <w:lang w:val="es-MX"/>
              </w:rPr>
              <w:t>XXXXXXX</w:t>
            </w:r>
          </w:p>
          <w:p w:rsidR="00DC0F41" w:rsidRPr="00C97CF8" w:rsidRDefault="00DC0F41" w:rsidP="00DC0F41">
            <w:pPr>
              <w:rPr>
                <w:rFonts w:ascii="Times New Roman" w:eastAsia="Calibri" w:hAnsi="Times New Roman" w:cs="Times New Roman"/>
                <w:sz w:val="20"/>
                <w:szCs w:val="20"/>
                <w:lang w:val="es-MX"/>
              </w:rPr>
            </w:pPr>
          </w:p>
          <w:p w:rsidR="00DC0F41" w:rsidRPr="00C97CF8" w:rsidRDefault="00DC0F41" w:rsidP="00DC0F41">
            <w:pPr>
              <w:rPr>
                <w:rFonts w:ascii="Times New Roman" w:eastAsia="Calibri" w:hAnsi="Times New Roman" w:cs="Times New Roman"/>
                <w:sz w:val="20"/>
                <w:szCs w:val="20"/>
                <w:lang w:val="es-MX"/>
              </w:rPr>
            </w:pPr>
          </w:p>
        </w:tc>
        <w:tc>
          <w:tcPr>
            <w:tcW w:w="2835" w:type="dxa"/>
            <w:vAlign w:val="center"/>
          </w:tcPr>
          <w:p w:rsidR="00DC0F41" w:rsidRPr="00C97CF8" w:rsidRDefault="00DC0F41" w:rsidP="00DC0F41">
            <w:pPr>
              <w:rPr>
                <w:rFonts w:ascii="Times New Roman" w:eastAsia="Calibri" w:hAnsi="Times New Roman" w:cs="Times New Roman"/>
                <w:sz w:val="20"/>
                <w:szCs w:val="20"/>
                <w:lang w:val="es-MX"/>
              </w:rPr>
            </w:pPr>
            <w:r w:rsidRPr="00C97CF8">
              <w:rPr>
                <w:rFonts w:ascii="Times New Roman" w:eastAsia="Calibri" w:hAnsi="Times New Roman" w:cs="Times New Roman"/>
                <w:sz w:val="20"/>
                <w:szCs w:val="20"/>
                <w:lang w:val="es-MX"/>
              </w:rPr>
              <w:t>Técnico especialista 3</w:t>
            </w:r>
          </w:p>
        </w:tc>
        <w:tc>
          <w:tcPr>
            <w:tcW w:w="3402" w:type="dxa"/>
            <w:vAlign w:val="center"/>
          </w:tcPr>
          <w:p w:rsidR="00DC0F41" w:rsidRPr="00C97CF8" w:rsidRDefault="00DC0F41" w:rsidP="00DC0F41">
            <w:pPr>
              <w:rPr>
                <w:rFonts w:ascii="Times New Roman" w:eastAsia="Calibri" w:hAnsi="Times New Roman" w:cs="Times New Roman"/>
                <w:sz w:val="20"/>
                <w:szCs w:val="20"/>
                <w:lang w:val="es-MX"/>
              </w:rPr>
            </w:pPr>
            <w:r w:rsidRPr="00C97CF8">
              <w:rPr>
                <w:rFonts w:ascii="Times New Roman" w:eastAsia="Calibri" w:hAnsi="Times New Roman" w:cs="Times New Roman"/>
                <w:sz w:val="20"/>
                <w:szCs w:val="20"/>
                <w:lang w:val="es-MX"/>
              </w:rPr>
              <w:t>Departamento de Desarrollo Urbano Y Ordenamiento Territorial</w:t>
            </w:r>
          </w:p>
        </w:tc>
      </w:tr>
      <w:tr w:rsidR="00DC0F41" w:rsidRPr="00C97CF8" w:rsidTr="00C97CF8">
        <w:trPr>
          <w:trHeight w:val="20"/>
        </w:trPr>
        <w:tc>
          <w:tcPr>
            <w:tcW w:w="2977" w:type="dxa"/>
            <w:vAlign w:val="center"/>
          </w:tcPr>
          <w:p w:rsidR="00DC0F41" w:rsidRPr="00C97CF8" w:rsidRDefault="007A323A" w:rsidP="00DC0F41">
            <w:pPr>
              <w:rPr>
                <w:rFonts w:ascii="Times New Roman" w:eastAsia="Calibri" w:hAnsi="Times New Roman" w:cs="Times New Roman"/>
                <w:sz w:val="20"/>
                <w:szCs w:val="20"/>
                <w:lang w:val="es-MX"/>
              </w:rPr>
            </w:pPr>
            <w:r>
              <w:rPr>
                <w:rFonts w:ascii="Times New Roman" w:eastAsia="Calibri" w:hAnsi="Times New Roman" w:cs="Times New Roman"/>
                <w:sz w:val="20"/>
                <w:szCs w:val="20"/>
                <w:lang w:val="es-MX"/>
              </w:rPr>
              <w:t>XXXXXXXX</w:t>
            </w:r>
          </w:p>
        </w:tc>
        <w:tc>
          <w:tcPr>
            <w:tcW w:w="2835" w:type="dxa"/>
            <w:vAlign w:val="center"/>
          </w:tcPr>
          <w:p w:rsidR="00DC0F41" w:rsidRPr="00C97CF8" w:rsidRDefault="00DC0F41" w:rsidP="00DC0F41">
            <w:pPr>
              <w:rPr>
                <w:rFonts w:ascii="Times New Roman" w:eastAsia="Calibri" w:hAnsi="Times New Roman" w:cs="Times New Roman"/>
                <w:sz w:val="20"/>
                <w:szCs w:val="20"/>
                <w:lang w:val="es-MX"/>
              </w:rPr>
            </w:pPr>
            <w:r w:rsidRPr="00C97CF8">
              <w:rPr>
                <w:rFonts w:ascii="Times New Roman" w:eastAsia="Calibri" w:hAnsi="Times New Roman" w:cs="Times New Roman"/>
                <w:sz w:val="20"/>
                <w:szCs w:val="20"/>
                <w:lang w:val="es-MX"/>
              </w:rPr>
              <w:t>Inspector 2</w:t>
            </w:r>
          </w:p>
        </w:tc>
        <w:tc>
          <w:tcPr>
            <w:tcW w:w="3402" w:type="dxa"/>
            <w:vAlign w:val="center"/>
          </w:tcPr>
          <w:p w:rsidR="00DC0F41" w:rsidRPr="00C97CF8" w:rsidRDefault="00DC0F41" w:rsidP="00DC0F41">
            <w:pPr>
              <w:rPr>
                <w:rFonts w:ascii="Times New Roman" w:eastAsia="Calibri" w:hAnsi="Times New Roman" w:cs="Times New Roman"/>
                <w:sz w:val="20"/>
                <w:szCs w:val="20"/>
                <w:lang w:val="es-MX"/>
              </w:rPr>
            </w:pPr>
            <w:r w:rsidRPr="00C97CF8">
              <w:rPr>
                <w:rFonts w:ascii="Times New Roman" w:eastAsia="Calibri" w:hAnsi="Times New Roman" w:cs="Times New Roman"/>
                <w:sz w:val="20"/>
                <w:szCs w:val="20"/>
                <w:lang w:val="es-MX"/>
              </w:rPr>
              <w:t>Departamento de Desarrollo Urbano Y Ordenamiento Territorial</w:t>
            </w:r>
          </w:p>
        </w:tc>
      </w:tr>
      <w:tr w:rsidR="00DC0F41" w:rsidRPr="00C97CF8" w:rsidTr="00C97CF8">
        <w:trPr>
          <w:trHeight w:val="20"/>
        </w:trPr>
        <w:tc>
          <w:tcPr>
            <w:tcW w:w="2977" w:type="dxa"/>
            <w:vAlign w:val="center"/>
          </w:tcPr>
          <w:p w:rsidR="00DC0F41" w:rsidRPr="00C97CF8" w:rsidRDefault="007A323A" w:rsidP="00DC0F41">
            <w:pPr>
              <w:rPr>
                <w:rFonts w:ascii="Times New Roman" w:eastAsia="Calibri" w:hAnsi="Times New Roman" w:cs="Times New Roman"/>
                <w:sz w:val="20"/>
                <w:szCs w:val="20"/>
                <w:lang w:val="es-MX"/>
              </w:rPr>
            </w:pPr>
            <w:r>
              <w:rPr>
                <w:rFonts w:ascii="Times New Roman" w:eastAsia="Calibri" w:hAnsi="Times New Roman" w:cs="Times New Roman"/>
                <w:sz w:val="20"/>
                <w:szCs w:val="20"/>
                <w:lang w:val="es-MX"/>
              </w:rPr>
              <w:t>XXXXXX</w:t>
            </w:r>
          </w:p>
        </w:tc>
        <w:tc>
          <w:tcPr>
            <w:tcW w:w="2835" w:type="dxa"/>
            <w:vAlign w:val="center"/>
          </w:tcPr>
          <w:p w:rsidR="00DC0F41" w:rsidRPr="00C97CF8" w:rsidRDefault="00DC0F41" w:rsidP="00DC0F41">
            <w:pPr>
              <w:rPr>
                <w:rFonts w:ascii="Times New Roman" w:eastAsia="Calibri" w:hAnsi="Times New Roman" w:cs="Times New Roman"/>
                <w:sz w:val="20"/>
                <w:szCs w:val="20"/>
                <w:lang w:val="es-MX"/>
              </w:rPr>
            </w:pPr>
            <w:r w:rsidRPr="00C97CF8">
              <w:rPr>
                <w:rFonts w:ascii="Times New Roman" w:eastAsia="Calibri" w:hAnsi="Times New Roman" w:cs="Times New Roman"/>
                <w:sz w:val="20"/>
                <w:szCs w:val="20"/>
                <w:lang w:val="es-MX"/>
              </w:rPr>
              <w:t>Colaborador Administrativo</w:t>
            </w:r>
          </w:p>
        </w:tc>
        <w:tc>
          <w:tcPr>
            <w:tcW w:w="3402" w:type="dxa"/>
            <w:vAlign w:val="center"/>
          </w:tcPr>
          <w:p w:rsidR="00DC0F41" w:rsidRPr="00C97CF8" w:rsidRDefault="00DC0F41" w:rsidP="00DC0F41">
            <w:pPr>
              <w:rPr>
                <w:rFonts w:ascii="Times New Roman" w:eastAsia="Calibri" w:hAnsi="Times New Roman" w:cs="Times New Roman"/>
                <w:sz w:val="20"/>
                <w:szCs w:val="20"/>
                <w:lang w:val="es-MX"/>
              </w:rPr>
            </w:pPr>
            <w:r w:rsidRPr="00C97CF8">
              <w:rPr>
                <w:rFonts w:ascii="Times New Roman" w:eastAsia="Calibri" w:hAnsi="Times New Roman" w:cs="Times New Roman"/>
                <w:sz w:val="20"/>
                <w:szCs w:val="20"/>
                <w:lang w:val="es-MX"/>
              </w:rPr>
              <w:t>Unidad de Presupuesto</w:t>
            </w:r>
          </w:p>
        </w:tc>
      </w:tr>
      <w:tr w:rsidR="00DC0F41" w:rsidRPr="00C97CF8" w:rsidTr="00C97CF8">
        <w:trPr>
          <w:trHeight w:val="20"/>
        </w:trPr>
        <w:tc>
          <w:tcPr>
            <w:tcW w:w="2977" w:type="dxa"/>
            <w:vAlign w:val="center"/>
          </w:tcPr>
          <w:p w:rsidR="00DC0F41" w:rsidRPr="00C97CF8" w:rsidRDefault="007A323A" w:rsidP="00DC0F41">
            <w:pPr>
              <w:rPr>
                <w:rFonts w:ascii="Times New Roman" w:eastAsia="Calibri" w:hAnsi="Times New Roman" w:cs="Times New Roman"/>
                <w:sz w:val="20"/>
                <w:szCs w:val="20"/>
                <w:lang w:val="es-MX"/>
              </w:rPr>
            </w:pPr>
            <w:r>
              <w:rPr>
                <w:rFonts w:ascii="Times New Roman" w:eastAsia="Calibri" w:hAnsi="Times New Roman" w:cs="Times New Roman"/>
                <w:sz w:val="20"/>
                <w:szCs w:val="20"/>
                <w:lang w:val="es-MX"/>
              </w:rPr>
              <w:t>XXXXXXXXXXX</w:t>
            </w:r>
          </w:p>
        </w:tc>
        <w:tc>
          <w:tcPr>
            <w:tcW w:w="2835" w:type="dxa"/>
            <w:vAlign w:val="center"/>
          </w:tcPr>
          <w:p w:rsidR="00DC0F41" w:rsidRPr="00C97CF8" w:rsidRDefault="00DC0F41" w:rsidP="00DC0F41">
            <w:pPr>
              <w:rPr>
                <w:rFonts w:ascii="Times New Roman" w:eastAsia="Calibri" w:hAnsi="Times New Roman" w:cs="Times New Roman"/>
                <w:sz w:val="20"/>
                <w:szCs w:val="20"/>
                <w:lang w:val="es-MX"/>
              </w:rPr>
            </w:pPr>
            <w:r w:rsidRPr="00C97CF8">
              <w:rPr>
                <w:rFonts w:ascii="Times New Roman" w:eastAsia="Calibri" w:hAnsi="Times New Roman" w:cs="Times New Roman"/>
                <w:sz w:val="20"/>
                <w:szCs w:val="20"/>
                <w:lang w:val="es-MX"/>
              </w:rPr>
              <w:t>Técnico especialista 2</w:t>
            </w:r>
          </w:p>
        </w:tc>
        <w:tc>
          <w:tcPr>
            <w:tcW w:w="3402" w:type="dxa"/>
            <w:vAlign w:val="center"/>
          </w:tcPr>
          <w:p w:rsidR="00DC0F41" w:rsidRPr="00C97CF8" w:rsidRDefault="00DC0F41" w:rsidP="00DC0F41">
            <w:pPr>
              <w:rPr>
                <w:rFonts w:ascii="Times New Roman" w:eastAsia="Calibri" w:hAnsi="Times New Roman" w:cs="Times New Roman"/>
                <w:sz w:val="20"/>
                <w:szCs w:val="20"/>
                <w:lang w:val="es-MX"/>
              </w:rPr>
            </w:pPr>
            <w:r w:rsidRPr="00C97CF8">
              <w:rPr>
                <w:rFonts w:ascii="Times New Roman" w:eastAsia="Calibri" w:hAnsi="Times New Roman" w:cs="Times New Roman"/>
                <w:sz w:val="20"/>
                <w:szCs w:val="20"/>
                <w:lang w:val="es-MX"/>
              </w:rPr>
              <w:t>Departamento de Desarrollo Urbano Y Ordenamiento Territorial</w:t>
            </w:r>
          </w:p>
        </w:tc>
      </w:tr>
    </w:tbl>
    <w:p w:rsidR="00DC0F41" w:rsidRPr="00DC0F41" w:rsidRDefault="00DC0F41" w:rsidP="00DC0F41">
      <w:pPr>
        <w:spacing w:line="240" w:lineRule="auto"/>
        <w:jc w:val="both"/>
        <w:rPr>
          <w:rFonts w:ascii="Arial" w:eastAsia="Calibri" w:hAnsi="Arial" w:cs="Arial"/>
        </w:rPr>
      </w:pPr>
    </w:p>
    <w:p w:rsidR="007A76C2" w:rsidRPr="00C97CF8" w:rsidRDefault="00DC0F41" w:rsidP="00C97CF8">
      <w:pPr>
        <w:spacing w:line="276" w:lineRule="auto"/>
        <w:jc w:val="both"/>
        <w:rPr>
          <w:rFonts w:ascii="Times New Roman" w:eastAsia="Calibri" w:hAnsi="Times New Roman" w:cs="Times New Roman"/>
          <w:sz w:val="28"/>
          <w:szCs w:val="28"/>
        </w:rPr>
      </w:pPr>
      <w:r w:rsidRPr="00C97CF8">
        <w:rPr>
          <w:rFonts w:ascii="Times New Roman" w:eastAsia="Times New Roman" w:hAnsi="Times New Roman" w:cs="Times New Roman"/>
          <w:sz w:val="28"/>
          <w:szCs w:val="28"/>
          <w:lang w:val="en-US"/>
        </w:rPr>
        <w:t xml:space="preserve">Por tanto, este Concejo Municipal, en uso de sus facultades legales y habiendo deliberado el punto </w:t>
      </w:r>
      <w:r w:rsidRPr="00C97CF8">
        <w:rPr>
          <w:rFonts w:ascii="Times New Roman" w:eastAsia="Calibri" w:hAnsi="Times New Roman" w:cs="Times New Roman"/>
          <w:sz w:val="28"/>
          <w:szCs w:val="28"/>
          <w:lang w:val="es-SV"/>
        </w:rPr>
        <w:t xml:space="preserve">por </w:t>
      </w:r>
      <w:r w:rsidRPr="00C97CF8">
        <w:rPr>
          <w:rFonts w:ascii="Times New Roman" w:eastAsia="Times New Roman" w:hAnsi="Times New Roman" w:cs="Times New Roman"/>
          <w:b/>
          <w:sz w:val="28"/>
          <w:szCs w:val="28"/>
          <w:lang w:val="en-US"/>
        </w:rPr>
        <w:t xml:space="preserve">MAYORIA </w:t>
      </w:r>
      <w:r w:rsidRPr="00C97CF8">
        <w:rPr>
          <w:rFonts w:ascii="Times New Roman" w:eastAsia="Times New Roman" w:hAnsi="Times New Roman" w:cs="Times New Roman"/>
          <w:sz w:val="28"/>
          <w:szCs w:val="28"/>
          <w:lang w:val="en-US"/>
        </w:rPr>
        <w:t xml:space="preserve">de </w:t>
      </w:r>
      <w:r w:rsidRPr="00C97CF8">
        <w:rPr>
          <w:rFonts w:ascii="Times New Roman" w:eastAsia="Times New Roman" w:hAnsi="Times New Roman" w:cs="Times New Roman"/>
          <w:b/>
          <w:sz w:val="28"/>
          <w:szCs w:val="28"/>
          <w:lang w:val="en-US"/>
        </w:rPr>
        <w:t>diez votos a favor</w:t>
      </w:r>
      <w:r w:rsidRPr="00C97CF8">
        <w:rPr>
          <w:rFonts w:ascii="Times New Roman" w:eastAsia="Times New Roman" w:hAnsi="Times New Roman" w:cs="Times New Roman"/>
          <w:sz w:val="28"/>
          <w:szCs w:val="28"/>
          <w:lang w:val="en-US"/>
        </w:rPr>
        <w:t xml:space="preserve"> y </w:t>
      </w:r>
      <w:r w:rsidRPr="00C97CF8">
        <w:rPr>
          <w:rFonts w:ascii="Times New Roman" w:eastAsia="Times New Roman" w:hAnsi="Times New Roman" w:cs="Times New Roman"/>
          <w:b/>
          <w:sz w:val="28"/>
          <w:szCs w:val="28"/>
          <w:lang w:val="en-US"/>
        </w:rPr>
        <w:t>cuatro votos salvado</w:t>
      </w:r>
      <w:r w:rsidRPr="00C97CF8">
        <w:rPr>
          <w:rFonts w:ascii="Times New Roman" w:eastAsia="Times New Roman" w:hAnsi="Times New Roman" w:cs="Times New Roman"/>
          <w:sz w:val="28"/>
          <w:szCs w:val="28"/>
          <w:lang w:val="en-US"/>
        </w:rPr>
        <w:t xml:space="preserve"> por parte de los siguientes miembros del Concejo: </w:t>
      </w:r>
      <w:r w:rsidRPr="00C97CF8">
        <w:rPr>
          <w:rFonts w:ascii="Times New Roman" w:eastAsia="Times New Roman" w:hAnsi="Times New Roman" w:cs="Times New Roman"/>
          <w:b/>
          <w:sz w:val="28"/>
          <w:szCs w:val="28"/>
          <w:lang w:val="en-US"/>
        </w:rPr>
        <w:t xml:space="preserve">Licenciado Sergio Noel Monroy Martinez, Síndico Municipal, </w:t>
      </w:r>
      <w:r w:rsidRPr="00C97CF8">
        <w:rPr>
          <w:rFonts w:ascii="Times New Roman" w:eastAsia="Times New Roman" w:hAnsi="Times New Roman" w:cs="Times New Roman"/>
          <w:sz w:val="28"/>
          <w:szCs w:val="28"/>
          <w:lang w:val="en-US"/>
        </w:rPr>
        <w:t xml:space="preserve">manifestando literalmente lo siguiente: “Voto en contra por motivos de que en reunion con los Sindicatos aprobamos un aumento salarial o nivelación salarial como le quieran llamar pero si hay cambio el Concejo devio hacerlo y no la comisión de presupuesto”, </w:t>
      </w:r>
      <w:r w:rsidRPr="00C97CF8">
        <w:rPr>
          <w:rFonts w:ascii="Times New Roman" w:eastAsia="Times New Roman" w:hAnsi="Times New Roman" w:cs="Times New Roman"/>
          <w:b/>
          <w:sz w:val="28"/>
          <w:szCs w:val="28"/>
          <w:lang w:val="en-US"/>
        </w:rPr>
        <w:t>Ingeniero Gilberto Antonio Amador Medrano, Décimo Regidor Propietario,</w:t>
      </w:r>
      <w:r w:rsidRPr="00C97CF8">
        <w:rPr>
          <w:rFonts w:ascii="Times New Roman" w:eastAsia="Times New Roman" w:hAnsi="Times New Roman" w:cs="Times New Roman"/>
          <w:sz w:val="28"/>
          <w:szCs w:val="28"/>
          <w:lang w:val="en-US"/>
        </w:rPr>
        <w:t xml:space="preserve"> manifestando literalmente lo siguiente: “Nº 6. Comisión de Presupuesto. Recomendable Nº 5. Nivelación Salarial. Voto en contra por no haber participado en la Sesion del 17 de enero pasado, occasion en la cual se aprobó esta reforma salarial.”, </w:t>
      </w:r>
      <w:r w:rsidRPr="00C97CF8">
        <w:rPr>
          <w:rFonts w:ascii="Times New Roman" w:eastAsia="Times New Roman" w:hAnsi="Times New Roman" w:cs="Times New Roman"/>
          <w:b/>
          <w:sz w:val="28"/>
          <w:szCs w:val="28"/>
          <w:lang w:val="en-US"/>
        </w:rPr>
        <w:t xml:space="preserve">Señor Bayron Eraldo Baltazar Martinez Barahona, Décimo Primer Regidor Propietario, </w:t>
      </w:r>
      <w:r w:rsidRPr="00C97CF8">
        <w:rPr>
          <w:rFonts w:ascii="Times New Roman" w:eastAsia="Times New Roman" w:hAnsi="Times New Roman" w:cs="Times New Roman"/>
          <w:sz w:val="28"/>
          <w:szCs w:val="28"/>
          <w:lang w:val="en-US"/>
        </w:rPr>
        <w:t xml:space="preserve">manifestando literalmente lo siguiente: “Salvo el voto porque las justificaciones del acuerdo solicitado por la comisión de presupuesto presidida por la Señora Alcaldesa no tiene las valoraciones pertinentes a mi juicio.” y el </w:t>
      </w:r>
      <w:r w:rsidRPr="00C97CF8">
        <w:rPr>
          <w:rFonts w:ascii="Times New Roman" w:eastAsia="Times New Roman" w:hAnsi="Times New Roman" w:cs="Times New Roman"/>
          <w:b/>
          <w:sz w:val="28"/>
          <w:szCs w:val="28"/>
          <w:lang w:val="en-US"/>
        </w:rPr>
        <w:t xml:space="preserve">Señor Osmin de Jesus Menjívar Gonzalez, Décimo Segundo Regidor Propietario, </w:t>
      </w:r>
      <w:r w:rsidRPr="00C97CF8">
        <w:rPr>
          <w:rFonts w:ascii="Times New Roman" w:eastAsia="Times New Roman" w:hAnsi="Times New Roman" w:cs="Times New Roman"/>
          <w:sz w:val="28"/>
          <w:szCs w:val="28"/>
          <w:lang w:val="en-US"/>
        </w:rPr>
        <w:t xml:space="preserve">manifestando literalmente lo siguiente: “Voto en contra por ya haber aprobado una propuesta de aumento salarial para que se agregara al presupuesto y fué consensado con los Sindicatos”. </w:t>
      </w:r>
      <w:r w:rsidRPr="00C97CF8">
        <w:rPr>
          <w:rFonts w:ascii="Times New Roman" w:eastAsia="Calibri" w:hAnsi="Times New Roman" w:cs="Times New Roman"/>
          <w:b/>
          <w:sz w:val="28"/>
          <w:szCs w:val="28"/>
        </w:rPr>
        <w:t xml:space="preserve">ACUERDA: </w:t>
      </w:r>
      <w:r w:rsidRPr="00C97CF8">
        <w:rPr>
          <w:rFonts w:ascii="Times New Roman" w:eastAsia="Calibri" w:hAnsi="Times New Roman" w:cs="Times New Roman"/>
          <w:b/>
          <w:sz w:val="28"/>
          <w:szCs w:val="28"/>
          <w:u w:val="single"/>
        </w:rPr>
        <w:t>PRIMERO:</w:t>
      </w:r>
      <w:r w:rsidRPr="00C97CF8">
        <w:rPr>
          <w:rFonts w:ascii="Times New Roman" w:eastAsia="Calibri" w:hAnsi="Times New Roman" w:cs="Times New Roman"/>
          <w:sz w:val="28"/>
          <w:szCs w:val="28"/>
        </w:rPr>
        <w:t xml:space="preserve"> </w:t>
      </w:r>
      <w:r w:rsidRPr="00C97CF8">
        <w:rPr>
          <w:rFonts w:ascii="Times New Roman" w:eastAsia="Calibri" w:hAnsi="Times New Roman" w:cs="Times New Roman"/>
          <w:b/>
          <w:sz w:val="28"/>
          <w:szCs w:val="28"/>
        </w:rPr>
        <w:t>APRUÉBESE</w:t>
      </w:r>
      <w:r w:rsidRPr="00C97CF8">
        <w:rPr>
          <w:rFonts w:ascii="Times New Roman" w:eastAsia="Calibri" w:hAnsi="Times New Roman" w:cs="Times New Roman"/>
          <w:sz w:val="28"/>
          <w:szCs w:val="28"/>
        </w:rPr>
        <w:t xml:space="preserve"> la </w:t>
      </w:r>
      <w:r w:rsidRPr="00C97CF8">
        <w:rPr>
          <w:rFonts w:ascii="Times New Roman" w:eastAsia="Calibri" w:hAnsi="Times New Roman" w:cs="Times New Roman"/>
          <w:b/>
          <w:sz w:val="28"/>
          <w:szCs w:val="28"/>
        </w:rPr>
        <w:t>POLÍTICA SALARIAL 2022,</w:t>
      </w:r>
      <w:r w:rsidRPr="00C97CF8">
        <w:rPr>
          <w:rFonts w:ascii="Times New Roman" w:eastAsia="Times New Roman" w:hAnsi="Times New Roman" w:cs="Times New Roman"/>
          <w:sz w:val="28"/>
          <w:szCs w:val="28"/>
          <w:lang w:val="en-US"/>
        </w:rPr>
        <w:t xml:space="preserve"> referente a </w:t>
      </w:r>
      <w:r w:rsidRPr="00C97CF8">
        <w:rPr>
          <w:rFonts w:ascii="Times New Roman" w:eastAsia="Times New Roman" w:hAnsi="Times New Roman" w:cs="Times New Roman"/>
          <w:b/>
          <w:sz w:val="28"/>
          <w:szCs w:val="28"/>
          <w:lang w:val="en-US"/>
        </w:rPr>
        <w:t xml:space="preserve">NIVELACIÓN SALARIAL y RENOMBRAMIENTOS </w:t>
      </w:r>
      <w:r w:rsidRPr="00C97CF8">
        <w:rPr>
          <w:rFonts w:ascii="Times New Roman" w:eastAsia="Calibri" w:hAnsi="Times New Roman" w:cs="Times New Roman"/>
          <w:sz w:val="28"/>
          <w:szCs w:val="28"/>
        </w:rPr>
        <w:t>detallada según el informe que antecede</w:t>
      </w:r>
      <w:r w:rsidRPr="00C97CF8">
        <w:rPr>
          <w:rFonts w:ascii="Times New Roman" w:eastAsia="Calibri" w:hAnsi="Times New Roman" w:cs="Times New Roman"/>
          <w:sz w:val="28"/>
          <w:szCs w:val="28"/>
          <w:lang w:val="es-SV"/>
        </w:rPr>
        <w:t xml:space="preserve">. </w:t>
      </w:r>
      <w:r w:rsidRPr="00C97CF8">
        <w:rPr>
          <w:rFonts w:ascii="Times New Roman" w:eastAsia="Calibri" w:hAnsi="Times New Roman" w:cs="Times New Roman"/>
          <w:b/>
          <w:sz w:val="28"/>
          <w:szCs w:val="28"/>
          <w:u w:val="single"/>
        </w:rPr>
        <w:t>SEGUNDO:</w:t>
      </w:r>
      <w:r w:rsidRPr="00C97CF8">
        <w:rPr>
          <w:rFonts w:ascii="Times New Roman" w:eastAsia="Calibri" w:hAnsi="Times New Roman" w:cs="Times New Roman"/>
          <w:sz w:val="28"/>
          <w:szCs w:val="28"/>
        </w:rPr>
        <w:t xml:space="preserve"> </w:t>
      </w:r>
      <w:r w:rsidRPr="00C97CF8">
        <w:rPr>
          <w:rFonts w:ascii="Times New Roman" w:eastAsia="Calibri" w:hAnsi="Times New Roman" w:cs="Times New Roman"/>
          <w:b/>
          <w:sz w:val="28"/>
          <w:szCs w:val="28"/>
        </w:rPr>
        <w:t>AUTORÍCESE</w:t>
      </w:r>
      <w:r w:rsidRPr="00C97CF8">
        <w:rPr>
          <w:rFonts w:ascii="Times New Roman" w:eastAsia="Calibri" w:hAnsi="Times New Roman" w:cs="Times New Roman"/>
          <w:sz w:val="28"/>
          <w:szCs w:val="28"/>
        </w:rPr>
        <w:t xml:space="preserve"> al Departamento de Recursos Humanos, para que </w:t>
      </w:r>
      <w:r w:rsidRPr="00C97CF8">
        <w:rPr>
          <w:rFonts w:ascii="Times New Roman" w:eastAsia="Calibri" w:hAnsi="Times New Roman" w:cs="Times New Roman"/>
          <w:sz w:val="28"/>
          <w:szCs w:val="28"/>
        </w:rPr>
        <w:lastRenderedPageBreak/>
        <w:t xml:space="preserve">realice las modificaciones necesarias en la Planilla correspondiente, a partir del mes de febrero del año dos mil veintidos. </w:t>
      </w:r>
      <w:r w:rsidRPr="00C97CF8">
        <w:rPr>
          <w:rFonts w:ascii="Times New Roman" w:eastAsia="Calibri" w:hAnsi="Times New Roman" w:cs="Times New Roman"/>
          <w:b/>
          <w:sz w:val="28"/>
          <w:szCs w:val="28"/>
          <w:u w:val="single"/>
        </w:rPr>
        <w:t>TERCERO:</w:t>
      </w:r>
      <w:r w:rsidRPr="00C97CF8">
        <w:rPr>
          <w:rFonts w:ascii="Times New Roman" w:eastAsia="Calibri" w:hAnsi="Times New Roman" w:cs="Times New Roman"/>
          <w:sz w:val="28"/>
          <w:szCs w:val="28"/>
        </w:rPr>
        <w:t xml:space="preserve"> </w:t>
      </w:r>
      <w:r w:rsidRPr="00C97CF8">
        <w:rPr>
          <w:rFonts w:ascii="Times New Roman" w:eastAsia="Calibri" w:hAnsi="Times New Roman" w:cs="Times New Roman"/>
          <w:b/>
          <w:sz w:val="28"/>
          <w:szCs w:val="28"/>
        </w:rPr>
        <w:t xml:space="preserve">AUTORÍCESE </w:t>
      </w:r>
      <w:r w:rsidRPr="00C97CF8">
        <w:rPr>
          <w:rFonts w:ascii="Times New Roman" w:eastAsia="Calibri" w:hAnsi="Times New Roman" w:cs="Times New Roman"/>
          <w:sz w:val="28"/>
          <w:szCs w:val="28"/>
        </w:rPr>
        <w:t xml:space="preserve">a la Jefa de Presupuesto para que incorpore la Nivelación Salarial en el Presupuesto Municipal 2022, a partir del mes de febrero del año dos mil veintidos.- Fondos con aplicación al específico y expresión Presupuestaria Municipal vigente, que se comprobara como lo establece el artículo 78 del Código Municipal.- </w:t>
      </w:r>
      <w:r w:rsidRPr="00C97CF8">
        <w:rPr>
          <w:rFonts w:ascii="Times New Roman" w:eastAsia="Calibri" w:hAnsi="Times New Roman" w:cs="Times New Roman"/>
          <w:b/>
          <w:sz w:val="28"/>
          <w:szCs w:val="28"/>
        </w:rPr>
        <w:t>CERTIFIQUESE Y COMUNIQUESE.</w:t>
      </w:r>
      <w:r w:rsidRPr="00C97CF8">
        <w:rPr>
          <w:rFonts w:ascii="Times New Roman" w:eastAsia="Calibri" w:hAnsi="Times New Roman" w:cs="Times New Roman"/>
          <w:sz w:val="28"/>
          <w:szCs w:val="28"/>
        </w:rPr>
        <w:t xml:space="preserve">- </w:t>
      </w:r>
      <w:r w:rsidR="007A76C2" w:rsidRPr="00C97CF8">
        <w:rPr>
          <w:rFonts w:ascii="Times New Roman" w:eastAsia="Calibri" w:hAnsi="Times New Roman" w:cs="Times New Roman"/>
          <w:b/>
          <w:bCs/>
          <w:sz w:val="28"/>
          <w:szCs w:val="28"/>
        </w:rPr>
        <w:t>“</w:t>
      </w:r>
      <w:r w:rsidR="007A76C2" w:rsidRPr="00C97CF8">
        <w:rPr>
          <w:rFonts w:ascii="Times New Roman" w:eastAsia="Calibri" w:hAnsi="Times New Roman" w:cs="Times New Roman"/>
          <w:b/>
          <w:sz w:val="28"/>
          <w:szCs w:val="28"/>
        </w:rPr>
        <w:t>ACUERDO</w:t>
      </w:r>
      <w:r w:rsidR="007A76C2" w:rsidRPr="00C97CF8">
        <w:rPr>
          <w:rFonts w:ascii="Times New Roman" w:eastAsia="Calibri" w:hAnsi="Times New Roman" w:cs="Times New Roman"/>
          <w:b/>
          <w:bCs/>
          <w:sz w:val="28"/>
          <w:szCs w:val="28"/>
        </w:rPr>
        <w:t xml:space="preserve"> MUNICIPAL NÚMERO ONCE”. </w:t>
      </w:r>
      <w:r w:rsidR="007A76C2" w:rsidRPr="00C97CF8">
        <w:rPr>
          <w:rFonts w:ascii="Times New Roman" w:eastAsia="Calibri" w:hAnsi="Times New Roman" w:cs="Times New Roman"/>
          <w:sz w:val="28"/>
          <w:szCs w:val="28"/>
        </w:rPr>
        <w:t>El Concejo Municipal en uso de sus facultades legales, de conformidad al art. 203 y 204 de la Constitución de la República, art. 30 numeral 4) 14) art. 31 numeral 4) del Código Municipal.</w:t>
      </w:r>
      <w:r w:rsidR="007A76C2" w:rsidRPr="00C97CF8">
        <w:rPr>
          <w:rFonts w:ascii="Times New Roman" w:eastAsia="Calibri" w:hAnsi="Times New Roman" w:cs="Times New Roman"/>
          <w:b/>
          <w:sz w:val="28"/>
          <w:szCs w:val="28"/>
        </w:rPr>
        <w:t xml:space="preserve"> </w:t>
      </w:r>
      <w:r w:rsidR="007A76C2" w:rsidRPr="00C97CF8">
        <w:rPr>
          <w:rFonts w:ascii="Times New Roman" w:eastAsia="Calibri" w:hAnsi="Times New Roman" w:cs="Times New Roman"/>
          <w:sz w:val="28"/>
          <w:szCs w:val="28"/>
        </w:rPr>
        <w:t xml:space="preserve">Expuesto dentro del punto número seis de la Agenda de esta Sesion, el cual corresponde a Participación de Comisión de Presupuesto, teniendo </w:t>
      </w:r>
      <w:r w:rsidR="007A76C2" w:rsidRPr="00C97CF8">
        <w:rPr>
          <w:rFonts w:ascii="Times New Roman" w:eastAsia="Times New Roman" w:hAnsi="Times New Roman" w:cs="Times New Roman"/>
          <w:sz w:val="28"/>
          <w:szCs w:val="28"/>
          <w:lang w:val="en-US"/>
        </w:rPr>
        <w:t xml:space="preserve">la participación de la </w:t>
      </w:r>
      <w:r w:rsidR="0013753D">
        <w:rPr>
          <w:rFonts w:ascii="Times New Roman" w:eastAsia="Times New Roman" w:hAnsi="Times New Roman" w:cs="Times New Roman"/>
          <w:sz w:val="28"/>
          <w:szCs w:val="28"/>
          <w:lang w:val="en-US"/>
        </w:rPr>
        <w:t>XXXXXXXXXXXXXXXXX</w:t>
      </w:r>
      <w:r w:rsidR="007A76C2" w:rsidRPr="00C97CF8">
        <w:rPr>
          <w:rFonts w:ascii="Times New Roman" w:eastAsia="Times New Roman" w:hAnsi="Times New Roman" w:cs="Times New Roman"/>
          <w:sz w:val="28"/>
          <w:szCs w:val="28"/>
          <w:lang w:val="en-US"/>
        </w:rPr>
        <w:t xml:space="preserve">, Jefe de la Unidad de Planificación y Seguimiento con Funciones en la Unidad de Informacion Territorial, haciendo de conocimiento </w:t>
      </w:r>
      <w:r w:rsidR="007A76C2" w:rsidRPr="00C97CF8">
        <w:rPr>
          <w:rFonts w:ascii="Times New Roman" w:eastAsia="Calibri" w:hAnsi="Times New Roman" w:cs="Times New Roman"/>
          <w:sz w:val="28"/>
          <w:szCs w:val="28"/>
        </w:rPr>
        <w:t xml:space="preserve">al Honorable Concejo Municipal Plural, las dependencias que tendrán metas conforme a sus planes extraordinarios para recaudar fondos, establecidas dentro del Presupuesto Municipal 2022; tomando como ejemplo el organigrama para realizar dicha presentación, seguidamente el Pleno se percata que en el organigrama la ubicación de la caja de la Unidad de Informatica se encuentra en la dependencia de la Sub Gerencia Administrativa por lo cual manifiestan que dicha Unidad tendría que depender del Despacho Municipal, así mismo el Síndico Municipal, solicita que la Caja de Sindicatura la incorporen en la línea superior de la dependencia de Concejo Municipal; por lo cual consideran conveniente la realización de la modificación del Organigrama Municipal, con las correcciones antes mencionadas. </w:t>
      </w:r>
      <w:r w:rsidR="007A76C2" w:rsidRPr="00C97CF8">
        <w:rPr>
          <w:rFonts w:ascii="Times New Roman" w:eastAsia="Times New Roman" w:hAnsi="Times New Roman" w:cs="Times New Roman"/>
          <w:sz w:val="28"/>
          <w:szCs w:val="28"/>
          <w:lang w:val="en-US"/>
        </w:rPr>
        <w:t xml:space="preserve">Por tanto, Este Concejo Municipal, en uso de sus facultades legales y habiendo deliberado el punto </w:t>
      </w:r>
      <w:r w:rsidR="007A76C2" w:rsidRPr="00C97CF8">
        <w:rPr>
          <w:rFonts w:ascii="Times New Roman" w:eastAsia="Calibri" w:hAnsi="Times New Roman" w:cs="Times New Roman"/>
          <w:sz w:val="28"/>
          <w:szCs w:val="28"/>
          <w:lang w:val="es-SV"/>
        </w:rPr>
        <w:t xml:space="preserve">por </w:t>
      </w:r>
      <w:r w:rsidR="007A76C2" w:rsidRPr="00C97CF8">
        <w:rPr>
          <w:rFonts w:ascii="Times New Roman" w:eastAsia="Times New Roman" w:hAnsi="Times New Roman" w:cs="Times New Roman"/>
          <w:b/>
          <w:sz w:val="28"/>
          <w:szCs w:val="28"/>
          <w:lang w:val="en-US"/>
        </w:rPr>
        <w:t xml:space="preserve">UNANIMIDAD </w:t>
      </w:r>
      <w:r w:rsidR="007A76C2" w:rsidRPr="00C97CF8">
        <w:rPr>
          <w:rFonts w:ascii="Times New Roman" w:eastAsia="Times New Roman" w:hAnsi="Times New Roman" w:cs="Times New Roman"/>
          <w:sz w:val="28"/>
          <w:szCs w:val="28"/>
          <w:lang w:val="en-US"/>
        </w:rPr>
        <w:t>de votos</w:t>
      </w:r>
      <w:r w:rsidR="007A76C2" w:rsidRPr="00C97CF8">
        <w:rPr>
          <w:rFonts w:ascii="Times New Roman" w:eastAsia="Times New Roman" w:hAnsi="Times New Roman" w:cs="Times New Roman"/>
          <w:b/>
          <w:sz w:val="28"/>
          <w:szCs w:val="28"/>
          <w:lang w:val="en-US"/>
        </w:rPr>
        <w:t xml:space="preserve"> </w:t>
      </w:r>
      <w:r w:rsidR="007A76C2" w:rsidRPr="00C97CF8">
        <w:rPr>
          <w:rFonts w:ascii="Times New Roman" w:eastAsia="Calibri" w:hAnsi="Times New Roman" w:cs="Times New Roman"/>
          <w:b/>
          <w:sz w:val="28"/>
          <w:szCs w:val="28"/>
        </w:rPr>
        <w:t xml:space="preserve">ACUERDA: </w:t>
      </w:r>
      <w:r w:rsidR="007A76C2" w:rsidRPr="00C97CF8">
        <w:rPr>
          <w:rFonts w:ascii="Times New Roman" w:eastAsia="Calibri" w:hAnsi="Times New Roman" w:cs="Times New Roman"/>
          <w:b/>
          <w:sz w:val="28"/>
          <w:szCs w:val="28"/>
          <w:u w:val="single"/>
        </w:rPr>
        <w:t>PRIMERO:</w:t>
      </w:r>
      <w:r w:rsidR="007A76C2" w:rsidRPr="00C97CF8">
        <w:rPr>
          <w:rFonts w:ascii="Times New Roman" w:eastAsia="Calibri" w:hAnsi="Times New Roman" w:cs="Times New Roman"/>
          <w:sz w:val="28"/>
          <w:szCs w:val="28"/>
        </w:rPr>
        <w:t xml:space="preserve"> </w:t>
      </w:r>
      <w:r w:rsidR="007A76C2" w:rsidRPr="00C97CF8">
        <w:rPr>
          <w:rFonts w:ascii="Times New Roman" w:eastAsia="Calibri" w:hAnsi="Times New Roman" w:cs="Times New Roman"/>
          <w:b/>
          <w:sz w:val="28"/>
          <w:szCs w:val="28"/>
        </w:rPr>
        <w:t>APRUÉBESE</w:t>
      </w:r>
      <w:r w:rsidR="007A76C2" w:rsidRPr="00C97CF8">
        <w:rPr>
          <w:rFonts w:ascii="Times New Roman" w:eastAsia="Calibri" w:hAnsi="Times New Roman" w:cs="Times New Roman"/>
          <w:sz w:val="28"/>
          <w:szCs w:val="28"/>
        </w:rPr>
        <w:t xml:space="preserve"> </w:t>
      </w:r>
      <w:r w:rsidR="007A76C2" w:rsidRPr="00C97CF8">
        <w:rPr>
          <w:rFonts w:ascii="Times New Roman" w:eastAsia="Calibri" w:hAnsi="Times New Roman" w:cs="Times New Roman"/>
          <w:b/>
          <w:sz w:val="28"/>
          <w:szCs w:val="28"/>
        </w:rPr>
        <w:t xml:space="preserve">MODIFICACIÓN DE ORGANIGRAMA MUNICIPAL, </w:t>
      </w:r>
      <w:r w:rsidR="007A76C2" w:rsidRPr="00C97CF8">
        <w:rPr>
          <w:rFonts w:ascii="Times New Roman" w:eastAsia="Calibri" w:hAnsi="Times New Roman" w:cs="Times New Roman"/>
          <w:sz w:val="28"/>
          <w:szCs w:val="28"/>
        </w:rPr>
        <w:t>estableciendo la caja de la Unidad de Informatica como dependencia del Despacho Municipal y la Caja de Sindicatura la incorporen en la línea superior de la dependencia de Concejo Municipal, quedando de la siguiente manera:</w:t>
      </w:r>
    </w:p>
    <w:p w:rsidR="007A76C2" w:rsidRPr="007A76C2" w:rsidRDefault="007A76C2" w:rsidP="00C97CF8">
      <w:pPr>
        <w:spacing w:after="200" w:line="276" w:lineRule="auto"/>
        <w:jc w:val="center"/>
        <w:rPr>
          <w:rFonts w:ascii="Arial" w:eastAsia="Calibri" w:hAnsi="Arial" w:cs="Arial"/>
          <w:b/>
          <w:sz w:val="24"/>
          <w:szCs w:val="24"/>
        </w:rPr>
      </w:pPr>
      <w:r w:rsidRPr="007A76C2">
        <w:rPr>
          <w:rFonts w:ascii="Arial" w:eastAsia="Calibri" w:hAnsi="Arial" w:cs="Arial"/>
          <w:b/>
          <w:noProof/>
          <w:sz w:val="24"/>
          <w:szCs w:val="24"/>
          <w:lang w:eastAsia="es-ES"/>
        </w:rPr>
        <w:lastRenderedPageBreak/>
        <w:drawing>
          <wp:anchor distT="0" distB="0" distL="114300" distR="114300" simplePos="0" relativeHeight="251669504" behindDoc="0" locked="0" layoutInCell="1" allowOverlap="1" wp14:anchorId="070ECA01" wp14:editId="5D6835FE">
            <wp:simplePos x="0" y="0"/>
            <wp:positionH relativeFrom="margin">
              <wp:posOffset>-328295</wp:posOffset>
            </wp:positionH>
            <wp:positionV relativeFrom="paragraph">
              <wp:posOffset>495935</wp:posOffset>
            </wp:positionV>
            <wp:extent cx="6810375" cy="4305300"/>
            <wp:effectExtent l="0" t="0" r="0" b="0"/>
            <wp:wrapTopAndBottom/>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r w:rsidRPr="007A76C2">
        <w:rPr>
          <w:rFonts w:ascii="Arial" w:eastAsia="Calibri" w:hAnsi="Arial" w:cs="Arial"/>
          <w:b/>
          <w:sz w:val="24"/>
          <w:szCs w:val="24"/>
        </w:rPr>
        <w:t>ESTRUCTURA ADMINISTRATIVA MUNICIPAL:</w:t>
      </w:r>
    </w:p>
    <w:p w:rsidR="007A76C2" w:rsidRPr="007A76C2" w:rsidRDefault="007A76C2" w:rsidP="007A76C2">
      <w:pPr>
        <w:tabs>
          <w:tab w:val="left" w:pos="5412"/>
        </w:tabs>
        <w:spacing w:after="200" w:line="276" w:lineRule="auto"/>
        <w:rPr>
          <w:rFonts w:ascii="Calibri" w:eastAsia="Calibri" w:hAnsi="Calibri" w:cs="Times New Roman"/>
        </w:rPr>
      </w:pPr>
      <w:r w:rsidRPr="007A76C2">
        <w:rPr>
          <w:rFonts w:ascii="Calibri" w:eastAsia="Calibri" w:hAnsi="Calibri" w:cs="Times New Roman"/>
          <w:noProof/>
          <w:lang w:eastAsia="es-ES"/>
        </w:rPr>
        <w:drawing>
          <wp:anchor distT="0" distB="0" distL="114300" distR="114300" simplePos="0" relativeHeight="251668480" behindDoc="0" locked="0" layoutInCell="1" allowOverlap="1" wp14:anchorId="01EC42DE" wp14:editId="5FCE0036">
            <wp:simplePos x="0" y="0"/>
            <wp:positionH relativeFrom="margin">
              <wp:posOffset>-280035</wp:posOffset>
            </wp:positionH>
            <wp:positionV relativeFrom="paragraph">
              <wp:posOffset>2924810</wp:posOffset>
            </wp:positionV>
            <wp:extent cx="6153150" cy="3829050"/>
            <wp:effectExtent l="0" t="0" r="0" b="0"/>
            <wp:wrapNone/>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margin">
              <wp14:pctWidth>0</wp14:pctWidth>
            </wp14:sizeRelH>
            <wp14:sizeRelV relativeFrom="margin">
              <wp14:pctHeight>0</wp14:pctHeight>
            </wp14:sizeRelV>
          </wp:anchor>
        </w:drawing>
      </w:r>
      <w:r w:rsidRPr="007A76C2">
        <w:rPr>
          <w:rFonts w:ascii="Calibri" w:eastAsia="Calibri" w:hAnsi="Calibri" w:cs="Times New Roman"/>
          <w:noProof/>
          <w:lang w:eastAsia="es-ES"/>
        </w:rPr>
        <mc:AlternateContent>
          <mc:Choice Requires="wps">
            <w:drawing>
              <wp:anchor distT="0" distB="0" distL="114300" distR="114300" simplePos="0" relativeHeight="251670528" behindDoc="0" locked="0" layoutInCell="1" allowOverlap="1" wp14:anchorId="7CEAEEFC" wp14:editId="5BDF2272">
                <wp:simplePos x="0" y="0"/>
                <wp:positionH relativeFrom="column">
                  <wp:posOffset>2924810</wp:posOffset>
                </wp:positionH>
                <wp:positionV relativeFrom="paragraph">
                  <wp:posOffset>2563495</wp:posOffset>
                </wp:positionV>
                <wp:extent cx="0" cy="358775"/>
                <wp:effectExtent l="0" t="0" r="19050" b="22225"/>
                <wp:wrapNone/>
                <wp:docPr id="15" name="Conector recto 5"/>
                <wp:cNvGraphicFramePr/>
                <a:graphic xmlns:a="http://schemas.openxmlformats.org/drawingml/2006/main">
                  <a:graphicData uri="http://schemas.microsoft.com/office/word/2010/wordprocessingShape">
                    <wps:wsp>
                      <wps:cNvCnPr/>
                      <wps:spPr>
                        <a:xfrm>
                          <a:off x="0" y="0"/>
                          <a:ext cx="0" cy="358775"/>
                        </a:xfrm>
                        <a:prstGeom prst="line">
                          <a:avLst/>
                        </a:prstGeom>
                        <a:noFill/>
                        <a:ln w="19050" cap="flat" cmpd="sng" algn="ctr">
                          <a:solidFill>
                            <a:srgbClr val="4F81B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42EDBE" id="Conector recto 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3pt,201.85pt" to="230.3pt,2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" strokecolor="#4f81bd" strokeweight="1.5pt"/>
            </w:pict>
          </mc:Fallback>
        </mc:AlternateContent>
      </w:r>
      <w:r w:rsidRPr="007A76C2">
        <w:rPr>
          <w:rFonts w:ascii="Calibri" w:eastAsia="Calibri" w:hAnsi="Calibri" w:cs="Times New Roman"/>
        </w:rPr>
        <w:tab/>
      </w:r>
    </w:p>
    <w:p w:rsidR="007A76C2" w:rsidRPr="007A76C2" w:rsidRDefault="007A76C2" w:rsidP="007A76C2">
      <w:pPr>
        <w:tabs>
          <w:tab w:val="left" w:pos="5412"/>
        </w:tabs>
        <w:spacing w:after="200" w:line="276" w:lineRule="auto"/>
        <w:rPr>
          <w:rFonts w:ascii="Calibri" w:eastAsia="Calibri" w:hAnsi="Calibri" w:cs="Times New Roman"/>
        </w:rPr>
      </w:pPr>
    </w:p>
    <w:p w:rsidR="007A76C2" w:rsidRPr="007A76C2" w:rsidRDefault="007A76C2" w:rsidP="007A76C2">
      <w:pPr>
        <w:tabs>
          <w:tab w:val="left" w:pos="5412"/>
        </w:tabs>
        <w:spacing w:after="200" w:line="276" w:lineRule="auto"/>
        <w:rPr>
          <w:rFonts w:ascii="Calibri" w:eastAsia="Calibri" w:hAnsi="Calibri" w:cs="Times New Roman"/>
        </w:rPr>
      </w:pPr>
    </w:p>
    <w:p w:rsidR="007A76C2" w:rsidRPr="007A76C2" w:rsidRDefault="007A76C2" w:rsidP="007A76C2">
      <w:pPr>
        <w:tabs>
          <w:tab w:val="left" w:pos="5412"/>
        </w:tabs>
        <w:spacing w:after="200" w:line="276" w:lineRule="auto"/>
        <w:rPr>
          <w:rFonts w:ascii="Calibri" w:eastAsia="Calibri" w:hAnsi="Calibri" w:cs="Times New Roman"/>
        </w:rPr>
      </w:pPr>
    </w:p>
    <w:p w:rsidR="007A76C2" w:rsidRPr="007A76C2" w:rsidRDefault="007A76C2" w:rsidP="007A76C2">
      <w:pPr>
        <w:tabs>
          <w:tab w:val="left" w:pos="5412"/>
        </w:tabs>
        <w:spacing w:after="200" w:line="276" w:lineRule="auto"/>
        <w:rPr>
          <w:rFonts w:ascii="Calibri" w:eastAsia="Calibri" w:hAnsi="Calibri" w:cs="Times New Roman"/>
        </w:rPr>
      </w:pPr>
    </w:p>
    <w:p w:rsidR="007A76C2" w:rsidRPr="007A76C2" w:rsidRDefault="007A76C2" w:rsidP="007A76C2">
      <w:pPr>
        <w:tabs>
          <w:tab w:val="left" w:pos="5412"/>
        </w:tabs>
        <w:spacing w:after="200" w:line="276" w:lineRule="auto"/>
        <w:rPr>
          <w:rFonts w:ascii="Calibri" w:eastAsia="Calibri" w:hAnsi="Calibri" w:cs="Times New Roman"/>
        </w:rPr>
      </w:pPr>
    </w:p>
    <w:p w:rsidR="007A76C2" w:rsidRPr="007A76C2" w:rsidRDefault="007A76C2" w:rsidP="007A76C2">
      <w:pPr>
        <w:tabs>
          <w:tab w:val="left" w:pos="2347"/>
        </w:tabs>
        <w:spacing w:after="200" w:line="276" w:lineRule="auto"/>
        <w:jc w:val="both"/>
        <w:rPr>
          <w:rFonts w:ascii="Arial" w:eastAsia="Calibri" w:hAnsi="Arial" w:cs="Arial"/>
          <w:b/>
          <w:sz w:val="24"/>
          <w:szCs w:val="24"/>
          <w:u w:val="single"/>
        </w:rPr>
      </w:pPr>
    </w:p>
    <w:p w:rsidR="007A76C2" w:rsidRPr="007A76C2" w:rsidRDefault="007A76C2" w:rsidP="007A76C2">
      <w:pPr>
        <w:tabs>
          <w:tab w:val="left" w:pos="2347"/>
        </w:tabs>
        <w:spacing w:after="200" w:line="276" w:lineRule="auto"/>
        <w:jc w:val="both"/>
        <w:rPr>
          <w:rFonts w:ascii="Arial" w:eastAsia="Calibri" w:hAnsi="Arial" w:cs="Arial"/>
          <w:b/>
          <w:sz w:val="24"/>
          <w:szCs w:val="24"/>
          <w:u w:val="single"/>
        </w:rPr>
      </w:pPr>
    </w:p>
    <w:p w:rsidR="007A76C2" w:rsidRDefault="007A76C2" w:rsidP="007A76C2">
      <w:pPr>
        <w:spacing w:after="200" w:line="276" w:lineRule="auto"/>
        <w:jc w:val="both"/>
        <w:rPr>
          <w:rFonts w:ascii="Times New Roman" w:eastAsia="Calibri" w:hAnsi="Times New Roman" w:cs="Times New Roman"/>
          <w:b/>
          <w:bCs/>
          <w:sz w:val="28"/>
          <w:szCs w:val="28"/>
        </w:rPr>
      </w:pPr>
    </w:p>
    <w:p w:rsidR="00A73686" w:rsidRPr="00C97CF8" w:rsidRDefault="007A76C2" w:rsidP="00C97CF8">
      <w:pPr>
        <w:spacing w:after="200" w:line="276" w:lineRule="auto"/>
        <w:jc w:val="both"/>
        <w:rPr>
          <w:rFonts w:ascii="Times New Roman" w:eastAsia="Calibri" w:hAnsi="Times New Roman" w:cs="Times New Roman"/>
          <w:sz w:val="28"/>
          <w:szCs w:val="28"/>
        </w:rPr>
      </w:pPr>
      <w:r w:rsidRPr="00C97CF8">
        <w:rPr>
          <w:rFonts w:ascii="Times New Roman" w:eastAsia="Calibri" w:hAnsi="Times New Roman" w:cs="Times New Roman"/>
          <w:b/>
          <w:sz w:val="28"/>
          <w:szCs w:val="28"/>
          <w:u w:val="single"/>
        </w:rPr>
        <w:t>SEGUNDO:</w:t>
      </w:r>
      <w:r w:rsidRPr="00C97CF8">
        <w:rPr>
          <w:rFonts w:ascii="Times New Roman" w:eastAsia="Calibri" w:hAnsi="Times New Roman" w:cs="Times New Roman"/>
          <w:sz w:val="28"/>
          <w:szCs w:val="28"/>
        </w:rPr>
        <w:t xml:space="preserve"> </w:t>
      </w:r>
      <w:r w:rsidRPr="00C97CF8">
        <w:rPr>
          <w:rFonts w:ascii="Times New Roman" w:eastAsia="Calibri" w:hAnsi="Times New Roman" w:cs="Times New Roman"/>
          <w:b/>
          <w:sz w:val="28"/>
          <w:szCs w:val="28"/>
        </w:rPr>
        <w:t>AUTORÍCESE</w:t>
      </w:r>
      <w:r w:rsidRPr="00C97CF8">
        <w:rPr>
          <w:rFonts w:ascii="Times New Roman" w:eastAsia="Calibri" w:hAnsi="Times New Roman" w:cs="Times New Roman"/>
          <w:sz w:val="28"/>
          <w:szCs w:val="28"/>
        </w:rPr>
        <w:t xml:space="preserve"> al Departamento de Recursos Humanos, para que realice las modificaciones necesarias en la Planilla correspondiente, de </w:t>
      </w:r>
      <w:r w:rsidRPr="00C97CF8">
        <w:rPr>
          <w:rFonts w:ascii="Times New Roman" w:eastAsia="Calibri" w:hAnsi="Times New Roman" w:cs="Times New Roman"/>
          <w:sz w:val="28"/>
          <w:szCs w:val="28"/>
        </w:rPr>
        <w:lastRenderedPageBreak/>
        <w:t xml:space="preserve">conformidad a lo establecido en el numeral primero de este Acuerdo Municipal.- </w:t>
      </w:r>
      <w:r w:rsidRPr="00C97CF8">
        <w:rPr>
          <w:rFonts w:ascii="Times New Roman" w:eastAsia="Calibri" w:hAnsi="Times New Roman" w:cs="Times New Roman"/>
          <w:b/>
          <w:sz w:val="28"/>
          <w:szCs w:val="28"/>
        </w:rPr>
        <w:t>CERTIFIQUESE Y COMUNIQUESE.</w:t>
      </w:r>
      <w:r w:rsidRPr="00C97CF8">
        <w:rPr>
          <w:rFonts w:ascii="Times New Roman" w:eastAsia="Calibri" w:hAnsi="Times New Roman" w:cs="Times New Roman"/>
          <w:sz w:val="28"/>
          <w:szCs w:val="28"/>
        </w:rPr>
        <w:t xml:space="preserve">- </w:t>
      </w:r>
      <w:r w:rsidR="00A73686" w:rsidRPr="00C97CF8">
        <w:rPr>
          <w:rFonts w:ascii="Times New Roman" w:eastAsia="Calibri" w:hAnsi="Times New Roman" w:cs="Times New Roman"/>
          <w:b/>
          <w:bCs/>
          <w:sz w:val="28"/>
          <w:szCs w:val="28"/>
        </w:rPr>
        <w:t xml:space="preserve">“ACUERDO MUNICIPAL NUMERO DOCE”. </w:t>
      </w:r>
      <w:r w:rsidR="00A73686" w:rsidRPr="00C97CF8">
        <w:rPr>
          <w:rFonts w:ascii="Times New Roman" w:eastAsia="Calibri" w:hAnsi="Times New Roman" w:cs="Times New Roman"/>
          <w:sz w:val="28"/>
          <w:szCs w:val="28"/>
        </w:rPr>
        <w:t xml:space="preserve">El Concejo Municipal en uso de sus facultades legales, de conformidad al art. 86 inciso 3º, 203 y 204 y 235 de la Constitución de la República, art. 30 numeral 4) 14) art. 31 numeral 4) del Código Municipal. Expuesto dentro del punto número </w:t>
      </w:r>
      <w:r w:rsidR="00A73686" w:rsidRPr="00C97CF8">
        <w:rPr>
          <w:rFonts w:ascii="Times New Roman" w:eastAsia="Calibri" w:hAnsi="Times New Roman" w:cs="Times New Roman"/>
          <w:b/>
          <w:sz w:val="28"/>
          <w:szCs w:val="28"/>
        </w:rPr>
        <w:t>OCHO</w:t>
      </w:r>
      <w:r w:rsidR="00A73686" w:rsidRPr="00C97CF8">
        <w:rPr>
          <w:rFonts w:ascii="Times New Roman" w:eastAsia="Calibri" w:hAnsi="Times New Roman" w:cs="Times New Roman"/>
          <w:sz w:val="28"/>
          <w:szCs w:val="28"/>
        </w:rPr>
        <w:t xml:space="preserve"> literal b) de la agenda de esta sesión, el cual consiste en </w:t>
      </w:r>
      <w:r w:rsidR="00A73686" w:rsidRPr="00C97CF8">
        <w:rPr>
          <w:rFonts w:ascii="Times New Roman" w:eastAsia="Calibri" w:hAnsi="Times New Roman" w:cs="Times New Roman"/>
          <w:b/>
          <w:sz w:val="28"/>
          <w:szCs w:val="28"/>
        </w:rPr>
        <w:t xml:space="preserve">participación del </w:t>
      </w:r>
      <w:r w:rsidR="003C45CD">
        <w:rPr>
          <w:rFonts w:ascii="Times New Roman" w:eastAsia="Calibri" w:hAnsi="Times New Roman" w:cs="Times New Roman"/>
          <w:b/>
          <w:sz w:val="28"/>
          <w:szCs w:val="28"/>
        </w:rPr>
        <w:t>XXXXXXXXX</w:t>
      </w:r>
      <w:r w:rsidR="00A73686" w:rsidRPr="00C97CF8">
        <w:rPr>
          <w:rFonts w:ascii="Times New Roman" w:eastAsia="Calibri" w:hAnsi="Times New Roman" w:cs="Times New Roman"/>
          <w:b/>
          <w:sz w:val="28"/>
          <w:szCs w:val="28"/>
        </w:rPr>
        <w:t>, Jefe de Desarrollo Urbano y Ordenamiento Territorial Ad Honorem</w:t>
      </w:r>
      <w:r w:rsidR="00A73686" w:rsidRPr="00C97CF8">
        <w:rPr>
          <w:rFonts w:ascii="Times New Roman" w:eastAsia="Calibri" w:hAnsi="Times New Roman" w:cs="Times New Roman"/>
          <w:sz w:val="28"/>
          <w:szCs w:val="28"/>
        </w:rPr>
        <w:t xml:space="preserve">, donde expone memorándum de fecha 27/01/2022, sobre informe de: RESOLUCIÓN DE SOLICITUD DE REVISIÓN DE COMPATIBILIDAD CON EL PLAN PARCIAL EL ÁNGEL, MUNICIPIO DE APOPA, SAN SALVADOR, de la empresa </w:t>
      </w:r>
      <w:r w:rsidR="00A73686" w:rsidRPr="00C97CF8">
        <w:rPr>
          <w:rFonts w:ascii="Times New Roman" w:eastAsia="Calibri" w:hAnsi="Times New Roman" w:cs="Times New Roman"/>
          <w:b/>
          <w:sz w:val="28"/>
          <w:szCs w:val="28"/>
          <w:lang w:val="es-SV"/>
        </w:rPr>
        <w:t xml:space="preserve">Agrícola Montreal S.A. de C.V., </w:t>
      </w:r>
      <w:r w:rsidR="00A73686" w:rsidRPr="00C97CF8">
        <w:rPr>
          <w:rFonts w:ascii="Times New Roman" w:eastAsia="Calibri" w:hAnsi="Times New Roman" w:cs="Times New Roman"/>
          <w:sz w:val="28"/>
          <w:szCs w:val="28"/>
          <w:lang w:val="es-SV"/>
        </w:rPr>
        <w:t xml:space="preserve">para el proyecto: </w:t>
      </w:r>
      <w:r w:rsidR="00A73686" w:rsidRPr="00C97CF8">
        <w:rPr>
          <w:rFonts w:ascii="Times New Roman" w:eastAsia="Calibri" w:hAnsi="Times New Roman" w:cs="Times New Roman"/>
          <w:b/>
          <w:sz w:val="28"/>
          <w:szCs w:val="28"/>
          <w:lang w:val="es-SV"/>
        </w:rPr>
        <w:t>Bodegas de Almacenamiento, Tienda y Sucursal Vidrí, Área Comercial de Convivencia y Área de Bodegas</w:t>
      </w:r>
      <w:r w:rsidR="00A73686" w:rsidRPr="00C97CF8">
        <w:rPr>
          <w:rFonts w:ascii="Times New Roman" w:eastAsia="Calibri" w:hAnsi="Times New Roman" w:cs="Times New Roman"/>
          <w:sz w:val="28"/>
          <w:szCs w:val="28"/>
          <w:lang w:val="es-SV"/>
        </w:rPr>
        <w:t>,</w:t>
      </w:r>
      <w:r w:rsidR="00A73686" w:rsidRPr="00C97CF8">
        <w:rPr>
          <w:rFonts w:ascii="Times New Roman" w:eastAsia="Calibri" w:hAnsi="Times New Roman" w:cs="Times New Roman"/>
          <w:b/>
          <w:sz w:val="28"/>
          <w:szCs w:val="28"/>
        </w:rPr>
        <w:t xml:space="preserve"> </w:t>
      </w:r>
      <w:r w:rsidR="00A73686" w:rsidRPr="00C97CF8">
        <w:rPr>
          <w:rFonts w:ascii="Times New Roman" w:eastAsia="Calibri" w:hAnsi="Times New Roman" w:cs="Times New Roman"/>
          <w:sz w:val="28"/>
          <w:szCs w:val="28"/>
        </w:rPr>
        <w:t xml:space="preserve">ubicado en: </w:t>
      </w:r>
      <w:r w:rsidR="00A73686" w:rsidRPr="00C97CF8">
        <w:rPr>
          <w:rFonts w:ascii="Times New Roman" w:eastAsia="Calibri" w:hAnsi="Times New Roman" w:cs="Times New Roman"/>
          <w:b/>
          <w:sz w:val="28"/>
          <w:szCs w:val="28"/>
        </w:rPr>
        <w:t>Cantón Las Delicias, Hacienda El Ángel, Porción 1, Carretera de San Salvador a Quezaltepeque, contiguo a Mall San Gabriel</w:t>
      </w:r>
      <w:r w:rsidR="00A73686" w:rsidRPr="00C97CF8">
        <w:rPr>
          <w:rFonts w:ascii="Times New Roman" w:eastAsia="Calibri" w:hAnsi="Times New Roman" w:cs="Times New Roman"/>
          <w:sz w:val="28"/>
          <w:szCs w:val="28"/>
        </w:rPr>
        <w:t>., resolución que se inserta al cuerpo de este acuerdo de la siguiente manera:</w:t>
      </w:r>
    </w:p>
    <w:p w:rsidR="00A73686" w:rsidRPr="007A5342" w:rsidRDefault="00A73686" w:rsidP="00A73686">
      <w:pPr>
        <w:spacing w:after="0" w:line="240" w:lineRule="auto"/>
        <w:jc w:val="center"/>
        <w:rPr>
          <w:rFonts w:ascii="Times New Roman" w:eastAsia="Times New Roman" w:hAnsi="Times New Roman" w:cs="Times New Roman"/>
          <w:b/>
          <w:bCs/>
          <w:sz w:val="28"/>
          <w:szCs w:val="28"/>
          <w:lang w:eastAsia="es-ES"/>
        </w:rPr>
      </w:pPr>
      <w:r w:rsidRPr="007A5342">
        <w:rPr>
          <w:rFonts w:ascii="Times New Roman" w:eastAsia="Times New Roman" w:hAnsi="Times New Roman" w:cs="Times New Roman"/>
          <w:b/>
          <w:bCs/>
          <w:sz w:val="28"/>
          <w:szCs w:val="28"/>
          <w:lang w:eastAsia="es-ES"/>
        </w:rPr>
        <w:t>RESOLUCIÓN DE SOLICITUD DE REVISIÓN DE COMPATIBILIDAD</w:t>
      </w:r>
    </w:p>
    <w:p w:rsidR="00A73686" w:rsidRPr="007A5342" w:rsidRDefault="00A73686" w:rsidP="00A73686">
      <w:pPr>
        <w:spacing w:after="0" w:line="240" w:lineRule="auto"/>
        <w:jc w:val="center"/>
        <w:rPr>
          <w:rFonts w:ascii="Times New Roman" w:eastAsia="Times New Roman" w:hAnsi="Times New Roman" w:cs="Times New Roman"/>
          <w:b/>
          <w:bCs/>
          <w:sz w:val="28"/>
          <w:szCs w:val="28"/>
          <w:lang w:eastAsia="es-ES"/>
        </w:rPr>
      </w:pPr>
      <w:r w:rsidRPr="007A5342">
        <w:rPr>
          <w:rFonts w:ascii="Times New Roman" w:eastAsia="Times New Roman" w:hAnsi="Times New Roman" w:cs="Times New Roman"/>
          <w:b/>
          <w:bCs/>
          <w:sz w:val="28"/>
          <w:szCs w:val="28"/>
          <w:lang w:eastAsia="es-ES"/>
        </w:rPr>
        <w:t>CON EL PLAN PARCIAL EL ÁNGEL, MUNICIPIO DE APOPA, SAN SALVADOR</w:t>
      </w:r>
    </w:p>
    <w:p w:rsidR="00C97CF8" w:rsidRPr="007A5342" w:rsidRDefault="00C97CF8" w:rsidP="00A73686">
      <w:pPr>
        <w:spacing w:after="0" w:line="240" w:lineRule="auto"/>
        <w:jc w:val="center"/>
        <w:rPr>
          <w:rFonts w:ascii="Times New Roman" w:eastAsia="Times New Roman" w:hAnsi="Times New Roman" w:cs="Times New Roman"/>
          <w:b/>
          <w:bCs/>
          <w:sz w:val="28"/>
          <w:szCs w:val="28"/>
          <w:lang w:eastAsia="es-ES"/>
        </w:rPr>
      </w:pPr>
    </w:p>
    <w:tbl>
      <w:tblPr>
        <w:tblStyle w:val="Tablaconcuadrcula10"/>
        <w:tblW w:w="0" w:type="auto"/>
        <w:tblInd w:w="108" w:type="dxa"/>
        <w:tblLook w:val="04A0" w:firstRow="1" w:lastRow="0" w:firstColumn="1" w:lastColumn="0" w:noHBand="0" w:noVBand="1"/>
      </w:tblPr>
      <w:tblGrid>
        <w:gridCol w:w="728"/>
        <w:gridCol w:w="1630"/>
        <w:gridCol w:w="6588"/>
      </w:tblGrid>
      <w:tr w:rsidR="00A73686" w:rsidRPr="007A5342" w:rsidTr="00DC0F41">
        <w:trPr>
          <w:trHeight w:val="248"/>
        </w:trPr>
        <w:tc>
          <w:tcPr>
            <w:tcW w:w="8946" w:type="dxa"/>
            <w:gridSpan w:val="3"/>
          </w:tcPr>
          <w:p w:rsidR="00A73686" w:rsidRPr="007A5342" w:rsidRDefault="00A73686" w:rsidP="00A73686">
            <w:pPr>
              <w:tabs>
                <w:tab w:val="left" w:pos="2552"/>
                <w:tab w:val="left" w:pos="2694"/>
              </w:tabs>
              <w:spacing w:after="160" w:line="259" w:lineRule="auto"/>
              <w:contextualSpacing/>
              <w:jc w:val="center"/>
              <w:rPr>
                <w:rFonts w:ascii="Times New Roman" w:hAnsi="Times New Roman" w:cs="Times New Roman"/>
                <w:b/>
              </w:rPr>
            </w:pPr>
            <w:r w:rsidRPr="007A5342">
              <w:rPr>
                <w:rFonts w:ascii="Times New Roman" w:hAnsi="Times New Roman" w:cs="Times New Roman"/>
                <w:b/>
              </w:rPr>
              <w:t>Generales</w:t>
            </w:r>
          </w:p>
        </w:tc>
      </w:tr>
      <w:tr w:rsidR="00A73686" w:rsidRPr="007A5342" w:rsidTr="00DC0F41">
        <w:trPr>
          <w:trHeight w:val="248"/>
        </w:trPr>
        <w:tc>
          <w:tcPr>
            <w:tcW w:w="2358" w:type="dxa"/>
            <w:gridSpan w:val="2"/>
          </w:tcPr>
          <w:p w:rsidR="00A73686" w:rsidRPr="007A5342" w:rsidRDefault="00A73686" w:rsidP="00A73686">
            <w:pPr>
              <w:tabs>
                <w:tab w:val="left" w:pos="2552"/>
                <w:tab w:val="left" w:pos="2694"/>
              </w:tabs>
              <w:spacing w:after="160" w:line="259" w:lineRule="auto"/>
              <w:contextualSpacing/>
              <w:jc w:val="both"/>
              <w:rPr>
                <w:rFonts w:ascii="Times New Roman" w:hAnsi="Times New Roman" w:cs="Times New Roman"/>
              </w:rPr>
            </w:pPr>
            <w:r w:rsidRPr="007A5342">
              <w:rPr>
                <w:rFonts w:ascii="Times New Roman" w:hAnsi="Times New Roman" w:cs="Times New Roman"/>
              </w:rPr>
              <w:t>Trámite</w:t>
            </w:r>
          </w:p>
        </w:tc>
        <w:tc>
          <w:tcPr>
            <w:tcW w:w="6588" w:type="dxa"/>
          </w:tcPr>
          <w:p w:rsidR="00A73686" w:rsidRPr="007A5342" w:rsidRDefault="00A73686" w:rsidP="00A73686">
            <w:pPr>
              <w:tabs>
                <w:tab w:val="left" w:pos="2552"/>
                <w:tab w:val="left" w:pos="2694"/>
              </w:tabs>
              <w:spacing w:after="160" w:line="259" w:lineRule="auto"/>
              <w:contextualSpacing/>
              <w:jc w:val="both"/>
              <w:rPr>
                <w:rFonts w:ascii="Times New Roman" w:hAnsi="Times New Roman" w:cs="Times New Roman"/>
              </w:rPr>
            </w:pPr>
            <w:r w:rsidRPr="007A5342">
              <w:rPr>
                <w:rFonts w:ascii="Times New Roman" w:hAnsi="Times New Roman" w:cs="Times New Roman"/>
              </w:rPr>
              <w:t>Revisión de Compatibilidad con el Plan Parcial El Ángel</w:t>
            </w:r>
          </w:p>
        </w:tc>
      </w:tr>
      <w:tr w:rsidR="00A73686" w:rsidRPr="007A5342" w:rsidTr="00DC0F41">
        <w:trPr>
          <w:trHeight w:val="248"/>
        </w:trPr>
        <w:tc>
          <w:tcPr>
            <w:tcW w:w="2358" w:type="dxa"/>
            <w:gridSpan w:val="2"/>
          </w:tcPr>
          <w:p w:rsidR="00A73686" w:rsidRPr="007A5342" w:rsidRDefault="00A73686" w:rsidP="00A73686">
            <w:pPr>
              <w:tabs>
                <w:tab w:val="left" w:pos="2552"/>
                <w:tab w:val="left" w:pos="2694"/>
              </w:tabs>
              <w:spacing w:after="160" w:line="259" w:lineRule="auto"/>
              <w:contextualSpacing/>
              <w:jc w:val="both"/>
              <w:rPr>
                <w:rFonts w:ascii="Times New Roman" w:hAnsi="Times New Roman" w:cs="Times New Roman"/>
              </w:rPr>
            </w:pPr>
            <w:r w:rsidRPr="007A5342">
              <w:rPr>
                <w:rFonts w:ascii="Times New Roman" w:hAnsi="Times New Roman" w:cs="Times New Roman"/>
              </w:rPr>
              <w:t>Proyecto</w:t>
            </w:r>
          </w:p>
        </w:tc>
        <w:tc>
          <w:tcPr>
            <w:tcW w:w="6588" w:type="dxa"/>
          </w:tcPr>
          <w:p w:rsidR="00A73686" w:rsidRPr="007A5342" w:rsidRDefault="00A73686" w:rsidP="00A73686">
            <w:pPr>
              <w:tabs>
                <w:tab w:val="left" w:pos="2552"/>
                <w:tab w:val="left" w:pos="2694"/>
              </w:tabs>
              <w:spacing w:after="160" w:line="259" w:lineRule="auto"/>
              <w:contextualSpacing/>
              <w:jc w:val="both"/>
              <w:rPr>
                <w:rFonts w:ascii="Times New Roman" w:hAnsi="Times New Roman" w:cs="Times New Roman"/>
              </w:rPr>
            </w:pPr>
            <w:r w:rsidRPr="007A5342">
              <w:rPr>
                <w:rFonts w:ascii="Times New Roman" w:hAnsi="Times New Roman" w:cs="Times New Roman"/>
              </w:rPr>
              <w:t>Vidrí El Ángel</w:t>
            </w:r>
          </w:p>
        </w:tc>
      </w:tr>
      <w:tr w:rsidR="00A73686" w:rsidRPr="007A5342" w:rsidTr="00DC0F41">
        <w:trPr>
          <w:trHeight w:val="507"/>
        </w:trPr>
        <w:tc>
          <w:tcPr>
            <w:tcW w:w="2358" w:type="dxa"/>
            <w:gridSpan w:val="2"/>
          </w:tcPr>
          <w:p w:rsidR="00A73686" w:rsidRPr="007A5342" w:rsidRDefault="00A73686" w:rsidP="00A73686">
            <w:pPr>
              <w:tabs>
                <w:tab w:val="left" w:pos="2552"/>
                <w:tab w:val="left" w:pos="2694"/>
              </w:tabs>
              <w:spacing w:after="160" w:line="259" w:lineRule="auto"/>
              <w:contextualSpacing/>
              <w:jc w:val="both"/>
              <w:rPr>
                <w:rFonts w:ascii="Times New Roman" w:hAnsi="Times New Roman" w:cs="Times New Roman"/>
              </w:rPr>
            </w:pPr>
            <w:r w:rsidRPr="007A5342">
              <w:rPr>
                <w:rFonts w:ascii="Times New Roman" w:hAnsi="Times New Roman" w:cs="Times New Roman"/>
              </w:rPr>
              <w:t>Descripción del Proyecto</w:t>
            </w:r>
          </w:p>
        </w:tc>
        <w:tc>
          <w:tcPr>
            <w:tcW w:w="6588" w:type="dxa"/>
          </w:tcPr>
          <w:p w:rsidR="00A73686" w:rsidRPr="007A5342" w:rsidRDefault="00A73686" w:rsidP="00A73686">
            <w:pPr>
              <w:tabs>
                <w:tab w:val="left" w:pos="0"/>
              </w:tabs>
              <w:jc w:val="both"/>
              <w:rPr>
                <w:rFonts w:ascii="Times New Roman" w:hAnsi="Times New Roman" w:cs="Times New Roman"/>
              </w:rPr>
            </w:pPr>
            <w:r w:rsidRPr="007A5342">
              <w:rPr>
                <w:rFonts w:ascii="Times New Roman" w:hAnsi="Times New Roman" w:cs="Times New Roman"/>
              </w:rPr>
              <w:t>Bodegas de Almacenamiento, Tienda y Sucursal Vidrí, Área Comercial de Convivencia y Área de Bodegas.</w:t>
            </w:r>
          </w:p>
        </w:tc>
      </w:tr>
      <w:tr w:rsidR="00A73686" w:rsidRPr="007A5342" w:rsidTr="00DC0F41">
        <w:trPr>
          <w:trHeight w:val="496"/>
        </w:trPr>
        <w:tc>
          <w:tcPr>
            <w:tcW w:w="2358" w:type="dxa"/>
            <w:gridSpan w:val="2"/>
          </w:tcPr>
          <w:p w:rsidR="00A73686" w:rsidRPr="007A5342" w:rsidRDefault="00A73686" w:rsidP="00A73686">
            <w:pPr>
              <w:tabs>
                <w:tab w:val="left" w:pos="2552"/>
                <w:tab w:val="left" w:pos="2694"/>
              </w:tabs>
              <w:spacing w:after="160" w:line="259" w:lineRule="auto"/>
              <w:contextualSpacing/>
              <w:jc w:val="both"/>
              <w:rPr>
                <w:rFonts w:ascii="Times New Roman" w:hAnsi="Times New Roman" w:cs="Times New Roman"/>
              </w:rPr>
            </w:pPr>
            <w:r w:rsidRPr="007A5342">
              <w:rPr>
                <w:rFonts w:ascii="Times New Roman" w:hAnsi="Times New Roman" w:cs="Times New Roman"/>
              </w:rPr>
              <w:t>Ubicación inmueble</w:t>
            </w:r>
          </w:p>
        </w:tc>
        <w:tc>
          <w:tcPr>
            <w:tcW w:w="6588" w:type="dxa"/>
          </w:tcPr>
          <w:p w:rsidR="00A73686" w:rsidRPr="007A5342" w:rsidRDefault="00A73686" w:rsidP="00A73686">
            <w:pPr>
              <w:tabs>
                <w:tab w:val="left" w:pos="2552"/>
                <w:tab w:val="left" w:pos="2694"/>
              </w:tabs>
              <w:spacing w:after="160" w:line="259" w:lineRule="auto"/>
              <w:contextualSpacing/>
              <w:jc w:val="both"/>
              <w:rPr>
                <w:rFonts w:ascii="Times New Roman" w:hAnsi="Times New Roman" w:cs="Times New Roman"/>
              </w:rPr>
            </w:pPr>
            <w:r w:rsidRPr="007A5342">
              <w:rPr>
                <w:rFonts w:ascii="Times New Roman" w:hAnsi="Times New Roman" w:cs="Times New Roman"/>
              </w:rPr>
              <w:t>Cantón Las Delicias, Hacienda El Ángel, Porción 1, Carretera de San Salvador a Quezaltepeque, contiguo a Mall San Gabriel.</w:t>
            </w:r>
          </w:p>
        </w:tc>
      </w:tr>
      <w:tr w:rsidR="00A73686" w:rsidRPr="007A5342" w:rsidTr="00DC0F41">
        <w:trPr>
          <w:trHeight w:val="248"/>
        </w:trPr>
        <w:tc>
          <w:tcPr>
            <w:tcW w:w="728" w:type="dxa"/>
            <w:tcBorders>
              <w:top w:val="single" w:sz="4" w:space="0" w:color="auto"/>
              <w:bottom w:val="nil"/>
            </w:tcBorders>
          </w:tcPr>
          <w:p w:rsidR="00A73686" w:rsidRPr="007A5342" w:rsidRDefault="00A73686" w:rsidP="00A73686">
            <w:pPr>
              <w:tabs>
                <w:tab w:val="left" w:pos="2552"/>
                <w:tab w:val="left" w:pos="2694"/>
              </w:tabs>
              <w:spacing w:after="160" w:line="259" w:lineRule="auto"/>
              <w:contextualSpacing/>
              <w:jc w:val="both"/>
              <w:rPr>
                <w:rFonts w:ascii="Times New Roman" w:hAnsi="Times New Roman" w:cs="Times New Roman"/>
              </w:rPr>
            </w:pPr>
            <w:r w:rsidRPr="007A5342">
              <w:rPr>
                <w:rFonts w:ascii="Times New Roman" w:hAnsi="Times New Roman" w:cs="Times New Roman"/>
              </w:rPr>
              <w:t>Área</w:t>
            </w:r>
          </w:p>
        </w:tc>
        <w:tc>
          <w:tcPr>
            <w:tcW w:w="1630" w:type="dxa"/>
          </w:tcPr>
          <w:p w:rsidR="00A73686" w:rsidRPr="007A5342" w:rsidRDefault="00A73686" w:rsidP="00A73686">
            <w:pPr>
              <w:tabs>
                <w:tab w:val="left" w:pos="2552"/>
                <w:tab w:val="left" w:pos="2694"/>
              </w:tabs>
              <w:spacing w:after="160" w:line="259" w:lineRule="auto"/>
              <w:contextualSpacing/>
              <w:jc w:val="both"/>
              <w:rPr>
                <w:rFonts w:ascii="Times New Roman" w:hAnsi="Times New Roman" w:cs="Times New Roman"/>
              </w:rPr>
            </w:pPr>
            <w:r w:rsidRPr="007A5342">
              <w:rPr>
                <w:rFonts w:ascii="Times New Roman" w:hAnsi="Times New Roman" w:cs="Times New Roman"/>
              </w:rPr>
              <w:t>Del inmueble</w:t>
            </w:r>
          </w:p>
        </w:tc>
        <w:tc>
          <w:tcPr>
            <w:tcW w:w="6588" w:type="dxa"/>
          </w:tcPr>
          <w:p w:rsidR="00A73686" w:rsidRPr="007A5342" w:rsidRDefault="00A73686" w:rsidP="00A73686">
            <w:pPr>
              <w:tabs>
                <w:tab w:val="left" w:pos="2552"/>
                <w:tab w:val="left" w:pos="2694"/>
              </w:tabs>
              <w:spacing w:after="160" w:line="259" w:lineRule="auto"/>
              <w:contextualSpacing/>
              <w:jc w:val="both"/>
              <w:rPr>
                <w:rFonts w:ascii="Times New Roman" w:hAnsi="Times New Roman" w:cs="Times New Roman"/>
              </w:rPr>
            </w:pPr>
            <w:r w:rsidRPr="007A5342">
              <w:rPr>
                <w:rFonts w:ascii="Times New Roman" w:hAnsi="Times New Roman" w:cs="Times New Roman"/>
              </w:rPr>
              <w:t>228,984.77 Mt</w:t>
            </w:r>
            <w:r w:rsidRPr="007A5342">
              <w:rPr>
                <w:rFonts w:ascii="Times New Roman" w:hAnsi="Times New Roman" w:cs="Times New Roman"/>
                <w:vertAlign w:val="superscript"/>
              </w:rPr>
              <w:t>2</w:t>
            </w:r>
          </w:p>
        </w:tc>
      </w:tr>
      <w:tr w:rsidR="00A73686" w:rsidRPr="007A5342" w:rsidTr="00DC0F41">
        <w:trPr>
          <w:trHeight w:val="248"/>
        </w:trPr>
        <w:tc>
          <w:tcPr>
            <w:tcW w:w="728" w:type="dxa"/>
            <w:tcBorders>
              <w:top w:val="nil"/>
            </w:tcBorders>
          </w:tcPr>
          <w:p w:rsidR="00A73686" w:rsidRPr="007A5342" w:rsidRDefault="00A73686" w:rsidP="00A73686">
            <w:pPr>
              <w:tabs>
                <w:tab w:val="left" w:pos="2552"/>
                <w:tab w:val="left" w:pos="2694"/>
              </w:tabs>
              <w:spacing w:after="160" w:line="259" w:lineRule="auto"/>
              <w:contextualSpacing/>
              <w:jc w:val="both"/>
              <w:rPr>
                <w:rFonts w:ascii="Times New Roman" w:hAnsi="Times New Roman" w:cs="Times New Roman"/>
              </w:rPr>
            </w:pPr>
          </w:p>
        </w:tc>
        <w:tc>
          <w:tcPr>
            <w:tcW w:w="1630" w:type="dxa"/>
          </w:tcPr>
          <w:p w:rsidR="00A73686" w:rsidRPr="007A5342" w:rsidRDefault="00A73686" w:rsidP="00A73686">
            <w:pPr>
              <w:tabs>
                <w:tab w:val="left" w:pos="2552"/>
                <w:tab w:val="left" w:pos="2694"/>
              </w:tabs>
              <w:spacing w:after="160" w:line="259" w:lineRule="auto"/>
              <w:contextualSpacing/>
              <w:jc w:val="both"/>
              <w:rPr>
                <w:rFonts w:ascii="Times New Roman" w:hAnsi="Times New Roman" w:cs="Times New Roman"/>
              </w:rPr>
            </w:pPr>
            <w:r w:rsidRPr="007A5342">
              <w:rPr>
                <w:rFonts w:ascii="Times New Roman" w:hAnsi="Times New Roman" w:cs="Times New Roman"/>
              </w:rPr>
              <w:t>Del proyecto</w:t>
            </w:r>
          </w:p>
        </w:tc>
        <w:tc>
          <w:tcPr>
            <w:tcW w:w="6588" w:type="dxa"/>
          </w:tcPr>
          <w:p w:rsidR="00A73686" w:rsidRPr="007A5342" w:rsidRDefault="00A73686" w:rsidP="00A73686">
            <w:pPr>
              <w:tabs>
                <w:tab w:val="left" w:pos="2552"/>
                <w:tab w:val="left" w:pos="2694"/>
              </w:tabs>
              <w:spacing w:after="160" w:line="259" w:lineRule="auto"/>
              <w:contextualSpacing/>
              <w:jc w:val="both"/>
              <w:rPr>
                <w:rFonts w:ascii="Times New Roman" w:hAnsi="Times New Roman" w:cs="Times New Roman"/>
              </w:rPr>
            </w:pPr>
            <w:r w:rsidRPr="007A5342">
              <w:rPr>
                <w:rFonts w:ascii="Times New Roman" w:hAnsi="Times New Roman" w:cs="Times New Roman"/>
              </w:rPr>
              <w:t>228,984.77 Mt</w:t>
            </w:r>
            <w:r w:rsidRPr="007A5342">
              <w:rPr>
                <w:rFonts w:ascii="Times New Roman" w:hAnsi="Times New Roman" w:cs="Times New Roman"/>
                <w:vertAlign w:val="superscript"/>
              </w:rPr>
              <w:t>2</w:t>
            </w:r>
          </w:p>
        </w:tc>
      </w:tr>
      <w:tr w:rsidR="00A73686" w:rsidRPr="007A5342" w:rsidTr="00DC0F41">
        <w:trPr>
          <w:trHeight w:val="248"/>
        </w:trPr>
        <w:tc>
          <w:tcPr>
            <w:tcW w:w="2358" w:type="dxa"/>
            <w:gridSpan w:val="2"/>
          </w:tcPr>
          <w:p w:rsidR="00A73686" w:rsidRPr="007A5342" w:rsidRDefault="00A73686" w:rsidP="00A73686">
            <w:pPr>
              <w:tabs>
                <w:tab w:val="left" w:pos="2552"/>
                <w:tab w:val="left" w:pos="2694"/>
              </w:tabs>
              <w:spacing w:after="160" w:line="259" w:lineRule="auto"/>
              <w:contextualSpacing/>
              <w:jc w:val="both"/>
              <w:rPr>
                <w:rFonts w:ascii="Times New Roman" w:hAnsi="Times New Roman" w:cs="Times New Roman"/>
              </w:rPr>
            </w:pPr>
            <w:r w:rsidRPr="007A5342">
              <w:rPr>
                <w:rFonts w:ascii="Times New Roman" w:hAnsi="Times New Roman" w:cs="Times New Roman"/>
              </w:rPr>
              <w:t>Propietario</w:t>
            </w:r>
          </w:p>
        </w:tc>
        <w:tc>
          <w:tcPr>
            <w:tcW w:w="6588" w:type="dxa"/>
          </w:tcPr>
          <w:p w:rsidR="00A73686" w:rsidRPr="007A5342" w:rsidRDefault="00A73686" w:rsidP="00A73686">
            <w:pPr>
              <w:tabs>
                <w:tab w:val="left" w:pos="2552"/>
                <w:tab w:val="left" w:pos="2694"/>
              </w:tabs>
              <w:spacing w:after="160" w:line="259" w:lineRule="auto"/>
              <w:contextualSpacing/>
              <w:jc w:val="both"/>
              <w:rPr>
                <w:rFonts w:ascii="Times New Roman" w:hAnsi="Times New Roman" w:cs="Times New Roman"/>
              </w:rPr>
            </w:pPr>
            <w:r w:rsidRPr="007A5342">
              <w:rPr>
                <w:rFonts w:ascii="Times New Roman" w:hAnsi="Times New Roman" w:cs="Times New Roman"/>
              </w:rPr>
              <w:t>Agrícola Montreal S.A. de C.V.</w:t>
            </w:r>
          </w:p>
        </w:tc>
      </w:tr>
      <w:tr w:rsidR="00A73686" w:rsidRPr="007A5342" w:rsidTr="00DC0F41">
        <w:trPr>
          <w:trHeight w:val="259"/>
        </w:trPr>
        <w:tc>
          <w:tcPr>
            <w:tcW w:w="2358" w:type="dxa"/>
            <w:gridSpan w:val="2"/>
          </w:tcPr>
          <w:p w:rsidR="00A73686" w:rsidRPr="007A5342" w:rsidRDefault="00A73686" w:rsidP="00A73686">
            <w:pPr>
              <w:tabs>
                <w:tab w:val="left" w:pos="2552"/>
                <w:tab w:val="left" w:pos="2694"/>
              </w:tabs>
              <w:spacing w:after="160" w:line="259" w:lineRule="auto"/>
              <w:contextualSpacing/>
              <w:jc w:val="both"/>
              <w:rPr>
                <w:rFonts w:ascii="Times New Roman" w:hAnsi="Times New Roman" w:cs="Times New Roman"/>
              </w:rPr>
            </w:pPr>
            <w:r w:rsidRPr="007A5342">
              <w:rPr>
                <w:rFonts w:ascii="Times New Roman" w:hAnsi="Times New Roman" w:cs="Times New Roman"/>
              </w:rPr>
              <w:t>Representante legal</w:t>
            </w:r>
          </w:p>
        </w:tc>
        <w:tc>
          <w:tcPr>
            <w:tcW w:w="6588" w:type="dxa"/>
          </w:tcPr>
          <w:p w:rsidR="00A73686" w:rsidRPr="007A5342" w:rsidRDefault="003C45CD" w:rsidP="00A73686">
            <w:pPr>
              <w:tabs>
                <w:tab w:val="left" w:pos="2552"/>
                <w:tab w:val="left" w:pos="2694"/>
              </w:tabs>
              <w:spacing w:after="160" w:line="259" w:lineRule="auto"/>
              <w:contextualSpacing/>
              <w:jc w:val="both"/>
              <w:rPr>
                <w:rFonts w:ascii="Times New Roman" w:hAnsi="Times New Roman" w:cs="Times New Roman"/>
              </w:rPr>
            </w:pPr>
            <w:r>
              <w:rPr>
                <w:rFonts w:ascii="Times New Roman" w:hAnsi="Times New Roman" w:cs="Times New Roman"/>
              </w:rPr>
              <w:t>XXXXXXXXXXX</w:t>
            </w:r>
          </w:p>
        </w:tc>
      </w:tr>
    </w:tbl>
    <w:p w:rsidR="00A73686" w:rsidRPr="007A5342" w:rsidRDefault="00A73686" w:rsidP="00A73686">
      <w:pPr>
        <w:tabs>
          <w:tab w:val="left" w:pos="2552"/>
          <w:tab w:val="left" w:pos="2694"/>
        </w:tabs>
        <w:spacing w:after="0" w:line="240" w:lineRule="auto"/>
        <w:contextualSpacing/>
        <w:jc w:val="both"/>
        <w:rPr>
          <w:rFonts w:ascii="Times New Roman" w:eastAsia="Times New Roman" w:hAnsi="Times New Roman" w:cs="Times New Roman"/>
          <w:b/>
          <w:lang w:eastAsia="es-ES"/>
        </w:rPr>
      </w:pPr>
    </w:p>
    <w:p w:rsidR="00A73686" w:rsidRPr="007A5342" w:rsidRDefault="00A73686" w:rsidP="00A73686">
      <w:pPr>
        <w:numPr>
          <w:ilvl w:val="0"/>
          <w:numId w:val="7"/>
        </w:numPr>
        <w:tabs>
          <w:tab w:val="left" w:pos="567"/>
          <w:tab w:val="left" w:pos="2552"/>
          <w:tab w:val="left" w:pos="2694"/>
        </w:tabs>
        <w:spacing w:after="0" w:line="240" w:lineRule="auto"/>
        <w:ind w:firstLine="142"/>
        <w:contextualSpacing/>
        <w:jc w:val="both"/>
        <w:rPr>
          <w:rFonts w:ascii="Times New Roman" w:eastAsia="Times New Roman" w:hAnsi="Times New Roman" w:cs="Times New Roman"/>
          <w:b/>
          <w:sz w:val="28"/>
          <w:szCs w:val="28"/>
          <w:lang w:eastAsia="es-ES"/>
        </w:rPr>
      </w:pPr>
      <w:r w:rsidRPr="007A5342">
        <w:rPr>
          <w:rFonts w:ascii="Times New Roman" w:eastAsia="Times New Roman" w:hAnsi="Times New Roman" w:cs="Times New Roman"/>
          <w:b/>
          <w:sz w:val="28"/>
          <w:szCs w:val="28"/>
          <w:u w:val="single"/>
          <w:lang w:eastAsia="es-ES"/>
        </w:rPr>
        <w:t>Marco Normativo</w:t>
      </w:r>
      <w:r w:rsidRPr="007A5342">
        <w:rPr>
          <w:rFonts w:ascii="Times New Roman" w:eastAsia="Times New Roman" w:hAnsi="Times New Roman" w:cs="Times New Roman"/>
          <w:b/>
          <w:sz w:val="28"/>
          <w:szCs w:val="28"/>
          <w:lang w:eastAsia="es-ES"/>
        </w:rPr>
        <w:t>:</w:t>
      </w:r>
    </w:p>
    <w:p w:rsidR="00A73686" w:rsidRPr="007A5342" w:rsidRDefault="00A73686" w:rsidP="00A73686">
      <w:pPr>
        <w:pStyle w:val="Prrafodelista"/>
        <w:numPr>
          <w:ilvl w:val="0"/>
          <w:numId w:val="9"/>
        </w:numPr>
        <w:tabs>
          <w:tab w:val="left" w:pos="567"/>
          <w:tab w:val="left" w:pos="1134"/>
          <w:tab w:val="left" w:pos="2552"/>
          <w:tab w:val="left" w:pos="2694"/>
        </w:tabs>
        <w:spacing w:after="0" w:line="240" w:lineRule="auto"/>
        <w:jc w:val="both"/>
        <w:rPr>
          <w:rFonts w:ascii="Times New Roman" w:eastAsia="Times New Roman" w:hAnsi="Times New Roman" w:cs="Times New Roman"/>
          <w:b/>
          <w:sz w:val="28"/>
          <w:szCs w:val="28"/>
          <w:lang w:eastAsia="es-ES"/>
        </w:rPr>
      </w:pPr>
      <w:r w:rsidRPr="007A5342">
        <w:rPr>
          <w:rFonts w:ascii="Times New Roman" w:eastAsia="Times New Roman" w:hAnsi="Times New Roman" w:cs="Times New Roman"/>
          <w:b/>
          <w:sz w:val="28"/>
          <w:szCs w:val="28"/>
          <w:lang w:eastAsia="es-ES"/>
        </w:rPr>
        <w:t>Ordenanza para la aplicación del Plan Parcial El Ángel en el Municipio de Apopa, publicada en Diario Oficial No. 92, Tomo No. 375 del 23/05/2007.</w:t>
      </w:r>
    </w:p>
    <w:p w:rsidR="00C97CF8" w:rsidRPr="007A5342" w:rsidRDefault="00C97CF8" w:rsidP="00A73686">
      <w:pPr>
        <w:tabs>
          <w:tab w:val="left" w:pos="2552"/>
          <w:tab w:val="left" w:pos="2694"/>
        </w:tabs>
        <w:spacing w:after="0" w:line="240" w:lineRule="auto"/>
        <w:contextualSpacing/>
        <w:jc w:val="both"/>
        <w:rPr>
          <w:rFonts w:ascii="Times New Roman" w:eastAsia="Times New Roman" w:hAnsi="Times New Roman" w:cs="Times New Roman"/>
          <w:b/>
          <w:sz w:val="28"/>
          <w:szCs w:val="28"/>
          <w:lang w:eastAsia="es-ES"/>
        </w:rPr>
      </w:pPr>
    </w:p>
    <w:p w:rsidR="00A73686" w:rsidRPr="007A5342" w:rsidRDefault="00A73686" w:rsidP="00A73686">
      <w:pPr>
        <w:tabs>
          <w:tab w:val="left" w:pos="2552"/>
          <w:tab w:val="left" w:pos="2694"/>
        </w:tabs>
        <w:spacing w:after="0" w:line="240" w:lineRule="auto"/>
        <w:contextualSpacing/>
        <w:jc w:val="both"/>
        <w:rPr>
          <w:rFonts w:ascii="Times New Roman" w:eastAsia="Times New Roman" w:hAnsi="Times New Roman" w:cs="Times New Roman"/>
          <w:b/>
          <w:sz w:val="28"/>
          <w:szCs w:val="28"/>
          <w:lang w:eastAsia="es-ES"/>
        </w:rPr>
      </w:pPr>
      <w:r w:rsidRPr="007A5342">
        <w:rPr>
          <w:rFonts w:ascii="Times New Roman" w:eastAsia="Times New Roman" w:hAnsi="Times New Roman" w:cs="Times New Roman"/>
          <w:b/>
          <w:sz w:val="28"/>
          <w:szCs w:val="28"/>
          <w:lang w:eastAsia="es-ES"/>
        </w:rPr>
        <w:lastRenderedPageBreak/>
        <w:t>Revisión de compatibilidad con El Plan Parcial</w:t>
      </w:r>
    </w:p>
    <w:p w:rsidR="00A73686" w:rsidRPr="007A5342" w:rsidRDefault="00A73686" w:rsidP="00A73686">
      <w:pPr>
        <w:tabs>
          <w:tab w:val="left" w:pos="2552"/>
          <w:tab w:val="left" w:pos="2694"/>
        </w:tabs>
        <w:spacing w:after="0" w:line="240" w:lineRule="auto"/>
        <w:contextualSpacing/>
        <w:jc w:val="both"/>
        <w:rPr>
          <w:rFonts w:ascii="Times New Roman" w:eastAsia="Times New Roman" w:hAnsi="Times New Roman" w:cs="Times New Roman"/>
          <w:sz w:val="28"/>
          <w:szCs w:val="28"/>
          <w:lang w:eastAsia="es-ES"/>
        </w:rPr>
      </w:pPr>
      <w:r w:rsidRPr="007A5342">
        <w:rPr>
          <w:rFonts w:ascii="Times New Roman" w:eastAsia="Times New Roman" w:hAnsi="Times New Roman" w:cs="Times New Roman"/>
          <w:b/>
          <w:sz w:val="28"/>
          <w:szCs w:val="28"/>
          <w:lang w:eastAsia="es-ES"/>
        </w:rPr>
        <w:t>Art. 57</w:t>
      </w:r>
      <w:r w:rsidRPr="007A5342">
        <w:rPr>
          <w:rFonts w:ascii="Times New Roman" w:eastAsia="Times New Roman" w:hAnsi="Times New Roman" w:cs="Times New Roman"/>
          <w:sz w:val="28"/>
          <w:szCs w:val="28"/>
          <w:lang w:eastAsia="es-ES"/>
        </w:rPr>
        <w:t xml:space="preserve">.- Los interesados en desarrollar proyectos de urbanización y/o construcción en la zona solicitarán en primer lugar a la Alcaldía Municipal de Apopa, haciendo previo el pago de la tasa correspondiente, la revisión de su propuesta general de usos del suelo y densidad para verificar que ésta sea compatible con lo establecido en el Plan Parcial. Esta resolución, emitida mediante acuerdo municipal, tendrá vigencia de un año, después del cual si no hubiese iniciado los trámites en la OPAMSS, el interesado deberá solicitarlo nuevamente. </w:t>
      </w:r>
    </w:p>
    <w:p w:rsidR="00A73686" w:rsidRPr="007A5342" w:rsidRDefault="00A73686" w:rsidP="00A73686">
      <w:pPr>
        <w:tabs>
          <w:tab w:val="left" w:pos="2552"/>
          <w:tab w:val="left" w:pos="2694"/>
        </w:tabs>
        <w:spacing w:after="0" w:line="240" w:lineRule="auto"/>
        <w:contextualSpacing/>
        <w:jc w:val="both"/>
        <w:rPr>
          <w:rFonts w:ascii="Times New Roman" w:eastAsia="Times New Roman" w:hAnsi="Times New Roman" w:cs="Times New Roman"/>
          <w:sz w:val="28"/>
          <w:szCs w:val="28"/>
          <w:lang w:eastAsia="es-ES"/>
        </w:rPr>
      </w:pPr>
    </w:p>
    <w:p w:rsidR="00A73686" w:rsidRPr="007A5342" w:rsidRDefault="00A73686" w:rsidP="00A73686">
      <w:pPr>
        <w:tabs>
          <w:tab w:val="left" w:pos="2552"/>
          <w:tab w:val="left" w:pos="2694"/>
        </w:tabs>
        <w:spacing w:after="0" w:line="240" w:lineRule="auto"/>
        <w:contextualSpacing/>
        <w:jc w:val="both"/>
        <w:rPr>
          <w:rFonts w:ascii="Times New Roman" w:eastAsia="Times New Roman" w:hAnsi="Times New Roman" w:cs="Times New Roman"/>
          <w:sz w:val="28"/>
          <w:szCs w:val="28"/>
          <w:lang w:eastAsia="es-ES"/>
        </w:rPr>
      </w:pPr>
      <w:r w:rsidRPr="007A5342">
        <w:rPr>
          <w:rFonts w:ascii="Times New Roman" w:eastAsia="Times New Roman" w:hAnsi="Times New Roman" w:cs="Times New Roman"/>
          <w:sz w:val="28"/>
          <w:szCs w:val="28"/>
          <w:lang w:eastAsia="es-ES"/>
        </w:rPr>
        <w:t xml:space="preserve">Si el proyecto es declarado compatible se procederá al trámite de calificación de lugar en la OPAMSS tal como se describe en el artículo 59 de la presente ordenanza. </w:t>
      </w:r>
    </w:p>
    <w:p w:rsidR="00A73686" w:rsidRPr="007A5342" w:rsidRDefault="00A73686" w:rsidP="00A73686">
      <w:pPr>
        <w:tabs>
          <w:tab w:val="left" w:pos="2552"/>
          <w:tab w:val="left" w:pos="2694"/>
        </w:tabs>
        <w:spacing w:after="0" w:line="240" w:lineRule="auto"/>
        <w:contextualSpacing/>
        <w:jc w:val="both"/>
        <w:rPr>
          <w:rFonts w:ascii="Times New Roman" w:eastAsia="Times New Roman" w:hAnsi="Times New Roman" w:cs="Times New Roman"/>
          <w:sz w:val="28"/>
          <w:szCs w:val="28"/>
          <w:lang w:eastAsia="es-ES"/>
        </w:rPr>
      </w:pPr>
    </w:p>
    <w:p w:rsidR="00A73686" w:rsidRPr="007A5342" w:rsidRDefault="00A73686" w:rsidP="00A73686">
      <w:pPr>
        <w:tabs>
          <w:tab w:val="left" w:pos="2552"/>
          <w:tab w:val="left" w:pos="2694"/>
        </w:tabs>
        <w:spacing w:after="0" w:line="240" w:lineRule="auto"/>
        <w:contextualSpacing/>
        <w:jc w:val="both"/>
        <w:rPr>
          <w:rFonts w:ascii="Times New Roman" w:eastAsia="Times New Roman" w:hAnsi="Times New Roman" w:cs="Times New Roman"/>
          <w:sz w:val="28"/>
          <w:szCs w:val="28"/>
          <w:lang w:eastAsia="es-ES"/>
        </w:rPr>
      </w:pPr>
      <w:r w:rsidRPr="007A5342">
        <w:rPr>
          <w:rFonts w:ascii="Times New Roman" w:eastAsia="Times New Roman" w:hAnsi="Times New Roman" w:cs="Times New Roman"/>
          <w:sz w:val="28"/>
          <w:szCs w:val="28"/>
          <w:lang w:eastAsia="es-ES"/>
        </w:rPr>
        <w:t xml:space="preserve">Si el proyecto o una porción del proyecto fuera declarado incompatible con el Plan Parcial El Ángel, la Alcaldía Municipal lo consignará como tal. El interesado podrá solicitar variación del Plan Parcial según lo establecido en el artículo 58 de esta ordenanza. </w:t>
      </w:r>
    </w:p>
    <w:p w:rsidR="00A73686" w:rsidRPr="007A5342" w:rsidRDefault="00A73686" w:rsidP="00A73686">
      <w:pPr>
        <w:spacing w:after="0" w:line="240" w:lineRule="auto"/>
        <w:jc w:val="both"/>
        <w:rPr>
          <w:rFonts w:ascii="Times New Roman" w:eastAsia="Times New Roman" w:hAnsi="Times New Roman" w:cs="Times New Roman"/>
          <w:b/>
          <w:sz w:val="28"/>
          <w:szCs w:val="28"/>
          <w:lang w:eastAsia="es-ES"/>
        </w:rPr>
      </w:pPr>
    </w:p>
    <w:p w:rsidR="00A73686" w:rsidRPr="007A5342" w:rsidRDefault="00A73686" w:rsidP="00A73686">
      <w:pPr>
        <w:spacing w:after="0" w:line="240" w:lineRule="auto"/>
        <w:jc w:val="both"/>
        <w:rPr>
          <w:rFonts w:ascii="Times New Roman" w:eastAsia="Times New Roman" w:hAnsi="Times New Roman" w:cs="Times New Roman"/>
          <w:sz w:val="28"/>
          <w:szCs w:val="28"/>
          <w:lang w:eastAsia="es-ES"/>
        </w:rPr>
      </w:pPr>
      <w:r w:rsidRPr="007A5342">
        <w:rPr>
          <w:rFonts w:ascii="Times New Roman" w:eastAsia="Times New Roman" w:hAnsi="Times New Roman" w:cs="Times New Roman"/>
          <w:b/>
          <w:sz w:val="28"/>
          <w:szCs w:val="28"/>
          <w:lang w:eastAsia="es-ES"/>
        </w:rPr>
        <w:t>Zona Logística Industrial (ZLI)</w:t>
      </w:r>
      <w:r w:rsidRPr="007A5342">
        <w:rPr>
          <w:rFonts w:ascii="Times New Roman" w:eastAsia="Times New Roman" w:hAnsi="Times New Roman" w:cs="Times New Roman"/>
          <w:sz w:val="28"/>
          <w:szCs w:val="28"/>
          <w:lang w:eastAsia="es-ES"/>
        </w:rPr>
        <w:t xml:space="preserve">. </w:t>
      </w:r>
    </w:p>
    <w:p w:rsidR="00A73686" w:rsidRPr="007A5342" w:rsidRDefault="00A73686" w:rsidP="00A73686">
      <w:pPr>
        <w:spacing w:after="0" w:line="240" w:lineRule="auto"/>
        <w:jc w:val="both"/>
        <w:rPr>
          <w:rFonts w:ascii="Times New Roman" w:eastAsia="Times New Roman" w:hAnsi="Times New Roman" w:cs="Times New Roman"/>
          <w:sz w:val="28"/>
          <w:szCs w:val="28"/>
          <w:lang w:eastAsia="es-ES"/>
        </w:rPr>
      </w:pPr>
      <w:r w:rsidRPr="007A5342">
        <w:rPr>
          <w:rFonts w:ascii="Times New Roman" w:eastAsia="Times New Roman" w:hAnsi="Times New Roman" w:cs="Times New Roman"/>
          <w:b/>
          <w:sz w:val="28"/>
          <w:szCs w:val="28"/>
          <w:lang w:eastAsia="es-ES"/>
        </w:rPr>
        <w:t>Art. 8</w:t>
      </w:r>
      <w:r w:rsidRPr="007A5342">
        <w:rPr>
          <w:rFonts w:ascii="Times New Roman" w:eastAsia="Times New Roman" w:hAnsi="Times New Roman" w:cs="Times New Roman"/>
          <w:sz w:val="28"/>
          <w:szCs w:val="28"/>
          <w:lang w:eastAsia="es-ES"/>
        </w:rPr>
        <w:t>.- La Zona Logística Industrial es aquella que comprende actividades de producción, procesamiento, almacenamiento y distribución de productos y los servicios de apoyo asociados a estas actividades.</w:t>
      </w:r>
    </w:p>
    <w:p w:rsidR="00A73686" w:rsidRPr="007A5342" w:rsidRDefault="00A73686" w:rsidP="00A73686">
      <w:pPr>
        <w:spacing w:after="0" w:line="240" w:lineRule="auto"/>
        <w:jc w:val="both"/>
        <w:rPr>
          <w:rFonts w:ascii="Times New Roman" w:eastAsia="Times New Roman" w:hAnsi="Times New Roman" w:cs="Times New Roman"/>
          <w:bCs/>
          <w:sz w:val="28"/>
          <w:szCs w:val="28"/>
          <w:lang w:eastAsia="es-ES"/>
        </w:rPr>
      </w:pPr>
      <w:r w:rsidRPr="007A5342">
        <w:rPr>
          <w:rFonts w:ascii="Times New Roman" w:eastAsia="Times New Roman" w:hAnsi="Times New Roman" w:cs="Times New Roman"/>
          <w:b/>
          <w:sz w:val="28"/>
          <w:szCs w:val="28"/>
          <w:lang w:eastAsia="es-ES"/>
        </w:rPr>
        <w:t>Los usos de suelo permitidos</w:t>
      </w:r>
      <w:r w:rsidRPr="007A5342">
        <w:rPr>
          <w:rFonts w:ascii="Times New Roman" w:eastAsia="Times New Roman" w:hAnsi="Times New Roman" w:cs="Times New Roman"/>
          <w:sz w:val="28"/>
          <w:szCs w:val="28"/>
          <w:lang w:eastAsia="es-ES"/>
        </w:rPr>
        <w:t xml:space="preserve"> </w:t>
      </w:r>
      <w:r w:rsidRPr="007A5342">
        <w:rPr>
          <w:rFonts w:ascii="Times New Roman" w:eastAsia="Times New Roman" w:hAnsi="Times New Roman" w:cs="Times New Roman"/>
          <w:b/>
          <w:sz w:val="28"/>
          <w:szCs w:val="28"/>
          <w:lang w:eastAsia="es-ES"/>
        </w:rPr>
        <w:t xml:space="preserve">son: </w:t>
      </w:r>
      <w:r w:rsidRPr="007A5342">
        <w:rPr>
          <w:rFonts w:ascii="Times New Roman" w:eastAsia="Times New Roman" w:hAnsi="Times New Roman" w:cs="Times New Roman"/>
          <w:sz w:val="28"/>
          <w:szCs w:val="28"/>
          <w:lang w:eastAsia="es-ES"/>
        </w:rPr>
        <w:t>a</w:t>
      </w:r>
      <w:r w:rsidRPr="007A5342">
        <w:rPr>
          <w:rFonts w:ascii="Times New Roman" w:eastAsia="Times New Roman" w:hAnsi="Times New Roman" w:cs="Times New Roman"/>
          <w:bCs/>
          <w:sz w:val="28"/>
          <w:szCs w:val="28"/>
          <w:lang w:eastAsia="es-ES"/>
        </w:rPr>
        <w:t>lmacenamiento (ALM), Industrial (IND), transporte (TRA) e infraestructura (INF).</w:t>
      </w:r>
    </w:p>
    <w:p w:rsidR="00A73686" w:rsidRPr="007A5342" w:rsidRDefault="00A73686" w:rsidP="00A73686">
      <w:pPr>
        <w:spacing w:after="0" w:line="240" w:lineRule="auto"/>
        <w:jc w:val="both"/>
        <w:rPr>
          <w:rFonts w:ascii="Times New Roman" w:eastAsia="Times New Roman" w:hAnsi="Times New Roman" w:cs="Times New Roman"/>
          <w:bCs/>
          <w:sz w:val="28"/>
          <w:szCs w:val="28"/>
          <w:lang w:eastAsia="es-ES"/>
        </w:rPr>
      </w:pPr>
      <w:r w:rsidRPr="007A5342">
        <w:rPr>
          <w:rFonts w:ascii="Times New Roman" w:eastAsia="Times New Roman" w:hAnsi="Times New Roman" w:cs="Times New Roman"/>
          <w:b/>
          <w:bCs/>
          <w:sz w:val="28"/>
          <w:szCs w:val="28"/>
          <w:lang w:eastAsia="es-ES"/>
        </w:rPr>
        <w:t xml:space="preserve">Los usos del suelo condicionados es: </w:t>
      </w:r>
      <w:r w:rsidRPr="007A5342">
        <w:rPr>
          <w:rFonts w:ascii="Times New Roman" w:eastAsia="Times New Roman" w:hAnsi="Times New Roman" w:cs="Times New Roman"/>
          <w:bCs/>
          <w:sz w:val="28"/>
          <w:szCs w:val="28"/>
          <w:lang w:eastAsia="es-ES"/>
        </w:rPr>
        <w:t>comercio y servicio (CYS), institucional (INS) y deporte (DEP).</w:t>
      </w:r>
    </w:p>
    <w:p w:rsidR="00A73686" w:rsidRPr="007A5342" w:rsidRDefault="00A73686" w:rsidP="00A73686">
      <w:pPr>
        <w:spacing w:line="240" w:lineRule="auto"/>
        <w:jc w:val="both"/>
        <w:rPr>
          <w:rFonts w:ascii="Times New Roman" w:eastAsia="Times New Roman" w:hAnsi="Times New Roman" w:cs="Times New Roman"/>
          <w:bCs/>
          <w:sz w:val="28"/>
          <w:szCs w:val="28"/>
          <w:lang w:eastAsia="es-ES"/>
        </w:rPr>
      </w:pPr>
      <w:r w:rsidRPr="007A5342">
        <w:rPr>
          <w:rFonts w:ascii="Times New Roman" w:eastAsia="Times New Roman" w:hAnsi="Times New Roman" w:cs="Times New Roman"/>
          <w:b/>
          <w:bCs/>
          <w:sz w:val="28"/>
          <w:szCs w:val="28"/>
          <w:lang w:eastAsia="es-ES"/>
        </w:rPr>
        <w:t>Los usos del suelo prohibidos son:</w:t>
      </w:r>
      <w:r w:rsidRPr="007A5342">
        <w:rPr>
          <w:rFonts w:ascii="Times New Roman" w:eastAsia="Times New Roman" w:hAnsi="Times New Roman" w:cs="Times New Roman"/>
          <w:bCs/>
          <w:sz w:val="28"/>
          <w:szCs w:val="28"/>
          <w:lang w:eastAsia="es-ES"/>
        </w:rPr>
        <w:t xml:space="preserve"> habitacional (HAB), salud (SAS), educación (EDU), recreación (RYE), cultura (CLT), religión (REL), agropecuario (AGR) y espacios abiertos (ESA).</w:t>
      </w:r>
    </w:p>
    <w:p w:rsidR="00A73686" w:rsidRPr="007A5342" w:rsidRDefault="00A73686" w:rsidP="00A73686">
      <w:pPr>
        <w:spacing w:line="240" w:lineRule="auto"/>
        <w:jc w:val="both"/>
        <w:rPr>
          <w:rFonts w:ascii="Times New Roman" w:eastAsia="Times New Roman" w:hAnsi="Times New Roman" w:cs="Times New Roman"/>
          <w:bCs/>
          <w:sz w:val="28"/>
          <w:szCs w:val="28"/>
          <w:lang w:eastAsia="es-ES"/>
        </w:rPr>
      </w:pPr>
      <w:r w:rsidRPr="007A5342">
        <w:rPr>
          <w:rFonts w:ascii="Times New Roman" w:eastAsia="Times New Roman" w:hAnsi="Times New Roman" w:cs="Times New Roman"/>
          <w:b/>
          <w:bCs/>
          <w:sz w:val="28"/>
          <w:szCs w:val="28"/>
          <w:lang w:eastAsia="es-ES"/>
        </w:rPr>
        <w:t>El área permeable mínima permitida</w:t>
      </w:r>
      <w:r w:rsidRPr="007A5342">
        <w:rPr>
          <w:rFonts w:ascii="Times New Roman" w:eastAsia="Times New Roman" w:hAnsi="Times New Roman" w:cs="Times New Roman"/>
          <w:bCs/>
          <w:sz w:val="28"/>
          <w:szCs w:val="28"/>
          <w:lang w:eastAsia="es-ES"/>
        </w:rPr>
        <w:t xml:space="preserve"> será del veinte por ciento (20%) del área total del terreno.</w:t>
      </w:r>
    </w:p>
    <w:p w:rsidR="00A73686" w:rsidRPr="007A5342" w:rsidRDefault="00A73686" w:rsidP="00A73686">
      <w:pPr>
        <w:rPr>
          <w:rFonts w:ascii="Times New Roman" w:eastAsia="Times New Roman" w:hAnsi="Times New Roman" w:cs="Times New Roman"/>
          <w:sz w:val="28"/>
          <w:szCs w:val="28"/>
          <w:lang w:eastAsia="es-ES"/>
        </w:rPr>
      </w:pPr>
      <w:r w:rsidRPr="007A5342">
        <w:rPr>
          <w:rFonts w:ascii="Times New Roman" w:eastAsia="Times New Roman" w:hAnsi="Times New Roman" w:cs="Times New Roman"/>
          <w:sz w:val="28"/>
          <w:szCs w:val="28"/>
          <w:lang w:eastAsia="es-ES"/>
        </w:rPr>
        <w:t>En esta zona el área del lote mínimo que se autorizará será de 1,500 metros cuadrados.</w:t>
      </w:r>
    </w:p>
    <w:p w:rsidR="00A73686" w:rsidRPr="007A5342" w:rsidRDefault="00A73686" w:rsidP="0098641A">
      <w:pPr>
        <w:pStyle w:val="Prrafodelista"/>
        <w:numPr>
          <w:ilvl w:val="0"/>
          <w:numId w:val="9"/>
        </w:numPr>
        <w:tabs>
          <w:tab w:val="left" w:pos="567"/>
          <w:tab w:val="left" w:pos="1134"/>
          <w:tab w:val="left" w:pos="2552"/>
          <w:tab w:val="left" w:pos="2694"/>
        </w:tabs>
        <w:spacing w:after="0" w:line="240" w:lineRule="auto"/>
        <w:jc w:val="both"/>
        <w:rPr>
          <w:rFonts w:ascii="Times New Roman" w:eastAsia="Times New Roman" w:hAnsi="Times New Roman" w:cs="Times New Roman"/>
          <w:b/>
          <w:sz w:val="28"/>
          <w:szCs w:val="28"/>
          <w:lang w:eastAsia="es-ES"/>
        </w:rPr>
      </w:pPr>
      <w:r w:rsidRPr="007A5342">
        <w:rPr>
          <w:rFonts w:ascii="Times New Roman" w:eastAsia="Times New Roman" w:hAnsi="Times New Roman" w:cs="Times New Roman"/>
          <w:b/>
          <w:sz w:val="28"/>
          <w:szCs w:val="28"/>
          <w:lang w:eastAsia="es-ES"/>
        </w:rPr>
        <w:t>Reforma a la Ordenanza para la Aplicación del Plan Parcial El Ángel, publicada en el Diario Oficial No. 192, Tomo No. 405, de fecha 16/10/2014.</w:t>
      </w:r>
    </w:p>
    <w:p w:rsidR="00A73686" w:rsidRPr="007A5342" w:rsidRDefault="00A73686" w:rsidP="00A73686">
      <w:pPr>
        <w:tabs>
          <w:tab w:val="left" w:pos="567"/>
          <w:tab w:val="left" w:pos="2552"/>
          <w:tab w:val="left" w:pos="2694"/>
        </w:tabs>
        <w:spacing w:after="0" w:line="240" w:lineRule="auto"/>
        <w:contextualSpacing/>
        <w:jc w:val="both"/>
        <w:rPr>
          <w:rFonts w:ascii="Times New Roman" w:eastAsia="Times New Roman" w:hAnsi="Times New Roman" w:cs="Times New Roman"/>
          <w:b/>
          <w:sz w:val="28"/>
          <w:szCs w:val="28"/>
          <w:lang w:eastAsia="es-ES"/>
        </w:rPr>
      </w:pPr>
    </w:p>
    <w:p w:rsidR="00A73686" w:rsidRPr="007A5342" w:rsidRDefault="00A73686" w:rsidP="00A73686">
      <w:pPr>
        <w:spacing w:after="0" w:line="240" w:lineRule="auto"/>
        <w:contextualSpacing/>
        <w:jc w:val="both"/>
        <w:rPr>
          <w:rFonts w:ascii="Times New Roman" w:eastAsia="Times New Roman" w:hAnsi="Times New Roman" w:cs="Times New Roman"/>
          <w:sz w:val="28"/>
          <w:szCs w:val="28"/>
          <w:lang w:eastAsia="es-ES"/>
        </w:rPr>
      </w:pPr>
      <w:r w:rsidRPr="007A5342">
        <w:rPr>
          <w:rFonts w:ascii="Times New Roman" w:eastAsia="Times New Roman" w:hAnsi="Times New Roman" w:cs="Times New Roman"/>
          <w:sz w:val="28"/>
          <w:szCs w:val="28"/>
          <w:lang w:eastAsia="es-ES"/>
        </w:rPr>
        <w:lastRenderedPageBreak/>
        <w:t xml:space="preserve">Esta reforma consistió específicamente en una actualización del plano de usos de suelo, denominado “Plano 01 de Zonificación”. </w:t>
      </w:r>
    </w:p>
    <w:p w:rsidR="00A73686" w:rsidRPr="007A5342" w:rsidRDefault="00A73686" w:rsidP="00A73686">
      <w:pPr>
        <w:spacing w:after="0" w:line="240" w:lineRule="auto"/>
        <w:contextualSpacing/>
        <w:jc w:val="both"/>
        <w:rPr>
          <w:rFonts w:ascii="Times New Roman" w:eastAsia="Times New Roman" w:hAnsi="Times New Roman" w:cs="Times New Roman"/>
          <w:sz w:val="28"/>
          <w:szCs w:val="28"/>
          <w:lang w:eastAsia="es-ES"/>
        </w:rPr>
      </w:pPr>
    </w:p>
    <w:p w:rsidR="00A73686" w:rsidRPr="007A5342" w:rsidRDefault="00A73686" w:rsidP="00A73686">
      <w:pPr>
        <w:spacing w:after="0" w:line="240" w:lineRule="auto"/>
        <w:jc w:val="both"/>
        <w:rPr>
          <w:rFonts w:ascii="Times New Roman" w:eastAsia="Times New Roman" w:hAnsi="Times New Roman" w:cs="Times New Roman"/>
          <w:sz w:val="28"/>
          <w:szCs w:val="28"/>
          <w:lang w:eastAsia="es-ES"/>
        </w:rPr>
      </w:pPr>
      <w:r w:rsidRPr="007A5342">
        <w:rPr>
          <w:rFonts w:ascii="Times New Roman" w:eastAsia="Times New Roman" w:hAnsi="Times New Roman" w:cs="Times New Roman"/>
          <w:sz w:val="28"/>
          <w:szCs w:val="28"/>
          <w:lang w:eastAsia="es-ES"/>
        </w:rPr>
        <w:t xml:space="preserve">El inmueble objeto de análisis, está ubicado en una Zona definida como </w:t>
      </w:r>
      <w:r w:rsidRPr="007A5342">
        <w:rPr>
          <w:rFonts w:ascii="Times New Roman" w:eastAsia="Times New Roman" w:hAnsi="Times New Roman" w:cs="Times New Roman"/>
          <w:b/>
          <w:sz w:val="28"/>
          <w:szCs w:val="28"/>
          <w:lang w:eastAsia="es-ES"/>
        </w:rPr>
        <w:t xml:space="preserve">Zona Logística Industrial (ZLI), </w:t>
      </w:r>
      <w:r w:rsidRPr="007A5342">
        <w:rPr>
          <w:rFonts w:ascii="Times New Roman" w:eastAsia="Times New Roman" w:hAnsi="Times New Roman" w:cs="Times New Roman"/>
          <w:sz w:val="28"/>
          <w:szCs w:val="28"/>
          <w:lang w:eastAsia="es-ES"/>
        </w:rPr>
        <w:t>la cual permite</w:t>
      </w:r>
      <w:r w:rsidRPr="007A5342">
        <w:rPr>
          <w:rFonts w:ascii="Times New Roman" w:eastAsia="Times New Roman" w:hAnsi="Times New Roman" w:cs="Times New Roman"/>
          <w:b/>
          <w:sz w:val="28"/>
          <w:szCs w:val="28"/>
          <w:lang w:eastAsia="es-ES"/>
        </w:rPr>
        <w:t xml:space="preserve"> </w:t>
      </w:r>
      <w:r w:rsidRPr="007A5342">
        <w:rPr>
          <w:rFonts w:ascii="Times New Roman" w:eastAsia="Times New Roman" w:hAnsi="Times New Roman" w:cs="Times New Roman"/>
          <w:sz w:val="28"/>
          <w:szCs w:val="28"/>
          <w:lang w:eastAsia="es-ES"/>
        </w:rPr>
        <w:t>la ejecución del proyecto denominado “</w:t>
      </w:r>
      <w:r w:rsidRPr="007A5342">
        <w:rPr>
          <w:rFonts w:ascii="Times New Roman" w:eastAsia="Times New Roman" w:hAnsi="Times New Roman" w:cs="Times New Roman"/>
          <w:b/>
          <w:sz w:val="28"/>
          <w:szCs w:val="28"/>
          <w:lang w:val="es-SV" w:eastAsia="es-ES"/>
        </w:rPr>
        <w:t>Bodegas de Almacenamiento, Tienda y Sucursal Vidrí, Área Comercial de Convivencia y Área de Bodegas”</w:t>
      </w:r>
      <w:r w:rsidRPr="007A5342">
        <w:rPr>
          <w:rFonts w:ascii="Times New Roman" w:eastAsia="Times New Roman" w:hAnsi="Times New Roman" w:cs="Times New Roman"/>
          <w:sz w:val="28"/>
          <w:szCs w:val="28"/>
          <w:lang w:eastAsia="es-ES"/>
        </w:rPr>
        <w:t>.</w:t>
      </w:r>
    </w:p>
    <w:p w:rsidR="00A73686" w:rsidRPr="007A5342" w:rsidRDefault="00A73686" w:rsidP="00A73686">
      <w:pPr>
        <w:spacing w:after="0" w:line="240" w:lineRule="auto"/>
        <w:jc w:val="both"/>
        <w:rPr>
          <w:rFonts w:ascii="Times New Roman" w:eastAsia="Times New Roman" w:hAnsi="Times New Roman" w:cs="Times New Roman"/>
          <w:sz w:val="28"/>
          <w:szCs w:val="28"/>
          <w:lang w:eastAsia="es-ES"/>
        </w:rPr>
      </w:pPr>
    </w:p>
    <w:p w:rsidR="00A73686" w:rsidRPr="007A5342" w:rsidRDefault="00A73686" w:rsidP="00A73686">
      <w:pPr>
        <w:numPr>
          <w:ilvl w:val="0"/>
          <w:numId w:val="7"/>
        </w:numPr>
        <w:tabs>
          <w:tab w:val="left" w:pos="567"/>
        </w:tabs>
        <w:spacing w:after="0" w:line="240" w:lineRule="auto"/>
        <w:ind w:firstLine="142"/>
        <w:contextualSpacing/>
        <w:jc w:val="both"/>
        <w:rPr>
          <w:rFonts w:ascii="Times New Roman" w:eastAsia="Times New Roman" w:hAnsi="Times New Roman" w:cs="Times New Roman"/>
          <w:b/>
          <w:sz w:val="28"/>
          <w:szCs w:val="28"/>
          <w:u w:val="single"/>
          <w:lang w:eastAsia="es-ES"/>
        </w:rPr>
      </w:pPr>
      <w:r w:rsidRPr="007A5342">
        <w:rPr>
          <w:rFonts w:ascii="Times New Roman" w:eastAsia="Times New Roman" w:hAnsi="Times New Roman" w:cs="Times New Roman"/>
          <w:b/>
          <w:sz w:val="28"/>
          <w:szCs w:val="28"/>
          <w:u w:val="single"/>
          <w:lang w:eastAsia="es-ES"/>
        </w:rPr>
        <w:t>Determinación de Aranceles:</w:t>
      </w:r>
    </w:p>
    <w:p w:rsidR="00A73686" w:rsidRPr="007A5342" w:rsidRDefault="00A73686" w:rsidP="00A73686">
      <w:pPr>
        <w:spacing w:after="0" w:line="240" w:lineRule="auto"/>
        <w:jc w:val="both"/>
        <w:rPr>
          <w:rFonts w:ascii="Times New Roman" w:eastAsia="Times New Roman" w:hAnsi="Times New Roman" w:cs="Times New Roman"/>
          <w:b/>
          <w:sz w:val="28"/>
          <w:szCs w:val="28"/>
          <w:lang w:eastAsia="es-ES"/>
        </w:rPr>
      </w:pPr>
    </w:p>
    <w:p w:rsidR="00A73686" w:rsidRPr="007A5342" w:rsidRDefault="00A73686" w:rsidP="00A73686">
      <w:pPr>
        <w:tabs>
          <w:tab w:val="left" w:pos="567"/>
        </w:tabs>
        <w:spacing w:after="0" w:line="240" w:lineRule="auto"/>
        <w:contextualSpacing/>
        <w:jc w:val="both"/>
        <w:rPr>
          <w:rFonts w:ascii="Times New Roman" w:eastAsia="Times New Roman" w:hAnsi="Times New Roman" w:cs="Times New Roman"/>
          <w:sz w:val="28"/>
          <w:szCs w:val="28"/>
          <w:lang w:val="es-SV" w:eastAsia="es-ES"/>
        </w:rPr>
      </w:pPr>
      <w:r w:rsidRPr="007A5342">
        <w:rPr>
          <w:rFonts w:ascii="Times New Roman" w:eastAsia="Times New Roman" w:hAnsi="Times New Roman" w:cs="Times New Roman"/>
          <w:sz w:val="28"/>
          <w:szCs w:val="28"/>
          <w:lang w:val="es-SV" w:eastAsia="es-ES"/>
        </w:rPr>
        <w:t xml:space="preserve">Del referido trámite, se estableció el mandamiento preliminar de pago abajo descrito, el cual fue notificado a la empresa Agrícola Montreal S.A. de C.V. quien realizó el desembolso respectivo según recibo Serie “A” No. 243604, de fecha 14/01/2022, por un monto de </w:t>
      </w:r>
      <w:r w:rsidRPr="007A5342">
        <w:rPr>
          <w:rFonts w:ascii="Times New Roman" w:eastAsia="Times New Roman" w:hAnsi="Times New Roman" w:cs="Times New Roman"/>
          <w:b/>
          <w:sz w:val="28"/>
          <w:szCs w:val="28"/>
          <w:lang w:val="es-SV" w:eastAsia="es-ES"/>
        </w:rPr>
        <w:t>$300,740.96</w:t>
      </w:r>
      <w:r w:rsidRPr="007A5342">
        <w:rPr>
          <w:rFonts w:ascii="Times New Roman" w:eastAsia="Times New Roman" w:hAnsi="Times New Roman" w:cs="Times New Roman"/>
          <w:sz w:val="28"/>
          <w:szCs w:val="28"/>
          <w:lang w:val="es-SV" w:eastAsia="es-ES"/>
        </w:rPr>
        <w:t>; según el siguiente detalle:</w:t>
      </w:r>
    </w:p>
    <w:p w:rsidR="00A73686" w:rsidRPr="007A5342" w:rsidRDefault="00A73686" w:rsidP="00A73686">
      <w:pPr>
        <w:spacing w:after="0" w:line="240" w:lineRule="auto"/>
        <w:rPr>
          <w:rFonts w:ascii="Times New Roman" w:eastAsia="Times New Roman" w:hAnsi="Times New Roman" w:cs="Times New Roman"/>
          <w:sz w:val="28"/>
          <w:szCs w:val="28"/>
          <w:lang w:eastAsia="es-ES"/>
        </w:rPr>
      </w:pPr>
    </w:p>
    <w:p w:rsidR="00A73686" w:rsidRPr="00A73686" w:rsidRDefault="00A73686" w:rsidP="00A73686">
      <w:pPr>
        <w:spacing w:after="0" w:line="240" w:lineRule="auto"/>
        <w:jc w:val="both"/>
        <w:rPr>
          <w:rFonts w:ascii="Calibri" w:eastAsia="Calibri" w:hAnsi="Calibri" w:cs="Arial"/>
          <w:lang w:val="es-SV"/>
        </w:rPr>
      </w:pPr>
      <w:r w:rsidRPr="00A73686">
        <w:rPr>
          <w:rFonts w:ascii="Calibri" w:eastAsia="Calibri" w:hAnsi="Calibri" w:cs="Arial"/>
          <w:lang w:val="es-SV"/>
        </w:rPr>
        <w:object w:dxaOrig="9554" w:dyaOrig="2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25pt;height:147.75pt" o:ole="">
            <v:imagedata r:id="rId24" o:title=""/>
          </v:shape>
          <o:OLEObject Type="Embed" ProgID="Excel.Sheet.12" ShapeID="_x0000_i1025" DrawAspect="Content" ObjectID="_1711950182" r:id="rId25"/>
        </w:object>
      </w:r>
    </w:p>
    <w:p w:rsidR="00A73686" w:rsidRPr="007A5342" w:rsidRDefault="00A73686" w:rsidP="00A73686">
      <w:pPr>
        <w:spacing w:after="0" w:line="240" w:lineRule="auto"/>
        <w:jc w:val="both"/>
        <w:rPr>
          <w:rFonts w:ascii="Times New Roman" w:eastAsia="Times New Roman" w:hAnsi="Times New Roman" w:cs="Times New Roman"/>
          <w:sz w:val="28"/>
          <w:szCs w:val="28"/>
          <w:lang w:eastAsia="es-ES"/>
        </w:rPr>
      </w:pPr>
    </w:p>
    <w:p w:rsidR="00A73686" w:rsidRPr="007A5342" w:rsidRDefault="00A73686" w:rsidP="00A73686">
      <w:pPr>
        <w:tabs>
          <w:tab w:val="left" w:pos="0"/>
        </w:tabs>
        <w:spacing w:after="0" w:line="240" w:lineRule="auto"/>
        <w:jc w:val="both"/>
        <w:rPr>
          <w:rFonts w:ascii="Times New Roman" w:eastAsia="Calibri" w:hAnsi="Times New Roman" w:cs="Times New Roman"/>
          <w:sz w:val="28"/>
          <w:szCs w:val="28"/>
          <w:lang w:val="es-SV"/>
        </w:rPr>
      </w:pPr>
      <w:r w:rsidRPr="007A5342">
        <w:rPr>
          <w:rFonts w:ascii="Times New Roman" w:eastAsia="Calibri" w:hAnsi="Times New Roman" w:cs="Times New Roman"/>
          <w:sz w:val="28"/>
          <w:szCs w:val="28"/>
          <w:lang w:val="es-SV"/>
        </w:rPr>
        <w:t xml:space="preserve">Nota: </w:t>
      </w:r>
    </w:p>
    <w:p w:rsidR="00A73686" w:rsidRPr="007A5342" w:rsidRDefault="00A73686" w:rsidP="00A73686">
      <w:pPr>
        <w:tabs>
          <w:tab w:val="left" w:pos="567"/>
        </w:tabs>
        <w:spacing w:after="0" w:line="240" w:lineRule="auto"/>
        <w:contextualSpacing/>
        <w:jc w:val="both"/>
        <w:rPr>
          <w:rFonts w:ascii="Times New Roman" w:eastAsia="Calibri" w:hAnsi="Times New Roman" w:cs="Times New Roman"/>
          <w:sz w:val="28"/>
          <w:szCs w:val="28"/>
          <w:lang w:val="es-SV"/>
        </w:rPr>
      </w:pPr>
      <w:r w:rsidRPr="007A5342">
        <w:rPr>
          <w:rFonts w:ascii="Times New Roman" w:eastAsia="Calibri" w:hAnsi="Times New Roman" w:cs="Times New Roman"/>
          <w:sz w:val="28"/>
          <w:szCs w:val="28"/>
          <w:lang w:val="es-SV"/>
        </w:rPr>
        <w:t xml:space="preserve">El presente mandamiento de pago no incluye el arancel de Contribución Especial por un monto $228,984.77, tipificado en el  Art. 5 de la Ordenanza de Contribución Especial para proyectos cco ambientalistas para la protección, conservación, rescate, mantenimiento y mejora del medio ambiente del municipio de Apopa. DO  199 Tomo 369 26/10/2005; en cumplimiento al Acuerdo Municipal No. 7 Acta No. 35, 16/12/2021, que literalmente dice: </w:t>
      </w:r>
      <w:r w:rsidRPr="007A5342">
        <w:rPr>
          <w:rFonts w:ascii="Times New Roman" w:eastAsia="Calibri" w:hAnsi="Times New Roman" w:cs="Times New Roman"/>
          <w:b/>
          <w:sz w:val="28"/>
          <w:szCs w:val="28"/>
          <w:lang w:val="es-SV"/>
        </w:rPr>
        <w:t xml:space="preserve">“A. El Concejo Municipal Plural establece la suspensión temporal de la aplicación de la Ordenanza de Contribuciones Especiales para Proyectos Eco Ambientalistas…” </w:t>
      </w:r>
    </w:p>
    <w:p w:rsidR="00A73686" w:rsidRPr="007A5342" w:rsidRDefault="00A73686" w:rsidP="00A73686">
      <w:pPr>
        <w:spacing w:after="0" w:line="240" w:lineRule="auto"/>
        <w:jc w:val="center"/>
        <w:rPr>
          <w:rFonts w:ascii="Times New Roman" w:eastAsia="Times New Roman" w:hAnsi="Times New Roman" w:cs="Times New Roman"/>
          <w:sz w:val="28"/>
          <w:szCs w:val="28"/>
          <w:lang w:eastAsia="es-ES"/>
        </w:rPr>
      </w:pPr>
    </w:p>
    <w:p w:rsidR="00A73686" w:rsidRPr="007A5342" w:rsidRDefault="00A73686" w:rsidP="00A73686">
      <w:pPr>
        <w:tabs>
          <w:tab w:val="left" w:pos="7894"/>
        </w:tabs>
        <w:spacing w:after="0" w:line="240" w:lineRule="auto"/>
        <w:jc w:val="both"/>
        <w:rPr>
          <w:rFonts w:ascii="Times New Roman" w:eastAsia="Times New Roman" w:hAnsi="Times New Roman" w:cs="Times New Roman"/>
          <w:b/>
          <w:bCs/>
          <w:sz w:val="28"/>
          <w:szCs w:val="28"/>
          <w:lang w:eastAsia="es-ES"/>
        </w:rPr>
      </w:pPr>
      <w:r w:rsidRPr="007A5342">
        <w:rPr>
          <w:rFonts w:ascii="Times New Roman" w:eastAsia="Times New Roman" w:hAnsi="Times New Roman" w:cs="Times New Roman"/>
          <w:b/>
          <w:bCs/>
          <w:sz w:val="28"/>
          <w:szCs w:val="28"/>
          <w:lang w:eastAsia="es-ES"/>
        </w:rPr>
        <w:t>POR LO TANTO:</w:t>
      </w:r>
      <w:r w:rsidRPr="007A5342">
        <w:rPr>
          <w:rFonts w:ascii="Times New Roman" w:eastAsia="Times New Roman" w:hAnsi="Times New Roman" w:cs="Times New Roman"/>
          <w:b/>
          <w:bCs/>
          <w:sz w:val="28"/>
          <w:szCs w:val="28"/>
          <w:lang w:eastAsia="es-ES"/>
        </w:rPr>
        <w:tab/>
      </w:r>
    </w:p>
    <w:p w:rsidR="00A73686" w:rsidRPr="007A5342" w:rsidRDefault="00A73686" w:rsidP="00A73686">
      <w:pPr>
        <w:spacing w:after="0" w:line="240" w:lineRule="auto"/>
        <w:jc w:val="both"/>
        <w:rPr>
          <w:rFonts w:ascii="Times New Roman" w:eastAsia="Times New Roman" w:hAnsi="Times New Roman" w:cs="Times New Roman"/>
          <w:b/>
          <w:bCs/>
          <w:sz w:val="28"/>
          <w:szCs w:val="28"/>
          <w:lang w:eastAsia="es-ES"/>
        </w:rPr>
      </w:pPr>
    </w:p>
    <w:p w:rsidR="00A73686" w:rsidRPr="007A5342" w:rsidRDefault="00A73686" w:rsidP="00A73686">
      <w:pPr>
        <w:tabs>
          <w:tab w:val="left" w:pos="2552"/>
          <w:tab w:val="left" w:pos="2694"/>
        </w:tabs>
        <w:spacing w:after="0" w:line="240" w:lineRule="auto"/>
        <w:contextualSpacing/>
        <w:jc w:val="both"/>
        <w:rPr>
          <w:rFonts w:ascii="Times New Roman" w:eastAsia="Times New Roman" w:hAnsi="Times New Roman" w:cs="Times New Roman"/>
          <w:sz w:val="28"/>
          <w:szCs w:val="28"/>
          <w:lang w:eastAsia="es-ES"/>
        </w:rPr>
      </w:pPr>
      <w:r w:rsidRPr="007A5342">
        <w:rPr>
          <w:rFonts w:ascii="Times New Roman" w:eastAsia="Times New Roman" w:hAnsi="Times New Roman" w:cs="Times New Roman"/>
          <w:bCs/>
          <w:sz w:val="28"/>
          <w:szCs w:val="28"/>
          <w:lang w:eastAsia="es-ES"/>
        </w:rPr>
        <w:t xml:space="preserve">Éste departamento </w:t>
      </w:r>
      <w:r w:rsidRPr="007A5342">
        <w:rPr>
          <w:rFonts w:ascii="Times New Roman" w:eastAsia="Times New Roman" w:hAnsi="Times New Roman" w:cs="Times New Roman"/>
          <w:b/>
          <w:bCs/>
          <w:sz w:val="28"/>
          <w:szCs w:val="28"/>
          <w:lang w:eastAsia="es-ES"/>
        </w:rPr>
        <w:t xml:space="preserve">RESUELVE QUE EL PROYECTO </w:t>
      </w:r>
      <w:r w:rsidRPr="007A5342">
        <w:rPr>
          <w:rFonts w:ascii="Times New Roman" w:eastAsia="Times New Roman" w:hAnsi="Times New Roman" w:cs="Times New Roman"/>
          <w:b/>
          <w:sz w:val="28"/>
          <w:szCs w:val="28"/>
          <w:lang w:eastAsia="es-ES"/>
        </w:rPr>
        <w:t>“</w:t>
      </w:r>
      <w:r w:rsidRPr="007A5342">
        <w:rPr>
          <w:rFonts w:ascii="Times New Roman" w:eastAsia="Times New Roman" w:hAnsi="Times New Roman" w:cs="Times New Roman"/>
          <w:b/>
          <w:sz w:val="28"/>
          <w:szCs w:val="28"/>
          <w:lang w:val="es-SV" w:eastAsia="es-ES"/>
        </w:rPr>
        <w:t xml:space="preserve">BODEGAS DE ALMACENAMIENTO, TIENDA Y SUCURSAL VIDRÍ, ÁREA </w:t>
      </w:r>
      <w:r w:rsidRPr="007A5342">
        <w:rPr>
          <w:rFonts w:ascii="Times New Roman" w:eastAsia="Times New Roman" w:hAnsi="Times New Roman" w:cs="Times New Roman"/>
          <w:b/>
          <w:sz w:val="28"/>
          <w:szCs w:val="28"/>
          <w:lang w:val="es-SV" w:eastAsia="es-ES"/>
        </w:rPr>
        <w:lastRenderedPageBreak/>
        <w:t>COMERCIAL DE CONVIVENCIA Y ÁREA DE BODEGAS”</w:t>
      </w:r>
      <w:r w:rsidRPr="007A5342">
        <w:rPr>
          <w:rFonts w:ascii="Times New Roman" w:eastAsia="Times New Roman" w:hAnsi="Times New Roman" w:cs="Times New Roman"/>
          <w:b/>
          <w:bCs/>
          <w:sz w:val="28"/>
          <w:szCs w:val="28"/>
          <w:lang w:eastAsia="es-ES"/>
        </w:rPr>
        <w:t xml:space="preserve"> ES TÉCNICAMENTE COMPATIBLE CON EL USO DE SUELO ESTABLECIDO EN EL CUERPO NORMATIVO VIGENTE</w:t>
      </w:r>
      <w:r w:rsidRPr="007A5342">
        <w:rPr>
          <w:rFonts w:ascii="Times New Roman" w:eastAsia="Times New Roman" w:hAnsi="Times New Roman" w:cs="Times New Roman"/>
          <w:bCs/>
          <w:sz w:val="28"/>
          <w:szCs w:val="28"/>
          <w:lang w:eastAsia="es-ES"/>
        </w:rPr>
        <w:t xml:space="preserve">, por lo que se emite la presente resolución, para conocimiento del Honorable Concejo Municipal, para su aprobación mediante Acuerdo Municipal, a fin que la </w:t>
      </w:r>
      <w:r w:rsidRPr="007A5342">
        <w:rPr>
          <w:rFonts w:ascii="Times New Roman" w:eastAsia="Times New Roman" w:hAnsi="Times New Roman" w:cs="Times New Roman"/>
          <w:sz w:val="28"/>
          <w:szCs w:val="28"/>
          <w:lang w:val="es-SV" w:eastAsia="es-ES"/>
        </w:rPr>
        <w:t xml:space="preserve">empresa Agrícola Montreal S.A. de C.V. </w:t>
      </w:r>
      <w:r w:rsidRPr="007A5342">
        <w:rPr>
          <w:rFonts w:ascii="Times New Roman" w:eastAsia="Times New Roman" w:hAnsi="Times New Roman" w:cs="Times New Roman"/>
          <w:bCs/>
          <w:sz w:val="28"/>
          <w:szCs w:val="28"/>
          <w:lang w:eastAsia="es-ES"/>
        </w:rPr>
        <w:t xml:space="preserve"> lo presente en OPAMSS, para continuar con la tramitología que establecen los cuerpos normativos correspondientes.</w:t>
      </w:r>
    </w:p>
    <w:p w:rsidR="00A73686" w:rsidRPr="007A5342" w:rsidRDefault="00A73686" w:rsidP="00A73686">
      <w:pPr>
        <w:tabs>
          <w:tab w:val="left" w:pos="1134"/>
        </w:tabs>
        <w:spacing w:after="0"/>
        <w:jc w:val="both"/>
        <w:rPr>
          <w:rFonts w:ascii="Times New Roman" w:eastAsia="Calibri" w:hAnsi="Times New Roman" w:cs="Times New Roman"/>
          <w:sz w:val="28"/>
          <w:szCs w:val="28"/>
          <w:lang w:val="es-SV"/>
        </w:rPr>
      </w:pPr>
    </w:p>
    <w:p w:rsidR="00A73686" w:rsidRPr="007A5342" w:rsidRDefault="00A73686" w:rsidP="00A73686">
      <w:pPr>
        <w:tabs>
          <w:tab w:val="left" w:pos="1134"/>
        </w:tabs>
        <w:spacing w:after="0"/>
        <w:jc w:val="both"/>
        <w:rPr>
          <w:rFonts w:ascii="Times New Roman" w:eastAsia="Calibri" w:hAnsi="Times New Roman" w:cs="Times New Roman"/>
          <w:sz w:val="28"/>
          <w:szCs w:val="28"/>
          <w:lang w:val="es-SV"/>
        </w:rPr>
      </w:pPr>
      <w:r w:rsidRPr="007A5342">
        <w:rPr>
          <w:rFonts w:ascii="Times New Roman" w:eastAsia="Calibri" w:hAnsi="Times New Roman" w:cs="Times New Roman"/>
          <w:sz w:val="28"/>
          <w:szCs w:val="28"/>
          <w:lang w:val="es-SV"/>
        </w:rPr>
        <w:t xml:space="preserve">P.D. </w:t>
      </w:r>
    </w:p>
    <w:p w:rsidR="00A73686" w:rsidRPr="007A5342" w:rsidRDefault="00A73686" w:rsidP="00E1431C">
      <w:pPr>
        <w:pStyle w:val="Prrafodelista"/>
        <w:numPr>
          <w:ilvl w:val="0"/>
          <w:numId w:val="9"/>
        </w:numPr>
        <w:tabs>
          <w:tab w:val="left" w:pos="567"/>
          <w:tab w:val="left" w:pos="1134"/>
        </w:tabs>
        <w:spacing w:after="0"/>
        <w:jc w:val="both"/>
        <w:rPr>
          <w:rFonts w:ascii="Times New Roman" w:eastAsia="Calibri" w:hAnsi="Times New Roman" w:cs="Times New Roman"/>
          <w:sz w:val="28"/>
          <w:szCs w:val="28"/>
          <w:lang w:val="es-SV"/>
        </w:rPr>
      </w:pPr>
      <w:r w:rsidRPr="007A5342">
        <w:rPr>
          <w:rFonts w:ascii="Times New Roman" w:eastAsia="Calibri" w:hAnsi="Times New Roman" w:cs="Times New Roman"/>
          <w:sz w:val="28"/>
          <w:szCs w:val="28"/>
          <w:lang w:val="es-SV"/>
        </w:rPr>
        <w:t>Para el trámite del permiso de construcción de cierre perimetral del inmueble, los interesados deben presentar a este Dpto. Técnico, resolución y planos de línea de construcción autorizado por OPAMSS.</w:t>
      </w:r>
    </w:p>
    <w:p w:rsidR="00A73686" w:rsidRPr="007A5342" w:rsidRDefault="00A73686" w:rsidP="00E1431C">
      <w:pPr>
        <w:pStyle w:val="Prrafodelista"/>
        <w:numPr>
          <w:ilvl w:val="0"/>
          <w:numId w:val="9"/>
        </w:numPr>
        <w:tabs>
          <w:tab w:val="left" w:pos="567"/>
          <w:tab w:val="left" w:pos="1134"/>
        </w:tabs>
        <w:spacing w:after="0"/>
        <w:jc w:val="both"/>
        <w:rPr>
          <w:rFonts w:ascii="Times New Roman" w:eastAsia="Calibri" w:hAnsi="Times New Roman" w:cs="Times New Roman"/>
          <w:sz w:val="28"/>
          <w:szCs w:val="28"/>
          <w:lang w:val="es-SV"/>
        </w:rPr>
      </w:pPr>
      <w:r w:rsidRPr="007A5342">
        <w:rPr>
          <w:rFonts w:ascii="Times New Roman" w:eastAsia="Calibri" w:hAnsi="Times New Roman" w:cs="Times New Roman"/>
          <w:sz w:val="28"/>
          <w:szCs w:val="28"/>
          <w:lang w:val="es-SV"/>
        </w:rPr>
        <w:t>En relación al trámite de terracería y demolición según sea el caso, los interesados deben solicitar el permiso correspondiente a esta municipalidad, debiendo presentar la autorización respectiva del sitio donde será depositado el material generado por estas actividades.</w:t>
      </w:r>
    </w:p>
    <w:p w:rsidR="00A73686" w:rsidRPr="00A73686" w:rsidRDefault="00A73686" w:rsidP="00A73686">
      <w:pPr>
        <w:tabs>
          <w:tab w:val="left" w:pos="1244"/>
          <w:tab w:val="left" w:pos="1365"/>
          <w:tab w:val="left" w:pos="2055"/>
          <w:tab w:val="left" w:pos="2265"/>
          <w:tab w:val="left" w:pos="2355"/>
          <w:tab w:val="center" w:pos="4129"/>
          <w:tab w:val="left" w:pos="4800"/>
          <w:tab w:val="left" w:pos="6874"/>
          <w:tab w:val="left" w:pos="7227"/>
        </w:tabs>
        <w:spacing w:after="0" w:line="240" w:lineRule="auto"/>
        <w:jc w:val="center"/>
        <w:outlineLvl w:val="0"/>
        <w:rPr>
          <w:rFonts w:ascii="Arial" w:eastAsia="Times New Roman" w:hAnsi="Arial" w:cs="Arial"/>
          <w:b/>
          <w:bCs/>
          <w:lang w:eastAsia="es-ES"/>
        </w:rPr>
      </w:pPr>
    </w:p>
    <w:p w:rsidR="00A73686" w:rsidRPr="00A73686" w:rsidRDefault="00A73686" w:rsidP="00E1431C">
      <w:pPr>
        <w:tabs>
          <w:tab w:val="left" w:pos="567"/>
        </w:tabs>
        <w:spacing w:after="0" w:line="276" w:lineRule="auto"/>
        <w:contextualSpacing/>
        <w:jc w:val="both"/>
        <w:rPr>
          <w:rFonts w:ascii="Times New Roman" w:eastAsia="Times New Roman" w:hAnsi="Times New Roman" w:cs="Times New Roman"/>
          <w:sz w:val="28"/>
          <w:szCs w:val="28"/>
          <w:lang w:val="es-SV" w:eastAsia="es-ES"/>
        </w:rPr>
      </w:pPr>
      <w:r w:rsidRPr="00A73686">
        <w:rPr>
          <w:rFonts w:ascii="Times New Roman" w:eastAsia="Times New Roman" w:hAnsi="Times New Roman" w:cs="Times New Roman"/>
          <w:sz w:val="28"/>
          <w:szCs w:val="28"/>
          <w:lang w:eastAsia="es-ES"/>
        </w:rPr>
        <w:t xml:space="preserve">Este Concejo Municipal Plural, en uso de sus facultades legales y habiendo deliberado el punto,  por </w:t>
      </w:r>
      <w:r w:rsidRPr="00A73686">
        <w:rPr>
          <w:rFonts w:ascii="Times New Roman" w:eastAsia="Times New Roman" w:hAnsi="Times New Roman" w:cs="Times New Roman"/>
          <w:b/>
          <w:sz w:val="28"/>
          <w:szCs w:val="28"/>
          <w:lang w:eastAsia="es-ES"/>
        </w:rPr>
        <w:t xml:space="preserve">UNANIMIDAD </w:t>
      </w:r>
      <w:r w:rsidRPr="00A73686">
        <w:rPr>
          <w:rFonts w:ascii="Times New Roman" w:eastAsia="Times New Roman" w:hAnsi="Times New Roman" w:cs="Times New Roman"/>
          <w:sz w:val="28"/>
          <w:szCs w:val="28"/>
          <w:lang w:eastAsia="es-ES"/>
        </w:rPr>
        <w:t xml:space="preserve">de votos. </w:t>
      </w:r>
      <w:r w:rsidRPr="00A73686">
        <w:rPr>
          <w:rFonts w:ascii="Times New Roman" w:eastAsia="Times New Roman" w:hAnsi="Times New Roman" w:cs="Times New Roman"/>
          <w:b/>
          <w:sz w:val="28"/>
          <w:szCs w:val="28"/>
          <w:lang w:eastAsia="es-ES"/>
        </w:rPr>
        <w:t>ACUERDA:</w:t>
      </w:r>
      <w:r w:rsidRPr="00A73686">
        <w:rPr>
          <w:rFonts w:ascii="Times New Roman" w:eastAsia="Times New Roman" w:hAnsi="Times New Roman" w:cs="Times New Roman"/>
          <w:sz w:val="28"/>
          <w:szCs w:val="28"/>
          <w:lang w:eastAsia="es-ES"/>
        </w:rPr>
        <w:t xml:space="preserve"> Aprobar la resolución presentada por el </w:t>
      </w:r>
      <w:r w:rsidR="000049CE">
        <w:rPr>
          <w:rFonts w:ascii="Times New Roman" w:eastAsia="Times New Roman" w:hAnsi="Times New Roman" w:cs="Times New Roman"/>
          <w:b/>
          <w:sz w:val="28"/>
          <w:szCs w:val="28"/>
          <w:lang w:eastAsia="es-ES"/>
        </w:rPr>
        <w:t>XXXXXXXXXXX</w:t>
      </w:r>
      <w:r w:rsidRPr="00A73686">
        <w:rPr>
          <w:rFonts w:ascii="Times New Roman" w:eastAsia="Times New Roman" w:hAnsi="Times New Roman" w:cs="Times New Roman"/>
          <w:b/>
          <w:sz w:val="28"/>
          <w:szCs w:val="28"/>
          <w:lang w:eastAsia="es-ES"/>
        </w:rPr>
        <w:t xml:space="preserve">/Jefe de Desarrollo Urbano y Ordenamiento Territorial Ad Honorem, </w:t>
      </w:r>
      <w:r w:rsidRPr="00A73686">
        <w:rPr>
          <w:rFonts w:ascii="Times New Roman" w:eastAsia="Times New Roman" w:hAnsi="Times New Roman" w:cs="Times New Roman"/>
          <w:sz w:val="28"/>
          <w:szCs w:val="28"/>
          <w:lang w:eastAsia="es-ES"/>
        </w:rPr>
        <w:t xml:space="preserve"> en la que resuelve que </w:t>
      </w:r>
      <w:r w:rsidRPr="00A73686">
        <w:rPr>
          <w:rFonts w:ascii="Times New Roman" w:eastAsia="Times New Roman" w:hAnsi="Times New Roman" w:cs="Times New Roman"/>
          <w:b/>
          <w:bCs/>
          <w:sz w:val="28"/>
          <w:szCs w:val="28"/>
          <w:lang w:eastAsia="es-ES"/>
        </w:rPr>
        <w:t>EL PROYECTO:  “</w:t>
      </w:r>
      <w:r w:rsidRPr="00A73686">
        <w:rPr>
          <w:rFonts w:ascii="Times New Roman" w:eastAsia="Times New Roman" w:hAnsi="Times New Roman" w:cs="Times New Roman"/>
          <w:b/>
          <w:sz w:val="28"/>
          <w:szCs w:val="28"/>
          <w:lang w:eastAsia="es-ES"/>
        </w:rPr>
        <w:t xml:space="preserve">BODEGAS DE ALMACENAMIENTO, TIENDA Y SUCURSAL VIDRÍ, ÁREA COMERCIAL DE CONVIVENCIA Y ÁREA DE BODEGAS”, </w:t>
      </w:r>
      <w:r w:rsidRPr="00A73686">
        <w:rPr>
          <w:rFonts w:ascii="Times New Roman" w:eastAsia="Times New Roman" w:hAnsi="Times New Roman" w:cs="Times New Roman"/>
          <w:sz w:val="28"/>
          <w:szCs w:val="28"/>
          <w:lang w:eastAsia="es-ES"/>
        </w:rPr>
        <w:t xml:space="preserve">con una extensión del área del inmueble de </w:t>
      </w:r>
      <w:r w:rsidRPr="00A73686">
        <w:rPr>
          <w:rFonts w:ascii="Times New Roman" w:eastAsia="Calibri" w:hAnsi="Times New Roman" w:cs="Times New Roman"/>
          <w:sz w:val="28"/>
          <w:szCs w:val="28"/>
          <w:lang w:val="es-SV"/>
        </w:rPr>
        <w:t xml:space="preserve">228,984.77 </w:t>
      </w:r>
      <w:r w:rsidRPr="00A73686">
        <w:rPr>
          <w:rFonts w:ascii="Times New Roman" w:eastAsia="Times New Roman" w:hAnsi="Times New Roman" w:cs="Times New Roman"/>
          <w:sz w:val="28"/>
          <w:szCs w:val="28"/>
          <w:lang w:val="es-SV" w:eastAsia="es-ES"/>
        </w:rPr>
        <w:t>Mt</w:t>
      </w:r>
      <w:r w:rsidRPr="00A73686">
        <w:rPr>
          <w:rFonts w:ascii="Times New Roman" w:eastAsia="Times New Roman" w:hAnsi="Times New Roman" w:cs="Times New Roman"/>
          <w:sz w:val="28"/>
          <w:szCs w:val="28"/>
          <w:vertAlign w:val="superscript"/>
          <w:lang w:val="es-SV" w:eastAsia="es-ES"/>
        </w:rPr>
        <w:t xml:space="preserve">2 </w:t>
      </w:r>
      <w:r w:rsidRPr="00A73686">
        <w:rPr>
          <w:rFonts w:ascii="Times New Roman" w:eastAsia="Times New Roman" w:hAnsi="Times New Roman" w:cs="Times New Roman"/>
          <w:sz w:val="28"/>
          <w:szCs w:val="28"/>
          <w:lang w:val="es-ES_tradnl" w:eastAsia="es-ES_tradnl"/>
        </w:rPr>
        <w:t xml:space="preserve">y del proyecto </w:t>
      </w:r>
      <w:r w:rsidRPr="00A73686">
        <w:rPr>
          <w:rFonts w:ascii="Times New Roman" w:eastAsia="Calibri" w:hAnsi="Times New Roman" w:cs="Times New Roman"/>
          <w:sz w:val="28"/>
          <w:szCs w:val="28"/>
          <w:lang w:val="es-SV"/>
        </w:rPr>
        <w:t xml:space="preserve">228,984.77 </w:t>
      </w:r>
      <w:r w:rsidRPr="00A73686">
        <w:rPr>
          <w:rFonts w:ascii="Times New Roman" w:eastAsia="Times New Roman" w:hAnsi="Times New Roman" w:cs="Times New Roman"/>
          <w:sz w:val="28"/>
          <w:szCs w:val="28"/>
          <w:lang w:val="es-SV" w:eastAsia="es-ES"/>
        </w:rPr>
        <w:t>Mt</w:t>
      </w:r>
      <w:r w:rsidRPr="00A73686">
        <w:rPr>
          <w:rFonts w:ascii="Times New Roman" w:eastAsia="Times New Roman" w:hAnsi="Times New Roman" w:cs="Times New Roman"/>
          <w:sz w:val="28"/>
          <w:szCs w:val="28"/>
          <w:vertAlign w:val="superscript"/>
          <w:lang w:val="es-SV" w:eastAsia="es-ES"/>
        </w:rPr>
        <w:t>2</w:t>
      </w:r>
      <w:r w:rsidRPr="00A73686">
        <w:rPr>
          <w:rFonts w:ascii="Times New Roman" w:eastAsia="Times New Roman" w:hAnsi="Times New Roman" w:cs="Times New Roman"/>
          <w:sz w:val="28"/>
          <w:szCs w:val="28"/>
          <w:vertAlign w:val="subscript"/>
          <w:lang w:eastAsia="es-ES"/>
        </w:rPr>
        <w:t>,</w:t>
      </w:r>
      <w:r w:rsidRPr="00A73686">
        <w:rPr>
          <w:rFonts w:ascii="Times New Roman" w:eastAsia="Times New Roman" w:hAnsi="Times New Roman" w:cs="Times New Roman"/>
          <w:sz w:val="28"/>
          <w:szCs w:val="28"/>
          <w:vertAlign w:val="superscript"/>
          <w:lang w:eastAsia="es-ES"/>
        </w:rPr>
        <w:t xml:space="preserve"> </w:t>
      </w:r>
      <w:r w:rsidRPr="00A73686">
        <w:rPr>
          <w:rFonts w:ascii="Times New Roman" w:eastAsia="Times New Roman" w:hAnsi="Times New Roman" w:cs="Times New Roman"/>
          <w:sz w:val="28"/>
          <w:szCs w:val="28"/>
          <w:lang w:val="es-ES_tradnl" w:eastAsia="es-ES_tradnl"/>
        </w:rPr>
        <w:t xml:space="preserve">propiedad ubicado en Hacienda El Ángel, </w:t>
      </w:r>
      <w:r w:rsidRPr="00A73686">
        <w:rPr>
          <w:rFonts w:ascii="Times New Roman" w:eastAsia="Calibri" w:hAnsi="Times New Roman" w:cs="Times New Roman"/>
          <w:b/>
          <w:sz w:val="28"/>
          <w:szCs w:val="28"/>
        </w:rPr>
        <w:t>Cantón Las Delicias, Hacienda El Ángel, Porción 1, Carretera de San Salvador a Quezaltepeque, contiguo a Mall San Gabriel</w:t>
      </w:r>
      <w:r w:rsidRPr="00A73686">
        <w:rPr>
          <w:rFonts w:ascii="Times New Roman" w:eastAsia="Times New Roman" w:hAnsi="Times New Roman" w:cs="Times New Roman"/>
          <w:sz w:val="28"/>
          <w:szCs w:val="28"/>
          <w:lang w:val="es-ES_tradnl" w:eastAsia="es-ES_tradnl"/>
        </w:rPr>
        <w:t xml:space="preserve">, solicitada por el </w:t>
      </w:r>
      <w:r w:rsidR="003D24B0">
        <w:rPr>
          <w:rFonts w:ascii="Times New Roman" w:eastAsia="Times New Roman" w:hAnsi="Times New Roman" w:cs="Times New Roman"/>
          <w:sz w:val="28"/>
          <w:szCs w:val="28"/>
          <w:lang w:val="es-ES_tradnl" w:eastAsia="es-ES_tradnl"/>
        </w:rPr>
        <w:t>XXXXXXXXXXX</w:t>
      </w:r>
      <w:r w:rsidRPr="00A73686">
        <w:rPr>
          <w:rFonts w:ascii="Times New Roman" w:eastAsia="Times New Roman" w:hAnsi="Times New Roman" w:cs="Times New Roman"/>
          <w:sz w:val="28"/>
          <w:szCs w:val="28"/>
          <w:lang w:eastAsia="es-ES"/>
        </w:rPr>
        <w:t xml:space="preserve">, Representante Legal de la empresa: </w:t>
      </w:r>
      <w:r w:rsidRPr="00A73686">
        <w:rPr>
          <w:rFonts w:ascii="Times New Roman" w:eastAsia="Calibri" w:hAnsi="Times New Roman" w:cs="Times New Roman"/>
          <w:sz w:val="28"/>
          <w:szCs w:val="28"/>
          <w:lang w:val="es-SV"/>
        </w:rPr>
        <w:t>Agrícola Montreal S.A. de C.V.,</w:t>
      </w:r>
      <w:r w:rsidRPr="00A73686">
        <w:rPr>
          <w:rFonts w:ascii="Times New Roman" w:eastAsia="Calibri" w:hAnsi="Times New Roman" w:cs="Times New Roman"/>
          <w:b/>
          <w:sz w:val="28"/>
          <w:szCs w:val="28"/>
          <w:lang w:val="es-SV"/>
        </w:rPr>
        <w:t xml:space="preserve"> </w:t>
      </w:r>
      <w:r w:rsidRPr="00A73686">
        <w:rPr>
          <w:rFonts w:ascii="Times New Roman" w:eastAsia="Times New Roman" w:hAnsi="Times New Roman" w:cs="Times New Roman"/>
          <w:b/>
          <w:bCs/>
          <w:sz w:val="28"/>
          <w:szCs w:val="28"/>
          <w:lang w:eastAsia="es-ES"/>
        </w:rPr>
        <w:t xml:space="preserve">ES TÉCNICAMENTE COMPATIBLE CON EL USO DE SUELO ESTABLECIDO EN EL CUERPO NORMATIVO VIGENTE, </w:t>
      </w:r>
      <w:r w:rsidRPr="00A73686">
        <w:rPr>
          <w:rFonts w:ascii="Times New Roman" w:eastAsia="Times New Roman" w:hAnsi="Times New Roman" w:cs="Times New Roman"/>
          <w:sz w:val="28"/>
          <w:szCs w:val="28"/>
          <w:lang w:val="es-ES_tradnl" w:eastAsia="es-ES_tradnl"/>
        </w:rPr>
        <w:t xml:space="preserve">según lo establecido en la </w:t>
      </w:r>
      <w:r w:rsidRPr="00A73686">
        <w:rPr>
          <w:rFonts w:ascii="Times New Roman" w:eastAsia="Times New Roman" w:hAnsi="Times New Roman" w:cs="Times New Roman"/>
          <w:b/>
          <w:sz w:val="28"/>
          <w:szCs w:val="28"/>
          <w:lang w:val="es-ES_tradnl" w:eastAsia="es-ES_tradnl"/>
        </w:rPr>
        <w:t xml:space="preserve">"ORDENANZA PARA LA APLICACIÓN DEL PLAN PARCIAL EL ANGEL, EN EL MUNICIPIO DE APOPA, DEPARTAMENTO DE SAN SALVADOR",  </w:t>
      </w:r>
      <w:r w:rsidRPr="00A73686">
        <w:rPr>
          <w:rFonts w:ascii="Times New Roman" w:eastAsia="Times New Roman" w:hAnsi="Times New Roman" w:cs="Times New Roman"/>
          <w:sz w:val="28"/>
          <w:szCs w:val="28"/>
          <w:lang w:val="es-ES_tradnl" w:eastAsia="es-ES_tradnl"/>
        </w:rPr>
        <w:t xml:space="preserve">quienes han realizado el desembolso respectivo </w:t>
      </w:r>
      <w:r w:rsidRPr="00A73686">
        <w:rPr>
          <w:rFonts w:ascii="Times New Roman" w:eastAsia="Times New Roman" w:hAnsi="Times New Roman" w:cs="Times New Roman"/>
          <w:sz w:val="28"/>
          <w:szCs w:val="28"/>
          <w:lang w:val="es-SV" w:eastAsia="es-ES"/>
        </w:rPr>
        <w:t xml:space="preserve">según recibo Serie “A” No. 243604, de fecha 14/01/2022, por un monto de </w:t>
      </w:r>
      <w:r w:rsidRPr="00A73686">
        <w:rPr>
          <w:rFonts w:ascii="Times New Roman" w:eastAsia="Times New Roman" w:hAnsi="Times New Roman" w:cs="Times New Roman"/>
          <w:b/>
          <w:sz w:val="28"/>
          <w:szCs w:val="28"/>
          <w:lang w:val="es-SV" w:eastAsia="es-ES"/>
        </w:rPr>
        <w:t>$300,740.96</w:t>
      </w:r>
      <w:r w:rsidRPr="00A73686">
        <w:rPr>
          <w:rFonts w:ascii="Times New Roman" w:eastAsia="Times New Roman" w:hAnsi="Times New Roman" w:cs="Times New Roman"/>
          <w:sz w:val="28"/>
          <w:szCs w:val="28"/>
          <w:lang w:val="es-SV" w:eastAsia="es-ES"/>
        </w:rPr>
        <w:t>; según el siguiente detalle:</w:t>
      </w:r>
    </w:p>
    <w:p w:rsidR="00A73686" w:rsidRPr="00A73686" w:rsidRDefault="00A73686" w:rsidP="00A73686">
      <w:pPr>
        <w:spacing w:after="0" w:line="240" w:lineRule="auto"/>
        <w:rPr>
          <w:rFonts w:ascii="Calibri" w:eastAsia="Times New Roman" w:hAnsi="Calibri" w:cs="Arial"/>
          <w:lang w:eastAsia="es-ES"/>
        </w:rPr>
      </w:pPr>
    </w:p>
    <w:p w:rsidR="00A73686" w:rsidRPr="00A73686" w:rsidRDefault="00A73686" w:rsidP="00A73686">
      <w:pPr>
        <w:spacing w:after="0" w:line="240" w:lineRule="auto"/>
        <w:jc w:val="both"/>
        <w:rPr>
          <w:rFonts w:ascii="Calibri" w:eastAsia="Calibri" w:hAnsi="Calibri" w:cs="Arial"/>
          <w:lang w:val="es-SV"/>
        </w:rPr>
      </w:pPr>
      <w:r w:rsidRPr="00A73686">
        <w:rPr>
          <w:rFonts w:ascii="Calibri" w:eastAsia="Calibri" w:hAnsi="Calibri" w:cs="Arial"/>
          <w:lang w:val="es-SV"/>
        </w:rPr>
        <w:object w:dxaOrig="9554" w:dyaOrig="2964">
          <v:shape id="_x0000_i1026" type="#_x0000_t75" style="width:443.25pt;height:147.75pt" o:ole="">
            <v:imagedata r:id="rId24" o:title=""/>
          </v:shape>
          <o:OLEObject Type="Embed" ProgID="Excel.Sheet.12" ShapeID="_x0000_i1026" DrawAspect="Content" ObjectID="_1711950183" r:id="rId26"/>
        </w:object>
      </w:r>
    </w:p>
    <w:p w:rsidR="00A73686" w:rsidRPr="00A73686" w:rsidRDefault="00A73686" w:rsidP="00A73686">
      <w:pPr>
        <w:spacing w:after="0" w:line="240" w:lineRule="auto"/>
        <w:jc w:val="both"/>
        <w:rPr>
          <w:rFonts w:ascii="Calibri" w:eastAsia="Calibri" w:hAnsi="Calibri" w:cs="Arial"/>
          <w:lang w:val="es-SV"/>
        </w:rPr>
      </w:pPr>
    </w:p>
    <w:p w:rsidR="00C257C8" w:rsidRPr="007A5342" w:rsidRDefault="00A73686" w:rsidP="00A73686">
      <w:pPr>
        <w:spacing w:after="200" w:line="276" w:lineRule="auto"/>
        <w:jc w:val="both"/>
        <w:rPr>
          <w:rFonts w:ascii="Times New Roman" w:eastAsia="Calibri" w:hAnsi="Times New Roman" w:cs="Times New Roman"/>
          <w:sz w:val="28"/>
          <w:szCs w:val="28"/>
        </w:rPr>
      </w:pPr>
      <w:r w:rsidRPr="007A5342">
        <w:rPr>
          <w:rFonts w:ascii="Times New Roman" w:eastAsia="Times New Roman" w:hAnsi="Times New Roman" w:cs="Times New Roman"/>
          <w:b/>
          <w:sz w:val="28"/>
          <w:szCs w:val="28"/>
          <w:lang w:eastAsia="es-ES"/>
        </w:rPr>
        <w:t>CERTIFIQUESE Y COMUNIQUESE</w:t>
      </w:r>
      <w:r w:rsidRPr="007A5342">
        <w:rPr>
          <w:rFonts w:ascii="Times New Roman" w:eastAsia="Calibri" w:hAnsi="Times New Roman" w:cs="Times New Roman"/>
          <w:b/>
          <w:bCs/>
          <w:sz w:val="28"/>
          <w:szCs w:val="28"/>
        </w:rPr>
        <w:t xml:space="preserve"> </w:t>
      </w:r>
      <w:r w:rsidR="00C257C8" w:rsidRPr="007A5342">
        <w:rPr>
          <w:rFonts w:ascii="Times New Roman" w:eastAsia="Calibri" w:hAnsi="Times New Roman" w:cs="Times New Roman"/>
          <w:b/>
          <w:bCs/>
          <w:sz w:val="28"/>
          <w:szCs w:val="28"/>
        </w:rPr>
        <w:t xml:space="preserve">“ACUERDO MUNICIPAL NUMERO TRECE”. </w:t>
      </w:r>
      <w:r w:rsidR="00C257C8" w:rsidRPr="007A5342">
        <w:rPr>
          <w:rFonts w:ascii="Times New Roman" w:eastAsia="Calibri" w:hAnsi="Times New Roman" w:cs="Times New Roman"/>
          <w:sz w:val="28"/>
          <w:szCs w:val="28"/>
        </w:rPr>
        <w:t xml:space="preserve">El Concejo Municipal en uso de sus facultades legales, de conformidad al art. 86 inciso 3º, 203 y 204 y 235 de la Constitución de la República, art. 30 numeral 4) 14) art. 31 numeral 4) del Código Municipal. Expuesto dentro del punto número </w:t>
      </w:r>
      <w:r w:rsidR="00C257C8" w:rsidRPr="007A5342">
        <w:rPr>
          <w:rFonts w:ascii="Times New Roman" w:eastAsia="Calibri" w:hAnsi="Times New Roman" w:cs="Times New Roman"/>
          <w:b/>
          <w:sz w:val="28"/>
          <w:szCs w:val="28"/>
        </w:rPr>
        <w:t>OCHO</w:t>
      </w:r>
      <w:r w:rsidR="00C257C8" w:rsidRPr="007A5342">
        <w:rPr>
          <w:rFonts w:ascii="Times New Roman" w:eastAsia="Calibri" w:hAnsi="Times New Roman" w:cs="Times New Roman"/>
          <w:sz w:val="28"/>
          <w:szCs w:val="28"/>
        </w:rPr>
        <w:t xml:space="preserve"> literal a) de la agenda de esta sesión, el cual consiste en </w:t>
      </w:r>
      <w:r w:rsidR="00C257C8" w:rsidRPr="007A5342">
        <w:rPr>
          <w:rFonts w:ascii="Times New Roman" w:eastAsia="Calibri" w:hAnsi="Times New Roman" w:cs="Times New Roman"/>
          <w:b/>
          <w:sz w:val="28"/>
          <w:szCs w:val="28"/>
        </w:rPr>
        <w:t>participación del Arq. Ricardo Ernesto Chávez Alfaro, Jefe de Desarrollo Urbano y Ordenamiento Territorial Ad Honorem</w:t>
      </w:r>
      <w:r w:rsidR="00C257C8" w:rsidRPr="007A5342">
        <w:rPr>
          <w:rFonts w:ascii="Times New Roman" w:eastAsia="Calibri" w:hAnsi="Times New Roman" w:cs="Times New Roman"/>
          <w:sz w:val="28"/>
          <w:szCs w:val="28"/>
        </w:rPr>
        <w:t xml:space="preserve">, donde expone memorándum de fecha 27/01/2022, sobre informe de RESOLUCIÓN DE SOLICITUD DE REVISIÓN DE COMPATIBILIDAD CON EL PLAN PARCIAL EL ÁNGEL, MUNICIPIO DE APOPA, SAN SALVADOR, de la empresa </w:t>
      </w:r>
      <w:r w:rsidR="00C257C8" w:rsidRPr="007A5342">
        <w:rPr>
          <w:rFonts w:ascii="Times New Roman" w:eastAsia="Calibri" w:hAnsi="Times New Roman" w:cs="Times New Roman"/>
          <w:b/>
          <w:sz w:val="28"/>
          <w:szCs w:val="28"/>
        </w:rPr>
        <w:t>Ecosólidos San  Salvador, Sociedad por Acciones de Economía Mixta de Capital Variable</w:t>
      </w:r>
      <w:r w:rsidR="00C257C8" w:rsidRPr="007A5342">
        <w:rPr>
          <w:rFonts w:ascii="Times New Roman" w:eastAsia="Calibri" w:hAnsi="Times New Roman" w:cs="Times New Roman"/>
          <w:sz w:val="28"/>
          <w:szCs w:val="28"/>
        </w:rPr>
        <w:t xml:space="preserve"> (</w:t>
      </w:r>
      <w:r w:rsidR="00C257C8" w:rsidRPr="007A5342">
        <w:rPr>
          <w:rFonts w:ascii="Times New Roman" w:eastAsia="Calibri" w:hAnsi="Times New Roman" w:cs="Times New Roman"/>
          <w:b/>
          <w:sz w:val="28"/>
          <w:szCs w:val="28"/>
        </w:rPr>
        <w:t xml:space="preserve">ECOSS), </w:t>
      </w:r>
      <w:r w:rsidR="00C257C8" w:rsidRPr="007A5342">
        <w:rPr>
          <w:rFonts w:ascii="Times New Roman" w:eastAsia="Calibri" w:hAnsi="Times New Roman" w:cs="Times New Roman"/>
          <w:sz w:val="28"/>
          <w:szCs w:val="28"/>
        </w:rPr>
        <w:t xml:space="preserve">para el proyecto  denominado: </w:t>
      </w:r>
      <w:r w:rsidR="00C257C8" w:rsidRPr="007A5342">
        <w:rPr>
          <w:rFonts w:ascii="Times New Roman" w:eastAsia="Calibri" w:hAnsi="Times New Roman" w:cs="Times New Roman"/>
          <w:b/>
          <w:sz w:val="28"/>
          <w:szCs w:val="28"/>
        </w:rPr>
        <w:t xml:space="preserve">Punto de Transferencia (ECOSS), </w:t>
      </w:r>
      <w:r w:rsidR="00C257C8" w:rsidRPr="007A5342">
        <w:rPr>
          <w:rFonts w:ascii="Times New Roman" w:eastAsia="Calibri" w:hAnsi="Times New Roman" w:cs="Times New Roman"/>
          <w:sz w:val="28"/>
          <w:szCs w:val="28"/>
        </w:rPr>
        <w:t>ubicado en: Lotificación El Mango I, Sector Carretera a Quezaltepeque, Lote #2 Apopa, San Salvador, resolución que se inserta al cuerpo de este acuerdo de la siguiente manera:</w:t>
      </w:r>
    </w:p>
    <w:p w:rsidR="00C257C8" w:rsidRPr="007A5342" w:rsidRDefault="00C257C8" w:rsidP="00C257C8">
      <w:pPr>
        <w:spacing w:after="0" w:line="240" w:lineRule="auto"/>
        <w:jc w:val="center"/>
        <w:rPr>
          <w:rFonts w:ascii="Times New Roman" w:eastAsia="Times New Roman" w:hAnsi="Times New Roman" w:cs="Times New Roman"/>
          <w:b/>
          <w:bCs/>
          <w:sz w:val="28"/>
          <w:szCs w:val="28"/>
          <w:lang w:eastAsia="es-ES"/>
        </w:rPr>
      </w:pPr>
      <w:r w:rsidRPr="007A5342">
        <w:rPr>
          <w:rFonts w:ascii="Times New Roman" w:eastAsia="Times New Roman" w:hAnsi="Times New Roman" w:cs="Times New Roman"/>
          <w:b/>
          <w:bCs/>
          <w:sz w:val="28"/>
          <w:szCs w:val="28"/>
          <w:lang w:eastAsia="es-ES"/>
        </w:rPr>
        <w:t>RESOLUCIÓN DE SOLICITUD DE REVISIÓN DE COMPATIBILIDAD</w:t>
      </w:r>
    </w:p>
    <w:p w:rsidR="00C257C8" w:rsidRPr="007A5342" w:rsidRDefault="00C257C8" w:rsidP="00C257C8">
      <w:pPr>
        <w:spacing w:after="0" w:line="240" w:lineRule="auto"/>
        <w:jc w:val="center"/>
        <w:rPr>
          <w:rFonts w:ascii="Times New Roman" w:eastAsia="Times New Roman" w:hAnsi="Times New Roman" w:cs="Times New Roman"/>
          <w:b/>
          <w:bCs/>
          <w:sz w:val="28"/>
          <w:szCs w:val="28"/>
          <w:lang w:eastAsia="es-ES"/>
        </w:rPr>
      </w:pPr>
      <w:r w:rsidRPr="007A5342">
        <w:rPr>
          <w:rFonts w:ascii="Times New Roman" w:eastAsia="Times New Roman" w:hAnsi="Times New Roman" w:cs="Times New Roman"/>
          <w:b/>
          <w:bCs/>
          <w:sz w:val="28"/>
          <w:szCs w:val="28"/>
          <w:lang w:eastAsia="es-ES"/>
        </w:rPr>
        <w:t>CON EL PLAN PARCIAL EL ÁNGEL, MUNICIPIO DE APOPA, SAN SALVADOR</w:t>
      </w:r>
    </w:p>
    <w:p w:rsidR="00C257C8" w:rsidRPr="007A5342" w:rsidRDefault="00C257C8" w:rsidP="00C257C8">
      <w:pPr>
        <w:spacing w:after="0" w:line="240" w:lineRule="auto"/>
        <w:jc w:val="center"/>
        <w:rPr>
          <w:rFonts w:ascii="Times New Roman" w:eastAsia="Times New Roman" w:hAnsi="Times New Roman" w:cs="Times New Roman"/>
          <w:b/>
          <w:bCs/>
          <w:sz w:val="28"/>
          <w:szCs w:val="28"/>
          <w:lang w:eastAsia="es-ES"/>
        </w:rPr>
      </w:pPr>
    </w:p>
    <w:tbl>
      <w:tblPr>
        <w:tblStyle w:val="Tablaconcuadrcula82"/>
        <w:tblW w:w="8963" w:type="dxa"/>
        <w:tblInd w:w="108" w:type="dxa"/>
        <w:tblLook w:val="04A0" w:firstRow="1" w:lastRow="0" w:firstColumn="1" w:lastColumn="0" w:noHBand="0" w:noVBand="1"/>
      </w:tblPr>
      <w:tblGrid>
        <w:gridCol w:w="728"/>
        <w:gridCol w:w="1633"/>
        <w:gridCol w:w="6602"/>
      </w:tblGrid>
      <w:tr w:rsidR="00C257C8" w:rsidRPr="007A5342" w:rsidTr="00DC0F41">
        <w:trPr>
          <w:trHeight w:val="313"/>
        </w:trPr>
        <w:tc>
          <w:tcPr>
            <w:tcW w:w="8963" w:type="dxa"/>
            <w:gridSpan w:val="3"/>
          </w:tcPr>
          <w:p w:rsidR="00C257C8" w:rsidRPr="007A5342" w:rsidRDefault="00C257C8" w:rsidP="00C257C8">
            <w:pPr>
              <w:tabs>
                <w:tab w:val="left" w:pos="2552"/>
                <w:tab w:val="left" w:pos="2694"/>
              </w:tabs>
              <w:contextualSpacing/>
              <w:jc w:val="center"/>
              <w:rPr>
                <w:rFonts w:ascii="Times New Roman" w:hAnsi="Times New Roman" w:cs="Times New Roman"/>
                <w:b/>
              </w:rPr>
            </w:pPr>
            <w:r w:rsidRPr="007A5342">
              <w:rPr>
                <w:rFonts w:ascii="Times New Roman" w:hAnsi="Times New Roman" w:cs="Times New Roman"/>
                <w:b/>
              </w:rPr>
              <w:t>Generales</w:t>
            </w:r>
          </w:p>
        </w:tc>
      </w:tr>
      <w:tr w:rsidR="00C257C8" w:rsidRPr="007A5342" w:rsidTr="00DC0F41">
        <w:trPr>
          <w:trHeight w:val="313"/>
        </w:trPr>
        <w:tc>
          <w:tcPr>
            <w:tcW w:w="2361" w:type="dxa"/>
            <w:gridSpan w:val="2"/>
          </w:tcPr>
          <w:p w:rsidR="00C257C8" w:rsidRPr="007A5342" w:rsidRDefault="00C257C8" w:rsidP="00C257C8">
            <w:pPr>
              <w:tabs>
                <w:tab w:val="left" w:pos="2552"/>
                <w:tab w:val="left" w:pos="2694"/>
              </w:tabs>
              <w:contextualSpacing/>
              <w:jc w:val="both"/>
              <w:rPr>
                <w:rFonts w:ascii="Times New Roman" w:hAnsi="Times New Roman" w:cs="Times New Roman"/>
              </w:rPr>
            </w:pPr>
            <w:r w:rsidRPr="007A5342">
              <w:rPr>
                <w:rFonts w:ascii="Times New Roman" w:hAnsi="Times New Roman" w:cs="Times New Roman"/>
              </w:rPr>
              <w:t>Trámite</w:t>
            </w:r>
          </w:p>
        </w:tc>
        <w:tc>
          <w:tcPr>
            <w:tcW w:w="6601" w:type="dxa"/>
          </w:tcPr>
          <w:p w:rsidR="00C257C8" w:rsidRPr="007A5342" w:rsidRDefault="00C257C8" w:rsidP="00C257C8">
            <w:pPr>
              <w:tabs>
                <w:tab w:val="left" w:pos="2552"/>
                <w:tab w:val="left" w:pos="2694"/>
              </w:tabs>
              <w:contextualSpacing/>
              <w:jc w:val="both"/>
              <w:rPr>
                <w:rFonts w:ascii="Times New Roman" w:hAnsi="Times New Roman" w:cs="Times New Roman"/>
              </w:rPr>
            </w:pPr>
            <w:r w:rsidRPr="007A5342">
              <w:rPr>
                <w:rFonts w:ascii="Times New Roman" w:hAnsi="Times New Roman" w:cs="Times New Roman"/>
              </w:rPr>
              <w:t>Revisión de compatibilidad con el Plan Parcial El Ángel</w:t>
            </w:r>
          </w:p>
        </w:tc>
      </w:tr>
      <w:tr w:rsidR="00C257C8" w:rsidRPr="007A5342" w:rsidTr="00DC0F41">
        <w:trPr>
          <w:trHeight w:val="313"/>
        </w:trPr>
        <w:tc>
          <w:tcPr>
            <w:tcW w:w="2361" w:type="dxa"/>
            <w:gridSpan w:val="2"/>
          </w:tcPr>
          <w:p w:rsidR="00C257C8" w:rsidRPr="007A5342" w:rsidRDefault="00C257C8" w:rsidP="00C257C8">
            <w:pPr>
              <w:tabs>
                <w:tab w:val="left" w:pos="2552"/>
                <w:tab w:val="left" w:pos="2694"/>
              </w:tabs>
              <w:contextualSpacing/>
              <w:jc w:val="both"/>
              <w:rPr>
                <w:rFonts w:ascii="Times New Roman" w:hAnsi="Times New Roman" w:cs="Times New Roman"/>
              </w:rPr>
            </w:pPr>
            <w:r w:rsidRPr="007A5342">
              <w:rPr>
                <w:rFonts w:ascii="Times New Roman" w:hAnsi="Times New Roman" w:cs="Times New Roman"/>
              </w:rPr>
              <w:t>Proyecto</w:t>
            </w:r>
          </w:p>
        </w:tc>
        <w:tc>
          <w:tcPr>
            <w:tcW w:w="6601" w:type="dxa"/>
          </w:tcPr>
          <w:p w:rsidR="00C257C8" w:rsidRPr="007A5342" w:rsidRDefault="00C257C8" w:rsidP="00C257C8">
            <w:pPr>
              <w:tabs>
                <w:tab w:val="left" w:pos="2552"/>
                <w:tab w:val="left" w:pos="2694"/>
              </w:tabs>
              <w:contextualSpacing/>
              <w:jc w:val="both"/>
              <w:rPr>
                <w:rFonts w:ascii="Times New Roman" w:hAnsi="Times New Roman" w:cs="Times New Roman"/>
              </w:rPr>
            </w:pPr>
            <w:r w:rsidRPr="007A5342">
              <w:rPr>
                <w:rFonts w:ascii="Times New Roman" w:hAnsi="Times New Roman" w:cs="Times New Roman"/>
              </w:rPr>
              <w:t>Punto de Transferencia (ECOSS)</w:t>
            </w:r>
          </w:p>
        </w:tc>
      </w:tr>
      <w:tr w:rsidR="00C257C8" w:rsidRPr="007A5342" w:rsidTr="00DC0F41">
        <w:trPr>
          <w:trHeight w:val="640"/>
        </w:trPr>
        <w:tc>
          <w:tcPr>
            <w:tcW w:w="2361" w:type="dxa"/>
            <w:gridSpan w:val="2"/>
          </w:tcPr>
          <w:p w:rsidR="00C257C8" w:rsidRPr="007A5342" w:rsidRDefault="00C257C8" w:rsidP="00C257C8">
            <w:pPr>
              <w:tabs>
                <w:tab w:val="left" w:pos="2552"/>
                <w:tab w:val="left" w:pos="2694"/>
              </w:tabs>
              <w:contextualSpacing/>
              <w:jc w:val="both"/>
              <w:rPr>
                <w:rFonts w:ascii="Times New Roman" w:hAnsi="Times New Roman" w:cs="Times New Roman"/>
              </w:rPr>
            </w:pPr>
            <w:r w:rsidRPr="007A5342">
              <w:rPr>
                <w:rFonts w:ascii="Times New Roman" w:hAnsi="Times New Roman" w:cs="Times New Roman"/>
              </w:rPr>
              <w:t>Descripción del proyecto</w:t>
            </w:r>
          </w:p>
        </w:tc>
        <w:tc>
          <w:tcPr>
            <w:tcW w:w="6601" w:type="dxa"/>
          </w:tcPr>
          <w:p w:rsidR="00C257C8" w:rsidRPr="007A5342" w:rsidRDefault="00C257C8" w:rsidP="00C257C8">
            <w:pPr>
              <w:tabs>
                <w:tab w:val="left" w:pos="0"/>
              </w:tabs>
              <w:jc w:val="both"/>
              <w:rPr>
                <w:rFonts w:ascii="Times New Roman" w:hAnsi="Times New Roman" w:cs="Times New Roman"/>
              </w:rPr>
            </w:pPr>
            <w:r w:rsidRPr="007A5342">
              <w:rPr>
                <w:rFonts w:ascii="Times New Roman" w:hAnsi="Times New Roman" w:cs="Times New Roman"/>
              </w:rPr>
              <w:t xml:space="preserve">Punto de transferencia de desechos sólidos </w:t>
            </w:r>
          </w:p>
        </w:tc>
      </w:tr>
      <w:tr w:rsidR="00C257C8" w:rsidRPr="007A5342" w:rsidTr="00DC0F41">
        <w:trPr>
          <w:trHeight w:val="626"/>
        </w:trPr>
        <w:tc>
          <w:tcPr>
            <w:tcW w:w="2361" w:type="dxa"/>
            <w:gridSpan w:val="2"/>
          </w:tcPr>
          <w:p w:rsidR="00C257C8" w:rsidRPr="007A5342" w:rsidRDefault="00C257C8" w:rsidP="00C257C8">
            <w:pPr>
              <w:tabs>
                <w:tab w:val="left" w:pos="2552"/>
                <w:tab w:val="left" w:pos="2694"/>
              </w:tabs>
              <w:contextualSpacing/>
              <w:jc w:val="both"/>
              <w:rPr>
                <w:rFonts w:ascii="Times New Roman" w:hAnsi="Times New Roman" w:cs="Times New Roman"/>
              </w:rPr>
            </w:pPr>
            <w:r w:rsidRPr="007A5342">
              <w:rPr>
                <w:rFonts w:ascii="Times New Roman" w:hAnsi="Times New Roman" w:cs="Times New Roman"/>
              </w:rPr>
              <w:t>Ubicación inmueble</w:t>
            </w:r>
          </w:p>
        </w:tc>
        <w:tc>
          <w:tcPr>
            <w:tcW w:w="6601" w:type="dxa"/>
          </w:tcPr>
          <w:p w:rsidR="00C257C8" w:rsidRPr="007A5342" w:rsidRDefault="00C257C8" w:rsidP="00C257C8">
            <w:pPr>
              <w:tabs>
                <w:tab w:val="left" w:pos="2552"/>
                <w:tab w:val="left" w:pos="2694"/>
              </w:tabs>
              <w:contextualSpacing/>
              <w:jc w:val="both"/>
              <w:rPr>
                <w:rFonts w:ascii="Times New Roman" w:hAnsi="Times New Roman" w:cs="Times New Roman"/>
              </w:rPr>
            </w:pPr>
            <w:r w:rsidRPr="007A5342">
              <w:rPr>
                <w:rFonts w:ascii="Times New Roman" w:hAnsi="Times New Roman" w:cs="Times New Roman"/>
              </w:rPr>
              <w:t>Lotificación El Mango I, Sector Carretera a Quezaltepeque, Lote #2, Apopa.</w:t>
            </w:r>
          </w:p>
        </w:tc>
      </w:tr>
      <w:tr w:rsidR="00C257C8" w:rsidRPr="007A5342" w:rsidTr="00DC0F41">
        <w:trPr>
          <w:trHeight w:val="313"/>
        </w:trPr>
        <w:tc>
          <w:tcPr>
            <w:tcW w:w="728" w:type="dxa"/>
            <w:tcBorders>
              <w:top w:val="single" w:sz="4" w:space="0" w:color="auto"/>
              <w:bottom w:val="nil"/>
            </w:tcBorders>
          </w:tcPr>
          <w:p w:rsidR="00C257C8" w:rsidRPr="007A5342" w:rsidRDefault="00C257C8" w:rsidP="00C257C8">
            <w:pPr>
              <w:tabs>
                <w:tab w:val="left" w:pos="2552"/>
                <w:tab w:val="left" w:pos="2694"/>
              </w:tabs>
              <w:contextualSpacing/>
              <w:jc w:val="both"/>
              <w:rPr>
                <w:rFonts w:ascii="Times New Roman" w:hAnsi="Times New Roman" w:cs="Times New Roman"/>
              </w:rPr>
            </w:pPr>
            <w:r w:rsidRPr="007A5342">
              <w:rPr>
                <w:rFonts w:ascii="Times New Roman" w:hAnsi="Times New Roman" w:cs="Times New Roman"/>
              </w:rPr>
              <w:lastRenderedPageBreak/>
              <w:t>Área</w:t>
            </w:r>
          </w:p>
        </w:tc>
        <w:tc>
          <w:tcPr>
            <w:tcW w:w="1633" w:type="dxa"/>
          </w:tcPr>
          <w:p w:rsidR="00C257C8" w:rsidRPr="007A5342" w:rsidRDefault="00C257C8" w:rsidP="00C257C8">
            <w:pPr>
              <w:tabs>
                <w:tab w:val="left" w:pos="2552"/>
                <w:tab w:val="left" w:pos="2694"/>
              </w:tabs>
              <w:contextualSpacing/>
              <w:jc w:val="both"/>
              <w:rPr>
                <w:rFonts w:ascii="Times New Roman" w:hAnsi="Times New Roman" w:cs="Times New Roman"/>
              </w:rPr>
            </w:pPr>
            <w:r w:rsidRPr="007A5342">
              <w:rPr>
                <w:rFonts w:ascii="Times New Roman" w:hAnsi="Times New Roman" w:cs="Times New Roman"/>
              </w:rPr>
              <w:t>Del inmueble</w:t>
            </w:r>
          </w:p>
        </w:tc>
        <w:tc>
          <w:tcPr>
            <w:tcW w:w="6601" w:type="dxa"/>
          </w:tcPr>
          <w:p w:rsidR="00C257C8" w:rsidRPr="007A5342" w:rsidRDefault="00C257C8" w:rsidP="00C257C8">
            <w:pPr>
              <w:tabs>
                <w:tab w:val="left" w:pos="2552"/>
                <w:tab w:val="left" w:pos="2694"/>
              </w:tabs>
              <w:contextualSpacing/>
              <w:jc w:val="both"/>
              <w:rPr>
                <w:rFonts w:ascii="Times New Roman" w:hAnsi="Times New Roman" w:cs="Times New Roman"/>
              </w:rPr>
            </w:pPr>
            <w:r w:rsidRPr="007A5342">
              <w:rPr>
                <w:rFonts w:ascii="Times New Roman" w:hAnsi="Times New Roman" w:cs="Times New Roman"/>
              </w:rPr>
              <w:t>7,247.94 Mt</w:t>
            </w:r>
            <w:r w:rsidRPr="007A5342">
              <w:rPr>
                <w:rFonts w:ascii="Times New Roman" w:hAnsi="Times New Roman" w:cs="Times New Roman"/>
                <w:vertAlign w:val="superscript"/>
              </w:rPr>
              <w:t>2</w:t>
            </w:r>
          </w:p>
        </w:tc>
      </w:tr>
      <w:tr w:rsidR="00C257C8" w:rsidRPr="007A5342" w:rsidTr="00DC0F41">
        <w:trPr>
          <w:trHeight w:val="313"/>
        </w:trPr>
        <w:tc>
          <w:tcPr>
            <w:tcW w:w="728" w:type="dxa"/>
            <w:tcBorders>
              <w:top w:val="nil"/>
            </w:tcBorders>
          </w:tcPr>
          <w:p w:rsidR="00C257C8" w:rsidRPr="007A5342" w:rsidRDefault="00C257C8" w:rsidP="00C257C8">
            <w:pPr>
              <w:tabs>
                <w:tab w:val="left" w:pos="2552"/>
                <w:tab w:val="left" w:pos="2694"/>
              </w:tabs>
              <w:contextualSpacing/>
              <w:jc w:val="both"/>
              <w:rPr>
                <w:rFonts w:ascii="Times New Roman" w:hAnsi="Times New Roman" w:cs="Times New Roman"/>
              </w:rPr>
            </w:pPr>
          </w:p>
        </w:tc>
        <w:tc>
          <w:tcPr>
            <w:tcW w:w="1633" w:type="dxa"/>
          </w:tcPr>
          <w:p w:rsidR="00C257C8" w:rsidRPr="007A5342" w:rsidRDefault="00C257C8" w:rsidP="00C257C8">
            <w:pPr>
              <w:tabs>
                <w:tab w:val="left" w:pos="2552"/>
                <w:tab w:val="left" w:pos="2694"/>
              </w:tabs>
              <w:contextualSpacing/>
              <w:jc w:val="both"/>
              <w:rPr>
                <w:rFonts w:ascii="Times New Roman" w:hAnsi="Times New Roman" w:cs="Times New Roman"/>
              </w:rPr>
            </w:pPr>
            <w:r w:rsidRPr="007A5342">
              <w:rPr>
                <w:rFonts w:ascii="Times New Roman" w:hAnsi="Times New Roman" w:cs="Times New Roman"/>
              </w:rPr>
              <w:t>Del proyecto</w:t>
            </w:r>
          </w:p>
        </w:tc>
        <w:tc>
          <w:tcPr>
            <w:tcW w:w="6601" w:type="dxa"/>
          </w:tcPr>
          <w:p w:rsidR="00C257C8" w:rsidRPr="007A5342" w:rsidRDefault="00C257C8" w:rsidP="00C257C8">
            <w:pPr>
              <w:tabs>
                <w:tab w:val="left" w:pos="2552"/>
                <w:tab w:val="left" w:pos="2694"/>
              </w:tabs>
              <w:contextualSpacing/>
              <w:jc w:val="both"/>
              <w:rPr>
                <w:rFonts w:ascii="Times New Roman" w:hAnsi="Times New Roman" w:cs="Times New Roman"/>
              </w:rPr>
            </w:pPr>
            <w:r w:rsidRPr="007A5342">
              <w:rPr>
                <w:rFonts w:ascii="Times New Roman" w:hAnsi="Times New Roman" w:cs="Times New Roman"/>
              </w:rPr>
              <w:t>7,247.94 Mt</w:t>
            </w:r>
            <w:r w:rsidRPr="007A5342">
              <w:rPr>
                <w:rFonts w:ascii="Times New Roman" w:hAnsi="Times New Roman" w:cs="Times New Roman"/>
                <w:vertAlign w:val="superscript"/>
              </w:rPr>
              <w:t>2</w:t>
            </w:r>
          </w:p>
        </w:tc>
      </w:tr>
      <w:tr w:rsidR="00C257C8" w:rsidRPr="007A5342" w:rsidTr="00DC0F41">
        <w:trPr>
          <w:trHeight w:val="313"/>
        </w:trPr>
        <w:tc>
          <w:tcPr>
            <w:tcW w:w="2361" w:type="dxa"/>
            <w:gridSpan w:val="2"/>
          </w:tcPr>
          <w:p w:rsidR="00C257C8" w:rsidRPr="007A5342" w:rsidRDefault="00C257C8" w:rsidP="00C257C8">
            <w:pPr>
              <w:tabs>
                <w:tab w:val="left" w:pos="2552"/>
                <w:tab w:val="left" w:pos="2694"/>
              </w:tabs>
              <w:contextualSpacing/>
              <w:jc w:val="both"/>
              <w:rPr>
                <w:rFonts w:ascii="Times New Roman" w:hAnsi="Times New Roman" w:cs="Times New Roman"/>
              </w:rPr>
            </w:pPr>
            <w:r w:rsidRPr="007A5342">
              <w:rPr>
                <w:rFonts w:ascii="Times New Roman" w:hAnsi="Times New Roman" w:cs="Times New Roman"/>
              </w:rPr>
              <w:t>Propietario</w:t>
            </w:r>
          </w:p>
        </w:tc>
        <w:tc>
          <w:tcPr>
            <w:tcW w:w="6601" w:type="dxa"/>
          </w:tcPr>
          <w:p w:rsidR="00C257C8" w:rsidRPr="007A5342" w:rsidRDefault="00C257C8" w:rsidP="00C257C8">
            <w:pPr>
              <w:tabs>
                <w:tab w:val="left" w:pos="2552"/>
                <w:tab w:val="left" w:pos="2694"/>
              </w:tabs>
              <w:contextualSpacing/>
              <w:jc w:val="both"/>
              <w:rPr>
                <w:rFonts w:ascii="Times New Roman" w:hAnsi="Times New Roman" w:cs="Times New Roman"/>
              </w:rPr>
            </w:pPr>
            <w:r w:rsidRPr="007A5342">
              <w:rPr>
                <w:rFonts w:ascii="Times New Roman" w:hAnsi="Times New Roman" w:cs="Times New Roman"/>
              </w:rPr>
              <w:t>Ecosólidos San Salvador, Sociedad por Acciones de Economía Mixta de Capital Variable (ECOSS).</w:t>
            </w:r>
          </w:p>
        </w:tc>
      </w:tr>
      <w:tr w:rsidR="00C257C8" w:rsidRPr="007A5342" w:rsidTr="00DC0F41">
        <w:trPr>
          <w:trHeight w:val="326"/>
        </w:trPr>
        <w:tc>
          <w:tcPr>
            <w:tcW w:w="2361" w:type="dxa"/>
            <w:gridSpan w:val="2"/>
          </w:tcPr>
          <w:p w:rsidR="00C257C8" w:rsidRPr="007A5342" w:rsidRDefault="00C257C8" w:rsidP="00C257C8">
            <w:pPr>
              <w:tabs>
                <w:tab w:val="left" w:pos="2552"/>
                <w:tab w:val="left" w:pos="2694"/>
              </w:tabs>
              <w:contextualSpacing/>
              <w:jc w:val="both"/>
              <w:rPr>
                <w:rFonts w:ascii="Times New Roman" w:hAnsi="Times New Roman" w:cs="Times New Roman"/>
              </w:rPr>
            </w:pPr>
            <w:r w:rsidRPr="007A5342">
              <w:rPr>
                <w:rFonts w:ascii="Times New Roman" w:hAnsi="Times New Roman" w:cs="Times New Roman"/>
              </w:rPr>
              <w:t>Representante legal</w:t>
            </w:r>
          </w:p>
        </w:tc>
        <w:tc>
          <w:tcPr>
            <w:tcW w:w="6601" w:type="dxa"/>
          </w:tcPr>
          <w:p w:rsidR="00C257C8" w:rsidRPr="007A5342" w:rsidRDefault="000D6F68" w:rsidP="00C257C8">
            <w:pPr>
              <w:tabs>
                <w:tab w:val="left" w:pos="2552"/>
                <w:tab w:val="left" w:pos="2694"/>
              </w:tabs>
              <w:contextualSpacing/>
              <w:jc w:val="both"/>
              <w:rPr>
                <w:rFonts w:ascii="Times New Roman" w:hAnsi="Times New Roman" w:cs="Times New Roman"/>
              </w:rPr>
            </w:pPr>
            <w:r>
              <w:rPr>
                <w:rFonts w:ascii="Times New Roman" w:hAnsi="Times New Roman" w:cs="Times New Roman"/>
              </w:rPr>
              <w:t>XXXXXXXX</w:t>
            </w:r>
          </w:p>
        </w:tc>
      </w:tr>
    </w:tbl>
    <w:p w:rsidR="00C257C8" w:rsidRPr="00C257C8" w:rsidRDefault="00C257C8" w:rsidP="00C257C8">
      <w:pPr>
        <w:tabs>
          <w:tab w:val="left" w:pos="2552"/>
          <w:tab w:val="left" w:pos="2694"/>
        </w:tabs>
        <w:spacing w:after="0" w:line="240" w:lineRule="auto"/>
        <w:contextualSpacing/>
        <w:jc w:val="both"/>
        <w:rPr>
          <w:rFonts w:ascii="Calibri" w:eastAsia="Times New Roman" w:hAnsi="Calibri" w:cs="Times New Roman"/>
          <w:b/>
          <w:lang w:eastAsia="es-ES"/>
        </w:rPr>
      </w:pPr>
    </w:p>
    <w:p w:rsidR="00C257C8" w:rsidRPr="007A5342" w:rsidRDefault="00C257C8" w:rsidP="00C257C8">
      <w:pPr>
        <w:numPr>
          <w:ilvl w:val="0"/>
          <w:numId w:val="2"/>
        </w:numPr>
        <w:tabs>
          <w:tab w:val="left" w:pos="2552"/>
          <w:tab w:val="left" w:pos="2694"/>
        </w:tabs>
        <w:spacing w:after="0" w:line="240" w:lineRule="auto"/>
        <w:ind w:left="567" w:hanging="567"/>
        <w:contextualSpacing/>
        <w:jc w:val="both"/>
        <w:rPr>
          <w:rFonts w:ascii="Times New Roman" w:eastAsia="Times New Roman" w:hAnsi="Times New Roman" w:cs="Times New Roman"/>
          <w:b/>
          <w:sz w:val="28"/>
          <w:szCs w:val="28"/>
          <w:u w:val="single"/>
          <w:lang w:eastAsia="es-ES"/>
        </w:rPr>
      </w:pPr>
      <w:r w:rsidRPr="007A5342">
        <w:rPr>
          <w:rFonts w:ascii="Times New Roman" w:eastAsia="Times New Roman" w:hAnsi="Times New Roman" w:cs="Times New Roman"/>
          <w:b/>
          <w:sz w:val="28"/>
          <w:szCs w:val="28"/>
          <w:u w:val="single"/>
          <w:lang w:eastAsia="es-ES"/>
        </w:rPr>
        <w:t>Marco normativo:</w:t>
      </w:r>
    </w:p>
    <w:p w:rsidR="00C257C8" w:rsidRPr="007A5342" w:rsidRDefault="00C257C8" w:rsidP="00E14DA0">
      <w:pPr>
        <w:pStyle w:val="Prrafodelista"/>
        <w:numPr>
          <w:ilvl w:val="0"/>
          <w:numId w:val="6"/>
        </w:numPr>
        <w:tabs>
          <w:tab w:val="left" w:pos="1134"/>
          <w:tab w:val="left" w:pos="2552"/>
          <w:tab w:val="left" w:pos="2694"/>
        </w:tabs>
        <w:spacing w:after="0" w:line="240" w:lineRule="auto"/>
        <w:jc w:val="both"/>
        <w:rPr>
          <w:rFonts w:ascii="Times New Roman" w:eastAsia="Times New Roman" w:hAnsi="Times New Roman" w:cs="Times New Roman"/>
          <w:b/>
          <w:sz w:val="28"/>
          <w:szCs w:val="28"/>
          <w:lang w:eastAsia="es-ES"/>
        </w:rPr>
      </w:pPr>
      <w:r w:rsidRPr="007A5342">
        <w:rPr>
          <w:rFonts w:ascii="Times New Roman" w:eastAsia="Times New Roman" w:hAnsi="Times New Roman" w:cs="Times New Roman"/>
          <w:b/>
          <w:sz w:val="28"/>
          <w:szCs w:val="28"/>
          <w:lang w:eastAsia="es-ES"/>
        </w:rPr>
        <w:t>Ordenanza para la aplicación del Plan Parcial El Ángel en el Municipio de Apopa, publicada en Diario Oficial No. 92, Tomo No. 375 del 23/05/2007.</w:t>
      </w:r>
    </w:p>
    <w:p w:rsidR="00C257C8" w:rsidRPr="007A5342" w:rsidRDefault="00C257C8" w:rsidP="00C257C8">
      <w:pPr>
        <w:tabs>
          <w:tab w:val="left" w:pos="567"/>
          <w:tab w:val="left" w:pos="2552"/>
          <w:tab w:val="left" w:pos="2694"/>
        </w:tabs>
        <w:spacing w:after="0" w:line="240" w:lineRule="auto"/>
        <w:ind w:firstLine="567"/>
        <w:contextualSpacing/>
        <w:jc w:val="both"/>
        <w:rPr>
          <w:rFonts w:ascii="Times New Roman" w:eastAsia="Times New Roman" w:hAnsi="Times New Roman" w:cs="Times New Roman"/>
          <w:b/>
          <w:sz w:val="28"/>
          <w:szCs w:val="28"/>
          <w:lang w:eastAsia="es-ES"/>
        </w:rPr>
      </w:pPr>
    </w:p>
    <w:p w:rsidR="00C257C8" w:rsidRPr="007A5342" w:rsidRDefault="00C257C8" w:rsidP="00C257C8">
      <w:pPr>
        <w:tabs>
          <w:tab w:val="left" w:pos="2552"/>
          <w:tab w:val="left" w:pos="2694"/>
        </w:tabs>
        <w:spacing w:after="0" w:line="240" w:lineRule="auto"/>
        <w:contextualSpacing/>
        <w:jc w:val="both"/>
        <w:rPr>
          <w:rFonts w:ascii="Times New Roman" w:eastAsia="Times New Roman" w:hAnsi="Times New Roman" w:cs="Times New Roman"/>
          <w:b/>
          <w:sz w:val="28"/>
          <w:szCs w:val="28"/>
          <w:lang w:eastAsia="es-ES"/>
        </w:rPr>
      </w:pPr>
      <w:r w:rsidRPr="007A5342">
        <w:rPr>
          <w:rFonts w:ascii="Times New Roman" w:eastAsia="Times New Roman" w:hAnsi="Times New Roman" w:cs="Times New Roman"/>
          <w:b/>
          <w:sz w:val="28"/>
          <w:szCs w:val="28"/>
          <w:lang w:eastAsia="es-ES"/>
        </w:rPr>
        <w:t>Revisión de compatibilidad con El Plan Parcial</w:t>
      </w:r>
    </w:p>
    <w:p w:rsidR="00C257C8" w:rsidRPr="007A5342" w:rsidRDefault="00C257C8" w:rsidP="00C257C8">
      <w:pPr>
        <w:tabs>
          <w:tab w:val="left" w:pos="2552"/>
          <w:tab w:val="left" w:pos="2694"/>
        </w:tabs>
        <w:spacing w:after="0" w:line="240" w:lineRule="auto"/>
        <w:contextualSpacing/>
        <w:jc w:val="both"/>
        <w:rPr>
          <w:rFonts w:ascii="Times New Roman" w:eastAsia="Times New Roman" w:hAnsi="Times New Roman" w:cs="Times New Roman"/>
          <w:sz w:val="28"/>
          <w:szCs w:val="28"/>
          <w:lang w:eastAsia="es-ES"/>
        </w:rPr>
      </w:pPr>
      <w:r w:rsidRPr="007A5342">
        <w:rPr>
          <w:rFonts w:ascii="Times New Roman" w:eastAsia="Times New Roman" w:hAnsi="Times New Roman" w:cs="Times New Roman"/>
          <w:b/>
          <w:sz w:val="28"/>
          <w:szCs w:val="28"/>
          <w:lang w:eastAsia="es-ES"/>
        </w:rPr>
        <w:t>Art. 57</w:t>
      </w:r>
      <w:r w:rsidRPr="007A5342">
        <w:rPr>
          <w:rFonts w:ascii="Times New Roman" w:eastAsia="Times New Roman" w:hAnsi="Times New Roman" w:cs="Times New Roman"/>
          <w:sz w:val="28"/>
          <w:szCs w:val="28"/>
          <w:lang w:eastAsia="es-ES"/>
        </w:rPr>
        <w:t xml:space="preserve">.- Los interesados en desarrollar proyectos de urbanización y/o construcción en la zona solicitarán en primer lugar a la Alcaldía Municipal de Apopa, haciendo previo el pago de la tasa correspondiente, la revisión de su propuesta general de usos del suelo y densidad para verificar que ésta sea compatible con lo establecido en el Plan Parcial. Esta resolución, emitida mediante acuerdo municipal, tendrá vigencia de un año, después del cual si no hubiese iniciado los trámites en la OPAMSS, el interesado deberá solicitarlo nuevamente. </w:t>
      </w:r>
    </w:p>
    <w:p w:rsidR="00C257C8" w:rsidRPr="007A5342" w:rsidRDefault="00C257C8" w:rsidP="00C257C8">
      <w:pPr>
        <w:tabs>
          <w:tab w:val="left" w:pos="2552"/>
          <w:tab w:val="left" w:pos="2694"/>
        </w:tabs>
        <w:spacing w:after="0" w:line="240" w:lineRule="auto"/>
        <w:contextualSpacing/>
        <w:jc w:val="both"/>
        <w:rPr>
          <w:rFonts w:ascii="Times New Roman" w:eastAsia="Times New Roman" w:hAnsi="Times New Roman" w:cs="Times New Roman"/>
          <w:sz w:val="28"/>
          <w:szCs w:val="28"/>
          <w:lang w:eastAsia="es-ES"/>
        </w:rPr>
      </w:pPr>
    </w:p>
    <w:p w:rsidR="00C257C8" w:rsidRPr="007A5342" w:rsidRDefault="00C257C8" w:rsidP="00C257C8">
      <w:pPr>
        <w:tabs>
          <w:tab w:val="left" w:pos="2552"/>
          <w:tab w:val="left" w:pos="2694"/>
        </w:tabs>
        <w:spacing w:after="0" w:line="240" w:lineRule="auto"/>
        <w:contextualSpacing/>
        <w:jc w:val="both"/>
        <w:rPr>
          <w:rFonts w:ascii="Times New Roman" w:eastAsia="Times New Roman" w:hAnsi="Times New Roman" w:cs="Times New Roman"/>
          <w:sz w:val="28"/>
          <w:szCs w:val="28"/>
          <w:lang w:eastAsia="es-ES"/>
        </w:rPr>
      </w:pPr>
      <w:r w:rsidRPr="007A5342">
        <w:rPr>
          <w:rFonts w:ascii="Times New Roman" w:eastAsia="Times New Roman" w:hAnsi="Times New Roman" w:cs="Times New Roman"/>
          <w:sz w:val="28"/>
          <w:szCs w:val="28"/>
          <w:lang w:eastAsia="es-ES"/>
        </w:rPr>
        <w:t xml:space="preserve">Si el proyecto es declarado compatible se procederá al trámite de calificación de lugar en la OPAMSS tal como se describe en el artículo 59 de la presente ordenanza. </w:t>
      </w:r>
    </w:p>
    <w:p w:rsidR="00C257C8" w:rsidRPr="007A5342" w:rsidRDefault="00C257C8" w:rsidP="00C257C8">
      <w:pPr>
        <w:tabs>
          <w:tab w:val="left" w:pos="2552"/>
          <w:tab w:val="left" w:pos="2694"/>
        </w:tabs>
        <w:spacing w:after="0" w:line="240" w:lineRule="auto"/>
        <w:contextualSpacing/>
        <w:jc w:val="both"/>
        <w:rPr>
          <w:rFonts w:ascii="Times New Roman" w:eastAsia="Times New Roman" w:hAnsi="Times New Roman" w:cs="Times New Roman"/>
          <w:sz w:val="28"/>
          <w:szCs w:val="28"/>
          <w:lang w:eastAsia="es-ES"/>
        </w:rPr>
      </w:pPr>
    </w:p>
    <w:p w:rsidR="00C257C8" w:rsidRPr="007A5342" w:rsidRDefault="00C257C8" w:rsidP="00C257C8">
      <w:pPr>
        <w:tabs>
          <w:tab w:val="left" w:pos="2552"/>
          <w:tab w:val="left" w:pos="2694"/>
        </w:tabs>
        <w:spacing w:after="0" w:line="240" w:lineRule="auto"/>
        <w:contextualSpacing/>
        <w:jc w:val="both"/>
        <w:rPr>
          <w:rFonts w:ascii="Times New Roman" w:eastAsia="Times New Roman" w:hAnsi="Times New Roman" w:cs="Times New Roman"/>
          <w:sz w:val="28"/>
          <w:szCs w:val="28"/>
          <w:lang w:eastAsia="es-ES"/>
        </w:rPr>
      </w:pPr>
      <w:r w:rsidRPr="007A5342">
        <w:rPr>
          <w:rFonts w:ascii="Times New Roman" w:eastAsia="Times New Roman" w:hAnsi="Times New Roman" w:cs="Times New Roman"/>
          <w:sz w:val="28"/>
          <w:szCs w:val="28"/>
          <w:lang w:eastAsia="es-ES"/>
        </w:rPr>
        <w:t xml:space="preserve">Si el proyecto o una porción del proyecto fuera declarado incompatible con el Plan Parcial El Ángel, la Alcaldía Municipal lo consignará como tal. El interesado podrá solicitar variación del Plan Parcial según lo establecido en el artículo 58 de esta ordenanza. </w:t>
      </w:r>
    </w:p>
    <w:p w:rsidR="00C257C8" w:rsidRPr="007A5342" w:rsidRDefault="00C257C8" w:rsidP="00C257C8">
      <w:pPr>
        <w:spacing w:after="0" w:line="240" w:lineRule="auto"/>
        <w:jc w:val="both"/>
        <w:rPr>
          <w:rFonts w:ascii="Times New Roman" w:eastAsia="Times New Roman" w:hAnsi="Times New Roman" w:cs="Times New Roman"/>
          <w:b/>
          <w:sz w:val="28"/>
          <w:szCs w:val="28"/>
          <w:lang w:eastAsia="es-ES"/>
        </w:rPr>
      </w:pPr>
    </w:p>
    <w:p w:rsidR="00C257C8" w:rsidRPr="007A5342" w:rsidRDefault="00C257C8" w:rsidP="00C257C8">
      <w:pPr>
        <w:spacing w:after="0" w:line="240" w:lineRule="auto"/>
        <w:jc w:val="both"/>
        <w:rPr>
          <w:rFonts w:ascii="Times New Roman" w:eastAsia="Times New Roman" w:hAnsi="Times New Roman" w:cs="Times New Roman"/>
          <w:sz w:val="28"/>
          <w:szCs w:val="28"/>
          <w:lang w:eastAsia="es-ES"/>
        </w:rPr>
      </w:pPr>
      <w:r w:rsidRPr="007A5342">
        <w:rPr>
          <w:rFonts w:ascii="Times New Roman" w:eastAsia="Times New Roman" w:hAnsi="Times New Roman" w:cs="Times New Roman"/>
          <w:b/>
          <w:sz w:val="28"/>
          <w:szCs w:val="28"/>
          <w:lang w:eastAsia="es-ES"/>
        </w:rPr>
        <w:t>Zona Logística Industrial (ZLI)</w:t>
      </w:r>
      <w:r w:rsidRPr="007A5342">
        <w:rPr>
          <w:rFonts w:ascii="Times New Roman" w:eastAsia="Times New Roman" w:hAnsi="Times New Roman" w:cs="Times New Roman"/>
          <w:sz w:val="28"/>
          <w:szCs w:val="28"/>
          <w:lang w:eastAsia="es-ES"/>
        </w:rPr>
        <w:t xml:space="preserve">. </w:t>
      </w:r>
    </w:p>
    <w:p w:rsidR="00C257C8" w:rsidRPr="007A5342" w:rsidRDefault="00C257C8" w:rsidP="00C257C8">
      <w:pPr>
        <w:spacing w:after="0" w:line="240" w:lineRule="auto"/>
        <w:jc w:val="both"/>
        <w:rPr>
          <w:rFonts w:ascii="Times New Roman" w:eastAsia="Times New Roman" w:hAnsi="Times New Roman" w:cs="Times New Roman"/>
          <w:sz w:val="28"/>
          <w:szCs w:val="28"/>
          <w:lang w:eastAsia="es-ES"/>
        </w:rPr>
      </w:pPr>
      <w:r w:rsidRPr="007A5342">
        <w:rPr>
          <w:rFonts w:ascii="Times New Roman" w:eastAsia="Times New Roman" w:hAnsi="Times New Roman" w:cs="Times New Roman"/>
          <w:b/>
          <w:sz w:val="28"/>
          <w:szCs w:val="28"/>
          <w:lang w:eastAsia="es-ES"/>
        </w:rPr>
        <w:t>Art. 8</w:t>
      </w:r>
      <w:r w:rsidRPr="007A5342">
        <w:rPr>
          <w:rFonts w:ascii="Times New Roman" w:eastAsia="Times New Roman" w:hAnsi="Times New Roman" w:cs="Times New Roman"/>
          <w:sz w:val="28"/>
          <w:szCs w:val="28"/>
          <w:lang w:eastAsia="es-ES"/>
        </w:rPr>
        <w:t>.- La Zona Logística Industrial es aquella que comprende actividades de producción, procesamiento, almacenamiento y distribución de productos y los servicios de apoyo asociados a estas actividades.</w:t>
      </w:r>
    </w:p>
    <w:p w:rsidR="00C257C8" w:rsidRPr="007A5342" w:rsidRDefault="00C257C8" w:rsidP="00C257C8">
      <w:pPr>
        <w:spacing w:after="0" w:line="240" w:lineRule="auto"/>
        <w:jc w:val="both"/>
        <w:rPr>
          <w:rFonts w:ascii="Times New Roman" w:eastAsia="Times New Roman" w:hAnsi="Times New Roman" w:cs="Times New Roman"/>
          <w:sz w:val="28"/>
          <w:szCs w:val="28"/>
          <w:lang w:eastAsia="es-ES"/>
        </w:rPr>
      </w:pPr>
      <w:r w:rsidRPr="007A5342">
        <w:rPr>
          <w:rFonts w:ascii="Times New Roman" w:eastAsia="Times New Roman" w:hAnsi="Times New Roman" w:cs="Times New Roman"/>
          <w:sz w:val="28"/>
          <w:szCs w:val="28"/>
          <w:lang w:eastAsia="es-ES"/>
        </w:rPr>
        <w:t xml:space="preserve"> </w:t>
      </w:r>
    </w:p>
    <w:p w:rsidR="00C257C8" w:rsidRPr="007A5342" w:rsidRDefault="00C257C8" w:rsidP="00C257C8">
      <w:pPr>
        <w:spacing w:after="0" w:line="240" w:lineRule="auto"/>
        <w:jc w:val="both"/>
        <w:rPr>
          <w:rFonts w:ascii="Times New Roman" w:eastAsia="Times New Roman" w:hAnsi="Times New Roman" w:cs="Times New Roman"/>
          <w:bCs/>
          <w:sz w:val="28"/>
          <w:szCs w:val="28"/>
          <w:lang w:eastAsia="es-ES"/>
        </w:rPr>
      </w:pPr>
      <w:r w:rsidRPr="007A5342">
        <w:rPr>
          <w:rFonts w:ascii="Times New Roman" w:eastAsia="Times New Roman" w:hAnsi="Times New Roman" w:cs="Times New Roman"/>
          <w:b/>
          <w:sz w:val="28"/>
          <w:szCs w:val="28"/>
          <w:lang w:eastAsia="es-ES"/>
        </w:rPr>
        <w:t>Los usos de suelo permitidos</w:t>
      </w:r>
      <w:r w:rsidRPr="007A5342">
        <w:rPr>
          <w:rFonts w:ascii="Times New Roman" w:eastAsia="Times New Roman" w:hAnsi="Times New Roman" w:cs="Times New Roman"/>
          <w:sz w:val="28"/>
          <w:szCs w:val="28"/>
          <w:lang w:eastAsia="es-ES"/>
        </w:rPr>
        <w:t xml:space="preserve"> </w:t>
      </w:r>
      <w:r w:rsidRPr="007A5342">
        <w:rPr>
          <w:rFonts w:ascii="Times New Roman" w:eastAsia="Times New Roman" w:hAnsi="Times New Roman" w:cs="Times New Roman"/>
          <w:b/>
          <w:sz w:val="28"/>
          <w:szCs w:val="28"/>
          <w:lang w:eastAsia="es-ES"/>
        </w:rPr>
        <w:t xml:space="preserve">son: </w:t>
      </w:r>
      <w:r w:rsidRPr="007A5342">
        <w:rPr>
          <w:rFonts w:ascii="Times New Roman" w:eastAsia="Times New Roman" w:hAnsi="Times New Roman" w:cs="Times New Roman"/>
          <w:sz w:val="28"/>
          <w:szCs w:val="28"/>
          <w:lang w:eastAsia="es-ES"/>
        </w:rPr>
        <w:t>a</w:t>
      </w:r>
      <w:r w:rsidRPr="007A5342">
        <w:rPr>
          <w:rFonts w:ascii="Times New Roman" w:eastAsia="Times New Roman" w:hAnsi="Times New Roman" w:cs="Times New Roman"/>
          <w:bCs/>
          <w:sz w:val="28"/>
          <w:szCs w:val="28"/>
          <w:lang w:eastAsia="es-ES"/>
        </w:rPr>
        <w:t>lmacenamiento (ALM), Industrial (IND), transporte (TRA) e infraestructura (INF).</w:t>
      </w:r>
    </w:p>
    <w:p w:rsidR="00C257C8" w:rsidRPr="007A5342" w:rsidRDefault="00C257C8" w:rsidP="00C257C8">
      <w:pPr>
        <w:spacing w:after="0" w:line="240" w:lineRule="auto"/>
        <w:jc w:val="both"/>
        <w:rPr>
          <w:rFonts w:ascii="Times New Roman" w:eastAsia="Times New Roman" w:hAnsi="Times New Roman" w:cs="Times New Roman"/>
          <w:bCs/>
          <w:sz w:val="28"/>
          <w:szCs w:val="28"/>
          <w:lang w:eastAsia="es-ES"/>
        </w:rPr>
      </w:pPr>
      <w:r w:rsidRPr="007A5342">
        <w:rPr>
          <w:rFonts w:ascii="Times New Roman" w:eastAsia="Times New Roman" w:hAnsi="Times New Roman" w:cs="Times New Roman"/>
          <w:b/>
          <w:bCs/>
          <w:sz w:val="28"/>
          <w:szCs w:val="28"/>
          <w:lang w:eastAsia="es-ES"/>
        </w:rPr>
        <w:t xml:space="preserve">Los usos del suelo condicionados es: </w:t>
      </w:r>
      <w:r w:rsidRPr="007A5342">
        <w:rPr>
          <w:rFonts w:ascii="Times New Roman" w:eastAsia="Times New Roman" w:hAnsi="Times New Roman" w:cs="Times New Roman"/>
          <w:bCs/>
          <w:sz w:val="28"/>
          <w:szCs w:val="28"/>
          <w:lang w:eastAsia="es-ES"/>
        </w:rPr>
        <w:t>comercio y servicio (CYS), institucional (INS) y deporte (DEP).</w:t>
      </w:r>
    </w:p>
    <w:p w:rsidR="00C257C8" w:rsidRPr="007A5342" w:rsidRDefault="00C257C8" w:rsidP="00C257C8">
      <w:pPr>
        <w:spacing w:line="240" w:lineRule="auto"/>
        <w:jc w:val="both"/>
        <w:rPr>
          <w:rFonts w:ascii="Times New Roman" w:eastAsia="Times New Roman" w:hAnsi="Times New Roman" w:cs="Times New Roman"/>
          <w:bCs/>
          <w:sz w:val="28"/>
          <w:szCs w:val="28"/>
          <w:lang w:eastAsia="es-ES"/>
        </w:rPr>
      </w:pPr>
      <w:r w:rsidRPr="007A5342">
        <w:rPr>
          <w:rFonts w:ascii="Times New Roman" w:eastAsia="Times New Roman" w:hAnsi="Times New Roman" w:cs="Times New Roman"/>
          <w:b/>
          <w:bCs/>
          <w:sz w:val="28"/>
          <w:szCs w:val="28"/>
          <w:lang w:eastAsia="es-ES"/>
        </w:rPr>
        <w:lastRenderedPageBreak/>
        <w:t>Los usos del suelo prohibidos son:</w:t>
      </w:r>
      <w:r w:rsidRPr="007A5342">
        <w:rPr>
          <w:rFonts w:ascii="Times New Roman" w:eastAsia="Times New Roman" w:hAnsi="Times New Roman" w:cs="Times New Roman"/>
          <w:bCs/>
          <w:sz w:val="28"/>
          <w:szCs w:val="28"/>
          <w:lang w:eastAsia="es-ES"/>
        </w:rPr>
        <w:t xml:space="preserve"> habitacional (HAB), salud (SAS), educación (EDU), recreación (RYE), cultura (CLT), religión (REL), agropecuario (AGR) y espacios abiertos (ESA).</w:t>
      </w:r>
    </w:p>
    <w:p w:rsidR="00C257C8" w:rsidRPr="007A5342" w:rsidRDefault="00C257C8" w:rsidP="00C257C8">
      <w:pPr>
        <w:spacing w:line="240" w:lineRule="auto"/>
        <w:jc w:val="both"/>
        <w:rPr>
          <w:rFonts w:ascii="Times New Roman" w:eastAsia="Times New Roman" w:hAnsi="Times New Roman" w:cs="Times New Roman"/>
          <w:bCs/>
          <w:sz w:val="28"/>
          <w:szCs w:val="28"/>
          <w:lang w:eastAsia="es-ES"/>
        </w:rPr>
      </w:pPr>
      <w:r w:rsidRPr="007A5342">
        <w:rPr>
          <w:rFonts w:ascii="Times New Roman" w:eastAsia="Times New Roman" w:hAnsi="Times New Roman" w:cs="Times New Roman"/>
          <w:b/>
          <w:bCs/>
          <w:sz w:val="28"/>
          <w:szCs w:val="28"/>
          <w:lang w:eastAsia="es-ES"/>
        </w:rPr>
        <w:t>El área permeable mínima permitida</w:t>
      </w:r>
      <w:r w:rsidRPr="007A5342">
        <w:rPr>
          <w:rFonts w:ascii="Times New Roman" w:eastAsia="Times New Roman" w:hAnsi="Times New Roman" w:cs="Times New Roman"/>
          <w:bCs/>
          <w:sz w:val="28"/>
          <w:szCs w:val="28"/>
          <w:lang w:eastAsia="es-ES"/>
        </w:rPr>
        <w:t xml:space="preserve"> será del veinte por ciento (20%) del área total del terreno.</w:t>
      </w:r>
    </w:p>
    <w:p w:rsidR="00C257C8" w:rsidRPr="007A5342" w:rsidRDefault="00C257C8" w:rsidP="00C257C8">
      <w:pPr>
        <w:rPr>
          <w:rFonts w:ascii="Times New Roman" w:eastAsia="Times New Roman" w:hAnsi="Times New Roman" w:cs="Times New Roman"/>
          <w:sz w:val="28"/>
          <w:szCs w:val="28"/>
          <w:lang w:eastAsia="es-ES"/>
        </w:rPr>
      </w:pPr>
      <w:r w:rsidRPr="007A5342">
        <w:rPr>
          <w:rFonts w:ascii="Times New Roman" w:eastAsia="Times New Roman" w:hAnsi="Times New Roman" w:cs="Times New Roman"/>
          <w:sz w:val="28"/>
          <w:szCs w:val="28"/>
          <w:lang w:eastAsia="es-ES"/>
        </w:rPr>
        <w:t>En esta zona el área del lote mínimo que se autorizará será de 1,500 metros cuadrados.</w:t>
      </w:r>
    </w:p>
    <w:p w:rsidR="00C257C8" w:rsidRPr="007A5342" w:rsidRDefault="00C257C8" w:rsidP="00E14DA0">
      <w:pPr>
        <w:pStyle w:val="Prrafodelista"/>
        <w:numPr>
          <w:ilvl w:val="0"/>
          <w:numId w:val="6"/>
        </w:numPr>
        <w:tabs>
          <w:tab w:val="left" w:pos="567"/>
          <w:tab w:val="left" w:pos="1134"/>
          <w:tab w:val="left" w:pos="2552"/>
          <w:tab w:val="left" w:pos="2694"/>
        </w:tabs>
        <w:spacing w:after="0" w:line="240" w:lineRule="auto"/>
        <w:jc w:val="both"/>
        <w:rPr>
          <w:rFonts w:ascii="Times New Roman" w:eastAsia="Times New Roman" w:hAnsi="Times New Roman" w:cs="Times New Roman"/>
          <w:b/>
          <w:sz w:val="28"/>
          <w:szCs w:val="28"/>
          <w:lang w:eastAsia="es-ES"/>
        </w:rPr>
      </w:pPr>
      <w:r w:rsidRPr="007A5342">
        <w:rPr>
          <w:rFonts w:ascii="Times New Roman" w:eastAsia="Times New Roman" w:hAnsi="Times New Roman" w:cs="Times New Roman"/>
          <w:b/>
          <w:sz w:val="28"/>
          <w:szCs w:val="28"/>
          <w:lang w:eastAsia="es-ES"/>
        </w:rPr>
        <w:t>Reforma a la Ordenanza para la Aplicación del Plan Parcial El Ángel, publicada en el Diario Oficial No. 192, Tomo No. 405, de fecha 16/10/2014.</w:t>
      </w:r>
    </w:p>
    <w:p w:rsidR="00C257C8" w:rsidRPr="007A5342" w:rsidRDefault="00C257C8" w:rsidP="00C257C8">
      <w:pPr>
        <w:tabs>
          <w:tab w:val="left" w:pos="567"/>
          <w:tab w:val="left" w:pos="1134"/>
          <w:tab w:val="left" w:pos="2552"/>
          <w:tab w:val="left" w:pos="2694"/>
        </w:tabs>
        <w:spacing w:after="0" w:line="240" w:lineRule="auto"/>
        <w:ind w:firstLine="567"/>
        <w:contextualSpacing/>
        <w:jc w:val="both"/>
        <w:rPr>
          <w:rFonts w:ascii="Times New Roman" w:eastAsia="Times New Roman" w:hAnsi="Times New Roman" w:cs="Times New Roman"/>
          <w:b/>
          <w:sz w:val="28"/>
          <w:szCs w:val="28"/>
          <w:lang w:eastAsia="es-ES"/>
        </w:rPr>
      </w:pPr>
    </w:p>
    <w:p w:rsidR="00C257C8" w:rsidRPr="007A5342" w:rsidRDefault="00C257C8" w:rsidP="00C257C8">
      <w:pPr>
        <w:tabs>
          <w:tab w:val="left" w:pos="1134"/>
        </w:tabs>
        <w:spacing w:after="0" w:line="240" w:lineRule="auto"/>
        <w:ind w:firstLine="567"/>
        <w:contextualSpacing/>
        <w:jc w:val="both"/>
        <w:rPr>
          <w:rFonts w:ascii="Times New Roman" w:eastAsia="Times New Roman" w:hAnsi="Times New Roman" w:cs="Times New Roman"/>
          <w:sz w:val="28"/>
          <w:szCs w:val="28"/>
          <w:lang w:eastAsia="es-ES"/>
        </w:rPr>
      </w:pPr>
      <w:r w:rsidRPr="007A5342">
        <w:rPr>
          <w:rFonts w:ascii="Times New Roman" w:eastAsia="Times New Roman" w:hAnsi="Times New Roman" w:cs="Times New Roman"/>
          <w:sz w:val="28"/>
          <w:szCs w:val="28"/>
          <w:lang w:eastAsia="es-ES"/>
        </w:rPr>
        <w:t xml:space="preserve">Esta reforma consistió específicamente en una actualización del plano de usos de suelo, denominado “Plano 01 de Zonificación”. </w:t>
      </w:r>
    </w:p>
    <w:p w:rsidR="00C257C8" w:rsidRPr="007A5342" w:rsidRDefault="00C257C8" w:rsidP="00C257C8">
      <w:pPr>
        <w:tabs>
          <w:tab w:val="left" w:pos="1134"/>
        </w:tabs>
        <w:spacing w:after="0" w:line="240" w:lineRule="auto"/>
        <w:ind w:firstLine="567"/>
        <w:contextualSpacing/>
        <w:jc w:val="both"/>
        <w:rPr>
          <w:rFonts w:ascii="Times New Roman" w:eastAsia="Times New Roman" w:hAnsi="Times New Roman" w:cs="Times New Roman"/>
          <w:sz w:val="28"/>
          <w:szCs w:val="28"/>
          <w:lang w:eastAsia="es-ES"/>
        </w:rPr>
      </w:pPr>
    </w:p>
    <w:p w:rsidR="00C257C8" w:rsidRPr="007A5342" w:rsidRDefault="00C257C8" w:rsidP="00E47591">
      <w:pPr>
        <w:pStyle w:val="Prrafodelista"/>
        <w:numPr>
          <w:ilvl w:val="0"/>
          <w:numId w:val="6"/>
        </w:numPr>
        <w:tabs>
          <w:tab w:val="left" w:pos="567"/>
          <w:tab w:val="left" w:pos="1134"/>
        </w:tabs>
        <w:spacing w:after="0" w:line="240" w:lineRule="auto"/>
        <w:jc w:val="both"/>
        <w:rPr>
          <w:rFonts w:ascii="Times New Roman" w:eastAsia="Times New Roman" w:hAnsi="Times New Roman" w:cs="Times New Roman"/>
          <w:b/>
          <w:sz w:val="28"/>
          <w:szCs w:val="28"/>
          <w:lang w:eastAsia="es-ES"/>
        </w:rPr>
      </w:pPr>
      <w:r w:rsidRPr="007A5342">
        <w:rPr>
          <w:rFonts w:ascii="Times New Roman" w:eastAsia="Times New Roman" w:hAnsi="Times New Roman" w:cs="Times New Roman"/>
          <w:b/>
          <w:bCs/>
          <w:sz w:val="28"/>
          <w:szCs w:val="28"/>
          <w:lang w:eastAsia="es-ES"/>
        </w:rPr>
        <w:t>Ordenanza de veda total temporal a las actividades de construcción de cualquier tipo del sitio como el Botadero de Mariona de la ciudad de Apopa, Diario Oficial No. 159, Tomo No. 360, de fecha 29/08/2003.</w:t>
      </w:r>
    </w:p>
    <w:p w:rsidR="00C257C8" w:rsidRPr="007A5342" w:rsidRDefault="00C257C8" w:rsidP="00C257C8">
      <w:pPr>
        <w:tabs>
          <w:tab w:val="left" w:pos="1134"/>
        </w:tabs>
        <w:spacing w:after="0" w:line="240" w:lineRule="auto"/>
        <w:ind w:firstLine="567"/>
        <w:contextualSpacing/>
        <w:jc w:val="both"/>
        <w:rPr>
          <w:rFonts w:ascii="Times New Roman" w:eastAsia="Times New Roman" w:hAnsi="Times New Roman" w:cs="Times New Roman"/>
          <w:sz w:val="28"/>
          <w:szCs w:val="28"/>
          <w:lang w:eastAsia="es-ES"/>
        </w:rPr>
      </w:pPr>
    </w:p>
    <w:p w:rsidR="00C257C8" w:rsidRPr="007A5342" w:rsidRDefault="00C257C8" w:rsidP="00C257C8">
      <w:pPr>
        <w:tabs>
          <w:tab w:val="left" w:pos="1134"/>
        </w:tabs>
        <w:spacing w:after="0" w:line="240" w:lineRule="auto"/>
        <w:ind w:firstLine="567"/>
        <w:jc w:val="both"/>
        <w:rPr>
          <w:rFonts w:ascii="Times New Roman" w:eastAsia="Times New Roman" w:hAnsi="Times New Roman" w:cs="Times New Roman"/>
          <w:sz w:val="28"/>
          <w:szCs w:val="28"/>
          <w:lang w:eastAsia="es-ES"/>
        </w:rPr>
      </w:pPr>
      <w:r w:rsidRPr="007A5342">
        <w:rPr>
          <w:rFonts w:ascii="Times New Roman" w:eastAsia="Times New Roman" w:hAnsi="Times New Roman" w:cs="Times New Roman"/>
          <w:b/>
          <w:sz w:val="28"/>
          <w:szCs w:val="28"/>
          <w:lang w:eastAsia="es-ES"/>
        </w:rPr>
        <w:t>Art. 1</w:t>
      </w:r>
      <w:r w:rsidRPr="007A5342">
        <w:rPr>
          <w:rFonts w:ascii="Times New Roman" w:eastAsia="Times New Roman" w:hAnsi="Times New Roman" w:cs="Times New Roman"/>
          <w:sz w:val="28"/>
          <w:szCs w:val="28"/>
          <w:lang w:eastAsia="es-ES"/>
        </w:rPr>
        <w:t>.- Hasta que nuevos estudios en la zona, determinen que los niveles de contaminación han disminuido, hasta que éstos estén bajo los límites máximos permisibles y se asegure la ausencia de radiaciones ionizantes.</w:t>
      </w:r>
    </w:p>
    <w:p w:rsidR="00C257C8" w:rsidRPr="007A5342" w:rsidRDefault="00C257C8" w:rsidP="00C257C8">
      <w:pPr>
        <w:tabs>
          <w:tab w:val="left" w:pos="1134"/>
        </w:tabs>
        <w:spacing w:after="0" w:line="240" w:lineRule="auto"/>
        <w:ind w:firstLine="567"/>
        <w:contextualSpacing/>
        <w:jc w:val="both"/>
        <w:rPr>
          <w:rFonts w:ascii="Times New Roman" w:eastAsia="Times New Roman" w:hAnsi="Times New Roman" w:cs="Times New Roman"/>
          <w:sz w:val="28"/>
          <w:szCs w:val="28"/>
          <w:lang w:eastAsia="es-ES"/>
        </w:rPr>
      </w:pPr>
    </w:p>
    <w:p w:rsidR="00C257C8" w:rsidRPr="007A5342" w:rsidRDefault="00C257C8" w:rsidP="00E47591">
      <w:pPr>
        <w:pStyle w:val="Prrafodelista"/>
        <w:numPr>
          <w:ilvl w:val="0"/>
          <w:numId w:val="6"/>
        </w:numPr>
        <w:tabs>
          <w:tab w:val="left" w:pos="567"/>
          <w:tab w:val="left" w:pos="1134"/>
        </w:tabs>
        <w:spacing w:after="0" w:line="240" w:lineRule="auto"/>
        <w:jc w:val="both"/>
        <w:rPr>
          <w:rFonts w:ascii="Times New Roman" w:eastAsia="Times New Roman" w:hAnsi="Times New Roman" w:cs="Times New Roman"/>
          <w:b/>
          <w:sz w:val="28"/>
          <w:szCs w:val="28"/>
          <w:lang w:eastAsia="es-ES"/>
        </w:rPr>
      </w:pPr>
      <w:r w:rsidRPr="007A5342">
        <w:rPr>
          <w:rFonts w:ascii="Times New Roman" w:eastAsia="Times New Roman" w:hAnsi="Times New Roman" w:cs="Times New Roman"/>
          <w:b/>
          <w:bCs/>
          <w:sz w:val="28"/>
          <w:szCs w:val="28"/>
          <w:lang w:eastAsia="es-ES"/>
        </w:rPr>
        <w:t>Reforma a la ordenanza de veda total temporal a las actividades de construcción de cualquier tipo del sitio como el Botadero de Mariona de la ciudad de Apopa, Diario Oficial No. 176, Tomo No. 380, de fecha 22/09/2008.</w:t>
      </w:r>
    </w:p>
    <w:p w:rsidR="00C257C8" w:rsidRPr="007A5342" w:rsidRDefault="00C257C8" w:rsidP="00C257C8">
      <w:pPr>
        <w:tabs>
          <w:tab w:val="left" w:pos="1134"/>
        </w:tabs>
        <w:spacing w:after="0" w:line="240" w:lineRule="auto"/>
        <w:ind w:firstLine="567"/>
        <w:jc w:val="both"/>
        <w:rPr>
          <w:rFonts w:ascii="Times New Roman" w:eastAsia="Times New Roman" w:hAnsi="Times New Roman" w:cs="Times New Roman"/>
          <w:bCs/>
          <w:sz w:val="28"/>
          <w:szCs w:val="28"/>
          <w:lang w:eastAsia="es-ES"/>
        </w:rPr>
      </w:pPr>
    </w:p>
    <w:p w:rsidR="00C257C8" w:rsidRPr="007A5342" w:rsidRDefault="00C257C8" w:rsidP="00C257C8">
      <w:pPr>
        <w:tabs>
          <w:tab w:val="left" w:pos="1134"/>
        </w:tabs>
        <w:spacing w:after="0" w:line="240" w:lineRule="auto"/>
        <w:ind w:firstLine="567"/>
        <w:jc w:val="both"/>
        <w:rPr>
          <w:rFonts w:ascii="Times New Roman" w:eastAsia="Times New Roman" w:hAnsi="Times New Roman" w:cs="Times New Roman"/>
          <w:bCs/>
          <w:sz w:val="28"/>
          <w:szCs w:val="28"/>
          <w:lang w:eastAsia="es-ES"/>
        </w:rPr>
      </w:pPr>
      <w:r w:rsidRPr="007A5342">
        <w:rPr>
          <w:rFonts w:ascii="Times New Roman" w:eastAsia="Times New Roman" w:hAnsi="Times New Roman" w:cs="Times New Roman"/>
          <w:bCs/>
          <w:sz w:val="28"/>
          <w:szCs w:val="28"/>
          <w:lang w:eastAsia="es-ES"/>
        </w:rPr>
        <w:t xml:space="preserve">Tomando en consideración que el inmueble se ve afectado por la veda del lugar, establecida en la ordenanza descrita en el Numeral 3, la reforma permite algunos usos específicos según lo siguiente: </w:t>
      </w:r>
    </w:p>
    <w:p w:rsidR="00C257C8" w:rsidRPr="007A5342" w:rsidRDefault="00C257C8" w:rsidP="00C257C8">
      <w:pPr>
        <w:spacing w:after="0" w:line="240" w:lineRule="auto"/>
        <w:jc w:val="both"/>
        <w:rPr>
          <w:rFonts w:ascii="Times New Roman" w:eastAsia="Times New Roman" w:hAnsi="Times New Roman" w:cs="Times New Roman"/>
          <w:b/>
          <w:bCs/>
          <w:sz w:val="28"/>
          <w:szCs w:val="28"/>
          <w:lang w:eastAsia="es-ES"/>
        </w:rPr>
      </w:pPr>
    </w:p>
    <w:p w:rsidR="00C257C8" w:rsidRPr="007A5342" w:rsidRDefault="00C257C8" w:rsidP="00C257C8">
      <w:pPr>
        <w:spacing w:after="0" w:line="240" w:lineRule="auto"/>
        <w:jc w:val="both"/>
        <w:rPr>
          <w:rFonts w:ascii="Times New Roman" w:eastAsia="Times New Roman" w:hAnsi="Times New Roman" w:cs="Times New Roman"/>
          <w:b/>
          <w:bCs/>
          <w:sz w:val="28"/>
          <w:szCs w:val="28"/>
          <w:lang w:eastAsia="es-ES"/>
        </w:rPr>
      </w:pPr>
      <w:r w:rsidRPr="007A5342">
        <w:rPr>
          <w:rFonts w:ascii="Times New Roman" w:eastAsia="Times New Roman" w:hAnsi="Times New Roman" w:cs="Times New Roman"/>
          <w:b/>
          <w:bCs/>
          <w:sz w:val="28"/>
          <w:szCs w:val="28"/>
          <w:lang w:eastAsia="es-ES"/>
        </w:rPr>
        <w:t xml:space="preserve">Art. 1.- Usos que pueden facultarse: </w:t>
      </w:r>
    </w:p>
    <w:p w:rsidR="00C257C8" w:rsidRPr="007A5342" w:rsidRDefault="00C257C8" w:rsidP="00C257C8">
      <w:pPr>
        <w:numPr>
          <w:ilvl w:val="0"/>
          <w:numId w:val="3"/>
        </w:numPr>
        <w:spacing w:after="0" w:line="240" w:lineRule="auto"/>
        <w:contextualSpacing/>
        <w:jc w:val="both"/>
        <w:rPr>
          <w:rFonts w:ascii="Times New Roman" w:eastAsia="Times New Roman" w:hAnsi="Times New Roman" w:cs="Times New Roman"/>
          <w:bCs/>
          <w:sz w:val="28"/>
          <w:szCs w:val="28"/>
          <w:lang w:eastAsia="es-ES"/>
        </w:rPr>
      </w:pPr>
      <w:r w:rsidRPr="007A5342">
        <w:rPr>
          <w:rFonts w:ascii="Times New Roman" w:eastAsia="Times New Roman" w:hAnsi="Times New Roman" w:cs="Times New Roman"/>
          <w:bCs/>
          <w:sz w:val="28"/>
          <w:szCs w:val="28"/>
          <w:lang w:eastAsia="es-ES"/>
        </w:rPr>
        <w:t xml:space="preserve">Bodegas para materiales de construcción o cualquier otro material inerte que no sea este ni de alimenticios, combustible o químicos. </w:t>
      </w:r>
    </w:p>
    <w:p w:rsidR="00C257C8" w:rsidRPr="007A5342" w:rsidRDefault="00C257C8" w:rsidP="00C257C8">
      <w:pPr>
        <w:numPr>
          <w:ilvl w:val="0"/>
          <w:numId w:val="3"/>
        </w:numPr>
        <w:spacing w:after="0" w:line="240" w:lineRule="auto"/>
        <w:contextualSpacing/>
        <w:jc w:val="both"/>
        <w:rPr>
          <w:rFonts w:ascii="Times New Roman" w:eastAsia="Times New Roman" w:hAnsi="Times New Roman" w:cs="Times New Roman"/>
          <w:b/>
          <w:bCs/>
          <w:sz w:val="28"/>
          <w:szCs w:val="28"/>
          <w:lang w:eastAsia="es-ES"/>
        </w:rPr>
      </w:pPr>
      <w:r w:rsidRPr="007A5342">
        <w:rPr>
          <w:rFonts w:ascii="Times New Roman" w:eastAsia="Times New Roman" w:hAnsi="Times New Roman" w:cs="Times New Roman"/>
          <w:b/>
          <w:bCs/>
          <w:sz w:val="28"/>
          <w:szCs w:val="28"/>
          <w:lang w:eastAsia="es-ES"/>
        </w:rPr>
        <w:t xml:space="preserve">Cualquier infraestructura de tratamiento de residuos sólidos tales como estaciones de transbordo o plantas de elaboración de composta. </w:t>
      </w:r>
    </w:p>
    <w:p w:rsidR="00C257C8" w:rsidRPr="007A5342" w:rsidRDefault="00C257C8" w:rsidP="00C257C8">
      <w:pPr>
        <w:numPr>
          <w:ilvl w:val="0"/>
          <w:numId w:val="3"/>
        </w:numPr>
        <w:spacing w:after="0" w:line="240" w:lineRule="auto"/>
        <w:contextualSpacing/>
        <w:jc w:val="both"/>
        <w:rPr>
          <w:rFonts w:ascii="Times New Roman" w:eastAsia="Times New Roman" w:hAnsi="Times New Roman" w:cs="Times New Roman"/>
          <w:bCs/>
          <w:sz w:val="28"/>
          <w:szCs w:val="28"/>
          <w:lang w:eastAsia="es-ES"/>
        </w:rPr>
      </w:pPr>
      <w:r w:rsidRPr="007A5342">
        <w:rPr>
          <w:rFonts w:ascii="Times New Roman" w:eastAsia="Times New Roman" w:hAnsi="Times New Roman" w:cs="Times New Roman"/>
          <w:bCs/>
          <w:sz w:val="28"/>
          <w:szCs w:val="28"/>
          <w:lang w:eastAsia="es-ES"/>
        </w:rPr>
        <w:t xml:space="preserve">Estacionamientos. </w:t>
      </w:r>
    </w:p>
    <w:p w:rsidR="00C257C8" w:rsidRPr="007A5342" w:rsidRDefault="00C257C8" w:rsidP="00C257C8">
      <w:pPr>
        <w:numPr>
          <w:ilvl w:val="0"/>
          <w:numId w:val="3"/>
        </w:numPr>
        <w:spacing w:after="0" w:line="240" w:lineRule="auto"/>
        <w:contextualSpacing/>
        <w:jc w:val="both"/>
        <w:rPr>
          <w:rFonts w:ascii="Times New Roman" w:eastAsia="Times New Roman" w:hAnsi="Times New Roman" w:cs="Times New Roman"/>
          <w:bCs/>
          <w:sz w:val="28"/>
          <w:szCs w:val="28"/>
          <w:lang w:eastAsia="es-ES"/>
        </w:rPr>
      </w:pPr>
      <w:r w:rsidRPr="007A5342">
        <w:rPr>
          <w:rFonts w:ascii="Times New Roman" w:eastAsia="Times New Roman" w:hAnsi="Times New Roman" w:cs="Times New Roman"/>
          <w:bCs/>
          <w:sz w:val="28"/>
          <w:szCs w:val="28"/>
          <w:lang w:eastAsia="es-ES"/>
        </w:rPr>
        <w:lastRenderedPageBreak/>
        <w:t xml:space="preserve">Usos recreativos y/o deportivos incluidos dentro del terreno de ex botadero. </w:t>
      </w:r>
    </w:p>
    <w:p w:rsidR="00C257C8" w:rsidRPr="007A5342" w:rsidRDefault="00C257C8" w:rsidP="00C257C8">
      <w:pPr>
        <w:numPr>
          <w:ilvl w:val="0"/>
          <w:numId w:val="3"/>
        </w:numPr>
        <w:spacing w:after="0" w:line="240" w:lineRule="auto"/>
        <w:contextualSpacing/>
        <w:jc w:val="both"/>
        <w:rPr>
          <w:rFonts w:ascii="Times New Roman" w:eastAsia="Times New Roman" w:hAnsi="Times New Roman" w:cs="Times New Roman"/>
          <w:bCs/>
          <w:sz w:val="28"/>
          <w:szCs w:val="28"/>
          <w:lang w:eastAsia="es-ES"/>
        </w:rPr>
      </w:pPr>
      <w:r w:rsidRPr="007A5342">
        <w:rPr>
          <w:rFonts w:ascii="Times New Roman" w:eastAsia="Times New Roman" w:hAnsi="Times New Roman" w:cs="Times New Roman"/>
          <w:bCs/>
          <w:sz w:val="28"/>
          <w:szCs w:val="28"/>
          <w:lang w:eastAsia="es-ES"/>
        </w:rPr>
        <w:t xml:space="preserve">En ningún momento el uso podrá ser habitacional, educativo o de servicios. </w:t>
      </w:r>
    </w:p>
    <w:p w:rsidR="00C257C8" w:rsidRPr="007A5342" w:rsidRDefault="00C257C8" w:rsidP="00C257C8">
      <w:pPr>
        <w:numPr>
          <w:ilvl w:val="0"/>
          <w:numId w:val="3"/>
        </w:numPr>
        <w:spacing w:after="0" w:line="240" w:lineRule="auto"/>
        <w:contextualSpacing/>
        <w:jc w:val="both"/>
        <w:rPr>
          <w:rFonts w:ascii="Times New Roman" w:eastAsia="Times New Roman" w:hAnsi="Times New Roman" w:cs="Times New Roman"/>
          <w:sz w:val="28"/>
          <w:szCs w:val="28"/>
          <w:lang w:eastAsia="es-ES"/>
        </w:rPr>
      </w:pPr>
      <w:r w:rsidRPr="007A5342">
        <w:rPr>
          <w:rFonts w:ascii="Times New Roman" w:eastAsia="Times New Roman" w:hAnsi="Times New Roman" w:cs="Times New Roman"/>
          <w:bCs/>
          <w:sz w:val="28"/>
          <w:szCs w:val="28"/>
          <w:lang w:eastAsia="es-ES"/>
        </w:rPr>
        <w:t xml:space="preserve">Cualquier uso no permitido en esta ordenanza, deberá ser sometido a las evaluaciones técnicas y ambientales que garanticen la viabilidad del proyecto y la seguridad de los habitantes de la zona. </w:t>
      </w:r>
    </w:p>
    <w:p w:rsidR="00C257C8" w:rsidRPr="007A5342" w:rsidRDefault="00C257C8" w:rsidP="00C257C8">
      <w:pPr>
        <w:spacing w:after="0" w:line="240" w:lineRule="auto"/>
        <w:jc w:val="both"/>
        <w:rPr>
          <w:rFonts w:ascii="Times New Roman" w:eastAsia="Times New Roman" w:hAnsi="Times New Roman" w:cs="Times New Roman"/>
          <w:sz w:val="28"/>
          <w:szCs w:val="28"/>
          <w:lang w:eastAsia="es-ES"/>
        </w:rPr>
      </w:pPr>
    </w:p>
    <w:p w:rsidR="00C257C8" w:rsidRPr="007A5342" w:rsidRDefault="00C257C8" w:rsidP="00C257C8">
      <w:pPr>
        <w:spacing w:after="0" w:line="240" w:lineRule="auto"/>
        <w:jc w:val="both"/>
        <w:rPr>
          <w:rFonts w:ascii="Times New Roman" w:eastAsia="Times New Roman" w:hAnsi="Times New Roman" w:cs="Times New Roman"/>
          <w:b/>
          <w:sz w:val="28"/>
          <w:szCs w:val="28"/>
          <w:lang w:val="es-SV" w:eastAsia="es-ES"/>
        </w:rPr>
      </w:pPr>
      <w:r w:rsidRPr="007A5342">
        <w:rPr>
          <w:rFonts w:ascii="Times New Roman" w:eastAsia="Times New Roman" w:hAnsi="Times New Roman" w:cs="Times New Roman"/>
          <w:sz w:val="28"/>
          <w:szCs w:val="28"/>
          <w:lang w:eastAsia="es-ES"/>
        </w:rPr>
        <w:t xml:space="preserve">El inmueble objeto de análisis, está ubicado en una Zona definida como </w:t>
      </w:r>
      <w:r w:rsidRPr="007A5342">
        <w:rPr>
          <w:rFonts w:ascii="Times New Roman" w:eastAsia="Times New Roman" w:hAnsi="Times New Roman" w:cs="Times New Roman"/>
          <w:b/>
          <w:sz w:val="28"/>
          <w:szCs w:val="28"/>
          <w:lang w:eastAsia="es-ES"/>
        </w:rPr>
        <w:t xml:space="preserve">Zona Logística Industrial (ZLI), </w:t>
      </w:r>
      <w:r w:rsidRPr="007A5342">
        <w:rPr>
          <w:rFonts w:ascii="Times New Roman" w:eastAsia="Times New Roman" w:hAnsi="Times New Roman" w:cs="Times New Roman"/>
          <w:sz w:val="28"/>
          <w:szCs w:val="28"/>
          <w:lang w:eastAsia="es-ES"/>
        </w:rPr>
        <w:t>la cual permite</w:t>
      </w:r>
      <w:r w:rsidRPr="007A5342">
        <w:rPr>
          <w:rFonts w:ascii="Times New Roman" w:eastAsia="Times New Roman" w:hAnsi="Times New Roman" w:cs="Times New Roman"/>
          <w:b/>
          <w:sz w:val="28"/>
          <w:szCs w:val="28"/>
          <w:lang w:eastAsia="es-ES"/>
        </w:rPr>
        <w:t xml:space="preserve"> </w:t>
      </w:r>
      <w:r w:rsidRPr="007A5342">
        <w:rPr>
          <w:rFonts w:ascii="Times New Roman" w:eastAsia="Times New Roman" w:hAnsi="Times New Roman" w:cs="Times New Roman"/>
          <w:sz w:val="28"/>
          <w:szCs w:val="28"/>
          <w:lang w:eastAsia="es-ES"/>
        </w:rPr>
        <w:t>la ejecución del proyecto denominado “</w:t>
      </w:r>
      <w:r w:rsidRPr="007A5342">
        <w:rPr>
          <w:rFonts w:ascii="Times New Roman" w:eastAsia="Times New Roman" w:hAnsi="Times New Roman" w:cs="Times New Roman"/>
          <w:b/>
          <w:sz w:val="28"/>
          <w:szCs w:val="28"/>
          <w:lang w:eastAsia="es-ES"/>
        </w:rPr>
        <w:t>Punto de Transferencia de desechos sólidos</w:t>
      </w:r>
      <w:r w:rsidRPr="007A5342">
        <w:rPr>
          <w:rFonts w:ascii="Times New Roman" w:eastAsia="Times New Roman" w:hAnsi="Times New Roman" w:cs="Times New Roman"/>
          <w:b/>
          <w:sz w:val="28"/>
          <w:szCs w:val="28"/>
          <w:lang w:val="es-SV" w:eastAsia="es-ES"/>
        </w:rPr>
        <w:t>”</w:t>
      </w:r>
      <w:r w:rsidRPr="007A5342">
        <w:rPr>
          <w:rFonts w:ascii="Times New Roman" w:eastAsia="Times New Roman" w:hAnsi="Times New Roman" w:cs="Times New Roman"/>
          <w:sz w:val="28"/>
          <w:szCs w:val="28"/>
          <w:lang w:eastAsia="es-ES"/>
        </w:rPr>
        <w:t>. Tomando en cuenta que el inmueble es afectado por una veda temporal,  en una Zona denominada El Ex botadero de Mariona, la reforma a la ordenanza permite algunos usos específicos dentro de los cuales se encuentra el proyecto “</w:t>
      </w:r>
      <w:r w:rsidRPr="007A5342">
        <w:rPr>
          <w:rFonts w:ascii="Times New Roman" w:eastAsia="Times New Roman" w:hAnsi="Times New Roman" w:cs="Times New Roman"/>
          <w:b/>
          <w:sz w:val="28"/>
          <w:szCs w:val="28"/>
          <w:lang w:eastAsia="es-ES"/>
        </w:rPr>
        <w:t>Punto de Transferencia de desechos sólidos</w:t>
      </w:r>
      <w:r w:rsidRPr="007A5342">
        <w:rPr>
          <w:rFonts w:ascii="Times New Roman" w:eastAsia="Times New Roman" w:hAnsi="Times New Roman" w:cs="Times New Roman"/>
          <w:b/>
          <w:sz w:val="28"/>
          <w:szCs w:val="28"/>
          <w:lang w:val="es-SV" w:eastAsia="es-ES"/>
        </w:rPr>
        <w:t>”.</w:t>
      </w:r>
    </w:p>
    <w:p w:rsidR="00C257C8" w:rsidRPr="007A5342" w:rsidRDefault="00C257C8" w:rsidP="00C257C8">
      <w:pPr>
        <w:spacing w:after="0" w:line="240" w:lineRule="auto"/>
        <w:jc w:val="both"/>
        <w:rPr>
          <w:rFonts w:ascii="Times New Roman" w:eastAsia="Times New Roman" w:hAnsi="Times New Roman" w:cs="Times New Roman"/>
          <w:b/>
          <w:sz w:val="28"/>
          <w:szCs w:val="28"/>
          <w:lang w:val="es-SV" w:eastAsia="es-ES"/>
        </w:rPr>
      </w:pPr>
    </w:p>
    <w:p w:rsidR="00C257C8" w:rsidRPr="007A5342" w:rsidRDefault="00C257C8" w:rsidP="00C257C8">
      <w:pPr>
        <w:numPr>
          <w:ilvl w:val="0"/>
          <w:numId w:val="2"/>
        </w:numPr>
        <w:spacing w:after="0" w:line="240" w:lineRule="auto"/>
        <w:ind w:left="567" w:hanging="567"/>
        <w:contextualSpacing/>
        <w:jc w:val="both"/>
        <w:rPr>
          <w:rFonts w:ascii="Times New Roman" w:eastAsia="Times New Roman" w:hAnsi="Times New Roman" w:cs="Times New Roman"/>
          <w:b/>
          <w:sz w:val="28"/>
          <w:szCs w:val="28"/>
          <w:u w:val="single"/>
          <w:lang w:eastAsia="es-ES"/>
        </w:rPr>
      </w:pPr>
      <w:r w:rsidRPr="007A5342">
        <w:rPr>
          <w:rFonts w:ascii="Times New Roman" w:eastAsia="Times New Roman" w:hAnsi="Times New Roman" w:cs="Times New Roman"/>
          <w:b/>
          <w:sz w:val="28"/>
          <w:szCs w:val="28"/>
          <w:u w:val="single"/>
          <w:lang w:eastAsia="es-ES"/>
        </w:rPr>
        <w:t>Determinación de Aranceles:</w:t>
      </w:r>
    </w:p>
    <w:p w:rsidR="00C257C8" w:rsidRPr="007A5342" w:rsidRDefault="00C257C8" w:rsidP="00C257C8">
      <w:pPr>
        <w:spacing w:after="0" w:line="240" w:lineRule="auto"/>
        <w:jc w:val="both"/>
        <w:rPr>
          <w:rFonts w:ascii="Times New Roman" w:eastAsia="Times New Roman" w:hAnsi="Times New Roman" w:cs="Times New Roman"/>
          <w:sz w:val="28"/>
          <w:szCs w:val="28"/>
          <w:lang w:val="es-SV" w:eastAsia="es-ES"/>
        </w:rPr>
      </w:pPr>
    </w:p>
    <w:p w:rsidR="00C257C8" w:rsidRPr="007A5342" w:rsidRDefault="00C257C8" w:rsidP="00C257C8">
      <w:pPr>
        <w:tabs>
          <w:tab w:val="left" w:pos="567"/>
        </w:tabs>
        <w:spacing w:after="0" w:line="240" w:lineRule="auto"/>
        <w:contextualSpacing/>
        <w:jc w:val="both"/>
        <w:rPr>
          <w:rFonts w:ascii="Times New Roman" w:eastAsia="Times New Roman" w:hAnsi="Times New Roman" w:cs="Times New Roman"/>
          <w:sz w:val="28"/>
          <w:szCs w:val="28"/>
          <w:lang w:val="es-SV" w:eastAsia="es-ES"/>
        </w:rPr>
      </w:pPr>
      <w:bookmarkStart w:id="0" w:name="_MON_1569313094"/>
      <w:bookmarkEnd w:id="0"/>
      <w:r w:rsidRPr="007A5342">
        <w:rPr>
          <w:rFonts w:ascii="Times New Roman" w:eastAsia="Times New Roman" w:hAnsi="Times New Roman" w:cs="Times New Roman"/>
          <w:sz w:val="28"/>
          <w:szCs w:val="28"/>
          <w:lang w:val="es-SV" w:eastAsia="es-ES"/>
        </w:rPr>
        <w:tab/>
        <w:t xml:space="preserve">Del referido trámite, se estableció el mandamiento preliminar de pago abajo descrito, el cual fue notificado a la empresa </w:t>
      </w:r>
      <w:r w:rsidRPr="007A5342">
        <w:rPr>
          <w:rFonts w:ascii="Times New Roman" w:eastAsia="Calibri" w:hAnsi="Times New Roman" w:cs="Times New Roman"/>
          <w:sz w:val="28"/>
          <w:szCs w:val="28"/>
          <w:lang w:val="es-SV"/>
        </w:rPr>
        <w:t>Ecosólidos San Salvador, Sociedad por Acciones de Economía Mixta de Capital Variable (ECOSS),</w:t>
      </w:r>
      <w:r w:rsidRPr="007A5342">
        <w:rPr>
          <w:rFonts w:ascii="Times New Roman" w:eastAsia="Times New Roman" w:hAnsi="Times New Roman" w:cs="Times New Roman"/>
          <w:sz w:val="28"/>
          <w:szCs w:val="28"/>
          <w:lang w:val="es-SV" w:eastAsia="es-ES"/>
        </w:rPr>
        <w:t xml:space="preserve"> quien realizó el desembolso respectivo según recibo Serie “A” No. 249644, de fecha 27/01/2022, por un monto de </w:t>
      </w:r>
      <w:r w:rsidRPr="007A5342">
        <w:rPr>
          <w:rFonts w:ascii="Times New Roman" w:eastAsia="Times New Roman" w:hAnsi="Times New Roman" w:cs="Times New Roman"/>
          <w:b/>
          <w:sz w:val="28"/>
          <w:szCs w:val="28"/>
          <w:lang w:val="es-SV" w:eastAsia="es-ES"/>
        </w:rPr>
        <w:t>$9,711.38</w:t>
      </w:r>
      <w:r w:rsidRPr="007A5342">
        <w:rPr>
          <w:rFonts w:ascii="Times New Roman" w:eastAsia="Times New Roman" w:hAnsi="Times New Roman" w:cs="Times New Roman"/>
          <w:sz w:val="28"/>
          <w:szCs w:val="28"/>
          <w:lang w:val="es-SV" w:eastAsia="es-ES"/>
        </w:rPr>
        <w:t>; según el siguiente detalle:</w:t>
      </w:r>
    </w:p>
    <w:p w:rsidR="00C257C8" w:rsidRPr="007A5342" w:rsidRDefault="00C257C8" w:rsidP="00C257C8">
      <w:pPr>
        <w:spacing w:after="0" w:line="240" w:lineRule="auto"/>
        <w:jc w:val="both"/>
        <w:rPr>
          <w:rFonts w:ascii="Times New Roman" w:eastAsia="Times New Roman" w:hAnsi="Times New Roman" w:cs="Times New Roman"/>
          <w:sz w:val="28"/>
          <w:szCs w:val="28"/>
          <w:lang w:val="es-SV" w:eastAsia="es-ES"/>
        </w:rPr>
      </w:pPr>
    </w:p>
    <w:bookmarkStart w:id="1" w:name="_MON_1692707394"/>
    <w:bookmarkEnd w:id="1"/>
    <w:p w:rsidR="00C257C8" w:rsidRPr="00C257C8" w:rsidRDefault="00C257C8" w:rsidP="00C257C8">
      <w:pPr>
        <w:spacing w:after="0" w:line="240" w:lineRule="auto"/>
        <w:jc w:val="both"/>
        <w:rPr>
          <w:rFonts w:ascii="Calibri" w:eastAsia="Times New Roman" w:hAnsi="Calibri" w:cs="Arial"/>
          <w:lang w:eastAsia="es-ES"/>
        </w:rPr>
      </w:pPr>
      <w:r w:rsidRPr="00C257C8">
        <w:rPr>
          <w:rFonts w:ascii="Calibri" w:eastAsia="Calibri" w:hAnsi="Calibri" w:cs="Arial"/>
          <w:lang w:val="es-SV"/>
        </w:rPr>
        <w:object w:dxaOrig="9480" w:dyaOrig="3408">
          <v:shape id="_x0000_i1027" type="#_x0000_t75" style="width:441pt;height:169.5pt" o:ole="">
            <v:imagedata r:id="rId27" o:title=""/>
          </v:shape>
          <o:OLEObject Type="Embed" ProgID="Excel.Sheet.12" ShapeID="_x0000_i1027" DrawAspect="Content" ObjectID="_1711950184" r:id="rId28"/>
        </w:object>
      </w:r>
    </w:p>
    <w:p w:rsidR="00C257C8" w:rsidRPr="00C257C8" w:rsidRDefault="00C257C8" w:rsidP="00C257C8">
      <w:pPr>
        <w:spacing w:after="0" w:line="240" w:lineRule="auto"/>
        <w:rPr>
          <w:rFonts w:ascii="Calibri" w:eastAsia="Times New Roman" w:hAnsi="Calibri" w:cs="Arial"/>
          <w:lang w:eastAsia="es-ES"/>
        </w:rPr>
      </w:pPr>
    </w:p>
    <w:p w:rsidR="007A5342" w:rsidRDefault="007A5342" w:rsidP="00C257C8">
      <w:pPr>
        <w:tabs>
          <w:tab w:val="left" w:pos="0"/>
        </w:tabs>
        <w:spacing w:after="0" w:line="240" w:lineRule="auto"/>
        <w:jc w:val="both"/>
        <w:rPr>
          <w:rFonts w:ascii="Calibri" w:eastAsia="Times New Roman" w:hAnsi="Calibri" w:cs="Arial"/>
          <w:lang w:eastAsia="es-ES"/>
        </w:rPr>
      </w:pPr>
    </w:p>
    <w:p w:rsidR="007A5342" w:rsidRDefault="007A5342" w:rsidP="00C257C8">
      <w:pPr>
        <w:tabs>
          <w:tab w:val="left" w:pos="0"/>
        </w:tabs>
        <w:spacing w:after="0" w:line="240" w:lineRule="auto"/>
        <w:jc w:val="both"/>
        <w:rPr>
          <w:rFonts w:ascii="Calibri" w:eastAsia="Times New Roman" w:hAnsi="Calibri" w:cs="Arial"/>
          <w:lang w:eastAsia="es-ES"/>
        </w:rPr>
      </w:pPr>
    </w:p>
    <w:p w:rsidR="00C257C8" w:rsidRPr="007A5342" w:rsidRDefault="00C257C8" w:rsidP="007A5342">
      <w:pPr>
        <w:tabs>
          <w:tab w:val="left" w:pos="0"/>
        </w:tabs>
        <w:spacing w:after="0" w:line="276" w:lineRule="auto"/>
        <w:jc w:val="both"/>
        <w:rPr>
          <w:rFonts w:ascii="Times New Roman" w:eastAsia="Calibri" w:hAnsi="Times New Roman" w:cs="Times New Roman"/>
          <w:sz w:val="28"/>
          <w:szCs w:val="28"/>
          <w:lang w:val="es-SV"/>
        </w:rPr>
      </w:pPr>
      <w:r w:rsidRPr="007A5342">
        <w:rPr>
          <w:rFonts w:ascii="Times New Roman" w:eastAsia="Calibri" w:hAnsi="Times New Roman" w:cs="Times New Roman"/>
          <w:sz w:val="28"/>
          <w:szCs w:val="28"/>
          <w:lang w:val="es-SV"/>
        </w:rPr>
        <w:t xml:space="preserve">Nota: </w:t>
      </w:r>
    </w:p>
    <w:p w:rsidR="00C257C8" w:rsidRPr="007A5342" w:rsidRDefault="00C257C8" w:rsidP="007A5342">
      <w:pPr>
        <w:tabs>
          <w:tab w:val="left" w:pos="567"/>
        </w:tabs>
        <w:spacing w:after="0" w:line="276" w:lineRule="auto"/>
        <w:contextualSpacing/>
        <w:jc w:val="both"/>
        <w:rPr>
          <w:rFonts w:ascii="Times New Roman" w:eastAsia="Calibri" w:hAnsi="Times New Roman" w:cs="Times New Roman"/>
          <w:sz w:val="28"/>
          <w:szCs w:val="28"/>
          <w:lang w:val="es-SV"/>
        </w:rPr>
      </w:pPr>
      <w:r w:rsidRPr="007A5342">
        <w:rPr>
          <w:rFonts w:ascii="Times New Roman" w:eastAsia="Calibri" w:hAnsi="Times New Roman" w:cs="Times New Roman"/>
          <w:sz w:val="28"/>
          <w:szCs w:val="28"/>
          <w:lang w:val="es-SV"/>
        </w:rPr>
        <w:t xml:space="preserve">El presente mandamiento de pago no incluye el arancel de Contribución Especial por un monto $7,247.94, tipificado en el  Art. 5 de la Ordenanza de </w:t>
      </w:r>
      <w:r w:rsidRPr="007A5342">
        <w:rPr>
          <w:rFonts w:ascii="Times New Roman" w:eastAsia="Calibri" w:hAnsi="Times New Roman" w:cs="Times New Roman"/>
          <w:sz w:val="28"/>
          <w:szCs w:val="28"/>
          <w:lang w:val="es-SV"/>
        </w:rPr>
        <w:lastRenderedPageBreak/>
        <w:t xml:space="preserve">Contribución Especial para proyectos eco ambientalistas para la protección, conservación, rescate, mantenimiento y mejora del medio ambiente del municipio de Apopa. DO  199 Tomo 369 26/10/2005; en cumplimiento al Acuerdo Municipal No. 7 Acta No. 35, 16/12/2021, que literalmente dice: </w:t>
      </w:r>
      <w:r w:rsidRPr="007A5342">
        <w:rPr>
          <w:rFonts w:ascii="Times New Roman" w:eastAsia="Calibri" w:hAnsi="Times New Roman" w:cs="Times New Roman"/>
          <w:b/>
          <w:sz w:val="28"/>
          <w:szCs w:val="28"/>
          <w:lang w:val="es-SV"/>
        </w:rPr>
        <w:t xml:space="preserve">“A. El Concejo Municipal Plural establece la suspensión temporal de la aplicación de la Ordenanza de Contribuciones Especiales para Proyectos Eco Ambientalistas…” </w:t>
      </w:r>
    </w:p>
    <w:p w:rsidR="00C257C8" w:rsidRPr="007A5342" w:rsidRDefault="00C257C8" w:rsidP="007A5342">
      <w:pPr>
        <w:spacing w:after="0" w:line="276" w:lineRule="auto"/>
        <w:contextualSpacing/>
        <w:rPr>
          <w:rFonts w:ascii="Times New Roman" w:eastAsia="Calibri" w:hAnsi="Times New Roman" w:cs="Times New Roman"/>
          <w:sz w:val="28"/>
          <w:szCs w:val="28"/>
          <w:lang w:val="es-SV"/>
        </w:rPr>
      </w:pPr>
    </w:p>
    <w:p w:rsidR="00C257C8" w:rsidRPr="007A5342" w:rsidRDefault="00C257C8" w:rsidP="007A5342">
      <w:pPr>
        <w:tabs>
          <w:tab w:val="left" w:pos="7894"/>
        </w:tabs>
        <w:spacing w:after="0" w:line="276" w:lineRule="auto"/>
        <w:jc w:val="both"/>
        <w:rPr>
          <w:rFonts w:ascii="Times New Roman" w:eastAsia="Times New Roman" w:hAnsi="Times New Roman" w:cs="Times New Roman"/>
          <w:b/>
          <w:bCs/>
          <w:sz w:val="28"/>
          <w:szCs w:val="28"/>
          <w:lang w:eastAsia="es-ES"/>
        </w:rPr>
      </w:pPr>
      <w:r w:rsidRPr="007A5342">
        <w:rPr>
          <w:rFonts w:ascii="Times New Roman" w:eastAsia="Times New Roman" w:hAnsi="Times New Roman" w:cs="Times New Roman"/>
          <w:b/>
          <w:bCs/>
          <w:sz w:val="28"/>
          <w:szCs w:val="28"/>
          <w:lang w:eastAsia="es-ES"/>
        </w:rPr>
        <w:t>POR LO TANTO:</w:t>
      </w:r>
      <w:r w:rsidRPr="007A5342">
        <w:rPr>
          <w:rFonts w:ascii="Times New Roman" w:eastAsia="Times New Roman" w:hAnsi="Times New Roman" w:cs="Times New Roman"/>
          <w:b/>
          <w:bCs/>
          <w:sz w:val="28"/>
          <w:szCs w:val="28"/>
          <w:lang w:eastAsia="es-ES"/>
        </w:rPr>
        <w:tab/>
      </w:r>
    </w:p>
    <w:p w:rsidR="00C257C8" w:rsidRPr="007A5342" w:rsidRDefault="00C257C8" w:rsidP="007A5342">
      <w:pPr>
        <w:spacing w:after="0" w:line="276" w:lineRule="auto"/>
        <w:jc w:val="both"/>
        <w:rPr>
          <w:rFonts w:ascii="Times New Roman" w:eastAsia="Times New Roman" w:hAnsi="Times New Roman" w:cs="Times New Roman"/>
          <w:b/>
          <w:bCs/>
          <w:sz w:val="28"/>
          <w:szCs w:val="28"/>
          <w:lang w:eastAsia="es-ES"/>
        </w:rPr>
      </w:pPr>
    </w:p>
    <w:p w:rsidR="00C257C8" w:rsidRPr="007A5342" w:rsidRDefault="00C257C8" w:rsidP="007A5342">
      <w:pPr>
        <w:tabs>
          <w:tab w:val="left" w:pos="2552"/>
          <w:tab w:val="left" w:pos="2694"/>
        </w:tabs>
        <w:spacing w:after="0" w:line="276" w:lineRule="auto"/>
        <w:contextualSpacing/>
        <w:jc w:val="both"/>
        <w:rPr>
          <w:rFonts w:ascii="Times New Roman" w:eastAsia="Times New Roman" w:hAnsi="Times New Roman" w:cs="Times New Roman"/>
          <w:bCs/>
          <w:sz w:val="28"/>
          <w:szCs w:val="28"/>
          <w:lang w:eastAsia="es-ES"/>
        </w:rPr>
      </w:pPr>
      <w:r w:rsidRPr="007A5342">
        <w:rPr>
          <w:rFonts w:ascii="Times New Roman" w:eastAsia="Times New Roman" w:hAnsi="Times New Roman" w:cs="Times New Roman"/>
          <w:bCs/>
          <w:sz w:val="28"/>
          <w:szCs w:val="28"/>
          <w:lang w:eastAsia="es-ES"/>
        </w:rPr>
        <w:t xml:space="preserve">Éste departamento </w:t>
      </w:r>
      <w:r w:rsidRPr="007A5342">
        <w:rPr>
          <w:rFonts w:ascii="Times New Roman" w:eastAsia="Times New Roman" w:hAnsi="Times New Roman" w:cs="Times New Roman"/>
          <w:b/>
          <w:bCs/>
          <w:sz w:val="28"/>
          <w:szCs w:val="28"/>
          <w:lang w:eastAsia="es-ES"/>
        </w:rPr>
        <w:t xml:space="preserve">RESUELVE QUE EL PROYECTO </w:t>
      </w:r>
      <w:r w:rsidRPr="007A5342">
        <w:rPr>
          <w:rFonts w:ascii="Times New Roman" w:eastAsia="Times New Roman" w:hAnsi="Times New Roman" w:cs="Times New Roman"/>
          <w:b/>
          <w:sz w:val="28"/>
          <w:szCs w:val="28"/>
          <w:lang w:eastAsia="es-ES"/>
        </w:rPr>
        <w:t>“</w:t>
      </w:r>
      <w:r w:rsidRPr="007A5342">
        <w:rPr>
          <w:rFonts w:ascii="Times New Roman" w:eastAsia="Times New Roman" w:hAnsi="Times New Roman" w:cs="Times New Roman"/>
          <w:b/>
          <w:sz w:val="28"/>
          <w:szCs w:val="28"/>
          <w:lang w:val="es-SV" w:eastAsia="es-ES"/>
        </w:rPr>
        <w:t>PUNTO DE TRANSFERENCIA DE DESECHOS SÓLIDOS”</w:t>
      </w:r>
      <w:r w:rsidRPr="007A5342">
        <w:rPr>
          <w:rFonts w:ascii="Times New Roman" w:eastAsia="Times New Roman" w:hAnsi="Times New Roman" w:cs="Times New Roman"/>
          <w:b/>
          <w:bCs/>
          <w:sz w:val="28"/>
          <w:szCs w:val="28"/>
          <w:lang w:eastAsia="es-ES"/>
        </w:rPr>
        <w:t xml:space="preserve"> ES TÉCNICAMENTE COMPATIBLE CON EL USO DE SUELO ESTABLECIDO EN EL CUERPO NORMATIVO VIGENTE</w:t>
      </w:r>
      <w:r w:rsidRPr="007A5342">
        <w:rPr>
          <w:rFonts w:ascii="Times New Roman" w:eastAsia="Times New Roman" w:hAnsi="Times New Roman" w:cs="Times New Roman"/>
          <w:bCs/>
          <w:sz w:val="28"/>
          <w:szCs w:val="28"/>
          <w:lang w:eastAsia="es-ES"/>
        </w:rPr>
        <w:t xml:space="preserve">, por lo que se emite la presente resolución, para conocimiento del Honorable Concejo Municipal, para su aprobación mediante Acuerdo Municipal, a fin que la </w:t>
      </w:r>
      <w:r w:rsidRPr="007A5342">
        <w:rPr>
          <w:rFonts w:ascii="Times New Roman" w:eastAsia="Times New Roman" w:hAnsi="Times New Roman" w:cs="Times New Roman"/>
          <w:sz w:val="28"/>
          <w:szCs w:val="28"/>
          <w:lang w:val="es-SV" w:eastAsia="es-ES"/>
        </w:rPr>
        <w:t xml:space="preserve">empresa </w:t>
      </w:r>
      <w:r w:rsidRPr="007A5342">
        <w:rPr>
          <w:rFonts w:ascii="Times New Roman" w:eastAsia="Calibri" w:hAnsi="Times New Roman" w:cs="Times New Roman"/>
          <w:sz w:val="28"/>
          <w:szCs w:val="28"/>
          <w:lang w:val="es-SV"/>
        </w:rPr>
        <w:t>Ecosólidos San Salvador, Sociedad por Acciones de Economía Mixta de Capital Variable (ECOSS)</w:t>
      </w:r>
      <w:r w:rsidRPr="007A5342">
        <w:rPr>
          <w:rFonts w:ascii="Times New Roman" w:eastAsia="Times New Roman" w:hAnsi="Times New Roman" w:cs="Times New Roman"/>
          <w:bCs/>
          <w:sz w:val="28"/>
          <w:szCs w:val="28"/>
          <w:lang w:eastAsia="es-ES"/>
        </w:rPr>
        <w:t xml:space="preserve"> lo presente en OPAMSS, para continuar con la tramitología que establecen los cuerpos normativos correspondientes.</w:t>
      </w:r>
    </w:p>
    <w:p w:rsidR="00C257C8" w:rsidRPr="007A5342" w:rsidRDefault="00C257C8" w:rsidP="007A5342">
      <w:pPr>
        <w:tabs>
          <w:tab w:val="left" w:pos="1134"/>
        </w:tabs>
        <w:spacing w:after="0" w:line="276" w:lineRule="auto"/>
        <w:jc w:val="both"/>
        <w:rPr>
          <w:rFonts w:ascii="Times New Roman" w:eastAsia="Calibri" w:hAnsi="Times New Roman" w:cs="Times New Roman"/>
          <w:sz w:val="28"/>
          <w:szCs w:val="28"/>
          <w:lang w:val="es-SV"/>
        </w:rPr>
      </w:pPr>
    </w:p>
    <w:p w:rsidR="00C257C8" w:rsidRPr="007A5342" w:rsidRDefault="00C257C8" w:rsidP="007A5342">
      <w:pPr>
        <w:tabs>
          <w:tab w:val="left" w:pos="1134"/>
        </w:tabs>
        <w:spacing w:after="0" w:line="276" w:lineRule="auto"/>
        <w:jc w:val="both"/>
        <w:rPr>
          <w:rFonts w:ascii="Times New Roman" w:eastAsia="Calibri" w:hAnsi="Times New Roman" w:cs="Times New Roman"/>
          <w:sz w:val="28"/>
          <w:szCs w:val="28"/>
          <w:lang w:val="es-SV"/>
        </w:rPr>
      </w:pPr>
      <w:r w:rsidRPr="007A5342">
        <w:rPr>
          <w:rFonts w:ascii="Times New Roman" w:eastAsia="Calibri" w:hAnsi="Times New Roman" w:cs="Times New Roman"/>
          <w:sz w:val="28"/>
          <w:szCs w:val="28"/>
          <w:lang w:val="es-SV"/>
        </w:rPr>
        <w:t xml:space="preserve">P.D. </w:t>
      </w:r>
    </w:p>
    <w:p w:rsidR="00C257C8" w:rsidRPr="007A5342" w:rsidRDefault="00C257C8" w:rsidP="007A5342">
      <w:pPr>
        <w:numPr>
          <w:ilvl w:val="0"/>
          <w:numId w:val="4"/>
        </w:numPr>
        <w:tabs>
          <w:tab w:val="left" w:pos="567"/>
          <w:tab w:val="left" w:pos="1134"/>
        </w:tabs>
        <w:spacing w:after="0" w:line="276" w:lineRule="auto"/>
        <w:contextualSpacing/>
        <w:jc w:val="both"/>
        <w:rPr>
          <w:rFonts w:ascii="Times New Roman" w:eastAsia="Calibri" w:hAnsi="Times New Roman" w:cs="Times New Roman"/>
          <w:sz w:val="28"/>
          <w:szCs w:val="28"/>
          <w:lang w:val="es-SV"/>
        </w:rPr>
      </w:pPr>
      <w:r w:rsidRPr="007A5342">
        <w:rPr>
          <w:rFonts w:ascii="Times New Roman" w:eastAsia="Calibri" w:hAnsi="Times New Roman" w:cs="Times New Roman"/>
          <w:sz w:val="28"/>
          <w:szCs w:val="28"/>
          <w:lang w:val="es-SV"/>
        </w:rPr>
        <w:t>Para el trámite del permiso de construcción de cierre perimetral del inmueble, los interesados deben presentar a este Dpto. Técnico, resolución y planos de línea de construcción autorizado por OPAMSS.</w:t>
      </w:r>
    </w:p>
    <w:p w:rsidR="00C257C8" w:rsidRPr="007A5342" w:rsidRDefault="00C257C8" w:rsidP="007A5342">
      <w:pPr>
        <w:numPr>
          <w:ilvl w:val="0"/>
          <w:numId w:val="4"/>
        </w:numPr>
        <w:tabs>
          <w:tab w:val="left" w:pos="567"/>
          <w:tab w:val="left" w:pos="1134"/>
        </w:tabs>
        <w:spacing w:after="0" w:line="276" w:lineRule="auto"/>
        <w:contextualSpacing/>
        <w:jc w:val="both"/>
        <w:rPr>
          <w:rFonts w:ascii="Times New Roman" w:eastAsia="Calibri" w:hAnsi="Times New Roman" w:cs="Times New Roman"/>
          <w:sz w:val="28"/>
          <w:szCs w:val="28"/>
          <w:lang w:val="es-SV"/>
        </w:rPr>
      </w:pPr>
      <w:r w:rsidRPr="007A5342">
        <w:rPr>
          <w:rFonts w:ascii="Times New Roman" w:eastAsia="Calibri" w:hAnsi="Times New Roman" w:cs="Times New Roman"/>
          <w:sz w:val="28"/>
          <w:szCs w:val="28"/>
          <w:lang w:val="es-SV"/>
        </w:rPr>
        <w:t>En relación al trámite de terracería y demolición según sea el caso, los interesados deben solicitar el permiso correspondiente a esta municipalidad, debiendo presentar la autorización respectiva del sitio donde será depositado el material generado por estas actividades.</w:t>
      </w:r>
    </w:p>
    <w:p w:rsidR="00C257C8" w:rsidRPr="007A5342" w:rsidRDefault="00C257C8" w:rsidP="007A5342">
      <w:pPr>
        <w:tabs>
          <w:tab w:val="left" w:pos="2552"/>
          <w:tab w:val="left" w:pos="2694"/>
        </w:tabs>
        <w:spacing w:after="0" w:line="276" w:lineRule="auto"/>
        <w:contextualSpacing/>
        <w:jc w:val="both"/>
        <w:rPr>
          <w:rFonts w:ascii="Times New Roman" w:eastAsia="Times New Roman" w:hAnsi="Times New Roman" w:cs="Times New Roman"/>
          <w:sz w:val="28"/>
          <w:szCs w:val="28"/>
          <w:lang w:eastAsia="es-ES"/>
        </w:rPr>
      </w:pPr>
    </w:p>
    <w:p w:rsidR="00C257C8" w:rsidRPr="007A5342" w:rsidRDefault="00C257C8" w:rsidP="007A5342">
      <w:pPr>
        <w:tabs>
          <w:tab w:val="left" w:pos="2347"/>
        </w:tabs>
        <w:spacing w:after="0" w:line="276" w:lineRule="auto"/>
        <w:jc w:val="both"/>
        <w:rPr>
          <w:rFonts w:ascii="Times New Roman" w:eastAsia="Times New Roman" w:hAnsi="Times New Roman" w:cs="Times New Roman"/>
          <w:sz w:val="28"/>
          <w:szCs w:val="28"/>
          <w:lang w:val="es-ES_tradnl" w:eastAsia="es-ES_tradnl"/>
        </w:rPr>
      </w:pPr>
      <w:r w:rsidRPr="007A5342">
        <w:rPr>
          <w:rFonts w:ascii="Times New Roman" w:eastAsia="Times New Roman" w:hAnsi="Times New Roman" w:cs="Times New Roman"/>
          <w:sz w:val="28"/>
          <w:szCs w:val="28"/>
          <w:lang w:eastAsia="es-ES"/>
        </w:rPr>
        <w:t xml:space="preserve">Este Concejo Municipal Plural, en uso de sus facultades legales y habiendo deliberado el punto,  por </w:t>
      </w:r>
      <w:r w:rsidRPr="007A5342">
        <w:rPr>
          <w:rFonts w:ascii="Times New Roman" w:eastAsia="Times New Roman" w:hAnsi="Times New Roman" w:cs="Times New Roman"/>
          <w:b/>
          <w:sz w:val="28"/>
          <w:szCs w:val="28"/>
          <w:lang w:eastAsia="es-ES"/>
        </w:rPr>
        <w:t xml:space="preserve">UNANIMIDAD </w:t>
      </w:r>
      <w:r w:rsidRPr="007A5342">
        <w:rPr>
          <w:rFonts w:ascii="Times New Roman" w:eastAsia="Times New Roman" w:hAnsi="Times New Roman" w:cs="Times New Roman"/>
          <w:sz w:val="28"/>
          <w:szCs w:val="28"/>
          <w:lang w:eastAsia="es-ES"/>
        </w:rPr>
        <w:t xml:space="preserve">de votos. </w:t>
      </w:r>
      <w:r w:rsidRPr="007A5342">
        <w:rPr>
          <w:rFonts w:ascii="Times New Roman" w:eastAsia="Times New Roman" w:hAnsi="Times New Roman" w:cs="Times New Roman"/>
          <w:b/>
          <w:sz w:val="28"/>
          <w:szCs w:val="28"/>
          <w:lang w:eastAsia="es-ES"/>
        </w:rPr>
        <w:t>ACUERDA:</w:t>
      </w:r>
      <w:r w:rsidRPr="007A5342">
        <w:rPr>
          <w:rFonts w:ascii="Times New Roman" w:eastAsia="Times New Roman" w:hAnsi="Times New Roman" w:cs="Times New Roman"/>
          <w:sz w:val="28"/>
          <w:szCs w:val="28"/>
          <w:lang w:eastAsia="es-ES"/>
        </w:rPr>
        <w:t xml:space="preserve"> Aprobar la resolución presentada por el </w:t>
      </w:r>
      <w:r w:rsidR="0079660F">
        <w:rPr>
          <w:rFonts w:ascii="Times New Roman" w:eastAsia="Times New Roman" w:hAnsi="Times New Roman" w:cs="Times New Roman"/>
          <w:b/>
          <w:sz w:val="28"/>
          <w:szCs w:val="28"/>
          <w:lang w:eastAsia="es-ES"/>
        </w:rPr>
        <w:t>XXXXXXXXXXXXX</w:t>
      </w:r>
      <w:r w:rsidRPr="007A5342">
        <w:rPr>
          <w:rFonts w:ascii="Times New Roman" w:eastAsia="Times New Roman" w:hAnsi="Times New Roman" w:cs="Times New Roman"/>
          <w:b/>
          <w:sz w:val="28"/>
          <w:szCs w:val="28"/>
          <w:lang w:eastAsia="es-ES"/>
        </w:rPr>
        <w:t xml:space="preserve">/Jefe de Desarrollo Urbano y Ordenamiento Territorial Ad Honorem, </w:t>
      </w:r>
      <w:r w:rsidRPr="007A5342">
        <w:rPr>
          <w:rFonts w:ascii="Times New Roman" w:eastAsia="Times New Roman" w:hAnsi="Times New Roman" w:cs="Times New Roman"/>
          <w:sz w:val="28"/>
          <w:szCs w:val="28"/>
          <w:lang w:eastAsia="es-ES"/>
        </w:rPr>
        <w:t xml:space="preserve"> en la que resuelve que </w:t>
      </w:r>
      <w:r w:rsidRPr="007A5342">
        <w:rPr>
          <w:rFonts w:ascii="Times New Roman" w:eastAsia="Times New Roman" w:hAnsi="Times New Roman" w:cs="Times New Roman"/>
          <w:b/>
          <w:bCs/>
          <w:sz w:val="28"/>
          <w:szCs w:val="28"/>
          <w:lang w:eastAsia="es-ES"/>
        </w:rPr>
        <w:t xml:space="preserve">EL PROYECTO:  </w:t>
      </w:r>
      <w:r w:rsidRPr="007A5342">
        <w:rPr>
          <w:rFonts w:ascii="Times New Roman" w:eastAsia="Times New Roman" w:hAnsi="Times New Roman" w:cs="Times New Roman"/>
          <w:b/>
          <w:sz w:val="28"/>
          <w:szCs w:val="28"/>
          <w:lang w:eastAsia="es-ES"/>
        </w:rPr>
        <w:t>“</w:t>
      </w:r>
      <w:r w:rsidRPr="007A5342">
        <w:rPr>
          <w:rFonts w:ascii="Times New Roman" w:eastAsia="Times New Roman" w:hAnsi="Times New Roman" w:cs="Times New Roman"/>
          <w:b/>
          <w:sz w:val="28"/>
          <w:szCs w:val="28"/>
          <w:lang w:val="es-SV" w:eastAsia="es-ES"/>
        </w:rPr>
        <w:t xml:space="preserve">PUNTO DE TRANSFERENCIA DE DESECHOS SÓLIDOS”, </w:t>
      </w:r>
      <w:r w:rsidRPr="007A5342">
        <w:rPr>
          <w:rFonts w:ascii="Times New Roman" w:eastAsia="Times New Roman" w:hAnsi="Times New Roman" w:cs="Times New Roman"/>
          <w:b/>
          <w:bCs/>
          <w:sz w:val="28"/>
          <w:szCs w:val="28"/>
          <w:lang w:eastAsia="es-ES"/>
        </w:rPr>
        <w:t xml:space="preserve"> </w:t>
      </w:r>
      <w:r w:rsidRPr="007A5342">
        <w:rPr>
          <w:rFonts w:ascii="Times New Roman" w:eastAsia="Times New Roman" w:hAnsi="Times New Roman" w:cs="Times New Roman"/>
          <w:sz w:val="28"/>
          <w:szCs w:val="28"/>
          <w:lang w:eastAsia="es-ES"/>
        </w:rPr>
        <w:t xml:space="preserve">con una extensión del área del inmueble de </w:t>
      </w:r>
      <w:r w:rsidRPr="007A5342">
        <w:rPr>
          <w:rFonts w:ascii="Times New Roman" w:eastAsia="Calibri" w:hAnsi="Times New Roman" w:cs="Times New Roman"/>
          <w:sz w:val="28"/>
          <w:szCs w:val="28"/>
        </w:rPr>
        <w:t xml:space="preserve">7,247.94 </w:t>
      </w:r>
      <w:r w:rsidRPr="007A5342">
        <w:rPr>
          <w:rFonts w:ascii="Times New Roman" w:eastAsia="Times New Roman" w:hAnsi="Times New Roman" w:cs="Times New Roman"/>
          <w:sz w:val="28"/>
          <w:szCs w:val="28"/>
          <w:lang w:eastAsia="es-ES"/>
        </w:rPr>
        <w:t>Mt</w:t>
      </w:r>
      <w:r w:rsidRPr="007A5342">
        <w:rPr>
          <w:rFonts w:ascii="Times New Roman" w:eastAsia="Times New Roman" w:hAnsi="Times New Roman" w:cs="Times New Roman"/>
          <w:sz w:val="28"/>
          <w:szCs w:val="28"/>
          <w:vertAlign w:val="superscript"/>
          <w:lang w:eastAsia="es-ES"/>
        </w:rPr>
        <w:t xml:space="preserve">2  </w:t>
      </w:r>
      <w:r w:rsidRPr="007A5342">
        <w:rPr>
          <w:rFonts w:ascii="Times New Roman" w:eastAsia="Times New Roman" w:hAnsi="Times New Roman" w:cs="Times New Roman"/>
          <w:sz w:val="28"/>
          <w:szCs w:val="28"/>
          <w:lang w:val="es-ES_tradnl" w:eastAsia="es-ES_tradnl"/>
        </w:rPr>
        <w:t xml:space="preserve">y del </w:t>
      </w:r>
      <w:r w:rsidRPr="007A5342">
        <w:rPr>
          <w:rFonts w:ascii="Times New Roman" w:eastAsia="Times New Roman" w:hAnsi="Times New Roman" w:cs="Times New Roman"/>
          <w:sz w:val="28"/>
          <w:szCs w:val="28"/>
          <w:lang w:val="es-ES_tradnl" w:eastAsia="es-ES_tradnl"/>
        </w:rPr>
        <w:lastRenderedPageBreak/>
        <w:t xml:space="preserve">proyecto </w:t>
      </w:r>
      <w:r w:rsidRPr="007A5342">
        <w:rPr>
          <w:rFonts w:ascii="Times New Roman" w:eastAsia="Calibri" w:hAnsi="Times New Roman" w:cs="Times New Roman"/>
          <w:sz w:val="28"/>
          <w:szCs w:val="28"/>
        </w:rPr>
        <w:t xml:space="preserve">7,247.94 </w:t>
      </w:r>
      <w:r w:rsidRPr="007A5342">
        <w:rPr>
          <w:rFonts w:ascii="Times New Roman" w:eastAsia="Times New Roman" w:hAnsi="Times New Roman" w:cs="Times New Roman"/>
          <w:sz w:val="28"/>
          <w:szCs w:val="28"/>
          <w:lang w:eastAsia="es-ES"/>
        </w:rPr>
        <w:t>Mt</w:t>
      </w:r>
      <w:r w:rsidRPr="007A5342">
        <w:rPr>
          <w:rFonts w:ascii="Times New Roman" w:eastAsia="Times New Roman" w:hAnsi="Times New Roman" w:cs="Times New Roman"/>
          <w:sz w:val="28"/>
          <w:szCs w:val="28"/>
          <w:vertAlign w:val="superscript"/>
          <w:lang w:eastAsia="es-ES"/>
        </w:rPr>
        <w:t xml:space="preserve">2 </w:t>
      </w:r>
      <w:r w:rsidRPr="007A5342">
        <w:rPr>
          <w:rFonts w:ascii="Times New Roman" w:eastAsia="Times New Roman" w:hAnsi="Times New Roman" w:cs="Times New Roman"/>
          <w:sz w:val="28"/>
          <w:szCs w:val="28"/>
          <w:vertAlign w:val="subscript"/>
          <w:lang w:eastAsia="es-ES"/>
        </w:rPr>
        <w:t>,</w:t>
      </w:r>
      <w:r w:rsidRPr="007A5342">
        <w:rPr>
          <w:rFonts w:ascii="Times New Roman" w:eastAsia="Times New Roman" w:hAnsi="Times New Roman" w:cs="Times New Roman"/>
          <w:sz w:val="28"/>
          <w:szCs w:val="28"/>
          <w:vertAlign w:val="superscript"/>
          <w:lang w:eastAsia="es-ES"/>
        </w:rPr>
        <w:t xml:space="preserve"> </w:t>
      </w:r>
      <w:r w:rsidRPr="007A5342">
        <w:rPr>
          <w:rFonts w:ascii="Times New Roman" w:eastAsia="Times New Roman" w:hAnsi="Times New Roman" w:cs="Times New Roman"/>
          <w:sz w:val="28"/>
          <w:szCs w:val="28"/>
          <w:lang w:val="es-ES_tradnl" w:eastAsia="es-ES_tradnl"/>
        </w:rPr>
        <w:t xml:space="preserve">propiedad ubicado en Hacienda El Ángel, Lotificación EL Mango I, Sector Carretera a Quezaltepeque, Lote ·2, Apopa, San Salvador, solicitada por la Licenciada </w:t>
      </w:r>
      <w:r w:rsidRPr="007A5342">
        <w:rPr>
          <w:rFonts w:ascii="Times New Roman" w:eastAsia="Times New Roman" w:hAnsi="Times New Roman" w:cs="Times New Roman"/>
          <w:sz w:val="28"/>
          <w:szCs w:val="28"/>
          <w:lang w:eastAsia="es-ES"/>
        </w:rPr>
        <w:t xml:space="preserve">Claudia Marina Alvergue de Machuca, Representante Legal de la empresa </w:t>
      </w:r>
      <w:r w:rsidRPr="007A5342">
        <w:rPr>
          <w:rFonts w:ascii="Times New Roman" w:eastAsia="Calibri" w:hAnsi="Times New Roman" w:cs="Times New Roman"/>
          <w:b/>
          <w:sz w:val="28"/>
          <w:szCs w:val="28"/>
          <w:lang w:val="es-SV"/>
        </w:rPr>
        <w:t xml:space="preserve">Ecosólidos San Salvador, Sociedad por Acciones de Economía Mixta de Capital Variable (ECOSS), </w:t>
      </w:r>
      <w:r w:rsidRPr="007A5342">
        <w:rPr>
          <w:rFonts w:ascii="Times New Roman" w:eastAsia="Times New Roman" w:hAnsi="Times New Roman" w:cs="Times New Roman"/>
          <w:b/>
          <w:bCs/>
          <w:sz w:val="28"/>
          <w:szCs w:val="28"/>
          <w:lang w:eastAsia="es-ES"/>
        </w:rPr>
        <w:t xml:space="preserve">ES TÉCNICAMENTE COMPATIBLE CON EL USO DE SUELO ESTABLECIDO EN EL CUERPO NORMATIVO VIGENTE, </w:t>
      </w:r>
      <w:r w:rsidRPr="007A5342">
        <w:rPr>
          <w:rFonts w:ascii="Times New Roman" w:eastAsia="Times New Roman" w:hAnsi="Times New Roman" w:cs="Times New Roman"/>
          <w:sz w:val="28"/>
          <w:szCs w:val="28"/>
          <w:lang w:val="es-ES_tradnl" w:eastAsia="es-ES_tradnl"/>
        </w:rPr>
        <w:t xml:space="preserve">según lo establecido en la </w:t>
      </w:r>
      <w:r w:rsidRPr="007A5342">
        <w:rPr>
          <w:rFonts w:ascii="Times New Roman" w:eastAsia="Times New Roman" w:hAnsi="Times New Roman" w:cs="Times New Roman"/>
          <w:b/>
          <w:sz w:val="28"/>
          <w:szCs w:val="28"/>
          <w:lang w:val="es-ES_tradnl" w:eastAsia="es-ES_tradnl"/>
        </w:rPr>
        <w:t xml:space="preserve">"ORDENANZA PARA LA APLICACIÓN DEL PLAN PARCIAL EL ANGEL, EN EL MUNICIPIO DE APOPA, DEPARTAMENTO DE SAN SALVADOR",  </w:t>
      </w:r>
      <w:r w:rsidRPr="007A5342">
        <w:rPr>
          <w:rFonts w:ascii="Times New Roman" w:eastAsia="Times New Roman" w:hAnsi="Times New Roman" w:cs="Times New Roman"/>
          <w:sz w:val="28"/>
          <w:szCs w:val="28"/>
          <w:lang w:val="es-ES_tradnl" w:eastAsia="es-ES_tradnl"/>
        </w:rPr>
        <w:t xml:space="preserve">realizando el desembolso respectivo según recibo Serie “A” No. 249644, de fecha 27/01/2022, por un monto de $9,711.38, según el siguiente detalle: </w:t>
      </w:r>
    </w:p>
    <w:p w:rsidR="00C257C8" w:rsidRPr="00C257C8" w:rsidRDefault="00C257C8" w:rsidP="00765D55">
      <w:pPr>
        <w:spacing w:after="0" w:line="276" w:lineRule="auto"/>
        <w:jc w:val="both"/>
        <w:rPr>
          <w:rFonts w:ascii="Times New Roman" w:eastAsia="Times New Roman" w:hAnsi="Times New Roman" w:cs="Times New Roman"/>
          <w:sz w:val="28"/>
          <w:szCs w:val="28"/>
          <w:lang w:val="es-SV" w:eastAsia="es-ES"/>
        </w:rPr>
      </w:pPr>
    </w:p>
    <w:p w:rsidR="00C257C8" w:rsidRPr="00C257C8" w:rsidRDefault="00C257C8" w:rsidP="00C257C8">
      <w:pPr>
        <w:spacing w:after="0" w:line="240" w:lineRule="auto"/>
        <w:jc w:val="both"/>
        <w:rPr>
          <w:rFonts w:ascii="Calibri" w:eastAsia="Times New Roman" w:hAnsi="Calibri" w:cs="Arial"/>
          <w:lang w:eastAsia="es-ES"/>
        </w:rPr>
      </w:pPr>
      <w:r w:rsidRPr="00C257C8">
        <w:rPr>
          <w:rFonts w:ascii="Calibri" w:eastAsia="Calibri" w:hAnsi="Calibri" w:cs="Arial"/>
          <w:lang w:val="es-SV"/>
        </w:rPr>
        <w:object w:dxaOrig="9480" w:dyaOrig="3408">
          <v:shape id="_x0000_i1028" type="#_x0000_t75" style="width:441pt;height:169.5pt" o:ole="">
            <v:imagedata r:id="rId27" o:title=""/>
          </v:shape>
          <o:OLEObject Type="Embed" ProgID="Excel.Sheet.12" ShapeID="_x0000_i1028" DrawAspect="Content" ObjectID="_1711950185" r:id="rId29"/>
        </w:object>
      </w:r>
    </w:p>
    <w:p w:rsidR="00C257C8" w:rsidRPr="00C257C8" w:rsidRDefault="00C257C8" w:rsidP="00C257C8">
      <w:pPr>
        <w:tabs>
          <w:tab w:val="left" w:pos="2347"/>
        </w:tabs>
        <w:spacing w:after="0" w:line="276" w:lineRule="auto"/>
        <w:jc w:val="both"/>
        <w:rPr>
          <w:rFonts w:ascii="Times New Roman" w:eastAsia="Times New Roman" w:hAnsi="Times New Roman" w:cs="Times New Roman"/>
          <w:sz w:val="28"/>
          <w:szCs w:val="28"/>
          <w:lang w:val="es-ES_tradnl" w:eastAsia="es-ES_tradnl"/>
        </w:rPr>
      </w:pPr>
    </w:p>
    <w:p w:rsidR="007A76C2" w:rsidRPr="007A5342" w:rsidRDefault="00C257C8" w:rsidP="007A5342">
      <w:pPr>
        <w:spacing w:line="276" w:lineRule="auto"/>
        <w:jc w:val="both"/>
        <w:rPr>
          <w:rFonts w:ascii="Times New Roman" w:eastAsia="Calibri" w:hAnsi="Times New Roman" w:cs="Times New Roman"/>
          <w:sz w:val="28"/>
          <w:szCs w:val="28"/>
        </w:rPr>
      </w:pPr>
      <w:r w:rsidRPr="007A5342">
        <w:rPr>
          <w:rFonts w:ascii="Times New Roman" w:eastAsia="Times New Roman" w:hAnsi="Times New Roman" w:cs="Times New Roman"/>
          <w:b/>
          <w:sz w:val="28"/>
          <w:szCs w:val="28"/>
          <w:lang w:eastAsia="es-ES"/>
        </w:rPr>
        <w:t>CERTIFIQUESE Y COMUNIQUESE.</w:t>
      </w:r>
      <w:r w:rsidRPr="007A5342">
        <w:rPr>
          <w:rFonts w:ascii="Times New Roman" w:eastAsia="Times New Roman" w:hAnsi="Times New Roman" w:cs="Times New Roman"/>
          <w:sz w:val="28"/>
          <w:szCs w:val="28"/>
          <w:lang w:eastAsia="es-ES"/>
        </w:rPr>
        <w:t xml:space="preserve">- </w:t>
      </w:r>
      <w:r w:rsidR="007A76C2" w:rsidRPr="007A5342">
        <w:rPr>
          <w:rFonts w:ascii="Times New Roman" w:eastAsia="Calibri" w:hAnsi="Times New Roman" w:cs="Times New Roman"/>
          <w:b/>
          <w:bCs/>
          <w:sz w:val="28"/>
          <w:szCs w:val="28"/>
        </w:rPr>
        <w:t>“</w:t>
      </w:r>
      <w:r w:rsidR="007A76C2" w:rsidRPr="007A5342">
        <w:rPr>
          <w:rFonts w:ascii="Times New Roman" w:eastAsia="Calibri" w:hAnsi="Times New Roman" w:cs="Times New Roman"/>
          <w:b/>
          <w:sz w:val="28"/>
          <w:szCs w:val="28"/>
        </w:rPr>
        <w:t>ACUERDO</w:t>
      </w:r>
      <w:r w:rsidR="007A76C2" w:rsidRPr="007A5342">
        <w:rPr>
          <w:rFonts w:ascii="Times New Roman" w:eastAsia="Calibri" w:hAnsi="Times New Roman" w:cs="Times New Roman"/>
          <w:b/>
          <w:bCs/>
          <w:sz w:val="28"/>
          <w:szCs w:val="28"/>
        </w:rPr>
        <w:t xml:space="preserve"> MUNICIPAL NÚMERO CATORCE”. </w:t>
      </w:r>
      <w:r w:rsidR="007A76C2" w:rsidRPr="007A5342">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dentro del punto de agenda número siete literal a) el cual corresponde a participación de la </w:t>
      </w:r>
      <w:r w:rsidR="0079660F">
        <w:rPr>
          <w:rFonts w:ascii="Times New Roman" w:eastAsia="Calibri" w:hAnsi="Times New Roman" w:cs="Times New Roman"/>
          <w:b/>
          <w:sz w:val="28"/>
          <w:szCs w:val="28"/>
        </w:rPr>
        <w:t>XXXXXXXXXXXXXX</w:t>
      </w:r>
      <w:r w:rsidR="007A76C2" w:rsidRPr="007A5342">
        <w:rPr>
          <w:rFonts w:ascii="Times New Roman" w:eastAsia="Calibri" w:hAnsi="Times New Roman" w:cs="Times New Roman"/>
          <w:b/>
          <w:sz w:val="28"/>
          <w:szCs w:val="28"/>
        </w:rPr>
        <w:t xml:space="preserve">a, Apoderada General y Judicial, </w:t>
      </w:r>
      <w:r w:rsidR="007A76C2" w:rsidRPr="007A5342">
        <w:rPr>
          <w:rFonts w:ascii="Times New Roman" w:eastAsia="Calibri" w:hAnsi="Times New Roman" w:cs="Times New Roman"/>
          <w:sz w:val="28"/>
          <w:szCs w:val="28"/>
        </w:rPr>
        <w:t xml:space="preserve">en donde presenta al Honorable Concejo Municipal Plural, </w:t>
      </w:r>
      <w:r w:rsidR="007A76C2" w:rsidRPr="007A5342">
        <w:rPr>
          <w:rFonts w:ascii="Times New Roman" w:eastAsia="Calibri" w:hAnsi="Times New Roman" w:cs="Times New Roman"/>
          <w:b/>
          <w:sz w:val="28"/>
          <w:szCs w:val="28"/>
        </w:rPr>
        <w:t xml:space="preserve">Opinión Jurídica referente a Prescripción de Cuentas Tributarias del </w:t>
      </w:r>
      <w:r w:rsidR="0079660F">
        <w:rPr>
          <w:rFonts w:ascii="Times New Roman" w:eastAsia="Calibri" w:hAnsi="Times New Roman" w:cs="Times New Roman"/>
          <w:b/>
          <w:sz w:val="28"/>
          <w:szCs w:val="28"/>
        </w:rPr>
        <w:t>XXXXXXXXXXXXX</w:t>
      </w:r>
      <w:r w:rsidR="007A76C2" w:rsidRPr="007A5342">
        <w:rPr>
          <w:rFonts w:ascii="Times New Roman" w:eastAsia="Calibri" w:hAnsi="Times New Roman" w:cs="Times New Roman"/>
          <w:b/>
          <w:sz w:val="28"/>
          <w:szCs w:val="28"/>
        </w:rPr>
        <w:t>;</w:t>
      </w:r>
      <w:r w:rsidR="007A76C2" w:rsidRPr="007A5342">
        <w:rPr>
          <w:rFonts w:ascii="Times New Roman" w:eastAsia="Calibri" w:hAnsi="Times New Roman" w:cs="Times New Roman"/>
          <w:sz w:val="28"/>
          <w:szCs w:val="28"/>
        </w:rPr>
        <w:t xml:space="preserve"> la cual se inserta al Cuerpo de este Acuerdo Municipal: </w:t>
      </w:r>
    </w:p>
    <w:p w:rsidR="007A76C2" w:rsidRPr="007A5342" w:rsidRDefault="007A76C2" w:rsidP="007A5342">
      <w:pPr>
        <w:tabs>
          <w:tab w:val="left" w:pos="937"/>
        </w:tabs>
        <w:spacing w:line="276" w:lineRule="auto"/>
        <w:jc w:val="both"/>
        <w:rPr>
          <w:rFonts w:ascii="Times New Roman" w:eastAsia="Arial Unicode MS" w:hAnsi="Times New Roman" w:cs="Times New Roman"/>
          <w:sz w:val="28"/>
          <w:szCs w:val="28"/>
          <w:lang w:val="es-SV" w:eastAsia="es-SV"/>
        </w:rPr>
      </w:pPr>
      <w:r w:rsidRPr="007A5342">
        <w:rPr>
          <w:rFonts w:ascii="Times New Roman" w:eastAsia="Arial Unicode MS" w:hAnsi="Times New Roman" w:cs="Times New Roman"/>
          <w:b/>
          <w:sz w:val="28"/>
          <w:szCs w:val="28"/>
          <w:lang w:val="es-SV" w:eastAsia="es-SV"/>
        </w:rPr>
        <w:lastRenderedPageBreak/>
        <w:t>Unidad Jurídica</w:t>
      </w:r>
      <w:r w:rsidRPr="007A5342">
        <w:rPr>
          <w:rFonts w:ascii="Times New Roman" w:eastAsia="Arial Unicode MS" w:hAnsi="Times New Roman" w:cs="Times New Roman"/>
          <w:sz w:val="28"/>
          <w:szCs w:val="28"/>
          <w:lang w:val="es-SV" w:eastAsia="es-SV"/>
        </w:rPr>
        <w:t>, Alcaldía Municipal de Apopa a los veintiocho días del mes de enero del año dos mil veintidós, por medio de la presente y de la manera más atenta tengo a bien presentarle la siguiente Opinión Jurídica.</w:t>
      </w:r>
    </w:p>
    <w:p w:rsidR="007A76C2" w:rsidRPr="007A5342" w:rsidRDefault="007A76C2" w:rsidP="007A5342">
      <w:pPr>
        <w:tabs>
          <w:tab w:val="left" w:pos="937"/>
        </w:tabs>
        <w:spacing w:line="276" w:lineRule="auto"/>
        <w:jc w:val="both"/>
        <w:rPr>
          <w:rFonts w:ascii="Times New Roman" w:eastAsia="Arial Unicode MS" w:hAnsi="Times New Roman" w:cs="Times New Roman"/>
          <w:sz w:val="28"/>
          <w:szCs w:val="28"/>
          <w:lang w:val="es-SV" w:eastAsia="es-SV"/>
        </w:rPr>
      </w:pPr>
      <w:r w:rsidRPr="007A5342">
        <w:rPr>
          <w:rFonts w:ascii="Times New Roman" w:eastAsia="Arial Unicode MS" w:hAnsi="Times New Roman" w:cs="Times New Roman"/>
          <w:sz w:val="28"/>
          <w:szCs w:val="28"/>
          <w:lang w:val="es-SV" w:eastAsia="es-SV"/>
        </w:rPr>
        <w:t xml:space="preserve">En atención a memorándum de fecha </w:t>
      </w:r>
      <w:r w:rsidRPr="007A5342">
        <w:rPr>
          <w:rFonts w:ascii="Times New Roman" w:eastAsia="Arial Unicode MS" w:hAnsi="Times New Roman" w:cs="Times New Roman"/>
          <w:b/>
          <w:sz w:val="28"/>
          <w:szCs w:val="28"/>
          <w:lang w:val="es-SV" w:eastAsia="es-SV"/>
        </w:rPr>
        <w:t>03 de enero de 2022</w:t>
      </w:r>
      <w:r w:rsidRPr="007A5342">
        <w:rPr>
          <w:rFonts w:ascii="Times New Roman" w:eastAsia="Arial Unicode MS" w:hAnsi="Times New Roman" w:cs="Times New Roman"/>
          <w:sz w:val="28"/>
          <w:szCs w:val="28"/>
          <w:lang w:val="es-SV" w:eastAsia="es-SV"/>
        </w:rPr>
        <w:t xml:space="preserve"> en el cual se informa de una solicitud de Prescripción de Cuenta </w:t>
      </w:r>
      <w:r w:rsidRPr="007A5342">
        <w:rPr>
          <w:rFonts w:ascii="Times New Roman" w:eastAsia="Arial Unicode MS" w:hAnsi="Times New Roman" w:cs="Times New Roman"/>
          <w:b/>
          <w:sz w:val="28"/>
          <w:szCs w:val="28"/>
          <w:lang w:val="es-SV" w:eastAsia="es-SV"/>
        </w:rPr>
        <w:t>Nº 1005746</w:t>
      </w:r>
      <w:r w:rsidRPr="007A5342">
        <w:rPr>
          <w:rFonts w:ascii="Times New Roman" w:eastAsia="Arial Unicode MS" w:hAnsi="Times New Roman" w:cs="Times New Roman"/>
          <w:sz w:val="28"/>
          <w:szCs w:val="28"/>
          <w:lang w:val="es-SV" w:eastAsia="es-SV"/>
        </w:rPr>
        <w:t xml:space="preserve"> a nombre de Julio Ángel Cruz García, el cual presenta una mora desde </w:t>
      </w:r>
      <w:r w:rsidRPr="007A5342">
        <w:rPr>
          <w:rFonts w:ascii="Times New Roman" w:eastAsia="Arial Unicode MS" w:hAnsi="Times New Roman" w:cs="Times New Roman"/>
          <w:b/>
          <w:sz w:val="28"/>
          <w:szCs w:val="28"/>
          <w:lang w:val="es-SV" w:eastAsia="es-SV"/>
        </w:rPr>
        <w:t>julio de 1997 a la fecha</w:t>
      </w:r>
      <w:r w:rsidRPr="007A5342">
        <w:rPr>
          <w:rFonts w:ascii="Times New Roman" w:eastAsia="Arial Unicode MS" w:hAnsi="Times New Roman" w:cs="Times New Roman"/>
          <w:sz w:val="28"/>
          <w:szCs w:val="28"/>
          <w:lang w:val="es-SV" w:eastAsia="es-SV"/>
        </w:rPr>
        <w:t xml:space="preserve"> y posee </w:t>
      </w:r>
      <w:r w:rsidRPr="007A5342">
        <w:rPr>
          <w:rFonts w:ascii="Times New Roman" w:eastAsia="Arial Unicode MS" w:hAnsi="Times New Roman" w:cs="Times New Roman"/>
          <w:b/>
          <w:sz w:val="28"/>
          <w:szCs w:val="28"/>
          <w:lang w:val="es-SV" w:eastAsia="es-SV"/>
        </w:rPr>
        <w:t>abonos desde el año 2000</w:t>
      </w:r>
      <w:r w:rsidRPr="007A5342">
        <w:rPr>
          <w:rFonts w:ascii="Times New Roman" w:eastAsia="Arial Unicode MS" w:hAnsi="Times New Roman" w:cs="Times New Roman"/>
          <w:sz w:val="28"/>
          <w:szCs w:val="28"/>
          <w:lang w:val="es-SV" w:eastAsia="es-SV"/>
        </w:rPr>
        <w:t>.</w:t>
      </w:r>
    </w:p>
    <w:p w:rsidR="007A76C2" w:rsidRPr="007A5342" w:rsidRDefault="007A76C2" w:rsidP="007A5342">
      <w:pPr>
        <w:tabs>
          <w:tab w:val="left" w:pos="937"/>
        </w:tabs>
        <w:spacing w:line="276" w:lineRule="auto"/>
        <w:jc w:val="both"/>
        <w:rPr>
          <w:rFonts w:ascii="Times New Roman" w:eastAsia="Arial Unicode MS" w:hAnsi="Times New Roman" w:cs="Times New Roman"/>
          <w:sz w:val="28"/>
          <w:szCs w:val="28"/>
          <w:lang w:val="es-SV" w:eastAsia="es-SV"/>
        </w:rPr>
      </w:pPr>
      <w:r w:rsidRPr="007A5342">
        <w:rPr>
          <w:rFonts w:ascii="Times New Roman" w:eastAsia="Arial Unicode MS" w:hAnsi="Times New Roman" w:cs="Times New Roman"/>
          <w:b/>
          <w:sz w:val="28"/>
          <w:szCs w:val="28"/>
          <w:u w:val="single"/>
          <w:lang w:val="es-SV" w:eastAsia="es-SV"/>
        </w:rPr>
        <w:t>ANTECEDENTES:</w:t>
      </w:r>
    </w:p>
    <w:p w:rsidR="007A76C2" w:rsidRPr="007A5342" w:rsidRDefault="007A76C2" w:rsidP="007A5342">
      <w:pPr>
        <w:numPr>
          <w:ilvl w:val="0"/>
          <w:numId w:val="14"/>
        </w:numPr>
        <w:tabs>
          <w:tab w:val="left" w:pos="709"/>
        </w:tabs>
        <w:spacing w:after="200" w:line="276" w:lineRule="auto"/>
        <w:jc w:val="both"/>
        <w:rPr>
          <w:rFonts w:ascii="Times New Roman" w:eastAsia="Arial Unicode MS" w:hAnsi="Times New Roman" w:cs="Times New Roman"/>
          <w:b/>
          <w:sz w:val="28"/>
          <w:szCs w:val="28"/>
          <w:u w:val="single"/>
          <w:lang w:val="es-SV" w:eastAsia="es-SV"/>
        </w:rPr>
      </w:pPr>
      <w:r w:rsidRPr="007A5342">
        <w:rPr>
          <w:rFonts w:ascii="Times New Roman" w:eastAsia="Arial Unicode MS" w:hAnsi="Times New Roman" w:cs="Times New Roman"/>
          <w:sz w:val="28"/>
          <w:szCs w:val="28"/>
          <w:lang w:val="es-SV" w:eastAsia="es-SV"/>
        </w:rPr>
        <w:t xml:space="preserve">Se recibió en la Unidad de Recuperación de Mora solicitud de Prescripción de Cuenta </w:t>
      </w:r>
      <w:r w:rsidRPr="007A5342">
        <w:rPr>
          <w:rFonts w:ascii="Times New Roman" w:eastAsia="Arial Unicode MS" w:hAnsi="Times New Roman" w:cs="Times New Roman"/>
          <w:b/>
          <w:sz w:val="28"/>
          <w:szCs w:val="28"/>
          <w:lang w:val="es-SV" w:eastAsia="es-SV"/>
        </w:rPr>
        <w:t xml:space="preserve">Nº </w:t>
      </w:r>
      <w:r w:rsidR="0079660F">
        <w:rPr>
          <w:rFonts w:ascii="Times New Roman" w:eastAsia="Arial Unicode MS" w:hAnsi="Times New Roman" w:cs="Times New Roman"/>
          <w:b/>
          <w:sz w:val="28"/>
          <w:szCs w:val="28"/>
          <w:lang w:val="es-SV" w:eastAsia="es-SV"/>
        </w:rPr>
        <w:t>XXXXXXXXXXXXX</w:t>
      </w:r>
      <w:r w:rsidRPr="007A5342">
        <w:rPr>
          <w:rFonts w:ascii="Times New Roman" w:eastAsia="Arial Unicode MS" w:hAnsi="Times New Roman" w:cs="Times New Roman"/>
          <w:sz w:val="28"/>
          <w:szCs w:val="28"/>
          <w:lang w:val="es-SV" w:eastAsia="es-SV"/>
        </w:rPr>
        <w:t xml:space="preserve"> a nombre de </w:t>
      </w:r>
      <w:r w:rsidR="0079660F">
        <w:rPr>
          <w:rFonts w:ascii="Times New Roman" w:eastAsia="Arial Unicode MS" w:hAnsi="Times New Roman" w:cs="Times New Roman"/>
          <w:b/>
          <w:sz w:val="28"/>
          <w:szCs w:val="28"/>
          <w:lang w:val="es-SV" w:eastAsia="es-SV"/>
        </w:rPr>
        <w:t>XXXXXXXXXX</w:t>
      </w:r>
      <w:r w:rsidRPr="007A5342">
        <w:rPr>
          <w:rFonts w:ascii="Times New Roman" w:eastAsia="Arial Unicode MS" w:hAnsi="Times New Roman" w:cs="Times New Roman"/>
          <w:sz w:val="28"/>
          <w:szCs w:val="28"/>
          <w:lang w:val="es-SV" w:eastAsia="es-SV"/>
        </w:rPr>
        <w:t xml:space="preserve"> </w:t>
      </w:r>
    </w:p>
    <w:p w:rsidR="007A76C2" w:rsidRPr="007A5342" w:rsidRDefault="007A76C2" w:rsidP="007A5342">
      <w:pPr>
        <w:numPr>
          <w:ilvl w:val="0"/>
          <w:numId w:val="14"/>
        </w:numPr>
        <w:tabs>
          <w:tab w:val="left" w:pos="709"/>
        </w:tabs>
        <w:spacing w:after="200" w:line="276" w:lineRule="auto"/>
        <w:jc w:val="both"/>
        <w:rPr>
          <w:rFonts w:ascii="Times New Roman" w:eastAsia="Arial Unicode MS" w:hAnsi="Times New Roman" w:cs="Times New Roman"/>
          <w:b/>
          <w:sz w:val="28"/>
          <w:szCs w:val="28"/>
          <w:u w:val="single"/>
          <w:lang w:val="es-SV" w:eastAsia="es-SV"/>
        </w:rPr>
      </w:pPr>
      <w:r w:rsidRPr="007A5342">
        <w:rPr>
          <w:rFonts w:ascii="Times New Roman" w:eastAsia="Arial Unicode MS" w:hAnsi="Times New Roman" w:cs="Times New Roman"/>
          <w:sz w:val="28"/>
          <w:szCs w:val="28"/>
          <w:lang w:val="es-SV" w:eastAsia="es-SV"/>
        </w:rPr>
        <w:t xml:space="preserve">Posteriormente el día </w:t>
      </w:r>
      <w:r w:rsidRPr="007A5342">
        <w:rPr>
          <w:rFonts w:ascii="Times New Roman" w:eastAsia="Arial Unicode MS" w:hAnsi="Times New Roman" w:cs="Times New Roman"/>
          <w:b/>
          <w:sz w:val="28"/>
          <w:szCs w:val="28"/>
          <w:lang w:val="es-SV" w:eastAsia="es-SV"/>
        </w:rPr>
        <w:t>03 de enero del año 2022</w:t>
      </w:r>
      <w:r w:rsidRPr="007A5342">
        <w:rPr>
          <w:rFonts w:ascii="Times New Roman" w:eastAsia="Arial Unicode MS" w:hAnsi="Times New Roman" w:cs="Times New Roman"/>
          <w:sz w:val="28"/>
          <w:szCs w:val="28"/>
          <w:lang w:val="es-SV" w:eastAsia="es-SV"/>
        </w:rPr>
        <w:t xml:space="preserve"> se recibe memorándum en la Unidad Jurídica, para que se emita opinión sobre la solicitud antes relacionada y se lleva a Conocimiento del Concejo Municipal Plural.</w:t>
      </w:r>
    </w:p>
    <w:p w:rsidR="007A76C2" w:rsidRPr="007A5342" w:rsidRDefault="007A76C2" w:rsidP="007A5342">
      <w:pPr>
        <w:tabs>
          <w:tab w:val="left" w:pos="937"/>
        </w:tabs>
        <w:spacing w:line="276" w:lineRule="auto"/>
        <w:jc w:val="both"/>
        <w:rPr>
          <w:rFonts w:ascii="Times New Roman" w:eastAsia="Arial Unicode MS" w:hAnsi="Times New Roman" w:cs="Times New Roman"/>
          <w:b/>
          <w:sz w:val="28"/>
          <w:szCs w:val="28"/>
          <w:u w:val="single"/>
          <w:lang w:val="es-SV" w:eastAsia="es-SV"/>
        </w:rPr>
      </w:pPr>
      <w:r w:rsidRPr="007A5342">
        <w:rPr>
          <w:rFonts w:ascii="Times New Roman" w:eastAsia="Arial Unicode MS" w:hAnsi="Times New Roman" w:cs="Times New Roman"/>
          <w:b/>
          <w:sz w:val="28"/>
          <w:szCs w:val="28"/>
          <w:u w:val="single"/>
          <w:lang w:val="es-SV" w:eastAsia="es-SV"/>
        </w:rPr>
        <w:t>PRETENSIÓN:</w:t>
      </w:r>
    </w:p>
    <w:p w:rsidR="007A76C2" w:rsidRPr="007A5342" w:rsidRDefault="007A76C2" w:rsidP="007A5342">
      <w:pPr>
        <w:tabs>
          <w:tab w:val="left" w:pos="937"/>
        </w:tabs>
        <w:spacing w:line="276" w:lineRule="auto"/>
        <w:jc w:val="both"/>
        <w:rPr>
          <w:rFonts w:ascii="Times New Roman" w:eastAsia="Arial Unicode MS" w:hAnsi="Times New Roman" w:cs="Times New Roman"/>
          <w:sz w:val="28"/>
          <w:szCs w:val="28"/>
          <w:lang w:val="es-SV" w:eastAsia="es-SV"/>
        </w:rPr>
      </w:pPr>
      <w:r w:rsidRPr="007A5342">
        <w:rPr>
          <w:rFonts w:ascii="Times New Roman" w:eastAsia="Arial Unicode MS" w:hAnsi="Times New Roman" w:cs="Times New Roman"/>
          <w:sz w:val="28"/>
          <w:szCs w:val="28"/>
          <w:lang w:val="es-SV" w:eastAsia="es-SV"/>
        </w:rPr>
        <w:t>Analizar bajo el marco legal si es procedente la prescripción en este caso.</w:t>
      </w:r>
    </w:p>
    <w:p w:rsidR="007A76C2" w:rsidRPr="007A5342" w:rsidRDefault="007A76C2" w:rsidP="007A5342">
      <w:pPr>
        <w:tabs>
          <w:tab w:val="left" w:pos="937"/>
        </w:tabs>
        <w:spacing w:line="276" w:lineRule="auto"/>
        <w:jc w:val="both"/>
        <w:rPr>
          <w:rFonts w:ascii="Times New Roman" w:eastAsia="Arial Unicode MS" w:hAnsi="Times New Roman" w:cs="Times New Roman"/>
          <w:b/>
          <w:sz w:val="28"/>
          <w:szCs w:val="28"/>
          <w:u w:val="single"/>
          <w:lang w:val="es-SV" w:eastAsia="es-SV"/>
        </w:rPr>
      </w:pPr>
    </w:p>
    <w:p w:rsidR="007A76C2" w:rsidRPr="007A5342" w:rsidRDefault="007A76C2" w:rsidP="007A5342">
      <w:pPr>
        <w:tabs>
          <w:tab w:val="left" w:pos="937"/>
        </w:tabs>
        <w:spacing w:line="276" w:lineRule="auto"/>
        <w:jc w:val="both"/>
        <w:rPr>
          <w:rFonts w:ascii="Times New Roman" w:eastAsia="Arial Unicode MS" w:hAnsi="Times New Roman" w:cs="Times New Roman"/>
          <w:b/>
          <w:sz w:val="28"/>
          <w:szCs w:val="28"/>
          <w:u w:val="single"/>
          <w:lang w:val="es-SV" w:eastAsia="es-SV"/>
        </w:rPr>
      </w:pPr>
      <w:r w:rsidRPr="007A5342">
        <w:rPr>
          <w:rFonts w:ascii="Times New Roman" w:eastAsia="Arial Unicode MS" w:hAnsi="Times New Roman" w:cs="Times New Roman"/>
          <w:b/>
          <w:sz w:val="28"/>
          <w:szCs w:val="28"/>
          <w:u w:val="single"/>
          <w:lang w:val="es-SV" w:eastAsia="es-SV"/>
        </w:rPr>
        <w:t>CONSIDERANDOS:</w:t>
      </w:r>
    </w:p>
    <w:p w:rsidR="007A76C2" w:rsidRPr="007A5342" w:rsidRDefault="007A76C2" w:rsidP="007A5342">
      <w:pPr>
        <w:numPr>
          <w:ilvl w:val="0"/>
          <w:numId w:val="13"/>
        </w:numPr>
        <w:tabs>
          <w:tab w:val="left" w:pos="709"/>
        </w:tabs>
        <w:spacing w:after="200" w:line="276" w:lineRule="auto"/>
        <w:jc w:val="both"/>
        <w:rPr>
          <w:rFonts w:ascii="Times New Roman" w:eastAsia="Arial Unicode MS" w:hAnsi="Times New Roman" w:cs="Times New Roman"/>
          <w:b/>
          <w:sz w:val="28"/>
          <w:szCs w:val="28"/>
          <w:u w:val="single"/>
          <w:lang w:val="es-SV" w:eastAsia="es-SV"/>
        </w:rPr>
      </w:pPr>
      <w:r w:rsidRPr="007A5342">
        <w:rPr>
          <w:rFonts w:ascii="Times New Roman" w:eastAsia="Arial Unicode MS" w:hAnsi="Times New Roman" w:cs="Times New Roman"/>
          <w:sz w:val="28"/>
          <w:szCs w:val="28"/>
          <w:lang w:val="es-SV" w:eastAsia="es-SV"/>
        </w:rPr>
        <w:t xml:space="preserve">El </w:t>
      </w:r>
      <w:r w:rsidRPr="007A5342">
        <w:rPr>
          <w:rFonts w:ascii="Times New Roman" w:eastAsia="Arial Unicode MS" w:hAnsi="Times New Roman" w:cs="Times New Roman"/>
          <w:b/>
          <w:sz w:val="28"/>
          <w:szCs w:val="28"/>
          <w:lang w:val="es-SV" w:eastAsia="es-SV"/>
        </w:rPr>
        <w:t>artículo 203</w:t>
      </w:r>
      <w:r w:rsidRPr="007A5342">
        <w:rPr>
          <w:rFonts w:ascii="Times New Roman" w:eastAsia="Arial Unicode MS" w:hAnsi="Times New Roman" w:cs="Times New Roman"/>
          <w:sz w:val="28"/>
          <w:szCs w:val="28"/>
          <w:lang w:val="es-SV" w:eastAsia="es-SV"/>
        </w:rPr>
        <w:t xml:space="preserve"> de la </w:t>
      </w:r>
      <w:r w:rsidRPr="007A5342">
        <w:rPr>
          <w:rFonts w:ascii="Times New Roman" w:eastAsia="Arial Unicode MS" w:hAnsi="Times New Roman" w:cs="Times New Roman"/>
          <w:b/>
          <w:sz w:val="28"/>
          <w:szCs w:val="28"/>
          <w:lang w:val="es-SV" w:eastAsia="es-SV"/>
        </w:rPr>
        <w:t>Constitución de la Republica</w:t>
      </w:r>
      <w:r w:rsidRPr="007A5342">
        <w:rPr>
          <w:rFonts w:ascii="Times New Roman" w:eastAsia="Arial Unicode MS" w:hAnsi="Times New Roman" w:cs="Times New Roman"/>
          <w:sz w:val="28"/>
          <w:szCs w:val="28"/>
          <w:lang w:val="es-SV" w:eastAsia="es-SV"/>
        </w:rPr>
        <w:t xml:space="preserve"> establece que los municipios serán autónomos en lo económico, en lo técnico y en lo administrativo, y se regirán por un Código Municipal, que sentara los principios generales para su organización, funcionamiento y ejercicio de sus facultades autónomas.</w:t>
      </w:r>
    </w:p>
    <w:p w:rsidR="007A76C2" w:rsidRPr="007A5342" w:rsidRDefault="007A76C2" w:rsidP="007A5342">
      <w:pPr>
        <w:numPr>
          <w:ilvl w:val="0"/>
          <w:numId w:val="13"/>
        </w:numPr>
        <w:tabs>
          <w:tab w:val="left" w:pos="709"/>
        </w:tabs>
        <w:spacing w:after="200" w:line="276" w:lineRule="auto"/>
        <w:jc w:val="both"/>
        <w:rPr>
          <w:rFonts w:ascii="Times New Roman" w:eastAsia="Arial Unicode MS" w:hAnsi="Times New Roman" w:cs="Times New Roman"/>
          <w:b/>
          <w:sz w:val="28"/>
          <w:szCs w:val="28"/>
          <w:u w:val="single"/>
          <w:lang w:val="es-SV" w:eastAsia="es-SV"/>
        </w:rPr>
      </w:pPr>
      <w:r w:rsidRPr="007A5342">
        <w:rPr>
          <w:rFonts w:ascii="Times New Roman" w:eastAsia="Arial Unicode MS" w:hAnsi="Times New Roman" w:cs="Times New Roman"/>
          <w:sz w:val="28"/>
          <w:szCs w:val="28"/>
          <w:lang w:val="es-SV" w:eastAsia="es-SV"/>
        </w:rPr>
        <w:t xml:space="preserve">La </w:t>
      </w:r>
      <w:r w:rsidRPr="007A5342">
        <w:rPr>
          <w:rFonts w:ascii="Times New Roman" w:eastAsia="Arial Unicode MS" w:hAnsi="Times New Roman" w:cs="Times New Roman"/>
          <w:b/>
          <w:sz w:val="28"/>
          <w:szCs w:val="28"/>
          <w:lang w:val="es-SV" w:eastAsia="es-SV"/>
        </w:rPr>
        <w:t>Constitución de la Republica</w:t>
      </w:r>
      <w:r w:rsidRPr="007A5342">
        <w:rPr>
          <w:rFonts w:ascii="Times New Roman" w:eastAsia="Arial Unicode MS" w:hAnsi="Times New Roman" w:cs="Times New Roman"/>
          <w:sz w:val="28"/>
          <w:szCs w:val="28"/>
          <w:lang w:val="es-SV" w:eastAsia="es-SV"/>
        </w:rPr>
        <w:t xml:space="preserve"> en su </w:t>
      </w:r>
      <w:r w:rsidRPr="007A5342">
        <w:rPr>
          <w:rFonts w:ascii="Times New Roman" w:eastAsia="Arial Unicode MS" w:hAnsi="Times New Roman" w:cs="Times New Roman"/>
          <w:b/>
          <w:sz w:val="28"/>
          <w:szCs w:val="28"/>
          <w:lang w:val="es-SV" w:eastAsia="es-SV"/>
        </w:rPr>
        <w:t>Artículo 204</w:t>
      </w:r>
      <w:r w:rsidRPr="007A5342">
        <w:rPr>
          <w:rFonts w:ascii="Times New Roman" w:eastAsia="Arial Unicode MS" w:hAnsi="Times New Roman" w:cs="Times New Roman"/>
          <w:sz w:val="28"/>
          <w:szCs w:val="28"/>
          <w:lang w:val="es-SV" w:eastAsia="es-SV"/>
        </w:rPr>
        <w:t xml:space="preserve"> define el alcance que tiene el municipio en cuanto a su autonomía, en su ordinal 1º dice que es “Crear, modificar y suprimir tasas y contribuciones públicas para la realización de obras determinadas dentro de los límites que una ley general establezca”.</w:t>
      </w:r>
    </w:p>
    <w:p w:rsidR="007A76C2" w:rsidRPr="007A5342" w:rsidRDefault="007A76C2" w:rsidP="007A5342">
      <w:pPr>
        <w:numPr>
          <w:ilvl w:val="0"/>
          <w:numId w:val="13"/>
        </w:numPr>
        <w:tabs>
          <w:tab w:val="left" w:pos="709"/>
        </w:tabs>
        <w:spacing w:after="200" w:line="276" w:lineRule="auto"/>
        <w:jc w:val="both"/>
        <w:rPr>
          <w:rFonts w:ascii="Times New Roman" w:eastAsia="Arial Unicode MS" w:hAnsi="Times New Roman" w:cs="Times New Roman"/>
          <w:b/>
          <w:sz w:val="28"/>
          <w:szCs w:val="28"/>
          <w:u w:val="single"/>
          <w:lang w:val="es-SV" w:eastAsia="es-SV"/>
        </w:rPr>
      </w:pPr>
      <w:r w:rsidRPr="007A5342">
        <w:rPr>
          <w:rFonts w:ascii="Times New Roman" w:eastAsia="Arial Unicode MS" w:hAnsi="Times New Roman" w:cs="Times New Roman"/>
          <w:sz w:val="28"/>
          <w:szCs w:val="28"/>
          <w:lang w:val="es-SV" w:eastAsia="es-SV"/>
        </w:rPr>
        <w:lastRenderedPageBreak/>
        <w:t xml:space="preserve">El artículo </w:t>
      </w:r>
      <w:r w:rsidRPr="007A5342">
        <w:rPr>
          <w:rFonts w:ascii="Times New Roman" w:eastAsia="Arial Unicode MS" w:hAnsi="Times New Roman" w:cs="Times New Roman"/>
          <w:b/>
          <w:sz w:val="28"/>
          <w:szCs w:val="28"/>
          <w:lang w:val="es-SV" w:eastAsia="es-SV"/>
        </w:rPr>
        <w:t>30 de la Ley General Tributaria Municipal</w:t>
      </w:r>
      <w:r w:rsidRPr="007A5342">
        <w:rPr>
          <w:rFonts w:ascii="Times New Roman" w:eastAsia="Arial Unicode MS" w:hAnsi="Times New Roman" w:cs="Times New Roman"/>
          <w:sz w:val="28"/>
          <w:szCs w:val="28"/>
          <w:lang w:val="es-SV" w:eastAsia="es-SV"/>
        </w:rPr>
        <w:t xml:space="preserve"> específica las formas de extinción de la obligación tributaria entre estas se encuentran el pago, la compensación y la Prescripción. </w:t>
      </w:r>
    </w:p>
    <w:p w:rsidR="007A76C2" w:rsidRPr="007A5342" w:rsidRDefault="007A76C2" w:rsidP="007A5342">
      <w:pPr>
        <w:numPr>
          <w:ilvl w:val="0"/>
          <w:numId w:val="13"/>
        </w:numPr>
        <w:tabs>
          <w:tab w:val="left" w:pos="709"/>
        </w:tabs>
        <w:spacing w:after="200" w:line="276" w:lineRule="auto"/>
        <w:jc w:val="both"/>
        <w:rPr>
          <w:rFonts w:ascii="Times New Roman" w:eastAsia="Arial Unicode MS" w:hAnsi="Times New Roman" w:cs="Times New Roman"/>
          <w:b/>
          <w:sz w:val="28"/>
          <w:szCs w:val="28"/>
          <w:u w:val="single"/>
          <w:lang w:val="es-SV" w:eastAsia="es-SV"/>
        </w:rPr>
      </w:pPr>
      <w:r w:rsidRPr="007A5342">
        <w:rPr>
          <w:rFonts w:ascii="Times New Roman" w:eastAsia="Arial Unicode MS" w:hAnsi="Times New Roman" w:cs="Times New Roman"/>
          <w:b/>
          <w:sz w:val="28"/>
          <w:szCs w:val="28"/>
          <w:u w:val="single"/>
          <w:lang w:val="es-SV" w:eastAsia="es-SV"/>
        </w:rPr>
        <w:t>Prescripción:</w:t>
      </w:r>
      <w:r w:rsidRPr="007A5342">
        <w:rPr>
          <w:rFonts w:ascii="Times New Roman" w:eastAsia="Arial Unicode MS" w:hAnsi="Times New Roman" w:cs="Times New Roman"/>
          <w:sz w:val="28"/>
          <w:szCs w:val="28"/>
          <w:lang w:val="es-SV" w:eastAsia="es-SV"/>
        </w:rPr>
        <w:t xml:space="preserve"> La prescripción constituye el medio por el cual la acción para exigir el pago de una obligación tributaria deviene en inexigible por el transcurso del tiempo, y en tanto se cumpla con las condiciones previstas en el Código Tributario o en el caso en estudio, la Ley General Tributaria Municipal, consiste en el derecho que tiene el contribuyente para oponerse a cualquier cobro judicial de la deuda tributaria que pretenda efectuar la Municipalidad, luego del término del plazo legal que tiene para determinarla, exigir su pago y aplicar las sanciones correspondientes.</w:t>
      </w:r>
    </w:p>
    <w:p w:rsidR="007A76C2" w:rsidRPr="007A5342" w:rsidRDefault="007A76C2" w:rsidP="007A5342">
      <w:pPr>
        <w:tabs>
          <w:tab w:val="left" w:pos="709"/>
        </w:tabs>
        <w:spacing w:line="276" w:lineRule="auto"/>
        <w:ind w:left="720"/>
        <w:jc w:val="both"/>
        <w:rPr>
          <w:rFonts w:ascii="Times New Roman" w:eastAsia="Arial Unicode MS" w:hAnsi="Times New Roman" w:cs="Times New Roman"/>
          <w:sz w:val="28"/>
          <w:szCs w:val="28"/>
          <w:lang w:val="es-SV" w:eastAsia="es-SV"/>
        </w:rPr>
      </w:pPr>
      <w:r w:rsidRPr="007A5342">
        <w:rPr>
          <w:rFonts w:ascii="Times New Roman" w:eastAsia="Arial Unicode MS" w:hAnsi="Times New Roman" w:cs="Times New Roman"/>
          <w:sz w:val="28"/>
          <w:szCs w:val="28"/>
          <w:lang w:val="es-SV" w:eastAsia="es-SV"/>
        </w:rPr>
        <w:t>Dentro de ese contexto, la prescripción es extintiva de la acción o facultad de la Municipalidad para determinar la deuda tributaria, exigir su pago coactivamente y aplicar sanciones, así como la acción del contribuyente para solicitar la compensación o devolución del monto pagado en exceso o indebidamente.</w:t>
      </w:r>
    </w:p>
    <w:p w:rsidR="007A76C2" w:rsidRPr="007A5342" w:rsidRDefault="007A76C2" w:rsidP="007A5342">
      <w:pPr>
        <w:numPr>
          <w:ilvl w:val="0"/>
          <w:numId w:val="13"/>
        </w:numPr>
        <w:tabs>
          <w:tab w:val="left" w:pos="709"/>
        </w:tabs>
        <w:spacing w:after="200" w:line="276" w:lineRule="auto"/>
        <w:jc w:val="both"/>
        <w:rPr>
          <w:rFonts w:ascii="Times New Roman" w:eastAsia="Arial Unicode MS" w:hAnsi="Times New Roman" w:cs="Times New Roman"/>
          <w:b/>
          <w:sz w:val="28"/>
          <w:szCs w:val="28"/>
          <w:u w:val="single"/>
          <w:lang w:val="es-SV" w:eastAsia="es-SV"/>
        </w:rPr>
      </w:pPr>
      <w:r w:rsidRPr="007A5342">
        <w:rPr>
          <w:rFonts w:ascii="Times New Roman" w:eastAsia="Arial Unicode MS" w:hAnsi="Times New Roman" w:cs="Times New Roman"/>
          <w:sz w:val="28"/>
          <w:szCs w:val="28"/>
          <w:lang w:val="es-SV" w:eastAsia="es-SV"/>
        </w:rPr>
        <w:t xml:space="preserve">En el </w:t>
      </w:r>
      <w:r w:rsidRPr="007A5342">
        <w:rPr>
          <w:rFonts w:ascii="Times New Roman" w:eastAsia="Arial Unicode MS" w:hAnsi="Times New Roman" w:cs="Times New Roman"/>
          <w:b/>
          <w:sz w:val="28"/>
          <w:szCs w:val="28"/>
          <w:lang w:val="es-SV" w:eastAsia="es-SV"/>
        </w:rPr>
        <w:t>artículo 42</w:t>
      </w:r>
      <w:r w:rsidRPr="007A5342">
        <w:rPr>
          <w:rFonts w:ascii="Times New Roman" w:eastAsia="Arial Unicode MS" w:hAnsi="Times New Roman" w:cs="Times New Roman"/>
          <w:sz w:val="28"/>
          <w:szCs w:val="28"/>
          <w:lang w:val="es-SV" w:eastAsia="es-SV"/>
        </w:rPr>
        <w:t xml:space="preserve"> de la </w:t>
      </w:r>
      <w:r w:rsidRPr="007A5342">
        <w:rPr>
          <w:rFonts w:ascii="Times New Roman" w:eastAsia="Arial Unicode MS" w:hAnsi="Times New Roman" w:cs="Times New Roman"/>
          <w:b/>
          <w:sz w:val="28"/>
          <w:szCs w:val="28"/>
          <w:lang w:val="es-SV" w:eastAsia="es-SV"/>
        </w:rPr>
        <w:t>Ley General Tributaria Municipal</w:t>
      </w:r>
      <w:r w:rsidRPr="007A5342">
        <w:rPr>
          <w:rFonts w:ascii="Times New Roman" w:eastAsia="Arial Unicode MS" w:hAnsi="Times New Roman" w:cs="Times New Roman"/>
          <w:sz w:val="28"/>
          <w:szCs w:val="28"/>
          <w:lang w:val="es-SV" w:eastAsia="es-SV"/>
        </w:rPr>
        <w:t xml:space="preserve"> se dice que el derecho de los municipios para exigir el pago de los tributos municipales y sus accesorios, prescribirá por la falta de iniciativa en el cobro judicial ejecutivo durante el término de quince años consecutivos.</w:t>
      </w:r>
    </w:p>
    <w:p w:rsidR="007A76C2" w:rsidRPr="007A5342" w:rsidRDefault="007A76C2" w:rsidP="007A5342">
      <w:pPr>
        <w:numPr>
          <w:ilvl w:val="0"/>
          <w:numId w:val="13"/>
        </w:numPr>
        <w:tabs>
          <w:tab w:val="left" w:pos="709"/>
        </w:tabs>
        <w:spacing w:after="200" w:line="276" w:lineRule="auto"/>
        <w:jc w:val="both"/>
        <w:rPr>
          <w:rFonts w:ascii="Times New Roman" w:eastAsia="Arial Unicode MS" w:hAnsi="Times New Roman" w:cs="Times New Roman"/>
          <w:b/>
          <w:sz w:val="28"/>
          <w:szCs w:val="28"/>
          <w:u w:val="single"/>
          <w:lang w:val="es-SV" w:eastAsia="es-SV"/>
        </w:rPr>
      </w:pPr>
      <w:r w:rsidRPr="007A5342">
        <w:rPr>
          <w:rFonts w:ascii="Times New Roman" w:eastAsia="Arial Unicode MS" w:hAnsi="Times New Roman" w:cs="Times New Roman"/>
          <w:sz w:val="28"/>
          <w:szCs w:val="28"/>
          <w:lang w:val="es-SV" w:eastAsia="es-SV"/>
        </w:rPr>
        <w:t xml:space="preserve">El cómputo del plazo, de conformidad al </w:t>
      </w:r>
      <w:r w:rsidRPr="007A5342">
        <w:rPr>
          <w:rFonts w:ascii="Times New Roman" w:eastAsia="Arial Unicode MS" w:hAnsi="Times New Roman" w:cs="Times New Roman"/>
          <w:b/>
          <w:sz w:val="28"/>
          <w:szCs w:val="28"/>
          <w:lang w:val="es-SV" w:eastAsia="es-SV"/>
        </w:rPr>
        <w:t>artículo 43</w:t>
      </w:r>
      <w:r w:rsidRPr="007A5342">
        <w:rPr>
          <w:rFonts w:ascii="Times New Roman" w:eastAsia="Arial Unicode MS" w:hAnsi="Times New Roman" w:cs="Times New Roman"/>
          <w:sz w:val="28"/>
          <w:szCs w:val="28"/>
          <w:lang w:val="es-SV" w:eastAsia="es-SV"/>
        </w:rPr>
        <w:t xml:space="preserve"> de la mencionada Ley, comenzara desde el día siguiente al de aquel en que concluya el plazo para efectuar el pago, ya sea de los tributos causados o de los determinados por la administración municipal.</w:t>
      </w:r>
    </w:p>
    <w:p w:rsidR="007A76C2" w:rsidRPr="007A5342" w:rsidRDefault="007A76C2" w:rsidP="007A5342">
      <w:pPr>
        <w:numPr>
          <w:ilvl w:val="0"/>
          <w:numId w:val="13"/>
        </w:numPr>
        <w:tabs>
          <w:tab w:val="left" w:pos="709"/>
        </w:tabs>
        <w:spacing w:after="200" w:line="276" w:lineRule="auto"/>
        <w:jc w:val="both"/>
        <w:rPr>
          <w:rFonts w:ascii="Times New Roman" w:eastAsia="Arial Unicode MS" w:hAnsi="Times New Roman" w:cs="Times New Roman"/>
          <w:b/>
          <w:sz w:val="28"/>
          <w:szCs w:val="28"/>
          <w:u w:val="single"/>
          <w:lang w:val="es-SV" w:eastAsia="es-SV"/>
        </w:rPr>
      </w:pPr>
      <w:r w:rsidRPr="007A5342">
        <w:rPr>
          <w:rFonts w:ascii="Times New Roman" w:eastAsia="Arial Unicode MS" w:hAnsi="Times New Roman" w:cs="Times New Roman"/>
          <w:sz w:val="28"/>
          <w:szCs w:val="28"/>
          <w:lang w:val="es-SV" w:eastAsia="es-SV"/>
        </w:rPr>
        <w:t xml:space="preserve">El </w:t>
      </w:r>
      <w:r w:rsidRPr="007A5342">
        <w:rPr>
          <w:rFonts w:ascii="Times New Roman" w:eastAsia="Arial Unicode MS" w:hAnsi="Times New Roman" w:cs="Times New Roman"/>
          <w:b/>
          <w:sz w:val="28"/>
          <w:szCs w:val="28"/>
          <w:lang w:val="es-SV" w:eastAsia="es-SV"/>
        </w:rPr>
        <w:t>artículo 44</w:t>
      </w:r>
      <w:r w:rsidRPr="007A5342">
        <w:rPr>
          <w:rFonts w:ascii="Times New Roman" w:eastAsia="Arial Unicode MS" w:hAnsi="Times New Roman" w:cs="Times New Roman"/>
          <w:sz w:val="28"/>
          <w:szCs w:val="28"/>
          <w:lang w:val="es-SV" w:eastAsia="es-SV"/>
        </w:rPr>
        <w:t xml:space="preserve"> de la </w:t>
      </w:r>
      <w:r w:rsidRPr="007A5342">
        <w:rPr>
          <w:rFonts w:ascii="Times New Roman" w:eastAsia="Arial Unicode MS" w:hAnsi="Times New Roman" w:cs="Times New Roman"/>
          <w:b/>
          <w:sz w:val="28"/>
          <w:szCs w:val="28"/>
          <w:lang w:val="es-SV" w:eastAsia="es-SV"/>
        </w:rPr>
        <w:t>Ley General Tributaria Municipal</w:t>
      </w:r>
      <w:r w:rsidRPr="007A5342">
        <w:rPr>
          <w:rFonts w:ascii="Times New Roman" w:eastAsia="Arial Unicode MS" w:hAnsi="Times New Roman" w:cs="Times New Roman"/>
          <w:sz w:val="28"/>
          <w:szCs w:val="28"/>
          <w:lang w:val="es-SV" w:eastAsia="es-SV"/>
        </w:rPr>
        <w:t xml:space="preserve"> establece que la prescripción operara de pleno derecho, sin necesidad que la alegue el sujeto pasivo sin perjuicio de que este la pueda invocar judicialmente en cualquier momento del juicio, el artículo en mención nos establece la garantía que goza el contribuyente por la falta de inactividad de parte de la administración pública, dando la faculta al contribuyente de alegar la </w:t>
      </w:r>
      <w:r w:rsidRPr="007A5342">
        <w:rPr>
          <w:rFonts w:ascii="Times New Roman" w:eastAsia="Arial Unicode MS" w:hAnsi="Times New Roman" w:cs="Times New Roman"/>
          <w:sz w:val="28"/>
          <w:szCs w:val="28"/>
          <w:lang w:val="es-SV" w:eastAsia="es-SV"/>
        </w:rPr>
        <w:lastRenderedPageBreak/>
        <w:t>derogatoria del derecho de la municipalidad para exigir el pago de un tributo.</w:t>
      </w:r>
    </w:p>
    <w:p w:rsidR="007A76C2" w:rsidRPr="007A5342" w:rsidRDefault="007A76C2" w:rsidP="007A5342">
      <w:pPr>
        <w:numPr>
          <w:ilvl w:val="0"/>
          <w:numId w:val="13"/>
        </w:numPr>
        <w:tabs>
          <w:tab w:val="left" w:pos="709"/>
        </w:tabs>
        <w:spacing w:after="200" w:line="276" w:lineRule="auto"/>
        <w:jc w:val="both"/>
        <w:rPr>
          <w:rFonts w:ascii="Times New Roman" w:eastAsia="Arial Unicode MS" w:hAnsi="Times New Roman" w:cs="Times New Roman"/>
          <w:b/>
          <w:sz w:val="28"/>
          <w:szCs w:val="28"/>
          <w:u w:val="single"/>
          <w:lang w:val="es-SV" w:eastAsia="es-SV"/>
        </w:rPr>
      </w:pPr>
      <w:r w:rsidRPr="007A5342">
        <w:rPr>
          <w:rFonts w:ascii="Times New Roman" w:eastAsia="Arial Unicode MS" w:hAnsi="Times New Roman" w:cs="Times New Roman"/>
          <w:sz w:val="28"/>
          <w:szCs w:val="28"/>
          <w:lang w:val="es-SV" w:eastAsia="es-SV"/>
        </w:rPr>
        <w:t>Se verificaron los estados de cuenta correspondientes emitidos por el departamento de Recuperación de Mora.</w:t>
      </w:r>
    </w:p>
    <w:p w:rsidR="007A76C2" w:rsidRPr="007A5342" w:rsidRDefault="007A76C2" w:rsidP="007A5342">
      <w:pPr>
        <w:tabs>
          <w:tab w:val="left" w:pos="709"/>
        </w:tabs>
        <w:spacing w:line="276" w:lineRule="auto"/>
        <w:jc w:val="both"/>
        <w:rPr>
          <w:rFonts w:ascii="Times New Roman" w:eastAsia="Arial Unicode MS" w:hAnsi="Times New Roman" w:cs="Times New Roman"/>
          <w:b/>
          <w:sz w:val="28"/>
          <w:szCs w:val="28"/>
          <w:u w:val="single"/>
          <w:lang w:val="es-SV" w:eastAsia="es-SV"/>
        </w:rPr>
      </w:pPr>
      <w:r w:rsidRPr="007A5342">
        <w:rPr>
          <w:rFonts w:ascii="Times New Roman" w:eastAsia="Arial Unicode MS" w:hAnsi="Times New Roman" w:cs="Times New Roman"/>
          <w:b/>
          <w:sz w:val="28"/>
          <w:szCs w:val="28"/>
          <w:u w:val="single"/>
          <w:lang w:val="es-SV" w:eastAsia="es-SV"/>
        </w:rPr>
        <w:t>CONCLUSIONES:</w:t>
      </w:r>
    </w:p>
    <w:p w:rsidR="007A76C2" w:rsidRPr="007A5342" w:rsidRDefault="007A76C2" w:rsidP="007A5342">
      <w:pPr>
        <w:numPr>
          <w:ilvl w:val="0"/>
          <w:numId w:val="15"/>
        </w:numPr>
        <w:tabs>
          <w:tab w:val="left" w:pos="709"/>
        </w:tabs>
        <w:spacing w:after="200" w:line="276" w:lineRule="auto"/>
        <w:jc w:val="both"/>
        <w:rPr>
          <w:rFonts w:ascii="Times New Roman" w:eastAsia="Arial Unicode MS" w:hAnsi="Times New Roman" w:cs="Times New Roman"/>
          <w:sz w:val="28"/>
          <w:szCs w:val="28"/>
          <w:lang w:val="es-SV" w:eastAsia="es-SV"/>
        </w:rPr>
      </w:pPr>
      <w:r w:rsidRPr="007A5342">
        <w:rPr>
          <w:rFonts w:ascii="Times New Roman" w:eastAsia="Arial Unicode MS" w:hAnsi="Times New Roman" w:cs="Times New Roman"/>
          <w:sz w:val="28"/>
          <w:szCs w:val="28"/>
          <w:lang w:val="es-SV" w:eastAsia="es-SV"/>
        </w:rPr>
        <w:t>La prescripción es una de las formas que el ordenamiento municipal reconoce para extinguir la oportunidad de cobro que tiene la municipalidad para con el contribuyente, por los servicios que esta le presta.</w:t>
      </w:r>
    </w:p>
    <w:p w:rsidR="007A76C2" w:rsidRPr="007A5342" w:rsidRDefault="007A76C2" w:rsidP="007A5342">
      <w:pPr>
        <w:numPr>
          <w:ilvl w:val="0"/>
          <w:numId w:val="15"/>
        </w:numPr>
        <w:tabs>
          <w:tab w:val="left" w:pos="709"/>
        </w:tabs>
        <w:spacing w:after="200" w:line="276" w:lineRule="auto"/>
        <w:jc w:val="both"/>
        <w:rPr>
          <w:rFonts w:ascii="Times New Roman" w:eastAsia="Arial Unicode MS" w:hAnsi="Times New Roman" w:cs="Times New Roman"/>
          <w:sz w:val="28"/>
          <w:szCs w:val="28"/>
          <w:lang w:val="es-SV" w:eastAsia="es-SV"/>
        </w:rPr>
      </w:pPr>
      <w:r w:rsidRPr="007A5342">
        <w:rPr>
          <w:rFonts w:ascii="Times New Roman" w:eastAsia="Arial Unicode MS" w:hAnsi="Times New Roman" w:cs="Times New Roman"/>
          <w:sz w:val="28"/>
          <w:szCs w:val="28"/>
          <w:lang w:val="es-SV" w:eastAsia="es-SV"/>
        </w:rPr>
        <w:t>En el presente caso, existía una deuda desde el mes de julio del año 1997 pero revisando los estados de cuenta y el historial de abonos, queda constancia de que si bien es cierto se realizaron abonos a partir de 1999 hasta 2005 posteriormente no ha habido movimientos en la referida cuenta.</w:t>
      </w:r>
    </w:p>
    <w:p w:rsidR="007A76C2" w:rsidRPr="007A5342" w:rsidRDefault="007A76C2" w:rsidP="007A5342">
      <w:pPr>
        <w:numPr>
          <w:ilvl w:val="0"/>
          <w:numId w:val="15"/>
        </w:numPr>
        <w:tabs>
          <w:tab w:val="left" w:pos="709"/>
        </w:tabs>
        <w:spacing w:after="200" w:line="276" w:lineRule="auto"/>
        <w:jc w:val="both"/>
        <w:rPr>
          <w:rFonts w:ascii="Times New Roman" w:eastAsia="Arial Unicode MS" w:hAnsi="Times New Roman" w:cs="Times New Roman"/>
          <w:sz w:val="28"/>
          <w:szCs w:val="28"/>
          <w:lang w:val="es-SV" w:eastAsia="es-SV"/>
        </w:rPr>
      </w:pPr>
      <w:r w:rsidRPr="007A5342">
        <w:rPr>
          <w:rFonts w:ascii="Times New Roman" w:eastAsia="Arial Unicode MS" w:hAnsi="Times New Roman" w:cs="Times New Roman"/>
          <w:sz w:val="28"/>
          <w:szCs w:val="28"/>
          <w:lang w:val="es-SV" w:eastAsia="es-SV"/>
        </w:rPr>
        <w:t>Al momento de realizar el computo del plazo para aplicar la prescripción, se parte desde el mes de julio del año 2021 y se realiza la cuenta hacia atrás de quince años tal como lo establece la Ley General Tributaria Municipal, quedando determinado de esta forma que el periodo de tiempo que aún le es permitido cobrar a la municipalidad es el comprendido del mes de agosto del año 2006 hasta la fecha.</w:t>
      </w:r>
    </w:p>
    <w:p w:rsidR="007A76C2" w:rsidRPr="007A5342" w:rsidRDefault="007A76C2" w:rsidP="007A5342">
      <w:pPr>
        <w:tabs>
          <w:tab w:val="left" w:pos="709"/>
        </w:tabs>
        <w:spacing w:line="276" w:lineRule="auto"/>
        <w:jc w:val="both"/>
        <w:rPr>
          <w:rFonts w:ascii="Times New Roman" w:eastAsia="Arial Unicode MS" w:hAnsi="Times New Roman" w:cs="Times New Roman"/>
          <w:sz w:val="28"/>
          <w:szCs w:val="28"/>
          <w:lang w:val="es-SV" w:eastAsia="es-SV"/>
        </w:rPr>
      </w:pPr>
      <w:r w:rsidRPr="007A5342">
        <w:rPr>
          <w:rFonts w:ascii="Times New Roman" w:eastAsia="Arial Unicode MS" w:hAnsi="Times New Roman" w:cs="Times New Roman"/>
          <w:sz w:val="28"/>
          <w:szCs w:val="28"/>
          <w:lang w:val="es-SV" w:eastAsia="es-SV"/>
        </w:rPr>
        <w:t>Por lo anteriormente relacionado se toma a bien proponer las siguientes:</w:t>
      </w:r>
    </w:p>
    <w:p w:rsidR="007A76C2" w:rsidRPr="007A5342" w:rsidRDefault="007A76C2" w:rsidP="007A5342">
      <w:pPr>
        <w:tabs>
          <w:tab w:val="left" w:pos="709"/>
        </w:tabs>
        <w:spacing w:line="276" w:lineRule="auto"/>
        <w:jc w:val="both"/>
        <w:rPr>
          <w:rFonts w:ascii="Times New Roman" w:eastAsia="Arial Unicode MS" w:hAnsi="Times New Roman" w:cs="Times New Roman"/>
          <w:b/>
          <w:sz w:val="28"/>
          <w:szCs w:val="28"/>
          <w:u w:val="single"/>
          <w:lang w:val="es-SV" w:eastAsia="es-SV"/>
        </w:rPr>
      </w:pPr>
      <w:r w:rsidRPr="007A5342">
        <w:rPr>
          <w:rFonts w:ascii="Times New Roman" w:eastAsia="Arial Unicode MS" w:hAnsi="Times New Roman" w:cs="Times New Roman"/>
          <w:b/>
          <w:sz w:val="28"/>
          <w:szCs w:val="28"/>
          <w:u w:val="single"/>
          <w:lang w:val="es-SV" w:eastAsia="es-SV"/>
        </w:rPr>
        <w:t>RECOMENDACIONES:</w:t>
      </w:r>
    </w:p>
    <w:p w:rsidR="007A76C2" w:rsidRPr="007A5342" w:rsidRDefault="007A76C2" w:rsidP="007A5342">
      <w:pPr>
        <w:numPr>
          <w:ilvl w:val="0"/>
          <w:numId w:val="12"/>
        </w:numPr>
        <w:tabs>
          <w:tab w:val="left" w:pos="709"/>
        </w:tabs>
        <w:spacing w:after="200" w:line="276" w:lineRule="auto"/>
        <w:jc w:val="both"/>
        <w:rPr>
          <w:rFonts w:ascii="Times New Roman" w:eastAsia="Arial Unicode MS" w:hAnsi="Times New Roman" w:cs="Times New Roman"/>
          <w:sz w:val="28"/>
          <w:szCs w:val="28"/>
          <w:lang w:val="es-SV" w:eastAsia="es-SV"/>
        </w:rPr>
      </w:pPr>
      <w:r w:rsidRPr="007A5342">
        <w:rPr>
          <w:rFonts w:ascii="Times New Roman" w:eastAsia="Arial Unicode MS" w:hAnsi="Times New Roman" w:cs="Times New Roman"/>
          <w:sz w:val="28"/>
          <w:szCs w:val="28"/>
          <w:lang w:val="es-SV" w:eastAsia="es-SV"/>
        </w:rPr>
        <w:t xml:space="preserve">Que de conformidad a lo establecido en el artículo 42 de la Ley General Tributaria Municipal el </w:t>
      </w:r>
      <w:r w:rsidRPr="007A5342">
        <w:rPr>
          <w:rFonts w:ascii="Times New Roman" w:eastAsia="Arial Unicode MS" w:hAnsi="Times New Roman" w:cs="Times New Roman"/>
          <w:b/>
          <w:sz w:val="28"/>
          <w:szCs w:val="28"/>
          <w:lang w:val="es-SV" w:eastAsia="es-SV"/>
        </w:rPr>
        <w:t>Concejo Municipal</w:t>
      </w:r>
      <w:r w:rsidRPr="007A5342">
        <w:rPr>
          <w:rFonts w:ascii="Times New Roman" w:eastAsia="Arial Unicode MS" w:hAnsi="Times New Roman" w:cs="Times New Roman"/>
          <w:sz w:val="28"/>
          <w:szCs w:val="28"/>
          <w:lang w:val="es-SV" w:eastAsia="es-SV"/>
        </w:rPr>
        <w:t xml:space="preserve"> </w:t>
      </w:r>
      <w:r w:rsidRPr="007A5342">
        <w:rPr>
          <w:rFonts w:ascii="Times New Roman" w:eastAsia="Arial Unicode MS" w:hAnsi="Times New Roman" w:cs="Times New Roman"/>
          <w:b/>
          <w:sz w:val="28"/>
          <w:szCs w:val="28"/>
          <w:lang w:val="es-SV" w:eastAsia="es-SV"/>
        </w:rPr>
        <w:t xml:space="preserve">Plural </w:t>
      </w:r>
      <w:r w:rsidRPr="007A5342">
        <w:rPr>
          <w:rFonts w:ascii="Times New Roman" w:eastAsia="Arial Unicode MS" w:hAnsi="Times New Roman" w:cs="Times New Roman"/>
          <w:sz w:val="28"/>
          <w:szCs w:val="28"/>
          <w:lang w:val="es-SV" w:eastAsia="es-SV"/>
        </w:rPr>
        <w:t xml:space="preserve">aplique la prescripción de los Tributos Municipales correspondientes a la cuenta </w:t>
      </w:r>
      <w:r w:rsidRPr="007A5342">
        <w:rPr>
          <w:rFonts w:ascii="Times New Roman" w:eastAsia="Arial Unicode MS" w:hAnsi="Times New Roman" w:cs="Times New Roman"/>
          <w:b/>
          <w:sz w:val="28"/>
          <w:szCs w:val="28"/>
          <w:lang w:val="es-SV" w:eastAsia="es-SV"/>
        </w:rPr>
        <w:t xml:space="preserve">Nº </w:t>
      </w:r>
      <w:r w:rsidR="008050E2">
        <w:rPr>
          <w:rFonts w:ascii="Times New Roman" w:eastAsia="Arial Unicode MS" w:hAnsi="Times New Roman" w:cs="Times New Roman"/>
          <w:b/>
          <w:sz w:val="28"/>
          <w:szCs w:val="28"/>
          <w:lang w:val="es-SV" w:eastAsia="es-SV"/>
        </w:rPr>
        <w:t>XXXXXXXX</w:t>
      </w:r>
      <w:r w:rsidRPr="007A5342">
        <w:rPr>
          <w:rFonts w:ascii="Times New Roman" w:eastAsia="Arial Unicode MS" w:hAnsi="Times New Roman" w:cs="Times New Roman"/>
          <w:sz w:val="28"/>
          <w:szCs w:val="28"/>
          <w:lang w:val="es-SV" w:eastAsia="es-SV"/>
        </w:rPr>
        <w:t xml:space="preserve"> del periodo comprendido a partir del </w:t>
      </w:r>
      <w:r w:rsidRPr="007A5342">
        <w:rPr>
          <w:rFonts w:ascii="Times New Roman" w:eastAsia="Arial Unicode MS" w:hAnsi="Times New Roman" w:cs="Times New Roman"/>
          <w:b/>
          <w:sz w:val="28"/>
          <w:szCs w:val="28"/>
          <w:lang w:val="es-SV" w:eastAsia="es-SV"/>
        </w:rPr>
        <w:t>mes de julio del año 1997</w:t>
      </w:r>
      <w:r w:rsidRPr="007A5342">
        <w:rPr>
          <w:rFonts w:ascii="Times New Roman" w:eastAsia="Arial Unicode MS" w:hAnsi="Times New Roman" w:cs="Times New Roman"/>
          <w:sz w:val="28"/>
          <w:szCs w:val="28"/>
          <w:lang w:val="es-SV" w:eastAsia="es-SV"/>
        </w:rPr>
        <w:t xml:space="preserve"> al </w:t>
      </w:r>
      <w:r w:rsidRPr="007A5342">
        <w:rPr>
          <w:rFonts w:ascii="Times New Roman" w:eastAsia="Arial Unicode MS" w:hAnsi="Times New Roman" w:cs="Times New Roman"/>
          <w:b/>
          <w:sz w:val="28"/>
          <w:szCs w:val="28"/>
          <w:lang w:val="es-SV" w:eastAsia="es-SV"/>
        </w:rPr>
        <w:t>mes de julio de 2006</w:t>
      </w:r>
      <w:r w:rsidRPr="007A5342">
        <w:rPr>
          <w:rFonts w:ascii="Times New Roman" w:eastAsia="Arial Unicode MS" w:hAnsi="Times New Roman" w:cs="Times New Roman"/>
          <w:sz w:val="28"/>
          <w:szCs w:val="28"/>
          <w:lang w:val="es-SV" w:eastAsia="es-SV"/>
        </w:rPr>
        <w:t xml:space="preserve">, y únicamente se cobren los Tributos Municipales a partir del </w:t>
      </w:r>
      <w:r w:rsidRPr="007A5342">
        <w:rPr>
          <w:rFonts w:ascii="Times New Roman" w:eastAsia="Arial Unicode MS" w:hAnsi="Times New Roman" w:cs="Times New Roman"/>
          <w:b/>
          <w:sz w:val="28"/>
          <w:szCs w:val="28"/>
          <w:lang w:val="es-SV" w:eastAsia="es-SV"/>
        </w:rPr>
        <w:t>mes de agosto del año 2006 a la fecha.</w:t>
      </w:r>
    </w:p>
    <w:p w:rsidR="007A76C2" w:rsidRPr="007A5342" w:rsidRDefault="007A76C2" w:rsidP="007A5342">
      <w:pPr>
        <w:numPr>
          <w:ilvl w:val="0"/>
          <w:numId w:val="12"/>
        </w:numPr>
        <w:tabs>
          <w:tab w:val="left" w:pos="709"/>
        </w:tabs>
        <w:spacing w:after="200" w:line="276" w:lineRule="auto"/>
        <w:jc w:val="both"/>
        <w:rPr>
          <w:rFonts w:ascii="Times New Roman" w:eastAsia="Arial Unicode MS" w:hAnsi="Times New Roman" w:cs="Times New Roman"/>
          <w:sz w:val="28"/>
          <w:szCs w:val="28"/>
          <w:lang w:val="es-SV" w:eastAsia="es-SV"/>
        </w:rPr>
      </w:pPr>
      <w:r w:rsidRPr="007A5342">
        <w:rPr>
          <w:rFonts w:ascii="Times New Roman" w:eastAsia="Arial Unicode MS" w:hAnsi="Times New Roman" w:cs="Times New Roman"/>
          <w:sz w:val="28"/>
          <w:szCs w:val="28"/>
          <w:lang w:val="es-SV" w:eastAsia="es-SV"/>
        </w:rPr>
        <w:t xml:space="preserve">Que se autorice al </w:t>
      </w:r>
      <w:r w:rsidRPr="007A5342">
        <w:rPr>
          <w:rFonts w:ascii="Times New Roman" w:eastAsia="Arial Unicode MS" w:hAnsi="Times New Roman" w:cs="Times New Roman"/>
          <w:b/>
          <w:sz w:val="28"/>
          <w:szCs w:val="28"/>
          <w:lang w:val="es-SV" w:eastAsia="es-SV"/>
        </w:rPr>
        <w:t>Departamento de Recuperación de Mora</w:t>
      </w:r>
      <w:r w:rsidRPr="007A5342">
        <w:rPr>
          <w:rFonts w:ascii="Times New Roman" w:eastAsia="Arial Unicode MS" w:hAnsi="Times New Roman" w:cs="Times New Roman"/>
          <w:sz w:val="28"/>
          <w:szCs w:val="28"/>
          <w:lang w:val="es-SV" w:eastAsia="es-SV"/>
        </w:rPr>
        <w:t xml:space="preserve"> para que realice los descargos de tasas municipales correspondientes a la cuenta </w:t>
      </w:r>
      <w:r w:rsidRPr="007A5342">
        <w:rPr>
          <w:rFonts w:ascii="Times New Roman" w:eastAsia="Arial Unicode MS" w:hAnsi="Times New Roman" w:cs="Times New Roman"/>
          <w:b/>
          <w:sz w:val="28"/>
          <w:szCs w:val="28"/>
          <w:lang w:val="es-SV" w:eastAsia="es-SV"/>
        </w:rPr>
        <w:t xml:space="preserve">Nº </w:t>
      </w:r>
      <w:r w:rsidR="008050E2">
        <w:rPr>
          <w:rFonts w:ascii="Times New Roman" w:eastAsia="Arial Unicode MS" w:hAnsi="Times New Roman" w:cs="Times New Roman"/>
          <w:b/>
          <w:sz w:val="28"/>
          <w:szCs w:val="28"/>
          <w:lang w:val="es-SV" w:eastAsia="es-SV"/>
        </w:rPr>
        <w:lastRenderedPageBreak/>
        <w:t>XXXXXXXXXX</w:t>
      </w:r>
      <w:r w:rsidRPr="007A5342">
        <w:rPr>
          <w:rFonts w:ascii="Times New Roman" w:eastAsia="Arial Unicode MS" w:hAnsi="Times New Roman" w:cs="Times New Roman"/>
          <w:sz w:val="28"/>
          <w:szCs w:val="28"/>
          <w:lang w:val="es-SV" w:eastAsia="es-SV"/>
        </w:rPr>
        <w:t>, que ya no son exigibles por la administración tributaria municipal, a efecto de actualizar la referida cuenta.</w:t>
      </w:r>
    </w:p>
    <w:p w:rsidR="007A76C2" w:rsidRPr="007A5342" w:rsidRDefault="007A76C2" w:rsidP="007A5342">
      <w:pPr>
        <w:spacing w:line="276" w:lineRule="auto"/>
        <w:jc w:val="both"/>
        <w:rPr>
          <w:rFonts w:ascii="Times New Roman" w:eastAsia="Calibri" w:hAnsi="Times New Roman" w:cs="Times New Roman"/>
          <w:sz w:val="28"/>
          <w:szCs w:val="28"/>
        </w:rPr>
      </w:pPr>
      <w:r w:rsidRPr="007A5342">
        <w:rPr>
          <w:rFonts w:ascii="Times New Roman" w:eastAsia="+mn-ea" w:hAnsi="Times New Roman" w:cs="Times New Roman"/>
          <w:color w:val="000000"/>
          <w:kern w:val="24"/>
          <w:sz w:val="28"/>
          <w:szCs w:val="28"/>
          <w:lang w:val="es-SV" w:eastAsia="es-SV"/>
        </w:rPr>
        <w:t xml:space="preserve">El Concejo Municipal Plural, en uso de sus facultades legales </w:t>
      </w:r>
      <w:r w:rsidRPr="007A5342">
        <w:rPr>
          <w:rFonts w:ascii="Times New Roman" w:eastAsia="Calibri" w:hAnsi="Times New Roman" w:cs="Times New Roman"/>
          <w:sz w:val="28"/>
          <w:szCs w:val="28"/>
        </w:rPr>
        <w:t xml:space="preserve">y habiendo deliberado el punto, por </w:t>
      </w:r>
      <w:r w:rsidRPr="007A5342">
        <w:rPr>
          <w:rFonts w:ascii="Times New Roman" w:eastAsia="Calibri" w:hAnsi="Times New Roman" w:cs="Times New Roman"/>
          <w:b/>
          <w:sz w:val="28"/>
          <w:szCs w:val="28"/>
        </w:rPr>
        <w:t xml:space="preserve">UNANIMIDAD </w:t>
      </w:r>
      <w:r w:rsidRPr="007A5342">
        <w:rPr>
          <w:rFonts w:ascii="Times New Roman" w:eastAsia="Calibri" w:hAnsi="Times New Roman" w:cs="Times New Roman"/>
          <w:sz w:val="28"/>
          <w:szCs w:val="28"/>
        </w:rPr>
        <w:t xml:space="preserve">de </w:t>
      </w:r>
      <w:r w:rsidRPr="007A5342">
        <w:rPr>
          <w:rFonts w:ascii="Times New Roman" w:eastAsia="Calibri" w:hAnsi="Times New Roman" w:cs="Times New Roman"/>
          <w:b/>
          <w:sz w:val="28"/>
          <w:szCs w:val="28"/>
        </w:rPr>
        <w:t>votos</w:t>
      </w:r>
      <w:r w:rsidRPr="007A5342">
        <w:rPr>
          <w:rFonts w:ascii="Times New Roman" w:eastAsia="Calibri" w:hAnsi="Times New Roman" w:cs="Times New Roman"/>
          <w:sz w:val="28"/>
          <w:szCs w:val="28"/>
        </w:rPr>
        <w:t xml:space="preserve"> </w:t>
      </w:r>
      <w:r w:rsidRPr="007A5342">
        <w:rPr>
          <w:rFonts w:ascii="Times New Roman" w:eastAsia="Calibri" w:hAnsi="Times New Roman" w:cs="Times New Roman"/>
          <w:b/>
          <w:sz w:val="28"/>
          <w:szCs w:val="28"/>
        </w:rPr>
        <w:t xml:space="preserve">ACUERDA: </w:t>
      </w:r>
      <w:r w:rsidRPr="007A5342">
        <w:rPr>
          <w:rFonts w:ascii="Times New Roman" w:eastAsia="Calibri" w:hAnsi="Times New Roman" w:cs="Times New Roman"/>
          <w:b/>
          <w:sz w:val="28"/>
          <w:szCs w:val="28"/>
          <w:u w:val="single"/>
        </w:rPr>
        <w:t>Primero:</w:t>
      </w:r>
      <w:r w:rsidRPr="007A5342">
        <w:rPr>
          <w:rFonts w:ascii="Times New Roman" w:eastAsia="Calibri" w:hAnsi="Times New Roman" w:cs="Times New Roman"/>
          <w:b/>
          <w:sz w:val="28"/>
          <w:szCs w:val="28"/>
        </w:rPr>
        <w:t xml:space="preserve"> </w:t>
      </w:r>
      <w:r w:rsidRPr="007A5342">
        <w:rPr>
          <w:rFonts w:ascii="Times New Roman" w:eastAsia="Calibri" w:hAnsi="Times New Roman" w:cs="Times New Roman"/>
          <w:sz w:val="28"/>
          <w:szCs w:val="28"/>
        </w:rPr>
        <w:t xml:space="preserve">Según </w:t>
      </w:r>
      <w:r w:rsidRPr="007A5342">
        <w:rPr>
          <w:rFonts w:ascii="Times New Roman" w:eastAsia="Calibri" w:hAnsi="Times New Roman" w:cs="Times New Roman"/>
          <w:b/>
          <w:sz w:val="28"/>
          <w:szCs w:val="28"/>
        </w:rPr>
        <w:t>OPINIÓN JURÍDICA</w:t>
      </w:r>
      <w:r w:rsidRPr="007A5342">
        <w:rPr>
          <w:rFonts w:ascii="Times New Roman" w:eastAsia="Calibri" w:hAnsi="Times New Roman" w:cs="Times New Roman"/>
          <w:sz w:val="28"/>
          <w:szCs w:val="28"/>
        </w:rPr>
        <w:t xml:space="preserve"> suscrita por la Apoderada General y Judicial de la Municipalidad, </w:t>
      </w:r>
      <w:r w:rsidR="008050E2">
        <w:rPr>
          <w:rFonts w:ascii="Times New Roman" w:eastAsia="Calibri" w:hAnsi="Times New Roman" w:cs="Times New Roman"/>
          <w:b/>
          <w:sz w:val="28"/>
          <w:szCs w:val="28"/>
        </w:rPr>
        <w:t>XXXXXXXXXXXXXXX</w:t>
      </w:r>
      <w:r w:rsidRPr="007A5342">
        <w:rPr>
          <w:rFonts w:ascii="Times New Roman" w:eastAsia="Calibri" w:hAnsi="Times New Roman" w:cs="Times New Roman"/>
          <w:b/>
          <w:sz w:val="28"/>
          <w:szCs w:val="28"/>
        </w:rPr>
        <w:t xml:space="preserve">, </w:t>
      </w:r>
      <w:r w:rsidRPr="007A5342">
        <w:rPr>
          <w:rFonts w:ascii="Times New Roman" w:eastAsia="Calibri" w:hAnsi="Times New Roman" w:cs="Times New Roman"/>
          <w:sz w:val="28"/>
          <w:szCs w:val="28"/>
        </w:rPr>
        <w:t xml:space="preserve">en relación a las recomendaciones establecidas </w:t>
      </w:r>
      <w:r w:rsidRPr="007A5342">
        <w:rPr>
          <w:rFonts w:ascii="Times New Roman" w:eastAsia="Calibri" w:hAnsi="Times New Roman" w:cs="Times New Roman"/>
          <w:b/>
          <w:sz w:val="28"/>
          <w:szCs w:val="28"/>
          <w:u w:val="single"/>
        </w:rPr>
        <w:t>en el sentido de:</w:t>
      </w:r>
      <w:r w:rsidRPr="007A5342">
        <w:rPr>
          <w:rFonts w:ascii="Times New Roman" w:eastAsia="Calibri" w:hAnsi="Times New Roman" w:cs="Times New Roman"/>
          <w:b/>
          <w:sz w:val="28"/>
          <w:szCs w:val="28"/>
        </w:rPr>
        <w:t xml:space="preserve"> I. </w:t>
      </w:r>
      <w:r w:rsidRPr="007A5342">
        <w:rPr>
          <w:rFonts w:ascii="Times New Roman" w:eastAsia="Arial Unicode MS" w:hAnsi="Times New Roman" w:cs="Times New Roman"/>
          <w:sz w:val="28"/>
          <w:szCs w:val="28"/>
          <w:lang w:val="es-SV" w:eastAsia="es-SV"/>
        </w:rPr>
        <w:t xml:space="preserve">Que de conformidad a lo establecido en el artículo 42 de la Ley General Tributaria Municipal el </w:t>
      </w:r>
      <w:r w:rsidRPr="007A5342">
        <w:rPr>
          <w:rFonts w:ascii="Times New Roman" w:eastAsia="Arial Unicode MS" w:hAnsi="Times New Roman" w:cs="Times New Roman"/>
          <w:b/>
          <w:sz w:val="28"/>
          <w:szCs w:val="28"/>
          <w:lang w:val="es-SV" w:eastAsia="es-SV"/>
        </w:rPr>
        <w:t>Concejo Municipal</w:t>
      </w:r>
      <w:r w:rsidRPr="007A5342">
        <w:rPr>
          <w:rFonts w:ascii="Times New Roman" w:eastAsia="Arial Unicode MS" w:hAnsi="Times New Roman" w:cs="Times New Roman"/>
          <w:sz w:val="28"/>
          <w:szCs w:val="28"/>
          <w:lang w:val="es-SV" w:eastAsia="es-SV"/>
        </w:rPr>
        <w:t xml:space="preserve"> </w:t>
      </w:r>
      <w:r w:rsidRPr="007A5342">
        <w:rPr>
          <w:rFonts w:ascii="Times New Roman" w:eastAsia="Arial Unicode MS" w:hAnsi="Times New Roman" w:cs="Times New Roman"/>
          <w:b/>
          <w:sz w:val="28"/>
          <w:szCs w:val="28"/>
          <w:lang w:val="es-SV" w:eastAsia="es-SV"/>
        </w:rPr>
        <w:t xml:space="preserve">Plural </w:t>
      </w:r>
      <w:r w:rsidRPr="007A5342">
        <w:rPr>
          <w:rFonts w:ascii="Times New Roman" w:eastAsia="Arial Unicode MS" w:hAnsi="Times New Roman" w:cs="Times New Roman"/>
          <w:sz w:val="28"/>
          <w:szCs w:val="28"/>
          <w:lang w:val="es-SV" w:eastAsia="es-SV"/>
        </w:rPr>
        <w:t xml:space="preserve">aplique la prescripción de los Tributos Municipales correspondientes a la cuenta </w:t>
      </w:r>
      <w:r w:rsidRPr="007A5342">
        <w:rPr>
          <w:rFonts w:ascii="Times New Roman" w:eastAsia="Arial Unicode MS" w:hAnsi="Times New Roman" w:cs="Times New Roman"/>
          <w:b/>
          <w:sz w:val="28"/>
          <w:szCs w:val="28"/>
          <w:lang w:val="es-SV" w:eastAsia="es-SV"/>
        </w:rPr>
        <w:t xml:space="preserve">Nº </w:t>
      </w:r>
      <w:r w:rsidR="001F6A67">
        <w:rPr>
          <w:rFonts w:ascii="Times New Roman" w:eastAsia="Arial Unicode MS" w:hAnsi="Times New Roman" w:cs="Times New Roman"/>
          <w:b/>
          <w:sz w:val="28"/>
          <w:szCs w:val="28"/>
          <w:lang w:val="es-SV" w:eastAsia="es-SV"/>
        </w:rPr>
        <w:t>XXXXXXX</w:t>
      </w:r>
      <w:r w:rsidRPr="007A5342">
        <w:rPr>
          <w:rFonts w:ascii="Times New Roman" w:eastAsia="Arial Unicode MS" w:hAnsi="Times New Roman" w:cs="Times New Roman"/>
          <w:sz w:val="28"/>
          <w:szCs w:val="28"/>
          <w:lang w:val="es-SV" w:eastAsia="es-SV"/>
        </w:rPr>
        <w:t xml:space="preserve"> del periodo comprendido a partir del </w:t>
      </w:r>
      <w:r w:rsidRPr="007A5342">
        <w:rPr>
          <w:rFonts w:ascii="Times New Roman" w:eastAsia="Arial Unicode MS" w:hAnsi="Times New Roman" w:cs="Times New Roman"/>
          <w:b/>
          <w:sz w:val="28"/>
          <w:szCs w:val="28"/>
          <w:lang w:val="es-SV" w:eastAsia="es-SV"/>
        </w:rPr>
        <w:t>mes de julio del año 1997</w:t>
      </w:r>
      <w:r w:rsidRPr="007A5342">
        <w:rPr>
          <w:rFonts w:ascii="Times New Roman" w:eastAsia="Arial Unicode MS" w:hAnsi="Times New Roman" w:cs="Times New Roman"/>
          <w:sz w:val="28"/>
          <w:szCs w:val="28"/>
          <w:lang w:val="es-SV" w:eastAsia="es-SV"/>
        </w:rPr>
        <w:t xml:space="preserve"> al </w:t>
      </w:r>
      <w:r w:rsidRPr="007A5342">
        <w:rPr>
          <w:rFonts w:ascii="Times New Roman" w:eastAsia="Arial Unicode MS" w:hAnsi="Times New Roman" w:cs="Times New Roman"/>
          <w:b/>
          <w:sz w:val="28"/>
          <w:szCs w:val="28"/>
          <w:lang w:val="es-SV" w:eastAsia="es-SV"/>
        </w:rPr>
        <w:t>mes de julio de 2006</w:t>
      </w:r>
      <w:r w:rsidRPr="007A5342">
        <w:rPr>
          <w:rFonts w:ascii="Times New Roman" w:eastAsia="Arial Unicode MS" w:hAnsi="Times New Roman" w:cs="Times New Roman"/>
          <w:sz w:val="28"/>
          <w:szCs w:val="28"/>
          <w:lang w:val="es-SV" w:eastAsia="es-SV"/>
        </w:rPr>
        <w:t xml:space="preserve">, y únicamente se cobren los Tributos Municipales a partir del </w:t>
      </w:r>
      <w:r w:rsidRPr="007A5342">
        <w:rPr>
          <w:rFonts w:ascii="Times New Roman" w:eastAsia="Arial Unicode MS" w:hAnsi="Times New Roman" w:cs="Times New Roman"/>
          <w:b/>
          <w:sz w:val="28"/>
          <w:szCs w:val="28"/>
          <w:lang w:val="es-SV" w:eastAsia="es-SV"/>
        </w:rPr>
        <w:t xml:space="preserve">mes de agosto del año 2006 a la fecha </w:t>
      </w:r>
      <w:r w:rsidRPr="007A5342">
        <w:rPr>
          <w:rFonts w:ascii="Times New Roman" w:eastAsia="Arial Unicode MS" w:hAnsi="Times New Roman" w:cs="Times New Roman"/>
          <w:sz w:val="28"/>
          <w:szCs w:val="28"/>
          <w:lang w:val="es-SV" w:eastAsia="es-SV"/>
        </w:rPr>
        <w:t>y</w:t>
      </w:r>
      <w:r w:rsidRPr="007A5342">
        <w:rPr>
          <w:rFonts w:ascii="Times New Roman" w:eastAsia="Arial Unicode MS" w:hAnsi="Times New Roman" w:cs="Times New Roman"/>
          <w:b/>
          <w:sz w:val="28"/>
          <w:szCs w:val="28"/>
          <w:lang w:val="es-SV" w:eastAsia="es-SV"/>
        </w:rPr>
        <w:t xml:space="preserve"> II. </w:t>
      </w:r>
      <w:r w:rsidRPr="007A5342">
        <w:rPr>
          <w:rFonts w:ascii="Times New Roman" w:eastAsia="Arial Unicode MS" w:hAnsi="Times New Roman" w:cs="Times New Roman"/>
          <w:sz w:val="28"/>
          <w:szCs w:val="28"/>
          <w:lang w:val="es-SV" w:eastAsia="es-SV"/>
        </w:rPr>
        <w:t xml:space="preserve">Que se autorice al </w:t>
      </w:r>
      <w:r w:rsidRPr="007A5342">
        <w:rPr>
          <w:rFonts w:ascii="Times New Roman" w:eastAsia="Arial Unicode MS" w:hAnsi="Times New Roman" w:cs="Times New Roman"/>
          <w:b/>
          <w:sz w:val="28"/>
          <w:szCs w:val="28"/>
          <w:lang w:val="es-SV" w:eastAsia="es-SV"/>
        </w:rPr>
        <w:t>Departamento de Recuperación de Mora</w:t>
      </w:r>
      <w:r w:rsidRPr="007A5342">
        <w:rPr>
          <w:rFonts w:ascii="Times New Roman" w:eastAsia="Arial Unicode MS" w:hAnsi="Times New Roman" w:cs="Times New Roman"/>
          <w:sz w:val="28"/>
          <w:szCs w:val="28"/>
          <w:lang w:val="es-SV" w:eastAsia="es-SV"/>
        </w:rPr>
        <w:t xml:space="preserve"> para que realice los descargos de tasas municipales correspondientes a la cuenta </w:t>
      </w:r>
      <w:r w:rsidRPr="007A5342">
        <w:rPr>
          <w:rFonts w:ascii="Times New Roman" w:eastAsia="Arial Unicode MS" w:hAnsi="Times New Roman" w:cs="Times New Roman"/>
          <w:b/>
          <w:sz w:val="28"/>
          <w:szCs w:val="28"/>
          <w:lang w:val="es-SV" w:eastAsia="es-SV"/>
        </w:rPr>
        <w:t xml:space="preserve">Nº </w:t>
      </w:r>
      <w:r w:rsidR="001F6A67">
        <w:rPr>
          <w:rFonts w:ascii="Times New Roman" w:eastAsia="Arial Unicode MS" w:hAnsi="Times New Roman" w:cs="Times New Roman"/>
          <w:b/>
          <w:sz w:val="28"/>
          <w:szCs w:val="28"/>
          <w:lang w:val="es-SV" w:eastAsia="es-SV"/>
        </w:rPr>
        <w:t>XXXXXXX</w:t>
      </w:r>
      <w:r w:rsidRPr="007A5342">
        <w:rPr>
          <w:rFonts w:ascii="Times New Roman" w:eastAsia="Arial Unicode MS" w:hAnsi="Times New Roman" w:cs="Times New Roman"/>
          <w:sz w:val="28"/>
          <w:szCs w:val="28"/>
          <w:lang w:val="es-SV" w:eastAsia="es-SV"/>
        </w:rPr>
        <w:t xml:space="preserve">, que ya no son exigibles por la administración tributaria municipal, a efecto de actualizar la referida cuenta. </w:t>
      </w:r>
      <w:r w:rsidRPr="007A5342">
        <w:rPr>
          <w:rFonts w:ascii="Times New Roman" w:eastAsia="Calibri" w:hAnsi="Times New Roman" w:cs="Times New Roman"/>
          <w:b/>
          <w:color w:val="000000"/>
          <w:sz w:val="28"/>
          <w:szCs w:val="28"/>
          <w:u w:val="single"/>
        </w:rPr>
        <w:t>Segundo:</w:t>
      </w:r>
      <w:r w:rsidRPr="007A5342">
        <w:rPr>
          <w:rFonts w:ascii="Times New Roman" w:eastAsia="Calibri" w:hAnsi="Times New Roman" w:cs="Times New Roman"/>
          <w:color w:val="000000"/>
          <w:sz w:val="28"/>
          <w:szCs w:val="28"/>
        </w:rPr>
        <w:t xml:space="preserve"> </w:t>
      </w:r>
      <w:r w:rsidRPr="007A5342">
        <w:rPr>
          <w:rFonts w:ascii="Times New Roman" w:eastAsia="Calibri" w:hAnsi="Times New Roman" w:cs="Times New Roman"/>
          <w:b/>
          <w:sz w:val="28"/>
          <w:szCs w:val="28"/>
        </w:rPr>
        <w:t xml:space="preserve">DELEGUESE </w:t>
      </w:r>
      <w:r w:rsidRPr="007A5342">
        <w:rPr>
          <w:rFonts w:ascii="Times New Roman" w:eastAsia="Calibri" w:hAnsi="Times New Roman" w:cs="Times New Roman"/>
          <w:sz w:val="28"/>
          <w:szCs w:val="28"/>
        </w:rPr>
        <w:t xml:space="preserve">a la Apoderada General y Judicial de la Municipalidad para que </w:t>
      </w:r>
      <w:r w:rsidRPr="007A5342">
        <w:rPr>
          <w:rFonts w:ascii="Times New Roman" w:eastAsia="Calibri" w:hAnsi="Times New Roman" w:cs="Times New Roman"/>
          <w:b/>
          <w:sz w:val="28"/>
          <w:szCs w:val="28"/>
        </w:rPr>
        <w:t>NOTIFIQUE</w:t>
      </w:r>
      <w:r w:rsidRPr="007A5342">
        <w:rPr>
          <w:rFonts w:ascii="Times New Roman" w:eastAsia="Calibri" w:hAnsi="Times New Roman" w:cs="Times New Roman"/>
          <w:sz w:val="28"/>
          <w:szCs w:val="28"/>
        </w:rPr>
        <w:t xml:space="preserve"> al interesado de la presente resolución.- </w:t>
      </w:r>
      <w:r w:rsidRPr="007A5342">
        <w:rPr>
          <w:rFonts w:ascii="Times New Roman" w:eastAsia="Calibri" w:hAnsi="Times New Roman" w:cs="Times New Roman"/>
          <w:b/>
          <w:sz w:val="28"/>
          <w:szCs w:val="28"/>
        </w:rPr>
        <w:t>CERTIFIQUESE Y COMUNIQUESE.</w:t>
      </w:r>
      <w:r w:rsidRPr="007A5342">
        <w:rPr>
          <w:rFonts w:ascii="Times New Roman" w:eastAsia="Calibri" w:hAnsi="Times New Roman" w:cs="Times New Roman"/>
          <w:sz w:val="28"/>
          <w:szCs w:val="28"/>
        </w:rPr>
        <w:t>-</w:t>
      </w:r>
      <w:r w:rsidR="007A5342">
        <w:rPr>
          <w:rFonts w:ascii="Times New Roman" w:eastAsia="Calibri" w:hAnsi="Times New Roman" w:cs="Times New Roman"/>
          <w:sz w:val="28"/>
          <w:szCs w:val="28"/>
        </w:rPr>
        <w:t xml:space="preserve"> </w:t>
      </w:r>
      <w:r w:rsidRPr="007A5342">
        <w:rPr>
          <w:rFonts w:ascii="Times New Roman" w:eastAsia="Calibri" w:hAnsi="Times New Roman" w:cs="Times New Roman"/>
          <w:b/>
          <w:bCs/>
          <w:sz w:val="28"/>
          <w:szCs w:val="28"/>
        </w:rPr>
        <w:t>“</w:t>
      </w:r>
      <w:r w:rsidRPr="007A5342">
        <w:rPr>
          <w:rFonts w:ascii="Times New Roman" w:eastAsia="Calibri" w:hAnsi="Times New Roman" w:cs="Times New Roman"/>
          <w:b/>
          <w:sz w:val="28"/>
          <w:szCs w:val="28"/>
        </w:rPr>
        <w:t>ACUERDO</w:t>
      </w:r>
      <w:r w:rsidRPr="007A5342">
        <w:rPr>
          <w:rFonts w:ascii="Times New Roman" w:eastAsia="Calibri" w:hAnsi="Times New Roman" w:cs="Times New Roman"/>
          <w:b/>
          <w:bCs/>
          <w:sz w:val="28"/>
          <w:szCs w:val="28"/>
        </w:rPr>
        <w:t xml:space="preserve"> MUNICIPAL NÚMERO QUINCE”. </w:t>
      </w:r>
      <w:r w:rsidRPr="007A5342">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dentro del punto de agenda número siete literal c) el cual corresponde a participación de la </w:t>
      </w:r>
      <w:r w:rsidR="00B62D78">
        <w:rPr>
          <w:rFonts w:ascii="Times New Roman" w:eastAsia="Calibri" w:hAnsi="Times New Roman" w:cs="Times New Roman"/>
          <w:b/>
          <w:sz w:val="28"/>
          <w:szCs w:val="28"/>
        </w:rPr>
        <w:t>XXXXXXXXXXXXXXX</w:t>
      </w:r>
      <w:r w:rsidRPr="007A5342">
        <w:rPr>
          <w:rFonts w:ascii="Times New Roman" w:eastAsia="Calibri" w:hAnsi="Times New Roman" w:cs="Times New Roman"/>
          <w:b/>
          <w:sz w:val="28"/>
          <w:szCs w:val="28"/>
        </w:rPr>
        <w:t xml:space="preserve">, Apoderada General y Judicial, </w:t>
      </w:r>
      <w:r w:rsidRPr="007A5342">
        <w:rPr>
          <w:rFonts w:ascii="Times New Roman" w:eastAsia="Calibri" w:hAnsi="Times New Roman" w:cs="Times New Roman"/>
          <w:sz w:val="28"/>
          <w:szCs w:val="28"/>
        </w:rPr>
        <w:t xml:space="preserve">en donde presenta al Honorable Concejo Municipal Plural, </w:t>
      </w:r>
      <w:r w:rsidRPr="007A5342">
        <w:rPr>
          <w:rFonts w:ascii="Times New Roman" w:eastAsia="Calibri" w:hAnsi="Times New Roman" w:cs="Times New Roman"/>
          <w:b/>
          <w:sz w:val="28"/>
          <w:szCs w:val="28"/>
        </w:rPr>
        <w:t>Opinión Jurídica referente a pago de indemnización completa por supresión de plazas;</w:t>
      </w:r>
      <w:r w:rsidRPr="007A5342">
        <w:rPr>
          <w:rFonts w:ascii="Times New Roman" w:eastAsia="Calibri" w:hAnsi="Times New Roman" w:cs="Times New Roman"/>
          <w:sz w:val="28"/>
          <w:szCs w:val="28"/>
        </w:rPr>
        <w:t xml:space="preserve"> la cual se inserta al Cuerpo de este Acuerdo Municipal: </w:t>
      </w:r>
    </w:p>
    <w:p w:rsidR="007A76C2" w:rsidRPr="007A5342" w:rsidRDefault="007A76C2" w:rsidP="007A5342">
      <w:pPr>
        <w:spacing w:after="0" w:line="276" w:lineRule="auto"/>
        <w:ind w:right="-1"/>
        <w:jc w:val="both"/>
        <w:rPr>
          <w:rFonts w:ascii="Times New Roman" w:eastAsia="Arial Unicode MS" w:hAnsi="Times New Roman" w:cs="Times New Roman"/>
          <w:color w:val="000000"/>
          <w:sz w:val="28"/>
          <w:szCs w:val="28"/>
        </w:rPr>
      </w:pPr>
      <w:r w:rsidRPr="007A5342">
        <w:rPr>
          <w:rFonts w:ascii="Times New Roman" w:eastAsia="Arial Unicode MS" w:hAnsi="Times New Roman" w:cs="Times New Roman"/>
          <w:b/>
          <w:color w:val="000000"/>
          <w:sz w:val="28"/>
          <w:szCs w:val="28"/>
        </w:rPr>
        <w:t xml:space="preserve">Unidad Jurídica, </w:t>
      </w:r>
      <w:r w:rsidRPr="007A5342">
        <w:rPr>
          <w:rFonts w:ascii="Times New Roman" w:eastAsia="Arial Unicode MS" w:hAnsi="Times New Roman" w:cs="Times New Roman"/>
          <w:color w:val="000000"/>
          <w:sz w:val="28"/>
          <w:szCs w:val="28"/>
        </w:rPr>
        <w:t>Alcaldía Municipal de Apopa a los 28 días del mes de enero del año 2022, por medio de la presente y de la manera más atenta tengo a bien presentarle la siguiente Opinión Jurídica.</w:t>
      </w:r>
    </w:p>
    <w:p w:rsidR="007A76C2" w:rsidRPr="007A5342" w:rsidRDefault="007A76C2" w:rsidP="007A5342">
      <w:pPr>
        <w:spacing w:after="0" w:line="276" w:lineRule="auto"/>
        <w:ind w:right="-1"/>
        <w:jc w:val="both"/>
        <w:rPr>
          <w:rFonts w:ascii="Times New Roman" w:eastAsia="Arial Unicode MS" w:hAnsi="Times New Roman" w:cs="Times New Roman"/>
          <w:b/>
          <w:color w:val="000000"/>
          <w:sz w:val="28"/>
          <w:szCs w:val="28"/>
          <w:u w:val="single"/>
        </w:rPr>
      </w:pPr>
    </w:p>
    <w:p w:rsidR="007A76C2" w:rsidRPr="007A5342" w:rsidRDefault="007A76C2" w:rsidP="007A5342">
      <w:pPr>
        <w:spacing w:after="0" w:line="276" w:lineRule="auto"/>
        <w:ind w:right="-1"/>
        <w:jc w:val="both"/>
        <w:rPr>
          <w:rFonts w:ascii="Times New Roman" w:eastAsia="Arial Unicode MS" w:hAnsi="Times New Roman" w:cs="Times New Roman"/>
          <w:b/>
          <w:color w:val="000000"/>
          <w:sz w:val="28"/>
          <w:szCs w:val="28"/>
          <w:u w:val="single"/>
        </w:rPr>
      </w:pPr>
      <w:r w:rsidRPr="007A5342">
        <w:rPr>
          <w:rFonts w:ascii="Times New Roman" w:eastAsia="Arial Unicode MS" w:hAnsi="Times New Roman" w:cs="Times New Roman"/>
          <w:b/>
          <w:color w:val="000000"/>
          <w:sz w:val="28"/>
          <w:szCs w:val="28"/>
          <w:u w:val="single"/>
        </w:rPr>
        <w:t>ANTECEDENTES:</w:t>
      </w:r>
    </w:p>
    <w:p w:rsidR="007A76C2" w:rsidRPr="007A5342" w:rsidRDefault="007A76C2" w:rsidP="007A5342">
      <w:pPr>
        <w:spacing w:after="0" w:line="276" w:lineRule="auto"/>
        <w:ind w:right="-1"/>
        <w:jc w:val="both"/>
        <w:rPr>
          <w:rFonts w:ascii="Times New Roman" w:eastAsia="Arial Unicode MS" w:hAnsi="Times New Roman" w:cs="Times New Roman"/>
          <w:b/>
          <w:color w:val="000000"/>
          <w:sz w:val="28"/>
          <w:szCs w:val="28"/>
          <w:u w:val="single"/>
        </w:rPr>
      </w:pPr>
    </w:p>
    <w:p w:rsidR="007A76C2" w:rsidRPr="007A5342" w:rsidRDefault="007A76C2" w:rsidP="007A5342">
      <w:pPr>
        <w:spacing w:after="0" w:line="276" w:lineRule="auto"/>
        <w:ind w:right="-1"/>
        <w:jc w:val="both"/>
        <w:rPr>
          <w:rFonts w:ascii="Times New Roman" w:eastAsia="Arial Unicode MS" w:hAnsi="Times New Roman" w:cs="Times New Roman"/>
          <w:color w:val="000000"/>
          <w:sz w:val="28"/>
          <w:szCs w:val="28"/>
        </w:rPr>
      </w:pPr>
      <w:r w:rsidRPr="007A5342">
        <w:rPr>
          <w:rFonts w:ascii="Times New Roman" w:eastAsia="Arial Unicode MS" w:hAnsi="Times New Roman" w:cs="Times New Roman"/>
          <w:color w:val="000000"/>
          <w:sz w:val="28"/>
          <w:szCs w:val="28"/>
        </w:rPr>
        <w:lastRenderedPageBreak/>
        <w:t xml:space="preserve">El día 7 de enero y posteriormente a fecha 13 de enero del año 2022 se recibieron tres solicitudes a nombre de </w:t>
      </w:r>
      <w:r w:rsidR="00B62D78">
        <w:rPr>
          <w:rFonts w:ascii="Times New Roman" w:eastAsia="Arial Unicode MS" w:hAnsi="Times New Roman" w:cs="Times New Roman"/>
          <w:color w:val="000000"/>
          <w:sz w:val="28"/>
          <w:szCs w:val="28"/>
        </w:rPr>
        <w:t>XXXXXXXXXXX</w:t>
      </w:r>
      <w:r w:rsidRPr="007A5342">
        <w:rPr>
          <w:rFonts w:ascii="Times New Roman" w:eastAsia="Arial Unicode MS" w:hAnsi="Times New Roman" w:cs="Times New Roman"/>
          <w:color w:val="000000"/>
          <w:sz w:val="28"/>
          <w:szCs w:val="28"/>
        </w:rPr>
        <w:t xml:space="preserve">, </w:t>
      </w:r>
      <w:r w:rsidR="00B62D78">
        <w:rPr>
          <w:rFonts w:ascii="Times New Roman" w:eastAsia="Arial Unicode MS" w:hAnsi="Times New Roman" w:cs="Times New Roman"/>
          <w:color w:val="000000"/>
          <w:sz w:val="28"/>
          <w:szCs w:val="28"/>
        </w:rPr>
        <w:t>XXXXXXXXXXXXX</w:t>
      </w:r>
      <w:r w:rsidRPr="007A5342">
        <w:rPr>
          <w:rFonts w:ascii="Times New Roman" w:eastAsia="Arial Unicode MS" w:hAnsi="Times New Roman" w:cs="Times New Roman"/>
          <w:color w:val="000000"/>
          <w:sz w:val="28"/>
          <w:szCs w:val="28"/>
        </w:rPr>
        <w:t xml:space="preserve"> y </w:t>
      </w:r>
      <w:r w:rsidR="00B62D78">
        <w:rPr>
          <w:rFonts w:ascii="Times New Roman" w:eastAsia="Arial Unicode MS" w:hAnsi="Times New Roman" w:cs="Times New Roman"/>
          <w:color w:val="000000"/>
          <w:sz w:val="28"/>
          <w:szCs w:val="28"/>
        </w:rPr>
        <w:t>XXXXXXXXXX</w:t>
      </w:r>
      <w:r w:rsidRPr="007A5342">
        <w:rPr>
          <w:rFonts w:ascii="Times New Roman" w:eastAsia="Arial Unicode MS" w:hAnsi="Times New Roman" w:cs="Times New Roman"/>
          <w:color w:val="000000"/>
          <w:sz w:val="28"/>
          <w:szCs w:val="28"/>
        </w:rPr>
        <w:t>.</w:t>
      </w:r>
    </w:p>
    <w:p w:rsidR="007A76C2" w:rsidRPr="007A5342" w:rsidRDefault="007A76C2" w:rsidP="007A5342">
      <w:pPr>
        <w:spacing w:after="0" w:line="276" w:lineRule="auto"/>
        <w:ind w:right="-1"/>
        <w:jc w:val="both"/>
        <w:rPr>
          <w:rFonts w:ascii="Times New Roman" w:eastAsia="Arial Unicode MS" w:hAnsi="Times New Roman" w:cs="Times New Roman"/>
          <w:color w:val="000000"/>
          <w:sz w:val="28"/>
          <w:szCs w:val="28"/>
        </w:rPr>
      </w:pPr>
      <w:r w:rsidRPr="007A5342">
        <w:rPr>
          <w:rFonts w:ascii="Times New Roman" w:eastAsia="Arial Unicode MS" w:hAnsi="Times New Roman" w:cs="Times New Roman"/>
          <w:color w:val="000000"/>
          <w:sz w:val="28"/>
          <w:szCs w:val="28"/>
        </w:rPr>
        <w:t>El motivo de estas solicitudes se debe a que esas personas fueron notificadas mediante memorándum durante el mes de junio del año 2021 que sus plazas habían sido suprimidas y posterior a eso se procedió por parte de la municipalidad a realizar los pagos en concepto de indemnización por supresión de plazas en los meses de junio a noviembre del año 2021 respectivamente.</w:t>
      </w:r>
    </w:p>
    <w:p w:rsidR="007A76C2" w:rsidRPr="007A5342" w:rsidRDefault="007A76C2" w:rsidP="007A5342">
      <w:pPr>
        <w:spacing w:after="0" w:line="276" w:lineRule="auto"/>
        <w:ind w:right="-1"/>
        <w:jc w:val="both"/>
        <w:rPr>
          <w:rFonts w:ascii="Times New Roman" w:eastAsia="Arial Unicode MS" w:hAnsi="Times New Roman" w:cs="Times New Roman"/>
          <w:color w:val="000000"/>
          <w:sz w:val="28"/>
          <w:szCs w:val="28"/>
        </w:rPr>
      </w:pPr>
      <w:r w:rsidRPr="007A5342">
        <w:rPr>
          <w:rFonts w:ascii="Times New Roman" w:eastAsia="Arial Unicode MS" w:hAnsi="Times New Roman" w:cs="Times New Roman"/>
          <w:color w:val="000000"/>
          <w:sz w:val="28"/>
          <w:szCs w:val="28"/>
        </w:rPr>
        <w:t>Por lo anteriormente expuesto, solicitan que se les entreguen los seis meses faltantes completos en concepto de indemnización de supresión de plazas, así como cualquier otro pago o prestación de ley tales como aguinaldo, abono tarjeta de navidad y los recibos correspondientes a los meses que fueron depositados durante el año 2021.</w:t>
      </w:r>
    </w:p>
    <w:p w:rsidR="007A76C2" w:rsidRPr="007A5342" w:rsidRDefault="007A76C2" w:rsidP="007A5342">
      <w:pPr>
        <w:spacing w:after="0" w:line="276" w:lineRule="auto"/>
        <w:ind w:right="-1"/>
        <w:jc w:val="both"/>
        <w:rPr>
          <w:rFonts w:ascii="Times New Roman" w:eastAsia="Arial Unicode MS" w:hAnsi="Times New Roman" w:cs="Times New Roman"/>
          <w:b/>
          <w:color w:val="000000"/>
          <w:sz w:val="28"/>
          <w:szCs w:val="28"/>
          <w:u w:val="single"/>
        </w:rPr>
      </w:pPr>
    </w:p>
    <w:p w:rsidR="007A76C2" w:rsidRPr="007A5342" w:rsidRDefault="007A76C2" w:rsidP="007A5342">
      <w:pPr>
        <w:spacing w:after="0" w:line="276" w:lineRule="auto"/>
        <w:ind w:right="-1"/>
        <w:jc w:val="both"/>
        <w:rPr>
          <w:rFonts w:ascii="Times New Roman" w:eastAsia="Arial Unicode MS" w:hAnsi="Times New Roman" w:cs="Times New Roman"/>
          <w:b/>
          <w:color w:val="000000"/>
          <w:sz w:val="28"/>
          <w:szCs w:val="28"/>
          <w:u w:val="single"/>
        </w:rPr>
      </w:pPr>
      <w:r w:rsidRPr="007A5342">
        <w:rPr>
          <w:rFonts w:ascii="Times New Roman" w:eastAsia="Arial Unicode MS" w:hAnsi="Times New Roman" w:cs="Times New Roman"/>
          <w:b/>
          <w:color w:val="000000"/>
          <w:sz w:val="28"/>
          <w:szCs w:val="28"/>
          <w:u w:val="single"/>
        </w:rPr>
        <w:t>CONSIDERANDOS:</w:t>
      </w:r>
    </w:p>
    <w:p w:rsidR="007A76C2" w:rsidRPr="007A5342" w:rsidRDefault="007A76C2" w:rsidP="007A5342">
      <w:pPr>
        <w:numPr>
          <w:ilvl w:val="0"/>
          <w:numId w:val="16"/>
        </w:numPr>
        <w:spacing w:after="0" w:line="276" w:lineRule="auto"/>
        <w:ind w:right="-1"/>
        <w:jc w:val="both"/>
        <w:rPr>
          <w:rFonts w:ascii="Times New Roman" w:eastAsia="Arial Unicode MS" w:hAnsi="Times New Roman" w:cs="Times New Roman"/>
          <w:color w:val="000000"/>
          <w:sz w:val="28"/>
          <w:szCs w:val="28"/>
        </w:rPr>
      </w:pPr>
      <w:r w:rsidRPr="007A5342">
        <w:rPr>
          <w:rFonts w:ascii="Times New Roman" w:eastAsia="Arial Unicode MS" w:hAnsi="Times New Roman" w:cs="Times New Roman"/>
          <w:b/>
          <w:color w:val="000000"/>
          <w:sz w:val="28"/>
          <w:szCs w:val="28"/>
          <w:u w:val="single"/>
        </w:rPr>
        <w:t>Artículo 18 de la Constitución de la Republica</w:t>
      </w:r>
      <w:r w:rsidRPr="007A5342">
        <w:rPr>
          <w:rFonts w:ascii="Times New Roman" w:eastAsia="Arial Unicode MS" w:hAnsi="Times New Roman" w:cs="Times New Roman"/>
          <w:color w:val="000000"/>
          <w:sz w:val="28"/>
          <w:szCs w:val="28"/>
        </w:rPr>
        <w:t xml:space="preserve"> establece que toda persona tiene derecho a dirigir sus peticiones por escrito, de manera decorosa, a las autoridades legalmente establecidas; a que se le resuelvan, y a que se le haga saber lo resuelto.</w:t>
      </w:r>
    </w:p>
    <w:p w:rsidR="007A76C2" w:rsidRPr="007A5342" w:rsidRDefault="007A76C2" w:rsidP="007A5342">
      <w:pPr>
        <w:numPr>
          <w:ilvl w:val="0"/>
          <w:numId w:val="16"/>
        </w:numPr>
        <w:spacing w:after="0" w:line="276" w:lineRule="auto"/>
        <w:ind w:right="-1"/>
        <w:jc w:val="both"/>
        <w:rPr>
          <w:rFonts w:ascii="Times New Roman" w:eastAsia="Arial Unicode MS" w:hAnsi="Times New Roman" w:cs="Times New Roman"/>
          <w:b/>
          <w:color w:val="000000"/>
          <w:sz w:val="28"/>
          <w:szCs w:val="28"/>
          <w:u w:val="single"/>
        </w:rPr>
      </w:pPr>
      <w:r w:rsidRPr="007A5342">
        <w:rPr>
          <w:rFonts w:ascii="Times New Roman" w:eastAsia="Arial Unicode MS" w:hAnsi="Times New Roman" w:cs="Times New Roman"/>
          <w:b/>
          <w:color w:val="000000"/>
          <w:sz w:val="28"/>
          <w:szCs w:val="28"/>
          <w:u w:val="single"/>
        </w:rPr>
        <w:t>Artículo 53 de la Ley de la Carrera Administra Municipal:</w:t>
      </w:r>
      <w:r w:rsidRPr="007A5342">
        <w:rPr>
          <w:rFonts w:ascii="Times New Roman" w:eastAsia="Times New Roman" w:hAnsi="Times New Roman" w:cs="Times New Roman"/>
          <w:sz w:val="28"/>
          <w:szCs w:val="28"/>
          <w:lang w:val="es-SV" w:eastAsia="es-SV"/>
        </w:rPr>
        <w:t xml:space="preserve"> </w:t>
      </w:r>
      <w:r w:rsidRPr="007A5342">
        <w:rPr>
          <w:rFonts w:ascii="Times New Roman" w:eastAsia="Arial Unicode MS" w:hAnsi="Times New Roman" w:cs="Times New Roman"/>
          <w:sz w:val="28"/>
          <w:szCs w:val="28"/>
          <w:lang w:val="es-SV" w:eastAsia="es-SV"/>
        </w:rPr>
        <w:t>establece</w:t>
      </w:r>
      <w:r w:rsidRPr="007A5342">
        <w:rPr>
          <w:rFonts w:ascii="Times New Roman" w:eastAsia="Arial Unicode MS" w:hAnsi="Times New Roman" w:cs="Times New Roman"/>
          <w:color w:val="000000"/>
          <w:sz w:val="28"/>
          <w:szCs w:val="28"/>
        </w:rPr>
        <w:t xml:space="preserve"> los Derechos del empleado o funcionario de carrera en caso de supresión del cargo, renuncia, incapacidad total y muerte. En su inciso tercero establece que la indemnización solo procederá cuando los funcionarios o empleados, cesaren en sus funciones por supresión de plaza o cargo y tendrán Derecho a recibir una indemnización equivalente al sueldo mensual correspondiente a dicha plaza o cargo, por cada año o fracción que exceda de seis meses de servicio prestados. Pero también en la ley antes mencionada en su inciso número ocho regula que Las Indemnizaciones a que se refiere este artículo serán pagadas de manera inmediata y en su totalidad, salvo que existiere incapacidad financiera de la institución respectiva, en cuyo caso podrá pagarse, durante el año en que ocurra el hecho, por cuotas mensuales equivalentes al salario que devengaba el empleado o funcionario y el resto, si lo hubiere, deberá ser consignado en el presupuesto del año siguiente y pagado a más tardar en el primer trimestre de dicho año.</w:t>
      </w:r>
    </w:p>
    <w:p w:rsidR="007A76C2" w:rsidRPr="007A5342" w:rsidRDefault="007A76C2" w:rsidP="007A5342">
      <w:pPr>
        <w:numPr>
          <w:ilvl w:val="0"/>
          <w:numId w:val="16"/>
        </w:numPr>
        <w:spacing w:after="0" w:line="276" w:lineRule="auto"/>
        <w:ind w:right="-1"/>
        <w:jc w:val="both"/>
        <w:rPr>
          <w:rFonts w:ascii="Times New Roman" w:eastAsia="Arial Unicode MS" w:hAnsi="Times New Roman" w:cs="Times New Roman"/>
          <w:color w:val="000000"/>
          <w:sz w:val="28"/>
          <w:szCs w:val="28"/>
        </w:rPr>
      </w:pPr>
      <w:r w:rsidRPr="007A5342">
        <w:rPr>
          <w:rFonts w:ascii="Times New Roman" w:eastAsia="Arial Unicode MS" w:hAnsi="Times New Roman" w:cs="Times New Roman"/>
          <w:color w:val="000000"/>
          <w:sz w:val="28"/>
          <w:szCs w:val="28"/>
        </w:rPr>
        <w:lastRenderedPageBreak/>
        <w:t xml:space="preserve">Sobre dicho tema, </w:t>
      </w:r>
      <w:r w:rsidRPr="007A5342">
        <w:rPr>
          <w:rFonts w:ascii="Times New Roman" w:eastAsia="Arial Unicode MS" w:hAnsi="Times New Roman" w:cs="Times New Roman"/>
          <w:b/>
          <w:color w:val="000000"/>
          <w:sz w:val="28"/>
          <w:szCs w:val="28"/>
          <w:u w:val="single"/>
        </w:rPr>
        <w:t>la Honorable Sala de lo Constitucional en su sentencia de amparo REF.328-2013</w:t>
      </w:r>
      <w:r w:rsidRPr="007A5342">
        <w:rPr>
          <w:rFonts w:ascii="Times New Roman" w:eastAsia="Arial Unicode MS" w:hAnsi="Times New Roman" w:cs="Times New Roman"/>
          <w:color w:val="000000"/>
          <w:sz w:val="28"/>
          <w:szCs w:val="28"/>
        </w:rPr>
        <w:t xml:space="preserve"> ha expresado que […] previo a ordenar la supresión de un puesto de trabajo se requiere que la autoridad competente cumpla con las formalidades siguientes: […] conceder una indemnización, tal como lo prevén los artículos 53 y 59 nº 8 de la LCAM; (iii) reservar los recursos económicos necesarios para efectuar el pago de las indemnizaciones respectivas; de igual forma dicho artículo faculta a la municipalidad para poder realizar el pago en su totalidad o pagos mensuales siempre que exista una incapacidad financiera por parte de la institución.</w:t>
      </w:r>
    </w:p>
    <w:p w:rsidR="007A76C2" w:rsidRPr="007A5342" w:rsidRDefault="007A76C2" w:rsidP="007A5342">
      <w:pPr>
        <w:spacing w:after="0" w:line="276" w:lineRule="auto"/>
        <w:ind w:left="360" w:right="-1"/>
        <w:jc w:val="both"/>
        <w:rPr>
          <w:rFonts w:ascii="Times New Roman" w:eastAsia="Arial Unicode MS" w:hAnsi="Times New Roman" w:cs="Times New Roman"/>
          <w:b/>
          <w:color w:val="000000"/>
          <w:sz w:val="28"/>
          <w:szCs w:val="28"/>
          <w:u w:val="single"/>
        </w:rPr>
      </w:pPr>
    </w:p>
    <w:p w:rsidR="007A76C2" w:rsidRPr="007A5342" w:rsidRDefault="007A76C2" w:rsidP="007A5342">
      <w:pPr>
        <w:spacing w:after="0" w:line="276" w:lineRule="auto"/>
        <w:ind w:left="360" w:right="-1"/>
        <w:jc w:val="both"/>
        <w:rPr>
          <w:rFonts w:ascii="Times New Roman" w:eastAsia="Arial Unicode MS" w:hAnsi="Times New Roman" w:cs="Times New Roman"/>
          <w:b/>
          <w:color w:val="000000"/>
          <w:sz w:val="28"/>
          <w:szCs w:val="28"/>
          <w:u w:val="single"/>
        </w:rPr>
      </w:pPr>
      <w:r w:rsidRPr="007A5342">
        <w:rPr>
          <w:rFonts w:ascii="Times New Roman" w:eastAsia="Arial Unicode MS" w:hAnsi="Times New Roman" w:cs="Times New Roman"/>
          <w:b/>
          <w:color w:val="000000"/>
          <w:sz w:val="28"/>
          <w:szCs w:val="28"/>
          <w:u w:val="single"/>
        </w:rPr>
        <w:t>CONCLUSIÓN:</w:t>
      </w:r>
    </w:p>
    <w:p w:rsidR="007A76C2" w:rsidRPr="007A5342" w:rsidRDefault="007A76C2" w:rsidP="007A5342">
      <w:pPr>
        <w:numPr>
          <w:ilvl w:val="0"/>
          <w:numId w:val="17"/>
        </w:numPr>
        <w:spacing w:after="0" w:line="276" w:lineRule="auto"/>
        <w:ind w:right="-1"/>
        <w:jc w:val="both"/>
        <w:rPr>
          <w:rFonts w:ascii="Times New Roman" w:eastAsia="Arial Unicode MS" w:hAnsi="Times New Roman" w:cs="Times New Roman"/>
          <w:color w:val="000000"/>
          <w:sz w:val="28"/>
          <w:szCs w:val="28"/>
        </w:rPr>
      </w:pPr>
      <w:r w:rsidRPr="007A5342">
        <w:rPr>
          <w:rFonts w:ascii="Times New Roman" w:eastAsia="Arial Unicode MS" w:hAnsi="Times New Roman" w:cs="Times New Roman"/>
          <w:color w:val="000000"/>
          <w:sz w:val="28"/>
          <w:szCs w:val="28"/>
        </w:rPr>
        <w:t xml:space="preserve">Al revisar los expedientes que esta Unidad tiene referente a los procesos que han sido iniciados en contra de la municipalidad por las supresiones de plazas, se constató que los nombres de los señores </w:t>
      </w:r>
      <w:r w:rsidR="00C24A92">
        <w:rPr>
          <w:rFonts w:ascii="Times New Roman" w:eastAsia="Arial Unicode MS" w:hAnsi="Times New Roman" w:cs="Times New Roman"/>
          <w:b/>
          <w:color w:val="000000"/>
          <w:sz w:val="28"/>
          <w:szCs w:val="28"/>
        </w:rPr>
        <w:t>XXXXXXXX</w:t>
      </w:r>
      <w:r w:rsidRPr="007A5342">
        <w:rPr>
          <w:rFonts w:ascii="Times New Roman" w:eastAsia="Arial Unicode MS" w:hAnsi="Times New Roman" w:cs="Times New Roman"/>
          <w:b/>
          <w:color w:val="000000"/>
          <w:sz w:val="28"/>
          <w:szCs w:val="28"/>
        </w:rPr>
        <w:t xml:space="preserve">, </w:t>
      </w:r>
      <w:r w:rsidR="00C24A92">
        <w:rPr>
          <w:rFonts w:ascii="Times New Roman" w:eastAsia="Arial Unicode MS" w:hAnsi="Times New Roman" w:cs="Times New Roman"/>
          <w:b/>
          <w:color w:val="000000"/>
          <w:sz w:val="28"/>
          <w:szCs w:val="28"/>
        </w:rPr>
        <w:t>XXXXXX</w:t>
      </w:r>
      <w:r w:rsidRPr="007A5342">
        <w:rPr>
          <w:rFonts w:ascii="Times New Roman" w:eastAsia="Arial Unicode MS" w:hAnsi="Times New Roman" w:cs="Times New Roman"/>
          <w:b/>
          <w:color w:val="000000"/>
          <w:sz w:val="28"/>
          <w:szCs w:val="28"/>
        </w:rPr>
        <w:t xml:space="preserve"> y </w:t>
      </w:r>
      <w:r w:rsidR="00C24A92">
        <w:rPr>
          <w:rFonts w:ascii="Times New Roman" w:eastAsia="Arial Unicode MS" w:hAnsi="Times New Roman" w:cs="Times New Roman"/>
          <w:b/>
          <w:color w:val="000000"/>
          <w:sz w:val="28"/>
          <w:szCs w:val="28"/>
        </w:rPr>
        <w:t>XXXXXXX</w:t>
      </w:r>
      <w:r w:rsidRPr="007A5342">
        <w:rPr>
          <w:rFonts w:ascii="Times New Roman" w:eastAsia="Arial Unicode MS" w:hAnsi="Times New Roman" w:cs="Times New Roman"/>
          <w:color w:val="000000"/>
          <w:sz w:val="28"/>
          <w:szCs w:val="28"/>
        </w:rPr>
        <w:t xml:space="preserve"> no aparecen en los listados, confirmándose de esta manera que tal como ellos lo expresan en sus escritos presentados no han iniciado ningún proceso de demanda.</w:t>
      </w:r>
    </w:p>
    <w:p w:rsidR="007A76C2" w:rsidRPr="007A5342" w:rsidRDefault="007A76C2" w:rsidP="007A5342">
      <w:pPr>
        <w:numPr>
          <w:ilvl w:val="0"/>
          <w:numId w:val="17"/>
        </w:numPr>
        <w:spacing w:after="0" w:line="276" w:lineRule="auto"/>
        <w:ind w:right="-1"/>
        <w:jc w:val="both"/>
        <w:rPr>
          <w:rFonts w:ascii="Times New Roman" w:eastAsia="Arial Unicode MS" w:hAnsi="Times New Roman" w:cs="Times New Roman"/>
          <w:color w:val="000000"/>
          <w:sz w:val="28"/>
          <w:szCs w:val="28"/>
        </w:rPr>
      </w:pPr>
      <w:r w:rsidRPr="007A5342">
        <w:rPr>
          <w:rFonts w:ascii="Times New Roman" w:eastAsia="Arial Unicode MS" w:hAnsi="Times New Roman" w:cs="Times New Roman"/>
          <w:color w:val="000000"/>
          <w:sz w:val="28"/>
          <w:szCs w:val="28"/>
        </w:rPr>
        <w:t xml:space="preserve">Tal como la normativa lo establece el pago por indemnización de supresión de plazas se cancelara </w:t>
      </w:r>
      <w:r w:rsidRPr="007A5342">
        <w:rPr>
          <w:rFonts w:ascii="Times New Roman" w:eastAsia="Arial Unicode MS" w:hAnsi="Times New Roman" w:cs="Times New Roman"/>
          <w:color w:val="000000"/>
          <w:sz w:val="28"/>
          <w:szCs w:val="28"/>
          <w:lang w:val="es-SV"/>
        </w:rPr>
        <w:t>de manera equivalente al sueldo mensual correspondiente a la plaza o cargo, por cada año o fracción que exceda de seis meses de servicios prestados, en la proporción siguiente:</w:t>
      </w:r>
    </w:p>
    <w:p w:rsidR="007A76C2" w:rsidRPr="007A5342" w:rsidRDefault="007A76C2" w:rsidP="007A5342">
      <w:pPr>
        <w:numPr>
          <w:ilvl w:val="0"/>
          <w:numId w:val="18"/>
        </w:numPr>
        <w:spacing w:after="0" w:line="276" w:lineRule="auto"/>
        <w:ind w:right="-1"/>
        <w:jc w:val="both"/>
        <w:rPr>
          <w:rFonts w:ascii="Times New Roman" w:eastAsia="Arial Unicode MS" w:hAnsi="Times New Roman" w:cs="Times New Roman"/>
          <w:color w:val="000000"/>
          <w:sz w:val="28"/>
          <w:szCs w:val="28"/>
          <w:lang w:val="es-SV"/>
        </w:rPr>
      </w:pPr>
      <w:r w:rsidRPr="007A5342">
        <w:rPr>
          <w:rFonts w:ascii="Times New Roman" w:eastAsia="Arial Unicode MS" w:hAnsi="Times New Roman" w:cs="Times New Roman"/>
          <w:color w:val="000000"/>
          <w:sz w:val="28"/>
          <w:szCs w:val="28"/>
          <w:lang w:val="es-SV"/>
        </w:rPr>
        <w:t>Si el sueldo mensual fuere de hasta cuatro salarios mínimos, la indemnización será hasta un máximo equivalente a doce sueldos mensuales.</w:t>
      </w:r>
    </w:p>
    <w:p w:rsidR="007A76C2" w:rsidRPr="007A5342" w:rsidRDefault="007A76C2" w:rsidP="007A5342">
      <w:pPr>
        <w:numPr>
          <w:ilvl w:val="0"/>
          <w:numId w:val="18"/>
        </w:numPr>
        <w:spacing w:after="0" w:line="276" w:lineRule="auto"/>
        <w:ind w:right="-1"/>
        <w:jc w:val="both"/>
        <w:rPr>
          <w:rFonts w:ascii="Times New Roman" w:eastAsia="Arial Unicode MS" w:hAnsi="Times New Roman" w:cs="Times New Roman"/>
          <w:color w:val="000000"/>
          <w:sz w:val="28"/>
          <w:szCs w:val="28"/>
          <w:lang w:val="es-SV"/>
        </w:rPr>
      </w:pPr>
      <w:r w:rsidRPr="007A5342">
        <w:rPr>
          <w:rFonts w:ascii="Times New Roman" w:eastAsia="Arial Unicode MS" w:hAnsi="Times New Roman" w:cs="Times New Roman"/>
          <w:color w:val="000000"/>
          <w:sz w:val="28"/>
          <w:szCs w:val="28"/>
          <w:lang w:val="es-SV"/>
        </w:rPr>
        <w:t>Si el sueldo mensual fuere superior a los cuatro salarios mínimos, hasta un máximo de ocho salarios mínimos, la indemnización será de doce meses, hasta un máximo de sesenta mil colones.</w:t>
      </w:r>
    </w:p>
    <w:p w:rsidR="007A76C2" w:rsidRPr="007A5342" w:rsidRDefault="007A76C2" w:rsidP="007A5342">
      <w:pPr>
        <w:numPr>
          <w:ilvl w:val="0"/>
          <w:numId w:val="18"/>
        </w:numPr>
        <w:spacing w:after="0" w:line="276" w:lineRule="auto"/>
        <w:ind w:right="-1"/>
        <w:jc w:val="both"/>
        <w:rPr>
          <w:rFonts w:ascii="Times New Roman" w:eastAsia="Arial Unicode MS" w:hAnsi="Times New Roman" w:cs="Times New Roman"/>
          <w:color w:val="000000"/>
          <w:sz w:val="28"/>
          <w:szCs w:val="28"/>
        </w:rPr>
      </w:pPr>
      <w:r w:rsidRPr="007A5342">
        <w:rPr>
          <w:rFonts w:ascii="Times New Roman" w:eastAsia="Arial Unicode MS" w:hAnsi="Times New Roman" w:cs="Times New Roman"/>
          <w:color w:val="000000"/>
          <w:sz w:val="28"/>
          <w:szCs w:val="28"/>
          <w:lang w:val="es-SV"/>
        </w:rPr>
        <w:t>Si el sueldo mensual fuere superior a los ocho salarios mínimos, la indemnización no podrá exceder del equivalente a seis sueldos mensuales.</w:t>
      </w:r>
    </w:p>
    <w:p w:rsidR="007A76C2" w:rsidRPr="007A5342" w:rsidRDefault="007A76C2" w:rsidP="007A5342">
      <w:pPr>
        <w:spacing w:after="0" w:line="276" w:lineRule="auto"/>
        <w:ind w:left="1080" w:right="-1"/>
        <w:jc w:val="both"/>
        <w:rPr>
          <w:rFonts w:ascii="Times New Roman" w:eastAsia="Arial Unicode MS" w:hAnsi="Times New Roman" w:cs="Times New Roman"/>
          <w:color w:val="000000"/>
          <w:sz w:val="28"/>
          <w:szCs w:val="28"/>
        </w:rPr>
      </w:pPr>
      <w:r w:rsidRPr="007A5342">
        <w:rPr>
          <w:rFonts w:ascii="Times New Roman" w:eastAsia="Arial Unicode MS" w:hAnsi="Times New Roman" w:cs="Times New Roman"/>
          <w:color w:val="000000"/>
          <w:sz w:val="28"/>
          <w:szCs w:val="28"/>
          <w:lang w:val="es-SV"/>
        </w:rPr>
        <w:lastRenderedPageBreak/>
        <w:t>Dentro de este pago en concepto de indemnización no entran prestaciones como el aguinaldo, bono o el incentivo de tarjeta navideña (Gif Card).</w:t>
      </w:r>
    </w:p>
    <w:p w:rsidR="007A76C2" w:rsidRPr="007A5342" w:rsidRDefault="007A76C2" w:rsidP="007A5342">
      <w:pPr>
        <w:spacing w:after="0" w:line="276" w:lineRule="auto"/>
        <w:ind w:right="-1"/>
        <w:jc w:val="both"/>
        <w:rPr>
          <w:rFonts w:ascii="Times New Roman" w:eastAsia="Arial Unicode MS" w:hAnsi="Times New Roman" w:cs="Times New Roman"/>
          <w:color w:val="000000"/>
          <w:sz w:val="28"/>
          <w:szCs w:val="28"/>
        </w:rPr>
      </w:pPr>
      <w:r w:rsidRPr="007A5342">
        <w:rPr>
          <w:rFonts w:ascii="Times New Roman" w:eastAsia="Arial Unicode MS" w:hAnsi="Times New Roman" w:cs="Times New Roman"/>
          <w:color w:val="000000"/>
          <w:sz w:val="28"/>
          <w:szCs w:val="28"/>
        </w:rPr>
        <w:t>Teniendo en cuenta lo anteriormente relacionado tengo a bien brindar la siguiente:</w:t>
      </w:r>
    </w:p>
    <w:p w:rsidR="007A76C2" w:rsidRPr="007A5342" w:rsidRDefault="007A76C2" w:rsidP="007A5342">
      <w:pPr>
        <w:spacing w:after="0" w:line="276" w:lineRule="auto"/>
        <w:ind w:right="-1"/>
        <w:jc w:val="both"/>
        <w:rPr>
          <w:rFonts w:ascii="Times New Roman" w:eastAsia="Arial Unicode MS" w:hAnsi="Times New Roman" w:cs="Times New Roman"/>
          <w:color w:val="000000"/>
          <w:sz w:val="28"/>
          <w:szCs w:val="28"/>
        </w:rPr>
      </w:pPr>
      <w:r w:rsidRPr="007A5342">
        <w:rPr>
          <w:rFonts w:ascii="Times New Roman" w:eastAsia="Arial Unicode MS" w:hAnsi="Times New Roman" w:cs="Times New Roman"/>
          <w:b/>
          <w:color w:val="000000"/>
          <w:sz w:val="28"/>
          <w:szCs w:val="28"/>
          <w:u w:val="single"/>
        </w:rPr>
        <w:t>RECOMENDACIÓN:</w:t>
      </w:r>
      <w:r w:rsidRPr="007A5342">
        <w:rPr>
          <w:rFonts w:ascii="Times New Roman" w:eastAsia="Arial Unicode MS" w:hAnsi="Times New Roman" w:cs="Times New Roman"/>
          <w:color w:val="000000"/>
          <w:sz w:val="28"/>
          <w:szCs w:val="28"/>
        </w:rPr>
        <w:t xml:space="preserve"> </w:t>
      </w:r>
    </w:p>
    <w:p w:rsidR="007A76C2" w:rsidRPr="007A5342" w:rsidRDefault="007A76C2" w:rsidP="007A5342">
      <w:pPr>
        <w:numPr>
          <w:ilvl w:val="0"/>
          <w:numId w:val="19"/>
        </w:numPr>
        <w:spacing w:after="0" w:line="276" w:lineRule="auto"/>
        <w:ind w:right="-1"/>
        <w:jc w:val="both"/>
        <w:rPr>
          <w:rFonts w:ascii="Times New Roman" w:eastAsia="Arial Unicode MS" w:hAnsi="Times New Roman" w:cs="Times New Roman"/>
          <w:color w:val="000000"/>
          <w:sz w:val="28"/>
          <w:szCs w:val="28"/>
        </w:rPr>
      </w:pPr>
      <w:r w:rsidRPr="007A5342">
        <w:rPr>
          <w:rFonts w:ascii="Times New Roman" w:eastAsia="Arial Unicode MS" w:hAnsi="Times New Roman" w:cs="Times New Roman"/>
          <w:color w:val="000000"/>
          <w:sz w:val="28"/>
          <w:szCs w:val="28"/>
        </w:rPr>
        <w:t>De conformidad a lo establecido en el</w:t>
      </w:r>
      <w:r w:rsidRPr="007A5342">
        <w:rPr>
          <w:rFonts w:ascii="Times New Roman" w:eastAsia="Arial Unicode MS" w:hAnsi="Times New Roman" w:cs="Times New Roman"/>
          <w:b/>
          <w:color w:val="000000"/>
          <w:sz w:val="28"/>
          <w:szCs w:val="28"/>
        </w:rPr>
        <w:t xml:space="preserve"> </w:t>
      </w:r>
      <w:r w:rsidRPr="007A5342">
        <w:rPr>
          <w:rFonts w:ascii="Times New Roman" w:eastAsia="Arial Unicode MS" w:hAnsi="Times New Roman" w:cs="Times New Roman"/>
          <w:color w:val="000000"/>
          <w:sz w:val="28"/>
          <w:szCs w:val="28"/>
        </w:rPr>
        <w:t xml:space="preserve">artículo 53 de la Ley de la Carrera Administrativa Municipal </w:t>
      </w:r>
      <w:r w:rsidRPr="007A5342">
        <w:rPr>
          <w:rFonts w:ascii="Times New Roman" w:eastAsia="Arial Unicode MS" w:hAnsi="Times New Roman" w:cs="Times New Roman"/>
          <w:b/>
          <w:color w:val="000000"/>
          <w:sz w:val="28"/>
          <w:szCs w:val="28"/>
        </w:rPr>
        <w:t xml:space="preserve">ES PROCEDENTE </w:t>
      </w:r>
      <w:r w:rsidRPr="007A5342">
        <w:rPr>
          <w:rFonts w:ascii="Times New Roman" w:eastAsia="Arial Unicode MS" w:hAnsi="Times New Roman" w:cs="Times New Roman"/>
          <w:color w:val="000000"/>
          <w:sz w:val="28"/>
          <w:szCs w:val="28"/>
        </w:rPr>
        <w:t>realizar el pago total de lo restante en concepto de indemnización por supresión de plazas a los solicitantes, siempre y cuando la Municipalidad se encuentre en la capacidad financiera de realizar dicho pago en una sola cuota.</w:t>
      </w:r>
    </w:p>
    <w:p w:rsidR="007A76C2" w:rsidRPr="007A5342" w:rsidRDefault="007A76C2" w:rsidP="007A5342">
      <w:pPr>
        <w:tabs>
          <w:tab w:val="left" w:pos="2347"/>
        </w:tabs>
        <w:spacing w:line="276" w:lineRule="auto"/>
        <w:jc w:val="both"/>
        <w:rPr>
          <w:rFonts w:ascii="Times New Roman" w:eastAsia="+mn-ea" w:hAnsi="Times New Roman" w:cs="Times New Roman"/>
          <w:color w:val="000000"/>
          <w:kern w:val="24"/>
          <w:sz w:val="28"/>
          <w:szCs w:val="28"/>
          <w:lang w:val="es-SV" w:eastAsia="es-SV"/>
        </w:rPr>
      </w:pPr>
    </w:p>
    <w:p w:rsidR="007A76C2" w:rsidRPr="007A5342" w:rsidRDefault="007A76C2" w:rsidP="007A5342">
      <w:pPr>
        <w:spacing w:line="276" w:lineRule="auto"/>
        <w:jc w:val="both"/>
        <w:rPr>
          <w:rFonts w:ascii="Times New Roman" w:eastAsia="Calibri" w:hAnsi="Times New Roman" w:cs="Times New Roman"/>
          <w:sz w:val="28"/>
          <w:szCs w:val="28"/>
        </w:rPr>
      </w:pPr>
      <w:r w:rsidRPr="007A5342">
        <w:rPr>
          <w:rFonts w:ascii="Times New Roman" w:eastAsia="+mn-ea" w:hAnsi="Times New Roman" w:cs="Times New Roman"/>
          <w:color w:val="000000"/>
          <w:kern w:val="24"/>
          <w:sz w:val="28"/>
          <w:szCs w:val="28"/>
          <w:lang w:val="es-SV" w:eastAsia="es-SV"/>
        </w:rPr>
        <w:t xml:space="preserve">El Concejo Municipal Plural, en uso de sus facultades legales </w:t>
      </w:r>
      <w:r w:rsidRPr="007A5342">
        <w:rPr>
          <w:rFonts w:ascii="Times New Roman" w:eastAsia="Calibri" w:hAnsi="Times New Roman" w:cs="Times New Roman"/>
          <w:sz w:val="28"/>
          <w:szCs w:val="28"/>
        </w:rPr>
        <w:t xml:space="preserve">y habiendo deliberado el punto, por </w:t>
      </w:r>
      <w:r w:rsidRPr="007A5342">
        <w:rPr>
          <w:rFonts w:ascii="Times New Roman" w:eastAsia="Calibri" w:hAnsi="Times New Roman" w:cs="Times New Roman"/>
          <w:b/>
          <w:sz w:val="28"/>
          <w:szCs w:val="28"/>
        </w:rPr>
        <w:t xml:space="preserve">MAYORIA </w:t>
      </w:r>
      <w:r w:rsidRPr="007A5342">
        <w:rPr>
          <w:rFonts w:ascii="Times New Roman" w:eastAsia="Calibri" w:hAnsi="Times New Roman" w:cs="Times New Roman"/>
          <w:sz w:val="28"/>
          <w:szCs w:val="28"/>
        </w:rPr>
        <w:t xml:space="preserve">de </w:t>
      </w:r>
      <w:r w:rsidRPr="007A5342">
        <w:rPr>
          <w:rFonts w:ascii="Times New Roman" w:eastAsia="Calibri" w:hAnsi="Times New Roman" w:cs="Times New Roman"/>
          <w:b/>
          <w:sz w:val="28"/>
          <w:szCs w:val="28"/>
        </w:rPr>
        <w:t>diez</w:t>
      </w:r>
      <w:r w:rsidRPr="007A5342">
        <w:rPr>
          <w:rFonts w:ascii="Times New Roman" w:eastAsia="Calibri" w:hAnsi="Times New Roman" w:cs="Times New Roman"/>
          <w:sz w:val="28"/>
          <w:szCs w:val="28"/>
        </w:rPr>
        <w:t xml:space="preserve"> </w:t>
      </w:r>
      <w:r w:rsidRPr="007A5342">
        <w:rPr>
          <w:rFonts w:ascii="Times New Roman" w:eastAsia="Calibri" w:hAnsi="Times New Roman" w:cs="Times New Roman"/>
          <w:b/>
          <w:sz w:val="28"/>
          <w:szCs w:val="28"/>
        </w:rPr>
        <w:t xml:space="preserve">votos a favor y cuatro votos salvados, </w:t>
      </w:r>
      <w:r w:rsidRPr="007A5342">
        <w:rPr>
          <w:rFonts w:ascii="Times New Roman" w:eastAsia="Calibri" w:hAnsi="Times New Roman" w:cs="Times New Roman"/>
          <w:sz w:val="28"/>
          <w:szCs w:val="28"/>
        </w:rPr>
        <w:t xml:space="preserve">por parte de los siguientes miembros del Honorable Concejo Municipal Plural: </w:t>
      </w:r>
      <w:r w:rsidRPr="007A5342">
        <w:rPr>
          <w:rFonts w:ascii="Times New Roman" w:eastAsia="Calibri" w:hAnsi="Times New Roman" w:cs="Times New Roman"/>
          <w:b/>
          <w:sz w:val="28"/>
          <w:szCs w:val="28"/>
        </w:rPr>
        <w:t xml:space="preserve">Señor Carlos Alberto Palma Fuentes, Sexto Regidor Propietario, </w:t>
      </w:r>
      <w:r w:rsidRPr="007A5342">
        <w:rPr>
          <w:rFonts w:ascii="Times New Roman" w:eastAsia="Times New Roman" w:hAnsi="Times New Roman" w:cs="Times New Roman"/>
          <w:sz w:val="28"/>
          <w:szCs w:val="28"/>
          <w:lang w:val="en-US"/>
        </w:rPr>
        <w:t xml:space="preserve">manifestando literalmente lo siguiente: “Voto en contra ya que por motivos de salud no pude asistir a la sesion de Concejo donde se suprimieron las plazas en fecha 25/06/2021”, </w:t>
      </w:r>
      <w:r w:rsidRPr="007A5342">
        <w:rPr>
          <w:rFonts w:ascii="Times New Roman" w:eastAsia="Times New Roman" w:hAnsi="Times New Roman" w:cs="Times New Roman"/>
          <w:b/>
          <w:sz w:val="28"/>
          <w:szCs w:val="28"/>
          <w:lang w:val="en-US"/>
        </w:rPr>
        <w:t>Ingeniero Gilberto Antonio Amador Medrano, Décimo Regidor Propietario,</w:t>
      </w:r>
      <w:r w:rsidRPr="007A5342">
        <w:rPr>
          <w:rFonts w:ascii="Times New Roman" w:eastAsia="Times New Roman" w:hAnsi="Times New Roman" w:cs="Times New Roman"/>
          <w:sz w:val="28"/>
          <w:szCs w:val="28"/>
          <w:lang w:val="en-US"/>
        </w:rPr>
        <w:t xml:space="preserve"> manifestando literalmente lo siguiente: “Nº 7. Literal C) Voto en contra por no haber evidencia escrita que los tres trabajadores listados hayan recibido los pagos previamente a los requeridos en su solicitud”, </w:t>
      </w:r>
      <w:r w:rsidRPr="007A5342">
        <w:rPr>
          <w:rFonts w:ascii="Times New Roman" w:eastAsia="Times New Roman" w:hAnsi="Times New Roman" w:cs="Times New Roman"/>
          <w:b/>
          <w:sz w:val="28"/>
          <w:szCs w:val="28"/>
          <w:lang w:val="en-US"/>
        </w:rPr>
        <w:t xml:space="preserve">Señor Bayron Eraldo Baltazar Martinez Barahona, Décimo Primer Regidor Propietario, </w:t>
      </w:r>
      <w:r w:rsidRPr="007A5342">
        <w:rPr>
          <w:rFonts w:ascii="Times New Roman" w:eastAsia="Times New Roman" w:hAnsi="Times New Roman" w:cs="Times New Roman"/>
          <w:sz w:val="28"/>
          <w:szCs w:val="28"/>
          <w:lang w:val="en-US"/>
        </w:rPr>
        <w:t xml:space="preserve">manifestando literalmente lo siguiente: “Salvo mi voto por haber votado en contra de las supresiones de plazas por tanto no puedo avalar dicho pago.” y el </w:t>
      </w:r>
      <w:r w:rsidRPr="007A5342">
        <w:rPr>
          <w:rFonts w:ascii="Times New Roman" w:eastAsia="Times New Roman" w:hAnsi="Times New Roman" w:cs="Times New Roman"/>
          <w:b/>
          <w:sz w:val="28"/>
          <w:szCs w:val="28"/>
          <w:lang w:val="en-US"/>
        </w:rPr>
        <w:t xml:space="preserve">Señor Osmin de Jesus Menjívar Gonzalez, Décimo Segundo Regidor Propietario, </w:t>
      </w:r>
      <w:r w:rsidRPr="007A5342">
        <w:rPr>
          <w:rFonts w:ascii="Times New Roman" w:eastAsia="Times New Roman" w:hAnsi="Times New Roman" w:cs="Times New Roman"/>
          <w:sz w:val="28"/>
          <w:szCs w:val="28"/>
          <w:lang w:val="en-US"/>
        </w:rPr>
        <w:t>manifestando literalmente lo siguiente: “Voto en contra por no haber estado deacuerdo con las supresiones de plazas.”</w:t>
      </w:r>
      <w:r w:rsidRPr="007A5342">
        <w:rPr>
          <w:rFonts w:ascii="Times New Roman" w:eastAsia="Calibri" w:hAnsi="Times New Roman" w:cs="Times New Roman"/>
          <w:sz w:val="28"/>
          <w:szCs w:val="28"/>
        </w:rPr>
        <w:t xml:space="preserve"> </w:t>
      </w:r>
      <w:r w:rsidRPr="007A5342">
        <w:rPr>
          <w:rFonts w:ascii="Times New Roman" w:eastAsia="Calibri" w:hAnsi="Times New Roman" w:cs="Times New Roman"/>
          <w:b/>
          <w:sz w:val="28"/>
          <w:szCs w:val="28"/>
        </w:rPr>
        <w:t xml:space="preserve">ACUERDA: </w:t>
      </w:r>
      <w:r w:rsidRPr="007A5342">
        <w:rPr>
          <w:rFonts w:ascii="Times New Roman" w:eastAsia="Calibri" w:hAnsi="Times New Roman" w:cs="Times New Roman"/>
          <w:b/>
          <w:sz w:val="28"/>
          <w:szCs w:val="28"/>
          <w:u w:val="single"/>
        </w:rPr>
        <w:t>Primero:</w:t>
      </w:r>
      <w:r w:rsidRPr="007A5342">
        <w:rPr>
          <w:rFonts w:ascii="Times New Roman" w:eastAsia="Calibri" w:hAnsi="Times New Roman" w:cs="Times New Roman"/>
          <w:b/>
          <w:sz w:val="28"/>
          <w:szCs w:val="28"/>
        </w:rPr>
        <w:t xml:space="preserve"> </w:t>
      </w:r>
      <w:r w:rsidRPr="007A5342">
        <w:rPr>
          <w:rFonts w:ascii="Times New Roman" w:eastAsia="Calibri" w:hAnsi="Times New Roman" w:cs="Times New Roman"/>
          <w:sz w:val="28"/>
          <w:szCs w:val="28"/>
        </w:rPr>
        <w:t xml:space="preserve">Según </w:t>
      </w:r>
      <w:r w:rsidRPr="007A5342">
        <w:rPr>
          <w:rFonts w:ascii="Times New Roman" w:eastAsia="Calibri" w:hAnsi="Times New Roman" w:cs="Times New Roman"/>
          <w:b/>
          <w:sz w:val="28"/>
          <w:szCs w:val="28"/>
        </w:rPr>
        <w:t>OPINIÓN JURÍDICA</w:t>
      </w:r>
      <w:r w:rsidRPr="007A5342">
        <w:rPr>
          <w:rFonts w:ascii="Times New Roman" w:eastAsia="Calibri" w:hAnsi="Times New Roman" w:cs="Times New Roman"/>
          <w:sz w:val="28"/>
          <w:szCs w:val="28"/>
        </w:rPr>
        <w:t xml:space="preserve"> suscrita por la Apoderada General y Judicial de la Municipalidad, </w:t>
      </w:r>
      <w:r w:rsidR="00007C0E">
        <w:rPr>
          <w:rFonts w:ascii="Times New Roman" w:eastAsia="Calibri" w:hAnsi="Times New Roman" w:cs="Times New Roman"/>
          <w:b/>
          <w:sz w:val="28"/>
          <w:szCs w:val="28"/>
        </w:rPr>
        <w:t>XXXXXXXX</w:t>
      </w:r>
      <w:r w:rsidRPr="007A5342">
        <w:rPr>
          <w:rFonts w:ascii="Times New Roman" w:eastAsia="Calibri" w:hAnsi="Times New Roman" w:cs="Times New Roman"/>
          <w:b/>
          <w:sz w:val="28"/>
          <w:szCs w:val="28"/>
        </w:rPr>
        <w:t xml:space="preserve">, </w:t>
      </w:r>
      <w:r w:rsidRPr="007A5342">
        <w:rPr>
          <w:rFonts w:ascii="Times New Roman" w:eastAsia="Calibri" w:hAnsi="Times New Roman" w:cs="Times New Roman"/>
          <w:sz w:val="28"/>
          <w:szCs w:val="28"/>
        </w:rPr>
        <w:t xml:space="preserve">en relación a las recomendaciones establecidas </w:t>
      </w:r>
      <w:r w:rsidRPr="007A5342">
        <w:rPr>
          <w:rFonts w:ascii="Times New Roman" w:eastAsia="Calibri" w:hAnsi="Times New Roman" w:cs="Times New Roman"/>
          <w:b/>
          <w:sz w:val="28"/>
          <w:szCs w:val="28"/>
          <w:u w:val="single"/>
        </w:rPr>
        <w:t>en el sentido de:</w:t>
      </w:r>
      <w:r w:rsidRPr="007A5342">
        <w:rPr>
          <w:rFonts w:ascii="Times New Roman" w:eastAsia="Calibri" w:hAnsi="Times New Roman" w:cs="Times New Roman"/>
          <w:b/>
          <w:sz w:val="28"/>
          <w:szCs w:val="28"/>
        </w:rPr>
        <w:t xml:space="preserve"> </w:t>
      </w:r>
      <w:r w:rsidRPr="007A5342">
        <w:rPr>
          <w:rFonts w:ascii="Times New Roman" w:eastAsia="Arial Unicode MS" w:hAnsi="Times New Roman" w:cs="Times New Roman"/>
          <w:color w:val="000000"/>
          <w:sz w:val="28"/>
          <w:szCs w:val="28"/>
        </w:rPr>
        <w:t>De conformidad a lo establecido en el</w:t>
      </w:r>
      <w:r w:rsidRPr="007A5342">
        <w:rPr>
          <w:rFonts w:ascii="Times New Roman" w:eastAsia="Arial Unicode MS" w:hAnsi="Times New Roman" w:cs="Times New Roman"/>
          <w:b/>
          <w:color w:val="000000"/>
          <w:sz w:val="28"/>
          <w:szCs w:val="28"/>
        </w:rPr>
        <w:t xml:space="preserve"> </w:t>
      </w:r>
      <w:r w:rsidRPr="007A5342">
        <w:rPr>
          <w:rFonts w:ascii="Times New Roman" w:eastAsia="Arial Unicode MS" w:hAnsi="Times New Roman" w:cs="Times New Roman"/>
          <w:color w:val="000000"/>
          <w:sz w:val="28"/>
          <w:szCs w:val="28"/>
        </w:rPr>
        <w:t xml:space="preserve">artículo 53 de la Ley de la Carrera Administrativa Municipal </w:t>
      </w:r>
      <w:r w:rsidRPr="007A5342">
        <w:rPr>
          <w:rFonts w:ascii="Times New Roman" w:eastAsia="Arial Unicode MS" w:hAnsi="Times New Roman" w:cs="Times New Roman"/>
          <w:b/>
          <w:color w:val="000000"/>
          <w:sz w:val="28"/>
          <w:szCs w:val="28"/>
        </w:rPr>
        <w:t xml:space="preserve">ES PROCEDENTE </w:t>
      </w:r>
      <w:r w:rsidRPr="007A5342">
        <w:rPr>
          <w:rFonts w:ascii="Times New Roman" w:eastAsia="Arial Unicode MS" w:hAnsi="Times New Roman" w:cs="Times New Roman"/>
          <w:color w:val="000000"/>
          <w:sz w:val="28"/>
          <w:szCs w:val="28"/>
        </w:rPr>
        <w:t xml:space="preserve">realizar el pago total de lo restante en concepto de indemnización por supresión de plazas a los solicitantes, siempre y cuando la </w:t>
      </w:r>
      <w:r w:rsidRPr="007A5342">
        <w:rPr>
          <w:rFonts w:ascii="Times New Roman" w:eastAsia="Arial Unicode MS" w:hAnsi="Times New Roman" w:cs="Times New Roman"/>
          <w:color w:val="000000"/>
          <w:sz w:val="28"/>
          <w:szCs w:val="28"/>
        </w:rPr>
        <w:lastRenderedPageBreak/>
        <w:t xml:space="preserve">Municipalidad se encuentre en la capacidad financiera de realizar dicho pago en una sola cuota. </w:t>
      </w:r>
      <w:r w:rsidRPr="007A5342">
        <w:rPr>
          <w:rFonts w:ascii="Times New Roman" w:eastAsia="Calibri" w:hAnsi="Times New Roman" w:cs="Times New Roman"/>
          <w:b/>
          <w:color w:val="000000"/>
          <w:sz w:val="28"/>
          <w:szCs w:val="28"/>
          <w:u w:val="single"/>
        </w:rPr>
        <w:t>Segundo:</w:t>
      </w:r>
      <w:r w:rsidRPr="007A5342">
        <w:rPr>
          <w:rFonts w:ascii="Times New Roman" w:eastAsia="Calibri" w:hAnsi="Times New Roman" w:cs="Times New Roman"/>
          <w:color w:val="000000"/>
          <w:sz w:val="28"/>
          <w:szCs w:val="28"/>
        </w:rPr>
        <w:t xml:space="preserve"> </w:t>
      </w:r>
      <w:r w:rsidRPr="007A5342">
        <w:rPr>
          <w:rFonts w:ascii="Times New Roman" w:eastAsia="Calibri" w:hAnsi="Times New Roman" w:cs="Times New Roman"/>
          <w:b/>
          <w:sz w:val="28"/>
          <w:szCs w:val="28"/>
        </w:rPr>
        <w:t xml:space="preserve">DELEGUESE </w:t>
      </w:r>
      <w:r w:rsidRPr="007A5342">
        <w:rPr>
          <w:rFonts w:ascii="Times New Roman" w:eastAsia="Calibri" w:hAnsi="Times New Roman" w:cs="Times New Roman"/>
          <w:sz w:val="28"/>
          <w:szCs w:val="28"/>
        </w:rPr>
        <w:t xml:space="preserve">a la Apoderada General y Judicial de la Municipalidad para que </w:t>
      </w:r>
      <w:r w:rsidRPr="007A5342">
        <w:rPr>
          <w:rFonts w:ascii="Times New Roman" w:eastAsia="Calibri" w:hAnsi="Times New Roman" w:cs="Times New Roman"/>
          <w:b/>
          <w:sz w:val="28"/>
          <w:szCs w:val="28"/>
        </w:rPr>
        <w:t>NOTIFIQUE</w:t>
      </w:r>
      <w:r w:rsidRPr="007A5342">
        <w:rPr>
          <w:rFonts w:ascii="Times New Roman" w:eastAsia="Calibri" w:hAnsi="Times New Roman" w:cs="Times New Roman"/>
          <w:sz w:val="28"/>
          <w:szCs w:val="28"/>
        </w:rPr>
        <w:t xml:space="preserve"> a los interesados de la presente resolución.- </w:t>
      </w:r>
      <w:r w:rsidRPr="007A5342">
        <w:rPr>
          <w:rFonts w:ascii="Times New Roman" w:eastAsia="Calibri" w:hAnsi="Times New Roman" w:cs="Times New Roman"/>
          <w:b/>
          <w:sz w:val="28"/>
          <w:szCs w:val="28"/>
        </w:rPr>
        <w:t>CERTIFIQUESE Y COMUNIQUESE.</w:t>
      </w:r>
      <w:r w:rsidRPr="007A5342">
        <w:rPr>
          <w:rFonts w:ascii="Times New Roman" w:eastAsia="Calibri" w:hAnsi="Times New Roman" w:cs="Times New Roman"/>
          <w:sz w:val="28"/>
          <w:szCs w:val="28"/>
        </w:rPr>
        <w:t xml:space="preserve">- </w:t>
      </w:r>
      <w:r w:rsidRPr="007A5342">
        <w:rPr>
          <w:rFonts w:ascii="Times New Roman" w:eastAsia="Calibri" w:hAnsi="Times New Roman" w:cs="Times New Roman"/>
          <w:b/>
          <w:bCs/>
          <w:sz w:val="28"/>
          <w:szCs w:val="28"/>
        </w:rPr>
        <w:t>“</w:t>
      </w:r>
      <w:r w:rsidRPr="007A5342">
        <w:rPr>
          <w:rFonts w:ascii="Times New Roman" w:eastAsia="Calibri" w:hAnsi="Times New Roman" w:cs="Times New Roman"/>
          <w:b/>
          <w:sz w:val="28"/>
          <w:szCs w:val="28"/>
        </w:rPr>
        <w:t>ACUERDO</w:t>
      </w:r>
      <w:r w:rsidRPr="007A5342">
        <w:rPr>
          <w:rFonts w:ascii="Times New Roman" w:eastAsia="Calibri" w:hAnsi="Times New Roman" w:cs="Times New Roman"/>
          <w:b/>
          <w:bCs/>
          <w:sz w:val="28"/>
          <w:szCs w:val="28"/>
        </w:rPr>
        <w:t xml:space="preserve"> MUNICIPAL NÚMERO DIECISÉIS”. </w:t>
      </w:r>
      <w:r w:rsidRPr="007A5342">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dentro del punto de agenda número siete literal d) el cual corresponde a participación de la </w:t>
      </w:r>
      <w:r w:rsidR="00007C0E">
        <w:rPr>
          <w:rFonts w:ascii="Times New Roman" w:eastAsia="Calibri" w:hAnsi="Times New Roman" w:cs="Times New Roman"/>
          <w:b/>
          <w:sz w:val="28"/>
          <w:szCs w:val="28"/>
        </w:rPr>
        <w:t>XXXXXXXXXXX</w:t>
      </w:r>
      <w:r w:rsidRPr="007A5342">
        <w:rPr>
          <w:rFonts w:ascii="Times New Roman" w:eastAsia="Calibri" w:hAnsi="Times New Roman" w:cs="Times New Roman"/>
          <w:b/>
          <w:sz w:val="28"/>
          <w:szCs w:val="28"/>
        </w:rPr>
        <w:t xml:space="preserve">, Apoderada General y Judicial, </w:t>
      </w:r>
      <w:r w:rsidRPr="007A5342">
        <w:rPr>
          <w:rFonts w:ascii="Times New Roman" w:eastAsia="Calibri" w:hAnsi="Times New Roman" w:cs="Times New Roman"/>
          <w:sz w:val="28"/>
          <w:szCs w:val="28"/>
        </w:rPr>
        <w:t xml:space="preserve">en donde presenta al Honorable Concejo Municipal Plural, </w:t>
      </w:r>
      <w:r w:rsidRPr="007A5342">
        <w:rPr>
          <w:rFonts w:ascii="Times New Roman" w:eastAsia="Calibri" w:hAnsi="Times New Roman" w:cs="Times New Roman"/>
          <w:b/>
          <w:sz w:val="28"/>
          <w:szCs w:val="28"/>
        </w:rPr>
        <w:t>Opinión Jurídica referente a pago de salario a familiares como beneficiados de tres empleados fallecidos;</w:t>
      </w:r>
      <w:r w:rsidRPr="007A5342">
        <w:rPr>
          <w:rFonts w:ascii="Times New Roman" w:eastAsia="Calibri" w:hAnsi="Times New Roman" w:cs="Times New Roman"/>
          <w:sz w:val="28"/>
          <w:szCs w:val="28"/>
        </w:rPr>
        <w:t xml:space="preserve"> la cual se inserta al Cuerpo de este Acuerdo Municipal: </w:t>
      </w:r>
    </w:p>
    <w:p w:rsidR="007A76C2" w:rsidRPr="007A5342" w:rsidRDefault="007A76C2" w:rsidP="007A5342">
      <w:pPr>
        <w:spacing w:after="200" w:line="276" w:lineRule="auto"/>
        <w:jc w:val="both"/>
        <w:rPr>
          <w:rFonts w:ascii="Times New Roman" w:eastAsia="Calibri" w:hAnsi="Times New Roman" w:cs="Times New Roman"/>
          <w:sz w:val="28"/>
          <w:szCs w:val="28"/>
          <w:lang w:val="es-SV"/>
        </w:rPr>
      </w:pPr>
      <w:r w:rsidRPr="007A5342">
        <w:rPr>
          <w:rFonts w:ascii="Times New Roman" w:eastAsia="Calibri" w:hAnsi="Times New Roman" w:cs="Times New Roman"/>
          <w:sz w:val="28"/>
          <w:szCs w:val="28"/>
          <w:lang w:val="es-SV"/>
        </w:rPr>
        <w:t>Alcaldía Municipal de Apopa, a los veinticinco  días del mes de enero de dos mil veintiuno.</w:t>
      </w:r>
    </w:p>
    <w:p w:rsidR="007A76C2" w:rsidRPr="007A5342" w:rsidRDefault="007A76C2" w:rsidP="007A5342">
      <w:pPr>
        <w:spacing w:after="200" w:line="276" w:lineRule="auto"/>
        <w:jc w:val="both"/>
        <w:rPr>
          <w:rFonts w:ascii="Times New Roman" w:eastAsia="Arial Unicode MS" w:hAnsi="Times New Roman" w:cs="Times New Roman"/>
          <w:b/>
          <w:sz w:val="28"/>
          <w:szCs w:val="28"/>
          <w:u w:val="single"/>
        </w:rPr>
      </w:pPr>
      <w:r w:rsidRPr="007A5342">
        <w:rPr>
          <w:rFonts w:ascii="Times New Roman" w:eastAsia="Arial Unicode MS" w:hAnsi="Times New Roman" w:cs="Times New Roman"/>
          <w:b/>
          <w:sz w:val="28"/>
          <w:szCs w:val="28"/>
          <w:u w:val="single"/>
        </w:rPr>
        <w:t xml:space="preserve">ANTECEDENTE: </w:t>
      </w:r>
    </w:p>
    <w:p w:rsidR="007A76C2" w:rsidRPr="007A5342" w:rsidRDefault="007A76C2" w:rsidP="007A5342">
      <w:pPr>
        <w:spacing w:after="200" w:line="276" w:lineRule="auto"/>
        <w:jc w:val="both"/>
        <w:rPr>
          <w:rFonts w:ascii="Times New Roman" w:eastAsia="Calibri" w:hAnsi="Times New Roman" w:cs="Times New Roman"/>
          <w:sz w:val="28"/>
          <w:szCs w:val="28"/>
        </w:rPr>
      </w:pPr>
      <w:r w:rsidRPr="007A5342">
        <w:rPr>
          <w:rFonts w:ascii="Times New Roman" w:eastAsia="Calibri" w:hAnsi="Times New Roman" w:cs="Times New Roman"/>
          <w:sz w:val="28"/>
          <w:szCs w:val="28"/>
        </w:rPr>
        <w:t xml:space="preserve">Que en fecha 13 de enero del dos mil veintidós,  se recibe Acuerdo Municipal número QUINCE del  Acta Numero UNO, de fecha  siete de enero del dos mil veintidós el cual  se da lectura a memorándum de fecha 16/12/2021 suscrito por el </w:t>
      </w:r>
      <w:r w:rsidR="00007C0E">
        <w:rPr>
          <w:rFonts w:ascii="Times New Roman" w:eastAsia="Calibri" w:hAnsi="Times New Roman" w:cs="Times New Roman"/>
          <w:sz w:val="28"/>
          <w:szCs w:val="28"/>
        </w:rPr>
        <w:t>XXXXXXXXXX</w:t>
      </w:r>
      <w:r w:rsidRPr="007A5342">
        <w:rPr>
          <w:rFonts w:ascii="Times New Roman" w:eastAsia="Calibri" w:hAnsi="Times New Roman" w:cs="Times New Roman"/>
          <w:sz w:val="28"/>
          <w:szCs w:val="28"/>
        </w:rPr>
        <w:t>, jefe de Recursos Humanos, por medio del cual informa al honorable concejo que ha recibido nota de los hijos de empleados que han fallecidos según el siguiente detalle:</w:t>
      </w:r>
    </w:p>
    <w:tbl>
      <w:tblPr>
        <w:tblStyle w:val="Tablaconcuadrcula"/>
        <w:tblW w:w="0" w:type="auto"/>
        <w:tblInd w:w="108" w:type="dxa"/>
        <w:tblLayout w:type="fixed"/>
        <w:tblLook w:val="04A0" w:firstRow="1" w:lastRow="0" w:firstColumn="1" w:lastColumn="0" w:noHBand="0" w:noVBand="1"/>
      </w:tblPr>
      <w:tblGrid>
        <w:gridCol w:w="2694"/>
        <w:gridCol w:w="2268"/>
        <w:gridCol w:w="2693"/>
        <w:gridCol w:w="1559"/>
      </w:tblGrid>
      <w:tr w:rsidR="007A76C2" w:rsidRPr="007A5342" w:rsidTr="007A76C2">
        <w:tc>
          <w:tcPr>
            <w:tcW w:w="2694" w:type="dxa"/>
          </w:tcPr>
          <w:p w:rsidR="007A76C2" w:rsidRPr="007A5342" w:rsidRDefault="007A76C2" w:rsidP="007A76C2">
            <w:pPr>
              <w:spacing w:line="276" w:lineRule="auto"/>
              <w:jc w:val="both"/>
              <w:rPr>
                <w:rFonts w:ascii="Times New Roman" w:eastAsia="Calibri" w:hAnsi="Times New Roman" w:cs="Times New Roman"/>
                <w:sz w:val="24"/>
                <w:szCs w:val="24"/>
              </w:rPr>
            </w:pPr>
            <w:r w:rsidRPr="007A5342">
              <w:rPr>
                <w:rFonts w:ascii="Times New Roman" w:eastAsia="Calibri" w:hAnsi="Times New Roman" w:cs="Times New Roman"/>
                <w:sz w:val="24"/>
                <w:szCs w:val="24"/>
              </w:rPr>
              <w:t>Nombre del Empleado</w:t>
            </w:r>
          </w:p>
        </w:tc>
        <w:tc>
          <w:tcPr>
            <w:tcW w:w="2268" w:type="dxa"/>
          </w:tcPr>
          <w:p w:rsidR="007A76C2" w:rsidRPr="007A5342" w:rsidRDefault="007A76C2" w:rsidP="007A76C2">
            <w:pPr>
              <w:spacing w:line="276" w:lineRule="auto"/>
              <w:jc w:val="both"/>
              <w:rPr>
                <w:rFonts w:ascii="Times New Roman" w:eastAsia="Calibri" w:hAnsi="Times New Roman" w:cs="Times New Roman"/>
                <w:sz w:val="24"/>
                <w:szCs w:val="24"/>
              </w:rPr>
            </w:pPr>
            <w:r w:rsidRPr="007A5342">
              <w:rPr>
                <w:rFonts w:ascii="Times New Roman" w:eastAsia="Calibri" w:hAnsi="Times New Roman" w:cs="Times New Roman"/>
                <w:sz w:val="24"/>
                <w:szCs w:val="24"/>
              </w:rPr>
              <w:t>Departamento</w:t>
            </w:r>
          </w:p>
        </w:tc>
        <w:tc>
          <w:tcPr>
            <w:tcW w:w="2693" w:type="dxa"/>
          </w:tcPr>
          <w:p w:rsidR="007A76C2" w:rsidRPr="007A5342" w:rsidRDefault="007A76C2" w:rsidP="007A76C2">
            <w:pPr>
              <w:spacing w:line="276" w:lineRule="auto"/>
              <w:jc w:val="both"/>
              <w:rPr>
                <w:rFonts w:ascii="Times New Roman" w:eastAsia="Calibri" w:hAnsi="Times New Roman" w:cs="Times New Roman"/>
                <w:sz w:val="24"/>
                <w:szCs w:val="24"/>
              </w:rPr>
            </w:pPr>
            <w:r w:rsidRPr="007A5342">
              <w:rPr>
                <w:rFonts w:ascii="Times New Roman" w:eastAsia="Calibri" w:hAnsi="Times New Roman" w:cs="Times New Roman"/>
                <w:sz w:val="24"/>
                <w:szCs w:val="24"/>
              </w:rPr>
              <w:t>Nombre del Familiar</w:t>
            </w:r>
          </w:p>
        </w:tc>
        <w:tc>
          <w:tcPr>
            <w:tcW w:w="1559" w:type="dxa"/>
          </w:tcPr>
          <w:p w:rsidR="007A76C2" w:rsidRPr="007A5342" w:rsidRDefault="007A76C2" w:rsidP="007A76C2">
            <w:pPr>
              <w:spacing w:line="276" w:lineRule="auto"/>
              <w:jc w:val="both"/>
              <w:rPr>
                <w:rFonts w:ascii="Times New Roman" w:eastAsia="Calibri" w:hAnsi="Times New Roman" w:cs="Times New Roman"/>
                <w:sz w:val="24"/>
                <w:szCs w:val="24"/>
              </w:rPr>
            </w:pPr>
            <w:r w:rsidRPr="007A5342">
              <w:rPr>
                <w:rFonts w:ascii="Times New Roman" w:eastAsia="Calibri" w:hAnsi="Times New Roman" w:cs="Times New Roman"/>
                <w:sz w:val="24"/>
                <w:szCs w:val="24"/>
              </w:rPr>
              <w:t>Parentesco</w:t>
            </w:r>
          </w:p>
        </w:tc>
      </w:tr>
      <w:tr w:rsidR="007A76C2" w:rsidRPr="007A5342" w:rsidTr="007A76C2">
        <w:tc>
          <w:tcPr>
            <w:tcW w:w="2694" w:type="dxa"/>
          </w:tcPr>
          <w:p w:rsidR="007A76C2" w:rsidRPr="007A5342" w:rsidRDefault="00007C0E" w:rsidP="007A76C2">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XXXXXXXXXXX</w:t>
            </w:r>
          </w:p>
        </w:tc>
        <w:tc>
          <w:tcPr>
            <w:tcW w:w="2268" w:type="dxa"/>
          </w:tcPr>
          <w:p w:rsidR="007A76C2" w:rsidRPr="007A5342" w:rsidRDefault="007A76C2" w:rsidP="007A76C2">
            <w:pPr>
              <w:spacing w:line="276" w:lineRule="auto"/>
              <w:jc w:val="both"/>
              <w:rPr>
                <w:rFonts w:ascii="Times New Roman" w:eastAsia="Calibri" w:hAnsi="Times New Roman" w:cs="Times New Roman"/>
                <w:sz w:val="24"/>
                <w:szCs w:val="24"/>
              </w:rPr>
            </w:pPr>
            <w:r w:rsidRPr="007A5342">
              <w:rPr>
                <w:rFonts w:ascii="Times New Roman" w:eastAsia="Calibri" w:hAnsi="Times New Roman" w:cs="Times New Roman"/>
                <w:sz w:val="24"/>
                <w:szCs w:val="24"/>
              </w:rPr>
              <w:t>De la niñez Adolescencia Y Juventud</w:t>
            </w:r>
          </w:p>
        </w:tc>
        <w:tc>
          <w:tcPr>
            <w:tcW w:w="2693" w:type="dxa"/>
          </w:tcPr>
          <w:p w:rsidR="007A76C2" w:rsidRPr="007A5342" w:rsidRDefault="00007C0E" w:rsidP="007A76C2">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XXXXXXXX</w:t>
            </w:r>
          </w:p>
        </w:tc>
        <w:tc>
          <w:tcPr>
            <w:tcW w:w="1559" w:type="dxa"/>
          </w:tcPr>
          <w:p w:rsidR="007A76C2" w:rsidRPr="007A5342" w:rsidRDefault="007A76C2" w:rsidP="007A76C2">
            <w:pPr>
              <w:spacing w:line="276" w:lineRule="auto"/>
              <w:jc w:val="both"/>
              <w:rPr>
                <w:rFonts w:ascii="Times New Roman" w:eastAsia="Calibri" w:hAnsi="Times New Roman" w:cs="Times New Roman"/>
                <w:sz w:val="24"/>
                <w:szCs w:val="24"/>
              </w:rPr>
            </w:pPr>
            <w:r w:rsidRPr="007A5342">
              <w:rPr>
                <w:rFonts w:ascii="Times New Roman" w:eastAsia="Calibri" w:hAnsi="Times New Roman" w:cs="Times New Roman"/>
                <w:sz w:val="24"/>
                <w:szCs w:val="24"/>
              </w:rPr>
              <w:t>Hija</w:t>
            </w:r>
          </w:p>
        </w:tc>
      </w:tr>
      <w:tr w:rsidR="007A76C2" w:rsidRPr="007A5342" w:rsidTr="007A76C2">
        <w:tc>
          <w:tcPr>
            <w:tcW w:w="2694" w:type="dxa"/>
          </w:tcPr>
          <w:p w:rsidR="007A76C2" w:rsidRPr="007A5342" w:rsidRDefault="00007C0E" w:rsidP="007A76C2">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XXXXX</w:t>
            </w:r>
          </w:p>
        </w:tc>
        <w:tc>
          <w:tcPr>
            <w:tcW w:w="2268" w:type="dxa"/>
          </w:tcPr>
          <w:p w:rsidR="007A76C2" w:rsidRPr="007A5342" w:rsidRDefault="007A76C2" w:rsidP="007A76C2">
            <w:pPr>
              <w:spacing w:line="276" w:lineRule="auto"/>
              <w:jc w:val="both"/>
              <w:rPr>
                <w:rFonts w:ascii="Times New Roman" w:eastAsia="Calibri" w:hAnsi="Times New Roman" w:cs="Times New Roman"/>
                <w:sz w:val="24"/>
                <w:szCs w:val="24"/>
              </w:rPr>
            </w:pPr>
            <w:r w:rsidRPr="007A5342">
              <w:rPr>
                <w:rFonts w:ascii="Times New Roman" w:eastAsia="Calibri" w:hAnsi="Times New Roman" w:cs="Times New Roman"/>
                <w:sz w:val="24"/>
                <w:szCs w:val="24"/>
              </w:rPr>
              <w:t>Proyectos</w:t>
            </w:r>
          </w:p>
        </w:tc>
        <w:tc>
          <w:tcPr>
            <w:tcW w:w="2693" w:type="dxa"/>
          </w:tcPr>
          <w:p w:rsidR="007A76C2" w:rsidRPr="007A5342" w:rsidRDefault="00007C0E" w:rsidP="007A76C2">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XXXXXXX</w:t>
            </w:r>
          </w:p>
        </w:tc>
        <w:tc>
          <w:tcPr>
            <w:tcW w:w="1559" w:type="dxa"/>
          </w:tcPr>
          <w:p w:rsidR="007A76C2" w:rsidRPr="007A5342" w:rsidRDefault="007A76C2" w:rsidP="007A76C2">
            <w:pPr>
              <w:spacing w:line="276" w:lineRule="auto"/>
              <w:jc w:val="both"/>
              <w:rPr>
                <w:rFonts w:ascii="Times New Roman" w:eastAsia="Calibri" w:hAnsi="Times New Roman" w:cs="Times New Roman"/>
                <w:sz w:val="24"/>
                <w:szCs w:val="24"/>
              </w:rPr>
            </w:pPr>
            <w:r w:rsidRPr="007A5342">
              <w:rPr>
                <w:rFonts w:ascii="Times New Roman" w:eastAsia="Calibri" w:hAnsi="Times New Roman" w:cs="Times New Roman"/>
                <w:sz w:val="24"/>
                <w:szCs w:val="24"/>
              </w:rPr>
              <w:t>Sobrina</w:t>
            </w:r>
          </w:p>
        </w:tc>
      </w:tr>
      <w:tr w:rsidR="007A76C2" w:rsidRPr="007A5342" w:rsidTr="007A76C2">
        <w:tc>
          <w:tcPr>
            <w:tcW w:w="2694" w:type="dxa"/>
          </w:tcPr>
          <w:p w:rsidR="007A76C2" w:rsidRPr="007A5342" w:rsidRDefault="00007C0E" w:rsidP="007A76C2">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XXXXX</w:t>
            </w:r>
          </w:p>
        </w:tc>
        <w:tc>
          <w:tcPr>
            <w:tcW w:w="2268" w:type="dxa"/>
          </w:tcPr>
          <w:p w:rsidR="007A76C2" w:rsidRPr="007A5342" w:rsidRDefault="007A76C2" w:rsidP="007A76C2">
            <w:pPr>
              <w:spacing w:line="276" w:lineRule="auto"/>
              <w:jc w:val="both"/>
              <w:rPr>
                <w:rFonts w:ascii="Times New Roman" w:eastAsia="Calibri" w:hAnsi="Times New Roman" w:cs="Times New Roman"/>
                <w:sz w:val="24"/>
                <w:szCs w:val="24"/>
              </w:rPr>
            </w:pPr>
            <w:r w:rsidRPr="007A5342">
              <w:rPr>
                <w:rFonts w:ascii="Times New Roman" w:eastAsia="Calibri" w:hAnsi="Times New Roman" w:cs="Times New Roman"/>
                <w:sz w:val="24"/>
                <w:szCs w:val="24"/>
              </w:rPr>
              <w:t>Proyectos</w:t>
            </w:r>
          </w:p>
        </w:tc>
        <w:tc>
          <w:tcPr>
            <w:tcW w:w="2693" w:type="dxa"/>
          </w:tcPr>
          <w:p w:rsidR="007A76C2" w:rsidRPr="007A5342" w:rsidRDefault="00007C0E" w:rsidP="007A76C2">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XXXXXXXX</w:t>
            </w:r>
          </w:p>
        </w:tc>
        <w:tc>
          <w:tcPr>
            <w:tcW w:w="1559" w:type="dxa"/>
          </w:tcPr>
          <w:p w:rsidR="007A76C2" w:rsidRPr="007A5342" w:rsidRDefault="007A76C2" w:rsidP="007A76C2">
            <w:pPr>
              <w:spacing w:line="276" w:lineRule="auto"/>
              <w:jc w:val="both"/>
              <w:rPr>
                <w:rFonts w:ascii="Times New Roman" w:eastAsia="Calibri" w:hAnsi="Times New Roman" w:cs="Times New Roman"/>
                <w:sz w:val="24"/>
                <w:szCs w:val="24"/>
              </w:rPr>
            </w:pPr>
            <w:r w:rsidRPr="007A5342">
              <w:rPr>
                <w:rFonts w:ascii="Times New Roman" w:eastAsia="Calibri" w:hAnsi="Times New Roman" w:cs="Times New Roman"/>
                <w:sz w:val="24"/>
                <w:szCs w:val="24"/>
              </w:rPr>
              <w:t>Hijo</w:t>
            </w:r>
          </w:p>
        </w:tc>
      </w:tr>
    </w:tbl>
    <w:p w:rsidR="007A76C2" w:rsidRPr="007A76C2" w:rsidRDefault="007A76C2" w:rsidP="007A76C2">
      <w:pPr>
        <w:spacing w:after="200" w:line="276" w:lineRule="auto"/>
        <w:jc w:val="both"/>
        <w:rPr>
          <w:rFonts w:ascii="Arial" w:eastAsia="Calibri" w:hAnsi="Arial" w:cs="Arial"/>
          <w:sz w:val="24"/>
          <w:szCs w:val="24"/>
        </w:rPr>
      </w:pPr>
      <w:r w:rsidRPr="007A76C2">
        <w:rPr>
          <w:rFonts w:ascii="Arial" w:eastAsia="Calibri" w:hAnsi="Arial" w:cs="Arial"/>
          <w:sz w:val="24"/>
          <w:szCs w:val="24"/>
        </w:rPr>
        <w:t xml:space="preserve"> </w:t>
      </w:r>
    </w:p>
    <w:p w:rsidR="007A76C2" w:rsidRPr="007A5342" w:rsidRDefault="007A76C2" w:rsidP="007A5342">
      <w:pPr>
        <w:spacing w:after="200" w:line="276" w:lineRule="auto"/>
        <w:jc w:val="both"/>
        <w:rPr>
          <w:rFonts w:ascii="Times New Roman" w:eastAsia="Calibri" w:hAnsi="Times New Roman" w:cs="Times New Roman"/>
          <w:sz w:val="28"/>
          <w:szCs w:val="28"/>
        </w:rPr>
      </w:pPr>
      <w:r w:rsidRPr="007A5342">
        <w:rPr>
          <w:rFonts w:ascii="Times New Roman" w:eastAsia="Calibri" w:hAnsi="Times New Roman" w:cs="Times New Roman"/>
          <w:sz w:val="28"/>
          <w:szCs w:val="28"/>
        </w:rPr>
        <w:t xml:space="preserve">En donde solicitan poder firmar planilla de salarios correspondientes al mes de octubre del año 2021, y al mismo tiempo expresan que no tienen el PIN de la tarjeta de débito de sus familiares para sacar dicho pago por medio del cajero, sin embargo las personas que han  realizado dicha solicitud, son los familiares </w:t>
      </w:r>
      <w:r w:rsidRPr="007A5342">
        <w:rPr>
          <w:rFonts w:ascii="Times New Roman" w:eastAsia="Calibri" w:hAnsi="Times New Roman" w:cs="Times New Roman"/>
          <w:sz w:val="28"/>
          <w:szCs w:val="28"/>
        </w:rPr>
        <w:lastRenderedPageBreak/>
        <w:t>que los empleados asignaron como beneficiarios en el seguro colectivo de vida, por lo antes expuesto solicita al pleno aprobación mediante acuerdo Municipal, para realizar dicho procesos mediante cheque, a nombre de los hijos  y sobrina de los empleados fallecidos, porque el concejo Municipal ACORDO:</w:t>
      </w:r>
    </w:p>
    <w:p w:rsidR="007A76C2" w:rsidRPr="007A5342" w:rsidRDefault="007A76C2" w:rsidP="007A5342">
      <w:pPr>
        <w:numPr>
          <w:ilvl w:val="0"/>
          <w:numId w:val="20"/>
        </w:numPr>
        <w:spacing w:after="200" w:line="276" w:lineRule="auto"/>
        <w:contextualSpacing/>
        <w:jc w:val="both"/>
        <w:rPr>
          <w:rFonts w:ascii="Times New Roman" w:eastAsia="Calibri" w:hAnsi="Times New Roman" w:cs="Times New Roman"/>
          <w:sz w:val="28"/>
          <w:szCs w:val="28"/>
          <w:lang w:val="es-SV"/>
        </w:rPr>
      </w:pPr>
      <w:r w:rsidRPr="007A5342">
        <w:rPr>
          <w:rFonts w:ascii="Times New Roman" w:eastAsia="Calibri" w:hAnsi="Times New Roman" w:cs="Times New Roman"/>
          <w:sz w:val="28"/>
          <w:szCs w:val="28"/>
          <w:lang w:val="es-SV"/>
        </w:rPr>
        <w:t xml:space="preserve"> Deléguese a la Apodera General Judicial para que emita Opinión Jurídica, referente a lo solicitado  por el Jefe de Recursos Humanos  e informe al Concejo Municipal.</w:t>
      </w:r>
    </w:p>
    <w:p w:rsidR="007A76C2" w:rsidRPr="007A5342" w:rsidRDefault="007A76C2" w:rsidP="007A5342">
      <w:pPr>
        <w:spacing w:after="200" w:line="276" w:lineRule="auto"/>
        <w:jc w:val="both"/>
        <w:rPr>
          <w:rFonts w:ascii="Times New Roman" w:eastAsia="Calibri" w:hAnsi="Times New Roman" w:cs="Times New Roman"/>
          <w:sz w:val="28"/>
          <w:szCs w:val="28"/>
        </w:rPr>
      </w:pPr>
    </w:p>
    <w:p w:rsidR="007A76C2" w:rsidRPr="007A5342" w:rsidRDefault="007A76C2" w:rsidP="007A5342">
      <w:pPr>
        <w:spacing w:after="200" w:line="276" w:lineRule="auto"/>
        <w:jc w:val="both"/>
        <w:rPr>
          <w:rFonts w:ascii="Times New Roman" w:eastAsia="Calibri" w:hAnsi="Times New Roman" w:cs="Times New Roman"/>
          <w:sz w:val="28"/>
          <w:szCs w:val="28"/>
        </w:rPr>
      </w:pPr>
      <w:r w:rsidRPr="007A5342">
        <w:rPr>
          <w:rFonts w:ascii="Times New Roman" w:eastAsia="Calibri" w:hAnsi="Times New Roman" w:cs="Times New Roman"/>
          <w:sz w:val="28"/>
          <w:szCs w:val="28"/>
        </w:rPr>
        <w:t>MEMORANDUM DEL JEFE DE RECURSOS HUMANOS, dirigido al Concejo Municipal de Apopa, en el cual solicita la Autorización de emitir cheque a nombre de los hijos y sobrina de los empleados fallecidos.</w:t>
      </w:r>
    </w:p>
    <w:p w:rsidR="007A76C2" w:rsidRPr="007A5342" w:rsidRDefault="007A76C2" w:rsidP="007A5342">
      <w:pPr>
        <w:spacing w:after="200" w:line="276" w:lineRule="auto"/>
        <w:jc w:val="both"/>
        <w:rPr>
          <w:rFonts w:ascii="Times New Roman" w:eastAsia="Calibri" w:hAnsi="Times New Roman" w:cs="Times New Roman"/>
          <w:sz w:val="28"/>
          <w:szCs w:val="28"/>
        </w:rPr>
      </w:pPr>
      <w:r w:rsidRPr="007A5342">
        <w:rPr>
          <w:rFonts w:ascii="Times New Roman" w:eastAsia="Calibri" w:hAnsi="Times New Roman" w:cs="Times New Roman"/>
          <w:sz w:val="28"/>
          <w:szCs w:val="28"/>
        </w:rPr>
        <w:t xml:space="preserve">Nota de solicitud de parte de la </w:t>
      </w:r>
      <w:r w:rsidR="001319A1">
        <w:rPr>
          <w:rFonts w:ascii="Times New Roman" w:eastAsia="Calibri" w:hAnsi="Times New Roman" w:cs="Times New Roman"/>
          <w:sz w:val="28"/>
          <w:szCs w:val="28"/>
        </w:rPr>
        <w:t>XXXXXXX</w:t>
      </w:r>
      <w:r w:rsidRPr="007A5342">
        <w:rPr>
          <w:rFonts w:ascii="Times New Roman" w:eastAsia="Calibri" w:hAnsi="Times New Roman" w:cs="Times New Roman"/>
          <w:sz w:val="28"/>
          <w:szCs w:val="28"/>
        </w:rPr>
        <w:t xml:space="preserve">, por medio del cual solicita autorización de firma de planilla correspondiente al mes de octubre en nombre de la </w:t>
      </w:r>
      <w:r w:rsidR="00AF1B35">
        <w:rPr>
          <w:rFonts w:ascii="Times New Roman" w:eastAsia="Calibri" w:hAnsi="Times New Roman" w:cs="Times New Roman"/>
          <w:sz w:val="28"/>
          <w:szCs w:val="28"/>
        </w:rPr>
        <w:t>XXX</w:t>
      </w:r>
      <w:r w:rsidRPr="007A5342">
        <w:rPr>
          <w:rFonts w:ascii="Times New Roman" w:eastAsia="Calibri" w:hAnsi="Times New Roman" w:cs="Times New Roman"/>
          <w:sz w:val="28"/>
          <w:szCs w:val="28"/>
        </w:rPr>
        <w:t xml:space="preserve"> </w:t>
      </w:r>
      <w:r w:rsidR="001319A1">
        <w:rPr>
          <w:rFonts w:ascii="Times New Roman" w:eastAsia="Calibri" w:hAnsi="Times New Roman" w:cs="Times New Roman"/>
          <w:sz w:val="28"/>
          <w:szCs w:val="28"/>
        </w:rPr>
        <w:t>XXXXXXX</w:t>
      </w:r>
      <w:r w:rsidRPr="007A5342">
        <w:rPr>
          <w:rFonts w:ascii="Times New Roman" w:eastAsia="Calibri" w:hAnsi="Times New Roman" w:cs="Times New Roman"/>
          <w:sz w:val="28"/>
          <w:szCs w:val="28"/>
        </w:rPr>
        <w:t>, y que este le sea cancelado por cheque, por no contar con el PIN de tarjeta de la fallecida.</w:t>
      </w:r>
    </w:p>
    <w:p w:rsidR="007A76C2" w:rsidRPr="007A5342" w:rsidRDefault="007A76C2" w:rsidP="007A5342">
      <w:pPr>
        <w:spacing w:after="200" w:line="276" w:lineRule="auto"/>
        <w:jc w:val="both"/>
        <w:rPr>
          <w:rFonts w:ascii="Times New Roman" w:eastAsia="Calibri" w:hAnsi="Times New Roman" w:cs="Times New Roman"/>
          <w:sz w:val="28"/>
          <w:szCs w:val="28"/>
        </w:rPr>
      </w:pPr>
      <w:r w:rsidRPr="007A5342">
        <w:rPr>
          <w:rFonts w:ascii="Times New Roman" w:eastAsia="Calibri" w:hAnsi="Times New Roman" w:cs="Times New Roman"/>
          <w:sz w:val="28"/>
          <w:szCs w:val="28"/>
        </w:rPr>
        <w:t xml:space="preserve">Nota de solicitud de parte de la </w:t>
      </w:r>
      <w:r w:rsidR="00713B8F">
        <w:rPr>
          <w:rFonts w:ascii="Times New Roman" w:eastAsia="Calibri" w:hAnsi="Times New Roman" w:cs="Times New Roman"/>
          <w:sz w:val="28"/>
          <w:szCs w:val="28"/>
        </w:rPr>
        <w:t>XXXXXXX</w:t>
      </w:r>
      <w:r w:rsidRPr="007A5342">
        <w:rPr>
          <w:rFonts w:ascii="Times New Roman" w:eastAsia="Calibri" w:hAnsi="Times New Roman" w:cs="Times New Roman"/>
          <w:sz w:val="28"/>
          <w:szCs w:val="28"/>
        </w:rPr>
        <w:t xml:space="preserve">, mediante la cual  manifiesta que como familia han afrontado los gastos propios de este suceso y por tal motivo solicitan ayuda para que los fondos de su salario del mes de octubre 2021 puedan ser remesados a la cuenta # </w:t>
      </w:r>
      <w:r w:rsidR="00713B8F">
        <w:rPr>
          <w:rFonts w:ascii="Times New Roman" w:eastAsia="Calibri" w:hAnsi="Times New Roman" w:cs="Times New Roman"/>
          <w:sz w:val="28"/>
          <w:szCs w:val="28"/>
        </w:rPr>
        <w:t>XXXXXX</w:t>
      </w:r>
      <w:r w:rsidRPr="007A5342">
        <w:rPr>
          <w:rFonts w:ascii="Times New Roman" w:eastAsia="Calibri" w:hAnsi="Times New Roman" w:cs="Times New Roman"/>
          <w:sz w:val="28"/>
          <w:szCs w:val="28"/>
        </w:rPr>
        <w:t xml:space="preserve"> a nombre de </w:t>
      </w:r>
      <w:r w:rsidR="00713B8F">
        <w:rPr>
          <w:rFonts w:ascii="Times New Roman" w:eastAsia="Calibri" w:hAnsi="Times New Roman" w:cs="Times New Roman"/>
          <w:sz w:val="28"/>
          <w:szCs w:val="28"/>
        </w:rPr>
        <w:t>XXXXXXXX</w:t>
      </w:r>
      <w:r w:rsidRPr="007A5342">
        <w:rPr>
          <w:rFonts w:ascii="Times New Roman" w:eastAsia="Calibri" w:hAnsi="Times New Roman" w:cs="Times New Roman"/>
          <w:sz w:val="28"/>
          <w:szCs w:val="28"/>
        </w:rPr>
        <w:t xml:space="preserve">, por no contar con el PIN de la tarjeta de débito del  señor </w:t>
      </w:r>
      <w:r w:rsidR="00713B8F">
        <w:rPr>
          <w:rFonts w:ascii="Times New Roman" w:eastAsia="Calibri" w:hAnsi="Times New Roman" w:cs="Times New Roman"/>
          <w:sz w:val="28"/>
          <w:szCs w:val="28"/>
        </w:rPr>
        <w:t>XXXXXXXXX</w:t>
      </w:r>
      <w:r w:rsidRPr="007A5342">
        <w:rPr>
          <w:rFonts w:ascii="Times New Roman" w:eastAsia="Calibri" w:hAnsi="Times New Roman" w:cs="Times New Roman"/>
          <w:sz w:val="28"/>
          <w:szCs w:val="28"/>
        </w:rPr>
        <w:t>.</w:t>
      </w:r>
    </w:p>
    <w:p w:rsidR="007A76C2" w:rsidRPr="007A5342" w:rsidRDefault="007A76C2" w:rsidP="007A5342">
      <w:pPr>
        <w:spacing w:after="200" w:line="276" w:lineRule="auto"/>
        <w:jc w:val="both"/>
        <w:rPr>
          <w:rFonts w:ascii="Times New Roman" w:eastAsia="Calibri" w:hAnsi="Times New Roman" w:cs="Times New Roman"/>
          <w:sz w:val="28"/>
          <w:szCs w:val="28"/>
        </w:rPr>
      </w:pPr>
      <w:r w:rsidRPr="007A5342">
        <w:rPr>
          <w:rFonts w:ascii="Times New Roman" w:eastAsia="Calibri" w:hAnsi="Times New Roman" w:cs="Times New Roman"/>
          <w:sz w:val="28"/>
          <w:szCs w:val="28"/>
        </w:rPr>
        <w:t xml:space="preserve">Nota de solicitud del </w:t>
      </w:r>
      <w:r w:rsidR="00302471">
        <w:rPr>
          <w:rFonts w:ascii="Times New Roman" w:eastAsia="Calibri" w:hAnsi="Times New Roman" w:cs="Times New Roman"/>
          <w:sz w:val="28"/>
          <w:szCs w:val="28"/>
        </w:rPr>
        <w:t>XXXXXXXXX</w:t>
      </w:r>
      <w:r w:rsidRPr="007A5342">
        <w:rPr>
          <w:rFonts w:ascii="Times New Roman" w:eastAsia="Calibri" w:hAnsi="Times New Roman" w:cs="Times New Roman"/>
          <w:sz w:val="28"/>
          <w:szCs w:val="28"/>
        </w:rPr>
        <w:t xml:space="preserve">, en dicha nota solicita poder firmar planilla correspondiente al mes de octubre  a nombre del </w:t>
      </w:r>
      <w:r w:rsidR="00302471">
        <w:rPr>
          <w:rFonts w:ascii="Times New Roman" w:eastAsia="Calibri" w:hAnsi="Times New Roman" w:cs="Times New Roman"/>
          <w:sz w:val="28"/>
          <w:szCs w:val="28"/>
        </w:rPr>
        <w:t>XXXXXXXXXXX</w:t>
      </w:r>
      <w:r w:rsidRPr="007A5342">
        <w:rPr>
          <w:rFonts w:ascii="Times New Roman" w:eastAsia="Calibri" w:hAnsi="Times New Roman" w:cs="Times New Roman"/>
          <w:sz w:val="28"/>
          <w:szCs w:val="28"/>
        </w:rPr>
        <w:t>, quien falleció el 30 de octubre del 2021 y no cuenta con el PIN de la tarjeta de débito del fallecido por lo que solicita que se le cancele por medio de cheque.</w:t>
      </w:r>
    </w:p>
    <w:p w:rsidR="007A76C2" w:rsidRDefault="007A76C2" w:rsidP="007A5342">
      <w:pPr>
        <w:spacing w:after="200" w:line="276" w:lineRule="auto"/>
        <w:jc w:val="both"/>
        <w:rPr>
          <w:rFonts w:ascii="Times New Roman" w:eastAsia="Calibri" w:hAnsi="Times New Roman" w:cs="Times New Roman"/>
          <w:sz w:val="28"/>
          <w:szCs w:val="28"/>
        </w:rPr>
      </w:pPr>
      <w:r w:rsidRPr="007A5342">
        <w:rPr>
          <w:rFonts w:ascii="Times New Roman" w:eastAsia="Calibri" w:hAnsi="Times New Roman" w:cs="Times New Roman"/>
          <w:sz w:val="28"/>
          <w:szCs w:val="28"/>
        </w:rPr>
        <w:t>Memorándum de fecha 26 de enero del 2022 mediante el cual detallan las cantidades a cancelar a los beneficiados de las personas fallecidas.</w:t>
      </w:r>
    </w:p>
    <w:p w:rsidR="007A5342" w:rsidRPr="007A5342" w:rsidRDefault="007A5342" w:rsidP="007A5342">
      <w:pPr>
        <w:spacing w:after="200" w:line="276" w:lineRule="auto"/>
        <w:jc w:val="both"/>
        <w:rPr>
          <w:rFonts w:ascii="Times New Roman" w:eastAsia="Calibri" w:hAnsi="Times New Roman" w:cs="Times New Roman"/>
          <w:sz w:val="28"/>
          <w:szCs w:val="28"/>
        </w:rPr>
      </w:pPr>
    </w:p>
    <w:tbl>
      <w:tblPr>
        <w:tblStyle w:val="Tablaconcuadrcula"/>
        <w:tblW w:w="0" w:type="auto"/>
        <w:tblInd w:w="108" w:type="dxa"/>
        <w:tblLook w:val="04A0" w:firstRow="1" w:lastRow="0" w:firstColumn="1" w:lastColumn="0" w:noHBand="0" w:noVBand="1"/>
      </w:tblPr>
      <w:tblGrid>
        <w:gridCol w:w="2824"/>
        <w:gridCol w:w="4230"/>
        <w:gridCol w:w="2118"/>
      </w:tblGrid>
      <w:tr w:rsidR="007A76C2" w:rsidRPr="007A5342" w:rsidTr="007A76C2">
        <w:tc>
          <w:tcPr>
            <w:tcW w:w="2835" w:type="dxa"/>
          </w:tcPr>
          <w:p w:rsidR="007A76C2" w:rsidRPr="007A5342" w:rsidRDefault="007A76C2" w:rsidP="007A76C2">
            <w:pPr>
              <w:spacing w:line="276" w:lineRule="auto"/>
              <w:jc w:val="both"/>
              <w:rPr>
                <w:rFonts w:ascii="Times New Roman" w:eastAsia="Calibri" w:hAnsi="Times New Roman" w:cs="Times New Roman"/>
                <w:sz w:val="24"/>
                <w:szCs w:val="24"/>
              </w:rPr>
            </w:pPr>
            <w:r w:rsidRPr="007A5342">
              <w:rPr>
                <w:rFonts w:ascii="Times New Roman" w:eastAsia="Calibri" w:hAnsi="Times New Roman" w:cs="Times New Roman"/>
                <w:sz w:val="24"/>
                <w:szCs w:val="24"/>
              </w:rPr>
              <w:t>Nombre del Empleado</w:t>
            </w:r>
          </w:p>
        </w:tc>
        <w:tc>
          <w:tcPr>
            <w:tcW w:w="4253" w:type="dxa"/>
          </w:tcPr>
          <w:p w:rsidR="007A76C2" w:rsidRPr="007A5342" w:rsidRDefault="007A76C2" w:rsidP="007A76C2">
            <w:pPr>
              <w:spacing w:line="276" w:lineRule="auto"/>
              <w:jc w:val="both"/>
              <w:rPr>
                <w:rFonts w:ascii="Times New Roman" w:eastAsia="Calibri" w:hAnsi="Times New Roman" w:cs="Times New Roman"/>
                <w:sz w:val="24"/>
                <w:szCs w:val="24"/>
              </w:rPr>
            </w:pPr>
            <w:r w:rsidRPr="007A5342">
              <w:rPr>
                <w:rFonts w:ascii="Times New Roman" w:eastAsia="Calibri" w:hAnsi="Times New Roman" w:cs="Times New Roman"/>
                <w:sz w:val="24"/>
                <w:szCs w:val="24"/>
              </w:rPr>
              <w:t>Departamento</w:t>
            </w:r>
          </w:p>
        </w:tc>
        <w:tc>
          <w:tcPr>
            <w:tcW w:w="2126" w:type="dxa"/>
          </w:tcPr>
          <w:p w:rsidR="007A76C2" w:rsidRPr="007A5342" w:rsidRDefault="007A76C2" w:rsidP="007A76C2">
            <w:pPr>
              <w:spacing w:line="276" w:lineRule="auto"/>
              <w:jc w:val="both"/>
              <w:rPr>
                <w:rFonts w:ascii="Times New Roman" w:eastAsia="Calibri" w:hAnsi="Times New Roman" w:cs="Times New Roman"/>
                <w:sz w:val="24"/>
                <w:szCs w:val="24"/>
              </w:rPr>
            </w:pPr>
            <w:r w:rsidRPr="007A5342">
              <w:rPr>
                <w:rFonts w:ascii="Times New Roman" w:eastAsia="Calibri" w:hAnsi="Times New Roman" w:cs="Times New Roman"/>
                <w:sz w:val="24"/>
                <w:szCs w:val="24"/>
              </w:rPr>
              <w:t>Salario pendiente</w:t>
            </w:r>
          </w:p>
        </w:tc>
      </w:tr>
      <w:tr w:rsidR="007A76C2" w:rsidRPr="007A5342" w:rsidTr="007A76C2">
        <w:tc>
          <w:tcPr>
            <w:tcW w:w="2835" w:type="dxa"/>
          </w:tcPr>
          <w:p w:rsidR="007A76C2" w:rsidRPr="007A5342" w:rsidRDefault="00302471" w:rsidP="007A76C2">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XXXXXX</w:t>
            </w:r>
          </w:p>
        </w:tc>
        <w:tc>
          <w:tcPr>
            <w:tcW w:w="4253" w:type="dxa"/>
          </w:tcPr>
          <w:p w:rsidR="007A76C2" w:rsidRPr="007A5342" w:rsidRDefault="007A76C2" w:rsidP="007A76C2">
            <w:pPr>
              <w:spacing w:line="276" w:lineRule="auto"/>
              <w:jc w:val="both"/>
              <w:rPr>
                <w:rFonts w:ascii="Times New Roman" w:eastAsia="Calibri" w:hAnsi="Times New Roman" w:cs="Times New Roman"/>
                <w:sz w:val="24"/>
                <w:szCs w:val="24"/>
              </w:rPr>
            </w:pPr>
            <w:r w:rsidRPr="007A5342">
              <w:rPr>
                <w:rFonts w:ascii="Times New Roman" w:eastAsia="Calibri" w:hAnsi="Times New Roman" w:cs="Times New Roman"/>
                <w:sz w:val="24"/>
                <w:szCs w:val="24"/>
              </w:rPr>
              <w:t>De la niñez Adolescencia Y Juventud</w:t>
            </w:r>
          </w:p>
        </w:tc>
        <w:tc>
          <w:tcPr>
            <w:tcW w:w="2126" w:type="dxa"/>
          </w:tcPr>
          <w:p w:rsidR="007A76C2" w:rsidRPr="007A5342" w:rsidRDefault="007A76C2" w:rsidP="007A76C2">
            <w:pPr>
              <w:spacing w:line="276" w:lineRule="auto"/>
              <w:jc w:val="center"/>
              <w:rPr>
                <w:rFonts w:ascii="Times New Roman" w:eastAsia="Calibri" w:hAnsi="Times New Roman" w:cs="Times New Roman"/>
                <w:sz w:val="24"/>
                <w:szCs w:val="24"/>
              </w:rPr>
            </w:pPr>
            <w:r w:rsidRPr="007A5342">
              <w:rPr>
                <w:rFonts w:ascii="Times New Roman" w:eastAsia="Calibri" w:hAnsi="Times New Roman" w:cs="Times New Roman"/>
                <w:sz w:val="24"/>
                <w:szCs w:val="24"/>
              </w:rPr>
              <w:t>$66.39</w:t>
            </w:r>
          </w:p>
        </w:tc>
      </w:tr>
      <w:tr w:rsidR="007A76C2" w:rsidRPr="007A5342" w:rsidTr="007A76C2">
        <w:tc>
          <w:tcPr>
            <w:tcW w:w="2835" w:type="dxa"/>
          </w:tcPr>
          <w:p w:rsidR="007A76C2" w:rsidRPr="007A5342" w:rsidRDefault="00302471" w:rsidP="007A76C2">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XXXXXXX</w:t>
            </w:r>
          </w:p>
        </w:tc>
        <w:tc>
          <w:tcPr>
            <w:tcW w:w="4253" w:type="dxa"/>
          </w:tcPr>
          <w:p w:rsidR="007A76C2" w:rsidRPr="007A5342" w:rsidRDefault="007A76C2" w:rsidP="007A76C2">
            <w:pPr>
              <w:spacing w:line="276" w:lineRule="auto"/>
              <w:jc w:val="both"/>
              <w:rPr>
                <w:rFonts w:ascii="Times New Roman" w:eastAsia="Calibri" w:hAnsi="Times New Roman" w:cs="Times New Roman"/>
                <w:sz w:val="24"/>
                <w:szCs w:val="24"/>
              </w:rPr>
            </w:pPr>
            <w:r w:rsidRPr="007A5342">
              <w:rPr>
                <w:rFonts w:ascii="Times New Roman" w:eastAsia="Calibri" w:hAnsi="Times New Roman" w:cs="Times New Roman"/>
                <w:sz w:val="24"/>
                <w:szCs w:val="24"/>
              </w:rPr>
              <w:t>Proyectos</w:t>
            </w:r>
          </w:p>
        </w:tc>
        <w:tc>
          <w:tcPr>
            <w:tcW w:w="2126" w:type="dxa"/>
          </w:tcPr>
          <w:p w:rsidR="007A76C2" w:rsidRPr="007A5342" w:rsidRDefault="007A76C2" w:rsidP="007A76C2">
            <w:pPr>
              <w:spacing w:line="276" w:lineRule="auto"/>
              <w:jc w:val="center"/>
              <w:rPr>
                <w:rFonts w:ascii="Times New Roman" w:eastAsia="Calibri" w:hAnsi="Times New Roman" w:cs="Times New Roman"/>
                <w:sz w:val="24"/>
                <w:szCs w:val="24"/>
              </w:rPr>
            </w:pPr>
            <w:r w:rsidRPr="007A5342">
              <w:rPr>
                <w:rFonts w:ascii="Times New Roman" w:eastAsia="Calibri" w:hAnsi="Times New Roman" w:cs="Times New Roman"/>
                <w:sz w:val="24"/>
                <w:szCs w:val="24"/>
              </w:rPr>
              <w:t>$294.33</w:t>
            </w:r>
          </w:p>
        </w:tc>
      </w:tr>
      <w:tr w:rsidR="007A76C2" w:rsidRPr="007A5342" w:rsidTr="007A76C2">
        <w:tc>
          <w:tcPr>
            <w:tcW w:w="2835" w:type="dxa"/>
          </w:tcPr>
          <w:p w:rsidR="007A76C2" w:rsidRPr="007A5342" w:rsidRDefault="00302471" w:rsidP="007A76C2">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XXXXXXXX</w:t>
            </w:r>
          </w:p>
        </w:tc>
        <w:tc>
          <w:tcPr>
            <w:tcW w:w="4253" w:type="dxa"/>
          </w:tcPr>
          <w:p w:rsidR="007A76C2" w:rsidRPr="007A5342" w:rsidRDefault="007A76C2" w:rsidP="007A76C2">
            <w:pPr>
              <w:spacing w:line="276" w:lineRule="auto"/>
              <w:jc w:val="both"/>
              <w:rPr>
                <w:rFonts w:ascii="Times New Roman" w:eastAsia="Calibri" w:hAnsi="Times New Roman" w:cs="Times New Roman"/>
                <w:sz w:val="24"/>
                <w:szCs w:val="24"/>
              </w:rPr>
            </w:pPr>
            <w:r w:rsidRPr="007A5342">
              <w:rPr>
                <w:rFonts w:ascii="Times New Roman" w:eastAsia="Calibri" w:hAnsi="Times New Roman" w:cs="Times New Roman"/>
                <w:sz w:val="24"/>
                <w:szCs w:val="24"/>
              </w:rPr>
              <w:t>Proyectos</w:t>
            </w:r>
          </w:p>
        </w:tc>
        <w:tc>
          <w:tcPr>
            <w:tcW w:w="2126" w:type="dxa"/>
          </w:tcPr>
          <w:p w:rsidR="007A76C2" w:rsidRPr="007A5342" w:rsidRDefault="007A76C2" w:rsidP="007A76C2">
            <w:pPr>
              <w:spacing w:line="276" w:lineRule="auto"/>
              <w:jc w:val="center"/>
              <w:rPr>
                <w:rFonts w:ascii="Times New Roman" w:eastAsia="Calibri" w:hAnsi="Times New Roman" w:cs="Times New Roman"/>
                <w:sz w:val="24"/>
                <w:szCs w:val="24"/>
              </w:rPr>
            </w:pPr>
            <w:r w:rsidRPr="007A5342">
              <w:rPr>
                <w:rFonts w:ascii="Times New Roman" w:eastAsia="Calibri" w:hAnsi="Times New Roman" w:cs="Times New Roman"/>
                <w:sz w:val="24"/>
                <w:szCs w:val="24"/>
              </w:rPr>
              <w:t>$177.96</w:t>
            </w:r>
          </w:p>
        </w:tc>
      </w:tr>
    </w:tbl>
    <w:p w:rsidR="007A5342" w:rsidRDefault="007A5342" w:rsidP="007A76C2">
      <w:pPr>
        <w:spacing w:after="200" w:line="276" w:lineRule="auto"/>
        <w:jc w:val="both"/>
        <w:rPr>
          <w:rFonts w:ascii="Arial" w:eastAsia="Calibri" w:hAnsi="Arial" w:cs="Arial"/>
          <w:b/>
          <w:sz w:val="24"/>
          <w:szCs w:val="24"/>
          <w:u w:val="single"/>
          <w:lang w:val="es-SV"/>
        </w:rPr>
      </w:pPr>
    </w:p>
    <w:p w:rsidR="007A76C2" w:rsidRPr="007A5342" w:rsidRDefault="007A76C2" w:rsidP="007A5342">
      <w:pPr>
        <w:spacing w:after="200" w:line="276" w:lineRule="auto"/>
        <w:jc w:val="both"/>
        <w:rPr>
          <w:rFonts w:ascii="Times New Roman" w:eastAsia="Calibri" w:hAnsi="Times New Roman" w:cs="Times New Roman"/>
          <w:b/>
          <w:sz w:val="28"/>
          <w:szCs w:val="28"/>
          <w:u w:val="single"/>
          <w:lang w:val="es-SV"/>
        </w:rPr>
      </w:pPr>
      <w:r w:rsidRPr="007A5342">
        <w:rPr>
          <w:rFonts w:ascii="Times New Roman" w:eastAsia="Calibri" w:hAnsi="Times New Roman" w:cs="Times New Roman"/>
          <w:b/>
          <w:sz w:val="28"/>
          <w:szCs w:val="28"/>
          <w:u w:val="single"/>
          <w:lang w:val="es-SV"/>
        </w:rPr>
        <w:t>FUNDAMENTO LEGAL</w:t>
      </w:r>
    </w:p>
    <w:p w:rsidR="007A76C2" w:rsidRPr="007A5342" w:rsidRDefault="007A76C2" w:rsidP="007A5342">
      <w:pPr>
        <w:spacing w:after="0" w:line="276" w:lineRule="auto"/>
        <w:jc w:val="both"/>
        <w:rPr>
          <w:rFonts w:ascii="Times New Roman" w:eastAsia="Calibri" w:hAnsi="Times New Roman" w:cs="Times New Roman"/>
          <w:sz w:val="28"/>
          <w:szCs w:val="28"/>
        </w:rPr>
      </w:pPr>
      <w:r w:rsidRPr="007A5342">
        <w:rPr>
          <w:rFonts w:ascii="Times New Roman" w:eastAsia="Calibri" w:hAnsi="Times New Roman" w:cs="Times New Roman"/>
          <w:b/>
          <w:sz w:val="28"/>
          <w:szCs w:val="28"/>
          <w:u w:val="single"/>
        </w:rPr>
        <w:t>ARTICULO 18 DE LA CONSTITUCION DE LA REPUBLICA</w:t>
      </w:r>
      <w:r w:rsidRPr="007A5342">
        <w:rPr>
          <w:rFonts w:ascii="Times New Roman" w:eastAsia="Calibri" w:hAnsi="Times New Roman" w:cs="Times New Roman"/>
          <w:sz w:val="28"/>
          <w:szCs w:val="28"/>
        </w:rPr>
        <w:t>, el cual establece, que toda persona tiene derecho a dirigir sus peticiones por escrito, de manera decorosa, a las autoridades legalmente establecidas; a que se le resuelva, y a que se le haga saber lo resuelto.</w:t>
      </w:r>
    </w:p>
    <w:p w:rsidR="007A76C2" w:rsidRPr="007A5342" w:rsidRDefault="007A76C2" w:rsidP="007A5342">
      <w:pPr>
        <w:spacing w:after="0" w:line="276" w:lineRule="auto"/>
        <w:jc w:val="both"/>
        <w:rPr>
          <w:rFonts w:ascii="Times New Roman" w:eastAsia="Calibri" w:hAnsi="Times New Roman" w:cs="Times New Roman"/>
          <w:sz w:val="28"/>
          <w:szCs w:val="28"/>
        </w:rPr>
      </w:pPr>
    </w:p>
    <w:p w:rsidR="007A76C2" w:rsidRPr="007A5342" w:rsidRDefault="007A76C2" w:rsidP="007A5342">
      <w:pPr>
        <w:spacing w:after="0" w:line="276" w:lineRule="auto"/>
        <w:jc w:val="both"/>
        <w:rPr>
          <w:rFonts w:ascii="Times New Roman" w:eastAsia="Calibri" w:hAnsi="Times New Roman" w:cs="Times New Roman"/>
          <w:sz w:val="28"/>
          <w:szCs w:val="28"/>
        </w:rPr>
      </w:pPr>
      <w:r w:rsidRPr="007A5342">
        <w:rPr>
          <w:rFonts w:ascii="Times New Roman" w:eastAsia="Calibri" w:hAnsi="Times New Roman" w:cs="Times New Roman"/>
          <w:b/>
          <w:sz w:val="28"/>
          <w:szCs w:val="28"/>
          <w:u w:val="single"/>
        </w:rPr>
        <w:t>ARTICULO 203 DE LA CONSTITUCION DE LA REPUBLICA</w:t>
      </w:r>
      <w:r w:rsidRPr="007A5342">
        <w:rPr>
          <w:rFonts w:ascii="Times New Roman" w:eastAsia="Calibri" w:hAnsi="Times New Roman" w:cs="Times New Roman"/>
          <w:sz w:val="28"/>
          <w:szCs w:val="28"/>
        </w:rPr>
        <w:t>: los municipios serán autónomos en lo económico, en lo técnico y en lo administrativo, y se regirá por un código municipal, que sentara los principios generales para su organización, funcionamiento y ejercicio de sus facultades autónomas. Los municipios estarán obligados a colaborar con otras instituciones públicas en los planes de desarrollo nacional o local.</w:t>
      </w:r>
    </w:p>
    <w:p w:rsidR="007A76C2" w:rsidRPr="007A5342" w:rsidRDefault="007A76C2" w:rsidP="007A5342">
      <w:pPr>
        <w:spacing w:after="0" w:line="276" w:lineRule="auto"/>
        <w:jc w:val="both"/>
        <w:rPr>
          <w:rFonts w:ascii="Times New Roman" w:eastAsia="Calibri" w:hAnsi="Times New Roman" w:cs="Times New Roman"/>
          <w:sz w:val="28"/>
          <w:szCs w:val="28"/>
        </w:rPr>
      </w:pPr>
    </w:p>
    <w:p w:rsidR="007A76C2" w:rsidRPr="007A5342" w:rsidRDefault="007A76C2" w:rsidP="007A5342">
      <w:pPr>
        <w:spacing w:after="0" w:line="276" w:lineRule="auto"/>
        <w:jc w:val="both"/>
        <w:rPr>
          <w:rFonts w:ascii="Times New Roman" w:eastAsia="Calibri" w:hAnsi="Times New Roman" w:cs="Times New Roman"/>
          <w:sz w:val="28"/>
          <w:szCs w:val="28"/>
        </w:rPr>
      </w:pPr>
      <w:r w:rsidRPr="007A5342">
        <w:rPr>
          <w:rFonts w:ascii="Times New Roman" w:eastAsia="Calibri" w:hAnsi="Times New Roman" w:cs="Times New Roman"/>
          <w:b/>
          <w:sz w:val="28"/>
          <w:szCs w:val="28"/>
          <w:u w:val="single"/>
        </w:rPr>
        <w:t xml:space="preserve">BENEFICIARIO  </w:t>
      </w:r>
      <w:r w:rsidRPr="007A5342">
        <w:rPr>
          <w:rFonts w:ascii="Times New Roman" w:eastAsia="Calibri" w:hAnsi="Times New Roman" w:cs="Times New Roman"/>
          <w:sz w:val="28"/>
          <w:szCs w:val="28"/>
        </w:rPr>
        <w:t>se entenderá por beneficiarios los miembros del grupo familiar que tienen derecho a una prestación pecuniaria que ha generado por la muerte.</w:t>
      </w:r>
    </w:p>
    <w:p w:rsidR="007A76C2" w:rsidRPr="007A5342" w:rsidRDefault="007A76C2" w:rsidP="007A5342">
      <w:pPr>
        <w:spacing w:after="0" w:line="276" w:lineRule="auto"/>
        <w:jc w:val="both"/>
        <w:rPr>
          <w:rFonts w:ascii="Times New Roman" w:eastAsia="Calibri" w:hAnsi="Times New Roman" w:cs="Times New Roman"/>
          <w:sz w:val="28"/>
          <w:szCs w:val="28"/>
        </w:rPr>
      </w:pPr>
    </w:p>
    <w:p w:rsidR="007A76C2" w:rsidRPr="007A5342" w:rsidRDefault="007A76C2" w:rsidP="007A5342">
      <w:pPr>
        <w:spacing w:after="200" w:line="276" w:lineRule="auto"/>
        <w:jc w:val="both"/>
        <w:rPr>
          <w:rFonts w:ascii="Times New Roman" w:eastAsia="Calibri" w:hAnsi="Times New Roman" w:cs="Times New Roman"/>
          <w:b/>
          <w:color w:val="000000"/>
          <w:sz w:val="28"/>
          <w:szCs w:val="28"/>
          <w:u w:val="single"/>
          <w:lang w:val="es-SV"/>
        </w:rPr>
      </w:pPr>
      <w:r w:rsidRPr="007A5342">
        <w:rPr>
          <w:rFonts w:ascii="Times New Roman" w:eastAsia="Calibri" w:hAnsi="Times New Roman" w:cs="Times New Roman"/>
          <w:b/>
          <w:color w:val="000000"/>
          <w:sz w:val="28"/>
          <w:szCs w:val="28"/>
          <w:u w:val="single"/>
          <w:lang w:val="es-SV"/>
        </w:rPr>
        <w:t>RECOMENDACIONES:</w:t>
      </w:r>
    </w:p>
    <w:p w:rsidR="007A76C2" w:rsidRPr="007A5342" w:rsidRDefault="007A76C2" w:rsidP="007A5342">
      <w:pPr>
        <w:numPr>
          <w:ilvl w:val="0"/>
          <w:numId w:val="21"/>
        </w:numPr>
        <w:spacing w:after="200" w:line="276" w:lineRule="auto"/>
        <w:ind w:left="360"/>
        <w:contextualSpacing/>
        <w:jc w:val="both"/>
        <w:rPr>
          <w:rFonts w:ascii="Times New Roman" w:eastAsia="Calibri" w:hAnsi="Times New Roman" w:cs="Times New Roman"/>
          <w:sz w:val="28"/>
          <w:szCs w:val="28"/>
          <w:lang w:val="es-SV"/>
        </w:rPr>
      </w:pPr>
      <w:r w:rsidRPr="007A5342">
        <w:rPr>
          <w:rFonts w:ascii="Times New Roman" w:eastAsia="Calibri" w:hAnsi="Times New Roman" w:cs="Times New Roman"/>
          <w:color w:val="000000"/>
          <w:sz w:val="28"/>
          <w:szCs w:val="28"/>
          <w:lang w:val="es-SV"/>
        </w:rPr>
        <w:t>Es procedente  que el Concejo Municipal, Autorice al tesorero municipal para que erogue los fondos de  salario correspondiente al mes de octubre a los beneficiarios y sean cancelado por medio de cheque.</w:t>
      </w:r>
    </w:p>
    <w:p w:rsidR="007A76C2" w:rsidRPr="007A5342" w:rsidRDefault="007A76C2" w:rsidP="007A5342">
      <w:pPr>
        <w:tabs>
          <w:tab w:val="left" w:pos="2347"/>
        </w:tabs>
        <w:spacing w:line="276" w:lineRule="auto"/>
        <w:jc w:val="both"/>
        <w:rPr>
          <w:rFonts w:ascii="Times New Roman" w:eastAsia="+mn-ea" w:hAnsi="Times New Roman" w:cs="Times New Roman"/>
          <w:color w:val="000000"/>
          <w:kern w:val="24"/>
          <w:sz w:val="28"/>
          <w:szCs w:val="28"/>
          <w:lang w:val="es-SV" w:eastAsia="es-SV"/>
        </w:rPr>
      </w:pPr>
    </w:p>
    <w:p w:rsidR="00872944" w:rsidRPr="007A5342" w:rsidRDefault="007A76C2" w:rsidP="007A5342">
      <w:pPr>
        <w:tabs>
          <w:tab w:val="left" w:pos="1244"/>
          <w:tab w:val="left" w:pos="1365"/>
          <w:tab w:val="left" w:pos="2055"/>
          <w:tab w:val="left" w:pos="2265"/>
          <w:tab w:val="left" w:pos="2347"/>
          <w:tab w:val="center" w:pos="4129"/>
          <w:tab w:val="left" w:pos="4800"/>
          <w:tab w:val="left" w:pos="6874"/>
          <w:tab w:val="left" w:pos="7227"/>
        </w:tabs>
        <w:spacing w:after="0" w:line="276" w:lineRule="auto"/>
        <w:jc w:val="both"/>
        <w:outlineLvl w:val="0"/>
        <w:rPr>
          <w:rFonts w:ascii="Times New Roman" w:eastAsia="Calibri" w:hAnsi="Times New Roman" w:cs="Times New Roman"/>
          <w:sz w:val="28"/>
          <w:szCs w:val="28"/>
        </w:rPr>
      </w:pPr>
      <w:r w:rsidRPr="007A5342">
        <w:rPr>
          <w:rFonts w:ascii="Times New Roman" w:eastAsia="+mn-ea" w:hAnsi="Times New Roman" w:cs="Times New Roman"/>
          <w:color w:val="000000"/>
          <w:kern w:val="24"/>
          <w:sz w:val="28"/>
          <w:szCs w:val="28"/>
          <w:lang w:val="es-SV" w:eastAsia="es-SV"/>
        </w:rPr>
        <w:t xml:space="preserve">El Concejo Municipal Plural, en uso de sus facultades legales </w:t>
      </w:r>
      <w:r w:rsidRPr="007A5342">
        <w:rPr>
          <w:rFonts w:ascii="Times New Roman" w:eastAsia="Calibri" w:hAnsi="Times New Roman" w:cs="Times New Roman"/>
          <w:sz w:val="28"/>
          <w:szCs w:val="28"/>
        </w:rPr>
        <w:t xml:space="preserve">y habiendo deliberado el punto, por </w:t>
      </w:r>
      <w:r w:rsidRPr="007A5342">
        <w:rPr>
          <w:rFonts w:ascii="Times New Roman" w:eastAsia="Calibri" w:hAnsi="Times New Roman" w:cs="Times New Roman"/>
          <w:b/>
          <w:sz w:val="28"/>
          <w:szCs w:val="28"/>
        </w:rPr>
        <w:t xml:space="preserve">UNANIMIDAD </w:t>
      </w:r>
      <w:r w:rsidRPr="007A5342">
        <w:rPr>
          <w:rFonts w:ascii="Times New Roman" w:eastAsia="Calibri" w:hAnsi="Times New Roman" w:cs="Times New Roman"/>
          <w:sz w:val="28"/>
          <w:szCs w:val="28"/>
        </w:rPr>
        <w:t xml:space="preserve">de </w:t>
      </w:r>
      <w:r w:rsidRPr="007A5342">
        <w:rPr>
          <w:rFonts w:ascii="Times New Roman" w:eastAsia="Calibri" w:hAnsi="Times New Roman" w:cs="Times New Roman"/>
          <w:b/>
          <w:sz w:val="28"/>
          <w:szCs w:val="28"/>
        </w:rPr>
        <w:t>votos</w:t>
      </w:r>
      <w:r w:rsidRPr="007A5342">
        <w:rPr>
          <w:rFonts w:ascii="Times New Roman" w:eastAsia="Calibri" w:hAnsi="Times New Roman" w:cs="Times New Roman"/>
          <w:sz w:val="28"/>
          <w:szCs w:val="28"/>
        </w:rPr>
        <w:t xml:space="preserve"> </w:t>
      </w:r>
      <w:r w:rsidRPr="007A5342">
        <w:rPr>
          <w:rFonts w:ascii="Times New Roman" w:eastAsia="Calibri" w:hAnsi="Times New Roman" w:cs="Times New Roman"/>
          <w:b/>
          <w:sz w:val="28"/>
          <w:szCs w:val="28"/>
        </w:rPr>
        <w:t xml:space="preserve">ACUERDA: </w:t>
      </w:r>
      <w:r w:rsidRPr="007A5342">
        <w:rPr>
          <w:rFonts w:ascii="Times New Roman" w:eastAsia="Calibri" w:hAnsi="Times New Roman" w:cs="Times New Roman"/>
          <w:b/>
          <w:sz w:val="28"/>
          <w:szCs w:val="28"/>
          <w:u w:val="single"/>
        </w:rPr>
        <w:t>Primero:</w:t>
      </w:r>
      <w:r w:rsidRPr="007A5342">
        <w:rPr>
          <w:rFonts w:ascii="Times New Roman" w:eastAsia="Calibri" w:hAnsi="Times New Roman" w:cs="Times New Roman"/>
          <w:b/>
          <w:sz w:val="28"/>
          <w:szCs w:val="28"/>
        </w:rPr>
        <w:t xml:space="preserve"> </w:t>
      </w:r>
      <w:r w:rsidRPr="007A5342">
        <w:rPr>
          <w:rFonts w:ascii="Times New Roman" w:eastAsia="Calibri" w:hAnsi="Times New Roman" w:cs="Times New Roman"/>
          <w:sz w:val="28"/>
          <w:szCs w:val="28"/>
        </w:rPr>
        <w:t xml:space="preserve">Según </w:t>
      </w:r>
      <w:r w:rsidRPr="007A5342">
        <w:rPr>
          <w:rFonts w:ascii="Times New Roman" w:eastAsia="Calibri" w:hAnsi="Times New Roman" w:cs="Times New Roman"/>
          <w:b/>
          <w:sz w:val="28"/>
          <w:szCs w:val="28"/>
        </w:rPr>
        <w:t>OPINIÓN JURÍDICA</w:t>
      </w:r>
      <w:r w:rsidRPr="007A5342">
        <w:rPr>
          <w:rFonts w:ascii="Times New Roman" w:eastAsia="Calibri" w:hAnsi="Times New Roman" w:cs="Times New Roman"/>
          <w:sz w:val="28"/>
          <w:szCs w:val="28"/>
        </w:rPr>
        <w:t xml:space="preserve"> suscrita por la Apoderada General y Judicial de la Municipalidad, </w:t>
      </w:r>
      <w:r w:rsidR="00D62101">
        <w:rPr>
          <w:rFonts w:ascii="Times New Roman" w:eastAsia="Calibri" w:hAnsi="Times New Roman" w:cs="Times New Roman"/>
          <w:b/>
          <w:sz w:val="28"/>
          <w:szCs w:val="28"/>
        </w:rPr>
        <w:t>XXXXXXXXXXXX</w:t>
      </w:r>
      <w:r w:rsidRPr="007A5342">
        <w:rPr>
          <w:rFonts w:ascii="Times New Roman" w:eastAsia="Calibri" w:hAnsi="Times New Roman" w:cs="Times New Roman"/>
          <w:b/>
          <w:sz w:val="28"/>
          <w:szCs w:val="28"/>
        </w:rPr>
        <w:t xml:space="preserve">, </w:t>
      </w:r>
      <w:r w:rsidRPr="007A5342">
        <w:rPr>
          <w:rFonts w:ascii="Times New Roman" w:eastAsia="Calibri" w:hAnsi="Times New Roman" w:cs="Times New Roman"/>
          <w:sz w:val="28"/>
          <w:szCs w:val="28"/>
        </w:rPr>
        <w:t xml:space="preserve">en relación a las recomendaciones establecidas </w:t>
      </w:r>
      <w:r w:rsidRPr="007A5342">
        <w:rPr>
          <w:rFonts w:ascii="Times New Roman" w:eastAsia="Calibri" w:hAnsi="Times New Roman" w:cs="Times New Roman"/>
          <w:b/>
          <w:sz w:val="28"/>
          <w:szCs w:val="28"/>
          <w:u w:val="single"/>
        </w:rPr>
        <w:t>en el sentido de:</w:t>
      </w:r>
      <w:r w:rsidRPr="007A5342">
        <w:rPr>
          <w:rFonts w:ascii="Times New Roman" w:eastAsia="Calibri" w:hAnsi="Times New Roman" w:cs="Times New Roman"/>
          <w:b/>
          <w:sz w:val="28"/>
          <w:szCs w:val="28"/>
        </w:rPr>
        <w:t xml:space="preserve"> </w:t>
      </w:r>
      <w:r w:rsidRPr="007A5342">
        <w:rPr>
          <w:rFonts w:ascii="Times New Roman" w:eastAsia="Calibri" w:hAnsi="Times New Roman" w:cs="Times New Roman"/>
          <w:color w:val="000000"/>
          <w:sz w:val="28"/>
          <w:szCs w:val="28"/>
          <w:lang w:val="es-SV"/>
        </w:rPr>
        <w:t xml:space="preserve">Es procedente  que el Concejo Municipal, Autorice al tesorero municipal para que erogue los fondos de  salario correspondiente al mes de octubre a los beneficiarios y sean cancelado por medio de cheque. </w:t>
      </w:r>
      <w:r w:rsidRPr="007A5342">
        <w:rPr>
          <w:rFonts w:ascii="Times New Roman" w:eastAsia="Calibri" w:hAnsi="Times New Roman" w:cs="Times New Roman"/>
          <w:b/>
          <w:color w:val="000000"/>
          <w:sz w:val="28"/>
          <w:szCs w:val="28"/>
          <w:u w:val="single"/>
        </w:rPr>
        <w:t>Segundo:</w:t>
      </w:r>
      <w:r w:rsidRPr="007A5342">
        <w:rPr>
          <w:rFonts w:ascii="Times New Roman" w:eastAsia="Calibri" w:hAnsi="Times New Roman" w:cs="Times New Roman"/>
          <w:color w:val="000000"/>
          <w:sz w:val="28"/>
          <w:szCs w:val="28"/>
        </w:rPr>
        <w:t xml:space="preserve"> </w:t>
      </w:r>
      <w:r w:rsidRPr="007A5342">
        <w:rPr>
          <w:rFonts w:ascii="Times New Roman" w:eastAsia="Calibri" w:hAnsi="Times New Roman" w:cs="Times New Roman"/>
          <w:b/>
          <w:sz w:val="28"/>
          <w:szCs w:val="28"/>
        </w:rPr>
        <w:t xml:space="preserve">DELEGUESE </w:t>
      </w:r>
      <w:r w:rsidRPr="007A5342">
        <w:rPr>
          <w:rFonts w:ascii="Times New Roman" w:eastAsia="Calibri" w:hAnsi="Times New Roman" w:cs="Times New Roman"/>
          <w:sz w:val="28"/>
          <w:szCs w:val="28"/>
        </w:rPr>
        <w:t xml:space="preserve">a la Apoderada General y Judicial de la Municipalidad para que </w:t>
      </w:r>
      <w:r w:rsidRPr="007A5342">
        <w:rPr>
          <w:rFonts w:ascii="Times New Roman" w:eastAsia="Calibri" w:hAnsi="Times New Roman" w:cs="Times New Roman"/>
          <w:b/>
          <w:sz w:val="28"/>
          <w:szCs w:val="28"/>
        </w:rPr>
        <w:t>NOTIFIQUE</w:t>
      </w:r>
      <w:r w:rsidRPr="007A5342">
        <w:rPr>
          <w:rFonts w:ascii="Times New Roman" w:eastAsia="Calibri" w:hAnsi="Times New Roman" w:cs="Times New Roman"/>
          <w:sz w:val="28"/>
          <w:szCs w:val="28"/>
        </w:rPr>
        <w:t xml:space="preserve"> al interesado de la presente resolución.- </w:t>
      </w:r>
      <w:r w:rsidRPr="007A5342">
        <w:rPr>
          <w:rFonts w:ascii="Times New Roman" w:eastAsia="Calibri" w:hAnsi="Times New Roman" w:cs="Times New Roman"/>
          <w:b/>
          <w:sz w:val="28"/>
          <w:szCs w:val="28"/>
        </w:rPr>
        <w:t>CERTIFIQUESE Y COMUNIQUESE.</w:t>
      </w:r>
      <w:r w:rsidRPr="007A5342">
        <w:rPr>
          <w:rFonts w:ascii="Times New Roman" w:eastAsia="Calibri" w:hAnsi="Times New Roman" w:cs="Times New Roman"/>
          <w:sz w:val="28"/>
          <w:szCs w:val="28"/>
        </w:rPr>
        <w:t xml:space="preserve">-  </w:t>
      </w:r>
      <w:r w:rsidR="00DF5CCD" w:rsidRPr="007A5342">
        <w:rPr>
          <w:rFonts w:ascii="Times New Roman" w:eastAsia="Calibri" w:hAnsi="Times New Roman" w:cs="Times New Roman"/>
          <w:b/>
          <w:bCs/>
          <w:sz w:val="28"/>
          <w:szCs w:val="28"/>
        </w:rPr>
        <w:t xml:space="preserve">“ACUERDO </w:t>
      </w:r>
      <w:r w:rsidR="00DF5CCD" w:rsidRPr="007A5342">
        <w:rPr>
          <w:rFonts w:ascii="Times New Roman" w:eastAsia="Calibri" w:hAnsi="Times New Roman" w:cs="Times New Roman"/>
          <w:b/>
          <w:bCs/>
          <w:sz w:val="28"/>
          <w:szCs w:val="28"/>
        </w:rPr>
        <w:lastRenderedPageBreak/>
        <w:t xml:space="preserve">MUNICIPAL NUMERO </w:t>
      </w:r>
      <w:r w:rsidR="00DF5CCD" w:rsidRPr="007A5342">
        <w:rPr>
          <w:rFonts w:ascii="Times New Roman" w:eastAsia="Calibri" w:hAnsi="Times New Roman" w:cs="Times New Roman"/>
          <w:b/>
          <w:bCs/>
          <w:sz w:val="28"/>
          <w:szCs w:val="28"/>
          <w:shd w:val="clear" w:color="auto" w:fill="FFFFFF"/>
        </w:rPr>
        <w:t>DIECISIETE</w:t>
      </w:r>
      <w:r w:rsidR="00DF5CCD" w:rsidRPr="007A5342">
        <w:rPr>
          <w:rFonts w:ascii="Times New Roman" w:eastAsia="Calibri" w:hAnsi="Times New Roman" w:cs="Times New Roman"/>
          <w:b/>
          <w:bCs/>
          <w:sz w:val="28"/>
          <w:szCs w:val="28"/>
        </w:rPr>
        <w:t xml:space="preserve">”. </w:t>
      </w:r>
      <w:r w:rsidR="00DF5CCD" w:rsidRPr="007A5342">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00DF5CCD" w:rsidRPr="007A5342">
        <w:rPr>
          <w:rFonts w:ascii="Times New Roman" w:eastAsia="Calibri" w:hAnsi="Times New Roman" w:cs="Times New Roman"/>
          <w:b/>
          <w:sz w:val="28"/>
          <w:szCs w:val="28"/>
        </w:rPr>
        <w:t>CINCO</w:t>
      </w:r>
      <w:r w:rsidR="00DF5CCD" w:rsidRPr="007A5342">
        <w:rPr>
          <w:rFonts w:ascii="Times New Roman" w:eastAsia="Calibri" w:hAnsi="Times New Roman" w:cs="Times New Roman"/>
          <w:sz w:val="28"/>
          <w:szCs w:val="28"/>
        </w:rPr>
        <w:t xml:space="preserve"> de la Agenda de esta Sesión, el cual consiste en </w:t>
      </w:r>
      <w:r w:rsidR="00DF5CCD" w:rsidRPr="007A5342">
        <w:rPr>
          <w:rFonts w:ascii="Times New Roman" w:eastAsia="Calibri" w:hAnsi="Times New Roman" w:cs="Times New Roman"/>
          <w:b/>
          <w:sz w:val="28"/>
          <w:szCs w:val="28"/>
        </w:rPr>
        <w:t xml:space="preserve">notas a conocimiento; </w:t>
      </w:r>
      <w:r w:rsidR="00DF5CCD" w:rsidRPr="007A5342">
        <w:rPr>
          <w:rFonts w:ascii="Times New Roman" w:eastAsia="Calibri" w:hAnsi="Times New Roman" w:cs="Times New Roman"/>
          <w:sz w:val="28"/>
          <w:szCs w:val="28"/>
        </w:rPr>
        <w:t xml:space="preserve">dándole lectura a los escritos presentados por los exempleados: </w:t>
      </w:r>
      <w:r w:rsidR="00DF5CCD" w:rsidRPr="007A5342">
        <w:rPr>
          <w:rFonts w:ascii="Times New Roman" w:eastAsia="Calibri" w:hAnsi="Times New Roman" w:cs="Times New Roman"/>
          <w:b/>
          <w:sz w:val="28"/>
          <w:szCs w:val="28"/>
        </w:rPr>
        <w:t>I)</w:t>
      </w:r>
      <w:r w:rsidR="00DF5CCD" w:rsidRPr="007A5342">
        <w:rPr>
          <w:rFonts w:ascii="Times New Roman" w:eastAsia="Calibri" w:hAnsi="Times New Roman" w:cs="Times New Roman"/>
          <w:sz w:val="28"/>
          <w:szCs w:val="28"/>
        </w:rPr>
        <w:t xml:space="preserve"> </w:t>
      </w:r>
      <w:r w:rsidR="006F00BB">
        <w:rPr>
          <w:rFonts w:ascii="Times New Roman" w:eastAsia="Calibri" w:hAnsi="Times New Roman" w:cs="Times New Roman"/>
          <w:b/>
          <w:sz w:val="28"/>
          <w:szCs w:val="28"/>
        </w:rPr>
        <w:t>XXXXXXXXX</w:t>
      </w:r>
      <w:r w:rsidR="00DF5CCD" w:rsidRPr="007A5342">
        <w:rPr>
          <w:rFonts w:ascii="Times New Roman" w:eastAsia="Calibri" w:hAnsi="Times New Roman" w:cs="Times New Roman"/>
          <w:sz w:val="28"/>
          <w:szCs w:val="28"/>
        </w:rPr>
        <w:t xml:space="preserve">; solicitando se le realice el pago pendiente correspondiente a los meses de diciembre del año 2021 y enero del año 2022, en concepto de indemnización  por supresión de plaza, así mismo como cualquier otro pago o prestación de Ley y comprometiéndose a firmar los recibos por dicho pago, de igual manera de los meses que fueron depositados durante el año dos mil veintiuno. </w:t>
      </w:r>
      <w:r w:rsidR="00DF5CCD" w:rsidRPr="007A5342">
        <w:rPr>
          <w:rFonts w:ascii="Times New Roman" w:eastAsia="Calibri" w:hAnsi="Times New Roman" w:cs="Times New Roman"/>
          <w:b/>
          <w:sz w:val="28"/>
          <w:szCs w:val="28"/>
        </w:rPr>
        <w:t xml:space="preserve">II) </w:t>
      </w:r>
      <w:r w:rsidR="006F00BB">
        <w:rPr>
          <w:rFonts w:ascii="Times New Roman" w:eastAsia="Calibri" w:hAnsi="Times New Roman" w:cs="Times New Roman"/>
          <w:b/>
          <w:sz w:val="28"/>
          <w:szCs w:val="28"/>
        </w:rPr>
        <w:t>XXXXXXXXXXXXXX</w:t>
      </w:r>
      <w:r w:rsidR="00DF5CCD" w:rsidRPr="007A5342">
        <w:rPr>
          <w:rFonts w:ascii="Times New Roman" w:eastAsia="Calibri" w:hAnsi="Times New Roman" w:cs="Times New Roman"/>
          <w:b/>
          <w:sz w:val="28"/>
          <w:szCs w:val="28"/>
        </w:rPr>
        <w:t xml:space="preserve">: </w:t>
      </w:r>
      <w:r w:rsidR="00DF5CCD" w:rsidRPr="007A5342">
        <w:rPr>
          <w:rFonts w:ascii="Times New Roman" w:eastAsia="Calibri" w:hAnsi="Times New Roman" w:cs="Times New Roman"/>
          <w:sz w:val="28"/>
          <w:szCs w:val="28"/>
        </w:rPr>
        <w:t xml:space="preserve">solicitando que se le realice el pago por los meses de diciembre del año dos mil veintiuno, enero febrero y marzo del presente año, así mismo cualquier otro pago o prestación de ley,  correspondiente a la indemnización por supresión de plaza y comprometiéndose a firmar los recibos por dicho pago, de igual manera de los meses que fueron depositados durante el año dos mil veintiuno. </w:t>
      </w:r>
      <w:r w:rsidR="00DF5CCD" w:rsidRPr="007A5342">
        <w:rPr>
          <w:rFonts w:ascii="Times New Roman" w:eastAsia="Calibri" w:hAnsi="Times New Roman" w:cs="Times New Roman"/>
          <w:b/>
          <w:sz w:val="28"/>
          <w:szCs w:val="28"/>
        </w:rPr>
        <w:t xml:space="preserve">III) </w:t>
      </w:r>
      <w:r w:rsidR="006F00BB">
        <w:rPr>
          <w:rFonts w:ascii="Times New Roman" w:eastAsia="Calibri" w:hAnsi="Times New Roman" w:cs="Times New Roman"/>
          <w:b/>
          <w:sz w:val="28"/>
          <w:szCs w:val="28"/>
        </w:rPr>
        <w:t>XXXXXXXXXXXX</w:t>
      </w:r>
      <w:r w:rsidR="00DF5CCD" w:rsidRPr="007A5342">
        <w:rPr>
          <w:rFonts w:ascii="Times New Roman" w:eastAsia="Calibri" w:hAnsi="Times New Roman" w:cs="Times New Roman"/>
          <w:b/>
          <w:sz w:val="28"/>
          <w:szCs w:val="28"/>
        </w:rPr>
        <w:t xml:space="preserve"> </w:t>
      </w:r>
      <w:r w:rsidR="00DF5CCD" w:rsidRPr="007A5342">
        <w:rPr>
          <w:rFonts w:ascii="Times New Roman" w:eastAsia="Calibri" w:hAnsi="Times New Roman" w:cs="Times New Roman"/>
          <w:sz w:val="28"/>
          <w:szCs w:val="28"/>
        </w:rPr>
        <w:t xml:space="preserve">(compañera de vida del ex empleado </w:t>
      </w:r>
      <w:r w:rsidR="006F00BB">
        <w:rPr>
          <w:rFonts w:ascii="Times New Roman" w:eastAsia="Calibri" w:hAnsi="Times New Roman" w:cs="Times New Roman"/>
          <w:b/>
          <w:sz w:val="28"/>
          <w:szCs w:val="28"/>
        </w:rPr>
        <w:t>XXXXXXXXX</w:t>
      </w:r>
      <w:r w:rsidR="00DF5CCD" w:rsidRPr="007A5342">
        <w:rPr>
          <w:rFonts w:ascii="Times New Roman" w:eastAsia="Calibri" w:hAnsi="Times New Roman" w:cs="Times New Roman"/>
          <w:sz w:val="28"/>
          <w:szCs w:val="28"/>
        </w:rPr>
        <w:t xml:space="preserve">), solicitando le sean cancelado los meses de diciembre del año dos mil veintiuno, enero, febrero y marzo del presente año, los cuales están pendiente de pago, en concepto de indemnización por supresión de plaza, así como otro pago o prestación de ley; de igual manera comprometiéndose a firmar los recibos por dicho pago, así como los recibos correspondientes a los meses que fueron depositados durante el año dos mil veintiuno. </w:t>
      </w:r>
      <w:r w:rsidR="00DF5CCD" w:rsidRPr="007A5342">
        <w:rPr>
          <w:rFonts w:ascii="Times New Roman" w:eastAsia="Calibri" w:hAnsi="Times New Roman" w:cs="Times New Roman"/>
          <w:b/>
          <w:sz w:val="28"/>
          <w:szCs w:val="28"/>
        </w:rPr>
        <w:t xml:space="preserve">IV) </w:t>
      </w:r>
      <w:r w:rsidR="00932921">
        <w:rPr>
          <w:rFonts w:ascii="Times New Roman" w:eastAsia="Calibri" w:hAnsi="Times New Roman" w:cs="Times New Roman"/>
          <w:b/>
          <w:sz w:val="28"/>
          <w:szCs w:val="28"/>
        </w:rPr>
        <w:t>XXXXXXXX</w:t>
      </w:r>
      <w:r w:rsidR="00DF5CCD" w:rsidRPr="007A5342">
        <w:rPr>
          <w:rFonts w:ascii="Times New Roman" w:eastAsia="Calibri" w:hAnsi="Times New Roman" w:cs="Times New Roman"/>
          <w:b/>
          <w:sz w:val="28"/>
          <w:szCs w:val="28"/>
        </w:rPr>
        <w:t xml:space="preserve">: </w:t>
      </w:r>
      <w:r w:rsidR="00DF5CCD" w:rsidRPr="007A5342">
        <w:rPr>
          <w:rFonts w:ascii="Times New Roman" w:eastAsia="Calibri" w:hAnsi="Times New Roman" w:cs="Times New Roman"/>
          <w:sz w:val="28"/>
          <w:szCs w:val="28"/>
        </w:rPr>
        <w:t xml:space="preserve">en el cual manifiesta, que parte de su indemnización todavía  no se le ha realizado el depósito y espera se le pueda resolver lo más pronto posible dicho pago, para cubrir sus necesidades. Por tanto, este Concejo Municipal Plural, en uso de sus facultades legales y habiendo deliberado el punto. Por </w:t>
      </w:r>
      <w:r w:rsidR="00DF5CCD" w:rsidRPr="007A5342">
        <w:rPr>
          <w:rFonts w:ascii="Times New Roman" w:eastAsia="Calibri" w:hAnsi="Times New Roman" w:cs="Times New Roman"/>
          <w:b/>
          <w:sz w:val="28"/>
          <w:szCs w:val="28"/>
        </w:rPr>
        <w:t>MAYORIA</w:t>
      </w:r>
      <w:r w:rsidR="00DF5CCD" w:rsidRPr="007A5342">
        <w:rPr>
          <w:rFonts w:ascii="Times New Roman" w:eastAsia="Calibri" w:hAnsi="Times New Roman" w:cs="Times New Roman"/>
          <w:sz w:val="28"/>
          <w:szCs w:val="28"/>
        </w:rPr>
        <w:t xml:space="preserve"> de </w:t>
      </w:r>
      <w:r w:rsidR="00DF5CCD" w:rsidRPr="007A5342">
        <w:rPr>
          <w:rFonts w:ascii="Times New Roman" w:eastAsia="Calibri" w:hAnsi="Times New Roman" w:cs="Times New Roman"/>
          <w:b/>
          <w:sz w:val="28"/>
          <w:szCs w:val="28"/>
        </w:rPr>
        <w:t>TRECE VOTOS A FAVOR</w:t>
      </w:r>
      <w:r w:rsidR="00DF5CCD" w:rsidRPr="007A5342">
        <w:rPr>
          <w:rFonts w:ascii="Times New Roman" w:eastAsia="Calibri" w:hAnsi="Times New Roman" w:cs="Times New Roman"/>
          <w:sz w:val="28"/>
          <w:szCs w:val="28"/>
        </w:rPr>
        <w:t xml:space="preserve"> y </w:t>
      </w:r>
      <w:r w:rsidR="00DF5CCD" w:rsidRPr="007A5342">
        <w:rPr>
          <w:rFonts w:ascii="Times New Roman" w:eastAsia="Calibri" w:hAnsi="Times New Roman" w:cs="Times New Roman"/>
          <w:b/>
          <w:sz w:val="28"/>
          <w:szCs w:val="28"/>
        </w:rPr>
        <w:t>UNA AUSENCIA</w:t>
      </w:r>
      <w:r w:rsidR="00DF5CCD" w:rsidRPr="007A5342">
        <w:rPr>
          <w:rFonts w:ascii="Times New Roman" w:eastAsia="Calibri" w:hAnsi="Times New Roman" w:cs="Times New Roman"/>
          <w:sz w:val="28"/>
          <w:szCs w:val="28"/>
        </w:rPr>
        <w:t xml:space="preserve"> al momento de esta votación del señor Carlos Alberto Palma Fuentes; Sexto Regidor Propietario. </w:t>
      </w:r>
      <w:r w:rsidR="00DF5CCD" w:rsidRPr="007A5342">
        <w:rPr>
          <w:rFonts w:ascii="Times New Roman" w:eastAsia="Calibri" w:hAnsi="Times New Roman" w:cs="Times New Roman"/>
          <w:b/>
          <w:sz w:val="28"/>
          <w:szCs w:val="28"/>
        </w:rPr>
        <w:t>ACUERDA:</w:t>
      </w:r>
      <w:r w:rsidR="00DF5CCD" w:rsidRPr="007A5342">
        <w:rPr>
          <w:rFonts w:ascii="Times New Roman" w:eastAsia="Calibri" w:hAnsi="Times New Roman" w:cs="Times New Roman"/>
          <w:sz w:val="28"/>
          <w:szCs w:val="28"/>
        </w:rPr>
        <w:t xml:space="preserve"> </w:t>
      </w:r>
      <w:r w:rsidR="00DF5CCD" w:rsidRPr="007A5342">
        <w:rPr>
          <w:rFonts w:ascii="Times New Roman" w:eastAsia="Calibri" w:hAnsi="Times New Roman" w:cs="Times New Roman"/>
          <w:b/>
          <w:sz w:val="28"/>
          <w:szCs w:val="28"/>
        </w:rPr>
        <w:t>REMÍTASE A LA UNIDAD JURIDICA DE ESTA MUNICIPALIDAD</w:t>
      </w:r>
      <w:r w:rsidR="00DF5CCD" w:rsidRPr="007A5342">
        <w:rPr>
          <w:rFonts w:ascii="Times New Roman" w:eastAsia="Calibri" w:hAnsi="Times New Roman" w:cs="Times New Roman"/>
          <w:sz w:val="28"/>
          <w:szCs w:val="28"/>
        </w:rPr>
        <w:t xml:space="preserve">, los escritos de los ex empleados: </w:t>
      </w:r>
      <w:r w:rsidR="00DF5CCD" w:rsidRPr="007A5342">
        <w:rPr>
          <w:rFonts w:ascii="Times New Roman" w:eastAsia="Calibri" w:hAnsi="Times New Roman" w:cs="Times New Roman"/>
          <w:b/>
          <w:sz w:val="28"/>
          <w:szCs w:val="28"/>
        </w:rPr>
        <w:t>I)</w:t>
      </w:r>
      <w:r w:rsidR="00DF5CCD" w:rsidRPr="007A5342">
        <w:rPr>
          <w:rFonts w:ascii="Times New Roman" w:eastAsia="Calibri" w:hAnsi="Times New Roman" w:cs="Times New Roman"/>
          <w:sz w:val="28"/>
          <w:szCs w:val="28"/>
        </w:rPr>
        <w:t xml:space="preserve"> </w:t>
      </w:r>
      <w:r w:rsidR="007F219A">
        <w:rPr>
          <w:rFonts w:ascii="Times New Roman" w:eastAsia="Calibri" w:hAnsi="Times New Roman" w:cs="Times New Roman"/>
          <w:sz w:val="28"/>
          <w:szCs w:val="28"/>
        </w:rPr>
        <w:t>XXXXXXXX</w:t>
      </w:r>
      <w:r w:rsidR="00DF5CCD" w:rsidRPr="007A5342">
        <w:rPr>
          <w:rFonts w:ascii="Times New Roman" w:eastAsia="Calibri" w:hAnsi="Times New Roman" w:cs="Times New Roman"/>
          <w:b/>
          <w:sz w:val="28"/>
          <w:szCs w:val="28"/>
        </w:rPr>
        <w:t xml:space="preserve">, II) </w:t>
      </w:r>
      <w:r w:rsidR="007F219A">
        <w:rPr>
          <w:rFonts w:ascii="Times New Roman" w:eastAsia="Calibri" w:hAnsi="Times New Roman" w:cs="Times New Roman"/>
          <w:sz w:val="28"/>
          <w:szCs w:val="28"/>
        </w:rPr>
        <w:t>XXXXXXXX</w:t>
      </w:r>
      <w:r w:rsidR="00DF5CCD" w:rsidRPr="007A5342">
        <w:rPr>
          <w:rFonts w:ascii="Times New Roman" w:eastAsia="Calibri" w:hAnsi="Times New Roman" w:cs="Times New Roman"/>
          <w:sz w:val="28"/>
          <w:szCs w:val="28"/>
        </w:rPr>
        <w:t>,</w:t>
      </w:r>
      <w:r w:rsidR="00DF5CCD" w:rsidRPr="007A5342">
        <w:rPr>
          <w:rFonts w:ascii="Times New Roman" w:eastAsia="Calibri" w:hAnsi="Times New Roman" w:cs="Times New Roman"/>
          <w:b/>
          <w:sz w:val="28"/>
          <w:szCs w:val="28"/>
        </w:rPr>
        <w:t xml:space="preserve"> III) </w:t>
      </w:r>
      <w:r w:rsidR="007F219A">
        <w:rPr>
          <w:rFonts w:ascii="Times New Roman" w:eastAsia="Calibri" w:hAnsi="Times New Roman" w:cs="Times New Roman"/>
          <w:sz w:val="28"/>
          <w:szCs w:val="28"/>
        </w:rPr>
        <w:t>XXXXXXXXXXX</w:t>
      </w:r>
      <w:r w:rsidR="00DF5CCD" w:rsidRPr="007A5342">
        <w:rPr>
          <w:rFonts w:ascii="Times New Roman" w:eastAsia="Calibri" w:hAnsi="Times New Roman" w:cs="Times New Roman"/>
          <w:b/>
          <w:sz w:val="28"/>
          <w:szCs w:val="28"/>
        </w:rPr>
        <w:t xml:space="preserve"> </w:t>
      </w:r>
      <w:r w:rsidR="00DF5CCD" w:rsidRPr="007A5342">
        <w:rPr>
          <w:rFonts w:ascii="Times New Roman" w:eastAsia="Calibri" w:hAnsi="Times New Roman" w:cs="Times New Roman"/>
          <w:sz w:val="28"/>
          <w:szCs w:val="28"/>
        </w:rPr>
        <w:t>y</w:t>
      </w:r>
      <w:r w:rsidR="00DF5CCD" w:rsidRPr="007A5342">
        <w:rPr>
          <w:rFonts w:ascii="Times New Roman" w:eastAsia="Calibri" w:hAnsi="Times New Roman" w:cs="Times New Roman"/>
          <w:b/>
          <w:sz w:val="28"/>
          <w:szCs w:val="28"/>
        </w:rPr>
        <w:t xml:space="preserve"> IV) </w:t>
      </w:r>
      <w:r w:rsidR="007F219A">
        <w:rPr>
          <w:rFonts w:ascii="Times New Roman" w:eastAsia="Calibri" w:hAnsi="Times New Roman" w:cs="Times New Roman"/>
          <w:sz w:val="28"/>
          <w:szCs w:val="28"/>
        </w:rPr>
        <w:t>XXXXXXXXXXXXXX</w:t>
      </w:r>
      <w:r w:rsidR="00DF5CCD" w:rsidRPr="007A5342">
        <w:rPr>
          <w:rFonts w:ascii="Times New Roman" w:eastAsia="Calibri" w:hAnsi="Times New Roman" w:cs="Times New Roman"/>
          <w:sz w:val="28"/>
          <w:szCs w:val="28"/>
        </w:rPr>
        <w:t xml:space="preserve">, para que emita Opinión Jurídica y sea presentada en próxima Sesión de Concejo. </w:t>
      </w:r>
      <w:r w:rsidR="00DF5CCD" w:rsidRPr="007A5342">
        <w:rPr>
          <w:rFonts w:ascii="Times New Roman" w:eastAsia="Calibri" w:hAnsi="Times New Roman" w:cs="Times New Roman"/>
          <w:b/>
          <w:sz w:val="28"/>
          <w:szCs w:val="28"/>
        </w:rPr>
        <w:t xml:space="preserve">CERTIFÍQUESE Y COMUNÍQUESE. </w:t>
      </w:r>
      <w:r w:rsidR="00872944" w:rsidRPr="007A5342">
        <w:rPr>
          <w:rFonts w:ascii="Times New Roman" w:eastAsia="Calibri" w:hAnsi="Times New Roman" w:cs="Times New Roman"/>
          <w:b/>
          <w:sz w:val="28"/>
          <w:szCs w:val="28"/>
        </w:rPr>
        <w:t>“</w:t>
      </w:r>
      <w:r w:rsidR="00872944" w:rsidRPr="007A5342">
        <w:rPr>
          <w:rFonts w:ascii="Times New Roman" w:eastAsia="Calibri" w:hAnsi="Times New Roman" w:cs="Times New Roman"/>
          <w:b/>
          <w:bCs/>
          <w:sz w:val="28"/>
          <w:szCs w:val="28"/>
        </w:rPr>
        <w:t xml:space="preserve">ACUERDO MUNICIPAL NUMERO DIECIOCHO”. </w:t>
      </w:r>
      <w:r w:rsidR="00872944" w:rsidRPr="007A5342">
        <w:rPr>
          <w:rFonts w:ascii="Times New Roman" w:eastAsia="Calibri" w:hAnsi="Times New Roman" w:cs="Times New Roman"/>
          <w:sz w:val="28"/>
          <w:szCs w:val="28"/>
        </w:rPr>
        <w:t xml:space="preserve">El Concejo Municipal en uso de sus facultades legales, de conformidad al art. 86 </w:t>
      </w:r>
      <w:r w:rsidR="00872944" w:rsidRPr="007A5342">
        <w:rPr>
          <w:rFonts w:ascii="Times New Roman" w:eastAsia="Calibri" w:hAnsi="Times New Roman" w:cs="Times New Roman"/>
          <w:sz w:val="28"/>
          <w:szCs w:val="28"/>
        </w:rPr>
        <w:lastRenderedPageBreak/>
        <w:t xml:space="preserve">inciso final, 203, 204 y 235 de la Constitución de la República, art. 30 numeral 4) 14) art. 31 numeral 4) del Código Municipal. Expuesto en el punto número </w:t>
      </w:r>
      <w:r w:rsidR="00872944" w:rsidRPr="007A5342">
        <w:rPr>
          <w:rFonts w:ascii="Times New Roman" w:eastAsia="Calibri" w:hAnsi="Times New Roman" w:cs="Times New Roman"/>
          <w:b/>
          <w:sz w:val="28"/>
          <w:szCs w:val="28"/>
        </w:rPr>
        <w:t>CINCO</w:t>
      </w:r>
      <w:r w:rsidR="00872944" w:rsidRPr="007A5342">
        <w:rPr>
          <w:rFonts w:ascii="Times New Roman" w:eastAsia="Calibri" w:hAnsi="Times New Roman" w:cs="Times New Roman"/>
          <w:sz w:val="28"/>
          <w:szCs w:val="28"/>
        </w:rPr>
        <w:t xml:space="preserve"> de la agenda de esta sesión, que consiste en </w:t>
      </w:r>
      <w:r w:rsidR="00872944" w:rsidRPr="007A5342">
        <w:rPr>
          <w:rFonts w:ascii="Times New Roman" w:eastAsia="Calibri" w:hAnsi="Times New Roman" w:cs="Times New Roman"/>
          <w:b/>
          <w:sz w:val="28"/>
          <w:szCs w:val="28"/>
        </w:rPr>
        <w:t>Notas a Conocimiento</w:t>
      </w:r>
      <w:r w:rsidR="00872944" w:rsidRPr="007A5342">
        <w:rPr>
          <w:rFonts w:ascii="Times New Roman" w:eastAsia="Calibri" w:hAnsi="Times New Roman" w:cs="Times New Roman"/>
          <w:sz w:val="28"/>
          <w:szCs w:val="28"/>
        </w:rPr>
        <w:t xml:space="preserve">, en donde se hace de conocimiento al Pleno, del Memorandum de fecha 28/01/2022, suscrito por el </w:t>
      </w:r>
      <w:r w:rsidR="00090FA9">
        <w:rPr>
          <w:rFonts w:ascii="Times New Roman" w:eastAsia="Calibri" w:hAnsi="Times New Roman" w:cs="Times New Roman"/>
          <w:sz w:val="28"/>
          <w:szCs w:val="28"/>
        </w:rPr>
        <w:t>XXXXXXXXXX</w:t>
      </w:r>
      <w:r w:rsidR="00872944" w:rsidRPr="007A5342">
        <w:rPr>
          <w:rFonts w:ascii="Times New Roman" w:eastAsia="Calibri" w:hAnsi="Times New Roman" w:cs="Times New Roman"/>
          <w:sz w:val="28"/>
          <w:szCs w:val="28"/>
        </w:rPr>
        <w:t xml:space="preserve">/Subgerente Financiero y Tributario; en donde hace relación a escrito interpuesto por el </w:t>
      </w:r>
      <w:r w:rsidR="00090FA9">
        <w:rPr>
          <w:rFonts w:ascii="Times New Roman" w:eastAsia="Calibri" w:hAnsi="Times New Roman" w:cs="Times New Roman"/>
          <w:sz w:val="28"/>
          <w:szCs w:val="28"/>
        </w:rPr>
        <w:t>XXXXXXXXXXXXXXXXXXXXX</w:t>
      </w:r>
      <w:r w:rsidR="00872944" w:rsidRPr="007A5342">
        <w:rPr>
          <w:rFonts w:ascii="Times New Roman" w:eastAsia="Calibri" w:hAnsi="Times New Roman" w:cs="Times New Roman"/>
          <w:sz w:val="28"/>
          <w:szCs w:val="28"/>
        </w:rPr>
        <w:t xml:space="preserve">, quien actúa en calidad de Apoderado General Judicial de la empresa ALMACENES SIMAN, S.A. DE C.V., en el que solicita que se revoque la resolución de aviso de cobro notificado a dicha sociedad, por deuda que mantiene con la Municipalidad, desde el mes de noviembre del año dos mil veinte a la fecha, por la cantidad de $8,936.59. Por  lo antes expuesto y con la finalidad que sean presentadas las diligencias al Concejo Municipal Plural y se emita Acuerdo Municipal conteniendo los siguientes puntos: </w:t>
      </w:r>
    </w:p>
    <w:p w:rsidR="00872944" w:rsidRPr="007A5342" w:rsidRDefault="00872944" w:rsidP="007A5342">
      <w:pPr>
        <w:numPr>
          <w:ilvl w:val="0"/>
          <w:numId w:val="10"/>
        </w:numPr>
        <w:tabs>
          <w:tab w:val="left" w:pos="1244"/>
          <w:tab w:val="left" w:pos="1365"/>
          <w:tab w:val="left" w:pos="2055"/>
          <w:tab w:val="left" w:pos="2265"/>
          <w:tab w:val="left" w:pos="2347"/>
          <w:tab w:val="center" w:pos="4129"/>
          <w:tab w:val="left" w:pos="4800"/>
          <w:tab w:val="left" w:pos="6874"/>
          <w:tab w:val="left" w:pos="7227"/>
        </w:tabs>
        <w:spacing w:after="0" w:line="276" w:lineRule="auto"/>
        <w:contextualSpacing/>
        <w:jc w:val="both"/>
        <w:outlineLvl w:val="0"/>
        <w:rPr>
          <w:rFonts w:ascii="Times New Roman" w:eastAsia="Calibri" w:hAnsi="Times New Roman" w:cs="Times New Roman"/>
          <w:sz w:val="28"/>
          <w:szCs w:val="28"/>
        </w:rPr>
      </w:pPr>
      <w:r w:rsidRPr="007A5342">
        <w:rPr>
          <w:rFonts w:ascii="Times New Roman" w:eastAsia="Calibri" w:hAnsi="Times New Roman" w:cs="Times New Roman"/>
          <w:sz w:val="28"/>
          <w:szCs w:val="28"/>
        </w:rPr>
        <w:t xml:space="preserve">Admisión del Recurso de Apelación interpuesto por el </w:t>
      </w:r>
      <w:r w:rsidR="00350D18">
        <w:rPr>
          <w:rFonts w:ascii="Times New Roman" w:eastAsia="Calibri" w:hAnsi="Times New Roman" w:cs="Times New Roman"/>
          <w:sz w:val="28"/>
          <w:szCs w:val="28"/>
        </w:rPr>
        <w:t>XXXXXXX</w:t>
      </w:r>
      <w:r w:rsidRPr="007A5342">
        <w:rPr>
          <w:rFonts w:ascii="Times New Roman" w:eastAsia="Calibri" w:hAnsi="Times New Roman" w:cs="Times New Roman"/>
          <w:sz w:val="28"/>
          <w:szCs w:val="28"/>
        </w:rPr>
        <w:t>, en su calidad de apoderado General Judicial de ALMACENES SIMAN, S,A. DE C.V., SOCIEDAD ANOMIMA DE CAPITAL VARIABLE, en virtud que cumple con las formalidades legales pertinentes.</w:t>
      </w:r>
    </w:p>
    <w:p w:rsidR="00872944" w:rsidRPr="007A5342" w:rsidRDefault="00872944" w:rsidP="007A5342">
      <w:pPr>
        <w:numPr>
          <w:ilvl w:val="0"/>
          <w:numId w:val="10"/>
        </w:numPr>
        <w:tabs>
          <w:tab w:val="left" w:pos="1244"/>
          <w:tab w:val="left" w:pos="1365"/>
          <w:tab w:val="left" w:pos="2055"/>
          <w:tab w:val="left" w:pos="2265"/>
          <w:tab w:val="left" w:pos="2347"/>
          <w:tab w:val="center" w:pos="4129"/>
          <w:tab w:val="left" w:pos="4800"/>
          <w:tab w:val="left" w:pos="6874"/>
          <w:tab w:val="left" w:pos="7227"/>
        </w:tabs>
        <w:spacing w:after="0" w:line="276" w:lineRule="auto"/>
        <w:contextualSpacing/>
        <w:jc w:val="both"/>
        <w:outlineLvl w:val="0"/>
        <w:rPr>
          <w:rFonts w:ascii="Times New Roman" w:eastAsia="Calibri" w:hAnsi="Times New Roman" w:cs="Times New Roman"/>
          <w:sz w:val="28"/>
          <w:szCs w:val="28"/>
        </w:rPr>
      </w:pPr>
      <w:r w:rsidRPr="007A5342">
        <w:rPr>
          <w:rFonts w:ascii="Times New Roman" w:eastAsia="Calibri" w:hAnsi="Times New Roman" w:cs="Times New Roman"/>
          <w:sz w:val="28"/>
          <w:szCs w:val="28"/>
        </w:rPr>
        <w:t xml:space="preserve">Téngase por parte en el carácter que comparece el </w:t>
      </w:r>
      <w:r w:rsidR="00651A7F">
        <w:rPr>
          <w:rFonts w:ascii="Times New Roman" w:eastAsia="Calibri" w:hAnsi="Times New Roman" w:cs="Times New Roman"/>
          <w:sz w:val="28"/>
          <w:szCs w:val="28"/>
        </w:rPr>
        <w:t>XXXXXXX</w:t>
      </w:r>
      <w:r w:rsidRPr="007A5342">
        <w:rPr>
          <w:rFonts w:ascii="Times New Roman" w:eastAsia="Calibri" w:hAnsi="Times New Roman" w:cs="Times New Roman"/>
          <w:sz w:val="28"/>
          <w:szCs w:val="28"/>
        </w:rPr>
        <w:t>, quien actúa en su calidad de Apoderado General Judicial de Almacenes SIMAN, S.A. DE C.V.</w:t>
      </w:r>
    </w:p>
    <w:p w:rsidR="00872944" w:rsidRPr="007A5342" w:rsidRDefault="00872944" w:rsidP="007A5342">
      <w:pPr>
        <w:numPr>
          <w:ilvl w:val="0"/>
          <w:numId w:val="10"/>
        </w:numPr>
        <w:tabs>
          <w:tab w:val="left" w:pos="1244"/>
          <w:tab w:val="left" w:pos="1365"/>
          <w:tab w:val="left" w:pos="2055"/>
          <w:tab w:val="left" w:pos="2265"/>
          <w:tab w:val="left" w:pos="2347"/>
          <w:tab w:val="center" w:pos="4129"/>
          <w:tab w:val="left" w:pos="4800"/>
          <w:tab w:val="left" w:pos="6874"/>
          <w:tab w:val="left" w:pos="7227"/>
        </w:tabs>
        <w:spacing w:after="0" w:line="276" w:lineRule="auto"/>
        <w:contextualSpacing/>
        <w:jc w:val="both"/>
        <w:outlineLvl w:val="0"/>
        <w:rPr>
          <w:rFonts w:ascii="Times New Roman" w:eastAsia="Calibri" w:hAnsi="Times New Roman" w:cs="Times New Roman"/>
          <w:sz w:val="28"/>
          <w:szCs w:val="28"/>
        </w:rPr>
      </w:pPr>
      <w:r w:rsidRPr="007A5342">
        <w:rPr>
          <w:rFonts w:ascii="Times New Roman" w:eastAsia="Calibri" w:hAnsi="Times New Roman" w:cs="Times New Roman"/>
          <w:sz w:val="28"/>
          <w:szCs w:val="28"/>
        </w:rPr>
        <w:t>Deléguese al Departamento de Apoyo Legal, para notificar al interesado para que en el término de tres días comparezca ante el Concejo Municipal Plural de esta Municipalidad,  para que esté presente todos los agravios y las pruebas pertinentes de descargo sobre el caso.</w:t>
      </w:r>
    </w:p>
    <w:p w:rsidR="0050146D" w:rsidRPr="007A5342" w:rsidRDefault="00872944" w:rsidP="007A5342">
      <w:pPr>
        <w:tabs>
          <w:tab w:val="left" w:pos="1244"/>
          <w:tab w:val="left" w:pos="1365"/>
          <w:tab w:val="left" w:pos="2055"/>
          <w:tab w:val="left" w:pos="2265"/>
          <w:tab w:val="left" w:pos="2347"/>
          <w:tab w:val="center" w:pos="4129"/>
          <w:tab w:val="left" w:pos="4800"/>
          <w:tab w:val="left" w:pos="6874"/>
          <w:tab w:val="left" w:pos="7227"/>
        </w:tabs>
        <w:spacing w:after="0" w:line="276" w:lineRule="auto"/>
        <w:jc w:val="both"/>
        <w:outlineLvl w:val="0"/>
        <w:rPr>
          <w:rFonts w:ascii="Times New Roman" w:eastAsia="Calibri" w:hAnsi="Times New Roman" w:cs="Times New Roman"/>
          <w:sz w:val="28"/>
          <w:szCs w:val="28"/>
        </w:rPr>
      </w:pPr>
      <w:r w:rsidRPr="007A5342">
        <w:rPr>
          <w:rFonts w:ascii="Times New Roman" w:eastAsia="Calibri" w:hAnsi="Times New Roman" w:cs="Times New Roman"/>
          <w:sz w:val="28"/>
          <w:szCs w:val="28"/>
        </w:rPr>
        <w:t xml:space="preserve">Todo lo anterior de conformidad al art.123 de la Ley General Tributaria Municipal. Por tanto, El Concejo Municipal de conformidad a sus facultades legales, habiendo deliberado el punto y por </w:t>
      </w:r>
      <w:r w:rsidRPr="007A5342">
        <w:rPr>
          <w:rFonts w:ascii="Times New Roman" w:eastAsia="Calibri" w:hAnsi="Times New Roman" w:cs="Times New Roman"/>
          <w:b/>
          <w:sz w:val="28"/>
          <w:szCs w:val="28"/>
        </w:rPr>
        <w:t>MAYORIA</w:t>
      </w:r>
      <w:r w:rsidRPr="007A5342">
        <w:rPr>
          <w:rFonts w:ascii="Times New Roman" w:eastAsia="Calibri" w:hAnsi="Times New Roman" w:cs="Times New Roman"/>
          <w:sz w:val="28"/>
          <w:szCs w:val="28"/>
        </w:rPr>
        <w:t xml:space="preserve"> de </w:t>
      </w:r>
      <w:r w:rsidRPr="007A5342">
        <w:rPr>
          <w:rFonts w:ascii="Times New Roman" w:eastAsia="Calibri" w:hAnsi="Times New Roman" w:cs="Times New Roman"/>
          <w:b/>
          <w:sz w:val="28"/>
          <w:szCs w:val="28"/>
        </w:rPr>
        <w:t>trece votos a favor</w:t>
      </w:r>
      <w:r w:rsidRPr="007A5342">
        <w:rPr>
          <w:rFonts w:ascii="Times New Roman" w:eastAsia="Calibri" w:hAnsi="Times New Roman" w:cs="Times New Roman"/>
          <w:sz w:val="28"/>
          <w:szCs w:val="28"/>
        </w:rPr>
        <w:t xml:space="preserve"> y </w:t>
      </w:r>
      <w:r w:rsidRPr="007A5342">
        <w:rPr>
          <w:rFonts w:ascii="Times New Roman" w:eastAsia="Calibri" w:hAnsi="Times New Roman" w:cs="Times New Roman"/>
          <w:b/>
          <w:sz w:val="28"/>
          <w:szCs w:val="28"/>
        </w:rPr>
        <w:t>una ausencia</w:t>
      </w:r>
      <w:r w:rsidRPr="007A5342">
        <w:rPr>
          <w:rFonts w:ascii="Times New Roman" w:eastAsia="Calibri" w:hAnsi="Times New Roman" w:cs="Times New Roman"/>
          <w:sz w:val="28"/>
          <w:szCs w:val="28"/>
        </w:rPr>
        <w:t xml:space="preserve"> al momento de esta votación del señor Carlos Alberto Palma Fuentes; Sexto Regidor Propietario. </w:t>
      </w:r>
      <w:r w:rsidRPr="007A5342">
        <w:rPr>
          <w:rFonts w:ascii="Times New Roman" w:eastAsia="Calibri" w:hAnsi="Times New Roman" w:cs="Times New Roman"/>
          <w:b/>
          <w:sz w:val="28"/>
          <w:szCs w:val="28"/>
        </w:rPr>
        <w:t xml:space="preserve">ACUERDA: </w:t>
      </w:r>
      <w:r w:rsidRPr="007A5342">
        <w:rPr>
          <w:rFonts w:ascii="Times New Roman" w:eastAsia="Calibri" w:hAnsi="Times New Roman" w:cs="Times New Roman"/>
          <w:b/>
          <w:sz w:val="28"/>
          <w:szCs w:val="28"/>
          <w:u w:val="single"/>
        </w:rPr>
        <w:t xml:space="preserve">Primero: </w:t>
      </w:r>
      <w:r w:rsidRPr="007A5342">
        <w:rPr>
          <w:rFonts w:ascii="Times New Roman" w:eastAsia="Calibri" w:hAnsi="Times New Roman" w:cs="Times New Roman"/>
          <w:b/>
          <w:iCs/>
          <w:color w:val="000000"/>
          <w:sz w:val="28"/>
          <w:szCs w:val="28"/>
        </w:rPr>
        <w:t>ADMÍTASE  EL RECURSO  DE APELACIÓN</w:t>
      </w:r>
      <w:r w:rsidRPr="007A5342">
        <w:rPr>
          <w:rFonts w:ascii="Times New Roman" w:eastAsia="Calibri" w:hAnsi="Times New Roman" w:cs="Times New Roman"/>
          <w:iCs/>
          <w:color w:val="000000"/>
          <w:sz w:val="28"/>
          <w:szCs w:val="28"/>
        </w:rPr>
        <w:t xml:space="preserve">, Interpuesto por el </w:t>
      </w:r>
      <w:r w:rsidR="00651A7F">
        <w:rPr>
          <w:rFonts w:ascii="Times New Roman" w:eastAsia="Calibri" w:hAnsi="Times New Roman" w:cs="Times New Roman"/>
          <w:b/>
          <w:iCs/>
          <w:color w:val="000000"/>
          <w:sz w:val="28"/>
          <w:szCs w:val="28"/>
        </w:rPr>
        <w:t>XXXXXXXXX</w:t>
      </w:r>
      <w:r w:rsidRPr="007A5342">
        <w:rPr>
          <w:rFonts w:ascii="Times New Roman" w:eastAsia="Calibri" w:hAnsi="Times New Roman" w:cs="Times New Roman"/>
          <w:iCs/>
          <w:color w:val="000000"/>
          <w:sz w:val="28"/>
          <w:szCs w:val="28"/>
        </w:rPr>
        <w:t>, Apoderado General Judicial de A</w:t>
      </w:r>
      <w:r w:rsidRPr="007A5342">
        <w:rPr>
          <w:rFonts w:ascii="Times New Roman" w:eastAsia="Calibri" w:hAnsi="Times New Roman" w:cs="Times New Roman"/>
          <w:b/>
          <w:iCs/>
          <w:color w:val="000000"/>
          <w:sz w:val="28"/>
          <w:szCs w:val="28"/>
        </w:rPr>
        <w:t>LMACENES SIMAN, SOCIEDAD ANOMIMA DE CAPITAL VARIABLE</w:t>
      </w:r>
      <w:r w:rsidRPr="007A5342">
        <w:rPr>
          <w:rFonts w:ascii="Times New Roman" w:eastAsia="Calibri" w:hAnsi="Times New Roman" w:cs="Times New Roman"/>
          <w:iCs/>
          <w:color w:val="000000"/>
          <w:sz w:val="28"/>
          <w:szCs w:val="28"/>
        </w:rPr>
        <w:t xml:space="preserve">, que se abrevia </w:t>
      </w:r>
      <w:r w:rsidRPr="007A5342">
        <w:rPr>
          <w:rFonts w:ascii="Times New Roman" w:eastAsia="Calibri" w:hAnsi="Times New Roman" w:cs="Times New Roman"/>
          <w:b/>
          <w:iCs/>
          <w:color w:val="000000"/>
          <w:sz w:val="28"/>
          <w:szCs w:val="28"/>
        </w:rPr>
        <w:t xml:space="preserve">ALMACENES SIMAN,  S.A. DE C.V., </w:t>
      </w:r>
      <w:r w:rsidRPr="007A5342">
        <w:rPr>
          <w:rFonts w:ascii="Times New Roman" w:eastAsia="Calibri" w:hAnsi="Times New Roman" w:cs="Times New Roman"/>
          <w:iCs/>
          <w:color w:val="000000"/>
          <w:sz w:val="28"/>
          <w:szCs w:val="28"/>
        </w:rPr>
        <w:t>o</w:t>
      </w:r>
      <w:r w:rsidRPr="007A5342">
        <w:rPr>
          <w:rFonts w:ascii="Times New Roman" w:eastAsia="Calibri" w:hAnsi="Times New Roman" w:cs="Times New Roman"/>
          <w:b/>
          <w:iCs/>
          <w:color w:val="000000"/>
          <w:sz w:val="28"/>
          <w:szCs w:val="28"/>
        </w:rPr>
        <w:t xml:space="preserve"> ALSI, S.A.  DE C.V., </w:t>
      </w:r>
      <w:r w:rsidRPr="007A5342">
        <w:rPr>
          <w:rFonts w:ascii="Times New Roman" w:eastAsia="Calibri" w:hAnsi="Times New Roman" w:cs="Times New Roman"/>
          <w:iCs/>
          <w:color w:val="000000"/>
          <w:sz w:val="28"/>
          <w:szCs w:val="28"/>
        </w:rPr>
        <w:t xml:space="preserve">por cumplir con las formalidades legales pertinentes. </w:t>
      </w:r>
      <w:r w:rsidRPr="007A5342">
        <w:rPr>
          <w:rFonts w:ascii="Times New Roman" w:eastAsia="Calibri" w:hAnsi="Times New Roman" w:cs="Times New Roman"/>
          <w:b/>
          <w:iCs/>
          <w:color w:val="000000"/>
          <w:sz w:val="28"/>
          <w:szCs w:val="28"/>
          <w:u w:val="single"/>
        </w:rPr>
        <w:t>Segundo:</w:t>
      </w:r>
      <w:r w:rsidRPr="007A5342">
        <w:rPr>
          <w:rFonts w:ascii="Times New Roman" w:eastAsia="Calibri" w:hAnsi="Times New Roman" w:cs="Times New Roman"/>
          <w:b/>
          <w:iCs/>
          <w:color w:val="000000"/>
          <w:sz w:val="28"/>
          <w:szCs w:val="28"/>
        </w:rPr>
        <w:t xml:space="preserve"> TENGASE POR PARTE</w:t>
      </w:r>
      <w:r w:rsidRPr="007A5342">
        <w:rPr>
          <w:rFonts w:ascii="Times New Roman" w:eastAsia="Calibri" w:hAnsi="Times New Roman" w:cs="Times New Roman"/>
          <w:iCs/>
          <w:color w:val="000000"/>
          <w:sz w:val="28"/>
          <w:szCs w:val="28"/>
        </w:rPr>
        <w:t xml:space="preserve">, en el carácter que comparece el </w:t>
      </w:r>
      <w:r w:rsidR="00651A7F">
        <w:rPr>
          <w:rFonts w:ascii="Times New Roman" w:eastAsia="Calibri" w:hAnsi="Times New Roman" w:cs="Times New Roman"/>
          <w:b/>
          <w:iCs/>
          <w:color w:val="000000"/>
          <w:sz w:val="28"/>
          <w:szCs w:val="28"/>
        </w:rPr>
        <w:t>XXXXXXXXXXX</w:t>
      </w:r>
      <w:r w:rsidRPr="007A5342">
        <w:rPr>
          <w:rFonts w:ascii="Times New Roman" w:eastAsia="Calibri" w:hAnsi="Times New Roman" w:cs="Times New Roman"/>
          <w:iCs/>
          <w:color w:val="000000"/>
          <w:sz w:val="28"/>
          <w:szCs w:val="28"/>
        </w:rPr>
        <w:t>, Apoderado General Judicial de A</w:t>
      </w:r>
      <w:r w:rsidRPr="007A5342">
        <w:rPr>
          <w:rFonts w:ascii="Times New Roman" w:eastAsia="Calibri" w:hAnsi="Times New Roman" w:cs="Times New Roman"/>
          <w:b/>
          <w:iCs/>
          <w:color w:val="000000"/>
          <w:sz w:val="28"/>
          <w:szCs w:val="28"/>
        </w:rPr>
        <w:t xml:space="preserve">LMACENES SIMAN, </w:t>
      </w:r>
      <w:r w:rsidRPr="007A5342">
        <w:rPr>
          <w:rFonts w:ascii="Times New Roman" w:eastAsia="Calibri" w:hAnsi="Times New Roman" w:cs="Times New Roman"/>
          <w:b/>
          <w:iCs/>
          <w:color w:val="000000"/>
          <w:sz w:val="28"/>
          <w:szCs w:val="28"/>
        </w:rPr>
        <w:lastRenderedPageBreak/>
        <w:t>SOCIEDAD ANOMIMA DE CAPITAL VARIABLE</w:t>
      </w:r>
      <w:r w:rsidRPr="007A5342">
        <w:rPr>
          <w:rFonts w:ascii="Times New Roman" w:eastAsia="Calibri" w:hAnsi="Times New Roman" w:cs="Times New Roman"/>
          <w:iCs/>
          <w:color w:val="000000"/>
          <w:sz w:val="28"/>
          <w:szCs w:val="28"/>
        </w:rPr>
        <w:t xml:space="preserve">, que se abrevia </w:t>
      </w:r>
      <w:r w:rsidRPr="007A5342">
        <w:rPr>
          <w:rFonts w:ascii="Times New Roman" w:eastAsia="Calibri" w:hAnsi="Times New Roman" w:cs="Times New Roman"/>
          <w:b/>
          <w:iCs/>
          <w:color w:val="000000"/>
          <w:sz w:val="28"/>
          <w:szCs w:val="28"/>
        </w:rPr>
        <w:t xml:space="preserve">ALMACENES SIMAN, S.A. DE C.V., </w:t>
      </w:r>
      <w:r w:rsidRPr="007A5342">
        <w:rPr>
          <w:rFonts w:ascii="Times New Roman" w:eastAsia="Calibri" w:hAnsi="Times New Roman" w:cs="Times New Roman"/>
          <w:iCs/>
          <w:color w:val="000000"/>
          <w:sz w:val="28"/>
          <w:szCs w:val="28"/>
        </w:rPr>
        <w:t>o</w:t>
      </w:r>
      <w:r w:rsidRPr="007A5342">
        <w:rPr>
          <w:rFonts w:ascii="Times New Roman" w:eastAsia="Calibri" w:hAnsi="Times New Roman" w:cs="Times New Roman"/>
          <w:b/>
          <w:iCs/>
          <w:color w:val="000000"/>
          <w:sz w:val="28"/>
          <w:szCs w:val="28"/>
        </w:rPr>
        <w:t xml:space="preserve"> ALSI, S.A.DE.C.V.</w:t>
      </w:r>
      <w:r w:rsidRPr="007A5342">
        <w:rPr>
          <w:rFonts w:ascii="Times New Roman" w:eastAsia="Calibri" w:hAnsi="Times New Roman" w:cs="Times New Roman"/>
          <w:iCs/>
          <w:color w:val="000000"/>
          <w:sz w:val="28"/>
          <w:szCs w:val="28"/>
        </w:rPr>
        <w:t xml:space="preserve"> </w:t>
      </w:r>
      <w:r w:rsidRPr="007A5342">
        <w:rPr>
          <w:rFonts w:ascii="Times New Roman" w:eastAsia="Calibri" w:hAnsi="Times New Roman" w:cs="Times New Roman"/>
          <w:b/>
          <w:iCs/>
          <w:color w:val="000000"/>
          <w:sz w:val="28"/>
          <w:szCs w:val="28"/>
          <w:u w:val="single"/>
        </w:rPr>
        <w:t>Tercero:</w:t>
      </w:r>
      <w:r w:rsidRPr="007A5342">
        <w:rPr>
          <w:rFonts w:ascii="Times New Roman" w:eastAsia="Calibri" w:hAnsi="Times New Roman" w:cs="Times New Roman"/>
          <w:iCs/>
          <w:color w:val="000000"/>
          <w:sz w:val="28"/>
          <w:szCs w:val="28"/>
        </w:rPr>
        <w:t xml:space="preserve"> </w:t>
      </w:r>
      <w:r w:rsidRPr="007A5342">
        <w:rPr>
          <w:rFonts w:ascii="Times New Roman" w:eastAsia="Calibri" w:hAnsi="Times New Roman" w:cs="Times New Roman"/>
          <w:b/>
          <w:iCs/>
          <w:color w:val="000000"/>
          <w:sz w:val="28"/>
          <w:szCs w:val="28"/>
        </w:rPr>
        <w:t>DELÉGUESE</w:t>
      </w:r>
      <w:r w:rsidRPr="007A5342">
        <w:rPr>
          <w:rFonts w:ascii="Times New Roman" w:eastAsia="Calibri" w:hAnsi="Times New Roman" w:cs="Times New Roman"/>
          <w:iCs/>
          <w:color w:val="000000"/>
          <w:sz w:val="28"/>
          <w:szCs w:val="28"/>
        </w:rPr>
        <w:t xml:space="preserve"> a la Unidad Jurídica </w:t>
      </w:r>
      <w:r w:rsidRPr="007A5342">
        <w:rPr>
          <w:rFonts w:ascii="Times New Roman" w:eastAsia="Calibri" w:hAnsi="Times New Roman" w:cs="Times New Roman"/>
          <w:sz w:val="28"/>
          <w:szCs w:val="28"/>
        </w:rPr>
        <w:t>de la Municipalidad para que lleve la sustanciación del Recurso en mención y</w:t>
      </w:r>
      <w:r w:rsidRPr="007A5342">
        <w:rPr>
          <w:rFonts w:ascii="Times New Roman" w:eastAsia="Calibri" w:hAnsi="Times New Roman" w:cs="Times New Roman"/>
          <w:iCs/>
          <w:color w:val="000000"/>
          <w:sz w:val="28"/>
          <w:szCs w:val="28"/>
        </w:rPr>
        <w:t xml:space="preserve"> </w:t>
      </w:r>
      <w:r w:rsidRPr="007A5342">
        <w:rPr>
          <w:rFonts w:ascii="Times New Roman" w:eastAsia="Calibri" w:hAnsi="Times New Roman" w:cs="Times New Roman"/>
          <w:b/>
          <w:iCs/>
          <w:color w:val="000000"/>
          <w:sz w:val="28"/>
          <w:szCs w:val="28"/>
        </w:rPr>
        <w:t>NOTIFIQUE</w:t>
      </w:r>
      <w:r w:rsidRPr="007A5342">
        <w:rPr>
          <w:rFonts w:ascii="Times New Roman" w:eastAsia="Calibri" w:hAnsi="Times New Roman" w:cs="Times New Roman"/>
          <w:iCs/>
          <w:color w:val="000000"/>
          <w:sz w:val="28"/>
          <w:szCs w:val="28"/>
        </w:rPr>
        <w:t xml:space="preserve"> al interesado, para que en el término de tres días, Comparezca  ante el Concejo Municipal Plural de esta Municipalidad, y presente todos los agravios, las pruebas pertinentes de descargo sobre el caso, de conformidad al artículo 123 de la Ley General Tributaria.- </w:t>
      </w:r>
      <w:r w:rsidRPr="007A5342">
        <w:rPr>
          <w:rFonts w:ascii="Times New Roman" w:eastAsia="Calibri" w:hAnsi="Times New Roman" w:cs="Times New Roman"/>
          <w:b/>
          <w:sz w:val="28"/>
          <w:szCs w:val="28"/>
        </w:rPr>
        <w:t xml:space="preserve">CERTIFIQUESE Y </w:t>
      </w:r>
      <w:r w:rsidR="0050146D" w:rsidRPr="007A5342">
        <w:rPr>
          <w:rFonts w:ascii="Times New Roman" w:eastAsia="Calibri" w:hAnsi="Times New Roman" w:cs="Times New Roman"/>
          <w:b/>
          <w:sz w:val="28"/>
          <w:szCs w:val="28"/>
        </w:rPr>
        <w:t>COMUNIQUESE</w:t>
      </w:r>
      <w:r w:rsidR="0050146D" w:rsidRPr="007A5342">
        <w:rPr>
          <w:rFonts w:ascii="Times New Roman" w:eastAsia="Calibri" w:hAnsi="Times New Roman" w:cs="Times New Roman"/>
          <w:b/>
          <w:bCs/>
          <w:sz w:val="28"/>
          <w:szCs w:val="28"/>
        </w:rPr>
        <w:t xml:space="preserve">. “ACUERDO MUNICIPAL NUMERO </w:t>
      </w:r>
      <w:r w:rsidR="0050146D" w:rsidRPr="007A5342">
        <w:rPr>
          <w:rFonts w:ascii="Times New Roman" w:eastAsia="Calibri" w:hAnsi="Times New Roman" w:cs="Times New Roman"/>
          <w:b/>
          <w:bCs/>
          <w:sz w:val="28"/>
          <w:szCs w:val="28"/>
          <w:shd w:val="clear" w:color="auto" w:fill="FFFFFF"/>
        </w:rPr>
        <w:t>DIECINUEVE</w:t>
      </w:r>
      <w:r w:rsidR="0050146D" w:rsidRPr="007A5342">
        <w:rPr>
          <w:rFonts w:ascii="Times New Roman" w:eastAsia="Calibri" w:hAnsi="Times New Roman" w:cs="Times New Roman"/>
          <w:b/>
          <w:bCs/>
          <w:sz w:val="28"/>
          <w:szCs w:val="28"/>
        </w:rPr>
        <w:t xml:space="preserve">”. </w:t>
      </w:r>
      <w:r w:rsidR="0050146D" w:rsidRPr="007A5342">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CINCO de la Agenda de esta Sesión, el cual consiste en </w:t>
      </w:r>
      <w:r w:rsidR="0050146D" w:rsidRPr="007A5342">
        <w:rPr>
          <w:rFonts w:ascii="Times New Roman" w:eastAsia="Calibri" w:hAnsi="Times New Roman" w:cs="Times New Roman"/>
          <w:b/>
          <w:sz w:val="28"/>
          <w:szCs w:val="28"/>
        </w:rPr>
        <w:t xml:space="preserve">notas a conocimiento; </w:t>
      </w:r>
      <w:r w:rsidR="0050146D" w:rsidRPr="007A5342">
        <w:rPr>
          <w:rFonts w:ascii="Times New Roman" w:eastAsia="Calibri" w:hAnsi="Times New Roman" w:cs="Times New Roman"/>
          <w:sz w:val="28"/>
          <w:szCs w:val="28"/>
        </w:rPr>
        <w:t xml:space="preserve">dándole lectura a escrito presentado por el </w:t>
      </w:r>
      <w:r w:rsidR="006B2243">
        <w:rPr>
          <w:rFonts w:ascii="Times New Roman" w:eastAsia="Calibri" w:hAnsi="Times New Roman" w:cs="Times New Roman"/>
          <w:sz w:val="28"/>
          <w:szCs w:val="28"/>
        </w:rPr>
        <w:t>XXXX</w:t>
      </w:r>
      <w:r w:rsidR="006B2243">
        <w:rPr>
          <w:rFonts w:ascii="Times New Roman" w:eastAsia="Calibri" w:hAnsi="Times New Roman" w:cs="Times New Roman"/>
          <w:b/>
          <w:sz w:val="28"/>
          <w:szCs w:val="28"/>
        </w:rPr>
        <w:t>XXXXXXXXX</w:t>
      </w:r>
      <w:r w:rsidR="0050146D" w:rsidRPr="007A5342">
        <w:rPr>
          <w:rFonts w:ascii="Times New Roman" w:eastAsia="Calibri" w:hAnsi="Times New Roman" w:cs="Times New Roman"/>
          <w:sz w:val="28"/>
          <w:szCs w:val="28"/>
        </w:rPr>
        <w:t xml:space="preserve">, actuando en calidad de Representante Legal de </w:t>
      </w:r>
      <w:r w:rsidR="0050146D" w:rsidRPr="007A5342">
        <w:rPr>
          <w:rFonts w:ascii="Times New Roman" w:eastAsia="Calibri" w:hAnsi="Times New Roman" w:cs="Times New Roman"/>
          <w:b/>
          <w:sz w:val="28"/>
          <w:szCs w:val="28"/>
        </w:rPr>
        <w:t>TORRRECOM EL SALVADOR, LIMITADA DE CAPITAL VARIABLE</w:t>
      </w:r>
      <w:r w:rsidR="0050146D" w:rsidRPr="007A5342">
        <w:rPr>
          <w:rFonts w:ascii="Times New Roman" w:eastAsia="Calibri" w:hAnsi="Times New Roman" w:cs="Times New Roman"/>
          <w:sz w:val="28"/>
          <w:szCs w:val="28"/>
        </w:rPr>
        <w:t xml:space="preserve">, que se abrevia </w:t>
      </w:r>
      <w:r w:rsidR="0050146D" w:rsidRPr="007A5342">
        <w:rPr>
          <w:rFonts w:ascii="Times New Roman" w:eastAsia="Calibri" w:hAnsi="Times New Roman" w:cs="Times New Roman"/>
          <w:b/>
          <w:sz w:val="28"/>
          <w:szCs w:val="28"/>
        </w:rPr>
        <w:t>TORRECOM EL SALVADOR, LTDA. DE C.V.,</w:t>
      </w:r>
      <w:r w:rsidR="0050146D" w:rsidRPr="007A5342">
        <w:rPr>
          <w:rFonts w:ascii="Times New Roman" w:eastAsia="Calibri" w:hAnsi="Times New Roman" w:cs="Times New Roman"/>
          <w:sz w:val="28"/>
          <w:szCs w:val="28"/>
        </w:rPr>
        <w:t xml:space="preserve"> en el que solicita: </w:t>
      </w:r>
    </w:p>
    <w:p w:rsidR="0050146D" w:rsidRPr="007A5342" w:rsidRDefault="0050146D" w:rsidP="007A5342">
      <w:pPr>
        <w:numPr>
          <w:ilvl w:val="0"/>
          <w:numId w:val="11"/>
        </w:numPr>
        <w:tabs>
          <w:tab w:val="left" w:pos="1244"/>
          <w:tab w:val="left" w:pos="1365"/>
          <w:tab w:val="left" w:pos="2055"/>
          <w:tab w:val="left" w:pos="2265"/>
          <w:tab w:val="left" w:pos="2347"/>
          <w:tab w:val="center" w:pos="4129"/>
          <w:tab w:val="left" w:pos="4800"/>
          <w:tab w:val="left" w:pos="6874"/>
          <w:tab w:val="left" w:pos="7227"/>
        </w:tabs>
        <w:spacing w:after="0" w:line="276" w:lineRule="auto"/>
        <w:contextualSpacing/>
        <w:jc w:val="both"/>
        <w:outlineLvl w:val="0"/>
        <w:rPr>
          <w:rFonts w:ascii="Times New Roman" w:eastAsia="Calibri" w:hAnsi="Times New Roman" w:cs="Times New Roman"/>
          <w:sz w:val="28"/>
          <w:szCs w:val="28"/>
        </w:rPr>
      </w:pPr>
      <w:r w:rsidRPr="007A5342">
        <w:rPr>
          <w:rFonts w:ascii="Times New Roman" w:eastAsia="Calibri" w:hAnsi="Times New Roman" w:cs="Times New Roman"/>
          <w:sz w:val="28"/>
          <w:szCs w:val="28"/>
        </w:rPr>
        <w:t>Que se admita el presente escrito.</w:t>
      </w:r>
    </w:p>
    <w:p w:rsidR="0050146D" w:rsidRPr="007A5342" w:rsidRDefault="0050146D" w:rsidP="007A5342">
      <w:pPr>
        <w:numPr>
          <w:ilvl w:val="0"/>
          <w:numId w:val="11"/>
        </w:numPr>
        <w:tabs>
          <w:tab w:val="left" w:pos="1244"/>
          <w:tab w:val="left" w:pos="1365"/>
          <w:tab w:val="left" w:pos="2055"/>
          <w:tab w:val="left" w:pos="2265"/>
          <w:tab w:val="left" w:pos="2347"/>
          <w:tab w:val="center" w:pos="4129"/>
          <w:tab w:val="left" w:pos="4800"/>
          <w:tab w:val="left" w:pos="6874"/>
          <w:tab w:val="left" w:pos="7227"/>
        </w:tabs>
        <w:spacing w:after="0" w:line="276" w:lineRule="auto"/>
        <w:contextualSpacing/>
        <w:jc w:val="both"/>
        <w:outlineLvl w:val="0"/>
        <w:rPr>
          <w:rFonts w:ascii="Times New Roman" w:eastAsia="Calibri" w:hAnsi="Times New Roman" w:cs="Times New Roman"/>
          <w:sz w:val="28"/>
          <w:szCs w:val="28"/>
        </w:rPr>
      </w:pPr>
      <w:r w:rsidRPr="007A5342">
        <w:rPr>
          <w:rFonts w:ascii="Times New Roman" w:eastAsia="Calibri" w:hAnsi="Times New Roman" w:cs="Times New Roman"/>
          <w:sz w:val="28"/>
          <w:szCs w:val="28"/>
        </w:rPr>
        <w:t>Que se tenga por parte en el carácter en el carácter en que intervengo.</w:t>
      </w:r>
    </w:p>
    <w:p w:rsidR="0050146D" w:rsidRPr="007A5342" w:rsidRDefault="0050146D" w:rsidP="007A5342">
      <w:pPr>
        <w:numPr>
          <w:ilvl w:val="0"/>
          <w:numId w:val="11"/>
        </w:numPr>
        <w:tabs>
          <w:tab w:val="left" w:pos="1244"/>
          <w:tab w:val="left" w:pos="1365"/>
          <w:tab w:val="left" w:pos="2055"/>
          <w:tab w:val="left" w:pos="2265"/>
          <w:tab w:val="left" w:pos="2347"/>
          <w:tab w:val="center" w:pos="4129"/>
          <w:tab w:val="left" w:pos="4800"/>
          <w:tab w:val="left" w:pos="6874"/>
          <w:tab w:val="left" w:pos="7227"/>
        </w:tabs>
        <w:spacing w:after="0" w:line="276" w:lineRule="auto"/>
        <w:contextualSpacing/>
        <w:jc w:val="both"/>
        <w:outlineLvl w:val="0"/>
        <w:rPr>
          <w:rFonts w:ascii="Times New Roman" w:eastAsia="Calibri" w:hAnsi="Times New Roman" w:cs="Times New Roman"/>
          <w:sz w:val="28"/>
          <w:szCs w:val="28"/>
        </w:rPr>
      </w:pPr>
      <w:r w:rsidRPr="007A5342">
        <w:rPr>
          <w:rFonts w:ascii="Times New Roman" w:eastAsia="Calibri" w:hAnsi="Times New Roman" w:cs="Times New Roman"/>
          <w:sz w:val="28"/>
          <w:szCs w:val="28"/>
        </w:rPr>
        <w:t>Se</w:t>
      </w:r>
      <w:r w:rsidR="00383482" w:rsidRPr="007A5342">
        <w:rPr>
          <w:rFonts w:ascii="Times New Roman" w:eastAsia="Calibri" w:hAnsi="Times New Roman" w:cs="Times New Roman"/>
          <w:sz w:val="28"/>
          <w:szCs w:val="28"/>
        </w:rPr>
        <w:t xml:space="preserve"> </w:t>
      </w:r>
      <w:r w:rsidRPr="007A5342">
        <w:rPr>
          <w:rFonts w:ascii="Times New Roman" w:eastAsia="Calibri" w:hAnsi="Times New Roman" w:cs="Times New Roman"/>
          <w:sz w:val="28"/>
          <w:szCs w:val="28"/>
        </w:rPr>
        <w:t>desinscriban las infraestructuras de telecomunicaciones ya relacionadas a nombre de TESCO, S.A. DE C.V.</w:t>
      </w:r>
    </w:p>
    <w:p w:rsidR="0050146D" w:rsidRPr="007A5342" w:rsidRDefault="0050146D" w:rsidP="007A5342">
      <w:pPr>
        <w:numPr>
          <w:ilvl w:val="0"/>
          <w:numId w:val="11"/>
        </w:numPr>
        <w:tabs>
          <w:tab w:val="left" w:pos="1244"/>
          <w:tab w:val="left" w:pos="1365"/>
          <w:tab w:val="left" w:pos="2055"/>
          <w:tab w:val="left" w:pos="2265"/>
          <w:tab w:val="left" w:pos="2347"/>
          <w:tab w:val="center" w:pos="4129"/>
          <w:tab w:val="left" w:pos="4800"/>
          <w:tab w:val="left" w:pos="6874"/>
          <w:tab w:val="left" w:pos="7227"/>
        </w:tabs>
        <w:spacing w:after="0" w:line="276" w:lineRule="auto"/>
        <w:contextualSpacing/>
        <w:jc w:val="both"/>
        <w:outlineLvl w:val="0"/>
        <w:rPr>
          <w:rFonts w:ascii="Times New Roman" w:eastAsia="Calibri" w:hAnsi="Times New Roman" w:cs="Times New Roman"/>
          <w:sz w:val="28"/>
          <w:szCs w:val="28"/>
        </w:rPr>
      </w:pPr>
      <w:r w:rsidRPr="007A5342">
        <w:rPr>
          <w:rFonts w:ascii="Times New Roman" w:eastAsia="Calibri" w:hAnsi="Times New Roman" w:cs="Times New Roman"/>
          <w:sz w:val="28"/>
          <w:szCs w:val="28"/>
        </w:rPr>
        <w:t>Se proceda a la inscripción de las infraestructuras a favor de TORRECOM EL SALVADOR, LTDA. DE C.V.</w:t>
      </w:r>
    </w:p>
    <w:p w:rsidR="00463682" w:rsidRPr="00463682" w:rsidRDefault="0050146D" w:rsidP="00463682">
      <w:pPr>
        <w:spacing w:line="276" w:lineRule="auto"/>
        <w:jc w:val="both"/>
        <w:rPr>
          <w:rFonts w:ascii="Times New Roman" w:eastAsia="Times New Roman" w:hAnsi="Times New Roman" w:cs="Times New Roman"/>
          <w:color w:val="000000"/>
          <w:sz w:val="28"/>
          <w:szCs w:val="28"/>
          <w:lang w:eastAsia="es-ES"/>
        </w:rPr>
      </w:pPr>
      <w:r w:rsidRPr="007A5342">
        <w:rPr>
          <w:rFonts w:ascii="Times New Roman" w:eastAsia="Calibri" w:hAnsi="Times New Roman" w:cs="Times New Roman"/>
          <w:sz w:val="28"/>
          <w:szCs w:val="28"/>
        </w:rPr>
        <w:t xml:space="preserve">Por tanto, este Concejo Municipal Plural, en uso de sus facultades legales y habiendo deliberado el punto. Por </w:t>
      </w:r>
      <w:r w:rsidRPr="007A5342">
        <w:rPr>
          <w:rFonts w:ascii="Times New Roman" w:eastAsia="Calibri" w:hAnsi="Times New Roman" w:cs="Times New Roman"/>
          <w:b/>
          <w:sz w:val="28"/>
          <w:szCs w:val="28"/>
        </w:rPr>
        <w:t>MAYORIA</w:t>
      </w:r>
      <w:r w:rsidRPr="007A5342">
        <w:rPr>
          <w:rFonts w:ascii="Times New Roman" w:eastAsia="Calibri" w:hAnsi="Times New Roman" w:cs="Times New Roman"/>
          <w:sz w:val="28"/>
          <w:szCs w:val="28"/>
        </w:rPr>
        <w:t xml:space="preserve"> de </w:t>
      </w:r>
      <w:r w:rsidRPr="007A5342">
        <w:rPr>
          <w:rFonts w:ascii="Times New Roman" w:eastAsia="Calibri" w:hAnsi="Times New Roman" w:cs="Times New Roman"/>
          <w:b/>
          <w:sz w:val="28"/>
          <w:szCs w:val="28"/>
        </w:rPr>
        <w:t>TRECE VOTOS A FAVOR</w:t>
      </w:r>
      <w:r w:rsidRPr="007A5342">
        <w:rPr>
          <w:rFonts w:ascii="Times New Roman" w:eastAsia="Calibri" w:hAnsi="Times New Roman" w:cs="Times New Roman"/>
          <w:sz w:val="28"/>
          <w:szCs w:val="28"/>
        </w:rPr>
        <w:t xml:space="preserve"> y </w:t>
      </w:r>
      <w:r w:rsidRPr="007A5342">
        <w:rPr>
          <w:rFonts w:ascii="Times New Roman" w:eastAsia="Calibri" w:hAnsi="Times New Roman" w:cs="Times New Roman"/>
          <w:b/>
          <w:sz w:val="28"/>
          <w:szCs w:val="28"/>
        </w:rPr>
        <w:t>UNA AUSENCIA</w:t>
      </w:r>
      <w:r w:rsidRPr="007A5342">
        <w:rPr>
          <w:rFonts w:ascii="Times New Roman" w:eastAsia="Calibri" w:hAnsi="Times New Roman" w:cs="Times New Roman"/>
          <w:sz w:val="28"/>
          <w:szCs w:val="28"/>
        </w:rPr>
        <w:t xml:space="preserve"> al momento de esta votación del señor Carlos Alberto Palma Fuentes; Sexto Regidor Propietario. </w:t>
      </w:r>
      <w:r w:rsidRPr="007A5342">
        <w:rPr>
          <w:rFonts w:ascii="Times New Roman" w:eastAsia="Calibri" w:hAnsi="Times New Roman" w:cs="Times New Roman"/>
          <w:b/>
          <w:sz w:val="28"/>
          <w:szCs w:val="28"/>
        </w:rPr>
        <w:t>ACUERDA:</w:t>
      </w:r>
      <w:r w:rsidRPr="007A5342">
        <w:rPr>
          <w:rFonts w:ascii="Times New Roman" w:eastAsia="Calibri" w:hAnsi="Times New Roman" w:cs="Times New Roman"/>
          <w:sz w:val="28"/>
          <w:szCs w:val="28"/>
        </w:rPr>
        <w:t xml:space="preserve"> </w:t>
      </w:r>
      <w:r w:rsidRPr="007A5342">
        <w:rPr>
          <w:rFonts w:ascii="Times New Roman" w:eastAsia="Calibri" w:hAnsi="Times New Roman" w:cs="Times New Roman"/>
          <w:b/>
          <w:sz w:val="28"/>
          <w:szCs w:val="28"/>
        </w:rPr>
        <w:t>REMÍTASE</w:t>
      </w:r>
      <w:r w:rsidRPr="007A5342">
        <w:rPr>
          <w:rFonts w:ascii="Times New Roman" w:eastAsia="Calibri" w:hAnsi="Times New Roman" w:cs="Times New Roman"/>
          <w:sz w:val="28"/>
          <w:szCs w:val="28"/>
        </w:rPr>
        <w:t xml:space="preserve"> a la Unidad  Jurídica, el escrito presentado por el Licenciado </w:t>
      </w:r>
      <w:r w:rsidR="00E80125">
        <w:rPr>
          <w:rFonts w:ascii="Times New Roman" w:eastAsia="Calibri" w:hAnsi="Times New Roman" w:cs="Times New Roman"/>
          <w:b/>
          <w:sz w:val="28"/>
          <w:szCs w:val="28"/>
        </w:rPr>
        <w:t>XXXXXXXX</w:t>
      </w:r>
      <w:r w:rsidRPr="007A5342">
        <w:rPr>
          <w:rFonts w:ascii="Times New Roman" w:eastAsia="Calibri" w:hAnsi="Times New Roman" w:cs="Times New Roman"/>
          <w:sz w:val="28"/>
          <w:szCs w:val="28"/>
        </w:rPr>
        <w:t xml:space="preserve">, actuando en calidad de Representante Legal de </w:t>
      </w:r>
      <w:r w:rsidRPr="007A5342">
        <w:rPr>
          <w:rFonts w:ascii="Times New Roman" w:eastAsia="Calibri" w:hAnsi="Times New Roman" w:cs="Times New Roman"/>
          <w:b/>
          <w:sz w:val="28"/>
          <w:szCs w:val="28"/>
        </w:rPr>
        <w:t>TORRRECOM EL SALVADOR, LIMITADA DE CAPITAL VARIABLE</w:t>
      </w:r>
      <w:r w:rsidRPr="007A5342">
        <w:rPr>
          <w:rFonts w:ascii="Times New Roman" w:eastAsia="Calibri" w:hAnsi="Times New Roman" w:cs="Times New Roman"/>
          <w:sz w:val="28"/>
          <w:szCs w:val="28"/>
        </w:rPr>
        <w:t xml:space="preserve">, que se abrevia </w:t>
      </w:r>
      <w:r w:rsidRPr="007A5342">
        <w:rPr>
          <w:rFonts w:ascii="Times New Roman" w:eastAsia="Calibri" w:hAnsi="Times New Roman" w:cs="Times New Roman"/>
          <w:b/>
          <w:sz w:val="28"/>
          <w:szCs w:val="28"/>
        </w:rPr>
        <w:t xml:space="preserve">TORRECOM EL SALVADOR, LTDA. DE C.V., </w:t>
      </w:r>
      <w:r w:rsidRPr="007A5342">
        <w:rPr>
          <w:rFonts w:ascii="Times New Roman" w:eastAsia="Calibri" w:hAnsi="Times New Roman" w:cs="Times New Roman"/>
          <w:sz w:val="28"/>
          <w:szCs w:val="28"/>
        </w:rPr>
        <w:t xml:space="preserve">para que realice el proceso correspondiente. </w:t>
      </w:r>
      <w:r w:rsidRPr="007A5342">
        <w:rPr>
          <w:rFonts w:ascii="Times New Roman" w:eastAsia="Calibri" w:hAnsi="Times New Roman" w:cs="Times New Roman"/>
          <w:b/>
          <w:sz w:val="28"/>
          <w:szCs w:val="28"/>
        </w:rPr>
        <w:t>CERTIFÍQUESE Y COMUNÍQUESE.</w:t>
      </w:r>
      <w:r w:rsidR="00E22430" w:rsidRPr="007A5342">
        <w:rPr>
          <w:rFonts w:ascii="Times New Roman" w:eastAsia="Calibri" w:hAnsi="Times New Roman" w:cs="Times New Roman"/>
          <w:b/>
          <w:bCs/>
          <w:sz w:val="28"/>
          <w:szCs w:val="28"/>
        </w:rPr>
        <w:t xml:space="preserve"> “ACUERDO MUNICIPAL NUMERO </w:t>
      </w:r>
      <w:r w:rsidR="00E22430" w:rsidRPr="007A5342">
        <w:rPr>
          <w:rFonts w:ascii="Times New Roman" w:eastAsia="Calibri" w:hAnsi="Times New Roman" w:cs="Times New Roman"/>
          <w:b/>
          <w:bCs/>
          <w:sz w:val="28"/>
          <w:szCs w:val="28"/>
          <w:shd w:val="clear" w:color="auto" w:fill="FFFFFF"/>
        </w:rPr>
        <w:t>VEINTE</w:t>
      </w:r>
      <w:r w:rsidR="00E22430" w:rsidRPr="007A5342">
        <w:rPr>
          <w:rFonts w:ascii="Times New Roman" w:eastAsia="Calibri" w:hAnsi="Times New Roman" w:cs="Times New Roman"/>
          <w:b/>
          <w:bCs/>
          <w:sz w:val="28"/>
          <w:szCs w:val="28"/>
        </w:rPr>
        <w:t xml:space="preserve">”. </w:t>
      </w:r>
      <w:r w:rsidR="00E22430" w:rsidRPr="007A5342">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w:t>
      </w:r>
      <w:r w:rsidR="00E22430" w:rsidRPr="007A5342">
        <w:rPr>
          <w:rFonts w:ascii="Times New Roman" w:eastAsia="Calibri" w:hAnsi="Times New Roman" w:cs="Times New Roman"/>
          <w:sz w:val="28"/>
          <w:szCs w:val="28"/>
        </w:rPr>
        <w:lastRenderedPageBreak/>
        <w:t xml:space="preserve">Código Municipal. Expuesto en el  punto número </w:t>
      </w:r>
      <w:r w:rsidR="00E22430" w:rsidRPr="007A5342">
        <w:rPr>
          <w:rFonts w:ascii="Times New Roman" w:eastAsia="Calibri" w:hAnsi="Times New Roman" w:cs="Times New Roman"/>
          <w:b/>
          <w:sz w:val="28"/>
          <w:szCs w:val="28"/>
        </w:rPr>
        <w:t>CINCO</w:t>
      </w:r>
      <w:r w:rsidR="00E22430" w:rsidRPr="007A5342">
        <w:rPr>
          <w:rFonts w:ascii="Times New Roman" w:eastAsia="Calibri" w:hAnsi="Times New Roman" w:cs="Times New Roman"/>
          <w:sz w:val="28"/>
          <w:szCs w:val="28"/>
        </w:rPr>
        <w:t xml:space="preserve"> de la Agenda de esta Sesión, el cual consiste en </w:t>
      </w:r>
      <w:r w:rsidR="00E22430" w:rsidRPr="007A5342">
        <w:rPr>
          <w:rFonts w:ascii="Times New Roman" w:eastAsia="Calibri" w:hAnsi="Times New Roman" w:cs="Times New Roman"/>
          <w:b/>
          <w:sz w:val="28"/>
          <w:szCs w:val="28"/>
        </w:rPr>
        <w:t xml:space="preserve">notas a conocimiento; </w:t>
      </w:r>
      <w:r w:rsidR="00E22430" w:rsidRPr="007A5342">
        <w:rPr>
          <w:rFonts w:ascii="Times New Roman" w:eastAsia="Calibri" w:hAnsi="Times New Roman" w:cs="Times New Roman"/>
          <w:sz w:val="28"/>
          <w:szCs w:val="28"/>
        </w:rPr>
        <w:t xml:space="preserve">dándole lectura ha escrito </w:t>
      </w:r>
      <w:r w:rsidR="00E22430" w:rsidRPr="007A5342">
        <w:rPr>
          <w:rFonts w:ascii="Times New Roman" w:eastAsia="Calibri" w:hAnsi="Times New Roman" w:cs="Times New Roman"/>
          <w:b/>
          <w:sz w:val="28"/>
          <w:szCs w:val="28"/>
        </w:rPr>
        <w:t xml:space="preserve"> </w:t>
      </w:r>
      <w:r w:rsidR="00E22430" w:rsidRPr="007A5342">
        <w:rPr>
          <w:rFonts w:ascii="Times New Roman" w:eastAsia="Calibri" w:hAnsi="Times New Roman" w:cs="Times New Roman"/>
          <w:sz w:val="28"/>
          <w:szCs w:val="28"/>
        </w:rPr>
        <w:t xml:space="preserve">de fecha veintiséis de enero del año dos mil veintidós, suscrito por la </w:t>
      </w:r>
      <w:r w:rsidR="00E80125">
        <w:rPr>
          <w:rFonts w:ascii="Times New Roman" w:eastAsia="Calibri" w:hAnsi="Times New Roman" w:cs="Times New Roman"/>
          <w:sz w:val="28"/>
          <w:szCs w:val="28"/>
        </w:rPr>
        <w:t>XXXXXXXXXXXXXX</w:t>
      </w:r>
      <w:r w:rsidR="00E22430" w:rsidRPr="007A5342">
        <w:rPr>
          <w:rFonts w:ascii="Times New Roman" w:eastAsia="Calibri" w:hAnsi="Times New Roman" w:cs="Times New Roman"/>
          <w:sz w:val="28"/>
          <w:szCs w:val="28"/>
        </w:rPr>
        <w:t xml:space="preserve">, en el cual solicita que se le solucione a la mayor brevedad posible el cobro de tasa municipales, las cuales aparecen pendientes de pago a  partir del año dos mil siete a la fecha, según estado de cuenta emitido por la Sección de Cuentas Corrientes de esta Municipalidad, teniendo copia de solvencia Municipal, en el cual aparece el periodo cancelado de tasas Municipales, al 30 de septiembre del año dos mil diecinueve. Por tanto, este Concejo Municipal Plural, en uso de sus facultades legales y habiendo deliberado el punto. Por </w:t>
      </w:r>
      <w:r w:rsidR="00E22430" w:rsidRPr="007A5342">
        <w:rPr>
          <w:rFonts w:ascii="Times New Roman" w:eastAsia="Calibri" w:hAnsi="Times New Roman" w:cs="Times New Roman"/>
          <w:b/>
          <w:sz w:val="28"/>
          <w:szCs w:val="28"/>
        </w:rPr>
        <w:t>MAYORIA</w:t>
      </w:r>
      <w:r w:rsidR="00E22430" w:rsidRPr="007A5342">
        <w:rPr>
          <w:rFonts w:ascii="Times New Roman" w:eastAsia="Calibri" w:hAnsi="Times New Roman" w:cs="Times New Roman"/>
          <w:sz w:val="28"/>
          <w:szCs w:val="28"/>
        </w:rPr>
        <w:t xml:space="preserve"> de </w:t>
      </w:r>
      <w:r w:rsidR="00E22430" w:rsidRPr="007A5342">
        <w:rPr>
          <w:rFonts w:ascii="Times New Roman" w:eastAsia="Calibri" w:hAnsi="Times New Roman" w:cs="Times New Roman"/>
          <w:b/>
          <w:sz w:val="28"/>
          <w:szCs w:val="28"/>
        </w:rPr>
        <w:t>TRECE VOTOS A FAVOR</w:t>
      </w:r>
      <w:r w:rsidR="00E22430" w:rsidRPr="007A5342">
        <w:rPr>
          <w:rFonts w:ascii="Times New Roman" w:eastAsia="Calibri" w:hAnsi="Times New Roman" w:cs="Times New Roman"/>
          <w:sz w:val="28"/>
          <w:szCs w:val="28"/>
        </w:rPr>
        <w:t xml:space="preserve"> y </w:t>
      </w:r>
      <w:r w:rsidR="00E22430" w:rsidRPr="007A5342">
        <w:rPr>
          <w:rFonts w:ascii="Times New Roman" w:eastAsia="Calibri" w:hAnsi="Times New Roman" w:cs="Times New Roman"/>
          <w:b/>
          <w:sz w:val="28"/>
          <w:szCs w:val="28"/>
        </w:rPr>
        <w:t>UNA AUSENCIA</w:t>
      </w:r>
      <w:r w:rsidR="00E22430" w:rsidRPr="007A5342">
        <w:rPr>
          <w:rFonts w:ascii="Times New Roman" w:eastAsia="Calibri" w:hAnsi="Times New Roman" w:cs="Times New Roman"/>
          <w:sz w:val="28"/>
          <w:szCs w:val="28"/>
        </w:rPr>
        <w:t xml:space="preserve"> al momento de esta votación del señor Carlos Alberto Palma Fuentes; Sexto Regidor Propietario. </w:t>
      </w:r>
      <w:r w:rsidR="00E22430" w:rsidRPr="007A5342">
        <w:rPr>
          <w:rFonts w:ascii="Times New Roman" w:eastAsia="Calibri" w:hAnsi="Times New Roman" w:cs="Times New Roman"/>
          <w:b/>
          <w:sz w:val="28"/>
          <w:szCs w:val="28"/>
        </w:rPr>
        <w:t>ACUERDA:</w:t>
      </w:r>
      <w:r w:rsidR="00E22430" w:rsidRPr="007A5342">
        <w:rPr>
          <w:rFonts w:ascii="Times New Roman" w:eastAsia="Calibri" w:hAnsi="Times New Roman" w:cs="Times New Roman"/>
          <w:sz w:val="28"/>
          <w:szCs w:val="28"/>
        </w:rPr>
        <w:t xml:space="preserve"> </w:t>
      </w:r>
      <w:r w:rsidR="00E22430" w:rsidRPr="007A5342">
        <w:rPr>
          <w:rFonts w:ascii="Times New Roman" w:eastAsia="Calibri" w:hAnsi="Times New Roman" w:cs="Times New Roman"/>
          <w:b/>
          <w:sz w:val="28"/>
          <w:szCs w:val="28"/>
        </w:rPr>
        <w:t>REMÍTASE</w:t>
      </w:r>
      <w:r w:rsidR="00E22430" w:rsidRPr="007A5342">
        <w:rPr>
          <w:rFonts w:ascii="Times New Roman" w:eastAsia="Calibri" w:hAnsi="Times New Roman" w:cs="Times New Roman"/>
          <w:sz w:val="28"/>
          <w:szCs w:val="28"/>
        </w:rPr>
        <w:t xml:space="preserve"> a la Sección de Catastro y Registro Tributario, el escrito presentado por la señora: </w:t>
      </w:r>
      <w:r w:rsidR="00681927">
        <w:rPr>
          <w:rFonts w:ascii="Times New Roman" w:eastAsia="Calibri" w:hAnsi="Times New Roman" w:cs="Times New Roman"/>
          <w:b/>
          <w:sz w:val="28"/>
          <w:szCs w:val="28"/>
          <w:u w:val="single"/>
        </w:rPr>
        <w:t>XXXXXXXXXXX</w:t>
      </w:r>
      <w:r w:rsidR="00E22430" w:rsidRPr="007A5342">
        <w:rPr>
          <w:rFonts w:ascii="Times New Roman" w:eastAsia="Calibri" w:hAnsi="Times New Roman" w:cs="Times New Roman"/>
          <w:sz w:val="28"/>
          <w:szCs w:val="28"/>
        </w:rPr>
        <w:t xml:space="preserve">, para que realice el debido proceso y notifique a la interesada referente al cobro de tasas Municipales. </w:t>
      </w:r>
      <w:r w:rsidR="00E22430" w:rsidRPr="007A5342">
        <w:rPr>
          <w:rFonts w:ascii="Times New Roman" w:eastAsia="Calibri" w:hAnsi="Times New Roman" w:cs="Times New Roman"/>
          <w:b/>
          <w:sz w:val="28"/>
          <w:szCs w:val="28"/>
        </w:rPr>
        <w:t xml:space="preserve">CERTIFÍQUESE Y COMUNÍQUESE. </w:t>
      </w:r>
      <w:r w:rsidR="003E010F" w:rsidRPr="007A5342">
        <w:rPr>
          <w:rFonts w:ascii="Times New Roman" w:eastAsia="Calibri" w:hAnsi="Times New Roman" w:cs="Times New Roman"/>
          <w:b/>
          <w:bCs/>
          <w:sz w:val="28"/>
          <w:szCs w:val="28"/>
        </w:rPr>
        <w:t xml:space="preserve">“ACUERDO MUNICIPAL NUMERO </w:t>
      </w:r>
      <w:r w:rsidR="003E010F" w:rsidRPr="007A5342">
        <w:rPr>
          <w:rFonts w:ascii="Times New Roman" w:eastAsia="Calibri" w:hAnsi="Times New Roman" w:cs="Times New Roman"/>
          <w:b/>
          <w:bCs/>
          <w:sz w:val="28"/>
          <w:szCs w:val="28"/>
          <w:shd w:val="clear" w:color="auto" w:fill="FFFFFF"/>
        </w:rPr>
        <w:t>VEINTIUNO</w:t>
      </w:r>
      <w:r w:rsidR="003E010F" w:rsidRPr="007A5342">
        <w:rPr>
          <w:rFonts w:ascii="Times New Roman" w:eastAsia="Calibri" w:hAnsi="Times New Roman" w:cs="Times New Roman"/>
          <w:b/>
          <w:bCs/>
          <w:sz w:val="28"/>
          <w:szCs w:val="28"/>
        </w:rPr>
        <w:t xml:space="preserve">”. </w:t>
      </w:r>
      <w:r w:rsidR="003E010F" w:rsidRPr="007A5342">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003E010F" w:rsidRPr="007A5342">
        <w:rPr>
          <w:rFonts w:ascii="Times New Roman" w:eastAsia="Calibri" w:hAnsi="Times New Roman" w:cs="Times New Roman"/>
          <w:b/>
          <w:sz w:val="28"/>
          <w:szCs w:val="28"/>
        </w:rPr>
        <w:t>CINCO</w:t>
      </w:r>
      <w:r w:rsidR="003E010F" w:rsidRPr="007A5342">
        <w:rPr>
          <w:rFonts w:ascii="Times New Roman" w:eastAsia="Calibri" w:hAnsi="Times New Roman" w:cs="Times New Roman"/>
          <w:sz w:val="28"/>
          <w:szCs w:val="28"/>
        </w:rPr>
        <w:t xml:space="preserve"> de la Agenda de esta Sesión, el cual consiste en </w:t>
      </w:r>
      <w:r w:rsidR="003E010F" w:rsidRPr="007A5342">
        <w:rPr>
          <w:rFonts w:ascii="Times New Roman" w:eastAsia="Calibri" w:hAnsi="Times New Roman" w:cs="Times New Roman"/>
          <w:b/>
          <w:sz w:val="28"/>
          <w:szCs w:val="28"/>
        </w:rPr>
        <w:t xml:space="preserve">notas a conocimiento; </w:t>
      </w:r>
      <w:r w:rsidR="003E010F" w:rsidRPr="007A5342">
        <w:rPr>
          <w:rFonts w:ascii="Times New Roman" w:eastAsia="Calibri" w:hAnsi="Times New Roman" w:cs="Times New Roman"/>
          <w:sz w:val="28"/>
          <w:szCs w:val="28"/>
        </w:rPr>
        <w:t xml:space="preserve">dándole lectura a nota de fecha 24/01/2022, suscrita por </w:t>
      </w:r>
      <w:r w:rsidR="00326AA2">
        <w:rPr>
          <w:rFonts w:ascii="Times New Roman" w:eastAsia="Calibri" w:hAnsi="Times New Roman" w:cs="Times New Roman"/>
          <w:sz w:val="28"/>
          <w:szCs w:val="28"/>
        </w:rPr>
        <w:t>XXXXXXXXXX</w:t>
      </w:r>
      <w:r w:rsidR="003E010F" w:rsidRPr="007A5342">
        <w:rPr>
          <w:rFonts w:ascii="Times New Roman" w:eastAsia="Calibri" w:hAnsi="Times New Roman" w:cs="Times New Roman"/>
          <w:sz w:val="28"/>
          <w:szCs w:val="28"/>
        </w:rPr>
        <w:t xml:space="preserve">; Presidenta de Comité Brownsea Grupo 22 Apopa, Scouts de EL Salvador y por </w:t>
      </w:r>
      <w:r w:rsidR="00326AA2">
        <w:rPr>
          <w:rFonts w:ascii="Times New Roman" w:eastAsia="Calibri" w:hAnsi="Times New Roman" w:cs="Times New Roman"/>
          <w:sz w:val="28"/>
          <w:szCs w:val="28"/>
        </w:rPr>
        <w:t>XXXXXXX</w:t>
      </w:r>
      <w:r w:rsidR="003E010F" w:rsidRPr="007A5342">
        <w:rPr>
          <w:rFonts w:ascii="Times New Roman" w:eastAsia="Calibri" w:hAnsi="Times New Roman" w:cs="Times New Roman"/>
          <w:sz w:val="28"/>
          <w:szCs w:val="28"/>
        </w:rPr>
        <w:t xml:space="preserve">; Secretaria del Comité Brownsea Grupo 22 Apopa, Scouts de EL Salvador; solicitando al Honorable Concejo Municipal Plural, ayuda en facilitar las instalaciones de la casa del Juventud de Apopa, para poder reunirse los días domingos de 8:00 a. m  12:00 md, así mismo una bodega para albergar las pertenencias del grupo. Por tanto, este Concejo Municipal Plural, en uso de sus facultades legales y habiendo deliberado el punto. Por </w:t>
      </w:r>
      <w:r w:rsidR="003E010F" w:rsidRPr="007A5342">
        <w:rPr>
          <w:rFonts w:ascii="Times New Roman" w:eastAsia="Calibri" w:hAnsi="Times New Roman" w:cs="Times New Roman"/>
          <w:b/>
          <w:sz w:val="28"/>
          <w:szCs w:val="28"/>
        </w:rPr>
        <w:t>MAYORIA</w:t>
      </w:r>
      <w:r w:rsidR="003E010F" w:rsidRPr="007A5342">
        <w:rPr>
          <w:rFonts w:ascii="Times New Roman" w:eastAsia="Calibri" w:hAnsi="Times New Roman" w:cs="Times New Roman"/>
          <w:sz w:val="28"/>
          <w:szCs w:val="28"/>
        </w:rPr>
        <w:t xml:space="preserve"> de </w:t>
      </w:r>
      <w:r w:rsidR="003E010F" w:rsidRPr="007A5342">
        <w:rPr>
          <w:rFonts w:ascii="Times New Roman" w:eastAsia="Calibri" w:hAnsi="Times New Roman" w:cs="Times New Roman"/>
          <w:b/>
          <w:sz w:val="28"/>
          <w:szCs w:val="28"/>
        </w:rPr>
        <w:t>TRECE VOTOS A FAVOR</w:t>
      </w:r>
      <w:r w:rsidR="003E010F" w:rsidRPr="007A5342">
        <w:rPr>
          <w:rFonts w:ascii="Times New Roman" w:eastAsia="Calibri" w:hAnsi="Times New Roman" w:cs="Times New Roman"/>
          <w:sz w:val="28"/>
          <w:szCs w:val="28"/>
        </w:rPr>
        <w:t xml:space="preserve"> y </w:t>
      </w:r>
      <w:r w:rsidR="003E010F" w:rsidRPr="007A5342">
        <w:rPr>
          <w:rFonts w:ascii="Times New Roman" w:eastAsia="Calibri" w:hAnsi="Times New Roman" w:cs="Times New Roman"/>
          <w:b/>
          <w:sz w:val="28"/>
          <w:szCs w:val="28"/>
        </w:rPr>
        <w:t>UNA AUSENCIA</w:t>
      </w:r>
      <w:r w:rsidR="003E010F" w:rsidRPr="007A5342">
        <w:rPr>
          <w:rFonts w:ascii="Times New Roman" w:eastAsia="Calibri" w:hAnsi="Times New Roman" w:cs="Times New Roman"/>
          <w:sz w:val="28"/>
          <w:szCs w:val="28"/>
        </w:rPr>
        <w:t xml:space="preserve"> al momento de esta votación del señor Carlos Alberto Palma Fuentes; Sexto Regidor Propietario. </w:t>
      </w:r>
      <w:r w:rsidR="003E010F" w:rsidRPr="007A5342">
        <w:rPr>
          <w:rFonts w:ascii="Times New Roman" w:eastAsia="Calibri" w:hAnsi="Times New Roman" w:cs="Times New Roman"/>
          <w:b/>
          <w:sz w:val="28"/>
          <w:szCs w:val="28"/>
        </w:rPr>
        <w:t>ACUERDA:</w:t>
      </w:r>
      <w:r w:rsidR="003E010F" w:rsidRPr="007A5342">
        <w:rPr>
          <w:rFonts w:ascii="Times New Roman" w:eastAsia="Calibri" w:hAnsi="Times New Roman" w:cs="Times New Roman"/>
          <w:sz w:val="28"/>
          <w:szCs w:val="28"/>
        </w:rPr>
        <w:t xml:space="preserve"> </w:t>
      </w:r>
      <w:r w:rsidR="003E010F" w:rsidRPr="007A5342">
        <w:rPr>
          <w:rFonts w:ascii="Times New Roman" w:eastAsia="Calibri" w:hAnsi="Times New Roman" w:cs="Times New Roman"/>
          <w:b/>
          <w:sz w:val="28"/>
          <w:szCs w:val="28"/>
          <w:u w:val="single"/>
        </w:rPr>
        <w:t>Primero</w:t>
      </w:r>
      <w:r w:rsidR="003E010F" w:rsidRPr="007A5342">
        <w:rPr>
          <w:rFonts w:ascii="Times New Roman" w:eastAsia="Calibri" w:hAnsi="Times New Roman" w:cs="Times New Roman"/>
          <w:sz w:val="28"/>
          <w:szCs w:val="28"/>
        </w:rPr>
        <w:t>: Asignar espacio en un área de las instalaciones de la Casa de la Juventud de la Municipalidad de  Apopa,</w:t>
      </w:r>
      <w:r w:rsidR="003E010F" w:rsidRPr="007A5342">
        <w:rPr>
          <w:rFonts w:ascii="Times New Roman" w:eastAsia="Calibri" w:hAnsi="Times New Roman" w:cs="Times New Roman"/>
          <w:b/>
          <w:sz w:val="28"/>
          <w:szCs w:val="28"/>
        </w:rPr>
        <w:t xml:space="preserve"> </w:t>
      </w:r>
      <w:r w:rsidR="003E010F" w:rsidRPr="007A5342">
        <w:rPr>
          <w:rFonts w:ascii="Times New Roman" w:eastAsia="Calibri" w:hAnsi="Times New Roman" w:cs="Times New Roman"/>
          <w:sz w:val="28"/>
          <w:szCs w:val="28"/>
        </w:rPr>
        <w:t>al</w:t>
      </w:r>
      <w:r w:rsidR="003E010F" w:rsidRPr="007A5342">
        <w:rPr>
          <w:rFonts w:ascii="Times New Roman" w:eastAsia="Calibri" w:hAnsi="Times New Roman" w:cs="Times New Roman"/>
          <w:b/>
          <w:sz w:val="28"/>
          <w:szCs w:val="28"/>
        </w:rPr>
        <w:t xml:space="preserve">  BROWNSEA GRUPO 22 APOPA, SCOUTS DE EL SALVADOR,</w:t>
      </w:r>
      <w:r w:rsidR="003E010F" w:rsidRPr="007A5342">
        <w:rPr>
          <w:rFonts w:ascii="Times New Roman" w:eastAsia="Calibri" w:hAnsi="Times New Roman" w:cs="Times New Roman"/>
          <w:sz w:val="28"/>
          <w:szCs w:val="28"/>
        </w:rPr>
        <w:t xml:space="preserve"> para los días domingos a partir de las 8: 00 am a 12:00 del mediodía, así mismo un espacio para que sea utilizado </w:t>
      </w:r>
      <w:r w:rsidR="003E010F" w:rsidRPr="007A5342">
        <w:rPr>
          <w:rFonts w:ascii="Times New Roman" w:eastAsia="Calibri" w:hAnsi="Times New Roman" w:cs="Times New Roman"/>
          <w:sz w:val="28"/>
          <w:szCs w:val="28"/>
        </w:rPr>
        <w:lastRenderedPageBreak/>
        <w:t xml:space="preserve">como bodega. </w:t>
      </w:r>
      <w:r w:rsidR="003E010F" w:rsidRPr="007A5342">
        <w:rPr>
          <w:rFonts w:ascii="Times New Roman" w:eastAsia="Calibri" w:hAnsi="Times New Roman" w:cs="Times New Roman"/>
          <w:b/>
          <w:sz w:val="28"/>
          <w:szCs w:val="28"/>
          <w:u w:val="single"/>
        </w:rPr>
        <w:t>Segundo</w:t>
      </w:r>
      <w:r w:rsidR="003E010F" w:rsidRPr="007A5342">
        <w:rPr>
          <w:rFonts w:ascii="Times New Roman" w:eastAsia="Calibri" w:hAnsi="Times New Roman" w:cs="Times New Roman"/>
          <w:sz w:val="28"/>
          <w:szCs w:val="28"/>
        </w:rPr>
        <w:t xml:space="preserve">: Notifíquese al  Subgerente de Desarrollo Social; para que coordine con la Unidad correspondiente, en relación a la asignación del área en las instalaciones de la Casa de la Juventud, al </w:t>
      </w:r>
      <w:r w:rsidR="003E010F" w:rsidRPr="007A5342">
        <w:rPr>
          <w:rFonts w:ascii="Times New Roman" w:eastAsia="Calibri" w:hAnsi="Times New Roman" w:cs="Times New Roman"/>
          <w:b/>
          <w:sz w:val="28"/>
          <w:szCs w:val="28"/>
        </w:rPr>
        <w:t>BROWNSEA GRUPO 22 APOPA, SCOUTS DE EL SALVADOR,</w:t>
      </w:r>
      <w:r w:rsidR="003E010F" w:rsidRPr="007A5342">
        <w:rPr>
          <w:rFonts w:ascii="Times New Roman" w:eastAsia="Calibri" w:hAnsi="Times New Roman" w:cs="Times New Roman"/>
          <w:sz w:val="28"/>
          <w:szCs w:val="28"/>
        </w:rPr>
        <w:t xml:space="preserve"> así mismo un espacio para bodega</w:t>
      </w:r>
      <w:r w:rsidR="003E010F" w:rsidRPr="007A5342">
        <w:rPr>
          <w:rFonts w:ascii="Times New Roman" w:eastAsia="Calibri" w:hAnsi="Times New Roman" w:cs="Times New Roman"/>
          <w:b/>
          <w:sz w:val="28"/>
          <w:szCs w:val="28"/>
        </w:rPr>
        <w:t xml:space="preserve">. CERTIFÍQUESE Y COMUNÍQUESE. </w:t>
      </w:r>
      <w:r w:rsidR="00463682" w:rsidRPr="00463682">
        <w:rPr>
          <w:rFonts w:ascii="Times New Roman" w:eastAsia="Calibri" w:hAnsi="Times New Roman" w:cs="Times New Roman"/>
          <w:b/>
          <w:bCs/>
          <w:sz w:val="28"/>
          <w:szCs w:val="28"/>
        </w:rPr>
        <w:t xml:space="preserve">HAGO CONSTAR: I) </w:t>
      </w:r>
      <w:r w:rsidR="00463682" w:rsidRPr="00463682">
        <w:rPr>
          <w:rFonts w:ascii="Times New Roman" w:eastAsia="Calibri" w:hAnsi="Times New Roman" w:cs="Times New Roman"/>
          <w:bCs/>
          <w:sz w:val="28"/>
          <w:szCs w:val="28"/>
        </w:rPr>
        <w:t>Q</w:t>
      </w:r>
      <w:r w:rsidR="00463682" w:rsidRPr="00463682">
        <w:rPr>
          <w:rFonts w:ascii="Times New Roman" w:eastAsia="Calibri" w:hAnsi="Times New Roman" w:cs="Times New Roman"/>
          <w:sz w:val="28"/>
          <w:szCs w:val="28"/>
          <w:lang w:val="es-SV"/>
        </w:rPr>
        <w:t>ue</w:t>
      </w:r>
      <w:r w:rsidR="00463682" w:rsidRPr="00463682">
        <w:rPr>
          <w:rFonts w:ascii="Times New Roman" w:eastAsia="Calibri" w:hAnsi="Times New Roman" w:cs="Times New Roman"/>
          <w:b/>
          <w:sz w:val="28"/>
          <w:szCs w:val="28"/>
          <w:lang w:val="es-SV"/>
        </w:rPr>
        <w:t xml:space="preserve"> </w:t>
      </w:r>
      <w:r w:rsidR="00463682" w:rsidRPr="00463682">
        <w:rPr>
          <w:rFonts w:ascii="Times New Roman" w:eastAsia="Calibri" w:hAnsi="Times New Roman" w:cs="Times New Roman"/>
          <w:sz w:val="28"/>
          <w:szCs w:val="28"/>
          <w:lang w:val="es-SV"/>
        </w:rPr>
        <w:t>en</w:t>
      </w:r>
      <w:r w:rsidR="00463682" w:rsidRPr="00463682">
        <w:rPr>
          <w:rFonts w:ascii="Times New Roman" w:eastAsia="Calibri" w:hAnsi="Times New Roman" w:cs="Times New Roman"/>
          <w:b/>
          <w:sz w:val="28"/>
          <w:szCs w:val="28"/>
          <w:lang w:val="es-SV"/>
        </w:rPr>
        <w:t xml:space="preserve"> Sesión Extraordinaria número  cuatro  de  fecha veintiocho de  Enero de dos mil veintidós, </w:t>
      </w:r>
      <w:r w:rsidR="00463682" w:rsidRPr="00463682">
        <w:rPr>
          <w:rFonts w:ascii="Times New Roman" w:eastAsia="Calibri" w:hAnsi="Times New Roman" w:cs="Times New Roman"/>
          <w:sz w:val="28"/>
          <w:szCs w:val="28"/>
          <w:lang w:val="es-SV"/>
        </w:rPr>
        <w:t xml:space="preserve"> en el  punto  número  cinco de la agenda de esta sesión, el cual consiste en </w:t>
      </w:r>
      <w:r w:rsidR="00463682" w:rsidRPr="00463682">
        <w:rPr>
          <w:rFonts w:ascii="Times New Roman" w:eastAsia="Calibri" w:hAnsi="Times New Roman" w:cs="Times New Roman"/>
          <w:b/>
          <w:sz w:val="28"/>
          <w:szCs w:val="28"/>
          <w:lang w:val="es-SV"/>
        </w:rPr>
        <w:t xml:space="preserve">Notas a conocimiento, </w:t>
      </w:r>
      <w:r w:rsidR="00463682" w:rsidRPr="00463682">
        <w:rPr>
          <w:rFonts w:ascii="Times New Roman" w:eastAsia="Calibri" w:hAnsi="Times New Roman" w:cs="Times New Roman"/>
          <w:sz w:val="28"/>
          <w:szCs w:val="28"/>
          <w:lang w:val="es-SV"/>
        </w:rPr>
        <w:t xml:space="preserve">se dio  lectura a las siguientes Notas: I) </w:t>
      </w:r>
      <w:r w:rsidR="00463682" w:rsidRPr="00463682">
        <w:rPr>
          <w:rFonts w:ascii="Times New Roman" w:eastAsia="Calibri" w:hAnsi="Times New Roman" w:cs="Times New Roman"/>
          <w:sz w:val="28"/>
          <w:szCs w:val="28"/>
        </w:rPr>
        <w:t xml:space="preserve">Escrito de fecha 24/01/2022, suscrita por señora </w:t>
      </w:r>
      <w:r w:rsidR="00F21302">
        <w:rPr>
          <w:rFonts w:ascii="Times New Roman" w:eastAsia="Calibri" w:hAnsi="Times New Roman" w:cs="Times New Roman"/>
          <w:sz w:val="28"/>
          <w:szCs w:val="28"/>
        </w:rPr>
        <w:t>XXXXXXXXXXX</w:t>
      </w:r>
      <w:r w:rsidR="00463682" w:rsidRPr="00463682">
        <w:rPr>
          <w:rFonts w:ascii="Times New Roman" w:eastAsia="Calibri" w:hAnsi="Times New Roman" w:cs="Times New Roman"/>
          <w:sz w:val="28"/>
          <w:szCs w:val="28"/>
        </w:rPr>
        <w:t xml:space="preserve">, solicitando un permiso para el cierre de calle que está en frente de la iglesia Adventista del Séptimo Día,  Las Mercedes, </w:t>
      </w:r>
      <w:r w:rsidR="00F21302">
        <w:rPr>
          <w:rFonts w:ascii="Times New Roman" w:eastAsia="Calibri" w:hAnsi="Times New Roman" w:cs="Times New Roman"/>
          <w:sz w:val="28"/>
          <w:szCs w:val="28"/>
        </w:rPr>
        <w:t>XXXXXXXXXXXXXX</w:t>
      </w:r>
      <w:r w:rsidR="00463682" w:rsidRPr="00463682">
        <w:rPr>
          <w:rFonts w:ascii="Times New Roman" w:eastAsia="Calibri" w:hAnsi="Times New Roman" w:cs="Times New Roman"/>
          <w:sz w:val="28"/>
          <w:szCs w:val="28"/>
        </w:rPr>
        <w:t xml:space="preserve">, El día Domingo 27 de Febrero de 7:00am a 3:00 pm, ya que deseamos hacer un culto de acción de gracia a mi hija </w:t>
      </w:r>
      <w:r w:rsidR="00F21302">
        <w:rPr>
          <w:rFonts w:ascii="Times New Roman" w:eastAsia="Calibri" w:hAnsi="Times New Roman" w:cs="Times New Roman"/>
          <w:sz w:val="28"/>
          <w:szCs w:val="28"/>
        </w:rPr>
        <w:t>XXXXXXXXXXXXXX</w:t>
      </w:r>
      <w:r w:rsidR="00463682" w:rsidRPr="00463682">
        <w:rPr>
          <w:rFonts w:ascii="Times New Roman" w:eastAsia="Calibri" w:hAnsi="Times New Roman" w:cs="Times New Roman"/>
          <w:sz w:val="28"/>
          <w:szCs w:val="28"/>
        </w:rPr>
        <w:t xml:space="preserve"> por sus quince años, y como la iglesia es un poco pequeña necesitamos espacio, debido a las medidas de distanciamiento por el covid. </w:t>
      </w:r>
      <w:r w:rsidR="00463682" w:rsidRPr="00463682">
        <w:rPr>
          <w:rFonts w:ascii="Times New Roman" w:eastAsia="Calibri" w:hAnsi="Times New Roman" w:cs="Times New Roman"/>
          <w:bCs/>
          <w:sz w:val="28"/>
          <w:szCs w:val="28"/>
          <w:lang w:val="es-SV"/>
        </w:rPr>
        <w:t xml:space="preserve">Por tanto el Honorable Concejo Municipal Plural, solicita que se remita la nota antes mencionada, al Sub Director del CAM.  Sr. </w:t>
      </w:r>
      <w:r w:rsidR="00F21302">
        <w:rPr>
          <w:rFonts w:ascii="Times New Roman" w:eastAsia="Calibri" w:hAnsi="Times New Roman" w:cs="Times New Roman"/>
          <w:bCs/>
          <w:sz w:val="28"/>
          <w:szCs w:val="28"/>
          <w:lang w:val="es-SV"/>
        </w:rPr>
        <w:t>XXXXXXXXXXXXX</w:t>
      </w:r>
      <w:r w:rsidR="00463682" w:rsidRPr="00463682">
        <w:rPr>
          <w:rFonts w:ascii="Times New Roman" w:eastAsia="Calibri" w:hAnsi="Times New Roman" w:cs="Times New Roman"/>
          <w:sz w:val="28"/>
          <w:szCs w:val="28"/>
          <w:lang w:val="es-SV"/>
        </w:rPr>
        <w:t>,</w:t>
      </w:r>
      <w:r w:rsidR="00463682" w:rsidRPr="00463682">
        <w:rPr>
          <w:rFonts w:ascii="Times New Roman" w:eastAsia="Calibri" w:hAnsi="Times New Roman" w:cs="Times New Roman"/>
          <w:bCs/>
          <w:sz w:val="28"/>
          <w:szCs w:val="28"/>
          <w:lang w:val="es-SV"/>
        </w:rPr>
        <w:t xml:space="preserve"> con el objeto que se pueda hacer una inspección en la calle antes mencionada  y así pueda brindar informe en cuanto es factible el cierre y no se vea afectado el acceso vehicular y pueda dar una respuesta lo más pronto posible.  E informe al Pleno en una Próxima Sesión. II) </w:t>
      </w:r>
      <w:r w:rsidR="00463682" w:rsidRPr="00463682">
        <w:rPr>
          <w:rFonts w:ascii="Times New Roman" w:eastAsia="Calibri" w:hAnsi="Times New Roman" w:cs="Times New Roman"/>
          <w:sz w:val="28"/>
          <w:szCs w:val="28"/>
        </w:rPr>
        <w:t>Nota de fecha 27 /01/22 suscrito</w:t>
      </w:r>
      <w:r w:rsidR="00463682" w:rsidRPr="00463682">
        <w:rPr>
          <w:rFonts w:ascii="Times New Roman" w:eastAsia="Calibri" w:hAnsi="Times New Roman" w:cs="Times New Roman"/>
          <w:sz w:val="28"/>
          <w:szCs w:val="28"/>
          <w:lang w:val="es-SV"/>
        </w:rPr>
        <w:t xml:space="preserve"> por Procuraduría para la Defensa de los derechos Humanos, dando a conocer la resolución emitida a las quince, horas del veinte de enero de dos mil veintidós.  En el expediente número SS-0473-2019, de la resolución emitida en cuanto al problema de Recolección y Aseo en el Municipio de Apopa. </w:t>
      </w:r>
      <w:r w:rsidR="00463682" w:rsidRPr="00463682">
        <w:rPr>
          <w:rFonts w:ascii="Times New Roman" w:eastAsia="Calibri" w:hAnsi="Times New Roman" w:cs="Times New Roman"/>
          <w:bCs/>
          <w:sz w:val="28"/>
          <w:szCs w:val="28"/>
          <w:lang w:val="es-SV"/>
        </w:rPr>
        <w:t xml:space="preserve">Por tanto el Honorable Concejo Municipal Plural, solicita que se remita la nota antes mencionada, a la Unidad de recursos humanos, para  que pueda archivar la nota al expediente de la antes mencionada. III) </w:t>
      </w:r>
      <w:r w:rsidR="00463682" w:rsidRPr="00463682">
        <w:rPr>
          <w:rFonts w:ascii="Times New Roman" w:eastAsia="Calibri" w:hAnsi="Times New Roman" w:cs="Times New Roman"/>
          <w:sz w:val="28"/>
          <w:szCs w:val="28"/>
        </w:rPr>
        <w:t>Nota de fecha 18/01/2021,</w:t>
      </w:r>
      <w:r w:rsidR="00463682" w:rsidRPr="00463682">
        <w:rPr>
          <w:rFonts w:ascii="Times New Roman" w:eastAsia="Calibri" w:hAnsi="Times New Roman" w:cs="Times New Roman"/>
          <w:b/>
          <w:sz w:val="28"/>
          <w:szCs w:val="28"/>
          <w:lang w:val="es-SV"/>
        </w:rPr>
        <w:t xml:space="preserve"> </w:t>
      </w:r>
      <w:r w:rsidR="00463682" w:rsidRPr="00463682">
        <w:rPr>
          <w:rFonts w:ascii="Times New Roman" w:eastAsia="Calibri" w:hAnsi="Times New Roman" w:cs="Times New Roman"/>
          <w:sz w:val="28"/>
          <w:szCs w:val="28"/>
          <w:lang w:val="es-SV"/>
        </w:rPr>
        <w:t xml:space="preserve">Sindicato de Trabajadores dela Alcaldía Municipal de Apopa (SITAMA), solicitando reunión de mesa de lo Laboral para lo cual proponemos  se realice el día 26 de enero del presente año. </w:t>
      </w:r>
      <w:r w:rsidR="00463682" w:rsidRPr="00463682">
        <w:rPr>
          <w:rFonts w:ascii="Times New Roman" w:eastAsia="Calibri" w:hAnsi="Times New Roman" w:cs="Times New Roman"/>
          <w:bCs/>
          <w:sz w:val="28"/>
          <w:szCs w:val="28"/>
          <w:lang w:val="es-SV"/>
        </w:rPr>
        <w:t xml:space="preserve">Por tanto el Honorable Concejo Municipal Plural, solicita que se remita la nota antes mencionada, a la </w:t>
      </w:r>
      <w:r w:rsidR="00463682" w:rsidRPr="00463682">
        <w:rPr>
          <w:rFonts w:ascii="Times New Roman" w:eastAsia="Calibri" w:hAnsi="Times New Roman" w:cs="Times New Roman"/>
          <w:b/>
          <w:bCs/>
          <w:sz w:val="28"/>
          <w:szCs w:val="28"/>
          <w:lang w:val="es-SV"/>
        </w:rPr>
        <w:t>Mesa de Trabajo</w:t>
      </w:r>
      <w:r w:rsidR="00463682" w:rsidRPr="00463682">
        <w:rPr>
          <w:rFonts w:ascii="Times New Roman" w:eastAsia="Calibri" w:hAnsi="Times New Roman" w:cs="Times New Roman"/>
          <w:bCs/>
          <w:sz w:val="28"/>
          <w:szCs w:val="28"/>
          <w:lang w:val="es-SV"/>
        </w:rPr>
        <w:t xml:space="preserve">, para que se pueda llevarse a cabo dicha reunión, a las quince horas, el día dieciséis  de febrero del corriente año. Quedando la Secretaria Municipal para que les pueda notificar. IV) </w:t>
      </w:r>
      <w:r w:rsidR="00463682" w:rsidRPr="00463682">
        <w:rPr>
          <w:rFonts w:ascii="Times New Roman" w:eastAsia="Calibri" w:hAnsi="Times New Roman" w:cs="Times New Roman"/>
          <w:sz w:val="28"/>
          <w:szCs w:val="28"/>
        </w:rPr>
        <w:t xml:space="preserve">Nota recibida de fecha 20/01/2022, suscrita por </w:t>
      </w:r>
      <w:r w:rsidR="006E1F29">
        <w:rPr>
          <w:rFonts w:ascii="Times New Roman" w:eastAsia="Calibri" w:hAnsi="Times New Roman" w:cs="Times New Roman"/>
          <w:sz w:val="28"/>
          <w:szCs w:val="28"/>
        </w:rPr>
        <w:t>XXXXXXXXXXXXX</w:t>
      </w:r>
      <w:r w:rsidR="00463682" w:rsidRPr="00463682">
        <w:rPr>
          <w:rFonts w:ascii="Times New Roman" w:eastAsia="Calibri" w:hAnsi="Times New Roman" w:cs="Times New Roman"/>
          <w:sz w:val="28"/>
          <w:szCs w:val="28"/>
        </w:rPr>
        <w:t xml:space="preserve">, por este medio quería pedirles de su ayuda para poder </w:t>
      </w:r>
      <w:r w:rsidR="00463682" w:rsidRPr="00463682">
        <w:rPr>
          <w:rFonts w:ascii="Times New Roman" w:eastAsia="Calibri" w:hAnsi="Times New Roman" w:cs="Times New Roman"/>
          <w:sz w:val="28"/>
          <w:szCs w:val="28"/>
        </w:rPr>
        <w:lastRenderedPageBreak/>
        <w:t xml:space="preserve">adquirir un espacio en la acera publica De Valle del Sol, en la bajada del punto de la ruta 38 E, lugar entre los pasajes N.14 y N.15, para poner un negocio de tortillería, ya que es una manera honrrada y humilde para obtener el sustento diario. </w:t>
      </w:r>
      <w:r w:rsidR="00463682" w:rsidRPr="00463682">
        <w:rPr>
          <w:rFonts w:ascii="Times New Roman" w:eastAsia="Calibri" w:hAnsi="Times New Roman" w:cs="Times New Roman"/>
          <w:bCs/>
          <w:sz w:val="28"/>
          <w:szCs w:val="28"/>
          <w:lang w:val="es-SV"/>
        </w:rPr>
        <w:t xml:space="preserve">Por tanto el Honorable Concejo Municipal Plural, decide </w:t>
      </w:r>
      <w:r w:rsidR="00463682" w:rsidRPr="00463682">
        <w:rPr>
          <w:rFonts w:ascii="Times New Roman" w:eastAsia="Calibri" w:hAnsi="Times New Roman" w:cs="Times New Roman"/>
          <w:b/>
          <w:bCs/>
          <w:sz w:val="28"/>
          <w:szCs w:val="28"/>
          <w:lang w:val="es-SV"/>
        </w:rPr>
        <w:t>NO AL LUGAR</w:t>
      </w:r>
      <w:r w:rsidR="00463682" w:rsidRPr="00463682">
        <w:rPr>
          <w:rFonts w:ascii="Times New Roman" w:eastAsia="Calibri" w:hAnsi="Times New Roman" w:cs="Times New Roman"/>
          <w:bCs/>
          <w:sz w:val="28"/>
          <w:szCs w:val="28"/>
          <w:lang w:val="es-SV"/>
        </w:rPr>
        <w:t xml:space="preserve">, por motivos que es un espacio público el cual se verá afectado los peatones al momento de transitar por la acera antes mencionada y V) </w:t>
      </w:r>
      <w:r w:rsidR="00463682" w:rsidRPr="00463682">
        <w:rPr>
          <w:rFonts w:ascii="Times New Roman" w:eastAsia="Calibri" w:hAnsi="Times New Roman" w:cs="Times New Roman"/>
          <w:sz w:val="28"/>
          <w:szCs w:val="28"/>
        </w:rPr>
        <w:t xml:space="preserve">Nota recibida de fecha 26/01/2022, suscrita por </w:t>
      </w:r>
      <w:r w:rsidR="005B3BE8">
        <w:rPr>
          <w:rFonts w:ascii="Times New Roman" w:eastAsia="Calibri" w:hAnsi="Times New Roman" w:cs="Times New Roman"/>
          <w:sz w:val="28"/>
          <w:szCs w:val="28"/>
        </w:rPr>
        <w:t>XXXXXXXXX</w:t>
      </w:r>
      <w:r w:rsidR="00463682" w:rsidRPr="00463682">
        <w:rPr>
          <w:rFonts w:ascii="Times New Roman" w:eastAsia="Calibri" w:hAnsi="Times New Roman" w:cs="Times New Roman"/>
          <w:sz w:val="28"/>
          <w:szCs w:val="28"/>
        </w:rPr>
        <w:t xml:space="preserve">. Solicitando un permiso para poder adquirir un chalet que se encuentra en abandono y deterioro desde hace algunos años, el cual se encuentra ubicado en </w:t>
      </w:r>
      <w:r w:rsidR="005B3BE8">
        <w:rPr>
          <w:rFonts w:ascii="Times New Roman" w:eastAsia="Calibri" w:hAnsi="Times New Roman" w:cs="Times New Roman"/>
          <w:sz w:val="28"/>
          <w:szCs w:val="28"/>
        </w:rPr>
        <w:t>XXXXXXXXXXX</w:t>
      </w:r>
      <w:r w:rsidR="00463682" w:rsidRPr="00463682">
        <w:rPr>
          <w:rFonts w:ascii="Times New Roman" w:eastAsia="Calibri" w:hAnsi="Times New Roman" w:cs="Times New Roman"/>
          <w:sz w:val="28"/>
          <w:szCs w:val="28"/>
        </w:rPr>
        <w:t xml:space="preserve">. </w:t>
      </w:r>
      <w:r w:rsidR="00463682" w:rsidRPr="00463682">
        <w:rPr>
          <w:rFonts w:ascii="Times New Roman" w:eastAsia="Calibri" w:hAnsi="Times New Roman" w:cs="Times New Roman"/>
          <w:bCs/>
          <w:sz w:val="28"/>
          <w:szCs w:val="28"/>
          <w:lang w:val="es-SV"/>
        </w:rPr>
        <w:t xml:space="preserve">Por tanto el Honorable Concejo Municipal Plural, decide </w:t>
      </w:r>
      <w:r w:rsidR="00463682" w:rsidRPr="00463682">
        <w:rPr>
          <w:rFonts w:ascii="Times New Roman" w:eastAsia="Calibri" w:hAnsi="Times New Roman" w:cs="Times New Roman"/>
          <w:b/>
          <w:bCs/>
          <w:sz w:val="28"/>
          <w:szCs w:val="28"/>
          <w:lang w:val="es-SV"/>
        </w:rPr>
        <w:t>NO AL LUGAR</w:t>
      </w:r>
      <w:r w:rsidR="00463682" w:rsidRPr="00463682">
        <w:rPr>
          <w:rFonts w:ascii="Times New Roman" w:eastAsia="Calibri" w:hAnsi="Times New Roman" w:cs="Times New Roman"/>
          <w:bCs/>
          <w:sz w:val="28"/>
          <w:szCs w:val="28"/>
          <w:lang w:val="es-SV"/>
        </w:rPr>
        <w:t xml:space="preserve">, por motivos que se desconoce y hay antecedentes si el chalet abandonado tiene dueño. Y así no se pueda entrar en problemas por tocar propiedad que no se sabe de su paradero. </w:t>
      </w:r>
      <w:r w:rsidR="00463682" w:rsidRPr="00463682">
        <w:rPr>
          <w:rFonts w:ascii="Times New Roman" w:eastAsia="Calibri" w:hAnsi="Times New Roman" w:cs="Times New Roman"/>
          <w:b/>
          <w:sz w:val="28"/>
          <w:szCs w:val="28"/>
          <w:lang w:val="es-SV"/>
        </w:rPr>
        <w:t xml:space="preserve">II) </w:t>
      </w:r>
      <w:r w:rsidR="00463682" w:rsidRPr="00463682">
        <w:rPr>
          <w:rFonts w:ascii="Times New Roman" w:eastAsia="Calibri" w:hAnsi="Times New Roman" w:cs="Times New Roman"/>
          <w:sz w:val="28"/>
          <w:szCs w:val="28"/>
          <w:lang w:val="es-SV"/>
        </w:rPr>
        <w:t>Que</w:t>
      </w:r>
      <w:r w:rsidR="00463682" w:rsidRPr="00463682">
        <w:rPr>
          <w:rFonts w:ascii="Times New Roman" w:eastAsia="Calibri" w:hAnsi="Times New Roman" w:cs="Times New Roman"/>
          <w:b/>
          <w:sz w:val="28"/>
          <w:szCs w:val="28"/>
          <w:lang w:val="es-SV"/>
        </w:rPr>
        <w:t xml:space="preserve"> </w:t>
      </w:r>
      <w:r w:rsidR="00463682" w:rsidRPr="00463682">
        <w:rPr>
          <w:rFonts w:ascii="Times New Roman" w:eastAsia="Calibri" w:hAnsi="Times New Roman" w:cs="Times New Roman"/>
          <w:sz w:val="28"/>
          <w:szCs w:val="28"/>
          <w:lang w:val="es-SV"/>
        </w:rPr>
        <w:t>en</w:t>
      </w:r>
      <w:r w:rsidR="00463682" w:rsidRPr="00463682">
        <w:rPr>
          <w:rFonts w:ascii="Times New Roman" w:eastAsia="Calibri" w:hAnsi="Times New Roman" w:cs="Times New Roman"/>
          <w:b/>
          <w:sz w:val="28"/>
          <w:szCs w:val="28"/>
          <w:lang w:val="es-SV"/>
        </w:rPr>
        <w:t xml:space="preserve"> Sesión Extraordinaria número  cuatro  de  fecha veintiocho de  Enero de dos mil veintidós, </w:t>
      </w:r>
      <w:r w:rsidR="00463682" w:rsidRPr="00463682">
        <w:rPr>
          <w:rFonts w:ascii="Times New Roman" w:eastAsia="Calibri" w:hAnsi="Times New Roman" w:cs="Times New Roman"/>
          <w:sz w:val="28"/>
          <w:szCs w:val="28"/>
          <w:lang w:val="es-SV"/>
        </w:rPr>
        <w:t xml:space="preserve"> en el  punto  número  siete de la agenda de esta sesión que corresponde a la participación de la licenciada  </w:t>
      </w:r>
      <w:r w:rsidR="00531E6F">
        <w:rPr>
          <w:rFonts w:ascii="Times New Roman" w:eastAsia="Calibri" w:hAnsi="Times New Roman" w:cs="Times New Roman"/>
          <w:sz w:val="28"/>
          <w:szCs w:val="28"/>
          <w:lang w:val="es-SV"/>
        </w:rPr>
        <w:t>XXXXXXXXXXXX</w:t>
      </w:r>
      <w:r w:rsidR="00463682" w:rsidRPr="00463682">
        <w:rPr>
          <w:rFonts w:ascii="Times New Roman" w:eastAsia="Calibri" w:hAnsi="Times New Roman" w:cs="Times New Roman"/>
          <w:sz w:val="28"/>
          <w:szCs w:val="28"/>
          <w:lang w:val="es-SV"/>
        </w:rPr>
        <w:t xml:space="preserve"> Estrada en literal b) Opinión Jurídica sobre  Prescripción de cuentas Tributarias  del señor </w:t>
      </w:r>
      <w:r w:rsidR="00531E6F">
        <w:rPr>
          <w:rFonts w:ascii="Times New Roman" w:eastAsia="Calibri" w:hAnsi="Times New Roman" w:cs="Times New Roman"/>
          <w:sz w:val="28"/>
          <w:szCs w:val="28"/>
          <w:lang w:val="es-SV"/>
        </w:rPr>
        <w:t>XXXXXXXX</w:t>
      </w:r>
      <w:r w:rsidR="00463682" w:rsidRPr="00463682">
        <w:rPr>
          <w:rFonts w:ascii="Times New Roman" w:eastAsia="Calibri" w:hAnsi="Times New Roman" w:cs="Times New Roman"/>
          <w:sz w:val="28"/>
          <w:szCs w:val="28"/>
          <w:lang w:val="es-SV"/>
        </w:rPr>
        <w:t xml:space="preserve">, expone: </w:t>
      </w:r>
      <w:r w:rsidR="00463682" w:rsidRPr="00463682">
        <w:rPr>
          <w:rFonts w:ascii="Times New Roman" w:eastAsia="Calibri" w:hAnsi="Times New Roman" w:cs="Times New Roman"/>
          <w:sz w:val="28"/>
          <w:szCs w:val="28"/>
        </w:rPr>
        <w:t xml:space="preserve">En atención a Memorándum de fecha 14 de enero de 2022 en el cual se informa de una solicitud de prescripción de cuenta N. </w:t>
      </w:r>
      <w:r w:rsidR="00BD1A32">
        <w:rPr>
          <w:rFonts w:ascii="Times New Roman" w:eastAsia="Calibri" w:hAnsi="Times New Roman" w:cs="Times New Roman"/>
          <w:sz w:val="28"/>
          <w:szCs w:val="28"/>
        </w:rPr>
        <w:t>XXXXXXXXXX</w:t>
      </w:r>
      <w:r w:rsidR="00463682" w:rsidRPr="00463682">
        <w:rPr>
          <w:rFonts w:ascii="Times New Roman" w:eastAsia="Calibri" w:hAnsi="Times New Roman" w:cs="Times New Roman"/>
          <w:sz w:val="28"/>
          <w:szCs w:val="28"/>
        </w:rPr>
        <w:t xml:space="preserve"> a nombre de </w:t>
      </w:r>
      <w:r w:rsidR="00BD1A32">
        <w:rPr>
          <w:rFonts w:ascii="Times New Roman" w:eastAsia="Calibri" w:hAnsi="Times New Roman" w:cs="Times New Roman"/>
          <w:sz w:val="28"/>
          <w:szCs w:val="28"/>
        </w:rPr>
        <w:t>XXXXXXXXXX</w:t>
      </w:r>
      <w:r w:rsidR="00463682" w:rsidRPr="00463682">
        <w:rPr>
          <w:rFonts w:ascii="Times New Roman" w:eastAsia="Calibri" w:hAnsi="Times New Roman" w:cs="Times New Roman"/>
          <w:sz w:val="28"/>
          <w:szCs w:val="28"/>
        </w:rPr>
        <w:t xml:space="preserve">, la cual presenta una mora desde marzo de 2005 a la fecha y posee abonos desde el año 2010.  Por lo que la Licda. </w:t>
      </w:r>
      <w:r w:rsidR="00BD1A32">
        <w:rPr>
          <w:rFonts w:ascii="Times New Roman" w:eastAsia="Calibri" w:hAnsi="Times New Roman" w:cs="Times New Roman"/>
          <w:sz w:val="28"/>
          <w:szCs w:val="28"/>
        </w:rPr>
        <w:t>XXXXXXX</w:t>
      </w:r>
      <w:r w:rsidR="00463682" w:rsidRPr="00463682">
        <w:rPr>
          <w:rFonts w:ascii="Times New Roman" w:eastAsia="Calibri" w:hAnsi="Times New Roman" w:cs="Times New Roman"/>
          <w:sz w:val="28"/>
          <w:szCs w:val="28"/>
        </w:rPr>
        <w:t xml:space="preserve"> recomienda: No es procedente aplicar la figura de la prescripción a la cuenta Municipal  N. </w:t>
      </w:r>
      <w:r w:rsidR="00A76238">
        <w:rPr>
          <w:rFonts w:ascii="Times New Roman" w:eastAsia="Calibri" w:hAnsi="Times New Roman" w:cs="Times New Roman"/>
          <w:sz w:val="28"/>
          <w:szCs w:val="28"/>
        </w:rPr>
        <w:t>XXXXXXXX</w:t>
      </w:r>
      <w:r w:rsidR="00463682" w:rsidRPr="00463682">
        <w:rPr>
          <w:rFonts w:ascii="Times New Roman" w:eastAsia="Calibri" w:hAnsi="Times New Roman" w:cs="Times New Roman"/>
          <w:sz w:val="28"/>
          <w:szCs w:val="28"/>
        </w:rPr>
        <w:t xml:space="preserve"> a nombre de señor </w:t>
      </w:r>
      <w:r w:rsidR="00A76238">
        <w:rPr>
          <w:rFonts w:ascii="Times New Roman" w:eastAsia="Calibri" w:hAnsi="Times New Roman" w:cs="Times New Roman"/>
          <w:sz w:val="28"/>
          <w:szCs w:val="28"/>
        </w:rPr>
        <w:t>XXXXXXXXXX</w:t>
      </w:r>
      <w:r w:rsidR="00463682" w:rsidRPr="00463682">
        <w:rPr>
          <w:rFonts w:ascii="Times New Roman" w:eastAsia="Calibri" w:hAnsi="Times New Roman" w:cs="Times New Roman"/>
          <w:sz w:val="28"/>
          <w:szCs w:val="28"/>
        </w:rPr>
        <w:t xml:space="preserve">, debido a que esta presenta abonos desde el año 2000, hasta la fecha por lo cual se interrumpe el computo del plazo establecido en el artículo 43 de la ley general Tributaria Municipal. </w:t>
      </w:r>
      <w:r w:rsidR="00463682" w:rsidRPr="00463682">
        <w:rPr>
          <w:rFonts w:ascii="Times New Roman" w:eastAsia="Calibri" w:hAnsi="Times New Roman" w:cs="Times New Roman"/>
          <w:bCs/>
          <w:sz w:val="28"/>
          <w:szCs w:val="28"/>
          <w:lang w:val="es-SV"/>
        </w:rPr>
        <w:t xml:space="preserve">Por tanto el Honorable Concejo Municipal Plural, solicita que se remita la nota antes mencionada, a la Unidad de Recuperación de Mora, para que pueda seguir haciendo el cobro respectivo a la cuenta antes mencionada. </w:t>
      </w:r>
      <w:r w:rsidR="00463682" w:rsidRPr="00463682">
        <w:rPr>
          <w:rFonts w:ascii="Times New Roman" w:eastAsia="Calibri" w:hAnsi="Times New Roman" w:cs="Times New Roman"/>
          <w:b/>
          <w:bCs/>
          <w:sz w:val="28"/>
          <w:szCs w:val="28"/>
          <w:lang w:val="es-SV"/>
        </w:rPr>
        <w:t xml:space="preserve">III) </w:t>
      </w:r>
      <w:r w:rsidR="00463682" w:rsidRPr="00463682">
        <w:rPr>
          <w:rFonts w:ascii="Times New Roman" w:eastAsia="Calibri" w:hAnsi="Times New Roman" w:cs="Times New Roman"/>
          <w:bCs/>
          <w:sz w:val="28"/>
          <w:szCs w:val="28"/>
          <w:lang w:val="es-SV"/>
        </w:rPr>
        <w:t xml:space="preserve">Que la Señora Concejal </w:t>
      </w:r>
      <w:r w:rsidR="005F2220">
        <w:rPr>
          <w:rFonts w:ascii="Times New Roman" w:eastAsia="Calibri" w:hAnsi="Times New Roman" w:cs="Times New Roman"/>
          <w:bCs/>
          <w:sz w:val="28"/>
          <w:szCs w:val="28"/>
          <w:lang w:val="es-SV"/>
        </w:rPr>
        <w:t>XXXXXXXXXXX</w:t>
      </w:r>
      <w:r w:rsidR="00463682" w:rsidRPr="00463682">
        <w:rPr>
          <w:rFonts w:ascii="Times New Roman" w:eastAsia="Calibri" w:hAnsi="Times New Roman" w:cs="Times New Roman"/>
          <w:bCs/>
          <w:sz w:val="28"/>
          <w:szCs w:val="28"/>
          <w:lang w:val="es-SV"/>
        </w:rPr>
        <w:t xml:space="preserve">, Cuarta Regidora Suplente, solicita se deje en acta, que hasta esta fecha no se ha leído desde el Acta número veinticuatro del año dos mil veintiuno. </w:t>
      </w:r>
      <w:r w:rsidR="00463682" w:rsidRPr="00463682">
        <w:rPr>
          <w:rFonts w:ascii="Times New Roman" w:eastAsia="Times New Roman" w:hAnsi="Times New Roman" w:cs="Times New Roman"/>
          <w:color w:val="000000"/>
          <w:sz w:val="28"/>
          <w:szCs w:val="28"/>
          <w:lang w:eastAsia="es-ES"/>
        </w:rPr>
        <w:t>Y no habiendo más que hacer constar se cierra la sesión a las veinte horas con cuarenta y cinco minutos del día viernes veintiocho de enero del año dos mil veintidós.</w:t>
      </w:r>
    </w:p>
    <w:p w:rsidR="007A76C2" w:rsidRPr="007A5342" w:rsidRDefault="007A76C2" w:rsidP="007A5342">
      <w:pPr>
        <w:spacing w:line="276" w:lineRule="auto"/>
        <w:jc w:val="both"/>
        <w:rPr>
          <w:rFonts w:ascii="Times New Roman" w:eastAsia="Calibri" w:hAnsi="Times New Roman" w:cs="Times New Roman"/>
          <w:b/>
          <w:sz w:val="28"/>
          <w:szCs w:val="28"/>
        </w:rPr>
      </w:pPr>
    </w:p>
    <w:p w:rsidR="009279A3" w:rsidRPr="004038CF" w:rsidRDefault="009279A3" w:rsidP="005F2AEE">
      <w:pPr>
        <w:tabs>
          <w:tab w:val="left" w:pos="864"/>
        </w:tabs>
        <w:spacing w:after="0" w:line="240" w:lineRule="auto"/>
        <w:rPr>
          <w:rFonts w:ascii="Times New Roman" w:eastAsia="Calibri" w:hAnsi="Times New Roman" w:cs="Times New Roman"/>
          <w:b/>
        </w:rPr>
      </w:pPr>
      <w:bookmarkStart w:id="2" w:name="_GoBack"/>
      <w:bookmarkEnd w:id="2"/>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 xml:space="preserve">Dra. Jennifer Esmeralda Juárez García, </w:t>
      </w:r>
    </w:p>
    <w:p w:rsidR="004038CF" w:rsidRPr="005F2AEE" w:rsidRDefault="004038CF" w:rsidP="005F2AEE">
      <w:pPr>
        <w:tabs>
          <w:tab w:val="left" w:pos="2347"/>
        </w:tabs>
        <w:spacing w:after="0" w:line="240" w:lineRule="auto"/>
        <w:jc w:val="both"/>
        <w:rPr>
          <w:rFonts w:ascii="Times New Roman" w:eastAsia="Calibri" w:hAnsi="Times New Roman" w:cs="Times New Roman"/>
          <w:b/>
          <w:color w:val="000000" w:themeColor="text1"/>
          <w:lang w:val="es-SV"/>
        </w:rPr>
      </w:pPr>
      <w:r w:rsidRPr="005F2AEE">
        <w:rPr>
          <w:rFonts w:ascii="Times New Roman" w:eastAsia="Calibri" w:hAnsi="Times New Roman" w:cs="Times New Roman"/>
          <w:b/>
          <w:lang w:val="es-SV"/>
        </w:rPr>
        <w:t xml:space="preserve">            Alcaldesa Municipal;                                                </w:t>
      </w:r>
      <w:r w:rsidRPr="005F2AEE">
        <w:rPr>
          <w:rFonts w:ascii="Times New Roman" w:eastAsia="Calibri" w:hAnsi="Times New Roman" w:cs="Times New Roman"/>
          <w:b/>
          <w:color w:val="000000" w:themeColor="text1"/>
          <w:lang w:val="es-SV"/>
        </w:rPr>
        <w:t xml:space="preserve">Lic. Sergio Noel Monroy Martínez, </w:t>
      </w:r>
    </w:p>
    <w:p w:rsidR="004038CF" w:rsidRPr="005F2AEE" w:rsidRDefault="004038CF" w:rsidP="005F2AEE">
      <w:pPr>
        <w:tabs>
          <w:tab w:val="left" w:pos="2347"/>
        </w:tabs>
        <w:spacing w:after="0" w:line="240" w:lineRule="auto"/>
        <w:jc w:val="both"/>
        <w:rPr>
          <w:rFonts w:ascii="Times New Roman" w:eastAsia="Calibri" w:hAnsi="Times New Roman" w:cs="Times New Roman"/>
          <w:b/>
          <w:color w:val="000000" w:themeColor="text1"/>
          <w:lang w:val="es-SV"/>
        </w:rPr>
      </w:pPr>
      <w:r w:rsidRPr="005F2AEE">
        <w:rPr>
          <w:rFonts w:ascii="Times New Roman" w:eastAsia="Calibri" w:hAnsi="Times New Roman" w:cs="Times New Roman"/>
          <w:b/>
          <w:color w:val="000000" w:themeColor="text1"/>
          <w:lang w:val="es-SV"/>
        </w:rPr>
        <w:t xml:space="preserve">                                                                                                         Síndico Municipal; </w:t>
      </w:r>
    </w:p>
    <w:p w:rsidR="004038CF" w:rsidRPr="005F2AEE" w:rsidRDefault="004038CF" w:rsidP="005F2AEE">
      <w:pPr>
        <w:tabs>
          <w:tab w:val="left" w:pos="2347"/>
        </w:tabs>
        <w:spacing w:after="0" w:line="240" w:lineRule="auto"/>
        <w:jc w:val="both"/>
        <w:rPr>
          <w:rFonts w:ascii="Times New Roman" w:eastAsia="Calibri" w:hAnsi="Times New Roman" w:cs="Times New Roman"/>
          <w:b/>
          <w:color w:val="000000" w:themeColor="text1"/>
          <w:lang w:val="es-SV"/>
        </w:rPr>
      </w:pP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 xml:space="preserve">Sra. Carla María Navarro Franco, </w:t>
      </w: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 xml:space="preserve">   Primera Regidora Propietaria;                                              Sr. Damián Cristóbal Serrano Ortiz, </w:t>
      </w: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 xml:space="preserve">                                                                                                    Segundo Regidor Propietario; </w:t>
      </w: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FE52A8">
        <w:rPr>
          <w:rFonts w:ascii="Times New Roman" w:eastAsia="Calibri" w:hAnsi="Times New Roman" w:cs="Times New Roman"/>
          <w:b/>
          <w:lang w:val="es-SV"/>
        </w:rPr>
        <w:t>Sra. Lesby Sugey Miranda Portillo,</w:t>
      </w:r>
      <w:r w:rsidRPr="005F2AEE">
        <w:rPr>
          <w:rFonts w:ascii="Times New Roman" w:eastAsia="Calibri" w:hAnsi="Times New Roman" w:cs="Times New Roman"/>
          <w:b/>
          <w:lang w:val="es-SV"/>
        </w:rPr>
        <w:t xml:space="preserve"> </w:t>
      </w: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 xml:space="preserve">Tercera Regidora Propietaria; </w:t>
      </w:r>
      <w:r w:rsidR="00423B9C">
        <w:rPr>
          <w:rFonts w:ascii="Times New Roman" w:eastAsia="Calibri" w:hAnsi="Times New Roman" w:cs="Times New Roman"/>
          <w:b/>
          <w:lang w:val="es-SV"/>
        </w:rPr>
        <w:t>(ausente)</w:t>
      </w:r>
      <w:r w:rsidRPr="005F2AEE">
        <w:rPr>
          <w:rFonts w:ascii="Times New Roman" w:eastAsia="Calibri" w:hAnsi="Times New Roman" w:cs="Times New Roman"/>
          <w:b/>
          <w:lang w:val="es-SV"/>
        </w:rPr>
        <w:t xml:space="preserve">                             Dra. Yany Xiomara Fuentes Rivas,  </w:t>
      </w: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ab/>
        <w:t xml:space="preserve">                                                             Cuarta Regidora Propietaria, </w:t>
      </w: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 xml:space="preserve">Sr. Jonathan Bryan Gómez Cruz, </w:t>
      </w: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 xml:space="preserve">Quinto Regidor Propietario,                        </w:t>
      </w:r>
      <w:r w:rsidR="00EF1BB3" w:rsidRPr="005F2AEE">
        <w:rPr>
          <w:rFonts w:ascii="Times New Roman" w:eastAsia="Calibri" w:hAnsi="Times New Roman" w:cs="Times New Roman"/>
          <w:b/>
          <w:lang w:val="es-SV"/>
        </w:rPr>
        <w:t xml:space="preserve">                        </w:t>
      </w:r>
      <w:r w:rsidRPr="005F2AEE">
        <w:rPr>
          <w:rFonts w:ascii="Times New Roman" w:eastAsia="Calibri" w:hAnsi="Times New Roman" w:cs="Times New Roman"/>
          <w:b/>
          <w:lang w:val="es-SV"/>
        </w:rPr>
        <w:t xml:space="preserve"> Sr. Carlos Alberto Palma Fuentes,</w:t>
      </w:r>
      <w:r w:rsidRPr="005F2AEE">
        <w:rPr>
          <w:rFonts w:ascii="Times New Roman" w:eastAsia="Calibri" w:hAnsi="Times New Roman" w:cs="Times New Roman"/>
          <w:b/>
          <w:shd w:val="clear" w:color="auto" w:fill="FFFF00"/>
          <w:lang w:val="es-SV"/>
        </w:rPr>
        <w:t xml:space="preserve"> </w:t>
      </w:r>
      <w:r w:rsidRPr="005F2AEE">
        <w:rPr>
          <w:rFonts w:ascii="Times New Roman" w:eastAsia="Calibri" w:hAnsi="Times New Roman" w:cs="Times New Roman"/>
          <w:b/>
          <w:lang w:val="es-SV"/>
        </w:rPr>
        <w:t xml:space="preserve">                     </w:t>
      </w: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ab/>
        <w:t xml:space="preserve">                             </w:t>
      </w:r>
      <w:r w:rsidR="00EF1BB3" w:rsidRPr="005F2AEE">
        <w:rPr>
          <w:rFonts w:ascii="Times New Roman" w:eastAsia="Calibri" w:hAnsi="Times New Roman" w:cs="Times New Roman"/>
          <w:b/>
          <w:lang w:val="es-SV"/>
        </w:rPr>
        <w:t xml:space="preserve">                </w:t>
      </w:r>
      <w:r w:rsidRPr="005F2AEE">
        <w:rPr>
          <w:rFonts w:ascii="Times New Roman" w:eastAsia="Calibri" w:hAnsi="Times New Roman" w:cs="Times New Roman"/>
          <w:b/>
          <w:lang w:val="es-SV"/>
        </w:rPr>
        <w:t xml:space="preserve"> </w:t>
      </w:r>
      <w:r w:rsidR="005F2AEE">
        <w:rPr>
          <w:rFonts w:ascii="Times New Roman" w:eastAsia="Calibri" w:hAnsi="Times New Roman" w:cs="Times New Roman"/>
          <w:b/>
          <w:lang w:val="es-SV"/>
        </w:rPr>
        <w:t xml:space="preserve">    </w:t>
      </w:r>
      <w:r w:rsidRPr="005F2AEE">
        <w:rPr>
          <w:rFonts w:ascii="Times New Roman" w:eastAsia="Calibri" w:hAnsi="Times New Roman" w:cs="Times New Roman"/>
          <w:b/>
          <w:lang w:val="es-SV"/>
        </w:rPr>
        <w:t xml:space="preserve"> </w:t>
      </w:r>
      <w:r w:rsidR="005F2AEE">
        <w:rPr>
          <w:rFonts w:ascii="Times New Roman" w:eastAsia="Calibri" w:hAnsi="Times New Roman" w:cs="Times New Roman"/>
          <w:b/>
          <w:lang w:val="es-SV"/>
        </w:rPr>
        <w:t xml:space="preserve">       </w:t>
      </w:r>
      <w:r w:rsidRPr="005F2AEE">
        <w:rPr>
          <w:rFonts w:ascii="Times New Roman" w:eastAsia="Calibri" w:hAnsi="Times New Roman" w:cs="Times New Roman"/>
          <w:b/>
          <w:lang w:val="es-SV"/>
        </w:rPr>
        <w:t xml:space="preserve">Sexto Regidor Propietario; </w:t>
      </w:r>
    </w:p>
    <w:p w:rsidR="004038CF" w:rsidRPr="005F2AEE" w:rsidRDefault="004038CF" w:rsidP="005F2AEE">
      <w:pPr>
        <w:tabs>
          <w:tab w:val="left" w:pos="6207"/>
        </w:tabs>
        <w:spacing w:after="0" w:line="240" w:lineRule="auto"/>
        <w:jc w:val="both"/>
        <w:rPr>
          <w:rFonts w:ascii="Times New Roman" w:eastAsia="Calibri" w:hAnsi="Times New Roman" w:cs="Times New Roman"/>
          <w:b/>
          <w:lang w:val="es-SV"/>
        </w:rPr>
      </w:pPr>
    </w:p>
    <w:p w:rsidR="004038CF" w:rsidRPr="005F2AEE" w:rsidRDefault="004038CF" w:rsidP="005F2AEE">
      <w:pPr>
        <w:tabs>
          <w:tab w:val="left" w:pos="6207"/>
        </w:tabs>
        <w:spacing w:after="0" w:line="240" w:lineRule="auto"/>
        <w:jc w:val="both"/>
        <w:rPr>
          <w:rFonts w:ascii="Times New Roman" w:eastAsia="Calibri" w:hAnsi="Times New Roman" w:cs="Times New Roman"/>
          <w:b/>
          <w:lang w:val="es-SV"/>
        </w:rPr>
      </w:pP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 xml:space="preserve">Sra. Susana Yamileth Hernández Cardoza, </w:t>
      </w: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 xml:space="preserve">     Séptima Regidora Propietario;                                         Ing. Walter Arnoldo Ayala Rodríguez,           </w:t>
      </w:r>
    </w:p>
    <w:p w:rsidR="004038CF" w:rsidRPr="005F2AEE" w:rsidRDefault="004038CF" w:rsidP="005F2AEE">
      <w:pPr>
        <w:tabs>
          <w:tab w:val="left" w:pos="1830"/>
          <w:tab w:val="left" w:pos="5661"/>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ab/>
      </w:r>
      <w:r w:rsidRPr="005F2AEE">
        <w:rPr>
          <w:rFonts w:ascii="Times New Roman" w:eastAsia="Calibri" w:hAnsi="Times New Roman" w:cs="Times New Roman"/>
          <w:b/>
          <w:lang w:val="es-SV"/>
        </w:rPr>
        <w:tab/>
        <w:t xml:space="preserve">     Octavo Regidor Propietario;</w:t>
      </w:r>
    </w:p>
    <w:p w:rsidR="004038CF" w:rsidRPr="005F2AEE" w:rsidRDefault="004038CF" w:rsidP="005F2AEE">
      <w:pPr>
        <w:tabs>
          <w:tab w:val="left" w:pos="2347"/>
        </w:tabs>
        <w:spacing w:line="240" w:lineRule="auto"/>
        <w:jc w:val="both"/>
        <w:rPr>
          <w:rFonts w:ascii="Times New Roman" w:eastAsia="Calibri" w:hAnsi="Times New Roman" w:cs="Times New Roman"/>
          <w:b/>
          <w:lang w:val="es-SV"/>
        </w:rPr>
      </w:pP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 xml:space="preserve">Sr. Rafael Antonio Ardon Jule, </w:t>
      </w: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 xml:space="preserve">Noveno Regidor Propietario;          </w:t>
      </w:r>
      <w:r w:rsidR="00543C17">
        <w:rPr>
          <w:rFonts w:ascii="Times New Roman" w:eastAsia="Calibri" w:hAnsi="Times New Roman" w:cs="Times New Roman"/>
          <w:b/>
          <w:lang w:val="es-SV"/>
        </w:rPr>
        <w:t xml:space="preserve">                        </w:t>
      </w:r>
      <w:r w:rsidRPr="005F2AEE">
        <w:rPr>
          <w:rFonts w:ascii="Times New Roman" w:eastAsia="Calibri" w:hAnsi="Times New Roman" w:cs="Times New Roman"/>
          <w:b/>
          <w:lang w:val="es-SV"/>
        </w:rPr>
        <w:t xml:space="preserve">   </w:t>
      </w:r>
      <w:r w:rsidRPr="00501459">
        <w:rPr>
          <w:rFonts w:ascii="Times New Roman" w:eastAsia="Calibri" w:hAnsi="Times New Roman" w:cs="Times New Roman"/>
          <w:b/>
          <w:lang w:val="es-SV"/>
        </w:rPr>
        <w:t>Ing. Gilberto Antonio Amador Medrano</w:t>
      </w:r>
      <w:r w:rsidRPr="005F2AEE">
        <w:rPr>
          <w:rFonts w:ascii="Times New Roman" w:eastAsia="Calibri" w:hAnsi="Times New Roman" w:cs="Times New Roman"/>
          <w:b/>
          <w:lang w:val="es-SV"/>
        </w:rPr>
        <w:t xml:space="preserve">,         </w:t>
      </w:r>
    </w:p>
    <w:p w:rsidR="004038CF" w:rsidRDefault="004038CF" w:rsidP="00501459">
      <w:pPr>
        <w:tabs>
          <w:tab w:val="left" w:pos="572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 xml:space="preserve">                                                              </w:t>
      </w:r>
      <w:r w:rsidR="00543C17">
        <w:rPr>
          <w:rFonts w:ascii="Times New Roman" w:eastAsia="Calibri" w:hAnsi="Times New Roman" w:cs="Times New Roman"/>
          <w:b/>
          <w:lang w:val="es-SV"/>
        </w:rPr>
        <w:t xml:space="preserve">                              D</w:t>
      </w:r>
      <w:r w:rsidRPr="005F2AEE">
        <w:rPr>
          <w:rFonts w:ascii="Times New Roman" w:eastAsia="Calibri" w:hAnsi="Times New Roman" w:cs="Times New Roman"/>
          <w:b/>
          <w:lang w:val="es-SV"/>
        </w:rPr>
        <w:t>écimo Regidor Propietario;</w:t>
      </w:r>
      <w:r w:rsidR="0067702B" w:rsidRPr="005F2AEE">
        <w:rPr>
          <w:rFonts w:ascii="Times New Roman" w:eastAsia="Calibri" w:hAnsi="Times New Roman" w:cs="Times New Roman"/>
          <w:b/>
          <w:lang w:val="es-SV"/>
        </w:rPr>
        <w:t xml:space="preserve"> </w:t>
      </w:r>
    </w:p>
    <w:p w:rsidR="00501459" w:rsidRPr="005F2AEE" w:rsidRDefault="00501459" w:rsidP="00501459">
      <w:pPr>
        <w:tabs>
          <w:tab w:val="left" w:pos="5727"/>
        </w:tabs>
        <w:spacing w:after="0" w:line="240" w:lineRule="auto"/>
        <w:jc w:val="both"/>
        <w:rPr>
          <w:rFonts w:ascii="Times New Roman" w:eastAsia="Calibri" w:hAnsi="Times New Roman" w:cs="Times New Roman"/>
          <w:b/>
          <w:lang w:val="es-SV"/>
        </w:rPr>
      </w:pP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 xml:space="preserve">Sr. Bayron Eraldo Baltazar Martínez, </w:t>
      </w: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Décimo Primer Regidor Propietario;                             Sr</w:t>
      </w:r>
      <w:r w:rsidRPr="0000073D">
        <w:rPr>
          <w:rFonts w:ascii="Times New Roman" w:eastAsia="Calibri" w:hAnsi="Times New Roman" w:cs="Times New Roman"/>
          <w:b/>
          <w:lang w:val="es-SV"/>
        </w:rPr>
        <w:t>. Osmin de Jesús Menjívar González</w:t>
      </w:r>
      <w:r w:rsidRPr="005F2AEE">
        <w:rPr>
          <w:rFonts w:ascii="Times New Roman" w:eastAsia="Calibri" w:hAnsi="Times New Roman" w:cs="Times New Roman"/>
          <w:b/>
          <w:lang w:val="es-SV"/>
        </w:rPr>
        <w:t xml:space="preserve">,  </w:t>
      </w: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ab/>
        <w:t xml:space="preserve">                      </w:t>
      </w:r>
      <w:r w:rsidR="00EF1BB3" w:rsidRPr="005F2AEE">
        <w:rPr>
          <w:rFonts w:ascii="Times New Roman" w:eastAsia="Calibri" w:hAnsi="Times New Roman" w:cs="Times New Roman"/>
          <w:b/>
          <w:lang w:val="es-SV"/>
        </w:rPr>
        <w:t xml:space="preserve">            </w:t>
      </w:r>
      <w:r w:rsidRPr="005F2AEE">
        <w:rPr>
          <w:rFonts w:ascii="Times New Roman" w:eastAsia="Calibri" w:hAnsi="Times New Roman" w:cs="Times New Roman"/>
          <w:b/>
          <w:lang w:val="es-SV"/>
        </w:rPr>
        <w:t xml:space="preserve"> </w:t>
      </w:r>
      <w:r w:rsidR="0000073D">
        <w:rPr>
          <w:rFonts w:ascii="Times New Roman" w:eastAsia="Calibri" w:hAnsi="Times New Roman" w:cs="Times New Roman"/>
          <w:b/>
          <w:lang w:val="es-SV"/>
        </w:rPr>
        <w:t xml:space="preserve">               </w:t>
      </w:r>
      <w:r w:rsidRPr="005F2AEE">
        <w:rPr>
          <w:rFonts w:ascii="Times New Roman" w:eastAsia="Calibri" w:hAnsi="Times New Roman" w:cs="Times New Roman"/>
          <w:b/>
          <w:lang w:val="es-SV"/>
        </w:rPr>
        <w:t>Décimo Segundo Regidor Propietario;</w:t>
      </w:r>
    </w:p>
    <w:p w:rsidR="004038CF" w:rsidRPr="005F2AEE" w:rsidRDefault="004038CF" w:rsidP="005F2AEE">
      <w:pPr>
        <w:tabs>
          <w:tab w:val="left" w:pos="6174"/>
        </w:tabs>
        <w:spacing w:after="0" w:line="240" w:lineRule="auto"/>
        <w:jc w:val="both"/>
        <w:rPr>
          <w:rFonts w:ascii="Times New Roman" w:eastAsia="Calibri" w:hAnsi="Times New Roman" w:cs="Times New Roman"/>
          <w:b/>
          <w:lang w:val="es-SV"/>
        </w:rPr>
      </w:pPr>
    </w:p>
    <w:p w:rsidR="00A3106E" w:rsidRPr="005F2AEE" w:rsidRDefault="00A3106E" w:rsidP="005F2AEE">
      <w:pPr>
        <w:tabs>
          <w:tab w:val="left" w:pos="6174"/>
        </w:tabs>
        <w:spacing w:after="0" w:line="240" w:lineRule="auto"/>
        <w:jc w:val="both"/>
        <w:rPr>
          <w:rFonts w:ascii="Times New Roman" w:eastAsia="Calibri" w:hAnsi="Times New Roman" w:cs="Times New Roman"/>
          <w:b/>
          <w:lang w:val="es-SV"/>
        </w:rPr>
      </w:pPr>
    </w:p>
    <w:p w:rsidR="00A3106E" w:rsidRPr="005F2AEE" w:rsidRDefault="00A3106E" w:rsidP="005F2AEE">
      <w:pPr>
        <w:tabs>
          <w:tab w:val="left" w:pos="6174"/>
        </w:tabs>
        <w:spacing w:after="0" w:line="240" w:lineRule="auto"/>
        <w:jc w:val="both"/>
        <w:rPr>
          <w:rFonts w:ascii="Times New Roman" w:eastAsia="Calibri" w:hAnsi="Times New Roman" w:cs="Times New Roman"/>
          <w:b/>
          <w:lang w:val="es-SV"/>
        </w:rPr>
      </w:pPr>
    </w:p>
    <w:p w:rsidR="004038CF" w:rsidRPr="005F2AEE" w:rsidRDefault="004038CF" w:rsidP="005F2AEE">
      <w:pPr>
        <w:tabs>
          <w:tab w:val="left" w:pos="6174"/>
        </w:tabs>
        <w:spacing w:after="0" w:line="240" w:lineRule="auto"/>
        <w:jc w:val="both"/>
        <w:rPr>
          <w:rFonts w:ascii="Times New Roman" w:eastAsia="Calibri" w:hAnsi="Times New Roman" w:cs="Times New Roman"/>
          <w:b/>
          <w:lang w:val="es-SV"/>
        </w:rPr>
      </w:pP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 xml:space="preserve">Lic. José Francisco Luna Vásquez, </w:t>
      </w: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 xml:space="preserve">    Primer Regidor Suplente;                                                    Sr. José Mauricio López Rivas, </w:t>
      </w:r>
    </w:p>
    <w:p w:rsidR="004038CF" w:rsidRPr="005F2AEE" w:rsidRDefault="004038CF" w:rsidP="005F2AEE">
      <w:pPr>
        <w:tabs>
          <w:tab w:val="left" w:pos="5926"/>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ab/>
        <w:t>Segundo Regidor Suplente;</w:t>
      </w: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p>
    <w:p w:rsidR="004038CF" w:rsidRPr="005F2AEE" w:rsidRDefault="00C45306"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Sra. St</w:t>
      </w:r>
      <w:r w:rsidR="004038CF" w:rsidRPr="005F2AEE">
        <w:rPr>
          <w:rFonts w:ascii="Times New Roman" w:eastAsia="Calibri" w:hAnsi="Times New Roman" w:cs="Times New Roman"/>
          <w:b/>
          <w:lang w:val="es-SV"/>
        </w:rPr>
        <w:t xml:space="preserve">ephanny Elizabeth Márquez Borjas, </w:t>
      </w: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lang w:val="es-SV"/>
        </w:rPr>
        <w:t xml:space="preserve">           Tercera Regidora Suplente                                          Sra. María del Carmen García, </w:t>
      </w:r>
    </w:p>
    <w:p w:rsidR="004038CF" w:rsidRPr="005F2AEE" w:rsidRDefault="004038CF" w:rsidP="005F2AEE">
      <w:pPr>
        <w:tabs>
          <w:tab w:val="left" w:pos="2347"/>
        </w:tabs>
        <w:spacing w:after="0" w:line="240" w:lineRule="auto"/>
        <w:jc w:val="both"/>
        <w:rPr>
          <w:rFonts w:ascii="Times New Roman" w:eastAsia="Calibri" w:hAnsi="Times New Roman" w:cs="Times New Roman"/>
          <w:b/>
          <w:lang w:val="es-SV"/>
        </w:rPr>
      </w:pPr>
      <w:r w:rsidRPr="005F2AEE">
        <w:rPr>
          <w:rFonts w:ascii="Times New Roman" w:eastAsia="Calibri" w:hAnsi="Times New Roman" w:cs="Times New Roman"/>
          <w:b/>
        </w:rPr>
        <w:tab/>
        <w:t xml:space="preserve">                                                              </w:t>
      </w:r>
      <w:r w:rsidRPr="005F2AEE">
        <w:rPr>
          <w:rFonts w:ascii="Times New Roman" w:eastAsia="Calibri" w:hAnsi="Times New Roman" w:cs="Times New Roman"/>
          <w:b/>
          <w:lang w:val="es-SV"/>
        </w:rPr>
        <w:t xml:space="preserve">Cuarta Regidora Suplente.  </w:t>
      </w:r>
    </w:p>
    <w:p w:rsidR="004038CF" w:rsidRPr="005F2AEE" w:rsidRDefault="004038CF" w:rsidP="005F2AEE">
      <w:pPr>
        <w:tabs>
          <w:tab w:val="left" w:pos="6406"/>
          <w:tab w:val="left" w:pos="7560"/>
        </w:tabs>
        <w:spacing w:after="0" w:line="240" w:lineRule="auto"/>
        <w:rPr>
          <w:rFonts w:ascii="Times New Roman" w:eastAsia="Calibri" w:hAnsi="Times New Roman" w:cs="Times New Roman"/>
          <w:b/>
        </w:rPr>
      </w:pPr>
    </w:p>
    <w:p w:rsidR="004038CF" w:rsidRPr="005F2AEE" w:rsidRDefault="004038CF" w:rsidP="005F2AEE">
      <w:pPr>
        <w:tabs>
          <w:tab w:val="left" w:pos="7560"/>
        </w:tabs>
        <w:spacing w:after="0" w:line="240" w:lineRule="auto"/>
        <w:jc w:val="center"/>
        <w:rPr>
          <w:rFonts w:ascii="Times New Roman" w:eastAsia="Calibri" w:hAnsi="Times New Roman" w:cs="Times New Roman"/>
          <w:b/>
          <w:vertAlign w:val="subscript"/>
        </w:rPr>
      </w:pPr>
    </w:p>
    <w:p w:rsidR="004038CF" w:rsidRPr="005F2AEE" w:rsidRDefault="004038CF" w:rsidP="005F2AEE">
      <w:pPr>
        <w:tabs>
          <w:tab w:val="left" w:pos="7560"/>
        </w:tabs>
        <w:spacing w:after="0" w:line="240" w:lineRule="auto"/>
        <w:jc w:val="center"/>
        <w:rPr>
          <w:rFonts w:ascii="Times New Roman" w:eastAsia="Calibri" w:hAnsi="Times New Roman" w:cs="Times New Roman"/>
          <w:b/>
          <w:vertAlign w:val="subscript"/>
        </w:rPr>
      </w:pPr>
    </w:p>
    <w:p w:rsidR="004038CF" w:rsidRPr="005F2AEE" w:rsidRDefault="004038CF" w:rsidP="005F2AEE">
      <w:pPr>
        <w:spacing w:after="0" w:line="240" w:lineRule="auto"/>
        <w:jc w:val="center"/>
        <w:rPr>
          <w:rFonts w:ascii="Times New Roman" w:eastAsia="Calibri" w:hAnsi="Times New Roman" w:cs="Times New Roman"/>
          <w:b/>
        </w:rPr>
      </w:pPr>
    </w:p>
    <w:p w:rsidR="004038CF" w:rsidRPr="005F2AEE" w:rsidRDefault="004038CF" w:rsidP="005F2AEE">
      <w:pPr>
        <w:spacing w:after="0" w:line="240" w:lineRule="auto"/>
        <w:jc w:val="center"/>
        <w:rPr>
          <w:rFonts w:ascii="Times New Roman" w:eastAsia="Calibri" w:hAnsi="Times New Roman" w:cs="Times New Roman"/>
          <w:b/>
        </w:rPr>
      </w:pPr>
      <w:r w:rsidRPr="005F2AEE">
        <w:rPr>
          <w:rFonts w:ascii="Times New Roman" w:eastAsia="Calibri" w:hAnsi="Times New Roman" w:cs="Times New Roman"/>
          <w:b/>
        </w:rPr>
        <w:lastRenderedPageBreak/>
        <w:t>Licenciada Flor Victoria Morales Zelaya</w:t>
      </w:r>
    </w:p>
    <w:p w:rsidR="004038CF" w:rsidRPr="004038CF" w:rsidRDefault="004038CF" w:rsidP="005F2AEE">
      <w:pPr>
        <w:spacing w:after="0" w:line="240" w:lineRule="auto"/>
        <w:jc w:val="center"/>
        <w:rPr>
          <w:rFonts w:ascii="Times New Roman" w:eastAsia="Calibri" w:hAnsi="Times New Roman" w:cs="Times New Roman"/>
          <w:b/>
        </w:rPr>
      </w:pPr>
      <w:r w:rsidRPr="005F2AEE">
        <w:rPr>
          <w:rFonts w:ascii="Times New Roman" w:eastAsia="Calibri" w:hAnsi="Times New Roman" w:cs="Times New Roman"/>
          <w:b/>
        </w:rPr>
        <w:t>Secretaria Municipal.</w:t>
      </w:r>
    </w:p>
    <w:p w:rsidR="004038CF" w:rsidRPr="004038CF" w:rsidRDefault="004038CF" w:rsidP="005F2AEE">
      <w:pPr>
        <w:spacing w:after="0" w:line="240" w:lineRule="auto"/>
        <w:jc w:val="center"/>
        <w:rPr>
          <w:rFonts w:ascii="Times New Roman" w:eastAsia="Calibri" w:hAnsi="Times New Roman" w:cs="Times New Roman"/>
          <w:b/>
        </w:rPr>
      </w:pPr>
    </w:p>
    <w:p w:rsidR="004038CF" w:rsidRPr="004038CF" w:rsidRDefault="004038CF" w:rsidP="005F2AEE">
      <w:pPr>
        <w:tabs>
          <w:tab w:val="left" w:pos="2347"/>
        </w:tabs>
        <w:spacing w:after="0" w:line="240" w:lineRule="auto"/>
        <w:jc w:val="both"/>
        <w:rPr>
          <w:rFonts w:ascii="Times New Roman" w:eastAsia="Calibri" w:hAnsi="Times New Roman" w:cs="Times New Roman"/>
          <w:b/>
        </w:rPr>
      </w:pPr>
    </w:p>
    <w:p w:rsidR="004038CF" w:rsidRPr="004038CF" w:rsidRDefault="004038CF" w:rsidP="004038CF">
      <w:pPr>
        <w:tabs>
          <w:tab w:val="left" w:pos="2347"/>
        </w:tabs>
        <w:spacing w:line="240" w:lineRule="auto"/>
        <w:jc w:val="both"/>
        <w:rPr>
          <w:rFonts w:ascii="Times New Roman" w:eastAsia="Calibri" w:hAnsi="Times New Roman" w:cs="Times New Roman"/>
          <w:lang w:val="es-SV"/>
        </w:rPr>
      </w:pPr>
    </w:p>
    <w:p w:rsidR="004038CF" w:rsidRPr="004038CF" w:rsidRDefault="004038CF" w:rsidP="004038CF">
      <w:pPr>
        <w:tabs>
          <w:tab w:val="left" w:pos="2347"/>
        </w:tabs>
        <w:spacing w:line="240" w:lineRule="auto"/>
        <w:jc w:val="both"/>
        <w:rPr>
          <w:rFonts w:ascii="Times New Roman" w:eastAsia="Calibri" w:hAnsi="Times New Roman" w:cs="Times New Roman"/>
          <w:b/>
          <w:bCs/>
        </w:rPr>
      </w:pPr>
    </w:p>
    <w:p w:rsidR="008C7B6D" w:rsidRDefault="008C7B6D" w:rsidP="008C7B6D">
      <w:pPr>
        <w:tabs>
          <w:tab w:val="left" w:pos="3772"/>
        </w:tabs>
        <w:spacing w:after="0" w:line="276" w:lineRule="auto"/>
        <w:jc w:val="both"/>
        <w:rPr>
          <w:rFonts w:ascii="Times New Roman" w:eastAsia="Times New Roman" w:hAnsi="Times New Roman" w:cs="Times New Roman"/>
          <w:sz w:val="28"/>
          <w:szCs w:val="28"/>
          <w:lang w:eastAsia="es-ES"/>
        </w:rPr>
      </w:pPr>
    </w:p>
    <w:p w:rsidR="00CB5AE9" w:rsidRPr="008C7B6D" w:rsidRDefault="00CB5AE9" w:rsidP="008C7B6D">
      <w:pPr>
        <w:tabs>
          <w:tab w:val="left" w:pos="3772"/>
        </w:tabs>
        <w:spacing w:after="0" w:line="276" w:lineRule="auto"/>
        <w:jc w:val="both"/>
        <w:rPr>
          <w:rFonts w:ascii="Times New Roman" w:eastAsia="Calibri" w:hAnsi="Times New Roman" w:cs="Times New Roman"/>
          <w:b/>
          <w:sz w:val="28"/>
          <w:szCs w:val="28"/>
        </w:rPr>
      </w:pPr>
    </w:p>
    <w:p w:rsidR="00792E55" w:rsidRPr="004038CF" w:rsidRDefault="00792E55" w:rsidP="004038CF"/>
    <w:sectPr w:rsidR="00792E55" w:rsidRPr="004038CF" w:rsidSect="00DB57EA">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302" w:rsidRDefault="00F21302" w:rsidP="008B68BD">
      <w:pPr>
        <w:spacing w:after="0" w:line="240" w:lineRule="auto"/>
      </w:pPr>
      <w:r>
        <w:separator/>
      </w:r>
    </w:p>
  </w:endnote>
  <w:endnote w:type="continuationSeparator" w:id="0">
    <w:p w:rsidR="00F21302" w:rsidRDefault="00F21302"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n-e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302" w:rsidRDefault="00F21302" w:rsidP="008B68BD">
      <w:pPr>
        <w:spacing w:after="0" w:line="240" w:lineRule="auto"/>
      </w:pPr>
      <w:r>
        <w:separator/>
      </w:r>
    </w:p>
  </w:footnote>
  <w:footnote w:type="continuationSeparator" w:id="0">
    <w:p w:rsidR="00F21302" w:rsidRDefault="00F21302" w:rsidP="008B68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8460773"/>
    <w:multiLevelType w:val="hybridMultilevel"/>
    <w:tmpl w:val="CAF0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B710D27"/>
    <w:multiLevelType w:val="hybridMultilevel"/>
    <w:tmpl w:val="250EE4A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8DC73F6"/>
    <w:multiLevelType w:val="hybridMultilevel"/>
    <w:tmpl w:val="E132B6CA"/>
    <w:lvl w:ilvl="0" w:tplc="0C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
    <w:nsid w:val="1A7D5B8E"/>
    <w:multiLevelType w:val="hybridMultilevel"/>
    <w:tmpl w:val="625CF4AE"/>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5">
    <w:nsid w:val="1F176FB4"/>
    <w:multiLevelType w:val="hybridMultilevel"/>
    <w:tmpl w:val="E690E166"/>
    <w:lvl w:ilvl="0" w:tplc="C186BEF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1486C5F"/>
    <w:multiLevelType w:val="hybridMultilevel"/>
    <w:tmpl w:val="8F0AEB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4A3405B"/>
    <w:multiLevelType w:val="hybridMultilevel"/>
    <w:tmpl w:val="2F9E388A"/>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8">
    <w:nsid w:val="26C16C55"/>
    <w:multiLevelType w:val="hybridMultilevel"/>
    <w:tmpl w:val="5ED6C330"/>
    <w:lvl w:ilvl="0" w:tplc="9A02CD9C">
      <w:start w:val="1"/>
      <w:numFmt w:val="upperRoman"/>
      <w:lvlText w:val="%1."/>
      <w:lvlJc w:val="righ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9">
    <w:nsid w:val="2AE67322"/>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A87F31"/>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AC41501"/>
    <w:multiLevelType w:val="hybridMultilevel"/>
    <w:tmpl w:val="3126EE3A"/>
    <w:lvl w:ilvl="0" w:tplc="DCBCD3EC">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EC356C0"/>
    <w:multiLevelType w:val="hybridMultilevel"/>
    <w:tmpl w:val="AC10850E"/>
    <w:lvl w:ilvl="0" w:tplc="0C0A0017">
      <w:start w:val="1"/>
      <w:numFmt w:val="lowerLetter"/>
      <w:lvlText w:val="%1)"/>
      <w:lvlJc w:val="left"/>
      <w:pPr>
        <w:ind w:left="1080" w:hanging="360"/>
      </w:pPr>
      <w:rPr>
        <w:rFonts w:cs="Times New Roman"/>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13">
    <w:nsid w:val="5E2F785D"/>
    <w:multiLevelType w:val="hybridMultilevel"/>
    <w:tmpl w:val="CDEC8B7A"/>
    <w:lvl w:ilvl="0" w:tplc="0C0A000F">
      <w:start w:val="1"/>
      <w:numFmt w:val="decimal"/>
      <w:lvlText w:val="%1."/>
      <w:lvlJc w:val="left"/>
      <w:pPr>
        <w:ind w:left="720" w:hanging="360"/>
      </w:pPr>
      <w:rPr>
        <w:rFonts w:cs="Times New Roman"/>
        <w:b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4">
    <w:nsid w:val="666325FE"/>
    <w:multiLevelType w:val="hybridMultilevel"/>
    <w:tmpl w:val="8688833A"/>
    <w:lvl w:ilvl="0" w:tplc="39CEF3C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D0A7386"/>
    <w:multiLevelType w:val="hybridMultilevel"/>
    <w:tmpl w:val="658E95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1900125"/>
    <w:multiLevelType w:val="hybridMultilevel"/>
    <w:tmpl w:val="07EA201A"/>
    <w:lvl w:ilvl="0" w:tplc="0C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7">
    <w:nsid w:val="71C147D5"/>
    <w:multiLevelType w:val="hybridMultilevel"/>
    <w:tmpl w:val="EC38CA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68350EF"/>
    <w:multiLevelType w:val="hybridMultilevel"/>
    <w:tmpl w:val="5E0C54C8"/>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9">
    <w:nsid w:val="78036E65"/>
    <w:multiLevelType w:val="hybridMultilevel"/>
    <w:tmpl w:val="B37E9B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DC24B40"/>
    <w:multiLevelType w:val="hybridMultilevel"/>
    <w:tmpl w:val="AB60EE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4"/>
  </w:num>
  <w:num w:numId="3">
    <w:abstractNumId w:val="11"/>
  </w:num>
  <w:num w:numId="4">
    <w:abstractNumId w:val="6"/>
  </w:num>
  <w:num w:numId="5">
    <w:abstractNumId w:val="17"/>
  </w:num>
  <w:num w:numId="6">
    <w:abstractNumId w:val="19"/>
  </w:num>
  <w:num w:numId="7">
    <w:abstractNumId w:val="2"/>
  </w:num>
  <w:num w:numId="8">
    <w:abstractNumId w:val="10"/>
  </w:num>
  <w:num w:numId="9">
    <w:abstractNumId w:val="20"/>
  </w:num>
  <w:num w:numId="10">
    <w:abstractNumId w:val="1"/>
  </w:num>
  <w:num w:numId="11">
    <w:abstractNumId w:val="5"/>
  </w:num>
  <w:num w:numId="12">
    <w:abstractNumId w:val="8"/>
  </w:num>
  <w:num w:numId="13">
    <w:abstractNumId w:val="3"/>
  </w:num>
  <w:num w:numId="14">
    <w:abstractNumId w:val="13"/>
  </w:num>
  <w:num w:numId="15">
    <w:abstractNumId w:val="16"/>
  </w:num>
  <w:num w:numId="16">
    <w:abstractNumId w:val="7"/>
  </w:num>
  <w:num w:numId="17">
    <w:abstractNumId w:val="12"/>
  </w:num>
  <w:num w:numId="18">
    <w:abstractNumId w:val="4"/>
  </w:num>
  <w:num w:numId="19">
    <w:abstractNumId w:val="18"/>
  </w:num>
  <w:num w:numId="20">
    <w:abstractNumId w:val="9"/>
  </w:num>
  <w:num w:numId="21">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0073D"/>
    <w:rsid w:val="00000B55"/>
    <w:rsid w:val="00002136"/>
    <w:rsid w:val="0000226D"/>
    <w:rsid w:val="000029DE"/>
    <w:rsid w:val="000049CE"/>
    <w:rsid w:val="00005A97"/>
    <w:rsid w:val="0000782B"/>
    <w:rsid w:val="00007C0E"/>
    <w:rsid w:val="00007C95"/>
    <w:rsid w:val="000105EF"/>
    <w:rsid w:val="000147B9"/>
    <w:rsid w:val="000148FD"/>
    <w:rsid w:val="00015EA9"/>
    <w:rsid w:val="0001696D"/>
    <w:rsid w:val="000210B4"/>
    <w:rsid w:val="00022601"/>
    <w:rsid w:val="000226F8"/>
    <w:rsid w:val="00022860"/>
    <w:rsid w:val="000236DD"/>
    <w:rsid w:val="0003115B"/>
    <w:rsid w:val="000316C9"/>
    <w:rsid w:val="00031FC9"/>
    <w:rsid w:val="000478BF"/>
    <w:rsid w:val="000541FE"/>
    <w:rsid w:val="000629DC"/>
    <w:rsid w:val="0006361F"/>
    <w:rsid w:val="00070F4F"/>
    <w:rsid w:val="000742DC"/>
    <w:rsid w:val="000746D5"/>
    <w:rsid w:val="00090A59"/>
    <w:rsid w:val="00090FA9"/>
    <w:rsid w:val="0009554C"/>
    <w:rsid w:val="000A5A83"/>
    <w:rsid w:val="000B0A2B"/>
    <w:rsid w:val="000B1F38"/>
    <w:rsid w:val="000B69A8"/>
    <w:rsid w:val="000C464F"/>
    <w:rsid w:val="000C6E06"/>
    <w:rsid w:val="000D1EA4"/>
    <w:rsid w:val="000D2258"/>
    <w:rsid w:val="000D2EFC"/>
    <w:rsid w:val="000D6F68"/>
    <w:rsid w:val="000E122A"/>
    <w:rsid w:val="000E139C"/>
    <w:rsid w:val="000E53B7"/>
    <w:rsid w:val="000F077A"/>
    <w:rsid w:val="000F7ACE"/>
    <w:rsid w:val="00103D45"/>
    <w:rsid w:val="00107725"/>
    <w:rsid w:val="00110D0F"/>
    <w:rsid w:val="001115A6"/>
    <w:rsid w:val="001132EE"/>
    <w:rsid w:val="00121ED1"/>
    <w:rsid w:val="00127CEE"/>
    <w:rsid w:val="00127E52"/>
    <w:rsid w:val="00130298"/>
    <w:rsid w:val="001319A1"/>
    <w:rsid w:val="00131DB7"/>
    <w:rsid w:val="0013237F"/>
    <w:rsid w:val="001338E3"/>
    <w:rsid w:val="00134CED"/>
    <w:rsid w:val="00136F83"/>
    <w:rsid w:val="0013753D"/>
    <w:rsid w:val="00142CD7"/>
    <w:rsid w:val="00144C42"/>
    <w:rsid w:val="001475F7"/>
    <w:rsid w:val="00150E23"/>
    <w:rsid w:val="00162206"/>
    <w:rsid w:val="00162D9B"/>
    <w:rsid w:val="00165543"/>
    <w:rsid w:val="00171ECC"/>
    <w:rsid w:val="001720DC"/>
    <w:rsid w:val="001759CA"/>
    <w:rsid w:val="001771BF"/>
    <w:rsid w:val="001774CE"/>
    <w:rsid w:val="0018061A"/>
    <w:rsid w:val="001815EC"/>
    <w:rsid w:val="00182484"/>
    <w:rsid w:val="001826A4"/>
    <w:rsid w:val="00184EA8"/>
    <w:rsid w:val="00191129"/>
    <w:rsid w:val="00193DCC"/>
    <w:rsid w:val="00194F6B"/>
    <w:rsid w:val="00195BED"/>
    <w:rsid w:val="001A0D12"/>
    <w:rsid w:val="001A0EFC"/>
    <w:rsid w:val="001A2F06"/>
    <w:rsid w:val="001A43C6"/>
    <w:rsid w:val="001A449E"/>
    <w:rsid w:val="001A4E25"/>
    <w:rsid w:val="001A5447"/>
    <w:rsid w:val="001C1549"/>
    <w:rsid w:val="001C2D41"/>
    <w:rsid w:val="001C3CB6"/>
    <w:rsid w:val="001D1C39"/>
    <w:rsid w:val="001D38FD"/>
    <w:rsid w:val="001D54D0"/>
    <w:rsid w:val="001D719D"/>
    <w:rsid w:val="001E07C2"/>
    <w:rsid w:val="001E15B2"/>
    <w:rsid w:val="001E3B26"/>
    <w:rsid w:val="001E520C"/>
    <w:rsid w:val="001F069E"/>
    <w:rsid w:val="001F48BA"/>
    <w:rsid w:val="001F6A67"/>
    <w:rsid w:val="002032F6"/>
    <w:rsid w:val="002038BA"/>
    <w:rsid w:val="002054E6"/>
    <w:rsid w:val="002068A3"/>
    <w:rsid w:val="0021136B"/>
    <w:rsid w:val="002245AE"/>
    <w:rsid w:val="00230EE7"/>
    <w:rsid w:val="002324BA"/>
    <w:rsid w:val="002442A2"/>
    <w:rsid w:val="00244AD0"/>
    <w:rsid w:val="00253FF7"/>
    <w:rsid w:val="0025459C"/>
    <w:rsid w:val="00254EFE"/>
    <w:rsid w:val="00261762"/>
    <w:rsid w:val="00263353"/>
    <w:rsid w:val="00264D74"/>
    <w:rsid w:val="00267865"/>
    <w:rsid w:val="00271863"/>
    <w:rsid w:val="0027234A"/>
    <w:rsid w:val="00272BF1"/>
    <w:rsid w:val="00273E93"/>
    <w:rsid w:val="0027659C"/>
    <w:rsid w:val="0028403C"/>
    <w:rsid w:val="0028459D"/>
    <w:rsid w:val="00285DB4"/>
    <w:rsid w:val="00287E73"/>
    <w:rsid w:val="00293860"/>
    <w:rsid w:val="00294031"/>
    <w:rsid w:val="002A58DA"/>
    <w:rsid w:val="002B2746"/>
    <w:rsid w:val="002B544E"/>
    <w:rsid w:val="002B6624"/>
    <w:rsid w:val="002C1355"/>
    <w:rsid w:val="002C2119"/>
    <w:rsid w:val="002C218C"/>
    <w:rsid w:val="002C232C"/>
    <w:rsid w:val="002C3605"/>
    <w:rsid w:val="002C5899"/>
    <w:rsid w:val="002C591A"/>
    <w:rsid w:val="002C68C7"/>
    <w:rsid w:val="002C7156"/>
    <w:rsid w:val="002D6A18"/>
    <w:rsid w:val="002E0731"/>
    <w:rsid w:val="002F009D"/>
    <w:rsid w:val="002F2049"/>
    <w:rsid w:val="002F6BCA"/>
    <w:rsid w:val="00300EC6"/>
    <w:rsid w:val="00302471"/>
    <w:rsid w:val="00303AE8"/>
    <w:rsid w:val="003066A0"/>
    <w:rsid w:val="0031413F"/>
    <w:rsid w:val="00314FEA"/>
    <w:rsid w:val="00321329"/>
    <w:rsid w:val="003228FE"/>
    <w:rsid w:val="00326AA2"/>
    <w:rsid w:val="00332312"/>
    <w:rsid w:val="00332929"/>
    <w:rsid w:val="003508C0"/>
    <w:rsid w:val="00350D18"/>
    <w:rsid w:val="00351C32"/>
    <w:rsid w:val="00351FC7"/>
    <w:rsid w:val="00352852"/>
    <w:rsid w:val="0035570F"/>
    <w:rsid w:val="00363BEF"/>
    <w:rsid w:val="0036505A"/>
    <w:rsid w:val="0037325F"/>
    <w:rsid w:val="00373826"/>
    <w:rsid w:val="003739DA"/>
    <w:rsid w:val="003758A7"/>
    <w:rsid w:val="003803D7"/>
    <w:rsid w:val="00381069"/>
    <w:rsid w:val="00382A90"/>
    <w:rsid w:val="003833EF"/>
    <w:rsid w:val="00383482"/>
    <w:rsid w:val="00385D1F"/>
    <w:rsid w:val="00387A4C"/>
    <w:rsid w:val="00392043"/>
    <w:rsid w:val="00392181"/>
    <w:rsid w:val="003947A5"/>
    <w:rsid w:val="003954CE"/>
    <w:rsid w:val="003A1536"/>
    <w:rsid w:val="003A787F"/>
    <w:rsid w:val="003B577F"/>
    <w:rsid w:val="003B7D98"/>
    <w:rsid w:val="003C4335"/>
    <w:rsid w:val="003C45CD"/>
    <w:rsid w:val="003C475D"/>
    <w:rsid w:val="003C4CA7"/>
    <w:rsid w:val="003D24B0"/>
    <w:rsid w:val="003D3271"/>
    <w:rsid w:val="003D6FF5"/>
    <w:rsid w:val="003E010F"/>
    <w:rsid w:val="003E132E"/>
    <w:rsid w:val="003E728B"/>
    <w:rsid w:val="003F0CC4"/>
    <w:rsid w:val="003F69FF"/>
    <w:rsid w:val="003F6C8E"/>
    <w:rsid w:val="003F6E0C"/>
    <w:rsid w:val="004035A8"/>
    <w:rsid w:val="004038CF"/>
    <w:rsid w:val="00404675"/>
    <w:rsid w:val="0040531D"/>
    <w:rsid w:val="0041446F"/>
    <w:rsid w:val="00417C87"/>
    <w:rsid w:val="00420D5D"/>
    <w:rsid w:val="00423B99"/>
    <w:rsid w:val="00423B9C"/>
    <w:rsid w:val="0043522F"/>
    <w:rsid w:val="00435B05"/>
    <w:rsid w:val="00445776"/>
    <w:rsid w:val="0044624E"/>
    <w:rsid w:val="00450C79"/>
    <w:rsid w:val="004548C4"/>
    <w:rsid w:val="004549B4"/>
    <w:rsid w:val="004562E8"/>
    <w:rsid w:val="00463682"/>
    <w:rsid w:val="004643EF"/>
    <w:rsid w:val="00464749"/>
    <w:rsid w:val="00471F23"/>
    <w:rsid w:val="00474219"/>
    <w:rsid w:val="0048267C"/>
    <w:rsid w:val="00482E91"/>
    <w:rsid w:val="00483B20"/>
    <w:rsid w:val="00486A9D"/>
    <w:rsid w:val="00490363"/>
    <w:rsid w:val="00490DD6"/>
    <w:rsid w:val="00496F41"/>
    <w:rsid w:val="004A00FC"/>
    <w:rsid w:val="004A0C86"/>
    <w:rsid w:val="004A2DE2"/>
    <w:rsid w:val="004A4F07"/>
    <w:rsid w:val="004A6471"/>
    <w:rsid w:val="004B553F"/>
    <w:rsid w:val="004C010A"/>
    <w:rsid w:val="004D1E73"/>
    <w:rsid w:val="004D29A6"/>
    <w:rsid w:val="004D3C05"/>
    <w:rsid w:val="004D7D8A"/>
    <w:rsid w:val="004E58A8"/>
    <w:rsid w:val="004F3AD1"/>
    <w:rsid w:val="004F528B"/>
    <w:rsid w:val="004F58AE"/>
    <w:rsid w:val="00500FE3"/>
    <w:rsid w:val="00501459"/>
    <w:rsid w:val="0050146D"/>
    <w:rsid w:val="00501FB9"/>
    <w:rsid w:val="00502B42"/>
    <w:rsid w:val="0050450A"/>
    <w:rsid w:val="00505753"/>
    <w:rsid w:val="00507E28"/>
    <w:rsid w:val="00514074"/>
    <w:rsid w:val="00515B56"/>
    <w:rsid w:val="00522E26"/>
    <w:rsid w:val="00523E4B"/>
    <w:rsid w:val="00531E6F"/>
    <w:rsid w:val="00536023"/>
    <w:rsid w:val="00537601"/>
    <w:rsid w:val="00543C17"/>
    <w:rsid w:val="00543CC6"/>
    <w:rsid w:val="0055089A"/>
    <w:rsid w:val="00550F46"/>
    <w:rsid w:val="005551FD"/>
    <w:rsid w:val="00557351"/>
    <w:rsid w:val="005638A0"/>
    <w:rsid w:val="005653AC"/>
    <w:rsid w:val="005671E6"/>
    <w:rsid w:val="005711D2"/>
    <w:rsid w:val="00571BED"/>
    <w:rsid w:val="0057252E"/>
    <w:rsid w:val="0057346D"/>
    <w:rsid w:val="0057375F"/>
    <w:rsid w:val="00573D2F"/>
    <w:rsid w:val="0057609F"/>
    <w:rsid w:val="00576A95"/>
    <w:rsid w:val="00580FE1"/>
    <w:rsid w:val="00581430"/>
    <w:rsid w:val="0058272C"/>
    <w:rsid w:val="00592630"/>
    <w:rsid w:val="00595485"/>
    <w:rsid w:val="005A0693"/>
    <w:rsid w:val="005A77F8"/>
    <w:rsid w:val="005B1573"/>
    <w:rsid w:val="005B1BAE"/>
    <w:rsid w:val="005B345D"/>
    <w:rsid w:val="005B3BE8"/>
    <w:rsid w:val="005C2C2B"/>
    <w:rsid w:val="005C53D8"/>
    <w:rsid w:val="005D24A8"/>
    <w:rsid w:val="005D5557"/>
    <w:rsid w:val="005D59F2"/>
    <w:rsid w:val="005D67EF"/>
    <w:rsid w:val="005D73C0"/>
    <w:rsid w:val="005E4B7A"/>
    <w:rsid w:val="005E796F"/>
    <w:rsid w:val="005F2220"/>
    <w:rsid w:val="005F2AEE"/>
    <w:rsid w:val="005F5128"/>
    <w:rsid w:val="005F6EB3"/>
    <w:rsid w:val="005F7952"/>
    <w:rsid w:val="00603275"/>
    <w:rsid w:val="006036AF"/>
    <w:rsid w:val="006042FA"/>
    <w:rsid w:val="00604AA0"/>
    <w:rsid w:val="00606DBA"/>
    <w:rsid w:val="00607DD3"/>
    <w:rsid w:val="006109BD"/>
    <w:rsid w:val="006136C4"/>
    <w:rsid w:val="0062556C"/>
    <w:rsid w:val="006412E4"/>
    <w:rsid w:val="0064223F"/>
    <w:rsid w:val="006434BA"/>
    <w:rsid w:val="00643649"/>
    <w:rsid w:val="00647005"/>
    <w:rsid w:val="00651A7F"/>
    <w:rsid w:val="00651C17"/>
    <w:rsid w:val="006559CF"/>
    <w:rsid w:val="006562C5"/>
    <w:rsid w:val="00656CB8"/>
    <w:rsid w:val="00656DA0"/>
    <w:rsid w:val="00660A0C"/>
    <w:rsid w:val="00660F64"/>
    <w:rsid w:val="0066475A"/>
    <w:rsid w:val="00666674"/>
    <w:rsid w:val="006672B5"/>
    <w:rsid w:val="006678D4"/>
    <w:rsid w:val="00667FCA"/>
    <w:rsid w:val="00672FE9"/>
    <w:rsid w:val="00673D09"/>
    <w:rsid w:val="0067702B"/>
    <w:rsid w:val="00677FA6"/>
    <w:rsid w:val="00681927"/>
    <w:rsid w:val="00684AD7"/>
    <w:rsid w:val="006961F9"/>
    <w:rsid w:val="006A3F2A"/>
    <w:rsid w:val="006A3FCF"/>
    <w:rsid w:val="006A4048"/>
    <w:rsid w:val="006A47AC"/>
    <w:rsid w:val="006A5CD8"/>
    <w:rsid w:val="006A6B2F"/>
    <w:rsid w:val="006A7161"/>
    <w:rsid w:val="006B2243"/>
    <w:rsid w:val="006B4049"/>
    <w:rsid w:val="006B54ED"/>
    <w:rsid w:val="006B68A7"/>
    <w:rsid w:val="006C0087"/>
    <w:rsid w:val="006C0931"/>
    <w:rsid w:val="006C5A7E"/>
    <w:rsid w:val="006C727F"/>
    <w:rsid w:val="006C774A"/>
    <w:rsid w:val="006E0C48"/>
    <w:rsid w:val="006E1F29"/>
    <w:rsid w:val="006F00BB"/>
    <w:rsid w:val="006F5841"/>
    <w:rsid w:val="006F6140"/>
    <w:rsid w:val="006F6C1D"/>
    <w:rsid w:val="006F77E2"/>
    <w:rsid w:val="0070256D"/>
    <w:rsid w:val="007034B8"/>
    <w:rsid w:val="0070381B"/>
    <w:rsid w:val="0070444F"/>
    <w:rsid w:val="00707598"/>
    <w:rsid w:val="00707A36"/>
    <w:rsid w:val="00710886"/>
    <w:rsid w:val="007109CC"/>
    <w:rsid w:val="00713B8F"/>
    <w:rsid w:val="00713D01"/>
    <w:rsid w:val="00720259"/>
    <w:rsid w:val="00723149"/>
    <w:rsid w:val="00723309"/>
    <w:rsid w:val="007236A1"/>
    <w:rsid w:val="00724232"/>
    <w:rsid w:val="00734F05"/>
    <w:rsid w:val="00735C6E"/>
    <w:rsid w:val="007405DE"/>
    <w:rsid w:val="00742416"/>
    <w:rsid w:val="00743A73"/>
    <w:rsid w:val="00743F46"/>
    <w:rsid w:val="00746186"/>
    <w:rsid w:val="007509AF"/>
    <w:rsid w:val="00751758"/>
    <w:rsid w:val="0075308A"/>
    <w:rsid w:val="007579A6"/>
    <w:rsid w:val="00760BE9"/>
    <w:rsid w:val="007619C3"/>
    <w:rsid w:val="00762AE8"/>
    <w:rsid w:val="007630FA"/>
    <w:rsid w:val="00765D55"/>
    <w:rsid w:val="00766D75"/>
    <w:rsid w:val="00770369"/>
    <w:rsid w:val="007770E8"/>
    <w:rsid w:val="00780AD3"/>
    <w:rsid w:val="00780FD5"/>
    <w:rsid w:val="00781D51"/>
    <w:rsid w:val="00792E55"/>
    <w:rsid w:val="00793793"/>
    <w:rsid w:val="0079660F"/>
    <w:rsid w:val="007A1065"/>
    <w:rsid w:val="007A191B"/>
    <w:rsid w:val="007A323A"/>
    <w:rsid w:val="007A5342"/>
    <w:rsid w:val="007A76C2"/>
    <w:rsid w:val="007A7E2C"/>
    <w:rsid w:val="007B017D"/>
    <w:rsid w:val="007B13A0"/>
    <w:rsid w:val="007C2416"/>
    <w:rsid w:val="007C3153"/>
    <w:rsid w:val="007C6C34"/>
    <w:rsid w:val="007D3380"/>
    <w:rsid w:val="007D4677"/>
    <w:rsid w:val="007D7600"/>
    <w:rsid w:val="007E5E14"/>
    <w:rsid w:val="007E79EB"/>
    <w:rsid w:val="007F11B4"/>
    <w:rsid w:val="007F219A"/>
    <w:rsid w:val="007F6C58"/>
    <w:rsid w:val="008034EB"/>
    <w:rsid w:val="008050E2"/>
    <w:rsid w:val="0080632E"/>
    <w:rsid w:val="008111C4"/>
    <w:rsid w:val="00812F83"/>
    <w:rsid w:val="00813806"/>
    <w:rsid w:val="00813A07"/>
    <w:rsid w:val="00813A79"/>
    <w:rsid w:val="008229D5"/>
    <w:rsid w:val="00823598"/>
    <w:rsid w:val="00824AFF"/>
    <w:rsid w:val="00836F44"/>
    <w:rsid w:val="0084215A"/>
    <w:rsid w:val="008426FC"/>
    <w:rsid w:val="008459D6"/>
    <w:rsid w:val="00856457"/>
    <w:rsid w:val="008576A9"/>
    <w:rsid w:val="00860F69"/>
    <w:rsid w:val="008619E3"/>
    <w:rsid w:val="00864960"/>
    <w:rsid w:val="00872944"/>
    <w:rsid w:val="00874D26"/>
    <w:rsid w:val="00876B10"/>
    <w:rsid w:val="00876EA2"/>
    <w:rsid w:val="00880C4B"/>
    <w:rsid w:val="00880E6D"/>
    <w:rsid w:val="00882F7D"/>
    <w:rsid w:val="008845BC"/>
    <w:rsid w:val="00884DD9"/>
    <w:rsid w:val="0088713D"/>
    <w:rsid w:val="008943AE"/>
    <w:rsid w:val="00894928"/>
    <w:rsid w:val="008959DB"/>
    <w:rsid w:val="00897FE9"/>
    <w:rsid w:val="008A5166"/>
    <w:rsid w:val="008B1EFE"/>
    <w:rsid w:val="008B36AC"/>
    <w:rsid w:val="008B4D19"/>
    <w:rsid w:val="008B6713"/>
    <w:rsid w:val="008B68BD"/>
    <w:rsid w:val="008C5EF8"/>
    <w:rsid w:val="008C7292"/>
    <w:rsid w:val="008C7B6D"/>
    <w:rsid w:val="008D23B2"/>
    <w:rsid w:val="008D715E"/>
    <w:rsid w:val="008E0CEC"/>
    <w:rsid w:val="008E499E"/>
    <w:rsid w:val="008E4AEB"/>
    <w:rsid w:val="008E5F79"/>
    <w:rsid w:val="008F0F8F"/>
    <w:rsid w:val="008F13EB"/>
    <w:rsid w:val="00901A31"/>
    <w:rsid w:val="00915021"/>
    <w:rsid w:val="0092485F"/>
    <w:rsid w:val="00924B68"/>
    <w:rsid w:val="009279A3"/>
    <w:rsid w:val="00930376"/>
    <w:rsid w:val="00932921"/>
    <w:rsid w:val="00935BA4"/>
    <w:rsid w:val="009361BC"/>
    <w:rsid w:val="00937B6E"/>
    <w:rsid w:val="00937F53"/>
    <w:rsid w:val="0094254E"/>
    <w:rsid w:val="00953E80"/>
    <w:rsid w:val="00956971"/>
    <w:rsid w:val="00956A0C"/>
    <w:rsid w:val="009722C4"/>
    <w:rsid w:val="00974055"/>
    <w:rsid w:val="00974910"/>
    <w:rsid w:val="009814D9"/>
    <w:rsid w:val="009831C5"/>
    <w:rsid w:val="00983412"/>
    <w:rsid w:val="00985B21"/>
    <w:rsid w:val="0098641A"/>
    <w:rsid w:val="0099684E"/>
    <w:rsid w:val="009B173A"/>
    <w:rsid w:val="009C4CF0"/>
    <w:rsid w:val="009D05E8"/>
    <w:rsid w:val="009D232C"/>
    <w:rsid w:val="009D374D"/>
    <w:rsid w:val="009D6829"/>
    <w:rsid w:val="009D6C06"/>
    <w:rsid w:val="009E258E"/>
    <w:rsid w:val="009E26C3"/>
    <w:rsid w:val="009E637B"/>
    <w:rsid w:val="009F3275"/>
    <w:rsid w:val="009F39B8"/>
    <w:rsid w:val="009F48D5"/>
    <w:rsid w:val="009F64E4"/>
    <w:rsid w:val="00A00A16"/>
    <w:rsid w:val="00A05C74"/>
    <w:rsid w:val="00A06B2A"/>
    <w:rsid w:val="00A129CE"/>
    <w:rsid w:val="00A2151C"/>
    <w:rsid w:val="00A21D08"/>
    <w:rsid w:val="00A2456F"/>
    <w:rsid w:val="00A2605F"/>
    <w:rsid w:val="00A3106E"/>
    <w:rsid w:val="00A34E5B"/>
    <w:rsid w:val="00A352BF"/>
    <w:rsid w:val="00A37F7D"/>
    <w:rsid w:val="00A417D4"/>
    <w:rsid w:val="00A421AC"/>
    <w:rsid w:val="00A43DD3"/>
    <w:rsid w:val="00A43DF7"/>
    <w:rsid w:val="00A47B3C"/>
    <w:rsid w:val="00A54FAB"/>
    <w:rsid w:val="00A556A1"/>
    <w:rsid w:val="00A61FCA"/>
    <w:rsid w:val="00A624D3"/>
    <w:rsid w:val="00A66AF0"/>
    <w:rsid w:val="00A70AF8"/>
    <w:rsid w:val="00A7268A"/>
    <w:rsid w:val="00A73686"/>
    <w:rsid w:val="00A73871"/>
    <w:rsid w:val="00A76238"/>
    <w:rsid w:val="00A84A89"/>
    <w:rsid w:val="00AA5894"/>
    <w:rsid w:val="00AB1283"/>
    <w:rsid w:val="00AB2CFB"/>
    <w:rsid w:val="00AB7753"/>
    <w:rsid w:val="00AB796E"/>
    <w:rsid w:val="00AC27F6"/>
    <w:rsid w:val="00AC6156"/>
    <w:rsid w:val="00AD611F"/>
    <w:rsid w:val="00AE0143"/>
    <w:rsid w:val="00AE50FB"/>
    <w:rsid w:val="00AE571F"/>
    <w:rsid w:val="00AE7581"/>
    <w:rsid w:val="00AF1685"/>
    <w:rsid w:val="00AF1B35"/>
    <w:rsid w:val="00AF39AC"/>
    <w:rsid w:val="00AF3C0C"/>
    <w:rsid w:val="00AF71D3"/>
    <w:rsid w:val="00B01DA8"/>
    <w:rsid w:val="00B1657D"/>
    <w:rsid w:val="00B16B7F"/>
    <w:rsid w:val="00B17AC2"/>
    <w:rsid w:val="00B3362B"/>
    <w:rsid w:val="00B356A9"/>
    <w:rsid w:val="00B36F94"/>
    <w:rsid w:val="00B40D0B"/>
    <w:rsid w:val="00B46FC3"/>
    <w:rsid w:val="00B47630"/>
    <w:rsid w:val="00B47BFC"/>
    <w:rsid w:val="00B5112F"/>
    <w:rsid w:val="00B514A4"/>
    <w:rsid w:val="00B53200"/>
    <w:rsid w:val="00B60354"/>
    <w:rsid w:val="00B62176"/>
    <w:rsid w:val="00B62746"/>
    <w:rsid w:val="00B62D78"/>
    <w:rsid w:val="00B6323F"/>
    <w:rsid w:val="00B63A8C"/>
    <w:rsid w:val="00B654BE"/>
    <w:rsid w:val="00B6643F"/>
    <w:rsid w:val="00B71F53"/>
    <w:rsid w:val="00B73C1B"/>
    <w:rsid w:val="00B7591E"/>
    <w:rsid w:val="00B8419D"/>
    <w:rsid w:val="00B90DF6"/>
    <w:rsid w:val="00B9211B"/>
    <w:rsid w:val="00BA231E"/>
    <w:rsid w:val="00BA48A8"/>
    <w:rsid w:val="00BA61CD"/>
    <w:rsid w:val="00BB63A2"/>
    <w:rsid w:val="00BB67B0"/>
    <w:rsid w:val="00BC0D95"/>
    <w:rsid w:val="00BC3496"/>
    <w:rsid w:val="00BC3961"/>
    <w:rsid w:val="00BC76A5"/>
    <w:rsid w:val="00BD1A32"/>
    <w:rsid w:val="00BD280F"/>
    <w:rsid w:val="00BD32A8"/>
    <w:rsid w:val="00BD787B"/>
    <w:rsid w:val="00BE249A"/>
    <w:rsid w:val="00BE38C9"/>
    <w:rsid w:val="00BF5B7F"/>
    <w:rsid w:val="00BF5C34"/>
    <w:rsid w:val="00C03F62"/>
    <w:rsid w:val="00C042F4"/>
    <w:rsid w:val="00C065C3"/>
    <w:rsid w:val="00C1106E"/>
    <w:rsid w:val="00C11086"/>
    <w:rsid w:val="00C11090"/>
    <w:rsid w:val="00C12BF8"/>
    <w:rsid w:val="00C20257"/>
    <w:rsid w:val="00C2087D"/>
    <w:rsid w:val="00C23973"/>
    <w:rsid w:val="00C24A92"/>
    <w:rsid w:val="00C257C8"/>
    <w:rsid w:val="00C262E1"/>
    <w:rsid w:val="00C26BB2"/>
    <w:rsid w:val="00C3242A"/>
    <w:rsid w:val="00C33454"/>
    <w:rsid w:val="00C345DD"/>
    <w:rsid w:val="00C34DDC"/>
    <w:rsid w:val="00C3505C"/>
    <w:rsid w:val="00C36144"/>
    <w:rsid w:val="00C400D5"/>
    <w:rsid w:val="00C43DFC"/>
    <w:rsid w:val="00C45306"/>
    <w:rsid w:val="00C56A26"/>
    <w:rsid w:val="00C61532"/>
    <w:rsid w:val="00C644A7"/>
    <w:rsid w:val="00C64FC7"/>
    <w:rsid w:val="00C76491"/>
    <w:rsid w:val="00C76570"/>
    <w:rsid w:val="00C77AB4"/>
    <w:rsid w:val="00C83371"/>
    <w:rsid w:val="00C83918"/>
    <w:rsid w:val="00C8460B"/>
    <w:rsid w:val="00C84EA3"/>
    <w:rsid w:val="00C863BF"/>
    <w:rsid w:val="00C86ECB"/>
    <w:rsid w:val="00C94728"/>
    <w:rsid w:val="00C95DA8"/>
    <w:rsid w:val="00C96B43"/>
    <w:rsid w:val="00C97CF8"/>
    <w:rsid w:val="00CA17FA"/>
    <w:rsid w:val="00CB1D1B"/>
    <w:rsid w:val="00CB28D8"/>
    <w:rsid w:val="00CB5AE9"/>
    <w:rsid w:val="00CB5C81"/>
    <w:rsid w:val="00CD2EEE"/>
    <w:rsid w:val="00CD41C5"/>
    <w:rsid w:val="00CD6424"/>
    <w:rsid w:val="00CD6D8F"/>
    <w:rsid w:val="00CD7C9A"/>
    <w:rsid w:val="00CE3E4B"/>
    <w:rsid w:val="00CE57C4"/>
    <w:rsid w:val="00CE70BC"/>
    <w:rsid w:val="00CF1F4A"/>
    <w:rsid w:val="00D11703"/>
    <w:rsid w:val="00D14F07"/>
    <w:rsid w:val="00D25700"/>
    <w:rsid w:val="00D31B14"/>
    <w:rsid w:val="00D33D77"/>
    <w:rsid w:val="00D350AD"/>
    <w:rsid w:val="00D3526D"/>
    <w:rsid w:val="00D43FA7"/>
    <w:rsid w:val="00D57010"/>
    <w:rsid w:val="00D62101"/>
    <w:rsid w:val="00D651E3"/>
    <w:rsid w:val="00D73D67"/>
    <w:rsid w:val="00D757ED"/>
    <w:rsid w:val="00D83B88"/>
    <w:rsid w:val="00D859CF"/>
    <w:rsid w:val="00D95DC1"/>
    <w:rsid w:val="00D97808"/>
    <w:rsid w:val="00D97A5F"/>
    <w:rsid w:val="00DA15CD"/>
    <w:rsid w:val="00DA2C3F"/>
    <w:rsid w:val="00DA31A1"/>
    <w:rsid w:val="00DA50AE"/>
    <w:rsid w:val="00DA6EE0"/>
    <w:rsid w:val="00DB2077"/>
    <w:rsid w:val="00DB313E"/>
    <w:rsid w:val="00DB57EA"/>
    <w:rsid w:val="00DB6292"/>
    <w:rsid w:val="00DB7214"/>
    <w:rsid w:val="00DC0F41"/>
    <w:rsid w:val="00DC4532"/>
    <w:rsid w:val="00DC4DB6"/>
    <w:rsid w:val="00DC64FE"/>
    <w:rsid w:val="00DD260B"/>
    <w:rsid w:val="00DD311F"/>
    <w:rsid w:val="00DD436F"/>
    <w:rsid w:val="00DD4C5B"/>
    <w:rsid w:val="00DD53BB"/>
    <w:rsid w:val="00DD69DD"/>
    <w:rsid w:val="00DE497C"/>
    <w:rsid w:val="00DE5967"/>
    <w:rsid w:val="00DF5CCD"/>
    <w:rsid w:val="00E03727"/>
    <w:rsid w:val="00E07C92"/>
    <w:rsid w:val="00E11F35"/>
    <w:rsid w:val="00E12121"/>
    <w:rsid w:val="00E1431C"/>
    <w:rsid w:val="00E14680"/>
    <w:rsid w:val="00E14DA0"/>
    <w:rsid w:val="00E15DE5"/>
    <w:rsid w:val="00E22430"/>
    <w:rsid w:val="00E244A6"/>
    <w:rsid w:val="00E25486"/>
    <w:rsid w:val="00E3109A"/>
    <w:rsid w:val="00E34310"/>
    <w:rsid w:val="00E35735"/>
    <w:rsid w:val="00E40DCF"/>
    <w:rsid w:val="00E44296"/>
    <w:rsid w:val="00E46BDE"/>
    <w:rsid w:val="00E47591"/>
    <w:rsid w:val="00E5285A"/>
    <w:rsid w:val="00E52B16"/>
    <w:rsid w:val="00E6256C"/>
    <w:rsid w:val="00E62749"/>
    <w:rsid w:val="00E637A5"/>
    <w:rsid w:val="00E64868"/>
    <w:rsid w:val="00E76F0E"/>
    <w:rsid w:val="00E80125"/>
    <w:rsid w:val="00E809BA"/>
    <w:rsid w:val="00E80DA0"/>
    <w:rsid w:val="00E81235"/>
    <w:rsid w:val="00E932C6"/>
    <w:rsid w:val="00E94830"/>
    <w:rsid w:val="00E953E5"/>
    <w:rsid w:val="00E95A47"/>
    <w:rsid w:val="00EA60BE"/>
    <w:rsid w:val="00EA72FC"/>
    <w:rsid w:val="00EB17C7"/>
    <w:rsid w:val="00EB6CEF"/>
    <w:rsid w:val="00EB7290"/>
    <w:rsid w:val="00EC1625"/>
    <w:rsid w:val="00EC4DA7"/>
    <w:rsid w:val="00ED02D8"/>
    <w:rsid w:val="00ED3798"/>
    <w:rsid w:val="00EE72E3"/>
    <w:rsid w:val="00EF1534"/>
    <w:rsid w:val="00EF1A14"/>
    <w:rsid w:val="00EF1BB3"/>
    <w:rsid w:val="00EF2F93"/>
    <w:rsid w:val="00EF49E8"/>
    <w:rsid w:val="00F13E16"/>
    <w:rsid w:val="00F21302"/>
    <w:rsid w:val="00F22350"/>
    <w:rsid w:val="00F22993"/>
    <w:rsid w:val="00F26207"/>
    <w:rsid w:val="00F2775D"/>
    <w:rsid w:val="00F301E8"/>
    <w:rsid w:val="00F313D5"/>
    <w:rsid w:val="00F338B9"/>
    <w:rsid w:val="00F347F7"/>
    <w:rsid w:val="00F34E84"/>
    <w:rsid w:val="00F34F3F"/>
    <w:rsid w:val="00F43FDB"/>
    <w:rsid w:val="00F44494"/>
    <w:rsid w:val="00F4779A"/>
    <w:rsid w:val="00F47F79"/>
    <w:rsid w:val="00F50A8A"/>
    <w:rsid w:val="00F52A97"/>
    <w:rsid w:val="00F57863"/>
    <w:rsid w:val="00F60CB9"/>
    <w:rsid w:val="00F62135"/>
    <w:rsid w:val="00F62F0E"/>
    <w:rsid w:val="00F66626"/>
    <w:rsid w:val="00F74915"/>
    <w:rsid w:val="00F751FD"/>
    <w:rsid w:val="00F772F1"/>
    <w:rsid w:val="00F87024"/>
    <w:rsid w:val="00F919A2"/>
    <w:rsid w:val="00F91FA9"/>
    <w:rsid w:val="00F922F4"/>
    <w:rsid w:val="00FA014D"/>
    <w:rsid w:val="00FA0DF1"/>
    <w:rsid w:val="00FA645B"/>
    <w:rsid w:val="00FB4E09"/>
    <w:rsid w:val="00FD1971"/>
    <w:rsid w:val="00FE52A8"/>
    <w:rsid w:val="00FE6176"/>
    <w:rsid w:val="00FE6336"/>
    <w:rsid w:val="00FF274F"/>
    <w:rsid w:val="00FF3B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61191E8F-A6C6-43AD-854C-210B8AE7B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1"/>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5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5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6A7161"/>
  </w:style>
  <w:style w:type="numbering" w:customStyle="1" w:styleId="Sinlista14">
    <w:name w:val="Sin lista14"/>
    <w:next w:val="Sinlista"/>
    <w:uiPriority w:val="99"/>
    <w:semiHidden/>
    <w:unhideWhenUsed/>
    <w:rsid w:val="006A7161"/>
  </w:style>
  <w:style w:type="table" w:customStyle="1" w:styleId="Tablaconcuadrcula25">
    <w:name w:val="Tabla con cuadrícula25"/>
    <w:basedOn w:val="Tablanormal"/>
    <w:next w:val="Tablaconcuadrcula"/>
    <w:uiPriority w:val="59"/>
    <w:rsid w:val="006A716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6A7161"/>
  </w:style>
  <w:style w:type="table" w:customStyle="1" w:styleId="Tablaconcuadrcula114">
    <w:name w:val="Tabla con cuadrícula114"/>
    <w:basedOn w:val="Tablanormal"/>
    <w:next w:val="Tablaconcuadrcula"/>
    <w:uiPriority w:val="39"/>
    <w:rsid w:val="006A7161"/>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6A716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6A7161"/>
  </w:style>
  <w:style w:type="numbering" w:customStyle="1" w:styleId="Sinlista42">
    <w:name w:val="Sin lista42"/>
    <w:next w:val="Sinlista"/>
    <w:uiPriority w:val="99"/>
    <w:semiHidden/>
    <w:unhideWhenUsed/>
    <w:rsid w:val="006A7161"/>
  </w:style>
  <w:style w:type="numbering" w:customStyle="1" w:styleId="Sinlista52">
    <w:name w:val="Sin lista52"/>
    <w:next w:val="Sinlista"/>
    <w:uiPriority w:val="99"/>
    <w:semiHidden/>
    <w:unhideWhenUsed/>
    <w:rsid w:val="006A7161"/>
  </w:style>
  <w:style w:type="table" w:customStyle="1" w:styleId="Tablaconcuadrcula82">
    <w:name w:val="Tabla con cuadrícula82"/>
    <w:basedOn w:val="Tablanormal"/>
    <w:next w:val="Tablaconcuadrcula"/>
    <w:uiPriority w:val="59"/>
    <w:rsid w:val="00C257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microsoft.com/office/2007/relationships/diagramDrawing" Target="diagrams/drawing1.xml"/><Relationship Id="rId26" Type="http://schemas.openxmlformats.org/officeDocument/2006/relationships/package" Target="embeddings/Hoja_de_c_lculo_de_Microsoft_Excel2.xlsx"/><Relationship Id="rId3" Type="http://schemas.openxmlformats.org/officeDocument/2006/relationships/styles" Target="styles.xml"/><Relationship Id="rId21" Type="http://schemas.openxmlformats.org/officeDocument/2006/relationships/diagramQuickStyle" Target="diagrams/quickStyle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diagramColors" Target="diagrams/colors1.xml"/><Relationship Id="rId25" Type="http://schemas.openxmlformats.org/officeDocument/2006/relationships/package" Target="embeddings/Hoja_de_c_lculo_de_Microsoft_Excel1.xlsx"/><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diagramLayout" Target="diagrams/layout2.xml"/><Relationship Id="rId29" Type="http://schemas.openxmlformats.org/officeDocument/2006/relationships/package" Target="embeddings/Hoja_de_c_lculo_de_Microsoft_Excel4.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7.emf"/><Relationship Id="rId5" Type="http://schemas.openxmlformats.org/officeDocument/2006/relationships/webSettings" Target="webSettings.xml"/><Relationship Id="rId15" Type="http://schemas.openxmlformats.org/officeDocument/2006/relationships/diagramLayout" Target="diagrams/layout1.xml"/><Relationship Id="rId23" Type="http://schemas.microsoft.com/office/2007/relationships/diagramDrawing" Target="diagrams/drawing2.xml"/><Relationship Id="rId28" Type="http://schemas.openxmlformats.org/officeDocument/2006/relationships/package" Target="embeddings/Hoja_de_c_lculo_de_Microsoft_Excel3.xlsx"/><Relationship Id="rId10" Type="http://schemas.openxmlformats.org/officeDocument/2006/relationships/image" Target="media/image3.emf"/><Relationship Id="rId19" Type="http://schemas.openxmlformats.org/officeDocument/2006/relationships/diagramData" Target="diagrams/data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image" Target="media/image8.emf"/><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DC9F9F-6598-4B03-9184-90B83EC8A2A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SV"/>
        </a:p>
      </dgm:t>
    </dgm:pt>
    <dgm:pt modelId="{05F9C781-5DE1-45B9-9B44-F3F9C103B916}">
      <dgm:prSet phldrT="[Texto]" custT="1"/>
      <dgm:spPr>
        <a:xfrm>
          <a:off x="2896605" y="631164"/>
          <a:ext cx="706895" cy="362476"/>
        </a:xfrm>
        <a:prstGeom prst="roundRect">
          <a:avLst/>
        </a:prstGeom>
        <a:noFill/>
        <a:ln w="12700" cap="flat" cmpd="sng" algn="ctr">
          <a:solidFill>
            <a:srgbClr val="4F81BD"/>
          </a:solidFill>
          <a:prstDash val="solid"/>
        </a:ln>
        <a:effectLst/>
      </dgm:spPr>
      <dgm:t>
        <a:bodyPr/>
        <a:lstStyle/>
        <a:p>
          <a:r>
            <a:rPr lang="es-SV" sz="600" b="1">
              <a:solidFill>
                <a:sysClr val="windowText" lastClr="000000"/>
              </a:solidFill>
              <a:latin typeface="Calibri"/>
              <a:ea typeface="+mn-ea"/>
              <a:cs typeface="+mn-cs"/>
            </a:rPr>
            <a:t>CONCEJO MUNICIPAL</a:t>
          </a:r>
        </a:p>
      </dgm:t>
    </dgm:pt>
    <dgm:pt modelId="{F0F3CA73-2507-41B8-A720-5B1BEEB037E4}" type="parTrans" cxnId="{0A6C163E-4E8A-4D6C-B296-72108EF84026}">
      <dgm:prSet/>
      <dgm:spPr/>
      <dgm:t>
        <a:bodyPr/>
        <a:lstStyle/>
        <a:p>
          <a:endParaRPr lang="es-SV"/>
        </a:p>
      </dgm:t>
    </dgm:pt>
    <dgm:pt modelId="{878DE846-DE0B-4E14-B4C8-66D19BCF374F}" type="sibTrans" cxnId="{0A6C163E-4E8A-4D6C-B296-72108EF84026}">
      <dgm:prSet/>
      <dgm:spPr/>
      <dgm:t>
        <a:bodyPr/>
        <a:lstStyle/>
        <a:p>
          <a:endParaRPr lang="es-SV"/>
        </a:p>
      </dgm:t>
    </dgm:pt>
    <dgm:pt modelId="{29E7C3C9-C979-4349-9DF3-02FD72C7A556}">
      <dgm:prSet phldrT="[Texto]"/>
      <dgm:spPr>
        <a:xfrm>
          <a:off x="5053" y="1106901"/>
          <a:ext cx="539334" cy="269667"/>
        </a:xfrm>
        <a:prstGeom prst="roundRect">
          <a:avLst/>
        </a:prstGeom>
        <a:noFill/>
        <a:ln w="12700" cap="flat" cmpd="sng" algn="ctr">
          <a:solidFill>
            <a:srgbClr val="4F81BD"/>
          </a:solidFill>
          <a:prstDash val="dash"/>
        </a:ln>
        <a:effectLst/>
      </dgm:spPr>
      <dgm:t>
        <a:bodyPr/>
        <a:lstStyle/>
        <a:p>
          <a:r>
            <a:rPr lang="es-SV">
              <a:solidFill>
                <a:sysClr val="windowText" lastClr="000000"/>
              </a:solidFill>
              <a:latin typeface="Calibri"/>
              <a:ea typeface="+mn-ea"/>
              <a:cs typeface="+mn-cs"/>
            </a:rPr>
            <a:t>COMITE DE FESTEJOS </a:t>
          </a:r>
        </a:p>
      </dgm:t>
    </dgm:pt>
    <dgm:pt modelId="{9C640E3F-31F4-4F9B-98E7-A324648E0DBA}" type="parTrans" cxnId="{DA228091-4FEE-4740-BF0B-3C9341B317D1}">
      <dgm:prSet/>
      <dgm:spPr>
        <a:xfrm>
          <a:off x="274721" y="993641"/>
          <a:ext cx="2975332" cy="113260"/>
        </a:xfrm>
        <a:custGeom>
          <a:avLst/>
          <a:gdLst/>
          <a:ahLst/>
          <a:cxnLst/>
          <a:rect l="0" t="0" r="0" b="0"/>
          <a:pathLst>
            <a:path>
              <a:moveTo>
                <a:pt x="2975332" y="0"/>
              </a:moveTo>
              <a:lnTo>
                <a:pt x="2975332" y="56630"/>
              </a:lnTo>
              <a:lnTo>
                <a:pt x="0" y="56630"/>
              </a:lnTo>
              <a:lnTo>
                <a:pt x="0" y="113260"/>
              </a:lnTo>
            </a:path>
          </a:pathLst>
        </a:custGeom>
        <a:noFill/>
        <a:ln w="12700" cap="flat" cmpd="sng" algn="ctr">
          <a:solidFill>
            <a:scrgbClr r="0" g="0" b="0"/>
          </a:solidFill>
          <a:prstDash val="solid"/>
        </a:ln>
        <a:effectLst/>
      </dgm:spPr>
      <dgm:t>
        <a:bodyPr/>
        <a:lstStyle/>
        <a:p>
          <a:endParaRPr lang="es-SV"/>
        </a:p>
      </dgm:t>
    </dgm:pt>
    <dgm:pt modelId="{764A78D8-AAC6-4E05-8C80-B993DAD4ED34}" type="sibTrans" cxnId="{DA228091-4FEE-4740-BF0B-3C9341B317D1}">
      <dgm:prSet/>
      <dgm:spPr/>
      <dgm:t>
        <a:bodyPr/>
        <a:lstStyle/>
        <a:p>
          <a:endParaRPr lang="es-SV"/>
        </a:p>
      </dgm:t>
    </dgm:pt>
    <dgm:pt modelId="{6F9894D5-B18F-40EA-954B-BBC67A41F977}">
      <dgm:prSet phldrT="[Texto]"/>
      <dgm:spPr>
        <a:xfrm>
          <a:off x="657648" y="1106901"/>
          <a:ext cx="539334" cy="269667"/>
        </a:xfrm>
        <a:prstGeom prst="roundRect">
          <a:avLst/>
        </a:prstGeom>
        <a:noFill/>
        <a:ln w="12700" cap="flat" cmpd="sng" algn="ctr">
          <a:solidFill>
            <a:srgbClr val="4F81BD"/>
          </a:solidFill>
          <a:prstDash val="solid"/>
        </a:ln>
        <a:effectLst/>
      </dgm:spPr>
      <dgm:t>
        <a:bodyPr/>
        <a:lstStyle/>
        <a:p>
          <a:r>
            <a:rPr lang="es-SV">
              <a:solidFill>
                <a:sysClr val="windowText" lastClr="000000"/>
              </a:solidFill>
              <a:latin typeface="Calibri"/>
              <a:ea typeface="+mn-ea"/>
              <a:cs typeface="+mn-cs"/>
            </a:rPr>
            <a:t>COMISIONES DE CONCEJO</a:t>
          </a:r>
        </a:p>
      </dgm:t>
    </dgm:pt>
    <dgm:pt modelId="{40F7B7E1-A799-4C3D-85FF-1B06FBC65963}" type="parTrans" cxnId="{01AF6407-C2D4-429D-903D-A40937D554DF}">
      <dgm:prSet/>
      <dgm:spPr>
        <a:xfrm>
          <a:off x="927316" y="993641"/>
          <a:ext cx="2322737" cy="113260"/>
        </a:xfrm>
        <a:custGeom>
          <a:avLst/>
          <a:gdLst/>
          <a:ahLst/>
          <a:cxnLst/>
          <a:rect l="0" t="0" r="0" b="0"/>
          <a:pathLst>
            <a:path>
              <a:moveTo>
                <a:pt x="2322737" y="0"/>
              </a:moveTo>
              <a:lnTo>
                <a:pt x="2322737" y="56630"/>
              </a:lnTo>
              <a:lnTo>
                <a:pt x="0" y="56630"/>
              </a:lnTo>
              <a:lnTo>
                <a:pt x="0" y="113260"/>
              </a:lnTo>
            </a:path>
          </a:pathLst>
        </a:custGeom>
        <a:noFill/>
        <a:ln w="12700" cap="flat" cmpd="sng" algn="ctr">
          <a:solidFill>
            <a:scrgbClr r="0" g="0" b="0"/>
          </a:solidFill>
          <a:prstDash val="solid"/>
        </a:ln>
        <a:effectLst/>
      </dgm:spPr>
      <dgm:t>
        <a:bodyPr/>
        <a:lstStyle/>
        <a:p>
          <a:endParaRPr lang="es-SV"/>
        </a:p>
      </dgm:t>
    </dgm:pt>
    <dgm:pt modelId="{16747EC3-A3F0-467C-8D6E-801E23D03617}" type="sibTrans" cxnId="{01AF6407-C2D4-429D-903D-A40937D554DF}">
      <dgm:prSet/>
      <dgm:spPr/>
      <dgm:t>
        <a:bodyPr/>
        <a:lstStyle/>
        <a:p>
          <a:endParaRPr lang="es-SV"/>
        </a:p>
      </dgm:t>
    </dgm:pt>
    <dgm:pt modelId="{DB12B3E2-B0B7-465F-BB45-56923D92043A}">
      <dgm:prSet phldrT="[Texto]"/>
      <dgm:spPr>
        <a:xfrm>
          <a:off x="1310243" y="1106901"/>
          <a:ext cx="539334" cy="269667"/>
        </a:xfrm>
        <a:prstGeom prst="roundRect">
          <a:avLst/>
        </a:prstGeom>
        <a:noFill/>
        <a:ln w="12700" cap="flat" cmpd="sng" algn="ctr">
          <a:solidFill>
            <a:srgbClr val="4F81BD"/>
          </a:solidFill>
          <a:prstDash val="solid"/>
        </a:ln>
        <a:effectLst/>
      </dgm:spPr>
      <dgm:t>
        <a:bodyPr/>
        <a:lstStyle/>
        <a:p>
          <a:r>
            <a:rPr lang="es-SV">
              <a:solidFill>
                <a:sysClr val="windowText" lastClr="000000"/>
              </a:solidFill>
              <a:latin typeface="Calibri"/>
              <a:ea typeface="+mn-ea"/>
              <a:cs typeface="+mn-cs"/>
            </a:rPr>
            <a:t>SECRETARIA MUNICIPAL</a:t>
          </a:r>
        </a:p>
      </dgm:t>
    </dgm:pt>
    <dgm:pt modelId="{3C74017D-6DBD-48A4-A22E-5CC281824CAA}" type="parTrans" cxnId="{C1AF6DC9-F6A0-4847-8F96-65E3483DE1C6}">
      <dgm:prSet/>
      <dgm:spPr>
        <a:xfrm>
          <a:off x="1579911" y="993641"/>
          <a:ext cx="1670141" cy="113260"/>
        </a:xfrm>
        <a:custGeom>
          <a:avLst/>
          <a:gdLst/>
          <a:ahLst/>
          <a:cxnLst/>
          <a:rect l="0" t="0" r="0" b="0"/>
          <a:pathLst>
            <a:path>
              <a:moveTo>
                <a:pt x="1670141" y="0"/>
              </a:moveTo>
              <a:lnTo>
                <a:pt x="1670141" y="56630"/>
              </a:lnTo>
              <a:lnTo>
                <a:pt x="0" y="56630"/>
              </a:lnTo>
              <a:lnTo>
                <a:pt x="0" y="113260"/>
              </a:lnTo>
            </a:path>
          </a:pathLst>
        </a:custGeom>
        <a:noFill/>
        <a:ln w="12700" cap="flat" cmpd="sng" algn="ctr">
          <a:solidFill>
            <a:scrgbClr r="0" g="0" b="0"/>
          </a:solidFill>
          <a:prstDash val="solid"/>
        </a:ln>
        <a:effectLst/>
      </dgm:spPr>
      <dgm:t>
        <a:bodyPr/>
        <a:lstStyle/>
        <a:p>
          <a:endParaRPr lang="es-SV"/>
        </a:p>
      </dgm:t>
    </dgm:pt>
    <dgm:pt modelId="{DA2C1C99-4CDF-4540-B230-227E53599D55}" type="sibTrans" cxnId="{C1AF6DC9-F6A0-4847-8F96-65E3483DE1C6}">
      <dgm:prSet/>
      <dgm:spPr/>
      <dgm:t>
        <a:bodyPr/>
        <a:lstStyle/>
        <a:p>
          <a:endParaRPr lang="es-SV"/>
        </a:p>
      </dgm:t>
    </dgm:pt>
    <dgm:pt modelId="{DA1C3354-ED29-475C-8D99-666C4618ADFE}">
      <dgm:prSet/>
      <dgm:spPr>
        <a:xfrm>
          <a:off x="1999848" y="1106901"/>
          <a:ext cx="539334" cy="269667"/>
        </a:xfrm>
        <a:prstGeom prst="roundRect">
          <a:avLst/>
        </a:prstGeom>
        <a:noFill/>
        <a:ln w="12700" cap="flat" cmpd="sng" algn="ctr">
          <a:solidFill>
            <a:srgbClr val="4F81BD"/>
          </a:solidFill>
          <a:prstDash val="solid"/>
        </a:ln>
        <a:effectLst/>
      </dgm:spPr>
      <dgm:t>
        <a:bodyPr/>
        <a:lstStyle/>
        <a:p>
          <a:r>
            <a:rPr lang="es-SV">
              <a:solidFill>
                <a:sysClr val="windowText" lastClr="000000"/>
              </a:solidFill>
              <a:latin typeface="Calibri"/>
              <a:ea typeface="+mn-ea"/>
              <a:cs typeface="+mn-cs"/>
            </a:rPr>
            <a:t>SINDICATURA</a:t>
          </a:r>
        </a:p>
      </dgm:t>
    </dgm:pt>
    <dgm:pt modelId="{B1036D81-33A6-434C-85AA-7C96985EAB5D}" type="parTrans" cxnId="{6C434292-066F-4CD5-9F4C-2AF11A964BA0}">
      <dgm:prSet/>
      <dgm:spPr>
        <a:xfrm>
          <a:off x="2269515" y="993641"/>
          <a:ext cx="980537" cy="113260"/>
        </a:xfrm>
        <a:custGeom>
          <a:avLst/>
          <a:gdLst/>
          <a:ahLst/>
          <a:cxnLst/>
          <a:rect l="0" t="0" r="0" b="0"/>
          <a:pathLst>
            <a:path>
              <a:moveTo>
                <a:pt x="980537" y="0"/>
              </a:moveTo>
              <a:lnTo>
                <a:pt x="980537" y="56630"/>
              </a:lnTo>
              <a:lnTo>
                <a:pt x="0" y="56630"/>
              </a:lnTo>
              <a:lnTo>
                <a:pt x="0" y="113260"/>
              </a:lnTo>
            </a:path>
          </a:pathLst>
        </a:custGeom>
        <a:noFill/>
        <a:ln w="12700" cap="flat" cmpd="sng" algn="ctr">
          <a:solidFill>
            <a:scrgbClr r="0" g="0" b="0"/>
          </a:solidFill>
          <a:prstDash val="solid"/>
        </a:ln>
        <a:effectLst/>
      </dgm:spPr>
      <dgm:t>
        <a:bodyPr/>
        <a:lstStyle/>
        <a:p>
          <a:endParaRPr lang="es-SV"/>
        </a:p>
      </dgm:t>
    </dgm:pt>
    <dgm:pt modelId="{B5E5ECAD-B4A7-4C47-A808-7404DC9876DA}" type="sibTrans" cxnId="{6C434292-066F-4CD5-9F4C-2AF11A964BA0}">
      <dgm:prSet/>
      <dgm:spPr/>
      <dgm:t>
        <a:bodyPr/>
        <a:lstStyle/>
        <a:p>
          <a:endParaRPr lang="es-SV"/>
        </a:p>
      </dgm:t>
    </dgm:pt>
    <dgm:pt modelId="{27065ABF-6BD9-4AD0-9630-B581F5917FE2}">
      <dgm:prSet/>
      <dgm:spPr>
        <a:xfrm>
          <a:off x="2652443" y="1106901"/>
          <a:ext cx="539334" cy="269667"/>
        </a:xfrm>
        <a:prstGeom prst="roundRect">
          <a:avLst/>
        </a:prstGeom>
        <a:noFill/>
        <a:ln w="12700" cap="flat" cmpd="sng" algn="ctr">
          <a:solidFill>
            <a:srgbClr val="4F81BD"/>
          </a:solidFill>
          <a:prstDash val="solid"/>
        </a:ln>
        <a:effectLst/>
      </dgm:spPr>
      <dgm:t>
        <a:bodyPr/>
        <a:lstStyle/>
        <a:p>
          <a:r>
            <a:rPr lang="es-SV">
              <a:solidFill>
                <a:sysClr val="windowText" lastClr="000000"/>
              </a:solidFill>
              <a:latin typeface="Calibri"/>
              <a:ea typeface="+mn-ea"/>
              <a:cs typeface="+mn-cs"/>
            </a:rPr>
            <a:t>AUDITORIA INTERNA</a:t>
          </a:r>
        </a:p>
      </dgm:t>
    </dgm:pt>
    <dgm:pt modelId="{F6035B89-0EBB-4E1E-AAED-638F4F1ACD37}" type="parTrans" cxnId="{E81222C4-17A3-4D99-94EE-03CB0C647839}">
      <dgm:prSet/>
      <dgm:spPr>
        <a:xfrm>
          <a:off x="2922110" y="993641"/>
          <a:ext cx="327942" cy="113260"/>
        </a:xfrm>
        <a:custGeom>
          <a:avLst/>
          <a:gdLst/>
          <a:ahLst/>
          <a:cxnLst/>
          <a:rect l="0" t="0" r="0" b="0"/>
          <a:pathLst>
            <a:path>
              <a:moveTo>
                <a:pt x="327942" y="0"/>
              </a:moveTo>
              <a:lnTo>
                <a:pt x="327942" y="56630"/>
              </a:lnTo>
              <a:lnTo>
                <a:pt x="0" y="56630"/>
              </a:lnTo>
              <a:lnTo>
                <a:pt x="0" y="113260"/>
              </a:lnTo>
            </a:path>
          </a:pathLst>
        </a:custGeom>
        <a:noFill/>
        <a:ln w="12700" cap="flat" cmpd="sng" algn="ctr">
          <a:solidFill>
            <a:scrgbClr r="0" g="0" b="0"/>
          </a:solidFill>
          <a:prstDash val="solid"/>
        </a:ln>
        <a:effectLst/>
      </dgm:spPr>
      <dgm:t>
        <a:bodyPr/>
        <a:lstStyle/>
        <a:p>
          <a:endParaRPr lang="es-SV"/>
        </a:p>
      </dgm:t>
    </dgm:pt>
    <dgm:pt modelId="{6F9B053A-BBAD-401C-AB6A-9CC4CC8487DA}" type="sibTrans" cxnId="{E81222C4-17A3-4D99-94EE-03CB0C647839}">
      <dgm:prSet/>
      <dgm:spPr/>
      <dgm:t>
        <a:bodyPr/>
        <a:lstStyle/>
        <a:p>
          <a:endParaRPr lang="es-SV"/>
        </a:p>
      </dgm:t>
    </dgm:pt>
    <dgm:pt modelId="{6D70B991-5CC9-4CD9-80A6-C061723590E8}">
      <dgm:prSet/>
      <dgm:spPr>
        <a:xfrm>
          <a:off x="3305038" y="1106901"/>
          <a:ext cx="539334" cy="269667"/>
        </a:xfrm>
        <a:prstGeom prst="roundRect">
          <a:avLst/>
        </a:prstGeom>
        <a:noFill/>
        <a:ln w="12700" cap="flat" cmpd="sng" algn="ctr">
          <a:solidFill>
            <a:srgbClr val="4F81BD"/>
          </a:solidFill>
          <a:prstDash val="solid"/>
        </a:ln>
        <a:effectLst/>
      </dgm:spPr>
      <dgm:t>
        <a:bodyPr/>
        <a:lstStyle/>
        <a:p>
          <a:r>
            <a:rPr lang="es-SV">
              <a:solidFill>
                <a:sysClr val="windowText" lastClr="000000"/>
              </a:solidFill>
              <a:latin typeface="Calibri"/>
              <a:ea typeface="+mn-ea"/>
              <a:cs typeface="+mn-cs"/>
            </a:rPr>
            <a:t>UNIDAD JURIDICA </a:t>
          </a:r>
        </a:p>
      </dgm:t>
    </dgm:pt>
    <dgm:pt modelId="{3D788DD0-EF70-43EC-B667-F85546F8817C}" type="parTrans" cxnId="{CFD545FE-4432-4A92-AC79-A39D7907E8B5}">
      <dgm:prSet/>
      <dgm:spPr>
        <a:xfrm>
          <a:off x="3250053" y="993641"/>
          <a:ext cx="324652" cy="113260"/>
        </a:xfrm>
        <a:custGeom>
          <a:avLst/>
          <a:gdLst/>
          <a:ahLst/>
          <a:cxnLst/>
          <a:rect l="0" t="0" r="0" b="0"/>
          <a:pathLst>
            <a:path>
              <a:moveTo>
                <a:pt x="0" y="0"/>
              </a:moveTo>
              <a:lnTo>
                <a:pt x="0" y="56630"/>
              </a:lnTo>
              <a:lnTo>
                <a:pt x="324652" y="56630"/>
              </a:lnTo>
              <a:lnTo>
                <a:pt x="324652" y="113260"/>
              </a:lnTo>
            </a:path>
          </a:pathLst>
        </a:custGeom>
        <a:noFill/>
        <a:ln w="12700" cap="flat" cmpd="sng" algn="ctr">
          <a:solidFill>
            <a:scrgbClr r="0" g="0" b="0"/>
          </a:solidFill>
          <a:prstDash val="solid"/>
        </a:ln>
        <a:effectLst/>
      </dgm:spPr>
      <dgm:t>
        <a:bodyPr/>
        <a:lstStyle/>
        <a:p>
          <a:endParaRPr lang="es-SV"/>
        </a:p>
      </dgm:t>
    </dgm:pt>
    <dgm:pt modelId="{A328A4C3-B00D-4A5C-91C7-A988DCE7CD91}" type="sibTrans" cxnId="{CFD545FE-4432-4A92-AC79-A39D7907E8B5}">
      <dgm:prSet/>
      <dgm:spPr/>
      <dgm:t>
        <a:bodyPr/>
        <a:lstStyle/>
        <a:p>
          <a:endParaRPr lang="es-SV"/>
        </a:p>
      </dgm:t>
    </dgm:pt>
    <dgm:pt modelId="{3B1B5B19-DF3A-45DE-8452-9C2B104F140F}">
      <dgm:prSet/>
      <dgm:spPr>
        <a:xfrm>
          <a:off x="3957633" y="1106901"/>
          <a:ext cx="539334" cy="269667"/>
        </a:xfrm>
        <a:prstGeom prst="roundRect">
          <a:avLst/>
        </a:prstGeom>
        <a:noFill/>
        <a:ln w="12700" cap="flat" cmpd="sng" algn="ctr">
          <a:solidFill>
            <a:srgbClr val="4F81BD"/>
          </a:solidFill>
          <a:prstDash val="solid"/>
        </a:ln>
        <a:effectLst/>
      </dgm:spPr>
      <dgm:t>
        <a:bodyPr/>
        <a:lstStyle/>
        <a:p>
          <a:r>
            <a:rPr lang="es-SV">
              <a:solidFill>
                <a:sysClr val="windowText" lastClr="000000"/>
              </a:solidFill>
              <a:latin typeface="Calibri"/>
              <a:ea typeface="+mn-ea"/>
              <a:cs typeface="+mn-cs"/>
            </a:rPr>
            <a:t>U.A.I.P.</a:t>
          </a:r>
        </a:p>
      </dgm:t>
    </dgm:pt>
    <dgm:pt modelId="{A9F43424-59B3-4FE6-BA62-2D8F6FFFDC10}" type="parTrans" cxnId="{6CA39182-79B6-4555-86EF-B36B3E5E0A94}">
      <dgm:prSet/>
      <dgm:spPr>
        <a:xfrm>
          <a:off x="3250053" y="993641"/>
          <a:ext cx="977247" cy="113260"/>
        </a:xfrm>
        <a:custGeom>
          <a:avLst/>
          <a:gdLst/>
          <a:ahLst/>
          <a:cxnLst/>
          <a:rect l="0" t="0" r="0" b="0"/>
          <a:pathLst>
            <a:path>
              <a:moveTo>
                <a:pt x="0" y="0"/>
              </a:moveTo>
              <a:lnTo>
                <a:pt x="0" y="56630"/>
              </a:lnTo>
              <a:lnTo>
                <a:pt x="977247" y="56630"/>
              </a:lnTo>
              <a:lnTo>
                <a:pt x="977247" y="113260"/>
              </a:lnTo>
            </a:path>
          </a:pathLst>
        </a:custGeom>
        <a:noFill/>
        <a:ln w="12700" cap="flat" cmpd="sng" algn="ctr">
          <a:solidFill>
            <a:scrgbClr r="0" g="0" b="0"/>
          </a:solidFill>
          <a:prstDash val="solid"/>
        </a:ln>
        <a:effectLst/>
      </dgm:spPr>
      <dgm:t>
        <a:bodyPr/>
        <a:lstStyle/>
        <a:p>
          <a:endParaRPr lang="es-SV"/>
        </a:p>
      </dgm:t>
    </dgm:pt>
    <dgm:pt modelId="{FBE3C6C4-EFA5-42F8-845A-E7ADE8F92DB9}" type="sibTrans" cxnId="{6CA39182-79B6-4555-86EF-B36B3E5E0A94}">
      <dgm:prSet/>
      <dgm:spPr/>
      <dgm:t>
        <a:bodyPr/>
        <a:lstStyle/>
        <a:p>
          <a:endParaRPr lang="es-SV"/>
        </a:p>
      </dgm:t>
    </dgm:pt>
    <dgm:pt modelId="{59D6796A-0074-4A7E-9CF4-A2B0B2052C08}">
      <dgm:prSet/>
      <dgm:spPr>
        <a:xfrm>
          <a:off x="4610228" y="1106901"/>
          <a:ext cx="539334" cy="269667"/>
        </a:xfrm>
        <a:prstGeom prst="roundRect">
          <a:avLst/>
        </a:prstGeom>
        <a:noFill/>
        <a:ln w="12700" cap="flat" cmpd="sng" algn="ctr">
          <a:solidFill>
            <a:srgbClr val="4F81BD"/>
          </a:solidFill>
          <a:prstDash val="lgDash"/>
        </a:ln>
        <a:effectLst/>
      </dgm:spPr>
      <dgm:t>
        <a:bodyPr/>
        <a:lstStyle/>
        <a:p>
          <a:r>
            <a:rPr lang="es-SV">
              <a:solidFill>
                <a:sysClr val="windowText" lastClr="000000"/>
              </a:solidFill>
              <a:latin typeface="Calibri"/>
              <a:ea typeface="+mn-ea"/>
              <a:cs typeface="+mn-cs"/>
            </a:rPr>
            <a:t>AUDITORIA EXTERNA </a:t>
          </a:r>
        </a:p>
      </dgm:t>
    </dgm:pt>
    <dgm:pt modelId="{B6EDBB0F-08D6-4829-AEA1-FE337890CE95}" type="parTrans" cxnId="{F306AAB8-1EDE-4A02-A080-018249FE48B6}">
      <dgm:prSet/>
      <dgm:spPr>
        <a:xfrm>
          <a:off x="3250053" y="993641"/>
          <a:ext cx="1629842" cy="113260"/>
        </a:xfrm>
        <a:custGeom>
          <a:avLst/>
          <a:gdLst/>
          <a:ahLst/>
          <a:cxnLst/>
          <a:rect l="0" t="0" r="0" b="0"/>
          <a:pathLst>
            <a:path>
              <a:moveTo>
                <a:pt x="0" y="0"/>
              </a:moveTo>
              <a:lnTo>
                <a:pt x="0" y="56630"/>
              </a:lnTo>
              <a:lnTo>
                <a:pt x="1629842" y="56630"/>
              </a:lnTo>
              <a:lnTo>
                <a:pt x="1629842" y="113260"/>
              </a:lnTo>
            </a:path>
          </a:pathLst>
        </a:custGeom>
        <a:noFill/>
        <a:ln w="12700" cap="flat" cmpd="sng" algn="ctr">
          <a:solidFill>
            <a:scrgbClr r="0" g="0" b="0"/>
          </a:solidFill>
          <a:prstDash val="solid"/>
        </a:ln>
        <a:effectLst/>
      </dgm:spPr>
      <dgm:t>
        <a:bodyPr/>
        <a:lstStyle/>
        <a:p>
          <a:endParaRPr lang="es-SV"/>
        </a:p>
      </dgm:t>
    </dgm:pt>
    <dgm:pt modelId="{CF896490-B3DB-492B-9A97-08C875196C8B}" type="sibTrans" cxnId="{F306AAB8-1EDE-4A02-A080-018249FE48B6}">
      <dgm:prSet/>
      <dgm:spPr/>
      <dgm:t>
        <a:bodyPr/>
        <a:lstStyle/>
        <a:p>
          <a:endParaRPr lang="es-SV"/>
        </a:p>
      </dgm:t>
    </dgm:pt>
    <dgm:pt modelId="{328A1665-A31F-4E0A-859B-99616ED67354}">
      <dgm:prSet/>
      <dgm:spPr>
        <a:xfrm>
          <a:off x="5262823" y="1106901"/>
          <a:ext cx="539334" cy="269667"/>
        </a:xfrm>
        <a:prstGeom prst="roundRect">
          <a:avLst/>
        </a:prstGeom>
        <a:noFill/>
        <a:ln w="12700" cap="flat" cmpd="sng" algn="ctr">
          <a:solidFill>
            <a:srgbClr val="4F81BD"/>
          </a:solidFill>
          <a:prstDash val="lgDash"/>
        </a:ln>
        <a:effectLst/>
      </dgm:spPr>
      <dgm:t>
        <a:bodyPr/>
        <a:lstStyle/>
        <a:p>
          <a:r>
            <a:rPr lang="es-SV">
              <a:solidFill>
                <a:sysClr val="windowText" lastClr="000000"/>
              </a:solidFill>
              <a:latin typeface="Calibri"/>
              <a:ea typeface="+mn-ea"/>
              <a:cs typeface="+mn-cs"/>
            </a:rPr>
            <a:t>COMISION DE LA CARRERA ADMINISTRATIVA</a:t>
          </a:r>
        </a:p>
      </dgm:t>
    </dgm:pt>
    <dgm:pt modelId="{86815407-5844-440E-AFDD-E29AFAC6C6B3}" type="parTrans" cxnId="{969DDF6D-BD18-410D-A688-6BEE8963099D}">
      <dgm:prSet/>
      <dgm:spPr>
        <a:xfrm>
          <a:off x="3250053" y="993641"/>
          <a:ext cx="2282437" cy="113260"/>
        </a:xfrm>
        <a:custGeom>
          <a:avLst/>
          <a:gdLst/>
          <a:ahLst/>
          <a:cxnLst/>
          <a:rect l="0" t="0" r="0" b="0"/>
          <a:pathLst>
            <a:path>
              <a:moveTo>
                <a:pt x="0" y="0"/>
              </a:moveTo>
              <a:lnTo>
                <a:pt x="0" y="56630"/>
              </a:lnTo>
              <a:lnTo>
                <a:pt x="2282437" y="56630"/>
              </a:lnTo>
              <a:lnTo>
                <a:pt x="2282437" y="113260"/>
              </a:lnTo>
            </a:path>
          </a:pathLst>
        </a:custGeom>
        <a:noFill/>
        <a:ln w="12700" cap="flat" cmpd="sng" algn="ctr">
          <a:solidFill>
            <a:scrgbClr r="0" g="0" b="0"/>
          </a:solidFill>
          <a:prstDash val="solid"/>
        </a:ln>
        <a:effectLst/>
      </dgm:spPr>
      <dgm:t>
        <a:bodyPr/>
        <a:lstStyle/>
        <a:p>
          <a:endParaRPr lang="es-SV"/>
        </a:p>
      </dgm:t>
    </dgm:pt>
    <dgm:pt modelId="{5E1DF938-F06A-4943-A5AF-F9F9E52F450F}" type="sibTrans" cxnId="{969DDF6D-BD18-410D-A688-6BEE8963099D}">
      <dgm:prSet/>
      <dgm:spPr/>
      <dgm:t>
        <a:bodyPr/>
        <a:lstStyle/>
        <a:p>
          <a:endParaRPr lang="es-SV"/>
        </a:p>
      </dgm:t>
    </dgm:pt>
    <dgm:pt modelId="{A9769171-B82D-4AEC-960C-ACA397A8E51B}" type="asst">
      <dgm:prSet/>
      <dgm:spPr>
        <a:xfrm>
          <a:off x="983946" y="1489829"/>
          <a:ext cx="539334" cy="269667"/>
        </a:xfrm>
        <a:prstGeom prst="roundRect">
          <a:avLst/>
        </a:prstGeom>
        <a:noFill/>
        <a:ln w="12700" cap="flat" cmpd="sng" algn="ctr">
          <a:solidFill>
            <a:srgbClr val="4F81BD"/>
          </a:solidFill>
          <a:prstDash val="solid"/>
        </a:ln>
        <a:effectLst/>
      </dgm:spPr>
      <dgm:t>
        <a:bodyPr/>
        <a:lstStyle/>
        <a:p>
          <a:r>
            <a:rPr lang="es-SV">
              <a:solidFill>
                <a:sysClr val="windowText" lastClr="000000"/>
              </a:solidFill>
              <a:latin typeface="Calibri"/>
              <a:ea typeface="+mn-ea"/>
              <a:cs typeface="+mn-cs"/>
            </a:rPr>
            <a:t>U.G.D.A.</a:t>
          </a:r>
        </a:p>
      </dgm:t>
    </dgm:pt>
    <dgm:pt modelId="{1782B9D9-9E68-4E39-9E2C-D695AB417BA2}" type="parTrans" cxnId="{D8D78DEE-F44D-4E6E-BDC4-38CB6C7012B6}">
      <dgm:prSet/>
      <dgm:spPr>
        <a:xfrm>
          <a:off x="1477561" y="1376568"/>
          <a:ext cx="91440" cy="248094"/>
        </a:xfrm>
        <a:custGeom>
          <a:avLst/>
          <a:gdLst/>
          <a:ahLst/>
          <a:cxnLst/>
          <a:rect l="0" t="0" r="0" b="0"/>
          <a:pathLst>
            <a:path>
              <a:moveTo>
                <a:pt x="102350" y="0"/>
              </a:moveTo>
              <a:lnTo>
                <a:pt x="102350" y="248094"/>
              </a:lnTo>
              <a:lnTo>
                <a:pt x="45720" y="248094"/>
              </a:lnTo>
            </a:path>
          </a:pathLst>
        </a:custGeom>
        <a:noFill/>
        <a:ln w="12700" cap="flat" cmpd="sng" algn="ctr">
          <a:solidFill>
            <a:scrgbClr r="0" g="0" b="0"/>
          </a:solidFill>
          <a:prstDash val="solid"/>
        </a:ln>
        <a:effectLst/>
      </dgm:spPr>
      <dgm:t>
        <a:bodyPr/>
        <a:lstStyle/>
        <a:p>
          <a:endParaRPr lang="es-SV"/>
        </a:p>
      </dgm:t>
    </dgm:pt>
    <dgm:pt modelId="{786C73B5-0F02-45E2-A154-C3CC88B2764D}" type="sibTrans" cxnId="{D8D78DEE-F44D-4E6E-BDC4-38CB6C7012B6}">
      <dgm:prSet/>
      <dgm:spPr/>
      <dgm:t>
        <a:bodyPr/>
        <a:lstStyle/>
        <a:p>
          <a:endParaRPr lang="es-SV"/>
        </a:p>
      </dgm:t>
    </dgm:pt>
    <dgm:pt modelId="{E6BA6D08-69CB-4969-9EFA-50DBEBC54D15}" type="asst">
      <dgm:prSet/>
      <dgm:spPr>
        <a:xfrm>
          <a:off x="3669466" y="1489829"/>
          <a:ext cx="539334" cy="269667"/>
        </a:xfrm>
        <a:prstGeom prst="roundRect">
          <a:avLst/>
        </a:prstGeom>
        <a:no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UNIDAD DE MEDIACION</a:t>
          </a:r>
        </a:p>
      </dgm:t>
    </dgm:pt>
    <dgm:pt modelId="{E4BD10E5-758C-4435-ACC8-A2733A4490CC}" type="parTrans" cxnId="{600C44B0-0DF6-4FA2-90A4-17D62720701F}">
      <dgm:prSet/>
      <dgm:spPr>
        <a:xfrm>
          <a:off x="3574705" y="1376568"/>
          <a:ext cx="94761" cy="248094"/>
        </a:xfrm>
        <a:custGeom>
          <a:avLst/>
          <a:gdLst/>
          <a:ahLst/>
          <a:cxnLst/>
          <a:rect l="0" t="0" r="0" b="0"/>
          <a:pathLst>
            <a:path>
              <a:moveTo>
                <a:pt x="0" y="0"/>
              </a:moveTo>
              <a:lnTo>
                <a:pt x="0" y="248094"/>
              </a:lnTo>
              <a:lnTo>
                <a:pt x="94761" y="248094"/>
              </a:lnTo>
            </a:path>
          </a:pathLst>
        </a:custGeom>
        <a:noFill/>
        <a:ln w="12700" cap="flat" cmpd="sng" algn="ctr">
          <a:solidFill>
            <a:scrgbClr r="0" g="0" b="0"/>
          </a:solidFill>
          <a:prstDash val="solid"/>
        </a:ln>
        <a:effectLst/>
      </dgm:spPr>
      <dgm:t>
        <a:bodyPr/>
        <a:lstStyle/>
        <a:p>
          <a:endParaRPr lang="es-ES"/>
        </a:p>
      </dgm:t>
    </dgm:pt>
    <dgm:pt modelId="{A81C49FB-13F0-43EE-A02A-42BA1AE87103}" type="sibTrans" cxnId="{600C44B0-0DF6-4FA2-90A4-17D62720701F}">
      <dgm:prSet/>
      <dgm:spPr/>
      <dgm:t>
        <a:bodyPr/>
        <a:lstStyle/>
        <a:p>
          <a:endParaRPr lang="es-ES"/>
        </a:p>
      </dgm:t>
    </dgm:pt>
    <dgm:pt modelId="{383CE343-F405-470D-840E-5EB04B8F1A6A}" type="asst">
      <dgm:prSet/>
      <dgm:spPr>
        <a:xfrm>
          <a:off x="1636541" y="1489829"/>
          <a:ext cx="576343" cy="269667"/>
        </a:xfrm>
        <a:prstGeom prst="roundRect">
          <a:avLst/>
        </a:prstGeom>
        <a:no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UNIDAD CONTRAVENCIONAL</a:t>
          </a:r>
        </a:p>
      </dgm:t>
    </dgm:pt>
    <dgm:pt modelId="{6E3EC291-E58E-4786-8905-B27360780B03}" type="parTrans" cxnId="{AF053839-ED29-4671-B19E-A22AFA02B020}">
      <dgm:prSet/>
      <dgm:spPr>
        <a:xfrm>
          <a:off x="2167165" y="1376568"/>
          <a:ext cx="91440" cy="248094"/>
        </a:xfrm>
        <a:custGeom>
          <a:avLst/>
          <a:gdLst/>
          <a:ahLst/>
          <a:cxnLst/>
          <a:rect l="0" t="0" r="0" b="0"/>
          <a:pathLst>
            <a:path>
              <a:moveTo>
                <a:pt x="102350" y="0"/>
              </a:moveTo>
              <a:lnTo>
                <a:pt x="102350" y="248094"/>
              </a:lnTo>
              <a:lnTo>
                <a:pt x="45720" y="248094"/>
              </a:lnTo>
            </a:path>
          </a:pathLst>
        </a:custGeom>
        <a:noFill/>
        <a:ln w="12700" cap="flat" cmpd="sng" algn="ctr">
          <a:solidFill>
            <a:scrgbClr r="0" g="0" b="0"/>
          </a:solidFill>
          <a:prstDash val="solid"/>
        </a:ln>
        <a:effectLst/>
      </dgm:spPr>
      <dgm:t>
        <a:bodyPr/>
        <a:lstStyle/>
        <a:p>
          <a:endParaRPr lang="es-ES"/>
        </a:p>
      </dgm:t>
    </dgm:pt>
    <dgm:pt modelId="{033C8C90-2799-4444-A53C-1F4827591710}" type="sibTrans" cxnId="{AF053839-ED29-4671-B19E-A22AFA02B020}">
      <dgm:prSet/>
      <dgm:spPr/>
      <dgm:t>
        <a:bodyPr/>
        <a:lstStyle/>
        <a:p>
          <a:endParaRPr lang="es-ES"/>
        </a:p>
      </dgm:t>
    </dgm:pt>
    <dgm:pt modelId="{38BD0C30-39C0-4EFF-ACB6-589AFB84C861}">
      <dgm:prSet/>
      <dgm:spPr>
        <a:xfrm>
          <a:off x="2981577" y="1901950"/>
          <a:ext cx="539334" cy="269667"/>
        </a:xfrm>
        <a:prstGeom prst="roundRect">
          <a:avLst/>
        </a:prstGeom>
        <a:no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DESPACHO MUNICIPAL</a:t>
          </a:r>
        </a:p>
      </dgm:t>
    </dgm:pt>
    <dgm:pt modelId="{14DDBEB1-31E1-4B99-A00B-9EAA87F036D5}" type="parTrans" cxnId="{A5F59C78-37F1-4AF0-A077-1414696AB0F5}">
      <dgm:prSet/>
      <dgm:spPr>
        <a:xfrm>
          <a:off x="3204333" y="993641"/>
          <a:ext cx="91440" cy="908309"/>
        </a:xfrm>
        <a:custGeom>
          <a:avLst/>
          <a:gdLst/>
          <a:ahLst/>
          <a:cxnLst/>
          <a:rect l="0" t="0" r="0" b="0"/>
          <a:pathLst>
            <a:path>
              <a:moveTo>
                <a:pt x="45720" y="0"/>
              </a:moveTo>
              <a:lnTo>
                <a:pt x="45720" y="851679"/>
              </a:lnTo>
              <a:lnTo>
                <a:pt x="46911" y="851679"/>
              </a:lnTo>
              <a:lnTo>
                <a:pt x="46911" y="908309"/>
              </a:lnTo>
            </a:path>
          </a:pathLst>
        </a:custGeom>
        <a:noFill/>
        <a:ln w="12700" cap="flat" cmpd="sng" algn="ctr">
          <a:solidFill>
            <a:scrgbClr r="0" g="0" b="0"/>
          </a:solidFill>
          <a:prstDash val="solid"/>
        </a:ln>
        <a:effectLst/>
      </dgm:spPr>
      <dgm:t>
        <a:bodyPr/>
        <a:lstStyle/>
        <a:p>
          <a:endParaRPr lang="es-ES"/>
        </a:p>
      </dgm:t>
    </dgm:pt>
    <dgm:pt modelId="{38D36DE5-06BC-4451-BF79-83E5CBBAC6BE}" type="sibTrans" cxnId="{A5F59C78-37F1-4AF0-A077-1414696AB0F5}">
      <dgm:prSet/>
      <dgm:spPr/>
      <dgm:t>
        <a:bodyPr/>
        <a:lstStyle/>
        <a:p>
          <a:endParaRPr lang="es-ES"/>
        </a:p>
      </dgm:t>
    </dgm:pt>
    <dgm:pt modelId="{26F2F19E-0D71-4636-B2BA-E7CCE700843F}" type="asst">
      <dgm:prSet/>
      <dgm:spPr>
        <a:xfrm>
          <a:off x="1786595" y="2234715"/>
          <a:ext cx="539334" cy="269667"/>
        </a:xfrm>
        <a:prstGeom prst="roundRect">
          <a:avLst/>
        </a:prstGeom>
        <a:solidFill>
          <a:sysClr val="window" lastClr="FFFFFF"/>
        </a:solid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C.A.M.</a:t>
          </a:r>
        </a:p>
      </dgm:t>
    </dgm:pt>
    <dgm:pt modelId="{BFCFBA1B-D741-4218-81DE-F29A1339092E}" type="parTrans" cxnId="{927A9968-21E3-4998-9D4B-811E07FB38C0}">
      <dgm:prSet/>
      <dgm:spPr>
        <a:xfrm>
          <a:off x="2325930" y="2171618"/>
          <a:ext cx="925315" cy="197930"/>
        </a:xfrm>
        <a:custGeom>
          <a:avLst/>
          <a:gdLst/>
          <a:ahLst/>
          <a:cxnLst/>
          <a:rect l="0" t="0" r="0" b="0"/>
          <a:pathLst>
            <a:path>
              <a:moveTo>
                <a:pt x="925315" y="0"/>
              </a:moveTo>
              <a:lnTo>
                <a:pt x="925315" y="197930"/>
              </a:lnTo>
              <a:lnTo>
                <a:pt x="0" y="197930"/>
              </a:lnTo>
            </a:path>
          </a:pathLst>
        </a:custGeom>
        <a:noFill/>
        <a:ln w="12700" cap="flat" cmpd="sng" algn="ctr">
          <a:solidFill>
            <a:scrgbClr r="0" g="0" b="0"/>
          </a:solidFill>
          <a:prstDash val="solid"/>
        </a:ln>
        <a:effectLst/>
      </dgm:spPr>
      <dgm:t>
        <a:bodyPr/>
        <a:lstStyle/>
        <a:p>
          <a:endParaRPr lang="es-ES"/>
        </a:p>
      </dgm:t>
    </dgm:pt>
    <dgm:pt modelId="{7EA151FF-5029-4DBC-B065-C74227568F69}" type="sibTrans" cxnId="{927A9968-21E3-4998-9D4B-811E07FB38C0}">
      <dgm:prSet/>
      <dgm:spPr/>
      <dgm:t>
        <a:bodyPr/>
        <a:lstStyle/>
        <a:p>
          <a:endParaRPr lang="es-ES"/>
        </a:p>
      </dgm:t>
    </dgm:pt>
    <dgm:pt modelId="{CF3B9E11-7459-4961-A3DD-43A706E2AF1F}">
      <dgm:prSet/>
      <dgm:spPr>
        <a:xfrm>
          <a:off x="996005" y="2239288"/>
          <a:ext cx="539334" cy="269667"/>
        </a:xfrm>
        <a:prstGeom prst="roundRect">
          <a:avLst/>
        </a:prstGeom>
        <a:no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UNIDAD DE GESTION Y COOPERACION </a:t>
          </a:r>
        </a:p>
      </dgm:t>
    </dgm:pt>
    <dgm:pt modelId="{CB6D4A62-3F6C-4E38-B3CF-B2AC16B5D5C8}" type="parTrans" cxnId="{3C8C7368-CA35-4FE9-BF8A-BB5928BF0439}">
      <dgm:prSet/>
      <dgm:spPr>
        <a:xfrm>
          <a:off x="1535340" y="2171618"/>
          <a:ext cx="1715904" cy="202504"/>
        </a:xfrm>
        <a:custGeom>
          <a:avLst/>
          <a:gdLst/>
          <a:ahLst/>
          <a:cxnLst/>
          <a:rect l="0" t="0" r="0" b="0"/>
          <a:pathLst>
            <a:path>
              <a:moveTo>
                <a:pt x="1715904" y="0"/>
              </a:moveTo>
              <a:lnTo>
                <a:pt x="1715904" y="202504"/>
              </a:lnTo>
              <a:lnTo>
                <a:pt x="0" y="202504"/>
              </a:lnTo>
            </a:path>
          </a:pathLst>
        </a:custGeom>
        <a:noFill/>
        <a:ln w="12700" cap="flat" cmpd="sng" algn="ctr">
          <a:solidFill>
            <a:srgbClr val="4F81BD"/>
          </a:solidFill>
          <a:prstDash val="solid"/>
        </a:ln>
        <a:effectLst/>
      </dgm:spPr>
      <dgm:t>
        <a:bodyPr/>
        <a:lstStyle/>
        <a:p>
          <a:endParaRPr lang="es-ES"/>
        </a:p>
      </dgm:t>
    </dgm:pt>
    <dgm:pt modelId="{A02C96E9-C0B0-49E7-9BED-B0FD207CADD6}" type="sibTrans" cxnId="{3C8C7368-CA35-4FE9-BF8A-BB5928BF0439}">
      <dgm:prSet/>
      <dgm:spPr/>
      <dgm:t>
        <a:bodyPr/>
        <a:lstStyle/>
        <a:p>
          <a:endParaRPr lang="es-ES"/>
        </a:p>
      </dgm:t>
    </dgm:pt>
    <dgm:pt modelId="{31AD11AE-C7F5-46E8-AE17-6F95BB95A425}">
      <dgm:prSet/>
      <dgm:spPr>
        <a:xfrm>
          <a:off x="2533072" y="2231705"/>
          <a:ext cx="539334" cy="269667"/>
        </a:xfrm>
        <a:prstGeom prst="roundRect">
          <a:avLst/>
        </a:prstGeom>
        <a:solidFill>
          <a:sysClr val="window" lastClr="FFFFFF"/>
        </a:solid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G.R.A.C.C.</a:t>
          </a:r>
        </a:p>
      </dgm:t>
    </dgm:pt>
    <dgm:pt modelId="{B79A7E33-DF81-4D66-868F-48E9011CCD12}" type="parTrans" cxnId="{67BB6F8C-124C-487C-9C9B-EF873C09C967}">
      <dgm:prSet/>
      <dgm:spPr>
        <a:xfrm>
          <a:off x="3072407" y="2171618"/>
          <a:ext cx="178838" cy="194920"/>
        </a:xfrm>
        <a:custGeom>
          <a:avLst/>
          <a:gdLst/>
          <a:ahLst/>
          <a:cxnLst/>
          <a:rect l="0" t="0" r="0" b="0"/>
          <a:pathLst>
            <a:path>
              <a:moveTo>
                <a:pt x="178838" y="0"/>
              </a:moveTo>
              <a:lnTo>
                <a:pt x="178838" y="194920"/>
              </a:lnTo>
              <a:lnTo>
                <a:pt x="0" y="194920"/>
              </a:lnTo>
            </a:path>
          </a:pathLst>
        </a:custGeom>
        <a:noFill/>
        <a:ln w="12700" cap="flat" cmpd="sng" algn="ctr">
          <a:solidFill>
            <a:scrgbClr r="0" g="0" b="0"/>
          </a:solidFill>
          <a:prstDash val="solid"/>
        </a:ln>
        <a:effectLst/>
      </dgm:spPr>
      <dgm:t>
        <a:bodyPr/>
        <a:lstStyle/>
        <a:p>
          <a:endParaRPr lang="es-ES"/>
        </a:p>
      </dgm:t>
    </dgm:pt>
    <dgm:pt modelId="{85476D62-8B72-4C26-852D-5CCA4C6C36F4}" type="sibTrans" cxnId="{67BB6F8C-124C-487C-9C9B-EF873C09C967}">
      <dgm:prSet/>
      <dgm:spPr/>
      <dgm:t>
        <a:bodyPr/>
        <a:lstStyle/>
        <a:p>
          <a:endParaRPr lang="es-ES"/>
        </a:p>
      </dgm:t>
    </dgm:pt>
    <dgm:pt modelId="{0F0F0886-45CA-463F-95A3-471994E3550B}">
      <dgm:prSet/>
      <dgm:spPr>
        <a:xfrm>
          <a:off x="3380367" y="2238943"/>
          <a:ext cx="539334" cy="269667"/>
        </a:xfrm>
        <a:prstGeom prst="roundRect">
          <a:avLst/>
        </a:prstGeom>
        <a:solidFill>
          <a:sysClr val="window" lastClr="FFFFFF"/>
        </a:solid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U.A.C.I.</a:t>
          </a:r>
        </a:p>
      </dgm:t>
    </dgm:pt>
    <dgm:pt modelId="{4DA71B26-B763-463C-9D3B-0A09BC100F74}" type="parTrans" cxnId="{EF242891-83E7-4A47-A8CC-3D22B6757BED}">
      <dgm:prSet/>
      <dgm:spPr>
        <a:xfrm>
          <a:off x="3251245" y="2171618"/>
          <a:ext cx="129122" cy="202158"/>
        </a:xfrm>
        <a:custGeom>
          <a:avLst/>
          <a:gdLst/>
          <a:ahLst/>
          <a:cxnLst/>
          <a:rect l="0" t="0" r="0" b="0"/>
          <a:pathLst>
            <a:path>
              <a:moveTo>
                <a:pt x="0" y="0"/>
              </a:moveTo>
              <a:lnTo>
                <a:pt x="0" y="202158"/>
              </a:lnTo>
              <a:lnTo>
                <a:pt x="129122" y="202158"/>
              </a:lnTo>
            </a:path>
          </a:pathLst>
        </a:custGeom>
        <a:noFill/>
        <a:ln w="12700" cap="flat" cmpd="sng" algn="ctr">
          <a:solidFill>
            <a:scrgbClr r="0" g="0" b="0"/>
          </a:solidFill>
          <a:prstDash val="solid"/>
        </a:ln>
        <a:effectLst/>
      </dgm:spPr>
      <dgm:t>
        <a:bodyPr/>
        <a:lstStyle/>
        <a:p>
          <a:endParaRPr lang="es-ES"/>
        </a:p>
      </dgm:t>
    </dgm:pt>
    <dgm:pt modelId="{0E4B110E-EC5B-419B-9D46-11EB6630ABA0}" type="sibTrans" cxnId="{EF242891-83E7-4A47-A8CC-3D22B6757BED}">
      <dgm:prSet/>
      <dgm:spPr/>
      <dgm:t>
        <a:bodyPr/>
        <a:lstStyle/>
        <a:p>
          <a:endParaRPr lang="es-ES"/>
        </a:p>
      </dgm:t>
    </dgm:pt>
    <dgm:pt modelId="{23155CA1-06C8-49CB-AB5D-8E3A30A8C4B7}">
      <dgm:prSet/>
      <dgm:spPr>
        <a:xfrm>
          <a:off x="4035831" y="2230195"/>
          <a:ext cx="539334" cy="269667"/>
        </a:xfrm>
        <a:prstGeom prst="roundRect">
          <a:avLst/>
        </a:prstGeom>
        <a:solidFill>
          <a:sysClr val="window" lastClr="FFFFFF"/>
        </a:solid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COMUNICACIONES</a:t>
          </a:r>
        </a:p>
      </dgm:t>
    </dgm:pt>
    <dgm:pt modelId="{5E21E35F-19BC-48ED-B6CF-1B69C4E3CFEF}" type="parTrans" cxnId="{689727B1-2D9A-413B-8C9A-5FC6886021EC}">
      <dgm:prSet/>
      <dgm:spPr>
        <a:xfrm>
          <a:off x="3251245" y="2171618"/>
          <a:ext cx="784586" cy="193410"/>
        </a:xfrm>
        <a:custGeom>
          <a:avLst/>
          <a:gdLst/>
          <a:ahLst/>
          <a:cxnLst/>
          <a:rect l="0" t="0" r="0" b="0"/>
          <a:pathLst>
            <a:path>
              <a:moveTo>
                <a:pt x="0" y="0"/>
              </a:moveTo>
              <a:lnTo>
                <a:pt x="0" y="193410"/>
              </a:lnTo>
              <a:lnTo>
                <a:pt x="784586" y="193410"/>
              </a:lnTo>
            </a:path>
          </a:pathLst>
        </a:custGeom>
        <a:noFill/>
        <a:ln w="12700" cap="flat" cmpd="sng" algn="ctr">
          <a:solidFill>
            <a:srgbClr val="4F81BD"/>
          </a:solidFill>
          <a:prstDash val="solid"/>
        </a:ln>
        <a:effectLst/>
      </dgm:spPr>
      <dgm:t>
        <a:bodyPr/>
        <a:lstStyle/>
        <a:p>
          <a:endParaRPr lang="es-ES"/>
        </a:p>
      </dgm:t>
    </dgm:pt>
    <dgm:pt modelId="{913842B5-A97B-44EE-873E-5227F0BBF076}" type="sibTrans" cxnId="{689727B1-2D9A-413B-8C9A-5FC6886021EC}">
      <dgm:prSet/>
      <dgm:spPr/>
      <dgm:t>
        <a:bodyPr/>
        <a:lstStyle/>
        <a:p>
          <a:endParaRPr lang="es-ES"/>
        </a:p>
      </dgm:t>
    </dgm:pt>
    <dgm:pt modelId="{64458975-B3A1-48E8-87D6-EEFC1D196125}">
      <dgm:prSet/>
      <dgm:spPr>
        <a:xfrm>
          <a:off x="4675299" y="2237433"/>
          <a:ext cx="539334" cy="269667"/>
        </a:xfrm>
        <a:prstGeom prst="roundRect">
          <a:avLst/>
        </a:prstGeom>
        <a:solidFill>
          <a:sysClr val="window" lastClr="FFFFFF"/>
        </a:solid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UNIDAD DE PLANIFICACION Y SEGUIMIENTO</a:t>
          </a:r>
        </a:p>
      </dgm:t>
    </dgm:pt>
    <dgm:pt modelId="{E8D24FD3-98FC-40A1-889F-5D2D44F6518F}" type="parTrans" cxnId="{7CF8A8E6-2ACD-460F-BCB0-323A44A01D78}">
      <dgm:prSet/>
      <dgm:spPr>
        <a:xfrm>
          <a:off x="3251245" y="2171618"/>
          <a:ext cx="1424054" cy="200648"/>
        </a:xfrm>
        <a:custGeom>
          <a:avLst/>
          <a:gdLst/>
          <a:ahLst/>
          <a:cxnLst/>
          <a:rect l="0" t="0" r="0" b="0"/>
          <a:pathLst>
            <a:path>
              <a:moveTo>
                <a:pt x="0" y="0"/>
              </a:moveTo>
              <a:lnTo>
                <a:pt x="0" y="200648"/>
              </a:lnTo>
              <a:lnTo>
                <a:pt x="1424054" y="200648"/>
              </a:lnTo>
            </a:path>
          </a:pathLst>
        </a:custGeom>
        <a:noFill/>
        <a:ln w="12700" cap="flat" cmpd="sng" algn="ctr">
          <a:solidFill>
            <a:srgbClr val="4F81BD"/>
          </a:solidFill>
          <a:prstDash val="solid"/>
        </a:ln>
        <a:effectLst/>
      </dgm:spPr>
      <dgm:t>
        <a:bodyPr/>
        <a:lstStyle/>
        <a:p>
          <a:endParaRPr lang="es-ES"/>
        </a:p>
      </dgm:t>
    </dgm:pt>
    <dgm:pt modelId="{0E89E0BD-55FB-4286-BEAE-9A0351A30F1B}" type="sibTrans" cxnId="{7CF8A8E6-2ACD-460F-BCB0-323A44A01D78}">
      <dgm:prSet/>
      <dgm:spPr/>
      <dgm:t>
        <a:bodyPr/>
        <a:lstStyle/>
        <a:p>
          <a:endParaRPr lang="es-ES"/>
        </a:p>
      </dgm:t>
    </dgm:pt>
    <dgm:pt modelId="{B35CB4DC-7331-405F-96AF-ABAB8C671BF4}" type="asst">
      <dgm:prSet/>
      <dgm:spPr>
        <a:xfrm>
          <a:off x="5290502" y="2241208"/>
          <a:ext cx="539334" cy="269667"/>
        </a:xfrm>
        <a:prstGeom prst="roundRect">
          <a:avLst/>
        </a:prstGeom>
        <a:no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UNIDAD DE INFORMATICA</a:t>
          </a:r>
        </a:p>
      </dgm:t>
    </dgm:pt>
    <dgm:pt modelId="{DD1EA9E6-2E0D-4B42-BEF2-23C3FDF7712F}" type="parTrans" cxnId="{9464F456-F3A8-4B5D-BB54-BE971250C30D}">
      <dgm:prSet/>
      <dgm:spPr>
        <a:xfrm>
          <a:off x="3251245" y="2171618"/>
          <a:ext cx="2039257" cy="204424"/>
        </a:xfrm>
        <a:custGeom>
          <a:avLst/>
          <a:gdLst/>
          <a:ahLst/>
          <a:cxnLst/>
          <a:rect l="0" t="0" r="0" b="0"/>
          <a:pathLst>
            <a:path>
              <a:moveTo>
                <a:pt x="0" y="0"/>
              </a:moveTo>
              <a:lnTo>
                <a:pt x="0" y="204424"/>
              </a:lnTo>
              <a:lnTo>
                <a:pt x="2039257" y="204424"/>
              </a:lnTo>
            </a:path>
          </a:pathLst>
        </a:custGeom>
        <a:noFill/>
        <a:ln w="12700" cap="flat" cmpd="sng" algn="ctr">
          <a:solidFill>
            <a:srgbClr val="4F81BD"/>
          </a:solidFill>
          <a:prstDash val="solid"/>
        </a:ln>
        <a:effectLst/>
      </dgm:spPr>
      <dgm:t>
        <a:bodyPr/>
        <a:lstStyle/>
        <a:p>
          <a:endParaRPr lang="es-ES"/>
        </a:p>
      </dgm:t>
    </dgm:pt>
    <dgm:pt modelId="{DCB6E4FA-CC32-4BED-9BB4-394F835B0151}" type="sibTrans" cxnId="{9464F456-F3A8-4B5D-BB54-BE971250C30D}">
      <dgm:prSet/>
      <dgm:spPr/>
      <dgm:t>
        <a:bodyPr/>
        <a:lstStyle/>
        <a:p>
          <a:endParaRPr lang="es-ES"/>
        </a:p>
      </dgm:t>
    </dgm:pt>
    <dgm:pt modelId="{1AC89A59-1FFD-4E13-BC71-A6D89663BD0D}" type="pres">
      <dgm:prSet presAssocID="{61DC9F9F-6598-4B03-9184-90B83EC8A2AD}" presName="hierChild1" presStyleCnt="0">
        <dgm:presLayoutVars>
          <dgm:orgChart val="1"/>
          <dgm:chPref val="1"/>
          <dgm:dir/>
          <dgm:animOne val="branch"/>
          <dgm:animLvl val="lvl"/>
          <dgm:resizeHandles/>
        </dgm:presLayoutVars>
      </dgm:prSet>
      <dgm:spPr/>
      <dgm:t>
        <a:bodyPr/>
        <a:lstStyle/>
        <a:p>
          <a:endParaRPr lang="es-SV"/>
        </a:p>
      </dgm:t>
    </dgm:pt>
    <dgm:pt modelId="{2D37B420-F658-4F4D-B698-68D213DF4F4F}" type="pres">
      <dgm:prSet presAssocID="{05F9C781-5DE1-45B9-9B44-F3F9C103B916}" presName="hierRoot1" presStyleCnt="0">
        <dgm:presLayoutVars>
          <dgm:hierBranch val="init"/>
        </dgm:presLayoutVars>
      </dgm:prSet>
      <dgm:spPr/>
    </dgm:pt>
    <dgm:pt modelId="{B0A26DAF-E716-4C46-9DC5-E18D1C7B0BD8}" type="pres">
      <dgm:prSet presAssocID="{05F9C781-5DE1-45B9-9B44-F3F9C103B916}" presName="rootComposite1" presStyleCnt="0"/>
      <dgm:spPr/>
    </dgm:pt>
    <dgm:pt modelId="{18C6A895-2D55-4C22-A747-65983694DB5A}" type="pres">
      <dgm:prSet presAssocID="{05F9C781-5DE1-45B9-9B44-F3F9C103B916}" presName="rootText1" presStyleLbl="node0" presStyleIdx="0" presStyleCnt="1" custScaleX="131068" custScaleY="134416" custLinFactNeighborX="3736">
        <dgm:presLayoutVars>
          <dgm:chPref val="3"/>
        </dgm:presLayoutVars>
      </dgm:prSet>
      <dgm:spPr>
        <a:prstGeom prst="roundRect">
          <a:avLst/>
        </a:prstGeom>
      </dgm:spPr>
      <dgm:t>
        <a:bodyPr/>
        <a:lstStyle/>
        <a:p>
          <a:endParaRPr lang="es-SV"/>
        </a:p>
      </dgm:t>
    </dgm:pt>
    <dgm:pt modelId="{AF70309C-6FDD-487D-B5B3-78DC444D18E1}" type="pres">
      <dgm:prSet presAssocID="{05F9C781-5DE1-45B9-9B44-F3F9C103B916}" presName="rootConnector1" presStyleLbl="node1" presStyleIdx="0" presStyleCnt="0"/>
      <dgm:spPr/>
      <dgm:t>
        <a:bodyPr/>
        <a:lstStyle/>
        <a:p>
          <a:endParaRPr lang="es-SV"/>
        </a:p>
      </dgm:t>
    </dgm:pt>
    <dgm:pt modelId="{771D6B32-84F5-4509-B720-4E83286C46F4}" type="pres">
      <dgm:prSet presAssocID="{05F9C781-5DE1-45B9-9B44-F3F9C103B916}" presName="hierChild2" presStyleCnt="0"/>
      <dgm:spPr/>
    </dgm:pt>
    <dgm:pt modelId="{5C76CB65-92C3-405C-8354-FC8CE06BB9CA}" type="pres">
      <dgm:prSet presAssocID="{9C640E3F-31F4-4F9B-98E7-A324648E0DBA}" presName="Name37" presStyleLbl="parChTrans1D2" presStyleIdx="0" presStyleCnt="10"/>
      <dgm:spPr/>
      <dgm:t>
        <a:bodyPr/>
        <a:lstStyle/>
        <a:p>
          <a:endParaRPr lang="es-SV"/>
        </a:p>
      </dgm:t>
    </dgm:pt>
    <dgm:pt modelId="{357ECFD3-9CC9-4664-8336-763A4C49C494}" type="pres">
      <dgm:prSet presAssocID="{29E7C3C9-C979-4349-9DF3-02FD72C7A556}" presName="hierRoot2" presStyleCnt="0">
        <dgm:presLayoutVars>
          <dgm:hierBranch val="init"/>
        </dgm:presLayoutVars>
      </dgm:prSet>
      <dgm:spPr/>
    </dgm:pt>
    <dgm:pt modelId="{C0DB795E-D433-432B-9C84-4A0966D9F6B6}" type="pres">
      <dgm:prSet presAssocID="{29E7C3C9-C979-4349-9DF3-02FD72C7A556}" presName="rootComposite" presStyleCnt="0"/>
      <dgm:spPr/>
    </dgm:pt>
    <dgm:pt modelId="{BA1479C0-74B4-4659-8DD0-49DBD06E1986}" type="pres">
      <dgm:prSet presAssocID="{29E7C3C9-C979-4349-9DF3-02FD72C7A556}" presName="rootText" presStyleLbl="node2" presStyleIdx="0" presStyleCnt="10">
        <dgm:presLayoutVars>
          <dgm:chPref val="3"/>
        </dgm:presLayoutVars>
      </dgm:prSet>
      <dgm:spPr>
        <a:prstGeom prst="roundRect">
          <a:avLst/>
        </a:prstGeom>
      </dgm:spPr>
      <dgm:t>
        <a:bodyPr/>
        <a:lstStyle/>
        <a:p>
          <a:endParaRPr lang="es-SV"/>
        </a:p>
      </dgm:t>
    </dgm:pt>
    <dgm:pt modelId="{D869B254-8444-413B-9645-7ABAEB4E118F}" type="pres">
      <dgm:prSet presAssocID="{29E7C3C9-C979-4349-9DF3-02FD72C7A556}" presName="rootConnector" presStyleLbl="node2" presStyleIdx="0" presStyleCnt="10"/>
      <dgm:spPr/>
      <dgm:t>
        <a:bodyPr/>
        <a:lstStyle/>
        <a:p>
          <a:endParaRPr lang="es-SV"/>
        </a:p>
      </dgm:t>
    </dgm:pt>
    <dgm:pt modelId="{D76F8594-8F01-4961-811C-E17FA5601166}" type="pres">
      <dgm:prSet presAssocID="{29E7C3C9-C979-4349-9DF3-02FD72C7A556}" presName="hierChild4" presStyleCnt="0"/>
      <dgm:spPr/>
    </dgm:pt>
    <dgm:pt modelId="{40346837-7BAC-47CB-847C-10123146CF8C}" type="pres">
      <dgm:prSet presAssocID="{29E7C3C9-C979-4349-9DF3-02FD72C7A556}" presName="hierChild5" presStyleCnt="0"/>
      <dgm:spPr/>
    </dgm:pt>
    <dgm:pt modelId="{D2AD6B9B-5485-41AF-9907-B35DFD0001CE}" type="pres">
      <dgm:prSet presAssocID="{40F7B7E1-A799-4C3D-85FF-1B06FBC65963}" presName="Name37" presStyleLbl="parChTrans1D2" presStyleIdx="1" presStyleCnt="10"/>
      <dgm:spPr/>
      <dgm:t>
        <a:bodyPr/>
        <a:lstStyle/>
        <a:p>
          <a:endParaRPr lang="es-SV"/>
        </a:p>
      </dgm:t>
    </dgm:pt>
    <dgm:pt modelId="{116A74E3-3A16-4996-9A02-02016DEB32E8}" type="pres">
      <dgm:prSet presAssocID="{6F9894D5-B18F-40EA-954B-BBC67A41F977}" presName="hierRoot2" presStyleCnt="0">
        <dgm:presLayoutVars>
          <dgm:hierBranch val="init"/>
        </dgm:presLayoutVars>
      </dgm:prSet>
      <dgm:spPr/>
    </dgm:pt>
    <dgm:pt modelId="{0A4F8723-F560-44A2-9E86-5B75EFC75C85}" type="pres">
      <dgm:prSet presAssocID="{6F9894D5-B18F-40EA-954B-BBC67A41F977}" presName="rootComposite" presStyleCnt="0"/>
      <dgm:spPr/>
    </dgm:pt>
    <dgm:pt modelId="{98A2C24F-663D-4D5A-9FC0-6832B6A9F52D}" type="pres">
      <dgm:prSet presAssocID="{6F9894D5-B18F-40EA-954B-BBC67A41F977}" presName="rootText" presStyleLbl="node2" presStyleIdx="1" presStyleCnt="10">
        <dgm:presLayoutVars>
          <dgm:chPref val="3"/>
        </dgm:presLayoutVars>
      </dgm:prSet>
      <dgm:spPr>
        <a:prstGeom prst="roundRect">
          <a:avLst/>
        </a:prstGeom>
      </dgm:spPr>
      <dgm:t>
        <a:bodyPr/>
        <a:lstStyle/>
        <a:p>
          <a:endParaRPr lang="es-SV"/>
        </a:p>
      </dgm:t>
    </dgm:pt>
    <dgm:pt modelId="{27317304-855A-4B4A-A825-8983A2F4F0FC}" type="pres">
      <dgm:prSet presAssocID="{6F9894D5-B18F-40EA-954B-BBC67A41F977}" presName="rootConnector" presStyleLbl="node2" presStyleIdx="1" presStyleCnt="10"/>
      <dgm:spPr/>
      <dgm:t>
        <a:bodyPr/>
        <a:lstStyle/>
        <a:p>
          <a:endParaRPr lang="es-SV"/>
        </a:p>
      </dgm:t>
    </dgm:pt>
    <dgm:pt modelId="{1A8EA369-B8EE-409B-9F3D-578BA654C944}" type="pres">
      <dgm:prSet presAssocID="{6F9894D5-B18F-40EA-954B-BBC67A41F977}" presName="hierChild4" presStyleCnt="0"/>
      <dgm:spPr/>
    </dgm:pt>
    <dgm:pt modelId="{39BD53F8-3A13-47F9-8D25-B7D8952AA8DF}" type="pres">
      <dgm:prSet presAssocID="{6F9894D5-B18F-40EA-954B-BBC67A41F977}" presName="hierChild5" presStyleCnt="0"/>
      <dgm:spPr/>
    </dgm:pt>
    <dgm:pt modelId="{33B8766B-BB70-46C4-BD24-BA3C475CC4CB}" type="pres">
      <dgm:prSet presAssocID="{3C74017D-6DBD-48A4-A22E-5CC281824CAA}" presName="Name37" presStyleLbl="parChTrans1D2" presStyleIdx="2" presStyleCnt="10"/>
      <dgm:spPr/>
      <dgm:t>
        <a:bodyPr/>
        <a:lstStyle/>
        <a:p>
          <a:endParaRPr lang="es-SV"/>
        </a:p>
      </dgm:t>
    </dgm:pt>
    <dgm:pt modelId="{DE51DD16-9B26-4F8A-A358-4458C657A54C}" type="pres">
      <dgm:prSet presAssocID="{DB12B3E2-B0B7-465F-BB45-56923D92043A}" presName="hierRoot2" presStyleCnt="0">
        <dgm:presLayoutVars>
          <dgm:hierBranch val="init"/>
        </dgm:presLayoutVars>
      </dgm:prSet>
      <dgm:spPr/>
    </dgm:pt>
    <dgm:pt modelId="{6505D11E-AE96-44B8-A4D1-693A8975DE72}" type="pres">
      <dgm:prSet presAssocID="{DB12B3E2-B0B7-465F-BB45-56923D92043A}" presName="rootComposite" presStyleCnt="0"/>
      <dgm:spPr/>
    </dgm:pt>
    <dgm:pt modelId="{254A2455-315B-4BF8-A8A1-242605920F88}" type="pres">
      <dgm:prSet presAssocID="{DB12B3E2-B0B7-465F-BB45-56923D92043A}" presName="rootText" presStyleLbl="node2" presStyleIdx="2" presStyleCnt="10">
        <dgm:presLayoutVars>
          <dgm:chPref val="3"/>
        </dgm:presLayoutVars>
      </dgm:prSet>
      <dgm:spPr>
        <a:prstGeom prst="roundRect">
          <a:avLst/>
        </a:prstGeom>
      </dgm:spPr>
      <dgm:t>
        <a:bodyPr/>
        <a:lstStyle/>
        <a:p>
          <a:endParaRPr lang="es-SV"/>
        </a:p>
      </dgm:t>
    </dgm:pt>
    <dgm:pt modelId="{899BB976-9F4E-4934-9882-7F060797690A}" type="pres">
      <dgm:prSet presAssocID="{DB12B3E2-B0B7-465F-BB45-56923D92043A}" presName="rootConnector" presStyleLbl="node2" presStyleIdx="2" presStyleCnt="10"/>
      <dgm:spPr/>
      <dgm:t>
        <a:bodyPr/>
        <a:lstStyle/>
        <a:p>
          <a:endParaRPr lang="es-SV"/>
        </a:p>
      </dgm:t>
    </dgm:pt>
    <dgm:pt modelId="{41D08B1D-EF65-4272-8EA0-3CBE2EC48CD8}" type="pres">
      <dgm:prSet presAssocID="{DB12B3E2-B0B7-465F-BB45-56923D92043A}" presName="hierChild4" presStyleCnt="0"/>
      <dgm:spPr/>
    </dgm:pt>
    <dgm:pt modelId="{138E4E90-8AD6-401C-8F21-B263EE6305F2}" type="pres">
      <dgm:prSet presAssocID="{DB12B3E2-B0B7-465F-BB45-56923D92043A}" presName="hierChild5" presStyleCnt="0"/>
      <dgm:spPr/>
    </dgm:pt>
    <dgm:pt modelId="{1EB37016-69B2-4EA1-8D81-E533C7E1C560}" type="pres">
      <dgm:prSet presAssocID="{1782B9D9-9E68-4E39-9E2C-D695AB417BA2}" presName="Name111" presStyleLbl="parChTrans1D3" presStyleIdx="0" presStyleCnt="10"/>
      <dgm:spPr/>
      <dgm:t>
        <a:bodyPr/>
        <a:lstStyle/>
        <a:p>
          <a:endParaRPr lang="es-SV"/>
        </a:p>
      </dgm:t>
    </dgm:pt>
    <dgm:pt modelId="{915D4B98-AB48-4017-8057-92FFD21E1D16}" type="pres">
      <dgm:prSet presAssocID="{A9769171-B82D-4AEC-960C-ACA397A8E51B}" presName="hierRoot3" presStyleCnt="0">
        <dgm:presLayoutVars>
          <dgm:hierBranch val="init"/>
        </dgm:presLayoutVars>
      </dgm:prSet>
      <dgm:spPr/>
    </dgm:pt>
    <dgm:pt modelId="{9B2510A3-FF78-47D7-9CE7-60200B1B2DE4}" type="pres">
      <dgm:prSet presAssocID="{A9769171-B82D-4AEC-960C-ACA397A8E51B}" presName="rootComposite3" presStyleCnt="0"/>
      <dgm:spPr/>
    </dgm:pt>
    <dgm:pt modelId="{B7B2CFBF-E617-47C4-98E0-CCE8173C97DE}" type="pres">
      <dgm:prSet presAssocID="{A9769171-B82D-4AEC-960C-ACA397A8E51B}" presName="rootText3" presStyleLbl="asst2" presStyleIdx="0" presStyleCnt="5">
        <dgm:presLayoutVars>
          <dgm:chPref val="3"/>
        </dgm:presLayoutVars>
      </dgm:prSet>
      <dgm:spPr>
        <a:prstGeom prst="roundRect">
          <a:avLst/>
        </a:prstGeom>
      </dgm:spPr>
      <dgm:t>
        <a:bodyPr/>
        <a:lstStyle/>
        <a:p>
          <a:endParaRPr lang="es-SV"/>
        </a:p>
      </dgm:t>
    </dgm:pt>
    <dgm:pt modelId="{CA0BCFF7-D2AF-4B85-A5EA-B73412245184}" type="pres">
      <dgm:prSet presAssocID="{A9769171-B82D-4AEC-960C-ACA397A8E51B}" presName="rootConnector3" presStyleLbl="asst2" presStyleIdx="0" presStyleCnt="5"/>
      <dgm:spPr/>
      <dgm:t>
        <a:bodyPr/>
        <a:lstStyle/>
        <a:p>
          <a:endParaRPr lang="es-SV"/>
        </a:p>
      </dgm:t>
    </dgm:pt>
    <dgm:pt modelId="{3612A602-8CD2-4BBC-BF87-98BCE867A12B}" type="pres">
      <dgm:prSet presAssocID="{A9769171-B82D-4AEC-960C-ACA397A8E51B}" presName="hierChild6" presStyleCnt="0"/>
      <dgm:spPr/>
    </dgm:pt>
    <dgm:pt modelId="{E3B3872B-D88D-4806-841D-5573FBACB9A1}" type="pres">
      <dgm:prSet presAssocID="{A9769171-B82D-4AEC-960C-ACA397A8E51B}" presName="hierChild7" presStyleCnt="0"/>
      <dgm:spPr/>
    </dgm:pt>
    <dgm:pt modelId="{6A088D51-D4E8-45C5-A5F6-40635B5DAE0D}" type="pres">
      <dgm:prSet presAssocID="{B1036D81-33A6-434C-85AA-7C96985EAB5D}" presName="Name37" presStyleLbl="parChTrans1D2" presStyleIdx="3" presStyleCnt="10"/>
      <dgm:spPr/>
      <dgm:t>
        <a:bodyPr/>
        <a:lstStyle/>
        <a:p>
          <a:endParaRPr lang="es-SV"/>
        </a:p>
      </dgm:t>
    </dgm:pt>
    <dgm:pt modelId="{EA4BBB93-1FB5-4368-AA2A-A84748714480}" type="pres">
      <dgm:prSet presAssocID="{DA1C3354-ED29-475C-8D99-666C4618ADFE}" presName="hierRoot2" presStyleCnt="0">
        <dgm:presLayoutVars>
          <dgm:hierBranch val="init"/>
        </dgm:presLayoutVars>
      </dgm:prSet>
      <dgm:spPr/>
    </dgm:pt>
    <dgm:pt modelId="{D7A2191D-DDA0-4810-ACF6-A1817DE7CD39}" type="pres">
      <dgm:prSet presAssocID="{DA1C3354-ED29-475C-8D99-666C4618ADFE}" presName="rootComposite" presStyleCnt="0"/>
      <dgm:spPr/>
    </dgm:pt>
    <dgm:pt modelId="{1BB35666-DEC6-44F7-9326-3AA5EC67F8BC}" type="pres">
      <dgm:prSet presAssocID="{DA1C3354-ED29-475C-8D99-666C4618ADFE}" presName="rootText" presStyleLbl="node2" presStyleIdx="3" presStyleCnt="10">
        <dgm:presLayoutVars>
          <dgm:chPref val="3"/>
        </dgm:presLayoutVars>
      </dgm:prSet>
      <dgm:spPr>
        <a:prstGeom prst="roundRect">
          <a:avLst/>
        </a:prstGeom>
      </dgm:spPr>
      <dgm:t>
        <a:bodyPr/>
        <a:lstStyle/>
        <a:p>
          <a:endParaRPr lang="es-SV"/>
        </a:p>
      </dgm:t>
    </dgm:pt>
    <dgm:pt modelId="{D9123829-278E-48F7-B8A2-21AA87D9672E}" type="pres">
      <dgm:prSet presAssocID="{DA1C3354-ED29-475C-8D99-666C4618ADFE}" presName="rootConnector" presStyleLbl="node2" presStyleIdx="3" presStyleCnt="10"/>
      <dgm:spPr/>
      <dgm:t>
        <a:bodyPr/>
        <a:lstStyle/>
        <a:p>
          <a:endParaRPr lang="es-SV"/>
        </a:p>
      </dgm:t>
    </dgm:pt>
    <dgm:pt modelId="{E350FAAC-AAF6-4281-8714-A0A6CCDF13D2}" type="pres">
      <dgm:prSet presAssocID="{DA1C3354-ED29-475C-8D99-666C4618ADFE}" presName="hierChild4" presStyleCnt="0"/>
      <dgm:spPr/>
    </dgm:pt>
    <dgm:pt modelId="{DF4CAD17-0EA5-4391-B6FD-D9663AAE8C0A}" type="pres">
      <dgm:prSet presAssocID="{DA1C3354-ED29-475C-8D99-666C4618ADFE}" presName="hierChild5" presStyleCnt="0"/>
      <dgm:spPr/>
    </dgm:pt>
    <dgm:pt modelId="{9E3E13CF-8B6C-4B14-A755-1785D59F55C9}" type="pres">
      <dgm:prSet presAssocID="{6E3EC291-E58E-4786-8905-B27360780B03}" presName="Name111" presStyleLbl="parChTrans1D3" presStyleIdx="1" presStyleCnt="10"/>
      <dgm:spPr/>
      <dgm:t>
        <a:bodyPr/>
        <a:lstStyle/>
        <a:p>
          <a:endParaRPr lang="es-ES"/>
        </a:p>
      </dgm:t>
    </dgm:pt>
    <dgm:pt modelId="{704BA76A-FBE3-43B7-9C4D-1BDBCBF3325B}" type="pres">
      <dgm:prSet presAssocID="{383CE343-F405-470D-840E-5EB04B8F1A6A}" presName="hierRoot3" presStyleCnt="0">
        <dgm:presLayoutVars>
          <dgm:hierBranch val="init"/>
        </dgm:presLayoutVars>
      </dgm:prSet>
      <dgm:spPr/>
    </dgm:pt>
    <dgm:pt modelId="{38B5BE17-32D7-420D-B1C2-1617A506B510}" type="pres">
      <dgm:prSet presAssocID="{383CE343-F405-470D-840E-5EB04B8F1A6A}" presName="rootComposite3" presStyleCnt="0"/>
      <dgm:spPr/>
    </dgm:pt>
    <dgm:pt modelId="{3DC16101-A543-44B5-A6C2-AC927352DAC8}" type="pres">
      <dgm:prSet presAssocID="{383CE343-F405-470D-840E-5EB04B8F1A6A}" presName="rootText3" presStyleLbl="asst2" presStyleIdx="1" presStyleCnt="5" custScaleX="106862">
        <dgm:presLayoutVars>
          <dgm:chPref val="3"/>
        </dgm:presLayoutVars>
      </dgm:prSet>
      <dgm:spPr>
        <a:prstGeom prst="roundRect">
          <a:avLst/>
        </a:prstGeom>
      </dgm:spPr>
      <dgm:t>
        <a:bodyPr/>
        <a:lstStyle/>
        <a:p>
          <a:endParaRPr lang="es-ES"/>
        </a:p>
      </dgm:t>
    </dgm:pt>
    <dgm:pt modelId="{AA6A1E23-3CFE-4741-BDA8-14A7B2356C81}" type="pres">
      <dgm:prSet presAssocID="{383CE343-F405-470D-840E-5EB04B8F1A6A}" presName="rootConnector3" presStyleLbl="asst2" presStyleIdx="1" presStyleCnt="5"/>
      <dgm:spPr/>
      <dgm:t>
        <a:bodyPr/>
        <a:lstStyle/>
        <a:p>
          <a:endParaRPr lang="es-ES"/>
        </a:p>
      </dgm:t>
    </dgm:pt>
    <dgm:pt modelId="{7E0268A4-B983-4BD3-9655-759E14E99C83}" type="pres">
      <dgm:prSet presAssocID="{383CE343-F405-470D-840E-5EB04B8F1A6A}" presName="hierChild6" presStyleCnt="0"/>
      <dgm:spPr/>
    </dgm:pt>
    <dgm:pt modelId="{E2B324B9-648E-42E8-BA4F-3A25F3759431}" type="pres">
      <dgm:prSet presAssocID="{383CE343-F405-470D-840E-5EB04B8F1A6A}" presName="hierChild7" presStyleCnt="0"/>
      <dgm:spPr/>
    </dgm:pt>
    <dgm:pt modelId="{A20BCCC8-BE51-447F-B035-51614DF2945A}" type="pres">
      <dgm:prSet presAssocID="{F6035B89-0EBB-4E1E-AAED-638F4F1ACD37}" presName="Name37" presStyleLbl="parChTrans1D2" presStyleIdx="4" presStyleCnt="10"/>
      <dgm:spPr/>
      <dgm:t>
        <a:bodyPr/>
        <a:lstStyle/>
        <a:p>
          <a:endParaRPr lang="es-SV"/>
        </a:p>
      </dgm:t>
    </dgm:pt>
    <dgm:pt modelId="{CCAE7B22-9DA0-4FC0-9B9A-51F243F4628B}" type="pres">
      <dgm:prSet presAssocID="{27065ABF-6BD9-4AD0-9630-B581F5917FE2}" presName="hierRoot2" presStyleCnt="0">
        <dgm:presLayoutVars>
          <dgm:hierBranch val="init"/>
        </dgm:presLayoutVars>
      </dgm:prSet>
      <dgm:spPr/>
    </dgm:pt>
    <dgm:pt modelId="{0F8422FE-0AE9-4AC6-9F25-10CCD527E3A9}" type="pres">
      <dgm:prSet presAssocID="{27065ABF-6BD9-4AD0-9630-B581F5917FE2}" presName="rootComposite" presStyleCnt="0"/>
      <dgm:spPr/>
    </dgm:pt>
    <dgm:pt modelId="{B58261EC-DA67-4196-9494-8360471208F6}" type="pres">
      <dgm:prSet presAssocID="{27065ABF-6BD9-4AD0-9630-B581F5917FE2}" presName="rootText" presStyleLbl="node2" presStyleIdx="4" presStyleCnt="10">
        <dgm:presLayoutVars>
          <dgm:chPref val="3"/>
        </dgm:presLayoutVars>
      </dgm:prSet>
      <dgm:spPr>
        <a:prstGeom prst="roundRect">
          <a:avLst/>
        </a:prstGeom>
      </dgm:spPr>
      <dgm:t>
        <a:bodyPr/>
        <a:lstStyle/>
        <a:p>
          <a:endParaRPr lang="es-SV"/>
        </a:p>
      </dgm:t>
    </dgm:pt>
    <dgm:pt modelId="{AD5B1B2C-610A-4989-8F44-173429A1539D}" type="pres">
      <dgm:prSet presAssocID="{27065ABF-6BD9-4AD0-9630-B581F5917FE2}" presName="rootConnector" presStyleLbl="node2" presStyleIdx="4" presStyleCnt="10"/>
      <dgm:spPr/>
      <dgm:t>
        <a:bodyPr/>
        <a:lstStyle/>
        <a:p>
          <a:endParaRPr lang="es-SV"/>
        </a:p>
      </dgm:t>
    </dgm:pt>
    <dgm:pt modelId="{83D98E73-ED61-4819-A5E8-E1DE14C38F30}" type="pres">
      <dgm:prSet presAssocID="{27065ABF-6BD9-4AD0-9630-B581F5917FE2}" presName="hierChild4" presStyleCnt="0"/>
      <dgm:spPr/>
    </dgm:pt>
    <dgm:pt modelId="{CFACA271-1071-4256-800F-F19D8D6B434C}" type="pres">
      <dgm:prSet presAssocID="{27065ABF-6BD9-4AD0-9630-B581F5917FE2}" presName="hierChild5" presStyleCnt="0"/>
      <dgm:spPr/>
    </dgm:pt>
    <dgm:pt modelId="{9D1FACDE-DFDE-4982-B78E-26B3906D0022}" type="pres">
      <dgm:prSet presAssocID="{3D788DD0-EF70-43EC-B667-F85546F8817C}" presName="Name37" presStyleLbl="parChTrans1D2" presStyleIdx="5" presStyleCnt="10"/>
      <dgm:spPr/>
      <dgm:t>
        <a:bodyPr/>
        <a:lstStyle/>
        <a:p>
          <a:endParaRPr lang="es-SV"/>
        </a:p>
      </dgm:t>
    </dgm:pt>
    <dgm:pt modelId="{67A7C030-5E7D-43E3-BC77-68F674FE9E50}" type="pres">
      <dgm:prSet presAssocID="{6D70B991-5CC9-4CD9-80A6-C061723590E8}" presName="hierRoot2" presStyleCnt="0">
        <dgm:presLayoutVars>
          <dgm:hierBranch val="init"/>
        </dgm:presLayoutVars>
      </dgm:prSet>
      <dgm:spPr/>
    </dgm:pt>
    <dgm:pt modelId="{4C1E2CFC-6D0D-4ECC-A901-430F29A698C2}" type="pres">
      <dgm:prSet presAssocID="{6D70B991-5CC9-4CD9-80A6-C061723590E8}" presName="rootComposite" presStyleCnt="0"/>
      <dgm:spPr/>
    </dgm:pt>
    <dgm:pt modelId="{E615EB44-8349-4E54-A403-0241F1CD8931}" type="pres">
      <dgm:prSet presAssocID="{6D70B991-5CC9-4CD9-80A6-C061723590E8}" presName="rootText" presStyleLbl="node2" presStyleIdx="5" presStyleCnt="10">
        <dgm:presLayoutVars>
          <dgm:chPref val="3"/>
        </dgm:presLayoutVars>
      </dgm:prSet>
      <dgm:spPr>
        <a:prstGeom prst="roundRect">
          <a:avLst/>
        </a:prstGeom>
      </dgm:spPr>
      <dgm:t>
        <a:bodyPr/>
        <a:lstStyle/>
        <a:p>
          <a:endParaRPr lang="es-SV"/>
        </a:p>
      </dgm:t>
    </dgm:pt>
    <dgm:pt modelId="{81AACA6B-2C76-4D7D-8EDA-7C6DC77AA1C1}" type="pres">
      <dgm:prSet presAssocID="{6D70B991-5CC9-4CD9-80A6-C061723590E8}" presName="rootConnector" presStyleLbl="node2" presStyleIdx="5" presStyleCnt="10"/>
      <dgm:spPr/>
      <dgm:t>
        <a:bodyPr/>
        <a:lstStyle/>
        <a:p>
          <a:endParaRPr lang="es-SV"/>
        </a:p>
      </dgm:t>
    </dgm:pt>
    <dgm:pt modelId="{E939E628-D916-42B2-A715-46906284BC86}" type="pres">
      <dgm:prSet presAssocID="{6D70B991-5CC9-4CD9-80A6-C061723590E8}" presName="hierChild4" presStyleCnt="0"/>
      <dgm:spPr/>
    </dgm:pt>
    <dgm:pt modelId="{32706AA7-5B63-4B08-8B79-FFDA66FC378C}" type="pres">
      <dgm:prSet presAssocID="{6D70B991-5CC9-4CD9-80A6-C061723590E8}" presName="hierChild5" presStyleCnt="0"/>
      <dgm:spPr/>
    </dgm:pt>
    <dgm:pt modelId="{68EF417C-2F99-48FD-AEF6-75A81DAAF317}" type="pres">
      <dgm:prSet presAssocID="{E4BD10E5-758C-4435-ACC8-A2733A4490CC}" presName="Name111" presStyleLbl="parChTrans1D3" presStyleIdx="2" presStyleCnt="10"/>
      <dgm:spPr/>
      <dgm:t>
        <a:bodyPr/>
        <a:lstStyle/>
        <a:p>
          <a:endParaRPr lang="es-ES"/>
        </a:p>
      </dgm:t>
    </dgm:pt>
    <dgm:pt modelId="{6C66585F-9F86-4E7E-A2CC-2DB4A5D009D2}" type="pres">
      <dgm:prSet presAssocID="{E6BA6D08-69CB-4969-9EFA-50DBEBC54D15}" presName="hierRoot3" presStyleCnt="0">
        <dgm:presLayoutVars>
          <dgm:hierBranch val="init"/>
        </dgm:presLayoutVars>
      </dgm:prSet>
      <dgm:spPr/>
    </dgm:pt>
    <dgm:pt modelId="{EE33E1FC-7ED4-4624-9AF3-22EE309AF5C7}" type="pres">
      <dgm:prSet presAssocID="{E6BA6D08-69CB-4969-9EFA-50DBEBC54D15}" presName="rootComposite3" presStyleCnt="0"/>
      <dgm:spPr/>
    </dgm:pt>
    <dgm:pt modelId="{85690130-5325-452A-8852-40A88CAABA07}" type="pres">
      <dgm:prSet presAssocID="{E6BA6D08-69CB-4969-9EFA-50DBEBC54D15}" presName="rootText3" presStyleLbl="asst2" presStyleIdx="2" presStyleCnt="5" custLinFactX="28070" custLinFactNeighborX="100000">
        <dgm:presLayoutVars>
          <dgm:chPref val="3"/>
        </dgm:presLayoutVars>
      </dgm:prSet>
      <dgm:spPr>
        <a:prstGeom prst="roundRect">
          <a:avLst/>
        </a:prstGeom>
      </dgm:spPr>
      <dgm:t>
        <a:bodyPr/>
        <a:lstStyle/>
        <a:p>
          <a:endParaRPr lang="es-ES"/>
        </a:p>
      </dgm:t>
    </dgm:pt>
    <dgm:pt modelId="{D9F3C608-37CA-43F4-BFD5-A0D9F1FB8CD7}" type="pres">
      <dgm:prSet presAssocID="{E6BA6D08-69CB-4969-9EFA-50DBEBC54D15}" presName="rootConnector3" presStyleLbl="asst2" presStyleIdx="2" presStyleCnt="5"/>
      <dgm:spPr/>
      <dgm:t>
        <a:bodyPr/>
        <a:lstStyle/>
        <a:p>
          <a:endParaRPr lang="es-ES"/>
        </a:p>
      </dgm:t>
    </dgm:pt>
    <dgm:pt modelId="{18667C18-1455-4ED7-AEB3-D49EEF92F078}" type="pres">
      <dgm:prSet presAssocID="{E6BA6D08-69CB-4969-9EFA-50DBEBC54D15}" presName="hierChild6" presStyleCnt="0"/>
      <dgm:spPr/>
    </dgm:pt>
    <dgm:pt modelId="{78E2B442-406D-4F49-9E7D-B55E01907B72}" type="pres">
      <dgm:prSet presAssocID="{E6BA6D08-69CB-4969-9EFA-50DBEBC54D15}" presName="hierChild7" presStyleCnt="0"/>
      <dgm:spPr/>
    </dgm:pt>
    <dgm:pt modelId="{33C7585B-96BE-43CB-898F-00B32203111E}" type="pres">
      <dgm:prSet presAssocID="{A9F43424-59B3-4FE6-BA62-2D8F6FFFDC10}" presName="Name37" presStyleLbl="parChTrans1D2" presStyleIdx="6" presStyleCnt="10"/>
      <dgm:spPr/>
      <dgm:t>
        <a:bodyPr/>
        <a:lstStyle/>
        <a:p>
          <a:endParaRPr lang="es-SV"/>
        </a:p>
      </dgm:t>
    </dgm:pt>
    <dgm:pt modelId="{3E69C5C9-C32A-4C45-B6BD-EB8FD11B1940}" type="pres">
      <dgm:prSet presAssocID="{3B1B5B19-DF3A-45DE-8452-9C2B104F140F}" presName="hierRoot2" presStyleCnt="0">
        <dgm:presLayoutVars>
          <dgm:hierBranch val="init"/>
        </dgm:presLayoutVars>
      </dgm:prSet>
      <dgm:spPr/>
    </dgm:pt>
    <dgm:pt modelId="{62917C9E-25CF-487D-8536-1A40047BCE24}" type="pres">
      <dgm:prSet presAssocID="{3B1B5B19-DF3A-45DE-8452-9C2B104F140F}" presName="rootComposite" presStyleCnt="0"/>
      <dgm:spPr/>
    </dgm:pt>
    <dgm:pt modelId="{2BAD43BD-F7ED-4D19-8AA4-9BE80EC66B73}" type="pres">
      <dgm:prSet presAssocID="{3B1B5B19-DF3A-45DE-8452-9C2B104F140F}" presName="rootText" presStyleLbl="node2" presStyleIdx="6" presStyleCnt="10">
        <dgm:presLayoutVars>
          <dgm:chPref val="3"/>
        </dgm:presLayoutVars>
      </dgm:prSet>
      <dgm:spPr>
        <a:prstGeom prst="roundRect">
          <a:avLst/>
        </a:prstGeom>
      </dgm:spPr>
      <dgm:t>
        <a:bodyPr/>
        <a:lstStyle/>
        <a:p>
          <a:endParaRPr lang="es-SV"/>
        </a:p>
      </dgm:t>
    </dgm:pt>
    <dgm:pt modelId="{54B8BF6D-0FFC-4DF0-AE96-2760F92DEE7D}" type="pres">
      <dgm:prSet presAssocID="{3B1B5B19-DF3A-45DE-8452-9C2B104F140F}" presName="rootConnector" presStyleLbl="node2" presStyleIdx="6" presStyleCnt="10"/>
      <dgm:spPr/>
      <dgm:t>
        <a:bodyPr/>
        <a:lstStyle/>
        <a:p>
          <a:endParaRPr lang="es-SV"/>
        </a:p>
      </dgm:t>
    </dgm:pt>
    <dgm:pt modelId="{0DF9ED3E-1518-4442-AE78-1C9DBF8B6F59}" type="pres">
      <dgm:prSet presAssocID="{3B1B5B19-DF3A-45DE-8452-9C2B104F140F}" presName="hierChild4" presStyleCnt="0"/>
      <dgm:spPr/>
    </dgm:pt>
    <dgm:pt modelId="{1EEAF07D-FE9C-4836-AB33-67810E7044B4}" type="pres">
      <dgm:prSet presAssocID="{3B1B5B19-DF3A-45DE-8452-9C2B104F140F}" presName="hierChild5" presStyleCnt="0"/>
      <dgm:spPr/>
    </dgm:pt>
    <dgm:pt modelId="{19A5FC13-ABD9-4E02-A898-9C79D8BE5F4B}" type="pres">
      <dgm:prSet presAssocID="{B6EDBB0F-08D6-4829-AEA1-FE337890CE95}" presName="Name37" presStyleLbl="parChTrans1D2" presStyleIdx="7" presStyleCnt="10"/>
      <dgm:spPr/>
      <dgm:t>
        <a:bodyPr/>
        <a:lstStyle/>
        <a:p>
          <a:endParaRPr lang="es-SV"/>
        </a:p>
      </dgm:t>
    </dgm:pt>
    <dgm:pt modelId="{64BB6581-36A2-47AE-B71B-A295FDA47B9E}" type="pres">
      <dgm:prSet presAssocID="{59D6796A-0074-4A7E-9CF4-A2B0B2052C08}" presName="hierRoot2" presStyleCnt="0">
        <dgm:presLayoutVars>
          <dgm:hierBranch val="init"/>
        </dgm:presLayoutVars>
      </dgm:prSet>
      <dgm:spPr/>
    </dgm:pt>
    <dgm:pt modelId="{FA8009B4-46CE-4AEB-878E-B2DF2FCC05A2}" type="pres">
      <dgm:prSet presAssocID="{59D6796A-0074-4A7E-9CF4-A2B0B2052C08}" presName="rootComposite" presStyleCnt="0"/>
      <dgm:spPr/>
    </dgm:pt>
    <dgm:pt modelId="{0E11C77F-692C-4AAF-8DF0-CCF9E164E52D}" type="pres">
      <dgm:prSet presAssocID="{59D6796A-0074-4A7E-9CF4-A2B0B2052C08}" presName="rootText" presStyleLbl="node2" presStyleIdx="7" presStyleCnt="10">
        <dgm:presLayoutVars>
          <dgm:chPref val="3"/>
        </dgm:presLayoutVars>
      </dgm:prSet>
      <dgm:spPr>
        <a:prstGeom prst="roundRect">
          <a:avLst/>
        </a:prstGeom>
      </dgm:spPr>
      <dgm:t>
        <a:bodyPr/>
        <a:lstStyle/>
        <a:p>
          <a:endParaRPr lang="es-SV"/>
        </a:p>
      </dgm:t>
    </dgm:pt>
    <dgm:pt modelId="{64D6D0A1-7917-4CE7-AAAA-B4AC65215C75}" type="pres">
      <dgm:prSet presAssocID="{59D6796A-0074-4A7E-9CF4-A2B0B2052C08}" presName="rootConnector" presStyleLbl="node2" presStyleIdx="7" presStyleCnt="10"/>
      <dgm:spPr/>
      <dgm:t>
        <a:bodyPr/>
        <a:lstStyle/>
        <a:p>
          <a:endParaRPr lang="es-SV"/>
        </a:p>
      </dgm:t>
    </dgm:pt>
    <dgm:pt modelId="{397E7F40-5485-46FA-914F-44142EA58073}" type="pres">
      <dgm:prSet presAssocID="{59D6796A-0074-4A7E-9CF4-A2B0B2052C08}" presName="hierChild4" presStyleCnt="0"/>
      <dgm:spPr/>
    </dgm:pt>
    <dgm:pt modelId="{356D91D5-D877-4430-B50A-796714E99485}" type="pres">
      <dgm:prSet presAssocID="{59D6796A-0074-4A7E-9CF4-A2B0B2052C08}" presName="hierChild5" presStyleCnt="0"/>
      <dgm:spPr/>
    </dgm:pt>
    <dgm:pt modelId="{715496CD-D882-4158-AC0B-A99DD3B53F4D}" type="pres">
      <dgm:prSet presAssocID="{86815407-5844-440E-AFDD-E29AFAC6C6B3}" presName="Name37" presStyleLbl="parChTrans1D2" presStyleIdx="8" presStyleCnt="10"/>
      <dgm:spPr/>
      <dgm:t>
        <a:bodyPr/>
        <a:lstStyle/>
        <a:p>
          <a:endParaRPr lang="es-SV"/>
        </a:p>
      </dgm:t>
    </dgm:pt>
    <dgm:pt modelId="{23380A7C-8DFC-413B-931A-D89200EAF598}" type="pres">
      <dgm:prSet presAssocID="{328A1665-A31F-4E0A-859B-99616ED67354}" presName="hierRoot2" presStyleCnt="0">
        <dgm:presLayoutVars>
          <dgm:hierBranch val="init"/>
        </dgm:presLayoutVars>
      </dgm:prSet>
      <dgm:spPr/>
    </dgm:pt>
    <dgm:pt modelId="{2A5CDAA4-33A1-431B-A180-B3C894AD7291}" type="pres">
      <dgm:prSet presAssocID="{328A1665-A31F-4E0A-859B-99616ED67354}" presName="rootComposite" presStyleCnt="0"/>
      <dgm:spPr/>
    </dgm:pt>
    <dgm:pt modelId="{09CD735A-25E5-483C-B3F3-C9E94D882077}" type="pres">
      <dgm:prSet presAssocID="{328A1665-A31F-4E0A-859B-99616ED67354}" presName="rootText" presStyleLbl="node2" presStyleIdx="8" presStyleCnt="10">
        <dgm:presLayoutVars>
          <dgm:chPref val="3"/>
        </dgm:presLayoutVars>
      </dgm:prSet>
      <dgm:spPr>
        <a:prstGeom prst="roundRect">
          <a:avLst/>
        </a:prstGeom>
      </dgm:spPr>
      <dgm:t>
        <a:bodyPr/>
        <a:lstStyle/>
        <a:p>
          <a:endParaRPr lang="es-SV"/>
        </a:p>
      </dgm:t>
    </dgm:pt>
    <dgm:pt modelId="{15134000-2C06-4DED-8549-494DA34016E2}" type="pres">
      <dgm:prSet presAssocID="{328A1665-A31F-4E0A-859B-99616ED67354}" presName="rootConnector" presStyleLbl="node2" presStyleIdx="8" presStyleCnt="10"/>
      <dgm:spPr/>
      <dgm:t>
        <a:bodyPr/>
        <a:lstStyle/>
        <a:p>
          <a:endParaRPr lang="es-SV"/>
        </a:p>
      </dgm:t>
    </dgm:pt>
    <dgm:pt modelId="{27CE2CC3-6B28-48BE-99FA-2AFAFF258BFB}" type="pres">
      <dgm:prSet presAssocID="{328A1665-A31F-4E0A-859B-99616ED67354}" presName="hierChild4" presStyleCnt="0"/>
      <dgm:spPr/>
    </dgm:pt>
    <dgm:pt modelId="{64CF4F0A-E42D-46A9-A487-4A626D91568F}" type="pres">
      <dgm:prSet presAssocID="{328A1665-A31F-4E0A-859B-99616ED67354}" presName="hierChild5" presStyleCnt="0"/>
      <dgm:spPr/>
    </dgm:pt>
    <dgm:pt modelId="{83F78DCE-3C3B-4724-8B33-2BDCFFB93FA9}" type="pres">
      <dgm:prSet presAssocID="{14DDBEB1-31E1-4B99-A00B-9EAA87F036D5}" presName="Name37" presStyleLbl="parChTrans1D2" presStyleIdx="9" presStyleCnt="10"/>
      <dgm:spPr/>
      <dgm:t>
        <a:bodyPr/>
        <a:lstStyle/>
        <a:p>
          <a:endParaRPr lang="es-ES"/>
        </a:p>
      </dgm:t>
    </dgm:pt>
    <dgm:pt modelId="{23C88801-A2E9-4569-9BFC-F50F3F01A6E2}" type="pres">
      <dgm:prSet presAssocID="{38BD0C30-39C0-4EFF-ACB6-589AFB84C861}" presName="hierRoot2" presStyleCnt="0">
        <dgm:presLayoutVars>
          <dgm:hierBranch val="init"/>
        </dgm:presLayoutVars>
      </dgm:prSet>
      <dgm:spPr/>
    </dgm:pt>
    <dgm:pt modelId="{82A5868C-6AC1-4F30-AA7A-A4B7FD69D1FC}" type="pres">
      <dgm:prSet presAssocID="{38BD0C30-39C0-4EFF-ACB6-589AFB84C861}" presName="rootComposite" presStyleCnt="0"/>
      <dgm:spPr/>
    </dgm:pt>
    <dgm:pt modelId="{4603EF4E-6698-4507-9077-92E259ADFAA8}" type="pres">
      <dgm:prSet presAssocID="{38BD0C30-39C0-4EFF-ACB6-589AFB84C861}" presName="rootText" presStyleLbl="node2" presStyleIdx="9" presStyleCnt="10" custLinFactX="-243974" custLinFactY="100000" custLinFactNeighborX="-300000" custLinFactNeighborY="194826">
        <dgm:presLayoutVars>
          <dgm:chPref val="3"/>
        </dgm:presLayoutVars>
      </dgm:prSet>
      <dgm:spPr>
        <a:prstGeom prst="roundRect">
          <a:avLst/>
        </a:prstGeom>
      </dgm:spPr>
      <dgm:t>
        <a:bodyPr/>
        <a:lstStyle/>
        <a:p>
          <a:endParaRPr lang="es-ES"/>
        </a:p>
      </dgm:t>
    </dgm:pt>
    <dgm:pt modelId="{EF6B8618-FBA3-4218-BC14-AF8E56BA348C}" type="pres">
      <dgm:prSet presAssocID="{38BD0C30-39C0-4EFF-ACB6-589AFB84C861}" presName="rootConnector" presStyleLbl="node2" presStyleIdx="9" presStyleCnt="10"/>
      <dgm:spPr/>
      <dgm:t>
        <a:bodyPr/>
        <a:lstStyle/>
        <a:p>
          <a:endParaRPr lang="es-ES"/>
        </a:p>
      </dgm:t>
    </dgm:pt>
    <dgm:pt modelId="{1C573009-A14E-4203-BFA4-30C3A9DE1C7B}" type="pres">
      <dgm:prSet presAssocID="{38BD0C30-39C0-4EFF-ACB6-589AFB84C861}" presName="hierChild4" presStyleCnt="0"/>
      <dgm:spPr/>
    </dgm:pt>
    <dgm:pt modelId="{B1EB48A2-029B-4456-8327-F1BDC76B5272}" type="pres">
      <dgm:prSet presAssocID="{CB6D4A62-3F6C-4E38-B3CF-B2AC16B5D5C8}" presName="Name37" presStyleLbl="parChTrans1D3" presStyleIdx="3" presStyleCnt="10"/>
      <dgm:spPr/>
      <dgm:t>
        <a:bodyPr/>
        <a:lstStyle/>
        <a:p>
          <a:endParaRPr lang="es-ES"/>
        </a:p>
      </dgm:t>
    </dgm:pt>
    <dgm:pt modelId="{5EA16812-AE26-4E36-85D7-75CE32EBAD84}" type="pres">
      <dgm:prSet presAssocID="{CF3B9E11-7459-4961-A3DD-43A706E2AF1F}" presName="hierRoot2" presStyleCnt="0">
        <dgm:presLayoutVars>
          <dgm:hierBranch val="init"/>
        </dgm:presLayoutVars>
      </dgm:prSet>
      <dgm:spPr/>
    </dgm:pt>
    <dgm:pt modelId="{38457B7F-3EA9-4053-8B45-6F5E18FF919F}" type="pres">
      <dgm:prSet presAssocID="{CF3B9E11-7459-4961-A3DD-43A706E2AF1F}" presName="rootComposite" presStyleCnt="0"/>
      <dgm:spPr/>
    </dgm:pt>
    <dgm:pt modelId="{A9CA51B0-710A-483F-9701-66921367EE7E}" type="pres">
      <dgm:prSet presAssocID="{CF3B9E11-7459-4961-A3DD-43A706E2AF1F}" presName="rootText" presStyleLbl="node3" presStyleIdx="0" presStyleCnt="5" custLinFactX="-477126" custLinFactY="35920" custLinFactNeighborX="-500000" custLinFactNeighborY="100000">
        <dgm:presLayoutVars>
          <dgm:chPref val="3"/>
        </dgm:presLayoutVars>
      </dgm:prSet>
      <dgm:spPr>
        <a:prstGeom prst="roundRect">
          <a:avLst/>
        </a:prstGeom>
      </dgm:spPr>
      <dgm:t>
        <a:bodyPr/>
        <a:lstStyle/>
        <a:p>
          <a:endParaRPr lang="es-ES"/>
        </a:p>
      </dgm:t>
    </dgm:pt>
    <dgm:pt modelId="{24422EA2-C82F-4DE9-BA5D-0183F8ACB2A4}" type="pres">
      <dgm:prSet presAssocID="{CF3B9E11-7459-4961-A3DD-43A706E2AF1F}" presName="rootConnector" presStyleLbl="node3" presStyleIdx="0" presStyleCnt="5"/>
      <dgm:spPr/>
      <dgm:t>
        <a:bodyPr/>
        <a:lstStyle/>
        <a:p>
          <a:endParaRPr lang="es-ES"/>
        </a:p>
      </dgm:t>
    </dgm:pt>
    <dgm:pt modelId="{DC34097F-B21D-471C-90D3-5D01E842B400}" type="pres">
      <dgm:prSet presAssocID="{CF3B9E11-7459-4961-A3DD-43A706E2AF1F}" presName="hierChild4" presStyleCnt="0"/>
      <dgm:spPr/>
    </dgm:pt>
    <dgm:pt modelId="{0C32B35B-1C1C-4F8A-AAF2-E32C69CA0A10}" type="pres">
      <dgm:prSet presAssocID="{CF3B9E11-7459-4961-A3DD-43A706E2AF1F}" presName="hierChild5" presStyleCnt="0"/>
      <dgm:spPr/>
    </dgm:pt>
    <dgm:pt modelId="{7F6702C3-9E86-4634-A251-FAC651483B78}" type="pres">
      <dgm:prSet presAssocID="{B79A7E33-DF81-4D66-868F-48E9011CCD12}" presName="Name37" presStyleLbl="parChTrans1D3" presStyleIdx="4" presStyleCnt="10"/>
      <dgm:spPr/>
      <dgm:t>
        <a:bodyPr/>
        <a:lstStyle/>
        <a:p>
          <a:endParaRPr lang="es-ES"/>
        </a:p>
      </dgm:t>
    </dgm:pt>
    <dgm:pt modelId="{724F6D70-34A2-418B-A13E-737502442461}" type="pres">
      <dgm:prSet presAssocID="{31AD11AE-C7F5-46E8-AE17-6F95BB95A425}" presName="hierRoot2" presStyleCnt="0">
        <dgm:presLayoutVars>
          <dgm:hierBranch val="init"/>
        </dgm:presLayoutVars>
      </dgm:prSet>
      <dgm:spPr/>
    </dgm:pt>
    <dgm:pt modelId="{133C4628-2015-445A-831C-95AA6C349980}" type="pres">
      <dgm:prSet presAssocID="{31AD11AE-C7F5-46E8-AE17-6F95BB95A425}" presName="rootComposite" presStyleCnt="0"/>
      <dgm:spPr/>
    </dgm:pt>
    <dgm:pt modelId="{CA4FB9CC-8E8A-4C78-83B0-1A2E2D50E952}" type="pres">
      <dgm:prSet presAssocID="{31AD11AE-C7F5-46E8-AE17-6F95BB95A425}" presName="rootText" presStyleLbl="node3" presStyleIdx="1" presStyleCnt="5" custLinFactX="-300000" custLinFactNeighborX="-392133" custLinFactNeighborY="-8892">
        <dgm:presLayoutVars>
          <dgm:chPref val="3"/>
        </dgm:presLayoutVars>
      </dgm:prSet>
      <dgm:spPr>
        <a:prstGeom prst="roundRect">
          <a:avLst/>
        </a:prstGeom>
      </dgm:spPr>
      <dgm:t>
        <a:bodyPr/>
        <a:lstStyle/>
        <a:p>
          <a:endParaRPr lang="es-ES"/>
        </a:p>
      </dgm:t>
    </dgm:pt>
    <dgm:pt modelId="{F636CE5C-B7E6-4D71-B553-CE87EF208094}" type="pres">
      <dgm:prSet presAssocID="{31AD11AE-C7F5-46E8-AE17-6F95BB95A425}" presName="rootConnector" presStyleLbl="node3" presStyleIdx="1" presStyleCnt="5"/>
      <dgm:spPr/>
      <dgm:t>
        <a:bodyPr/>
        <a:lstStyle/>
        <a:p>
          <a:endParaRPr lang="es-ES"/>
        </a:p>
      </dgm:t>
    </dgm:pt>
    <dgm:pt modelId="{01294851-FBA4-4CE8-8598-0FED0CFB5621}" type="pres">
      <dgm:prSet presAssocID="{31AD11AE-C7F5-46E8-AE17-6F95BB95A425}" presName="hierChild4" presStyleCnt="0"/>
      <dgm:spPr/>
    </dgm:pt>
    <dgm:pt modelId="{173D7C00-6F4F-4BEB-866F-BC66C0AD787E}" type="pres">
      <dgm:prSet presAssocID="{31AD11AE-C7F5-46E8-AE17-6F95BB95A425}" presName="hierChild5" presStyleCnt="0"/>
      <dgm:spPr/>
    </dgm:pt>
    <dgm:pt modelId="{6BFE267D-65FB-4A99-945F-0DDC55BEABFF}" type="pres">
      <dgm:prSet presAssocID="{4DA71B26-B763-463C-9D3B-0A09BC100F74}" presName="Name37" presStyleLbl="parChTrans1D3" presStyleIdx="5" presStyleCnt="10"/>
      <dgm:spPr/>
      <dgm:t>
        <a:bodyPr/>
        <a:lstStyle/>
        <a:p>
          <a:endParaRPr lang="es-ES"/>
        </a:p>
      </dgm:t>
    </dgm:pt>
    <dgm:pt modelId="{3116710C-D412-4248-B51E-10EB81A1D589}" type="pres">
      <dgm:prSet presAssocID="{0F0F0886-45CA-463F-95A3-471994E3550B}" presName="hierRoot2" presStyleCnt="0">
        <dgm:presLayoutVars>
          <dgm:hierBranch val="init"/>
        </dgm:presLayoutVars>
      </dgm:prSet>
      <dgm:spPr/>
    </dgm:pt>
    <dgm:pt modelId="{3BF30109-C1C8-42A8-B16D-24AFC91B3084}" type="pres">
      <dgm:prSet presAssocID="{0F0F0886-45CA-463F-95A3-471994E3550B}" presName="rootComposite" presStyleCnt="0"/>
      <dgm:spPr/>
    </dgm:pt>
    <dgm:pt modelId="{9F652AE1-65C9-4211-BC79-66E8BB3D04C8}" type="pres">
      <dgm:prSet presAssocID="{0F0F0886-45CA-463F-95A3-471994E3550B}" presName="rootText" presStyleLbl="node3" presStyleIdx="2" presStyleCnt="5" custLinFactX="-235033" custLinFactY="-48208" custLinFactNeighborX="-300000" custLinFactNeighborY="-100000">
        <dgm:presLayoutVars>
          <dgm:chPref val="3"/>
        </dgm:presLayoutVars>
      </dgm:prSet>
      <dgm:spPr>
        <a:prstGeom prst="roundRect">
          <a:avLst/>
        </a:prstGeom>
      </dgm:spPr>
      <dgm:t>
        <a:bodyPr/>
        <a:lstStyle/>
        <a:p>
          <a:endParaRPr lang="es-ES"/>
        </a:p>
      </dgm:t>
    </dgm:pt>
    <dgm:pt modelId="{8C742054-329A-4DCD-A6E9-8B8923F3D690}" type="pres">
      <dgm:prSet presAssocID="{0F0F0886-45CA-463F-95A3-471994E3550B}" presName="rootConnector" presStyleLbl="node3" presStyleIdx="2" presStyleCnt="5"/>
      <dgm:spPr/>
      <dgm:t>
        <a:bodyPr/>
        <a:lstStyle/>
        <a:p>
          <a:endParaRPr lang="es-ES"/>
        </a:p>
      </dgm:t>
    </dgm:pt>
    <dgm:pt modelId="{706E0EAA-0E3B-4263-BB40-6F160465B7AC}" type="pres">
      <dgm:prSet presAssocID="{0F0F0886-45CA-463F-95A3-471994E3550B}" presName="hierChild4" presStyleCnt="0"/>
      <dgm:spPr/>
    </dgm:pt>
    <dgm:pt modelId="{882AC5BD-555E-4938-84CC-E4675C8BDAFF}" type="pres">
      <dgm:prSet presAssocID="{0F0F0886-45CA-463F-95A3-471994E3550B}" presName="hierChild5" presStyleCnt="0"/>
      <dgm:spPr/>
    </dgm:pt>
    <dgm:pt modelId="{C9ED6B43-52A4-430A-A2E2-2FA314B94566}" type="pres">
      <dgm:prSet presAssocID="{5E21E35F-19BC-48ED-B6CF-1B69C4E3CFEF}" presName="Name37" presStyleLbl="parChTrans1D3" presStyleIdx="6" presStyleCnt="10"/>
      <dgm:spPr/>
      <dgm:t>
        <a:bodyPr/>
        <a:lstStyle/>
        <a:p>
          <a:endParaRPr lang="es-ES"/>
        </a:p>
      </dgm:t>
    </dgm:pt>
    <dgm:pt modelId="{346EA0F0-F9D5-47BB-9696-093DA5506CAF}" type="pres">
      <dgm:prSet presAssocID="{23155CA1-06C8-49CB-AB5D-8E3A30A8C4B7}" presName="hierRoot2" presStyleCnt="0">
        <dgm:presLayoutVars>
          <dgm:hierBranch val="init"/>
        </dgm:presLayoutVars>
      </dgm:prSet>
      <dgm:spPr/>
    </dgm:pt>
    <dgm:pt modelId="{38A26600-FF57-47E1-B460-C48338CA0C1B}" type="pres">
      <dgm:prSet presAssocID="{23155CA1-06C8-49CB-AB5D-8E3A30A8C4B7}" presName="rootComposite" presStyleCnt="0"/>
      <dgm:spPr/>
    </dgm:pt>
    <dgm:pt modelId="{2DE70AD3-4B85-4484-88A0-223178FBB0B5}" type="pres">
      <dgm:prSet presAssocID="{23155CA1-06C8-49CB-AB5D-8E3A30A8C4B7}" presName="rootText" presStyleLbl="node3" presStyleIdx="3" presStyleCnt="5" custLinFactX="-200000" custLinFactY="-100000" custLinFactNeighborX="-213501" custLinFactNeighborY="-193452">
        <dgm:presLayoutVars>
          <dgm:chPref val="3"/>
        </dgm:presLayoutVars>
      </dgm:prSet>
      <dgm:spPr>
        <a:prstGeom prst="roundRect">
          <a:avLst/>
        </a:prstGeom>
      </dgm:spPr>
      <dgm:t>
        <a:bodyPr/>
        <a:lstStyle/>
        <a:p>
          <a:endParaRPr lang="es-ES"/>
        </a:p>
      </dgm:t>
    </dgm:pt>
    <dgm:pt modelId="{A9FF93F1-76C7-4058-ACC7-B03D291B4C20}" type="pres">
      <dgm:prSet presAssocID="{23155CA1-06C8-49CB-AB5D-8E3A30A8C4B7}" presName="rootConnector" presStyleLbl="node3" presStyleIdx="3" presStyleCnt="5"/>
      <dgm:spPr/>
      <dgm:t>
        <a:bodyPr/>
        <a:lstStyle/>
        <a:p>
          <a:endParaRPr lang="es-ES"/>
        </a:p>
      </dgm:t>
    </dgm:pt>
    <dgm:pt modelId="{CB9EF00D-F54A-45A3-A686-7BFEB636A25D}" type="pres">
      <dgm:prSet presAssocID="{23155CA1-06C8-49CB-AB5D-8E3A30A8C4B7}" presName="hierChild4" presStyleCnt="0"/>
      <dgm:spPr/>
    </dgm:pt>
    <dgm:pt modelId="{B1ADD2A4-6C8F-43D4-9B46-395652196547}" type="pres">
      <dgm:prSet presAssocID="{23155CA1-06C8-49CB-AB5D-8E3A30A8C4B7}" presName="hierChild5" presStyleCnt="0"/>
      <dgm:spPr/>
    </dgm:pt>
    <dgm:pt modelId="{2EBA274E-F3A9-425D-B82C-CE6D269D3B5F}" type="pres">
      <dgm:prSet presAssocID="{E8D24FD3-98FC-40A1-889F-5D2D44F6518F}" presName="Name37" presStyleLbl="parChTrans1D3" presStyleIdx="7" presStyleCnt="10"/>
      <dgm:spPr/>
      <dgm:t>
        <a:bodyPr/>
        <a:lstStyle/>
        <a:p>
          <a:endParaRPr lang="es-ES"/>
        </a:p>
      </dgm:t>
    </dgm:pt>
    <dgm:pt modelId="{71BAAE65-A1A1-4DDA-AD8B-7D754EA3552E}" type="pres">
      <dgm:prSet presAssocID="{64458975-B3A1-48E8-87D6-EEFC1D196125}" presName="hierRoot2" presStyleCnt="0">
        <dgm:presLayoutVars>
          <dgm:hierBranch val="init"/>
        </dgm:presLayoutVars>
      </dgm:prSet>
      <dgm:spPr/>
    </dgm:pt>
    <dgm:pt modelId="{FEE23381-2FDA-4D05-BC4C-0656C6BCCB77}" type="pres">
      <dgm:prSet presAssocID="{64458975-B3A1-48E8-87D6-EEFC1D196125}" presName="rootComposite" presStyleCnt="0"/>
      <dgm:spPr/>
    </dgm:pt>
    <dgm:pt modelId="{A6A4405C-1FBD-42A7-BD2F-4DA2CA49E3E3}" type="pres">
      <dgm:prSet presAssocID="{64458975-B3A1-48E8-87D6-EEFC1D196125}" presName="rootText" presStyleLbl="node3" presStyleIdx="4" presStyleCnt="5" custLinFactX="-100000" custLinFactY="-200000" custLinFactNeighborX="-194935" custLinFactNeighborY="-232768">
        <dgm:presLayoutVars>
          <dgm:chPref val="3"/>
        </dgm:presLayoutVars>
      </dgm:prSet>
      <dgm:spPr>
        <a:prstGeom prst="roundRect">
          <a:avLst/>
        </a:prstGeom>
      </dgm:spPr>
      <dgm:t>
        <a:bodyPr/>
        <a:lstStyle/>
        <a:p>
          <a:endParaRPr lang="es-ES"/>
        </a:p>
      </dgm:t>
    </dgm:pt>
    <dgm:pt modelId="{5CEC742C-7446-480F-9697-DB0F568622B4}" type="pres">
      <dgm:prSet presAssocID="{64458975-B3A1-48E8-87D6-EEFC1D196125}" presName="rootConnector" presStyleLbl="node3" presStyleIdx="4" presStyleCnt="5"/>
      <dgm:spPr/>
      <dgm:t>
        <a:bodyPr/>
        <a:lstStyle/>
        <a:p>
          <a:endParaRPr lang="es-ES"/>
        </a:p>
      </dgm:t>
    </dgm:pt>
    <dgm:pt modelId="{5C1681B9-CCED-4C86-B89D-CAA17E80EF82}" type="pres">
      <dgm:prSet presAssocID="{64458975-B3A1-48E8-87D6-EEFC1D196125}" presName="hierChild4" presStyleCnt="0"/>
      <dgm:spPr/>
    </dgm:pt>
    <dgm:pt modelId="{09225C3D-C31D-4814-9739-29921DF7B4EC}" type="pres">
      <dgm:prSet presAssocID="{64458975-B3A1-48E8-87D6-EEFC1D196125}" presName="hierChild5" presStyleCnt="0"/>
      <dgm:spPr/>
    </dgm:pt>
    <dgm:pt modelId="{352823A6-9DB3-4B8C-8989-7FD3409F8494}" type="pres">
      <dgm:prSet presAssocID="{38BD0C30-39C0-4EFF-ACB6-589AFB84C861}" presName="hierChild5" presStyleCnt="0"/>
      <dgm:spPr/>
    </dgm:pt>
    <dgm:pt modelId="{83CCF4CB-5ADA-4726-A853-CCB581CF6704}" type="pres">
      <dgm:prSet presAssocID="{BFCFBA1B-D741-4218-81DE-F29A1339092E}" presName="Name111" presStyleLbl="parChTrans1D3" presStyleIdx="8" presStyleCnt="10"/>
      <dgm:spPr/>
      <dgm:t>
        <a:bodyPr/>
        <a:lstStyle/>
        <a:p>
          <a:endParaRPr lang="es-ES"/>
        </a:p>
      </dgm:t>
    </dgm:pt>
    <dgm:pt modelId="{5EB1B385-1896-410E-A514-8861F247CB1D}" type="pres">
      <dgm:prSet presAssocID="{26F2F19E-0D71-4636-B2BA-E7CCE700843F}" presName="hierRoot3" presStyleCnt="0">
        <dgm:presLayoutVars>
          <dgm:hierBranch val="init"/>
        </dgm:presLayoutVars>
      </dgm:prSet>
      <dgm:spPr/>
    </dgm:pt>
    <dgm:pt modelId="{FA6D547C-4D21-4545-84C1-F38478828F15}" type="pres">
      <dgm:prSet presAssocID="{26F2F19E-0D71-4636-B2BA-E7CCE700843F}" presName="rootComposite3" presStyleCnt="0"/>
      <dgm:spPr/>
    </dgm:pt>
    <dgm:pt modelId="{0188BAA0-F46F-428F-A666-7EA70F2F62A8}" type="pres">
      <dgm:prSet presAssocID="{26F2F19E-0D71-4636-B2BA-E7CCE700843F}" presName="rootText3" presStyleLbl="asst2" presStyleIdx="3" presStyleCnt="5" custLinFactX="-305040" custLinFactY="100000" custLinFactNeighborX="-400000" custLinFactNeighborY="176224">
        <dgm:presLayoutVars>
          <dgm:chPref val="3"/>
        </dgm:presLayoutVars>
      </dgm:prSet>
      <dgm:spPr>
        <a:prstGeom prst="roundRect">
          <a:avLst/>
        </a:prstGeom>
      </dgm:spPr>
      <dgm:t>
        <a:bodyPr/>
        <a:lstStyle/>
        <a:p>
          <a:endParaRPr lang="es-ES"/>
        </a:p>
      </dgm:t>
    </dgm:pt>
    <dgm:pt modelId="{14DE1B68-C946-424D-8C43-780E668CD7E7}" type="pres">
      <dgm:prSet presAssocID="{26F2F19E-0D71-4636-B2BA-E7CCE700843F}" presName="rootConnector3" presStyleLbl="asst2" presStyleIdx="3" presStyleCnt="5"/>
      <dgm:spPr/>
      <dgm:t>
        <a:bodyPr/>
        <a:lstStyle/>
        <a:p>
          <a:endParaRPr lang="es-ES"/>
        </a:p>
      </dgm:t>
    </dgm:pt>
    <dgm:pt modelId="{FF75BD7B-829D-4C08-80F7-22B0D4A73270}" type="pres">
      <dgm:prSet presAssocID="{26F2F19E-0D71-4636-B2BA-E7CCE700843F}" presName="hierChild6" presStyleCnt="0"/>
      <dgm:spPr/>
    </dgm:pt>
    <dgm:pt modelId="{E746586F-8AE1-4276-AF1F-B6FCDC334A3B}" type="pres">
      <dgm:prSet presAssocID="{26F2F19E-0D71-4636-B2BA-E7CCE700843F}" presName="hierChild7" presStyleCnt="0"/>
      <dgm:spPr/>
    </dgm:pt>
    <dgm:pt modelId="{E6F19278-7BC6-4319-8F6E-3C2F68428CC0}" type="pres">
      <dgm:prSet presAssocID="{DD1EA9E6-2E0D-4B42-BEF2-23C3FDF7712F}" presName="Name111" presStyleLbl="parChTrans1D3" presStyleIdx="9" presStyleCnt="10"/>
      <dgm:spPr/>
      <dgm:t>
        <a:bodyPr/>
        <a:lstStyle/>
        <a:p>
          <a:endParaRPr lang="es-ES"/>
        </a:p>
      </dgm:t>
    </dgm:pt>
    <dgm:pt modelId="{953E842E-ED11-4D30-8195-40290DC888D6}" type="pres">
      <dgm:prSet presAssocID="{B35CB4DC-7331-405F-96AF-ABAB8C671BF4}" presName="hierRoot3" presStyleCnt="0">
        <dgm:presLayoutVars>
          <dgm:hierBranch val="init"/>
        </dgm:presLayoutVars>
      </dgm:prSet>
      <dgm:spPr/>
    </dgm:pt>
    <dgm:pt modelId="{EDB9B14C-C7F3-4596-B932-7C15C5156386}" type="pres">
      <dgm:prSet presAssocID="{B35CB4DC-7331-405F-96AF-ABAB8C671BF4}" presName="rootComposite3" presStyleCnt="0"/>
      <dgm:spPr/>
    </dgm:pt>
    <dgm:pt modelId="{AF49932C-EF64-4439-BC80-807D8A521814}" type="pres">
      <dgm:prSet presAssocID="{B35CB4DC-7331-405F-96AF-ABAB8C671BF4}" presName="rootText3" presStyleLbl="asst2" presStyleIdx="4" presStyleCnt="5" custLinFactX="-76368" custLinFactY="100000" custLinFactNeighborX="-100000" custLinFactNeighborY="178632">
        <dgm:presLayoutVars>
          <dgm:chPref val="3"/>
        </dgm:presLayoutVars>
      </dgm:prSet>
      <dgm:spPr>
        <a:prstGeom prst="roundRect">
          <a:avLst/>
        </a:prstGeom>
      </dgm:spPr>
      <dgm:t>
        <a:bodyPr/>
        <a:lstStyle/>
        <a:p>
          <a:endParaRPr lang="es-ES"/>
        </a:p>
      </dgm:t>
    </dgm:pt>
    <dgm:pt modelId="{E6300681-60F0-46B7-8AD6-7CD86E25259B}" type="pres">
      <dgm:prSet presAssocID="{B35CB4DC-7331-405F-96AF-ABAB8C671BF4}" presName="rootConnector3" presStyleLbl="asst2" presStyleIdx="4" presStyleCnt="5"/>
      <dgm:spPr/>
      <dgm:t>
        <a:bodyPr/>
        <a:lstStyle/>
        <a:p>
          <a:endParaRPr lang="es-ES"/>
        </a:p>
      </dgm:t>
    </dgm:pt>
    <dgm:pt modelId="{584CD89F-99F7-4039-A2FB-AC2C92C23458}" type="pres">
      <dgm:prSet presAssocID="{B35CB4DC-7331-405F-96AF-ABAB8C671BF4}" presName="hierChild6" presStyleCnt="0"/>
      <dgm:spPr/>
    </dgm:pt>
    <dgm:pt modelId="{75B2E7CB-F134-411B-AB34-2B62FBF10AB6}" type="pres">
      <dgm:prSet presAssocID="{B35CB4DC-7331-405F-96AF-ABAB8C671BF4}" presName="hierChild7" presStyleCnt="0"/>
      <dgm:spPr/>
    </dgm:pt>
    <dgm:pt modelId="{1CFA0A29-DF60-4080-A2BC-912FD3B6544C}" type="pres">
      <dgm:prSet presAssocID="{05F9C781-5DE1-45B9-9B44-F3F9C103B916}" presName="hierChild3" presStyleCnt="0"/>
      <dgm:spPr/>
    </dgm:pt>
  </dgm:ptLst>
  <dgm:cxnLst>
    <dgm:cxn modelId="{EAEE6BAF-5B8F-4B6B-A84C-9DAECDFC4A5B}" type="presOf" srcId="{6F9894D5-B18F-40EA-954B-BBC67A41F977}" destId="{27317304-855A-4B4A-A825-8983A2F4F0FC}" srcOrd="1" destOrd="0" presId="urn:microsoft.com/office/officeart/2005/8/layout/orgChart1"/>
    <dgm:cxn modelId="{681AB0CC-A38B-4C3F-87D8-543C7D3C0E6D}" type="presOf" srcId="{E8D24FD3-98FC-40A1-889F-5D2D44F6518F}" destId="{2EBA274E-F3A9-425D-B82C-CE6D269D3B5F}" srcOrd="0" destOrd="0" presId="urn:microsoft.com/office/officeart/2005/8/layout/orgChart1"/>
    <dgm:cxn modelId="{7301081B-4BE5-49C6-B9A5-97C1EB2212B2}" type="presOf" srcId="{38BD0C30-39C0-4EFF-ACB6-589AFB84C861}" destId="{EF6B8618-FBA3-4218-BC14-AF8E56BA348C}" srcOrd="1" destOrd="0" presId="urn:microsoft.com/office/officeart/2005/8/layout/orgChart1"/>
    <dgm:cxn modelId="{532A536D-6383-4DDB-88D8-1AD776C73ECB}" type="presOf" srcId="{DD1EA9E6-2E0D-4B42-BEF2-23C3FDF7712F}" destId="{E6F19278-7BC6-4319-8F6E-3C2F68428CC0}" srcOrd="0" destOrd="0" presId="urn:microsoft.com/office/officeart/2005/8/layout/orgChart1"/>
    <dgm:cxn modelId="{22078941-AE21-4311-B768-D5BFE48DE860}" type="presOf" srcId="{40F7B7E1-A799-4C3D-85FF-1B06FBC65963}" destId="{D2AD6B9B-5485-41AF-9907-B35DFD0001CE}" srcOrd="0" destOrd="0" presId="urn:microsoft.com/office/officeart/2005/8/layout/orgChart1"/>
    <dgm:cxn modelId="{3CA07B63-1CF0-4256-AE5A-6FE2013E3DD0}" type="presOf" srcId="{CB6D4A62-3F6C-4E38-B3CF-B2AC16B5D5C8}" destId="{B1EB48A2-029B-4456-8327-F1BDC76B5272}" srcOrd="0" destOrd="0" presId="urn:microsoft.com/office/officeart/2005/8/layout/orgChart1"/>
    <dgm:cxn modelId="{B59EF5DF-8C60-4C61-A5C2-352C316D9634}" type="presOf" srcId="{59D6796A-0074-4A7E-9CF4-A2B0B2052C08}" destId="{0E11C77F-692C-4AAF-8DF0-CCF9E164E52D}" srcOrd="0" destOrd="0" presId="urn:microsoft.com/office/officeart/2005/8/layout/orgChart1"/>
    <dgm:cxn modelId="{529DCE28-7BE5-4B5A-9F5C-FB3F2AB4839E}" type="presOf" srcId="{26F2F19E-0D71-4636-B2BA-E7CCE700843F}" destId="{14DE1B68-C946-424D-8C43-780E668CD7E7}" srcOrd="1" destOrd="0" presId="urn:microsoft.com/office/officeart/2005/8/layout/orgChart1"/>
    <dgm:cxn modelId="{969DDF6D-BD18-410D-A688-6BEE8963099D}" srcId="{05F9C781-5DE1-45B9-9B44-F3F9C103B916}" destId="{328A1665-A31F-4E0A-859B-99616ED67354}" srcOrd="8" destOrd="0" parTransId="{86815407-5844-440E-AFDD-E29AFAC6C6B3}" sibTransId="{5E1DF938-F06A-4943-A5AF-F9F9E52F450F}"/>
    <dgm:cxn modelId="{7AAFD1BD-E8A7-4E2F-AE80-8EBBFA300C83}" type="presOf" srcId="{B6EDBB0F-08D6-4829-AEA1-FE337890CE95}" destId="{19A5FC13-ABD9-4E02-A898-9C79D8BE5F4B}" srcOrd="0" destOrd="0" presId="urn:microsoft.com/office/officeart/2005/8/layout/orgChart1"/>
    <dgm:cxn modelId="{C3BEAF12-D346-47A9-9DFA-972F7C3630A7}" type="presOf" srcId="{5E21E35F-19BC-48ED-B6CF-1B69C4E3CFEF}" destId="{C9ED6B43-52A4-430A-A2E2-2FA314B94566}" srcOrd="0" destOrd="0" presId="urn:microsoft.com/office/officeart/2005/8/layout/orgChart1"/>
    <dgm:cxn modelId="{0E2AA2D6-379A-4017-B090-A68606F55C47}" type="presOf" srcId="{B79A7E33-DF81-4D66-868F-48E9011CCD12}" destId="{7F6702C3-9E86-4634-A251-FAC651483B78}" srcOrd="0" destOrd="0" presId="urn:microsoft.com/office/officeart/2005/8/layout/orgChart1"/>
    <dgm:cxn modelId="{AF053839-ED29-4671-B19E-A22AFA02B020}" srcId="{DA1C3354-ED29-475C-8D99-666C4618ADFE}" destId="{383CE343-F405-470D-840E-5EB04B8F1A6A}" srcOrd="0" destOrd="0" parTransId="{6E3EC291-E58E-4786-8905-B27360780B03}" sibTransId="{033C8C90-2799-4444-A53C-1F4827591710}"/>
    <dgm:cxn modelId="{D7783EBD-4359-4260-A01F-AA18DB4EEC79}" type="presOf" srcId="{4DA71B26-B763-463C-9D3B-0A09BC100F74}" destId="{6BFE267D-65FB-4A99-945F-0DDC55BEABFF}" srcOrd="0" destOrd="0" presId="urn:microsoft.com/office/officeart/2005/8/layout/orgChart1"/>
    <dgm:cxn modelId="{6C434292-066F-4CD5-9F4C-2AF11A964BA0}" srcId="{05F9C781-5DE1-45B9-9B44-F3F9C103B916}" destId="{DA1C3354-ED29-475C-8D99-666C4618ADFE}" srcOrd="3" destOrd="0" parTransId="{B1036D81-33A6-434C-85AA-7C96985EAB5D}" sibTransId="{B5E5ECAD-B4A7-4C47-A808-7404DC9876DA}"/>
    <dgm:cxn modelId="{886E9954-357C-443B-9860-90E31586FA0F}" type="presOf" srcId="{05F9C781-5DE1-45B9-9B44-F3F9C103B916}" destId="{AF70309C-6FDD-487D-B5B3-78DC444D18E1}" srcOrd="1" destOrd="0" presId="urn:microsoft.com/office/officeart/2005/8/layout/orgChart1"/>
    <dgm:cxn modelId="{074402B7-F574-4DD1-83A0-7919F5F5AB14}" type="presOf" srcId="{59D6796A-0074-4A7E-9CF4-A2B0B2052C08}" destId="{64D6D0A1-7917-4CE7-AAAA-B4AC65215C75}" srcOrd="1" destOrd="0" presId="urn:microsoft.com/office/officeart/2005/8/layout/orgChart1"/>
    <dgm:cxn modelId="{D8D78DEE-F44D-4E6E-BDC4-38CB6C7012B6}" srcId="{DB12B3E2-B0B7-465F-BB45-56923D92043A}" destId="{A9769171-B82D-4AEC-960C-ACA397A8E51B}" srcOrd="0" destOrd="0" parTransId="{1782B9D9-9E68-4E39-9E2C-D695AB417BA2}" sibTransId="{786C73B5-0F02-45E2-A154-C3CC88B2764D}"/>
    <dgm:cxn modelId="{67BB6F8C-124C-487C-9C9B-EF873C09C967}" srcId="{38BD0C30-39C0-4EFF-ACB6-589AFB84C861}" destId="{31AD11AE-C7F5-46E8-AE17-6F95BB95A425}" srcOrd="2" destOrd="0" parTransId="{B79A7E33-DF81-4D66-868F-48E9011CCD12}" sibTransId="{85476D62-8B72-4C26-852D-5CCA4C6C36F4}"/>
    <dgm:cxn modelId="{0F98A404-F758-4067-BE96-1DD6FB5AB2AB}" type="presOf" srcId="{E4BD10E5-758C-4435-ACC8-A2733A4490CC}" destId="{68EF417C-2F99-48FD-AEF6-75A81DAAF317}" srcOrd="0" destOrd="0" presId="urn:microsoft.com/office/officeart/2005/8/layout/orgChart1"/>
    <dgm:cxn modelId="{9FE55A09-D2CB-418F-8123-493D3658BE75}" type="presOf" srcId="{DA1C3354-ED29-475C-8D99-666C4618ADFE}" destId="{D9123829-278E-48F7-B8A2-21AA87D9672E}" srcOrd="1" destOrd="0" presId="urn:microsoft.com/office/officeart/2005/8/layout/orgChart1"/>
    <dgm:cxn modelId="{7E0D053E-2265-468A-B7CD-E1294D8D102E}" type="presOf" srcId="{6D70B991-5CC9-4CD9-80A6-C061723590E8}" destId="{81AACA6B-2C76-4D7D-8EDA-7C6DC77AA1C1}" srcOrd="1" destOrd="0" presId="urn:microsoft.com/office/officeart/2005/8/layout/orgChart1"/>
    <dgm:cxn modelId="{0BB1FDBE-761D-40E8-9F83-142ED77BD92E}" type="presOf" srcId="{64458975-B3A1-48E8-87D6-EEFC1D196125}" destId="{5CEC742C-7446-480F-9697-DB0F568622B4}" srcOrd="1" destOrd="0" presId="urn:microsoft.com/office/officeart/2005/8/layout/orgChart1"/>
    <dgm:cxn modelId="{0CE74575-8EB7-4E78-8570-28A49EC62312}" type="presOf" srcId="{27065ABF-6BD9-4AD0-9630-B581F5917FE2}" destId="{B58261EC-DA67-4196-9494-8360471208F6}" srcOrd="0" destOrd="0" presId="urn:microsoft.com/office/officeart/2005/8/layout/orgChart1"/>
    <dgm:cxn modelId="{74B971F6-872D-4223-980C-A35D06D4B2CC}" type="presOf" srcId="{38BD0C30-39C0-4EFF-ACB6-589AFB84C861}" destId="{4603EF4E-6698-4507-9077-92E259ADFAA8}" srcOrd="0" destOrd="0" presId="urn:microsoft.com/office/officeart/2005/8/layout/orgChart1"/>
    <dgm:cxn modelId="{839DC292-FF8C-49FD-ABE1-75902C0640C5}" type="presOf" srcId="{86815407-5844-440E-AFDD-E29AFAC6C6B3}" destId="{715496CD-D882-4158-AC0B-A99DD3B53F4D}" srcOrd="0" destOrd="0" presId="urn:microsoft.com/office/officeart/2005/8/layout/orgChart1"/>
    <dgm:cxn modelId="{0CC847D6-383A-49CB-9221-780EE8DB9D98}" type="presOf" srcId="{328A1665-A31F-4E0A-859B-99616ED67354}" destId="{09CD735A-25E5-483C-B3F3-C9E94D882077}" srcOrd="0" destOrd="0" presId="urn:microsoft.com/office/officeart/2005/8/layout/orgChart1"/>
    <dgm:cxn modelId="{8321F742-AB9F-42CB-A916-CD007E5C76B1}" type="presOf" srcId="{E6BA6D08-69CB-4969-9EFA-50DBEBC54D15}" destId="{85690130-5325-452A-8852-40A88CAABA07}" srcOrd="0" destOrd="0" presId="urn:microsoft.com/office/officeart/2005/8/layout/orgChart1"/>
    <dgm:cxn modelId="{C1AF6DC9-F6A0-4847-8F96-65E3483DE1C6}" srcId="{05F9C781-5DE1-45B9-9B44-F3F9C103B916}" destId="{DB12B3E2-B0B7-465F-BB45-56923D92043A}" srcOrd="2" destOrd="0" parTransId="{3C74017D-6DBD-48A4-A22E-5CC281824CAA}" sibTransId="{DA2C1C99-4CDF-4540-B230-227E53599D55}"/>
    <dgm:cxn modelId="{F306AAB8-1EDE-4A02-A080-018249FE48B6}" srcId="{05F9C781-5DE1-45B9-9B44-F3F9C103B916}" destId="{59D6796A-0074-4A7E-9CF4-A2B0B2052C08}" srcOrd="7" destOrd="0" parTransId="{B6EDBB0F-08D6-4829-AEA1-FE337890CE95}" sibTransId="{CF896490-B3DB-492B-9A97-08C875196C8B}"/>
    <dgm:cxn modelId="{190B7462-6571-41D2-B605-AD318CBBB715}" type="presOf" srcId="{383CE343-F405-470D-840E-5EB04B8F1A6A}" destId="{3DC16101-A543-44B5-A6C2-AC927352DAC8}" srcOrd="0" destOrd="0" presId="urn:microsoft.com/office/officeart/2005/8/layout/orgChart1"/>
    <dgm:cxn modelId="{0A6C163E-4E8A-4D6C-B296-72108EF84026}" srcId="{61DC9F9F-6598-4B03-9184-90B83EC8A2AD}" destId="{05F9C781-5DE1-45B9-9B44-F3F9C103B916}" srcOrd="0" destOrd="0" parTransId="{F0F3CA73-2507-41B8-A720-5B1BEEB037E4}" sibTransId="{878DE846-DE0B-4E14-B4C8-66D19BCF374F}"/>
    <dgm:cxn modelId="{2C5D3CB0-8533-4D90-B109-7CCE3DB54AEE}" type="presOf" srcId="{31AD11AE-C7F5-46E8-AE17-6F95BB95A425}" destId="{F636CE5C-B7E6-4D71-B553-CE87EF208094}" srcOrd="1" destOrd="0" presId="urn:microsoft.com/office/officeart/2005/8/layout/orgChart1"/>
    <dgm:cxn modelId="{2958B946-AA9D-4B4E-8EF7-3BD0C30625C4}" type="presOf" srcId="{29E7C3C9-C979-4349-9DF3-02FD72C7A556}" destId="{BA1479C0-74B4-4659-8DD0-49DBD06E1986}" srcOrd="0" destOrd="0" presId="urn:microsoft.com/office/officeart/2005/8/layout/orgChart1"/>
    <dgm:cxn modelId="{8DCA1929-B0A0-403B-AD84-981FC800174D}" type="presOf" srcId="{E6BA6D08-69CB-4969-9EFA-50DBEBC54D15}" destId="{D9F3C608-37CA-43F4-BFD5-A0D9F1FB8CD7}" srcOrd="1" destOrd="0" presId="urn:microsoft.com/office/officeart/2005/8/layout/orgChart1"/>
    <dgm:cxn modelId="{94966F55-052A-414D-86F2-2AA867075B94}" type="presOf" srcId="{14DDBEB1-31E1-4B99-A00B-9EAA87F036D5}" destId="{83F78DCE-3C3B-4724-8B33-2BDCFFB93FA9}" srcOrd="0" destOrd="0" presId="urn:microsoft.com/office/officeart/2005/8/layout/orgChart1"/>
    <dgm:cxn modelId="{060EB2A8-79A9-4BC8-86EE-DEA956B1241B}" type="presOf" srcId="{61DC9F9F-6598-4B03-9184-90B83EC8A2AD}" destId="{1AC89A59-1FFD-4E13-BC71-A6D89663BD0D}" srcOrd="0" destOrd="0" presId="urn:microsoft.com/office/officeart/2005/8/layout/orgChart1"/>
    <dgm:cxn modelId="{BFC5247B-D791-44EA-AEE1-4A9465496101}" type="presOf" srcId="{DB12B3E2-B0B7-465F-BB45-56923D92043A}" destId="{899BB976-9F4E-4934-9882-7F060797690A}" srcOrd="1" destOrd="0" presId="urn:microsoft.com/office/officeart/2005/8/layout/orgChart1"/>
    <dgm:cxn modelId="{762FCB3A-BB0B-4850-9962-1EA3E10FB8DE}" type="presOf" srcId="{0F0F0886-45CA-463F-95A3-471994E3550B}" destId="{9F652AE1-65C9-4211-BC79-66E8BB3D04C8}" srcOrd="0" destOrd="0" presId="urn:microsoft.com/office/officeart/2005/8/layout/orgChart1"/>
    <dgm:cxn modelId="{02222829-A3D6-46BB-B924-8CDBFF9D1F57}" type="presOf" srcId="{B35CB4DC-7331-405F-96AF-ABAB8C671BF4}" destId="{E6300681-60F0-46B7-8AD6-7CD86E25259B}" srcOrd="1" destOrd="0" presId="urn:microsoft.com/office/officeart/2005/8/layout/orgChart1"/>
    <dgm:cxn modelId="{E2407044-78BB-477C-A055-B9C77133EA28}" type="presOf" srcId="{3B1B5B19-DF3A-45DE-8452-9C2B104F140F}" destId="{2BAD43BD-F7ED-4D19-8AA4-9BE80EC66B73}" srcOrd="0" destOrd="0" presId="urn:microsoft.com/office/officeart/2005/8/layout/orgChart1"/>
    <dgm:cxn modelId="{C30ACD1E-994F-4056-B3CB-30D4E6BA52FB}" type="presOf" srcId="{F6035B89-0EBB-4E1E-AAED-638F4F1ACD37}" destId="{A20BCCC8-BE51-447F-B035-51614DF2945A}" srcOrd="0" destOrd="0" presId="urn:microsoft.com/office/officeart/2005/8/layout/orgChart1"/>
    <dgm:cxn modelId="{0249CAB1-AE76-4F44-967E-F46C1F04C90A}" type="presOf" srcId="{29E7C3C9-C979-4349-9DF3-02FD72C7A556}" destId="{D869B254-8444-413B-9645-7ABAEB4E118F}" srcOrd="1" destOrd="0" presId="urn:microsoft.com/office/officeart/2005/8/layout/orgChart1"/>
    <dgm:cxn modelId="{22FF8D7A-A397-43E5-A66C-9845BDE271DA}" type="presOf" srcId="{6E3EC291-E58E-4786-8905-B27360780B03}" destId="{9E3E13CF-8B6C-4B14-A755-1785D59F55C9}" srcOrd="0" destOrd="0" presId="urn:microsoft.com/office/officeart/2005/8/layout/orgChart1"/>
    <dgm:cxn modelId="{CC7D3411-1DCB-4F46-AC73-D15F354281C7}" type="presOf" srcId="{B35CB4DC-7331-405F-96AF-ABAB8C671BF4}" destId="{AF49932C-EF64-4439-BC80-807D8A521814}" srcOrd="0" destOrd="0" presId="urn:microsoft.com/office/officeart/2005/8/layout/orgChart1"/>
    <dgm:cxn modelId="{A5F59C78-37F1-4AF0-A077-1414696AB0F5}" srcId="{05F9C781-5DE1-45B9-9B44-F3F9C103B916}" destId="{38BD0C30-39C0-4EFF-ACB6-589AFB84C861}" srcOrd="9" destOrd="0" parTransId="{14DDBEB1-31E1-4B99-A00B-9EAA87F036D5}" sibTransId="{38D36DE5-06BC-4451-BF79-83E5CBBAC6BE}"/>
    <dgm:cxn modelId="{2F5320F1-B03F-437C-875D-F670ED584B20}" type="presOf" srcId="{CF3B9E11-7459-4961-A3DD-43A706E2AF1F}" destId="{A9CA51B0-710A-483F-9701-66921367EE7E}" srcOrd="0" destOrd="0" presId="urn:microsoft.com/office/officeart/2005/8/layout/orgChart1"/>
    <dgm:cxn modelId="{E9021ADA-6A14-4BC5-BA2F-B78C09B94D9C}" type="presOf" srcId="{1782B9D9-9E68-4E39-9E2C-D695AB417BA2}" destId="{1EB37016-69B2-4EA1-8D81-E533C7E1C560}" srcOrd="0" destOrd="0" presId="urn:microsoft.com/office/officeart/2005/8/layout/orgChart1"/>
    <dgm:cxn modelId="{0DC1E95B-A861-46F0-8E5B-D4857BA32135}" type="presOf" srcId="{3B1B5B19-DF3A-45DE-8452-9C2B104F140F}" destId="{54B8BF6D-0FFC-4DF0-AE96-2760F92DEE7D}" srcOrd="1" destOrd="0" presId="urn:microsoft.com/office/officeart/2005/8/layout/orgChart1"/>
    <dgm:cxn modelId="{EF242891-83E7-4A47-A8CC-3D22B6757BED}" srcId="{38BD0C30-39C0-4EFF-ACB6-589AFB84C861}" destId="{0F0F0886-45CA-463F-95A3-471994E3550B}" srcOrd="3" destOrd="0" parTransId="{4DA71B26-B763-463C-9D3B-0A09BC100F74}" sibTransId="{0E4B110E-EC5B-419B-9D46-11EB6630ABA0}"/>
    <dgm:cxn modelId="{689727B1-2D9A-413B-8C9A-5FC6886021EC}" srcId="{38BD0C30-39C0-4EFF-ACB6-589AFB84C861}" destId="{23155CA1-06C8-49CB-AB5D-8E3A30A8C4B7}" srcOrd="4" destOrd="0" parTransId="{5E21E35F-19BC-48ED-B6CF-1B69C4E3CFEF}" sibTransId="{913842B5-A97B-44EE-873E-5227F0BBF076}"/>
    <dgm:cxn modelId="{317B255B-B083-40A6-BD52-283A445DE2F5}" type="presOf" srcId="{3C74017D-6DBD-48A4-A22E-5CC281824CAA}" destId="{33B8766B-BB70-46C4-BD24-BA3C475CC4CB}" srcOrd="0" destOrd="0" presId="urn:microsoft.com/office/officeart/2005/8/layout/orgChart1"/>
    <dgm:cxn modelId="{81A34CB0-8226-46B0-A412-E2C54ED86D72}" type="presOf" srcId="{A9769171-B82D-4AEC-960C-ACA397A8E51B}" destId="{B7B2CFBF-E617-47C4-98E0-CCE8173C97DE}" srcOrd="0" destOrd="0" presId="urn:microsoft.com/office/officeart/2005/8/layout/orgChart1"/>
    <dgm:cxn modelId="{205BCCBA-0FF4-4DF9-AFC2-B344FFF1CA90}" type="presOf" srcId="{23155CA1-06C8-49CB-AB5D-8E3A30A8C4B7}" destId="{A9FF93F1-76C7-4058-ACC7-B03D291B4C20}" srcOrd="1" destOrd="0" presId="urn:microsoft.com/office/officeart/2005/8/layout/orgChart1"/>
    <dgm:cxn modelId="{600C44B0-0DF6-4FA2-90A4-17D62720701F}" srcId="{6D70B991-5CC9-4CD9-80A6-C061723590E8}" destId="{E6BA6D08-69CB-4969-9EFA-50DBEBC54D15}" srcOrd="0" destOrd="0" parTransId="{E4BD10E5-758C-4435-ACC8-A2733A4490CC}" sibTransId="{A81C49FB-13F0-43EE-A02A-42BA1AE87103}"/>
    <dgm:cxn modelId="{C9D21B9B-EDF6-46B5-9D2C-47099715F74F}" type="presOf" srcId="{A9F43424-59B3-4FE6-BA62-2D8F6FFFDC10}" destId="{33C7585B-96BE-43CB-898F-00B32203111E}" srcOrd="0" destOrd="0" presId="urn:microsoft.com/office/officeart/2005/8/layout/orgChart1"/>
    <dgm:cxn modelId="{218A29B9-3021-467D-B6CA-F30C72ECAA99}" type="presOf" srcId="{27065ABF-6BD9-4AD0-9630-B581F5917FE2}" destId="{AD5B1B2C-610A-4989-8F44-173429A1539D}" srcOrd="1" destOrd="0" presId="urn:microsoft.com/office/officeart/2005/8/layout/orgChart1"/>
    <dgm:cxn modelId="{35C57CB5-1504-490B-8040-0776A57D7DE9}" type="presOf" srcId="{0F0F0886-45CA-463F-95A3-471994E3550B}" destId="{8C742054-329A-4DCD-A6E9-8B8923F3D690}" srcOrd="1" destOrd="0" presId="urn:microsoft.com/office/officeart/2005/8/layout/orgChart1"/>
    <dgm:cxn modelId="{89D03F29-AEF5-4B08-A13A-D2FA847B884E}" type="presOf" srcId="{383CE343-F405-470D-840E-5EB04B8F1A6A}" destId="{AA6A1E23-3CFE-4741-BDA8-14A7B2356C81}" srcOrd="1" destOrd="0" presId="urn:microsoft.com/office/officeart/2005/8/layout/orgChart1"/>
    <dgm:cxn modelId="{47E83ABB-AD4F-412C-AE4B-16CE9529D70B}" type="presOf" srcId="{31AD11AE-C7F5-46E8-AE17-6F95BB95A425}" destId="{CA4FB9CC-8E8A-4C78-83B0-1A2E2D50E952}" srcOrd="0" destOrd="0" presId="urn:microsoft.com/office/officeart/2005/8/layout/orgChart1"/>
    <dgm:cxn modelId="{5FBF69B9-0F36-4A32-8D12-2BA387C00B6D}" type="presOf" srcId="{23155CA1-06C8-49CB-AB5D-8E3A30A8C4B7}" destId="{2DE70AD3-4B85-4484-88A0-223178FBB0B5}" srcOrd="0" destOrd="0" presId="urn:microsoft.com/office/officeart/2005/8/layout/orgChart1"/>
    <dgm:cxn modelId="{90A6838B-DEE4-4150-B438-6B4FC50EED90}" type="presOf" srcId="{6F9894D5-B18F-40EA-954B-BBC67A41F977}" destId="{98A2C24F-663D-4D5A-9FC0-6832B6A9F52D}" srcOrd="0" destOrd="0" presId="urn:microsoft.com/office/officeart/2005/8/layout/orgChart1"/>
    <dgm:cxn modelId="{8161BE69-D6EE-49BD-87EC-A823C22031A2}" type="presOf" srcId="{DB12B3E2-B0B7-465F-BB45-56923D92043A}" destId="{254A2455-315B-4BF8-A8A1-242605920F88}" srcOrd="0" destOrd="0" presId="urn:microsoft.com/office/officeart/2005/8/layout/orgChart1"/>
    <dgm:cxn modelId="{0F2A3B9A-BAE2-4D66-B412-77A5C8BD8501}" type="presOf" srcId="{328A1665-A31F-4E0A-859B-99616ED67354}" destId="{15134000-2C06-4DED-8549-494DA34016E2}" srcOrd="1" destOrd="0" presId="urn:microsoft.com/office/officeart/2005/8/layout/orgChart1"/>
    <dgm:cxn modelId="{CBE1B683-8197-4304-9859-5373173A36B9}" type="presOf" srcId="{26F2F19E-0D71-4636-B2BA-E7CCE700843F}" destId="{0188BAA0-F46F-428F-A666-7EA70F2F62A8}" srcOrd="0" destOrd="0" presId="urn:microsoft.com/office/officeart/2005/8/layout/orgChart1"/>
    <dgm:cxn modelId="{DA228091-4FEE-4740-BF0B-3C9341B317D1}" srcId="{05F9C781-5DE1-45B9-9B44-F3F9C103B916}" destId="{29E7C3C9-C979-4349-9DF3-02FD72C7A556}" srcOrd="0" destOrd="0" parTransId="{9C640E3F-31F4-4F9B-98E7-A324648E0DBA}" sibTransId="{764A78D8-AAC6-4E05-8C80-B993DAD4ED34}"/>
    <dgm:cxn modelId="{55B385C5-715B-4951-B546-9994BFA67364}" type="presOf" srcId="{64458975-B3A1-48E8-87D6-EEFC1D196125}" destId="{A6A4405C-1FBD-42A7-BD2F-4DA2CA49E3E3}" srcOrd="0" destOrd="0" presId="urn:microsoft.com/office/officeart/2005/8/layout/orgChart1"/>
    <dgm:cxn modelId="{6CA39182-79B6-4555-86EF-B36B3E5E0A94}" srcId="{05F9C781-5DE1-45B9-9B44-F3F9C103B916}" destId="{3B1B5B19-DF3A-45DE-8452-9C2B104F140F}" srcOrd="6" destOrd="0" parTransId="{A9F43424-59B3-4FE6-BA62-2D8F6FFFDC10}" sibTransId="{FBE3C6C4-EFA5-42F8-845A-E7ADE8F92DB9}"/>
    <dgm:cxn modelId="{E81222C4-17A3-4D99-94EE-03CB0C647839}" srcId="{05F9C781-5DE1-45B9-9B44-F3F9C103B916}" destId="{27065ABF-6BD9-4AD0-9630-B581F5917FE2}" srcOrd="4" destOrd="0" parTransId="{F6035B89-0EBB-4E1E-AAED-638F4F1ACD37}" sibTransId="{6F9B053A-BBAD-401C-AB6A-9CC4CC8487DA}"/>
    <dgm:cxn modelId="{927A9968-21E3-4998-9D4B-811E07FB38C0}" srcId="{38BD0C30-39C0-4EFF-ACB6-589AFB84C861}" destId="{26F2F19E-0D71-4636-B2BA-E7CCE700843F}" srcOrd="0" destOrd="0" parTransId="{BFCFBA1B-D741-4218-81DE-F29A1339092E}" sibTransId="{7EA151FF-5029-4DBC-B065-C74227568F69}"/>
    <dgm:cxn modelId="{E194DC57-436C-4C52-9BD9-26FB7E0E8E6F}" type="presOf" srcId="{05F9C781-5DE1-45B9-9B44-F3F9C103B916}" destId="{18C6A895-2D55-4C22-A747-65983694DB5A}" srcOrd="0" destOrd="0" presId="urn:microsoft.com/office/officeart/2005/8/layout/orgChart1"/>
    <dgm:cxn modelId="{3C8C7368-CA35-4FE9-BF8A-BB5928BF0439}" srcId="{38BD0C30-39C0-4EFF-ACB6-589AFB84C861}" destId="{CF3B9E11-7459-4961-A3DD-43A706E2AF1F}" srcOrd="1" destOrd="0" parTransId="{CB6D4A62-3F6C-4E38-B3CF-B2AC16B5D5C8}" sibTransId="{A02C96E9-C0B0-49E7-9BED-B0FD207CADD6}"/>
    <dgm:cxn modelId="{EC253311-7ACD-47A5-92E6-2ABED4BA731D}" type="presOf" srcId="{3D788DD0-EF70-43EC-B667-F85546F8817C}" destId="{9D1FACDE-DFDE-4982-B78E-26B3906D0022}" srcOrd="0" destOrd="0" presId="urn:microsoft.com/office/officeart/2005/8/layout/orgChart1"/>
    <dgm:cxn modelId="{AD06B7B4-B384-46C8-AA0D-63CEBEBA4CEE}" type="presOf" srcId="{9C640E3F-31F4-4F9B-98E7-A324648E0DBA}" destId="{5C76CB65-92C3-405C-8354-FC8CE06BB9CA}" srcOrd="0" destOrd="0" presId="urn:microsoft.com/office/officeart/2005/8/layout/orgChart1"/>
    <dgm:cxn modelId="{CFD545FE-4432-4A92-AC79-A39D7907E8B5}" srcId="{05F9C781-5DE1-45B9-9B44-F3F9C103B916}" destId="{6D70B991-5CC9-4CD9-80A6-C061723590E8}" srcOrd="5" destOrd="0" parTransId="{3D788DD0-EF70-43EC-B667-F85546F8817C}" sibTransId="{A328A4C3-B00D-4A5C-91C7-A988DCE7CD91}"/>
    <dgm:cxn modelId="{5DAD7CE2-676C-4430-9A34-F80C96698AB6}" type="presOf" srcId="{DA1C3354-ED29-475C-8D99-666C4618ADFE}" destId="{1BB35666-DEC6-44F7-9326-3AA5EC67F8BC}" srcOrd="0" destOrd="0" presId="urn:microsoft.com/office/officeart/2005/8/layout/orgChart1"/>
    <dgm:cxn modelId="{01AF6407-C2D4-429D-903D-A40937D554DF}" srcId="{05F9C781-5DE1-45B9-9B44-F3F9C103B916}" destId="{6F9894D5-B18F-40EA-954B-BBC67A41F977}" srcOrd="1" destOrd="0" parTransId="{40F7B7E1-A799-4C3D-85FF-1B06FBC65963}" sibTransId="{16747EC3-A3F0-467C-8D6E-801E23D03617}"/>
    <dgm:cxn modelId="{9464F456-F3A8-4B5D-BB54-BE971250C30D}" srcId="{38BD0C30-39C0-4EFF-ACB6-589AFB84C861}" destId="{B35CB4DC-7331-405F-96AF-ABAB8C671BF4}" srcOrd="6" destOrd="0" parTransId="{DD1EA9E6-2E0D-4B42-BEF2-23C3FDF7712F}" sibTransId="{DCB6E4FA-CC32-4BED-9BB4-394F835B0151}"/>
    <dgm:cxn modelId="{F06F52BB-6431-431D-B324-9557EA5BD682}" type="presOf" srcId="{6D70B991-5CC9-4CD9-80A6-C061723590E8}" destId="{E615EB44-8349-4E54-A403-0241F1CD8931}" srcOrd="0" destOrd="0" presId="urn:microsoft.com/office/officeart/2005/8/layout/orgChart1"/>
    <dgm:cxn modelId="{8BE2AEAD-F88D-47E0-8065-A5A3D5B10D11}" type="presOf" srcId="{A9769171-B82D-4AEC-960C-ACA397A8E51B}" destId="{CA0BCFF7-D2AF-4B85-A5EA-B73412245184}" srcOrd="1" destOrd="0" presId="urn:microsoft.com/office/officeart/2005/8/layout/orgChart1"/>
    <dgm:cxn modelId="{7CF8A8E6-2ACD-460F-BCB0-323A44A01D78}" srcId="{38BD0C30-39C0-4EFF-ACB6-589AFB84C861}" destId="{64458975-B3A1-48E8-87D6-EEFC1D196125}" srcOrd="5" destOrd="0" parTransId="{E8D24FD3-98FC-40A1-889F-5D2D44F6518F}" sibTransId="{0E89E0BD-55FB-4286-BEAE-9A0351A30F1B}"/>
    <dgm:cxn modelId="{8182C340-A303-406E-BA01-270C269FE7D5}" type="presOf" srcId="{CF3B9E11-7459-4961-A3DD-43A706E2AF1F}" destId="{24422EA2-C82F-4DE9-BA5D-0183F8ACB2A4}" srcOrd="1" destOrd="0" presId="urn:microsoft.com/office/officeart/2005/8/layout/orgChart1"/>
    <dgm:cxn modelId="{3D9E32E2-A5B9-42A8-974F-D44D79C88F3F}" type="presOf" srcId="{B1036D81-33A6-434C-85AA-7C96985EAB5D}" destId="{6A088D51-D4E8-45C5-A5F6-40635B5DAE0D}" srcOrd="0" destOrd="0" presId="urn:microsoft.com/office/officeart/2005/8/layout/orgChart1"/>
    <dgm:cxn modelId="{AE7312A2-04B6-4F2C-8656-C0793B4F2983}" type="presOf" srcId="{BFCFBA1B-D741-4218-81DE-F29A1339092E}" destId="{83CCF4CB-5ADA-4726-A853-CCB581CF6704}" srcOrd="0" destOrd="0" presId="urn:microsoft.com/office/officeart/2005/8/layout/orgChart1"/>
    <dgm:cxn modelId="{4186A409-4336-4DAF-B9B7-2AC651B56C16}" type="presParOf" srcId="{1AC89A59-1FFD-4E13-BC71-A6D89663BD0D}" destId="{2D37B420-F658-4F4D-B698-68D213DF4F4F}" srcOrd="0" destOrd="0" presId="urn:microsoft.com/office/officeart/2005/8/layout/orgChart1"/>
    <dgm:cxn modelId="{AA2F8996-FDFE-4766-B6EC-6DE5B76B85CE}" type="presParOf" srcId="{2D37B420-F658-4F4D-B698-68D213DF4F4F}" destId="{B0A26DAF-E716-4C46-9DC5-E18D1C7B0BD8}" srcOrd="0" destOrd="0" presId="urn:microsoft.com/office/officeart/2005/8/layout/orgChart1"/>
    <dgm:cxn modelId="{03FC6D51-C835-4ED6-9446-76B16E283770}" type="presParOf" srcId="{B0A26DAF-E716-4C46-9DC5-E18D1C7B0BD8}" destId="{18C6A895-2D55-4C22-A747-65983694DB5A}" srcOrd="0" destOrd="0" presId="urn:microsoft.com/office/officeart/2005/8/layout/orgChart1"/>
    <dgm:cxn modelId="{F1ABF386-6E16-4033-B57C-E6DD6EE1621A}" type="presParOf" srcId="{B0A26DAF-E716-4C46-9DC5-E18D1C7B0BD8}" destId="{AF70309C-6FDD-487D-B5B3-78DC444D18E1}" srcOrd="1" destOrd="0" presId="urn:microsoft.com/office/officeart/2005/8/layout/orgChart1"/>
    <dgm:cxn modelId="{CCA71844-BA98-4004-8C7B-0246E6AF688F}" type="presParOf" srcId="{2D37B420-F658-4F4D-B698-68D213DF4F4F}" destId="{771D6B32-84F5-4509-B720-4E83286C46F4}" srcOrd="1" destOrd="0" presId="urn:microsoft.com/office/officeart/2005/8/layout/orgChart1"/>
    <dgm:cxn modelId="{836618D2-7666-4C58-B73D-B2C0A2680DEB}" type="presParOf" srcId="{771D6B32-84F5-4509-B720-4E83286C46F4}" destId="{5C76CB65-92C3-405C-8354-FC8CE06BB9CA}" srcOrd="0" destOrd="0" presId="urn:microsoft.com/office/officeart/2005/8/layout/orgChart1"/>
    <dgm:cxn modelId="{E98017BA-128A-492F-A736-C93702B95A74}" type="presParOf" srcId="{771D6B32-84F5-4509-B720-4E83286C46F4}" destId="{357ECFD3-9CC9-4664-8336-763A4C49C494}" srcOrd="1" destOrd="0" presId="urn:microsoft.com/office/officeart/2005/8/layout/orgChart1"/>
    <dgm:cxn modelId="{A75938C1-D5F6-4CBF-9D8B-E48D806C061C}" type="presParOf" srcId="{357ECFD3-9CC9-4664-8336-763A4C49C494}" destId="{C0DB795E-D433-432B-9C84-4A0966D9F6B6}" srcOrd="0" destOrd="0" presId="urn:microsoft.com/office/officeart/2005/8/layout/orgChart1"/>
    <dgm:cxn modelId="{34D916BE-7C20-418C-A646-34030840388C}" type="presParOf" srcId="{C0DB795E-D433-432B-9C84-4A0966D9F6B6}" destId="{BA1479C0-74B4-4659-8DD0-49DBD06E1986}" srcOrd="0" destOrd="0" presId="urn:microsoft.com/office/officeart/2005/8/layout/orgChart1"/>
    <dgm:cxn modelId="{AD812857-57D3-43FA-88D9-1C492975D3AC}" type="presParOf" srcId="{C0DB795E-D433-432B-9C84-4A0966D9F6B6}" destId="{D869B254-8444-413B-9645-7ABAEB4E118F}" srcOrd="1" destOrd="0" presId="urn:microsoft.com/office/officeart/2005/8/layout/orgChart1"/>
    <dgm:cxn modelId="{BC063797-25EC-47D4-83DE-0D4D40F1B41D}" type="presParOf" srcId="{357ECFD3-9CC9-4664-8336-763A4C49C494}" destId="{D76F8594-8F01-4961-811C-E17FA5601166}" srcOrd="1" destOrd="0" presId="urn:microsoft.com/office/officeart/2005/8/layout/orgChart1"/>
    <dgm:cxn modelId="{A6CF9DE5-41A7-4677-A6AB-C8199938213A}" type="presParOf" srcId="{357ECFD3-9CC9-4664-8336-763A4C49C494}" destId="{40346837-7BAC-47CB-847C-10123146CF8C}" srcOrd="2" destOrd="0" presId="urn:microsoft.com/office/officeart/2005/8/layout/orgChart1"/>
    <dgm:cxn modelId="{09C4E1D8-60C5-42E5-89A9-1969A5985F39}" type="presParOf" srcId="{771D6B32-84F5-4509-B720-4E83286C46F4}" destId="{D2AD6B9B-5485-41AF-9907-B35DFD0001CE}" srcOrd="2" destOrd="0" presId="urn:microsoft.com/office/officeart/2005/8/layout/orgChart1"/>
    <dgm:cxn modelId="{5BC8FFDE-BC4F-4618-AC6F-A301A36AFB87}" type="presParOf" srcId="{771D6B32-84F5-4509-B720-4E83286C46F4}" destId="{116A74E3-3A16-4996-9A02-02016DEB32E8}" srcOrd="3" destOrd="0" presId="urn:microsoft.com/office/officeart/2005/8/layout/orgChart1"/>
    <dgm:cxn modelId="{2436F2EC-F205-49C7-9188-8321CE3D3961}" type="presParOf" srcId="{116A74E3-3A16-4996-9A02-02016DEB32E8}" destId="{0A4F8723-F560-44A2-9E86-5B75EFC75C85}" srcOrd="0" destOrd="0" presId="urn:microsoft.com/office/officeart/2005/8/layout/orgChart1"/>
    <dgm:cxn modelId="{B2928A4B-2949-41EE-A5FE-ADC2CCA2DF04}" type="presParOf" srcId="{0A4F8723-F560-44A2-9E86-5B75EFC75C85}" destId="{98A2C24F-663D-4D5A-9FC0-6832B6A9F52D}" srcOrd="0" destOrd="0" presId="urn:microsoft.com/office/officeart/2005/8/layout/orgChart1"/>
    <dgm:cxn modelId="{122563A3-8820-46D3-92FF-5641E9C5DF86}" type="presParOf" srcId="{0A4F8723-F560-44A2-9E86-5B75EFC75C85}" destId="{27317304-855A-4B4A-A825-8983A2F4F0FC}" srcOrd="1" destOrd="0" presId="urn:microsoft.com/office/officeart/2005/8/layout/orgChart1"/>
    <dgm:cxn modelId="{BA566927-1843-4750-890B-7D18392D9ACA}" type="presParOf" srcId="{116A74E3-3A16-4996-9A02-02016DEB32E8}" destId="{1A8EA369-B8EE-409B-9F3D-578BA654C944}" srcOrd="1" destOrd="0" presId="urn:microsoft.com/office/officeart/2005/8/layout/orgChart1"/>
    <dgm:cxn modelId="{20126563-18CA-4DB2-9D12-84FFEAE3FCFD}" type="presParOf" srcId="{116A74E3-3A16-4996-9A02-02016DEB32E8}" destId="{39BD53F8-3A13-47F9-8D25-B7D8952AA8DF}" srcOrd="2" destOrd="0" presId="urn:microsoft.com/office/officeart/2005/8/layout/orgChart1"/>
    <dgm:cxn modelId="{4E85E44B-8720-43EE-A5E9-B21347522523}" type="presParOf" srcId="{771D6B32-84F5-4509-B720-4E83286C46F4}" destId="{33B8766B-BB70-46C4-BD24-BA3C475CC4CB}" srcOrd="4" destOrd="0" presId="urn:microsoft.com/office/officeart/2005/8/layout/orgChart1"/>
    <dgm:cxn modelId="{4FB6534A-CFFD-4B57-B5F6-9CE01D1CBFB5}" type="presParOf" srcId="{771D6B32-84F5-4509-B720-4E83286C46F4}" destId="{DE51DD16-9B26-4F8A-A358-4458C657A54C}" srcOrd="5" destOrd="0" presId="urn:microsoft.com/office/officeart/2005/8/layout/orgChart1"/>
    <dgm:cxn modelId="{04A77E78-AFE9-4863-95CF-A733E1E07647}" type="presParOf" srcId="{DE51DD16-9B26-4F8A-A358-4458C657A54C}" destId="{6505D11E-AE96-44B8-A4D1-693A8975DE72}" srcOrd="0" destOrd="0" presId="urn:microsoft.com/office/officeart/2005/8/layout/orgChart1"/>
    <dgm:cxn modelId="{6124A1A4-ED67-4690-B93E-1BADC5FF570D}" type="presParOf" srcId="{6505D11E-AE96-44B8-A4D1-693A8975DE72}" destId="{254A2455-315B-4BF8-A8A1-242605920F88}" srcOrd="0" destOrd="0" presId="urn:microsoft.com/office/officeart/2005/8/layout/orgChart1"/>
    <dgm:cxn modelId="{AA0EFC7A-5C4D-4D97-AC75-A70E9106B878}" type="presParOf" srcId="{6505D11E-AE96-44B8-A4D1-693A8975DE72}" destId="{899BB976-9F4E-4934-9882-7F060797690A}" srcOrd="1" destOrd="0" presId="urn:microsoft.com/office/officeart/2005/8/layout/orgChart1"/>
    <dgm:cxn modelId="{E6132493-6E21-4EF3-B655-E9BA984E92F0}" type="presParOf" srcId="{DE51DD16-9B26-4F8A-A358-4458C657A54C}" destId="{41D08B1D-EF65-4272-8EA0-3CBE2EC48CD8}" srcOrd="1" destOrd="0" presId="urn:microsoft.com/office/officeart/2005/8/layout/orgChart1"/>
    <dgm:cxn modelId="{FB736154-8759-4B3E-B69C-94ABF1478F6C}" type="presParOf" srcId="{DE51DD16-9B26-4F8A-A358-4458C657A54C}" destId="{138E4E90-8AD6-401C-8F21-B263EE6305F2}" srcOrd="2" destOrd="0" presId="urn:microsoft.com/office/officeart/2005/8/layout/orgChart1"/>
    <dgm:cxn modelId="{24C3C299-C096-4DE1-A320-22401AFF8AE7}" type="presParOf" srcId="{138E4E90-8AD6-401C-8F21-B263EE6305F2}" destId="{1EB37016-69B2-4EA1-8D81-E533C7E1C560}" srcOrd="0" destOrd="0" presId="urn:microsoft.com/office/officeart/2005/8/layout/orgChart1"/>
    <dgm:cxn modelId="{33FB94C3-06D5-44C4-A47E-8E9EAD4568FC}" type="presParOf" srcId="{138E4E90-8AD6-401C-8F21-B263EE6305F2}" destId="{915D4B98-AB48-4017-8057-92FFD21E1D16}" srcOrd="1" destOrd="0" presId="urn:microsoft.com/office/officeart/2005/8/layout/orgChart1"/>
    <dgm:cxn modelId="{5388DEE5-A243-4A0F-BA58-85E61EA942F2}" type="presParOf" srcId="{915D4B98-AB48-4017-8057-92FFD21E1D16}" destId="{9B2510A3-FF78-47D7-9CE7-60200B1B2DE4}" srcOrd="0" destOrd="0" presId="urn:microsoft.com/office/officeart/2005/8/layout/orgChart1"/>
    <dgm:cxn modelId="{ED6561CF-0B3B-4823-9975-5968EE4DC176}" type="presParOf" srcId="{9B2510A3-FF78-47D7-9CE7-60200B1B2DE4}" destId="{B7B2CFBF-E617-47C4-98E0-CCE8173C97DE}" srcOrd="0" destOrd="0" presId="urn:microsoft.com/office/officeart/2005/8/layout/orgChart1"/>
    <dgm:cxn modelId="{75BE433D-439A-4FD6-BE06-54AD5F365394}" type="presParOf" srcId="{9B2510A3-FF78-47D7-9CE7-60200B1B2DE4}" destId="{CA0BCFF7-D2AF-4B85-A5EA-B73412245184}" srcOrd="1" destOrd="0" presId="urn:microsoft.com/office/officeart/2005/8/layout/orgChart1"/>
    <dgm:cxn modelId="{F7BD845F-8576-4349-AF71-8C309BDF6E77}" type="presParOf" srcId="{915D4B98-AB48-4017-8057-92FFD21E1D16}" destId="{3612A602-8CD2-4BBC-BF87-98BCE867A12B}" srcOrd="1" destOrd="0" presId="urn:microsoft.com/office/officeart/2005/8/layout/orgChart1"/>
    <dgm:cxn modelId="{8BDB9D86-40F4-4B27-A21B-4D02497FFBAC}" type="presParOf" srcId="{915D4B98-AB48-4017-8057-92FFD21E1D16}" destId="{E3B3872B-D88D-4806-841D-5573FBACB9A1}" srcOrd="2" destOrd="0" presId="urn:microsoft.com/office/officeart/2005/8/layout/orgChart1"/>
    <dgm:cxn modelId="{56A82A8D-DD8C-489B-A9F8-5D9AAD431A37}" type="presParOf" srcId="{771D6B32-84F5-4509-B720-4E83286C46F4}" destId="{6A088D51-D4E8-45C5-A5F6-40635B5DAE0D}" srcOrd="6" destOrd="0" presId="urn:microsoft.com/office/officeart/2005/8/layout/orgChart1"/>
    <dgm:cxn modelId="{7951ACB8-C14E-46C2-ABCA-87E1FDD1E0A1}" type="presParOf" srcId="{771D6B32-84F5-4509-B720-4E83286C46F4}" destId="{EA4BBB93-1FB5-4368-AA2A-A84748714480}" srcOrd="7" destOrd="0" presId="urn:microsoft.com/office/officeart/2005/8/layout/orgChart1"/>
    <dgm:cxn modelId="{6D635364-54E1-4ED4-A30C-C91BB7F3E57C}" type="presParOf" srcId="{EA4BBB93-1FB5-4368-AA2A-A84748714480}" destId="{D7A2191D-DDA0-4810-ACF6-A1817DE7CD39}" srcOrd="0" destOrd="0" presId="urn:microsoft.com/office/officeart/2005/8/layout/orgChart1"/>
    <dgm:cxn modelId="{CE85AE2B-4D1F-47D5-BBF7-B15522CB05FA}" type="presParOf" srcId="{D7A2191D-DDA0-4810-ACF6-A1817DE7CD39}" destId="{1BB35666-DEC6-44F7-9326-3AA5EC67F8BC}" srcOrd="0" destOrd="0" presId="urn:microsoft.com/office/officeart/2005/8/layout/orgChart1"/>
    <dgm:cxn modelId="{4DDBD05D-29AD-48C0-917E-5CB51C23F196}" type="presParOf" srcId="{D7A2191D-DDA0-4810-ACF6-A1817DE7CD39}" destId="{D9123829-278E-48F7-B8A2-21AA87D9672E}" srcOrd="1" destOrd="0" presId="urn:microsoft.com/office/officeart/2005/8/layout/orgChart1"/>
    <dgm:cxn modelId="{406CCBEC-F688-4F80-90BC-541C16548A94}" type="presParOf" srcId="{EA4BBB93-1FB5-4368-AA2A-A84748714480}" destId="{E350FAAC-AAF6-4281-8714-A0A6CCDF13D2}" srcOrd="1" destOrd="0" presId="urn:microsoft.com/office/officeart/2005/8/layout/orgChart1"/>
    <dgm:cxn modelId="{D05B6368-399E-44B4-8602-59F52C5B4772}" type="presParOf" srcId="{EA4BBB93-1FB5-4368-AA2A-A84748714480}" destId="{DF4CAD17-0EA5-4391-B6FD-D9663AAE8C0A}" srcOrd="2" destOrd="0" presId="urn:microsoft.com/office/officeart/2005/8/layout/orgChart1"/>
    <dgm:cxn modelId="{BB56A73C-13AA-4B2A-96F5-E723040608E0}" type="presParOf" srcId="{DF4CAD17-0EA5-4391-B6FD-D9663AAE8C0A}" destId="{9E3E13CF-8B6C-4B14-A755-1785D59F55C9}" srcOrd="0" destOrd="0" presId="urn:microsoft.com/office/officeart/2005/8/layout/orgChart1"/>
    <dgm:cxn modelId="{FD86EA8B-96C4-49BA-BFB8-1230638409F2}" type="presParOf" srcId="{DF4CAD17-0EA5-4391-B6FD-D9663AAE8C0A}" destId="{704BA76A-FBE3-43B7-9C4D-1BDBCBF3325B}" srcOrd="1" destOrd="0" presId="urn:microsoft.com/office/officeart/2005/8/layout/orgChart1"/>
    <dgm:cxn modelId="{34BA64F3-062A-4F7A-A696-E39A2E3D91BE}" type="presParOf" srcId="{704BA76A-FBE3-43B7-9C4D-1BDBCBF3325B}" destId="{38B5BE17-32D7-420D-B1C2-1617A506B510}" srcOrd="0" destOrd="0" presId="urn:microsoft.com/office/officeart/2005/8/layout/orgChart1"/>
    <dgm:cxn modelId="{CDD37390-DAFE-4C24-9153-489FF0AD0FAE}" type="presParOf" srcId="{38B5BE17-32D7-420D-B1C2-1617A506B510}" destId="{3DC16101-A543-44B5-A6C2-AC927352DAC8}" srcOrd="0" destOrd="0" presId="urn:microsoft.com/office/officeart/2005/8/layout/orgChart1"/>
    <dgm:cxn modelId="{12F9B7A3-FEC9-4E3A-BD76-0AC1A2F9800C}" type="presParOf" srcId="{38B5BE17-32D7-420D-B1C2-1617A506B510}" destId="{AA6A1E23-3CFE-4741-BDA8-14A7B2356C81}" srcOrd="1" destOrd="0" presId="urn:microsoft.com/office/officeart/2005/8/layout/orgChart1"/>
    <dgm:cxn modelId="{B3D067D0-924F-49BB-A153-559EC4701A19}" type="presParOf" srcId="{704BA76A-FBE3-43B7-9C4D-1BDBCBF3325B}" destId="{7E0268A4-B983-4BD3-9655-759E14E99C83}" srcOrd="1" destOrd="0" presId="urn:microsoft.com/office/officeart/2005/8/layout/orgChart1"/>
    <dgm:cxn modelId="{777EABF0-A031-42D5-B903-31632B2FCF82}" type="presParOf" srcId="{704BA76A-FBE3-43B7-9C4D-1BDBCBF3325B}" destId="{E2B324B9-648E-42E8-BA4F-3A25F3759431}" srcOrd="2" destOrd="0" presId="urn:microsoft.com/office/officeart/2005/8/layout/orgChart1"/>
    <dgm:cxn modelId="{34CB21E6-BEC6-4DF1-BF81-11591B425766}" type="presParOf" srcId="{771D6B32-84F5-4509-B720-4E83286C46F4}" destId="{A20BCCC8-BE51-447F-B035-51614DF2945A}" srcOrd="8" destOrd="0" presId="urn:microsoft.com/office/officeart/2005/8/layout/orgChart1"/>
    <dgm:cxn modelId="{1CF303CC-0D4B-48F6-8C6E-38115E038D75}" type="presParOf" srcId="{771D6B32-84F5-4509-B720-4E83286C46F4}" destId="{CCAE7B22-9DA0-4FC0-9B9A-51F243F4628B}" srcOrd="9" destOrd="0" presId="urn:microsoft.com/office/officeart/2005/8/layout/orgChart1"/>
    <dgm:cxn modelId="{E8C396E5-917C-4E4E-A6D4-535214D9D418}" type="presParOf" srcId="{CCAE7B22-9DA0-4FC0-9B9A-51F243F4628B}" destId="{0F8422FE-0AE9-4AC6-9F25-10CCD527E3A9}" srcOrd="0" destOrd="0" presId="urn:microsoft.com/office/officeart/2005/8/layout/orgChart1"/>
    <dgm:cxn modelId="{CAF88876-54A5-47F1-BB12-D16037D4890B}" type="presParOf" srcId="{0F8422FE-0AE9-4AC6-9F25-10CCD527E3A9}" destId="{B58261EC-DA67-4196-9494-8360471208F6}" srcOrd="0" destOrd="0" presId="urn:microsoft.com/office/officeart/2005/8/layout/orgChart1"/>
    <dgm:cxn modelId="{49C08618-9BE2-4EE2-9054-1F19E13EF9D3}" type="presParOf" srcId="{0F8422FE-0AE9-4AC6-9F25-10CCD527E3A9}" destId="{AD5B1B2C-610A-4989-8F44-173429A1539D}" srcOrd="1" destOrd="0" presId="urn:microsoft.com/office/officeart/2005/8/layout/orgChart1"/>
    <dgm:cxn modelId="{48066143-EA35-4309-B15F-3705F569FDC5}" type="presParOf" srcId="{CCAE7B22-9DA0-4FC0-9B9A-51F243F4628B}" destId="{83D98E73-ED61-4819-A5E8-E1DE14C38F30}" srcOrd="1" destOrd="0" presId="urn:microsoft.com/office/officeart/2005/8/layout/orgChart1"/>
    <dgm:cxn modelId="{7D3DA5ED-5C2F-4428-9213-B76E7A03C0DD}" type="presParOf" srcId="{CCAE7B22-9DA0-4FC0-9B9A-51F243F4628B}" destId="{CFACA271-1071-4256-800F-F19D8D6B434C}" srcOrd="2" destOrd="0" presId="urn:microsoft.com/office/officeart/2005/8/layout/orgChart1"/>
    <dgm:cxn modelId="{4579A2A8-296F-4D52-B6C4-3047D31BC5FC}" type="presParOf" srcId="{771D6B32-84F5-4509-B720-4E83286C46F4}" destId="{9D1FACDE-DFDE-4982-B78E-26B3906D0022}" srcOrd="10" destOrd="0" presId="urn:microsoft.com/office/officeart/2005/8/layout/orgChart1"/>
    <dgm:cxn modelId="{8BEB9874-45EB-4652-91E0-5BD4A649D16F}" type="presParOf" srcId="{771D6B32-84F5-4509-B720-4E83286C46F4}" destId="{67A7C030-5E7D-43E3-BC77-68F674FE9E50}" srcOrd="11" destOrd="0" presId="urn:microsoft.com/office/officeart/2005/8/layout/orgChart1"/>
    <dgm:cxn modelId="{B4E33E5A-AE96-441D-9581-77B9C5B2A5D0}" type="presParOf" srcId="{67A7C030-5E7D-43E3-BC77-68F674FE9E50}" destId="{4C1E2CFC-6D0D-4ECC-A901-430F29A698C2}" srcOrd="0" destOrd="0" presId="urn:microsoft.com/office/officeart/2005/8/layout/orgChart1"/>
    <dgm:cxn modelId="{A4ADBF12-CDE4-4FDB-99C2-7D830B7B5175}" type="presParOf" srcId="{4C1E2CFC-6D0D-4ECC-A901-430F29A698C2}" destId="{E615EB44-8349-4E54-A403-0241F1CD8931}" srcOrd="0" destOrd="0" presId="urn:microsoft.com/office/officeart/2005/8/layout/orgChart1"/>
    <dgm:cxn modelId="{CF63C05D-C22D-44AE-B744-DA65C8A8EB53}" type="presParOf" srcId="{4C1E2CFC-6D0D-4ECC-A901-430F29A698C2}" destId="{81AACA6B-2C76-4D7D-8EDA-7C6DC77AA1C1}" srcOrd="1" destOrd="0" presId="urn:microsoft.com/office/officeart/2005/8/layout/orgChart1"/>
    <dgm:cxn modelId="{CBC8B932-E4F5-443E-8692-C0873E5463E2}" type="presParOf" srcId="{67A7C030-5E7D-43E3-BC77-68F674FE9E50}" destId="{E939E628-D916-42B2-A715-46906284BC86}" srcOrd="1" destOrd="0" presId="urn:microsoft.com/office/officeart/2005/8/layout/orgChart1"/>
    <dgm:cxn modelId="{6C2369CA-420F-4349-86B3-79D5587E0686}" type="presParOf" srcId="{67A7C030-5E7D-43E3-BC77-68F674FE9E50}" destId="{32706AA7-5B63-4B08-8B79-FFDA66FC378C}" srcOrd="2" destOrd="0" presId="urn:microsoft.com/office/officeart/2005/8/layout/orgChart1"/>
    <dgm:cxn modelId="{0AA73571-3940-4D0C-AFC3-898C37FDCC5C}" type="presParOf" srcId="{32706AA7-5B63-4B08-8B79-FFDA66FC378C}" destId="{68EF417C-2F99-48FD-AEF6-75A81DAAF317}" srcOrd="0" destOrd="0" presId="urn:microsoft.com/office/officeart/2005/8/layout/orgChart1"/>
    <dgm:cxn modelId="{49092D0F-3D90-49EC-A5C2-6664722CFA7A}" type="presParOf" srcId="{32706AA7-5B63-4B08-8B79-FFDA66FC378C}" destId="{6C66585F-9F86-4E7E-A2CC-2DB4A5D009D2}" srcOrd="1" destOrd="0" presId="urn:microsoft.com/office/officeart/2005/8/layout/orgChart1"/>
    <dgm:cxn modelId="{E6C1805D-1DC7-405B-8199-019A6B2A4CDF}" type="presParOf" srcId="{6C66585F-9F86-4E7E-A2CC-2DB4A5D009D2}" destId="{EE33E1FC-7ED4-4624-9AF3-22EE309AF5C7}" srcOrd="0" destOrd="0" presId="urn:microsoft.com/office/officeart/2005/8/layout/orgChart1"/>
    <dgm:cxn modelId="{4ABB0DE8-47C8-47A2-B8EE-CBED8666C684}" type="presParOf" srcId="{EE33E1FC-7ED4-4624-9AF3-22EE309AF5C7}" destId="{85690130-5325-452A-8852-40A88CAABA07}" srcOrd="0" destOrd="0" presId="urn:microsoft.com/office/officeart/2005/8/layout/orgChart1"/>
    <dgm:cxn modelId="{E0B530CC-F01B-48CA-A62A-2DF43196E73E}" type="presParOf" srcId="{EE33E1FC-7ED4-4624-9AF3-22EE309AF5C7}" destId="{D9F3C608-37CA-43F4-BFD5-A0D9F1FB8CD7}" srcOrd="1" destOrd="0" presId="urn:microsoft.com/office/officeart/2005/8/layout/orgChart1"/>
    <dgm:cxn modelId="{3B15E80F-C9E5-4964-9ED2-1B1E91416EB0}" type="presParOf" srcId="{6C66585F-9F86-4E7E-A2CC-2DB4A5D009D2}" destId="{18667C18-1455-4ED7-AEB3-D49EEF92F078}" srcOrd="1" destOrd="0" presId="urn:microsoft.com/office/officeart/2005/8/layout/orgChart1"/>
    <dgm:cxn modelId="{615B2B57-A8EE-49F2-809B-83AE3C98843D}" type="presParOf" srcId="{6C66585F-9F86-4E7E-A2CC-2DB4A5D009D2}" destId="{78E2B442-406D-4F49-9E7D-B55E01907B72}" srcOrd="2" destOrd="0" presId="urn:microsoft.com/office/officeart/2005/8/layout/orgChart1"/>
    <dgm:cxn modelId="{72CCDC85-61C9-40FF-AF94-493EF0C27032}" type="presParOf" srcId="{771D6B32-84F5-4509-B720-4E83286C46F4}" destId="{33C7585B-96BE-43CB-898F-00B32203111E}" srcOrd="12" destOrd="0" presId="urn:microsoft.com/office/officeart/2005/8/layout/orgChart1"/>
    <dgm:cxn modelId="{A876E228-5D76-4324-A5DD-61F7ED36E02D}" type="presParOf" srcId="{771D6B32-84F5-4509-B720-4E83286C46F4}" destId="{3E69C5C9-C32A-4C45-B6BD-EB8FD11B1940}" srcOrd="13" destOrd="0" presId="urn:microsoft.com/office/officeart/2005/8/layout/orgChart1"/>
    <dgm:cxn modelId="{DE9EF0CA-DA17-45C4-B8F1-5E76C8F24564}" type="presParOf" srcId="{3E69C5C9-C32A-4C45-B6BD-EB8FD11B1940}" destId="{62917C9E-25CF-487D-8536-1A40047BCE24}" srcOrd="0" destOrd="0" presId="urn:microsoft.com/office/officeart/2005/8/layout/orgChart1"/>
    <dgm:cxn modelId="{AF98EDFC-2258-4D6A-88B2-A0C2F9EAB36B}" type="presParOf" srcId="{62917C9E-25CF-487D-8536-1A40047BCE24}" destId="{2BAD43BD-F7ED-4D19-8AA4-9BE80EC66B73}" srcOrd="0" destOrd="0" presId="urn:microsoft.com/office/officeart/2005/8/layout/orgChart1"/>
    <dgm:cxn modelId="{B19D5EE8-7C91-4007-BF4E-29B7F6DF2CB4}" type="presParOf" srcId="{62917C9E-25CF-487D-8536-1A40047BCE24}" destId="{54B8BF6D-0FFC-4DF0-AE96-2760F92DEE7D}" srcOrd="1" destOrd="0" presId="urn:microsoft.com/office/officeart/2005/8/layout/orgChart1"/>
    <dgm:cxn modelId="{AC4F52DA-1F5F-463A-9E97-B76DC3C25996}" type="presParOf" srcId="{3E69C5C9-C32A-4C45-B6BD-EB8FD11B1940}" destId="{0DF9ED3E-1518-4442-AE78-1C9DBF8B6F59}" srcOrd="1" destOrd="0" presId="urn:microsoft.com/office/officeart/2005/8/layout/orgChart1"/>
    <dgm:cxn modelId="{CB91D9A2-3EE3-4BB6-A6DC-92CE343D13AF}" type="presParOf" srcId="{3E69C5C9-C32A-4C45-B6BD-EB8FD11B1940}" destId="{1EEAF07D-FE9C-4836-AB33-67810E7044B4}" srcOrd="2" destOrd="0" presId="urn:microsoft.com/office/officeart/2005/8/layout/orgChart1"/>
    <dgm:cxn modelId="{36727276-DE70-410C-89AE-DC9C95763D58}" type="presParOf" srcId="{771D6B32-84F5-4509-B720-4E83286C46F4}" destId="{19A5FC13-ABD9-4E02-A898-9C79D8BE5F4B}" srcOrd="14" destOrd="0" presId="urn:microsoft.com/office/officeart/2005/8/layout/orgChart1"/>
    <dgm:cxn modelId="{A93CF2F5-AB76-47D7-ABCC-DC7EDF46C355}" type="presParOf" srcId="{771D6B32-84F5-4509-B720-4E83286C46F4}" destId="{64BB6581-36A2-47AE-B71B-A295FDA47B9E}" srcOrd="15" destOrd="0" presId="urn:microsoft.com/office/officeart/2005/8/layout/orgChart1"/>
    <dgm:cxn modelId="{EAA6B2D4-2D54-4C8A-9F4C-56523ADB8A0D}" type="presParOf" srcId="{64BB6581-36A2-47AE-B71B-A295FDA47B9E}" destId="{FA8009B4-46CE-4AEB-878E-B2DF2FCC05A2}" srcOrd="0" destOrd="0" presId="urn:microsoft.com/office/officeart/2005/8/layout/orgChart1"/>
    <dgm:cxn modelId="{4CD38357-FF4B-43D2-90E5-7745DCF0A81B}" type="presParOf" srcId="{FA8009B4-46CE-4AEB-878E-B2DF2FCC05A2}" destId="{0E11C77F-692C-4AAF-8DF0-CCF9E164E52D}" srcOrd="0" destOrd="0" presId="urn:microsoft.com/office/officeart/2005/8/layout/orgChart1"/>
    <dgm:cxn modelId="{ACFCEB8A-608A-41F3-B034-A0D770790A83}" type="presParOf" srcId="{FA8009B4-46CE-4AEB-878E-B2DF2FCC05A2}" destId="{64D6D0A1-7917-4CE7-AAAA-B4AC65215C75}" srcOrd="1" destOrd="0" presId="urn:microsoft.com/office/officeart/2005/8/layout/orgChart1"/>
    <dgm:cxn modelId="{0F95AB4C-1769-401F-B352-079C8DC0B1C0}" type="presParOf" srcId="{64BB6581-36A2-47AE-B71B-A295FDA47B9E}" destId="{397E7F40-5485-46FA-914F-44142EA58073}" srcOrd="1" destOrd="0" presId="urn:microsoft.com/office/officeart/2005/8/layout/orgChart1"/>
    <dgm:cxn modelId="{C48BB107-8190-4A4A-99C9-3D0B750F786F}" type="presParOf" srcId="{64BB6581-36A2-47AE-B71B-A295FDA47B9E}" destId="{356D91D5-D877-4430-B50A-796714E99485}" srcOrd="2" destOrd="0" presId="urn:microsoft.com/office/officeart/2005/8/layout/orgChart1"/>
    <dgm:cxn modelId="{E614B366-23ED-4ECF-BE31-9173742C2A97}" type="presParOf" srcId="{771D6B32-84F5-4509-B720-4E83286C46F4}" destId="{715496CD-D882-4158-AC0B-A99DD3B53F4D}" srcOrd="16" destOrd="0" presId="urn:microsoft.com/office/officeart/2005/8/layout/orgChart1"/>
    <dgm:cxn modelId="{BDE0E43D-CB36-44AB-BF6F-D0E8F0E85EAC}" type="presParOf" srcId="{771D6B32-84F5-4509-B720-4E83286C46F4}" destId="{23380A7C-8DFC-413B-931A-D89200EAF598}" srcOrd="17" destOrd="0" presId="urn:microsoft.com/office/officeart/2005/8/layout/orgChart1"/>
    <dgm:cxn modelId="{85BB151F-5BD1-4C4F-906E-485EA739E5C5}" type="presParOf" srcId="{23380A7C-8DFC-413B-931A-D89200EAF598}" destId="{2A5CDAA4-33A1-431B-A180-B3C894AD7291}" srcOrd="0" destOrd="0" presId="urn:microsoft.com/office/officeart/2005/8/layout/orgChart1"/>
    <dgm:cxn modelId="{B70C8EA5-1C6E-483D-B0CB-D3559D6CFA66}" type="presParOf" srcId="{2A5CDAA4-33A1-431B-A180-B3C894AD7291}" destId="{09CD735A-25E5-483C-B3F3-C9E94D882077}" srcOrd="0" destOrd="0" presId="urn:microsoft.com/office/officeart/2005/8/layout/orgChart1"/>
    <dgm:cxn modelId="{0D6AF5DB-025F-439B-B622-D223F4740D0B}" type="presParOf" srcId="{2A5CDAA4-33A1-431B-A180-B3C894AD7291}" destId="{15134000-2C06-4DED-8549-494DA34016E2}" srcOrd="1" destOrd="0" presId="urn:microsoft.com/office/officeart/2005/8/layout/orgChart1"/>
    <dgm:cxn modelId="{095EECA0-2831-4F8E-A2CC-A20B7F078436}" type="presParOf" srcId="{23380A7C-8DFC-413B-931A-D89200EAF598}" destId="{27CE2CC3-6B28-48BE-99FA-2AFAFF258BFB}" srcOrd="1" destOrd="0" presId="urn:microsoft.com/office/officeart/2005/8/layout/orgChart1"/>
    <dgm:cxn modelId="{D3ECB48C-8C26-4B85-9C37-9E3B2820E472}" type="presParOf" srcId="{23380A7C-8DFC-413B-931A-D89200EAF598}" destId="{64CF4F0A-E42D-46A9-A487-4A626D91568F}" srcOrd="2" destOrd="0" presId="urn:microsoft.com/office/officeart/2005/8/layout/orgChart1"/>
    <dgm:cxn modelId="{969B4DE0-D9BC-42B5-A325-8274705B6F72}" type="presParOf" srcId="{771D6B32-84F5-4509-B720-4E83286C46F4}" destId="{83F78DCE-3C3B-4724-8B33-2BDCFFB93FA9}" srcOrd="18" destOrd="0" presId="urn:microsoft.com/office/officeart/2005/8/layout/orgChart1"/>
    <dgm:cxn modelId="{6BB83A94-A42F-4FAD-8B82-E153650C051E}" type="presParOf" srcId="{771D6B32-84F5-4509-B720-4E83286C46F4}" destId="{23C88801-A2E9-4569-9BFC-F50F3F01A6E2}" srcOrd="19" destOrd="0" presId="urn:microsoft.com/office/officeart/2005/8/layout/orgChart1"/>
    <dgm:cxn modelId="{59CD4FA6-9198-4F76-B599-1B0474184435}" type="presParOf" srcId="{23C88801-A2E9-4569-9BFC-F50F3F01A6E2}" destId="{82A5868C-6AC1-4F30-AA7A-A4B7FD69D1FC}" srcOrd="0" destOrd="0" presId="urn:microsoft.com/office/officeart/2005/8/layout/orgChart1"/>
    <dgm:cxn modelId="{D52587DD-F3A6-4F5C-9B28-BD1D8831EACA}" type="presParOf" srcId="{82A5868C-6AC1-4F30-AA7A-A4B7FD69D1FC}" destId="{4603EF4E-6698-4507-9077-92E259ADFAA8}" srcOrd="0" destOrd="0" presId="urn:microsoft.com/office/officeart/2005/8/layout/orgChart1"/>
    <dgm:cxn modelId="{9C3EDFF9-E2D3-450F-A591-3FBFA78CA1E1}" type="presParOf" srcId="{82A5868C-6AC1-4F30-AA7A-A4B7FD69D1FC}" destId="{EF6B8618-FBA3-4218-BC14-AF8E56BA348C}" srcOrd="1" destOrd="0" presId="urn:microsoft.com/office/officeart/2005/8/layout/orgChart1"/>
    <dgm:cxn modelId="{4ECB5BBF-88C0-4465-9E56-3FEDA236C193}" type="presParOf" srcId="{23C88801-A2E9-4569-9BFC-F50F3F01A6E2}" destId="{1C573009-A14E-4203-BFA4-30C3A9DE1C7B}" srcOrd="1" destOrd="0" presId="urn:microsoft.com/office/officeart/2005/8/layout/orgChart1"/>
    <dgm:cxn modelId="{5FBA242A-3CBE-4356-ABAC-FF0E5AB4F573}" type="presParOf" srcId="{1C573009-A14E-4203-BFA4-30C3A9DE1C7B}" destId="{B1EB48A2-029B-4456-8327-F1BDC76B5272}" srcOrd="0" destOrd="0" presId="urn:microsoft.com/office/officeart/2005/8/layout/orgChart1"/>
    <dgm:cxn modelId="{F8FF7633-4223-4566-A6FD-76FFFBF2E5D8}" type="presParOf" srcId="{1C573009-A14E-4203-BFA4-30C3A9DE1C7B}" destId="{5EA16812-AE26-4E36-85D7-75CE32EBAD84}" srcOrd="1" destOrd="0" presId="urn:microsoft.com/office/officeart/2005/8/layout/orgChart1"/>
    <dgm:cxn modelId="{50317B52-E0A6-4FD5-AFFC-4D153EB82177}" type="presParOf" srcId="{5EA16812-AE26-4E36-85D7-75CE32EBAD84}" destId="{38457B7F-3EA9-4053-8B45-6F5E18FF919F}" srcOrd="0" destOrd="0" presId="urn:microsoft.com/office/officeart/2005/8/layout/orgChart1"/>
    <dgm:cxn modelId="{70BBC174-9EC2-4EEE-8F97-355A3F8C5A03}" type="presParOf" srcId="{38457B7F-3EA9-4053-8B45-6F5E18FF919F}" destId="{A9CA51B0-710A-483F-9701-66921367EE7E}" srcOrd="0" destOrd="0" presId="urn:microsoft.com/office/officeart/2005/8/layout/orgChart1"/>
    <dgm:cxn modelId="{2DCCA05B-E6BC-4238-8958-56B3B325980D}" type="presParOf" srcId="{38457B7F-3EA9-4053-8B45-6F5E18FF919F}" destId="{24422EA2-C82F-4DE9-BA5D-0183F8ACB2A4}" srcOrd="1" destOrd="0" presId="urn:microsoft.com/office/officeart/2005/8/layout/orgChart1"/>
    <dgm:cxn modelId="{807CE4AF-D1EE-41F7-8D6C-9DDC2145C36D}" type="presParOf" srcId="{5EA16812-AE26-4E36-85D7-75CE32EBAD84}" destId="{DC34097F-B21D-471C-90D3-5D01E842B400}" srcOrd="1" destOrd="0" presId="urn:microsoft.com/office/officeart/2005/8/layout/orgChart1"/>
    <dgm:cxn modelId="{E8E00CB4-9320-48A5-B66B-AE6415DACC1A}" type="presParOf" srcId="{5EA16812-AE26-4E36-85D7-75CE32EBAD84}" destId="{0C32B35B-1C1C-4F8A-AAF2-E32C69CA0A10}" srcOrd="2" destOrd="0" presId="urn:microsoft.com/office/officeart/2005/8/layout/orgChart1"/>
    <dgm:cxn modelId="{C7611160-E47F-4870-AB62-EACA3A04B00B}" type="presParOf" srcId="{1C573009-A14E-4203-BFA4-30C3A9DE1C7B}" destId="{7F6702C3-9E86-4634-A251-FAC651483B78}" srcOrd="2" destOrd="0" presId="urn:microsoft.com/office/officeart/2005/8/layout/orgChart1"/>
    <dgm:cxn modelId="{A19B4E99-1C5B-414E-8836-A30249D34469}" type="presParOf" srcId="{1C573009-A14E-4203-BFA4-30C3A9DE1C7B}" destId="{724F6D70-34A2-418B-A13E-737502442461}" srcOrd="3" destOrd="0" presId="urn:microsoft.com/office/officeart/2005/8/layout/orgChart1"/>
    <dgm:cxn modelId="{4F3A8F6B-69E9-4379-9416-DF034DC92E91}" type="presParOf" srcId="{724F6D70-34A2-418B-A13E-737502442461}" destId="{133C4628-2015-445A-831C-95AA6C349980}" srcOrd="0" destOrd="0" presId="urn:microsoft.com/office/officeart/2005/8/layout/orgChart1"/>
    <dgm:cxn modelId="{8C223ECD-9420-4548-8ED6-603E3467F322}" type="presParOf" srcId="{133C4628-2015-445A-831C-95AA6C349980}" destId="{CA4FB9CC-8E8A-4C78-83B0-1A2E2D50E952}" srcOrd="0" destOrd="0" presId="urn:microsoft.com/office/officeart/2005/8/layout/orgChart1"/>
    <dgm:cxn modelId="{F994D1DD-360B-4B85-BD25-09466D13C6DB}" type="presParOf" srcId="{133C4628-2015-445A-831C-95AA6C349980}" destId="{F636CE5C-B7E6-4D71-B553-CE87EF208094}" srcOrd="1" destOrd="0" presId="urn:microsoft.com/office/officeart/2005/8/layout/orgChart1"/>
    <dgm:cxn modelId="{79241B86-9ED9-4AB3-B487-FFAC2986C2BF}" type="presParOf" srcId="{724F6D70-34A2-418B-A13E-737502442461}" destId="{01294851-FBA4-4CE8-8598-0FED0CFB5621}" srcOrd="1" destOrd="0" presId="urn:microsoft.com/office/officeart/2005/8/layout/orgChart1"/>
    <dgm:cxn modelId="{CE8F72FC-D203-4436-9171-FB7D9D3FB479}" type="presParOf" srcId="{724F6D70-34A2-418B-A13E-737502442461}" destId="{173D7C00-6F4F-4BEB-866F-BC66C0AD787E}" srcOrd="2" destOrd="0" presId="urn:microsoft.com/office/officeart/2005/8/layout/orgChart1"/>
    <dgm:cxn modelId="{60ECCE97-F4A9-4B11-A7A3-79BA8421C2F9}" type="presParOf" srcId="{1C573009-A14E-4203-BFA4-30C3A9DE1C7B}" destId="{6BFE267D-65FB-4A99-945F-0DDC55BEABFF}" srcOrd="4" destOrd="0" presId="urn:microsoft.com/office/officeart/2005/8/layout/orgChart1"/>
    <dgm:cxn modelId="{F00691CA-17C1-47F8-ABBA-154432146E1F}" type="presParOf" srcId="{1C573009-A14E-4203-BFA4-30C3A9DE1C7B}" destId="{3116710C-D412-4248-B51E-10EB81A1D589}" srcOrd="5" destOrd="0" presId="urn:microsoft.com/office/officeart/2005/8/layout/orgChart1"/>
    <dgm:cxn modelId="{B53CBFED-D750-437F-8F29-EB713EC74D78}" type="presParOf" srcId="{3116710C-D412-4248-B51E-10EB81A1D589}" destId="{3BF30109-C1C8-42A8-B16D-24AFC91B3084}" srcOrd="0" destOrd="0" presId="urn:microsoft.com/office/officeart/2005/8/layout/orgChart1"/>
    <dgm:cxn modelId="{E1FFA0E1-3870-4A40-BCC2-8B5B35B7F12B}" type="presParOf" srcId="{3BF30109-C1C8-42A8-B16D-24AFC91B3084}" destId="{9F652AE1-65C9-4211-BC79-66E8BB3D04C8}" srcOrd="0" destOrd="0" presId="urn:microsoft.com/office/officeart/2005/8/layout/orgChart1"/>
    <dgm:cxn modelId="{A8B469B4-B13C-46EB-A308-B2C75A2DB430}" type="presParOf" srcId="{3BF30109-C1C8-42A8-B16D-24AFC91B3084}" destId="{8C742054-329A-4DCD-A6E9-8B8923F3D690}" srcOrd="1" destOrd="0" presId="urn:microsoft.com/office/officeart/2005/8/layout/orgChart1"/>
    <dgm:cxn modelId="{735DCE4F-61C6-4F8C-9128-B1FDE49B4D88}" type="presParOf" srcId="{3116710C-D412-4248-B51E-10EB81A1D589}" destId="{706E0EAA-0E3B-4263-BB40-6F160465B7AC}" srcOrd="1" destOrd="0" presId="urn:microsoft.com/office/officeart/2005/8/layout/orgChart1"/>
    <dgm:cxn modelId="{4CD31F3D-D6D3-4DDF-9F62-BD5F664F1BCF}" type="presParOf" srcId="{3116710C-D412-4248-B51E-10EB81A1D589}" destId="{882AC5BD-555E-4938-84CC-E4675C8BDAFF}" srcOrd="2" destOrd="0" presId="urn:microsoft.com/office/officeart/2005/8/layout/orgChart1"/>
    <dgm:cxn modelId="{823DD457-D0F8-478D-9167-B66814D1A453}" type="presParOf" srcId="{1C573009-A14E-4203-BFA4-30C3A9DE1C7B}" destId="{C9ED6B43-52A4-430A-A2E2-2FA314B94566}" srcOrd="6" destOrd="0" presId="urn:microsoft.com/office/officeart/2005/8/layout/orgChart1"/>
    <dgm:cxn modelId="{C19138C5-86A1-4199-8C1E-98F0C937A3CA}" type="presParOf" srcId="{1C573009-A14E-4203-BFA4-30C3A9DE1C7B}" destId="{346EA0F0-F9D5-47BB-9696-093DA5506CAF}" srcOrd="7" destOrd="0" presId="urn:microsoft.com/office/officeart/2005/8/layout/orgChart1"/>
    <dgm:cxn modelId="{9C555547-A4F8-4124-8121-137786506FDF}" type="presParOf" srcId="{346EA0F0-F9D5-47BB-9696-093DA5506CAF}" destId="{38A26600-FF57-47E1-B460-C48338CA0C1B}" srcOrd="0" destOrd="0" presId="urn:microsoft.com/office/officeart/2005/8/layout/orgChart1"/>
    <dgm:cxn modelId="{9C178DA8-D244-404E-BBE6-760D2A9B6CC7}" type="presParOf" srcId="{38A26600-FF57-47E1-B460-C48338CA0C1B}" destId="{2DE70AD3-4B85-4484-88A0-223178FBB0B5}" srcOrd="0" destOrd="0" presId="urn:microsoft.com/office/officeart/2005/8/layout/orgChart1"/>
    <dgm:cxn modelId="{5CE839A9-AE39-4467-8576-49F4767541D1}" type="presParOf" srcId="{38A26600-FF57-47E1-B460-C48338CA0C1B}" destId="{A9FF93F1-76C7-4058-ACC7-B03D291B4C20}" srcOrd="1" destOrd="0" presId="urn:microsoft.com/office/officeart/2005/8/layout/orgChart1"/>
    <dgm:cxn modelId="{2F5F608E-9952-4134-A800-95D555D55744}" type="presParOf" srcId="{346EA0F0-F9D5-47BB-9696-093DA5506CAF}" destId="{CB9EF00D-F54A-45A3-A686-7BFEB636A25D}" srcOrd="1" destOrd="0" presId="urn:microsoft.com/office/officeart/2005/8/layout/orgChart1"/>
    <dgm:cxn modelId="{B942C777-94C5-48E2-B35D-6AD4876E192F}" type="presParOf" srcId="{346EA0F0-F9D5-47BB-9696-093DA5506CAF}" destId="{B1ADD2A4-6C8F-43D4-9B46-395652196547}" srcOrd="2" destOrd="0" presId="urn:microsoft.com/office/officeart/2005/8/layout/orgChart1"/>
    <dgm:cxn modelId="{FDCDBE0C-26EB-4D6A-A7E0-91C5FA657C1E}" type="presParOf" srcId="{1C573009-A14E-4203-BFA4-30C3A9DE1C7B}" destId="{2EBA274E-F3A9-425D-B82C-CE6D269D3B5F}" srcOrd="8" destOrd="0" presId="urn:microsoft.com/office/officeart/2005/8/layout/orgChart1"/>
    <dgm:cxn modelId="{553DD9A3-C75D-4B0F-B2D6-F819D00E6CED}" type="presParOf" srcId="{1C573009-A14E-4203-BFA4-30C3A9DE1C7B}" destId="{71BAAE65-A1A1-4DDA-AD8B-7D754EA3552E}" srcOrd="9" destOrd="0" presId="urn:microsoft.com/office/officeart/2005/8/layout/orgChart1"/>
    <dgm:cxn modelId="{7EA37585-0587-4EAE-8CD0-FF34C92FE9A7}" type="presParOf" srcId="{71BAAE65-A1A1-4DDA-AD8B-7D754EA3552E}" destId="{FEE23381-2FDA-4D05-BC4C-0656C6BCCB77}" srcOrd="0" destOrd="0" presId="urn:microsoft.com/office/officeart/2005/8/layout/orgChart1"/>
    <dgm:cxn modelId="{4C8CF43A-505C-410F-A112-111318E375B6}" type="presParOf" srcId="{FEE23381-2FDA-4D05-BC4C-0656C6BCCB77}" destId="{A6A4405C-1FBD-42A7-BD2F-4DA2CA49E3E3}" srcOrd="0" destOrd="0" presId="urn:microsoft.com/office/officeart/2005/8/layout/orgChart1"/>
    <dgm:cxn modelId="{A4A9AB3D-59A9-465A-BA65-900AE6E700C8}" type="presParOf" srcId="{FEE23381-2FDA-4D05-BC4C-0656C6BCCB77}" destId="{5CEC742C-7446-480F-9697-DB0F568622B4}" srcOrd="1" destOrd="0" presId="urn:microsoft.com/office/officeart/2005/8/layout/orgChart1"/>
    <dgm:cxn modelId="{C96193DD-2990-4F03-A5AF-9BA8171E15DA}" type="presParOf" srcId="{71BAAE65-A1A1-4DDA-AD8B-7D754EA3552E}" destId="{5C1681B9-CCED-4C86-B89D-CAA17E80EF82}" srcOrd="1" destOrd="0" presId="urn:microsoft.com/office/officeart/2005/8/layout/orgChart1"/>
    <dgm:cxn modelId="{33D91A1E-AB00-4EB0-AF8B-571E9E9D1764}" type="presParOf" srcId="{71BAAE65-A1A1-4DDA-AD8B-7D754EA3552E}" destId="{09225C3D-C31D-4814-9739-29921DF7B4EC}" srcOrd="2" destOrd="0" presId="urn:microsoft.com/office/officeart/2005/8/layout/orgChart1"/>
    <dgm:cxn modelId="{0C609D5D-827D-4908-A48F-6AC61289EC08}" type="presParOf" srcId="{23C88801-A2E9-4569-9BFC-F50F3F01A6E2}" destId="{352823A6-9DB3-4B8C-8989-7FD3409F8494}" srcOrd="2" destOrd="0" presId="urn:microsoft.com/office/officeart/2005/8/layout/orgChart1"/>
    <dgm:cxn modelId="{DA7A5F82-17C3-4B1F-98DF-A8C708855993}" type="presParOf" srcId="{352823A6-9DB3-4B8C-8989-7FD3409F8494}" destId="{83CCF4CB-5ADA-4726-A853-CCB581CF6704}" srcOrd="0" destOrd="0" presId="urn:microsoft.com/office/officeart/2005/8/layout/orgChart1"/>
    <dgm:cxn modelId="{0B3BD14D-61A2-4BB3-A548-FDB58036CC7D}" type="presParOf" srcId="{352823A6-9DB3-4B8C-8989-7FD3409F8494}" destId="{5EB1B385-1896-410E-A514-8861F247CB1D}" srcOrd="1" destOrd="0" presId="urn:microsoft.com/office/officeart/2005/8/layout/orgChart1"/>
    <dgm:cxn modelId="{A36BE2A6-ED99-48AA-9193-C9ACBFE672CD}" type="presParOf" srcId="{5EB1B385-1896-410E-A514-8861F247CB1D}" destId="{FA6D547C-4D21-4545-84C1-F38478828F15}" srcOrd="0" destOrd="0" presId="urn:microsoft.com/office/officeart/2005/8/layout/orgChart1"/>
    <dgm:cxn modelId="{ECD9801D-394C-455B-A6C8-B9C870632167}" type="presParOf" srcId="{FA6D547C-4D21-4545-84C1-F38478828F15}" destId="{0188BAA0-F46F-428F-A666-7EA70F2F62A8}" srcOrd="0" destOrd="0" presId="urn:microsoft.com/office/officeart/2005/8/layout/orgChart1"/>
    <dgm:cxn modelId="{51A8260A-45A2-4CB6-A1D7-C39CBA66BC80}" type="presParOf" srcId="{FA6D547C-4D21-4545-84C1-F38478828F15}" destId="{14DE1B68-C946-424D-8C43-780E668CD7E7}" srcOrd="1" destOrd="0" presId="urn:microsoft.com/office/officeart/2005/8/layout/orgChart1"/>
    <dgm:cxn modelId="{1F348550-18C3-41F0-BD91-0EDC97684D72}" type="presParOf" srcId="{5EB1B385-1896-410E-A514-8861F247CB1D}" destId="{FF75BD7B-829D-4C08-80F7-22B0D4A73270}" srcOrd="1" destOrd="0" presId="urn:microsoft.com/office/officeart/2005/8/layout/orgChart1"/>
    <dgm:cxn modelId="{9622AEF7-1D03-4027-A79D-E3917A55A8BC}" type="presParOf" srcId="{5EB1B385-1896-410E-A514-8861F247CB1D}" destId="{E746586F-8AE1-4276-AF1F-B6FCDC334A3B}" srcOrd="2" destOrd="0" presId="urn:microsoft.com/office/officeart/2005/8/layout/orgChart1"/>
    <dgm:cxn modelId="{3FCD2755-92E2-425E-A5A3-D62C1F60F730}" type="presParOf" srcId="{352823A6-9DB3-4B8C-8989-7FD3409F8494}" destId="{E6F19278-7BC6-4319-8F6E-3C2F68428CC0}" srcOrd="2" destOrd="0" presId="urn:microsoft.com/office/officeart/2005/8/layout/orgChart1"/>
    <dgm:cxn modelId="{2B3DB34C-ECCB-4A4F-83A0-8D735740BA8B}" type="presParOf" srcId="{352823A6-9DB3-4B8C-8989-7FD3409F8494}" destId="{953E842E-ED11-4D30-8195-40290DC888D6}" srcOrd="3" destOrd="0" presId="urn:microsoft.com/office/officeart/2005/8/layout/orgChart1"/>
    <dgm:cxn modelId="{45C3C9FA-6AC5-4009-A4C2-EF05177912ED}" type="presParOf" srcId="{953E842E-ED11-4D30-8195-40290DC888D6}" destId="{EDB9B14C-C7F3-4596-B932-7C15C5156386}" srcOrd="0" destOrd="0" presId="urn:microsoft.com/office/officeart/2005/8/layout/orgChart1"/>
    <dgm:cxn modelId="{FCAA69F2-837E-464B-9641-B0538E50AD68}" type="presParOf" srcId="{EDB9B14C-C7F3-4596-B932-7C15C5156386}" destId="{AF49932C-EF64-4439-BC80-807D8A521814}" srcOrd="0" destOrd="0" presId="urn:microsoft.com/office/officeart/2005/8/layout/orgChart1"/>
    <dgm:cxn modelId="{D4823417-E27D-4C65-A457-91D224CF06F5}" type="presParOf" srcId="{EDB9B14C-C7F3-4596-B932-7C15C5156386}" destId="{E6300681-60F0-46B7-8AD6-7CD86E25259B}" srcOrd="1" destOrd="0" presId="urn:microsoft.com/office/officeart/2005/8/layout/orgChart1"/>
    <dgm:cxn modelId="{A059D2BF-BEB4-411A-A21F-4AA781EAD81F}" type="presParOf" srcId="{953E842E-ED11-4D30-8195-40290DC888D6}" destId="{584CD89F-99F7-4039-A2FB-AC2C92C23458}" srcOrd="1" destOrd="0" presId="urn:microsoft.com/office/officeart/2005/8/layout/orgChart1"/>
    <dgm:cxn modelId="{A8595C42-E57D-4E2A-B0C5-EEE5FB040403}" type="presParOf" srcId="{953E842E-ED11-4D30-8195-40290DC888D6}" destId="{75B2E7CB-F134-411B-AB34-2B62FBF10AB6}" srcOrd="2" destOrd="0" presId="urn:microsoft.com/office/officeart/2005/8/layout/orgChart1"/>
    <dgm:cxn modelId="{1573FABC-CD76-442E-BAF1-0A15213FA38D}" type="presParOf" srcId="{2D37B420-F658-4F4D-B698-68D213DF4F4F}" destId="{1CFA0A29-DF60-4080-A2BC-912FD3B6544C}" srcOrd="2" destOrd="0" presId="urn:microsoft.com/office/officeart/2005/8/layout/orgChart1"/>
  </dgm:cxnLst>
  <dgm:bg/>
  <dgm:whole>
    <a:ln>
      <a:noFill/>
    </a:ln>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F0BEEF4-EA15-4A47-B4C4-52D83DC44DD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ES"/>
        </a:p>
      </dgm:t>
    </dgm:pt>
    <dgm:pt modelId="{CDF2BAFC-1C67-43DB-8159-9D5B2A5BC78E}">
      <dgm:prSet phldrT="[Texto]">
        <dgm:style>
          <a:lnRef idx="2">
            <a:schemeClr val="accent1"/>
          </a:lnRef>
          <a:fillRef idx="1">
            <a:schemeClr val="lt1"/>
          </a:fillRef>
          <a:effectRef idx="0">
            <a:schemeClr val="accent1"/>
          </a:effectRef>
          <a:fontRef idx="minor">
            <a:schemeClr val="dk1"/>
          </a:fontRef>
        </dgm:style>
      </dgm:prSet>
      <dgm:spPr>
        <a:xfrm>
          <a:off x="2898355" y="0"/>
          <a:ext cx="618732" cy="309366"/>
        </a:xfrm>
        <a:prstGeom prst="roundRect">
          <a:avLst/>
        </a:prstGeom>
        <a:solidFill>
          <a:sysClr val="window" lastClr="FFFFFF"/>
        </a:solid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GERENCIA GENERAL</a:t>
          </a:r>
        </a:p>
      </dgm:t>
    </dgm:pt>
    <dgm:pt modelId="{56A344DE-90C0-472F-92C2-3BE29D3EAD78}" type="parTrans" cxnId="{D02677D0-9187-48D0-88E6-0F673065CF6A}">
      <dgm:prSet/>
      <dgm:spPr/>
      <dgm:t>
        <a:bodyPr/>
        <a:lstStyle/>
        <a:p>
          <a:endParaRPr lang="es-ES"/>
        </a:p>
      </dgm:t>
    </dgm:pt>
    <dgm:pt modelId="{37EA4073-818D-4676-A77B-82BEF7EDB6B4}" type="sibTrans" cxnId="{D02677D0-9187-48D0-88E6-0F673065CF6A}">
      <dgm:prSet/>
      <dgm:spPr/>
      <dgm:t>
        <a:bodyPr/>
        <a:lstStyle/>
        <a:p>
          <a:endParaRPr lang="es-ES"/>
        </a:p>
      </dgm:t>
    </dgm:pt>
    <dgm:pt modelId="{133BB83B-056A-4E8C-996C-84F51F186E92}" type="asst">
      <dgm:prSet phldrT="[Texto]">
        <dgm:style>
          <a:lnRef idx="2">
            <a:schemeClr val="accent1"/>
          </a:lnRef>
          <a:fillRef idx="1">
            <a:schemeClr val="lt1"/>
          </a:fillRef>
          <a:effectRef idx="0">
            <a:schemeClr val="accent1"/>
          </a:effectRef>
          <a:fontRef idx="minor">
            <a:schemeClr val="dk1"/>
          </a:fontRef>
        </dgm:style>
      </dgm:prSet>
      <dgm:spPr>
        <a:xfrm>
          <a:off x="2524022" y="420616"/>
          <a:ext cx="618732" cy="309366"/>
        </a:xfrm>
        <a:prstGeom prst="roundRect">
          <a:avLst/>
        </a:prstGeom>
        <a:solidFill>
          <a:sysClr val="window" lastClr="FFFFFF"/>
        </a:solidFill>
        <a:ln w="12700" cap="flat" cmpd="sng" algn="ctr">
          <a:solidFill>
            <a:srgbClr val="4F81BD"/>
          </a:solidFill>
          <a:prstDash val="dash"/>
        </a:ln>
        <a:effectLst/>
      </dgm:spPr>
      <dgm:t>
        <a:bodyPr/>
        <a:lstStyle/>
        <a:p>
          <a:r>
            <a:rPr lang="es-ES">
              <a:solidFill>
                <a:sysClr val="windowText" lastClr="000000"/>
              </a:solidFill>
              <a:latin typeface="Calibri"/>
              <a:ea typeface="+mn-ea"/>
              <a:cs typeface="+mn-cs"/>
            </a:rPr>
            <a:t>COMITE DE SEGURIDAD Y SALUD OCUPACIONAL</a:t>
          </a:r>
        </a:p>
      </dgm:t>
    </dgm:pt>
    <dgm:pt modelId="{9F978200-D871-4391-9D9D-00FCB22D0EF4}" type="parTrans" cxnId="{394C13B5-5098-47D7-838D-C5C3097CCF87}">
      <dgm:prSet/>
      <dgm:spPr>
        <a:xfrm>
          <a:off x="3097034" y="309366"/>
          <a:ext cx="91440" cy="265933"/>
        </a:xfrm>
        <a:custGeom>
          <a:avLst/>
          <a:gdLst/>
          <a:ahLst/>
          <a:cxnLst/>
          <a:rect l="0" t="0" r="0" b="0"/>
          <a:pathLst>
            <a:path>
              <a:moveTo>
                <a:pt x="110686" y="0"/>
              </a:moveTo>
              <a:lnTo>
                <a:pt x="110686" y="265933"/>
              </a:lnTo>
              <a:lnTo>
                <a:pt x="45720" y="265933"/>
              </a:lnTo>
            </a:path>
          </a:pathLst>
        </a:custGeom>
        <a:noFill/>
        <a:ln w="12700" cap="flat" cmpd="sng" algn="ctr">
          <a:solidFill>
            <a:scrgbClr r="0" g="0" b="0"/>
          </a:solidFill>
          <a:prstDash val="solid"/>
        </a:ln>
        <a:effectLst/>
      </dgm:spPr>
      <dgm:t>
        <a:bodyPr/>
        <a:lstStyle/>
        <a:p>
          <a:endParaRPr lang="es-ES"/>
        </a:p>
      </dgm:t>
    </dgm:pt>
    <dgm:pt modelId="{79E17FE0-6468-4476-B56C-00E1529904A1}" type="sibTrans" cxnId="{394C13B5-5098-47D7-838D-C5C3097CCF87}">
      <dgm:prSet/>
      <dgm:spPr/>
      <dgm:t>
        <a:bodyPr/>
        <a:lstStyle/>
        <a:p>
          <a:endParaRPr lang="es-ES"/>
        </a:p>
      </dgm:t>
    </dgm:pt>
    <dgm:pt modelId="{4BC93BDC-6B95-490D-B711-2F7ACABAE966}">
      <dgm:prSet phldrT="[Texto]">
        <dgm:style>
          <a:lnRef idx="2">
            <a:schemeClr val="accent1"/>
          </a:lnRef>
          <a:fillRef idx="1">
            <a:schemeClr val="lt1"/>
          </a:fillRef>
          <a:effectRef idx="0">
            <a:schemeClr val="accent1"/>
          </a:effectRef>
          <a:fontRef idx="minor">
            <a:schemeClr val="dk1"/>
          </a:fontRef>
        </dgm:style>
      </dgm:prSet>
      <dgm:spPr>
        <a:xfrm>
          <a:off x="889021" y="859916"/>
          <a:ext cx="618732" cy="309366"/>
        </a:xfrm>
        <a:prstGeom prst="roundRect">
          <a:avLst/>
        </a:prstGeom>
        <a:solidFill>
          <a:sysClr val="window" lastClr="FFFFFF"/>
        </a:solid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SUB GERENCIA FINANCIERA Y TRIBUTARIA</a:t>
          </a:r>
        </a:p>
      </dgm:t>
    </dgm:pt>
    <dgm:pt modelId="{C80EA223-3B41-497F-8287-28A506DBB9CB}" type="parTrans" cxnId="{FF78ACE6-BE7E-46CA-8698-BDACD8A1C05A}">
      <dgm:prSet/>
      <dgm:spPr>
        <a:xfrm>
          <a:off x="1198387" y="309366"/>
          <a:ext cx="2009334" cy="550550"/>
        </a:xfrm>
        <a:custGeom>
          <a:avLst/>
          <a:gdLst/>
          <a:ahLst/>
          <a:cxnLst/>
          <a:rect l="0" t="0" r="0" b="0"/>
          <a:pathLst>
            <a:path>
              <a:moveTo>
                <a:pt x="2009334" y="0"/>
              </a:moveTo>
              <a:lnTo>
                <a:pt x="2009334" y="485583"/>
              </a:lnTo>
              <a:lnTo>
                <a:pt x="0" y="485583"/>
              </a:lnTo>
              <a:lnTo>
                <a:pt x="0" y="550550"/>
              </a:lnTo>
            </a:path>
          </a:pathLst>
        </a:custGeom>
        <a:noFill/>
        <a:ln w="12700" cap="flat" cmpd="sng" algn="ctr">
          <a:solidFill>
            <a:scrgbClr r="0" g="0" b="0"/>
          </a:solidFill>
          <a:prstDash val="solid"/>
        </a:ln>
        <a:effectLst/>
      </dgm:spPr>
      <dgm:t>
        <a:bodyPr/>
        <a:lstStyle/>
        <a:p>
          <a:endParaRPr lang="es-ES"/>
        </a:p>
      </dgm:t>
    </dgm:pt>
    <dgm:pt modelId="{21A495C7-AFB0-468F-8EBB-3F1AD4FF6C7F}" type="sibTrans" cxnId="{FF78ACE6-BE7E-46CA-8698-BDACD8A1C05A}">
      <dgm:prSet/>
      <dgm:spPr/>
      <dgm:t>
        <a:bodyPr/>
        <a:lstStyle/>
        <a:p>
          <a:endParaRPr lang="es-ES"/>
        </a:p>
      </dgm:t>
    </dgm:pt>
    <dgm:pt modelId="{0DD6146E-C51F-4E47-A638-D4B8C76EE162}">
      <dgm:prSet phldrT="[Texto]">
        <dgm:style>
          <a:lnRef idx="2">
            <a:schemeClr val="accent1"/>
          </a:lnRef>
          <a:fillRef idx="1">
            <a:schemeClr val="lt1"/>
          </a:fillRef>
          <a:effectRef idx="0">
            <a:schemeClr val="accent1"/>
          </a:effectRef>
          <a:fontRef idx="minor">
            <a:schemeClr val="dk1"/>
          </a:fontRef>
        </dgm:style>
      </dgm:prSet>
      <dgm:spPr>
        <a:xfrm>
          <a:off x="1885180" y="859916"/>
          <a:ext cx="618732" cy="309366"/>
        </a:xfrm>
        <a:prstGeom prst="roundRect">
          <a:avLst/>
        </a:prstGeom>
        <a:solidFill>
          <a:sysClr val="window" lastClr="FFFFFF"/>
        </a:solid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SUB GERENCIA DE MEDIO AMBIENTE</a:t>
          </a:r>
        </a:p>
      </dgm:t>
    </dgm:pt>
    <dgm:pt modelId="{20BF3D8E-4B9F-4552-9514-F47CC9653845}" type="parTrans" cxnId="{D156B5FD-6D54-4D17-A625-F27FAA8BBA2A}">
      <dgm:prSet/>
      <dgm:spPr>
        <a:xfrm>
          <a:off x="2194546" y="309366"/>
          <a:ext cx="1013174" cy="550550"/>
        </a:xfrm>
        <a:custGeom>
          <a:avLst/>
          <a:gdLst/>
          <a:ahLst/>
          <a:cxnLst/>
          <a:rect l="0" t="0" r="0" b="0"/>
          <a:pathLst>
            <a:path>
              <a:moveTo>
                <a:pt x="1013174" y="0"/>
              </a:moveTo>
              <a:lnTo>
                <a:pt x="1013174" y="485583"/>
              </a:lnTo>
              <a:lnTo>
                <a:pt x="0" y="485583"/>
              </a:lnTo>
              <a:lnTo>
                <a:pt x="0" y="550550"/>
              </a:lnTo>
            </a:path>
          </a:pathLst>
        </a:custGeom>
        <a:noFill/>
        <a:ln w="12700" cap="flat" cmpd="sng" algn="ctr">
          <a:solidFill>
            <a:scrgbClr r="0" g="0" b="0"/>
          </a:solidFill>
          <a:prstDash val="solid"/>
        </a:ln>
        <a:effectLst/>
      </dgm:spPr>
      <dgm:t>
        <a:bodyPr/>
        <a:lstStyle/>
        <a:p>
          <a:endParaRPr lang="es-ES"/>
        </a:p>
      </dgm:t>
    </dgm:pt>
    <dgm:pt modelId="{78B49EDF-DDA3-473C-ADF9-C19597DD309A}" type="sibTrans" cxnId="{D156B5FD-6D54-4D17-A625-F27FAA8BBA2A}">
      <dgm:prSet/>
      <dgm:spPr/>
      <dgm:t>
        <a:bodyPr/>
        <a:lstStyle/>
        <a:p>
          <a:endParaRPr lang="es-ES"/>
        </a:p>
      </dgm:t>
    </dgm:pt>
    <dgm:pt modelId="{B98708A4-F367-497E-9AF9-84EAC2497019}">
      <dgm:prSet phldrT="[Texto]">
        <dgm:style>
          <a:lnRef idx="2">
            <a:schemeClr val="accent1"/>
          </a:lnRef>
          <a:fillRef idx="1">
            <a:schemeClr val="lt1"/>
          </a:fillRef>
          <a:effectRef idx="0">
            <a:schemeClr val="accent1"/>
          </a:effectRef>
          <a:fontRef idx="minor">
            <a:schemeClr val="dk1"/>
          </a:fontRef>
        </dgm:style>
      </dgm:prSet>
      <dgm:spPr>
        <a:xfrm>
          <a:off x="3153854" y="877934"/>
          <a:ext cx="618732" cy="309366"/>
        </a:xfrm>
        <a:prstGeom prst="roundRect">
          <a:avLst/>
        </a:prstGeom>
        <a:solidFill>
          <a:sysClr val="window" lastClr="FFFFFF"/>
        </a:solid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SUB GERENCIA DE DESARROLLO SOCIAL</a:t>
          </a:r>
        </a:p>
      </dgm:t>
    </dgm:pt>
    <dgm:pt modelId="{2841B367-92B8-4EC9-B35F-ABFD85E1B239}" type="parTrans" cxnId="{7BBF8483-421D-44C1-AEDC-133DF5BAB6C8}">
      <dgm:prSet/>
      <dgm:spPr>
        <a:xfrm>
          <a:off x="3207721" y="309366"/>
          <a:ext cx="255499" cy="568568"/>
        </a:xfrm>
        <a:custGeom>
          <a:avLst/>
          <a:gdLst/>
          <a:ahLst/>
          <a:cxnLst/>
          <a:rect l="0" t="0" r="0" b="0"/>
          <a:pathLst>
            <a:path>
              <a:moveTo>
                <a:pt x="0" y="0"/>
              </a:moveTo>
              <a:lnTo>
                <a:pt x="0" y="503601"/>
              </a:lnTo>
              <a:lnTo>
                <a:pt x="255499" y="503601"/>
              </a:lnTo>
              <a:lnTo>
                <a:pt x="255499" y="568568"/>
              </a:lnTo>
            </a:path>
          </a:pathLst>
        </a:custGeom>
        <a:noFill/>
        <a:ln w="12700" cap="flat" cmpd="sng" algn="ctr">
          <a:solidFill>
            <a:scrgbClr r="0" g="0" b="0"/>
          </a:solidFill>
          <a:prstDash val="solid"/>
        </a:ln>
        <a:effectLst/>
      </dgm:spPr>
      <dgm:t>
        <a:bodyPr/>
        <a:lstStyle/>
        <a:p>
          <a:endParaRPr lang="es-ES"/>
        </a:p>
      </dgm:t>
    </dgm:pt>
    <dgm:pt modelId="{3AE323B0-5025-4B0B-823D-4BCDE83954FB}" type="sibTrans" cxnId="{7BBF8483-421D-44C1-AEDC-133DF5BAB6C8}">
      <dgm:prSet/>
      <dgm:spPr/>
      <dgm:t>
        <a:bodyPr/>
        <a:lstStyle/>
        <a:p>
          <a:endParaRPr lang="es-ES"/>
        </a:p>
      </dgm:t>
    </dgm:pt>
    <dgm:pt modelId="{1886FB08-5056-4679-94FF-31A329164FEB}" type="asst">
      <dgm:prSet>
        <dgm:style>
          <a:lnRef idx="2">
            <a:schemeClr val="accent1"/>
          </a:lnRef>
          <a:fillRef idx="1">
            <a:schemeClr val="lt1"/>
          </a:fillRef>
          <a:effectRef idx="0">
            <a:schemeClr val="accent1"/>
          </a:effectRef>
          <a:fontRef idx="minor">
            <a:schemeClr val="dk1"/>
          </a:fontRef>
        </dgm:style>
      </dgm:prSet>
      <dgm:spPr>
        <a:xfrm>
          <a:off x="3272688" y="420616"/>
          <a:ext cx="618732" cy="309366"/>
        </a:xfrm>
        <a:prstGeom prst="roundRect">
          <a:avLst/>
        </a:prstGeom>
        <a:solidFill>
          <a:sysClr val="window" lastClr="FFFFFF"/>
        </a:solidFill>
        <a:ln w="12700" cap="flat" cmpd="sng" algn="ctr">
          <a:solidFill>
            <a:srgbClr val="4F81BD"/>
          </a:solidFill>
          <a:prstDash val="dash"/>
        </a:ln>
        <a:effectLst/>
      </dgm:spPr>
      <dgm:t>
        <a:bodyPr/>
        <a:lstStyle/>
        <a:p>
          <a:r>
            <a:rPr lang="es-ES">
              <a:solidFill>
                <a:sysClr val="windowText" lastClr="000000"/>
              </a:solidFill>
              <a:latin typeface="Calibri"/>
              <a:ea typeface="+mn-ea"/>
              <a:cs typeface="+mn-cs"/>
            </a:rPr>
            <a:t>COMISION DE ETICA</a:t>
          </a:r>
        </a:p>
      </dgm:t>
    </dgm:pt>
    <dgm:pt modelId="{D8480FF7-6F1E-4969-B35A-E471E740A68F}" type="parTrans" cxnId="{82A55064-C188-483B-9C7E-5929A0891677}">
      <dgm:prSet/>
      <dgm:spPr>
        <a:xfrm>
          <a:off x="3162001" y="309366"/>
          <a:ext cx="91440" cy="265933"/>
        </a:xfrm>
        <a:custGeom>
          <a:avLst/>
          <a:gdLst/>
          <a:ahLst/>
          <a:cxnLst/>
          <a:rect l="0" t="0" r="0" b="0"/>
          <a:pathLst>
            <a:path>
              <a:moveTo>
                <a:pt x="45720" y="0"/>
              </a:moveTo>
              <a:lnTo>
                <a:pt x="45720" y="265933"/>
              </a:lnTo>
              <a:lnTo>
                <a:pt x="110686" y="265933"/>
              </a:lnTo>
            </a:path>
          </a:pathLst>
        </a:custGeom>
        <a:noFill/>
        <a:ln w="12700" cap="flat" cmpd="sng" algn="ctr">
          <a:solidFill>
            <a:scrgbClr r="0" g="0" b="0"/>
          </a:solidFill>
          <a:prstDash val="solid"/>
        </a:ln>
        <a:effectLst/>
      </dgm:spPr>
      <dgm:t>
        <a:bodyPr/>
        <a:lstStyle/>
        <a:p>
          <a:endParaRPr lang="es-ES"/>
        </a:p>
      </dgm:t>
    </dgm:pt>
    <dgm:pt modelId="{3AE1A127-04FF-4015-84E2-80EC2B10FBDD}" type="sibTrans" cxnId="{82A55064-C188-483B-9C7E-5929A0891677}">
      <dgm:prSet/>
      <dgm:spPr/>
      <dgm:t>
        <a:bodyPr/>
        <a:lstStyle/>
        <a:p>
          <a:endParaRPr lang="es-ES"/>
        </a:p>
      </dgm:t>
    </dgm:pt>
    <dgm:pt modelId="{F6CDE1A2-D984-4821-8EFA-889760D544ED}">
      <dgm:prSet>
        <dgm:style>
          <a:lnRef idx="2">
            <a:schemeClr val="accent1"/>
          </a:lnRef>
          <a:fillRef idx="1">
            <a:schemeClr val="lt1"/>
          </a:fillRef>
          <a:effectRef idx="0">
            <a:schemeClr val="accent1"/>
          </a:effectRef>
          <a:fontRef idx="minor">
            <a:schemeClr val="dk1"/>
          </a:fontRef>
        </dgm:style>
      </dgm:prSet>
      <dgm:spPr>
        <a:xfrm>
          <a:off x="4177034" y="868925"/>
          <a:ext cx="618732" cy="278482"/>
        </a:xfrm>
        <a:prstGeom prst="roundRect">
          <a:avLst/>
        </a:prstGeom>
        <a:solidFill>
          <a:sysClr val="window" lastClr="FFFFFF"/>
        </a:solid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SUB GERENCIA DE DESARRROLLO TERRITORIAL</a:t>
          </a:r>
        </a:p>
      </dgm:t>
    </dgm:pt>
    <dgm:pt modelId="{D5AE97E1-1CD5-4FAD-BBDF-EEB2B498C802}" type="parTrans" cxnId="{F668E700-2386-4394-BDAF-EE0674CAC7E6}">
      <dgm:prSet/>
      <dgm:spPr>
        <a:xfrm>
          <a:off x="3207721" y="309366"/>
          <a:ext cx="1278678" cy="559559"/>
        </a:xfrm>
        <a:custGeom>
          <a:avLst/>
          <a:gdLst/>
          <a:ahLst/>
          <a:cxnLst/>
          <a:rect l="0" t="0" r="0" b="0"/>
          <a:pathLst>
            <a:path>
              <a:moveTo>
                <a:pt x="0" y="0"/>
              </a:moveTo>
              <a:lnTo>
                <a:pt x="0" y="494592"/>
              </a:lnTo>
              <a:lnTo>
                <a:pt x="1278678" y="494592"/>
              </a:lnTo>
              <a:lnTo>
                <a:pt x="1278678" y="559559"/>
              </a:lnTo>
            </a:path>
          </a:pathLst>
        </a:custGeom>
        <a:noFill/>
        <a:ln w="12700" cap="flat" cmpd="sng" algn="ctr">
          <a:solidFill>
            <a:scrgbClr r="0" g="0" b="0"/>
          </a:solidFill>
          <a:prstDash val="solid"/>
        </a:ln>
        <a:effectLst/>
      </dgm:spPr>
      <dgm:t>
        <a:bodyPr/>
        <a:lstStyle/>
        <a:p>
          <a:endParaRPr lang="es-ES"/>
        </a:p>
      </dgm:t>
    </dgm:pt>
    <dgm:pt modelId="{16F6ED1C-5D30-4CA3-B46A-6434100D54D8}" type="sibTrans" cxnId="{F668E700-2386-4394-BDAF-EE0674CAC7E6}">
      <dgm:prSet/>
      <dgm:spPr/>
      <dgm:t>
        <a:bodyPr/>
        <a:lstStyle/>
        <a:p>
          <a:endParaRPr lang="es-ES"/>
        </a:p>
      </dgm:t>
    </dgm:pt>
    <dgm:pt modelId="{3301F679-2FC8-440D-ABDE-B18EB878088B}">
      <dgm:prSet>
        <dgm:style>
          <a:lnRef idx="2">
            <a:schemeClr val="accent1"/>
          </a:lnRef>
          <a:fillRef idx="1">
            <a:schemeClr val="lt1"/>
          </a:fillRef>
          <a:effectRef idx="0">
            <a:schemeClr val="accent1"/>
          </a:effectRef>
          <a:fontRef idx="minor">
            <a:schemeClr val="dk1"/>
          </a:fontRef>
        </dgm:style>
      </dgm:prSet>
      <dgm:spPr>
        <a:xfrm>
          <a:off x="1249401" y="2638442"/>
          <a:ext cx="618732" cy="309366"/>
        </a:xfrm>
        <a:prstGeom prst="roundRect">
          <a:avLst/>
        </a:prstGeom>
        <a:solidFill>
          <a:sysClr val="window" lastClr="FFFFFF"/>
        </a:solid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CENTRO INTEGRAL DE ATENCION MUNICIPAL</a:t>
          </a:r>
        </a:p>
      </dgm:t>
    </dgm:pt>
    <dgm:pt modelId="{6305BFBF-684C-479D-898C-E76D8303E7B0}" type="parTrans" cxnId="{F36FB678-5EC6-4AE9-BC2E-A5259F413B4F}">
      <dgm:prSet/>
      <dgm:spPr>
        <a:xfrm>
          <a:off x="1152667" y="1169283"/>
          <a:ext cx="91440" cy="1623842"/>
        </a:xfrm>
        <a:custGeom>
          <a:avLst/>
          <a:gdLst/>
          <a:ahLst/>
          <a:cxnLst/>
          <a:rect l="0" t="0" r="0" b="0"/>
          <a:pathLst>
            <a:path>
              <a:moveTo>
                <a:pt x="45720" y="0"/>
              </a:moveTo>
              <a:lnTo>
                <a:pt x="45720" y="1623842"/>
              </a:lnTo>
              <a:lnTo>
                <a:pt x="96734" y="1623842"/>
              </a:lnTo>
            </a:path>
          </a:pathLst>
        </a:custGeom>
        <a:noFill/>
        <a:ln w="12700" cap="flat" cmpd="sng" algn="ctr">
          <a:solidFill>
            <a:scrgbClr r="0" g="0" b="0"/>
          </a:solidFill>
          <a:prstDash val="solid"/>
        </a:ln>
        <a:effectLst/>
      </dgm:spPr>
      <dgm:t>
        <a:bodyPr/>
        <a:lstStyle/>
        <a:p>
          <a:endParaRPr lang="es-ES"/>
        </a:p>
      </dgm:t>
    </dgm:pt>
    <dgm:pt modelId="{95206E69-F051-401F-8DC6-8DB16B7F9731}" type="sibTrans" cxnId="{F36FB678-5EC6-4AE9-BC2E-A5259F413B4F}">
      <dgm:prSet/>
      <dgm:spPr/>
      <dgm:t>
        <a:bodyPr/>
        <a:lstStyle/>
        <a:p>
          <a:endParaRPr lang="es-ES"/>
        </a:p>
      </dgm:t>
    </dgm:pt>
    <dgm:pt modelId="{F1A0BB06-20CC-448F-8152-2414E2F6DE6D}" type="asst">
      <dgm:prSet>
        <dgm:style>
          <a:lnRef idx="2">
            <a:schemeClr val="accent1"/>
          </a:lnRef>
          <a:fillRef idx="1">
            <a:schemeClr val="lt1"/>
          </a:fillRef>
          <a:effectRef idx="0">
            <a:schemeClr val="accent1"/>
          </a:effectRef>
          <a:fontRef idx="minor">
            <a:schemeClr val="dk1"/>
          </a:fontRef>
        </dgm:style>
      </dgm:prSet>
      <dgm:spPr>
        <a:xfrm>
          <a:off x="493366" y="1320541"/>
          <a:ext cx="618732" cy="309366"/>
        </a:xfrm>
        <a:prstGeom prst="roundRect">
          <a:avLst/>
        </a:prstGeom>
        <a:solidFill>
          <a:sysClr val="window" lastClr="FFFFFF"/>
        </a:solid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DEPTO. DE PRESUPUESTO</a:t>
          </a:r>
        </a:p>
      </dgm:t>
    </dgm:pt>
    <dgm:pt modelId="{FAA5D443-5959-4678-97EA-F035BB17CE0C}" type="parTrans" cxnId="{DFCC9C12-2966-4AC8-8814-85656A26B0AB}">
      <dgm:prSet/>
      <dgm:spPr>
        <a:xfrm>
          <a:off x="1066379" y="1169283"/>
          <a:ext cx="91440" cy="305941"/>
        </a:xfrm>
        <a:custGeom>
          <a:avLst/>
          <a:gdLst/>
          <a:ahLst/>
          <a:cxnLst/>
          <a:rect l="0" t="0" r="0" b="0"/>
          <a:pathLst>
            <a:path>
              <a:moveTo>
                <a:pt x="132008" y="0"/>
              </a:moveTo>
              <a:lnTo>
                <a:pt x="132008" y="305941"/>
              </a:lnTo>
              <a:lnTo>
                <a:pt x="45720" y="305941"/>
              </a:lnTo>
            </a:path>
          </a:pathLst>
        </a:custGeom>
        <a:noFill/>
        <a:ln w="12700" cap="flat" cmpd="sng" algn="ctr">
          <a:solidFill>
            <a:scrgbClr r="0" g="0" b="0"/>
          </a:solidFill>
          <a:prstDash val="solid"/>
        </a:ln>
        <a:effectLst/>
      </dgm:spPr>
      <dgm:t>
        <a:bodyPr/>
        <a:lstStyle/>
        <a:p>
          <a:endParaRPr lang="es-ES"/>
        </a:p>
      </dgm:t>
    </dgm:pt>
    <dgm:pt modelId="{275856C1-71F6-4958-9E23-66032E4E1D16}" type="sibTrans" cxnId="{DFCC9C12-2966-4AC8-8814-85656A26B0AB}">
      <dgm:prSet/>
      <dgm:spPr/>
      <dgm:t>
        <a:bodyPr/>
        <a:lstStyle/>
        <a:p>
          <a:endParaRPr lang="es-ES"/>
        </a:p>
      </dgm:t>
    </dgm:pt>
    <dgm:pt modelId="{6F691DDF-181E-4A76-98D7-C5D482602F25}" type="asst">
      <dgm:prSet>
        <dgm:style>
          <a:lnRef idx="2">
            <a:schemeClr val="accent1"/>
          </a:lnRef>
          <a:fillRef idx="1">
            <a:schemeClr val="lt1"/>
          </a:fillRef>
          <a:effectRef idx="0">
            <a:schemeClr val="accent1"/>
          </a:effectRef>
          <a:fontRef idx="minor">
            <a:schemeClr val="dk1"/>
          </a:fontRef>
        </dgm:style>
      </dgm:prSet>
      <dgm:spPr>
        <a:xfrm>
          <a:off x="1242032" y="1320541"/>
          <a:ext cx="618732" cy="309366"/>
        </a:xfrm>
        <a:prstGeom prst="roundRect">
          <a:avLst/>
        </a:prstGeom>
        <a:solidFill>
          <a:sysClr val="window" lastClr="FFFFFF"/>
        </a:solid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DEPTO. DE CONTABILIDAD</a:t>
          </a:r>
        </a:p>
      </dgm:t>
    </dgm:pt>
    <dgm:pt modelId="{5CC8212E-0759-413E-BD37-E9540CB147AC}" type="parTrans" cxnId="{38E98145-2E08-4549-8EF4-4739D623060D}">
      <dgm:prSet/>
      <dgm:spPr>
        <a:xfrm>
          <a:off x="1152667" y="1169283"/>
          <a:ext cx="91440" cy="305941"/>
        </a:xfrm>
        <a:custGeom>
          <a:avLst/>
          <a:gdLst/>
          <a:ahLst/>
          <a:cxnLst/>
          <a:rect l="0" t="0" r="0" b="0"/>
          <a:pathLst>
            <a:path>
              <a:moveTo>
                <a:pt x="45720" y="0"/>
              </a:moveTo>
              <a:lnTo>
                <a:pt x="45720" y="305941"/>
              </a:lnTo>
              <a:lnTo>
                <a:pt x="89365" y="305941"/>
              </a:lnTo>
            </a:path>
          </a:pathLst>
        </a:custGeom>
        <a:noFill/>
        <a:ln w="12700" cap="flat" cmpd="sng" algn="ctr">
          <a:solidFill>
            <a:scrgbClr r="0" g="0" b="0"/>
          </a:solidFill>
          <a:prstDash val="solid"/>
        </a:ln>
        <a:effectLst/>
      </dgm:spPr>
      <dgm:t>
        <a:bodyPr/>
        <a:lstStyle/>
        <a:p>
          <a:endParaRPr lang="es-ES"/>
        </a:p>
      </dgm:t>
    </dgm:pt>
    <dgm:pt modelId="{E712F0CA-7D45-407A-B16C-7CBE48E98DE7}" type="sibTrans" cxnId="{38E98145-2E08-4549-8EF4-4739D623060D}">
      <dgm:prSet/>
      <dgm:spPr/>
      <dgm:t>
        <a:bodyPr/>
        <a:lstStyle/>
        <a:p>
          <a:endParaRPr lang="es-ES"/>
        </a:p>
      </dgm:t>
    </dgm:pt>
    <dgm:pt modelId="{90F634CD-DF42-4AC0-90EF-6C5F1B5BFC59}" type="asst">
      <dgm:prSet>
        <dgm:style>
          <a:lnRef idx="2">
            <a:schemeClr val="accent1"/>
          </a:lnRef>
          <a:fillRef idx="1">
            <a:schemeClr val="lt1"/>
          </a:fillRef>
          <a:effectRef idx="0">
            <a:schemeClr val="accent1"/>
          </a:effectRef>
          <a:fontRef idx="minor">
            <a:schemeClr val="dk1"/>
          </a:fontRef>
        </dgm:style>
      </dgm:prSet>
      <dgm:spPr>
        <a:xfrm>
          <a:off x="493366" y="1759841"/>
          <a:ext cx="618732" cy="309366"/>
        </a:xfrm>
        <a:prstGeom prst="roundRect">
          <a:avLst/>
        </a:prstGeom>
        <a:solidFill>
          <a:sysClr val="window" lastClr="FFFFFF"/>
        </a:solid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DEPTO. DE </a:t>
          </a:r>
        </a:p>
        <a:p>
          <a:r>
            <a:rPr lang="es-ES">
              <a:solidFill>
                <a:sysClr val="windowText" lastClr="000000"/>
              </a:solidFill>
              <a:latin typeface="Calibri"/>
              <a:ea typeface="+mn-ea"/>
              <a:cs typeface="+mn-cs"/>
            </a:rPr>
            <a:t>TESORERIA</a:t>
          </a:r>
        </a:p>
      </dgm:t>
    </dgm:pt>
    <dgm:pt modelId="{FA6F6587-0E63-42E0-9D09-1D912650BAC0}" type="parTrans" cxnId="{C91F1174-8F1B-4423-9773-C1CD1A21B68B}">
      <dgm:prSet/>
      <dgm:spPr>
        <a:xfrm>
          <a:off x="1066379" y="1169283"/>
          <a:ext cx="91440" cy="745241"/>
        </a:xfrm>
        <a:custGeom>
          <a:avLst/>
          <a:gdLst/>
          <a:ahLst/>
          <a:cxnLst/>
          <a:rect l="0" t="0" r="0" b="0"/>
          <a:pathLst>
            <a:path>
              <a:moveTo>
                <a:pt x="132008" y="0"/>
              </a:moveTo>
              <a:lnTo>
                <a:pt x="132008" y="745241"/>
              </a:lnTo>
              <a:lnTo>
                <a:pt x="45720" y="745241"/>
              </a:lnTo>
            </a:path>
          </a:pathLst>
        </a:custGeom>
        <a:noFill/>
        <a:ln w="12700" cap="flat" cmpd="sng" algn="ctr">
          <a:solidFill>
            <a:scrgbClr r="0" g="0" b="0"/>
          </a:solidFill>
          <a:prstDash val="solid"/>
        </a:ln>
        <a:effectLst/>
      </dgm:spPr>
      <dgm:t>
        <a:bodyPr/>
        <a:lstStyle/>
        <a:p>
          <a:endParaRPr lang="es-ES"/>
        </a:p>
      </dgm:t>
    </dgm:pt>
    <dgm:pt modelId="{67C8B56E-891B-4353-B576-B78B1CC861CD}" type="sibTrans" cxnId="{C91F1174-8F1B-4423-9773-C1CD1A21B68B}">
      <dgm:prSet/>
      <dgm:spPr/>
      <dgm:t>
        <a:bodyPr/>
        <a:lstStyle/>
        <a:p>
          <a:endParaRPr lang="es-ES"/>
        </a:p>
      </dgm:t>
    </dgm:pt>
    <dgm:pt modelId="{8DE3E291-2307-4899-AFA7-16C3F7145144}" type="asst">
      <dgm:prSet>
        <dgm:style>
          <a:lnRef idx="2">
            <a:schemeClr val="accent1"/>
          </a:lnRef>
          <a:fillRef idx="1">
            <a:schemeClr val="lt1"/>
          </a:fillRef>
          <a:effectRef idx="0">
            <a:schemeClr val="accent1"/>
          </a:effectRef>
          <a:fontRef idx="minor">
            <a:schemeClr val="dk1"/>
          </a:fontRef>
        </dgm:style>
      </dgm:prSet>
      <dgm:spPr>
        <a:xfrm>
          <a:off x="1242032" y="1759841"/>
          <a:ext cx="618732" cy="309366"/>
        </a:xfrm>
        <a:prstGeom prst="roundRect">
          <a:avLst/>
        </a:prstGeom>
        <a:solidFill>
          <a:sysClr val="window" lastClr="FFFFFF"/>
        </a:solid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UNIDAD DE CATASTRO Y REGISTRO TRIBUTARIO</a:t>
          </a:r>
        </a:p>
      </dgm:t>
    </dgm:pt>
    <dgm:pt modelId="{DC26E4D6-D4E6-4149-8D2F-06039BF2AF6C}" type="parTrans" cxnId="{4016AE65-FAE9-422C-A1E9-A672BC61698B}">
      <dgm:prSet/>
      <dgm:spPr>
        <a:xfrm>
          <a:off x="1152667" y="1169283"/>
          <a:ext cx="91440" cy="745241"/>
        </a:xfrm>
        <a:custGeom>
          <a:avLst/>
          <a:gdLst/>
          <a:ahLst/>
          <a:cxnLst/>
          <a:rect l="0" t="0" r="0" b="0"/>
          <a:pathLst>
            <a:path>
              <a:moveTo>
                <a:pt x="45720" y="0"/>
              </a:moveTo>
              <a:lnTo>
                <a:pt x="45720" y="745241"/>
              </a:lnTo>
              <a:lnTo>
                <a:pt x="89365" y="745241"/>
              </a:lnTo>
            </a:path>
          </a:pathLst>
        </a:custGeom>
        <a:noFill/>
        <a:ln w="12700" cap="flat" cmpd="sng" algn="ctr">
          <a:solidFill>
            <a:scrgbClr r="0" g="0" b="0"/>
          </a:solidFill>
          <a:prstDash val="solid"/>
        </a:ln>
        <a:effectLst/>
      </dgm:spPr>
      <dgm:t>
        <a:bodyPr/>
        <a:lstStyle/>
        <a:p>
          <a:endParaRPr lang="es-ES"/>
        </a:p>
      </dgm:t>
    </dgm:pt>
    <dgm:pt modelId="{545DC9C9-DF5E-44CF-8155-27140ED3F697}" type="sibTrans" cxnId="{4016AE65-FAE9-422C-A1E9-A672BC61698B}">
      <dgm:prSet/>
      <dgm:spPr/>
      <dgm:t>
        <a:bodyPr/>
        <a:lstStyle/>
        <a:p>
          <a:endParaRPr lang="es-ES"/>
        </a:p>
      </dgm:t>
    </dgm:pt>
    <dgm:pt modelId="{6270595B-A311-4C69-B883-953121EA6EDD}" type="asst">
      <dgm:prSet>
        <dgm:style>
          <a:lnRef idx="2">
            <a:schemeClr val="accent1"/>
          </a:lnRef>
          <a:fillRef idx="1">
            <a:schemeClr val="lt1"/>
          </a:fillRef>
          <a:effectRef idx="0">
            <a:schemeClr val="accent1"/>
          </a:effectRef>
          <a:fontRef idx="minor">
            <a:schemeClr val="dk1"/>
          </a:fontRef>
        </dgm:style>
      </dgm:prSet>
      <dgm:spPr>
        <a:xfrm>
          <a:off x="493366" y="2199141"/>
          <a:ext cx="618732" cy="309366"/>
        </a:xfrm>
        <a:prstGeom prst="roundRect">
          <a:avLst/>
        </a:prstGeom>
        <a:solidFill>
          <a:sysClr val="window" lastClr="FFFFFF"/>
        </a:solid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UNIDAD DE CUENTAS CORRIENTES</a:t>
          </a:r>
        </a:p>
      </dgm:t>
    </dgm:pt>
    <dgm:pt modelId="{8D848533-99AA-4AC3-9A34-256395CCB488}" type="parTrans" cxnId="{0BD99F79-D8E2-47F5-8067-31D2F4EA6B03}">
      <dgm:prSet/>
      <dgm:spPr>
        <a:xfrm>
          <a:off x="1066379" y="1169283"/>
          <a:ext cx="91440" cy="1184541"/>
        </a:xfrm>
        <a:custGeom>
          <a:avLst/>
          <a:gdLst/>
          <a:ahLst/>
          <a:cxnLst/>
          <a:rect l="0" t="0" r="0" b="0"/>
          <a:pathLst>
            <a:path>
              <a:moveTo>
                <a:pt x="132008" y="0"/>
              </a:moveTo>
              <a:lnTo>
                <a:pt x="132008" y="1184541"/>
              </a:lnTo>
              <a:lnTo>
                <a:pt x="45720" y="1184541"/>
              </a:lnTo>
            </a:path>
          </a:pathLst>
        </a:custGeom>
        <a:noFill/>
        <a:ln w="12700" cap="flat" cmpd="sng" algn="ctr">
          <a:solidFill>
            <a:scrgbClr r="0" g="0" b="0"/>
          </a:solidFill>
          <a:prstDash val="solid"/>
        </a:ln>
        <a:effectLst/>
      </dgm:spPr>
      <dgm:t>
        <a:bodyPr/>
        <a:lstStyle/>
        <a:p>
          <a:endParaRPr lang="es-ES"/>
        </a:p>
      </dgm:t>
    </dgm:pt>
    <dgm:pt modelId="{01272392-808E-4010-9DF0-4A81305463A4}" type="sibTrans" cxnId="{0BD99F79-D8E2-47F5-8067-31D2F4EA6B03}">
      <dgm:prSet/>
      <dgm:spPr/>
      <dgm:t>
        <a:bodyPr/>
        <a:lstStyle/>
        <a:p>
          <a:endParaRPr lang="es-ES"/>
        </a:p>
      </dgm:t>
    </dgm:pt>
    <dgm:pt modelId="{ADF60CEE-3E5C-4FBF-AD3F-9C5BB51995DC}" type="asst">
      <dgm:prSet>
        <dgm:style>
          <a:lnRef idx="2">
            <a:schemeClr val="accent1"/>
          </a:lnRef>
          <a:fillRef idx="1">
            <a:schemeClr val="lt1"/>
          </a:fillRef>
          <a:effectRef idx="0">
            <a:schemeClr val="accent1"/>
          </a:effectRef>
          <a:fontRef idx="minor">
            <a:schemeClr val="dk1"/>
          </a:fontRef>
        </dgm:style>
      </dgm:prSet>
      <dgm:spPr>
        <a:xfrm>
          <a:off x="1242032" y="2199141"/>
          <a:ext cx="618732" cy="309366"/>
        </a:xfrm>
        <a:prstGeom prst="roundRect">
          <a:avLst/>
        </a:prstGeom>
        <a:solidFill>
          <a:sysClr val="window" lastClr="FFFFFF"/>
        </a:solid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UNIDAD DE RECUPERACION DE MORA</a:t>
          </a:r>
        </a:p>
      </dgm:t>
    </dgm:pt>
    <dgm:pt modelId="{9CC83AD1-8AE1-4BA6-A37F-61885BCA8A3C}" type="parTrans" cxnId="{565CBCD0-3EFB-4E68-AD87-98DA85E506BF}">
      <dgm:prSet/>
      <dgm:spPr>
        <a:xfrm>
          <a:off x="1152667" y="1169283"/>
          <a:ext cx="91440" cy="1184541"/>
        </a:xfrm>
        <a:custGeom>
          <a:avLst/>
          <a:gdLst/>
          <a:ahLst/>
          <a:cxnLst/>
          <a:rect l="0" t="0" r="0" b="0"/>
          <a:pathLst>
            <a:path>
              <a:moveTo>
                <a:pt x="45720" y="0"/>
              </a:moveTo>
              <a:lnTo>
                <a:pt x="45720" y="1184541"/>
              </a:lnTo>
              <a:lnTo>
                <a:pt x="89365" y="1184541"/>
              </a:lnTo>
            </a:path>
          </a:pathLst>
        </a:custGeom>
        <a:noFill/>
        <a:ln w="12700" cap="flat" cmpd="sng" algn="ctr">
          <a:solidFill>
            <a:scrgbClr r="0" g="0" b="0"/>
          </a:solidFill>
          <a:prstDash val="solid"/>
        </a:ln>
        <a:effectLst/>
      </dgm:spPr>
      <dgm:t>
        <a:bodyPr/>
        <a:lstStyle/>
        <a:p>
          <a:endParaRPr lang="es-ES"/>
        </a:p>
      </dgm:t>
    </dgm:pt>
    <dgm:pt modelId="{918818C9-800C-4D6B-929A-C6776CB52CF8}" type="sibTrans" cxnId="{565CBCD0-3EFB-4E68-AD87-98DA85E506BF}">
      <dgm:prSet/>
      <dgm:spPr/>
      <dgm:t>
        <a:bodyPr/>
        <a:lstStyle/>
        <a:p>
          <a:endParaRPr lang="es-ES"/>
        </a:p>
      </dgm:t>
    </dgm:pt>
    <dgm:pt modelId="{FA0A5992-9445-4494-80EB-0B6430853A32}">
      <dgm:prSet>
        <dgm:style>
          <a:lnRef idx="2">
            <a:schemeClr val="accent1"/>
          </a:lnRef>
          <a:fillRef idx="1">
            <a:schemeClr val="lt1"/>
          </a:fillRef>
          <a:effectRef idx="0">
            <a:schemeClr val="accent1"/>
          </a:effectRef>
          <a:fontRef idx="minor">
            <a:schemeClr val="dk1"/>
          </a:fontRef>
        </dgm:style>
      </dgm:prSet>
      <dgm:spPr>
        <a:xfrm>
          <a:off x="2018542" y="1320541"/>
          <a:ext cx="618732" cy="309366"/>
        </a:xfrm>
        <a:prstGeom prst="roundRect">
          <a:avLst/>
        </a:prstGeom>
        <a:solidFill>
          <a:sysClr val="window" lastClr="FFFFFF"/>
        </a:solid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DEPTO. DE RECOLECCION Y ASEO</a:t>
          </a:r>
        </a:p>
      </dgm:t>
    </dgm:pt>
    <dgm:pt modelId="{82848DE3-7859-43C4-BDB4-58EB3ADA6AF9}" type="parTrans" cxnId="{130F67A5-B50C-4650-9187-E1D5DADCE760}">
      <dgm:prSet/>
      <dgm:spPr>
        <a:xfrm>
          <a:off x="1901333" y="1169283"/>
          <a:ext cx="91440" cy="305941"/>
        </a:xfrm>
        <a:custGeom>
          <a:avLst/>
          <a:gdLst/>
          <a:ahLst/>
          <a:cxnLst/>
          <a:rect l="0" t="0" r="0" b="0"/>
          <a:pathLst>
            <a:path>
              <a:moveTo>
                <a:pt x="45720" y="0"/>
              </a:moveTo>
              <a:lnTo>
                <a:pt x="45720" y="305941"/>
              </a:lnTo>
              <a:lnTo>
                <a:pt x="117208" y="305941"/>
              </a:lnTo>
            </a:path>
          </a:pathLst>
        </a:custGeom>
        <a:noFill/>
        <a:ln w="12700" cap="flat" cmpd="sng" algn="ctr">
          <a:solidFill>
            <a:scrgbClr r="0" g="0" b="0"/>
          </a:solidFill>
          <a:prstDash val="solid"/>
        </a:ln>
        <a:effectLst/>
      </dgm:spPr>
      <dgm:t>
        <a:bodyPr/>
        <a:lstStyle/>
        <a:p>
          <a:endParaRPr lang="es-ES"/>
        </a:p>
      </dgm:t>
    </dgm:pt>
    <dgm:pt modelId="{5378F0B3-FB0F-4184-A1EB-A89895FAD903}" type="sibTrans" cxnId="{130F67A5-B50C-4650-9187-E1D5DADCE760}">
      <dgm:prSet/>
      <dgm:spPr/>
      <dgm:t>
        <a:bodyPr/>
        <a:lstStyle/>
        <a:p>
          <a:endParaRPr lang="es-ES"/>
        </a:p>
      </dgm:t>
    </dgm:pt>
    <dgm:pt modelId="{34C92DF3-AF18-4ADE-A892-A4BB2047E89C}">
      <dgm:prSet>
        <dgm:style>
          <a:lnRef idx="2">
            <a:schemeClr val="accent1"/>
          </a:lnRef>
          <a:fillRef idx="1">
            <a:schemeClr val="lt1"/>
          </a:fillRef>
          <a:effectRef idx="0">
            <a:schemeClr val="accent1"/>
          </a:effectRef>
          <a:fontRef idx="minor">
            <a:schemeClr val="dk1"/>
          </a:fontRef>
        </dgm:style>
      </dgm:prSet>
      <dgm:spPr>
        <a:xfrm>
          <a:off x="2039863" y="1738517"/>
          <a:ext cx="618732" cy="309366"/>
        </a:xfrm>
        <a:prstGeom prst="roundRect">
          <a:avLst/>
        </a:prstGeom>
        <a:solidFill>
          <a:sysClr val="window" lastClr="FFFFFF"/>
        </a:solid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DEPTO. AMBIENTAL Y AGROPECUARIO</a:t>
          </a:r>
        </a:p>
      </dgm:t>
    </dgm:pt>
    <dgm:pt modelId="{5DD577C2-1325-4F7F-AC10-9E46FCEBDAEF}" type="parTrans" cxnId="{B6589264-A0C6-4FAA-B504-F7D4482F197B}">
      <dgm:prSet/>
      <dgm:spPr>
        <a:xfrm>
          <a:off x="1947053" y="1169283"/>
          <a:ext cx="92809" cy="723917"/>
        </a:xfrm>
        <a:custGeom>
          <a:avLst/>
          <a:gdLst/>
          <a:ahLst/>
          <a:cxnLst/>
          <a:rect l="0" t="0" r="0" b="0"/>
          <a:pathLst>
            <a:path>
              <a:moveTo>
                <a:pt x="0" y="0"/>
              </a:moveTo>
              <a:lnTo>
                <a:pt x="0" y="723917"/>
              </a:lnTo>
              <a:lnTo>
                <a:pt x="92809" y="723917"/>
              </a:lnTo>
            </a:path>
          </a:pathLst>
        </a:custGeom>
        <a:noFill/>
        <a:ln w="12700" cap="flat" cmpd="sng" algn="ctr">
          <a:solidFill>
            <a:scrgbClr r="0" g="0" b="0"/>
          </a:solidFill>
          <a:prstDash val="solid"/>
        </a:ln>
        <a:effectLst/>
      </dgm:spPr>
      <dgm:t>
        <a:bodyPr/>
        <a:lstStyle/>
        <a:p>
          <a:endParaRPr lang="es-ES"/>
        </a:p>
      </dgm:t>
    </dgm:pt>
    <dgm:pt modelId="{93BDE5F8-33FF-4776-BBE1-EE0B1E06BD42}" type="sibTrans" cxnId="{B6589264-A0C6-4FAA-B504-F7D4482F197B}">
      <dgm:prSet/>
      <dgm:spPr/>
      <dgm:t>
        <a:bodyPr/>
        <a:lstStyle/>
        <a:p>
          <a:endParaRPr lang="es-ES"/>
        </a:p>
      </dgm:t>
    </dgm:pt>
    <dgm:pt modelId="{8E6FC8A8-515D-46D3-AE08-F0E3C18B96AA}">
      <dgm:prSet>
        <dgm:style>
          <a:lnRef idx="2">
            <a:schemeClr val="accent1"/>
          </a:lnRef>
          <a:fillRef idx="1">
            <a:schemeClr val="lt1"/>
          </a:fillRef>
          <a:effectRef idx="0">
            <a:schemeClr val="accent1"/>
          </a:effectRef>
          <a:fontRef idx="minor">
            <a:schemeClr val="dk1"/>
          </a:fontRef>
        </dgm:style>
      </dgm:prSet>
      <dgm:spPr>
        <a:xfrm>
          <a:off x="2039863" y="2177817"/>
          <a:ext cx="618732" cy="309366"/>
        </a:xfrm>
        <a:prstGeom prst="roundRect">
          <a:avLst/>
        </a:prstGeom>
        <a:solidFill>
          <a:sysClr val="window" lastClr="FFFFFF"/>
        </a:solid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DEPTO. DE RASTRO MUNICIPAL</a:t>
          </a:r>
        </a:p>
      </dgm:t>
    </dgm:pt>
    <dgm:pt modelId="{FF27AC33-FCE5-4A08-B965-7F954D640A4B}" type="parTrans" cxnId="{697D2055-FA7D-43BD-B38C-B212523A595A}">
      <dgm:prSet/>
      <dgm:spPr>
        <a:xfrm>
          <a:off x="1947053" y="1169283"/>
          <a:ext cx="92809" cy="1163217"/>
        </a:xfrm>
        <a:custGeom>
          <a:avLst/>
          <a:gdLst/>
          <a:ahLst/>
          <a:cxnLst/>
          <a:rect l="0" t="0" r="0" b="0"/>
          <a:pathLst>
            <a:path>
              <a:moveTo>
                <a:pt x="0" y="0"/>
              </a:moveTo>
              <a:lnTo>
                <a:pt x="0" y="1163217"/>
              </a:lnTo>
              <a:lnTo>
                <a:pt x="92809" y="1163217"/>
              </a:lnTo>
            </a:path>
          </a:pathLst>
        </a:custGeom>
        <a:noFill/>
        <a:ln w="12700" cap="flat" cmpd="sng" algn="ctr">
          <a:solidFill>
            <a:scrgbClr r="0" g="0" b="0"/>
          </a:solidFill>
          <a:prstDash val="solid"/>
        </a:ln>
        <a:effectLst/>
      </dgm:spPr>
      <dgm:t>
        <a:bodyPr/>
        <a:lstStyle/>
        <a:p>
          <a:endParaRPr lang="es-ES"/>
        </a:p>
      </dgm:t>
    </dgm:pt>
    <dgm:pt modelId="{5844454F-4084-4466-91EE-0D883A298634}" type="sibTrans" cxnId="{697D2055-FA7D-43BD-B38C-B212523A595A}">
      <dgm:prSet/>
      <dgm:spPr/>
      <dgm:t>
        <a:bodyPr/>
        <a:lstStyle/>
        <a:p>
          <a:endParaRPr lang="es-ES"/>
        </a:p>
      </dgm:t>
    </dgm:pt>
    <dgm:pt modelId="{0EDA118F-5A88-4F0A-95A6-39F1E3BDBEB0}">
      <dgm:prSet>
        <dgm:style>
          <a:lnRef idx="2">
            <a:schemeClr val="accent1"/>
          </a:lnRef>
          <a:fillRef idx="1">
            <a:schemeClr val="lt1"/>
          </a:fillRef>
          <a:effectRef idx="0">
            <a:schemeClr val="accent1"/>
          </a:effectRef>
          <a:fontRef idx="minor">
            <a:schemeClr val="dk1"/>
          </a:fontRef>
        </dgm:style>
      </dgm:prSet>
      <dgm:spPr>
        <a:xfrm>
          <a:off x="2039863" y="2617117"/>
          <a:ext cx="618732" cy="309366"/>
        </a:xfrm>
        <a:prstGeom prst="roundRect">
          <a:avLst/>
        </a:prstGeom>
        <a:solidFill>
          <a:sysClr val="window" lastClr="FFFFFF"/>
        </a:solid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DEPTO. DE TALLERES</a:t>
          </a:r>
        </a:p>
      </dgm:t>
    </dgm:pt>
    <dgm:pt modelId="{6A3A6572-395F-49FD-A45D-7AFA03D815F8}" type="parTrans" cxnId="{78D0F5EE-BE35-405A-8194-605D9B851B95}">
      <dgm:prSet/>
      <dgm:spPr>
        <a:xfrm>
          <a:off x="1947053" y="1169283"/>
          <a:ext cx="92809" cy="1602517"/>
        </a:xfrm>
        <a:custGeom>
          <a:avLst/>
          <a:gdLst/>
          <a:ahLst/>
          <a:cxnLst/>
          <a:rect l="0" t="0" r="0" b="0"/>
          <a:pathLst>
            <a:path>
              <a:moveTo>
                <a:pt x="0" y="0"/>
              </a:moveTo>
              <a:lnTo>
                <a:pt x="0" y="1602517"/>
              </a:lnTo>
              <a:lnTo>
                <a:pt x="92809" y="1602517"/>
              </a:lnTo>
            </a:path>
          </a:pathLst>
        </a:custGeom>
        <a:noFill/>
        <a:ln w="12700" cap="flat" cmpd="sng" algn="ctr">
          <a:solidFill>
            <a:scrgbClr r="0" g="0" b="0"/>
          </a:solidFill>
          <a:prstDash val="solid"/>
        </a:ln>
        <a:effectLst/>
      </dgm:spPr>
      <dgm:t>
        <a:bodyPr/>
        <a:lstStyle/>
        <a:p>
          <a:endParaRPr lang="es-ES"/>
        </a:p>
      </dgm:t>
    </dgm:pt>
    <dgm:pt modelId="{24F3A902-583D-4237-8401-94C835383D0E}" type="sibTrans" cxnId="{78D0F5EE-BE35-405A-8194-605D9B851B95}">
      <dgm:prSet/>
      <dgm:spPr/>
      <dgm:t>
        <a:bodyPr/>
        <a:lstStyle/>
        <a:p>
          <a:endParaRPr lang="es-ES"/>
        </a:p>
      </dgm:t>
    </dgm:pt>
    <dgm:pt modelId="{7F360D37-17FB-4E08-9290-E2849E254F83}" type="asst">
      <dgm:prSet>
        <dgm:style>
          <a:lnRef idx="2">
            <a:schemeClr val="accent1"/>
          </a:lnRef>
          <a:fillRef idx="1">
            <a:schemeClr val="lt1"/>
          </a:fillRef>
          <a:effectRef idx="0">
            <a:schemeClr val="accent1"/>
          </a:effectRef>
          <a:fontRef idx="minor">
            <a:schemeClr val="dk1"/>
          </a:fontRef>
        </dgm:style>
      </dgm:prSet>
      <dgm:spPr>
        <a:xfrm>
          <a:off x="2788530" y="1299217"/>
          <a:ext cx="618732" cy="309366"/>
        </a:xfrm>
        <a:prstGeom prst="roundRect">
          <a:avLst/>
        </a:prstGeom>
        <a:solidFill>
          <a:sysClr val="window" lastClr="FFFFFF"/>
        </a:solid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DEPTO. MUNICIPAL DE LOS DEPORTES</a:t>
          </a:r>
        </a:p>
      </dgm:t>
    </dgm:pt>
    <dgm:pt modelId="{9B0BA7F3-6967-4C6E-8CAB-4F44BE92A704}" type="parTrans" cxnId="{C03B29BA-5746-4641-B6CC-393354F0D0F5}">
      <dgm:prSet/>
      <dgm:spPr>
        <a:xfrm>
          <a:off x="3361542" y="1187300"/>
          <a:ext cx="91440" cy="266599"/>
        </a:xfrm>
        <a:custGeom>
          <a:avLst/>
          <a:gdLst/>
          <a:ahLst/>
          <a:cxnLst/>
          <a:rect l="0" t="0" r="0" b="0"/>
          <a:pathLst>
            <a:path>
              <a:moveTo>
                <a:pt x="101678" y="0"/>
              </a:moveTo>
              <a:lnTo>
                <a:pt x="101678" y="266599"/>
              </a:lnTo>
              <a:lnTo>
                <a:pt x="45720" y="266599"/>
              </a:lnTo>
            </a:path>
          </a:pathLst>
        </a:custGeom>
        <a:noFill/>
        <a:ln w="12700" cap="flat" cmpd="sng" algn="ctr">
          <a:solidFill>
            <a:scrgbClr r="0" g="0" b="0"/>
          </a:solidFill>
          <a:prstDash val="solid"/>
        </a:ln>
        <a:effectLst/>
      </dgm:spPr>
      <dgm:t>
        <a:bodyPr/>
        <a:lstStyle/>
        <a:p>
          <a:endParaRPr lang="es-ES"/>
        </a:p>
      </dgm:t>
    </dgm:pt>
    <dgm:pt modelId="{BF2C7171-75D5-4BDA-8747-9E36ABAC1667}" type="sibTrans" cxnId="{C03B29BA-5746-4641-B6CC-393354F0D0F5}">
      <dgm:prSet/>
      <dgm:spPr/>
      <dgm:t>
        <a:bodyPr/>
        <a:lstStyle/>
        <a:p>
          <a:endParaRPr lang="es-ES"/>
        </a:p>
      </dgm:t>
    </dgm:pt>
    <dgm:pt modelId="{02B0875E-DD36-47EC-934B-AB6A606E5981}" type="asst">
      <dgm:prSet>
        <dgm:style>
          <a:lnRef idx="2">
            <a:schemeClr val="accent1"/>
          </a:lnRef>
          <a:fillRef idx="1">
            <a:schemeClr val="lt1"/>
          </a:fillRef>
          <a:effectRef idx="0">
            <a:schemeClr val="accent1"/>
          </a:effectRef>
          <a:fontRef idx="minor">
            <a:schemeClr val="dk1"/>
          </a:fontRef>
        </dgm:style>
      </dgm:prSet>
      <dgm:spPr>
        <a:xfrm>
          <a:off x="3537196" y="1299217"/>
          <a:ext cx="618732" cy="309366"/>
        </a:xfrm>
        <a:prstGeom prst="roundRect">
          <a:avLst/>
        </a:prstGeom>
        <a:solidFill>
          <a:sysClr val="window" lastClr="FFFFFF"/>
        </a:solid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DEPTO. DE ADULTO MAYOR</a:t>
          </a:r>
        </a:p>
      </dgm:t>
    </dgm:pt>
    <dgm:pt modelId="{F284574E-BEFC-45D8-83E1-6422158ECFE6}" type="parTrans" cxnId="{0CDDFE0B-7A53-47B2-BDCE-F0A4D7FA700A}">
      <dgm:prSet/>
      <dgm:spPr>
        <a:xfrm>
          <a:off x="3417500" y="1187300"/>
          <a:ext cx="91440" cy="266599"/>
        </a:xfrm>
        <a:custGeom>
          <a:avLst/>
          <a:gdLst/>
          <a:ahLst/>
          <a:cxnLst/>
          <a:rect l="0" t="0" r="0" b="0"/>
          <a:pathLst>
            <a:path>
              <a:moveTo>
                <a:pt x="45720" y="0"/>
              </a:moveTo>
              <a:lnTo>
                <a:pt x="45720" y="266599"/>
              </a:lnTo>
              <a:lnTo>
                <a:pt x="119695" y="266599"/>
              </a:lnTo>
            </a:path>
          </a:pathLst>
        </a:custGeom>
        <a:noFill/>
        <a:ln w="12700" cap="flat" cmpd="sng" algn="ctr">
          <a:solidFill>
            <a:scrgbClr r="0" g="0" b="0"/>
          </a:solidFill>
          <a:prstDash val="solid"/>
        </a:ln>
        <a:effectLst/>
      </dgm:spPr>
      <dgm:t>
        <a:bodyPr/>
        <a:lstStyle/>
        <a:p>
          <a:endParaRPr lang="es-ES"/>
        </a:p>
      </dgm:t>
    </dgm:pt>
    <dgm:pt modelId="{0F05D802-6BE9-40D3-8BD2-14C00F23B02A}" type="sibTrans" cxnId="{0CDDFE0B-7A53-47B2-BDCE-F0A4D7FA700A}">
      <dgm:prSet/>
      <dgm:spPr/>
      <dgm:t>
        <a:bodyPr/>
        <a:lstStyle/>
        <a:p>
          <a:endParaRPr lang="es-ES"/>
        </a:p>
      </dgm:t>
    </dgm:pt>
    <dgm:pt modelId="{1A1CA01A-2554-4E40-93C0-D7861CF1C5FA}" type="asst">
      <dgm:prSet>
        <dgm:style>
          <a:lnRef idx="2">
            <a:schemeClr val="accent1"/>
          </a:lnRef>
          <a:fillRef idx="1">
            <a:schemeClr val="lt1"/>
          </a:fillRef>
          <a:effectRef idx="0">
            <a:schemeClr val="accent1"/>
          </a:effectRef>
          <a:fontRef idx="minor">
            <a:schemeClr val="dk1"/>
          </a:fontRef>
        </dgm:style>
      </dgm:prSet>
      <dgm:spPr>
        <a:xfrm>
          <a:off x="2788530" y="1738517"/>
          <a:ext cx="618732" cy="309366"/>
        </a:xfrm>
        <a:prstGeom prst="roundRect">
          <a:avLst/>
        </a:prstGeom>
        <a:solidFill>
          <a:sysClr val="window" lastClr="FFFFFF"/>
        </a:solid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DEPTO. DE DESARROLLO ECONOMICO TERRITORIAL</a:t>
          </a:r>
        </a:p>
      </dgm:t>
    </dgm:pt>
    <dgm:pt modelId="{086B694D-F596-4703-BA00-753B485B50E7}" type="parTrans" cxnId="{DE466B21-2154-44B9-9D32-C1F4F328BD2B}">
      <dgm:prSet/>
      <dgm:spPr>
        <a:xfrm>
          <a:off x="3361542" y="1187300"/>
          <a:ext cx="91440" cy="705899"/>
        </a:xfrm>
        <a:custGeom>
          <a:avLst/>
          <a:gdLst/>
          <a:ahLst/>
          <a:cxnLst/>
          <a:rect l="0" t="0" r="0" b="0"/>
          <a:pathLst>
            <a:path>
              <a:moveTo>
                <a:pt x="101678" y="0"/>
              </a:moveTo>
              <a:lnTo>
                <a:pt x="101678" y="705899"/>
              </a:lnTo>
              <a:lnTo>
                <a:pt x="45720" y="705899"/>
              </a:lnTo>
            </a:path>
          </a:pathLst>
        </a:custGeom>
        <a:noFill/>
        <a:ln w="12700" cap="flat" cmpd="sng" algn="ctr">
          <a:solidFill>
            <a:scrgbClr r="0" g="0" b="0"/>
          </a:solidFill>
          <a:prstDash val="solid"/>
        </a:ln>
        <a:effectLst/>
      </dgm:spPr>
      <dgm:t>
        <a:bodyPr/>
        <a:lstStyle/>
        <a:p>
          <a:endParaRPr lang="es-ES"/>
        </a:p>
      </dgm:t>
    </dgm:pt>
    <dgm:pt modelId="{ABF31B85-6AD1-4684-86D8-5ACE26923A6A}" type="sibTrans" cxnId="{DE466B21-2154-44B9-9D32-C1F4F328BD2B}">
      <dgm:prSet/>
      <dgm:spPr/>
      <dgm:t>
        <a:bodyPr/>
        <a:lstStyle/>
        <a:p>
          <a:endParaRPr lang="es-ES"/>
        </a:p>
      </dgm:t>
    </dgm:pt>
    <dgm:pt modelId="{91411AF4-12B3-4B5F-9696-D70B7562EFEB}" type="asst">
      <dgm:prSet>
        <dgm:style>
          <a:lnRef idx="2">
            <a:schemeClr val="accent1"/>
          </a:lnRef>
          <a:fillRef idx="1">
            <a:schemeClr val="lt1"/>
          </a:fillRef>
          <a:effectRef idx="0">
            <a:schemeClr val="accent1"/>
          </a:effectRef>
          <a:fontRef idx="minor">
            <a:schemeClr val="dk1"/>
          </a:fontRef>
        </dgm:style>
      </dgm:prSet>
      <dgm:spPr>
        <a:xfrm>
          <a:off x="3537196" y="1738517"/>
          <a:ext cx="618732" cy="309366"/>
        </a:xfrm>
        <a:prstGeom prst="roundRect">
          <a:avLst/>
        </a:prstGeom>
        <a:solidFill>
          <a:sysClr val="window" lastClr="FFFFFF"/>
        </a:solid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UNIDAD MUNICIPAL DE LA MUJER</a:t>
          </a:r>
        </a:p>
      </dgm:t>
    </dgm:pt>
    <dgm:pt modelId="{6E12CAD4-6E2A-4849-B0D4-2B3AA3644E38}" type="parTrans" cxnId="{2D88EF01-3BE2-4CCE-999C-3B67807FF0D5}">
      <dgm:prSet/>
      <dgm:spPr>
        <a:xfrm>
          <a:off x="3417500" y="1187300"/>
          <a:ext cx="91440" cy="705899"/>
        </a:xfrm>
        <a:custGeom>
          <a:avLst/>
          <a:gdLst/>
          <a:ahLst/>
          <a:cxnLst/>
          <a:rect l="0" t="0" r="0" b="0"/>
          <a:pathLst>
            <a:path>
              <a:moveTo>
                <a:pt x="45720" y="0"/>
              </a:moveTo>
              <a:lnTo>
                <a:pt x="45720" y="705899"/>
              </a:lnTo>
              <a:lnTo>
                <a:pt x="119695" y="705899"/>
              </a:lnTo>
            </a:path>
          </a:pathLst>
        </a:custGeom>
        <a:noFill/>
        <a:ln w="12700" cap="flat" cmpd="sng" algn="ctr">
          <a:solidFill>
            <a:scrgbClr r="0" g="0" b="0"/>
          </a:solidFill>
          <a:prstDash val="solid"/>
        </a:ln>
        <a:effectLst/>
      </dgm:spPr>
      <dgm:t>
        <a:bodyPr/>
        <a:lstStyle/>
        <a:p>
          <a:endParaRPr lang="es-ES"/>
        </a:p>
      </dgm:t>
    </dgm:pt>
    <dgm:pt modelId="{BF5B83E6-94AF-4501-A9A0-5A1A8D003F32}" type="sibTrans" cxnId="{2D88EF01-3BE2-4CCE-999C-3B67807FF0D5}">
      <dgm:prSet/>
      <dgm:spPr/>
      <dgm:t>
        <a:bodyPr/>
        <a:lstStyle/>
        <a:p>
          <a:endParaRPr lang="es-ES"/>
        </a:p>
      </dgm:t>
    </dgm:pt>
    <dgm:pt modelId="{D36E8A47-5110-41FE-BCB3-1510674151EC}" type="asst">
      <dgm:prSet>
        <dgm:style>
          <a:lnRef idx="2">
            <a:schemeClr val="accent1"/>
          </a:lnRef>
          <a:fillRef idx="1">
            <a:schemeClr val="lt1"/>
          </a:fillRef>
          <a:effectRef idx="0">
            <a:schemeClr val="accent1"/>
          </a:effectRef>
          <a:fontRef idx="minor">
            <a:schemeClr val="dk1"/>
          </a:fontRef>
        </dgm:style>
      </dgm:prSet>
      <dgm:spPr>
        <a:xfrm>
          <a:off x="2788530" y="2177817"/>
          <a:ext cx="618732" cy="309366"/>
        </a:xfrm>
        <a:prstGeom prst="roundRect">
          <a:avLst/>
        </a:prstGeom>
        <a:solidFill>
          <a:sysClr val="window" lastClr="FFFFFF"/>
        </a:solid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DEPTO. DE IDENTIDAD CULTURAL</a:t>
          </a:r>
        </a:p>
      </dgm:t>
    </dgm:pt>
    <dgm:pt modelId="{6F1D8BEE-2A7E-43E5-8480-E6166E153436}" type="parTrans" cxnId="{97EDD4EF-DABE-4446-945D-FAF881146AFD}">
      <dgm:prSet/>
      <dgm:spPr>
        <a:xfrm>
          <a:off x="3361542" y="1187300"/>
          <a:ext cx="91440" cy="1145199"/>
        </a:xfrm>
        <a:custGeom>
          <a:avLst/>
          <a:gdLst/>
          <a:ahLst/>
          <a:cxnLst/>
          <a:rect l="0" t="0" r="0" b="0"/>
          <a:pathLst>
            <a:path>
              <a:moveTo>
                <a:pt x="101678" y="0"/>
              </a:moveTo>
              <a:lnTo>
                <a:pt x="101678" y="1145199"/>
              </a:lnTo>
              <a:lnTo>
                <a:pt x="45720" y="1145199"/>
              </a:lnTo>
            </a:path>
          </a:pathLst>
        </a:custGeom>
        <a:noFill/>
        <a:ln w="12700" cap="flat" cmpd="sng" algn="ctr">
          <a:solidFill>
            <a:scrgbClr r="0" g="0" b="0"/>
          </a:solidFill>
          <a:prstDash val="solid"/>
        </a:ln>
        <a:effectLst/>
      </dgm:spPr>
      <dgm:t>
        <a:bodyPr/>
        <a:lstStyle/>
        <a:p>
          <a:endParaRPr lang="es-ES"/>
        </a:p>
      </dgm:t>
    </dgm:pt>
    <dgm:pt modelId="{83577595-EF5E-4C3F-8165-5919ACEF4390}" type="sibTrans" cxnId="{97EDD4EF-DABE-4446-945D-FAF881146AFD}">
      <dgm:prSet/>
      <dgm:spPr/>
      <dgm:t>
        <a:bodyPr/>
        <a:lstStyle/>
        <a:p>
          <a:endParaRPr lang="es-ES"/>
        </a:p>
      </dgm:t>
    </dgm:pt>
    <dgm:pt modelId="{2805556C-5B6C-46D1-974A-51F8DAE7DB19}" type="asst">
      <dgm:prSet>
        <dgm:style>
          <a:lnRef idx="2">
            <a:schemeClr val="accent1"/>
          </a:lnRef>
          <a:fillRef idx="1">
            <a:schemeClr val="lt1"/>
          </a:fillRef>
          <a:effectRef idx="0">
            <a:schemeClr val="accent1"/>
          </a:effectRef>
          <a:fontRef idx="minor">
            <a:schemeClr val="dk1"/>
          </a:fontRef>
        </dgm:style>
      </dgm:prSet>
      <dgm:spPr>
        <a:xfrm>
          <a:off x="3537196" y="2177817"/>
          <a:ext cx="618732" cy="309366"/>
        </a:xfrm>
        <a:prstGeom prst="roundRect">
          <a:avLst/>
        </a:prstGeom>
        <a:solidFill>
          <a:sysClr val="window" lastClr="FFFFFF"/>
        </a:solid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DEPTO. DE PROMOCION PARA LA SALUD</a:t>
          </a:r>
        </a:p>
      </dgm:t>
    </dgm:pt>
    <dgm:pt modelId="{A52DDD3E-F6A8-4550-9ACF-B2A884C12D52}" type="parTrans" cxnId="{833A3F45-BF7F-4EA4-926E-733885DAA7E1}">
      <dgm:prSet/>
      <dgm:spPr>
        <a:xfrm>
          <a:off x="3417500" y="1187300"/>
          <a:ext cx="91440" cy="1145199"/>
        </a:xfrm>
        <a:custGeom>
          <a:avLst/>
          <a:gdLst/>
          <a:ahLst/>
          <a:cxnLst/>
          <a:rect l="0" t="0" r="0" b="0"/>
          <a:pathLst>
            <a:path>
              <a:moveTo>
                <a:pt x="45720" y="0"/>
              </a:moveTo>
              <a:lnTo>
                <a:pt x="45720" y="1145199"/>
              </a:lnTo>
              <a:lnTo>
                <a:pt x="119695" y="1145199"/>
              </a:lnTo>
            </a:path>
          </a:pathLst>
        </a:custGeom>
        <a:noFill/>
        <a:ln w="12700" cap="flat" cmpd="sng" algn="ctr">
          <a:solidFill>
            <a:scrgbClr r="0" g="0" b="0"/>
          </a:solidFill>
          <a:prstDash val="solid"/>
        </a:ln>
        <a:effectLst/>
      </dgm:spPr>
      <dgm:t>
        <a:bodyPr/>
        <a:lstStyle/>
        <a:p>
          <a:endParaRPr lang="es-ES"/>
        </a:p>
      </dgm:t>
    </dgm:pt>
    <dgm:pt modelId="{5C39D4C5-0BCE-4DC5-B5CA-E829750F8B9A}" type="sibTrans" cxnId="{833A3F45-BF7F-4EA4-926E-733885DAA7E1}">
      <dgm:prSet/>
      <dgm:spPr/>
      <dgm:t>
        <a:bodyPr/>
        <a:lstStyle/>
        <a:p>
          <a:endParaRPr lang="es-ES"/>
        </a:p>
      </dgm:t>
    </dgm:pt>
    <dgm:pt modelId="{ED0F9BB4-F724-47DA-A59C-2BDD44DAF86C}" type="asst">
      <dgm:prSet>
        <dgm:style>
          <a:lnRef idx="2">
            <a:schemeClr val="accent1"/>
          </a:lnRef>
          <a:fillRef idx="1">
            <a:schemeClr val="lt1"/>
          </a:fillRef>
          <a:effectRef idx="0">
            <a:schemeClr val="accent1"/>
          </a:effectRef>
          <a:fontRef idx="minor">
            <a:schemeClr val="dk1"/>
          </a:fontRef>
        </dgm:style>
      </dgm:prSet>
      <dgm:spPr>
        <a:xfrm>
          <a:off x="2788530" y="2617117"/>
          <a:ext cx="618732" cy="309366"/>
        </a:xfrm>
        <a:prstGeom prst="roundRect">
          <a:avLst/>
        </a:prstGeom>
        <a:solidFill>
          <a:sysClr val="window" lastClr="FFFFFF"/>
        </a:solid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DEPTO. DE CAPACITACIONES Y BIBLIOTECA MUNICIPAL</a:t>
          </a:r>
        </a:p>
      </dgm:t>
    </dgm:pt>
    <dgm:pt modelId="{2FA14D99-73A9-4BBA-9AAE-6FAA68CCB64D}" type="parTrans" cxnId="{92922C14-A623-44D0-BAA3-12EDBC4EF55E}">
      <dgm:prSet/>
      <dgm:spPr>
        <a:xfrm>
          <a:off x="3361542" y="1187300"/>
          <a:ext cx="91440" cy="1584499"/>
        </a:xfrm>
        <a:custGeom>
          <a:avLst/>
          <a:gdLst/>
          <a:ahLst/>
          <a:cxnLst/>
          <a:rect l="0" t="0" r="0" b="0"/>
          <a:pathLst>
            <a:path>
              <a:moveTo>
                <a:pt x="101678" y="0"/>
              </a:moveTo>
              <a:lnTo>
                <a:pt x="101678" y="1584499"/>
              </a:lnTo>
              <a:lnTo>
                <a:pt x="45720" y="1584499"/>
              </a:lnTo>
            </a:path>
          </a:pathLst>
        </a:custGeom>
        <a:noFill/>
        <a:ln w="12700" cap="flat" cmpd="sng" algn="ctr">
          <a:solidFill>
            <a:scrgbClr r="0" g="0" b="0"/>
          </a:solidFill>
          <a:prstDash val="solid"/>
        </a:ln>
        <a:effectLst/>
      </dgm:spPr>
      <dgm:t>
        <a:bodyPr/>
        <a:lstStyle/>
        <a:p>
          <a:endParaRPr lang="es-ES"/>
        </a:p>
      </dgm:t>
    </dgm:pt>
    <dgm:pt modelId="{F125773A-40AB-470B-8400-F37134A104AE}" type="sibTrans" cxnId="{92922C14-A623-44D0-BAA3-12EDBC4EF55E}">
      <dgm:prSet/>
      <dgm:spPr/>
      <dgm:t>
        <a:bodyPr/>
        <a:lstStyle/>
        <a:p>
          <a:endParaRPr lang="es-ES"/>
        </a:p>
      </dgm:t>
    </dgm:pt>
    <dgm:pt modelId="{5C0566CF-DD7F-4A30-8AB2-D1DCDEA400F8}" type="asst">
      <dgm:prSet>
        <dgm:style>
          <a:lnRef idx="2">
            <a:schemeClr val="accent1"/>
          </a:lnRef>
          <a:fillRef idx="1">
            <a:schemeClr val="lt1"/>
          </a:fillRef>
          <a:effectRef idx="0">
            <a:schemeClr val="accent1"/>
          </a:effectRef>
          <a:fontRef idx="minor">
            <a:schemeClr val="dk1"/>
          </a:fontRef>
        </dgm:style>
      </dgm:prSet>
      <dgm:spPr>
        <a:xfrm>
          <a:off x="3537196" y="2617117"/>
          <a:ext cx="618732" cy="309366"/>
        </a:xfrm>
        <a:prstGeom prst="roundRect">
          <a:avLst/>
        </a:prstGeom>
        <a:solidFill>
          <a:sysClr val="window" lastClr="FFFFFF"/>
        </a:solid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DEPTO. DE LA NIÑEZ Y ADOLESCENCIA </a:t>
          </a:r>
        </a:p>
      </dgm:t>
    </dgm:pt>
    <dgm:pt modelId="{2C834017-14FC-464A-926A-BAE0495C9088}" type="parTrans" cxnId="{98DB0B89-55E9-4AED-934B-C68CFC27B200}">
      <dgm:prSet/>
      <dgm:spPr>
        <a:xfrm>
          <a:off x="3417500" y="1187300"/>
          <a:ext cx="91440" cy="1584499"/>
        </a:xfrm>
        <a:custGeom>
          <a:avLst/>
          <a:gdLst/>
          <a:ahLst/>
          <a:cxnLst/>
          <a:rect l="0" t="0" r="0" b="0"/>
          <a:pathLst>
            <a:path>
              <a:moveTo>
                <a:pt x="45720" y="0"/>
              </a:moveTo>
              <a:lnTo>
                <a:pt x="45720" y="1584499"/>
              </a:lnTo>
              <a:lnTo>
                <a:pt x="119695" y="1584499"/>
              </a:lnTo>
            </a:path>
          </a:pathLst>
        </a:custGeom>
        <a:noFill/>
        <a:ln w="12700" cap="flat" cmpd="sng" algn="ctr">
          <a:solidFill>
            <a:scrgbClr r="0" g="0" b="0"/>
          </a:solidFill>
          <a:prstDash val="solid"/>
        </a:ln>
        <a:effectLst/>
      </dgm:spPr>
      <dgm:t>
        <a:bodyPr/>
        <a:lstStyle/>
        <a:p>
          <a:endParaRPr lang="es-ES"/>
        </a:p>
      </dgm:t>
    </dgm:pt>
    <dgm:pt modelId="{65634A5F-3A30-46CE-90AD-261830913E79}" type="sibTrans" cxnId="{98DB0B89-55E9-4AED-934B-C68CFC27B200}">
      <dgm:prSet/>
      <dgm:spPr/>
      <dgm:t>
        <a:bodyPr/>
        <a:lstStyle/>
        <a:p>
          <a:endParaRPr lang="es-ES"/>
        </a:p>
      </dgm:t>
    </dgm:pt>
    <dgm:pt modelId="{A9E12315-89D2-406F-B0BA-1D021E2041A2}">
      <dgm:prSet>
        <dgm:style>
          <a:lnRef idx="2">
            <a:schemeClr val="accent1"/>
          </a:lnRef>
          <a:fillRef idx="1">
            <a:schemeClr val="lt1"/>
          </a:fillRef>
          <a:effectRef idx="0">
            <a:schemeClr val="accent1"/>
          </a:effectRef>
          <a:fontRef idx="minor">
            <a:schemeClr val="dk1"/>
          </a:fontRef>
        </dgm:style>
      </dgm:prSet>
      <dgm:spPr>
        <a:xfrm>
          <a:off x="3565039" y="3056417"/>
          <a:ext cx="618732" cy="309366"/>
        </a:xfrm>
        <a:prstGeom prst="roundRect">
          <a:avLst/>
        </a:prstGeom>
        <a:solidFill>
          <a:sysClr val="window" lastClr="FFFFFF"/>
        </a:solid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UNIDAD MUNICIPAL DE TEJIDO SOCIAL</a:t>
          </a:r>
        </a:p>
      </dgm:t>
    </dgm:pt>
    <dgm:pt modelId="{953E2059-76DF-45E5-9400-1C37B0122570}" type="parTrans" cxnId="{94E89AB9-9D41-4DF0-87FA-8684BB8FBA6F}">
      <dgm:prSet/>
      <dgm:spPr>
        <a:xfrm>
          <a:off x="3463220" y="1187300"/>
          <a:ext cx="101818" cy="2023800"/>
        </a:xfrm>
        <a:custGeom>
          <a:avLst/>
          <a:gdLst/>
          <a:ahLst/>
          <a:cxnLst/>
          <a:rect l="0" t="0" r="0" b="0"/>
          <a:pathLst>
            <a:path>
              <a:moveTo>
                <a:pt x="0" y="0"/>
              </a:moveTo>
              <a:lnTo>
                <a:pt x="0" y="2023800"/>
              </a:lnTo>
              <a:lnTo>
                <a:pt x="101818" y="2023800"/>
              </a:lnTo>
            </a:path>
          </a:pathLst>
        </a:custGeom>
        <a:noFill/>
        <a:ln w="12700" cap="flat" cmpd="sng" algn="ctr">
          <a:solidFill>
            <a:srgbClr val="4F81BD"/>
          </a:solidFill>
          <a:prstDash val="solid"/>
        </a:ln>
        <a:effectLst/>
      </dgm:spPr>
      <dgm:t>
        <a:bodyPr/>
        <a:lstStyle/>
        <a:p>
          <a:endParaRPr lang="es-ES"/>
        </a:p>
      </dgm:t>
    </dgm:pt>
    <dgm:pt modelId="{6CD3E5CC-D215-4186-91D4-CB27EE14C07B}" type="sibTrans" cxnId="{94E89AB9-9D41-4DF0-87FA-8684BB8FBA6F}">
      <dgm:prSet/>
      <dgm:spPr/>
      <dgm:t>
        <a:bodyPr/>
        <a:lstStyle/>
        <a:p>
          <a:endParaRPr lang="es-ES"/>
        </a:p>
      </dgm:t>
    </dgm:pt>
    <dgm:pt modelId="{A59B062E-362A-4780-B6E3-F4019A0A7597}">
      <dgm:prSet>
        <dgm:style>
          <a:lnRef idx="2">
            <a:schemeClr val="accent1"/>
          </a:lnRef>
          <a:fillRef idx="1">
            <a:schemeClr val="lt1"/>
          </a:fillRef>
          <a:effectRef idx="0">
            <a:schemeClr val="accent1"/>
          </a:effectRef>
          <a:fontRef idx="minor">
            <a:schemeClr val="dk1"/>
          </a:fontRef>
        </dgm:style>
      </dgm:prSet>
      <dgm:spPr>
        <a:xfrm>
          <a:off x="4936120" y="881241"/>
          <a:ext cx="618732" cy="309366"/>
        </a:xfrm>
        <a:prstGeom prst="roundRect">
          <a:avLst/>
        </a:prstGeom>
        <a:solidFill>
          <a:sysClr val="window" lastClr="FFFFFF"/>
        </a:solid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SUB GERENCIA ADMINISTRATIVA</a:t>
          </a:r>
        </a:p>
      </dgm:t>
    </dgm:pt>
    <dgm:pt modelId="{5C48A5AA-E59D-4C0A-8CED-097912BDCB33}" type="parTrans" cxnId="{4CA46F8A-AFB3-44E7-8120-73053CFB7E9D}">
      <dgm:prSet/>
      <dgm:spPr>
        <a:xfrm>
          <a:off x="3207721" y="309366"/>
          <a:ext cx="2037764" cy="571875"/>
        </a:xfrm>
        <a:custGeom>
          <a:avLst/>
          <a:gdLst/>
          <a:ahLst/>
          <a:cxnLst/>
          <a:rect l="0" t="0" r="0" b="0"/>
          <a:pathLst>
            <a:path>
              <a:moveTo>
                <a:pt x="0" y="0"/>
              </a:moveTo>
              <a:lnTo>
                <a:pt x="0" y="506908"/>
              </a:lnTo>
              <a:lnTo>
                <a:pt x="2037764" y="506908"/>
              </a:lnTo>
              <a:lnTo>
                <a:pt x="2037764" y="571875"/>
              </a:lnTo>
            </a:path>
          </a:pathLst>
        </a:custGeom>
        <a:noFill/>
        <a:ln w="12700" cap="flat" cmpd="sng" algn="ctr">
          <a:solidFill>
            <a:scrgbClr r="0" g="0" b="0"/>
          </a:solidFill>
          <a:prstDash val="solid"/>
        </a:ln>
        <a:effectLst/>
      </dgm:spPr>
      <dgm:t>
        <a:bodyPr/>
        <a:lstStyle/>
        <a:p>
          <a:endParaRPr lang="es-ES"/>
        </a:p>
      </dgm:t>
    </dgm:pt>
    <dgm:pt modelId="{E788F809-0529-4BA3-A5B6-48EFA0D71DBC}" type="sibTrans" cxnId="{4CA46F8A-AFB3-44E7-8120-73053CFB7E9D}">
      <dgm:prSet/>
      <dgm:spPr/>
      <dgm:t>
        <a:bodyPr/>
        <a:lstStyle/>
        <a:p>
          <a:endParaRPr lang="es-ES"/>
        </a:p>
      </dgm:t>
    </dgm:pt>
    <dgm:pt modelId="{DCA9B097-67D7-41FC-8635-01B29A17AC1B}">
      <dgm:prSet>
        <dgm:style>
          <a:lnRef idx="2">
            <a:schemeClr val="accent1"/>
          </a:lnRef>
          <a:fillRef idx="1">
            <a:schemeClr val="lt1"/>
          </a:fillRef>
          <a:effectRef idx="0">
            <a:schemeClr val="accent1"/>
          </a:effectRef>
          <a:fontRef idx="minor">
            <a:schemeClr val="dk1"/>
          </a:fontRef>
        </dgm:style>
      </dgm:prSet>
      <dgm:spPr>
        <a:xfrm>
          <a:off x="4292384" y="1268333"/>
          <a:ext cx="618732" cy="309366"/>
        </a:xfrm>
        <a:prstGeom prst="roundRect">
          <a:avLst/>
        </a:prstGeom>
        <a:solidFill>
          <a:sysClr val="window" lastClr="FFFFFF"/>
        </a:solid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DEPTO. DE PROYECTOS</a:t>
          </a:r>
        </a:p>
      </dgm:t>
    </dgm:pt>
    <dgm:pt modelId="{AE949A5D-D8EB-413C-A67B-32CEC8DF77F8}" type="parTrans" cxnId="{B0F01996-89FE-4795-B8D1-7D23E365539F}">
      <dgm:prSet/>
      <dgm:spPr>
        <a:xfrm>
          <a:off x="4193187" y="1147407"/>
          <a:ext cx="91440" cy="275608"/>
        </a:xfrm>
        <a:custGeom>
          <a:avLst/>
          <a:gdLst/>
          <a:ahLst/>
          <a:cxnLst/>
          <a:rect l="0" t="0" r="0" b="0"/>
          <a:pathLst>
            <a:path>
              <a:moveTo>
                <a:pt x="45720" y="0"/>
              </a:moveTo>
              <a:lnTo>
                <a:pt x="45720" y="275608"/>
              </a:lnTo>
              <a:lnTo>
                <a:pt x="99197" y="275608"/>
              </a:lnTo>
            </a:path>
          </a:pathLst>
        </a:custGeom>
        <a:noFill/>
        <a:ln w="12700" cap="flat" cmpd="sng" algn="ctr">
          <a:solidFill>
            <a:scrgbClr r="0" g="0" b="0"/>
          </a:solidFill>
          <a:prstDash val="solid"/>
        </a:ln>
        <a:effectLst/>
      </dgm:spPr>
      <dgm:t>
        <a:bodyPr/>
        <a:lstStyle/>
        <a:p>
          <a:endParaRPr lang="es-ES"/>
        </a:p>
      </dgm:t>
    </dgm:pt>
    <dgm:pt modelId="{5F5CFE65-5215-4CCE-B75D-534D467C3F70}" type="sibTrans" cxnId="{B0F01996-89FE-4795-B8D1-7D23E365539F}">
      <dgm:prSet/>
      <dgm:spPr/>
      <dgm:t>
        <a:bodyPr/>
        <a:lstStyle/>
        <a:p>
          <a:endParaRPr lang="es-ES"/>
        </a:p>
      </dgm:t>
    </dgm:pt>
    <dgm:pt modelId="{652D09F0-5FD5-4858-9C89-F1B5A826AE0D}">
      <dgm:prSet>
        <dgm:style>
          <a:lnRef idx="2">
            <a:schemeClr val="accent1"/>
          </a:lnRef>
          <a:fillRef idx="1">
            <a:schemeClr val="lt1"/>
          </a:fillRef>
          <a:effectRef idx="0">
            <a:schemeClr val="accent1"/>
          </a:effectRef>
          <a:fontRef idx="minor">
            <a:schemeClr val="dk1"/>
          </a:fontRef>
        </dgm:style>
      </dgm:prSet>
      <dgm:spPr>
        <a:xfrm>
          <a:off x="4313706" y="1707633"/>
          <a:ext cx="618732" cy="309366"/>
        </a:xfrm>
        <a:prstGeom prst="roundRect">
          <a:avLst/>
        </a:prstGeom>
        <a:solidFill>
          <a:sysClr val="window" lastClr="FFFFFF"/>
        </a:solid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DEPTO. DE ALUMBRADO PUBLICO</a:t>
          </a:r>
        </a:p>
      </dgm:t>
    </dgm:pt>
    <dgm:pt modelId="{E19DFD87-05A8-4AED-A5DC-8A0A8E1778AD}" type="parTrans" cxnId="{23E2E846-83EF-419D-955A-317C7C273C24}">
      <dgm:prSet/>
      <dgm:spPr>
        <a:xfrm>
          <a:off x="4193187" y="1147407"/>
          <a:ext cx="91440" cy="714908"/>
        </a:xfrm>
        <a:custGeom>
          <a:avLst/>
          <a:gdLst/>
          <a:ahLst/>
          <a:cxnLst/>
          <a:rect l="0" t="0" r="0" b="0"/>
          <a:pathLst>
            <a:path>
              <a:moveTo>
                <a:pt x="45720" y="0"/>
              </a:moveTo>
              <a:lnTo>
                <a:pt x="45720" y="714908"/>
              </a:lnTo>
              <a:lnTo>
                <a:pt x="120518" y="714908"/>
              </a:lnTo>
            </a:path>
          </a:pathLst>
        </a:custGeom>
        <a:noFill/>
        <a:ln w="12700" cap="flat" cmpd="sng" algn="ctr">
          <a:solidFill>
            <a:scrgbClr r="0" g="0" b="0"/>
          </a:solidFill>
          <a:prstDash val="solid"/>
        </a:ln>
        <a:effectLst/>
      </dgm:spPr>
      <dgm:t>
        <a:bodyPr/>
        <a:lstStyle/>
        <a:p>
          <a:endParaRPr lang="es-ES"/>
        </a:p>
      </dgm:t>
    </dgm:pt>
    <dgm:pt modelId="{60F727F4-185B-48F8-AAAC-3C86F443C0E5}" type="sibTrans" cxnId="{23E2E846-83EF-419D-955A-317C7C273C24}">
      <dgm:prSet/>
      <dgm:spPr/>
      <dgm:t>
        <a:bodyPr/>
        <a:lstStyle/>
        <a:p>
          <a:endParaRPr lang="es-ES"/>
        </a:p>
      </dgm:t>
    </dgm:pt>
    <dgm:pt modelId="{753C1BA6-A5B7-4C75-BCE8-F2DE398EE926}">
      <dgm:prSet custT="1">
        <dgm:style>
          <a:lnRef idx="2">
            <a:schemeClr val="accent1"/>
          </a:lnRef>
          <a:fillRef idx="1">
            <a:schemeClr val="lt1"/>
          </a:fillRef>
          <a:effectRef idx="0">
            <a:schemeClr val="accent1"/>
          </a:effectRef>
          <a:fontRef idx="minor">
            <a:schemeClr val="dk1"/>
          </a:fontRef>
        </dgm:style>
      </dgm:prSet>
      <dgm:spPr>
        <a:xfrm>
          <a:off x="4313706" y="2146933"/>
          <a:ext cx="618732" cy="309366"/>
        </a:xfrm>
        <a:prstGeom prst="roundRect">
          <a:avLst/>
        </a:prstGeom>
        <a:solidFill>
          <a:sysClr val="window" lastClr="FFFFFF"/>
        </a:solidFill>
        <a:ln w="12700" cap="flat" cmpd="sng" algn="ctr">
          <a:solidFill>
            <a:srgbClr val="4F81BD"/>
          </a:solidFill>
          <a:prstDash val="solid"/>
        </a:ln>
        <a:effectLst/>
      </dgm:spPr>
      <dgm:t>
        <a:bodyPr/>
        <a:lstStyle/>
        <a:p>
          <a:r>
            <a:rPr lang="es-ES" sz="400">
              <a:solidFill>
                <a:sysClr val="windowText" lastClr="000000"/>
              </a:solidFill>
              <a:latin typeface="Calibri"/>
              <a:ea typeface="+mn-ea"/>
              <a:cs typeface="+mn-cs"/>
            </a:rPr>
            <a:t>DEPTO. DE DESARROLLO URBANO Y ORDENAMIENTO TERRITORIAL</a:t>
          </a:r>
        </a:p>
      </dgm:t>
    </dgm:pt>
    <dgm:pt modelId="{77721F15-A18A-4745-B83E-131A09E1C4C3}" type="parTrans" cxnId="{E2C5E1A9-B4D1-4A7B-BDF0-584793FFBBE8}">
      <dgm:prSet/>
      <dgm:spPr>
        <a:xfrm>
          <a:off x="4193187" y="1147407"/>
          <a:ext cx="91440" cy="1154208"/>
        </a:xfrm>
        <a:custGeom>
          <a:avLst/>
          <a:gdLst/>
          <a:ahLst/>
          <a:cxnLst/>
          <a:rect l="0" t="0" r="0" b="0"/>
          <a:pathLst>
            <a:path>
              <a:moveTo>
                <a:pt x="45720" y="0"/>
              </a:moveTo>
              <a:lnTo>
                <a:pt x="45720" y="1154208"/>
              </a:lnTo>
              <a:lnTo>
                <a:pt x="120518" y="1154208"/>
              </a:lnTo>
            </a:path>
          </a:pathLst>
        </a:custGeom>
        <a:noFill/>
        <a:ln w="12700" cap="flat" cmpd="sng" algn="ctr">
          <a:solidFill>
            <a:scrgbClr r="0" g="0" b="0"/>
          </a:solidFill>
          <a:prstDash val="solid"/>
        </a:ln>
        <a:effectLst/>
      </dgm:spPr>
      <dgm:t>
        <a:bodyPr/>
        <a:lstStyle/>
        <a:p>
          <a:endParaRPr lang="es-ES"/>
        </a:p>
      </dgm:t>
    </dgm:pt>
    <dgm:pt modelId="{F3BE3352-7A55-47C3-8383-3F416548412C}" type="sibTrans" cxnId="{E2C5E1A9-B4D1-4A7B-BDF0-584793FFBBE8}">
      <dgm:prSet/>
      <dgm:spPr/>
      <dgm:t>
        <a:bodyPr/>
        <a:lstStyle/>
        <a:p>
          <a:endParaRPr lang="es-ES"/>
        </a:p>
      </dgm:t>
    </dgm:pt>
    <dgm:pt modelId="{F0152ABC-C328-420C-9218-F23DE4107F0A}">
      <dgm:prSet custT="1">
        <dgm:style>
          <a:lnRef idx="2">
            <a:schemeClr val="accent1"/>
          </a:lnRef>
          <a:fillRef idx="1">
            <a:schemeClr val="lt1"/>
          </a:fillRef>
          <a:effectRef idx="0">
            <a:schemeClr val="accent1"/>
          </a:effectRef>
          <a:fontRef idx="minor">
            <a:schemeClr val="dk1"/>
          </a:fontRef>
        </dgm:style>
      </dgm:prSet>
      <dgm:spPr>
        <a:xfrm>
          <a:off x="4313706" y="2586233"/>
          <a:ext cx="618732" cy="309366"/>
        </a:xfrm>
        <a:prstGeom prst="roundRect">
          <a:avLst/>
        </a:prstGeom>
        <a:solidFill>
          <a:sysClr val="window" lastClr="FFFFFF"/>
        </a:solidFill>
        <a:ln w="12700" cap="flat" cmpd="sng" algn="ctr">
          <a:solidFill>
            <a:srgbClr val="4F81BD"/>
          </a:solidFill>
          <a:prstDash val="solid"/>
        </a:ln>
        <a:effectLst/>
      </dgm:spPr>
      <dgm:t>
        <a:bodyPr/>
        <a:lstStyle/>
        <a:p>
          <a:r>
            <a:rPr lang="es-ES" sz="400">
              <a:solidFill>
                <a:sysClr val="windowText" lastClr="000000"/>
              </a:solidFill>
              <a:latin typeface="Calibri"/>
              <a:ea typeface="+mn-ea"/>
              <a:cs typeface="+mn-cs"/>
            </a:rPr>
            <a:t>DEPTO. DE SERVICIOS GENERALES  Y MANTENIMIENTO DE PARQUES</a:t>
          </a:r>
        </a:p>
      </dgm:t>
    </dgm:pt>
    <dgm:pt modelId="{0C5E1534-C53B-414C-BD3B-7C0BF053C778}" type="parTrans" cxnId="{15C8269C-56B8-4472-9093-7899140403C4}">
      <dgm:prSet/>
      <dgm:spPr>
        <a:xfrm>
          <a:off x="4193187" y="1147407"/>
          <a:ext cx="91440" cy="1593508"/>
        </a:xfrm>
        <a:custGeom>
          <a:avLst/>
          <a:gdLst/>
          <a:ahLst/>
          <a:cxnLst/>
          <a:rect l="0" t="0" r="0" b="0"/>
          <a:pathLst>
            <a:path>
              <a:moveTo>
                <a:pt x="45720" y="0"/>
              </a:moveTo>
              <a:lnTo>
                <a:pt x="45720" y="1593508"/>
              </a:lnTo>
              <a:lnTo>
                <a:pt x="120518" y="1593508"/>
              </a:lnTo>
            </a:path>
          </a:pathLst>
        </a:custGeom>
        <a:noFill/>
        <a:ln w="12700" cap="flat" cmpd="sng" algn="ctr">
          <a:solidFill>
            <a:scrgbClr r="0" g="0" b="0"/>
          </a:solidFill>
          <a:prstDash val="solid"/>
        </a:ln>
        <a:effectLst/>
      </dgm:spPr>
      <dgm:t>
        <a:bodyPr/>
        <a:lstStyle/>
        <a:p>
          <a:endParaRPr lang="es-ES"/>
        </a:p>
      </dgm:t>
    </dgm:pt>
    <dgm:pt modelId="{898550CF-05E9-4ED2-AF7C-BBBFC0CDDD5A}" type="sibTrans" cxnId="{15C8269C-56B8-4472-9093-7899140403C4}">
      <dgm:prSet/>
      <dgm:spPr/>
      <dgm:t>
        <a:bodyPr/>
        <a:lstStyle/>
        <a:p>
          <a:endParaRPr lang="es-ES"/>
        </a:p>
      </dgm:t>
    </dgm:pt>
    <dgm:pt modelId="{9714E591-D95C-467F-9D80-1C1052ED24E6}">
      <dgm:prSet>
        <dgm:style>
          <a:lnRef idx="2">
            <a:schemeClr val="accent1"/>
          </a:lnRef>
          <a:fillRef idx="1">
            <a:schemeClr val="lt1"/>
          </a:fillRef>
          <a:effectRef idx="0">
            <a:schemeClr val="accent1"/>
          </a:effectRef>
          <a:fontRef idx="minor">
            <a:schemeClr val="dk1"/>
          </a:fontRef>
        </dgm:style>
      </dgm:prSet>
      <dgm:spPr>
        <a:xfrm>
          <a:off x="4313706" y="3025533"/>
          <a:ext cx="618732" cy="309366"/>
        </a:xfrm>
        <a:prstGeom prst="roundRect">
          <a:avLst/>
        </a:prstGeom>
        <a:solidFill>
          <a:sysClr val="window" lastClr="FFFFFF"/>
        </a:solid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DEPTO. DE </a:t>
          </a:r>
        </a:p>
        <a:p>
          <a:r>
            <a:rPr lang="es-ES">
              <a:solidFill>
                <a:sysClr val="windowText" lastClr="000000"/>
              </a:solidFill>
              <a:latin typeface="Calibri"/>
              <a:ea typeface="+mn-ea"/>
              <a:cs typeface="+mn-cs"/>
            </a:rPr>
            <a:t>CEMENTERIOS</a:t>
          </a:r>
        </a:p>
      </dgm:t>
    </dgm:pt>
    <dgm:pt modelId="{817EC26A-130C-47B6-9F2C-D3DF129CC015}" type="parTrans" cxnId="{B758E20F-7DFB-41A6-A391-7DC7495A8F84}">
      <dgm:prSet/>
      <dgm:spPr>
        <a:xfrm>
          <a:off x="4193187" y="1147407"/>
          <a:ext cx="91440" cy="2032808"/>
        </a:xfrm>
        <a:custGeom>
          <a:avLst/>
          <a:gdLst/>
          <a:ahLst/>
          <a:cxnLst/>
          <a:rect l="0" t="0" r="0" b="0"/>
          <a:pathLst>
            <a:path>
              <a:moveTo>
                <a:pt x="45720" y="0"/>
              </a:moveTo>
              <a:lnTo>
                <a:pt x="45720" y="2032808"/>
              </a:lnTo>
              <a:lnTo>
                <a:pt x="120518" y="2032808"/>
              </a:lnTo>
            </a:path>
          </a:pathLst>
        </a:custGeom>
        <a:noFill/>
        <a:ln w="12700" cap="flat" cmpd="sng" algn="ctr">
          <a:solidFill>
            <a:scrgbClr r="0" g="0" b="0"/>
          </a:solidFill>
          <a:prstDash val="solid"/>
        </a:ln>
        <a:effectLst/>
      </dgm:spPr>
      <dgm:t>
        <a:bodyPr/>
        <a:lstStyle/>
        <a:p>
          <a:endParaRPr lang="es-ES"/>
        </a:p>
      </dgm:t>
    </dgm:pt>
    <dgm:pt modelId="{A3CE66CB-E688-4DCB-9C11-B050899BDBDF}" type="sibTrans" cxnId="{B758E20F-7DFB-41A6-A391-7DC7495A8F84}">
      <dgm:prSet/>
      <dgm:spPr/>
      <dgm:t>
        <a:bodyPr/>
        <a:lstStyle/>
        <a:p>
          <a:endParaRPr lang="es-ES"/>
        </a:p>
      </dgm:t>
    </dgm:pt>
    <dgm:pt modelId="{895D456D-4FAB-4122-8303-0DF4C2D34B01}">
      <dgm:prSet>
        <dgm:style>
          <a:lnRef idx="2">
            <a:schemeClr val="accent1"/>
          </a:lnRef>
          <a:fillRef idx="1">
            <a:schemeClr val="lt1"/>
          </a:fillRef>
          <a:effectRef idx="0">
            <a:schemeClr val="accent1"/>
          </a:effectRef>
          <a:fontRef idx="minor">
            <a:schemeClr val="dk1"/>
          </a:fontRef>
        </dgm:style>
      </dgm:prSet>
      <dgm:spPr>
        <a:xfrm>
          <a:off x="5062372" y="1299217"/>
          <a:ext cx="618732" cy="309366"/>
        </a:xfrm>
        <a:prstGeom prst="roundRect">
          <a:avLst/>
        </a:prstGeom>
        <a:solidFill>
          <a:sysClr val="window" lastClr="FFFFFF"/>
        </a:solid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UNIDAD DE RECURSOS HUMANOS</a:t>
          </a:r>
        </a:p>
      </dgm:t>
    </dgm:pt>
    <dgm:pt modelId="{0123A386-D7F8-4DDE-A6A6-3217B81FD58A}" type="parTrans" cxnId="{7750F5F6-4A1A-483C-98B7-22CA5E656A36}">
      <dgm:prSet/>
      <dgm:spPr>
        <a:xfrm>
          <a:off x="4952273" y="1190607"/>
          <a:ext cx="91440" cy="263292"/>
        </a:xfrm>
        <a:custGeom>
          <a:avLst/>
          <a:gdLst/>
          <a:ahLst/>
          <a:cxnLst/>
          <a:rect l="0" t="0" r="0" b="0"/>
          <a:pathLst>
            <a:path>
              <a:moveTo>
                <a:pt x="45720" y="0"/>
              </a:moveTo>
              <a:lnTo>
                <a:pt x="45720" y="263292"/>
              </a:lnTo>
              <a:lnTo>
                <a:pt x="110099" y="263292"/>
              </a:lnTo>
            </a:path>
          </a:pathLst>
        </a:custGeom>
        <a:noFill/>
        <a:ln w="12700" cap="flat" cmpd="sng" algn="ctr">
          <a:solidFill>
            <a:scrgbClr r="0" g="0" b="0"/>
          </a:solidFill>
          <a:prstDash val="solid"/>
        </a:ln>
        <a:effectLst/>
      </dgm:spPr>
      <dgm:t>
        <a:bodyPr/>
        <a:lstStyle/>
        <a:p>
          <a:endParaRPr lang="es-ES"/>
        </a:p>
      </dgm:t>
    </dgm:pt>
    <dgm:pt modelId="{5851C789-1882-4378-97A8-322F4035963D}" type="sibTrans" cxnId="{7750F5F6-4A1A-483C-98B7-22CA5E656A36}">
      <dgm:prSet/>
      <dgm:spPr/>
      <dgm:t>
        <a:bodyPr/>
        <a:lstStyle/>
        <a:p>
          <a:endParaRPr lang="es-ES"/>
        </a:p>
      </dgm:t>
    </dgm:pt>
    <dgm:pt modelId="{C28F311B-9891-486F-98B3-E3E03D2995C0}">
      <dgm:prSet>
        <dgm:style>
          <a:lnRef idx="2">
            <a:schemeClr val="accent1"/>
          </a:lnRef>
          <a:fillRef idx="1">
            <a:schemeClr val="lt1"/>
          </a:fillRef>
          <a:effectRef idx="0">
            <a:schemeClr val="accent1"/>
          </a:effectRef>
          <a:fontRef idx="minor">
            <a:schemeClr val="dk1"/>
          </a:fontRef>
        </dgm:style>
      </dgm:prSet>
      <dgm:spPr>
        <a:xfrm>
          <a:off x="5062372" y="1738517"/>
          <a:ext cx="618732" cy="309366"/>
        </a:xfrm>
        <a:prstGeom prst="roundRect">
          <a:avLst/>
        </a:prstGeom>
        <a:solidFill>
          <a:sysClr val="window" lastClr="FFFFFF"/>
        </a:solid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DEPTO. DE ADMINISTRACION DE MERCADOS</a:t>
          </a:r>
        </a:p>
      </dgm:t>
    </dgm:pt>
    <dgm:pt modelId="{F36D3091-A18A-4659-90C6-DB8E9895B4CB}" type="parTrans" cxnId="{3A48E8DD-C1B0-4750-9F95-7FAFAA470C3C}">
      <dgm:prSet/>
      <dgm:spPr>
        <a:xfrm>
          <a:off x="4952273" y="1190607"/>
          <a:ext cx="91440" cy="702592"/>
        </a:xfrm>
        <a:custGeom>
          <a:avLst/>
          <a:gdLst/>
          <a:ahLst/>
          <a:cxnLst/>
          <a:rect l="0" t="0" r="0" b="0"/>
          <a:pathLst>
            <a:path>
              <a:moveTo>
                <a:pt x="45720" y="0"/>
              </a:moveTo>
              <a:lnTo>
                <a:pt x="45720" y="702592"/>
              </a:lnTo>
              <a:lnTo>
                <a:pt x="110099" y="702592"/>
              </a:lnTo>
            </a:path>
          </a:pathLst>
        </a:custGeom>
        <a:noFill/>
        <a:ln w="12700" cap="flat" cmpd="sng" algn="ctr">
          <a:solidFill>
            <a:scrgbClr r="0" g="0" b="0"/>
          </a:solidFill>
          <a:prstDash val="solid"/>
        </a:ln>
        <a:effectLst/>
      </dgm:spPr>
      <dgm:t>
        <a:bodyPr/>
        <a:lstStyle/>
        <a:p>
          <a:endParaRPr lang="es-ES"/>
        </a:p>
      </dgm:t>
    </dgm:pt>
    <dgm:pt modelId="{0237AB70-D81E-47E9-99F0-A5EE8DC88689}" type="sibTrans" cxnId="{3A48E8DD-C1B0-4750-9F95-7FAFAA470C3C}">
      <dgm:prSet/>
      <dgm:spPr/>
      <dgm:t>
        <a:bodyPr/>
        <a:lstStyle/>
        <a:p>
          <a:endParaRPr lang="es-ES"/>
        </a:p>
      </dgm:t>
    </dgm:pt>
    <dgm:pt modelId="{937C63F3-5B9A-47FB-937E-F6A29FAFABD7}">
      <dgm:prSet>
        <dgm:style>
          <a:lnRef idx="2">
            <a:schemeClr val="accent1"/>
          </a:lnRef>
          <a:fillRef idx="1">
            <a:schemeClr val="lt1"/>
          </a:fillRef>
          <a:effectRef idx="0">
            <a:schemeClr val="accent1"/>
          </a:effectRef>
          <a:fontRef idx="minor">
            <a:schemeClr val="dk1"/>
          </a:fontRef>
        </dgm:style>
      </dgm:prSet>
      <dgm:spPr>
        <a:xfrm>
          <a:off x="5062372" y="2177817"/>
          <a:ext cx="618732" cy="309366"/>
        </a:xfrm>
        <a:prstGeom prst="roundRect">
          <a:avLst/>
        </a:prstGeom>
        <a:solidFill>
          <a:sysClr val="window" lastClr="FFFFFF"/>
        </a:solid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UNIDAD DE REGISTRO FAMILIAR </a:t>
          </a:r>
        </a:p>
      </dgm:t>
    </dgm:pt>
    <dgm:pt modelId="{4D89C306-7148-45DB-A767-6AD85FA56E16}" type="parTrans" cxnId="{40B166B0-D417-41BD-B313-FC60CC0784A5}">
      <dgm:prSet/>
      <dgm:spPr>
        <a:xfrm>
          <a:off x="4952273" y="1190607"/>
          <a:ext cx="91440" cy="1141892"/>
        </a:xfrm>
        <a:custGeom>
          <a:avLst/>
          <a:gdLst/>
          <a:ahLst/>
          <a:cxnLst/>
          <a:rect l="0" t="0" r="0" b="0"/>
          <a:pathLst>
            <a:path>
              <a:moveTo>
                <a:pt x="45720" y="0"/>
              </a:moveTo>
              <a:lnTo>
                <a:pt x="45720" y="1141892"/>
              </a:lnTo>
              <a:lnTo>
                <a:pt x="110099" y="1141892"/>
              </a:lnTo>
            </a:path>
          </a:pathLst>
        </a:custGeom>
        <a:noFill/>
        <a:ln w="12700" cap="flat" cmpd="sng" algn="ctr">
          <a:solidFill>
            <a:scrgbClr r="0" g="0" b="0"/>
          </a:solidFill>
          <a:prstDash val="solid"/>
        </a:ln>
        <a:effectLst/>
      </dgm:spPr>
      <dgm:t>
        <a:bodyPr/>
        <a:lstStyle/>
        <a:p>
          <a:endParaRPr lang="es-ES"/>
        </a:p>
      </dgm:t>
    </dgm:pt>
    <dgm:pt modelId="{AFF35EE9-2C0A-41F4-9FD1-9FCE82A1D348}" type="sibTrans" cxnId="{40B166B0-D417-41BD-B313-FC60CC0784A5}">
      <dgm:prSet/>
      <dgm:spPr/>
      <dgm:t>
        <a:bodyPr/>
        <a:lstStyle/>
        <a:p>
          <a:endParaRPr lang="es-ES"/>
        </a:p>
      </dgm:t>
    </dgm:pt>
    <dgm:pt modelId="{5DC5CD20-910B-45EC-9C29-CC9A389C7213}">
      <dgm:prSet>
        <dgm:style>
          <a:lnRef idx="2">
            <a:schemeClr val="accent1"/>
          </a:lnRef>
          <a:fillRef idx="1">
            <a:schemeClr val="lt1"/>
          </a:fillRef>
          <a:effectRef idx="0">
            <a:schemeClr val="accent1"/>
          </a:effectRef>
          <a:fontRef idx="minor">
            <a:schemeClr val="dk1"/>
          </a:fontRef>
        </dgm:style>
      </dgm:prSet>
      <dgm:spPr>
        <a:xfrm>
          <a:off x="5041050" y="2617287"/>
          <a:ext cx="618732" cy="309366"/>
        </a:xfrm>
        <a:prstGeom prst="roundRect">
          <a:avLst/>
        </a:prstGeom>
        <a:solidFill>
          <a:sysClr val="window" lastClr="FFFFFF"/>
        </a:solid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DEPARTAMENTO DE TRANSPORTE ADMINISTRATIVO</a:t>
          </a:r>
        </a:p>
      </dgm:t>
    </dgm:pt>
    <dgm:pt modelId="{35554070-A9C4-4E07-8FC0-19A6ED66700F}" type="parTrans" cxnId="{07AA2816-8CBE-4A10-A1CA-E340E80B2D7A}">
      <dgm:prSet/>
      <dgm:spPr>
        <a:xfrm>
          <a:off x="4952273" y="1190607"/>
          <a:ext cx="91440" cy="1581362"/>
        </a:xfrm>
        <a:custGeom>
          <a:avLst/>
          <a:gdLst/>
          <a:ahLst/>
          <a:cxnLst/>
          <a:rect l="0" t="0" r="0" b="0"/>
          <a:pathLst>
            <a:path>
              <a:moveTo>
                <a:pt x="45720" y="0"/>
              </a:moveTo>
              <a:lnTo>
                <a:pt x="45720" y="1581362"/>
              </a:lnTo>
              <a:lnTo>
                <a:pt x="88777" y="1581362"/>
              </a:lnTo>
            </a:path>
          </a:pathLst>
        </a:custGeom>
        <a:noFill/>
        <a:ln w="12700" cap="flat" cmpd="sng" algn="ctr">
          <a:solidFill>
            <a:scrgbClr r="0" g="0" b="0"/>
          </a:solidFill>
          <a:prstDash val="solid"/>
        </a:ln>
        <a:effectLst/>
      </dgm:spPr>
      <dgm:t>
        <a:bodyPr/>
        <a:lstStyle/>
        <a:p>
          <a:endParaRPr lang="es-ES"/>
        </a:p>
      </dgm:t>
    </dgm:pt>
    <dgm:pt modelId="{9235BD68-4D58-48E6-93DC-583058EC621B}" type="sibTrans" cxnId="{07AA2816-8CBE-4A10-A1CA-E340E80B2D7A}">
      <dgm:prSet/>
      <dgm:spPr/>
      <dgm:t>
        <a:bodyPr/>
        <a:lstStyle/>
        <a:p>
          <a:endParaRPr lang="es-ES"/>
        </a:p>
      </dgm:t>
    </dgm:pt>
    <dgm:pt modelId="{E75D61AF-E8A1-4A9B-A9A8-AD3D80667A10}">
      <dgm:prSet>
        <dgm:style>
          <a:lnRef idx="2">
            <a:schemeClr val="accent1">
              <a:shade val="50000"/>
            </a:schemeClr>
          </a:lnRef>
          <a:fillRef idx="1">
            <a:schemeClr val="accent1"/>
          </a:fillRef>
          <a:effectRef idx="0">
            <a:schemeClr val="accent1"/>
          </a:effectRef>
          <a:fontRef idx="minor">
            <a:schemeClr val="lt1"/>
          </a:fontRef>
        </dgm:style>
      </dgm:prSet>
      <dgm:spPr>
        <a:xfrm>
          <a:off x="2787082" y="3056064"/>
          <a:ext cx="618732" cy="309366"/>
        </a:xfrm>
        <a:prstGeom prst="roundRect">
          <a:avLst/>
        </a:prstGeom>
        <a:noFill/>
        <a:ln w="12700" cap="flat" cmpd="sng" algn="ctr">
          <a:solidFill>
            <a:srgbClr val="4F81BD"/>
          </a:solidFill>
          <a:prstDash val="solid"/>
        </a:ln>
        <a:effectLst/>
      </dgm:spPr>
      <dgm:t>
        <a:bodyPr/>
        <a:lstStyle/>
        <a:p>
          <a:r>
            <a:rPr lang="es-ES">
              <a:solidFill>
                <a:sysClr val="windowText" lastClr="000000"/>
              </a:solidFill>
              <a:latin typeface="Calibri"/>
              <a:ea typeface="+mn-ea"/>
              <a:cs typeface="+mn-cs"/>
            </a:rPr>
            <a:t>UNIDAD MUNICIPAL DE LA JUVENTUD</a:t>
          </a:r>
        </a:p>
      </dgm:t>
    </dgm:pt>
    <dgm:pt modelId="{C28DE57B-0BF4-4B8F-BD3A-B52AAA80B02E}" type="parTrans" cxnId="{2522EBAF-FD4E-4670-B429-206781B2375C}">
      <dgm:prSet/>
      <dgm:spPr>
        <a:xfrm>
          <a:off x="3360094" y="1187300"/>
          <a:ext cx="91440" cy="2023447"/>
        </a:xfrm>
        <a:custGeom>
          <a:avLst/>
          <a:gdLst/>
          <a:ahLst/>
          <a:cxnLst/>
          <a:rect l="0" t="0" r="0" b="0"/>
          <a:pathLst>
            <a:path>
              <a:moveTo>
                <a:pt x="103126" y="0"/>
              </a:moveTo>
              <a:lnTo>
                <a:pt x="103126" y="2023447"/>
              </a:lnTo>
              <a:lnTo>
                <a:pt x="45720" y="2023447"/>
              </a:lnTo>
            </a:path>
          </a:pathLst>
        </a:custGeom>
        <a:noFill/>
        <a:ln w="12700" cap="flat" cmpd="sng" algn="ctr">
          <a:solidFill>
            <a:scrgbClr r="0" g="0" b="0"/>
          </a:solidFill>
          <a:prstDash val="solid"/>
        </a:ln>
        <a:effectLst/>
      </dgm:spPr>
      <dgm:t>
        <a:bodyPr/>
        <a:lstStyle/>
        <a:p>
          <a:endParaRPr lang="es-ES"/>
        </a:p>
      </dgm:t>
    </dgm:pt>
    <dgm:pt modelId="{DB7315D5-C75C-4712-A527-AB890A3BCAEF}" type="sibTrans" cxnId="{2522EBAF-FD4E-4670-B429-206781B2375C}">
      <dgm:prSet/>
      <dgm:spPr/>
      <dgm:t>
        <a:bodyPr/>
        <a:lstStyle/>
        <a:p>
          <a:endParaRPr lang="es-ES"/>
        </a:p>
      </dgm:t>
    </dgm:pt>
    <dgm:pt modelId="{19F3BD3E-0338-4116-BDF2-0EDDBD15B7B5}" type="pres">
      <dgm:prSet presAssocID="{1F0BEEF4-EA15-4A47-B4C4-52D83DC44DDA}" presName="hierChild1" presStyleCnt="0">
        <dgm:presLayoutVars>
          <dgm:orgChart val="1"/>
          <dgm:chPref val="1"/>
          <dgm:dir/>
          <dgm:animOne val="branch"/>
          <dgm:animLvl val="lvl"/>
          <dgm:resizeHandles/>
        </dgm:presLayoutVars>
      </dgm:prSet>
      <dgm:spPr/>
      <dgm:t>
        <a:bodyPr/>
        <a:lstStyle/>
        <a:p>
          <a:endParaRPr lang="es-ES"/>
        </a:p>
      </dgm:t>
    </dgm:pt>
    <dgm:pt modelId="{E376A384-DD43-49D2-B8BC-E953C397A617}" type="pres">
      <dgm:prSet presAssocID="{CDF2BAFC-1C67-43DB-8159-9D5B2A5BC78E}" presName="hierRoot1" presStyleCnt="0">
        <dgm:presLayoutVars>
          <dgm:hierBranch val="init"/>
        </dgm:presLayoutVars>
      </dgm:prSet>
      <dgm:spPr/>
    </dgm:pt>
    <dgm:pt modelId="{F7D761A3-5970-41A8-B9FD-3C01EF99A179}" type="pres">
      <dgm:prSet presAssocID="{CDF2BAFC-1C67-43DB-8159-9D5B2A5BC78E}" presName="rootComposite1" presStyleCnt="0"/>
      <dgm:spPr/>
    </dgm:pt>
    <dgm:pt modelId="{50727F66-0E44-4C65-8FDC-CEE38073DC79}" type="pres">
      <dgm:prSet presAssocID="{CDF2BAFC-1C67-43DB-8159-9D5B2A5BC78E}" presName="rootText1" presStyleLbl="node0" presStyleIdx="0" presStyleCnt="1" custLinFactNeighborX="3446" custLinFactNeighborY="-6893">
        <dgm:presLayoutVars>
          <dgm:chPref val="3"/>
        </dgm:presLayoutVars>
      </dgm:prSet>
      <dgm:spPr>
        <a:prstGeom prst="roundRect">
          <a:avLst/>
        </a:prstGeom>
      </dgm:spPr>
      <dgm:t>
        <a:bodyPr/>
        <a:lstStyle/>
        <a:p>
          <a:endParaRPr lang="es-ES"/>
        </a:p>
      </dgm:t>
    </dgm:pt>
    <dgm:pt modelId="{4697F35B-F5A6-40BA-AD2F-41014E32CC22}" type="pres">
      <dgm:prSet presAssocID="{CDF2BAFC-1C67-43DB-8159-9D5B2A5BC78E}" presName="rootConnector1" presStyleLbl="node1" presStyleIdx="0" presStyleCnt="0"/>
      <dgm:spPr/>
      <dgm:t>
        <a:bodyPr/>
        <a:lstStyle/>
        <a:p>
          <a:endParaRPr lang="es-ES"/>
        </a:p>
      </dgm:t>
    </dgm:pt>
    <dgm:pt modelId="{5735978A-98CA-404A-B1DF-188787D79320}" type="pres">
      <dgm:prSet presAssocID="{CDF2BAFC-1C67-43DB-8159-9D5B2A5BC78E}" presName="hierChild2" presStyleCnt="0"/>
      <dgm:spPr/>
    </dgm:pt>
    <dgm:pt modelId="{F6DA7554-78E6-48C3-971D-F0405891E454}" type="pres">
      <dgm:prSet presAssocID="{C80EA223-3B41-497F-8287-28A506DBB9CB}" presName="Name37" presStyleLbl="parChTrans1D2" presStyleIdx="0" presStyleCnt="7"/>
      <dgm:spPr/>
      <dgm:t>
        <a:bodyPr/>
        <a:lstStyle/>
        <a:p>
          <a:endParaRPr lang="es-ES"/>
        </a:p>
      </dgm:t>
    </dgm:pt>
    <dgm:pt modelId="{41795985-F502-4800-9ACA-F65CF98F1ADD}" type="pres">
      <dgm:prSet presAssocID="{4BC93BDC-6B95-490D-B711-2F7ACABAE966}" presName="hierRoot2" presStyleCnt="0">
        <dgm:presLayoutVars>
          <dgm:hierBranch val="init"/>
        </dgm:presLayoutVars>
      </dgm:prSet>
      <dgm:spPr/>
    </dgm:pt>
    <dgm:pt modelId="{61EA35A4-6635-4DFD-9A23-267AF1FAF99A}" type="pres">
      <dgm:prSet presAssocID="{4BC93BDC-6B95-490D-B711-2F7ACABAE966}" presName="rootComposite" presStyleCnt="0"/>
      <dgm:spPr/>
    </dgm:pt>
    <dgm:pt modelId="{7AFE784F-CE92-42C8-99AC-F0855A248D74}" type="pres">
      <dgm:prSet presAssocID="{4BC93BDC-6B95-490D-B711-2F7ACABAE966}" presName="rootText" presStyleLbl="node2" presStyleIdx="0" presStyleCnt="5" custLinFactNeighborX="3446" custLinFactNeighborY="-6893">
        <dgm:presLayoutVars>
          <dgm:chPref val="3"/>
        </dgm:presLayoutVars>
      </dgm:prSet>
      <dgm:spPr>
        <a:prstGeom prst="roundRect">
          <a:avLst/>
        </a:prstGeom>
      </dgm:spPr>
      <dgm:t>
        <a:bodyPr/>
        <a:lstStyle/>
        <a:p>
          <a:endParaRPr lang="es-ES"/>
        </a:p>
      </dgm:t>
    </dgm:pt>
    <dgm:pt modelId="{57031CB1-C652-469C-B84B-B72DEF3992FC}" type="pres">
      <dgm:prSet presAssocID="{4BC93BDC-6B95-490D-B711-2F7ACABAE966}" presName="rootConnector" presStyleLbl="node2" presStyleIdx="0" presStyleCnt="5"/>
      <dgm:spPr/>
      <dgm:t>
        <a:bodyPr/>
        <a:lstStyle/>
        <a:p>
          <a:endParaRPr lang="es-ES"/>
        </a:p>
      </dgm:t>
    </dgm:pt>
    <dgm:pt modelId="{974AB48E-9FFE-4042-8059-B69AD13B4A55}" type="pres">
      <dgm:prSet presAssocID="{4BC93BDC-6B95-490D-B711-2F7ACABAE966}" presName="hierChild4" presStyleCnt="0"/>
      <dgm:spPr/>
    </dgm:pt>
    <dgm:pt modelId="{C4FAF8C8-5780-4132-9BE9-966DB74D2F4E}" type="pres">
      <dgm:prSet presAssocID="{6305BFBF-684C-479D-898C-E76D8303E7B0}" presName="Name37" presStyleLbl="parChTrans1D3" presStyleIdx="0" presStyleCnt="30"/>
      <dgm:spPr/>
      <dgm:t>
        <a:bodyPr/>
        <a:lstStyle/>
        <a:p>
          <a:endParaRPr lang="es-ES"/>
        </a:p>
      </dgm:t>
    </dgm:pt>
    <dgm:pt modelId="{D907C6A5-672C-4232-B951-C5AC694CDF26}" type="pres">
      <dgm:prSet presAssocID="{3301F679-2FC8-440D-ABDE-B18EB878088B}" presName="hierRoot2" presStyleCnt="0">
        <dgm:presLayoutVars>
          <dgm:hierBranch val="init"/>
        </dgm:presLayoutVars>
      </dgm:prSet>
      <dgm:spPr/>
    </dgm:pt>
    <dgm:pt modelId="{CAAD00D8-32CD-409D-9C21-E809CBE8DA70}" type="pres">
      <dgm:prSet presAssocID="{3301F679-2FC8-440D-ABDE-B18EB878088B}" presName="rootComposite" presStyleCnt="0"/>
      <dgm:spPr/>
    </dgm:pt>
    <dgm:pt modelId="{DC70ECA9-1145-4495-A173-5A99994A6CAF}" type="pres">
      <dgm:prSet presAssocID="{3301F679-2FC8-440D-ABDE-B18EB878088B}" presName="rootText" presStyleLbl="node3" presStyleIdx="0" presStyleCnt="16" custLinFactNeighborX="-3309">
        <dgm:presLayoutVars>
          <dgm:chPref val="3"/>
        </dgm:presLayoutVars>
      </dgm:prSet>
      <dgm:spPr>
        <a:prstGeom prst="roundRect">
          <a:avLst/>
        </a:prstGeom>
      </dgm:spPr>
      <dgm:t>
        <a:bodyPr/>
        <a:lstStyle/>
        <a:p>
          <a:endParaRPr lang="es-ES"/>
        </a:p>
      </dgm:t>
    </dgm:pt>
    <dgm:pt modelId="{B498ADE9-BB20-4994-AE55-24970901DB96}" type="pres">
      <dgm:prSet presAssocID="{3301F679-2FC8-440D-ABDE-B18EB878088B}" presName="rootConnector" presStyleLbl="node3" presStyleIdx="0" presStyleCnt="16"/>
      <dgm:spPr/>
      <dgm:t>
        <a:bodyPr/>
        <a:lstStyle/>
        <a:p>
          <a:endParaRPr lang="es-ES"/>
        </a:p>
      </dgm:t>
    </dgm:pt>
    <dgm:pt modelId="{934126CF-FC41-4209-A56D-07B9BAF686D4}" type="pres">
      <dgm:prSet presAssocID="{3301F679-2FC8-440D-ABDE-B18EB878088B}" presName="hierChild4" presStyleCnt="0"/>
      <dgm:spPr/>
    </dgm:pt>
    <dgm:pt modelId="{BBD6573E-F6E6-4062-8D10-DAA05A3B39D3}" type="pres">
      <dgm:prSet presAssocID="{3301F679-2FC8-440D-ABDE-B18EB878088B}" presName="hierChild5" presStyleCnt="0"/>
      <dgm:spPr/>
    </dgm:pt>
    <dgm:pt modelId="{18788A9F-E175-49B8-A74A-88E758715AE4}" type="pres">
      <dgm:prSet presAssocID="{4BC93BDC-6B95-490D-B711-2F7ACABAE966}" presName="hierChild5" presStyleCnt="0"/>
      <dgm:spPr/>
    </dgm:pt>
    <dgm:pt modelId="{73CE30C0-E039-4B0C-A522-1A3A74E0E200}" type="pres">
      <dgm:prSet presAssocID="{FAA5D443-5959-4678-97EA-F035BB17CE0C}" presName="Name111" presStyleLbl="parChTrans1D3" presStyleIdx="1" presStyleCnt="30"/>
      <dgm:spPr/>
      <dgm:t>
        <a:bodyPr/>
        <a:lstStyle/>
        <a:p>
          <a:endParaRPr lang="es-ES"/>
        </a:p>
      </dgm:t>
    </dgm:pt>
    <dgm:pt modelId="{5AE758BB-43F8-425F-B777-3CD2127572A6}" type="pres">
      <dgm:prSet presAssocID="{F1A0BB06-20CC-448F-8152-2414E2F6DE6D}" presName="hierRoot3" presStyleCnt="0">
        <dgm:presLayoutVars>
          <dgm:hierBranch val="init"/>
        </dgm:presLayoutVars>
      </dgm:prSet>
      <dgm:spPr/>
    </dgm:pt>
    <dgm:pt modelId="{9FED562C-D7D5-465D-9921-23BD5EE9B390}" type="pres">
      <dgm:prSet presAssocID="{F1A0BB06-20CC-448F-8152-2414E2F6DE6D}" presName="rootComposite3" presStyleCnt="0"/>
      <dgm:spPr/>
    </dgm:pt>
    <dgm:pt modelId="{73129D2E-32CD-4040-AC0A-48A959EB2942}" type="pres">
      <dgm:prSet presAssocID="{F1A0BB06-20CC-448F-8152-2414E2F6DE6D}" presName="rootText3" presStyleLbl="asst2" presStyleIdx="0" presStyleCnt="14">
        <dgm:presLayoutVars>
          <dgm:chPref val="3"/>
        </dgm:presLayoutVars>
      </dgm:prSet>
      <dgm:spPr>
        <a:prstGeom prst="roundRect">
          <a:avLst/>
        </a:prstGeom>
      </dgm:spPr>
      <dgm:t>
        <a:bodyPr/>
        <a:lstStyle/>
        <a:p>
          <a:endParaRPr lang="es-ES"/>
        </a:p>
      </dgm:t>
    </dgm:pt>
    <dgm:pt modelId="{48A0CD0A-9361-49EC-A1ED-D7D1D29F1F83}" type="pres">
      <dgm:prSet presAssocID="{F1A0BB06-20CC-448F-8152-2414E2F6DE6D}" presName="rootConnector3" presStyleLbl="asst2" presStyleIdx="0" presStyleCnt="14"/>
      <dgm:spPr/>
      <dgm:t>
        <a:bodyPr/>
        <a:lstStyle/>
        <a:p>
          <a:endParaRPr lang="es-ES"/>
        </a:p>
      </dgm:t>
    </dgm:pt>
    <dgm:pt modelId="{BBBFBEA2-8572-4B23-B9F7-C38D03082480}" type="pres">
      <dgm:prSet presAssocID="{F1A0BB06-20CC-448F-8152-2414E2F6DE6D}" presName="hierChild6" presStyleCnt="0"/>
      <dgm:spPr/>
    </dgm:pt>
    <dgm:pt modelId="{2AABA9C3-65BE-455B-A21D-BDA0ACEBC59A}" type="pres">
      <dgm:prSet presAssocID="{F1A0BB06-20CC-448F-8152-2414E2F6DE6D}" presName="hierChild7" presStyleCnt="0"/>
      <dgm:spPr/>
    </dgm:pt>
    <dgm:pt modelId="{B8547B1A-A673-4A52-921C-D57360318843}" type="pres">
      <dgm:prSet presAssocID="{5CC8212E-0759-413E-BD37-E9540CB147AC}" presName="Name111" presStyleLbl="parChTrans1D3" presStyleIdx="2" presStyleCnt="30"/>
      <dgm:spPr/>
      <dgm:t>
        <a:bodyPr/>
        <a:lstStyle/>
        <a:p>
          <a:endParaRPr lang="es-ES"/>
        </a:p>
      </dgm:t>
    </dgm:pt>
    <dgm:pt modelId="{E8E19B36-FB5E-4D10-8DEA-BBC911714DC8}" type="pres">
      <dgm:prSet presAssocID="{6F691DDF-181E-4A76-98D7-C5D482602F25}" presName="hierRoot3" presStyleCnt="0">
        <dgm:presLayoutVars>
          <dgm:hierBranch val="init"/>
        </dgm:presLayoutVars>
      </dgm:prSet>
      <dgm:spPr/>
    </dgm:pt>
    <dgm:pt modelId="{C6114DB8-16AA-4855-A017-261C47603AC5}" type="pres">
      <dgm:prSet presAssocID="{6F691DDF-181E-4A76-98D7-C5D482602F25}" presName="rootComposite3" presStyleCnt="0"/>
      <dgm:spPr/>
    </dgm:pt>
    <dgm:pt modelId="{19896C14-2874-4E83-A027-3BFA083EE856}" type="pres">
      <dgm:prSet presAssocID="{6F691DDF-181E-4A76-98D7-C5D482602F25}" presName="rootText3" presStyleLbl="asst2" presStyleIdx="1" presStyleCnt="14">
        <dgm:presLayoutVars>
          <dgm:chPref val="3"/>
        </dgm:presLayoutVars>
      </dgm:prSet>
      <dgm:spPr>
        <a:prstGeom prst="roundRect">
          <a:avLst/>
        </a:prstGeom>
      </dgm:spPr>
      <dgm:t>
        <a:bodyPr/>
        <a:lstStyle/>
        <a:p>
          <a:endParaRPr lang="es-ES"/>
        </a:p>
      </dgm:t>
    </dgm:pt>
    <dgm:pt modelId="{AB9A33DC-0980-4FFA-9156-3A1895230E93}" type="pres">
      <dgm:prSet presAssocID="{6F691DDF-181E-4A76-98D7-C5D482602F25}" presName="rootConnector3" presStyleLbl="asst2" presStyleIdx="1" presStyleCnt="14"/>
      <dgm:spPr/>
      <dgm:t>
        <a:bodyPr/>
        <a:lstStyle/>
        <a:p>
          <a:endParaRPr lang="es-ES"/>
        </a:p>
      </dgm:t>
    </dgm:pt>
    <dgm:pt modelId="{9A76AFE4-699D-4EE2-8C92-7D33DB6C2FEE}" type="pres">
      <dgm:prSet presAssocID="{6F691DDF-181E-4A76-98D7-C5D482602F25}" presName="hierChild6" presStyleCnt="0"/>
      <dgm:spPr/>
    </dgm:pt>
    <dgm:pt modelId="{6B2D1459-ED18-4E2B-B749-644CBD7F6483}" type="pres">
      <dgm:prSet presAssocID="{6F691DDF-181E-4A76-98D7-C5D482602F25}" presName="hierChild7" presStyleCnt="0"/>
      <dgm:spPr/>
    </dgm:pt>
    <dgm:pt modelId="{D70C3E24-4BDF-4BA4-8B61-AB4AE25C0113}" type="pres">
      <dgm:prSet presAssocID="{FA6F6587-0E63-42E0-9D09-1D912650BAC0}" presName="Name111" presStyleLbl="parChTrans1D3" presStyleIdx="3" presStyleCnt="30"/>
      <dgm:spPr/>
      <dgm:t>
        <a:bodyPr/>
        <a:lstStyle/>
        <a:p>
          <a:endParaRPr lang="es-ES"/>
        </a:p>
      </dgm:t>
    </dgm:pt>
    <dgm:pt modelId="{3AFFCE00-2CC0-4884-A881-70EB99D92CA6}" type="pres">
      <dgm:prSet presAssocID="{90F634CD-DF42-4AC0-90EF-6C5F1B5BFC59}" presName="hierRoot3" presStyleCnt="0">
        <dgm:presLayoutVars>
          <dgm:hierBranch val="init"/>
        </dgm:presLayoutVars>
      </dgm:prSet>
      <dgm:spPr/>
    </dgm:pt>
    <dgm:pt modelId="{FF0ED4EF-1710-40DD-BBF5-D095F556B20B}" type="pres">
      <dgm:prSet presAssocID="{90F634CD-DF42-4AC0-90EF-6C5F1B5BFC59}" presName="rootComposite3" presStyleCnt="0"/>
      <dgm:spPr/>
    </dgm:pt>
    <dgm:pt modelId="{835B7327-F159-40E8-94D2-745BEE9AD4A0}" type="pres">
      <dgm:prSet presAssocID="{90F634CD-DF42-4AC0-90EF-6C5F1B5BFC59}" presName="rootText3" presStyleLbl="asst2" presStyleIdx="2" presStyleCnt="14">
        <dgm:presLayoutVars>
          <dgm:chPref val="3"/>
        </dgm:presLayoutVars>
      </dgm:prSet>
      <dgm:spPr>
        <a:prstGeom prst="roundRect">
          <a:avLst/>
        </a:prstGeom>
      </dgm:spPr>
      <dgm:t>
        <a:bodyPr/>
        <a:lstStyle/>
        <a:p>
          <a:endParaRPr lang="es-ES"/>
        </a:p>
      </dgm:t>
    </dgm:pt>
    <dgm:pt modelId="{E74E1C97-E064-4B66-9750-C341E919AC6F}" type="pres">
      <dgm:prSet presAssocID="{90F634CD-DF42-4AC0-90EF-6C5F1B5BFC59}" presName="rootConnector3" presStyleLbl="asst2" presStyleIdx="2" presStyleCnt="14"/>
      <dgm:spPr/>
      <dgm:t>
        <a:bodyPr/>
        <a:lstStyle/>
        <a:p>
          <a:endParaRPr lang="es-ES"/>
        </a:p>
      </dgm:t>
    </dgm:pt>
    <dgm:pt modelId="{BF204F47-5F2B-40ED-8F77-B330D5798447}" type="pres">
      <dgm:prSet presAssocID="{90F634CD-DF42-4AC0-90EF-6C5F1B5BFC59}" presName="hierChild6" presStyleCnt="0"/>
      <dgm:spPr/>
    </dgm:pt>
    <dgm:pt modelId="{F199B61A-F137-4838-A592-028797AF0E92}" type="pres">
      <dgm:prSet presAssocID="{90F634CD-DF42-4AC0-90EF-6C5F1B5BFC59}" presName="hierChild7" presStyleCnt="0"/>
      <dgm:spPr/>
    </dgm:pt>
    <dgm:pt modelId="{F87D6A7C-A161-43FA-B43A-5CA983C82F4A}" type="pres">
      <dgm:prSet presAssocID="{DC26E4D6-D4E6-4149-8D2F-06039BF2AF6C}" presName="Name111" presStyleLbl="parChTrans1D3" presStyleIdx="4" presStyleCnt="30"/>
      <dgm:spPr/>
      <dgm:t>
        <a:bodyPr/>
        <a:lstStyle/>
        <a:p>
          <a:endParaRPr lang="es-ES"/>
        </a:p>
      </dgm:t>
    </dgm:pt>
    <dgm:pt modelId="{ED64EADA-E47A-4D3D-8BCD-118A5C8B9338}" type="pres">
      <dgm:prSet presAssocID="{8DE3E291-2307-4899-AFA7-16C3F7145144}" presName="hierRoot3" presStyleCnt="0">
        <dgm:presLayoutVars>
          <dgm:hierBranch val="init"/>
        </dgm:presLayoutVars>
      </dgm:prSet>
      <dgm:spPr/>
    </dgm:pt>
    <dgm:pt modelId="{ECD82B87-CCBD-48DD-AC9A-51F8FB791E12}" type="pres">
      <dgm:prSet presAssocID="{8DE3E291-2307-4899-AFA7-16C3F7145144}" presName="rootComposite3" presStyleCnt="0"/>
      <dgm:spPr/>
    </dgm:pt>
    <dgm:pt modelId="{E836D1A5-FADD-4F8E-9BAF-095F862496C1}" type="pres">
      <dgm:prSet presAssocID="{8DE3E291-2307-4899-AFA7-16C3F7145144}" presName="rootText3" presStyleLbl="asst2" presStyleIdx="3" presStyleCnt="14">
        <dgm:presLayoutVars>
          <dgm:chPref val="3"/>
        </dgm:presLayoutVars>
      </dgm:prSet>
      <dgm:spPr>
        <a:prstGeom prst="roundRect">
          <a:avLst/>
        </a:prstGeom>
      </dgm:spPr>
      <dgm:t>
        <a:bodyPr/>
        <a:lstStyle/>
        <a:p>
          <a:endParaRPr lang="es-ES"/>
        </a:p>
      </dgm:t>
    </dgm:pt>
    <dgm:pt modelId="{C892A541-CE66-4163-B75D-8866B7BDBF34}" type="pres">
      <dgm:prSet presAssocID="{8DE3E291-2307-4899-AFA7-16C3F7145144}" presName="rootConnector3" presStyleLbl="asst2" presStyleIdx="3" presStyleCnt="14"/>
      <dgm:spPr/>
      <dgm:t>
        <a:bodyPr/>
        <a:lstStyle/>
        <a:p>
          <a:endParaRPr lang="es-ES"/>
        </a:p>
      </dgm:t>
    </dgm:pt>
    <dgm:pt modelId="{8FBCD1A8-9057-4BD2-9D03-0B7A21957386}" type="pres">
      <dgm:prSet presAssocID="{8DE3E291-2307-4899-AFA7-16C3F7145144}" presName="hierChild6" presStyleCnt="0"/>
      <dgm:spPr/>
    </dgm:pt>
    <dgm:pt modelId="{358B0D42-4911-41CC-8047-E326B0569E82}" type="pres">
      <dgm:prSet presAssocID="{8DE3E291-2307-4899-AFA7-16C3F7145144}" presName="hierChild7" presStyleCnt="0"/>
      <dgm:spPr/>
    </dgm:pt>
    <dgm:pt modelId="{970AABD9-3BA3-42B6-AA38-DA437981DC10}" type="pres">
      <dgm:prSet presAssocID="{8D848533-99AA-4AC3-9A34-256395CCB488}" presName="Name111" presStyleLbl="parChTrans1D3" presStyleIdx="5" presStyleCnt="30"/>
      <dgm:spPr/>
      <dgm:t>
        <a:bodyPr/>
        <a:lstStyle/>
        <a:p>
          <a:endParaRPr lang="es-ES"/>
        </a:p>
      </dgm:t>
    </dgm:pt>
    <dgm:pt modelId="{1F2A5E63-0CDD-4B79-8194-CDABDAE6A4F6}" type="pres">
      <dgm:prSet presAssocID="{6270595B-A311-4C69-B883-953121EA6EDD}" presName="hierRoot3" presStyleCnt="0">
        <dgm:presLayoutVars>
          <dgm:hierBranch val="init"/>
        </dgm:presLayoutVars>
      </dgm:prSet>
      <dgm:spPr/>
    </dgm:pt>
    <dgm:pt modelId="{B16A18C0-8F66-40E3-8203-B88CA2FAC2A6}" type="pres">
      <dgm:prSet presAssocID="{6270595B-A311-4C69-B883-953121EA6EDD}" presName="rootComposite3" presStyleCnt="0"/>
      <dgm:spPr/>
    </dgm:pt>
    <dgm:pt modelId="{B306E4FC-D61B-4BC0-B1DB-CA7E40E2943B}" type="pres">
      <dgm:prSet presAssocID="{6270595B-A311-4C69-B883-953121EA6EDD}" presName="rootText3" presStyleLbl="asst2" presStyleIdx="4" presStyleCnt="14">
        <dgm:presLayoutVars>
          <dgm:chPref val="3"/>
        </dgm:presLayoutVars>
      </dgm:prSet>
      <dgm:spPr>
        <a:prstGeom prst="roundRect">
          <a:avLst/>
        </a:prstGeom>
      </dgm:spPr>
      <dgm:t>
        <a:bodyPr/>
        <a:lstStyle/>
        <a:p>
          <a:endParaRPr lang="es-ES"/>
        </a:p>
      </dgm:t>
    </dgm:pt>
    <dgm:pt modelId="{87FB19B4-393B-44EF-AD4E-3BD0A155ED92}" type="pres">
      <dgm:prSet presAssocID="{6270595B-A311-4C69-B883-953121EA6EDD}" presName="rootConnector3" presStyleLbl="asst2" presStyleIdx="4" presStyleCnt="14"/>
      <dgm:spPr/>
      <dgm:t>
        <a:bodyPr/>
        <a:lstStyle/>
        <a:p>
          <a:endParaRPr lang="es-ES"/>
        </a:p>
      </dgm:t>
    </dgm:pt>
    <dgm:pt modelId="{6610F7BF-4A57-484C-A8FB-3CA58C08D592}" type="pres">
      <dgm:prSet presAssocID="{6270595B-A311-4C69-B883-953121EA6EDD}" presName="hierChild6" presStyleCnt="0"/>
      <dgm:spPr/>
    </dgm:pt>
    <dgm:pt modelId="{7122CDFB-5EA0-4986-9A27-E45CA3B958AB}" type="pres">
      <dgm:prSet presAssocID="{6270595B-A311-4C69-B883-953121EA6EDD}" presName="hierChild7" presStyleCnt="0"/>
      <dgm:spPr/>
    </dgm:pt>
    <dgm:pt modelId="{B645C5AC-0D8F-4A1C-9B52-9037276BB1E8}" type="pres">
      <dgm:prSet presAssocID="{9CC83AD1-8AE1-4BA6-A37F-61885BCA8A3C}" presName="Name111" presStyleLbl="parChTrans1D3" presStyleIdx="6" presStyleCnt="30"/>
      <dgm:spPr/>
      <dgm:t>
        <a:bodyPr/>
        <a:lstStyle/>
        <a:p>
          <a:endParaRPr lang="es-ES"/>
        </a:p>
      </dgm:t>
    </dgm:pt>
    <dgm:pt modelId="{52C0DF71-71C0-488F-8200-1B14EF6744E5}" type="pres">
      <dgm:prSet presAssocID="{ADF60CEE-3E5C-4FBF-AD3F-9C5BB51995DC}" presName="hierRoot3" presStyleCnt="0">
        <dgm:presLayoutVars>
          <dgm:hierBranch val="init"/>
        </dgm:presLayoutVars>
      </dgm:prSet>
      <dgm:spPr/>
    </dgm:pt>
    <dgm:pt modelId="{78AC6A51-A67D-4253-9580-D1A37E9B0609}" type="pres">
      <dgm:prSet presAssocID="{ADF60CEE-3E5C-4FBF-AD3F-9C5BB51995DC}" presName="rootComposite3" presStyleCnt="0"/>
      <dgm:spPr/>
    </dgm:pt>
    <dgm:pt modelId="{6E917223-4963-459C-9734-C07F78351739}" type="pres">
      <dgm:prSet presAssocID="{ADF60CEE-3E5C-4FBF-AD3F-9C5BB51995DC}" presName="rootText3" presStyleLbl="asst2" presStyleIdx="5" presStyleCnt="14">
        <dgm:presLayoutVars>
          <dgm:chPref val="3"/>
        </dgm:presLayoutVars>
      </dgm:prSet>
      <dgm:spPr>
        <a:prstGeom prst="roundRect">
          <a:avLst/>
        </a:prstGeom>
      </dgm:spPr>
      <dgm:t>
        <a:bodyPr/>
        <a:lstStyle/>
        <a:p>
          <a:endParaRPr lang="es-ES"/>
        </a:p>
      </dgm:t>
    </dgm:pt>
    <dgm:pt modelId="{2DB9A625-92C8-4B0B-B0E7-BB5F1D9C7256}" type="pres">
      <dgm:prSet presAssocID="{ADF60CEE-3E5C-4FBF-AD3F-9C5BB51995DC}" presName="rootConnector3" presStyleLbl="asst2" presStyleIdx="5" presStyleCnt="14"/>
      <dgm:spPr/>
      <dgm:t>
        <a:bodyPr/>
        <a:lstStyle/>
        <a:p>
          <a:endParaRPr lang="es-ES"/>
        </a:p>
      </dgm:t>
    </dgm:pt>
    <dgm:pt modelId="{4E54061A-5770-45C1-9E75-C0DFC7C1E8D0}" type="pres">
      <dgm:prSet presAssocID="{ADF60CEE-3E5C-4FBF-AD3F-9C5BB51995DC}" presName="hierChild6" presStyleCnt="0"/>
      <dgm:spPr/>
    </dgm:pt>
    <dgm:pt modelId="{037361C0-08FB-4D9B-8E50-1013039BE117}" type="pres">
      <dgm:prSet presAssocID="{ADF60CEE-3E5C-4FBF-AD3F-9C5BB51995DC}" presName="hierChild7" presStyleCnt="0"/>
      <dgm:spPr/>
    </dgm:pt>
    <dgm:pt modelId="{9928A1A0-611B-48E6-A05B-2FD709E0A72D}" type="pres">
      <dgm:prSet presAssocID="{20BF3D8E-4B9F-4552-9514-F47CC9653845}" presName="Name37" presStyleLbl="parChTrans1D2" presStyleIdx="1" presStyleCnt="7"/>
      <dgm:spPr/>
      <dgm:t>
        <a:bodyPr/>
        <a:lstStyle/>
        <a:p>
          <a:endParaRPr lang="es-ES"/>
        </a:p>
      </dgm:t>
    </dgm:pt>
    <dgm:pt modelId="{DA5D65E8-DD79-482C-B975-3B36A6DC0DD7}" type="pres">
      <dgm:prSet presAssocID="{0DD6146E-C51F-4E47-A638-D4B8C76EE162}" presName="hierRoot2" presStyleCnt="0">
        <dgm:presLayoutVars>
          <dgm:hierBranch val="init"/>
        </dgm:presLayoutVars>
      </dgm:prSet>
      <dgm:spPr/>
    </dgm:pt>
    <dgm:pt modelId="{DC037172-81F2-4E7E-B60F-DD142E1C9CBD}" type="pres">
      <dgm:prSet presAssocID="{0DD6146E-C51F-4E47-A638-D4B8C76EE162}" presName="rootComposite" presStyleCnt="0"/>
      <dgm:spPr/>
    </dgm:pt>
    <dgm:pt modelId="{4FE8816E-EAF9-496F-8486-3CACF1573613}" type="pres">
      <dgm:prSet presAssocID="{0DD6146E-C51F-4E47-A638-D4B8C76EE162}" presName="rootText" presStyleLbl="node2" presStyleIdx="1" presStyleCnt="5" custLinFactNeighborX="3446" custLinFactNeighborY="-6893">
        <dgm:presLayoutVars>
          <dgm:chPref val="3"/>
        </dgm:presLayoutVars>
      </dgm:prSet>
      <dgm:spPr>
        <a:prstGeom prst="roundRect">
          <a:avLst/>
        </a:prstGeom>
      </dgm:spPr>
      <dgm:t>
        <a:bodyPr/>
        <a:lstStyle/>
        <a:p>
          <a:endParaRPr lang="es-ES"/>
        </a:p>
      </dgm:t>
    </dgm:pt>
    <dgm:pt modelId="{9543DFD1-517F-4000-BA0E-1ABA66A962CA}" type="pres">
      <dgm:prSet presAssocID="{0DD6146E-C51F-4E47-A638-D4B8C76EE162}" presName="rootConnector" presStyleLbl="node2" presStyleIdx="1" presStyleCnt="5"/>
      <dgm:spPr/>
      <dgm:t>
        <a:bodyPr/>
        <a:lstStyle/>
        <a:p>
          <a:endParaRPr lang="es-ES"/>
        </a:p>
      </dgm:t>
    </dgm:pt>
    <dgm:pt modelId="{1C0A05BE-31D2-4E94-AFF0-A14C20067494}" type="pres">
      <dgm:prSet presAssocID="{0DD6146E-C51F-4E47-A638-D4B8C76EE162}" presName="hierChild4" presStyleCnt="0"/>
      <dgm:spPr/>
    </dgm:pt>
    <dgm:pt modelId="{B9275BE7-5EFE-4781-AECB-F3C3E770CED9}" type="pres">
      <dgm:prSet presAssocID="{82848DE3-7859-43C4-BDB4-58EB3ADA6AF9}" presName="Name37" presStyleLbl="parChTrans1D3" presStyleIdx="7" presStyleCnt="30"/>
      <dgm:spPr/>
      <dgm:t>
        <a:bodyPr/>
        <a:lstStyle/>
        <a:p>
          <a:endParaRPr lang="es-ES"/>
        </a:p>
      </dgm:t>
    </dgm:pt>
    <dgm:pt modelId="{8BB0ADFB-556C-4A06-A175-5DE2F72BAC4B}" type="pres">
      <dgm:prSet presAssocID="{FA0A5992-9445-4494-80EB-0B6430853A32}" presName="hierRoot2" presStyleCnt="0">
        <dgm:presLayoutVars>
          <dgm:hierBranch val="init"/>
        </dgm:presLayoutVars>
      </dgm:prSet>
      <dgm:spPr/>
    </dgm:pt>
    <dgm:pt modelId="{0CFDD4FE-6529-442B-8AE9-8145F795E966}" type="pres">
      <dgm:prSet presAssocID="{FA0A5992-9445-4494-80EB-0B6430853A32}" presName="rootComposite" presStyleCnt="0"/>
      <dgm:spPr/>
    </dgm:pt>
    <dgm:pt modelId="{B8794A80-8C33-4713-836A-A41FDCC4AA25}" type="pres">
      <dgm:prSet presAssocID="{FA0A5992-9445-4494-80EB-0B6430853A32}" presName="rootText" presStyleLbl="node3" presStyleIdx="1" presStyleCnt="16">
        <dgm:presLayoutVars>
          <dgm:chPref val="3"/>
        </dgm:presLayoutVars>
      </dgm:prSet>
      <dgm:spPr>
        <a:prstGeom prst="roundRect">
          <a:avLst/>
        </a:prstGeom>
      </dgm:spPr>
      <dgm:t>
        <a:bodyPr/>
        <a:lstStyle/>
        <a:p>
          <a:endParaRPr lang="es-ES"/>
        </a:p>
      </dgm:t>
    </dgm:pt>
    <dgm:pt modelId="{AB36FFAA-F771-4B61-A565-2EBB5C755B7E}" type="pres">
      <dgm:prSet presAssocID="{FA0A5992-9445-4494-80EB-0B6430853A32}" presName="rootConnector" presStyleLbl="node3" presStyleIdx="1" presStyleCnt="16"/>
      <dgm:spPr/>
      <dgm:t>
        <a:bodyPr/>
        <a:lstStyle/>
        <a:p>
          <a:endParaRPr lang="es-ES"/>
        </a:p>
      </dgm:t>
    </dgm:pt>
    <dgm:pt modelId="{0FC79369-FCF5-4FF7-8285-D28D67B03181}" type="pres">
      <dgm:prSet presAssocID="{FA0A5992-9445-4494-80EB-0B6430853A32}" presName="hierChild4" presStyleCnt="0"/>
      <dgm:spPr/>
    </dgm:pt>
    <dgm:pt modelId="{B06D67FD-8004-421F-B574-5BD5A4F4D171}" type="pres">
      <dgm:prSet presAssocID="{FA0A5992-9445-4494-80EB-0B6430853A32}" presName="hierChild5" presStyleCnt="0"/>
      <dgm:spPr/>
    </dgm:pt>
    <dgm:pt modelId="{7A2D98E4-FB8B-48EA-967E-95B5C855D6BF}" type="pres">
      <dgm:prSet presAssocID="{5DD577C2-1325-4F7F-AC10-9E46FCEBDAEF}" presName="Name37" presStyleLbl="parChTrans1D3" presStyleIdx="8" presStyleCnt="30"/>
      <dgm:spPr/>
      <dgm:t>
        <a:bodyPr/>
        <a:lstStyle/>
        <a:p>
          <a:endParaRPr lang="es-ES"/>
        </a:p>
      </dgm:t>
    </dgm:pt>
    <dgm:pt modelId="{D980EB48-83EF-48DF-9CF9-BF4A9C84142D}" type="pres">
      <dgm:prSet presAssocID="{34C92DF3-AF18-4ADE-A892-A4BB2047E89C}" presName="hierRoot2" presStyleCnt="0">
        <dgm:presLayoutVars>
          <dgm:hierBranch val="init"/>
        </dgm:presLayoutVars>
      </dgm:prSet>
      <dgm:spPr/>
    </dgm:pt>
    <dgm:pt modelId="{CF6E66F1-86FE-4B16-BC3B-42BFAE9A1235}" type="pres">
      <dgm:prSet presAssocID="{34C92DF3-AF18-4ADE-A892-A4BB2047E89C}" presName="rootComposite" presStyleCnt="0"/>
      <dgm:spPr/>
    </dgm:pt>
    <dgm:pt modelId="{571FC225-7A8D-4AC6-81E0-43A93F303D99}" type="pres">
      <dgm:prSet presAssocID="{34C92DF3-AF18-4ADE-A892-A4BB2047E89C}" presName="rootText" presStyleLbl="node3" presStyleIdx="2" presStyleCnt="16" custLinFactNeighborX="3446" custLinFactNeighborY="-6893">
        <dgm:presLayoutVars>
          <dgm:chPref val="3"/>
        </dgm:presLayoutVars>
      </dgm:prSet>
      <dgm:spPr>
        <a:prstGeom prst="roundRect">
          <a:avLst/>
        </a:prstGeom>
      </dgm:spPr>
      <dgm:t>
        <a:bodyPr/>
        <a:lstStyle/>
        <a:p>
          <a:endParaRPr lang="es-ES"/>
        </a:p>
      </dgm:t>
    </dgm:pt>
    <dgm:pt modelId="{60B12AC4-B68F-451D-A0E5-81C2D18146F4}" type="pres">
      <dgm:prSet presAssocID="{34C92DF3-AF18-4ADE-A892-A4BB2047E89C}" presName="rootConnector" presStyleLbl="node3" presStyleIdx="2" presStyleCnt="16"/>
      <dgm:spPr/>
      <dgm:t>
        <a:bodyPr/>
        <a:lstStyle/>
        <a:p>
          <a:endParaRPr lang="es-ES"/>
        </a:p>
      </dgm:t>
    </dgm:pt>
    <dgm:pt modelId="{4ABB43DC-E8AC-4E3B-82EF-8542802EBB96}" type="pres">
      <dgm:prSet presAssocID="{34C92DF3-AF18-4ADE-A892-A4BB2047E89C}" presName="hierChild4" presStyleCnt="0"/>
      <dgm:spPr/>
    </dgm:pt>
    <dgm:pt modelId="{93178159-52B3-4E6B-8779-B86E89CF0D29}" type="pres">
      <dgm:prSet presAssocID="{34C92DF3-AF18-4ADE-A892-A4BB2047E89C}" presName="hierChild5" presStyleCnt="0"/>
      <dgm:spPr/>
    </dgm:pt>
    <dgm:pt modelId="{543632DC-58FD-46EB-AC56-A297D254FE29}" type="pres">
      <dgm:prSet presAssocID="{FF27AC33-FCE5-4A08-B965-7F954D640A4B}" presName="Name37" presStyleLbl="parChTrans1D3" presStyleIdx="9" presStyleCnt="30"/>
      <dgm:spPr/>
      <dgm:t>
        <a:bodyPr/>
        <a:lstStyle/>
        <a:p>
          <a:endParaRPr lang="es-ES"/>
        </a:p>
      </dgm:t>
    </dgm:pt>
    <dgm:pt modelId="{D22E4458-CB69-4ECB-8BBE-07D998D44B9B}" type="pres">
      <dgm:prSet presAssocID="{8E6FC8A8-515D-46D3-AE08-F0E3C18B96AA}" presName="hierRoot2" presStyleCnt="0">
        <dgm:presLayoutVars>
          <dgm:hierBranch val="init"/>
        </dgm:presLayoutVars>
      </dgm:prSet>
      <dgm:spPr/>
    </dgm:pt>
    <dgm:pt modelId="{FB23AF26-F0EE-4357-BEFD-8AB77AB770B7}" type="pres">
      <dgm:prSet presAssocID="{8E6FC8A8-515D-46D3-AE08-F0E3C18B96AA}" presName="rootComposite" presStyleCnt="0"/>
      <dgm:spPr/>
    </dgm:pt>
    <dgm:pt modelId="{DD5B2DB4-53EC-4097-B54B-22F32817B613}" type="pres">
      <dgm:prSet presAssocID="{8E6FC8A8-515D-46D3-AE08-F0E3C18B96AA}" presName="rootText" presStyleLbl="node3" presStyleIdx="3" presStyleCnt="16" custLinFactNeighborX="3446" custLinFactNeighborY="-6893">
        <dgm:presLayoutVars>
          <dgm:chPref val="3"/>
        </dgm:presLayoutVars>
      </dgm:prSet>
      <dgm:spPr>
        <a:prstGeom prst="roundRect">
          <a:avLst/>
        </a:prstGeom>
      </dgm:spPr>
      <dgm:t>
        <a:bodyPr/>
        <a:lstStyle/>
        <a:p>
          <a:endParaRPr lang="es-ES"/>
        </a:p>
      </dgm:t>
    </dgm:pt>
    <dgm:pt modelId="{D734410D-B2AF-47C1-AADA-65B15FE0DF13}" type="pres">
      <dgm:prSet presAssocID="{8E6FC8A8-515D-46D3-AE08-F0E3C18B96AA}" presName="rootConnector" presStyleLbl="node3" presStyleIdx="3" presStyleCnt="16"/>
      <dgm:spPr/>
      <dgm:t>
        <a:bodyPr/>
        <a:lstStyle/>
        <a:p>
          <a:endParaRPr lang="es-ES"/>
        </a:p>
      </dgm:t>
    </dgm:pt>
    <dgm:pt modelId="{7EAD4FA8-5CCB-4771-B444-823B34C3487E}" type="pres">
      <dgm:prSet presAssocID="{8E6FC8A8-515D-46D3-AE08-F0E3C18B96AA}" presName="hierChild4" presStyleCnt="0"/>
      <dgm:spPr/>
    </dgm:pt>
    <dgm:pt modelId="{2BC60CEC-4B6E-4D43-9E06-E3F47D9D11E1}" type="pres">
      <dgm:prSet presAssocID="{8E6FC8A8-515D-46D3-AE08-F0E3C18B96AA}" presName="hierChild5" presStyleCnt="0"/>
      <dgm:spPr/>
    </dgm:pt>
    <dgm:pt modelId="{4E6D151B-FCA6-491E-A560-FB3B409B6733}" type="pres">
      <dgm:prSet presAssocID="{6A3A6572-395F-49FD-A45D-7AFA03D815F8}" presName="Name37" presStyleLbl="parChTrans1D3" presStyleIdx="10" presStyleCnt="30"/>
      <dgm:spPr/>
      <dgm:t>
        <a:bodyPr/>
        <a:lstStyle/>
        <a:p>
          <a:endParaRPr lang="es-ES"/>
        </a:p>
      </dgm:t>
    </dgm:pt>
    <dgm:pt modelId="{7285E0B5-B688-45DD-8A86-163EE0333288}" type="pres">
      <dgm:prSet presAssocID="{0EDA118F-5A88-4F0A-95A6-39F1E3BDBEB0}" presName="hierRoot2" presStyleCnt="0">
        <dgm:presLayoutVars>
          <dgm:hierBranch val="init"/>
        </dgm:presLayoutVars>
      </dgm:prSet>
      <dgm:spPr/>
    </dgm:pt>
    <dgm:pt modelId="{DC35BDAF-F79B-40DC-ADD8-E63640B13AEB}" type="pres">
      <dgm:prSet presAssocID="{0EDA118F-5A88-4F0A-95A6-39F1E3BDBEB0}" presName="rootComposite" presStyleCnt="0"/>
      <dgm:spPr/>
    </dgm:pt>
    <dgm:pt modelId="{2D9DCEA0-82FA-4ECD-B24B-3EC708FFE011}" type="pres">
      <dgm:prSet presAssocID="{0EDA118F-5A88-4F0A-95A6-39F1E3BDBEB0}" presName="rootText" presStyleLbl="node3" presStyleIdx="4" presStyleCnt="16" custLinFactNeighborX="3446" custLinFactNeighborY="-6893">
        <dgm:presLayoutVars>
          <dgm:chPref val="3"/>
        </dgm:presLayoutVars>
      </dgm:prSet>
      <dgm:spPr>
        <a:prstGeom prst="roundRect">
          <a:avLst/>
        </a:prstGeom>
      </dgm:spPr>
      <dgm:t>
        <a:bodyPr/>
        <a:lstStyle/>
        <a:p>
          <a:endParaRPr lang="es-ES"/>
        </a:p>
      </dgm:t>
    </dgm:pt>
    <dgm:pt modelId="{50DA29D1-FDDA-4BF0-ACF8-9D2B94BF4CA8}" type="pres">
      <dgm:prSet presAssocID="{0EDA118F-5A88-4F0A-95A6-39F1E3BDBEB0}" presName="rootConnector" presStyleLbl="node3" presStyleIdx="4" presStyleCnt="16"/>
      <dgm:spPr/>
      <dgm:t>
        <a:bodyPr/>
        <a:lstStyle/>
        <a:p>
          <a:endParaRPr lang="es-ES"/>
        </a:p>
      </dgm:t>
    </dgm:pt>
    <dgm:pt modelId="{CCC0C460-77B1-422A-A73D-8CDE649BB1A8}" type="pres">
      <dgm:prSet presAssocID="{0EDA118F-5A88-4F0A-95A6-39F1E3BDBEB0}" presName="hierChild4" presStyleCnt="0"/>
      <dgm:spPr/>
    </dgm:pt>
    <dgm:pt modelId="{7FB2C380-5C85-4E07-B976-818814AE190B}" type="pres">
      <dgm:prSet presAssocID="{0EDA118F-5A88-4F0A-95A6-39F1E3BDBEB0}" presName="hierChild5" presStyleCnt="0"/>
      <dgm:spPr/>
    </dgm:pt>
    <dgm:pt modelId="{3364922F-AC11-4837-927C-7EAB522694E8}" type="pres">
      <dgm:prSet presAssocID="{0DD6146E-C51F-4E47-A638-D4B8C76EE162}" presName="hierChild5" presStyleCnt="0"/>
      <dgm:spPr/>
    </dgm:pt>
    <dgm:pt modelId="{122DDB2F-8E86-41F3-974F-6E4699950666}" type="pres">
      <dgm:prSet presAssocID="{2841B367-92B8-4EC9-B35F-ABFD85E1B239}" presName="Name37" presStyleLbl="parChTrans1D2" presStyleIdx="2" presStyleCnt="7"/>
      <dgm:spPr/>
      <dgm:t>
        <a:bodyPr/>
        <a:lstStyle/>
        <a:p>
          <a:endParaRPr lang="es-ES"/>
        </a:p>
      </dgm:t>
    </dgm:pt>
    <dgm:pt modelId="{59EE138E-3CDA-4F13-8C16-53B493F0BD34}" type="pres">
      <dgm:prSet presAssocID="{B98708A4-F367-497E-9AF9-84EAC2497019}" presName="hierRoot2" presStyleCnt="0">
        <dgm:presLayoutVars>
          <dgm:hierBranch val="init"/>
        </dgm:presLayoutVars>
      </dgm:prSet>
      <dgm:spPr/>
    </dgm:pt>
    <dgm:pt modelId="{FCB46EE6-44EB-4104-9822-0D96D43F889F}" type="pres">
      <dgm:prSet presAssocID="{B98708A4-F367-497E-9AF9-84EAC2497019}" presName="rootComposite" presStyleCnt="0"/>
      <dgm:spPr/>
    </dgm:pt>
    <dgm:pt modelId="{EF8A3602-3DAC-43DE-93B7-D7D4FBCEE274}" type="pres">
      <dgm:prSet presAssocID="{B98708A4-F367-497E-9AF9-84EAC2497019}" presName="rootText" presStyleLbl="node2" presStyleIdx="2" presStyleCnt="5" custLinFactNeighborX="1990" custLinFactNeighborY="-1069">
        <dgm:presLayoutVars>
          <dgm:chPref val="3"/>
        </dgm:presLayoutVars>
      </dgm:prSet>
      <dgm:spPr>
        <a:prstGeom prst="roundRect">
          <a:avLst/>
        </a:prstGeom>
      </dgm:spPr>
      <dgm:t>
        <a:bodyPr/>
        <a:lstStyle/>
        <a:p>
          <a:endParaRPr lang="es-ES"/>
        </a:p>
      </dgm:t>
    </dgm:pt>
    <dgm:pt modelId="{D219D69D-C680-4340-912D-B079D3A1B00C}" type="pres">
      <dgm:prSet presAssocID="{B98708A4-F367-497E-9AF9-84EAC2497019}" presName="rootConnector" presStyleLbl="node2" presStyleIdx="2" presStyleCnt="5"/>
      <dgm:spPr/>
      <dgm:t>
        <a:bodyPr/>
        <a:lstStyle/>
        <a:p>
          <a:endParaRPr lang="es-ES"/>
        </a:p>
      </dgm:t>
    </dgm:pt>
    <dgm:pt modelId="{3B56B7DB-2960-4D88-AE47-A6BAD427C26A}" type="pres">
      <dgm:prSet presAssocID="{B98708A4-F367-497E-9AF9-84EAC2497019}" presName="hierChild4" presStyleCnt="0"/>
      <dgm:spPr/>
    </dgm:pt>
    <dgm:pt modelId="{3CA8D5DF-3CE4-4CB4-B56A-49ED9E6605CB}" type="pres">
      <dgm:prSet presAssocID="{953E2059-76DF-45E5-9400-1C37B0122570}" presName="Name37" presStyleLbl="parChTrans1D3" presStyleIdx="11" presStyleCnt="30"/>
      <dgm:spPr/>
      <dgm:t>
        <a:bodyPr/>
        <a:lstStyle/>
        <a:p>
          <a:endParaRPr lang="es-ES"/>
        </a:p>
      </dgm:t>
    </dgm:pt>
    <dgm:pt modelId="{3A5BA17F-6974-4CE4-986F-549A0C543EDF}" type="pres">
      <dgm:prSet presAssocID="{A9E12315-89D2-406F-B0BA-1D021E2041A2}" presName="hierRoot2" presStyleCnt="0">
        <dgm:presLayoutVars>
          <dgm:hierBranch val="init"/>
        </dgm:presLayoutVars>
      </dgm:prSet>
      <dgm:spPr/>
    </dgm:pt>
    <dgm:pt modelId="{E8A08CC4-E28D-4211-881D-D947870F57EE}" type="pres">
      <dgm:prSet presAssocID="{A9E12315-89D2-406F-B0BA-1D021E2041A2}" presName="rootComposite" presStyleCnt="0"/>
      <dgm:spPr/>
    </dgm:pt>
    <dgm:pt modelId="{6826DB8D-B6D1-4226-8437-03599234497E}" type="pres">
      <dgm:prSet presAssocID="{A9E12315-89D2-406F-B0BA-1D021E2041A2}" presName="rootText" presStyleLbl="node3" presStyleIdx="5" presStyleCnt="16" custLinFactNeighborX="3446" custLinFactNeighborY="-6893">
        <dgm:presLayoutVars>
          <dgm:chPref val="3"/>
        </dgm:presLayoutVars>
      </dgm:prSet>
      <dgm:spPr>
        <a:prstGeom prst="roundRect">
          <a:avLst/>
        </a:prstGeom>
      </dgm:spPr>
      <dgm:t>
        <a:bodyPr/>
        <a:lstStyle/>
        <a:p>
          <a:endParaRPr lang="es-ES"/>
        </a:p>
      </dgm:t>
    </dgm:pt>
    <dgm:pt modelId="{1CC7BBDF-57F4-48C0-A4DE-D4338876E192}" type="pres">
      <dgm:prSet presAssocID="{A9E12315-89D2-406F-B0BA-1D021E2041A2}" presName="rootConnector" presStyleLbl="node3" presStyleIdx="5" presStyleCnt="16"/>
      <dgm:spPr/>
      <dgm:t>
        <a:bodyPr/>
        <a:lstStyle/>
        <a:p>
          <a:endParaRPr lang="es-ES"/>
        </a:p>
      </dgm:t>
    </dgm:pt>
    <dgm:pt modelId="{0771D1CF-217F-4801-B267-4D8C8009DB6F}" type="pres">
      <dgm:prSet presAssocID="{A9E12315-89D2-406F-B0BA-1D021E2041A2}" presName="hierChild4" presStyleCnt="0"/>
      <dgm:spPr/>
    </dgm:pt>
    <dgm:pt modelId="{638B5265-1843-4AA2-B6C8-25DE79C97774}" type="pres">
      <dgm:prSet presAssocID="{A9E12315-89D2-406F-B0BA-1D021E2041A2}" presName="hierChild5" presStyleCnt="0"/>
      <dgm:spPr/>
    </dgm:pt>
    <dgm:pt modelId="{AA9FE133-A4FB-4087-85BE-28A81B5F74C9}" type="pres">
      <dgm:prSet presAssocID="{C28DE57B-0BF4-4B8F-BD3A-B52AAA80B02E}" presName="Name37" presStyleLbl="parChTrans1D3" presStyleIdx="12" presStyleCnt="30"/>
      <dgm:spPr/>
      <dgm:t>
        <a:bodyPr/>
        <a:lstStyle/>
        <a:p>
          <a:endParaRPr lang="es-SV"/>
        </a:p>
      </dgm:t>
    </dgm:pt>
    <dgm:pt modelId="{6D58E02F-98C8-4DBF-A768-EB4BE7013FE5}" type="pres">
      <dgm:prSet presAssocID="{E75D61AF-E8A1-4A9B-A9A8-AD3D80667A10}" presName="hierRoot2" presStyleCnt="0">
        <dgm:presLayoutVars>
          <dgm:hierBranch val="init"/>
        </dgm:presLayoutVars>
      </dgm:prSet>
      <dgm:spPr/>
    </dgm:pt>
    <dgm:pt modelId="{43883664-5ACA-4F92-BAFA-9BEF41B584A1}" type="pres">
      <dgm:prSet presAssocID="{E75D61AF-E8A1-4A9B-A9A8-AD3D80667A10}" presName="rootComposite" presStyleCnt="0"/>
      <dgm:spPr/>
    </dgm:pt>
    <dgm:pt modelId="{F832114B-4BD1-445C-BB59-724CC9A26B5B}" type="pres">
      <dgm:prSet presAssocID="{E75D61AF-E8A1-4A9B-A9A8-AD3D80667A10}" presName="rootText" presStyleLbl="node3" presStyleIdx="6" presStyleCnt="16" custLinFactX="-22288" custLinFactY="-49007" custLinFactNeighborX="-100000" custLinFactNeighborY="-100000">
        <dgm:presLayoutVars>
          <dgm:chPref val="3"/>
        </dgm:presLayoutVars>
      </dgm:prSet>
      <dgm:spPr>
        <a:prstGeom prst="roundRect">
          <a:avLst/>
        </a:prstGeom>
      </dgm:spPr>
      <dgm:t>
        <a:bodyPr/>
        <a:lstStyle/>
        <a:p>
          <a:endParaRPr lang="es-ES"/>
        </a:p>
      </dgm:t>
    </dgm:pt>
    <dgm:pt modelId="{530D2C1D-9D74-4CFD-BD39-D73C2A48126A}" type="pres">
      <dgm:prSet presAssocID="{E75D61AF-E8A1-4A9B-A9A8-AD3D80667A10}" presName="rootConnector" presStyleLbl="node3" presStyleIdx="6" presStyleCnt="16"/>
      <dgm:spPr/>
      <dgm:t>
        <a:bodyPr/>
        <a:lstStyle/>
        <a:p>
          <a:endParaRPr lang="es-ES"/>
        </a:p>
      </dgm:t>
    </dgm:pt>
    <dgm:pt modelId="{AC57C0BD-AD19-4020-BCAB-9505C0E48BF9}" type="pres">
      <dgm:prSet presAssocID="{E75D61AF-E8A1-4A9B-A9A8-AD3D80667A10}" presName="hierChild4" presStyleCnt="0"/>
      <dgm:spPr/>
    </dgm:pt>
    <dgm:pt modelId="{AE164CA8-0412-4103-BC12-C499AEE6FF66}" type="pres">
      <dgm:prSet presAssocID="{E75D61AF-E8A1-4A9B-A9A8-AD3D80667A10}" presName="hierChild5" presStyleCnt="0"/>
      <dgm:spPr/>
    </dgm:pt>
    <dgm:pt modelId="{8F0C6196-B7F5-4BCF-A4A9-AF5760F58113}" type="pres">
      <dgm:prSet presAssocID="{B98708A4-F367-497E-9AF9-84EAC2497019}" presName="hierChild5" presStyleCnt="0"/>
      <dgm:spPr/>
    </dgm:pt>
    <dgm:pt modelId="{A8BEB2AE-9241-44E1-8DC5-006887ECA27A}" type="pres">
      <dgm:prSet presAssocID="{9B0BA7F3-6967-4C6E-8CAB-4F44BE92A704}" presName="Name111" presStyleLbl="parChTrans1D3" presStyleIdx="13" presStyleCnt="30"/>
      <dgm:spPr/>
      <dgm:t>
        <a:bodyPr/>
        <a:lstStyle/>
        <a:p>
          <a:endParaRPr lang="es-ES"/>
        </a:p>
      </dgm:t>
    </dgm:pt>
    <dgm:pt modelId="{70065ECD-3AA1-4EE8-B2F3-E5059A6E7091}" type="pres">
      <dgm:prSet presAssocID="{7F360D37-17FB-4E08-9290-E2849E254F83}" presName="hierRoot3" presStyleCnt="0">
        <dgm:presLayoutVars>
          <dgm:hierBranch val="init"/>
        </dgm:presLayoutVars>
      </dgm:prSet>
      <dgm:spPr/>
    </dgm:pt>
    <dgm:pt modelId="{C837373C-BC50-4A3A-8D32-5B16F2BFECE4}" type="pres">
      <dgm:prSet presAssocID="{7F360D37-17FB-4E08-9290-E2849E254F83}" presName="rootComposite3" presStyleCnt="0"/>
      <dgm:spPr/>
    </dgm:pt>
    <dgm:pt modelId="{425F798B-DBAF-460F-8C62-9760D5FA11F2}" type="pres">
      <dgm:prSet presAssocID="{7F360D37-17FB-4E08-9290-E2849E254F83}" presName="rootText3" presStyleLbl="asst2" presStyleIdx="6" presStyleCnt="14" custLinFactNeighborX="3446" custLinFactNeighborY="-6893">
        <dgm:presLayoutVars>
          <dgm:chPref val="3"/>
        </dgm:presLayoutVars>
      </dgm:prSet>
      <dgm:spPr>
        <a:prstGeom prst="roundRect">
          <a:avLst/>
        </a:prstGeom>
      </dgm:spPr>
      <dgm:t>
        <a:bodyPr/>
        <a:lstStyle/>
        <a:p>
          <a:endParaRPr lang="es-ES"/>
        </a:p>
      </dgm:t>
    </dgm:pt>
    <dgm:pt modelId="{592A4D82-F66A-4945-BD3D-2DD4E30C2982}" type="pres">
      <dgm:prSet presAssocID="{7F360D37-17FB-4E08-9290-E2849E254F83}" presName="rootConnector3" presStyleLbl="asst2" presStyleIdx="6" presStyleCnt="14"/>
      <dgm:spPr/>
      <dgm:t>
        <a:bodyPr/>
        <a:lstStyle/>
        <a:p>
          <a:endParaRPr lang="es-ES"/>
        </a:p>
      </dgm:t>
    </dgm:pt>
    <dgm:pt modelId="{397FEB0A-98B4-4EA5-A7D8-0F98DA2C170C}" type="pres">
      <dgm:prSet presAssocID="{7F360D37-17FB-4E08-9290-E2849E254F83}" presName="hierChild6" presStyleCnt="0"/>
      <dgm:spPr/>
    </dgm:pt>
    <dgm:pt modelId="{36CB5DAB-5622-418E-8C5F-0A6F7EA69E29}" type="pres">
      <dgm:prSet presAssocID="{7F360D37-17FB-4E08-9290-E2849E254F83}" presName="hierChild7" presStyleCnt="0"/>
      <dgm:spPr/>
    </dgm:pt>
    <dgm:pt modelId="{11DAE2E6-D8FA-4509-A47B-B93B15EF5321}" type="pres">
      <dgm:prSet presAssocID="{F284574E-BEFC-45D8-83E1-6422158ECFE6}" presName="Name111" presStyleLbl="parChTrans1D3" presStyleIdx="14" presStyleCnt="30"/>
      <dgm:spPr/>
      <dgm:t>
        <a:bodyPr/>
        <a:lstStyle/>
        <a:p>
          <a:endParaRPr lang="es-ES"/>
        </a:p>
      </dgm:t>
    </dgm:pt>
    <dgm:pt modelId="{D6B7A3A6-761B-4C54-B55C-D69E6BB1EE44}" type="pres">
      <dgm:prSet presAssocID="{02B0875E-DD36-47EC-934B-AB6A606E5981}" presName="hierRoot3" presStyleCnt="0">
        <dgm:presLayoutVars>
          <dgm:hierBranch val="init"/>
        </dgm:presLayoutVars>
      </dgm:prSet>
      <dgm:spPr/>
    </dgm:pt>
    <dgm:pt modelId="{1A6F406D-ED1E-482E-9DC8-27B847F02183}" type="pres">
      <dgm:prSet presAssocID="{02B0875E-DD36-47EC-934B-AB6A606E5981}" presName="rootComposite3" presStyleCnt="0"/>
      <dgm:spPr/>
    </dgm:pt>
    <dgm:pt modelId="{95AAD8DF-8CBB-4984-AB92-2114DB265364}" type="pres">
      <dgm:prSet presAssocID="{02B0875E-DD36-47EC-934B-AB6A606E5981}" presName="rootText3" presStyleLbl="asst2" presStyleIdx="7" presStyleCnt="14" custLinFactNeighborX="3446" custLinFactNeighborY="-6893">
        <dgm:presLayoutVars>
          <dgm:chPref val="3"/>
        </dgm:presLayoutVars>
      </dgm:prSet>
      <dgm:spPr>
        <a:prstGeom prst="roundRect">
          <a:avLst/>
        </a:prstGeom>
      </dgm:spPr>
      <dgm:t>
        <a:bodyPr/>
        <a:lstStyle/>
        <a:p>
          <a:endParaRPr lang="es-ES"/>
        </a:p>
      </dgm:t>
    </dgm:pt>
    <dgm:pt modelId="{691AB0D7-0D44-4F77-83DC-79AD34C27E19}" type="pres">
      <dgm:prSet presAssocID="{02B0875E-DD36-47EC-934B-AB6A606E5981}" presName="rootConnector3" presStyleLbl="asst2" presStyleIdx="7" presStyleCnt="14"/>
      <dgm:spPr/>
      <dgm:t>
        <a:bodyPr/>
        <a:lstStyle/>
        <a:p>
          <a:endParaRPr lang="es-ES"/>
        </a:p>
      </dgm:t>
    </dgm:pt>
    <dgm:pt modelId="{3CC262C9-E209-4131-9F5E-4F34CA672B51}" type="pres">
      <dgm:prSet presAssocID="{02B0875E-DD36-47EC-934B-AB6A606E5981}" presName="hierChild6" presStyleCnt="0"/>
      <dgm:spPr/>
    </dgm:pt>
    <dgm:pt modelId="{D47D26AA-BF24-409D-90C9-5C26BD8CC8DC}" type="pres">
      <dgm:prSet presAssocID="{02B0875E-DD36-47EC-934B-AB6A606E5981}" presName="hierChild7" presStyleCnt="0"/>
      <dgm:spPr/>
    </dgm:pt>
    <dgm:pt modelId="{ADBEEB27-BDE0-409B-BE16-B70DEF338341}" type="pres">
      <dgm:prSet presAssocID="{086B694D-F596-4703-BA00-753B485B50E7}" presName="Name111" presStyleLbl="parChTrans1D3" presStyleIdx="15" presStyleCnt="30"/>
      <dgm:spPr/>
      <dgm:t>
        <a:bodyPr/>
        <a:lstStyle/>
        <a:p>
          <a:endParaRPr lang="es-ES"/>
        </a:p>
      </dgm:t>
    </dgm:pt>
    <dgm:pt modelId="{60AF4A0B-25A5-4FD0-BB5F-ABE1890333B7}" type="pres">
      <dgm:prSet presAssocID="{1A1CA01A-2554-4E40-93C0-D7861CF1C5FA}" presName="hierRoot3" presStyleCnt="0">
        <dgm:presLayoutVars>
          <dgm:hierBranch val="init"/>
        </dgm:presLayoutVars>
      </dgm:prSet>
      <dgm:spPr/>
    </dgm:pt>
    <dgm:pt modelId="{54CC0987-8315-40DA-B818-B9D82253DD55}" type="pres">
      <dgm:prSet presAssocID="{1A1CA01A-2554-4E40-93C0-D7861CF1C5FA}" presName="rootComposite3" presStyleCnt="0"/>
      <dgm:spPr/>
    </dgm:pt>
    <dgm:pt modelId="{9E068EE5-F047-47D6-8F47-5DF90ED69ED4}" type="pres">
      <dgm:prSet presAssocID="{1A1CA01A-2554-4E40-93C0-D7861CF1C5FA}" presName="rootText3" presStyleLbl="asst2" presStyleIdx="8" presStyleCnt="14" custLinFactNeighborX="3446" custLinFactNeighborY="-6893">
        <dgm:presLayoutVars>
          <dgm:chPref val="3"/>
        </dgm:presLayoutVars>
      </dgm:prSet>
      <dgm:spPr>
        <a:prstGeom prst="roundRect">
          <a:avLst/>
        </a:prstGeom>
      </dgm:spPr>
      <dgm:t>
        <a:bodyPr/>
        <a:lstStyle/>
        <a:p>
          <a:endParaRPr lang="es-ES"/>
        </a:p>
      </dgm:t>
    </dgm:pt>
    <dgm:pt modelId="{975C0AE9-DFCF-4A40-8318-2826031E546A}" type="pres">
      <dgm:prSet presAssocID="{1A1CA01A-2554-4E40-93C0-D7861CF1C5FA}" presName="rootConnector3" presStyleLbl="asst2" presStyleIdx="8" presStyleCnt="14"/>
      <dgm:spPr/>
      <dgm:t>
        <a:bodyPr/>
        <a:lstStyle/>
        <a:p>
          <a:endParaRPr lang="es-ES"/>
        </a:p>
      </dgm:t>
    </dgm:pt>
    <dgm:pt modelId="{92EB19A8-60A0-44FA-920F-630FC766752C}" type="pres">
      <dgm:prSet presAssocID="{1A1CA01A-2554-4E40-93C0-D7861CF1C5FA}" presName="hierChild6" presStyleCnt="0"/>
      <dgm:spPr/>
    </dgm:pt>
    <dgm:pt modelId="{E51E1E75-F77E-40A9-BC46-75613A77EF21}" type="pres">
      <dgm:prSet presAssocID="{1A1CA01A-2554-4E40-93C0-D7861CF1C5FA}" presName="hierChild7" presStyleCnt="0"/>
      <dgm:spPr/>
    </dgm:pt>
    <dgm:pt modelId="{72AE2DB1-ECEE-480E-AC0D-4D8CEE711DA6}" type="pres">
      <dgm:prSet presAssocID="{6E12CAD4-6E2A-4849-B0D4-2B3AA3644E38}" presName="Name111" presStyleLbl="parChTrans1D3" presStyleIdx="16" presStyleCnt="30"/>
      <dgm:spPr/>
      <dgm:t>
        <a:bodyPr/>
        <a:lstStyle/>
        <a:p>
          <a:endParaRPr lang="es-ES"/>
        </a:p>
      </dgm:t>
    </dgm:pt>
    <dgm:pt modelId="{6AA74093-5785-4F73-9E30-531CC7DE7E2A}" type="pres">
      <dgm:prSet presAssocID="{91411AF4-12B3-4B5F-9696-D70B7562EFEB}" presName="hierRoot3" presStyleCnt="0">
        <dgm:presLayoutVars>
          <dgm:hierBranch val="init"/>
        </dgm:presLayoutVars>
      </dgm:prSet>
      <dgm:spPr/>
    </dgm:pt>
    <dgm:pt modelId="{02DA80DC-A6C7-4592-90BD-766ABD11A11D}" type="pres">
      <dgm:prSet presAssocID="{91411AF4-12B3-4B5F-9696-D70B7562EFEB}" presName="rootComposite3" presStyleCnt="0"/>
      <dgm:spPr/>
    </dgm:pt>
    <dgm:pt modelId="{0CC72996-19FD-4063-BC50-A4196187746A}" type="pres">
      <dgm:prSet presAssocID="{91411AF4-12B3-4B5F-9696-D70B7562EFEB}" presName="rootText3" presStyleLbl="asst2" presStyleIdx="9" presStyleCnt="14" custLinFactNeighborX="3446" custLinFactNeighborY="-6893">
        <dgm:presLayoutVars>
          <dgm:chPref val="3"/>
        </dgm:presLayoutVars>
      </dgm:prSet>
      <dgm:spPr>
        <a:prstGeom prst="roundRect">
          <a:avLst/>
        </a:prstGeom>
      </dgm:spPr>
      <dgm:t>
        <a:bodyPr/>
        <a:lstStyle/>
        <a:p>
          <a:endParaRPr lang="es-ES"/>
        </a:p>
      </dgm:t>
    </dgm:pt>
    <dgm:pt modelId="{51D5046E-9BC5-48C7-B495-A520A35D13D4}" type="pres">
      <dgm:prSet presAssocID="{91411AF4-12B3-4B5F-9696-D70B7562EFEB}" presName="rootConnector3" presStyleLbl="asst2" presStyleIdx="9" presStyleCnt="14"/>
      <dgm:spPr/>
      <dgm:t>
        <a:bodyPr/>
        <a:lstStyle/>
        <a:p>
          <a:endParaRPr lang="es-ES"/>
        </a:p>
      </dgm:t>
    </dgm:pt>
    <dgm:pt modelId="{2B6180F8-FB83-4E20-A6B3-388E1B228B30}" type="pres">
      <dgm:prSet presAssocID="{91411AF4-12B3-4B5F-9696-D70B7562EFEB}" presName="hierChild6" presStyleCnt="0"/>
      <dgm:spPr/>
    </dgm:pt>
    <dgm:pt modelId="{EEE64CDD-3B55-4F12-9E6A-22A8419846D5}" type="pres">
      <dgm:prSet presAssocID="{91411AF4-12B3-4B5F-9696-D70B7562EFEB}" presName="hierChild7" presStyleCnt="0"/>
      <dgm:spPr/>
    </dgm:pt>
    <dgm:pt modelId="{6FDA5E72-0633-43ED-B501-5320ABADD3C2}" type="pres">
      <dgm:prSet presAssocID="{6F1D8BEE-2A7E-43E5-8480-E6166E153436}" presName="Name111" presStyleLbl="parChTrans1D3" presStyleIdx="17" presStyleCnt="30"/>
      <dgm:spPr/>
      <dgm:t>
        <a:bodyPr/>
        <a:lstStyle/>
        <a:p>
          <a:endParaRPr lang="es-ES"/>
        </a:p>
      </dgm:t>
    </dgm:pt>
    <dgm:pt modelId="{6E7AED76-02C2-4355-9FCD-C4F355CF3DD5}" type="pres">
      <dgm:prSet presAssocID="{D36E8A47-5110-41FE-BCB3-1510674151EC}" presName="hierRoot3" presStyleCnt="0">
        <dgm:presLayoutVars>
          <dgm:hierBranch val="init"/>
        </dgm:presLayoutVars>
      </dgm:prSet>
      <dgm:spPr/>
    </dgm:pt>
    <dgm:pt modelId="{F92CCBF1-2263-4BA2-8781-8AFBEC1A9B1F}" type="pres">
      <dgm:prSet presAssocID="{D36E8A47-5110-41FE-BCB3-1510674151EC}" presName="rootComposite3" presStyleCnt="0"/>
      <dgm:spPr/>
    </dgm:pt>
    <dgm:pt modelId="{0C452171-4828-4411-ADB0-4CF70333CDBB}" type="pres">
      <dgm:prSet presAssocID="{D36E8A47-5110-41FE-BCB3-1510674151EC}" presName="rootText3" presStyleLbl="asst2" presStyleIdx="10" presStyleCnt="14" custLinFactNeighborX="3446" custLinFactNeighborY="-6893">
        <dgm:presLayoutVars>
          <dgm:chPref val="3"/>
        </dgm:presLayoutVars>
      </dgm:prSet>
      <dgm:spPr>
        <a:prstGeom prst="roundRect">
          <a:avLst/>
        </a:prstGeom>
      </dgm:spPr>
      <dgm:t>
        <a:bodyPr/>
        <a:lstStyle/>
        <a:p>
          <a:endParaRPr lang="es-ES"/>
        </a:p>
      </dgm:t>
    </dgm:pt>
    <dgm:pt modelId="{07CA6EFE-113E-48BC-B04F-16EC8DE719A2}" type="pres">
      <dgm:prSet presAssocID="{D36E8A47-5110-41FE-BCB3-1510674151EC}" presName="rootConnector3" presStyleLbl="asst2" presStyleIdx="10" presStyleCnt="14"/>
      <dgm:spPr/>
      <dgm:t>
        <a:bodyPr/>
        <a:lstStyle/>
        <a:p>
          <a:endParaRPr lang="es-ES"/>
        </a:p>
      </dgm:t>
    </dgm:pt>
    <dgm:pt modelId="{ED679FB4-F5F1-4D48-ABE0-3E7B4F6F830B}" type="pres">
      <dgm:prSet presAssocID="{D36E8A47-5110-41FE-BCB3-1510674151EC}" presName="hierChild6" presStyleCnt="0"/>
      <dgm:spPr/>
    </dgm:pt>
    <dgm:pt modelId="{F2447D07-8A1C-4A8D-BDFD-989B8B2C3638}" type="pres">
      <dgm:prSet presAssocID="{D36E8A47-5110-41FE-BCB3-1510674151EC}" presName="hierChild7" presStyleCnt="0"/>
      <dgm:spPr/>
    </dgm:pt>
    <dgm:pt modelId="{D5D90222-1705-4E3D-A92C-F9BFA5EEB1E4}" type="pres">
      <dgm:prSet presAssocID="{A52DDD3E-F6A8-4550-9ACF-B2A884C12D52}" presName="Name111" presStyleLbl="parChTrans1D3" presStyleIdx="18" presStyleCnt="30"/>
      <dgm:spPr/>
      <dgm:t>
        <a:bodyPr/>
        <a:lstStyle/>
        <a:p>
          <a:endParaRPr lang="es-ES"/>
        </a:p>
      </dgm:t>
    </dgm:pt>
    <dgm:pt modelId="{A27001CD-D9B5-422E-BB65-5CBE2323DDA1}" type="pres">
      <dgm:prSet presAssocID="{2805556C-5B6C-46D1-974A-51F8DAE7DB19}" presName="hierRoot3" presStyleCnt="0">
        <dgm:presLayoutVars>
          <dgm:hierBranch val="init"/>
        </dgm:presLayoutVars>
      </dgm:prSet>
      <dgm:spPr/>
    </dgm:pt>
    <dgm:pt modelId="{C49C451E-4EA2-46D2-9C9F-9055477E8F33}" type="pres">
      <dgm:prSet presAssocID="{2805556C-5B6C-46D1-974A-51F8DAE7DB19}" presName="rootComposite3" presStyleCnt="0"/>
      <dgm:spPr/>
    </dgm:pt>
    <dgm:pt modelId="{4AFCCC48-2167-4FFA-8F5B-0772FD0FC6C4}" type="pres">
      <dgm:prSet presAssocID="{2805556C-5B6C-46D1-974A-51F8DAE7DB19}" presName="rootText3" presStyleLbl="asst2" presStyleIdx="11" presStyleCnt="14" custLinFactNeighborX="3446" custLinFactNeighborY="-6893">
        <dgm:presLayoutVars>
          <dgm:chPref val="3"/>
        </dgm:presLayoutVars>
      </dgm:prSet>
      <dgm:spPr>
        <a:prstGeom prst="roundRect">
          <a:avLst/>
        </a:prstGeom>
      </dgm:spPr>
      <dgm:t>
        <a:bodyPr/>
        <a:lstStyle/>
        <a:p>
          <a:endParaRPr lang="es-ES"/>
        </a:p>
      </dgm:t>
    </dgm:pt>
    <dgm:pt modelId="{B222D21D-BB47-4C5A-AB42-30A167E6C450}" type="pres">
      <dgm:prSet presAssocID="{2805556C-5B6C-46D1-974A-51F8DAE7DB19}" presName="rootConnector3" presStyleLbl="asst2" presStyleIdx="11" presStyleCnt="14"/>
      <dgm:spPr/>
      <dgm:t>
        <a:bodyPr/>
        <a:lstStyle/>
        <a:p>
          <a:endParaRPr lang="es-ES"/>
        </a:p>
      </dgm:t>
    </dgm:pt>
    <dgm:pt modelId="{926647EC-C323-4825-95E5-AAC57CCEAD8C}" type="pres">
      <dgm:prSet presAssocID="{2805556C-5B6C-46D1-974A-51F8DAE7DB19}" presName="hierChild6" presStyleCnt="0"/>
      <dgm:spPr/>
    </dgm:pt>
    <dgm:pt modelId="{B2EA89F5-EB6B-4A62-9BAA-DAA06928EC04}" type="pres">
      <dgm:prSet presAssocID="{2805556C-5B6C-46D1-974A-51F8DAE7DB19}" presName="hierChild7" presStyleCnt="0"/>
      <dgm:spPr/>
    </dgm:pt>
    <dgm:pt modelId="{68B9C1C8-A7C2-45DC-A55B-BB591A3EC015}" type="pres">
      <dgm:prSet presAssocID="{2FA14D99-73A9-4BBA-9AAE-6FAA68CCB64D}" presName="Name111" presStyleLbl="parChTrans1D3" presStyleIdx="19" presStyleCnt="30"/>
      <dgm:spPr/>
      <dgm:t>
        <a:bodyPr/>
        <a:lstStyle/>
        <a:p>
          <a:endParaRPr lang="es-ES"/>
        </a:p>
      </dgm:t>
    </dgm:pt>
    <dgm:pt modelId="{A2EF8417-C4CA-457F-8509-39254D875DF6}" type="pres">
      <dgm:prSet presAssocID="{ED0F9BB4-F724-47DA-A59C-2BDD44DAF86C}" presName="hierRoot3" presStyleCnt="0">
        <dgm:presLayoutVars>
          <dgm:hierBranch val="init"/>
        </dgm:presLayoutVars>
      </dgm:prSet>
      <dgm:spPr/>
    </dgm:pt>
    <dgm:pt modelId="{DA4423BD-21FF-4707-8892-10544811E3A0}" type="pres">
      <dgm:prSet presAssocID="{ED0F9BB4-F724-47DA-A59C-2BDD44DAF86C}" presName="rootComposite3" presStyleCnt="0"/>
      <dgm:spPr/>
    </dgm:pt>
    <dgm:pt modelId="{874E464A-F735-4416-9A15-220A74526BC9}" type="pres">
      <dgm:prSet presAssocID="{ED0F9BB4-F724-47DA-A59C-2BDD44DAF86C}" presName="rootText3" presStyleLbl="asst2" presStyleIdx="12" presStyleCnt="14" custLinFactNeighborX="3446" custLinFactNeighborY="-6893">
        <dgm:presLayoutVars>
          <dgm:chPref val="3"/>
        </dgm:presLayoutVars>
      </dgm:prSet>
      <dgm:spPr>
        <a:prstGeom prst="roundRect">
          <a:avLst/>
        </a:prstGeom>
      </dgm:spPr>
      <dgm:t>
        <a:bodyPr/>
        <a:lstStyle/>
        <a:p>
          <a:endParaRPr lang="es-ES"/>
        </a:p>
      </dgm:t>
    </dgm:pt>
    <dgm:pt modelId="{6F9EADAF-7E3F-4BC0-82F6-5CCC277C9DE0}" type="pres">
      <dgm:prSet presAssocID="{ED0F9BB4-F724-47DA-A59C-2BDD44DAF86C}" presName="rootConnector3" presStyleLbl="asst2" presStyleIdx="12" presStyleCnt="14"/>
      <dgm:spPr/>
      <dgm:t>
        <a:bodyPr/>
        <a:lstStyle/>
        <a:p>
          <a:endParaRPr lang="es-ES"/>
        </a:p>
      </dgm:t>
    </dgm:pt>
    <dgm:pt modelId="{0C003C17-D152-4184-9C5B-6CB2D0E8D8FA}" type="pres">
      <dgm:prSet presAssocID="{ED0F9BB4-F724-47DA-A59C-2BDD44DAF86C}" presName="hierChild6" presStyleCnt="0"/>
      <dgm:spPr/>
    </dgm:pt>
    <dgm:pt modelId="{98C9ADDB-C604-4B34-B0C3-3CD2D55FDAB6}" type="pres">
      <dgm:prSet presAssocID="{ED0F9BB4-F724-47DA-A59C-2BDD44DAF86C}" presName="hierChild7" presStyleCnt="0"/>
      <dgm:spPr/>
    </dgm:pt>
    <dgm:pt modelId="{125B43F4-C870-4A57-A1DF-37F22E2B8E95}" type="pres">
      <dgm:prSet presAssocID="{2C834017-14FC-464A-926A-BAE0495C9088}" presName="Name111" presStyleLbl="parChTrans1D3" presStyleIdx="20" presStyleCnt="30"/>
      <dgm:spPr/>
      <dgm:t>
        <a:bodyPr/>
        <a:lstStyle/>
        <a:p>
          <a:endParaRPr lang="es-ES"/>
        </a:p>
      </dgm:t>
    </dgm:pt>
    <dgm:pt modelId="{C30B760A-D854-45E4-9C7E-94D8194166BF}" type="pres">
      <dgm:prSet presAssocID="{5C0566CF-DD7F-4A30-8AB2-D1DCDEA400F8}" presName="hierRoot3" presStyleCnt="0">
        <dgm:presLayoutVars>
          <dgm:hierBranch val="init"/>
        </dgm:presLayoutVars>
      </dgm:prSet>
      <dgm:spPr/>
    </dgm:pt>
    <dgm:pt modelId="{CC64C1A5-51C4-4593-B48E-A1DE97F2E8AA}" type="pres">
      <dgm:prSet presAssocID="{5C0566CF-DD7F-4A30-8AB2-D1DCDEA400F8}" presName="rootComposite3" presStyleCnt="0"/>
      <dgm:spPr/>
    </dgm:pt>
    <dgm:pt modelId="{DAEC8D88-A1F2-4FCF-8EAE-8C7BC96B2763}" type="pres">
      <dgm:prSet presAssocID="{5C0566CF-DD7F-4A30-8AB2-D1DCDEA400F8}" presName="rootText3" presStyleLbl="asst2" presStyleIdx="13" presStyleCnt="14" custLinFactNeighborX="3446" custLinFactNeighborY="-6893">
        <dgm:presLayoutVars>
          <dgm:chPref val="3"/>
        </dgm:presLayoutVars>
      </dgm:prSet>
      <dgm:spPr>
        <a:prstGeom prst="roundRect">
          <a:avLst/>
        </a:prstGeom>
      </dgm:spPr>
      <dgm:t>
        <a:bodyPr/>
        <a:lstStyle/>
        <a:p>
          <a:endParaRPr lang="es-ES"/>
        </a:p>
      </dgm:t>
    </dgm:pt>
    <dgm:pt modelId="{2B1B2027-BC03-4401-B725-593498D5ACB7}" type="pres">
      <dgm:prSet presAssocID="{5C0566CF-DD7F-4A30-8AB2-D1DCDEA400F8}" presName="rootConnector3" presStyleLbl="asst2" presStyleIdx="13" presStyleCnt="14"/>
      <dgm:spPr/>
      <dgm:t>
        <a:bodyPr/>
        <a:lstStyle/>
        <a:p>
          <a:endParaRPr lang="es-ES"/>
        </a:p>
      </dgm:t>
    </dgm:pt>
    <dgm:pt modelId="{890C8C67-C149-4F71-AB44-A66335E5C39D}" type="pres">
      <dgm:prSet presAssocID="{5C0566CF-DD7F-4A30-8AB2-D1DCDEA400F8}" presName="hierChild6" presStyleCnt="0"/>
      <dgm:spPr/>
    </dgm:pt>
    <dgm:pt modelId="{82975834-7C73-487F-912A-54CD8EC42736}" type="pres">
      <dgm:prSet presAssocID="{5C0566CF-DD7F-4A30-8AB2-D1DCDEA400F8}" presName="hierChild7" presStyleCnt="0"/>
      <dgm:spPr/>
    </dgm:pt>
    <dgm:pt modelId="{75156EB8-36B5-41C9-8472-0C866F56D4B0}" type="pres">
      <dgm:prSet presAssocID="{D5AE97E1-1CD5-4FAD-BBDF-EEB2B498C802}" presName="Name37" presStyleLbl="parChTrans1D2" presStyleIdx="3" presStyleCnt="7"/>
      <dgm:spPr/>
      <dgm:t>
        <a:bodyPr/>
        <a:lstStyle/>
        <a:p>
          <a:endParaRPr lang="es-ES"/>
        </a:p>
      </dgm:t>
    </dgm:pt>
    <dgm:pt modelId="{D6FAA8FF-6758-4F5F-9A11-A1AA355C9B01}" type="pres">
      <dgm:prSet presAssocID="{F6CDE1A2-D984-4821-8EFA-889760D544ED}" presName="hierRoot2" presStyleCnt="0">
        <dgm:presLayoutVars>
          <dgm:hierBranch val="init"/>
        </dgm:presLayoutVars>
      </dgm:prSet>
      <dgm:spPr/>
    </dgm:pt>
    <dgm:pt modelId="{7E155C35-CD04-439A-9E6D-2D34F1F9E1D4}" type="pres">
      <dgm:prSet presAssocID="{F6CDE1A2-D984-4821-8EFA-889760D544ED}" presName="rootComposite" presStyleCnt="0"/>
      <dgm:spPr/>
    </dgm:pt>
    <dgm:pt modelId="{E189D957-69BD-40E7-B95A-9B968DE13F5A}" type="pres">
      <dgm:prSet presAssocID="{F6CDE1A2-D984-4821-8EFA-889760D544ED}" presName="rootText" presStyleLbl="node2" presStyleIdx="3" presStyleCnt="5" custScaleY="90017" custLinFactNeighborX="6357" custLinFactNeighborY="-3981">
        <dgm:presLayoutVars>
          <dgm:chPref val="3"/>
        </dgm:presLayoutVars>
      </dgm:prSet>
      <dgm:spPr>
        <a:prstGeom prst="roundRect">
          <a:avLst/>
        </a:prstGeom>
      </dgm:spPr>
      <dgm:t>
        <a:bodyPr/>
        <a:lstStyle/>
        <a:p>
          <a:endParaRPr lang="es-ES"/>
        </a:p>
      </dgm:t>
    </dgm:pt>
    <dgm:pt modelId="{294AA4DA-CAAC-44E3-8E00-9B90ECE3B221}" type="pres">
      <dgm:prSet presAssocID="{F6CDE1A2-D984-4821-8EFA-889760D544ED}" presName="rootConnector" presStyleLbl="node2" presStyleIdx="3" presStyleCnt="5"/>
      <dgm:spPr/>
      <dgm:t>
        <a:bodyPr/>
        <a:lstStyle/>
        <a:p>
          <a:endParaRPr lang="es-ES"/>
        </a:p>
      </dgm:t>
    </dgm:pt>
    <dgm:pt modelId="{622010D5-FF57-4906-93E2-922511309FD3}" type="pres">
      <dgm:prSet presAssocID="{F6CDE1A2-D984-4821-8EFA-889760D544ED}" presName="hierChild4" presStyleCnt="0"/>
      <dgm:spPr/>
    </dgm:pt>
    <dgm:pt modelId="{18C13462-1992-4C9F-8D5D-B6828BC24820}" type="pres">
      <dgm:prSet presAssocID="{AE949A5D-D8EB-413C-A67B-32CEC8DF77F8}" presName="Name37" presStyleLbl="parChTrans1D3" presStyleIdx="21" presStyleCnt="30"/>
      <dgm:spPr/>
      <dgm:t>
        <a:bodyPr/>
        <a:lstStyle/>
        <a:p>
          <a:endParaRPr lang="es-ES"/>
        </a:p>
      </dgm:t>
    </dgm:pt>
    <dgm:pt modelId="{71418893-8E99-4849-A5DD-D5181BC005FD}" type="pres">
      <dgm:prSet presAssocID="{DCA9B097-67D7-41FC-8635-01B29A17AC1B}" presName="hierRoot2" presStyleCnt="0">
        <dgm:presLayoutVars>
          <dgm:hierBranch val="init"/>
        </dgm:presLayoutVars>
      </dgm:prSet>
      <dgm:spPr/>
    </dgm:pt>
    <dgm:pt modelId="{67947FC7-3570-4F32-B20E-246457657B3E}" type="pres">
      <dgm:prSet presAssocID="{DCA9B097-67D7-41FC-8635-01B29A17AC1B}" presName="rootComposite" presStyleCnt="0"/>
      <dgm:spPr/>
    </dgm:pt>
    <dgm:pt modelId="{FA869166-508F-4AE6-8302-F8779CAC4F9B}" type="pres">
      <dgm:prSet presAssocID="{DCA9B097-67D7-41FC-8635-01B29A17AC1B}" presName="rootText" presStyleLbl="node3" presStyleIdx="7" presStyleCnt="16" custLinFactNeighborX="0" custLinFactNeighborY="-6893">
        <dgm:presLayoutVars>
          <dgm:chPref val="3"/>
        </dgm:presLayoutVars>
      </dgm:prSet>
      <dgm:spPr>
        <a:prstGeom prst="roundRect">
          <a:avLst/>
        </a:prstGeom>
      </dgm:spPr>
      <dgm:t>
        <a:bodyPr/>
        <a:lstStyle/>
        <a:p>
          <a:endParaRPr lang="es-ES"/>
        </a:p>
      </dgm:t>
    </dgm:pt>
    <dgm:pt modelId="{86D6DE32-79C7-4790-AA14-805BDAA7FBAD}" type="pres">
      <dgm:prSet presAssocID="{DCA9B097-67D7-41FC-8635-01B29A17AC1B}" presName="rootConnector" presStyleLbl="node3" presStyleIdx="7" presStyleCnt="16"/>
      <dgm:spPr/>
      <dgm:t>
        <a:bodyPr/>
        <a:lstStyle/>
        <a:p>
          <a:endParaRPr lang="es-ES"/>
        </a:p>
      </dgm:t>
    </dgm:pt>
    <dgm:pt modelId="{2BB8E755-40BE-4FD4-BD7B-6B766628E339}" type="pres">
      <dgm:prSet presAssocID="{DCA9B097-67D7-41FC-8635-01B29A17AC1B}" presName="hierChild4" presStyleCnt="0"/>
      <dgm:spPr/>
    </dgm:pt>
    <dgm:pt modelId="{36DAFD76-741D-4719-8750-E9FC6A719047}" type="pres">
      <dgm:prSet presAssocID="{DCA9B097-67D7-41FC-8635-01B29A17AC1B}" presName="hierChild5" presStyleCnt="0"/>
      <dgm:spPr/>
    </dgm:pt>
    <dgm:pt modelId="{B626067C-63FE-4158-9FAA-9E2F729AC501}" type="pres">
      <dgm:prSet presAssocID="{E19DFD87-05A8-4AED-A5DC-8A0A8E1778AD}" presName="Name37" presStyleLbl="parChTrans1D3" presStyleIdx="22" presStyleCnt="30"/>
      <dgm:spPr/>
      <dgm:t>
        <a:bodyPr/>
        <a:lstStyle/>
        <a:p>
          <a:endParaRPr lang="es-ES"/>
        </a:p>
      </dgm:t>
    </dgm:pt>
    <dgm:pt modelId="{F13A62DE-0C54-44A5-9796-9B0640EC9A04}" type="pres">
      <dgm:prSet presAssocID="{652D09F0-5FD5-4858-9C89-F1B5A826AE0D}" presName="hierRoot2" presStyleCnt="0">
        <dgm:presLayoutVars>
          <dgm:hierBranch val="init"/>
        </dgm:presLayoutVars>
      </dgm:prSet>
      <dgm:spPr/>
    </dgm:pt>
    <dgm:pt modelId="{27AC7015-184C-4721-BA41-CA29EBC1BB35}" type="pres">
      <dgm:prSet presAssocID="{652D09F0-5FD5-4858-9C89-F1B5A826AE0D}" presName="rootComposite" presStyleCnt="0"/>
      <dgm:spPr/>
    </dgm:pt>
    <dgm:pt modelId="{247A424B-2A6B-40F1-BB9F-B536F74175BF}" type="pres">
      <dgm:prSet presAssocID="{652D09F0-5FD5-4858-9C89-F1B5A826AE0D}" presName="rootText" presStyleLbl="node3" presStyleIdx="8" presStyleCnt="16" custLinFactNeighborX="3446" custLinFactNeighborY="-6893">
        <dgm:presLayoutVars>
          <dgm:chPref val="3"/>
        </dgm:presLayoutVars>
      </dgm:prSet>
      <dgm:spPr>
        <a:prstGeom prst="roundRect">
          <a:avLst/>
        </a:prstGeom>
      </dgm:spPr>
      <dgm:t>
        <a:bodyPr/>
        <a:lstStyle/>
        <a:p>
          <a:endParaRPr lang="es-ES"/>
        </a:p>
      </dgm:t>
    </dgm:pt>
    <dgm:pt modelId="{CF31767B-EAA0-40B1-9929-D38F8C26476F}" type="pres">
      <dgm:prSet presAssocID="{652D09F0-5FD5-4858-9C89-F1B5A826AE0D}" presName="rootConnector" presStyleLbl="node3" presStyleIdx="8" presStyleCnt="16"/>
      <dgm:spPr/>
      <dgm:t>
        <a:bodyPr/>
        <a:lstStyle/>
        <a:p>
          <a:endParaRPr lang="es-ES"/>
        </a:p>
      </dgm:t>
    </dgm:pt>
    <dgm:pt modelId="{62B1556C-9B1A-458B-9E9F-F4BA2D1F454F}" type="pres">
      <dgm:prSet presAssocID="{652D09F0-5FD5-4858-9C89-F1B5A826AE0D}" presName="hierChild4" presStyleCnt="0"/>
      <dgm:spPr/>
    </dgm:pt>
    <dgm:pt modelId="{26080226-0C6E-4F2F-826D-2C7614E1676D}" type="pres">
      <dgm:prSet presAssocID="{652D09F0-5FD5-4858-9C89-F1B5A826AE0D}" presName="hierChild5" presStyleCnt="0"/>
      <dgm:spPr/>
    </dgm:pt>
    <dgm:pt modelId="{22300240-F56B-46FE-8C94-322DEEE12B5A}" type="pres">
      <dgm:prSet presAssocID="{77721F15-A18A-4745-B83E-131A09E1C4C3}" presName="Name37" presStyleLbl="parChTrans1D3" presStyleIdx="23" presStyleCnt="30"/>
      <dgm:spPr/>
      <dgm:t>
        <a:bodyPr/>
        <a:lstStyle/>
        <a:p>
          <a:endParaRPr lang="es-ES"/>
        </a:p>
      </dgm:t>
    </dgm:pt>
    <dgm:pt modelId="{56ABCCB2-58F9-47ED-840F-D8B6B578FA01}" type="pres">
      <dgm:prSet presAssocID="{753C1BA6-A5B7-4C75-BCE8-F2DE398EE926}" presName="hierRoot2" presStyleCnt="0">
        <dgm:presLayoutVars>
          <dgm:hierBranch val="init"/>
        </dgm:presLayoutVars>
      </dgm:prSet>
      <dgm:spPr/>
    </dgm:pt>
    <dgm:pt modelId="{F404A5EB-0AA8-40ED-9EFB-021CF8C06CBB}" type="pres">
      <dgm:prSet presAssocID="{753C1BA6-A5B7-4C75-BCE8-F2DE398EE926}" presName="rootComposite" presStyleCnt="0"/>
      <dgm:spPr/>
    </dgm:pt>
    <dgm:pt modelId="{958AF76D-A4C0-44EA-A3BD-DB9EB5B00C45}" type="pres">
      <dgm:prSet presAssocID="{753C1BA6-A5B7-4C75-BCE8-F2DE398EE926}" presName="rootText" presStyleLbl="node3" presStyleIdx="9" presStyleCnt="16" custLinFactNeighborX="3446" custLinFactNeighborY="-6893">
        <dgm:presLayoutVars>
          <dgm:chPref val="3"/>
        </dgm:presLayoutVars>
      </dgm:prSet>
      <dgm:spPr>
        <a:prstGeom prst="roundRect">
          <a:avLst/>
        </a:prstGeom>
      </dgm:spPr>
      <dgm:t>
        <a:bodyPr/>
        <a:lstStyle/>
        <a:p>
          <a:endParaRPr lang="es-ES"/>
        </a:p>
      </dgm:t>
    </dgm:pt>
    <dgm:pt modelId="{90F3189B-A72E-4B8D-963F-AE88A6478FCC}" type="pres">
      <dgm:prSet presAssocID="{753C1BA6-A5B7-4C75-BCE8-F2DE398EE926}" presName="rootConnector" presStyleLbl="node3" presStyleIdx="9" presStyleCnt="16"/>
      <dgm:spPr/>
      <dgm:t>
        <a:bodyPr/>
        <a:lstStyle/>
        <a:p>
          <a:endParaRPr lang="es-ES"/>
        </a:p>
      </dgm:t>
    </dgm:pt>
    <dgm:pt modelId="{591885E1-9C88-475E-8FF3-250D9B0DFE77}" type="pres">
      <dgm:prSet presAssocID="{753C1BA6-A5B7-4C75-BCE8-F2DE398EE926}" presName="hierChild4" presStyleCnt="0"/>
      <dgm:spPr/>
    </dgm:pt>
    <dgm:pt modelId="{76333993-1CA6-4E4D-AAD4-641EEF4FC54F}" type="pres">
      <dgm:prSet presAssocID="{753C1BA6-A5B7-4C75-BCE8-F2DE398EE926}" presName="hierChild5" presStyleCnt="0"/>
      <dgm:spPr/>
    </dgm:pt>
    <dgm:pt modelId="{2928BEC4-F6AA-4048-9D40-909966AE9A89}" type="pres">
      <dgm:prSet presAssocID="{0C5E1534-C53B-414C-BD3B-7C0BF053C778}" presName="Name37" presStyleLbl="parChTrans1D3" presStyleIdx="24" presStyleCnt="30"/>
      <dgm:spPr/>
      <dgm:t>
        <a:bodyPr/>
        <a:lstStyle/>
        <a:p>
          <a:endParaRPr lang="es-ES"/>
        </a:p>
      </dgm:t>
    </dgm:pt>
    <dgm:pt modelId="{3253F9D7-2FC8-45A0-8531-0FF9D5EF3044}" type="pres">
      <dgm:prSet presAssocID="{F0152ABC-C328-420C-9218-F23DE4107F0A}" presName="hierRoot2" presStyleCnt="0">
        <dgm:presLayoutVars>
          <dgm:hierBranch val="init"/>
        </dgm:presLayoutVars>
      </dgm:prSet>
      <dgm:spPr/>
    </dgm:pt>
    <dgm:pt modelId="{81C05A8B-2607-4152-BF48-AE7AA6293110}" type="pres">
      <dgm:prSet presAssocID="{F0152ABC-C328-420C-9218-F23DE4107F0A}" presName="rootComposite" presStyleCnt="0"/>
      <dgm:spPr/>
    </dgm:pt>
    <dgm:pt modelId="{B3D2A5A6-7F05-4B82-90E8-C386763C3982}" type="pres">
      <dgm:prSet presAssocID="{F0152ABC-C328-420C-9218-F23DE4107F0A}" presName="rootText" presStyleLbl="node3" presStyleIdx="10" presStyleCnt="16" custLinFactNeighborX="3446" custLinFactNeighborY="-6893">
        <dgm:presLayoutVars>
          <dgm:chPref val="3"/>
        </dgm:presLayoutVars>
      </dgm:prSet>
      <dgm:spPr>
        <a:prstGeom prst="roundRect">
          <a:avLst/>
        </a:prstGeom>
      </dgm:spPr>
      <dgm:t>
        <a:bodyPr/>
        <a:lstStyle/>
        <a:p>
          <a:endParaRPr lang="es-ES"/>
        </a:p>
      </dgm:t>
    </dgm:pt>
    <dgm:pt modelId="{4823D11A-465A-45A0-B3B4-7EBBE36F77AA}" type="pres">
      <dgm:prSet presAssocID="{F0152ABC-C328-420C-9218-F23DE4107F0A}" presName="rootConnector" presStyleLbl="node3" presStyleIdx="10" presStyleCnt="16"/>
      <dgm:spPr/>
      <dgm:t>
        <a:bodyPr/>
        <a:lstStyle/>
        <a:p>
          <a:endParaRPr lang="es-ES"/>
        </a:p>
      </dgm:t>
    </dgm:pt>
    <dgm:pt modelId="{B8110A0A-6B05-4E66-8619-2F9B415BAE13}" type="pres">
      <dgm:prSet presAssocID="{F0152ABC-C328-420C-9218-F23DE4107F0A}" presName="hierChild4" presStyleCnt="0"/>
      <dgm:spPr/>
    </dgm:pt>
    <dgm:pt modelId="{0AAA0402-BE22-45C6-9981-8B4D8DD6F329}" type="pres">
      <dgm:prSet presAssocID="{F0152ABC-C328-420C-9218-F23DE4107F0A}" presName="hierChild5" presStyleCnt="0"/>
      <dgm:spPr/>
    </dgm:pt>
    <dgm:pt modelId="{D142B4AB-A541-451D-BDD1-84F3AE64E6A1}" type="pres">
      <dgm:prSet presAssocID="{817EC26A-130C-47B6-9F2C-D3DF129CC015}" presName="Name37" presStyleLbl="parChTrans1D3" presStyleIdx="25" presStyleCnt="30"/>
      <dgm:spPr/>
      <dgm:t>
        <a:bodyPr/>
        <a:lstStyle/>
        <a:p>
          <a:endParaRPr lang="es-ES"/>
        </a:p>
      </dgm:t>
    </dgm:pt>
    <dgm:pt modelId="{1302D83E-37D6-43C6-A3F0-2D48EC87AE03}" type="pres">
      <dgm:prSet presAssocID="{9714E591-D95C-467F-9D80-1C1052ED24E6}" presName="hierRoot2" presStyleCnt="0">
        <dgm:presLayoutVars>
          <dgm:hierBranch val="init"/>
        </dgm:presLayoutVars>
      </dgm:prSet>
      <dgm:spPr/>
    </dgm:pt>
    <dgm:pt modelId="{49A0FC24-5392-4AB4-B274-20B3CAF82F36}" type="pres">
      <dgm:prSet presAssocID="{9714E591-D95C-467F-9D80-1C1052ED24E6}" presName="rootComposite" presStyleCnt="0"/>
      <dgm:spPr/>
    </dgm:pt>
    <dgm:pt modelId="{C490A55A-8D6B-4077-8A3D-55CFB6569DD3}" type="pres">
      <dgm:prSet presAssocID="{9714E591-D95C-467F-9D80-1C1052ED24E6}" presName="rootText" presStyleLbl="node3" presStyleIdx="11" presStyleCnt="16" custLinFactNeighborX="3446" custLinFactNeighborY="-6893">
        <dgm:presLayoutVars>
          <dgm:chPref val="3"/>
        </dgm:presLayoutVars>
      </dgm:prSet>
      <dgm:spPr>
        <a:prstGeom prst="roundRect">
          <a:avLst/>
        </a:prstGeom>
      </dgm:spPr>
      <dgm:t>
        <a:bodyPr/>
        <a:lstStyle/>
        <a:p>
          <a:endParaRPr lang="es-ES"/>
        </a:p>
      </dgm:t>
    </dgm:pt>
    <dgm:pt modelId="{AD074AEF-E30F-42C9-A1FB-2BF7825B4B92}" type="pres">
      <dgm:prSet presAssocID="{9714E591-D95C-467F-9D80-1C1052ED24E6}" presName="rootConnector" presStyleLbl="node3" presStyleIdx="11" presStyleCnt="16"/>
      <dgm:spPr/>
      <dgm:t>
        <a:bodyPr/>
        <a:lstStyle/>
        <a:p>
          <a:endParaRPr lang="es-ES"/>
        </a:p>
      </dgm:t>
    </dgm:pt>
    <dgm:pt modelId="{FCBE7445-BC0B-4893-94F5-A35C1A4400FA}" type="pres">
      <dgm:prSet presAssocID="{9714E591-D95C-467F-9D80-1C1052ED24E6}" presName="hierChild4" presStyleCnt="0"/>
      <dgm:spPr/>
    </dgm:pt>
    <dgm:pt modelId="{3EE148BB-7CD9-4AEA-97E8-A639F2B237BD}" type="pres">
      <dgm:prSet presAssocID="{9714E591-D95C-467F-9D80-1C1052ED24E6}" presName="hierChild5" presStyleCnt="0"/>
      <dgm:spPr/>
    </dgm:pt>
    <dgm:pt modelId="{3921906D-E53E-4391-B84B-547E77FEA86F}" type="pres">
      <dgm:prSet presAssocID="{F6CDE1A2-D984-4821-8EFA-889760D544ED}" presName="hierChild5" presStyleCnt="0"/>
      <dgm:spPr/>
    </dgm:pt>
    <dgm:pt modelId="{276F0919-DF87-4700-89C0-E326777991A5}" type="pres">
      <dgm:prSet presAssocID="{5C48A5AA-E59D-4C0A-8CED-097912BDCB33}" presName="Name37" presStyleLbl="parChTrans1D2" presStyleIdx="4" presStyleCnt="7"/>
      <dgm:spPr/>
      <dgm:t>
        <a:bodyPr/>
        <a:lstStyle/>
        <a:p>
          <a:endParaRPr lang="es-ES"/>
        </a:p>
      </dgm:t>
    </dgm:pt>
    <dgm:pt modelId="{20C29AA9-7325-49E8-88F8-1BAB1D00DAA7}" type="pres">
      <dgm:prSet presAssocID="{A59B062E-362A-4780-B6E3-F4019A0A7597}" presName="hierRoot2" presStyleCnt="0">
        <dgm:presLayoutVars>
          <dgm:hierBranch val="init"/>
        </dgm:presLayoutVars>
      </dgm:prSet>
      <dgm:spPr/>
    </dgm:pt>
    <dgm:pt modelId="{F702DF3F-13E5-48F2-BCCB-F267ACD953B9}" type="pres">
      <dgm:prSet presAssocID="{A59B062E-362A-4780-B6E3-F4019A0A7597}" presName="rootComposite" presStyleCnt="0"/>
      <dgm:spPr/>
    </dgm:pt>
    <dgm:pt modelId="{65892F1F-1BB4-4F34-B508-C3AD247571EC}" type="pres">
      <dgm:prSet presAssocID="{A59B062E-362A-4780-B6E3-F4019A0A7597}" presName="rootText" presStyleLbl="node2" presStyleIdx="4" presStyleCnt="5" custLinFactNeighborX="8041" custLinFactNeighborY="0">
        <dgm:presLayoutVars>
          <dgm:chPref val="3"/>
        </dgm:presLayoutVars>
      </dgm:prSet>
      <dgm:spPr>
        <a:prstGeom prst="roundRect">
          <a:avLst/>
        </a:prstGeom>
      </dgm:spPr>
      <dgm:t>
        <a:bodyPr/>
        <a:lstStyle/>
        <a:p>
          <a:endParaRPr lang="es-ES"/>
        </a:p>
      </dgm:t>
    </dgm:pt>
    <dgm:pt modelId="{EFED292F-8991-4326-984A-7D43E3FA5C3A}" type="pres">
      <dgm:prSet presAssocID="{A59B062E-362A-4780-B6E3-F4019A0A7597}" presName="rootConnector" presStyleLbl="node2" presStyleIdx="4" presStyleCnt="5"/>
      <dgm:spPr/>
      <dgm:t>
        <a:bodyPr/>
        <a:lstStyle/>
        <a:p>
          <a:endParaRPr lang="es-ES"/>
        </a:p>
      </dgm:t>
    </dgm:pt>
    <dgm:pt modelId="{F16D0BE1-716A-4758-B702-000927E39145}" type="pres">
      <dgm:prSet presAssocID="{A59B062E-362A-4780-B6E3-F4019A0A7597}" presName="hierChild4" presStyleCnt="0"/>
      <dgm:spPr/>
    </dgm:pt>
    <dgm:pt modelId="{78AC77D3-604B-4224-A0A9-53159CE1D6D3}" type="pres">
      <dgm:prSet presAssocID="{0123A386-D7F8-4DDE-A6A6-3217B81FD58A}" presName="Name37" presStyleLbl="parChTrans1D3" presStyleIdx="26" presStyleCnt="30"/>
      <dgm:spPr/>
      <dgm:t>
        <a:bodyPr/>
        <a:lstStyle/>
        <a:p>
          <a:endParaRPr lang="es-ES"/>
        </a:p>
      </dgm:t>
    </dgm:pt>
    <dgm:pt modelId="{4EA4ED79-EDAF-4EF5-A58D-3D537E52CC04}" type="pres">
      <dgm:prSet presAssocID="{895D456D-4FAB-4122-8303-0DF4C2D34B01}" presName="hierRoot2" presStyleCnt="0">
        <dgm:presLayoutVars>
          <dgm:hierBranch val="init"/>
        </dgm:presLayoutVars>
      </dgm:prSet>
      <dgm:spPr/>
    </dgm:pt>
    <dgm:pt modelId="{CCEE7E31-AA51-4E9F-B985-A3041946D676}" type="pres">
      <dgm:prSet presAssocID="{895D456D-4FAB-4122-8303-0DF4C2D34B01}" presName="rootComposite" presStyleCnt="0"/>
      <dgm:spPr/>
    </dgm:pt>
    <dgm:pt modelId="{1EE208D9-1E83-4720-8765-7AC8E7943941}" type="pres">
      <dgm:prSet presAssocID="{895D456D-4FAB-4122-8303-0DF4C2D34B01}" presName="rootText" presStyleLbl="node3" presStyleIdx="12" presStyleCnt="16" custLinFactNeighborX="3446" custLinFactNeighborY="-6893">
        <dgm:presLayoutVars>
          <dgm:chPref val="3"/>
        </dgm:presLayoutVars>
      </dgm:prSet>
      <dgm:spPr>
        <a:prstGeom prst="roundRect">
          <a:avLst/>
        </a:prstGeom>
      </dgm:spPr>
      <dgm:t>
        <a:bodyPr/>
        <a:lstStyle/>
        <a:p>
          <a:endParaRPr lang="es-ES"/>
        </a:p>
      </dgm:t>
    </dgm:pt>
    <dgm:pt modelId="{EAE93CCD-F672-4258-BD70-300ED7E454A7}" type="pres">
      <dgm:prSet presAssocID="{895D456D-4FAB-4122-8303-0DF4C2D34B01}" presName="rootConnector" presStyleLbl="node3" presStyleIdx="12" presStyleCnt="16"/>
      <dgm:spPr/>
      <dgm:t>
        <a:bodyPr/>
        <a:lstStyle/>
        <a:p>
          <a:endParaRPr lang="es-ES"/>
        </a:p>
      </dgm:t>
    </dgm:pt>
    <dgm:pt modelId="{B6D852D3-505B-469B-8553-767B91B40DE4}" type="pres">
      <dgm:prSet presAssocID="{895D456D-4FAB-4122-8303-0DF4C2D34B01}" presName="hierChild4" presStyleCnt="0"/>
      <dgm:spPr/>
    </dgm:pt>
    <dgm:pt modelId="{74506CD7-F763-4320-AECF-3140FF381E7C}" type="pres">
      <dgm:prSet presAssocID="{895D456D-4FAB-4122-8303-0DF4C2D34B01}" presName="hierChild5" presStyleCnt="0"/>
      <dgm:spPr/>
    </dgm:pt>
    <dgm:pt modelId="{1712A9DC-1760-41E7-9A95-AAC4B89DF65F}" type="pres">
      <dgm:prSet presAssocID="{F36D3091-A18A-4659-90C6-DB8E9895B4CB}" presName="Name37" presStyleLbl="parChTrans1D3" presStyleIdx="27" presStyleCnt="30"/>
      <dgm:spPr/>
      <dgm:t>
        <a:bodyPr/>
        <a:lstStyle/>
        <a:p>
          <a:endParaRPr lang="es-ES"/>
        </a:p>
      </dgm:t>
    </dgm:pt>
    <dgm:pt modelId="{8E226C4E-FEAB-4F5D-B29E-DB7AC262B84D}" type="pres">
      <dgm:prSet presAssocID="{C28F311B-9891-486F-98B3-E3E03D2995C0}" presName="hierRoot2" presStyleCnt="0">
        <dgm:presLayoutVars>
          <dgm:hierBranch val="init"/>
        </dgm:presLayoutVars>
      </dgm:prSet>
      <dgm:spPr/>
    </dgm:pt>
    <dgm:pt modelId="{23540865-F7DF-4D0E-8832-E428DAFF99FE}" type="pres">
      <dgm:prSet presAssocID="{C28F311B-9891-486F-98B3-E3E03D2995C0}" presName="rootComposite" presStyleCnt="0"/>
      <dgm:spPr/>
    </dgm:pt>
    <dgm:pt modelId="{899CE4BB-12FA-49CF-8870-4479AC1A9AA4}" type="pres">
      <dgm:prSet presAssocID="{C28F311B-9891-486F-98B3-E3E03D2995C0}" presName="rootText" presStyleLbl="node3" presStyleIdx="13" presStyleCnt="16" custLinFactNeighborX="3446" custLinFactNeighborY="-6893">
        <dgm:presLayoutVars>
          <dgm:chPref val="3"/>
        </dgm:presLayoutVars>
      </dgm:prSet>
      <dgm:spPr>
        <a:prstGeom prst="roundRect">
          <a:avLst/>
        </a:prstGeom>
      </dgm:spPr>
      <dgm:t>
        <a:bodyPr/>
        <a:lstStyle/>
        <a:p>
          <a:endParaRPr lang="es-ES"/>
        </a:p>
      </dgm:t>
    </dgm:pt>
    <dgm:pt modelId="{13CFDB49-6900-4898-854C-4EC3E7DC650E}" type="pres">
      <dgm:prSet presAssocID="{C28F311B-9891-486F-98B3-E3E03D2995C0}" presName="rootConnector" presStyleLbl="node3" presStyleIdx="13" presStyleCnt="16"/>
      <dgm:spPr/>
      <dgm:t>
        <a:bodyPr/>
        <a:lstStyle/>
        <a:p>
          <a:endParaRPr lang="es-ES"/>
        </a:p>
      </dgm:t>
    </dgm:pt>
    <dgm:pt modelId="{BACA7173-F4A0-424B-9AF5-71728F1A9E15}" type="pres">
      <dgm:prSet presAssocID="{C28F311B-9891-486F-98B3-E3E03D2995C0}" presName="hierChild4" presStyleCnt="0"/>
      <dgm:spPr/>
    </dgm:pt>
    <dgm:pt modelId="{D672BF77-50EE-40D4-93E5-38E6FE16A1D6}" type="pres">
      <dgm:prSet presAssocID="{C28F311B-9891-486F-98B3-E3E03D2995C0}" presName="hierChild5" presStyleCnt="0"/>
      <dgm:spPr/>
    </dgm:pt>
    <dgm:pt modelId="{440913D5-F0B0-4A1B-B7CF-8247071836B0}" type="pres">
      <dgm:prSet presAssocID="{4D89C306-7148-45DB-A767-6AD85FA56E16}" presName="Name37" presStyleLbl="parChTrans1D3" presStyleIdx="28" presStyleCnt="30"/>
      <dgm:spPr/>
      <dgm:t>
        <a:bodyPr/>
        <a:lstStyle/>
        <a:p>
          <a:endParaRPr lang="es-ES"/>
        </a:p>
      </dgm:t>
    </dgm:pt>
    <dgm:pt modelId="{CEE49A32-4F69-4546-9682-1C6FCD8C4BE0}" type="pres">
      <dgm:prSet presAssocID="{937C63F3-5B9A-47FB-937E-F6A29FAFABD7}" presName="hierRoot2" presStyleCnt="0">
        <dgm:presLayoutVars>
          <dgm:hierBranch val="init"/>
        </dgm:presLayoutVars>
      </dgm:prSet>
      <dgm:spPr/>
    </dgm:pt>
    <dgm:pt modelId="{554F9C96-8391-47FD-97A1-F972B31CA87D}" type="pres">
      <dgm:prSet presAssocID="{937C63F3-5B9A-47FB-937E-F6A29FAFABD7}" presName="rootComposite" presStyleCnt="0"/>
      <dgm:spPr/>
    </dgm:pt>
    <dgm:pt modelId="{729EC43D-AA07-41CD-A78B-6154566C21AB}" type="pres">
      <dgm:prSet presAssocID="{937C63F3-5B9A-47FB-937E-F6A29FAFABD7}" presName="rootText" presStyleLbl="node3" presStyleIdx="14" presStyleCnt="16" custLinFactNeighborX="3446" custLinFactNeighborY="-6893">
        <dgm:presLayoutVars>
          <dgm:chPref val="3"/>
        </dgm:presLayoutVars>
      </dgm:prSet>
      <dgm:spPr>
        <a:prstGeom prst="roundRect">
          <a:avLst/>
        </a:prstGeom>
      </dgm:spPr>
      <dgm:t>
        <a:bodyPr/>
        <a:lstStyle/>
        <a:p>
          <a:endParaRPr lang="es-ES"/>
        </a:p>
      </dgm:t>
    </dgm:pt>
    <dgm:pt modelId="{94E01A0F-DF7D-4FEE-977B-4F8EBAA95A8A}" type="pres">
      <dgm:prSet presAssocID="{937C63F3-5B9A-47FB-937E-F6A29FAFABD7}" presName="rootConnector" presStyleLbl="node3" presStyleIdx="14" presStyleCnt="16"/>
      <dgm:spPr/>
      <dgm:t>
        <a:bodyPr/>
        <a:lstStyle/>
        <a:p>
          <a:endParaRPr lang="es-ES"/>
        </a:p>
      </dgm:t>
    </dgm:pt>
    <dgm:pt modelId="{63720085-787C-4037-B806-D9F82F0A53BD}" type="pres">
      <dgm:prSet presAssocID="{937C63F3-5B9A-47FB-937E-F6A29FAFABD7}" presName="hierChild4" presStyleCnt="0"/>
      <dgm:spPr/>
    </dgm:pt>
    <dgm:pt modelId="{E688D3D1-C057-4911-B63A-5009ADD81E5D}" type="pres">
      <dgm:prSet presAssocID="{937C63F3-5B9A-47FB-937E-F6A29FAFABD7}" presName="hierChild5" presStyleCnt="0"/>
      <dgm:spPr/>
    </dgm:pt>
    <dgm:pt modelId="{DE2D2608-3F53-4D66-8F3E-CD214E0F0F0D}" type="pres">
      <dgm:prSet presAssocID="{35554070-A9C4-4E07-8FC0-19A6ED66700F}" presName="Name37" presStyleLbl="parChTrans1D3" presStyleIdx="29" presStyleCnt="30"/>
      <dgm:spPr/>
      <dgm:t>
        <a:bodyPr/>
        <a:lstStyle/>
        <a:p>
          <a:endParaRPr lang="es-ES"/>
        </a:p>
      </dgm:t>
    </dgm:pt>
    <dgm:pt modelId="{2A4D8789-0EF3-4B29-9757-72C9494F88F5}" type="pres">
      <dgm:prSet presAssocID="{5DC5CD20-910B-45EC-9C29-CC9A389C7213}" presName="hierRoot2" presStyleCnt="0">
        <dgm:presLayoutVars>
          <dgm:hierBranch val="init"/>
        </dgm:presLayoutVars>
      </dgm:prSet>
      <dgm:spPr/>
    </dgm:pt>
    <dgm:pt modelId="{6CC91624-FA2D-4148-ADC6-964A0394C38B}" type="pres">
      <dgm:prSet presAssocID="{5DC5CD20-910B-45EC-9C29-CC9A389C7213}" presName="rootComposite" presStyleCnt="0"/>
      <dgm:spPr/>
    </dgm:pt>
    <dgm:pt modelId="{81883265-D270-41E6-9C00-591D9599D866}" type="pres">
      <dgm:prSet presAssocID="{5DC5CD20-910B-45EC-9C29-CC9A389C7213}" presName="rootText" presStyleLbl="node3" presStyleIdx="15" presStyleCnt="16" custLinFactNeighborX="0" custLinFactNeighborY="-6838">
        <dgm:presLayoutVars>
          <dgm:chPref val="3"/>
        </dgm:presLayoutVars>
      </dgm:prSet>
      <dgm:spPr>
        <a:prstGeom prst="roundRect">
          <a:avLst/>
        </a:prstGeom>
      </dgm:spPr>
      <dgm:t>
        <a:bodyPr/>
        <a:lstStyle/>
        <a:p>
          <a:endParaRPr lang="es-ES"/>
        </a:p>
      </dgm:t>
    </dgm:pt>
    <dgm:pt modelId="{E7D68747-6A85-4C1D-B687-2F3695240E7C}" type="pres">
      <dgm:prSet presAssocID="{5DC5CD20-910B-45EC-9C29-CC9A389C7213}" presName="rootConnector" presStyleLbl="node3" presStyleIdx="15" presStyleCnt="16"/>
      <dgm:spPr/>
      <dgm:t>
        <a:bodyPr/>
        <a:lstStyle/>
        <a:p>
          <a:endParaRPr lang="es-ES"/>
        </a:p>
      </dgm:t>
    </dgm:pt>
    <dgm:pt modelId="{0F745478-190D-4A46-9D8C-19B123E96A84}" type="pres">
      <dgm:prSet presAssocID="{5DC5CD20-910B-45EC-9C29-CC9A389C7213}" presName="hierChild4" presStyleCnt="0"/>
      <dgm:spPr/>
    </dgm:pt>
    <dgm:pt modelId="{B9DD2905-0475-43C8-BC7D-5558150CDFB5}" type="pres">
      <dgm:prSet presAssocID="{5DC5CD20-910B-45EC-9C29-CC9A389C7213}" presName="hierChild5" presStyleCnt="0"/>
      <dgm:spPr/>
    </dgm:pt>
    <dgm:pt modelId="{FF70BD14-4092-4FEA-8499-86C6C53D4B49}" type="pres">
      <dgm:prSet presAssocID="{A59B062E-362A-4780-B6E3-F4019A0A7597}" presName="hierChild5" presStyleCnt="0"/>
      <dgm:spPr/>
    </dgm:pt>
    <dgm:pt modelId="{5B0EC584-0A63-406A-93C8-B17EFF809DAC}" type="pres">
      <dgm:prSet presAssocID="{CDF2BAFC-1C67-43DB-8159-9D5B2A5BC78E}" presName="hierChild3" presStyleCnt="0"/>
      <dgm:spPr/>
    </dgm:pt>
    <dgm:pt modelId="{A6E2DCDE-50C2-41CB-ABF8-A3B386DED93E}" type="pres">
      <dgm:prSet presAssocID="{9F978200-D871-4391-9D9D-00FCB22D0EF4}" presName="Name111" presStyleLbl="parChTrans1D2" presStyleIdx="5" presStyleCnt="7"/>
      <dgm:spPr/>
      <dgm:t>
        <a:bodyPr/>
        <a:lstStyle/>
        <a:p>
          <a:endParaRPr lang="es-ES"/>
        </a:p>
      </dgm:t>
    </dgm:pt>
    <dgm:pt modelId="{E7785961-FFB5-4B8E-AC82-13363CEC6FBF}" type="pres">
      <dgm:prSet presAssocID="{133BB83B-056A-4E8C-996C-84F51F186E92}" presName="hierRoot3" presStyleCnt="0">
        <dgm:presLayoutVars>
          <dgm:hierBranch val="init"/>
        </dgm:presLayoutVars>
      </dgm:prSet>
      <dgm:spPr/>
    </dgm:pt>
    <dgm:pt modelId="{3FC7672A-2EEC-4E56-A71E-6C81D3009763}" type="pres">
      <dgm:prSet presAssocID="{133BB83B-056A-4E8C-996C-84F51F186E92}" presName="rootComposite3" presStyleCnt="0"/>
      <dgm:spPr/>
    </dgm:pt>
    <dgm:pt modelId="{3678A887-74E8-40D8-96AE-FA712396E506}" type="pres">
      <dgm:prSet presAssocID="{133BB83B-056A-4E8C-996C-84F51F186E92}" presName="rootText3" presStyleLbl="asst1" presStyleIdx="0" presStyleCnt="2" custLinFactNeighborX="3446" custLinFactNeighborY="-6893">
        <dgm:presLayoutVars>
          <dgm:chPref val="3"/>
        </dgm:presLayoutVars>
      </dgm:prSet>
      <dgm:spPr>
        <a:prstGeom prst="roundRect">
          <a:avLst/>
        </a:prstGeom>
      </dgm:spPr>
      <dgm:t>
        <a:bodyPr/>
        <a:lstStyle/>
        <a:p>
          <a:endParaRPr lang="es-ES"/>
        </a:p>
      </dgm:t>
    </dgm:pt>
    <dgm:pt modelId="{4C4A5E2C-F7D6-481A-954F-B7715076DAE8}" type="pres">
      <dgm:prSet presAssocID="{133BB83B-056A-4E8C-996C-84F51F186E92}" presName="rootConnector3" presStyleLbl="asst1" presStyleIdx="0" presStyleCnt="2"/>
      <dgm:spPr/>
      <dgm:t>
        <a:bodyPr/>
        <a:lstStyle/>
        <a:p>
          <a:endParaRPr lang="es-ES"/>
        </a:p>
      </dgm:t>
    </dgm:pt>
    <dgm:pt modelId="{F5621EAA-226A-4DC3-9F1B-F9C1CB7D289E}" type="pres">
      <dgm:prSet presAssocID="{133BB83B-056A-4E8C-996C-84F51F186E92}" presName="hierChild6" presStyleCnt="0"/>
      <dgm:spPr/>
    </dgm:pt>
    <dgm:pt modelId="{AFB9671A-5529-4C12-9833-72D0F3DACEB6}" type="pres">
      <dgm:prSet presAssocID="{133BB83B-056A-4E8C-996C-84F51F186E92}" presName="hierChild7" presStyleCnt="0"/>
      <dgm:spPr/>
    </dgm:pt>
    <dgm:pt modelId="{B43630CF-6AEC-4275-AAB0-E177E4A8C208}" type="pres">
      <dgm:prSet presAssocID="{D8480FF7-6F1E-4969-B35A-E471E740A68F}" presName="Name111" presStyleLbl="parChTrans1D2" presStyleIdx="6" presStyleCnt="7"/>
      <dgm:spPr/>
      <dgm:t>
        <a:bodyPr/>
        <a:lstStyle/>
        <a:p>
          <a:endParaRPr lang="es-ES"/>
        </a:p>
      </dgm:t>
    </dgm:pt>
    <dgm:pt modelId="{36FB3447-A047-4DFB-AA67-C137E3E275E6}" type="pres">
      <dgm:prSet presAssocID="{1886FB08-5056-4679-94FF-31A329164FEB}" presName="hierRoot3" presStyleCnt="0">
        <dgm:presLayoutVars>
          <dgm:hierBranch val="init"/>
        </dgm:presLayoutVars>
      </dgm:prSet>
      <dgm:spPr/>
    </dgm:pt>
    <dgm:pt modelId="{0FF1069E-01E4-46BB-AF7B-D23B5379C9CB}" type="pres">
      <dgm:prSet presAssocID="{1886FB08-5056-4679-94FF-31A329164FEB}" presName="rootComposite3" presStyleCnt="0"/>
      <dgm:spPr/>
    </dgm:pt>
    <dgm:pt modelId="{D5CD0DDF-27F1-4FD3-B086-EF58765963D8}" type="pres">
      <dgm:prSet presAssocID="{1886FB08-5056-4679-94FF-31A329164FEB}" presName="rootText3" presStyleLbl="asst1" presStyleIdx="1" presStyleCnt="2" custLinFactNeighborX="3446" custLinFactNeighborY="-6893">
        <dgm:presLayoutVars>
          <dgm:chPref val="3"/>
        </dgm:presLayoutVars>
      </dgm:prSet>
      <dgm:spPr>
        <a:prstGeom prst="roundRect">
          <a:avLst/>
        </a:prstGeom>
      </dgm:spPr>
      <dgm:t>
        <a:bodyPr/>
        <a:lstStyle/>
        <a:p>
          <a:endParaRPr lang="es-ES"/>
        </a:p>
      </dgm:t>
    </dgm:pt>
    <dgm:pt modelId="{EF8C89F7-CAF6-4726-AE0B-8A18BB90D0D9}" type="pres">
      <dgm:prSet presAssocID="{1886FB08-5056-4679-94FF-31A329164FEB}" presName="rootConnector3" presStyleLbl="asst1" presStyleIdx="1" presStyleCnt="2"/>
      <dgm:spPr/>
      <dgm:t>
        <a:bodyPr/>
        <a:lstStyle/>
        <a:p>
          <a:endParaRPr lang="es-ES"/>
        </a:p>
      </dgm:t>
    </dgm:pt>
    <dgm:pt modelId="{1EF275F9-F40A-4D55-8889-ACBC5764517B}" type="pres">
      <dgm:prSet presAssocID="{1886FB08-5056-4679-94FF-31A329164FEB}" presName="hierChild6" presStyleCnt="0"/>
      <dgm:spPr/>
    </dgm:pt>
    <dgm:pt modelId="{BBF97E9D-32C8-4E5B-927D-B7932F2672DE}" type="pres">
      <dgm:prSet presAssocID="{1886FB08-5056-4679-94FF-31A329164FEB}" presName="hierChild7" presStyleCnt="0"/>
      <dgm:spPr/>
    </dgm:pt>
  </dgm:ptLst>
  <dgm:cxnLst>
    <dgm:cxn modelId="{3FFE68B1-C5F4-452D-8BB0-9C0BBB4DF0B3}" type="presOf" srcId="{8E6FC8A8-515D-46D3-AE08-F0E3C18B96AA}" destId="{DD5B2DB4-53EC-4097-B54B-22F32817B613}" srcOrd="0" destOrd="0" presId="urn:microsoft.com/office/officeart/2005/8/layout/orgChart1"/>
    <dgm:cxn modelId="{F765DB25-93F0-44C9-BE7A-EA5EE592FCA5}" type="presOf" srcId="{7F360D37-17FB-4E08-9290-E2849E254F83}" destId="{425F798B-DBAF-460F-8C62-9760D5FA11F2}" srcOrd="0" destOrd="0" presId="urn:microsoft.com/office/officeart/2005/8/layout/orgChart1"/>
    <dgm:cxn modelId="{D4D3F9F1-4836-4E48-90EE-8328878379B2}" type="presOf" srcId="{6F1D8BEE-2A7E-43E5-8480-E6166E153436}" destId="{6FDA5E72-0633-43ED-B501-5320ABADD3C2}" srcOrd="0" destOrd="0" presId="urn:microsoft.com/office/officeart/2005/8/layout/orgChart1"/>
    <dgm:cxn modelId="{C52954E3-1531-4A49-9843-BC9AD9B1A1BF}" type="presOf" srcId="{4BC93BDC-6B95-490D-B711-2F7ACABAE966}" destId="{57031CB1-C652-469C-B84B-B72DEF3992FC}" srcOrd="1" destOrd="0" presId="urn:microsoft.com/office/officeart/2005/8/layout/orgChart1"/>
    <dgm:cxn modelId="{92922C14-A623-44D0-BAA3-12EDBC4EF55E}" srcId="{B98708A4-F367-497E-9AF9-84EAC2497019}" destId="{ED0F9BB4-F724-47DA-A59C-2BDD44DAF86C}" srcOrd="6" destOrd="0" parTransId="{2FA14D99-73A9-4BBA-9AAE-6FAA68CCB64D}" sibTransId="{F125773A-40AB-470B-8400-F37134A104AE}"/>
    <dgm:cxn modelId="{40B166B0-D417-41BD-B313-FC60CC0784A5}" srcId="{A59B062E-362A-4780-B6E3-F4019A0A7597}" destId="{937C63F3-5B9A-47FB-937E-F6A29FAFABD7}" srcOrd="2" destOrd="0" parTransId="{4D89C306-7148-45DB-A767-6AD85FA56E16}" sibTransId="{AFF35EE9-2C0A-41F4-9FD1-9FCE82A1D348}"/>
    <dgm:cxn modelId="{CBCE89A9-9DE6-4AE9-8357-D253BDB2A2D4}" type="presOf" srcId="{20BF3D8E-4B9F-4552-9514-F47CC9653845}" destId="{9928A1A0-611B-48E6-A05B-2FD709E0A72D}" srcOrd="0" destOrd="0" presId="urn:microsoft.com/office/officeart/2005/8/layout/orgChart1"/>
    <dgm:cxn modelId="{F36FB678-5EC6-4AE9-BC2E-A5259F413B4F}" srcId="{4BC93BDC-6B95-490D-B711-2F7ACABAE966}" destId="{3301F679-2FC8-440D-ABDE-B18EB878088B}" srcOrd="0" destOrd="0" parTransId="{6305BFBF-684C-479D-898C-E76D8303E7B0}" sibTransId="{95206E69-F051-401F-8DC6-8DB16B7F9731}"/>
    <dgm:cxn modelId="{87062FC7-D764-41B4-89ED-931DEBEEDB14}" type="presOf" srcId="{937C63F3-5B9A-47FB-937E-F6A29FAFABD7}" destId="{94E01A0F-DF7D-4FEE-977B-4F8EBAA95A8A}" srcOrd="1" destOrd="0" presId="urn:microsoft.com/office/officeart/2005/8/layout/orgChart1"/>
    <dgm:cxn modelId="{4099344B-1E9C-43B6-A519-0030F12FE9B7}" type="presOf" srcId="{6305BFBF-684C-479D-898C-E76D8303E7B0}" destId="{C4FAF8C8-5780-4132-9BE9-966DB74D2F4E}" srcOrd="0" destOrd="0" presId="urn:microsoft.com/office/officeart/2005/8/layout/orgChart1"/>
    <dgm:cxn modelId="{C3E31579-0307-4852-A2CA-C02323ED5277}" type="presOf" srcId="{0DD6146E-C51F-4E47-A638-D4B8C76EE162}" destId="{4FE8816E-EAF9-496F-8486-3CACF1573613}" srcOrd="0" destOrd="0" presId="urn:microsoft.com/office/officeart/2005/8/layout/orgChart1"/>
    <dgm:cxn modelId="{E2C5E1A9-B4D1-4A7B-BDF0-584793FFBBE8}" srcId="{F6CDE1A2-D984-4821-8EFA-889760D544ED}" destId="{753C1BA6-A5B7-4C75-BCE8-F2DE398EE926}" srcOrd="2" destOrd="0" parTransId="{77721F15-A18A-4745-B83E-131A09E1C4C3}" sibTransId="{F3BE3352-7A55-47C3-8383-3F416548412C}"/>
    <dgm:cxn modelId="{1D91C3C1-0AC5-4529-9753-1BD58FF220E8}" type="presOf" srcId="{E19DFD87-05A8-4AED-A5DC-8A0A8E1778AD}" destId="{B626067C-63FE-4158-9FAA-9E2F729AC501}" srcOrd="0" destOrd="0" presId="urn:microsoft.com/office/officeart/2005/8/layout/orgChart1"/>
    <dgm:cxn modelId="{78D0F5EE-BE35-405A-8194-605D9B851B95}" srcId="{0DD6146E-C51F-4E47-A638-D4B8C76EE162}" destId="{0EDA118F-5A88-4F0A-95A6-39F1E3BDBEB0}" srcOrd="3" destOrd="0" parTransId="{6A3A6572-395F-49FD-A45D-7AFA03D815F8}" sibTransId="{24F3A902-583D-4237-8401-94C835383D0E}"/>
    <dgm:cxn modelId="{7750F5F6-4A1A-483C-98B7-22CA5E656A36}" srcId="{A59B062E-362A-4780-B6E3-F4019A0A7597}" destId="{895D456D-4FAB-4122-8303-0DF4C2D34B01}" srcOrd="0" destOrd="0" parTransId="{0123A386-D7F8-4DDE-A6A6-3217B81FD58A}" sibTransId="{5851C789-1882-4378-97A8-322F4035963D}"/>
    <dgm:cxn modelId="{2AAEB923-B711-494F-957D-809D30224CC7}" type="presOf" srcId="{FA0A5992-9445-4494-80EB-0B6430853A32}" destId="{AB36FFAA-F771-4B61-A565-2EBB5C755B7E}" srcOrd="1" destOrd="0" presId="urn:microsoft.com/office/officeart/2005/8/layout/orgChart1"/>
    <dgm:cxn modelId="{4F1DCBCA-817E-48BF-9574-901E0C013EA2}" type="presOf" srcId="{1A1CA01A-2554-4E40-93C0-D7861CF1C5FA}" destId="{975C0AE9-DFCF-4A40-8318-2826031E546A}" srcOrd="1" destOrd="0" presId="urn:microsoft.com/office/officeart/2005/8/layout/orgChart1"/>
    <dgm:cxn modelId="{697D2055-FA7D-43BD-B38C-B212523A595A}" srcId="{0DD6146E-C51F-4E47-A638-D4B8C76EE162}" destId="{8E6FC8A8-515D-46D3-AE08-F0E3C18B96AA}" srcOrd="2" destOrd="0" parTransId="{FF27AC33-FCE5-4A08-B965-7F954D640A4B}" sibTransId="{5844454F-4084-4466-91EE-0D883A298634}"/>
    <dgm:cxn modelId="{C161DFE6-A6BA-4EDF-B2ED-DE8D927F0D14}" type="presOf" srcId="{652D09F0-5FD5-4858-9C89-F1B5A826AE0D}" destId="{247A424B-2A6B-40F1-BB9F-B536F74175BF}" srcOrd="0" destOrd="0" presId="urn:microsoft.com/office/officeart/2005/8/layout/orgChart1"/>
    <dgm:cxn modelId="{4EDF403E-C828-4001-AA05-2F1E10A5D232}" type="presOf" srcId="{9F978200-D871-4391-9D9D-00FCB22D0EF4}" destId="{A6E2DCDE-50C2-41CB-ABF8-A3B386DED93E}" srcOrd="0" destOrd="0" presId="urn:microsoft.com/office/officeart/2005/8/layout/orgChart1"/>
    <dgm:cxn modelId="{A8DCB869-328A-4760-9265-55A31020DD76}" type="presOf" srcId="{817EC26A-130C-47B6-9F2C-D3DF129CC015}" destId="{D142B4AB-A541-451D-BDD1-84F3AE64E6A1}" srcOrd="0" destOrd="0" presId="urn:microsoft.com/office/officeart/2005/8/layout/orgChart1"/>
    <dgm:cxn modelId="{B6589264-A0C6-4FAA-B504-F7D4482F197B}" srcId="{0DD6146E-C51F-4E47-A638-D4B8C76EE162}" destId="{34C92DF3-AF18-4ADE-A892-A4BB2047E89C}" srcOrd="1" destOrd="0" parTransId="{5DD577C2-1325-4F7F-AC10-9E46FCEBDAEF}" sibTransId="{93BDE5F8-33FF-4776-BBE1-EE0B1E06BD42}"/>
    <dgm:cxn modelId="{4B4AC56D-8B9B-4635-81AF-E646FCD0860B}" type="presOf" srcId="{FAA5D443-5959-4678-97EA-F035BB17CE0C}" destId="{73CE30C0-E039-4B0C-A522-1A3A74E0E200}" srcOrd="0" destOrd="0" presId="urn:microsoft.com/office/officeart/2005/8/layout/orgChart1"/>
    <dgm:cxn modelId="{C91F1174-8F1B-4423-9773-C1CD1A21B68B}" srcId="{4BC93BDC-6B95-490D-B711-2F7ACABAE966}" destId="{90F634CD-DF42-4AC0-90EF-6C5F1B5BFC59}" srcOrd="3" destOrd="0" parTransId="{FA6F6587-0E63-42E0-9D09-1D912650BAC0}" sibTransId="{67C8B56E-891B-4353-B576-B78B1CC861CD}"/>
    <dgm:cxn modelId="{605EC907-2D79-48F9-B246-089FB75DCE0F}" type="presOf" srcId="{02B0875E-DD36-47EC-934B-AB6A606E5981}" destId="{691AB0D7-0D44-4F77-83DC-79AD34C27E19}" srcOrd="1" destOrd="0" presId="urn:microsoft.com/office/officeart/2005/8/layout/orgChart1"/>
    <dgm:cxn modelId="{46B741EF-B006-4478-8B76-D9E64139BE96}" type="presOf" srcId="{753C1BA6-A5B7-4C75-BCE8-F2DE398EE926}" destId="{90F3189B-A72E-4B8D-963F-AE88A6478FCC}" srcOrd="1" destOrd="0" presId="urn:microsoft.com/office/officeart/2005/8/layout/orgChart1"/>
    <dgm:cxn modelId="{EBF84807-CD2F-4A44-9E78-5AFB5848936E}" type="presOf" srcId="{D5AE97E1-1CD5-4FAD-BBDF-EEB2B498C802}" destId="{75156EB8-36B5-41C9-8472-0C866F56D4B0}" srcOrd="0" destOrd="0" presId="urn:microsoft.com/office/officeart/2005/8/layout/orgChart1"/>
    <dgm:cxn modelId="{DE96D409-6A31-44B0-96EC-8AADA026A07F}" type="presOf" srcId="{3301F679-2FC8-440D-ABDE-B18EB878088B}" destId="{DC70ECA9-1145-4495-A173-5A99994A6CAF}" srcOrd="0" destOrd="0" presId="urn:microsoft.com/office/officeart/2005/8/layout/orgChart1"/>
    <dgm:cxn modelId="{79A64C5D-42C3-4D5E-9B29-C43AB90D7A34}" type="presOf" srcId="{5DC5CD20-910B-45EC-9C29-CC9A389C7213}" destId="{E7D68747-6A85-4C1D-B687-2F3695240E7C}" srcOrd="1" destOrd="0" presId="urn:microsoft.com/office/officeart/2005/8/layout/orgChart1"/>
    <dgm:cxn modelId="{07AA2816-8CBE-4A10-A1CA-E340E80B2D7A}" srcId="{A59B062E-362A-4780-B6E3-F4019A0A7597}" destId="{5DC5CD20-910B-45EC-9C29-CC9A389C7213}" srcOrd="3" destOrd="0" parTransId="{35554070-A9C4-4E07-8FC0-19A6ED66700F}" sibTransId="{9235BD68-4D58-48E6-93DC-583058EC621B}"/>
    <dgm:cxn modelId="{792A95B9-1A9F-40A3-9CC5-1E93B561A7BB}" type="presOf" srcId="{7F360D37-17FB-4E08-9290-E2849E254F83}" destId="{592A4D82-F66A-4945-BD3D-2DD4E30C2982}" srcOrd="1" destOrd="0" presId="urn:microsoft.com/office/officeart/2005/8/layout/orgChart1"/>
    <dgm:cxn modelId="{8B8810D1-DD0F-4075-BA7B-C00800F6A5C5}" type="presOf" srcId="{F36D3091-A18A-4659-90C6-DB8E9895B4CB}" destId="{1712A9DC-1760-41E7-9A95-AAC4B89DF65F}" srcOrd="0" destOrd="0" presId="urn:microsoft.com/office/officeart/2005/8/layout/orgChart1"/>
    <dgm:cxn modelId="{438724F9-B106-4A05-A3EB-FD5322AFCF26}" type="presOf" srcId="{90F634CD-DF42-4AC0-90EF-6C5F1B5BFC59}" destId="{835B7327-F159-40E8-94D2-745BEE9AD4A0}" srcOrd="0" destOrd="0" presId="urn:microsoft.com/office/officeart/2005/8/layout/orgChart1"/>
    <dgm:cxn modelId="{98DB0B89-55E9-4AED-934B-C68CFC27B200}" srcId="{B98708A4-F367-497E-9AF9-84EAC2497019}" destId="{5C0566CF-DD7F-4A30-8AB2-D1DCDEA400F8}" srcOrd="7" destOrd="0" parTransId="{2C834017-14FC-464A-926A-BAE0495C9088}" sibTransId="{65634A5F-3A30-46CE-90AD-261830913E79}"/>
    <dgm:cxn modelId="{31BEFE73-A0C6-4C96-A7DB-1E284525FFED}" type="presOf" srcId="{9CC83AD1-8AE1-4BA6-A37F-61885BCA8A3C}" destId="{B645C5AC-0D8F-4A1C-9B52-9037276BB1E8}" srcOrd="0" destOrd="0" presId="urn:microsoft.com/office/officeart/2005/8/layout/orgChart1"/>
    <dgm:cxn modelId="{2F19DBC8-5A63-47F8-BC3F-0933214B2DD3}" type="presOf" srcId="{0C5E1534-C53B-414C-BD3B-7C0BF053C778}" destId="{2928BEC4-F6AA-4048-9D40-909966AE9A89}" srcOrd="0" destOrd="0" presId="urn:microsoft.com/office/officeart/2005/8/layout/orgChart1"/>
    <dgm:cxn modelId="{DE466B21-2154-44B9-9D32-C1F4F328BD2B}" srcId="{B98708A4-F367-497E-9AF9-84EAC2497019}" destId="{1A1CA01A-2554-4E40-93C0-D7861CF1C5FA}" srcOrd="2" destOrd="0" parTransId="{086B694D-F596-4703-BA00-753B485B50E7}" sibTransId="{ABF31B85-6AD1-4684-86D8-5ACE26923A6A}"/>
    <dgm:cxn modelId="{BCAA095D-0681-4FA9-A5DE-F31005C920EA}" type="presOf" srcId="{0EDA118F-5A88-4F0A-95A6-39F1E3BDBEB0}" destId="{50DA29D1-FDDA-4BF0-ACF8-9D2B94BF4CA8}" srcOrd="1" destOrd="0" presId="urn:microsoft.com/office/officeart/2005/8/layout/orgChart1"/>
    <dgm:cxn modelId="{D90BCB75-1EE9-4109-A0B1-407D1CDB0AC3}" type="presOf" srcId="{F284574E-BEFC-45D8-83E1-6422158ECFE6}" destId="{11DAE2E6-D8FA-4509-A47B-B93B15EF5321}" srcOrd="0" destOrd="0" presId="urn:microsoft.com/office/officeart/2005/8/layout/orgChart1"/>
    <dgm:cxn modelId="{012C07CE-08DA-4C32-9F0A-EC54CE0B4789}" type="presOf" srcId="{DC26E4D6-D4E6-4149-8D2F-06039BF2AF6C}" destId="{F87D6A7C-A161-43FA-B43A-5CA983C82F4A}" srcOrd="0" destOrd="0" presId="urn:microsoft.com/office/officeart/2005/8/layout/orgChart1"/>
    <dgm:cxn modelId="{E47E3B77-5E9C-4824-A946-2F7DF7670DA2}" type="presOf" srcId="{0DD6146E-C51F-4E47-A638-D4B8C76EE162}" destId="{9543DFD1-517F-4000-BA0E-1ABA66A962CA}" srcOrd="1" destOrd="0" presId="urn:microsoft.com/office/officeart/2005/8/layout/orgChart1"/>
    <dgm:cxn modelId="{4F754DFD-D6F0-4051-92AC-FFB18C31F78A}" type="presOf" srcId="{82848DE3-7859-43C4-BDB4-58EB3ADA6AF9}" destId="{B9275BE7-5EFE-4781-AECB-F3C3E770CED9}" srcOrd="0" destOrd="0" presId="urn:microsoft.com/office/officeart/2005/8/layout/orgChart1"/>
    <dgm:cxn modelId="{55D63A80-5ED4-46B1-BAD5-9473A2AA15CE}" type="presOf" srcId="{ED0F9BB4-F724-47DA-A59C-2BDD44DAF86C}" destId="{874E464A-F735-4416-9A15-220A74526BC9}" srcOrd="0" destOrd="0" presId="urn:microsoft.com/office/officeart/2005/8/layout/orgChart1"/>
    <dgm:cxn modelId="{ED85EA3C-84CA-424F-BF60-058DBF4950FA}" type="presOf" srcId="{A59B062E-362A-4780-B6E3-F4019A0A7597}" destId="{EFED292F-8991-4326-984A-7D43E3FA5C3A}" srcOrd="1" destOrd="0" presId="urn:microsoft.com/office/officeart/2005/8/layout/orgChart1"/>
    <dgm:cxn modelId="{6128C06D-486F-4E1C-B769-325108C2D1BD}" type="presOf" srcId="{C28DE57B-0BF4-4B8F-BD3A-B52AAA80B02E}" destId="{AA9FE133-A4FB-4087-85BE-28A81B5F74C9}" srcOrd="0" destOrd="0" presId="urn:microsoft.com/office/officeart/2005/8/layout/orgChart1"/>
    <dgm:cxn modelId="{14F184B2-3AFE-40CE-A81C-359BB56E8338}" type="presOf" srcId="{2841B367-92B8-4EC9-B35F-ABFD85E1B239}" destId="{122DDB2F-8E86-41F3-974F-6E4699950666}" srcOrd="0" destOrd="0" presId="urn:microsoft.com/office/officeart/2005/8/layout/orgChart1"/>
    <dgm:cxn modelId="{BB096687-5C0A-49B4-82A3-5693B4F0A22A}" type="presOf" srcId="{91411AF4-12B3-4B5F-9696-D70B7562EFEB}" destId="{51D5046E-9BC5-48C7-B495-A520A35D13D4}" srcOrd="1" destOrd="0" presId="urn:microsoft.com/office/officeart/2005/8/layout/orgChart1"/>
    <dgm:cxn modelId="{82EA96E5-3B11-4FE4-8D73-E458E68C7503}" type="presOf" srcId="{FA6F6587-0E63-42E0-9D09-1D912650BAC0}" destId="{D70C3E24-4BDF-4BA4-8B61-AB4AE25C0113}" srcOrd="0" destOrd="0" presId="urn:microsoft.com/office/officeart/2005/8/layout/orgChart1"/>
    <dgm:cxn modelId="{23E2E846-83EF-419D-955A-317C7C273C24}" srcId="{F6CDE1A2-D984-4821-8EFA-889760D544ED}" destId="{652D09F0-5FD5-4858-9C89-F1B5A826AE0D}" srcOrd="1" destOrd="0" parTransId="{E19DFD87-05A8-4AED-A5DC-8A0A8E1778AD}" sibTransId="{60F727F4-185B-48F8-AAAC-3C86F443C0E5}"/>
    <dgm:cxn modelId="{ABE852AC-E6AC-496F-B123-115E2E8C1B39}" type="presOf" srcId="{E75D61AF-E8A1-4A9B-A9A8-AD3D80667A10}" destId="{F832114B-4BD1-445C-BB59-724CC9A26B5B}" srcOrd="0" destOrd="0" presId="urn:microsoft.com/office/officeart/2005/8/layout/orgChart1"/>
    <dgm:cxn modelId="{4C4B7263-B204-4AF8-BBC5-1D1375122819}" type="presOf" srcId="{652D09F0-5FD5-4858-9C89-F1B5A826AE0D}" destId="{CF31767B-EAA0-40B1-9929-D38F8C26476F}" srcOrd="1" destOrd="0" presId="urn:microsoft.com/office/officeart/2005/8/layout/orgChart1"/>
    <dgm:cxn modelId="{940D5F59-158A-4C0B-80B2-3ED17C03A849}" type="presOf" srcId="{CDF2BAFC-1C67-43DB-8159-9D5B2A5BC78E}" destId="{4697F35B-F5A6-40BA-AD2F-41014E32CC22}" srcOrd="1" destOrd="0" presId="urn:microsoft.com/office/officeart/2005/8/layout/orgChart1"/>
    <dgm:cxn modelId="{910DA511-9BDC-4D9C-B82B-FD45CF9636E2}" type="presOf" srcId="{91411AF4-12B3-4B5F-9696-D70B7562EFEB}" destId="{0CC72996-19FD-4063-BC50-A4196187746A}" srcOrd="0" destOrd="0" presId="urn:microsoft.com/office/officeart/2005/8/layout/orgChart1"/>
    <dgm:cxn modelId="{03CA1CB5-091C-40D8-BBBF-2EEF16E1EF9C}" type="presOf" srcId="{2805556C-5B6C-46D1-974A-51F8DAE7DB19}" destId="{4AFCCC48-2167-4FFA-8F5B-0772FD0FC6C4}" srcOrd="0" destOrd="0" presId="urn:microsoft.com/office/officeart/2005/8/layout/orgChart1"/>
    <dgm:cxn modelId="{B6AC4190-672E-4759-8E8E-44A644384651}" type="presOf" srcId="{5DC5CD20-910B-45EC-9C29-CC9A389C7213}" destId="{81883265-D270-41E6-9C00-591D9599D866}" srcOrd="0" destOrd="0" presId="urn:microsoft.com/office/officeart/2005/8/layout/orgChart1"/>
    <dgm:cxn modelId="{B76C1DA7-A973-46E2-8433-2027EA943AA9}" type="presOf" srcId="{02B0875E-DD36-47EC-934B-AB6A606E5981}" destId="{95AAD8DF-8CBB-4984-AB92-2114DB265364}" srcOrd="0" destOrd="0" presId="urn:microsoft.com/office/officeart/2005/8/layout/orgChart1"/>
    <dgm:cxn modelId="{AFCAB701-B89A-4B3E-B058-3ADC48B609E5}" type="presOf" srcId="{6270595B-A311-4C69-B883-953121EA6EDD}" destId="{B306E4FC-D61B-4BC0-B1DB-CA7E40E2943B}" srcOrd="0" destOrd="0" presId="urn:microsoft.com/office/officeart/2005/8/layout/orgChart1"/>
    <dgm:cxn modelId="{DBB13851-D12E-45BD-BCCE-54F06114D1E1}" type="presOf" srcId="{F6CDE1A2-D984-4821-8EFA-889760D544ED}" destId="{E189D957-69BD-40E7-B95A-9B968DE13F5A}" srcOrd="0" destOrd="0" presId="urn:microsoft.com/office/officeart/2005/8/layout/orgChart1"/>
    <dgm:cxn modelId="{130F67A5-B50C-4650-9187-E1D5DADCE760}" srcId="{0DD6146E-C51F-4E47-A638-D4B8C76EE162}" destId="{FA0A5992-9445-4494-80EB-0B6430853A32}" srcOrd="0" destOrd="0" parTransId="{82848DE3-7859-43C4-BDB4-58EB3ADA6AF9}" sibTransId="{5378F0B3-FB0F-4184-A1EB-A89895FAD903}"/>
    <dgm:cxn modelId="{BFBAD4ED-2343-43A8-BF68-B2BCBD917B11}" type="presOf" srcId="{E75D61AF-E8A1-4A9B-A9A8-AD3D80667A10}" destId="{530D2C1D-9D74-4CFD-BD39-D73C2A48126A}" srcOrd="1" destOrd="0" presId="urn:microsoft.com/office/officeart/2005/8/layout/orgChart1"/>
    <dgm:cxn modelId="{B11FBC15-0B90-4931-8E68-DED0003824F5}" type="presOf" srcId="{D36E8A47-5110-41FE-BCB3-1510674151EC}" destId="{07CA6EFE-113E-48BC-B04F-16EC8DE719A2}" srcOrd="1" destOrd="0" presId="urn:microsoft.com/office/officeart/2005/8/layout/orgChart1"/>
    <dgm:cxn modelId="{D8715743-9C89-4D43-8920-DCEEE3BF93BB}" type="presOf" srcId="{B98708A4-F367-497E-9AF9-84EAC2497019}" destId="{EF8A3602-3DAC-43DE-93B7-D7D4FBCEE274}" srcOrd="0" destOrd="0" presId="urn:microsoft.com/office/officeart/2005/8/layout/orgChart1"/>
    <dgm:cxn modelId="{E7B2AE68-6F45-4D63-9935-BC317D7770DB}" type="presOf" srcId="{C80EA223-3B41-497F-8287-28A506DBB9CB}" destId="{F6DA7554-78E6-48C3-971D-F0405891E454}" srcOrd="0" destOrd="0" presId="urn:microsoft.com/office/officeart/2005/8/layout/orgChart1"/>
    <dgm:cxn modelId="{D156B5FD-6D54-4D17-A625-F27FAA8BBA2A}" srcId="{CDF2BAFC-1C67-43DB-8159-9D5B2A5BC78E}" destId="{0DD6146E-C51F-4E47-A638-D4B8C76EE162}" srcOrd="2" destOrd="0" parTransId="{20BF3D8E-4B9F-4552-9514-F47CC9653845}" sibTransId="{78B49EDF-DDA3-473C-ADF9-C19597DD309A}"/>
    <dgm:cxn modelId="{A5C5648C-48CA-46A7-A0A5-78BD60D4642A}" type="presOf" srcId="{ADF60CEE-3E5C-4FBF-AD3F-9C5BB51995DC}" destId="{6E917223-4963-459C-9734-C07F78351739}" srcOrd="0" destOrd="0" presId="urn:microsoft.com/office/officeart/2005/8/layout/orgChart1"/>
    <dgm:cxn modelId="{37DD612A-DF81-4C39-B9F3-AE603B622B33}" type="presOf" srcId="{DCA9B097-67D7-41FC-8635-01B29A17AC1B}" destId="{FA869166-508F-4AE6-8302-F8779CAC4F9B}" srcOrd="0" destOrd="0" presId="urn:microsoft.com/office/officeart/2005/8/layout/orgChart1"/>
    <dgm:cxn modelId="{73FBEBD8-E6C6-4F64-BBAE-BE545264C39F}" type="presOf" srcId="{8D848533-99AA-4AC3-9A34-256395CCB488}" destId="{970AABD9-3BA3-42B6-AA38-DA437981DC10}" srcOrd="0" destOrd="0" presId="urn:microsoft.com/office/officeart/2005/8/layout/orgChart1"/>
    <dgm:cxn modelId="{23E54792-315D-4ADF-BFB7-D872DD9448D7}" type="presOf" srcId="{D8480FF7-6F1E-4969-B35A-E471E740A68F}" destId="{B43630CF-6AEC-4275-AAB0-E177E4A8C208}" srcOrd="0" destOrd="0" presId="urn:microsoft.com/office/officeart/2005/8/layout/orgChart1"/>
    <dgm:cxn modelId="{4016BA7C-DEEF-4F12-8F5E-897945CADD8E}" type="presOf" srcId="{ED0F9BB4-F724-47DA-A59C-2BDD44DAF86C}" destId="{6F9EADAF-7E3F-4BC0-82F6-5CCC277C9DE0}" srcOrd="1" destOrd="0" presId="urn:microsoft.com/office/officeart/2005/8/layout/orgChart1"/>
    <dgm:cxn modelId="{B758E20F-7DFB-41A6-A391-7DC7495A8F84}" srcId="{F6CDE1A2-D984-4821-8EFA-889760D544ED}" destId="{9714E591-D95C-467F-9D80-1C1052ED24E6}" srcOrd="4" destOrd="0" parTransId="{817EC26A-130C-47B6-9F2C-D3DF129CC015}" sibTransId="{A3CE66CB-E688-4DCB-9C11-B050899BDBDF}"/>
    <dgm:cxn modelId="{82A55064-C188-483B-9C7E-5929A0891677}" srcId="{CDF2BAFC-1C67-43DB-8159-9D5B2A5BC78E}" destId="{1886FB08-5056-4679-94FF-31A329164FEB}" srcOrd="4" destOrd="0" parTransId="{D8480FF7-6F1E-4969-B35A-E471E740A68F}" sibTransId="{3AE1A127-04FF-4015-84E2-80EC2B10FBDD}"/>
    <dgm:cxn modelId="{B2466D1A-7524-420B-BA6C-B723B8FA1E15}" type="presOf" srcId="{0123A386-D7F8-4DDE-A6A6-3217B81FD58A}" destId="{78AC77D3-604B-4224-A0A9-53159CE1D6D3}" srcOrd="0" destOrd="0" presId="urn:microsoft.com/office/officeart/2005/8/layout/orgChart1"/>
    <dgm:cxn modelId="{02FE9C10-70D4-4791-803D-E28AEE50F7CF}" type="presOf" srcId="{5CC8212E-0759-413E-BD37-E9540CB147AC}" destId="{B8547B1A-A673-4A52-921C-D57360318843}" srcOrd="0" destOrd="0" presId="urn:microsoft.com/office/officeart/2005/8/layout/orgChart1"/>
    <dgm:cxn modelId="{565CBCD0-3EFB-4E68-AD87-98DA85E506BF}" srcId="{4BC93BDC-6B95-490D-B711-2F7ACABAE966}" destId="{ADF60CEE-3E5C-4FBF-AD3F-9C5BB51995DC}" srcOrd="6" destOrd="0" parTransId="{9CC83AD1-8AE1-4BA6-A37F-61885BCA8A3C}" sibTransId="{918818C9-800C-4D6B-929A-C6776CB52CF8}"/>
    <dgm:cxn modelId="{08352776-EB1A-4B38-B653-243404C56D14}" type="presOf" srcId="{953E2059-76DF-45E5-9400-1C37B0122570}" destId="{3CA8D5DF-3CE4-4CB4-B56A-49ED9E6605CB}" srcOrd="0" destOrd="0" presId="urn:microsoft.com/office/officeart/2005/8/layout/orgChart1"/>
    <dgm:cxn modelId="{0CDDFE0B-7A53-47B2-BDCE-F0A4D7FA700A}" srcId="{B98708A4-F367-497E-9AF9-84EAC2497019}" destId="{02B0875E-DD36-47EC-934B-AB6A606E5981}" srcOrd="1" destOrd="0" parTransId="{F284574E-BEFC-45D8-83E1-6422158ECFE6}" sibTransId="{0F05D802-6BE9-40D3-8BD2-14C00F23B02A}"/>
    <dgm:cxn modelId="{653D182B-4EF0-4E3B-89FF-5A69FD878A8E}" type="presOf" srcId="{1886FB08-5056-4679-94FF-31A329164FEB}" destId="{EF8C89F7-CAF6-4726-AE0B-8A18BB90D0D9}" srcOrd="1" destOrd="0" presId="urn:microsoft.com/office/officeart/2005/8/layout/orgChart1"/>
    <dgm:cxn modelId="{6D0C7124-FE0E-48EE-9B12-DDE39327EE94}" type="presOf" srcId="{1A1CA01A-2554-4E40-93C0-D7861CF1C5FA}" destId="{9E068EE5-F047-47D6-8F47-5DF90ED69ED4}" srcOrd="0" destOrd="0" presId="urn:microsoft.com/office/officeart/2005/8/layout/orgChart1"/>
    <dgm:cxn modelId="{B0A7EE9B-0135-4BE6-9E57-C670279958B7}" type="presOf" srcId="{34C92DF3-AF18-4ADE-A892-A4BB2047E89C}" destId="{60B12AC4-B68F-451D-A0E5-81C2D18146F4}" srcOrd="1" destOrd="0" presId="urn:microsoft.com/office/officeart/2005/8/layout/orgChart1"/>
    <dgm:cxn modelId="{3DCE610C-606B-4A83-9D7B-A57BC849FC8A}" type="presOf" srcId="{A9E12315-89D2-406F-B0BA-1D021E2041A2}" destId="{1CC7BBDF-57F4-48C0-A4DE-D4338876E192}" srcOrd="1" destOrd="0" presId="urn:microsoft.com/office/officeart/2005/8/layout/orgChart1"/>
    <dgm:cxn modelId="{D02677D0-9187-48D0-88E6-0F673065CF6A}" srcId="{1F0BEEF4-EA15-4A47-B4C4-52D83DC44DDA}" destId="{CDF2BAFC-1C67-43DB-8159-9D5B2A5BC78E}" srcOrd="0" destOrd="0" parTransId="{56A344DE-90C0-472F-92C2-3BE29D3EAD78}" sibTransId="{37EA4073-818D-4676-A77B-82BEF7EDB6B4}"/>
    <dgm:cxn modelId="{0A859676-1DA1-4143-BEA8-8B78FE27C89B}" type="presOf" srcId="{90F634CD-DF42-4AC0-90EF-6C5F1B5BFC59}" destId="{E74E1C97-E064-4B66-9750-C341E919AC6F}" srcOrd="1" destOrd="0" presId="urn:microsoft.com/office/officeart/2005/8/layout/orgChart1"/>
    <dgm:cxn modelId="{AFCA5E3B-97FC-4CFA-B357-08727FCC3F6A}" type="presOf" srcId="{2C834017-14FC-464A-926A-BAE0495C9088}" destId="{125B43F4-C870-4A57-A1DF-37F22E2B8E95}" srcOrd="0" destOrd="0" presId="urn:microsoft.com/office/officeart/2005/8/layout/orgChart1"/>
    <dgm:cxn modelId="{C54C1D56-5EAC-43A7-B8C8-14287530B46F}" type="presOf" srcId="{34C92DF3-AF18-4ADE-A892-A4BB2047E89C}" destId="{571FC225-7A8D-4AC6-81E0-43A93F303D99}" srcOrd="0" destOrd="0" presId="urn:microsoft.com/office/officeart/2005/8/layout/orgChart1"/>
    <dgm:cxn modelId="{0D71E528-B8BD-4119-8888-27A9644ABFA6}" type="presOf" srcId="{895D456D-4FAB-4122-8303-0DF4C2D34B01}" destId="{1EE208D9-1E83-4720-8765-7AC8E7943941}" srcOrd="0" destOrd="0" presId="urn:microsoft.com/office/officeart/2005/8/layout/orgChart1"/>
    <dgm:cxn modelId="{97B1E6A0-6207-4BCE-B2AA-ED1AB053C98C}" type="presOf" srcId="{F0152ABC-C328-420C-9218-F23DE4107F0A}" destId="{B3D2A5A6-7F05-4B82-90E8-C386763C3982}" srcOrd="0" destOrd="0" presId="urn:microsoft.com/office/officeart/2005/8/layout/orgChart1"/>
    <dgm:cxn modelId="{AA1F9FB5-30D8-4D6C-ABF1-27F12A43F36D}" type="presOf" srcId="{A52DDD3E-F6A8-4550-9ACF-B2A884C12D52}" destId="{D5D90222-1705-4E3D-A92C-F9BFA5EEB1E4}" srcOrd="0" destOrd="0" presId="urn:microsoft.com/office/officeart/2005/8/layout/orgChart1"/>
    <dgm:cxn modelId="{394C13B5-5098-47D7-838D-C5C3097CCF87}" srcId="{CDF2BAFC-1C67-43DB-8159-9D5B2A5BC78E}" destId="{133BB83B-056A-4E8C-996C-84F51F186E92}" srcOrd="0" destOrd="0" parTransId="{9F978200-D871-4391-9D9D-00FCB22D0EF4}" sibTransId="{79E17FE0-6468-4476-B56C-00E1529904A1}"/>
    <dgm:cxn modelId="{1D917465-F0DC-4B61-AF9B-A9EA7BE32DD3}" type="presOf" srcId="{B98708A4-F367-497E-9AF9-84EAC2497019}" destId="{D219D69D-C680-4340-912D-B079D3A1B00C}" srcOrd="1" destOrd="0" presId="urn:microsoft.com/office/officeart/2005/8/layout/orgChart1"/>
    <dgm:cxn modelId="{3A48E8DD-C1B0-4750-9F95-7FAFAA470C3C}" srcId="{A59B062E-362A-4780-B6E3-F4019A0A7597}" destId="{C28F311B-9891-486F-98B3-E3E03D2995C0}" srcOrd="1" destOrd="0" parTransId="{F36D3091-A18A-4659-90C6-DB8E9895B4CB}" sibTransId="{0237AB70-D81E-47E9-99F0-A5EE8DC88689}"/>
    <dgm:cxn modelId="{6EFE3669-5BC8-4166-90C0-16CB86F040A9}" type="presOf" srcId="{753C1BA6-A5B7-4C75-BCE8-F2DE398EE926}" destId="{958AF76D-A4C0-44EA-A3BD-DB9EB5B00C45}" srcOrd="0" destOrd="0" presId="urn:microsoft.com/office/officeart/2005/8/layout/orgChart1"/>
    <dgm:cxn modelId="{4CA46F8A-AFB3-44E7-8120-73053CFB7E9D}" srcId="{CDF2BAFC-1C67-43DB-8159-9D5B2A5BC78E}" destId="{A59B062E-362A-4780-B6E3-F4019A0A7597}" srcOrd="6" destOrd="0" parTransId="{5C48A5AA-E59D-4C0A-8CED-097912BDCB33}" sibTransId="{E788F809-0529-4BA3-A5B6-48EFA0D71DBC}"/>
    <dgm:cxn modelId="{6318D98E-03B1-4F22-9867-5C57F1ED5C25}" type="presOf" srcId="{6F691DDF-181E-4A76-98D7-C5D482602F25}" destId="{AB9A33DC-0980-4FFA-9156-3A1895230E93}" srcOrd="1" destOrd="0" presId="urn:microsoft.com/office/officeart/2005/8/layout/orgChart1"/>
    <dgm:cxn modelId="{63F1F814-D742-4CC4-A55C-7A97B4458B75}" type="presOf" srcId="{4D89C306-7148-45DB-A767-6AD85FA56E16}" destId="{440913D5-F0B0-4A1B-B7CF-8247071836B0}" srcOrd="0" destOrd="0" presId="urn:microsoft.com/office/officeart/2005/8/layout/orgChart1"/>
    <dgm:cxn modelId="{76D810B4-9F5F-4A1A-9F1E-9D9EF9AE2087}" type="presOf" srcId="{086B694D-F596-4703-BA00-753B485B50E7}" destId="{ADBEEB27-BDE0-409B-BE16-B70DEF338341}" srcOrd="0" destOrd="0" presId="urn:microsoft.com/office/officeart/2005/8/layout/orgChart1"/>
    <dgm:cxn modelId="{9F4E5059-D4A0-4A23-9E86-EB5FE06AA037}" type="presOf" srcId="{1F0BEEF4-EA15-4A47-B4C4-52D83DC44DDA}" destId="{19F3BD3E-0338-4116-BDF2-0EDDBD15B7B5}" srcOrd="0" destOrd="0" presId="urn:microsoft.com/office/officeart/2005/8/layout/orgChart1"/>
    <dgm:cxn modelId="{35738FD5-F7F7-40A1-A670-C8C254F84927}" type="presOf" srcId="{AE949A5D-D8EB-413C-A67B-32CEC8DF77F8}" destId="{18C13462-1992-4C9F-8D5D-B6828BC24820}" srcOrd="0" destOrd="0" presId="urn:microsoft.com/office/officeart/2005/8/layout/orgChart1"/>
    <dgm:cxn modelId="{C03B29BA-5746-4641-B6CC-393354F0D0F5}" srcId="{B98708A4-F367-497E-9AF9-84EAC2497019}" destId="{7F360D37-17FB-4E08-9290-E2849E254F83}" srcOrd="0" destOrd="0" parTransId="{9B0BA7F3-6967-4C6E-8CAB-4F44BE92A704}" sibTransId="{BF2C7171-75D5-4BDA-8747-9E36ABAC1667}"/>
    <dgm:cxn modelId="{1E34348C-1A19-4128-BF69-7BEF7B688A95}" type="presOf" srcId="{5DD577C2-1325-4F7F-AC10-9E46FCEBDAEF}" destId="{7A2D98E4-FB8B-48EA-967E-95B5C855D6BF}" srcOrd="0" destOrd="0" presId="urn:microsoft.com/office/officeart/2005/8/layout/orgChart1"/>
    <dgm:cxn modelId="{FF78ACE6-BE7E-46CA-8698-BDACD8A1C05A}" srcId="{CDF2BAFC-1C67-43DB-8159-9D5B2A5BC78E}" destId="{4BC93BDC-6B95-490D-B711-2F7ACABAE966}" srcOrd="1" destOrd="0" parTransId="{C80EA223-3B41-497F-8287-28A506DBB9CB}" sibTransId="{21A495C7-AFB0-468F-8EBB-3F1AD4FF6C7F}"/>
    <dgm:cxn modelId="{DFCC9C12-2966-4AC8-8814-85656A26B0AB}" srcId="{4BC93BDC-6B95-490D-B711-2F7ACABAE966}" destId="{F1A0BB06-20CC-448F-8152-2414E2F6DE6D}" srcOrd="1" destOrd="0" parTransId="{FAA5D443-5959-4678-97EA-F035BB17CE0C}" sibTransId="{275856C1-71F6-4958-9E23-66032E4E1D16}"/>
    <dgm:cxn modelId="{E42FD073-D235-4052-8372-D74F252EA4FA}" type="presOf" srcId="{2FA14D99-73A9-4BBA-9AAE-6FAA68CCB64D}" destId="{68B9C1C8-A7C2-45DC-A55B-BB591A3EC015}" srcOrd="0" destOrd="0" presId="urn:microsoft.com/office/officeart/2005/8/layout/orgChart1"/>
    <dgm:cxn modelId="{464BBD56-CF17-42A0-9266-5772304F447D}" type="presOf" srcId="{C28F311B-9891-486F-98B3-E3E03D2995C0}" destId="{13CFDB49-6900-4898-854C-4EC3E7DC650E}" srcOrd="1" destOrd="0" presId="urn:microsoft.com/office/officeart/2005/8/layout/orgChart1"/>
    <dgm:cxn modelId="{51232D97-8513-419E-9732-4196E96338C7}" type="presOf" srcId="{F0152ABC-C328-420C-9218-F23DE4107F0A}" destId="{4823D11A-465A-45A0-B3B4-7EBBE36F77AA}" srcOrd="1" destOrd="0" presId="urn:microsoft.com/office/officeart/2005/8/layout/orgChart1"/>
    <dgm:cxn modelId="{0BD99F79-D8E2-47F5-8067-31D2F4EA6B03}" srcId="{4BC93BDC-6B95-490D-B711-2F7ACABAE966}" destId="{6270595B-A311-4C69-B883-953121EA6EDD}" srcOrd="5" destOrd="0" parTransId="{8D848533-99AA-4AC3-9A34-256395CCB488}" sibTransId="{01272392-808E-4010-9DF0-4A81305463A4}"/>
    <dgm:cxn modelId="{15C8269C-56B8-4472-9093-7899140403C4}" srcId="{F6CDE1A2-D984-4821-8EFA-889760D544ED}" destId="{F0152ABC-C328-420C-9218-F23DE4107F0A}" srcOrd="3" destOrd="0" parTransId="{0C5E1534-C53B-414C-BD3B-7C0BF053C778}" sibTransId="{898550CF-05E9-4ED2-AF7C-BBBFC0CDDD5A}"/>
    <dgm:cxn modelId="{2522EBAF-FD4E-4670-B429-206781B2375C}" srcId="{B98708A4-F367-497E-9AF9-84EAC2497019}" destId="{E75D61AF-E8A1-4A9B-A9A8-AD3D80667A10}" srcOrd="9" destOrd="0" parTransId="{C28DE57B-0BF4-4B8F-BD3A-B52AAA80B02E}" sibTransId="{DB7315D5-C75C-4712-A527-AB890A3BCAEF}"/>
    <dgm:cxn modelId="{B0F01996-89FE-4795-B8D1-7D23E365539F}" srcId="{F6CDE1A2-D984-4821-8EFA-889760D544ED}" destId="{DCA9B097-67D7-41FC-8635-01B29A17AC1B}" srcOrd="0" destOrd="0" parTransId="{AE949A5D-D8EB-413C-A67B-32CEC8DF77F8}" sibTransId="{5F5CFE65-5215-4CCE-B75D-534D467C3F70}"/>
    <dgm:cxn modelId="{80F3185C-C909-44A7-8AB7-7A3BF3F4A52B}" type="presOf" srcId="{9B0BA7F3-6967-4C6E-8CAB-4F44BE92A704}" destId="{A8BEB2AE-9241-44E1-8DC5-006887ECA27A}" srcOrd="0" destOrd="0" presId="urn:microsoft.com/office/officeart/2005/8/layout/orgChart1"/>
    <dgm:cxn modelId="{0CE1A853-1020-4950-A50C-6538C13ABB54}" type="presOf" srcId="{FF27AC33-FCE5-4A08-B965-7F954D640A4B}" destId="{543632DC-58FD-46EB-AC56-A297D254FE29}" srcOrd="0" destOrd="0" presId="urn:microsoft.com/office/officeart/2005/8/layout/orgChart1"/>
    <dgm:cxn modelId="{833A3F45-BF7F-4EA4-926E-733885DAA7E1}" srcId="{B98708A4-F367-497E-9AF9-84EAC2497019}" destId="{2805556C-5B6C-46D1-974A-51F8DAE7DB19}" srcOrd="5" destOrd="0" parTransId="{A52DDD3E-F6A8-4550-9ACF-B2A884C12D52}" sibTransId="{5C39D4C5-0BCE-4DC5-B5CA-E829750F8B9A}"/>
    <dgm:cxn modelId="{438A21E2-67D1-458F-B53B-1DF27B34EB0F}" type="presOf" srcId="{1886FB08-5056-4679-94FF-31A329164FEB}" destId="{D5CD0DDF-27F1-4FD3-B086-EF58765963D8}" srcOrd="0" destOrd="0" presId="urn:microsoft.com/office/officeart/2005/8/layout/orgChart1"/>
    <dgm:cxn modelId="{38E98145-2E08-4549-8EF4-4739D623060D}" srcId="{4BC93BDC-6B95-490D-B711-2F7ACABAE966}" destId="{6F691DDF-181E-4A76-98D7-C5D482602F25}" srcOrd="2" destOrd="0" parTransId="{5CC8212E-0759-413E-BD37-E9540CB147AC}" sibTransId="{E712F0CA-7D45-407A-B16C-7CBE48E98DE7}"/>
    <dgm:cxn modelId="{0FA87E07-87F4-433F-82E3-12FD23B5FA75}" type="presOf" srcId="{2805556C-5B6C-46D1-974A-51F8DAE7DB19}" destId="{B222D21D-BB47-4C5A-AB42-30A167E6C450}" srcOrd="1" destOrd="0" presId="urn:microsoft.com/office/officeart/2005/8/layout/orgChart1"/>
    <dgm:cxn modelId="{F668E700-2386-4394-BDAF-EE0674CAC7E6}" srcId="{CDF2BAFC-1C67-43DB-8159-9D5B2A5BC78E}" destId="{F6CDE1A2-D984-4821-8EFA-889760D544ED}" srcOrd="5" destOrd="0" parTransId="{D5AE97E1-1CD5-4FAD-BBDF-EEB2B498C802}" sibTransId="{16F6ED1C-5D30-4CA3-B46A-6434100D54D8}"/>
    <dgm:cxn modelId="{AABC1837-E7F7-4F37-BD0C-1F93FCB88584}" type="presOf" srcId="{9714E591-D95C-467F-9D80-1C1052ED24E6}" destId="{C490A55A-8D6B-4077-8A3D-55CFB6569DD3}" srcOrd="0" destOrd="0" presId="urn:microsoft.com/office/officeart/2005/8/layout/orgChart1"/>
    <dgm:cxn modelId="{36F4BA1C-048E-4B55-A4BE-AAAAD7F1DAE7}" type="presOf" srcId="{FA0A5992-9445-4494-80EB-0B6430853A32}" destId="{B8794A80-8C33-4713-836A-A41FDCC4AA25}" srcOrd="0" destOrd="0" presId="urn:microsoft.com/office/officeart/2005/8/layout/orgChart1"/>
    <dgm:cxn modelId="{0594917F-0E13-405A-A860-10169F5EB16B}" type="presOf" srcId="{6270595B-A311-4C69-B883-953121EA6EDD}" destId="{87FB19B4-393B-44EF-AD4E-3BD0A155ED92}" srcOrd="1" destOrd="0" presId="urn:microsoft.com/office/officeart/2005/8/layout/orgChart1"/>
    <dgm:cxn modelId="{83A6BD33-5D01-472A-AA73-906446FA6283}" type="presOf" srcId="{895D456D-4FAB-4122-8303-0DF4C2D34B01}" destId="{EAE93CCD-F672-4258-BD70-300ED7E454A7}" srcOrd="1" destOrd="0" presId="urn:microsoft.com/office/officeart/2005/8/layout/orgChart1"/>
    <dgm:cxn modelId="{40B3492C-FD17-4912-81CC-6873B8DFF326}" type="presOf" srcId="{CDF2BAFC-1C67-43DB-8159-9D5B2A5BC78E}" destId="{50727F66-0E44-4C65-8FDC-CEE38073DC79}" srcOrd="0" destOrd="0" presId="urn:microsoft.com/office/officeart/2005/8/layout/orgChart1"/>
    <dgm:cxn modelId="{7BBF8483-421D-44C1-AEDC-133DF5BAB6C8}" srcId="{CDF2BAFC-1C67-43DB-8159-9D5B2A5BC78E}" destId="{B98708A4-F367-497E-9AF9-84EAC2497019}" srcOrd="3" destOrd="0" parTransId="{2841B367-92B8-4EC9-B35F-ABFD85E1B239}" sibTransId="{3AE323B0-5025-4B0B-823D-4BCDE83954FB}"/>
    <dgm:cxn modelId="{40C368A5-DEA8-4CA0-AED2-8E1AAB458865}" type="presOf" srcId="{F1A0BB06-20CC-448F-8152-2414E2F6DE6D}" destId="{73129D2E-32CD-4040-AC0A-48A959EB2942}" srcOrd="0" destOrd="0" presId="urn:microsoft.com/office/officeart/2005/8/layout/orgChart1"/>
    <dgm:cxn modelId="{B030443A-7E37-410A-AAE2-510E73D0440D}" type="presOf" srcId="{9714E591-D95C-467F-9D80-1C1052ED24E6}" destId="{AD074AEF-E30F-42C9-A1FB-2BF7825B4B92}" srcOrd="1" destOrd="0" presId="urn:microsoft.com/office/officeart/2005/8/layout/orgChart1"/>
    <dgm:cxn modelId="{E1E99B59-91BE-4443-B9B6-8525F3BCA55D}" type="presOf" srcId="{A9E12315-89D2-406F-B0BA-1D021E2041A2}" destId="{6826DB8D-B6D1-4226-8437-03599234497E}" srcOrd="0" destOrd="0" presId="urn:microsoft.com/office/officeart/2005/8/layout/orgChart1"/>
    <dgm:cxn modelId="{B60386D7-C922-4BA8-A22A-2A9874137912}" type="presOf" srcId="{5C0566CF-DD7F-4A30-8AB2-D1DCDEA400F8}" destId="{DAEC8D88-A1F2-4FCF-8EAE-8C7BC96B2763}" srcOrd="0" destOrd="0" presId="urn:microsoft.com/office/officeart/2005/8/layout/orgChart1"/>
    <dgm:cxn modelId="{0BD3CB21-6F8B-43D1-B402-BEB37A9CA5B7}" type="presOf" srcId="{C28F311B-9891-486F-98B3-E3E03D2995C0}" destId="{899CE4BB-12FA-49CF-8870-4479AC1A9AA4}" srcOrd="0" destOrd="0" presId="urn:microsoft.com/office/officeart/2005/8/layout/orgChart1"/>
    <dgm:cxn modelId="{2D88EF01-3BE2-4CCE-999C-3B67807FF0D5}" srcId="{B98708A4-F367-497E-9AF9-84EAC2497019}" destId="{91411AF4-12B3-4B5F-9696-D70B7562EFEB}" srcOrd="3" destOrd="0" parTransId="{6E12CAD4-6E2A-4849-B0D4-2B3AA3644E38}" sibTransId="{BF5B83E6-94AF-4501-A9A0-5A1A8D003F32}"/>
    <dgm:cxn modelId="{4016AE65-FAE9-422C-A1E9-A672BC61698B}" srcId="{4BC93BDC-6B95-490D-B711-2F7ACABAE966}" destId="{8DE3E291-2307-4899-AFA7-16C3F7145144}" srcOrd="4" destOrd="0" parTransId="{DC26E4D6-D4E6-4149-8D2F-06039BF2AF6C}" sibTransId="{545DC9C9-DF5E-44CF-8155-27140ED3F697}"/>
    <dgm:cxn modelId="{0E2EEB2F-EAF8-441C-9462-D69CDF2C4417}" type="presOf" srcId="{6F691DDF-181E-4A76-98D7-C5D482602F25}" destId="{19896C14-2874-4E83-A027-3BFA083EE856}" srcOrd="0" destOrd="0" presId="urn:microsoft.com/office/officeart/2005/8/layout/orgChart1"/>
    <dgm:cxn modelId="{28A9C2BA-7803-4F37-847C-5A1638658086}" type="presOf" srcId="{A59B062E-362A-4780-B6E3-F4019A0A7597}" destId="{65892F1F-1BB4-4F34-B508-C3AD247571EC}" srcOrd="0" destOrd="0" presId="urn:microsoft.com/office/officeart/2005/8/layout/orgChart1"/>
    <dgm:cxn modelId="{DD8F5C62-913D-48A6-A003-6B1188D6A7C8}" type="presOf" srcId="{5C48A5AA-E59D-4C0A-8CED-097912BDCB33}" destId="{276F0919-DF87-4700-89C0-E326777991A5}" srcOrd="0" destOrd="0" presId="urn:microsoft.com/office/officeart/2005/8/layout/orgChart1"/>
    <dgm:cxn modelId="{94E89AB9-9D41-4DF0-87FA-8684BB8FBA6F}" srcId="{B98708A4-F367-497E-9AF9-84EAC2497019}" destId="{A9E12315-89D2-406F-B0BA-1D021E2041A2}" srcOrd="8" destOrd="0" parTransId="{953E2059-76DF-45E5-9400-1C37B0122570}" sibTransId="{6CD3E5CC-D215-4186-91D4-CB27EE14C07B}"/>
    <dgm:cxn modelId="{88F85656-BB97-4AFD-B9EE-FB092CEB23AA}" type="presOf" srcId="{6E12CAD4-6E2A-4849-B0D4-2B3AA3644E38}" destId="{72AE2DB1-ECEE-480E-AC0D-4D8CEE711DA6}" srcOrd="0" destOrd="0" presId="urn:microsoft.com/office/officeart/2005/8/layout/orgChart1"/>
    <dgm:cxn modelId="{ADEC2880-2A18-4A96-845D-F07E7C24F61A}" type="presOf" srcId="{0EDA118F-5A88-4F0A-95A6-39F1E3BDBEB0}" destId="{2D9DCEA0-82FA-4ECD-B24B-3EC708FFE011}" srcOrd="0" destOrd="0" presId="urn:microsoft.com/office/officeart/2005/8/layout/orgChart1"/>
    <dgm:cxn modelId="{0C283987-2E30-4209-8B1E-B004B32C6470}" type="presOf" srcId="{3301F679-2FC8-440D-ABDE-B18EB878088B}" destId="{B498ADE9-BB20-4994-AE55-24970901DB96}" srcOrd="1" destOrd="0" presId="urn:microsoft.com/office/officeart/2005/8/layout/orgChart1"/>
    <dgm:cxn modelId="{BD5CA4B4-7E78-4E95-9A71-FE4321FDE240}" type="presOf" srcId="{937C63F3-5B9A-47FB-937E-F6A29FAFABD7}" destId="{729EC43D-AA07-41CD-A78B-6154566C21AB}" srcOrd="0" destOrd="0" presId="urn:microsoft.com/office/officeart/2005/8/layout/orgChart1"/>
    <dgm:cxn modelId="{A544AD73-F7AD-4AD2-853B-F007C386E2CF}" type="presOf" srcId="{77721F15-A18A-4745-B83E-131A09E1C4C3}" destId="{22300240-F56B-46FE-8C94-322DEEE12B5A}" srcOrd="0" destOrd="0" presId="urn:microsoft.com/office/officeart/2005/8/layout/orgChart1"/>
    <dgm:cxn modelId="{FCE5B8BF-373F-4CDD-80AF-05261789E8E2}" type="presOf" srcId="{8DE3E291-2307-4899-AFA7-16C3F7145144}" destId="{E836D1A5-FADD-4F8E-9BAF-095F862496C1}" srcOrd="0" destOrd="0" presId="urn:microsoft.com/office/officeart/2005/8/layout/orgChart1"/>
    <dgm:cxn modelId="{BFF9DFEA-848E-4F6A-A275-10CE21072926}" type="presOf" srcId="{ADF60CEE-3E5C-4FBF-AD3F-9C5BB51995DC}" destId="{2DB9A625-92C8-4B0B-B0E7-BB5F1D9C7256}" srcOrd="1" destOrd="0" presId="urn:microsoft.com/office/officeart/2005/8/layout/orgChart1"/>
    <dgm:cxn modelId="{11E0383B-4224-4BE7-8A07-4A4AC01349D2}" type="presOf" srcId="{8E6FC8A8-515D-46D3-AE08-F0E3C18B96AA}" destId="{D734410D-B2AF-47C1-AADA-65B15FE0DF13}" srcOrd="1" destOrd="0" presId="urn:microsoft.com/office/officeart/2005/8/layout/orgChart1"/>
    <dgm:cxn modelId="{F5F24170-D8CE-4A2F-B5E5-BB55BE41B726}" type="presOf" srcId="{133BB83B-056A-4E8C-996C-84F51F186E92}" destId="{4C4A5E2C-F7D6-481A-954F-B7715076DAE8}" srcOrd="1" destOrd="0" presId="urn:microsoft.com/office/officeart/2005/8/layout/orgChart1"/>
    <dgm:cxn modelId="{ADFC2765-6DC4-455A-9BE5-8E82D647422C}" type="presOf" srcId="{8DE3E291-2307-4899-AFA7-16C3F7145144}" destId="{C892A541-CE66-4163-B75D-8866B7BDBF34}" srcOrd="1" destOrd="0" presId="urn:microsoft.com/office/officeart/2005/8/layout/orgChart1"/>
    <dgm:cxn modelId="{B86F2415-8909-47ED-A946-0700B4E0E9BC}" type="presOf" srcId="{F6CDE1A2-D984-4821-8EFA-889760D544ED}" destId="{294AA4DA-CAAC-44E3-8E00-9B90ECE3B221}" srcOrd="1" destOrd="0" presId="urn:microsoft.com/office/officeart/2005/8/layout/orgChart1"/>
    <dgm:cxn modelId="{2DD5875F-A9B0-4912-B16D-4D81FB78C74C}" type="presOf" srcId="{5C0566CF-DD7F-4A30-8AB2-D1DCDEA400F8}" destId="{2B1B2027-BC03-4401-B725-593498D5ACB7}" srcOrd="1" destOrd="0" presId="urn:microsoft.com/office/officeart/2005/8/layout/orgChart1"/>
    <dgm:cxn modelId="{28D386B7-0C02-4A83-9DAC-38EEFF248BEE}" type="presOf" srcId="{133BB83B-056A-4E8C-996C-84F51F186E92}" destId="{3678A887-74E8-40D8-96AE-FA712396E506}" srcOrd="0" destOrd="0" presId="urn:microsoft.com/office/officeart/2005/8/layout/orgChart1"/>
    <dgm:cxn modelId="{97EDD4EF-DABE-4446-945D-FAF881146AFD}" srcId="{B98708A4-F367-497E-9AF9-84EAC2497019}" destId="{D36E8A47-5110-41FE-BCB3-1510674151EC}" srcOrd="4" destOrd="0" parTransId="{6F1D8BEE-2A7E-43E5-8480-E6166E153436}" sibTransId="{83577595-EF5E-4C3F-8165-5919ACEF4390}"/>
    <dgm:cxn modelId="{F1EA06B8-7339-4E38-B572-2BFF27EA4B71}" type="presOf" srcId="{35554070-A9C4-4E07-8FC0-19A6ED66700F}" destId="{DE2D2608-3F53-4D66-8F3E-CD214E0F0F0D}" srcOrd="0" destOrd="0" presId="urn:microsoft.com/office/officeart/2005/8/layout/orgChart1"/>
    <dgm:cxn modelId="{C5D349DD-1E4D-4EC4-9139-0DABBBB06BB2}" type="presOf" srcId="{4BC93BDC-6B95-490D-B711-2F7ACABAE966}" destId="{7AFE784F-CE92-42C8-99AC-F0855A248D74}" srcOrd="0" destOrd="0" presId="urn:microsoft.com/office/officeart/2005/8/layout/orgChart1"/>
    <dgm:cxn modelId="{EFF046B7-4748-45FA-9DCA-A051695A6C27}" type="presOf" srcId="{D36E8A47-5110-41FE-BCB3-1510674151EC}" destId="{0C452171-4828-4411-ADB0-4CF70333CDBB}" srcOrd="0" destOrd="0" presId="urn:microsoft.com/office/officeart/2005/8/layout/orgChart1"/>
    <dgm:cxn modelId="{09D61E3B-8DE2-48B3-B6ED-7C3137258C4D}" type="presOf" srcId="{F1A0BB06-20CC-448F-8152-2414E2F6DE6D}" destId="{48A0CD0A-9361-49EC-A1ED-D7D1D29F1F83}" srcOrd="1" destOrd="0" presId="urn:microsoft.com/office/officeart/2005/8/layout/orgChart1"/>
    <dgm:cxn modelId="{777514C8-2FCE-44C5-A634-2E0BF218B9B3}" type="presOf" srcId="{6A3A6572-395F-49FD-A45D-7AFA03D815F8}" destId="{4E6D151B-FCA6-491E-A560-FB3B409B6733}" srcOrd="0" destOrd="0" presId="urn:microsoft.com/office/officeart/2005/8/layout/orgChart1"/>
    <dgm:cxn modelId="{2136E910-00B4-4EA9-BCBE-F70315BEC470}" type="presOf" srcId="{DCA9B097-67D7-41FC-8635-01B29A17AC1B}" destId="{86D6DE32-79C7-4790-AA14-805BDAA7FBAD}" srcOrd="1" destOrd="0" presId="urn:microsoft.com/office/officeart/2005/8/layout/orgChart1"/>
    <dgm:cxn modelId="{D74483A7-05AD-4814-882C-8DA73CCF1E9D}" type="presParOf" srcId="{19F3BD3E-0338-4116-BDF2-0EDDBD15B7B5}" destId="{E376A384-DD43-49D2-B8BC-E953C397A617}" srcOrd="0" destOrd="0" presId="urn:microsoft.com/office/officeart/2005/8/layout/orgChart1"/>
    <dgm:cxn modelId="{47D29233-B889-45BA-BEFB-261CB42F4D79}" type="presParOf" srcId="{E376A384-DD43-49D2-B8BC-E953C397A617}" destId="{F7D761A3-5970-41A8-B9FD-3C01EF99A179}" srcOrd="0" destOrd="0" presId="urn:microsoft.com/office/officeart/2005/8/layout/orgChart1"/>
    <dgm:cxn modelId="{89453040-1810-4860-965C-52327817B645}" type="presParOf" srcId="{F7D761A3-5970-41A8-B9FD-3C01EF99A179}" destId="{50727F66-0E44-4C65-8FDC-CEE38073DC79}" srcOrd="0" destOrd="0" presId="urn:microsoft.com/office/officeart/2005/8/layout/orgChart1"/>
    <dgm:cxn modelId="{B08D51EF-AAAF-488D-AA18-016841C78D53}" type="presParOf" srcId="{F7D761A3-5970-41A8-B9FD-3C01EF99A179}" destId="{4697F35B-F5A6-40BA-AD2F-41014E32CC22}" srcOrd="1" destOrd="0" presId="urn:microsoft.com/office/officeart/2005/8/layout/orgChart1"/>
    <dgm:cxn modelId="{F166EB80-7B59-482F-9F40-0AF35D815356}" type="presParOf" srcId="{E376A384-DD43-49D2-B8BC-E953C397A617}" destId="{5735978A-98CA-404A-B1DF-188787D79320}" srcOrd="1" destOrd="0" presId="urn:microsoft.com/office/officeart/2005/8/layout/orgChart1"/>
    <dgm:cxn modelId="{5A696AB0-132B-46B9-B9D4-FEFC22980E52}" type="presParOf" srcId="{5735978A-98CA-404A-B1DF-188787D79320}" destId="{F6DA7554-78E6-48C3-971D-F0405891E454}" srcOrd="0" destOrd="0" presId="urn:microsoft.com/office/officeart/2005/8/layout/orgChart1"/>
    <dgm:cxn modelId="{7BF84AA9-3F67-4BCD-A6C8-8CBDE688FA20}" type="presParOf" srcId="{5735978A-98CA-404A-B1DF-188787D79320}" destId="{41795985-F502-4800-9ACA-F65CF98F1ADD}" srcOrd="1" destOrd="0" presId="urn:microsoft.com/office/officeart/2005/8/layout/orgChart1"/>
    <dgm:cxn modelId="{A9474661-2860-4C46-80D1-E5CCB1733A72}" type="presParOf" srcId="{41795985-F502-4800-9ACA-F65CF98F1ADD}" destId="{61EA35A4-6635-4DFD-9A23-267AF1FAF99A}" srcOrd="0" destOrd="0" presId="urn:microsoft.com/office/officeart/2005/8/layout/orgChart1"/>
    <dgm:cxn modelId="{0F04B9E9-C639-4C0E-A9EF-319EF5C82558}" type="presParOf" srcId="{61EA35A4-6635-4DFD-9A23-267AF1FAF99A}" destId="{7AFE784F-CE92-42C8-99AC-F0855A248D74}" srcOrd="0" destOrd="0" presId="urn:microsoft.com/office/officeart/2005/8/layout/orgChart1"/>
    <dgm:cxn modelId="{51C9DA6D-1C6A-45F2-B0CE-BF0D4DA9A243}" type="presParOf" srcId="{61EA35A4-6635-4DFD-9A23-267AF1FAF99A}" destId="{57031CB1-C652-469C-B84B-B72DEF3992FC}" srcOrd="1" destOrd="0" presId="urn:microsoft.com/office/officeart/2005/8/layout/orgChart1"/>
    <dgm:cxn modelId="{383E7D6F-C30E-45AF-95BD-7269096282D7}" type="presParOf" srcId="{41795985-F502-4800-9ACA-F65CF98F1ADD}" destId="{974AB48E-9FFE-4042-8059-B69AD13B4A55}" srcOrd="1" destOrd="0" presId="urn:microsoft.com/office/officeart/2005/8/layout/orgChart1"/>
    <dgm:cxn modelId="{198548BA-11C0-472C-8528-F888FC6964E8}" type="presParOf" srcId="{974AB48E-9FFE-4042-8059-B69AD13B4A55}" destId="{C4FAF8C8-5780-4132-9BE9-966DB74D2F4E}" srcOrd="0" destOrd="0" presId="urn:microsoft.com/office/officeart/2005/8/layout/orgChart1"/>
    <dgm:cxn modelId="{7939598E-BC0A-439F-818B-D3484B7FDD96}" type="presParOf" srcId="{974AB48E-9FFE-4042-8059-B69AD13B4A55}" destId="{D907C6A5-672C-4232-B951-C5AC694CDF26}" srcOrd="1" destOrd="0" presId="urn:microsoft.com/office/officeart/2005/8/layout/orgChart1"/>
    <dgm:cxn modelId="{6D3F7492-101D-4E00-833B-19BA9009A278}" type="presParOf" srcId="{D907C6A5-672C-4232-B951-C5AC694CDF26}" destId="{CAAD00D8-32CD-409D-9C21-E809CBE8DA70}" srcOrd="0" destOrd="0" presId="urn:microsoft.com/office/officeart/2005/8/layout/orgChart1"/>
    <dgm:cxn modelId="{A27B91E0-0C04-46CA-B1E6-C9E67121C847}" type="presParOf" srcId="{CAAD00D8-32CD-409D-9C21-E809CBE8DA70}" destId="{DC70ECA9-1145-4495-A173-5A99994A6CAF}" srcOrd="0" destOrd="0" presId="urn:microsoft.com/office/officeart/2005/8/layout/orgChart1"/>
    <dgm:cxn modelId="{F163A0B8-399F-40A9-B749-84C2166BD9F2}" type="presParOf" srcId="{CAAD00D8-32CD-409D-9C21-E809CBE8DA70}" destId="{B498ADE9-BB20-4994-AE55-24970901DB96}" srcOrd="1" destOrd="0" presId="urn:microsoft.com/office/officeart/2005/8/layout/orgChart1"/>
    <dgm:cxn modelId="{BD43A027-3254-4AB5-8017-7E2FEC32E324}" type="presParOf" srcId="{D907C6A5-672C-4232-B951-C5AC694CDF26}" destId="{934126CF-FC41-4209-A56D-07B9BAF686D4}" srcOrd="1" destOrd="0" presId="urn:microsoft.com/office/officeart/2005/8/layout/orgChart1"/>
    <dgm:cxn modelId="{99BE7092-3AB3-4714-B2B0-C181FFD0000E}" type="presParOf" srcId="{D907C6A5-672C-4232-B951-C5AC694CDF26}" destId="{BBD6573E-F6E6-4062-8D10-DAA05A3B39D3}" srcOrd="2" destOrd="0" presId="urn:microsoft.com/office/officeart/2005/8/layout/orgChart1"/>
    <dgm:cxn modelId="{B4B80746-54BA-459F-BF44-71D46F7A0655}" type="presParOf" srcId="{41795985-F502-4800-9ACA-F65CF98F1ADD}" destId="{18788A9F-E175-49B8-A74A-88E758715AE4}" srcOrd="2" destOrd="0" presId="urn:microsoft.com/office/officeart/2005/8/layout/orgChart1"/>
    <dgm:cxn modelId="{D39D3C70-5B7A-4CC2-9BE0-7045E880C4B3}" type="presParOf" srcId="{18788A9F-E175-49B8-A74A-88E758715AE4}" destId="{73CE30C0-E039-4B0C-A522-1A3A74E0E200}" srcOrd="0" destOrd="0" presId="urn:microsoft.com/office/officeart/2005/8/layout/orgChart1"/>
    <dgm:cxn modelId="{C1F936CC-9E4B-4159-BF89-CBC899A35D44}" type="presParOf" srcId="{18788A9F-E175-49B8-A74A-88E758715AE4}" destId="{5AE758BB-43F8-425F-B777-3CD2127572A6}" srcOrd="1" destOrd="0" presId="urn:microsoft.com/office/officeart/2005/8/layout/orgChart1"/>
    <dgm:cxn modelId="{A4446157-8382-4F2F-BFC4-F54F73C3D210}" type="presParOf" srcId="{5AE758BB-43F8-425F-B777-3CD2127572A6}" destId="{9FED562C-D7D5-465D-9921-23BD5EE9B390}" srcOrd="0" destOrd="0" presId="urn:microsoft.com/office/officeart/2005/8/layout/orgChart1"/>
    <dgm:cxn modelId="{2F04C72D-06FF-4CA2-B85F-60292A9EA58F}" type="presParOf" srcId="{9FED562C-D7D5-465D-9921-23BD5EE9B390}" destId="{73129D2E-32CD-4040-AC0A-48A959EB2942}" srcOrd="0" destOrd="0" presId="urn:microsoft.com/office/officeart/2005/8/layout/orgChart1"/>
    <dgm:cxn modelId="{E4B8514E-0CAE-4648-B259-C0C19788156D}" type="presParOf" srcId="{9FED562C-D7D5-465D-9921-23BD5EE9B390}" destId="{48A0CD0A-9361-49EC-A1ED-D7D1D29F1F83}" srcOrd="1" destOrd="0" presId="urn:microsoft.com/office/officeart/2005/8/layout/orgChart1"/>
    <dgm:cxn modelId="{82711C5C-E455-4719-BCDB-4CF1399A509C}" type="presParOf" srcId="{5AE758BB-43F8-425F-B777-3CD2127572A6}" destId="{BBBFBEA2-8572-4B23-B9F7-C38D03082480}" srcOrd="1" destOrd="0" presId="urn:microsoft.com/office/officeart/2005/8/layout/orgChart1"/>
    <dgm:cxn modelId="{CE685870-7B32-4918-8FDF-1418351D651C}" type="presParOf" srcId="{5AE758BB-43F8-425F-B777-3CD2127572A6}" destId="{2AABA9C3-65BE-455B-A21D-BDA0ACEBC59A}" srcOrd="2" destOrd="0" presId="urn:microsoft.com/office/officeart/2005/8/layout/orgChart1"/>
    <dgm:cxn modelId="{BF002352-A0E7-4809-A7A0-1BCC9CB10BF8}" type="presParOf" srcId="{18788A9F-E175-49B8-A74A-88E758715AE4}" destId="{B8547B1A-A673-4A52-921C-D57360318843}" srcOrd="2" destOrd="0" presId="urn:microsoft.com/office/officeart/2005/8/layout/orgChart1"/>
    <dgm:cxn modelId="{E33FAA96-CF16-4C45-A478-E7B459AE4956}" type="presParOf" srcId="{18788A9F-E175-49B8-A74A-88E758715AE4}" destId="{E8E19B36-FB5E-4D10-8DEA-BBC911714DC8}" srcOrd="3" destOrd="0" presId="urn:microsoft.com/office/officeart/2005/8/layout/orgChart1"/>
    <dgm:cxn modelId="{E1936056-4A67-44C6-837A-AE03BEBD8412}" type="presParOf" srcId="{E8E19B36-FB5E-4D10-8DEA-BBC911714DC8}" destId="{C6114DB8-16AA-4855-A017-261C47603AC5}" srcOrd="0" destOrd="0" presId="urn:microsoft.com/office/officeart/2005/8/layout/orgChart1"/>
    <dgm:cxn modelId="{DDADF733-773F-4DF2-ACC7-3CB168D33621}" type="presParOf" srcId="{C6114DB8-16AA-4855-A017-261C47603AC5}" destId="{19896C14-2874-4E83-A027-3BFA083EE856}" srcOrd="0" destOrd="0" presId="urn:microsoft.com/office/officeart/2005/8/layout/orgChart1"/>
    <dgm:cxn modelId="{038110A9-BB92-40D5-BFCD-67E89E5C8337}" type="presParOf" srcId="{C6114DB8-16AA-4855-A017-261C47603AC5}" destId="{AB9A33DC-0980-4FFA-9156-3A1895230E93}" srcOrd="1" destOrd="0" presId="urn:microsoft.com/office/officeart/2005/8/layout/orgChart1"/>
    <dgm:cxn modelId="{F775FE47-3017-42EF-BAEC-0B5120B2E222}" type="presParOf" srcId="{E8E19B36-FB5E-4D10-8DEA-BBC911714DC8}" destId="{9A76AFE4-699D-4EE2-8C92-7D33DB6C2FEE}" srcOrd="1" destOrd="0" presId="urn:microsoft.com/office/officeart/2005/8/layout/orgChart1"/>
    <dgm:cxn modelId="{EDC5092B-A54E-4848-AC2E-B76E76C77276}" type="presParOf" srcId="{E8E19B36-FB5E-4D10-8DEA-BBC911714DC8}" destId="{6B2D1459-ED18-4E2B-B749-644CBD7F6483}" srcOrd="2" destOrd="0" presId="urn:microsoft.com/office/officeart/2005/8/layout/orgChart1"/>
    <dgm:cxn modelId="{6F4C4225-718C-4233-987B-51FDB46205E2}" type="presParOf" srcId="{18788A9F-E175-49B8-A74A-88E758715AE4}" destId="{D70C3E24-4BDF-4BA4-8B61-AB4AE25C0113}" srcOrd="4" destOrd="0" presId="urn:microsoft.com/office/officeart/2005/8/layout/orgChart1"/>
    <dgm:cxn modelId="{7CEA712B-2CA0-4CED-98E7-CB6F20C722FD}" type="presParOf" srcId="{18788A9F-E175-49B8-A74A-88E758715AE4}" destId="{3AFFCE00-2CC0-4884-A881-70EB99D92CA6}" srcOrd="5" destOrd="0" presId="urn:microsoft.com/office/officeart/2005/8/layout/orgChart1"/>
    <dgm:cxn modelId="{FC77A06E-6487-4287-AD51-482E786AA27D}" type="presParOf" srcId="{3AFFCE00-2CC0-4884-A881-70EB99D92CA6}" destId="{FF0ED4EF-1710-40DD-BBF5-D095F556B20B}" srcOrd="0" destOrd="0" presId="urn:microsoft.com/office/officeart/2005/8/layout/orgChart1"/>
    <dgm:cxn modelId="{3B7422B8-F2F6-400E-BF18-51E90CA05430}" type="presParOf" srcId="{FF0ED4EF-1710-40DD-BBF5-D095F556B20B}" destId="{835B7327-F159-40E8-94D2-745BEE9AD4A0}" srcOrd="0" destOrd="0" presId="urn:microsoft.com/office/officeart/2005/8/layout/orgChart1"/>
    <dgm:cxn modelId="{27FEC239-0814-4043-A10E-F4D25B68B3A5}" type="presParOf" srcId="{FF0ED4EF-1710-40DD-BBF5-D095F556B20B}" destId="{E74E1C97-E064-4B66-9750-C341E919AC6F}" srcOrd="1" destOrd="0" presId="urn:microsoft.com/office/officeart/2005/8/layout/orgChart1"/>
    <dgm:cxn modelId="{8E5CD787-4730-4CB0-B769-4E8EB61D2AC8}" type="presParOf" srcId="{3AFFCE00-2CC0-4884-A881-70EB99D92CA6}" destId="{BF204F47-5F2B-40ED-8F77-B330D5798447}" srcOrd="1" destOrd="0" presId="urn:microsoft.com/office/officeart/2005/8/layout/orgChart1"/>
    <dgm:cxn modelId="{728D935F-D83A-46AC-A3CF-838596C22494}" type="presParOf" srcId="{3AFFCE00-2CC0-4884-A881-70EB99D92CA6}" destId="{F199B61A-F137-4838-A592-028797AF0E92}" srcOrd="2" destOrd="0" presId="urn:microsoft.com/office/officeart/2005/8/layout/orgChart1"/>
    <dgm:cxn modelId="{B48E5D8A-EE56-4129-9616-9143ECD9E932}" type="presParOf" srcId="{18788A9F-E175-49B8-A74A-88E758715AE4}" destId="{F87D6A7C-A161-43FA-B43A-5CA983C82F4A}" srcOrd="6" destOrd="0" presId="urn:microsoft.com/office/officeart/2005/8/layout/orgChart1"/>
    <dgm:cxn modelId="{9FC258BE-E7FA-48E2-8BFB-A1D4015C9A78}" type="presParOf" srcId="{18788A9F-E175-49B8-A74A-88E758715AE4}" destId="{ED64EADA-E47A-4D3D-8BCD-118A5C8B9338}" srcOrd="7" destOrd="0" presId="urn:microsoft.com/office/officeart/2005/8/layout/orgChart1"/>
    <dgm:cxn modelId="{8EE57455-06FE-4C23-97A9-4FEC949FA7C3}" type="presParOf" srcId="{ED64EADA-E47A-4D3D-8BCD-118A5C8B9338}" destId="{ECD82B87-CCBD-48DD-AC9A-51F8FB791E12}" srcOrd="0" destOrd="0" presId="urn:microsoft.com/office/officeart/2005/8/layout/orgChart1"/>
    <dgm:cxn modelId="{8948BDAD-90E2-4ED9-B72F-EB9A956D16FC}" type="presParOf" srcId="{ECD82B87-CCBD-48DD-AC9A-51F8FB791E12}" destId="{E836D1A5-FADD-4F8E-9BAF-095F862496C1}" srcOrd="0" destOrd="0" presId="urn:microsoft.com/office/officeart/2005/8/layout/orgChart1"/>
    <dgm:cxn modelId="{B1840034-C94B-4AF0-BCED-4B58B0D7DA89}" type="presParOf" srcId="{ECD82B87-CCBD-48DD-AC9A-51F8FB791E12}" destId="{C892A541-CE66-4163-B75D-8866B7BDBF34}" srcOrd="1" destOrd="0" presId="urn:microsoft.com/office/officeart/2005/8/layout/orgChart1"/>
    <dgm:cxn modelId="{DB1F5110-E53C-4194-B790-F36209DCE1F3}" type="presParOf" srcId="{ED64EADA-E47A-4D3D-8BCD-118A5C8B9338}" destId="{8FBCD1A8-9057-4BD2-9D03-0B7A21957386}" srcOrd="1" destOrd="0" presId="urn:microsoft.com/office/officeart/2005/8/layout/orgChart1"/>
    <dgm:cxn modelId="{8FA29764-3B78-4D0A-BCD1-B885F7E35AE7}" type="presParOf" srcId="{ED64EADA-E47A-4D3D-8BCD-118A5C8B9338}" destId="{358B0D42-4911-41CC-8047-E326B0569E82}" srcOrd="2" destOrd="0" presId="urn:microsoft.com/office/officeart/2005/8/layout/orgChart1"/>
    <dgm:cxn modelId="{4E17BFB3-F58B-4F7F-8C02-1A8CEC80D673}" type="presParOf" srcId="{18788A9F-E175-49B8-A74A-88E758715AE4}" destId="{970AABD9-3BA3-42B6-AA38-DA437981DC10}" srcOrd="8" destOrd="0" presId="urn:microsoft.com/office/officeart/2005/8/layout/orgChart1"/>
    <dgm:cxn modelId="{9559C378-6809-47B3-ABFC-8F0BF0A938F2}" type="presParOf" srcId="{18788A9F-E175-49B8-A74A-88E758715AE4}" destId="{1F2A5E63-0CDD-4B79-8194-CDABDAE6A4F6}" srcOrd="9" destOrd="0" presId="urn:microsoft.com/office/officeart/2005/8/layout/orgChart1"/>
    <dgm:cxn modelId="{4682EE80-733E-436A-B58C-E98A78C2D815}" type="presParOf" srcId="{1F2A5E63-0CDD-4B79-8194-CDABDAE6A4F6}" destId="{B16A18C0-8F66-40E3-8203-B88CA2FAC2A6}" srcOrd="0" destOrd="0" presId="urn:microsoft.com/office/officeart/2005/8/layout/orgChart1"/>
    <dgm:cxn modelId="{95EE605D-5475-4B2E-B23B-F1A2E49C3756}" type="presParOf" srcId="{B16A18C0-8F66-40E3-8203-B88CA2FAC2A6}" destId="{B306E4FC-D61B-4BC0-B1DB-CA7E40E2943B}" srcOrd="0" destOrd="0" presId="urn:microsoft.com/office/officeart/2005/8/layout/orgChart1"/>
    <dgm:cxn modelId="{A702525C-BAD1-48AB-89B4-5D32E99EE79A}" type="presParOf" srcId="{B16A18C0-8F66-40E3-8203-B88CA2FAC2A6}" destId="{87FB19B4-393B-44EF-AD4E-3BD0A155ED92}" srcOrd="1" destOrd="0" presId="urn:microsoft.com/office/officeart/2005/8/layout/orgChart1"/>
    <dgm:cxn modelId="{CECE00B7-C12C-485B-AE4D-AE117BC13C40}" type="presParOf" srcId="{1F2A5E63-0CDD-4B79-8194-CDABDAE6A4F6}" destId="{6610F7BF-4A57-484C-A8FB-3CA58C08D592}" srcOrd="1" destOrd="0" presId="urn:microsoft.com/office/officeart/2005/8/layout/orgChart1"/>
    <dgm:cxn modelId="{7B847D08-1F8D-416C-9BFC-C911FF1A12B6}" type="presParOf" srcId="{1F2A5E63-0CDD-4B79-8194-CDABDAE6A4F6}" destId="{7122CDFB-5EA0-4986-9A27-E45CA3B958AB}" srcOrd="2" destOrd="0" presId="urn:microsoft.com/office/officeart/2005/8/layout/orgChart1"/>
    <dgm:cxn modelId="{C5EB1BC1-9DE9-43E9-A844-B150D1C3FD9E}" type="presParOf" srcId="{18788A9F-E175-49B8-A74A-88E758715AE4}" destId="{B645C5AC-0D8F-4A1C-9B52-9037276BB1E8}" srcOrd="10" destOrd="0" presId="urn:microsoft.com/office/officeart/2005/8/layout/orgChart1"/>
    <dgm:cxn modelId="{EAB9DD4D-8F63-4825-BF74-58F7F6D47611}" type="presParOf" srcId="{18788A9F-E175-49B8-A74A-88E758715AE4}" destId="{52C0DF71-71C0-488F-8200-1B14EF6744E5}" srcOrd="11" destOrd="0" presId="urn:microsoft.com/office/officeart/2005/8/layout/orgChart1"/>
    <dgm:cxn modelId="{1C5A1C6A-4D79-4003-848B-5DE544824390}" type="presParOf" srcId="{52C0DF71-71C0-488F-8200-1B14EF6744E5}" destId="{78AC6A51-A67D-4253-9580-D1A37E9B0609}" srcOrd="0" destOrd="0" presId="urn:microsoft.com/office/officeart/2005/8/layout/orgChart1"/>
    <dgm:cxn modelId="{87658DAF-5A84-4491-A1DE-184230477A61}" type="presParOf" srcId="{78AC6A51-A67D-4253-9580-D1A37E9B0609}" destId="{6E917223-4963-459C-9734-C07F78351739}" srcOrd="0" destOrd="0" presId="urn:microsoft.com/office/officeart/2005/8/layout/orgChart1"/>
    <dgm:cxn modelId="{0DA77B1B-4FF5-4C27-AD15-A803D341B09A}" type="presParOf" srcId="{78AC6A51-A67D-4253-9580-D1A37E9B0609}" destId="{2DB9A625-92C8-4B0B-B0E7-BB5F1D9C7256}" srcOrd="1" destOrd="0" presId="urn:microsoft.com/office/officeart/2005/8/layout/orgChart1"/>
    <dgm:cxn modelId="{64F9FB88-5480-4709-9C81-06C990F537A0}" type="presParOf" srcId="{52C0DF71-71C0-488F-8200-1B14EF6744E5}" destId="{4E54061A-5770-45C1-9E75-C0DFC7C1E8D0}" srcOrd="1" destOrd="0" presId="urn:microsoft.com/office/officeart/2005/8/layout/orgChart1"/>
    <dgm:cxn modelId="{88A86FBD-AEE1-4997-83B7-56410A4302DE}" type="presParOf" srcId="{52C0DF71-71C0-488F-8200-1B14EF6744E5}" destId="{037361C0-08FB-4D9B-8E50-1013039BE117}" srcOrd="2" destOrd="0" presId="urn:microsoft.com/office/officeart/2005/8/layout/orgChart1"/>
    <dgm:cxn modelId="{ABB0572D-1CA3-46C1-A9DB-64FB92035AB4}" type="presParOf" srcId="{5735978A-98CA-404A-B1DF-188787D79320}" destId="{9928A1A0-611B-48E6-A05B-2FD709E0A72D}" srcOrd="2" destOrd="0" presId="urn:microsoft.com/office/officeart/2005/8/layout/orgChart1"/>
    <dgm:cxn modelId="{8F3C9A04-D8EF-428E-A169-3973FD341613}" type="presParOf" srcId="{5735978A-98CA-404A-B1DF-188787D79320}" destId="{DA5D65E8-DD79-482C-B975-3B36A6DC0DD7}" srcOrd="3" destOrd="0" presId="urn:microsoft.com/office/officeart/2005/8/layout/orgChart1"/>
    <dgm:cxn modelId="{5F3A497F-F07A-4E12-BEAF-F8DCDC1B8B0A}" type="presParOf" srcId="{DA5D65E8-DD79-482C-B975-3B36A6DC0DD7}" destId="{DC037172-81F2-4E7E-B60F-DD142E1C9CBD}" srcOrd="0" destOrd="0" presId="urn:microsoft.com/office/officeart/2005/8/layout/orgChart1"/>
    <dgm:cxn modelId="{C1420643-57E7-4BE3-81DD-D2F83FA3E47F}" type="presParOf" srcId="{DC037172-81F2-4E7E-B60F-DD142E1C9CBD}" destId="{4FE8816E-EAF9-496F-8486-3CACF1573613}" srcOrd="0" destOrd="0" presId="urn:microsoft.com/office/officeart/2005/8/layout/orgChart1"/>
    <dgm:cxn modelId="{F4107A7A-6EC7-40F4-BB53-1CB50D08E241}" type="presParOf" srcId="{DC037172-81F2-4E7E-B60F-DD142E1C9CBD}" destId="{9543DFD1-517F-4000-BA0E-1ABA66A962CA}" srcOrd="1" destOrd="0" presId="urn:microsoft.com/office/officeart/2005/8/layout/orgChart1"/>
    <dgm:cxn modelId="{04247139-4FEB-47DD-AE4F-0A2926E2C3A1}" type="presParOf" srcId="{DA5D65E8-DD79-482C-B975-3B36A6DC0DD7}" destId="{1C0A05BE-31D2-4E94-AFF0-A14C20067494}" srcOrd="1" destOrd="0" presId="urn:microsoft.com/office/officeart/2005/8/layout/orgChart1"/>
    <dgm:cxn modelId="{F09157C8-D3C2-4152-82FB-726781609DD6}" type="presParOf" srcId="{1C0A05BE-31D2-4E94-AFF0-A14C20067494}" destId="{B9275BE7-5EFE-4781-AECB-F3C3E770CED9}" srcOrd="0" destOrd="0" presId="urn:microsoft.com/office/officeart/2005/8/layout/orgChart1"/>
    <dgm:cxn modelId="{A149FA17-E706-4DBA-95CC-51C9F3770298}" type="presParOf" srcId="{1C0A05BE-31D2-4E94-AFF0-A14C20067494}" destId="{8BB0ADFB-556C-4A06-A175-5DE2F72BAC4B}" srcOrd="1" destOrd="0" presId="urn:microsoft.com/office/officeart/2005/8/layout/orgChart1"/>
    <dgm:cxn modelId="{65AFF2E7-7EC7-42FD-9FAF-E528A180D0C7}" type="presParOf" srcId="{8BB0ADFB-556C-4A06-A175-5DE2F72BAC4B}" destId="{0CFDD4FE-6529-442B-8AE9-8145F795E966}" srcOrd="0" destOrd="0" presId="urn:microsoft.com/office/officeart/2005/8/layout/orgChart1"/>
    <dgm:cxn modelId="{2A72BD28-2D88-4C63-AE92-0F7C23DEA4DF}" type="presParOf" srcId="{0CFDD4FE-6529-442B-8AE9-8145F795E966}" destId="{B8794A80-8C33-4713-836A-A41FDCC4AA25}" srcOrd="0" destOrd="0" presId="urn:microsoft.com/office/officeart/2005/8/layout/orgChart1"/>
    <dgm:cxn modelId="{E7713A56-69C1-41EC-A4C3-4D214EEA050C}" type="presParOf" srcId="{0CFDD4FE-6529-442B-8AE9-8145F795E966}" destId="{AB36FFAA-F771-4B61-A565-2EBB5C755B7E}" srcOrd="1" destOrd="0" presId="urn:microsoft.com/office/officeart/2005/8/layout/orgChart1"/>
    <dgm:cxn modelId="{AAAE17D4-A3D0-4624-810E-570F02693D62}" type="presParOf" srcId="{8BB0ADFB-556C-4A06-A175-5DE2F72BAC4B}" destId="{0FC79369-FCF5-4FF7-8285-D28D67B03181}" srcOrd="1" destOrd="0" presId="urn:microsoft.com/office/officeart/2005/8/layout/orgChart1"/>
    <dgm:cxn modelId="{EA6AB6C4-60BF-4860-8AE4-E2067E5DFB71}" type="presParOf" srcId="{8BB0ADFB-556C-4A06-A175-5DE2F72BAC4B}" destId="{B06D67FD-8004-421F-B574-5BD5A4F4D171}" srcOrd="2" destOrd="0" presId="urn:microsoft.com/office/officeart/2005/8/layout/orgChart1"/>
    <dgm:cxn modelId="{C52CF324-D9EF-410C-B528-F569CF529B7F}" type="presParOf" srcId="{1C0A05BE-31D2-4E94-AFF0-A14C20067494}" destId="{7A2D98E4-FB8B-48EA-967E-95B5C855D6BF}" srcOrd="2" destOrd="0" presId="urn:microsoft.com/office/officeart/2005/8/layout/orgChart1"/>
    <dgm:cxn modelId="{3C612352-5933-46F9-93A5-49A42E32D8E2}" type="presParOf" srcId="{1C0A05BE-31D2-4E94-AFF0-A14C20067494}" destId="{D980EB48-83EF-48DF-9CF9-BF4A9C84142D}" srcOrd="3" destOrd="0" presId="urn:microsoft.com/office/officeart/2005/8/layout/orgChart1"/>
    <dgm:cxn modelId="{FC4F8C1F-FA1C-4C78-B516-83BC9111CFE5}" type="presParOf" srcId="{D980EB48-83EF-48DF-9CF9-BF4A9C84142D}" destId="{CF6E66F1-86FE-4B16-BC3B-42BFAE9A1235}" srcOrd="0" destOrd="0" presId="urn:microsoft.com/office/officeart/2005/8/layout/orgChart1"/>
    <dgm:cxn modelId="{BB8C8208-E67F-4BA0-A24C-F03A97653222}" type="presParOf" srcId="{CF6E66F1-86FE-4B16-BC3B-42BFAE9A1235}" destId="{571FC225-7A8D-4AC6-81E0-43A93F303D99}" srcOrd="0" destOrd="0" presId="urn:microsoft.com/office/officeart/2005/8/layout/orgChart1"/>
    <dgm:cxn modelId="{042EA405-0BB5-4BC8-8C55-07F532FF3625}" type="presParOf" srcId="{CF6E66F1-86FE-4B16-BC3B-42BFAE9A1235}" destId="{60B12AC4-B68F-451D-A0E5-81C2D18146F4}" srcOrd="1" destOrd="0" presId="urn:microsoft.com/office/officeart/2005/8/layout/orgChart1"/>
    <dgm:cxn modelId="{60F5A9EA-B66C-4EFA-916C-CF8FC09F40CC}" type="presParOf" srcId="{D980EB48-83EF-48DF-9CF9-BF4A9C84142D}" destId="{4ABB43DC-E8AC-4E3B-82EF-8542802EBB96}" srcOrd="1" destOrd="0" presId="urn:microsoft.com/office/officeart/2005/8/layout/orgChart1"/>
    <dgm:cxn modelId="{609132C3-0804-462C-8BDC-31B7D14727BC}" type="presParOf" srcId="{D980EB48-83EF-48DF-9CF9-BF4A9C84142D}" destId="{93178159-52B3-4E6B-8779-B86E89CF0D29}" srcOrd="2" destOrd="0" presId="urn:microsoft.com/office/officeart/2005/8/layout/orgChart1"/>
    <dgm:cxn modelId="{41298E59-6DEB-4BB3-9625-BB443841E62E}" type="presParOf" srcId="{1C0A05BE-31D2-4E94-AFF0-A14C20067494}" destId="{543632DC-58FD-46EB-AC56-A297D254FE29}" srcOrd="4" destOrd="0" presId="urn:microsoft.com/office/officeart/2005/8/layout/orgChart1"/>
    <dgm:cxn modelId="{AE2A9BF3-92E3-40A8-A565-837B6C96CE66}" type="presParOf" srcId="{1C0A05BE-31D2-4E94-AFF0-A14C20067494}" destId="{D22E4458-CB69-4ECB-8BBE-07D998D44B9B}" srcOrd="5" destOrd="0" presId="urn:microsoft.com/office/officeart/2005/8/layout/orgChart1"/>
    <dgm:cxn modelId="{E1E434CC-0693-4277-A5FF-0C644DFCC010}" type="presParOf" srcId="{D22E4458-CB69-4ECB-8BBE-07D998D44B9B}" destId="{FB23AF26-F0EE-4357-BEFD-8AB77AB770B7}" srcOrd="0" destOrd="0" presId="urn:microsoft.com/office/officeart/2005/8/layout/orgChart1"/>
    <dgm:cxn modelId="{FE496AA2-CFE5-4553-BE15-13C051C12E46}" type="presParOf" srcId="{FB23AF26-F0EE-4357-BEFD-8AB77AB770B7}" destId="{DD5B2DB4-53EC-4097-B54B-22F32817B613}" srcOrd="0" destOrd="0" presId="urn:microsoft.com/office/officeart/2005/8/layout/orgChart1"/>
    <dgm:cxn modelId="{A676436D-202D-4468-9797-6F758BBB0C53}" type="presParOf" srcId="{FB23AF26-F0EE-4357-BEFD-8AB77AB770B7}" destId="{D734410D-B2AF-47C1-AADA-65B15FE0DF13}" srcOrd="1" destOrd="0" presId="urn:microsoft.com/office/officeart/2005/8/layout/orgChart1"/>
    <dgm:cxn modelId="{775BA461-BCC9-4B3E-926E-D44F798FD1D5}" type="presParOf" srcId="{D22E4458-CB69-4ECB-8BBE-07D998D44B9B}" destId="{7EAD4FA8-5CCB-4771-B444-823B34C3487E}" srcOrd="1" destOrd="0" presId="urn:microsoft.com/office/officeart/2005/8/layout/orgChart1"/>
    <dgm:cxn modelId="{27F4F671-0C71-497D-8855-41801918E56E}" type="presParOf" srcId="{D22E4458-CB69-4ECB-8BBE-07D998D44B9B}" destId="{2BC60CEC-4B6E-4D43-9E06-E3F47D9D11E1}" srcOrd="2" destOrd="0" presId="urn:microsoft.com/office/officeart/2005/8/layout/orgChart1"/>
    <dgm:cxn modelId="{4A9E6DE3-039A-4198-8DBD-CBC1DAFFF71E}" type="presParOf" srcId="{1C0A05BE-31D2-4E94-AFF0-A14C20067494}" destId="{4E6D151B-FCA6-491E-A560-FB3B409B6733}" srcOrd="6" destOrd="0" presId="urn:microsoft.com/office/officeart/2005/8/layout/orgChart1"/>
    <dgm:cxn modelId="{F9F37ED6-A5EB-476D-9068-907D915C202B}" type="presParOf" srcId="{1C0A05BE-31D2-4E94-AFF0-A14C20067494}" destId="{7285E0B5-B688-45DD-8A86-163EE0333288}" srcOrd="7" destOrd="0" presId="urn:microsoft.com/office/officeart/2005/8/layout/orgChart1"/>
    <dgm:cxn modelId="{1B74E7F2-B642-4094-9434-166A58DC2F6F}" type="presParOf" srcId="{7285E0B5-B688-45DD-8A86-163EE0333288}" destId="{DC35BDAF-F79B-40DC-ADD8-E63640B13AEB}" srcOrd="0" destOrd="0" presId="urn:microsoft.com/office/officeart/2005/8/layout/orgChart1"/>
    <dgm:cxn modelId="{148F2179-B67F-4B90-AE77-DEA417359F15}" type="presParOf" srcId="{DC35BDAF-F79B-40DC-ADD8-E63640B13AEB}" destId="{2D9DCEA0-82FA-4ECD-B24B-3EC708FFE011}" srcOrd="0" destOrd="0" presId="urn:microsoft.com/office/officeart/2005/8/layout/orgChart1"/>
    <dgm:cxn modelId="{824D155C-121D-4393-88C7-D62B14CB9FFB}" type="presParOf" srcId="{DC35BDAF-F79B-40DC-ADD8-E63640B13AEB}" destId="{50DA29D1-FDDA-4BF0-ACF8-9D2B94BF4CA8}" srcOrd="1" destOrd="0" presId="urn:microsoft.com/office/officeart/2005/8/layout/orgChart1"/>
    <dgm:cxn modelId="{C800FF39-E8B8-444F-9844-21A0E0A705BA}" type="presParOf" srcId="{7285E0B5-B688-45DD-8A86-163EE0333288}" destId="{CCC0C460-77B1-422A-A73D-8CDE649BB1A8}" srcOrd="1" destOrd="0" presId="urn:microsoft.com/office/officeart/2005/8/layout/orgChart1"/>
    <dgm:cxn modelId="{2274933F-5C5A-4457-AFAA-6BE6D01CB9BE}" type="presParOf" srcId="{7285E0B5-B688-45DD-8A86-163EE0333288}" destId="{7FB2C380-5C85-4E07-B976-818814AE190B}" srcOrd="2" destOrd="0" presId="urn:microsoft.com/office/officeart/2005/8/layout/orgChart1"/>
    <dgm:cxn modelId="{87EBCBDA-7F01-4AA9-8827-2381EA3D9D68}" type="presParOf" srcId="{DA5D65E8-DD79-482C-B975-3B36A6DC0DD7}" destId="{3364922F-AC11-4837-927C-7EAB522694E8}" srcOrd="2" destOrd="0" presId="urn:microsoft.com/office/officeart/2005/8/layout/orgChart1"/>
    <dgm:cxn modelId="{25103F17-1407-4EAC-AF43-348FDE762AAB}" type="presParOf" srcId="{5735978A-98CA-404A-B1DF-188787D79320}" destId="{122DDB2F-8E86-41F3-974F-6E4699950666}" srcOrd="4" destOrd="0" presId="urn:microsoft.com/office/officeart/2005/8/layout/orgChart1"/>
    <dgm:cxn modelId="{4E924E21-CF5B-4C37-9D20-C26F67CFA88C}" type="presParOf" srcId="{5735978A-98CA-404A-B1DF-188787D79320}" destId="{59EE138E-3CDA-4F13-8C16-53B493F0BD34}" srcOrd="5" destOrd="0" presId="urn:microsoft.com/office/officeart/2005/8/layout/orgChart1"/>
    <dgm:cxn modelId="{620AFCD0-2DA2-4AAD-A273-2B11600608FA}" type="presParOf" srcId="{59EE138E-3CDA-4F13-8C16-53B493F0BD34}" destId="{FCB46EE6-44EB-4104-9822-0D96D43F889F}" srcOrd="0" destOrd="0" presId="urn:microsoft.com/office/officeart/2005/8/layout/orgChart1"/>
    <dgm:cxn modelId="{7E72BF2B-CCD7-46CC-A0CA-1FCFC2A63080}" type="presParOf" srcId="{FCB46EE6-44EB-4104-9822-0D96D43F889F}" destId="{EF8A3602-3DAC-43DE-93B7-D7D4FBCEE274}" srcOrd="0" destOrd="0" presId="urn:microsoft.com/office/officeart/2005/8/layout/orgChart1"/>
    <dgm:cxn modelId="{8CA26A3D-72A6-48BC-A945-64792B79B81D}" type="presParOf" srcId="{FCB46EE6-44EB-4104-9822-0D96D43F889F}" destId="{D219D69D-C680-4340-912D-B079D3A1B00C}" srcOrd="1" destOrd="0" presId="urn:microsoft.com/office/officeart/2005/8/layout/orgChart1"/>
    <dgm:cxn modelId="{813E22E5-45D3-43DA-918E-604C6F55DB8E}" type="presParOf" srcId="{59EE138E-3CDA-4F13-8C16-53B493F0BD34}" destId="{3B56B7DB-2960-4D88-AE47-A6BAD427C26A}" srcOrd="1" destOrd="0" presId="urn:microsoft.com/office/officeart/2005/8/layout/orgChart1"/>
    <dgm:cxn modelId="{AF07ADD1-DA63-4526-852F-13E5FE8DBF05}" type="presParOf" srcId="{3B56B7DB-2960-4D88-AE47-A6BAD427C26A}" destId="{3CA8D5DF-3CE4-4CB4-B56A-49ED9E6605CB}" srcOrd="0" destOrd="0" presId="urn:microsoft.com/office/officeart/2005/8/layout/orgChart1"/>
    <dgm:cxn modelId="{2223BB0A-B982-4F0F-926D-C8A5EB943F4C}" type="presParOf" srcId="{3B56B7DB-2960-4D88-AE47-A6BAD427C26A}" destId="{3A5BA17F-6974-4CE4-986F-549A0C543EDF}" srcOrd="1" destOrd="0" presId="urn:microsoft.com/office/officeart/2005/8/layout/orgChart1"/>
    <dgm:cxn modelId="{4A3B930A-78A9-4627-9912-0ADDF8002315}" type="presParOf" srcId="{3A5BA17F-6974-4CE4-986F-549A0C543EDF}" destId="{E8A08CC4-E28D-4211-881D-D947870F57EE}" srcOrd="0" destOrd="0" presId="urn:microsoft.com/office/officeart/2005/8/layout/orgChart1"/>
    <dgm:cxn modelId="{C041AADE-F86D-4556-9C76-0A398A886B36}" type="presParOf" srcId="{E8A08CC4-E28D-4211-881D-D947870F57EE}" destId="{6826DB8D-B6D1-4226-8437-03599234497E}" srcOrd="0" destOrd="0" presId="urn:microsoft.com/office/officeart/2005/8/layout/orgChart1"/>
    <dgm:cxn modelId="{9CF169B1-E80F-4C0F-8F33-A6D4D974D6C0}" type="presParOf" srcId="{E8A08CC4-E28D-4211-881D-D947870F57EE}" destId="{1CC7BBDF-57F4-48C0-A4DE-D4338876E192}" srcOrd="1" destOrd="0" presId="urn:microsoft.com/office/officeart/2005/8/layout/orgChart1"/>
    <dgm:cxn modelId="{D53281FC-996A-4927-9922-443878863A14}" type="presParOf" srcId="{3A5BA17F-6974-4CE4-986F-549A0C543EDF}" destId="{0771D1CF-217F-4801-B267-4D8C8009DB6F}" srcOrd="1" destOrd="0" presId="urn:microsoft.com/office/officeart/2005/8/layout/orgChart1"/>
    <dgm:cxn modelId="{42F7984B-C9E0-45A0-A824-2CE3324586B8}" type="presParOf" srcId="{3A5BA17F-6974-4CE4-986F-549A0C543EDF}" destId="{638B5265-1843-4AA2-B6C8-25DE79C97774}" srcOrd="2" destOrd="0" presId="urn:microsoft.com/office/officeart/2005/8/layout/orgChart1"/>
    <dgm:cxn modelId="{13E0A197-2012-4419-A755-97CB854FBC05}" type="presParOf" srcId="{3B56B7DB-2960-4D88-AE47-A6BAD427C26A}" destId="{AA9FE133-A4FB-4087-85BE-28A81B5F74C9}" srcOrd="2" destOrd="0" presId="urn:microsoft.com/office/officeart/2005/8/layout/orgChart1"/>
    <dgm:cxn modelId="{793EA5AB-7B58-43BB-BFDB-DFAC4EDFFF67}" type="presParOf" srcId="{3B56B7DB-2960-4D88-AE47-A6BAD427C26A}" destId="{6D58E02F-98C8-4DBF-A768-EB4BE7013FE5}" srcOrd="3" destOrd="0" presId="urn:microsoft.com/office/officeart/2005/8/layout/orgChart1"/>
    <dgm:cxn modelId="{951BD6EF-6862-4076-B5CA-5261A8A438AB}" type="presParOf" srcId="{6D58E02F-98C8-4DBF-A768-EB4BE7013FE5}" destId="{43883664-5ACA-4F92-BAFA-9BEF41B584A1}" srcOrd="0" destOrd="0" presId="urn:microsoft.com/office/officeart/2005/8/layout/orgChart1"/>
    <dgm:cxn modelId="{E2C7226A-13EC-477D-B3DC-33C2140FB94F}" type="presParOf" srcId="{43883664-5ACA-4F92-BAFA-9BEF41B584A1}" destId="{F832114B-4BD1-445C-BB59-724CC9A26B5B}" srcOrd="0" destOrd="0" presId="urn:microsoft.com/office/officeart/2005/8/layout/orgChart1"/>
    <dgm:cxn modelId="{4AF72439-4AF6-4F94-9FDF-8AEE3D3F3CC9}" type="presParOf" srcId="{43883664-5ACA-4F92-BAFA-9BEF41B584A1}" destId="{530D2C1D-9D74-4CFD-BD39-D73C2A48126A}" srcOrd="1" destOrd="0" presId="urn:microsoft.com/office/officeart/2005/8/layout/orgChart1"/>
    <dgm:cxn modelId="{0F7BE1CE-39F4-4A3C-8A1F-3805C39CF6EF}" type="presParOf" srcId="{6D58E02F-98C8-4DBF-A768-EB4BE7013FE5}" destId="{AC57C0BD-AD19-4020-BCAB-9505C0E48BF9}" srcOrd="1" destOrd="0" presId="urn:microsoft.com/office/officeart/2005/8/layout/orgChart1"/>
    <dgm:cxn modelId="{2EB8C677-184A-4206-BA62-C139372C2B69}" type="presParOf" srcId="{6D58E02F-98C8-4DBF-A768-EB4BE7013FE5}" destId="{AE164CA8-0412-4103-BC12-C499AEE6FF66}" srcOrd="2" destOrd="0" presId="urn:microsoft.com/office/officeart/2005/8/layout/orgChart1"/>
    <dgm:cxn modelId="{775A576C-6898-4FCD-977B-5B5DE5A217CA}" type="presParOf" srcId="{59EE138E-3CDA-4F13-8C16-53B493F0BD34}" destId="{8F0C6196-B7F5-4BCF-A4A9-AF5760F58113}" srcOrd="2" destOrd="0" presId="urn:microsoft.com/office/officeart/2005/8/layout/orgChart1"/>
    <dgm:cxn modelId="{5437A3F3-15AB-4E40-970D-AEB06ED60EA3}" type="presParOf" srcId="{8F0C6196-B7F5-4BCF-A4A9-AF5760F58113}" destId="{A8BEB2AE-9241-44E1-8DC5-006887ECA27A}" srcOrd="0" destOrd="0" presId="urn:microsoft.com/office/officeart/2005/8/layout/orgChart1"/>
    <dgm:cxn modelId="{1AC4BC91-6F3E-48BA-B9A9-7C1850413E4A}" type="presParOf" srcId="{8F0C6196-B7F5-4BCF-A4A9-AF5760F58113}" destId="{70065ECD-3AA1-4EE8-B2F3-E5059A6E7091}" srcOrd="1" destOrd="0" presId="urn:microsoft.com/office/officeart/2005/8/layout/orgChart1"/>
    <dgm:cxn modelId="{3740DE8A-91A7-4479-8A85-68BD2305A9C1}" type="presParOf" srcId="{70065ECD-3AA1-4EE8-B2F3-E5059A6E7091}" destId="{C837373C-BC50-4A3A-8D32-5B16F2BFECE4}" srcOrd="0" destOrd="0" presId="urn:microsoft.com/office/officeart/2005/8/layout/orgChart1"/>
    <dgm:cxn modelId="{8AB7903A-735D-4D1A-95CC-3CC4EBF4618B}" type="presParOf" srcId="{C837373C-BC50-4A3A-8D32-5B16F2BFECE4}" destId="{425F798B-DBAF-460F-8C62-9760D5FA11F2}" srcOrd="0" destOrd="0" presId="urn:microsoft.com/office/officeart/2005/8/layout/orgChart1"/>
    <dgm:cxn modelId="{F7D56A8B-E790-4B9A-B5AA-9284176F7659}" type="presParOf" srcId="{C837373C-BC50-4A3A-8D32-5B16F2BFECE4}" destId="{592A4D82-F66A-4945-BD3D-2DD4E30C2982}" srcOrd="1" destOrd="0" presId="urn:microsoft.com/office/officeart/2005/8/layout/orgChart1"/>
    <dgm:cxn modelId="{86E386E6-6839-4B69-B4DB-B7D65B5C3BE8}" type="presParOf" srcId="{70065ECD-3AA1-4EE8-B2F3-E5059A6E7091}" destId="{397FEB0A-98B4-4EA5-A7D8-0F98DA2C170C}" srcOrd="1" destOrd="0" presId="urn:microsoft.com/office/officeart/2005/8/layout/orgChart1"/>
    <dgm:cxn modelId="{C6A6D392-F253-4796-8323-2C9A6E291162}" type="presParOf" srcId="{70065ECD-3AA1-4EE8-B2F3-E5059A6E7091}" destId="{36CB5DAB-5622-418E-8C5F-0A6F7EA69E29}" srcOrd="2" destOrd="0" presId="urn:microsoft.com/office/officeart/2005/8/layout/orgChart1"/>
    <dgm:cxn modelId="{982E6888-7CB6-4AB3-906F-BD24930BEC50}" type="presParOf" srcId="{8F0C6196-B7F5-4BCF-A4A9-AF5760F58113}" destId="{11DAE2E6-D8FA-4509-A47B-B93B15EF5321}" srcOrd="2" destOrd="0" presId="urn:microsoft.com/office/officeart/2005/8/layout/orgChart1"/>
    <dgm:cxn modelId="{C08A30CC-9AA4-4079-B486-5B3070350605}" type="presParOf" srcId="{8F0C6196-B7F5-4BCF-A4A9-AF5760F58113}" destId="{D6B7A3A6-761B-4C54-B55C-D69E6BB1EE44}" srcOrd="3" destOrd="0" presId="urn:microsoft.com/office/officeart/2005/8/layout/orgChart1"/>
    <dgm:cxn modelId="{6A3FBE05-2658-4A1E-9B27-BA21292D698B}" type="presParOf" srcId="{D6B7A3A6-761B-4C54-B55C-D69E6BB1EE44}" destId="{1A6F406D-ED1E-482E-9DC8-27B847F02183}" srcOrd="0" destOrd="0" presId="urn:microsoft.com/office/officeart/2005/8/layout/orgChart1"/>
    <dgm:cxn modelId="{0E1CC7E4-22BA-41A3-B0FD-6906955DD0CE}" type="presParOf" srcId="{1A6F406D-ED1E-482E-9DC8-27B847F02183}" destId="{95AAD8DF-8CBB-4984-AB92-2114DB265364}" srcOrd="0" destOrd="0" presId="urn:microsoft.com/office/officeart/2005/8/layout/orgChart1"/>
    <dgm:cxn modelId="{D15D7971-CFC6-4617-99E5-2BDF73032470}" type="presParOf" srcId="{1A6F406D-ED1E-482E-9DC8-27B847F02183}" destId="{691AB0D7-0D44-4F77-83DC-79AD34C27E19}" srcOrd="1" destOrd="0" presId="urn:microsoft.com/office/officeart/2005/8/layout/orgChart1"/>
    <dgm:cxn modelId="{638CC8C0-676E-4F45-B3AF-83A942CCD81F}" type="presParOf" srcId="{D6B7A3A6-761B-4C54-B55C-D69E6BB1EE44}" destId="{3CC262C9-E209-4131-9F5E-4F34CA672B51}" srcOrd="1" destOrd="0" presId="urn:microsoft.com/office/officeart/2005/8/layout/orgChart1"/>
    <dgm:cxn modelId="{F214F726-D2CB-45B0-A6F7-808FF7B242BE}" type="presParOf" srcId="{D6B7A3A6-761B-4C54-B55C-D69E6BB1EE44}" destId="{D47D26AA-BF24-409D-90C9-5C26BD8CC8DC}" srcOrd="2" destOrd="0" presId="urn:microsoft.com/office/officeart/2005/8/layout/orgChart1"/>
    <dgm:cxn modelId="{A588D18F-6BBF-4C17-8015-F5CCE158BEC8}" type="presParOf" srcId="{8F0C6196-B7F5-4BCF-A4A9-AF5760F58113}" destId="{ADBEEB27-BDE0-409B-BE16-B70DEF338341}" srcOrd="4" destOrd="0" presId="urn:microsoft.com/office/officeart/2005/8/layout/orgChart1"/>
    <dgm:cxn modelId="{D7926423-1F28-4472-B099-2743578E45B1}" type="presParOf" srcId="{8F0C6196-B7F5-4BCF-A4A9-AF5760F58113}" destId="{60AF4A0B-25A5-4FD0-BB5F-ABE1890333B7}" srcOrd="5" destOrd="0" presId="urn:microsoft.com/office/officeart/2005/8/layout/orgChart1"/>
    <dgm:cxn modelId="{8067B3F1-9139-4FC1-BFA5-7CA39FE757AB}" type="presParOf" srcId="{60AF4A0B-25A5-4FD0-BB5F-ABE1890333B7}" destId="{54CC0987-8315-40DA-B818-B9D82253DD55}" srcOrd="0" destOrd="0" presId="urn:microsoft.com/office/officeart/2005/8/layout/orgChart1"/>
    <dgm:cxn modelId="{0EFB3129-DE95-4DC3-A02B-503AB6D80BB5}" type="presParOf" srcId="{54CC0987-8315-40DA-B818-B9D82253DD55}" destId="{9E068EE5-F047-47D6-8F47-5DF90ED69ED4}" srcOrd="0" destOrd="0" presId="urn:microsoft.com/office/officeart/2005/8/layout/orgChart1"/>
    <dgm:cxn modelId="{885B5259-AC1C-4AEB-832D-620D8A2802CA}" type="presParOf" srcId="{54CC0987-8315-40DA-B818-B9D82253DD55}" destId="{975C0AE9-DFCF-4A40-8318-2826031E546A}" srcOrd="1" destOrd="0" presId="urn:microsoft.com/office/officeart/2005/8/layout/orgChart1"/>
    <dgm:cxn modelId="{36A775B2-6BC6-4180-A47D-2CFD54FE7836}" type="presParOf" srcId="{60AF4A0B-25A5-4FD0-BB5F-ABE1890333B7}" destId="{92EB19A8-60A0-44FA-920F-630FC766752C}" srcOrd="1" destOrd="0" presId="urn:microsoft.com/office/officeart/2005/8/layout/orgChart1"/>
    <dgm:cxn modelId="{56EB523A-C538-4CAE-B077-11AD6A8AD0CE}" type="presParOf" srcId="{60AF4A0B-25A5-4FD0-BB5F-ABE1890333B7}" destId="{E51E1E75-F77E-40A9-BC46-75613A77EF21}" srcOrd="2" destOrd="0" presId="urn:microsoft.com/office/officeart/2005/8/layout/orgChart1"/>
    <dgm:cxn modelId="{668CF164-A04C-42D6-8437-A73E98348D53}" type="presParOf" srcId="{8F0C6196-B7F5-4BCF-A4A9-AF5760F58113}" destId="{72AE2DB1-ECEE-480E-AC0D-4D8CEE711DA6}" srcOrd="6" destOrd="0" presId="urn:microsoft.com/office/officeart/2005/8/layout/orgChart1"/>
    <dgm:cxn modelId="{28CEF5BC-0B3C-499D-8174-A469E6448987}" type="presParOf" srcId="{8F0C6196-B7F5-4BCF-A4A9-AF5760F58113}" destId="{6AA74093-5785-4F73-9E30-531CC7DE7E2A}" srcOrd="7" destOrd="0" presId="urn:microsoft.com/office/officeart/2005/8/layout/orgChart1"/>
    <dgm:cxn modelId="{CAEC59A5-D7DE-4582-A3E9-D48E95185BCD}" type="presParOf" srcId="{6AA74093-5785-4F73-9E30-531CC7DE7E2A}" destId="{02DA80DC-A6C7-4592-90BD-766ABD11A11D}" srcOrd="0" destOrd="0" presId="urn:microsoft.com/office/officeart/2005/8/layout/orgChart1"/>
    <dgm:cxn modelId="{36A9FE8B-EC11-448A-905F-ADF8238E7C97}" type="presParOf" srcId="{02DA80DC-A6C7-4592-90BD-766ABD11A11D}" destId="{0CC72996-19FD-4063-BC50-A4196187746A}" srcOrd="0" destOrd="0" presId="urn:microsoft.com/office/officeart/2005/8/layout/orgChart1"/>
    <dgm:cxn modelId="{612B0AAA-56D8-4E73-9CEE-5FAB7EAE3C9B}" type="presParOf" srcId="{02DA80DC-A6C7-4592-90BD-766ABD11A11D}" destId="{51D5046E-9BC5-48C7-B495-A520A35D13D4}" srcOrd="1" destOrd="0" presId="urn:microsoft.com/office/officeart/2005/8/layout/orgChart1"/>
    <dgm:cxn modelId="{34FF43BE-9FF2-4BA4-996C-200C590815C3}" type="presParOf" srcId="{6AA74093-5785-4F73-9E30-531CC7DE7E2A}" destId="{2B6180F8-FB83-4E20-A6B3-388E1B228B30}" srcOrd="1" destOrd="0" presId="urn:microsoft.com/office/officeart/2005/8/layout/orgChart1"/>
    <dgm:cxn modelId="{DB642BEE-48C2-43F2-9A8E-DE0F66F7E602}" type="presParOf" srcId="{6AA74093-5785-4F73-9E30-531CC7DE7E2A}" destId="{EEE64CDD-3B55-4F12-9E6A-22A8419846D5}" srcOrd="2" destOrd="0" presId="urn:microsoft.com/office/officeart/2005/8/layout/orgChart1"/>
    <dgm:cxn modelId="{C15FB3EE-9684-49B8-80BB-6DD40B8AB2D0}" type="presParOf" srcId="{8F0C6196-B7F5-4BCF-A4A9-AF5760F58113}" destId="{6FDA5E72-0633-43ED-B501-5320ABADD3C2}" srcOrd="8" destOrd="0" presId="urn:microsoft.com/office/officeart/2005/8/layout/orgChart1"/>
    <dgm:cxn modelId="{8FBBE492-E25A-4559-A287-A8C87C79EFA4}" type="presParOf" srcId="{8F0C6196-B7F5-4BCF-A4A9-AF5760F58113}" destId="{6E7AED76-02C2-4355-9FCD-C4F355CF3DD5}" srcOrd="9" destOrd="0" presId="urn:microsoft.com/office/officeart/2005/8/layout/orgChart1"/>
    <dgm:cxn modelId="{56CA35EB-CC63-45B4-87C6-6DE111C2EE0F}" type="presParOf" srcId="{6E7AED76-02C2-4355-9FCD-C4F355CF3DD5}" destId="{F92CCBF1-2263-4BA2-8781-8AFBEC1A9B1F}" srcOrd="0" destOrd="0" presId="urn:microsoft.com/office/officeart/2005/8/layout/orgChart1"/>
    <dgm:cxn modelId="{94A628E1-0A4E-4662-AFBA-E4E36C656786}" type="presParOf" srcId="{F92CCBF1-2263-4BA2-8781-8AFBEC1A9B1F}" destId="{0C452171-4828-4411-ADB0-4CF70333CDBB}" srcOrd="0" destOrd="0" presId="urn:microsoft.com/office/officeart/2005/8/layout/orgChart1"/>
    <dgm:cxn modelId="{62CB5622-6C65-4DEA-B78F-F8C655D43F06}" type="presParOf" srcId="{F92CCBF1-2263-4BA2-8781-8AFBEC1A9B1F}" destId="{07CA6EFE-113E-48BC-B04F-16EC8DE719A2}" srcOrd="1" destOrd="0" presId="urn:microsoft.com/office/officeart/2005/8/layout/orgChart1"/>
    <dgm:cxn modelId="{AC9EED6B-9DD1-4E11-B9EF-EB63CAF25DC0}" type="presParOf" srcId="{6E7AED76-02C2-4355-9FCD-C4F355CF3DD5}" destId="{ED679FB4-F5F1-4D48-ABE0-3E7B4F6F830B}" srcOrd="1" destOrd="0" presId="urn:microsoft.com/office/officeart/2005/8/layout/orgChart1"/>
    <dgm:cxn modelId="{CD541E35-891F-430F-A8B7-E389B9D827DA}" type="presParOf" srcId="{6E7AED76-02C2-4355-9FCD-C4F355CF3DD5}" destId="{F2447D07-8A1C-4A8D-BDFD-989B8B2C3638}" srcOrd="2" destOrd="0" presId="urn:microsoft.com/office/officeart/2005/8/layout/orgChart1"/>
    <dgm:cxn modelId="{5F61BE72-38A3-48BF-8FD2-E3995E2C9CD9}" type="presParOf" srcId="{8F0C6196-B7F5-4BCF-A4A9-AF5760F58113}" destId="{D5D90222-1705-4E3D-A92C-F9BFA5EEB1E4}" srcOrd="10" destOrd="0" presId="urn:microsoft.com/office/officeart/2005/8/layout/orgChart1"/>
    <dgm:cxn modelId="{59A5991E-3354-4A4C-99C5-96CDEBF455E0}" type="presParOf" srcId="{8F0C6196-B7F5-4BCF-A4A9-AF5760F58113}" destId="{A27001CD-D9B5-422E-BB65-5CBE2323DDA1}" srcOrd="11" destOrd="0" presId="urn:microsoft.com/office/officeart/2005/8/layout/orgChart1"/>
    <dgm:cxn modelId="{B5734BF1-23F0-47F7-92DE-4CDED799B84C}" type="presParOf" srcId="{A27001CD-D9B5-422E-BB65-5CBE2323DDA1}" destId="{C49C451E-4EA2-46D2-9C9F-9055477E8F33}" srcOrd="0" destOrd="0" presId="urn:microsoft.com/office/officeart/2005/8/layout/orgChart1"/>
    <dgm:cxn modelId="{BDD19C49-3F81-4182-8E5D-AE395B6946F2}" type="presParOf" srcId="{C49C451E-4EA2-46D2-9C9F-9055477E8F33}" destId="{4AFCCC48-2167-4FFA-8F5B-0772FD0FC6C4}" srcOrd="0" destOrd="0" presId="urn:microsoft.com/office/officeart/2005/8/layout/orgChart1"/>
    <dgm:cxn modelId="{B2BCB8AE-AA84-49DD-A657-86CB8D7B865D}" type="presParOf" srcId="{C49C451E-4EA2-46D2-9C9F-9055477E8F33}" destId="{B222D21D-BB47-4C5A-AB42-30A167E6C450}" srcOrd="1" destOrd="0" presId="urn:microsoft.com/office/officeart/2005/8/layout/orgChart1"/>
    <dgm:cxn modelId="{8CF611E5-54E3-442B-AAEC-6F16253B665C}" type="presParOf" srcId="{A27001CD-D9B5-422E-BB65-5CBE2323DDA1}" destId="{926647EC-C323-4825-95E5-AAC57CCEAD8C}" srcOrd="1" destOrd="0" presId="urn:microsoft.com/office/officeart/2005/8/layout/orgChart1"/>
    <dgm:cxn modelId="{116F8D94-90FD-460C-8F55-6BF5FC1BBE55}" type="presParOf" srcId="{A27001CD-D9B5-422E-BB65-5CBE2323DDA1}" destId="{B2EA89F5-EB6B-4A62-9BAA-DAA06928EC04}" srcOrd="2" destOrd="0" presId="urn:microsoft.com/office/officeart/2005/8/layout/orgChart1"/>
    <dgm:cxn modelId="{9FCBB0E2-E1F1-4B5A-A0BE-F8D8FA387B79}" type="presParOf" srcId="{8F0C6196-B7F5-4BCF-A4A9-AF5760F58113}" destId="{68B9C1C8-A7C2-45DC-A55B-BB591A3EC015}" srcOrd="12" destOrd="0" presId="urn:microsoft.com/office/officeart/2005/8/layout/orgChart1"/>
    <dgm:cxn modelId="{1AB4DE64-4DD7-4010-A969-85CF40C0B028}" type="presParOf" srcId="{8F0C6196-B7F5-4BCF-A4A9-AF5760F58113}" destId="{A2EF8417-C4CA-457F-8509-39254D875DF6}" srcOrd="13" destOrd="0" presId="urn:microsoft.com/office/officeart/2005/8/layout/orgChart1"/>
    <dgm:cxn modelId="{C85EA5AA-1974-441A-B35F-02A15F3A5CB9}" type="presParOf" srcId="{A2EF8417-C4CA-457F-8509-39254D875DF6}" destId="{DA4423BD-21FF-4707-8892-10544811E3A0}" srcOrd="0" destOrd="0" presId="urn:microsoft.com/office/officeart/2005/8/layout/orgChart1"/>
    <dgm:cxn modelId="{84DB9EDB-6B65-411B-A8C1-21CD5440A999}" type="presParOf" srcId="{DA4423BD-21FF-4707-8892-10544811E3A0}" destId="{874E464A-F735-4416-9A15-220A74526BC9}" srcOrd="0" destOrd="0" presId="urn:microsoft.com/office/officeart/2005/8/layout/orgChart1"/>
    <dgm:cxn modelId="{594B84DB-3B86-428F-AFCE-9B4CA6280D53}" type="presParOf" srcId="{DA4423BD-21FF-4707-8892-10544811E3A0}" destId="{6F9EADAF-7E3F-4BC0-82F6-5CCC277C9DE0}" srcOrd="1" destOrd="0" presId="urn:microsoft.com/office/officeart/2005/8/layout/orgChart1"/>
    <dgm:cxn modelId="{943214E4-9C83-45C8-81C2-80AE3AB91895}" type="presParOf" srcId="{A2EF8417-C4CA-457F-8509-39254D875DF6}" destId="{0C003C17-D152-4184-9C5B-6CB2D0E8D8FA}" srcOrd="1" destOrd="0" presId="urn:microsoft.com/office/officeart/2005/8/layout/orgChart1"/>
    <dgm:cxn modelId="{828F4038-0776-48E7-9215-F63439009F04}" type="presParOf" srcId="{A2EF8417-C4CA-457F-8509-39254D875DF6}" destId="{98C9ADDB-C604-4B34-B0C3-3CD2D55FDAB6}" srcOrd="2" destOrd="0" presId="urn:microsoft.com/office/officeart/2005/8/layout/orgChart1"/>
    <dgm:cxn modelId="{89247F0C-85FD-4ADD-B7BF-BCA44F26D3EE}" type="presParOf" srcId="{8F0C6196-B7F5-4BCF-A4A9-AF5760F58113}" destId="{125B43F4-C870-4A57-A1DF-37F22E2B8E95}" srcOrd="14" destOrd="0" presId="urn:microsoft.com/office/officeart/2005/8/layout/orgChart1"/>
    <dgm:cxn modelId="{6CC10DAC-88E5-4B63-A8A2-E52E0AB8267A}" type="presParOf" srcId="{8F0C6196-B7F5-4BCF-A4A9-AF5760F58113}" destId="{C30B760A-D854-45E4-9C7E-94D8194166BF}" srcOrd="15" destOrd="0" presId="urn:microsoft.com/office/officeart/2005/8/layout/orgChart1"/>
    <dgm:cxn modelId="{393BDF78-232A-4679-A639-C38F3AB13B6B}" type="presParOf" srcId="{C30B760A-D854-45E4-9C7E-94D8194166BF}" destId="{CC64C1A5-51C4-4593-B48E-A1DE97F2E8AA}" srcOrd="0" destOrd="0" presId="urn:microsoft.com/office/officeart/2005/8/layout/orgChart1"/>
    <dgm:cxn modelId="{67F2309A-6844-449C-AE59-DE08B212A7EF}" type="presParOf" srcId="{CC64C1A5-51C4-4593-B48E-A1DE97F2E8AA}" destId="{DAEC8D88-A1F2-4FCF-8EAE-8C7BC96B2763}" srcOrd="0" destOrd="0" presId="urn:microsoft.com/office/officeart/2005/8/layout/orgChart1"/>
    <dgm:cxn modelId="{FD09E83A-6160-4883-9FE9-C456AFA88EF1}" type="presParOf" srcId="{CC64C1A5-51C4-4593-B48E-A1DE97F2E8AA}" destId="{2B1B2027-BC03-4401-B725-593498D5ACB7}" srcOrd="1" destOrd="0" presId="urn:microsoft.com/office/officeart/2005/8/layout/orgChart1"/>
    <dgm:cxn modelId="{DADE9ED6-F210-44FA-B4C3-DCCC5C052233}" type="presParOf" srcId="{C30B760A-D854-45E4-9C7E-94D8194166BF}" destId="{890C8C67-C149-4F71-AB44-A66335E5C39D}" srcOrd="1" destOrd="0" presId="urn:microsoft.com/office/officeart/2005/8/layout/orgChart1"/>
    <dgm:cxn modelId="{02210E11-C37B-4F2A-B7B5-B65E4889416B}" type="presParOf" srcId="{C30B760A-D854-45E4-9C7E-94D8194166BF}" destId="{82975834-7C73-487F-912A-54CD8EC42736}" srcOrd="2" destOrd="0" presId="urn:microsoft.com/office/officeart/2005/8/layout/orgChart1"/>
    <dgm:cxn modelId="{567BDF6E-5A97-4938-8B93-47E9E583E2F0}" type="presParOf" srcId="{5735978A-98CA-404A-B1DF-188787D79320}" destId="{75156EB8-36B5-41C9-8472-0C866F56D4B0}" srcOrd="6" destOrd="0" presId="urn:microsoft.com/office/officeart/2005/8/layout/orgChart1"/>
    <dgm:cxn modelId="{E9DAA3F7-1A64-4FD4-9D33-BC68C24800C9}" type="presParOf" srcId="{5735978A-98CA-404A-B1DF-188787D79320}" destId="{D6FAA8FF-6758-4F5F-9A11-A1AA355C9B01}" srcOrd="7" destOrd="0" presId="urn:microsoft.com/office/officeart/2005/8/layout/orgChart1"/>
    <dgm:cxn modelId="{27B4D13C-8835-4464-915D-D635DE5E6ED7}" type="presParOf" srcId="{D6FAA8FF-6758-4F5F-9A11-A1AA355C9B01}" destId="{7E155C35-CD04-439A-9E6D-2D34F1F9E1D4}" srcOrd="0" destOrd="0" presId="urn:microsoft.com/office/officeart/2005/8/layout/orgChart1"/>
    <dgm:cxn modelId="{0025006C-61B9-4E3B-8CAA-168083C3AB41}" type="presParOf" srcId="{7E155C35-CD04-439A-9E6D-2D34F1F9E1D4}" destId="{E189D957-69BD-40E7-B95A-9B968DE13F5A}" srcOrd="0" destOrd="0" presId="urn:microsoft.com/office/officeart/2005/8/layout/orgChart1"/>
    <dgm:cxn modelId="{4D09C7D2-489D-4086-8F8F-63146F027D76}" type="presParOf" srcId="{7E155C35-CD04-439A-9E6D-2D34F1F9E1D4}" destId="{294AA4DA-CAAC-44E3-8E00-9B90ECE3B221}" srcOrd="1" destOrd="0" presId="urn:microsoft.com/office/officeart/2005/8/layout/orgChart1"/>
    <dgm:cxn modelId="{31B195CB-303D-4862-AC79-EE0C79439D8F}" type="presParOf" srcId="{D6FAA8FF-6758-4F5F-9A11-A1AA355C9B01}" destId="{622010D5-FF57-4906-93E2-922511309FD3}" srcOrd="1" destOrd="0" presId="urn:microsoft.com/office/officeart/2005/8/layout/orgChart1"/>
    <dgm:cxn modelId="{67AF5CBC-C534-4399-97AB-81A16D185939}" type="presParOf" srcId="{622010D5-FF57-4906-93E2-922511309FD3}" destId="{18C13462-1992-4C9F-8D5D-B6828BC24820}" srcOrd="0" destOrd="0" presId="urn:microsoft.com/office/officeart/2005/8/layout/orgChart1"/>
    <dgm:cxn modelId="{D7D718E1-4967-4E8C-8A70-84D1B5E5FED6}" type="presParOf" srcId="{622010D5-FF57-4906-93E2-922511309FD3}" destId="{71418893-8E99-4849-A5DD-D5181BC005FD}" srcOrd="1" destOrd="0" presId="urn:microsoft.com/office/officeart/2005/8/layout/orgChart1"/>
    <dgm:cxn modelId="{BD47987C-0E6B-4CCB-845E-2C8E4F565742}" type="presParOf" srcId="{71418893-8E99-4849-A5DD-D5181BC005FD}" destId="{67947FC7-3570-4F32-B20E-246457657B3E}" srcOrd="0" destOrd="0" presId="urn:microsoft.com/office/officeart/2005/8/layout/orgChart1"/>
    <dgm:cxn modelId="{275C22F9-0599-4A78-A81C-B3F350215C2F}" type="presParOf" srcId="{67947FC7-3570-4F32-B20E-246457657B3E}" destId="{FA869166-508F-4AE6-8302-F8779CAC4F9B}" srcOrd="0" destOrd="0" presId="urn:microsoft.com/office/officeart/2005/8/layout/orgChart1"/>
    <dgm:cxn modelId="{AD9F1EF1-847D-4CEE-99CD-B2432B266665}" type="presParOf" srcId="{67947FC7-3570-4F32-B20E-246457657B3E}" destId="{86D6DE32-79C7-4790-AA14-805BDAA7FBAD}" srcOrd="1" destOrd="0" presId="urn:microsoft.com/office/officeart/2005/8/layout/orgChart1"/>
    <dgm:cxn modelId="{F2438C75-1BF4-4D5C-8B75-23D0FC0C1677}" type="presParOf" srcId="{71418893-8E99-4849-A5DD-D5181BC005FD}" destId="{2BB8E755-40BE-4FD4-BD7B-6B766628E339}" srcOrd="1" destOrd="0" presId="urn:microsoft.com/office/officeart/2005/8/layout/orgChart1"/>
    <dgm:cxn modelId="{1A4E9D20-3AB3-4544-AA5A-5A802DEFBBA7}" type="presParOf" srcId="{71418893-8E99-4849-A5DD-D5181BC005FD}" destId="{36DAFD76-741D-4719-8750-E9FC6A719047}" srcOrd="2" destOrd="0" presId="urn:microsoft.com/office/officeart/2005/8/layout/orgChart1"/>
    <dgm:cxn modelId="{753FDCA5-6178-4A80-8B25-D15FA6FC366C}" type="presParOf" srcId="{622010D5-FF57-4906-93E2-922511309FD3}" destId="{B626067C-63FE-4158-9FAA-9E2F729AC501}" srcOrd="2" destOrd="0" presId="urn:microsoft.com/office/officeart/2005/8/layout/orgChart1"/>
    <dgm:cxn modelId="{C5DFB5EF-C6D0-4AE0-8CC6-44C4BD928637}" type="presParOf" srcId="{622010D5-FF57-4906-93E2-922511309FD3}" destId="{F13A62DE-0C54-44A5-9796-9B0640EC9A04}" srcOrd="3" destOrd="0" presId="urn:microsoft.com/office/officeart/2005/8/layout/orgChart1"/>
    <dgm:cxn modelId="{7EA4969E-ED25-4D5F-8A75-E7A7A6B45952}" type="presParOf" srcId="{F13A62DE-0C54-44A5-9796-9B0640EC9A04}" destId="{27AC7015-184C-4721-BA41-CA29EBC1BB35}" srcOrd="0" destOrd="0" presId="urn:microsoft.com/office/officeart/2005/8/layout/orgChart1"/>
    <dgm:cxn modelId="{84D00A93-CBDB-4E44-88BC-80363A2E355D}" type="presParOf" srcId="{27AC7015-184C-4721-BA41-CA29EBC1BB35}" destId="{247A424B-2A6B-40F1-BB9F-B536F74175BF}" srcOrd="0" destOrd="0" presId="urn:microsoft.com/office/officeart/2005/8/layout/orgChart1"/>
    <dgm:cxn modelId="{08C76A0B-C751-46B5-88CA-E019768591CF}" type="presParOf" srcId="{27AC7015-184C-4721-BA41-CA29EBC1BB35}" destId="{CF31767B-EAA0-40B1-9929-D38F8C26476F}" srcOrd="1" destOrd="0" presId="urn:microsoft.com/office/officeart/2005/8/layout/orgChart1"/>
    <dgm:cxn modelId="{FFB175C5-A51A-4E73-A497-001C71054C28}" type="presParOf" srcId="{F13A62DE-0C54-44A5-9796-9B0640EC9A04}" destId="{62B1556C-9B1A-458B-9E9F-F4BA2D1F454F}" srcOrd="1" destOrd="0" presId="urn:microsoft.com/office/officeart/2005/8/layout/orgChart1"/>
    <dgm:cxn modelId="{89C6B621-D93B-4176-ABAD-8650D1185BA7}" type="presParOf" srcId="{F13A62DE-0C54-44A5-9796-9B0640EC9A04}" destId="{26080226-0C6E-4F2F-826D-2C7614E1676D}" srcOrd="2" destOrd="0" presId="urn:microsoft.com/office/officeart/2005/8/layout/orgChart1"/>
    <dgm:cxn modelId="{00C00EA8-42F5-4B46-B68C-6A19A9C91CC0}" type="presParOf" srcId="{622010D5-FF57-4906-93E2-922511309FD3}" destId="{22300240-F56B-46FE-8C94-322DEEE12B5A}" srcOrd="4" destOrd="0" presId="urn:microsoft.com/office/officeart/2005/8/layout/orgChart1"/>
    <dgm:cxn modelId="{72C172FB-6161-48ED-8F4F-2D9695F76DA6}" type="presParOf" srcId="{622010D5-FF57-4906-93E2-922511309FD3}" destId="{56ABCCB2-58F9-47ED-840F-D8B6B578FA01}" srcOrd="5" destOrd="0" presId="urn:microsoft.com/office/officeart/2005/8/layout/orgChart1"/>
    <dgm:cxn modelId="{A8D4E2D6-2BD7-47F0-AAC8-18875CE9CBA2}" type="presParOf" srcId="{56ABCCB2-58F9-47ED-840F-D8B6B578FA01}" destId="{F404A5EB-0AA8-40ED-9EFB-021CF8C06CBB}" srcOrd="0" destOrd="0" presId="urn:microsoft.com/office/officeart/2005/8/layout/orgChart1"/>
    <dgm:cxn modelId="{93D74293-DE26-4F6E-AFF2-8E77FF0AF9FE}" type="presParOf" srcId="{F404A5EB-0AA8-40ED-9EFB-021CF8C06CBB}" destId="{958AF76D-A4C0-44EA-A3BD-DB9EB5B00C45}" srcOrd="0" destOrd="0" presId="urn:microsoft.com/office/officeart/2005/8/layout/orgChart1"/>
    <dgm:cxn modelId="{3E8FE4A4-3EB2-4A5C-8F2A-928EF4753F11}" type="presParOf" srcId="{F404A5EB-0AA8-40ED-9EFB-021CF8C06CBB}" destId="{90F3189B-A72E-4B8D-963F-AE88A6478FCC}" srcOrd="1" destOrd="0" presId="urn:microsoft.com/office/officeart/2005/8/layout/orgChart1"/>
    <dgm:cxn modelId="{D557BFC5-4A3D-41DC-9DDB-CC43CCD55985}" type="presParOf" srcId="{56ABCCB2-58F9-47ED-840F-D8B6B578FA01}" destId="{591885E1-9C88-475E-8FF3-250D9B0DFE77}" srcOrd="1" destOrd="0" presId="urn:microsoft.com/office/officeart/2005/8/layout/orgChart1"/>
    <dgm:cxn modelId="{6C060F95-800B-4303-8CD4-720E867332DF}" type="presParOf" srcId="{56ABCCB2-58F9-47ED-840F-D8B6B578FA01}" destId="{76333993-1CA6-4E4D-AAD4-641EEF4FC54F}" srcOrd="2" destOrd="0" presId="urn:microsoft.com/office/officeart/2005/8/layout/orgChart1"/>
    <dgm:cxn modelId="{C86DB443-4E02-4A1C-87FD-49BB22F4DDC4}" type="presParOf" srcId="{622010D5-FF57-4906-93E2-922511309FD3}" destId="{2928BEC4-F6AA-4048-9D40-909966AE9A89}" srcOrd="6" destOrd="0" presId="urn:microsoft.com/office/officeart/2005/8/layout/orgChart1"/>
    <dgm:cxn modelId="{C4EBFF1A-6FC6-4A2B-A1DF-E74B998505E5}" type="presParOf" srcId="{622010D5-FF57-4906-93E2-922511309FD3}" destId="{3253F9D7-2FC8-45A0-8531-0FF9D5EF3044}" srcOrd="7" destOrd="0" presId="urn:microsoft.com/office/officeart/2005/8/layout/orgChart1"/>
    <dgm:cxn modelId="{3D9DBB6D-D744-4152-A3AD-4FD615707709}" type="presParOf" srcId="{3253F9D7-2FC8-45A0-8531-0FF9D5EF3044}" destId="{81C05A8B-2607-4152-BF48-AE7AA6293110}" srcOrd="0" destOrd="0" presId="urn:microsoft.com/office/officeart/2005/8/layout/orgChart1"/>
    <dgm:cxn modelId="{5C3EA3DA-E790-4715-80D1-A55EE102573B}" type="presParOf" srcId="{81C05A8B-2607-4152-BF48-AE7AA6293110}" destId="{B3D2A5A6-7F05-4B82-90E8-C386763C3982}" srcOrd="0" destOrd="0" presId="urn:microsoft.com/office/officeart/2005/8/layout/orgChart1"/>
    <dgm:cxn modelId="{9EB7FB96-4E91-4F71-8AB8-46D3C55E7BB9}" type="presParOf" srcId="{81C05A8B-2607-4152-BF48-AE7AA6293110}" destId="{4823D11A-465A-45A0-B3B4-7EBBE36F77AA}" srcOrd="1" destOrd="0" presId="urn:microsoft.com/office/officeart/2005/8/layout/orgChart1"/>
    <dgm:cxn modelId="{6403C787-1754-481C-A15E-8EE1FE9A48AE}" type="presParOf" srcId="{3253F9D7-2FC8-45A0-8531-0FF9D5EF3044}" destId="{B8110A0A-6B05-4E66-8619-2F9B415BAE13}" srcOrd="1" destOrd="0" presId="urn:microsoft.com/office/officeart/2005/8/layout/orgChart1"/>
    <dgm:cxn modelId="{0DF11DF9-4C43-4018-9664-3C6EDF6F2536}" type="presParOf" srcId="{3253F9D7-2FC8-45A0-8531-0FF9D5EF3044}" destId="{0AAA0402-BE22-45C6-9981-8B4D8DD6F329}" srcOrd="2" destOrd="0" presId="urn:microsoft.com/office/officeart/2005/8/layout/orgChart1"/>
    <dgm:cxn modelId="{022FD6F1-525C-4DE7-A157-8FB98571DDAC}" type="presParOf" srcId="{622010D5-FF57-4906-93E2-922511309FD3}" destId="{D142B4AB-A541-451D-BDD1-84F3AE64E6A1}" srcOrd="8" destOrd="0" presId="urn:microsoft.com/office/officeart/2005/8/layout/orgChart1"/>
    <dgm:cxn modelId="{EE1C254A-9500-4296-97FE-067FAD6E1555}" type="presParOf" srcId="{622010D5-FF57-4906-93E2-922511309FD3}" destId="{1302D83E-37D6-43C6-A3F0-2D48EC87AE03}" srcOrd="9" destOrd="0" presId="urn:microsoft.com/office/officeart/2005/8/layout/orgChart1"/>
    <dgm:cxn modelId="{2A1B0F57-9C73-4CF7-A0E1-7D95A1C0754F}" type="presParOf" srcId="{1302D83E-37D6-43C6-A3F0-2D48EC87AE03}" destId="{49A0FC24-5392-4AB4-B274-20B3CAF82F36}" srcOrd="0" destOrd="0" presId="urn:microsoft.com/office/officeart/2005/8/layout/orgChart1"/>
    <dgm:cxn modelId="{10823147-C20A-4949-846D-84AAC02D67BB}" type="presParOf" srcId="{49A0FC24-5392-4AB4-B274-20B3CAF82F36}" destId="{C490A55A-8D6B-4077-8A3D-55CFB6569DD3}" srcOrd="0" destOrd="0" presId="urn:microsoft.com/office/officeart/2005/8/layout/orgChart1"/>
    <dgm:cxn modelId="{9F18B7BB-D0B4-4A01-A9C4-14BD904FE1AA}" type="presParOf" srcId="{49A0FC24-5392-4AB4-B274-20B3CAF82F36}" destId="{AD074AEF-E30F-42C9-A1FB-2BF7825B4B92}" srcOrd="1" destOrd="0" presId="urn:microsoft.com/office/officeart/2005/8/layout/orgChart1"/>
    <dgm:cxn modelId="{B0728959-B364-48E8-B66E-BF0F302D37A9}" type="presParOf" srcId="{1302D83E-37D6-43C6-A3F0-2D48EC87AE03}" destId="{FCBE7445-BC0B-4893-94F5-A35C1A4400FA}" srcOrd="1" destOrd="0" presId="urn:microsoft.com/office/officeart/2005/8/layout/orgChart1"/>
    <dgm:cxn modelId="{19355E86-8B1C-4085-B1BD-4B32BB84348F}" type="presParOf" srcId="{1302D83E-37D6-43C6-A3F0-2D48EC87AE03}" destId="{3EE148BB-7CD9-4AEA-97E8-A639F2B237BD}" srcOrd="2" destOrd="0" presId="urn:microsoft.com/office/officeart/2005/8/layout/orgChart1"/>
    <dgm:cxn modelId="{16E710D8-4B33-4657-AC9F-E60E65B5FB66}" type="presParOf" srcId="{D6FAA8FF-6758-4F5F-9A11-A1AA355C9B01}" destId="{3921906D-E53E-4391-B84B-547E77FEA86F}" srcOrd="2" destOrd="0" presId="urn:microsoft.com/office/officeart/2005/8/layout/orgChart1"/>
    <dgm:cxn modelId="{C2904745-B29A-40CC-AC0E-341BB893A521}" type="presParOf" srcId="{5735978A-98CA-404A-B1DF-188787D79320}" destId="{276F0919-DF87-4700-89C0-E326777991A5}" srcOrd="8" destOrd="0" presId="urn:microsoft.com/office/officeart/2005/8/layout/orgChart1"/>
    <dgm:cxn modelId="{0406DE22-2196-4193-A2A1-47A115072AD9}" type="presParOf" srcId="{5735978A-98CA-404A-B1DF-188787D79320}" destId="{20C29AA9-7325-49E8-88F8-1BAB1D00DAA7}" srcOrd="9" destOrd="0" presId="urn:microsoft.com/office/officeart/2005/8/layout/orgChart1"/>
    <dgm:cxn modelId="{D6F0FC7A-B027-43F8-A9BF-CC490EDCB84D}" type="presParOf" srcId="{20C29AA9-7325-49E8-88F8-1BAB1D00DAA7}" destId="{F702DF3F-13E5-48F2-BCCB-F267ACD953B9}" srcOrd="0" destOrd="0" presId="urn:microsoft.com/office/officeart/2005/8/layout/orgChart1"/>
    <dgm:cxn modelId="{E8024453-AC35-4E23-AA6E-80DFBC3AE061}" type="presParOf" srcId="{F702DF3F-13E5-48F2-BCCB-F267ACD953B9}" destId="{65892F1F-1BB4-4F34-B508-C3AD247571EC}" srcOrd="0" destOrd="0" presId="urn:microsoft.com/office/officeart/2005/8/layout/orgChart1"/>
    <dgm:cxn modelId="{C0C195A6-7E3D-4FBE-8EC3-7405FA8AE61E}" type="presParOf" srcId="{F702DF3F-13E5-48F2-BCCB-F267ACD953B9}" destId="{EFED292F-8991-4326-984A-7D43E3FA5C3A}" srcOrd="1" destOrd="0" presId="urn:microsoft.com/office/officeart/2005/8/layout/orgChart1"/>
    <dgm:cxn modelId="{543CE87D-0063-47DA-8A38-D802CC1C6C7C}" type="presParOf" srcId="{20C29AA9-7325-49E8-88F8-1BAB1D00DAA7}" destId="{F16D0BE1-716A-4758-B702-000927E39145}" srcOrd="1" destOrd="0" presId="urn:microsoft.com/office/officeart/2005/8/layout/orgChart1"/>
    <dgm:cxn modelId="{8BE63B20-023D-4BED-9DEC-746D13D75BFC}" type="presParOf" srcId="{F16D0BE1-716A-4758-B702-000927E39145}" destId="{78AC77D3-604B-4224-A0A9-53159CE1D6D3}" srcOrd="0" destOrd="0" presId="urn:microsoft.com/office/officeart/2005/8/layout/orgChart1"/>
    <dgm:cxn modelId="{8EB271B5-5E2E-4CF7-AEC1-3F68712ACEAA}" type="presParOf" srcId="{F16D0BE1-716A-4758-B702-000927E39145}" destId="{4EA4ED79-EDAF-4EF5-A58D-3D537E52CC04}" srcOrd="1" destOrd="0" presId="urn:microsoft.com/office/officeart/2005/8/layout/orgChart1"/>
    <dgm:cxn modelId="{B1689A2B-9255-4E82-9FE6-5A55D66EF417}" type="presParOf" srcId="{4EA4ED79-EDAF-4EF5-A58D-3D537E52CC04}" destId="{CCEE7E31-AA51-4E9F-B985-A3041946D676}" srcOrd="0" destOrd="0" presId="urn:microsoft.com/office/officeart/2005/8/layout/orgChart1"/>
    <dgm:cxn modelId="{DC15C17D-05A1-420B-BBE1-A5EBF32BDA32}" type="presParOf" srcId="{CCEE7E31-AA51-4E9F-B985-A3041946D676}" destId="{1EE208D9-1E83-4720-8765-7AC8E7943941}" srcOrd="0" destOrd="0" presId="urn:microsoft.com/office/officeart/2005/8/layout/orgChart1"/>
    <dgm:cxn modelId="{65640D99-1E39-42A9-AD13-50388150D73F}" type="presParOf" srcId="{CCEE7E31-AA51-4E9F-B985-A3041946D676}" destId="{EAE93CCD-F672-4258-BD70-300ED7E454A7}" srcOrd="1" destOrd="0" presId="urn:microsoft.com/office/officeart/2005/8/layout/orgChart1"/>
    <dgm:cxn modelId="{A2AB98D2-35CB-42B8-A8DD-50229B9E2996}" type="presParOf" srcId="{4EA4ED79-EDAF-4EF5-A58D-3D537E52CC04}" destId="{B6D852D3-505B-469B-8553-767B91B40DE4}" srcOrd="1" destOrd="0" presId="urn:microsoft.com/office/officeart/2005/8/layout/orgChart1"/>
    <dgm:cxn modelId="{3476CE16-1562-4557-BFA9-EE9514F5A6EA}" type="presParOf" srcId="{4EA4ED79-EDAF-4EF5-A58D-3D537E52CC04}" destId="{74506CD7-F763-4320-AECF-3140FF381E7C}" srcOrd="2" destOrd="0" presId="urn:microsoft.com/office/officeart/2005/8/layout/orgChart1"/>
    <dgm:cxn modelId="{BAF48606-169B-4183-B051-E0B73FF3B91E}" type="presParOf" srcId="{F16D0BE1-716A-4758-B702-000927E39145}" destId="{1712A9DC-1760-41E7-9A95-AAC4B89DF65F}" srcOrd="2" destOrd="0" presId="urn:microsoft.com/office/officeart/2005/8/layout/orgChart1"/>
    <dgm:cxn modelId="{3B7EA04B-A8AD-4552-ACB8-78E0EE0734F0}" type="presParOf" srcId="{F16D0BE1-716A-4758-B702-000927E39145}" destId="{8E226C4E-FEAB-4F5D-B29E-DB7AC262B84D}" srcOrd="3" destOrd="0" presId="urn:microsoft.com/office/officeart/2005/8/layout/orgChart1"/>
    <dgm:cxn modelId="{719A60D9-92A3-496C-977C-81AC1E73CCB4}" type="presParOf" srcId="{8E226C4E-FEAB-4F5D-B29E-DB7AC262B84D}" destId="{23540865-F7DF-4D0E-8832-E428DAFF99FE}" srcOrd="0" destOrd="0" presId="urn:microsoft.com/office/officeart/2005/8/layout/orgChart1"/>
    <dgm:cxn modelId="{1D4345AD-E346-4B56-B7BD-2A5053ED6DE7}" type="presParOf" srcId="{23540865-F7DF-4D0E-8832-E428DAFF99FE}" destId="{899CE4BB-12FA-49CF-8870-4479AC1A9AA4}" srcOrd="0" destOrd="0" presId="urn:microsoft.com/office/officeart/2005/8/layout/orgChart1"/>
    <dgm:cxn modelId="{5B8FE746-58F3-4173-80FF-8131ADE23A8C}" type="presParOf" srcId="{23540865-F7DF-4D0E-8832-E428DAFF99FE}" destId="{13CFDB49-6900-4898-854C-4EC3E7DC650E}" srcOrd="1" destOrd="0" presId="urn:microsoft.com/office/officeart/2005/8/layout/orgChart1"/>
    <dgm:cxn modelId="{1C48EC44-74AD-4DF9-BAD5-40C79A033722}" type="presParOf" srcId="{8E226C4E-FEAB-4F5D-B29E-DB7AC262B84D}" destId="{BACA7173-F4A0-424B-9AF5-71728F1A9E15}" srcOrd="1" destOrd="0" presId="urn:microsoft.com/office/officeart/2005/8/layout/orgChart1"/>
    <dgm:cxn modelId="{25E5AE89-C924-4B16-97C4-9DBBE3069FCB}" type="presParOf" srcId="{8E226C4E-FEAB-4F5D-B29E-DB7AC262B84D}" destId="{D672BF77-50EE-40D4-93E5-38E6FE16A1D6}" srcOrd="2" destOrd="0" presId="urn:microsoft.com/office/officeart/2005/8/layout/orgChart1"/>
    <dgm:cxn modelId="{0BF6B0D7-66D3-4C84-B5B8-B06146026289}" type="presParOf" srcId="{F16D0BE1-716A-4758-B702-000927E39145}" destId="{440913D5-F0B0-4A1B-B7CF-8247071836B0}" srcOrd="4" destOrd="0" presId="urn:microsoft.com/office/officeart/2005/8/layout/orgChart1"/>
    <dgm:cxn modelId="{2E7ABB4D-19D9-4E0B-998C-E388937231E2}" type="presParOf" srcId="{F16D0BE1-716A-4758-B702-000927E39145}" destId="{CEE49A32-4F69-4546-9682-1C6FCD8C4BE0}" srcOrd="5" destOrd="0" presId="urn:microsoft.com/office/officeart/2005/8/layout/orgChart1"/>
    <dgm:cxn modelId="{C7A1B3EB-B4F5-47F5-9FFC-3B5DB57D6C35}" type="presParOf" srcId="{CEE49A32-4F69-4546-9682-1C6FCD8C4BE0}" destId="{554F9C96-8391-47FD-97A1-F972B31CA87D}" srcOrd="0" destOrd="0" presId="urn:microsoft.com/office/officeart/2005/8/layout/orgChart1"/>
    <dgm:cxn modelId="{A51E8F40-9F5D-4D89-B34C-A52BAC80EC6B}" type="presParOf" srcId="{554F9C96-8391-47FD-97A1-F972B31CA87D}" destId="{729EC43D-AA07-41CD-A78B-6154566C21AB}" srcOrd="0" destOrd="0" presId="urn:microsoft.com/office/officeart/2005/8/layout/orgChart1"/>
    <dgm:cxn modelId="{1DDE7041-AAD0-4001-8A2A-7CC79E6A944E}" type="presParOf" srcId="{554F9C96-8391-47FD-97A1-F972B31CA87D}" destId="{94E01A0F-DF7D-4FEE-977B-4F8EBAA95A8A}" srcOrd="1" destOrd="0" presId="urn:microsoft.com/office/officeart/2005/8/layout/orgChart1"/>
    <dgm:cxn modelId="{74278564-6F6D-406A-A2A9-22C0E494E960}" type="presParOf" srcId="{CEE49A32-4F69-4546-9682-1C6FCD8C4BE0}" destId="{63720085-787C-4037-B806-D9F82F0A53BD}" srcOrd="1" destOrd="0" presId="urn:microsoft.com/office/officeart/2005/8/layout/orgChart1"/>
    <dgm:cxn modelId="{9F0AF74C-AAB0-4AF4-89BA-9A3F35BF0BAC}" type="presParOf" srcId="{CEE49A32-4F69-4546-9682-1C6FCD8C4BE0}" destId="{E688D3D1-C057-4911-B63A-5009ADD81E5D}" srcOrd="2" destOrd="0" presId="urn:microsoft.com/office/officeart/2005/8/layout/orgChart1"/>
    <dgm:cxn modelId="{03F1CB55-F55F-4EA2-B4E0-7211B3B59348}" type="presParOf" srcId="{F16D0BE1-716A-4758-B702-000927E39145}" destId="{DE2D2608-3F53-4D66-8F3E-CD214E0F0F0D}" srcOrd="6" destOrd="0" presId="urn:microsoft.com/office/officeart/2005/8/layout/orgChart1"/>
    <dgm:cxn modelId="{23685D4C-6170-408B-845A-C9D32545853B}" type="presParOf" srcId="{F16D0BE1-716A-4758-B702-000927E39145}" destId="{2A4D8789-0EF3-4B29-9757-72C9494F88F5}" srcOrd="7" destOrd="0" presId="urn:microsoft.com/office/officeart/2005/8/layout/orgChart1"/>
    <dgm:cxn modelId="{9B1A5E47-15FB-45C1-A98C-52947C75139F}" type="presParOf" srcId="{2A4D8789-0EF3-4B29-9757-72C9494F88F5}" destId="{6CC91624-FA2D-4148-ADC6-964A0394C38B}" srcOrd="0" destOrd="0" presId="urn:microsoft.com/office/officeart/2005/8/layout/orgChart1"/>
    <dgm:cxn modelId="{E020FE31-B569-4EE6-A33B-D170D671950A}" type="presParOf" srcId="{6CC91624-FA2D-4148-ADC6-964A0394C38B}" destId="{81883265-D270-41E6-9C00-591D9599D866}" srcOrd="0" destOrd="0" presId="urn:microsoft.com/office/officeart/2005/8/layout/orgChart1"/>
    <dgm:cxn modelId="{9B09B9F8-29A7-4C49-991E-1DD52D33B03A}" type="presParOf" srcId="{6CC91624-FA2D-4148-ADC6-964A0394C38B}" destId="{E7D68747-6A85-4C1D-B687-2F3695240E7C}" srcOrd="1" destOrd="0" presId="urn:microsoft.com/office/officeart/2005/8/layout/orgChart1"/>
    <dgm:cxn modelId="{C1B0CE54-8F4B-42E4-965D-4E37BD7DE3CF}" type="presParOf" srcId="{2A4D8789-0EF3-4B29-9757-72C9494F88F5}" destId="{0F745478-190D-4A46-9D8C-19B123E96A84}" srcOrd="1" destOrd="0" presId="urn:microsoft.com/office/officeart/2005/8/layout/orgChart1"/>
    <dgm:cxn modelId="{5FAB15B2-9032-4A9E-A612-363846B3764F}" type="presParOf" srcId="{2A4D8789-0EF3-4B29-9757-72C9494F88F5}" destId="{B9DD2905-0475-43C8-BC7D-5558150CDFB5}" srcOrd="2" destOrd="0" presId="urn:microsoft.com/office/officeart/2005/8/layout/orgChart1"/>
    <dgm:cxn modelId="{43C7C124-A0DF-4CE6-A0B7-9C9E6E0D8E36}" type="presParOf" srcId="{20C29AA9-7325-49E8-88F8-1BAB1D00DAA7}" destId="{FF70BD14-4092-4FEA-8499-86C6C53D4B49}" srcOrd="2" destOrd="0" presId="urn:microsoft.com/office/officeart/2005/8/layout/orgChart1"/>
    <dgm:cxn modelId="{4E7CE2D5-113F-42BB-A878-64E8716D24D7}" type="presParOf" srcId="{E376A384-DD43-49D2-B8BC-E953C397A617}" destId="{5B0EC584-0A63-406A-93C8-B17EFF809DAC}" srcOrd="2" destOrd="0" presId="urn:microsoft.com/office/officeart/2005/8/layout/orgChart1"/>
    <dgm:cxn modelId="{E755AFBB-E84B-4683-8713-F99817E0E71E}" type="presParOf" srcId="{5B0EC584-0A63-406A-93C8-B17EFF809DAC}" destId="{A6E2DCDE-50C2-41CB-ABF8-A3B386DED93E}" srcOrd="0" destOrd="0" presId="urn:microsoft.com/office/officeart/2005/8/layout/orgChart1"/>
    <dgm:cxn modelId="{71568B66-3E81-491B-8257-66F097D021EC}" type="presParOf" srcId="{5B0EC584-0A63-406A-93C8-B17EFF809DAC}" destId="{E7785961-FFB5-4B8E-AC82-13363CEC6FBF}" srcOrd="1" destOrd="0" presId="urn:microsoft.com/office/officeart/2005/8/layout/orgChart1"/>
    <dgm:cxn modelId="{36551797-B844-40CA-9DA6-B444C72017B0}" type="presParOf" srcId="{E7785961-FFB5-4B8E-AC82-13363CEC6FBF}" destId="{3FC7672A-2EEC-4E56-A71E-6C81D3009763}" srcOrd="0" destOrd="0" presId="urn:microsoft.com/office/officeart/2005/8/layout/orgChart1"/>
    <dgm:cxn modelId="{5E853A63-E8FE-4CC4-84BB-89CAFE9F0444}" type="presParOf" srcId="{3FC7672A-2EEC-4E56-A71E-6C81D3009763}" destId="{3678A887-74E8-40D8-96AE-FA712396E506}" srcOrd="0" destOrd="0" presId="urn:microsoft.com/office/officeart/2005/8/layout/orgChart1"/>
    <dgm:cxn modelId="{E615DCFC-8909-4F1E-9125-9F50F7C88FDB}" type="presParOf" srcId="{3FC7672A-2EEC-4E56-A71E-6C81D3009763}" destId="{4C4A5E2C-F7D6-481A-954F-B7715076DAE8}" srcOrd="1" destOrd="0" presId="urn:microsoft.com/office/officeart/2005/8/layout/orgChart1"/>
    <dgm:cxn modelId="{275C1F5A-BD2F-4FAF-B3AD-F6DF6B063B3F}" type="presParOf" srcId="{E7785961-FFB5-4B8E-AC82-13363CEC6FBF}" destId="{F5621EAA-226A-4DC3-9F1B-F9C1CB7D289E}" srcOrd="1" destOrd="0" presId="urn:microsoft.com/office/officeart/2005/8/layout/orgChart1"/>
    <dgm:cxn modelId="{7081023F-077B-4E8C-B042-3B319826C846}" type="presParOf" srcId="{E7785961-FFB5-4B8E-AC82-13363CEC6FBF}" destId="{AFB9671A-5529-4C12-9833-72D0F3DACEB6}" srcOrd="2" destOrd="0" presId="urn:microsoft.com/office/officeart/2005/8/layout/orgChart1"/>
    <dgm:cxn modelId="{DB8C6DC5-9EF1-4D87-B523-B2B99D31F161}" type="presParOf" srcId="{5B0EC584-0A63-406A-93C8-B17EFF809DAC}" destId="{B43630CF-6AEC-4275-AAB0-E177E4A8C208}" srcOrd="2" destOrd="0" presId="urn:microsoft.com/office/officeart/2005/8/layout/orgChart1"/>
    <dgm:cxn modelId="{B94DFBB5-8745-4D07-AB47-FCCEBBCB4C4C}" type="presParOf" srcId="{5B0EC584-0A63-406A-93C8-B17EFF809DAC}" destId="{36FB3447-A047-4DFB-AA67-C137E3E275E6}" srcOrd="3" destOrd="0" presId="urn:microsoft.com/office/officeart/2005/8/layout/orgChart1"/>
    <dgm:cxn modelId="{393A4E90-0ACD-427E-9BC8-021FA0F50263}" type="presParOf" srcId="{36FB3447-A047-4DFB-AA67-C137E3E275E6}" destId="{0FF1069E-01E4-46BB-AF7B-D23B5379C9CB}" srcOrd="0" destOrd="0" presId="urn:microsoft.com/office/officeart/2005/8/layout/orgChart1"/>
    <dgm:cxn modelId="{92E88542-2170-42A8-B93A-E613ABDA698C}" type="presParOf" srcId="{0FF1069E-01E4-46BB-AF7B-D23B5379C9CB}" destId="{D5CD0DDF-27F1-4FD3-B086-EF58765963D8}" srcOrd="0" destOrd="0" presId="urn:microsoft.com/office/officeart/2005/8/layout/orgChart1"/>
    <dgm:cxn modelId="{A6D8A3BA-0294-4B0E-A810-FE8B3405C113}" type="presParOf" srcId="{0FF1069E-01E4-46BB-AF7B-D23B5379C9CB}" destId="{EF8C89F7-CAF6-4726-AE0B-8A18BB90D0D9}" srcOrd="1" destOrd="0" presId="urn:microsoft.com/office/officeart/2005/8/layout/orgChart1"/>
    <dgm:cxn modelId="{427CFCCE-A905-4B58-9385-1F7998A55A11}" type="presParOf" srcId="{36FB3447-A047-4DFB-AA67-C137E3E275E6}" destId="{1EF275F9-F40A-4D55-8889-ACBC5764517B}" srcOrd="1" destOrd="0" presId="urn:microsoft.com/office/officeart/2005/8/layout/orgChart1"/>
    <dgm:cxn modelId="{CF8BB364-7E66-47CD-A9AF-F0B45FB431C7}" type="presParOf" srcId="{36FB3447-A047-4DFB-AA67-C137E3E275E6}" destId="{BBF97E9D-32C8-4E5B-927D-B7932F2672DE}" srcOrd="2" destOrd="0" presId="urn:microsoft.com/office/officeart/2005/8/layout/orgChar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F19278-7BC6-4319-8F6E-3C2F68428CC0}">
      <dsp:nvSpPr>
        <dsp:cNvPr id="0" name=""/>
        <dsp:cNvSpPr/>
      </dsp:nvSpPr>
      <dsp:spPr>
        <a:xfrm>
          <a:off x="3251245" y="2171618"/>
          <a:ext cx="2039257" cy="204424"/>
        </a:xfrm>
        <a:custGeom>
          <a:avLst/>
          <a:gdLst/>
          <a:ahLst/>
          <a:cxnLst/>
          <a:rect l="0" t="0" r="0" b="0"/>
          <a:pathLst>
            <a:path>
              <a:moveTo>
                <a:pt x="0" y="0"/>
              </a:moveTo>
              <a:lnTo>
                <a:pt x="0" y="204424"/>
              </a:lnTo>
              <a:lnTo>
                <a:pt x="2039257" y="204424"/>
              </a:lnTo>
            </a:path>
          </a:pathLst>
        </a:custGeom>
        <a:noFill/>
        <a:ln w="12700" cap="flat" cmpd="sng" algn="ctr">
          <a:solidFill>
            <a:srgbClr val="4F81BD"/>
          </a:solidFill>
          <a:prstDash val="solid"/>
          <a:miter lim="800000"/>
        </a:ln>
        <a:effectLst/>
      </dsp:spPr>
      <dsp:style>
        <a:lnRef idx="2">
          <a:scrgbClr r="0" g="0" b="0"/>
        </a:lnRef>
        <a:fillRef idx="0">
          <a:scrgbClr r="0" g="0" b="0"/>
        </a:fillRef>
        <a:effectRef idx="0">
          <a:scrgbClr r="0" g="0" b="0"/>
        </a:effectRef>
        <a:fontRef idx="minor"/>
      </dsp:style>
    </dsp:sp>
    <dsp:sp modelId="{83CCF4CB-5ADA-4726-A853-CCB581CF6704}">
      <dsp:nvSpPr>
        <dsp:cNvPr id="0" name=""/>
        <dsp:cNvSpPr/>
      </dsp:nvSpPr>
      <dsp:spPr>
        <a:xfrm>
          <a:off x="2325930" y="2171618"/>
          <a:ext cx="925315" cy="197930"/>
        </a:xfrm>
        <a:custGeom>
          <a:avLst/>
          <a:gdLst/>
          <a:ahLst/>
          <a:cxnLst/>
          <a:rect l="0" t="0" r="0" b="0"/>
          <a:pathLst>
            <a:path>
              <a:moveTo>
                <a:pt x="925315" y="0"/>
              </a:moveTo>
              <a:lnTo>
                <a:pt x="925315" y="197930"/>
              </a:lnTo>
              <a:lnTo>
                <a:pt x="0" y="19793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2EBA274E-F3A9-425D-B82C-CE6D269D3B5F}">
      <dsp:nvSpPr>
        <dsp:cNvPr id="0" name=""/>
        <dsp:cNvSpPr/>
      </dsp:nvSpPr>
      <dsp:spPr>
        <a:xfrm>
          <a:off x="3251245" y="2171618"/>
          <a:ext cx="1424054" cy="200648"/>
        </a:xfrm>
        <a:custGeom>
          <a:avLst/>
          <a:gdLst/>
          <a:ahLst/>
          <a:cxnLst/>
          <a:rect l="0" t="0" r="0" b="0"/>
          <a:pathLst>
            <a:path>
              <a:moveTo>
                <a:pt x="0" y="0"/>
              </a:moveTo>
              <a:lnTo>
                <a:pt x="0" y="200648"/>
              </a:lnTo>
              <a:lnTo>
                <a:pt x="1424054" y="200648"/>
              </a:lnTo>
            </a:path>
          </a:pathLst>
        </a:custGeom>
        <a:noFill/>
        <a:ln w="12700" cap="flat" cmpd="sng" algn="ctr">
          <a:solidFill>
            <a:srgbClr val="4F81BD"/>
          </a:solidFill>
          <a:prstDash val="solid"/>
          <a:miter lim="800000"/>
        </a:ln>
        <a:effectLst/>
      </dsp:spPr>
      <dsp:style>
        <a:lnRef idx="2">
          <a:scrgbClr r="0" g="0" b="0"/>
        </a:lnRef>
        <a:fillRef idx="0">
          <a:scrgbClr r="0" g="0" b="0"/>
        </a:fillRef>
        <a:effectRef idx="0">
          <a:scrgbClr r="0" g="0" b="0"/>
        </a:effectRef>
        <a:fontRef idx="minor"/>
      </dsp:style>
    </dsp:sp>
    <dsp:sp modelId="{C9ED6B43-52A4-430A-A2E2-2FA314B94566}">
      <dsp:nvSpPr>
        <dsp:cNvPr id="0" name=""/>
        <dsp:cNvSpPr/>
      </dsp:nvSpPr>
      <dsp:spPr>
        <a:xfrm>
          <a:off x="3251245" y="2171618"/>
          <a:ext cx="784586" cy="193410"/>
        </a:xfrm>
        <a:custGeom>
          <a:avLst/>
          <a:gdLst/>
          <a:ahLst/>
          <a:cxnLst/>
          <a:rect l="0" t="0" r="0" b="0"/>
          <a:pathLst>
            <a:path>
              <a:moveTo>
                <a:pt x="0" y="0"/>
              </a:moveTo>
              <a:lnTo>
                <a:pt x="0" y="193410"/>
              </a:lnTo>
              <a:lnTo>
                <a:pt x="784586" y="193410"/>
              </a:lnTo>
            </a:path>
          </a:pathLst>
        </a:custGeom>
        <a:noFill/>
        <a:ln w="12700" cap="flat" cmpd="sng" algn="ctr">
          <a:solidFill>
            <a:srgbClr val="4F81BD"/>
          </a:solidFill>
          <a:prstDash val="solid"/>
          <a:miter lim="800000"/>
        </a:ln>
        <a:effectLst/>
      </dsp:spPr>
      <dsp:style>
        <a:lnRef idx="2">
          <a:scrgbClr r="0" g="0" b="0"/>
        </a:lnRef>
        <a:fillRef idx="0">
          <a:scrgbClr r="0" g="0" b="0"/>
        </a:fillRef>
        <a:effectRef idx="0">
          <a:scrgbClr r="0" g="0" b="0"/>
        </a:effectRef>
        <a:fontRef idx="minor"/>
      </dsp:style>
    </dsp:sp>
    <dsp:sp modelId="{6BFE267D-65FB-4A99-945F-0DDC55BEABFF}">
      <dsp:nvSpPr>
        <dsp:cNvPr id="0" name=""/>
        <dsp:cNvSpPr/>
      </dsp:nvSpPr>
      <dsp:spPr>
        <a:xfrm>
          <a:off x="3251245" y="2171618"/>
          <a:ext cx="129122" cy="202158"/>
        </a:xfrm>
        <a:custGeom>
          <a:avLst/>
          <a:gdLst/>
          <a:ahLst/>
          <a:cxnLst/>
          <a:rect l="0" t="0" r="0" b="0"/>
          <a:pathLst>
            <a:path>
              <a:moveTo>
                <a:pt x="0" y="0"/>
              </a:moveTo>
              <a:lnTo>
                <a:pt x="0" y="202158"/>
              </a:lnTo>
              <a:lnTo>
                <a:pt x="129122" y="202158"/>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7F6702C3-9E86-4634-A251-FAC651483B78}">
      <dsp:nvSpPr>
        <dsp:cNvPr id="0" name=""/>
        <dsp:cNvSpPr/>
      </dsp:nvSpPr>
      <dsp:spPr>
        <a:xfrm>
          <a:off x="3072407" y="2171618"/>
          <a:ext cx="178838" cy="194920"/>
        </a:xfrm>
        <a:custGeom>
          <a:avLst/>
          <a:gdLst/>
          <a:ahLst/>
          <a:cxnLst/>
          <a:rect l="0" t="0" r="0" b="0"/>
          <a:pathLst>
            <a:path>
              <a:moveTo>
                <a:pt x="178838" y="0"/>
              </a:moveTo>
              <a:lnTo>
                <a:pt x="178838" y="194920"/>
              </a:lnTo>
              <a:lnTo>
                <a:pt x="0" y="19492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B1EB48A2-029B-4456-8327-F1BDC76B5272}">
      <dsp:nvSpPr>
        <dsp:cNvPr id="0" name=""/>
        <dsp:cNvSpPr/>
      </dsp:nvSpPr>
      <dsp:spPr>
        <a:xfrm>
          <a:off x="1535340" y="2171618"/>
          <a:ext cx="1715904" cy="202504"/>
        </a:xfrm>
        <a:custGeom>
          <a:avLst/>
          <a:gdLst/>
          <a:ahLst/>
          <a:cxnLst/>
          <a:rect l="0" t="0" r="0" b="0"/>
          <a:pathLst>
            <a:path>
              <a:moveTo>
                <a:pt x="1715904" y="0"/>
              </a:moveTo>
              <a:lnTo>
                <a:pt x="1715904" y="202504"/>
              </a:lnTo>
              <a:lnTo>
                <a:pt x="0" y="202504"/>
              </a:lnTo>
            </a:path>
          </a:pathLst>
        </a:custGeom>
        <a:noFill/>
        <a:ln w="12700" cap="flat" cmpd="sng" algn="ctr">
          <a:solidFill>
            <a:srgbClr val="4F81BD"/>
          </a:solidFill>
          <a:prstDash val="solid"/>
          <a:miter lim="800000"/>
        </a:ln>
        <a:effectLst/>
      </dsp:spPr>
      <dsp:style>
        <a:lnRef idx="2">
          <a:scrgbClr r="0" g="0" b="0"/>
        </a:lnRef>
        <a:fillRef idx="0">
          <a:scrgbClr r="0" g="0" b="0"/>
        </a:fillRef>
        <a:effectRef idx="0">
          <a:scrgbClr r="0" g="0" b="0"/>
        </a:effectRef>
        <a:fontRef idx="minor"/>
      </dsp:style>
    </dsp:sp>
    <dsp:sp modelId="{83F78DCE-3C3B-4724-8B33-2BDCFFB93FA9}">
      <dsp:nvSpPr>
        <dsp:cNvPr id="0" name=""/>
        <dsp:cNvSpPr/>
      </dsp:nvSpPr>
      <dsp:spPr>
        <a:xfrm>
          <a:off x="3204333" y="993641"/>
          <a:ext cx="91440" cy="908309"/>
        </a:xfrm>
        <a:custGeom>
          <a:avLst/>
          <a:gdLst/>
          <a:ahLst/>
          <a:cxnLst/>
          <a:rect l="0" t="0" r="0" b="0"/>
          <a:pathLst>
            <a:path>
              <a:moveTo>
                <a:pt x="45720" y="0"/>
              </a:moveTo>
              <a:lnTo>
                <a:pt x="45720" y="851679"/>
              </a:lnTo>
              <a:lnTo>
                <a:pt x="46911" y="851679"/>
              </a:lnTo>
              <a:lnTo>
                <a:pt x="46911" y="908309"/>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715496CD-D882-4158-AC0B-A99DD3B53F4D}">
      <dsp:nvSpPr>
        <dsp:cNvPr id="0" name=""/>
        <dsp:cNvSpPr/>
      </dsp:nvSpPr>
      <dsp:spPr>
        <a:xfrm>
          <a:off x="3250053" y="993641"/>
          <a:ext cx="2282437" cy="113260"/>
        </a:xfrm>
        <a:custGeom>
          <a:avLst/>
          <a:gdLst/>
          <a:ahLst/>
          <a:cxnLst/>
          <a:rect l="0" t="0" r="0" b="0"/>
          <a:pathLst>
            <a:path>
              <a:moveTo>
                <a:pt x="0" y="0"/>
              </a:moveTo>
              <a:lnTo>
                <a:pt x="0" y="56630"/>
              </a:lnTo>
              <a:lnTo>
                <a:pt x="2282437" y="56630"/>
              </a:lnTo>
              <a:lnTo>
                <a:pt x="2282437" y="11326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19A5FC13-ABD9-4E02-A898-9C79D8BE5F4B}">
      <dsp:nvSpPr>
        <dsp:cNvPr id="0" name=""/>
        <dsp:cNvSpPr/>
      </dsp:nvSpPr>
      <dsp:spPr>
        <a:xfrm>
          <a:off x="3250053" y="993641"/>
          <a:ext cx="1629842" cy="113260"/>
        </a:xfrm>
        <a:custGeom>
          <a:avLst/>
          <a:gdLst/>
          <a:ahLst/>
          <a:cxnLst/>
          <a:rect l="0" t="0" r="0" b="0"/>
          <a:pathLst>
            <a:path>
              <a:moveTo>
                <a:pt x="0" y="0"/>
              </a:moveTo>
              <a:lnTo>
                <a:pt x="0" y="56630"/>
              </a:lnTo>
              <a:lnTo>
                <a:pt x="1629842" y="56630"/>
              </a:lnTo>
              <a:lnTo>
                <a:pt x="1629842" y="11326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33C7585B-96BE-43CB-898F-00B32203111E}">
      <dsp:nvSpPr>
        <dsp:cNvPr id="0" name=""/>
        <dsp:cNvSpPr/>
      </dsp:nvSpPr>
      <dsp:spPr>
        <a:xfrm>
          <a:off x="3250053" y="993641"/>
          <a:ext cx="977247" cy="113260"/>
        </a:xfrm>
        <a:custGeom>
          <a:avLst/>
          <a:gdLst/>
          <a:ahLst/>
          <a:cxnLst/>
          <a:rect l="0" t="0" r="0" b="0"/>
          <a:pathLst>
            <a:path>
              <a:moveTo>
                <a:pt x="0" y="0"/>
              </a:moveTo>
              <a:lnTo>
                <a:pt x="0" y="56630"/>
              </a:lnTo>
              <a:lnTo>
                <a:pt x="977247" y="56630"/>
              </a:lnTo>
              <a:lnTo>
                <a:pt x="977247" y="11326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68EF417C-2F99-48FD-AEF6-75A81DAAF317}">
      <dsp:nvSpPr>
        <dsp:cNvPr id="0" name=""/>
        <dsp:cNvSpPr/>
      </dsp:nvSpPr>
      <dsp:spPr>
        <a:xfrm>
          <a:off x="3574705" y="1376568"/>
          <a:ext cx="94761" cy="248094"/>
        </a:xfrm>
        <a:custGeom>
          <a:avLst/>
          <a:gdLst/>
          <a:ahLst/>
          <a:cxnLst/>
          <a:rect l="0" t="0" r="0" b="0"/>
          <a:pathLst>
            <a:path>
              <a:moveTo>
                <a:pt x="0" y="0"/>
              </a:moveTo>
              <a:lnTo>
                <a:pt x="0" y="248094"/>
              </a:lnTo>
              <a:lnTo>
                <a:pt x="94761" y="248094"/>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9D1FACDE-DFDE-4982-B78E-26B3906D0022}">
      <dsp:nvSpPr>
        <dsp:cNvPr id="0" name=""/>
        <dsp:cNvSpPr/>
      </dsp:nvSpPr>
      <dsp:spPr>
        <a:xfrm>
          <a:off x="3250053" y="993641"/>
          <a:ext cx="324652" cy="113260"/>
        </a:xfrm>
        <a:custGeom>
          <a:avLst/>
          <a:gdLst/>
          <a:ahLst/>
          <a:cxnLst/>
          <a:rect l="0" t="0" r="0" b="0"/>
          <a:pathLst>
            <a:path>
              <a:moveTo>
                <a:pt x="0" y="0"/>
              </a:moveTo>
              <a:lnTo>
                <a:pt x="0" y="56630"/>
              </a:lnTo>
              <a:lnTo>
                <a:pt x="324652" y="56630"/>
              </a:lnTo>
              <a:lnTo>
                <a:pt x="324652" y="11326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A20BCCC8-BE51-447F-B035-51614DF2945A}">
      <dsp:nvSpPr>
        <dsp:cNvPr id="0" name=""/>
        <dsp:cNvSpPr/>
      </dsp:nvSpPr>
      <dsp:spPr>
        <a:xfrm>
          <a:off x="2922110" y="993641"/>
          <a:ext cx="327942" cy="113260"/>
        </a:xfrm>
        <a:custGeom>
          <a:avLst/>
          <a:gdLst/>
          <a:ahLst/>
          <a:cxnLst/>
          <a:rect l="0" t="0" r="0" b="0"/>
          <a:pathLst>
            <a:path>
              <a:moveTo>
                <a:pt x="327942" y="0"/>
              </a:moveTo>
              <a:lnTo>
                <a:pt x="327942" y="56630"/>
              </a:lnTo>
              <a:lnTo>
                <a:pt x="0" y="56630"/>
              </a:lnTo>
              <a:lnTo>
                <a:pt x="0" y="11326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9E3E13CF-8B6C-4B14-A755-1785D59F55C9}">
      <dsp:nvSpPr>
        <dsp:cNvPr id="0" name=""/>
        <dsp:cNvSpPr/>
      </dsp:nvSpPr>
      <dsp:spPr>
        <a:xfrm>
          <a:off x="2167165" y="1376568"/>
          <a:ext cx="91440" cy="248094"/>
        </a:xfrm>
        <a:custGeom>
          <a:avLst/>
          <a:gdLst/>
          <a:ahLst/>
          <a:cxnLst/>
          <a:rect l="0" t="0" r="0" b="0"/>
          <a:pathLst>
            <a:path>
              <a:moveTo>
                <a:pt x="102350" y="0"/>
              </a:moveTo>
              <a:lnTo>
                <a:pt x="102350" y="248094"/>
              </a:lnTo>
              <a:lnTo>
                <a:pt x="45720" y="248094"/>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6A088D51-D4E8-45C5-A5F6-40635B5DAE0D}">
      <dsp:nvSpPr>
        <dsp:cNvPr id="0" name=""/>
        <dsp:cNvSpPr/>
      </dsp:nvSpPr>
      <dsp:spPr>
        <a:xfrm>
          <a:off x="2269515" y="993641"/>
          <a:ext cx="980537" cy="113260"/>
        </a:xfrm>
        <a:custGeom>
          <a:avLst/>
          <a:gdLst/>
          <a:ahLst/>
          <a:cxnLst/>
          <a:rect l="0" t="0" r="0" b="0"/>
          <a:pathLst>
            <a:path>
              <a:moveTo>
                <a:pt x="980537" y="0"/>
              </a:moveTo>
              <a:lnTo>
                <a:pt x="980537" y="56630"/>
              </a:lnTo>
              <a:lnTo>
                <a:pt x="0" y="56630"/>
              </a:lnTo>
              <a:lnTo>
                <a:pt x="0" y="11326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1EB37016-69B2-4EA1-8D81-E533C7E1C560}">
      <dsp:nvSpPr>
        <dsp:cNvPr id="0" name=""/>
        <dsp:cNvSpPr/>
      </dsp:nvSpPr>
      <dsp:spPr>
        <a:xfrm>
          <a:off x="1477561" y="1376568"/>
          <a:ext cx="91440" cy="248094"/>
        </a:xfrm>
        <a:custGeom>
          <a:avLst/>
          <a:gdLst/>
          <a:ahLst/>
          <a:cxnLst/>
          <a:rect l="0" t="0" r="0" b="0"/>
          <a:pathLst>
            <a:path>
              <a:moveTo>
                <a:pt x="102350" y="0"/>
              </a:moveTo>
              <a:lnTo>
                <a:pt x="102350" y="248094"/>
              </a:lnTo>
              <a:lnTo>
                <a:pt x="45720" y="248094"/>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33B8766B-BB70-46C4-BD24-BA3C475CC4CB}">
      <dsp:nvSpPr>
        <dsp:cNvPr id="0" name=""/>
        <dsp:cNvSpPr/>
      </dsp:nvSpPr>
      <dsp:spPr>
        <a:xfrm>
          <a:off x="1579911" y="993641"/>
          <a:ext cx="1670141" cy="113260"/>
        </a:xfrm>
        <a:custGeom>
          <a:avLst/>
          <a:gdLst/>
          <a:ahLst/>
          <a:cxnLst/>
          <a:rect l="0" t="0" r="0" b="0"/>
          <a:pathLst>
            <a:path>
              <a:moveTo>
                <a:pt x="1670141" y="0"/>
              </a:moveTo>
              <a:lnTo>
                <a:pt x="1670141" y="56630"/>
              </a:lnTo>
              <a:lnTo>
                <a:pt x="0" y="56630"/>
              </a:lnTo>
              <a:lnTo>
                <a:pt x="0" y="11326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D2AD6B9B-5485-41AF-9907-B35DFD0001CE}">
      <dsp:nvSpPr>
        <dsp:cNvPr id="0" name=""/>
        <dsp:cNvSpPr/>
      </dsp:nvSpPr>
      <dsp:spPr>
        <a:xfrm>
          <a:off x="927316" y="993641"/>
          <a:ext cx="2322737" cy="113260"/>
        </a:xfrm>
        <a:custGeom>
          <a:avLst/>
          <a:gdLst/>
          <a:ahLst/>
          <a:cxnLst/>
          <a:rect l="0" t="0" r="0" b="0"/>
          <a:pathLst>
            <a:path>
              <a:moveTo>
                <a:pt x="2322737" y="0"/>
              </a:moveTo>
              <a:lnTo>
                <a:pt x="2322737" y="56630"/>
              </a:lnTo>
              <a:lnTo>
                <a:pt x="0" y="56630"/>
              </a:lnTo>
              <a:lnTo>
                <a:pt x="0" y="11326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5C76CB65-92C3-405C-8354-FC8CE06BB9CA}">
      <dsp:nvSpPr>
        <dsp:cNvPr id="0" name=""/>
        <dsp:cNvSpPr/>
      </dsp:nvSpPr>
      <dsp:spPr>
        <a:xfrm>
          <a:off x="274721" y="993641"/>
          <a:ext cx="2975332" cy="113260"/>
        </a:xfrm>
        <a:custGeom>
          <a:avLst/>
          <a:gdLst/>
          <a:ahLst/>
          <a:cxnLst/>
          <a:rect l="0" t="0" r="0" b="0"/>
          <a:pathLst>
            <a:path>
              <a:moveTo>
                <a:pt x="2975332" y="0"/>
              </a:moveTo>
              <a:lnTo>
                <a:pt x="2975332" y="56630"/>
              </a:lnTo>
              <a:lnTo>
                <a:pt x="0" y="56630"/>
              </a:lnTo>
              <a:lnTo>
                <a:pt x="0" y="11326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18C6A895-2D55-4C22-A747-65983694DB5A}">
      <dsp:nvSpPr>
        <dsp:cNvPr id="0" name=""/>
        <dsp:cNvSpPr/>
      </dsp:nvSpPr>
      <dsp:spPr>
        <a:xfrm>
          <a:off x="2896605" y="631164"/>
          <a:ext cx="706895" cy="362476"/>
        </a:xfrm>
        <a:prstGeom prst="roundRect">
          <a:avLst/>
        </a:prstGeom>
        <a:noFill/>
        <a:ln w="12700" cap="flat" cmpd="sng" algn="ctr">
          <a:solidFill>
            <a:srgbClr val="4F81B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SV" sz="600" b="1" kern="1200">
              <a:solidFill>
                <a:sysClr val="windowText" lastClr="000000"/>
              </a:solidFill>
              <a:latin typeface="Calibri"/>
              <a:ea typeface="+mn-ea"/>
              <a:cs typeface="+mn-cs"/>
            </a:rPr>
            <a:t>CONCEJO MUNICIPAL</a:t>
          </a:r>
        </a:p>
      </dsp:txBody>
      <dsp:txXfrm>
        <a:off x="2914300" y="648859"/>
        <a:ext cx="671505" cy="327086"/>
      </dsp:txXfrm>
    </dsp:sp>
    <dsp:sp modelId="{BA1479C0-74B4-4659-8DD0-49DBD06E1986}">
      <dsp:nvSpPr>
        <dsp:cNvPr id="0" name=""/>
        <dsp:cNvSpPr/>
      </dsp:nvSpPr>
      <dsp:spPr>
        <a:xfrm>
          <a:off x="5053" y="1106901"/>
          <a:ext cx="539334" cy="269667"/>
        </a:xfrm>
        <a:prstGeom prst="roundRect">
          <a:avLst/>
        </a:prstGeom>
        <a:noFill/>
        <a:ln w="12700" cap="flat" cmpd="sng" algn="ctr">
          <a:solidFill>
            <a:srgbClr val="4F81BD"/>
          </a:solidFill>
          <a:prstDash val="dash"/>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SV" sz="500" kern="1200">
              <a:solidFill>
                <a:sysClr val="windowText" lastClr="000000"/>
              </a:solidFill>
              <a:latin typeface="Calibri"/>
              <a:ea typeface="+mn-ea"/>
              <a:cs typeface="+mn-cs"/>
            </a:rPr>
            <a:t>COMITE DE FESTEJOS </a:t>
          </a:r>
        </a:p>
      </dsp:txBody>
      <dsp:txXfrm>
        <a:off x="18217" y="1120065"/>
        <a:ext cx="513006" cy="243339"/>
      </dsp:txXfrm>
    </dsp:sp>
    <dsp:sp modelId="{98A2C24F-663D-4D5A-9FC0-6832B6A9F52D}">
      <dsp:nvSpPr>
        <dsp:cNvPr id="0" name=""/>
        <dsp:cNvSpPr/>
      </dsp:nvSpPr>
      <dsp:spPr>
        <a:xfrm>
          <a:off x="657648" y="1106901"/>
          <a:ext cx="539334" cy="269667"/>
        </a:xfrm>
        <a:prstGeom prst="roundRect">
          <a:avLst/>
        </a:prstGeom>
        <a:noFill/>
        <a:ln w="12700" cap="flat" cmpd="sng" algn="ctr">
          <a:solidFill>
            <a:srgbClr val="4F81B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SV" sz="500" kern="1200">
              <a:solidFill>
                <a:sysClr val="windowText" lastClr="000000"/>
              </a:solidFill>
              <a:latin typeface="Calibri"/>
              <a:ea typeface="+mn-ea"/>
              <a:cs typeface="+mn-cs"/>
            </a:rPr>
            <a:t>COMISIONES DE CONCEJO</a:t>
          </a:r>
        </a:p>
      </dsp:txBody>
      <dsp:txXfrm>
        <a:off x="670812" y="1120065"/>
        <a:ext cx="513006" cy="243339"/>
      </dsp:txXfrm>
    </dsp:sp>
    <dsp:sp modelId="{254A2455-315B-4BF8-A8A1-242605920F88}">
      <dsp:nvSpPr>
        <dsp:cNvPr id="0" name=""/>
        <dsp:cNvSpPr/>
      </dsp:nvSpPr>
      <dsp:spPr>
        <a:xfrm>
          <a:off x="1310243" y="1106901"/>
          <a:ext cx="539334" cy="269667"/>
        </a:xfrm>
        <a:prstGeom prst="roundRect">
          <a:avLst/>
        </a:prstGeom>
        <a:noFill/>
        <a:ln w="12700" cap="flat" cmpd="sng" algn="ctr">
          <a:solidFill>
            <a:srgbClr val="4F81B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SV" sz="500" kern="1200">
              <a:solidFill>
                <a:sysClr val="windowText" lastClr="000000"/>
              </a:solidFill>
              <a:latin typeface="Calibri"/>
              <a:ea typeface="+mn-ea"/>
              <a:cs typeface="+mn-cs"/>
            </a:rPr>
            <a:t>SECRETARIA MUNICIPAL</a:t>
          </a:r>
        </a:p>
      </dsp:txBody>
      <dsp:txXfrm>
        <a:off x="1323407" y="1120065"/>
        <a:ext cx="513006" cy="243339"/>
      </dsp:txXfrm>
    </dsp:sp>
    <dsp:sp modelId="{B7B2CFBF-E617-47C4-98E0-CCE8173C97DE}">
      <dsp:nvSpPr>
        <dsp:cNvPr id="0" name=""/>
        <dsp:cNvSpPr/>
      </dsp:nvSpPr>
      <dsp:spPr>
        <a:xfrm>
          <a:off x="983946" y="1489829"/>
          <a:ext cx="539334" cy="269667"/>
        </a:xfrm>
        <a:prstGeom prst="roundRect">
          <a:avLst/>
        </a:prstGeom>
        <a:noFill/>
        <a:ln w="12700" cap="flat" cmpd="sng" algn="ctr">
          <a:solidFill>
            <a:srgbClr val="4F81B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SV" sz="500" kern="1200">
              <a:solidFill>
                <a:sysClr val="windowText" lastClr="000000"/>
              </a:solidFill>
              <a:latin typeface="Calibri"/>
              <a:ea typeface="+mn-ea"/>
              <a:cs typeface="+mn-cs"/>
            </a:rPr>
            <a:t>U.G.D.A.</a:t>
          </a:r>
        </a:p>
      </dsp:txBody>
      <dsp:txXfrm>
        <a:off x="997110" y="1502993"/>
        <a:ext cx="513006" cy="243339"/>
      </dsp:txXfrm>
    </dsp:sp>
    <dsp:sp modelId="{1BB35666-DEC6-44F7-9326-3AA5EC67F8BC}">
      <dsp:nvSpPr>
        <dsp:cNvPr id="0" name=""/>
        <dsp:cNvSpPr/>
      </dsp:nvSpPr>
      <dsp:spPr>
        <a:xfrm>
          <a:off x="1999848" y="1106901"/>
          <a:ext cx="539334" cy="269667"/>
        </a:xfrm>
        <a:prstGeom prst="roundRect">
          <a:avLst/>
        </a:prstGeom>
        <a:noFill/>
        <a:ln w="12700" cap="flat" cmpd="sng" algn="ctr">
          <a:solidFill>
            <a:srgbClr val="4F81B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SV" sz="500" kern="1200">
              <a:solidFill>
                <a:sysClr val="windowText" lastClr="000000"/>
              </a:solidFill>
              <a:latin typeface="Calibri"/>
              <a:ea typeface="+mn-ea"/>
              <a:cs typeface="+mn-cs"/>
            </a:rPr>
            <a:t>SINDICATURA</a:t>
          </a:r>
        </a:p>
      </dsp:txBody>
      <dsp:txXfrm>
        <a:off x="2013012" y="1120065"/>
        <a:ext cx="513006" cy="243339"/>
      </dsp:txXfrm>
    </dsp:sp>
    <dsp:sp modelId="{3DC16101-A543-44B5-A6C2-AC927352DAC8}">
      <dsp:nvSpPr>
        <dsp:cNvPr id="0" name=""/>
        <dsp:cNvSpPr/>
      </dsp:nvSpPr>
      <dsp:spPr>
        <a:xfrm>
          <a:off x="1636541" y="1489829"/>
          <a:ext cx="576343" cy="269667"/>
        </a:xfrm>
        <a:prstGeom prst="roundRect">
          <a:avLst/>
        </a:prstGeom>
        <a:noFill/>
        <a:ln w="12700" cap="flat" cmpd="sng" algn="ctr">
          <a:solidFill>
            <a:srgbClr val="4F81B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UNIDAD CONTRAVENCIONAL</a:t>
          </a:r>
        </a:p>
      </dsp:txBody>
      <dsp:txXfrm>
        <a:off x="1649705" y="1502993"/>
        <a:ext cx="550015" cy="243339"/>
      </dsp:txXfrm>
    </dsp:sp>
    <dsp:sp modelId="{B58261EC-DA67-4196-9494-8360471208F6}">
      <dsp:nvSpPr>
        <dsp:cNvPr id="0" name=""/>
        <dsp:cNvSpPr/>
      </dsp:nvSpPr>
      <dsp:spPr>
        <a:xfrm>
          <a:off x="2652443" y="1106901"/>
          <a:ext cx="539334" cy="269667"/>
        </a:xfrm>
        <a:prstGeom prst="roundRect">
          <a:avLst/>
        </a:prstGeom>
        <a:noFill/>
        <a:ln w="12700" cap="flat" cmpd="sng" algn="ctr">
          <a:solidFill>
            <a:srgbClr val="4F81B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SV" sz="500" kern="1200">
              <a:solidFill>
                <a:sysClr val="windowText" lastClr="000000"/>
              </a:solidFill>
              <a:latin typeface="Calibri"/>
              <a:ea typeface="+mn-ea"/>
              <a:cs typeface="+mn-cs"/>
            </a:rPr>
            <a:t>AUDITORIA INTERNA</a:t>
          </a:r>
        </a:p>
      </dsp:txBody>
      <dsp:txXfrm>
        <a:off x="2665607" y="1120065"/>
        <a:ext cx="513006" cy="243339"/>
      </dsp:txXfrm>
    </dsp:sp>
    <dsp:sp modelId="{E615EB44-8349-4E54-A403-0241F1CD8931}">
      <dsp:nvSpPr>
        <dsp:cNvPr id="0" name=""/>
        <dsp:cNvSpPr/>
      </dsp:nvSpPr>
      <dsp:spPr>
        <a:xfrm>
          <a:off x="3305038" y="1106901"/>
          <a:ext cx="539334" cy="269667"/>
        </a:xfrm>
        <a:prstGeom prst="roundRect">
          <a:avLst/>
        </a:prstGeom>
        <a:noFill/>
        <a:ln w="12700" cap="flat" cmpd="sng" algn="ctr">
          <a:solidFill>
            <a:srgbClr val="4F81B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SV" sz="500" kern="1200">
              <a:solidFill>
                <a:sysClr val="windowText" lastClr="000000"/>
              </a:solidFill>
              <a:latin typeface="Calibri"/>
              <a:ea typeface="+mn-ea"/>
              <a:cs typeface="+mn-cs"/>
            </a:rPr>
            <a:t>UNIDAD JURIDICA </a:t>
          </a:r>
        </a:p>
      </dsp:txBody>
      <dsp:txXfrm>
        <a:off x="3318202" y="1120065"/>
        <a:ext cx="513006" cy="243339"/>
      </dsp:txXfrm>
    </dsp:sp>
    <dsp:sp modelId="{85690130-5325-452A-8852-40A88CAABA07}">
      <dsp:nvSpPr>
        <dsp:cNvPr id="0" name=""/>
        <dsp:cNvSpPr/>
      </dsp:nvSpPr>
      <dsp:spPr>
        <a:xfrm>
          <a:off x="3669466" y="1489829"/>
          <a:ext cx="539334" cy="269667"/>
        </a:xfrm>
        <a:prstGeom prst="roundRect">
          <a:avLst/>
        </a:prstGeom>
        <a:noFill/>
        <a:ln w="12700" cap="flat" cmpd="sng" algn="ctr">
          <a:solidFill>
            <a:srgbClr val="4F81B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UNIDAD DE MEDIACION</a:t>
          </a:r>
        </a:p>
      </dsp:txBody>
      <dsp:txXfrm>
        <a:off x="3682630" y="1502993"/>
        <a:ext cx="513006" cy="243339"/>
      </dsp:txXfrm>
    </dsp:sp>
    <dsp:sp modelId="{2BAD43BD-F7ED-4D19-8AA4-9BE80EC66B73}">
      <dsp:nvSpPr>
        <dsp:cNvPr id="0" name=""/>
        <dsp:cNvSpPr/>
      </dsp:nvSpPr>
      <dsp:spPr>
        <a:xfrm>
          <a:off x="3957633" y="1106901"/>
          <a:ext cx="539334" cy="269667"/>
        </a:xfrm>
        <a:prstGeom prst="roundRect">
          <a:avLst/>
        </a:prstGeom>
        <a:noFill/>
        <a:ln w="12700" cap="flat" cmpd="sng" algn="ctr">
          <a:solidFill>
            <a:srgbClr val="4F81B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SV" sz="500" kern="1200">
              <a:solidFill>
                <a:sysClr val="windowText" lastClr="000000"/>
              </a:solidFill>
              <a:latin typeface="Calibri"/>
              <a:ea typeface="+mn-ea"/>
              <a:cs typeface="+mn-cs"/>
            </a:rPr>
            <a:t>U.A.I.P.</a:t>
          </a:r>
        </a:p>
      </dsp:txBody>
      <dsp:txXfrm>
        <a:off x="3970797" y="1120065"/>
        <a:ext cx="513006" cy="243339"/>
      </dsp:txXfrm>
    </dsp:sp>
    <dsp:sp modelId="{0E11C77F-692C-4AAF-8DF0-CCF9E164E52D}">
      <dsp:nvSpPr>
        <dsp:cNvPr id="0" name=""/>
        <dsp:cNvSpPr/>
      </dsp:nvSpPr>
      <dsp:spPr>
        <a:xfrm>
          <a:off x="4610228" y="1106901"/>
          <a:ext cx="539334" cy="269667"/>
        </a:xfrm>
        <a:prstGeom prst="roundRect">
          <a:avLst/>
        </a:prstGeom>
        <a:noFill/>
        <a:ln w="12700" cap="flat" cmpd="sng" algn="ctr">
          <a:solidFill>
            <a:srgbClr val="4F81BD"/>
          </a:solidFill>
          <a:prstDash val="lgDash"/>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SV" sz="500" kern="1200">
              <a:solidFill>
                <a:sysClr val="windowText" lastClr="000000"/>
              </a:solidFill>
              <a:latin typeface="Calibri"/>
              <a:ea typeface="+mn-ea"/>
              <a:cs typeface="+mn-cs"/>
            </a:rPr>
            <a:t>AUDITORIA EXTERNA </a:t>
          </a:r>
        </a:p>
      </dsp:txBody>
      <dsp:txXfrm>
        <a:off x="4623392" y="1120065"/>
        <a:ext cx="513006" cy="243339"/>
      </dsp:txXfrm>
    </dsp:sp>
    <dsp:sp modelId="{09CD735A-25E5-483C-B3F3-C9E94D882077}">
      <dsp:nvSpPr>
        <dsp:cNvPr id="0" name=""/>
        <dsp:cNvSpPr/>
      </dsp:nvSpPr>
      <dsp:spPr>
        <a:xfrm>
          <a:off x="5262823" y="1106901"/>
          <a:ext cx="539334" cy="269667"/>
        </a:xfrm>
        <a:prstGeom prst="roundRect">
          <a:avLst/>
        </a:prstGeom>
        <a:noFill/>
        <a:ln w="12700" cap="flat" cmpd="sng" algn="ctr">
          <a:solidFill>
            <a:srgbClr val="4F81BD"/>
          </a:solidFill>
          <a:prstDash val="lgDash"/>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SV" sz="500" kern="1200">
              <a:solidFill>
                <a:sysClr val="windowText" lastClr="000000"/>
              </a:solidFill>
              <a:latin typeface="Calibri"/>
              <a:ea typeface="+mn-ea"/>
              <a:cs typeface="+mn-cs"/>
            </a:rPr>
            <a:t>COMISION DE LA CARRERA ADMINISTRATIVA</a:t>
          </a:r>
        </a:p>
      </dsp:txBody>
      <dsp:txXfrm>
        <a:off x="5275987" y="1120065"/>
        <a:ext cx="513006" cy="243339"/>
      </dsp:txXfrm>
    </dsp:sp>
    <dsp:sp modelId="{4603EF4E-6698-4507-9077-92E259ADFAA8}">
      <dsp:nvSpPr>
        <dsp:cNvPr id="0" name=""/>
        <dsp:cNvSpPr/>
      </dsp:nvSpPr>
      <dsp:spPr>
        <a:xfrm>
          <a:off x="2981577" y="1901950"/>
          <a:ext cx="539334" cy="269667"/>
        </a:xfrm>
        <a:prstGeom prst="roundRect">
          <a:avLst/>
        </a:prstGeom>
        <a:noFill/>
        <a:ln w="12700" cap="flat" cmpd="sng" algn="ctr">
          <a:solidFill>
            <a:srgbClr val="4F81B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DESPACHO MUNICIPAL</a:t>
          </a:r>
        </a:p>
      </dsp:txBody>
      <dsp:txXfrm>
        <a:off x="2994741" y="1915114"/>
        <a:ext cx="513006" cy="243339"/>
      </dsp:txXfrm>
    </dsp:sp>
    <dsp:sp modelId="{A9CA51B0-710A-483F-9701-66921367EE7E}">
      <dsp:nvSpPr>
        <dsp:cNvPr id="0" name=""/>
        <dsp:cNvSpPr/>
      </dsp:nvSpPr>
      <dsp:spPr>
        <a:xfrm>
          <a:off x="996005" y="2239288"/>
          <a:ext cx="539334" cy="269667"/>
        </a:xfrm>
        <a:prstGeom prst="roundRect">
          <a:avLst/>
        </a:prstGeom>
        <a:noFill/>
        <a:ln w="12700" cap="flat" cmpd="sng" algn="ctr">
          <a:solidFill>
            <a:srgbClr val="4F81B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UNIDAD DE GESTION Y COOPERACION </a:t>
          </a:r>
        </a:p>
      </dsp:txBody>
      <dsp:txXfrm>
        <a:off x="1009169" y="2252452"/>
        <a:ext cx="513006" cy="243339"/>
      </dsp:txXfrm>
    </dsp:sp>
    <dsp:sp modelId="{CA4FB9CC-8E8A-4C78-83B0-1A2E2D50E952}">
      <dsp:nvSpPr>
        <dsp:cNvPr id="0" name=""/>
        <dsp:cNvSpPr/>
      </dsp:nvSpPr>
      <dsp:spPr>
        <a:xfrm>
          <a:off x="2533072" y="2231705"/>
          <a:ext cx="539334" cy="269667"/>
        </a:xfrm>
        <a:prstGeom prst="roundRect">
          <a:avLst/>
        </a:prstGeom>
        <a:solidFill>
          <a:sysClr val="window" lastClr="FFFFFF"/>
        </a:solidFill>
        <a:ln w="12700" cap="flat" cmpd="sng" algn="ctr">
          <a:solidFill>
            <a:srgbClr val="4F81B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G.R.A.C.C.</a:t>
          </a:r>
        </a:p>
      </dsp:txBody>
      <dsp:txXfrm>
        <a:off x="2546236" y="2244869"/>
        <a:ext cx="513006" cy="243339"/>
      </dsp:txXfrm>
    </dsp:sp>
    <dsp:sp modelId="{9F652AE1-65C9-4211-BC79-66E8BB3D04C8}">
      <dsp:nvSpPr>
        <dsp:cNvPr id="0" name=""/>
        <dsp:cNvSpPr/>
      </dsp:nvSpPr>
      <dsp:spPr>
        <a:xfrm>
          <a:off x="3380367" y="2238943"/>
          <a:ext cx="539334" cy="269667"/>
        </a:xfrm>
        <a:prstGeom prst="roundRect">
          <a:avLst/>
        </a:prstGeom>
        <a:solidFill>
          <a:sysClr val="window" lastClr="FFFFFF"/>
        </a:solidFill>
        <a:ln w="12700" cap="flat" cmpd="sng" algn="ctr">
          <a:solidFill>
            <a:srgbClr val="4F81B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U.A.C.I.</a:t>
          </a:r>
        </a:p>
      </dsp:txBody>
      <dsp:txXfrm>
        <a:off x="3393531" y="2252107"/>
        <a:ext cx="513006" cy="243339"/>
      </dsp:txXfrm>
    </dsp:sp>
    <dsp:sp modelId="{2DE70AD3-4B85-4484-88A0-223178FBB0B5}">
      <dsp:nvSpPr>
        <dsp:cNvPr id="0" name=""/>
        <dsp:cNvSpPr/>
      </dsp:nvSpPr>
      <dsp:spPr>
        <a:xfrm>
          <a:off x="4035831" y="2230195"/>
          <a:ext cx="539334" cy="269667"/>
        </a:xfrm>
        <a:prstGeom prst="roundRect">
          <a:avLst/>
        </a:prstGeom>
        <a:solidFill>
          <a:sysClr val="window" lastClr="FFFFFF"/>
        </a:solidFill>
        <a:ln w="12700" cap="flat" cmpd="sng" algn="ctr">
          <a:solidFill>
            <a:srgbClr val="4F81B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COMUNICACIONES</a:t>
          </a:r>
        </a:p>
      </dsp:txBody>
      <dsp:txXfrm>
        <a:off x="4048995" y="2243359"/>
        <a:ext cx="513006" cy="243339"/>
      </dsp:txXfrm>
    </dsp:sp>
    <dsp:sp modelId="{A6A4405C-1FBD-42A7-BD2F-4DA2CA49E3E3}">
      <dsp:nvSpPr>
        <dsp:cNvPr id="0" name=""/>
        <dsp:cNvSpPr/>
      </dsp:nvSpPr>
      <dsp:spPr>
        <a:xfrm>
          <a:off x="4675299" y="2237433"/>
          <a:ext cx="539334" cy="269667"/>
        </a:xfrm>
        <a:prstGeom prst="roundRect">
          <a:avLst/>
        </a:prstGeom>
        <a:solidFill>
          <a:sysClr val="window" lastClr="FFFFFF"/>
        </a:solidFill>
        <a:ln w="12700" cap="flat" cmpd="sng" algn="ctr">
          <a:solidFill>
            <a:srgbClr val="4F81B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UNIDAD DE PLANIFICACION Y SEGUIMIENTO</a:t>
          </a:r>
        </a:p>
      </dsp:txBody>
      <dsp:txXfrm>
        <a:off x="4688463" y="2250597"/>
        <a:ext cx="513006" cy="243339"/>
      </dsp:txXfrm>
    </dsp:sp>
    <dsp:sp modelId="{0188BAA0-F46F-428F-A666-7EA70F2F62A8}">
      <dsp:nvSpPr>
        <dsp:cNvPr id="0" name=""/>
        <dsp:cNvSpPr/>
      </dsp:nvSpPr>
      <dsp:spPr>
        <a:xfrm>
          <a:off x="1786595" y="2234715"/>
          <a:ext cx="539334" cy="269667"/>
        </a:xfrm>
        <a:prstGeom prst="roundRect">
          <a:avLst/>
        </a:prstGeom>
        <a:solidFill>
          <a:sysClr val="window" lastClr="FFFFFF"/>
        </a:solidFill>
        <a:ln w="12700" cap="flat" cmpd="sng" algn="ctr">
          <a:solidFill>
            <a:srgbClr val="4F81B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C.A.M.</a:t>
          </a:r>
        </a:p>
      </dsp:txBody>
      <dsp:txXfrm>
        <a:off x="1799759" y="2247879"/>
        <a:ext cx="513006" cy="243339"/>
      </dsp:txXfrm>
    </dsp:sp>
    <dsp:sp modelId="{AF49932C-EF64-4439-BC80-807D8A521814}">
      <dsp:nvSpPr>
        <dsp:cNvPr id="0" name=""/>
        <dsp:cNvSpPr/>
      </dsp:nvSpPr>
      <dsp:spPr>
        <a:xfrm>
          <a:off x="5290502" y="2241208"/>
          <a:ext cx="539334" cy="269667"/>
        </a:xfrm>
        <a:prstGeom prst="roundRect">
          <a:avLst/>
        </a:prstGeom>
        <a:noFill/>
        <a:ln w="12700" cap="flat" cmpd="sng" algn="ctr">
          <a:solidFill>
            <a:srgbClr val="4F81B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UNIDAD DE INFORMATICA</a:t>
          </a:r>
        </a:p>
      </dsp:txBody>
      <dsp:txXfrm>
        <a:off x="5303666" y="2254372"/>
        <a:ext cx="513006" cy="2433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3630CF-6AEC-4275-AAB0-E177E4A8C208}">
      <dsp:nvSpPr>
        <dsp:cNvPr id="0" name=""/>
        <dsp:cNvSpPr/>
      </dsp:nvSpPr>
      <dsp:spPr>
        <a:xfrm>
          <a:off x="3162001" y="309366"/>
          <a:ext cx="91440" cy="265933"/>
        </a:xfrm>
        <a:custGeom>
          <a:avLst/>
          <a:gdLst/>
          <a:ahLst/>
          <a:cxnLst/>
          <a:rect l="0" t="0" r="0" b="0"/>
          <a:pathLst>
            <a:path>
              <a:moveTo>
                <a:pt x="45720" y="0"/>
              </a:moveTo>
              <a:lnTo>
                <a:pt x="45720" y="265933"/>
              </a:lnTo>
              <a:lnTo>
                <a:pt x="110686" y="265933"/>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A6E2DCDE-50C2-41CB-ABF8-A3B386DED93E}">
      <dsp:nvSpPr>
        <dsp:cNvPr id="0" name=""/>
        <dsp:cNvSpPr/>
      </dsp:nvSpPr>
      <dsp:spPr>
        <a:xfrm>
          <a:off x="3097034" y="309366"/>
          <a:ext cx="91440" cy="265933"/>
        </a:xfrm>
        <a:custGeom>
          <a:avLst/>
          <a:gdLst/>
          <a:ahLst/>
          <a:cxnLst/>
          <a:rect l="0" t="0" r="0" b="0"/>
          <a:pathLst>
            <a:path>
              <a:moveTo>
                <a:pt x="110686" y="0"/>
              </a:moveTo>
              <a:lnTo>
                <a:pt x="110686" y="265933"/>
              </a:lnTo>
              <a:lnTo>
                <a:pt x="45720" y="265933"/>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DE2D2608-3F53-4D66-8F3E-CD214E0F0F0D}">
      <dsp:nvSpPr>
        <dsp:cNvPr id="0" name=""/>
        <dsp:cNvSpPr/>
      </dsp:nvSpPr>
      <dsp:spPr>
        <a:xfrm>
          <a:off x="4952273" y="1190607"/>
          <a:ext cx="91440" cy="1581362"/>
        </a:xfrm>
        <a:custGeom>
          <a:avLst/>
          <a:gdLst/>
          <a:ahLst/>
          <a:cxnLst/>
          <a:rect l="0" t="0" r="0" b="0"/>
          <a:pathLst>
            <a:path>
              <a:moveTo>
                <a:pt x="45720" y="0"/>
              </a:moveTo>
              <a:lnTo>
                <a:pt x="45720" y="1581362"/>
              </a:lnTo>
              <a:lnTo>
                <a:pt x="88777" y="1581362"/>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440913D5-F0B0-4A1B-B7CF-8247071836B0}">
      <dsp:nvSpPr>
        <dsp:cNvPr id="0" name=""/>
        <dsp:cNvSpPr/>
      </dsp:nvSpPr>
      <dsp:spPr>
        <a:xfrm>
          <a:off x="4952273" y="1190607"/>
          <a:ext cx="91440" cy="1141892"/>
        </a:xfrm>
        <a:custGeom>
          <a:avLst/>
          <a:gdLst/>
          <a:ahLst/>
          <a:cxnLst/>
          <a:rect l="0" t="0" r="0" b="0"/>
          <a:pathLst>
            <a:path>
              <a:moveTo>
                <a:pt x="45720" y="0"/>
              </a:moveTo>
              <a:lnTo>
                <a:pt x="45720" y="1141892"/>
              </a:lnTo>
              <a:lnTo>
                <a:pt x="110099" y="1141892"/>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1712A9DC-1760-41E7-9A95-AAC4B89DF65F}">
      <dsp:nvSpPr>
        <dsp:cNvPr id="0" name=""/>
        <dsp:cNvSpPr/>
      </dsp:nvSpPr>
      <dsp:spPr>
        <a:xfrm>
          <a:off x="4952273" y="1190607"/>
          <a:ext cx="91440" cy="702592"/>
        </a:xfrm>
        <a:custGeom>
          <a:avLst/>
          <a:gdLst/>
          <a:ahLst/>
          <a:cxnLst/>
          <a:rect l="0" t="0" r="0" b="0"/>
          <a:pathLst>
            <a:path>
              <a:moveTo>
                <a:pt x="45720" y="0"/>
              </a:moveTo>
              <a:lnTo>
                <a:pt x="45720" y="702592"/>
              </a:lnTo>
              <a:lnTo>
                <a:pt x="110099" y="702592"/>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78AC77D3-604B-4224-A0A9-53159CE1D6D3}">
      <dsp:nvSpPr>
        <dsp:cNvPr id="0" name=""/>
        <dsp:cNvSpPr/>
      </dsp:nvSpPr>
      <dsp:spPr>
        <a:xfrm>
          <a:off x="4952273" y="1190607"/>
          <a:ext cx="91440" cy="263292"/>
        </a:xfrm>
        <a:custGeom>
          <a:avLst/>
          <a:gdLst/>
          <a:ahLst/>
          <a:cxnLst/>
          <a:rect l="0" t="0" r="0" b="0"/>
          <a:pathLst>
            <a:path>
              <a:moveTo>
                <a:pt x="45720" y="0"/>
              </a:moveTo>
              <a:lnTo>
                <a:pt x="45720" y="263292"/>
              </a:lnTo>
              <a:lnTo>
                <a:pt x="110099" y="263292"/>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276F0919-DF87-4700-89C0-E326777991A5}">
      <dsp:nvSpPr>
        <dsp:cNvPr id="0" name=""/>
        <dsp:cNvSpPr/>
      </dsp:nvSpPr>
      <dsp:spPr>
        <a:xfrm>
          <a:off x="3207721" y="309366"/>
          <a:ext cx="2037764" cy="571875"/>
        </a:xfrm>
        <a:custGeom>
          <a:avLst/>
          <a:gdLst/>
          <a:ahLst/>
          <a:cxnLst/>
          <a:rect l="0" t="0" r="0" b="0"/>
          <a:pathLst>
            <a:path>
              <a:moveTo>
                <a:pt x="0" y="0"/>
              </a:moveTo>
              <a:lnTo>
                <a:pt x="0" y="506908"/>
              </a:lnTo>
              <a:lnTo>
                <a:pt x="2037764" y="506908"/>
              </a:lnTo>
              <a:lnTo>
                <a:pt x="2037764" y="571875"/>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D142B4AB-A541-451D-BDD1-84F3AE64E6A1}">
      <dsp:nvSpPr>
        <dsp:cNvPr id="0" name=""/>
        <dsp:cNvSpPr/>
      </dsp:nvSpPr>
      <dsp:spPr>
        <a:xfrm>
          <a:off x="4193187" y="1147407"/>
          <a:ext cx="91440" cy="2032808"/>
        </a:xfrm>
        <a:custGeom>
          <a:avLst/>
          <a:gdLst/>
          <a:ahLst/>
          <a:cxnLst/>
          <a:rect l="0" t="0" r="0" b="0"/>
          <a:pathLst>
            <a:path>
              <a:moveTo>
                <a:pt x="45720" y="0"/>
              </a:moveTo>
              <a:lnTo>
                <a:pt x="45720" y="2032808"/>
              </a:lnTo>
              <a:lnTo>
                <a:pt x="120518" y="2032808"/>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2928BEC4-F6AA-4048-9D40-909966AE9A89}">
      <dsp:nvSpPr>
        <dsp:cNvPr id="0" name=""/>
        <dsp:cNvSpPr/>
      </dsp:nvSpPr>
      <dsp:spPr>
        <a:xfrm>
          <a:off x="4193187" y="1147407"/>
          <a:ext cx="91440" cy="1593508"/>
        </a:xfrm>
        <a:custGeom>
          <a:avLst/>
          <a:gdLst/>
          <a:ahLst/>
          <a:cxnLst/>
          <a:rect l="0" t="0" r="0" b="0"/>
          <a:pathLst>
            <a:path>
              <a:moveTo>
                <a:pt x="45720" y="0"/>
              </a:moveTo>
              <a:lnTo>
                <a:pt x="45720" y="1593508"/>
              </a:lnTo>
              <a:lnTo>
                <a:pt x="120518" y="1593508"/>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22300240-F56B-46FE-8C94-322DEEE12B5A}">
      <dsp:nvSpPr>
        <dsp:cNvPr id="0" name=""/>
        <dsp:cNvSpPr/>
      </dsp:nvSpPr>
      <dsp:spPr>
        <a:xfrm>
          <a:off x="4193187" y="1147407"/>
          <a:ext cx="91440" cy="1154208"/>
        </a:xfrm>
        <a:custGeom>
          <a:avLst/>
          <a:gdLst/>
          <a:ahLst/>
          <a:cxnLst/>
          <a:rect l="0" t="0" r="0" b="0"/>
          <a:pathLst>
            <a:path>
              <a:moveTo>
                <a:pt x="45720" y="0"/>
              </a:moveTo>
              <a:lnTo>
                <a:pt x="45720" y="1154208"/>
              </a:lnTo>
              <a:lnTo>
                <a:pt x="120518" y="1154208"/>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B626067C-63FE-4158-9FAA-9E2F729AC501}">
      <dsp:nvSpPr>
        <dsp:cNvPr id="0" name=""/>
        <dsp:cNvSpPr/>
      </dsp:nvSpPr>
      <dsp:spPr>
        <a:xfrm>
          <a:off x="4193187" y="1147407"/>
          <a:ext cx="91440" cy="714908"/>
        </a:xfrm>
        <a:custGeom>
          <a:avLst/>
          <a:gdLst/>
          <a:ahLst/>
          <a:cxnLst/>
          <a:rect l="0" t="0" r="0" b="0"/>
          <a:pathLst>
            <a:path>
              <a:moveTo>
                <a:pt x="45720" y="0"/>
              </a:moveTo>
              <a:lnTo>
                <a:pt x="45720" y="714908"/>
              </a:lnTo>
              <a:lnTo>
                <a:pt x="120518" y="714908"/>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18C13462-1992-4C9F-8D5D-B6828BC24820}">
      <dsp:nvSpPr>
        <dsp:cNvPr id="0" name=""/>
        <dsp:cNvSpPr/>
      </dsp:nvSpPr>
      <dsp:spPr>
        <a:xfrm>
          <a:off x="4193187" y="1147407"/>
          <a:ext cx="91440" cy="275608"/>
        </a:xfrm>
        <a:custGeom>
          <a:avLst/>
          <a:gdLst/>
          <a:ahLst/>
          <a:cxnLst/>
          <a:rect l="0" t="0" r="0" b="0"/>
          <a:pathLst>
            <a:path>
              <a:moveTo>
                <a:pt x="45720" y="0"/>
              </a:moveTo>
              <a:lnTo>
                <a:pt x="45720" y="275608"/>
              </a:lnTo>
              <a:lnTo>
                <a:pt x="99197" y="275608"/>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75156EB8-36B5-41C9-8472-0C866F56D4B0}">
      <dsp:nvSpPr>
        <dsp:cNvPr id="0" name=""/>
        <dsp:cNvSpPr/>
      </dsp:nvSpPr>
      <dsp:spPr>
        <a:xfrm>
          <a:off x="3207721" y="309366"/>
          <a:ext cx="1278678" cy="559559"/>
        </a:xfrm>
        <a:custGeom>
          <a:avLst/>
          <a:gdLst/>
          <a:ahLst/>
          <a:cxnLst/>
          <a:rect l="0" t="0" r="0" b="0"/>
          <a:pathLst>
            <a:path>
              <a:moveTo>
                <a:pt x="0" y="0"/>
              </a:moveTo>
              <a:lnTo>
                <a:pt x="0" y="494592"/>
              </a:lnTo>
              <a:lnTo>
                <a:pt x="1278678" y="494592"/>
              </a:lnTo>
              <a:lnTo>
                <a:pt x="1278678" y="559559"/>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125B43F4-C870-4A57-A1DF-37F22E2B8E95}">
      <dsp:nvSpPr>
        <dsp:cNvPr id="0" name=""/>
        <dsp:cNvSpPr/>
      </dsp:nvSpPr>
      <dsp:spPr>
        <a:xfrm>
          <a:off x="3417500" y="1187300"/>
          <a:ext cx="91440" cy="1584499"/>
        </a:xfrm>
        <a:custGeom>
          <a:avLst/>
          <a:gdLst/>
          <a:ahLst/>
          <a:cxnLst/>
          <a:rect l="0" t="0" r="0" b="0"/>
          <a:pathLst>
            <a:path>
              <a:moveTo>
                <a:pt x="45720" y="0"/>
              </a:moveTo>
              <a:lnTo>
                <a:pt x="45720" y="1584499"/>
              </a:lnTo>
              <a:lnTo>
                <a:pt x="119695" y="1584499"/>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68B9C1C8-A7C2-45DC-A55B-BB591A3EC015}">
      <dsp:nvSpPr>
        <dsp:cNvPr id="0" name=""/>
        <dsp:cNvSpPr/>
      </dsp:nvSpPr>
      <dsp:spPr>
        <a:xfrm>
          <a:off x="3361542" y="1187300"/>
          <a:ext cx="91440" cy="1584499"/>
        </a:xfrm>
        <a:custGeom>
          <a:avLst/>
          <a:gdLst/>
          <a:ahLst/>
          <a:cxnLst/>
          <a:rect l="0" t="0" r="0" b="0"/>
          <a:pathLst>
            <a:path>
              <a:moveTo>
                <a:pt x="101678" y="0"/>
              </a:moveTo>
              <a:lnTo>
                <a:pt x="101678" y="1584499"/>
              </a:lnTo>
              <a:lnTo>
                <a:pt x="45720" y="1584499"/>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D5D90222-1705-4E3D-A92C-F9BFA5EEB1E4}">
      <dsp:nvSpPr>
        <dsp:cNvPr id="0" name=""/>
        <dsp:cNvSpPr/>
      </dsp:nvSpPr>
      <dsp:spPr>
        <a:xfrm>
          <a:off x="3417500" y="1187300"/>
          <a:ext cx="91440" cy="1145199"/>
        </a:xfrm>
        <a:custGeom>
          <a:avLst/>
          <a:gdLst/>
          <a:ahLst/>
          <a:cxnLst/>
          <a:rect l="0" t="0" r="0" b="0"/>
          <a:pathLst>
            <a:path>
              <a:moveTo>
                <a:pt x="45720" y="0"/>
              </a:moveTo>
              <a:lnTo>
                <a:pt x="45720" y="1145199"/>
              </a:lnTo>
              <a:lnTo>
                <a:pt x="119695" y="1145199"/>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6FDA5E72-0633-43ED-B501-5320ABADD3C2}">
      <dsp:nvSpPr>
        <dsp:cNvPr id="0" name=""/>
        <dsp:cNvSpPr/>
      </dsp:nvSpPr>
      <dsp:spPr>
        <a:xfrm>
          <a:off x="3361542" y="1187300"/>
          <a:ext cx="91440" cy="1145199"/>
        </a:xfrm>
        <a:custGeom>
          <a:avLst/>
          <a:gdLst/>
          <a:ahLst/>
          <a:cxnLst/>
          <a:rect l="0" t="0" r="0" b="0"/>
          <a:pathLst>
            <a:path>
              <a:moveTo>
                <a:pt x="101678" y="0"/>
              </a:moveTo>
              <a:lnTo>
                <a:pt x="101678" y="1145199"/>
              </a:lnTo>
              <a:lnTo>
                <a:pt x="45720" y="1145199"/>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72AE2DB1-ECEE-480E-AC0D-4D8CEE711DA6}">
      <dsp:nvSpPr>
        <dsp:cNvPr id="0" name=""/>
        <dsp:cNvSpPr/>
      </dsp:nvSpPr>
      <dsp:spPr>
        <a:xfrm>
          <a:off x="3417500" y="1187300"/>
          <a:ext cx="91440" cy="705899"/>
        </a:xfrm>
        <a:custGeom>
          <a:avLst/>
          <a:gdLst/>
          <a:ahLst/>
          <a:cxnLst/>
          <a:rect l="0" t="0" r="0" b="0"/>
          <a:pathLst>
            <a:path>
              <a:moveTo>
                <a:pt x="45720" y="0"/>
              </a:moveTo>
              <a:lnTo>
                <a:pt x="45720" y="705899"/>
              </a:lnTo>
              <a:lnTo>
                <a:pt x="119695" y="705899"/>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ADBEEB27-BDE0-409B-BE16-B70DEF338341}">
      <dsp:nvSpPr>
        <dsp:cNvPr id="0" name=""/>
        <dsp:cNvSpPr/>
      </dsp:nvSpPr>
      <dsp:spPr>
        <a:xfrm>
          <a:off x="3361542" y="1187300"/>
          <a:ext cx="91440" cy="705899"/>
        </a:xfrm>
        <a:custGeom>
          <a:avLst/>
          <a:gdLst/>
          <a:ahLst/>
          <a:cxnLst/>
          <a:rect l="0" t="0" r="0" b="0"/>
          <a:pathLst>
            <a:path>
              <a:moveTo>
                <a:pt x="101678" y="0"/>
              </a:moveTo>
              <a:lnTo>
                <a:pt x="101678" y="705899"/>
              </a:lnTo>
              <a:lnTo>
                <a:pt x="45720" y="705899"/>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11DAE2E6-D8FA-4509-A47B-B93B15EF5321}">
      <dsp:nvSpPr>
        <dsp:cNvPr id="0" name=""/>
        <dsp:cNvSpPr/>
      </dsp:nvSpPr>
      <dsp:spPr>
        <a:xfrm>
          <a:off x="3417500" y="1187300"/>
          <a:ext cx="91440" cy="266599"/>
        </a:xfrm>
        <a:custGeom>
          <a:avLst/>
          <a:gdLst/>
          <a:ahLst/>
          <a:cxnLst/>
          <a:rect l="0" t="0" r="0" b="0"/>
          <a:pathLst>
            <a:path>
              <a:moveTo>
                <a:pt x="45720" y="0"/>
              </a:moveTo>
              <a:lnTo>
                <a:pt x="45720" y="266599"/>
              </a:lnTo>
              <a:lnTo>
                <a:pt x="119695" y="266599"/>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A8BEB2AE-9241-44E1-8DC5-006887ECA27A}">
      <dsp:nvSpPr>
        <dsp:cNvPr id="0" name=""/>
        <dsp:cNvSpPr/>
      </dsp:nvSpPr>
      <dsp:spPr>
        <a:xfrm>
          <a:off x="3361542" y="1187300"/>
          <a:ext cx="91440" cy="266599"/>
        </a:xfrm>
        <a:custGeom>
          <a:avLst/>
          <a:gdLst/>
          <a:ahLst/>
          <a:cxnLst/>
          <a:rect l="0" t="0" r="0" b="0"/>
          <a:pathLst>
            <a:path>
              <a:moveTo>
                <a:pt x="101678" y="0"/>
              </a:moveTo>
              <a:lnTo>
                <a:pt x="101678" y="266599"/>
              </a:lnTo>
              <a:lnTo>
                <a:pt x="45720" y="266599"/>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AA9FE133-A4FB-4087-85BE-28A81B5F74C9}">
      <dsp:nvSpPr>
        <dsp:cNvPr id="0" name=""/>
        <dsp:cNvSpPr/>
      </dsp:nvSpPr>
      <dsp:spPr>
        <a:xfrm>
          <a:off x="3360094" y="1187300"/>
          <a:ext cx="91440" cy="2023447"/>
        </a:xfrm>
        <a:custGeom>
          <a:avLst/>
          <a:gdLst/>
          <a:ahLst/>
          <a:cxnLst/>
          <a:rect l="0" t="0" r="0" b="0"/>
          <a:pathLst>
            <a:path>
              <a:moveTo>
                <a:pt x="103126" y="0"/>
              </a:moveTo>
              <a:lnTo>
                <a:pt x="103126" y="2023447"/>
              </a:lnTo>
              <a:lnTo>
                <a:pt x="45720" y="2023447"/>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3CA8D5DF-3CE4-4CB4-B56A-49ED9E6605CB}">
      <dsp:nvSpPr>
        <dsp:cNvPr id="0" name=""/>
        <dsp:cNvSpPr/>
      </dsp:nvSpPr>
      <dsp:spPr>
        <a:xfrm>
          <a:off x="3463220" y="1187300"/>
          <a:ext cx="101818" cy="2023800"/>
        </a:xfrm>
        <a:custGeom>
          <a:avLst/>
          <a:gdLst/>
          <a:ahLst/>
          <a:cxnLst/>
          <a:rect l="0" t="0" r="0" b="0"/>
          <a:pathLst>
            <a:path>
              <a:moveTo>
                <a:pt x="0" y="0"/>
              </a:moveTo>
              <a:lnTo>
                <a:pt x="0" y="2023800"/>
              </a:lnTo>
              <a:lnTo>
                <a:pt x="101818" y="2023800"/>
              </a:lnTo>
            </a:path>
          </a:pathLst>
        </a:custGeom>
        <a:noFill/>
        <a:ln w="12700" cap="flat" cmpd="sng" algn="ctr">
          <a:solidFill>
            <a:srgbClr val="4F81BD"/>
          </a:solidFill>
          <a:prstDash val="solid"/>
          <a:miter lim="800000"/>
        </a:ln>
        <a:effectLst/>
      </dsp:spPr>
      <dsp:style>
        <a:lnRef idx="2">
          <a:scrgbClr r="0" g="0" b="0"/>
        </a:lnRef>
        <a:fillRef idx="0">
          <a:scrgbClr r="0" g="0" b="0"/>
        </a:fillRef>
        <a:effectRef idx="0">
          <a:scrgbClr r="0" g="0" b="0"/>
        </a:effectRef>
        <a:fontRef idx="minor"/>
      </dsp:style>
    </dsp:sp>
    <dsp:sp modelId="{122DDB2F-8E86-41F3-974F-6E4699950666}">
      <dsp:nvSpPr>
        <dsp:cNvPr id="0" name=""/>
        <dsp:cNvSpPr/>
      </dsp:nvSpPr>
      <dsp:spPr>
        <a:xfrm>
          <a:off x="3207721" y="309366"/>
          <a:ext cx="255499" cy="568568"/>
        </a:xfrm>
        <a:custGeom>
          <a:avLst/>
          <a:gdLst/>
          <a:ahLst/>
          <a:cxnLst/>
          <a:rect l="0" t="0" r="0" b="0"/>
          <a:pathLst>
            <a:path>
              <a:moveTo>
                <a:pt x="0" y="0"/>
              </a:moveTo>
              <a:lnTo>
                <a:pt x="0" y="503601"/>
              </a:lnTo>
              <a:lnTo>
                <a:pt x="255499" y="503601"/>
              </a:lnTo>
              <a:lnTo>
                <a:pt x="255499" y="568568"/>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4E6D151B-FCA6-491E-A560-FB3B409B6733}">
      <dsp:nvSpPr>
        <dsp:cNvPr id="0" name=""/>
        <dsp:cNvSpPr/>
      </dsp:nvSpPr>
      <dsp:spPr>
        <a:xfrm>
          <a:off x="1947053" y="1169283"/>
          <a:ext cx="92809" cy="1602517"/>
        </a:xfrm>
        <a:custGeom>
          <a:avLst/>
          <a:gdLst/>
          <a:ahLst/>
          <a:cxnLst/>
          <a:rect l="0" t="0" r="0" b="0"/>
          <a:pathLst>
            <a:path>
              <a:moveTo>
                <a:pt x="0" y="0"/>
              </a:moveTo>
              <a:lnTo>
                <a:pt x="0" y="1602517"/>
              </a:lnTo>
              <a:lnTo>
                <a:pt x="92809" y="1602517"/>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543632DC-58FD-46EB-AC56-A297D254FE29}">
      <dsp:nvSpPr>
        <dsp:cNvPr id="0" name=""/>
        <dsp:cNvSpPr/>
      </dsp:nvSpPr>
      <dsp:spPr>
        <a:xfrm>
          <a:off x="1947053" y="1169283"/>
          <a:ext cx="92809" cy="1163217"/>
        </a:xfrm>
        <a:custGeom>
          <a:avLst/>
          <a:gdLst/>
          <a:ahLst/>
          <a:cxnLst/>
          <a:rect l="0" t="0" r="0" b="0"/>
          <a:pathLst>
            <a:path>
              <a:moveTo>
                <a:pt x="0" y="0"/>
              </a:moveTo>
              <a:lnTo>
                <a:pt x="0" y="1163217"/>
              </a:lnTo>
              <a:lnTo>
                <a:pt x="92809" y="1163217"/>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7A2D98E4-FB8B-48EA-967E-95B5C855D6BF}">
      <dsp:nvSpPr>
        <dsp:cNvPr id="0" name=""/>
        <dsp:cNvSpPr/>
      </dsp:nvSpPr>
      <dsp:spPr>
        <a:xfrm>
          <a:off x="1947053" y="1169283"/>
          <a:ext cx="92809" cy="723917"/>
        </a:xfrm>
        <a:custGeom>
          <a:avLst/>
          <a:gdLst/>
          <a:ahLst/>
          <a:cxnLst/>
          <a:rect l="0" t="0" r="0" b="0"/>
          <a:pathLst>
            <a:path>
              <a:moveTo>
                <a:pt x="0" y="0"/>
              </a:moveTo>
              <a:lnTo>
                <a:pt x="0" y="723917"/>
              </a:lnTo>
              <a:lnTo>
                <a:pt x="92809" y="723917"/>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B9275BE7-5EFE-4781-AECB-F3C3E770CED9}">
      <dsp:nvSpPr>
        <dsp:cNvPr id="0" name=""/>
        <dsp:cNvSpPr/>
      </dsp:nvSpPr>
      <dsp:spPr>
        <a:xfrm>
          <a:off x="1901333" y="1169283"/>
          <a:ext cx="91440" cy="305941"/>
        </a:xfrm>
        <a:custGeom>
          <a:avLst/>
          <a:gdLst/>
          <a:ahLst/>
          <a:cxnLst/>
          <a:rect l="0" t="0" r="0" b="0"/>
          <a:pathLst>
            <a:path>
              <a:moveTo>
                <a:pt x="45720" y="0"/>
              </a:moveTo>
              <a:lnTo>
                <a:pt x="45720" y="305941"/>
              </a:lnTo>
              <a:lnTo>
                <a:pt x="117208" y="305941"/>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9928A1A0-611B-48E6-A05B-2FD709E0A72D}">
      <dsp:nvSpPr>
        <dsp:cNvPr id="0" name=""/>
        <dsp:cNvSpPr/>
      </dsp:nvSpPr>
      <dsp:spPr>
        <a:xfrm>
          <a:off x="2194546" y="309366"/>
          <a:ext cx="1013174" cy="550550"/>
        </a:xfrm>
        <a:custGeom>
          <a:avLst/>
          <a:gdLst/>
          <a:ahLst/>
          <a:cxnLst/>
          <a:rect l="0" t="0" r="0" b="0"/>
          <a:pathLst>
            <a:path>
              <a:moveTo>
                <a:pt x="1013174" y="0"/>
              </a:moveTo>
              <a:lnTo>
                <a:pt x="1013174" y="485583"/>
              </a:lnTo>
              <a:lnTo>
                <a:pt x="0" y="485583"/>
              </a:lnTo>
              <a:lnTo>
                <a:pt x="0" y="55055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B645C5AC-0D8F-4A1C-9B52-9037276BB1E8}">
      <dsp:nvSpPr>
        <dsp:cNvPr id="0" name=""/>
        <dsp:cNvSpPr/>
      </dsp:nvSpPr>
      <dsp:spPr>
        <a:xfrm>
          <a:off x="1152667" y="1169283"/>
          <a:ext cx="91440" cy="1184541"/>
        </a:xfrm>
        <a:custGeom>
          <a:avLst/>
          <a:gdLst/>
          <a:ahLst/>
          <a:cxnLst/>
          <a:rect l="0" t="0" r="0" b="0"/>
          <a:pathLst>
            <a:path>
              <a:moveTo>
                <a:pt x="45720" y="0"/>
              </a:moveTo>
              <a:lnTo>
                <a:pt x="45720" y="1184541"/>
              </a:lnTo>
              <a:lnTo>
                <a:pt x="89365" y="1184541"/>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970AABD9-3BA3-42B6-AA38-DA437981DC10}">
      <dsp:nvSpPr>
        <dsp:cNvPr id="0" name=""/>
        <dsp:cNvSpPr/>
      </dsp:nvSpPr>
      <dsp:spPr>
        <a:xfrm>
          <a:off x="1066379" y="1169283"/>
          <a:ext cx="91440" cy="1184541"/>
        </a:xfrm>
        <a:custGeom>
          <a:avLst/>
          <a:gdLst/>
          <a:ahLst/>
          <a:cxnLst/>
          <a:rect l="0" t="0" r="0" b="0"/>
          <a:pathLst>
            <a:path>
              <a:moveTo>
                <a:pt x="132008" y="0"/>
              </a:moveTo>
              <a:lnTo>
                <a:pt x="132008" y="1184541"/>
              </a:lnTo>
              <a:lnTo>
                <a:pt x="45720" y="1184541"/>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F87D6A7C-A161-43FA-B43A-5CA983C82F4A}">
      <dsp:nvSpPr>
        <dsp:cNvPr id="0" name=""/>
        <dsp:cNvSpPr/>
      </dsp:nvSpPr>
      <dsp:spPr>
        <a:xfrm>
          <a:off x="1152667" y="1169283"/>
          <a:ext cx="91440" cy="745241"/>
        </a:xfrm>
        <a:custGeom>
          <a:avLst/>
          <a:gdLst/>
          <a:ahLst/>
          <a:cxnLst/>
          <a:rect l="0" t="0" r="0" b="0"/>
          <a:pathLst>
            <a:path>
              <a:moveTo>
                <a:pt x="45720" y="0"/>
              </a:moveTo>
              <a:lnTo>
                <a:pt x="45720" y="745241"/>
              </a:lnTo>
              <a:lnTo>
                <a:pt x="89365" y="745241"/>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D70C3E24-4BDF-4BA4-8B61-AB4AE25C0113}">
      <dsp:nvSpPr>
        <dsp:cNvPr id="0" name=""/>
        <dsp:cNvSpPr/>
      </dsp:nvSpPr>
      <dsp:spPr>
        <a:xfrm>
          <a:off x="1066379" y="1169283"/>
          <a:ext cx="91440" cy="745241"/>
        </a:xfrm>
        <a:custGeom>
          <a:avLst/>
          <a:gdLst/>
          <a:ahLst/>
          <a:cxnLst/>
          <a:rect l="0" t="0" r="0" b="0"/>
          <a:pathLst>
            <a:path>
              <a:moveTo>
                <a:pt x="132008" y="0"/>
              </a:moveTo>
              <a:lnTo>
                <a:pt x="132008" y="745241"/>
              </a:lnTo>
              <a:lnTo>
                <a:pt x="45720" y="745241"/>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B8547B1A-A673-4A52-921C-D57360318843}">
      <dsp:nvSpPr>
        <dsp:cNvPr id="0" name=""/>
        <dsp:cNvSpPr/>
      </dsp:nvSpPr>
      <dsp:spPr>
        <a:xfrm>
          <a:off x="1152667" y="1169283"/>
          <a:ext cx="91440" cy="305941"/>
        </a:xfrm>
        <a:custGeom>
          <a:avLst/>
          <a:gdLst/>
          <a:ahLst/>
          <a:cxnLst/>
          <a:rect l="0" t="0" r="0" b="0"/>
          <a:pathLst>
            <a:path>
              <a:moveTo>
                <a:pt x="45720" y="0"/>
              </a:moveTo>
              <a:lnTo>
                <a:pt x="45720" y="305941"/>
              </a:lnTo>
              <a:lnTo>
                <a:pt x="89365" y="305941"/>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73CE30C0-E039-4B0C-A522-1A3A74E0E200}">
      <dsp:nvSpPr>
        <dsp:cNvPr id="0" name=""/>
        <dsp:cNvSpPr/>
      </dsp:nvSpPr>
      <dsp:spPr>
        <a:xfrm>
          <a:off x="1066379" y="1169283"/>
          <a:ext cx="91440" cy="305941"/>
        </a:xfrm>
        <a:custGeom>
          <a:avLst/>
          <a:gdLst/>
          <a:ahLst/>
          <a:cxnLst/>
          <a:rect l="0" t="0" r="0" b="0"/>
          <a:pathLst>
            <a:path>
              <a:moveTo>
                <a:pt x="132008" y="0"/>
              </a:moveTo>
              <a:lnTo>
                <a:pt x="132008" y="305941"/>
              </a:lnTo>
              <a:lnTo>
                <a:pt x="45720" y="305941"/>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C4FAF8C8-5780-4132-9BE9-966DB74D2F4E}">
      <dsp:nvSpPr>
        <dsp:cNvPr id="0" name=""/>
        <dsp:cNvSpPr/>
      </dsp:nvSpPr>
      <dsp:spPr>
        <a:xfrm>
          <a:off x="1152667" y="1169283"/>
          <a:ext cx="91440" cy="1623842"/>
        </a:xfrm>
        <a:custGeom>
          <a:avLst/>
          <a:gdLst/>
          <a:ahLst/>
          <a:cxnLst/>
          <a:rect l="0" t="0" r="0" b="0"/>
          <a:pathLst>
            <a:path>
              <a:moveTo>
                <a:pt x="45720" y="0"/>
              </a:moveTo>
              <a:lnTo>
                <a:pt x="45720" y="1623842"/>
              </a:lnTo>
              <a:lnTo>
                <a:pt x="96734" y="1623842"/>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F6DA7554-78E6-48C3-971D-F0405891E454}">
      <dsp:nvSpPr>
        <dsp:cNvPr id="0" name=""/>
        <dsp:cNvSpPr/>
      </dsp:nvSpPr>
      <dsp:spPr>
        <a:xfrm>
          <a:off x="1198387" y="309366"/>
          <a:ext cx="2009334" cy="550550"/>
        </a:xfrm>
        <a:custGeom>
          <a:avLst/>
          <a:gdLst/>
          <a:ahLst/>
          <a:cxnLst/>
          <a:rect l="0" t="0" r="0" b="0"/>
          <a:pathLst>
            <a:path>
              <a:moveTo>
                <a:pt x="2009334" y="0"/>
              </a:moveTo>
              <a:lnTo>
                <a:pt x="2009334" y="485583"/>
              </a:lnTo>
              <a:lnTo>
                <a:pt x="0" y="485583"/>
              </a:lnTo>
              <a:lnTo>
                <a:pt x="0" y="55055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50727F66-0E44-4C65-8FDC-CEE38073DC79}">
      <dsp:nvSpPr>
        <dsp:cNvPr id="0" name=""/>
        <dsp:cNvSpPr/>
      </dsp:nvSpPr>
      <dsp:spPr>
        <a:xfrm>
          <a:off x="2898355" y="0"/>
          <a:ext cx="618732" cy="309366"/>
        </a:xfrm>
        <a:prstGeom prst="roundRect">
          <a:avLst/>
        </a:prstGeom>
        <a:solidFill>
          <a:sysClr val="window" lastClr="FFFFFF"/>
        </a:solidFill>
        <a:ln w="12700" cap="flat" cmpd="sng" algn="ctr">
          <a:solidFill>
            <a:srgbClr val="4F81BD"/>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GERENCIA GENERAL</a:t>
          </a:r>
        </a:p>
      </dsp:txBody>
      <dsp:txXfrm>
        <a:off x="2913457" y="15102"/>
        <a:ext cx="588528" cy="279162"/>
      </dsp:txXfrm>
    </dsp:sp>
    <dsp:sp modelId="{7AFE784F-CE92-42C8-99AC-F0855A248D74}">
      <dsp:nvSpPr>
        <dsp:cNvPr id="0" name=""/>
        <dsp:cNvSpPr/>
      </dsp:nvSpPr>
      <dsp:spPr>
        <a:xfrm>
          <a:off x="889021" y="859916"/>
          <a:ext cx="618732" cy="309366"/>
        </a:xfrm>
        <a:prstGeom prst="roundRect">
          <a:avLst/>
        </a:prstGeom>
        <a:solidFill>
          <a:sysClr val="window" lastClr="FFFFFF"/>
        </a:solidFill>
        <a:ln w="12700" cap="flat" cmpd="sng" algn="ctr">
          <a:solidFill>
            <a:srgbClr val="4F81BD"/>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SUB GERENCIA FINANCIERA Y TRIBUTARIA</a:t>
          </a:r>
        </a:p>
      </dsp:txBody>
      <dsp:txXfrm>
        <a:off x="904123" y="875018"/>
        <a:ext cx="588528" cy="279162"/>
      </dsp:txXfrm>
    </dsp:sp>
    <dsp:sp modelId="{DC70ECA9-1145-4495-A173-5A99994A6CAF}">
      <dsp:nvSpPr>
        <dsp:cNvPr id="0" name=""/>
        <dsp:cNvSpPr/>
      </dsp:nvSpPr>
      <dsp:spPr>
        <a:xfrm>
          <a:off x="1249401" y="2638442"/>
          <a:ext cx="618732" cy="309366"/>
        </a:xfrm>
        <a:prstGeom prst="roundRect">
          <a:avLst/>
        </a:prstGeom>
        <a:solidFill>
          <a:sysClr val="window" lastClr="FFFFFF"/>
        </a:solidFill>
        <a:ln w="12700" cap="flat" cmpd="sng" algn="ctr">
          <a:solidFill>
            <a:srgbClr val="4F81BD"/>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CENTRO INTEGRAL DE ATENCION MUNICIPAL</a:t>
          </a:r>
        </a:p>
      </dsp:txBody>
      <dsp:txXfrm>
        <a:off x="1264503" y="2653544"/>
        <a:ext cx="588528" cy="279162"/>
      </dsp:txXfrm>
    </dsp:sp>
    <dsp:sp modelId="{73129D2E-32CD-4040-AC0A-48A959EB2942}">
      <dsp:nvSpPr>
        <dsp:cNvPr id="0" name=""/>
        <dsp:cNvSpPr/>
      </dsp:nvSpPr>
      <dsp:spPr>
        <a:xfrm>
          <a:off x="493366" y="1320541"/>
          <a:ext cx="618732" cy="309366"/>
        </a:xfrm>
        <a:prstGeom prst="roundRect">
          <a:avLst/>
        </a:prstGeom>
        <a:solidFill>
          <a:sysClr val="window" lastClr="FFFFFF"/>
        </a:solidFill>
        <a:ln w="12700" cap="flat" cmpd="sng" algn="ctr">
          <a:solidFill>
            <a:srgbClr val="4F81BD"/>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DEPTO. DE PRESUPUESTO</a:t>
          </a:r>
        </a:p>
      </dsp:txBody>
      <dsp:txXfrm>
        <a:off x="508468" y="1335643"/>
        <a:ext cx="588528" cy="279162"/>
      </dsp:txXfrm>
    </dsp:sp>
    <dsp:sp modelId="{19896C14-2874-4E83-A027-3BFA083EE856}">
      <dsp:nvSpPr>
        <dsp:cNvPr id="0" name=""/>
        <dsp:cNvSpPr/>
      </dsp:nvSpPr>
      <dsp:spPr>
        <a:xfrm>
          <a:off x="1242032" y="1320541"/>
          <a:ext cx="618732" cy="309366"/>
        </a:xfrm>
        <a:prstGeom prst="roundRect">
          <a:avLst/>
        </a:prstGeom>
        <a:solidFill>
          <a:sysClr val="window" lastClr="FFFFFF"/>
        </a:solidFill>
        <a:ln w="12700" cap="flat" cmpd="sng" algn="ctr">
          <a:solidFill>
            <a:srgbClr val="4F81BD"/>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DEPTO. DE CONTABILIDAD</a:t>
          </a:r>
        </a:p>
      </dsp:txBody>
      <dsp:txXfrm>
        <a:off x="1257134" y="1335643"/>
        <a:ext cx="588528" cy="279162"/>
      </dsp:txXfrm>
    </dsp:sp>
    <dsp:sp modelId="{835B7327-F159-40E8-94D2-745BEE9AD4A0}">
      <dsp:nvSpPr>
        <dsp:cNvPr id="0" name=""/>
        <dsp:cNvSpPr/>
      </dsp:nvSpPr>
      <dsp:spPr>
        <a:xfrm>
          <a:off x="493366" y="1759841"/>
          <a:ext cx="618732" cy="309366"/>
        </a:xfrm>
        <a:prstGeom prst="roundRect">
          <a:avLst/>
        </a:prstGeom>
        <a:solidFill>
          <a:sysClr val="window" lastClr="FFFFFF"/>
        </a:solidFill>
        <a:ln w="12700" cap="flat" cmpd="sng" algn="ctr">
          <a:solidFill>
            <a:srgbClr val="4F81BD"/>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DEPTO. DE </a:t>
          </a:r>
        </a:p>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TESORERIA</a:t>
          </a:r>
        </a:p>
      </dsp:txBody>
      <dsp:txXfrm>
        <a:off x="508468" y="1774943"/>
        <a:ext cx="588528" cy="279162"/>
      </dsp:txXfrm>
    </dsp:sp>
    <dsp:sp modelId="{E836D1A5-FADD-4F8E-9BAF-095F862496C1}">
      <dsp:nvSpPr>
        <dsp:cNvPr id="0" name=""/>
        <dsp:cNvSpPr/>
      </dsp:nvSpPr>
      <dsp:spPr>
        <a:xfrm>
          <a:off x="1242032" y="1759841"/>
          <a:ext cx="618732" cy="309366"/>
        </a:xfrm>
        <a:prstGeom prst="roundRect">
          <a:avLst/>
        </a:prstGeom>
        <a:solidFill>
          <a:sysClr val="window" lastClr="FFFFFF"/>
        </a:solidFill>
        <a:ln w="12700" cap="flat" cmpd="sng" algn="ctr">
          <a:solidFill>
            <a:srgbClr val="4F81BD"/>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UNIDAD DE CATASTRO Y REGISTRO TRIBUTARIO</a:t>
          </a:r>
        </a:p>
      </dsp:txBody>
      <dsp:txXfrm>
        <a:off x="1257134" y="1774943"/>
        <a:ext cx="588528" cy="279162"/>
      </dsp:txXfrm>
    </dsp:sp>
    <dsp:sp modelId="{B306E4FC-D61B-4BC0-B1DB-CA7E40E2943B}">
      <dsp:nvSpPr>
        <dsp:cNvPr id="0" name=""/>
        <dsp:cNvSpPr/>
      </dsp:nvSpPr>
      <dsp:spPr>
        <a:xfrm>
          <a:off x="493366" y="2199141"/>
          <a:ext cx="618732" cy="309366"/>
        </a:xfrm>
        <a:prstGeom prst="roundRect">
          <a:avLst/>
        </a:prstGeom>
        <a:solidFill>
          <a:sysClr val="window" lastClr="FFFFFF"/>
        </a:solidFill>
        <a:ln w="12700" cap="flat" cmpd="sng" algn="ctr">
          <a:solidFill>
            <a:srgbClr val="4F81BD"/>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UNIDAD DE CUENTAS CORRIENTES</a:t>
          </a:r>
        </a:p>
      </dsp:txBody>
      <dsp:txXfrm>
        <a:off x="508468" y="2214243"/>
        <a:ext cx="588528" cy="279162"/>
      </dsp:txXfrm>
    </dsp:sp>
    <dsp:sp modelId="{6E917223-4963-459C-9734-C07F78351739}">
      <dsp:nvSpPr>
        <dsp:cNvPr id="0" name=""/>
        <dsp:cNvSpPr/>
      </dsp:nvSpPr>
      <dsp:spPr>
        <a:xfrm>
          <a:off x="1242032" y="2199141"/>
          <a:ext cx="618732" cy="309366"/>
        </a:xfrm>
        <a:prstGeom prst="roundRect">
          <a:avLst/>
        </a:prstGeom>
        <a:solidFill>
          <a:sysClr val="window" lastClr="FFFFFF"/>
        </a:solidFill>
        <a:ln w="12700" cap="flat" cmpd="sng" algn="ctr">
          <a:solidFill>
            <a:srgbClr val="4F81BD"/>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UNIDAD DE RECUPERACION DE MORA</a:t>
          </a:r>
        </a:p>
      </dsp:txBody>
      <dsp:txXfrm>
        <a:off x="1257134" y="2214243"/>
        <a:ext cx="588528" cy="279162"/>
      </dsp:txXfrm>
    </dsp:sp>
    <dsp:sp modelId="{4FE8816E-EAF9-496F-8486-3CACF1573613}">
      <dsp:nvSpPr>
        <dsp:cNvPr id="0" name=""/>
        <dsp:cNvSpPr/>
      </dsp:nvSpPr>
      <dsp:spPr>
        <a:xfrm>
          <a:off x="1885180" y="859916"/>
          <a:ext cx="618732" cy="309366"/>
        </a:xfrm>
        <a:prstGeom prst="roundRect">
          <a:avLst/>
        </a:prstGeom>
        <a:solidFill>
          <a:sysClr val="window" lastClr="FFFFFF"/>
        </a:solidFill>
        <a:ln w="12700" cap="flat" cmpd="sng" algn="ctr">
          <a:solidFill>
            <a:srgbClr val="4F81BD"/>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SUB GERENCIA DE MEDIO AMBIENTE</a:t>
          </a:r>
        </a:p>
      </dsp:txBody>
      <dsp:txXfrm>
        <a:off x="1900282" y="875018"/>
        <a:ext cx="588528" cy="279162"/>
      </dsp:txXfrm>
    </dsp:sp>
    <dsp:sp modelId="{B8794A80-8C33-4713-836A-A41FDCC4AA25}">
      <dsp:nvSpPr>
        <dsp:cNvPr id="0" name=""/>
        <dsp:cNvSpPr/>
      </dsp:nvSpPr>
      <dsp:spPr>
        <a:xfrm>
          <a:off x="2018542" y="1320541"/>
          <a:ext cx="618732" cy="309366"/>
        </a:xfrm>
        <a:prstGeom prst="roundRect">
          <a:avLst/>
        </a:prstGeom>
        <a:solidFill>
          <a:sysClr val="window" lastClr="FFFFFF"/>
        </a:solidFill>
        <a:ln w="12700" cap="flat" cmpd="sng" algn="ctr">
          <a:solidFill>
            <a:srgbClr val="4F81BD"/>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DEPTO. DE RECOLECCION Y ASEO</a:t>
          </a:r>
        </a:p>
      </dsp:txBody>
      <dsp:txXfrm>
        <a:off x="2033644" y="1335643"/>
        <a:ext cx="588528" cy="279162"/>
      </dsp:txXfrm>
    </dsp:sp>
    <dsp:sp modelId="{571FC225-7A8D-4AC6-81E0-43A93F303D99}">
      <dsp:nvSpPr>
        <dsp:cNvPr id="0" name=""/>
        <dsp:cNvSpPr/>
      </dsp:nvSpPr>
      <dsp:spPr>
        <a:xfrm>
          <a:off x="2039863" y="1738517"/>
          <a:ext cx="618732" cy="309366"/>
        </a:xfrm>
        <a:prstGeom prst="roundRect">
          <a:avLst/>
        </a:prstGeom>
        <a:solidFill>
          <a:sysClr val="window" lastClr="FFFFFF"/>
        </a:solidFill>
        <a:ln w="12700" cap="flat" cmpd="sng" algn="ctr">
          <a:solidFill>
            <a:srgbClr val="4F81BD"/>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DEPTO. AMBIENTAL Y AGROPECUARIO</a:t>
          </a:r>
        </a:p>
      </dsp:txBody>
      <dsp:txXfrm>
        <a:off x="2054965" y="1753619"/>
        <a:ext cx="588528" cy="279162"/>
      </dsp:txXfrm>
    </dsp:sp>
    <dsp:sp modelId="{DD5B2DB4-53EC-4097-B54B-22F32817B613}">
      <dsp:nvSpPr>
        <dsp:cNvPr id="0" name=""/>
        <dsp:cNvSpPr/>
      </dsp:nvSpPr>
      <dsp:spPr>
        <a:xfrm>
          <a:off x="2039863" y="2177817"/>
          <a:ext cx="618732" cy="309366"/>
        </a:xfrm>
        <a:prstGeom prst="roundRect">
          <a:avLst/>
        </a:prstGeom>
        <a:solidFill>
          <a:sysClr val="window" lastClr="FFFFFF"/>
        </a:solidFill>
        <a:ln w="12700" cap="flat" cmpd="sng" algn="ctr">
          <a:solidFill>
            <a:srgbClr val="4F81BD"/>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DEPTO. DE RASTRO MUNICIPAL</a:t>
          </a:r>
        </a:p>
      </dsp:txBody>
      <dsp:txXfrm>
        <a:off x="2054965" y="2192919"/>
        <a:ext cx="588528" cy="279162"/>
      </dsp:txXfrm>
    </dsp:sp>
    <dsp:sp modelId="{2D9DCEA0-82FA-4ECD-B24B-3EC708FFE011}">
      <dsp:nvSpPr>
        <dsp:cNvPr id="0" name=""/>
        <dsp:cNvSpPr/>
      </dsp:nvSpPr>
      <dsp:spPr>
        <a:xfrm>
          <a:off x="2039863" y="2617117"/>
          <a:ext cx="618732" cy="309366"/>
        </a:xfrm>
        <a:prstGeom prst="roundRect">
          <a:avLst/>
        </a:prstGeom>
        <a:solidFill>
          <a:sysClr val="window" lastClr="FFFFFF"/>
        </a:solidFill>
        <a:ln w="12700" cap="flat" cmpd="sng" algn="ctr">
          <a:solidFill>
            <a:srgbClr val="4F81BD"/>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DEPTO. DE TALLERES</a:t>
          </a:r>
        </a:p>
      </dsp:txBody>
      <dsp:txXfrm>
        <a:off x="2054965" y="2632219"/>
        <a:ext cx="588528" cy="279162"/>
      </dsp:txXfrm>
    </dsp:sp>
    <dsp:sp modelId="{EF8A3602-3DAC-43DE-93B7-D7D4FBCEE274}">
      <dsp:nvSpPr>
        <dsp:cNvPr id="0" name=""/>
        <dsp:cNvSpPr/>
      </dsp:nvSpPr>
      <dsp:spPr>
        <a:xfrm>
          <a:off x="3153854" y="877934"/>
          <a:ext cx="618732" cy="309366"/>
        </a:xfrm>
        <a:prstGeom prst="roundRect">
          <a:avLst/>
        </a:prstGeom>
        <a:solidFill>
          <a:sysClr val="window" lastClr="FFFFFF"/>
        </a:solidFill>
        <a:ln w="12700" cap="flat" cmpd="sng" algn="ctr">
          <a:solidFill>
            <a:srgbClr val="4F81BD"/>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SUB GERENCIA DE DESARROLLO SOCIAL</a:t>
          </a:r>
        </a:p>
      </dsp:txBody>
      <dsp:txXfrm>
        <a:off x="3168956" y="893036"/>
        <a:ext cx="588528" cy="279162"/>
      </dsp:txXfrm>
    </dsp:sp>
    <dsp:sp modelId="{6826DB8D-B6D1-4226-8437-03599234497E}">
      <dsp:nvSpPr>
        <dsp:cNvPr id="0" name=""/>
        <dsp:cNvSpPr/>
      </dsp:nvSpPr>
      <dsp:spPr>
        <a:xfrm>
          <a:off x="3565039" y="3056417"/>
          <a:ext cx="618732" cy="309366"/>
        </a:xfrm>
        <a:prstGeom prst="roundRect">
          <a:avLst/>
        </a:prstGeom>
        <a:solidFill>
          <a:sysClr val="window" lastClr="FFFFFF"/>
        </a:solidFill>
        <a:ln w="12700" cap="flat" cmpd="sng" algn="ctr">
          <a:solidFill>
            <a:srgbClr val="4F81BD"/>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UNIDAD MUNICIPAL DE TEJIDO SOCIAL</a:t>
          </a:r>
        </a:p>
      </dsp:txBody>
      <dsp:txXfrm>
        <a:off x="3580141" y="3071519"/>
        <a:ext cx="588528" cy="279162"/>
      </dsp:txXfrm>
    </dsp:sp>
    <dsp:sp modelId="{F832114B-4BD1-445C-BB59-724CC9A26B5B}">
      <dsp:nvSpPr>
        <dsp:cNvPr id="0" name=""/>
        <dsp:cNvSpPr/>
      </dsp:nvSpPr>
      <dsp:spPr>
        <a:xfrm>
          <a:off x="2787082" y="3056064"/>
          <a:ext cx="618732" cy="309366"/>
        </a:xfrm>
        <a:prstGeom prst="roundRect">
          <a:avLst/>
        </a:prstGeom>
        <a:noFill/>
        <a:ln w="12700" cap="flat" cmpd="sng" algn="ctr">
          <a:solidFill>
            <a:srgbClr val="4F81BD"/>
          </a:solidFill>
          <a:prstDash val="solid"/>
          <a:miter lim="800000"/>
        </a:ln>
        <a:effectLst/>
      </dsp:spPr>
      <dsp:style>
        <a:lnRef idx="2">
          <a:schemeClr val="accent1">
            <a:shade val="50000"/>
          </a:schemeClr>
        </a:lnRef>
        <a:fillRef idx="1">
          <a:schemeClr val="accent1"/>
        </a:fillRef>
        <a:effectRef idx="0">
          <a:schemeClr val="accent1"/>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UNIDAD MUNICIPAL DE LA JUVENTUD</a:t>
          </a:r>
        </a:p>
      </dsp:txBody>
      <dsp:txXfrm>
        <a:off x="2802184" y="3071166"/>
        <a:ext cx="588528" cy="279162"/>
      </dsp:txXfrm>
    </dsp:sp>
    <dsp:sp modelId="{425F798B-DBAF-460F-8C62-9760D5FA11F2}">
      <dsp:nvSpPr>
        <dsp:cNvPr id="0" name=""/>
        <dsp:cNvSpPr/>
      </dsp:nvSpPr>
      <dsp:spPr>
        <a:xfrm>
          <a:off x="2788530" y="1299217"/>
          <a:ext cx="618732" cy="309366"/>
        </a:xfrm>
        <a:prstGeom prst="roundRect">
          <a:avLst/>
        </a:prstGeom>
        <a:solidFill>
          <a:sysClr val="window" lastClr="FFFFFF"/>
        </a:solidFill>
        <a:ln w="12700" cap="flat" cmpd="sng" algn="ctr">
          <a:solidFill>
            <a:srgbClr val="4F81BD"/>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DEPTO. MUNICIPAL DE LOS DEPORTES</a:t>
          </a:r>
        </a:p>
      </dsp:txBody>
      <dsp:txXfrm>
        <a:off x="2803632" y="1314319"/>
        <a:ext cx="588528" cy="279162"/>
      </dsp:txXfrm>
    </dsp:sp>
    <dsp:sp modelId="{95AAD8DF-8CBB-4984-AB92-2114DB265364}">
      <dsp:nvSpPr>
        <dsp:cNvPr id="0" name=""/>
        <dsp:cNvSpPr/>
      </dsp:nvSpPr>
      <dsp:spPr>
        <a:xfrm>
          <a:off x="3537196" y="1299217"/>
          <a:ext cx="618732" cy="309366"/>
        </a:xfrm>
        <a:prstGeom prst="roundRect">
          <a:avLst/>
        </a:prstGeom>
        <a:solidFill>
          <a:sysClr val="window" lastClr="FFFFFF"/>
        </a:solidFill>
        <a:ln w="12700" cap="flat" cmpd="sng" algn="ctr">
          <a:solidFill>
            <a:srgbClr val="4F81BD"/>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DEPTO. DE ADULTO MAYOR</a:t>
          </a:r>
        </a:p>
      </dsp:txBody>
      <dsp:txXfrm>
        <a:off x="3552298" y="1314319"/>
        <a:ext cx="588528" cy="279162"/>
      </dsp:txXfrm>
    </dsp:sp>
    <dsp:sp modelId="{9E068EE5-F047-47D6-8F47-5DF90ED69ED4}">
      <dsp:nvSpPr>
        <dsp:cNvPr id="0" name=""/>
        <dsp:cNvSpPr/>
      </dsp:nvSpPr>
      <dsp:spPr>
        <a:xfrm>
          <a:off x="2788530" y="1738517"/>
          <a:ext cx="618732" cy="309366"/>
        </a:xfrm>
        <a:prstGeom prst="roundRect">
          <a:avLst/>
        </a:prstGeom>
        <a:solidFill>
          <a:sysClr val="window" lastClr="FFFFFF"/>
        </a:solidFill>
        <a:ln w="12700" cap="flat" cmpd="sng" algn="ctr">
          <a:solidFill>
            <a:srgbClr val="4F81BD"/>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DEPTO. DE DESARROLLO ECONOMICO TERRITORIAL</a:t>
          </a:r>
        </a:p>
      </dsp:txBody>
      <dsp:txXfrm>
        <a:off x="2803632" y="1753619"/>
        <a:ext cx="588528" cy="279162"/>
      </dsp:txXfrm>
    </dsp:sp>
    <dsp:sp modelId="{0CC72996-19FD-4063-BC50-A4196187746A}">
      <dsp:nvSpPr>
        <dsp:cNvPr id="0" name=""/>
        <dsp:cNvSpPr/>
      </dsp:nvSpPr>
      <dsp:spPr>
        <a:xfrm>
          <a:off x="3537196" y="1738517"/>
          <a:ext cx="618732" cy="309366"/>
        </a:xfrm>
        <a:prstGeom prst="roundRect">
          <a:avLst/>
        </a:prstGeom>
        <a:solidFill>
          <a:sysClr val="window" lastClr="FFFFFF"/>
        </a:solidFill>
        <a:ln w="12700" cap="flat" cmpd="sng" algn="ctr">
          <a:solidFill>
            <a:srgbClr val="4F81BD"/>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UNIDAD MUNICIPAL DE LA MUJER</a:t>
          </a:r>
        </a:p>
      </dsp:txBody>
      <dsp:txXfrm>
        <a:off x="3552298" y="1753619"/>
        <a:ext cx="588528" cy="279162"/>
      </dsp:txXfrm>
    </dsp:sp>
    <dsp:sp modelId="{0C452171-4828-4411-ADB0-4CF70333CDBB}">
      <dsp:nvSpPr>
        <dsp:cNvPr id="0" name=""/>
        <dsp:cNvSpPr/>
      </dsp:nvSpPr>
      <dsp:spPr>
        <a:xfrm>
          <a:off x="2788530" y="2177817"/>
          <a:ext cx="618732" cy="309366"/>
        </a:xfrm>
        <a:prstGeom prst="roundRect">
          <a:avLst/>
        </a:prstGeom>
        <a:solidFill>
          <a:sysClr val="window" lastClr="FFFFFF"/>
        </a:solidFill>
        <a:ln w="12700" cap="flat" cmpd="sng" algn="ctr">
          <a:solidFill>
            <a:srgbClr val="4F81BD"/>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DEPTO. DE IDENTIDAD CULTURAL</a:t>
          </a:r>
        </a:p>
      </dsp:txBody>
      <dsp:txXfrm>
        <a:off x="2803632" y="2192919"/>
        <a:ext cx="588528" cy="279162"/>
      </dsp:txXfrm>
    </dsp:sp>
    <dsp:sp modelId="{4AFCCC48-2167-4FFA-8F5B-0772FD0FC6C4}">
      <dsp:nvSpPr>
        <dsp:cNvPr id="0" name=""/>
        <dsp:cNvSpPr/>
      </dsp:nvSpPr>
      <dsp:spPr>
        <a:xfrm>
          <a:off x="3537196" y="2177817"/>
          <a:ext cx="618732" cy="309366"/>
        </a:xfrm>
        <a:prstGeom prst="roundRect">
          <a:avLst/>
        </a:prstGeom>
        <a:solidFill>
          <a:sysClr val="window" lastClr="FFFFFF"/>
        </a:solidFill>
        <a:ln w="12700" cap="flat" cmpd="sng" algn="ctr">
          <a:solidFill>
            <a:srgbClr val="4F81BD"/>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DEPTO. DE PROMOCION PARA LA SALUD</a:t>
          </a:r>
        </a:p>
      </dsp:txBody>
      <dsp:txXfrm>
        <a:off x="3552298" y="2192919"/>
        <a:ext cx="588528" cy="279162"/>
      </dsp:txXfrm>
    </dsp:sp>
    <dsp:sp modelId="{874E464A-F735-4416-9A15-220A74526BC9}">
      <dsp:nvSpPr>
        <dsp:cNvPr id="0" name=""/>
        <dsp:cNvSpPr/>
      </dsp:nvSpPr>
      <dsp:spPr>
        <a:xfrm>
          <a:off x="2788530" y="2617117"/>
          <a:ext cx="618732" cy="309366"/>
        </a:xfrm>
        <a:prstGeom prst="roundRect">
          <a:avLst/>
        </a:prstGeom>
        <a:solidFill>
          <a:sysClr val="window" lastClr="FFFFFF"/>
        </a:solidFill>
        <a:ln w="12700" cap="flat" cmpd="sng" algn="ctr">
          <a:solidFill>
            <a:srgbClr val="4F81BD"/>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DEPTO. DE CAPACITACIONES Y BIBLIOTECA MUNICIPAL</a:t>
          </a:r>
        </a:p>
      </dsp:txBody>
      <dsp:txXfrm>
        <a:off x="2803632" y="2632219"/>
        <a:ext cx="588528" cy="279162"/>
      </dsp:txXfrm>
    </dsp:sp>
    <dsp:sp modelId="{DAEC8D88-A1F2-4FCF-8EAE-8C7BC96B2763}">
      <dsp:nvSpPr>
        <dsp:cNvPr id="0" name=""/>
        <dsp:cNvSpPr/>
      </dsp:nvSpPr>
      <dsp:spPr>
        <a:xfrm>
          <a:off x="3537196" y="2617117"/>
          <a:ext cx="618732" cy="309366"/>
        </a:xfrm>
        <a:prstGeom prst="roundRect">
          <a:avLst/>
        </a:prstGeom>
        <a:solidFill>
          <a:sysClr val="window" lastClr="FFFFFF"/>
        </a:solidFill>
        <a:ln w="12700" cap="flat" cmpd="sng" algn="ctr">
          <a:solidFill>
            <a:srgbClr val="4F81BD"/>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DEPTO. DE LA NIÑEZ Y ADOLESCENCIA </a:t>
          </a:r>
        </a:p>
      </dsp:txBody>
      <dsp:txXfrm>
        <a:off x="3552298" y="2632219"/>
        <a:ext cx="588528" cy="279162"/>
      </dsp:txXfrm>
    </dsp:sp>
    <dsp:sp modelId="{E189D957-69BD-40E7-B95A-9B968DE13F5A}">
      <dsp:nvSpPr>
        <dsp:cNvPr id="0" name=""/>
        <dsp:cNvSpPr/>
      </dsp:nvSpPr>
      <dsp:spPr>
        <a:xfrm>
          <a:off x="4177034" y="868925"/>
          <a:ext cx="618732" cy="278482"/>
        </a:xfrm>
        <a:prstGeom prst="roundRect">
          <a:avLst/>
        </a:prstGeom>
        <a:solidFill>
          <a:sysClr val="window" lastClr="FFFFFF"/>
        </a:solidFill>
        <a:ln w="12700" cap="flat" cmpd="sng" algn="ctr">
          <a:solidFill>
            <a:srgbClr val="4F81BD"/>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SUB GERENCIA DE DESARRROLLO TERRITORIAL</a:t>
          </a:r>
        </a:p>
      </dsp:txBody>
      <dsp:txXfrm>
        <a:off x="4190628" y="882519"/>
        <a:ext cx="591544" cy="251294"/>
      </dsp:txXfrm>
    </dsp:sp>
    <dsp:sp modelId="{FA869166-508F-4AE6-8302-F8779CAC4F9B}">
      <dsp:nvSpPr>
        <dsp:cNvPr id="0" name=""/>
        <dsp:cNvSpPr/>
      </dsp:nvSpPr>
      <dsp:spPr>
        <a:xfrm>
          <a:off x="4292384" y="1268333"/>
          <a:ext cx="618732" cy="309366"/>
        </a:xfrm>
        <a:prstGeom prst="roundRect">
          <a:avLst/>
        </a:prstGeom>
        <a:solidFill>
          <a:sysClr val="window" lastClr="FFFFFF"/>
        </a:solidFill>
        <a:ln w="12700" cap="flat" cmpd="sng" algn="ctr">
          <a:solidFill>
            <a:srgbClr val="4F81BD"/>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DEPTO. DE PROYECTOS</a:t>
          </a:r>
        </a:p>
      </dsp:txBody>
      <dsp:txXfrm>
        <a:off x="4307486" y="1283435"/>
        <a:ext cx="588528" cy="279162"/>
      </dsp:txXfrm>
    </dsp:sp>
    <dsp:sp modelId="{247A424B-2A6B-40F1-BB9F-B536F74175BF}">
      <dsp:nvSpPr>
        <dsp:cNvPr id="0" name=""/>
        <dsp:cNvSpPr/>
      </dsp:nvSpPr>
      <dsp:spPr>
        <a:xfrm>
          <a:off x="4313706" y="1707633"/>
          <a:ext cx="618732" cy="309366"/>
        </a:xfrm>
        <a:prstGeom prst="roundRect">
          <a:avLst/>
        </a:prstGeom>
        <a:solidFill>
          <a:sysClr val="window" lastClr="FFFFFF"/>
        </a:solidFill>
        <a:ln w="12700" cap="flat" cmpd="sng" algn="ctr">
          <a:solidFill>
            <a:srgbClr val="4F81BD"/>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DEPTO. DE ALUMBRADO PUBLICO</a:t>
          </a:r>
        </a:p>
      </dsp:txBody>
      <dsp:txXfrm>
        <a:off x="4328808" y="1722735"/>
        <a:ext cx="588528" cy="279162"/>
      </dsp:txXfrm>
    </dsp:sp>
    <dsp:sp modelId="{958AF76D-A4C0-44EA-A3BD-DB9EB5B00C45}">
      <dsp:nvSpPr>
        <dsp:cNvPr id="0" name=""/>
        <dsp:cNvSpPr/>
      </dsp:nvSpPr>
      <dsp:spPr>
        <a:xfrm>
          <a:off x="4313706" y="2146933"/>
          <a:ext cx="618732" cy="309366"/>
        </a:xfrm>
        <a:prstGeom prst="roundRect">
          <a:avLst/>
        </a:prstGeom>
        <a:solidFill>
          <a:sysClr val="window" lastClr="FFFFFF"/>
        </a:solidFill>
        <a:ln w="12700" cap="flat" cmpd="sng" algn="ctr">
          <a:solidFill>
            <a:srgbClr val="4F81BD"/>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2540" tIns="2540" rIns="2540" bIns="2540" numCol="1" spcCol="1270" anchor="ctr" anchorCtr="0">
          <a:noAutofit/>
        </a:bodyPr>
        <a:lstStyle/>
        <a:p>
          <a:pPr lvl="0" algn="ctr" defTabSz="177800">
            <a:lnSpc>
              <a:spcPct val="90000"/>
            </a:lnSpc>
            <a:spcBef>
              <a:spcPct val="0"/>
            </a:spcBef>
            <a:spcAft>
              <a:spcPct val="35000"/>
            </a:spcAft>
          </a:pPr>
          <a:r>
            <a:rPr lang="es-ES" sz="400" kern="1200">
              <a:solidFill>
                <a:sysClr val="windowText" lastClr="000000"/>
              </a:solidFill>
              <a:latin typeface="Calibri"/>
              <a:ea typeface="+mn-ea"/>
              <a:cs typeface="+mn-cs"/>
            </a:rPr>
            <a:t>DEPTO. DE DESARROLLO URBANO Y ORDENAMIENTO TERRITORIAL</a:t>
          </a:r>
        </a:p>
      </dsp:txBody>
      <dsp:txXfrm>
        <a:off x="4328808" y="2162035"/>
        <a:ext cx="588528" cy="279162"/>
      </dsp:txXfrm>
    </dsp:sp>
    <dsp:sp modelId="{B3D2A5A6-7F05-4B82-90E8-C386763C3982}">
      <dsp:nvSpPr>
        <dsp:cNvPr id="0" name=""/>
        <dsp:cNvSpPr/>
      </dsp:nvSpPr>
      <dsp:spPr>
        <a:xfrm>
          <a:off x="4313706" y="2586233"/>
          <a:ext cx="618732" cy="309366"/>
        </a:xfrm>
        <a:prstGeom prst="roundRect">
          <a:avLst/>
        </a:prstGeom>
        <a:solidFill>
          <a:sysClr val="window" lastClr="FFFFFF"/>
        </a:solidFill>
        <a:ln w="12700" cap="flat" cmpd="sng" algn="ctr">
          <a:solidFill>
            <a:srgbClr val="4F81BD"/>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2540" tIns="2540" rIns="2540" bIns="2540" numCol="1" spcCol="1270" anchor="ctr" anchorCtr="0">
          <a:noAutofit/>
        </a:bodyPr>
        <a:lstStyle/>
        <a:p>
          <a:pPr lvl="0" algn="ctr" defTabSz="177800">
            <a:lnSpc>
              <a:spcPct val="90000"/>
            </a:lnSpc>
            <a:spcBef>
              <a:spcPct val="0"/>
            </a:spcBef>
            <a:spcAft>
              <a:spcPct val="35000"/>
            </a:spcAft>
          </a:pPr>
          <a:r>
            <a:rPr lang="es-ES" sz="400" kern="1200">
              <a:solidFill>
                <a:sysClr val="windowText" lastClr="000000"/>
              </a:solidFill>
              <a:latin typeface="Calibri"/>
              <a:ea typeface="+mn-ea"/>
              <a:cs typeface="+mn-cs"/>
            </a:rPr>
            <a:t>DEPTO. DE SERVICIOS GENERALES  Y MANTENIMIENTO DE PARQUES</a:t>
          </a:r>
        </a:p>
      </dsp:txBody>
      <dsp:txXfrm>
        <a:off x="4328808" y="2601335"/>
        <a:ext cx="588528" cy="279162"/>
      </dsp:txXfrm>
    </dsp:sp>
    <dsp:sp modelId="{C490A55A-8D6B-4077-8A3D-55CFB6569DD3}">
      <dsp:nvSpPr>
        <dsp:cNvPr id="0" name=""/>
        <dsp:cNvSpPr/>
      </dsp:nvSpPr>
      <dsp:spPr>
        <a:xfrm>
          <a:off x="4313706" y="3025533"/>
          <a:ext cx="618732" cy="309366"/>
        </a:xfrm>
        <a:prstGeom prst="roundRect">
          <a:avLst/>
        </a:prstGeom>
        <a:solidFill>
          <a:sysClr val="window" lastClr="FFFFFF"/>
        </a:solidFill>
        <a:ln w="12700" cap="flat" cmpd="sng" algn="ctr">
          <a:solidFill>
            <a:srgbClr val="4F81BD"/>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DEPTO. DE </a:t>
          </a:r>
        </a:p>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CEMENTERIOS</a:t>
          </a:r>
        </a:p>
      </dsp:txBody>
      <dsp:txXfrm>
        <a:off x="4328808" y="3040635"/>
        <a:ext cx="588528" cy="279162"/>
      </dsp:txXfrm>
    </dsp:sp>
    <dsp:sp modelId="{65892F1F-1BB4-4F34-B508-C3AD247571EC}">
      <dsp:nvSpPr>
        <dsp:cNvPr id="0" name=""/>
        <dsp:cNvSpPr/>
      </dsp:nvSpPr>
      <dsp:spPr>
        <a:xfrm>
          <a:off x="4936120" y="881241"/>
          <a:ext cx="618732" cy="309366"/>
        </a:xfrm>
        <a:prstGeom prst="roundRect">
          <a:avLst/>
        </a:prstGeom>
        <a:solidFill>
          <a:sysClr val="window" lastClr="FFFFFF"/>
        </a:solidFill>
        <a:ln w="12700" cap="flat" cmpd="sng" algn="ctr">
          <a:solidFill>
            <a:srgbClr val="4F81BD"/>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SUB GERENCIA ADMINISTRATIVA</a:t>
          </a:r>
        </a:p>
      </dsp:txBody>
      <dsp:txXfrm>
        <a:off x="4951222" y="896343"/>
        <a:ext cx="588528" cy="279162"/>
      </dsp:txXfrm>
    </dsp:sp>
    <dsp:sp modelId="{1EE208D9-1E83-4720-8765-7AC8E7943941}">
      <dsp:nvSpPr>
        <dsp:cNvPr id="0" name=""/>
        <dsp:cNvSpPr/>
      </dsp:nvSpPr>
      <dsp:spPr>
        <a:xfrm>
          <a:off x="5062372" y="1299217"/>
          <a:ext cx="618732" cy="309366"/>
        </a:xfrm>
        <a:prstGeom prst="roundRect">
          <a:avLst/>
        </a:prstGeom>
        <a:solidFill>
          <a:sysClr val="window" lastClr="FFFFFF"/>
        </a:solidFill>
        <a:ln w="12700" cap="flat" cmpd="sng" algn="ctr">
          <a:solidFill>
            <a:srgbClr val="4F81BD"/>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UNIDAD DE RECURSOS HUMANOS</a:t>
          </a:r>
        </a:p>
      </dsp:txBody>
      <dsp:txXfrm>
        <a:off x="5077474" y="1314319"/>
        <a:ext cx="588528" cy="279162"/>
      </dsp:txXfrm>
    </dsp:sp>
    <dsp:sp modelId="{899CE4BB-12FA-49CF-8870-4479AC1A9AA4}">
      <dsp:nvSpPr>
        <dsp:cNvPr id="0" name=""/>
        <dsp:cNvSpPr/>
      </dsp:nvSpPr>
      <dsp:spPr>
        <a:xfrm>
          <a:off x="5062372" y="1738517"/>
          <a:ext cx="618732" cy="309366"/>
        </a:xfrm>
        <a:prstGeom prst="roundRect">
          <a:avLst/>
        </a:prstGeom>
        <a:solidFill>
          <a:sysClr val="window" lastClr="FFFFFF"/>
        </a:solidFill>
        <a:ln w="12700" cap="flat" cmpd="sng" algn="ctr">
          <a:solidFill>
            <a:srgbClr val="4F81BD"/>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DEPTO. DE ADMINISTRACION DE MERCADOS</a:t>
          </a:r>
        </a:p>
      </dsp:txBody>
      <dsp:txXfrm>
        <a:off x="5077474" y="1753619"/>
        <a:ext cx="588528" cy="279162"/>
      </dsp:txXfrm>
    </dsp:sp>
    <dsp:sp modelId="{729EC43D-AA07-41CD-A78B-6154566C21AB}">
      <dsp:nvSpPr>
        <dsp:cNvPr id="0" name=""/>
        <dsp:cNvSpPr/>
      </dsp:nvSpPr>
      <dsp:spPr>
        <a:xfrm>
          <a:off x="5062372" y="2177817"/>
          <a:ext cx="618732" cy="309366"/>
        </a:xfrm>
        <a:prstGeom prst="roundRect">
          <a:avLst/>
        </a:prstGeom>
        <a:solidFill>
          <a:sysClr val="window" lastClr="FFFFFF"/>
        </a:solidFill>
        <a:ln w="12700" cap="flat" cmpd="sng" algn="ctr">
          <a:solidFill>
            <a:srgbClr val="4F81BD"/>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UNIDAD DE REGISTRO FAMILIAR </a:t>
          </a:r>
        </a:p>
      </dsp:txBody>
      <dsp:txXfrm>
        <a:off x="5077474" y="2192919"/>
        <a:ext cx="588528" cy="279162"/>
      </dsp:txXfrm>
    </dsp:sp>
    <dsp:sp modelId="{81883265-D270-41E6-9C00-591D9599D866}">
      <dsp:nvSpPr>
        <dsp:cNvPr id="0" name=""/>
        <dsp:cNvSpPr/>
      </dsp:nvSpPr>
      <dsp:spPr>
        <a:xfrm>
          <a:off x="5041050" y="2617287"/>
          <a:ext cx="618732" cy="309366"/>
        </a:xfrm>
        <a:prstGeom prst="roundRect">
          <a:avLst/>
        </a:prstGeom>
        <a:solidFill>
          <a:sysClr val="window" lastClr="FFFFFF"/>
        </a:solidFill>
        <a:ln w="12700" cap="flat" cmpd="sng" algn="ctr">
          <a:solidFill>
            <a:srgbClr val="4F81BD"/>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DEPARTAMENTO DE TRANSPORTE ADMINISTRATIVO</a:t>
          </a:r>
        </a:p>
      </dsp:txBody>
      <dsp:txXfrm>
        <a:off x="5056152" y="2632389"/>
        <a:ext cx="588528" cy="279162"/>
      </dsp:txXfrm>
    </dsp:sp>
    <dsp:sp modelId="{3678A887-74E8-40D8-96AE-FA712396E506}">
      <dsp:nvSpPr>
        <dsp:cNvPr id="0" name=""/>
        <dsp:cNvSpPr/>
      </dsp:nvSpPr>
      <dsp:spPr>
        <a:xfrm>
          <a:off x="2524022" y="420616"/>
          <a:ext cx="618732" cy="309366"/>
        </a:xfrm>
        <a:prstGeom prst="roundRect">
          <a:avLst/>
        </a:prstGeom>
        <a:solidFill>
          <a:sysClr val="window" lastClr="FFFFFF"/>
        </a:solidFill>
        <a:ln w="12700" cap="flat" cmpd="sng" algn="ctr">
          <a:solidFill>
            <a:srgbClr val="4F81BD"/>
          </a:solidFill>
          <a:prstDash val="dash"/>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COMITE DE SEGURIDAD Y SALUD OCUPACIONAL</a:t>
          </a:r>
        </a:p>
      </dsp:txBody>
      <dsp:txXfrm>
        <a:off x="2539124" y="435718"/>
        <a:ext cx="588528" cy="279162"/>
      </dsp:txXfrm>
    </dsp:sp>
    <dsp:sp modelId="{D5CD0DDF-27F1-4FD3-B086-EF58765963D8}">
      <dsp:nvSpPr>
        <dsp:cNvPr id="0" name=""/>
        <dsp:cNvSpPr/>
      </dsp:nvSpPr>
      <dsp:spPr>
        <a:xfrm>
          <a:off x="3272688" y="420616"/>
          <a:ext cx="618732" cy="309366"/>
        </a:xfrm>
        <a:prstGeom prst="roundRect">
          <a:avLst/>
        </a:prstGeom>
        <a:solidFill>
          <a:sysClr val="window" lastClr="FFFFFF"/>
        </a:solidFill>
        <a:ln w="12700" cap="flat" cmpd="sng" algn="ctr">
          <a:solidFill>
            <a:srgbClr val="4F81BD"/>
          </a:solidFill>
          <a:prstDash val="dash"/>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solidFill>
                <a:sysClr val="windowText" lastClr="000000"/>
              </a:solidFill>
              <a:latin typeface="Calibri"/>
              <a:ea typeface="+mn-ea"/>
              <a:cs typeface="+mn-cs"/>
            </a:rPr>
            <a:t>COMISION DE ETICA</a:t>
          </a:r>
        </a:p>
      </dsp:txBody>
      <dsp:txXfrm>
        <a:off x="3287790" y="435718"/>
        <a:ext cx="588528" cy="27916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DE7A3-4292-4EEB-B580-0CB4E97BF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47</Pages>
  <Words>14583</Words>
  <Characters>80212</Characters>
  <Application>Microsoft Office Word</Application>
  <DocSecurity>0</DocSecurity>
  <Lines>668</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SECRETARIA-RL</cp:lastModifiedBy>
  <cp:revision>527</cp:revision>
  <cp:lastPrinted>2020-03-04T21:24:00Z</cp:lastPrinted>
  <dcterms:created xsi:type="dcterms:W3CDTF">2020-08-11T16:09:00Z</dcterms:created>
  <dcterms:modified xsi:type="dcterms:W3CDTF">2022-04-20T14:56:00Z</dcterms:modified>
</cp:coreProperties>
</file>