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B2A" w:rsidRPr="006B517E" w:rsidRDefault="00A06B2A" w:rsidP="006B517E">
      <w:pPr>
        <w:keepNext/>
        <w:keepLines/>
        <w:spacing w:before="200" w:after="0" w:line="276" w:lineRule="auto"/>
        <w:jc w:val="both"/>
        <w:outlineLvl w:val="1"/>
        <w:rPr>
          <w:rFonts w:ascii="Times New Roman" w:eastAsia="Times New Roman" w:hAnsi="Times New Roman" w:cs="Times New Roman"/>
          <w:b/>
          <w:bCs/>
          <w:sz w:val="28"/>
          <w:szCs w:val="28"/>
        </w:rPr>
      </w:pPr>
      <w:r w:rsidRPr="006B517E">
        <w:rPr>
          <w:rFonts w:ascii="Times New Roman" w:eastAsia="Times New Roman" w:hAnsi="Times New Roman" w:cs="Times New Roman"/>
          <w:b/>
          <w:bCs/>
          <w:sz w:val="28"/>
          <w:szCs w:val="28"/>
        </w:rPr>
        <w:t xml:space="preserve">Se abre y se autoriza el presente libro por el sistema computarizado, que se inició y autorizó a partir del año dos mil dos, según Acuerdo Municipal número seiscientos cincuenta del acta número cuarenta y nueve de fecha diecinueve de </w:t>
      </w:r>
      <w:r w:rsidR="000F09FD" w:rsidRPr="006B517E">
        <w:rPr>
          <w:rFonts w:ascii="Times New Roman" w:eastAsia="Times New Roman" w:hAnsi="Times New Roman" w:cs="Times New Roman"/>
          <w:b/>
          <w:bCs/>
          <w:sz w:val="28"/>
          <w:szCs w:val="28"/>
        </w:rPr>
        <w:t>diciembre</w:t>
      </w:r>
      <w:r w:rsidRPr="006B517E">
        <w:rPr>
          <w:rFonts w:ascii="Times New Roman" w:eastAsia="Times New Roman" w:hAnsi="Times New Roman" w:cs="Times New Roman"/>
          <w:b/>
          <w:bCs/>
          <w:sz w:val="28"/>
          <w:szCs w:val="28"/>
        </w:rPr>
        <w:t xml:space="preserve"> del año dos mil uno; para el registro de las actas de las sesiones Ordinarias y Extraordinarias del Concejo Municipal Plural, que ocurran durante el presente año.</w:t>
      </w:r>
    </w:p>
    <w:p w:rsidR="00D54E9A" w:rsidRPr="006B517E" w:rsidRDefault="00D54E9A" w:rsidP="006B517E">
      <w:pPr>
        <w:spacing w:after="200" w:line="276" w:lineRule="auto"/>
        <w:jc w:val="both"/>
        <w:rPr>
          <w:rFonts w:ascii="Times New Roman" w:eastAsia="Calibri" w:hAnsi="Times New Roman" w:cs="Times New Roman"/>
          <w:b/>
          <w:sz w:val="28"/>
          <w:szCs w:val="28"/>
        </w:rPr>
      </w:pPr>
    </w:p>
    <w:p w:rsidR="00A06B2A" w:rsidRPr="006B517E" w:rsidRDefault="00A06B2A" w:rsidP="006B517E">
      <w:pPr>
        <w:spacing w:after="200" w:line="276" w:lineRule="auto"/>
        <w:jc w:val="both"/>
        <w:rPr>
          <w:rFonts w:ascii="Times New Roman" w:eastAsia="Calibri" w:hAnsi="Times New Roman" w:cs="Times New Roman"/>
          <w:b/>
          <w:sz w:val="28"/>
          <w:szCs w:val="28"/>
        </w:rPr>
      </w:pPr>
      <w:r w:rsidRPr="006B517E">
        <w:rPr>
          <w:rFonts w:ascii="Times New Roman" w:eastAsia="Calibri" w:hAnsi="Times New Roman" w:cs="Times New Roman"/>
          <w:b/>
          <w:sz w:val="28"/>
          <w:szCs w:val="28"/>
        </w:rPr>
        <w:t xml:space="preserve">Alcaldía Municipal de Apopa, Uno de Enero del año dos mil </w:t>
      </w:r>
      <w:r w:rsidR="00D54E9A" w:rsidRPr="006B517E">
        <w:rPr>
          <w:rFonts w:ascii="Times New Roman" w:eastAsia="Calibri" w:hAnsi="Times New Roman" w:cs="Times New Roman"/>
          <w:b/>
          <w:sz w:val="28"/>
          <w:szCs w:val="28"/>
        </w:rPr>
        <w:t>veintidós</w:t>
      </w:r>
      <w:r w:rsidRPr="006B517E">
        <w:rPr>
          <w:rFonts w:ascii="Times New Roman" w:eastAsia="Calibri" w:hAnsi="Times New Roman" w:cs="Times New Roman"/>
          <w:b/>
          <w:sz w:val="28"/>
          <w:szCs w:val="28"/>
        </w:rPr>
        <w:t>.</w:t>
      </w:r>
    </w:p>
    <w:p w:rsidR="00A06B2A" w:rsidRPr="006B517E" w:rsidRDefault="00A06B2A" w:rsidP="006B517E">
      <w:pPr>
        <w:spacing w:after="200" w:line="276" w:lineRule="auto"/>
        <w:jc w:val="both"/>
        <w:rPr>
          <w:rFonts w:ascii="Times New Roman" w:eastAsia="Calibri" w:hAnsi="Times New Roman" w:cs="Times New Roman"/>
          <w:b/>
          <w:sz w:val="28"/>
          <w:szCs w:val="28"/>
        </w:rPr>
      </w:pPr>
    </w:p>
    <w:p w:rsidR="00A06B2A" w:rsidRPr="006B517E" w:rsidRDefault="00A06B2A" w:rsidP="006B517E">
      <w:pPr>
        <w:spacing w:after="200" w:line="276" w:lineRule="auto"/>
        <w:jc w:val="both"/>
        <w:rPr>
          <w:rFonts w:ascii="Times New Roman" w:eastAsia="Calibri" w:hAnsi="Times New Roman" w:cs="Times New Roman"/>
          <w:b/>
          <w:sz w:val="28"/>
          <w:szCs w:val="28"/>
        </w:rPr>
      </w:pPr>
    </w:p>
    <w:p w:rsidR="002C1355" w:rsidRPr="006B517E" w:rsidRDefault="00D54E9A" w:rsidP="006B517E">
      <w:pPr>
        <w:spacing w:after="0" w:line="276" w:lineRule="auto"/>
        <w:jc w:val="center"/>
        <w:rPr>
          <w:rFonts w:ascii="Times New Roman" w:eastAsia="Calibri" w:hAnsi="Times New Roman" w:cs="Times New Roman"/>
          <w:b/>
          <w:sz w:val="28"/>
          <w:szCs w:val="28"/>
        </w:rPr>
      </w:pPr>
      <w:r w:rsidRPr="006B517E">
        <w:rPr>
          <w:rFonts w:ascii="Times New Roman" w:eastAsia="Calibri" w:hAnsi="Times New Roman" w:cs="Times New Roman"/>
          <w:b/>
          <w:sz w:val="28"/>
          <w:szCs w:val="28"/>
        </w:rPr>
        <w:t>Doctora Jennifer Esmeralda Juárez García</w:t>
      </w:r>
      <w:r w:rsidR="002C1355" w:rsidRPr="006B517E">
        <w:rPr>
          <w:rFonts w:ascii="Times New Roman" w:eastAsia="Calibri" w:hAnsi="Times New Roman" w:cs="Times New Roman"/>
          <w:b/>
          <w:sz w:val="28"/>
          <w:szCs w:val="28"/>
        </w:rPr>
        <w:t>.</w:t>
      </w:r>
    </w:p>
    <w:p w:rsidR="00D54E9A" w:rsidRPr="006B517E" w:rsidRDefault="00D54E9A" w:rsidP="006B517E">
      <w:pPr>
        <w:spacing w:after="0" w:line="276" w:lineRule="auto"/>
        <w:jc w:val="center"/>
        <w:rPr>
          <w:rFonts w:ascii="Times New Roman" w:eastAsia="Calibri" w:hAnsi="Times New Roman" w:cs="Times New Roman"/>
          <w:b/>
          <w:sz w:val="28"/>
          <w:szCs w:val="28"/>
        </w:rPr>
      </w:pPr>
      <w:r w:rsidRPr="006B517E">
        <w:rPr>
          <w:rFonts w:ascii="Times New Roman" w:eastAsia="Calibri" w:hAnsi="Times New Roman" w:cs="Times New Roman"/>
          <w:b/>
          <w:sz w:val="28"/>
          <w:szCs w:val="28"/>
        </w:rPr>
        <w:t>Alcaldesa Municipal.</w:t>
      </w:r>
    </w:p>
    <w:p w:rsidR="00D54E9A" w:rsidRPr="006B517E" w:rsidRDefault="00D54E9A" w:rsidP="006B517E">
      <w:pPr>
        <w:spacing w:line="276" w:lineRule="auto"/>
        <w:jc w:val="both"/>
        <w:rPr>
          <w:rFonts w:ascii="Times New Roman" w:eastAsia="Calibri" w:hAnsi="Times New Roman" w:cs="Times New Roman"/>
          <w:b/>
          <w:sz w:val="28"/>
          <w:szCs w:val="28"/>
          <w:lang w:val="es-SV"/>
        </w:rPr>
      </w:pPr>
    </w:p>
    <w:p w:rsidR="00121ED1" w:rsidRPr="006B517E" w:rsidRDefault="004038CF" w:rsidP="006B517E">
      <w:pPr>
        <w:spacing w:line="276" w:lineRule="auto"/>
        <w:jc w:val="both"/>
        <w:rPr>
          <w:rFonts w:ascii="Times New Roman" w:eastAsia="Calibri" w:hAnsi="Times New Roman" w:cs="Times New Roman"/>
          <w:sz w:val="28"/>
          <w:szCs w:val="28"/>
        </w:rPr>
      </w:pPr>
      <w:r w:rsidRPr="006B517E">
        <w:rPr>
          <w:rFonts w:ascii="Times New Roman" w:eastAsia="Calibri" w:hAnsi="Times New Roman" w:cs="Times New Roman"/>
          <w:b/>
          <w:sz w:val="28"/>
          <w:szCs w:val="28"/>
          <w:lang w:val="es-SV"/>
        </w:rPr>
        <w:t xml:space="preserve">ACTA NÚMERO </w:t>
      </w:r>
      <w:r w:rsidR="00836F44" w:rsidRPr="006B517E">
        <w:rPr>
          <w:rFonts w:ascii="Times New Roman" w:eastAsia="Calibri" w:hAnsi="Times New Roman" w:cs="Times New Roman"/>
          <w:b/>
          <w:sz w:val="28"/>
          <w:szCs w:val="28"/>
          <w:lang w:val="es-SV"/>
        </w:rPr>
        <w:t>UNO</w:t>
      </w:r>
      <w:r w:rsidR="00E6256C" w:rsidRPr="006B517E">
        <w:rPr>
          <w:rFonts w:ascii="Times New Roman" w:eastAsia="Calibri" w:hAnsi="Times New Roman" w:cs="Times New Roman"/>
          <w:b/>
          <w:sz w:val="28"/>
          <w:szCs w:val="28"/>
          <w:lang w:val="es-SV"/>
        </w:rPr>
        <w:t xml:space="preserve">  </w:t>
      </w:r>
      <w:r w:rsidRPr="006B517E">
        <w:rPr>
          <w:rFonts w:ascii="Times New Roman" w:eastAsia="Calibri" w:hAnsi="Times New Roman" w:cs="Times New Roman"/>
          <w:b/>
          <w:sz w:val="28"/>
          <w:szCs w:val="28"/>
          <w:lang w:val="es-SV"/>
        </w:rPr>
        <w:t xml:space="preserve">de la Sesión </w:t>
      </w:r>
      <w:r w:rsidR="0064223F" w:rsidRPr="006B517E">
        <w:rPr>
          <w:rFonts w:ascii="Times New Roman" w:eastAsia="Calibri" w:hAnsi="Times New Roman" w:cs="Times New Roman"/>
          <w:b/>
          <w:sz w:val="28"/>
          <w:szCs w:val="28"/>
          <w:lang w:val="es-SV"/>
        </w:rPr>
        <w:t>Extraordinaria</w:t>
      </w:r>
      <w:r w:rsidR="005B1BAE" w:rsidRPr="006B517E">
        <w:rPr>
          <w:rFonts w:ascii="Times New Roman" w:eastAsia="Calibri" w:hAnsi="Times New Roman" w:cs="Times New Roman"/>
          <w:b/>
          <w:sz w:val="28"/>
          <w:szCs w:val="28"/>
          <w:lang w:val="es-SV"/>
        </w:rPr>
        <w:t xml:space="preserve"> </w:t>
      </w:r>
      <w:r w:rsidRPr="006B517E">
        <w:rPr>
          <w:rFonts w:ascii="Times New Roman" w:eastAsia="Calibri" w:hAnsi="Times New Roman" w:cs="Times New Roman"/>
          <w:b/>
          <w:sz w:val="28"/>
          <w:szCs w:val="28"/>
          <w:lang w:val="es-SV"/>
        </w:rPr>
        <w:t xml:space="preserve">celebrada en la Sala de Sesiones de la Alcaldía Municipal de esta Ciudad, de las </w:t>
      </w:r>
      <w:r w:rsidR="0064223F" w:rsidRPr="006B517E">
        <w:rPr>
          <w:rFonts w:ascii="Times New Roman" w:eastAsia="Calibri" w:hAnsi="Times New Roman" w:cs="Times New Roman"/>
          <w:b/>
          <w:sz w:val="28"/>
          <w:szCs w:val="28"/>
          <w:lang w:val="es-SV"/>
        </w:rPr>
        <w:t xml:space="preserve">nueve horas del día </w:t>
      </w:r>
      <w:bookmarkStart w:id="0" w:name="_GoBack"/>
      <w:r w:rsidR="00D83B88" w:rsidRPr="006B517E">
        <w:rPr>
          <w:rFonts w:ascii="Times New Roman" w:eastAsia="Calibri" w:hAnsi="Times New Roman" w:cs="Times New Roman"/>
          <w:b/>
          <w:sz w:val="28"/>
          <w:szCs w:val="28"/>
          <w:lang w:val="es-SV"/>
        </w:rPr>
        <w:t xml:space="preserve">viernes siete de enero del año dos mil </w:t>
      </w:r>
      <w:r w:rsidR="001A43C6" w:rsidRPr="006B517E">
        <w:rPr>
          <w:rFonts w:ascii="Times New Roman" w:eastAsia="Calibri" w:hAnsi="Times New Roman" w:cs="Times New Roman"/>
          <w:b/>
          <w:sz w:val="28"/>
          <w:szCs w:val="28"/>
          <w:lang w:val="es-SV"/>
        </w:rPr>
        <w:t>veintidós</w:t>
      </w:r>
      <w:bookmarkEnd w:id="0"/>
      <w:r w:rsidR="0088713D" w:rsidRPr="006B517E">
        <w:rPr>
          <w:rFonts w:ascii="Times New Roman" w:eastAsia="Calibri" w:hAnsi="Times New Roman" w:cs="Times New Roman"/>
          <w:b/>
          <w:sz w:val="28"/>
          <w:szCs w:val="28"/>
          <w:lang w:val="es-SV"/>
        </w:rPr>
        <w:t xml:space="preserve">. </w:t>
      </w:r>
      <w:r w:rsidR="0088713D" w:rsidRPr="006B517E">
        <w:rPr>
          <w:rFonts w:ascii="Times New Roman" w:eastAsia="Calibri" w:hAnsi="Times New Roman" w:cs="Times New Roman"/>
          <w:sz w:val="28"/>
          <w:szCs w:val="28"/>
          <w:lang w:val="es-SV"/>
        </w:rPr>
        <w:t>C</w:t>
      </w:r>
      <w:r w:rsidRPr="006B517E">
        <w:rPr>
          <w:rFonts w:ascii="Times New Roman" w:eastAsia="Calibri" w:hAnsi="Times New Roman" w:cs="Times New Roman"/>
          <w:sz w:val="28"/>
          <w:szCs w:val="28"/>
          <w:lang w:val="es-SV"/>
        </w:rPr>
        <w:t>onvocada y presidida por la señora Alcaldesa Municipal de Apopa, Doctora Jennifer Esmeralda Juárez García; están presentes los señores: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lang w:val="es-SV"/>
        </w:rPr>
        <w:t>Doctora Jennifer Esmeralda Juárez García, Alcaldesa Municipal;</w:t>
      </w:r>
      <w:r w:rsidR="004548C4" w:rsidRPr="006B517E">
        <w:rPr>
          <w:rFonts w:ascii="Times New Roman" w:eastAsia="Calibri" w:hAnsi="Times New Roman" w:cs="Times New Roman"/>
          <w:sz w:val="28"/>
          <w:szCs w:val="28"/>
          <w:lang w:val="es-SV"/>
        </w:rPr>
        <w:t xml:space="preserve"> </w:t>
      </w:r>
      <w:r w:rsidR="00B40D0B" w:rsidRPr="006B517E">
        <w:rPr>
          <w:rFonts w:ascii="Times New Roman" w:eastAsia="Calibri" w:hAnsi="Times New Roman" w:cs="Times New Roman"/>
          <w:sz w:val="28"/>
          <w:szCs w:val="28"/>
          <w:lang w:val="es-SV"/>
        </w:rPr>
        <w:t xml:space="preserve">Licenciado Sergio Noel Monroy Martínez; Síndico Municipal; </w:t>
      </w:r>
      <w:r w:rsidRPr="006B517E">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w:t>
      </w:r>
      <w:r w:rsidR="00501FB9" w:rsidRPr="006B517E">
        <w:rPr>
          <w:rFonts w:ascii="Times New Roman" w:eastAsia="Calibri" w:hAnsi="Times New Roman" w:cs="Times New Roman"/>
          <w:sz w:val="28"/>
          <w:szCs w:val="28"/>
          <w:lang w:val="es-SV"/>
        </w:rPr>
        <w:t xml:space="preserve">Carlos Alberto Palma Fuentes; Sexto Regidor Propietario, </w:t>
      </w:r>
      <w:r w:rsidRPr="006B517E">
        <w:rPr>
          <w:rFonts w:ascii="Times New Roman" w:eastAsia="Calibri" w:hAnsi="Times New Roman" w:cs="Times New Roman"/>
          <w:sz w:val="28"/>
          <w:szCs w:val="28"/>
          <w:lang w:val="es-SV"/>
        </w:rPr>
        <w:t>Señora Susana Yamileth Hernández Cardoza, Séptima Regidora Propietaria; Ingeniero Walter Arnoldo Ayala Rodríguez, Octavo Regidor Propietario;</w:t>
      </w:r>
      <w:r w:rsidR="008943AE" w:rsidRPr="006B517E">
        <w:rPr>
          <w:rFonts w:ascii="Times New Roman" w:eastAsia="Calibri" w:hAnsi="Times New Roman" w:cs="Times New Roman"/>
          <w:sz w:val="28"/>
          <w:szCs w:val="28"/>
          <w:lang w:val="es-SV"/>
        </w:rPr>
        <w:t xml:space="preserve"> Señor Rafael Antonio Ardon Jule, Noveno Regidor Propietario;</w:t>
      </w:r>
      <w:r w:rsidRPr="006B517E">
        <w:rPr>
          <w:rFonts w:ascii="Times New Roman" w:eastAsia="Calibri" w:hAnsi="Times New Roman" w:cs="Times New Roman"/>
          <w:sz w:val="28"/>
          <w:szCs w:val="28"/>
          <w:lang w:val="es-SV"/>
        </w:rPr>
        <w:t xml:space="preserve"> </w:t>
      </w:r>
      <w:r w:rsidR="00D57010" w:rsidRPr="006B517E">
        <w:rPr>
          <w:rFonts w:ascii="Times New Roman" w:eastAsia="Calibri" w:hAnsi="Times New Roman" w:cs="Times New Roman"/>
          <w:sz w:val="28"/>
          <w:szCs w:val="28"/>
        </w:rPr>
        <w:t>Ing. Gilberto Antonio Amador Medrano; Decimo Regidor Propietario</w:t>
      </w:r>
      <w:r w:rsidR="00C3242A" w:rsidRPr="006B517E">
        <w:rPr>
          <w:rFonts w:ascii="Times New Roman" w:eastAsia="Calibri" w:hAnsi="Times New Roman" w:cs="Times New Roman"/>
          <w:sz w:val="28"/>
          <w:szCs w:val="28"/>
        </w:rPr>
        <w:t xml:space="preserve">, </w:t>
      </w:r>
      <w:r w:rsidR="00D57010" w:rsidRPr="006B517E">
        <w:rPr>
          <w:rFonts w:ascii="Times New Roman" w:eastAsia="Calibri" w:hAnsi="Times New Roman" w:cs="Times New Roman"/>
          <w:sz w:val="28"/>
          <w:szCs w:val="28"/>
          <w:lang w:val="es-SV"/>
        </w:rPr>
        <w:t xml:space="preserve"> </w:t>
      </w:r>
      <w:r w:rsidR="00EA60BE" w:rsidRPr="006B517E">
        <w:rPr>
          <w:rFonts w:ascii="Times New Roman" w:eastAsia="Calibri" w:hAnsi="Times New Roman" w:cs="Times New Roman"/>
          <w:sz w:val="28"/>
          <w:szCs w:val="28"/>
          <w:lang w:val="es-SV"/>
        </w:rPr>
        <w:t xml:space="preserve">señor Bayron Eraldo Baltazar Martínez Barahona, Décimo </w:t>
      </w:r>
      <w:r w:rsidR="0070381B" w:rsidRPr="006B517E">
        <w:rPr>
          <w:rFonts w:ascii="Times New Roman" w:eastAsia="Calibri" w:hAnsi="Times New Roman" w:cs="Times New Roman"/>
          <w:sz w:val="28"/>
          <w:szCs w:val="28"/>
          <w:lang w:val="es-SV"/>
        </w:rPr>
        <w:t>Primer</w:t>
      </w:r>
      <w:r w:rsidR="00EA60BE" w:rsidRPr="006B517E">
        <w:rPr>
          <w:rFonts w:ascii="Times New Roman" w:eastAsia="Calibri" w:hAnsi="Times New Roman" w:cs="Times New Roman"/>
          <w:sz w:val="28"/>
          <w:szCs w:val="28"/>
          <w:lang w:val="es-SV"/>
        </w:rPr>
        <w:t xml:space="preserve"> Regidor Propietario,</w:t>
      </w:r>
      <w:r w:rsidR="00ED3798" w:rsidRPr="006B517E">
        <w:rPr>
          <w:rFonts w:ascii="Times New Roman" w:eastAsia="Calibri" w:hAnsi="Times New Roman" w:cs="Times New Roman"/>
          <w:sz w:val="28"/>
          <w:szCs w:val="28"/>
          <w:lang w:val="es-SV"/>
        </w:rPr>
        <w:t xml:space="preserve"> Señor Osmin de Jesús </w:t>
      </w:r>
      <w:r w:rsidR="00D54E9A" w:rsidRPr="006B517E">
        <w:rPr>
          <w:rFonts w:ascii="Times New Roman" w:eastAsia="Calibri" w:hAnsi="Times New Roman" w:cs="Times New Roman"/>
          <w:sz w:val="28"/>
          <w:szCs w:val="28"/>
          <w:lang w:val="es-SV"/>
        </w:rPr>
        <w:t>Menjívar</w:t>
      </w:r>
      <w:r w:rsidR="00ED3798" w:rsidRPr="006B517E">
        <w:rPr>
          <w:rFonts w:ascii="Times New Roman" w:eastAsia="Calibri" w:hAnsi="Times New Roman" w:cs="Times New Roman"/>
          <w:sz w:val="28"/>
          <w:szCs w:val="28"/>
          <w:lang w:val="es-SV"/>
        </w:rPr>
        <w:t xml:space="preserve"> González, Décimo Segundo Regidor Propietario</w:t>
      </w:r>
      <w:r w:rsidR="00BA231E" w:rsidRPr="006B517E">
        <w:rPr>
          <w:rFonts w:ascii="Times New Roman" w:eastAsia="Calibri" w:hAnsi="Times New Roman" w:cs="Times New Roman"/>
          <w:sz w:val="28"/>
          <w:szCs w:val="28"/>
          <w:lang w:val="es-SV"/>
        </w:rPr>
        <w:t>;</w:t>
      </w:r>
      <w:r w:rsidRPr="006B517E">
        <w:rPr>
          <w:rFonts w:ascii="Times New Roman" w:eastAsia="Calibri" w:hAnsi="Times New Roman" w:cs="Times New Roman"/>
          <w:sz w:val="28"/>
          <w:szCs w:val="28"/>
          <w:lang w:val="es-SV"/>
        </w:rPr>
        <w:t xml:space="preserve"> </w:t>
      </w:r>
      <w:r w:rsidR="00165543" w:rsidRPr="006B517E">
        <w:rPr>
          <w:rFonts w:ascii="Times New Roman" w:eastAsia="Calibri" w:hAnsi="Times New Roman" w:cs="Times New Roman"/>
          <w:sz w:val="28"/>
          <w:szCs w:val="28"/>
          <w:lang w:val="es-SV"/>
        </w:rPr>
        <w:t xml:space="preserve">Licdo. </w:t>
      </w:r>
      <w:r w:rsidR="00C61532" w:rsidRPr="006B517E">
        <w:rPr>
          <w:rFonts w:ascii="Times New Roman" w:eastAsia="Calibri" w:hAnsi="Times New Roman" w:cs="Times New Roman"/>
          <w:sz w:val="28"/>
          <w:szCs w:val="28"/>
          <w:lang w:val="es-SV"/>
        </w:rPr>
        <w:t xml:space="preserve">José Francisco Luna Vásquez; Primer </w:t>
      </w:r>
      <w:r w:rsidR="00F57863" w:rsidRPr="006B517E">
        <w:rPr>
          <w:rFonts w:ascii="Times New Roman" w:eastAsia="Calibri" w:hAnsi="Times New Roman" w:cs="Times New Roman"/>
          <w:sz w:val="28"/>
          <w:szCs w:val="28"/>
          <w:lang w:val="es-SV"/>
        </w:rPr>
        <w:t>R</w:t>
      </w:r>
      <w:r w:rsidR="00C61532" w:rsidRPr="006B517E">
        <w:rPr>
          <w:rFonts w:ascii="Times New Roman" w:eastAsia="Calibri" w:hAnsi="Times New Roman" w:cs="Times New Roman"/>
          <w:sz w:val="28"/>
          <w:szCs w:val="28"/>
          <w:lang w:val="es-SV"/>
        </w:rPr>
        <w:t xml:space="preserve">egidor Suplente, </w:t>
      </w:r>
      <w:r w:rsidR="00DD436F" w:rsidRPr="006B517E">
        <w:rPr>
          <w:rFonts w:ascii="Times New Roman" w:eastAsia="Calibri" w:hAnsi="Times New Roman" w:cs="Times New Roman"/>
          <w:sz w:val="28"/>
          <w:szCs w:val="28"/>
          <w:lang w:val="es-SV"/>
        </w:rPr>
        <w:t xml:space="preserve">señor </w:t>
      </w:r>
      <w:r w:rsidR="00573D2F" w:rsidRPr="006B517E">
        <w:rPr>
          <w:rFonts w:ascii="Times New Roman" w:eastAsia="Calibri" w:hAnsi="Times New Roman" w:cs="Times New Roman"/>
          <w:sz w:val="28"/>
          <w:szCs w:val="28"/>
          <w:lang w:val="es-SV"/>
        </w:rPr>
        <w:t>José</w:t>
      </w:r>
      <w:r w:rsidR="00DD436F" w:rsidRPr="006B517E">
        <w:rPr>
          <w:rFonts w:ascii="Times New Roman" w:eastAsia="Calibri" w:hAnsi="Times New Roman" w:cs="Times New Roman"/>
          <w:sz w:val="28"/>
          <w:szCs w:val="28"/>
          <w:lang w:val="es-SV"/>
        </w:rPr>
        <w:t xml:space="preserve"> Mauricio </w:t>
      </w:r>
      <w:r w:rsidR="00573D2F" w:rsidRPr="006B517E">
        <w:rPr>
          <w:rFonts w:ascii="Times New Roman" w:eastAsia="Calibri" w:hAnsi="Times New Roman" w:cs="Times New Roman"/>
          <w:sz w:val="28"/>
          <w:szCs w:val="28"/>
          <w:lang w:val="es-SV"/>
        </w:rPr>
        <w:t>López</w:t>
      </w:r>
      <w:r w:rsidR="00DD436F" w:rsidRPr="006B517E">
        <w:rPr>
          <w:rFonts w:ascii="Times New Roman" w:eastAsia="Calibri" w:hAnsi="Times New Roman" w:cs="Times New Roman"/>
          <w:sz w:val="28"/>
          <w:szCs w:val="28"/>
          <w:lang w:val="es-SV"/>
        </w:rPr>
        <w:t xml:space="preserve"> Rivas; Segundo Regidor Suplente, </w:t>
      </w:r>
      <w:r w:rsidRPr="006B517E">
        <w:rPr>
          <w:rFonts w:ascii="Times New Roman" w:eastAsia="Calibri" w:hAnsi="Times New Roman" w:cs="Times New Roman"/>
          <w:sz w:val="28"/>
          <w:szCs w:val="28"/>
          <w:lang w:val="es-SV"/>
        </w:rPr>
        <w:lastRenderedPageBreak/>
        <w:t xml:space="preserve">Señora Stephanny Elizabeth Márquez Borjas, Tercera Regidora Suplente y Señora María del Carmen García, Cuarta Regidora Suplente. </w:t>
      </w:r>
      <w:r w:rsidRPr="006B517E">
        <w:rPr>
          <w:rFonts w:ascii="Times New Roman" w:eastAsia="Calibri" w:hAnsi="Times New Roman" w:cs="Times New Roman"/>
          <w:b/>
          <w:sz w:val="28"/>
          <w:szCs w:val="28"/>
          <w:lang w:val="es-SV"/>
        </w:rPr>
        <w:t>Habiendo Quórum</w:t>
      </w:r>
      <w:r w:rsidR="00897FE9" w:rsidRPr="006B517E">
        <w:rPr>
          <w:rFonts w:ascii="Times New Roman" w:eastAsia="Calibri" w:hAnsi="Times New Roman" w:cs="Times New Roman"/>
          <w:sz w:val="28"/>
          <w:szCs w:val="28"/>
        </w:rPr>
        <w:t>.</w:t>
      </w:r>
      <w:r w:rsidR="000F077A" w:rsidRPr="006B517E">
        <w:rPr>
          <w:rFonts w:ascii="Times New Roman" w:eastAsia="Calibri" w:hAnsi="Times New Roman" w:cs="Times New Roman"/>
          <w:sz w:val="28"/>
          <w:szCs w:val="28"/>
        </w:rPr>
        <w:t xml:space="preserve"> </w:t>
      </w:r>
      <w:r w:rsidR="001338E3" w:rsidRPr="006B517E">
        <w:rPr>
          <w:rFonts w:ascii="Times New Roman" w:eastAsia="Calibri" w:hAnsi="Times New Roman" w:cs="Times New Roman"/>
          <w:sz w:val="28"/>
          <w:szCs w:val="28"/>
        </w:rPr>
        <w:t>Desarrollándose</w:t>
      </w:r>
      <w:r w:rsidRPr="006B517E">
        <w:rPr>
          <w:rFonts w:ascii="Times New Roman" w:eastAsia="Calibri" w:hAnsi="Times New Roman" w:cs="Times New Roman"/>
          <w:sz w:val="28"/>
          <w:szCs w:val="28"/>
          <w:lang w:val="es-SV"/>
        </w:rPr>
        <w:t xml:space="preserve"> los numerales de la agenda del numeral </w:t>
      </w:r>
      <w:r w:rsidRPr="006B517E">
        <w:rPr>
          <w:rFonts w:ascii="Times New Roman" w:eastAsia="Calibri" w:hAnsi="Times New Roman" w:cs="Times New Roman"/>
          <w:b/>
          <w:sz w:val="28"/>
          <w:szCs w:val="28"/>
          <w:lang w:val="es-SV"/>
        </w:rPr>
        <w:t>uno</w:t>
      </w:r>
      <w:r w:rsidRPr="006B517E">
        <w:rPr>
          <w:rFonts w:ascii="Times New Roman" w:eastAsia="Calibri" w:hAnsi="Times New Roman" w:cs="Times New Roman"/>
          <w:sz w:val="28"/>
          <w:szCs w:val="28"/>
          <w:lang w:val="es-SV"/>
        </w:rPr>
        <w:t xml:space="preserve"> al </w:t>
      </w:r>
      <w:r w:rsidR="001D1C39" w:rsidRPr="006B517E">
        <w:rPr>
          <w:rFonts w:ascii="Times New Roman" w:eastAsia="Calibri" w:hAnsi="Times New Roman" w:cs="Times New Roman"/>
          <w:b/>
          <w:sz w:val="28"/>
          <w:szCs w:val="28"/>
          <w:lang w:val="es-SV"/>
        </w:rPr>
        <w:t>doce</w:t>
      </w:r>
      <w:r w:rsidRPr="006B517E">
        <w:rPr>
          <w:rFonts w:ascii="Times New Roman" w:eastAsia="Calibri" w:hAnsi="Times New Roman" w:cs="Times New Roman"/>
          <w:sz w:val="28"/>
          <w:szCs w:val="28"/>
          <w:lang w:val="es-SV"/>
        </w:rPr>
        <w:t xml:space="preserve">. </w:t>
      </w:r>
      <w:r w:rsidR="00D54E9A" w:rsidRPr="006B517E">
        <w:rPr>
          <w:rFonts w:ascii="Times New Roman" w:eastAsia="Calibri" w:hAnsi="Times New Roman" w:cs="Times New Roman"/>
          <w:b/>
          <w:sz w:val="28"/>
          <w:szCs w:val="28"/>
        </w:rPr>
        <w:t>Seguidamente se da lectura a los Informes de la Señora Alcaldesa Municipal</w:t>
      </w:r>
      <w:r w:rsidR="00C57760" w:rsidRPr="006B517E">
        <w:rPr>
          <w:rFonts w:ascii="Times New Roman" w:eastAsia="Calibri" w:hAnsi="Times New Roman" w:cs="Times New Roman"/>
          <w:b/>
          <w:sz w:val="28"/>
          <w:szCs w:val="28"/>
        </w:rPr>
        <w:t xml:space="preserve">: </w:t>
      </w:r>
      <w:r w:rsidR="00C57760" w:rsidRPr="006B517E">
        <w:rPr>
          <w:rFonts w:ascii="Times New Roman" w:hAnsi="Times New Roman" w:cs="Times New Roman"/>
          <w:b/>
          <w:sz w:val="28"/>
          <w:szCs w:val="28"/>
        </w:rPr>
        <w:t xml:space="preserve">JUEVES 23 DE DICIEMBRE 2021: </w:t>
      </w:r>
      <w:r w:rsidR="00C57760" w:rsidRPr="006B517E">
        <w:rPr>
          <w:rFonts w:ascii="Times New Roman" w:hAnsi="Times New Roman" w:cs="Times New Roman"/>
          <w:sz w:val="28"/>
          <w:szCs w:val="28"/>
        </w:rPr>
        <w:t xml:space="preserve">8:00am Firma y revisión de documentos del despacho municipal y 9:00am Asistió a la sesión de consejo Extraordinaria # 35, </w:t>
      </w:r>
      <w:r w:rsidR="00C57760" w:rsidRPr="006B517E">
        <w:rPr>
          <w:rFonts w:ascii="Times New Roman" w:hAnsi="Times New Roman" w:cs="Times New Roman"/>
          <w:b/>
          <w:sz w:val="28"/>
          <w:szCs w:val="28"/>
        </w:rPr>
        <w:t xml:space="preserve">LUNES 03 DE ENERO 2022: </w:t>
      </w:r>
      <w:r w:rsidR="00C57760" w:rsidRPr="006B517E">
        <w:rPr>
          <w:rFonts w:ascii="Times New Roman" w:hAnsi="Times New Roman" w:cs="Times New Roman"/>
          <w:sz w:val="28"/>
          <w:szCs w:val="28"/>
        </w:rPr>
        <w:t xml:space="preserve">8:00am Firma y revisión de documentos del despacho municipal y 10:00am Reunión de trabajo con el </w:t>
      </w:r>
      <w:r w:rsidR="00597FFC">
        <w:rPr>
          <w:rFonts w:ascii="Times New Roman" w:hAnsi="Times New Roman" w:cs="Times New Roman"/>
          <w:sz w:val="28"/>
          <w:szCs w:val="28"/>
        </w:rPr>
        <w:t>XXXXXXXXX</w:t>
      </w:r>
      <w:r w:rsidR="00C57760" w:rsidRPr="006B517E">
        <w:rPr>
          <w:rFonts w:ascii="Times New Roman" w:hAnsi="Times New Roman" w:cs="Times New Roman"/>
          <w:sz w:val="28"/>
          <w:szCs w:val="28"/>
        </w:rPr>
        <w:t xml:space="preserve">/Sub Gerente Financiero y 11:00am Reunión de trabajo con el </w:t>
      </w:r>
      <w:r w:rsidR="00597FFC">
        <w:rPr>
          <w:rFonts w:ascii="Times New Roman" w:hAnsi="Times New Roman" w:cs="Times New Roman"/>
          <w:sz w:val="28"/>
          <w:szCs w:val="28"/>
        </w:rPr>
        <w:t>XXXXXXXXX</w:t>
      </w:r>
      <w:r w:rsidR="00C57760" w:rsidRPr="006B517E">
        <w:rPr>
          <w:rFonts w:ascii="Times New Roman" w:hAnsi="Times New Roman" w:cs="Times New Roman"/>
          <w:sz w:val="28"/>
          <w:szCs w:val="28"/>
        </w:rPr>
        <w:t xml:space="preserve">/Auditor Interno, 11:30am Reunión de trabajo con LA </w:t>
      </w:r>
      <w:r w:rsidR="00597FFC">
        <w:rPr>
          <w:rFonts w:ascii="Times New Roman" w:hAnsi="Times New Roman" w:cs="Times New Roman"/>
          <w:sz w:val="28"/>
          <w:szCs w:val="28"/>
        </w:rPr>
        <w:t>XXXXXXX</w:t>
      </w:r>
      <w:r w:rsidR="00C57760" w:rsidRPr="006B517E">
        <w:rPr>
          <w:rFonts w:ascii="Times New Roman" w:hAnsi="Times New Roman" w:cs="Times New Roman"/>
          <w:sz w:val="28"/>
          <w:szCs w:val="28"/>
        </w:rPr>
        <w:t xml:space="preserve">/Secretaria Municipal, 1:30pm Reunión con el </w:t>
      </w:r>
      <w:r w:rsidR="00597FFC">
        <w:rPr>
          <w:rFonts w:ascii="Times New Roman" w:hAnsi="Times New Roman" w:cs="Times New Roman"/>
          <w:sz w:val="28"/>
          <w:szCs w:val="28"/>
        </w:rPr>
        <w:t>XXXXXXXXXXX</w:t>
      </w:r>
      <w:r w:rsidR="00C57760" w:rsidRPr="006B517E">
        <w:rPr>
          <w:rFonts w:ascii="Times New Roman" w:hAnsi="Times New Roman" w:cs="Times New Roman"/>
          <w:sz w:val="28"/>
          <w:szCs w:val="28"/>
        </w:rPr>
        <w:t xml:space="preserve">/Regidor de la Alcaldía de  Nejapa y 2:00pm a 4:00pm Asistió a reunión de trabajo  con Gerentes y sub Gerentes que se realizó  en la sala de sesiones, </w:t>
      </w:r>
      <w:r w:rsidR="00C57760" w:rsidRPr="006B517E">
        <w:rPr>
          <w:rFonts w:ascii="Times New Roman" w:hAnsi="Times New Roman" w:cs="Times New Roman"/>
          <w:b/>
          <w:sz w:val="28"/>
          <w:szCs w:val="28"/>
        </w:rPr>
        <w:t xml:space="preserve">MARTES 04 DE ENERO 2022: </w:t>
      </w:r>
      <w:r w:rsidR="00C57760" w:rsidRPr="006B517E">
        <w:rPr>
          <w:rFonts w:ascii="Times New Roman" w:hAnsi="Times New Roman" w:cs="Times New Roman"/>
          <w:sz w:val="28"/>
          <w:szCs w:val="28"/>
        </w:rPr>
        <w:t xml:space="preserve">8:00am Firma y revisión de documentos del despacho municipal, 9:30am Reunión de trabajo con el </w:t>
      </w:r>
      <w:r w:rsidR="00664E22">
        <w:rPr>
          <w:rFonts w:ascii="Times New Roman" w:hAnsi="Times New Roman" w:cs="Times New Roman"/>
          <w:sz w:val="28"/>
          <w:szCs w:val="28"/>
        </w:rPr>
        <w:t>XXXXXXXX</w:t>
      </w:r>
      <w:r w:rsidR="00C57760" w:rsidRPr="006B517E">
        <w:rPr>
          <w:rFonts w:ascii="Times New Roman" w:hAnsi="Times New Roman" w:cs="Times New Roman"/>
          <w:sz w:val="28"/>
          <w:szCs w:val="28"/>
        </w:rPr>
        <w:t xml:space="preserve">/Representante de Grupo J y M en la que estuvo presente el </w:t>
      </w:r>
      <w:r w:rsidR="00664E22">
        <w:rPr>
          <w:rFonts w:ascii="Times New Roman" w:hAnsi="Times New Roman" w:cs="Times New Roman"/>
          <w:sz w:val="28"/>
          <w:szCs w:val="28"/>
        </w:rPr>
        <w:t>XXXXXXXXX</w:t>
      </w:r>
      <w:r w:rsidR="00C57760" w:rsidRPr="006B517E">
        <w:rPr>
          <w:rFonts w:ascii="Times New Roman" w:hAnsi="Times New Roman" w:cs="Times New Roman"/>
          <w:sz w:val="28"/>
          <w:szCs w:val="28"/>
        </w:rPr>
        <w:t xml:space="preserve">/Jefe de Tejido Social, 10:00am Visita de Campo en residencial Miramundo y residencial Las Orquídeas con representantes de Grupo J y M, 2:00PM Reunión de trabajo con la </w:t>
      </w:r>
      <w:r w:rsidR="00664E22">
        <w:rPr>
          <w:rFonts w:ascii="Times New Roman" w:hAnsi="Times New Roman" w:cs="Times New Roman"/>
          <w:sz w:val="28"/>
          <w:szCs w:val="28"/>
        </w:rPr>
        <w:t>XXXXXX</w:t>
      </w:r>
      <w:r w:rsidR="00C57760" w:rsidRPr="006B517E">
        <w:rPr>
          <w:rFonts w:ascii="Times New Roman" w:hAnsi="Times New Roman" w:cs="Times New Roman"/>
          <w:sz w:val="28"/>
          <w:szCs w:val="28"/>
        </w:rPr>
        <w:t xml:space="preserve">/Secretaria Municipal, 2:30pm Reunión de trabajo con la </w:t>
      </w:r>
      <w:r w:rsidR="00664E22">
        <w:rPr>
          <w:rFonts w:ascii="Times New Roman" w:hAnsi="Times New Roman" w:cs="Times New Roman"/>
          <w:sz w:val="28"/>
          <w:szCs w:val="28"/>
        </w:rPr>
        <w:t>XXXXXX</w:t>
      </w:r>
      <w:r w:rsidR="00C57760" w:rsidRPr="006B517E">
        <w:rPr>
          <w:rFonts w:ascii="Times New Roman" w:hAnsi="Times New Roman" w:cs="Times New Roman"/>
          <w:sz w:val="28"/>
          <w:szCs w:val="28"/>
        </w:rPr>
        <w:t xml:space="preserve">/Auditor Interno y 3:00pm a 4:00pm Reunión de trabajo con el </w:t>
      </w:r>
      <w:r w:rsidR="00664E22">
        <w:rPr>
          <w:rFonts w:ascii="Times New Roman" w:hAnsi="Times New Roman" w:cs="Times New Roman"/>
          <w:sz w:val="28"/>
          <w:szCs w:val="28"/>
        </w:rPr>
        <w:t>XXXXXX</w:t>
      </w:r>
      <w:r w:rsidR="00C57760" w:rsidRPr="006B517E">
        <w:rPr>
          <w:rFonts w:ascii="Times New Roman" w:hAnsi="Times New Roman" w:cs="Times New Roman"/>
          <w:sz w:val="28"/>
          <w:szCs w:val="28"/>
        </w:rPr>
        <w:t xml:space="preserve">/Sindico Mpl, </w:t>
      </w:r>
      <w:r w:rsidR="000E477D">
        <w:rPr>
          <w:rFonts w:ascii="Times New Roman" w:hAnsi="Times New Roman" w:cs="Times New Roman"/>
          <w:sz w:val="28"/>
          <w:szCs w:val="28"/>
        </w:rPr>
        <w:t>XXXXXX</w:t>
      </w:r>
      <w:r w:rsidR="00C57760" w:rsidRPr="006B517E">
        <w:rPr>
          <w:rFonts w:ascii="Times New Roman" w:hAnsi="Times New Roman" w:cs="Times New Roman"/>
          <w:sz w:val="28"/>
          <w:szCs w:val="28"/>
        </w:rPr>
        <w:t xml:space="preserve">/Sub Gerente Administrativa, </w:t>
      </w:r>
      <w:r w:rsidR="000E477D">
        <w:rPr>
          <w:rFonts w:ascii="Times New Roman" w:hAnsi="Times New Roman" w:cs="Times New Roman"/>
          <w:sz w:val="28"/>
          <w:szCs w:val="28"/>
        </w:rPr>
        <w:t>XXXXXXXX</w:t>
      </w:r>
      <w:r w:rsidR="00C57760" w:rsidRPr="006B517E">
        <w:rPr>
          <w:rFonts w:ascii="Times New Roman" w:hAnsi="Times New Roman" w:cs="Times New Roman"/>
          <w:sz w:val="28"/>
          <w:szCs w:val="28"/>
        </w:rPr>
        <w:t xml:space="preserve">/Gerente General, y el </w:t>
      </w:r>
      <w:r w:rsidR="000E477D">
        <w:rPr>
          <w:rFonts w:ascii="Times New Roman" w:hAnsi="Times New Roman" w:cs="Times New Roman"/>
          <w:sz w:val="28"/>
          <w:szCs w:val="28"/>
        </w:rPr>
        <w:t>XXXXXXXX</w:t>
      </w:r>
      <w:r w:rsidR="00C57760" w:rsidRPr="006B517E">
        <w:rPr>
          <w:rFonts w:ascii="Times New Roman" w:hAnsi="Times New Roman" w:cs="Times New Roman"/>
          <w:sz w:val="28"/>
          <w:szCs w:val="28"/>
        </w:rPr>
        <w:t xml:space="preserve">/Jefe de RRHH, </w:t>
      </w:r>
      <w:r w:rsidR="00C57760" w:rsidRPr="006B517E">
        <w:rPr>
          <w:rFonts w:ascii="Times New Roman" w:hAnsi="Times New Roman" w:cs="Times New Roman"/>
          <w:b/>
          <w:sz w:val="28"/>
          <w:szCs w:val="28"/>
        </w:rPr>
        <w:t xml:space="preserve">MIERCOLES 05 DE ENERO 2022: </w:t>
      </w:r>
      <w:r w:rsidR="00C57760" w:rsidRPr="006B517E">
        <w:rPr>
          <w:rFonts w:ascii="Times New Roman" w:hAnsi="Times New Roman" w:cs="Times New Roman"/>
          <w:sz w:val="28"/>
          <w:szCs w:val="28"/>
        </w:rPr>
        <w:t xml:space="preserve">8:00am Firma y revisión de documentos del despacho municipal, 11:00AM Reunión de trabajo con la Lic. </w:t>
      </w:r>
      <w:r w:rsidR="00660ABE">
        <w:rPr>
          <w:rFonts w:ascii="Times New Roman" w:hAnsi="Times New Roman" w:cs="Times New Roman"/>
          <w:sz w:val="28"/>
          <w:szCs w:val="28"/>
        </w:rPr>
        <w:t>XXXXXX</w:t>
      </w:r>
      <w:r w:rsidR="00C57760" w:rsidRPr="006B517E">
        <w:rPr>
          <w:rFonts w:ascii="Times New Roman" w:hAnsi="Times New Roman" w:cs="Times New Roman"/>
          <w:sz w:val="28"/>
          <w:szCs w:val="28"/>
        </w:rPr>
        <w:t xml:space="preserve"> /Secretaria Municipal, 12:00pm Reunión de trabajo con la </w:t>
      </w:r>
      <w:r w:rsidR="00660ABE">
        <w:rPr>
          <w:rFonts w:ascii="Times New Roman" w:hAnsi="Times New Roman" w:cs="Times New Roman"/>
          <w:sz w:val="28"/>
          <w:szCs w:val="28"/>
        </w:rPr>
        <w:t>XXXXXX</w:t>
      </w:r>
      <w:r w:rsidR="00C57760" w:rsidRPr="006B517E">
        <w:rPr>
          <w:rFonts w:ascii="Times New Roman" w:hAnsi="Times New Roman" w:cs="Times New Roman"/>
          <w:sz w:val="28"/>
          <w:szCs w:val="28"/>
        </w:rPr>
        <w:t xml:space="preserve">/Apoderada Judicial de la municipalidad y 2:00pm a 4:00pm Reunión de trabajo con el </w:t>
      </w:r>
      <w:r w:rsidR="00660ABE">
        <w:rPr>
          <w:rFonts w:ascii="Times New Roman" w:hAnsi="Times New Roman" w:cs="Times New Roman"/>
          <w:sz w:val="28"/>
          <w:szCs w:val="28"/>
        </w:rPr>
        <w:t>XXXXX</w:t>
      </w:r>
      <w:r w:rsidR="00C57760" w:rsidRPr="006B517E">
        <w:rPr>
          <w:rFonts w:ascii="Times New Roman" w:hAnsi="Times New Roman" w:cs="Times New Roman"/>
          <w:sz w:val="28"/>
          <w:szCs w:val="28"/>
        </w:rPr>
        <w:t xml:space="preserve">/Administrador de Mercado Mpl., </w:t>
      </w:r>
      <w:r w:rsidR="00C57760" w:rsidRPr="006B517E">
        <w:rPr>
          <w:rFonts w:ascii="Times New Roman" w:hAnsi="Times New Roman" w:cs="Times New Roman"/>
          <w:b/>
          <w:sz w:val="28"/>
          <w:szCs w:val="28"/>
        </w:rPr>
        <w:t xml:space="preserve">JUEVES 06 DE ENERO 2022: </w:t>
      </w:r>
      <w:r w:rsidR="00C57760" w:rsidRPr="006B517E">
        <w:rPr>
          <w:rFonts w:ascii="Times New Roman" w:hAnsi="Times New Roman" w:cs="Times New Roman"/>
          <w:sz w:val="28"/>
          <w:szCs w:val="28"/>
        </w:rPr>
        <w:t>8:00am Firma y revisión de documentos del despacho municipal, 11</w:t>
      </w:r>
      <w:r w:rsidR="00A16011">
        <w:rPr>
          <w:rFonts w:ascii="Times New Roman" w:hAnsi="Times New Roman" w:cs="Times New Roman"/>
          <w:sz w:val="28"/>
          <w:szCs w:val="28"/>
        </w:rPr>
        <w:t>:45am Reunión de trabajo con el XXXXXXXXXX</w:t>
      </w:r>
      <w:r w:rsidR="00C57760" w:rsidRPr="006B517E">
        <w:rPr>
          <w:rFonts w:ascii="Times New Roman" w:hAnsi="Times New Roman" w:cs="Times New Roman"/>
          <w:sz w:val="28"/>
          <w:szCs w:val="28"/>
        </w:rPr>
        <w:t xml:space="preserve"> /Sub Director del CAM, 1:00pm Reunión de trabajo con el  </w:t>
      </w:r>
      <w:r w:rsidR="007517E6">
        <w:rPr>
          <w:rFonts w:ascii="Times New Roman" w:hAnsi="Times New Roman" w:cs="Times New Roman"/>
          <w:sz w:val="28"/>
          <w:szCs w:val="28"/>
        </w:rPr>
        <w:t>XXXXXXXXX</w:t>
      </w:r>
      <w:r w:rsidR="00C57760" w:rsidRPr="006B517E">
        <w:rPr>
          <w:rFonts w:ascii="Times New Roman" w:hAnsi="Times New Roman" w:cs="Times New Roman"/>
          <w:sz w:val="28"/>
          <w:szCs w:val="28"/>
        </w:rPr>
        <w:t xml:space="preserve">/Administrador de Cementerio, 1:00pm Reunión de trabajo con el </w:t>
      </w:r>
      <w:r w:rsidR="00B2514E">
        <w:rPr>
          <w:rFonts w:ascii="Times New Roman" w:hAnsi="Times New Roman" w:cs="Times New Roman"/>
          <w:sz w:val="28"/>
          <w:szCs w:val="28"/>
        </w:rPr>
        <w:t>XXXXXXX</w:t>
      </w:r>
      <w:r w:rsidR="00C57760" w:rsidRPr="006B517E">
        <w:rPr>
          <w:rFonts w:ascii="Times New Roman" w:hAnsi="Times New Roman" w:cs="Times New Roman"/>
          <w:sz w:val="28"/>
          <w:szCs w:val="28"/>
        </w:rPr>
        <w:t xml:space="preserve">/Gestor Desarrollo Económico Territorial y el </w:t>
      </w:r>
      <w:r w:rsidR="00B2514E">
        <w:rPr>
          <w:rFonts w:ascii="Times New Roman" w:hAnsi="Times New Roman" w:cs="Times New Roman"/>
          <w:sz w:val="28"/>
          <w:szCs w:val="28"/>
        </w:rPr>
        <w:t>XXXXXXXXXX</w:t>
      </w:r>
      <w:r w:rsidR="00C57760" w:rsidRPr="006B517E">
        <w:rPr>
          <w:rFonts w:ascii="Times New Roman" w:hAnsi="Times New Roman" w:cs="Times New Roman"/>
          <w:sz w:val="28"/>
          <w:szCs w:val="28"/>
        </w:rPr>
        <w:t>/Jefe de Gestión y Cooperación y 2:00pm a 5:00pm  Reunión de trabajo con la Comisión de Presupuesto.</w:t>
      </w:r>
      <w:r w:rsidR="005377E4" w:rsidRPr="006B517E">
        <w:rPr>
          <w:rFonts w:ascii="Times New Roman" w:hAnsi="Times New Roman" w:cs="Times New Roman"/>
          <w:b/>
          <w:sz w:val="28"/>
          <w:szCs w:val="28"/>
        </w:rPr>
        <w:t>-</w:t>
      </w:r>
      <w:r w:rsidR="005377E4" w:rsidRPr="006B517E">
        <w:rPr>
          <w:rFonts w:ascii="Times New Roman" w:hAnsi="Times New Roman" w:cs="Times New Roman"/>
          <w:sz w:val="28"/>
          <w:szCs w:val="28"/>
        </w:rPr>
        <w:t xml:space="preserve"> </w:t>
      </w:r>
      <w:r w:rsidR="00162206" w:rsidRPr="006B517E">
        <w:rPr>
          <w:rFonts w:ascii="Times New Roman" w:eastAsia="Calibri" w:hAnsi="Times New Roman" w:cs="Times New Roman"/>
          <w:b/>
          <w:sz w:val="28"/>
          <w:szCs w:val="28"/>
        </w:rPr>
        <w:t>Seguidamente se tomaron los siguientes Acuerdos Municipales:</w:t>
      </w:r>
      <w:r w:rsidR="00762AE8" w:rsidRPr="006B517E">
        <w:rPr>
          <w:rFonts w:ascii="Times New Roman" w:eastAsia="Calibri" w:hAnsi="Times New Roman" w:cs="Times New Roman"/>
          <w:b/>
          <w:bCs/>
          <w:sz w:val="28"/>
          <w:szCs w:val="28"/>
        </w:rPr>
        <w:t xml:space="preserve"> </w:t>
      </w:r>
      <w:r w:rsidR="00E67352" w:rsidRPr="006B517E">
        <w:rPr>
          <w:rFonts w:ascii="Times New Roman" w:eastAsia="Calibri" w:hAnsi="Times New Roman" w:cs="Times New Roman"/>
          <w:b/>
          <w:bCs/>
          <w:sz w:val="28"/>
          <w:szCs w:val="28"/>
        </w:rPr>
        <w:t>“</w:t>
      </w:r>
      <w:r w:rsidR="00E67352" w:rsidRPr="006B517E">
        <w:rPr>
          <w:rFonts w:ascii="Times New Roman" w:eastAsia="Calibri" w:hAnsi="Times New Roman" w:cs="Times New Roman"/>
          <w:b/>
          <w:sz w:val="28"/>
          <w:szCs w:val="28"/>
        </w:rPr>
        <w:t>ACUERDO</w:t>
      </w:r>
      <w:r w:rsidR="00E67352" w:rsidRPr="006B517E">
        <w:rPr>
          <w:rFonts w:ascii="Times New Roman" w:eastAsia="Calibri" w:hAnsi="Times New Roman" w:cs="Times New Roman"/>
          <w:b/>
          <w:bCs/>
          <w:sz w:val="28"/>
          <w:szCs w:val="28"/>
        </w:rPr>
        <w:t xml:space="preserve"> MUNICIPAL NÚMERO UNO”. </w:t>
      </w:r>
      <w:r w:rsidR="00E67352" w:rsidRPr="006B517E">
        <w:rPr>
          <w:rFonts w:ascii="Times New Roman" w:eastAsia="Calibri" w:hAnsi="Times New Roman" w:cs="Times New Roman"/>
          <w:sz w:val="28"/>
          <w:szCs w:val="28"/>
        </w:rPr>
        <w:t xml:space="preserve">El Concejo Municipal en uso </w:t>
      </w:r>
      <w:r w:rsidR="00E67352" w:rsidRPr="006B517E">
        <w:rPr>
          <w:rFonts w:ascii="Times New Roman" w:eastAsia="Calibri" w:hAnsi="Times New Roman" w:cs="Times New Roman"/>
          <w:sz w:val="28"/>
          <w:szCs w:val="28"/>
        </w:rPr>
        <w:lastRenderedPageBreak/>
        <w:t xml:space="preserve">de sus facultades legales, de conformidad al art. 86 inciso final, 203, 204 y 235 de la Constitución de la República, art. 30 numeral 4) 14) art. 31 numeral 4) del Código Municipal. Expuesto en el punto número </w:t>
      </w:r>
      <w:r w:rsidR="00E67352" w:rsidRPr="006B517E">
        <w:rPr>
          <w:rFonts w:ascii="Times New Roman" w:eastAsia="Calibri" w:hAnsi="Times New Roman" w:cs="Times New Roman"/>
          <w:b/>
          <w:sz w:val="28"/>
          <w:szCs w:val="28"/>
        </w:rPr>
        <w:t>dos</w:t>
      </w:r>
      <w:r w:rsidR="00E67352" w:rsidRPr="006B517E">
        <w:rPr>
          <w:rFonts w:ascii="Times New Roman" w:eastAsia="Calibri" w:hAnsi="Times New Roman" w:cs="Times New Roman"/>
          <w:sz w:val="28"/>
          <w:szCs w:val="28"/>
        </w:rPr>
        <w:t xml:space="preserve"> de la Agenda de esta Sesión, el cual corresponde a Aprobación de la Agenda. El Concejo Municipal Plural en uso de sus facultades legales y habiendo deliberado el punto por </w:t>
      </w:r>
      <w:r w:rsidR="00E67352" w:rsidRPr="006B517E">
        <w:rPr>
          <w:rFonts w:ascii="Times New Roman" w:eastAsia="Calibri" w:hAnsi="Times New Roman" w:cs="Times New Roman"/>
          <w:b/>
          <w:sz w:val="28"/>
          <w:szCs w:val="28"/>
        </w:rPr>
        <w:t>UNANIMIDAD</w:t>
      </w:r>
      <w:r w:rsidR="00E67352" w:rsidRPr="006B517E">
        <w:rPr>
          <w:rFonts w:ascii="Times New Roman" w:eastAsia="Calibri" w:hAnsi="Times New Roman" w:cs="Times New Roman"/>
          <w:sz w:val="28"/>
          <w:szCs w:val="28"/>
        </w:rPr>
        <w:t xml:space="preserve"> de votos.</w:t>
      </w:r>
      <w:r w:rsidR="00E67352" w:rsidRPr="006B517E">
        <w:rPr>
          <w:rFonts w:ascii="Times New Roman" w:eastAsia="Calibri" w:hAnsi="Times New Roman" w:cs="Times New Roman"/>
          <w:b/>
          <w:sz w:val="28"/>
          <w:szCs w:val="28"/>
        </w:rPr>
        <w:t xml:space="preserve"> ACUERDA. </w:t>
      </w:r>
      <w:r w:rsidR="00E67352" w:rsidRPr="006B517E">
        <w:rPr>
          <w:rFonts w:ascii="Times New Roman" w:eastAsia="Calibri" w:hAnsi="Times New Roman" w:cs="Times New Roman"/>
          <w:sz w:val="28"/>
          <w:szCs w:val="28"/>
        </w:rPr>
        <w:t xml:space="preserve">Aprobar la </w:t>
      </w:r>
      <w:r w:rsidR="00E67352" w:rsidRPr="006B517E">
        <w:rPr>
          <w:rFonts w:ascii="Times New Roman" w:eastAsia="Calibri" w:hAnsi="Times New Roman" w:cs="Times New Roman"/>
          <w:b/>
          <w:sz w:val="28"/>
          <w:szCs w:val="28"/>
        </w:rPr>
        <w:t>Agenda Número Uno de la Sesión Ordinaria de fecha 07/01/2022,</w:t>
      </w:r>
      <w:r w:rsidR="00E67352" w:rsidRPr="006B517E">
        <w:rPr>
          <w:rFonts w:ascii="Times New Roman" w:eastAsia="Calibri" w:hAnsi="Times New Roman" w:cs="Times New Roman"/>
          <w:sz w:val="28"/>
          <w:szCs w:val="28"/>
        </w:rPr>
        <w:t xml:space="preserve"> que consta de </w:t>
      </w:r>
      <w:r w:rsidR="00E67352" w:rsidRPr="006B517E">
        <w:rPr>
          <w:rFonts w:ascii="Times New Roman" w:eastAsia="Calibri" w:hAnsi="Times New Roman" w:cs="Times New Roman"/>
          <w:b/>
          <w:sz w:val="28"/>
          <w:szCs w:val="28"/>
        </w:rPr>
        <w:t>doce</w:t>
      </w:r>
      <w:r w:rsidR="00E67352" w:rsidRPr="006B517E">
        <w:rPr>
          <w:rFonts w:ascii="Times New Roman" w:eastAsia="Calibri" w:hAnsi="Times New Roman" w:cs="Times New Roman"/>
          <w:sz w:val="28"/>
          <w:szCs w:val="28"/>
        </w:rPr>
        <w:t xml:space="preserve"> numerales.- </w:t>
      </w:r>
      <w:r w:rsidR="00E67352" w:rsidRPr="006B517E">
        <w:rPr>
          <w:rFonts w:ascii="Times New Roman" w:eastAsia="Calibri" w:hAnsi="Times New Roman" w:cs="Times New Roman"/>
          <w:b/>
          <w:sz w:val="28"/>
          <w:szCs w:val="28"/>
        </w:rPr>
        <w:t>CERTIFÍQUESE Y COMUNÍQUESE.-</w:t>
      </w:r>
      <w:r w:rsidR="00E67352" w:rsidRPr="006B517E">
        <w:rPr>
          <w:rFonts w:ascii="Times New Roman" w:eastAsia="Calibri" w:hAnsi="Times New Roman" w:cs="Times New Roman"/>
          <w:sz w:val="28"/>
          <w:szCs w:val="28"/>
        </w:rPr>
        <w:t xml:space="preserve"> </w:t>
      </w:r>
      <w:r w:rsidR="00121ED1" w:rsidRPr="006B517E">
        <w:rPr>
          <w:rFonts w:ascii="Times New Roman" w:eastAsia="Calibri" w:hAnsi="Times New Roman" w:cs="Times New Roman"/>
          <w:b/>
          <w:sz w:val="28"/>
          <w:szCs w:val="28"/>
        </w:rPr>
        <w:t xml:space="preserve">“ACUERDO MUNICIPAL  NUMERO DOS”. </w:t>
      </w:r>
      <w:r w:rsidR="00121ED1" w:rsidRPr="006B51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el punto número </w:t>
      </w:r>
      <w:r w:rsidR="00121ED1" w:rsidRPr="006B517E">
        <w:rPr>
          <w:rFonts w:ascii="Times New Roman" w:eastAsia="Calibri" w:hAnsi="Times New Roman" w:cs="Times New Roman"/>
          <w:b/>
          <w:sz w:val="28"/>
          <w:szCs w:val="28"/>
        </w:rPr>
        <w:t>SEIS</w:t>
      </w:r>
      <w:r w:rsidR="00121ED1" w:rsidRPr="006B517E">
        <w:rPr>
          <w:rFonts w:ascii="Times New Roman" w:eastAsia="Calibri" w:hAnsi="Times New Roman" w:cs="Times New Roman"/>
          <w:sz w:val="28"/>
          <w:szCs w:val="28"/>
        </w:rPr>
        <w:t xml:space="preserve">  literal </w:t>
      </w:r>
      <w:r w:rsidR="00121ED1" w:rsidRPr="006B517E">
        <w:rPr>
          <w:rFonts w:ascii="Times New Roman" w:eastAsia="Calibri" w:hAnsi="Times New Roman" w:cs="Times New Roman"/>
          <w:b/>
          <w:sz w:val="28"/>
          <w:szCs w:val="28"/>
        </w:rPr>
        <w:t>a)</w:t>
      </w:r>
      <w:r w:rsidR="00121ED1" w:rsidRPr="006B517E">
        <w:rPr>
          <w:rFonts w:ascii="Times New Roman" w:eastAsia="Calibri" w:hAnsi="Times New Roman" w:cs="Times New Roman"/>
          <w:sz w:val="28"/>
          <w:szCs w:val="28"/>
        </w:rPr>
        <w:t xml:space="preserve">,  de la agenda de esta sesión, que consiste en  la </w:t>
      </w:r>
      <w:r w:rsidR="00121ED1" w:rsidRPr="006B517E">
        <w:rPr>
          <w:rFonts w:ascii="Times New Roman" w:eastAsia="Calibri" w:hAnsi="Times New Roman" w:cs="Times New Roman"/>
          <w:b/>
          <w:sz w:val="28"/>
          <w:szCs w:val="28"/>
        </w:rPr>
        <w:t>participación</w:t>
      </w:r>
      <w:r w:rsidR="00121ED1" w:rsidRPr="006B517E">
        <w:rPr>
          <w:rFonts w:ascii="Times New Roman" w:eastAsia="Calibri" w:hAnsi="Times New Roman" w:cs="Times New Roman"/>
          <w:sz w:val="28"/>
          <w:szCs w:val="28"/>
        </w:rPr>
        <w:t xml:space="preserve"> </w:t>
      </w:r>
      <w:r w:rsidR="00121ED1" w:rsidRPr="006B517E">
        <w:rPr>
          <w:rFonts w:ascii="Times New Roman" w:eastAsia="Calibri" w:hAnsi="Times New Roman" w:cs="Times New Roman"/>
          <w:b/>
          <w:sz w:val="28"/>
          <w:szCs w:val="28"/>
        </w:rPr>
        <w:t xml:space="preserve">de la Dra. Jennifer Esmeralda Juárez García; Alcaldesa Municipal, </w:t>
      </w:r>
      <w:r w:rsidR="00121ED1" w:rsidRPr="006B517E">
        <w:rPr>
          <w:rFonts w:ascii="Times New Roman" w:eastAsia="Calibri" w:hAnsi="Times New Roman" w:cs="Times New Roman"/>
          <w:sz w:val="28"/>
          <w:szCs w:val="28"/>
        </w:rPr>
        <w:t xml:space="preserve"> en el cual, solicita al Pleno, se apruebe la ampliación del Acuerdo Municipal Numero Veintiuno del Acta Numero Treinta y Seis de fecha  veintitrés de diciembre del año dos mil veintiuno, en el cual se aprobó renombramientos de cargo y modificación de salario de los empleados </w:t>
      </w:r>
      <w:r w:rsidR="0081468C">
        <w:rPr>
          <w:rFonts w:ascii="Times New Roman" w:eastAsia="Times New Roman" w:hAnsi="Times New Roman" w:cs="Times New Roman"/>
          <w:b/>
          <w:sz w:val="28"/>
          <w:szCs w:val="28"/>
          <w:lang w:eastAsia="es-ES"/>
        </w:rPr>
        <w:t>XXXXXXXXX</w:t>
      </w:r>
      <w:r w:rsidR="00121ED1" w:rsidRPr="006B517E">
        <w:rPr>
          <w:rFonts w:ascii="Times New Roman" w:eastAsia="Times New Roman" w:hAnsi="Times New Roman" w:cs="Times New Roman"/>
          <w:sz w:val="28"/>
          <w:szCs w:val="28"/>
          <w:lang w:eastAsia="es-ES"/>
        </w:rPr>
        <w:t xml:space="preserve"> y </w:t>
      </w:r>
      <w:r w:rsidR="0081468C">
        <w:rPr>
          <w:rFonts w:ascii="Times New Roman" w:eastAsia="Times New Roman" w:hAnsi="Times New Roman" w:cs="Times New Roman"/>
          <w:b/>
          <w:sz w:val="28"/>
          <w:szCs w:val="28"/>
          <w:lang w:eastAsia="es-ES"/>
        </w:rPr>
        <w:t>XXXXXXXX</w:t>
      </w:r>
      <w:r w:rsidR="00121ED1" w:rsidRPr="006B517E">
        <w:rPr>
          <w:rFonts w:ascii="Times New Roman" w:eastAsia="Times New Roman" w:hAnsi="Times New Roman" w:cs="Times New Roman"/>
          <w:b/>
          <w:sz w:val="28"/>
          <w:szCs w:val="28"/>
          <w:lang w:eastAsia="es-ES"/>
        </w:rPr>
        <w:t xml:space="preserve">, </w:t>
      </w:r>
      <w:r w:rsidR="00121ED1" w:rsidRPr="006B517E">
        <w:rPr>
          <w:rFonts w:ascii="Times New Roman" w:eastAsia="Times New Roman" w:hAnsi="Times New Roman" w:cs="Times New Roman"/>
          <w:sz w:val="28"/>
          <w:szCs w:val="28"/>
          <w:lang w:eastAsia="es-ES"/>
        </w:rPr>
        <w:t xml:space="preserve">así  mismo se aprueba los viáticos por $75.00, mensuales para ambos empleados quienes realizan las funciones de seguridad para la Alcaldesa Municipal. </w:t>
      </w:r>
      <w:r w:rsidR="00121ED1" w:rsidRPr="006B517E">
        <w:rPr>
          <w:rFonts w:ascii="Times New Roman" w:eastAsia="Times New Roman" w:hAnsi="Times New Roman" w:cs="Times New Roman"/>
          <w:b/>
          <w:sz w:val="28"/>
          <w:szCs w:val="28"/>
          <w:lang w:eastAsia="es-ES"/>
        </w:rPr>
        <w:t>EN EL SENTIDO DE: I-</w:t>
      </w:r>
      <w:r w:rsidR="00121ED1" w:rsidRPr="006B517E">
        <w:rPr>
          <w:rFonts w:ascii="Times New Roman" w:eastAsia="Times New Roman" w:hAnsi="Times New Roman" w:cs="Times New Roman"/>
          <w:sz w:val="28"/>
          <w:szCs w:val="28"/>
          <w:lang w:eastAsia="es-ES"/>
        </w:rPr>
        <w:t xml:space="preserve"> Incluir para el pago de viáticos a los empleados que realizan las funciones de seguridad de la Alcaldesa Municipal que son los señores: </w:t>
      </w:r>
      <w:r w:rsidR="008565CE">
        <w:rPr>
          <w:rFonts w:ascii="Times New Roman" w:eastAsia="Times New Roman" w:hAnsi="Times New Roman" w:cs="Times New Roman"/>
          <w:b/>
          <w:sz w:val="28"/>
          <w:szCs w:val="28"/>
          <w:lang w:eastAsia="es-ES"/>
        </w:rPr>
        <w:t>XXXXXXXXXX</w:t>
      </w:r>
      <w:r w:rsidR="00121ED1" w:rsidRPr="006B517E">
        <w:rPr>
          <w:rFonts w:ascii="Times New Roman" w:eastAsia="Times New Roman" w:hAnsi="Times New Roman" w:cs="Times New Roman"/>
          <w:b/>
          <w:sz w:val="28"/>
          <w:szCs w:val="28"/>
          <w:lang w:eastAsia="es-ES"/>
        </w:rPr>
        <w:t xml:space="preserve"> y  </w:t>
      </w:r>
      <w:r w:rsidR="008565CE">
        <w:rPr>
          <w:rFonts w:ascii="Times New Roman" w:eastAsia="Times New Roman" w:hAnsi="Times New Roman" w:cs="Times New Roman"/>
          <w:b/>
          <w:sz w:val="28"/>
          <w:szCs w:val="28"/>
          <w:lang w:eastAsia="es-ES"/>
        </w:rPr>
        <w:t>XXXXXXXX</w:t>
      </w:r>
      <w:r w:rsidR="00121ED1" w:rsidRPr="006B517E">
        <w:rPr>
          <w:rFonts w:ascii="Times New Roman" w:eastAsia="Times New Roman" w:hAnsi="Times New Roman" w:cs="Times New Roman"/>
          <w:b/>
          <w:sz w:val="28"/>
          <w:szCs w:val="28"/>
          <w:lang w:eastAsia="es-ES"/>
        </w:rPr>
        <w:t>,</w:t>
      </w:r>
      <w:r w:rsidR="00121ED1" w:rsidRPr="006B517E">
        <w:rPr>
          <w:rFonts w:ascii="Times New Roman" w:eastAsia="Times New Roman" w:hAnsi="Times New Roman" w:cs="Times New Roman"/>
          <w:sz w:val="28"/>
          <w:szCs w:val="28"/>
          <w:lang w:eastAsia="es-ES"/>
        </w:rPr>
        <w:t xml:space="preserve">  </w:t>
      </w:r>
      <w:r w:rsidR="00121ED1" w:rsidRPr="006B517E">
        <w:rPr>
          <w:rFonts w:ascii="Times New Roman" w:eastAsia="Times New Roman" w:hAnsi="Times New Roman" w:cs="Times New Roman"/>
          <w:b/>
          <w:sz w:val="28"/>
          <w:szCs w:val="28"/>
          <w:lang w:eastAsia="es-ES"/>
        </w:rPr>
        <w:t xml:space="preserve">II- </w:t>
      </w:r>
      <w:r w:rsidR="00121ED1" w:rsidRPr="006B517E">
        <w:rPr>
          <w:rFonts w:ascii="Times New Roman" w:eastAsia="Times New Roman" w:hAnsi="Times New Roman" w:cs="Times New Roman"/>
          <w:sz w:val="28"/>
          <w:szCs w:val="28"/>
          <w:lang w:eastAsia="es-ES"/>
        </w:rPr>
        <w:t xml:space="preserve">Aumentar la cantidad de: </w:t>
      </w:r>
      <w:r w:rsidR="00121ED1" w:rsidRPr="006B517E">
        <w:rPr>
          <w:rFonts w:ascii="Times New Roman" w:eastAsia="Times New Roman" w:hAnsi="Times New Roman" w:cs="Times New Roman"/>
          <w:b/>
          <w:sz w:val="28"/>
          <w:szCs w:val="28"/>
          <w:lang w:eastAsia="es-ES"/>
        </w:rPr>
        <w:t>VIEINTICINCO DOLARES EXACTOS DE LOS ESTADOS UNIDOS DE NORTEAMERICA</w:t>
      </w:r>
      <w:r w:rsidR="00121ED1" w:rsidRPr="006B517E">
        <w:rPr>
          <w:rFonts w:ascii="Times New Roman" w:eastAsia="Times New Roman" w:hAnsi="Times New Roman" w:cs="Times New Roman"/>
          <w:sz w:val="28"/>
          <w:szCs w:val="28"/>
          <w:lang w:eastAsia="es-ES"/>
        </w:rPr>
        <w:t xml:space="preserve"> </w:t>
      </w:r>
      <w:r w:rsidR="00121ED1" w:rsidRPr="006B517E">
        <w:rPr>
          <w:rFonts w:ascii="Times New Roman" w:eastAsia="Times New Roman" w:hAnsi="Times New Roman" w:cs="Times New Roman"/>
          <w:b/>
          <w:sz w:val="28"/>
          <w:szCs w:val="28"/>
          <w:lang w:eastAsia="es-ES"/>
        </w:rPr>
        <w:t xml:space="preserve">($25.00) </w:t>
      </w:r>
      <w:r w:rsidR="00121ED1" w:rsidRPr="006B517E">
        <w:rPr>
          <w:rFonts w:ascii="Times New Roman" w:eastAsia="Times New Roman" w:hAnsi="Times New Roman" w:cs="Times New Roman"/>
          <w:sz w:val="28"/>
          <w:szCs w:val="28"/>
          <w:lang w:eastAsia="es-ES"/>
        </w:rPr>
        <w:t xml:space="preserve">al pago de viáticos para cada uno de los seguridad de la Alcaldesa Municipal, quedando por: </w:t>
      </w:r>
      <w:r w:rsidR="00121ED1" w:rsidRPr="006B517E">
        <w:rPr>
          <w:rFonts w:ascii="Times New Roman" w:eastAsia="Times New Roman" w:hAnsi="Times New Roman" w:cs="Times New Roman"/>
          <w:b/>
          <w:sz w:val="28"/>
          <w:szCs w:val="28"/>
          <w:lang w:eastAsia="es-ES"/>
        </w:rPr>
        <w:t>CIEN DOLARES EXACTOS DE LOS ESTADOS UNIDOS DE NORTE AMERICA</w:t>
      </w:r>
      <w:r w:rsidR="00121ED1" w:rsidRPr="006B517E">
        <w:rPr>
          <w:rFonts w:ascii="Times New Roman" w:eastAsia="Times New Roman" w:hAnsi="Times New Roman" w:cs="Times New Roman"/>
          <w:sz w:val="28"/>
          <w:szCs w:val="28"/>
          <w:lang w:eastAsia="es-ES"/>
        </w:rPr>
        <w:t xml:space="preserve"> ($100.00), mensuales. Así mismo solicita se autorice a la Jefa de Presupuesto para que realice la reforma presupuestaria pertinente. Este Concejo Municipal Plural, en uso de sus facultades legales y habiendo deliberado el punto por </w:t>
      </w:r>
      <w:r w:rsidR="00121ED1" w:rsidRPr="006B517E">
        <w:rPr>
          <w:rFonts w:ascii="Times New Roman" w:eastAsia="Times New Roman" w:hAnsi="Times New Roman" w:cs="Times New Roman"/>
          <w:b/>
          <w:sz w:val="28"/>
          <w:szCs w:val="28"/>
          <w:lang w:eastAsia="es-ES"/>
        </w:rPr>
        <w:t>MAYORIA</w:t>
      </w:r>
      <w:r w:rsidR="00121ED1" w:rsidRPr="006B517E">
        <w:rPr>
          <w:rFonts w:ascii="Times New Roman" w:eastAsia="Times New Roman" w:hAnsi="Times New Roman" w:cs="Times New Roman"/>
          <w:sz w:val="28"/>
          <w:szCs w:val="28"/>
          <w:lang w:eastAsia="es-ES"/>
        </w:rPr>
        <w:t xml:space="preserve"> de </w:t>
      </w:r>
      <w:r w:rsidR="00121ED1" w:rsidRPr="006B517E">
        <w:rPr>
          <w:rFonts w:ascii="Times New Roman" w:eastAsia="Times New Roman" w:hAnsi="Times New Roman" w:cs="Times New Roman"/>
          <w:b/>
          <w:sz w:val="28"/>
          <w:szCs w:val="28"/>
          <w:lang w:eastAsia="es-ES"/>
        </w:rPr>
        <w:t xml:space="preserve">NUEVE VOTOS A FAVOR y CINCO VOTOS SALVADOS </w:t>
      </w:r>
      <w:r w:rsidR="00121ED1" w:rsidRPr="006B517E">
        <w:rPr>
          <w:rFonts w:ascii="Times New Roman" w:eastAsia="Times New Roman" w:hAnsi="Times New Roman" w:cs="Times New Roman"/>
          <w:sz w:val="28"/>
          <w:szCs w:val="28"/>
          <w:lang w:eastAsia="es-ES"/>
        </w:rPr>
        <w:t xml:space="preserve">por los miembros del Concejo: </w:t>
      </w:r>
      <w:r w:rsidR="00121ED1" w:rsidRPr="006B517E">
        <w:rPr>
          <w:rFonts w:ascii="Times New Roman" w:eastAsia="Times New Roman" w:hAnsi="Times New Roman" w:cs="Times New Roman"/>
          <w:b/>
          <w:sz w:val="28"/>
          <w:szCs w:val="28"/>
          <w:lang w:eastAsia="es-ES"/>
        </w:rPr>
        <w:t xml:space="preserve">Lesby Sugey Miranda Portillo; Tercera Regidora Propietaria, </w:t>
      </w:r>
      <w:r w:rsidR="00121ED1" w:rsidRPr="006B517E">
        <w:rPr>
          <w:rFonts w:ascii="Times New Roman" w:eastAsia="Times New Roman" w:hAnsi="Times New Roman" w:cs="Times New Roman"/>
          <w:sz w:val="28"/>
          <w:szCs w:val="28"/>
          <w:lang w:eastAsia="es-ES"/>
        </w:rPr>
        <w:t>manifestando literalmente lo siguiente: “Voto en contra punto #6, por seguimiento del Acta #36 Acuerdo #21 por no contar con un respaldo técnico”.</w:t>
      </w:r>
      <w:r w:rsidR="00121ED1" w:rsidRPr="006B517E">
        <w:rPr>
          <w:rFonts w:ascii="Times New Roman" w:eastAsia="Times New Roman" w:hAnsi="Times New Roman" w:cs="Times New Roman"/>
          <w:b/>
          <w:sz w:val="28"/>
          <w:szCs w:val="28"/>
          <w:lang w:eastAsia="es-ES"/>
        </w:rPr>
        <w:t xml:space="preserve"> Dra. Yany Xiomara Fuentes Rivas; Cuarta Regidora Propietaria</w:t>
      </w:r>
      <w:r w:rsidR="00121ED1" w:rsidRPr="006B517E">
        <w:rPr>
          <w:rFonts w:ascii="Times New Roman" w:eastAsia="Times New Roman" w:hAnsi="Times New Roman" w:cs="Times New Roman"/>
          <w:sz w:val="28"/>
          <w:szCs w:val="28"/>
          <w:lang w:eastAsia="es-ES"/>
        </w:rPr>
        <w:t xml:space="preserve">, manifestando literalmente lo siguiente; “Sesión </w:t>
      </w:r>
      <w:r w:rsidR="00121ED1" w:rsidRPr="006B517E">
        <w:rPr>
          <w:rFonts w:ascii="Times New Roman" w:eastAsia="Times New Roman" w:hAnsi="Times New Roman" w:cs="Times New Roman"/>
          <w:sz w:val="28"/>
          <w:szCs w:val="28"/>
          <w:lang w:eastAsia="es-ES"/>
        </w:rPr>
        <w:lastRenderedPageBreak/>
        <w:t xml:space="preserve">voto en contra por seguimiento de acta Nº.36 Acuerdo Nº. 21 de fecha 23/dic/2021 por no contar con un respaldo técnico”, </w:t>
      </w:r>
      <w:r w:rsidR="00121ED1" w:rsidRPr="006B517E">
        <w:rPr>
          <w:rFonts w:ascii="Times New Roman" w:eastAsia="Times New Roman" w:hAnsi="Times New Roman" w:cs="Times New Roman"/>
          <w:b/>
          <w:sz w:val="28"/>
          <w:szCs w:val="28"/>
          <w:lang w:eastAsia="es-ES"/>
        </w:rPr>
        <w:t xml:space="preserve">Carlos Alberto Palma Fuentes; Sexto Regidor Propietario; </w:t>
      </w:r>
      <w:r w:rsidR="00121ED1" w:rsidRPr="006B517E">
        <w:rPr>
          <w:rFonts w:ascii="Times New Roman" w:eastAsia="Times New Roman" w:hAnsi="Times New Roman" w:cs="Times New Roman"/>
          <w:sz w:val="28"/>
          <w:szCs w:val="28"/>
          <w:lang w:eastAsia="es-ES"/>
        </w:rPr>
        <w:t xml:space="preserve">manifestando literalmente los siguiente: “Voto en contra, porque estuve ausente en la Sesión realizada el día 23/12/202”, </w:t>
      </w:r>
      <w:r w:rsidR="00121ED1" w:rsidRPr="006B517E">
        <w:rPr>
          <w:rFonts w:ascii="Times New Roman" w:eastAsia="Times New Roman" w:hAnsi="Times New Roman" w:cs="Times New Roman"/>
          <w:b/>
          <w:sz w:val="28"/>
          <w:szCs w:val="28"/>
          <w:lang w:eastAsia="es-ES"/>
        </w:rPr>
        <w:t xml:space="preserve">Ing. Gilberto Antonio Amador Medrano; Decimo Regidor Propietario, </w:t>
      </w:r>
      <w:r w:rsidR="00121ED1" w:rsidRPr="006B517E">
        <w:rPr>
          <w:rFonts w:ascii="Times New Roman" w:eastAsia="Times New Roman" w:hAnsi="Times New Roman" w:cs="Times New Roman"/>
          <w:sz w:val="28"/>
          <w:szCs w:val="28"/>
          <w:lang w:eastAsia="es-ES"/>
        </w:rPr>
        <w:t xml:space="preserve">manifestando literalmente lo siguiente: “No.6 literal a) en consecuencia con mi votación de la Sesión anterior, voto en contra”, y </w:t>
      </w:r>
      <w:r w:rsidR="00121ED1" w:rsidRPr="006B517E">
        <w:rPr>
          <w:rFonts w:ascii="Times New Roman" w:eastAsia="Times New Roman" w:hAnsi="Times New Roman" w:cs="Times New Roman"/>
          <w:b/>
          <w:sz w:val="28"/>
          <w:szCs w:val="28"/>
          <w:lang w:eastAsia="es-ES"/>
        </w:rPr>
        <w:t xml:space="preserve">Osmin de Jesús Menjivar González; Décimo Segundo Regidor Propietario, </w:t>
      </w:r>
      <w:r w:rsidR="00121ED1" w:rsidRPr="006B517E">
        <w:rPr>
          <w:rFonts w:ascii="Times New Roman" w:eastAsia="Times New Roman" w:hAnsi="Times New Roman" w:cs="Times New Roman"/>
          <w:sz w:val="28"/>
          <w:szCs w:val="28"/>
          <w:lang w:eastAsia="es-ES"/>
        </w:rPr>
        <w:t xml:space="preserve"> manifestando literalmente lo siguiente: “Voto en contra por no tener conocimiento del Acuerdo 21 Acta 36 del 23-12-2021 y no estar presente en dicha Sesión punto de acta 6 acta 01”. </w:t>
      </w:r>
      <w:r w:rsidR="00121ED1" w:rsidRPr="006B517E">
        <w:rPr>
          <w:rFonts w:ascii="Times New Roman" w:eastAsia="Times New Roman" w:hAnsi="Times New Roman" w:cs="Times New Roman"/>
          <w:b/>
          <w:sz w:val="28"/>
          <w:szCs w:val="28"/>
          <w:lang w:eastAsia="es-ES"/>
        </w:rPr>
        <w:t>Acuerda</w:t>
      </w:r>
      <w:r w:rsidR="00121ED1" w:rsidRPr="006B517E">
        <w:rPr>
          <w:rFonts w:ascii="Times New Roman" w:eastAsia="Times New Roman" w:hAnsi="Times New Roman" w:cs="Times New Roman"/>
          <w:sz w:val="28"/>
          <w:szCs w:val="28"/>
          <w:lang w:eastAsia="es-ES"/>
        </w:rPr>
        <w:t xml:space="preserve">: </w:t>
      </w:r>
      <w:r w:rsidR="00121ED1" w:rsidRPr="006B517E">
        <w:rPr>
          <w:rFonts w:ascii="Times New Roman" w:eastAsia="Calibri" w:hAnsi="Times New Roman" w:cs="Times New Roman"/>
          <w:b/>
          <w:sz w:val="28"/>
          <w:szCs w:val="28"/>
          <w:u w:val="single"/>
        </w:rPr>
        <w:t>Primero</w:t>
      </w:r>
      <w:r w:rsidR="00121ED1" w:rsidRPr="006B517E">
        <w:rPr>
          <w:rFonts w:ascii="Times New Roman" w:eastAsia="Calibri" w:hAnsi="Times New Roman" w:cs="Times New Roman"/>
          <w:b/>
          <w:sz w:val="28"/>
          <w:szCs w:val="28"/>
        </w:rPr>
        <w:t>:</w:t>
      </w:r>
      <w:r w:rsidR="00121ED1" w:rsidRPr="006B517E">
        <w:rPr>
          <w:rFonts w:ascii="Times New Roman" w:eastAsia="Calibri" w:hAnsi="Times New Roman" w:cs="Times New Roman"/>
          <w:sz w:val="28"/>
          <w:szCs w:val="28"/>
        </w:rPr>
        <w:t xml:space="preserve"> Ampliar el Acuerdo Municipal Numero Veintiuno del Acta Numero Treinta y Seis de fecha veintitrés de diciembre del año dos mil veintiuno, en el cual se aprobó renombramientos de cargo y modificación de salario de los empleados </w:t>
      </w:r>
      <w:r w:rsidR="008E328C">
        <w:rPr>
          <w:rFonts w:ascii="Times New Roman" w:eastAsia="Times New Roman" w:hAnsi="Times New Roman" w:cs="Times New Roman"/>
          <w:b/>
          <w:sz w:val="28"/>
          <w:szCs w:val="28"/>
          <w:lang w:eastAsia="es-ES"/>
        </w:rPr>
        <w:t>XXXXXXX</w:t>
      </w:r>
      <w:r w:rsidR="00121ED1" w:rsidRPr="006B517E">
        <w:rPr>
          <w:rFonts w:ascii="Times New Roman" w:eastAsia="Times New Roman" w:hAnsi="Times New Roman" w:cs="Times New Roman"/>
          <w:sz w:val="28"/>
          <w:szCs w:val="28"/>
          <w:lang w:eastAsia="es-ES"/>
        </w:rPr>
        <w:t xml:space="preserve"> y </w:t>
      </w:r>
      <w:r w:rsidR="008E328C">
        <w:rPr>
          <w:rFonts w:ascii="Times New Roman" w:eastAsia="Times New Roman" w:hAnsi="Times New Roman" w:cs="Times New Roman"/>
          <w:b/>
          <w:sz w:val="28"/>
          <w:szCs w:val="28"/>
          <w:lang w:eastAsia="es-ES"/>
        </w:rPr>
        <w:t>XXXXXXXXXXXXXXX</w:t>
      </w:r>
      <w:r w:rsidR="00121ED1" w:rsidRPr="006B517E">
        <w:rPr>
          <w:rFonts w:ascii="Times New Roman" w:eastAsia="Times New Roman" w:hAnsi="Times New Roman" w:cs="Times New Roman"/>
          <w:b/>
          <w:sz w:val="28"/>
          <w:szCs w:val="28"/>
          <w:lang w:eastAsia="es-ES"/>
        </w:rPr>
        <w:t xml:space="preserve">, </w:t>
      </w:r>
      <w:r w:rsidR="00121ED1" w:rsidRPr="006B517E">
        <w:rPr>
          <w:rFonts w:ascii="Times New Roman" w:eastAsia="Times New Roman" w:hAnsi="Times New Roman" w:cs="Times New Roman"/>
          <w:sz w:val="28"/>
          <w:szCs w:val="28"/>
          <w:lang w:eastAsia="es-ES"/>
        </w:rPr>
        <w:t xml:space="preserve">así  mismo se aprueba los viáticos por $75.00, mensuales para ambos empleados quienes realizan las funciones de seguridad para la Alcaldesa Municipal. </w:t>
      </w:r>
      <w:r w:rsidR="00121ED1" w:rsidRPr="006B517E">
        <w:rPr>
          <w:rFonts w:ascii="Times New Roman" w:eastAsia="Times New Roman" w:hAnsi="Times New Roman" w:cs="Times New Roman"/>
          <w:b/>
          <w:sz w:val="28"/>
          <w:szCs w:val="28"/>
          <w:lang w:eastAsia="es-ES"/>
        </w:rPr>
        <w:t>EN EL SENTIDO DE: I-</w:t>
      </w:r>
      <w:r w:rsidR="00121ED1" w:rsidRPr="006B517E">
        <w:rPr>
          <w:rFonts w:ascii="Times New Roman" w:eastAsia="Times New Roman" w:hAnsi="Times New Roman" w:cs="Times New Roman"/>
          <w:sz w:val="28"/>
          <w:szCs w:val="28"/>
          <w:lang w:eastAsia="es-ES"/>
        </w:rPr>
        <w:t xml:space="preserve"> Incluir para el pago mensual de viáticos a los empleados que realizan las funciones de seguridad de la Alcaldesa Municipal que son los señores: </w:t>
      </w:r>
      <w:r w:rsidR="0026444E">
        <w:rPr>
          <w:rFonts w:ascii="Times New Roman" w:eastAsia="Times New Roman" w:hAnsi="Times New Roman" w:cs="Times New Roman"/>
          <w:b/>
          <w:sz w:val="28"/>
          <w:szCs w:val="28"/>
          <w:lang w:eastAsia="es-ES"/>
        </w:rPr>
        <w:t>XXXXXXX</w:t>
      </w:r>
      <w:r w:rsidR="00121ED1" w:rsidRPr="006B517E">
        <w:rPr>
          <w:rFonts w:ascii="Times New Roman" w:eastAsia="Times New Roman" w:hAnsi="Times New Roman" w:cs="Times New Roman"/>
          <w:b/>
          <w:sz w:val="28"/>
          <w:szCs w:val="28"/>
          <w:lang w:eastAsia="es-ES"/>
        </w:rPr>
        <w:t xml:space="preserve"> y  </w:t>
      </w:r>
      <w:r w:rsidR="0026444E">
        <w:rPr>
          <w:rFonts w:ascii="Times New Roman" w:eastAsia="Times New Roman" w:hAnsi="Times New Roman" w:cs="Times New Roman"/>
          <w:b/>
          <w:sz w:val="28"/>
          <w:szCs w:val="28"/>
          <w:lang w:eastAsia="es-ES"/>
        </w:rPr>
        <w:t>XXXXXXXXXXXXXX</w:t>
      </w:r>
      <w:r w:rsidR="00121ED1" w:rsidRPr="006B517E">
        <w:rPr>
          <w:rFonts w:ascii="Times New Roman" w:eastAsia="Times New Roman" w:hAnsi="Times New Roman" w:cs="Times New Roman"/>
          <w:b/>
          <w:sz w:val="28"/>
          <w:szCs w:val="28"/>
          <w:lang w:eastAsia="es-ES"/>
        </w:rPr>
        <w:t>,</w:t>
      </w:r>
      <w:r w:rsidR="00121ED1" w:rsidRPr="006B517E">
        <w:rPr>
          <w:rFonts w:ascii="Times New Roman" w:eastAsia="Times New Roman" w:hAnsi="Times New Roman" w:cs="Times New Roman"/>
          <w:sz w:val="28"/>
          <w:szCs w:val="28"/>
          <w:lang w:eastAsia="es-ES"/>
        </w:rPr>
        <w:t xml:space="preserve">  </w:t>
      </w:r>
      <w:r w:rsidR="00121ED1" w:rsidRPr="006B517E">
        <w:rPr>
          <w:rFonts w:ascii="Times New Roman" w:eastAsia="Times New Roman" w:hAnsi="Times New Roman" w:cs="Times New Roman"/>
          <w:b/>
          <w:sz w:val="28"/>
          <w:szCs w:val="28"/>
          <w:lang w:eastAsia="es-ES"/>
        </w:rPr>
        <w:t xml:space="preserve">II- </w:t>
      </w:r>
      <w:r w:rsidR="00121ED1" w:rsidRPr="006B517E">
        <w:rPr>
          <w:rFonts w:ascii="Times New Roman" w:eastAsia="Times New Roman" w:hAnsi="Times New Roman" w:cs="Times New Roman"/>
          <w:sz w:val="28"/>
          <w:szCs w:val="28"/>
          <w:lang w:eastAsia="es-ES"/>
        </w:rPr>
        <w:t xml:space="preserve">Aumentar la cantidad de: </w:t>
      </w:r>
      <w:r w:rsidR="00121ED1" w:rsidRPr="006B517E">
        <w:rPr>
          <w:rFonts w:ascii="Times New Roman" w:eastAsia="Times New Roman" w:hAnsi="Times New Roman" w:cs="Times New Roman"/>
          <w:b/>
          <w:sz w:val="28"/>
          <w:szCs w:val="28"/>
          <w:lang w:eastAsia="es-ES"/>
        </w:rPr>
        <w:t>VEINTICINCO DOLARES EXACTOS DE LOS ESTADOS UNIDOS DE NORTEAMERICA</w:t>
      </w:r>
      <w:r w:rsidR="00121ED1" w:rsidRPr="006B517E">
        <w:rPr>
          <w:rFonts w:ascii="Times New Roman" w:eastAsia="Times New Roman" w:hAnsi="Times New Roman" w:cs="Times New Roman"/>
          <w:sz w:val="28"/>
          <w:szCs w:val="28"/>
          <w:lang w:eastAsia="es-ES"/>
        </w:rPr>
        <w:t xml:space="preserve"> </w:t>
      </w:r>
      <w:r w:rsidR="00121ED1" w:rsidRPr="006B517E">
        <w:rPr>
          <w:rFonts w:ascii="Times New Roman" w:eastAsia="Times New Roman" w:hAnsi="Times New Roman" w:cs="Times New Roman"/>
          <w:b/>
          <w:sz w:val="28"/>
          <w:szCs w:val="28"/>
          <w:lang w:eastAsia="es-ES"/>
        </w:rPr>
        <w:t xml:space="preserve">($25.00), </w:t>
      </w:r>
      <w:r w:rsidR="00121ED1" w:rsidRPr="006B517E">
        <w:rPr>
          <w:rFonts w:ascii="Times New Roman" w:eastAsia="Times New Roman" w:hAnsi="Times New Roman" w:cs="Times New Roman"/>
          <w:sz w:val="28"/>
          <w:szCs w:val="28"/>
          <w:lang w:eastAsia="es-ES"/>
        </w:rPr>
        <w:t xml:space="preserve">en concepto de viatico para cada uno de los empleados que fungen como seguridad de la Alcaldesa Municipal, quedando el pago para cada uno de los seguridad por un monto de: </w:t>
      </w:r>
      <w:r w:rsidR="00121ED1" w:rsidRPr="006B517E">
        <w:rPr>
          <w:rFonts w:ascii="Times New Roman" w:eastAsia="Times New Roman" w:hAnsi="Times New Roman" w:cs="Times New Roman"/>
          <w:b/>
          <w:sz w:val="28"/>
          <w:szCs w:val="28"/>
          <w:lang w:eastAsia="es-ES"/>
        </w:rPr>
        <w:t>CIEN DOLARES EXACTOS DE LOS ESTADOS UNIDOS DE NORTE AMERICA</w:t>
      </w:r>
      <w:r w:rsidR="00121ED1" w:rsidRPr="006B517E">
        <w:rPr>
          <w:rFonts w:ascii="Times New Roman" w:eastAsia="Times New Roman" w:hAnsi="Times New Roman" w:cs="Times New Roman"/>
          <w:sz w:val="28"/>
          <w:szCs w:val="28"/>
          <w:lang w:eastAsia="es-ES"/>
        </w:rPr>
        <w:t xml:space="preserve"> ($100.00), de manera mensual. </w:t>
      </w:r>
      <w:r w:rsidR="00121ED1" w:rsidRPr="006B517E">
        <w:rPr>
          <w:rFonts w:ascii="Times New Roman" w:eastAsia="Times New Roman" w:hAnsi="Times New Roman" w:cs="Times New Roman"/>
          <w:b/>
          <w:sz w:val="28"/>
          <w:szCs w:val="28"/>
          <w:u w:val="single"/>
          <w:lang w:eastAsia="es-ES"/>
        </w:rPr>
        <w:t>Segundo</w:t>
      </w:r>
      <w:r w:rsidR="00121ED1" w:rsidRPr="006B517E">
        <w:rPr>
          <w:rFonts w:ascii="Times New Roman" w:eastAsia="Times New Roman" w:hAnsi="Times New Roman" w:cs="Times New Roman"/>
          <w:sz w:val="28"/>
          <w:szCs w:val="28"/>
          <w:lang w:eastAsia="es-ES"/>
        </w:rPr>
        <w:t xml:space="preserve">: Queda autorizada la Jefa de Presupuesto realizar la reforma presupuestaria pertinente para llevar a feliz término lo aprobado en el numeral primero de este Acuerdo Municipal. </w:t>
      </w:r>
      <w:r w:rsidR="00121ED1" w:rsidRPr="006B517E">
        <w:rPr>
          <w:rFonts w:ascii="Times New Roman" w:eastAsia="Times New Roman" w:hAnsi="Times New Roman" w:cs="Times New Roman"/>
          <w:b/>
          <w:sz w:val="28"/>
          <w:szCs w:val="28"/>
          <w:u w:val="single"/>
          <w:lang w:eastAsia="es-ES"/>
        </w:rPr>
        <w:t>Tercero</w:t>
      </w:r>
      <w:r w:rsidR="00121ED1" w:rsidRPr="006B517E">
        <w:rPr>
          <w:rFonts w:ascii="Times New Roman" w:eastAsia="Times New Roman" w:hAnsi="Times New Roman" w:cs="Times New Roman"/>
          <w:sz w:val="28"/>
          <w:szCs w:val="28"/>
          <w:lang w:eastAsia="es-ES"/>
        </w:rPr>
        <w:t xml:space="preserve">: Ratificar el Acuerdo Municipal Numero Veintiuno del Acta Numero Treinta y Seis de fecha veintitrés de diciembre del año dos mil veintiuno en sus demás  partes. </w:t>
      </w:r>
      <w:r w:rsidR="00121ED1" w:rsidRPr="006B517E">
        <w:rPr>
          <w:rFonts w:ascii="Times New Roman" w:eastAsia="Calibri" w:hAnsi="Times New Roman" w:cs="Times New Roman"/>
          <w:b/>
          <w:sz w:val="28"/>
          <w:szCs w:val="28"/>
        </w:rPr>
        <w:t xml:space="preserve">CERTIFÍQUESE Y COMUNIQUESE.- </w:t>
      </w:r>
      <w:r w:rsidR="00121ED1" w:rsidRPr="006B517E">
        <w:rPr>
          <w:rFonts w:ascii="Times New Roman" w:eastAsia="Calibri" w:hAnsi="Times New Roman" w:cs="Times New Roman"/>
          <w:b/>
          <w:bCs/>
          <w:sz w:val="28"/>
          <w:szCs w:val="28"/>
        </w:rPr>
        <w:t xml:space="preserve">“ACUERDO MUNICIPAL NUMERO TRES”. </w:t>
      </w:r>
      <w:r w:rsidR="00121ED1" w:rsidRPr="006B517E">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21ED1" w:rsidRPr="006B517E">
        <w:rPr>
          <w:rFonts w:ascii="Times New Roman" w:eastAsia="Calibri" w:hAnsi="Times New Roman" w:cs="Times New Roman"/>
          <w:b/>
          <w:sz w:val="28"/>
          <w:szCs w:val="28"/>
        </w:rPr>
        <w:t xml:space="preserve">siete literal a) </w:t>
      </w:r>
      <w:r w:rsidR="00121ED1" w:rsidRPr="006B517E">
        <w:rPr>
          <w:rFonts w:ascii="Times New Roman" w:eastAsia="Calibri" w:hAnsi="Times New Roman" w:cs="Times New Roman"/>
          <w:sz w:val="28"/>
          <w:szCs w:val="28"/>
        </w:rPr>
        <w:t xml:space="preserve">de la agenda de esta sesión, correspondiente a la </w:t>
      </w:r>
      <w:r w:rsidR="00121ED1" w:rsidRPr="006B517E">
        <w:rPr>
          <w:rFonts w:ascii="Times New Roman" w:eastAsia="Calibri" w:hAnsi="Times New Roman" w:cs="Times New Roman"/>
          <w:b/>
          <w:sz w:val="28"/>
          <w:szCs w:val="28"/>
        </w:rPr>
        <w:t xml:space="preserve">Participación de la Apoderada General  </w:t>
      </w:r>
      <w:r w:rsidR="00121ED1" w:rsidRPr="006B517E">
        <w:rPr>
          <w:rFonts w:ascii="Times New Roman" w:eastAsia="Calibri" w:hAnsi="Times New Roman" w:cs="Times New Roman"/>
          <w:b/>
          <w:sz w:val="28"/>
          <w:szCs w:val="28"/>
        </w:rPr>
        <w:lastRenderedPageBreak/>
        <w:t xml:space="preserve">Judicial de la Municipal, </w:t>
      </w:r>
      <w:r w:rsidR="003D7925">
        <w:rPr>
          <w:rFonts w:ascii="Times New Roman" w:eastAsia="Calibri" w:hAnsi="Times New Roman" w:cs="Times New Roman"/>
          <w:b/>
          <w:sz w:val="28"/>
          <w:szCs w:val="28"/>
        </w:rPr>
        <w:t>XXXXXXXXXXXX</w:t>
      </w:r>
      <w:r w:rsidR="00121ED1" w:rsidRPr="006B517E">
        <w:rPr>
          <w:rFonts w:ascii="Times New Roman" w:eastAsia="Calibri" w:hAnsi="Times New Roman" w:cs="Times New Roman"/>
          <w:b/>
          <w:sz w:val="28"/>
          <w:szCs w:val="28"/>
        </w:rPr>
        <w:t xml:space="preserve">, </w:t>
      </w:r>
      <w:r w:rsidR="00121ED1" w:rsidRPr="006B517E">
        <w:rPr>
          <w:rFonts w:ascii="Times New Roman" w:eastAsia="Calibri" w:hAnsi="Times New Roman" w:cs="Times New Roman"/>
          <w:sz w:val="28"/>
          <w:szCs w:val="28"/>
        </w:rPr>
        <w:t xml:space="preserve">por medio de la cual presenta Opinión Jurídica en relación a renuncia voluntaria de </w:t>
      </w:r>
      <w:r w:rsidR="003D7925">
        <w:rPr>
          <w:rFonts w:ascii="Times New Roman" w:eastAsia="Calibri" w:hAnsi="Times New Roman" w:cs="Times New Roman"/>
          <w:b/>
          <w:sz w:val="28"/>
          <w:szCs w:val="28"/>
        </w:rPr>
        <w:t>XXXXXXXXXXXX</w:t>
      </w:r>
      <w:r w:rsidR="00121ED1" w:rsidRPr="006B517E">
        <w:rPr>
          <w:rFonts w:ascii="Times New Roman" w:eastAsia="Calibri" w:hAnsi="Times New Roman" w:cs="Times New Roman"/>
          <w:sz w:val="28"/>
          <w:szCs w:val="28"/>
        </w:rPr>
        <w:t xml:space="preserve">, la cual se inserta al cuerpo de este Acuerdo Municipal de la siguiente manera: </w:t>
      </w:r>
    </w:p>
    <w:p w:rsidR="00121ED1" w:rsidRPr="006B517E" w:rsidRDefault="00121ED1" w:rsidP="006B517E">
      <w:pPr>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En atención a solicitud emanada por el Honorable Consejo Municipal, de formular opinión jurídica respecto a la solicitud realizada por la señora </w:t>
      </w:r>
      <w:r w:rsidR="000C2E19">
        <w:rPr>
          <w:rFonts w:ascii="Times New Roman" w:eastAsia="Times New Roman" w:hAnsi="Times New Roman" w:cs="Times New Roman"/>
          <w:b/>
          <w:sz w:val="28"/>
          <w:szCs w:val="28"/>
          <w:lang w:val="es-SV" w:eastAsia="es-SV"/>
        </w:rPr>
        <w:t>XXXXXXXXX</w:t>
      </w:r>
      <w:r w:rsidRPr="006B517E">
        <w:rPr>
          <w:rFonts w:ascii="Times New Roman" w:eastAsia="Times New Roman" w:hAnsi="Times New Roman" w:cs="Times New Roman"/>
          <w:b/>
          <w:sz w:val="28"/>
          <w:szCs w:val="28"/>
          <w:lang w:val="es-SV" w:eastAsia="es-SV"/>
        </w:rPr>
        <w:t xml:space="preserve"> </w:t>
      </w:r>
      <w:r w:rsidRPr="006B517E">
        <w:rPr>
          <w:rFonts w:ascii="Times New Roman" w:eastAsia="Times New Roman" w:hAnsi="Times New Roman" w:cs="Times New Roman"/>
          <w:sz w:val="28"/>
          <w:szCs w:val="28"/>
          <w:lang w:val="es-SV" w:eastAsia="es-SV"/>
        </w:rPr>
        <w:t>se emite la misma bajo los siguientes considerandos:</w:t>
      </w:r>
    </w:p>
    <w:p w:rsidR="00121ED1" w:rsidRPr="006B517E" w:rsidRDefault="00121ED1"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ANTECEDENTES:</w:t>
      </w:r>
    </w:p>
    <w:p w:rsidR="00121ED1" w:rsidRPr="006B517E" w:rsidRDefault="00121ED1" w:rsidP="006B517E">
      <w:pPr>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Al verificar el expediente que lleva la Unidad Jurídica, con relación a la solicitud realizada por la señora </w:t>
      </w:r>
      <w:r w:rsidR="000C2E19">
        <w:rPr>
          <w:rFonts w:ascii="Times New Roman" w:eastAsia="Times New Roman" w:hAnsi="Times New Roman" w:cs="Times New Roman"/>
          <w:b/>
          <w:sz w:val="28"/>
          <w:szCs w:val="28"/>
          <w:lang w:val="es-SV" w:eastAsia="es-SV"/>
        </w:rPr>
        <w:t>XXXXXXXXXXXXXXX</w:t>
      </w:r>
      <w:r w:rsidRPr="006B517E">
        <w:rPr>
          <w:rFonts w:ascii="Times New Roman" w:eastAsia="Times New Roman" w:hAnsi="Times New Roman" w:cs="Times New Roman"/>
          <w:b/>
          <w:sz w:val="28"/>
          <w:szCs w:val="28"/>
          <w:lang w:val="es-SV" w:eastAsia="es-SV"/>
        </w:rPr>
        <w:t xml:space="preserve"> </w:t>
      </w:r>
      <w:r w:rsidRPr="006B517E">
        <w:rPr>
          <w:rFonts w:ascii="Times New Roman" w:eastAsia="Times New Roman" w:hAnsi="Times New Roman" w:cs="Times New Roman"/>
          <w:sz w:val="28"/>
          <w:szCs w:val="28"/>
          <w:lang w:val="es-SV" w:eastAsia="es-SV"/>
        </w:rPr>
        <w:t>se constata:</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En fecha seis de diciembre del año dos mil veintiuno se elaboró carta de renuncia voluntaria suscrita por la señora Blanca Lilian Cruz de Montoya quien tenía el cargo de </w:t>
      </w:r>
      <w:r w:rsidRPr="006B517E">
        <w:rPr>
          <w:rFonts w:ascii="Times New Roman" w:eastAsia="Times New Roman" w:hAnsi="Times New Roman" w:cs="Times New Roman"/>
          <w:b/>
          <w:sz w:val="28"/>
          <w:szCs w:val="28"/>
          <w:lang w:val="es-SV" w:eastAsia="es-SV"/>
        </w:rPr>
        <w:t xml:space="preserve">RECOLECTOR II </w:t>
      </w:r>
      <w:r w:rsidRPr="006B517E">
        <w:rPr>
          <w:rFonts w:ascii="Times New Roman" w:eastAsia="Times New Roman" w:hAnsi="Times New Roman" w:cs="Times New Roman"/>
          <w:sz w:val="28"/>
          <w:szCs w:val="28"/>
          <w:lang w:val="es-SV" w:eastAsia="es-SV"/>
        </w:rPr>
        <w:t xml:space="preserve">del </w:t>
      </w:r>
      <w:r w:rsidRPr="006B517E">
        <w:rPr>
          <w:rFonts w:ascii="Times New Roman" w:eastAsia="Times New Roman" w:hAnsi="Times New Roman" w:cs="Times New Roman"/>
          <w:b/>
          <w:sz w:val="28"/>
          <w:szCs w:val="28"/>
          <w:lang w:val="es-SV" w:eastAsia="es-SV"/>
        </w:rPr>
        <w:t xml:space="preserve">DEPARTAMENTO DE RECOLECCION Y ASEO, </w:t>
      </w:r>
      <w:r w:rsidRPr="006B517E">
        <w:rPr>
          <w:rFonts w:ascii="Times New Roman" w:eastAsia="Times New Roman" w:hAnsi="Times New Roman" w:cs="Times New Roman"/>
          <w:sz w:val="28"/>
          <w:szCs w:val="28"/>
          <w:lang w:val="es-SV" w:eastAsia="es-SV"/>
        </w:rPr>
        <w:t>el cual desempeño desde el día primero de marzo de dos mil catorce hasta el treinta y uno de diciembre de dos mil veintiuno, por medio de la misma carta solicita la indemnización que conforme a la Ley de la Carrera Administrativa Municipal le corresponde al 50% de su tiempo laborado.</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De igual manera el día seis de diciembre del presente año se recibe memorándum por parte de Recursos Humanos, en el cual se solicita se acepte la renuncia voluntaria de la señora </w:t>
      </w:r>
      <w:r w:rsidR="000C2E19">
        <w:rPr>
          <w:rFonts w:ascii="Times New Roman" w:eastAsia="Times New Roman" w:hAnsi="Times New Roman" w:cs="Times New Roman"/>
          <w:sz w:val="28"/>
          <w:szCs w:val="28"/>
          <w:lang w:val="es-SV" w:eastAsia="es-SV"/>
        </w:rPr>
        <w:t>XXXXXXXXX</w:t>
      </w:r>
      <w:r w:rsidRPr="006B517E">
        <w:rPr>
          <w:rFonts w:ascii="Times New Roman" w:eastAsia="Times New Roman" w:hAnsi="Times New Roman" w:cs="Times New Roman"/>
          <w:sz w:val="28"/>
          <w:szCs w:val="28"/>
          <w:lang w:val="es-SV" w:eastAsia="es-SV"/>
        </w:rPr>
        <w:t>.</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Se recibe hoja de liquidación del Ministerio de Trabajo y Previsión Social, Dirección General de Inspección de Trabajo y de acuerdo al artículo 53 “A” de la Ley de la Carrera Administrativa Municipal interpone la </w:t>
      </w:r>
      <w:r w:rsidRPr="006B517E">
        <w:rPr>
          <w:rFonts w:ascii="Times New Roman" w:eastAsia="Times New Roman" w:hAnsi="Times New Roman" w:cs="Times New Roman"/>
          <w:b/>
          <w:sz w:val="28"/>
          <w:szCs w:val="28"/>
          <w:lang w:val="es-SV" w:eastAsia="es-SV"/>
        </w:rPr>
        <w:t>RENUNCIA VOLUNTARIA</w:t>
      </w:r>
      <w:r w:rsidRPr="006B517E">
        <w:rPr>
          <w:rFonts w:ascii="Times New Roman" w:eastAsia="Times New Roman" w:hAnsi="Times New Roman" w:cs="Times New Roman"/>
          <w:sz w:val="28"/>
          <w:szCs w:val="28"/>
          <w:lang w:val="es-SV" w:eastAsia="es-SV"/>
        </w:rPr>
        <w:t xml:space="preserve">, al cargo que desempeño como </w:t>
      </w:r>
      <w:r w:rsidRPr="006B517E">
        <w:rPr>
          <w:rFonts w:ascii="Times New Roman" w:eastAsia="Times New Roman" w:hAnsi="Times New Roman" w:cs="Times New Roman"/>
          <w:b/>
          <w:sz w:val="28"/>
          <w:szCs w:val="28"/>
          <w:lang w:val="es-SV" w:eastAsia="es-SV"/>
        </w:rPr>
        <w:t>RECOLECTOR II</w:t>
      </w:r>
      <w:r w:rsidRPr="006B517E">
        <w:rPr>
          <w:rFonts w:ascii="Times New Roman" w:eastAsia="Times New Roman" w:hAnsi="Times New Roman" w:cs="Times New Roman"/>
          <w:sz w:val="28"/>
          <w:szCs w:val="28"/>
          <w:lang w:val="es-SV" w:eastAsia="es-SV"/>
        </w:rPr>
        <w:t xml:space="preserve"> del </w:t>
      </w:r>
      <w:r w:rsidRPr="006B517E">
        <w:rPr>
          <w:rFonts w:ascii="Times New Roman" w:eastAsia="Times New Roman" w:hAnsi="Times New Roman" w:cs="Times New Roman"/>
          <w:b/>
          <w:sz w:val="28"/>
          <w:szCs w:val="28"/>
          <w:lang w:val="es-SV" w:eastAsia="es-SV"/>
        </w:rPr>
        <w:t>DEPARTAMENTO DE RECOLECCION Y ASEO</w:t>
      </w:r>
      <w:r w:rsidRPr="006B517E">
        <w:rPr>
          <w:rFonts w:ascii="Times New Roman" w:eastAsia="Times New Roman" w:hAnsi="Times New Roman" w:cs="Times New Roman"/>
          <w:sz w:val="28"/>
          <w:szCs w:val="28"/>
          <w:lang w:val="es-SV" w:eastAsia="es-SV"/>
        </w:rPr>
        <w:t>, el cual desempeño desde el día primero de marzo de dos mil catorce hasta el treinta y uno de diciembre de dos mil veintiuno.</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cálculo por renuncia realizado por el Ministerio de Trabajo y Previsión Social es por </w:t>
      </w:r>
      <w:r w:rsidRPr="006B517E">
        <w:rPr>
          <w:rFonts w:ascii="Times New Roman" w:eastAsia="Times New Roman" w:hAnsi="Times New Roman" w:cs="Times New Roman"/>
          <w:b/>
          <w:sz w:val="28"/>
          <w:szCs w:val="28"/>
          <w:lang w:val="es-SV" w:eastAsia="es-SV"/>
        </w:rPr>
        <w:t xml:space="preserve">$1,371.89 </w:t>
      </w:r>
      <w:r w:rsidRPr="006B517E">
        <w:rPr>
          <w:rFonts w:ascii="Times New Roman" w:eastAsia="Times New Roman" w:hAnsi="Times New Roman" w:cs="Times New Roman"/>
          <w:sz w:val="28"/>
          <w:szCs w:val="28"/>
          <w:lang w:val="es-SV" w:eastAsia="es-SV"/>
        </w:rPr>
        <w:t>dólares de los Estados Unidos de América.</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lastRenderedPageBreak/>
        <w:t xml:space="preserve">A fecha </w:t>
      </w:r>
      <w:r w:rsidRPr="006B517E">
        <w:rPr>
          <w:rFonts w:ascii="Times New Roman" w:eastAsia="Times New Roman" w:hAnsi="Times New Roman" w:cs="Times New Roman"/>
          <w:b/>
          <w:sz w:val="28"/>
          <w:szCs w:val="28"/>
          <w:lang w:val="es-SV" w:eastAsia="es-SV"/>
        </w:rPr>
        <w:t>7 de diciembre de dos mil veintiuno</w:t>
      </w:r>
      <w:r w:rsidRPr="006B517E">
        <w:rPr>
          <w:rFonts w:ascii="Times New Roman" w:eastAsia="Times New Roman" w:hAnsi="Times New Roman" w:cs="Times New Roman"/>
          <w:sz w:val="28"/>
          <w:szCs w:val="28"/>
          <w:lang w:val="es-SV" w:eastAsia="es-SV"/>
        </w:rPr>
        <w:t xml:space="preserve"> se envía Memorándum al sub gerente financiero ad honorem </w:t>
      </w:r>
      <w:r w:rsidR="00654C26">
        <w:rPr>
          <w:rFonts w:ascii="Times New Roman" w:eastAsia="Times New Roman" w:hAnsi="Times New Roman" w:cs="Times New Roman"/>
          <w:sz w:val="28"/>
          <w:szCs w:val="28"/>
          <w:lang w:val="es-SV" w:eastAsia="es-SV"/>
        </w:rPr>
        <w:t>XXXXXXXX</w:t>
      </w:r>
      <w:r w:rsidRPr="006B517E">
        <w:rPr>
          <w:rFonts w:ascii="Times New Roman" w:eastAsia="Times New Roman" w:hAnsi="Times New Roman" w:cs="Times New Roman"/>
          <w:sz w:val="28"/>
          <w:szCs w:val="28"/>
          <w:lang w:val="es-SV" w:eastAsia="es-SV"/>
        </w:rPr>
        <w:t xml:space="preserve"> solicitando remita un </w:t>
      </w:r>
      <w:r w:rsidRPr="006B517E">
        <w:rPr>
          <w:rFonts w:ascii="Times New Roman" w:eastAsia="Times New Roman" w:hAnsi="Times New Roman" w:cs="Times New Roman"/>
          <w:b/>
          <w:sz w:val="28"/>
          <w:szCs w:val="28"/>
          <w:lang w:val="es-SV" w:eastAsia="es-SV"/>
        </w:rPr>
        <w:t>Informe Financiero</w:t>
      </w:r>
      <w:r w:rsidRPr="006B517E">
        <w:rPr>
          <w:rFonts w:ascii="Times New Roman" w:eastAsia="Times New Roman" w:hAnsi="Times New Roman" w:cs="Times New Roman"/>
          <w:sz w:val="28"/>
          <w:szCs w:val="28"/>
          <w:lang w:val="es-SV" w:eastAsia="es-SV"/>
        </w:rPr>
        <w:t xml:space="preserve"> para poder determinar la posibilidad de pago de </w:t>
      </w:r>
      <w:r w:rsidRPr="006B517E">
        <w:rPr>
          <w:rFonts w:ascii="Times New Roman" w:eastAsia="Times New Roman" w:hAnsi="Times New Roman" w:cs="Times New Roman"/>
          <w:b/>
          <w:sz w:val="28"/>
          <w:szCs w:val="28"/>
          <w:lang w:val="es-SV" w:eastAsia="es-SV"/>
        </w:rPr>
        <w:t>Prestación Económica</w:t>
      </w:r>
      <w:r w:rsidRPr="006B517E">
        <w:rPr>
          <w:rFonts w:ascii="Times New Roman" w:eastAsia="Times New Roman" w:hAnsi="Times New Roman" w:cs="Times New Roman"/>
          <w:sz w:val="28"/>
          <w:szCs w:val="28"/>
          <w:lang w:val="es-SV" w:eastAsia="es-SV"/>
        </w:rPr>
        <w:t xml:space="preserve"> por </w:t>
      </w:r>
      <w:r w:rsidRPr="006B517E">
        <w:rPr>
          <w:rFonts w:ascii="Times New Roman" w:eastAsia="Times New Roman" w:hAnsi="Times New Roman" w:cs="Times New Roman"/>
          <w:b/>
          <w:sz w:val="28"/>
          <w:szCs w:val="28"/>
          <w:lang w:val="es-SV" w:eastAsia="es-SV"/>
        </w:rPr>
        <w:t>Renuncia Voluntaria</w:t>
      </w:r>
      <w:r w:rsidRPr="006B517E">
        <w:rPr>
          <w:rFonts w:ascii="Times New Roman" w:eastAsia="Times New Roman" w:hAnsi="Times New Roman" w:cs="Times New Roman"/>
          <w:sz w:val="28"/>
          <w:szCs w:val="28"/>
          <w:lang w:val="es-SV" w:eastAsia="es-SV"/>
        </w:rPr>
        <w:t>.</w:t>
      </w:r>
    </w:p>
    <w:p w:rsidR="00121ED1" w:rsidRPr="006B517E" w:rsidRDefault="00121ED1" w:rsidP="006B517E">
      <w:pPr>
        <w:numPr>
          <w:ilvl w:val="0"/>
          <w:numId w:val="17"/>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A fecha </w:t>
      </w:r>
      <w:r w:rsidRPr="006B517E">
        <w:rPr>
          <w:rFonts w:ascii="Times New Roman" w:eastAsia="Times New Roman" w:hAnsi="Times New Roman" w:cs="Times New Roman"/>
          <w:b/>
          <w:sz w:val="28"/>
          <w:szCs w:val="28"/>
          <w:lang w:val="es-SV" w:eastAsia="es-SV"/>
        </w:rPr>
        <w:t>13 de diciembre de dos mil veintiuno</w:t>
      </w:r>
      <w:r w:rsidRPr="006B517E">
        <w:rPr>
          <w:rFonts w:ascii="Times New Roman" w:eastAsia="Times New Roman" w:hAnsi="Times New Roman" w:cs="Times New Roman"/>
          <w:sz w:val="28"/>
          <w:szCs w:val="28"/>
          <w:lang w:val="es-SV" w:eastAsia="es-SV"/>
        </w:rPr>
        <w:t xml:space="preserve"> se recibe respuesta del Memorándum anteriormente relacionado, en el cual se hace de conocimiento que no se cuenta con saldo presupuestario disponible; ya que el saldo que existe en el </w:t>
      </w:r>
      <w:r w:rsidRPr="006B517E">
        <w:rPr>
          <w:rFonts w:ascii="Times New Roman" w:eastAsia="Times New Roman" w:hAnsi="Times New Roman" w:cs="Times New Roman"/>
          <w:b/>
          <w:sz w:val="28"/>
          <w:szCs w:val="28"/>
          <w:lang w:val="es-SV" w:eastAsia="es-SV"/>
        </w:rPr>
        <w:t xml:space="preserve">objeto especifico 51701 al personal de Servicios Permanentes, </w:t>
      </w:r>
      <w:r w:rsidRPr="006B517E">
        <w:rPr>
          <w:rFonts w:ascii="Times New Roman" w:eastAsia="Times New Roman" w:hAnsi="Times New Roman" w:cs="Times New Roman"/>
          <w:sz w:val="28"/>
          <w:szCs w:val="28"/>
          <w:lang w:val="es-SV" w:eastAsia="es-SV"/>
        </w:rPr>
        <w:t>ya que se encuentra comprometido, siendo necesario que el Honorable Concejo Municipal Plural autorice hacer la respectiva Reforma Presupuestaria por la suma a pagar de $</w:t>
      </w:r>
      <w:r w:rsidRPr="006B517E">
        <w:rPr>
          <w:rFonts w:ascii="Times New Roman" w:eastAsia="Times New Roman" w:hAnsi="Times New Roman" w:cs="Times New Roman"/>
          <w:b/>
          <w:sz w:val="28"/>
          <w:szCs w:val="28"/>
          <w:lang w:val="es-SV" w:eastAsia="es-SV"/>
        </w:rPr>
        <w:t xml:space="preserve">1,371.89, </w:t>
      </w:r>
      <w:r w:rsidRPr="006B517E">
        <w:rPr>
          <w:rFonts w:ascii="Times New Roman" w:eastAsia="Times New Roman" w:hAnsi="Times New Roman" w:cs="Times New Roman"/>
          <w:sz w:val="28"/>
          <w:szCs w:val="28"/>
          <w:lang w:val="es-SV" w:eastAsia="es-SV"/>
        </w:rPr>
        <w:t xml:space="preserve">según hoja de liquidación por parte del Ministerio de Trabajo en el caso de la señora </w:t>
      </w:r>
      <w:r w:rsidR="0014599E">
        <w:rPr>
          <w:rFonts w:ascii="Times New Roman" w:eastAsia="Times New Roman" w:hAnsi="Times New Roman" w:cs="Times New Roman"/>
          <w:b/>
          <w:sz w:val="28"/>
          <w:szCs w:val="28"/>
          <w:lang w:val="es-SV" w:eastAsia="es-SV"/>
        </w:rPr>
        <w:t>XXXXXXXX</w:t>
      </w:r>
      <w:r w:rsidRPr="006B517E">
        <w:rPr>
          <w:rFonts w:ascii="Times New Roman" w:eastAsia="Times New Roman" w:hAnsi="Times New Roman" w:cs="Times New Roman"/>
          <w:sz w:val="28"/>
          <w:szCs w:val="28"/>
          <w:lang w:val="es-SV" w:eastAsia="es-SV"/>
        </w:rPr>
        <w:t>.</w:t>
      </w:r>
    </w:p>
    <w:p w:rsidR="00121ED1" w:rsidRPr="006B517E" w:rsidRDefault="00121ED1"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PRETENSIÓN:</w:t>
      </w:r>
    </w:p>
    <w:p w:rsidR="00121ED1" w:rsidRPr="006B517E" w:rsidRDefault="00121ED1" w:rsidP="006B517E">
      <w:pPr>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La pretensión solicitada por la señora </w:t>
      </w:r>
      <w:r w:rsidR="0014599E">
        <w:rPr>
          <w:rFonts w:ascii="Times New Roman" w:eastAsia="Times New Roman" w:hAnsi="Times New Roman" w:cs="Times New Roman"/>
          <w:b/>
          <w:sz w:val="28"/>
          <w:szCs w:val="28"/>
          <w:lang w:val="es-SV" w:eastAsia="es-SV"/>
        </w:rPr>
        <w:t>XXXXXXXX</w:t>
      </w:r>
      <w:r w:rsidRPr="006B517E">
        <w:rPr>
          <w:rFonts w:ascii="Times New Roman" w:eastAsia="Times New Roman" w:hAnsi="Times New Roman" w:cs="Times New Roman"/>
          <w:b/>
          <w:sz w:val="28"/>
          <w:szCs w:val="28"/>
          <w:lang w:val="es-SV" w:eastAsia="es-SV"/>
        </w:rPr>
        <w:t xml:space="preserve"> </w:t>
      </w:r>
      <w:r w:rsidRPr="006B517E">
        <w:rPr>
          <w:rFonts w:ascii="Times New Roman" w:eastAsia="Times New Roman" w:hAnsi="Times New Roman" w:cs="Times New Roman"/>
          <w:sz w:val="28"/>
          <w:szCs w:val="28"/>
          <w:lang w:val="es-SV" w:eastAsia="es-SV"/>
        </w:rPr>
        <w:t xml:space="preserve">mediante su </w:t>
      </w:r>
      <w:r w:rsidRPr="006B517E">
        <w:rPr>
          <w:rFonts w:ascii="Times New Roman" w:eastAsia="Times New Roman" w:hAnsi="Times New Roman" w:cs="Times New Roman"/>
          <w:b/>
          <w:sz w:val="28"/>
          <w:szCs w:val="28"/>
          <w:lang w:val="es-SV" w:eastAsia="es-SV"/>
        </w:rPr>
        <w:t>RENUNCIA VOLUNTARIA</w:t>
      </w:r>
      <w:r w:rsidRPr="006B517E">
        <w:rPr>
          <w:rFonts w:ascii="Times New Roman" w:eastAsia="Times New Roman" w:hAnsi="Times New Roman" w:cs="Times New Roman"/>
          <w:sz w:val="28"/>
          <w:szCs w:val="28"/>
          <w:lang w:val="es-SV" w:eastAsia="es-SV"/>
        </w:rPr>
        <w:t xml:space="preserve"> de acuerdo al artículo 53 “A”, consiste en solicitar a este Concejo su prestación económica por </w:t>
      </w:r>
      <w:r w:rsidRPr="006B517E">
        <w:rPr>
          <w:rFonts w:ascii="Times New Roman" w:eastAsia="Times New Roman" w:hAnsi="Times New Roman" w:cs="Times New Roman"/>
          <w:b/>
          <w:sz w:val="28"/>
          <w:szCs w:val="28"/>
          <w:lang w:val="es-SV" w:eastAsia="es-SV"/>
        </w:rPr>
        <w:t xml:space="preserve">$1,371.89 </w:t>
      </w:r>
      <w:r w:rsidRPr="006B517E">
        <w:rPr>
          <w:rFonts w:ascii="Times New Roman" w:eastAsia="Times New Roman" w:hAnsi="Times New Roman" w:cs="Times New Roman"/>
          <w:sz w:val="28"/>
          <w:szCs w:val="28"/>
          <w:lang w:val="es-SV" w:eastAsia="es-SV"/>
        </w:rPr>
        <w:t>dólares de los Estados Unidos de América, que corresponden al 50% por haber trabajado desde el día primero de marzo del dos mil catorce al treinta y uno de diciembre de dos mil veintiuno.</w:t>
      </w:r>
    </w:p>
    <w:p w:rsidR="00121ED1" w:rsidRPr="006B517E" w:rsidRDefault="00121ED1"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FUNDAMENTO LEGAL:</w:t>
      </w:r>
    </w:p>
    <w:p w:rsidR="00121ED1" w:rsidRPr="006B517E" w:rsidRDefault="00121ED1" w:rsidP="006B517E">
      <w:pPr>
        <w:numPr>
          <w:ilvl w:val="0"/>
          <w:numId w:val="18"/>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w:t>
      </w:r>
      <w:r w:rsidRPr="006B517E">
        <w:rPr>
          <w:rFonts w:ascii="Times New Roman" w:eastAsia="Times New Roman" w:hAnsi="Times New Roman" w:cs="Times New Roman"/>
          <w:b/>
          <w:sz w:val="28"/>
          <w:szCs w:val="28"/>
          <w:lang w:val="es-SV" w:eastAsia="es-SV"/>
        </w:rPr>
        <w:t>artículo 38</w:t>
      </w:r>
      <w:r w:rsidRPr="006B517E">
        <w:rPr>
          <w:rFonts w:ascii="Times New Roman" w:eastAsia="Times New Roman" w:hAnsi="Times New Roman" w:cs="Times New Roman"/>
          <w:sz w:val="28"/>
          <w:szCs w:val="28"/>
          <w:lang w:val="es-SV" w:eastAsia="es-SV"/>
        </w:rPr>
        <w:t xml:space="preserve"> de la Constitución de la Republica, en su numeral 12 establece que la renuncia produce sus efectos sin necesidad de aceptación del patrono, pero la negativa de este a pagar la correspondiente prestación constituye presunción legal de despido injusto.</w:t>
      </w:r>
    </w:p>
    <w:p w:rsidR="00121ED1" w:rsidRPr="006B517E" w:rsidRDefault="00121ED1" w:rsidP="006B517E">
      <w:pPr>
        <w:numPr>
          <w:ilvl w:val="0"/>
          <w:numId w:val="18"/>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En el </w:t>
      </w:r>
      <w:r w:rsidRPr="006B517E">
        <w:rPr>
          <w:rFonts w:ascii="Times New Roman" w:eastAsia="Times New Roman" w:hAnsi="Times New Roman" w:cs="Times New Roman"/>
          <w:b/>
          <w:sz w:val="28"/>
          <w:szCs w:val="28"/>
          <w:lang w:val="es-SV" w:eastAsia="es-SV"/>
        </w:rPr>
        <w:t>artículo 51</w:t>
      </w:r>
      <w:r w:rsidRPr="006B517E">
        <w:rPr>
          <w:rFonts w:ascii="Times New Roman" w:eastAsia="Times New Roman" w:hAnsi="Times New Roman" w:cs="Times New Roman"/>
          <w:sz w:val="28"/>
          <w:szCs w:val="28"/>
          <w:lang w:val="es-SV" w:eastAsia="es-SV"/>
        </w:rPr>
        <w:t xml:space="preserve"> de la Ley de la Carrera Administrativa establece claramente cuando se produce el retiro de la Carrera Administrativa, en su numeral 1 menciona Por Renuncia legalmente comprobada. Tal es el caso que dicho empleado Municipal interpuso su Renuncia por la Autoridad Competente.</w:t>
      </w:r>
    </w:p>
    <w:p w:rsidR="00121ED1" w:rsidRPr="006B517E" w:rsidRDefault="00121ED1" w:rsidP="006B517E">
      <w:pPr>
        <w:numPr>
          <w:ilvl w:val="0"/>
          <w:numId w:val="18"/>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La Cámara Primero de lo Laboral en su resolución con referencia </w:t>
      </w:r>
      <w:r w:rsidRPr="006B517E">
        <w:rPr>
          <w:rFonts w:ascii="Times New Roman" w:eastAsia="Times New Roman" w:hAnsi="Times New Roman" w:cs="Times New Roman"/>
          <w:b/>
          <w:sz w:val="28"/>
          <w:szCs w:val="28"/>
          <w:lang w:val="es-SV" w:eastAsia="es-SV"/>
        </w:rPr>
        <w:t>INC – 471 – 2017</w:t>
      </w:r>
      <w:r w:rsidRPr="006B517E">
        <w:rPr>
          <w:rFonts w:ascii="Times New Roman" w:eastAsia="Times New Roman" w:hAnsi="Times New Roman" w:cs="Times New Roman"/>
          <w:sz w:val="28"/>
          <w:szCs w:val="28"/>
          <w:lang w:val="es-SV" w:eastAsia="es-SV"/>
        </w:rPr>
        <w:t xml:space="preserve"> de fecha veintiuno de noviembre del dos mil diecisiete, </w:t>
      </w:r>
      <w:r w:rsidRPr="006B517E">
        <w:rPr>
          <w:rFonts w:ascii="Times New Roman" w:eastAsia="Times New Roman" w:hAnsi="Times New Roman" w:cs="Times New Roman"/>
          <w:sz w:val="28"/>
          <w:szCs w:val="28"/>
          <w:lang w:val="es-SV" w:eastAsia="es-SV"/>
        </w:rPr>
        <w:lastRenderedPageBreak/>
        <w:t>manifiesta que Para los servidores públicos de las municipalidades -independientemente su forma de ingreso-, en caso de renuncia le son aplicables las reformas que se le realizaron al Art. 53 de la Ley de la Carrera Administrativa Municipal, en el cual no se regula preaviso sino que directamente la renuncia, el plazo para el pago es un año fiscal todo para efectos presupuestarios.</w:t>
      </w:r>
    </w:p>
    <w:p w:rsidR="00121ED1" w:rsidRPr="006B517E" w:rsidRDefault="00121ED1" w:rsidP="006B517E">
      <w:pPr>
        <w:numPr>
          <w:ilvl w:val="0"/>
          <w:numId w:val="18"/>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Doctrinariamente la renuncia se define como la extinción del vínculo laboral dispuesta unilateralmente por el trabajador sin que exista causa imputable al empleador. Es por ello que se vuelve determinante la potestad que posee el trabajador para dar por terminada la relación laboral y obligatoria para el patrono garantizar los derechos al trabajador.</w:t>
      </w:r>
    </w:p>
    <w:p w:rsidR="00121ED1" w:rsidRPr="006B517E" w:rsidRDefault="00121ED1" w:rsidP="006B517E">
      <w:pPr>
        <w:numPr>
          <w:ilvl w:val="0"/>
          <w:numId w:val="18"/>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La renuncia voluntaria o retiro voluntario siendo una forma de terminación de contrato que se da cuando el trabajador decide dejar su trabajo. Según la legislación, en este caso, el trabajador también tiene derecho a que se le pague una indemnización por el tiempo laborado.</w:t>
      </w:r>
    </w:p>
    <w:p w:rsidR="00121ED1" w:rsidRPr="006B517E" w:rsidRDefault="00121ED1" w:rsidP="006B517E">
      <w:pPr>
        <w:spacing w:line="276" w:lineRule="auto"/>
        <w:jc w:val="both"/>
        <w:rPr>
          <w:rFonts w:ascii="Times New Roman" w:eastAsia="Times New Roman" w:hAnsi="Times New Roman" w:cs="Times New Roman"/>
          <w:b/>
          <w:sz w:val="28"/>
          <w:szCs w:val="28"/>
          <w:u w:val="single"/>
          <w:lang w:val="es-SV" w:eastAsia="es-SV"/>
        </w:rPr>
      </w:pPr>
    </w:p>
    <w:p w:rsidR="00121ED1" w:rsidRPr="006B517E" w:rsidRDefault="00121ED1"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RECOMENDACIONES:</w:t>
      </w:r>
    </w:p>
    <w:p w:rsidR="00121ED1" w:rsidRPr="006B517E" w:rsidRDefault="00121ED1" w:rsidP="006B517E">
      <w:pPr>
        <w:numPr>
          <w:ilvl w:val="0"/>
          <w:numId w:val="19"/>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b/>
          <w:sz w:val="28"/>
          <w:szCs w:val="28"/>
          <w:lang w:val="es-SV" w:eastAsia="es-SV"/>
        </w:rPr>
        <w:t>ES PROCEDENTE LA RENUNCIA VOLUNTARIA</w:t>
      </w:r>
      <w:r w:rsidRPr="006B517E">
        <w:rPr>
          <w:rFonts w:ascii="Times New Roman" w:eastAsia="Times New Roman" w:hAnsi="Times New Roman" w:cs="Times New Roman"/>
          <w:sz w:val="28"/>
          <w:szCs w:val="28"/>
          <w:lang w:val="es-SV" w:eastAsia="es-SV"/>
        </w:rPr>
        <w:t xml:space="preserve"> interpuesta por parte de la señora </w:t>
      </w:r>
      <w:r w:rsidR="00385A73">
        <w:rPr>
          <w:rFonts w:ascii="Times New Roman" w:eastAsia="Times New Roman" w:hAnsi="Times New Roman" w:cs="Times New Roman"/>
          <w:b/>
          <w:sz w:val="28"/>
          <w:szCs w:val="28"/>
          <w:lang w:val="es-SV" w:eastAsia="es-SV"/>
        </w:rPr>
        <w:t>XXXXXXXXXXXX</w:t>
      </w:r>
      <w:r w:rsidRPr="006B517E">
        <w:rPr>
          <w:rFonts w:ascii="Times New Roman" w:eastAsia="Times New Roman" w:hAnsi="Times New Roman" w:cs="Times New Roman"/>
          <w:sz w:val="28"/>
          <w:szCs w:val="28"/>
          <w:lang w:val="es-SV" w:eastAsia="es-SV"/>
        </w:rPr>
        <w:t>.</w:t>
      </w:r>
    </w:p>
    <w:p w:rsidR="00121ED1" w:rsidRPr="006B517E" w:rsidRDefault="00121ED1" w:rsidP="006B517E">
      <w:pPr>
        <w:numPr>
          <w:ilvl w:val="0"/>
          <w:numId w:val="19"/>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Que el </w:t>
      </w:r>
      <w:r w:rsidRPr="006B517E">
        <w:rPr>
          <w:rFonts w:ascii="Times New Roman" w:eastAsia="Times New Roman" w:hAnsi="Times New Roman" w:cs="Times New Roman"/>
          <w:b/>
          <w:sz w:val="28"/>
          <w:szCs w:val="28"/>
          <w:lang w:val="es-SV" w:eastAsia="es-SV"/>
        </w:rPr>
        <w:t>HONORABLE CONCEJO MUNICIPAL PLURAL</w:t>
      </w:r>
      <w:r w:rsidRPr="006B517E">
        <w:rPr>
          <w:rFonts w:ascii="Times New Roman" w:eastAsia="Times New Roman" w:hAnsi="Times New Roman" w:cs="Times New Roman"/>
          <w:sz w:val="28"/>
          <w:szCs w:val="28"/>
          <w:lang w:val="es-SV" w:eastAsia="es-SV"/>
        </w:rPr>
        <w:t xml:space="preserve"> </w:t>
      </w:r>
      <w:r w:rsidRPr="006B517E">
        <w:rPr>
          <w:rFonts w:ascii="Times New Roman" w:eastAsia="Times New Roman" w:hAnsi="Times New Roman" w:cs="Times New Roman"/>
          <w:b/>
          <w:sz w:val="28"/>
          <w:szCs w:val="28"/>
          <w:lang w:val="es-SV" w:eastAsia="es-SV"/>
        </w:rPr>
        <w:t>AUTORICE</w:t>
      </w:r>
      <w:r w:rsidRPr="006B517E">
        <w:rPr>
          <w:rFonts w:ascii="Times New Roman" w:eastAsia="Times New Roman" w:hAnsi="Times New Roman" w:cs="Times New Roman"/>
          <w:sz w:val="28"/>
          <w:szCs w:val="28"/>
          <w:lang w:val="es-SV" w:eastAsia="es-SV"/>
        </w:rPr>
        <w:t xml:space="preserve"> hacer la respectiva Reforma Presupuestaria por la suma de </w:t>
      </w:r>
      <w:r w:rsidRPr="006B517E">
        <w:rPr>
          <w:rFonts w:ascii="Times New Roman" w:eastAsia="Times New Roman" w:hAnsi="Times New Roman" w:cs="Times New Roman"/>
          <w:b/>
          <w:sz w:val="28"/>
          <w:szCs w:val="28"/>
          <w:lang w:val="es-SV" w:eastAsia="es-SV"/>
        </w:rPr>
        <w:t>$1,371.89</w:t>
      </w:r>
      <w:r w:rsidRPr="006B517E">
        <w:rPr>
          <w:rFonts w:ascii="Times New Roman" w:eastAsia="Times New Roman" w:hAnsi="Times New Roman" w:cs="Times New Roman"/>
          <w:sz w:val="28"/>
          <w:szCs w:val="28"/>
          <w:lang w:val="es-SV" w:eastAsia="es-SV"/>
        </w:rPr>
        <w:t xml:space="preserve"> dólares, suma a pagar según hoja de liquidación por parte del Ministerio de Trabajo en el caso de la señora </w:t>
      </w:r>
      <w:r w:rsidR="00F24508">
        <w:rPr>
          <w:rFonts w:ascii="Times New Roman" w:eastAsia="Times New Roman" w:hAnsi="Times New Roman" w:cs="Times New Roman"/>
          <w:b/>
          <w:sz w:val="28"/>
          <w:szCs w:val="28"/>
          <w:lang w:val="es-SV" w:eastAsia="es-SV"/>
        </w:rPr>
        <w:t>XXXXXXXXXXX</w:t>
      </w:r>
      <w:r w:rsidRPr="006B517E">
        <w:rPr>
          <w:rFonts w:ascii="Times New Roman" w:eastAsia="Times New Roman" w:hAnsi="Times New Roman" w:cs="Times New Roman"/>
          <w:sz w:val="28"/>
          <w:szCs w:val="28"/>
          <w:lang w:val="es-SV" w:eastAsia="es-SV"/>
        </w:rPr>
        <w:t>.</w:t>
      </w:r>
    </w:p>
    <w:p w:rsidR="005377E4" w:rsidRPr="006B517E" w:rsidRDefault="00121ED1" w:rsidP="006B517E">
      <w:pPr>
        <w:spacing w:line="276" w:lineRule="auto"/>
        <w:jc w:val="both"/>
        <w:rPr>
          <w:rFonts w:ascii="Times New Roman" w:eastAsia="Calibri" w:hAnsi="Times New Roman" w:cs="Times New Roman"/>
          <w:sz w:val="28"/>
          <w:szCs w:val="28"/>
        </w:rPr>
      </w:pPr>
      <w:r w:rsidRPr="006B517E">
        <w:rPr>
          <w:rFonts w:ascii="Times New Roman" w:eastAsia="Calibri" w:hAnsi="Times New Roman" w:cs="Times New Roman"/>
          <w:sz w:val="28"/>
          <w:szCs w:val="28"/>
        </w:rPr>
        <w:t xml:space="preserve">Por tanto, el Honorable Concejo Municipal Plural, en uso de sus facultades legales y habiendo deliberado el punto, por </w:t>
      </w:r>
      <w:r w:rsidRPr="006B517E">
        <w:rPr>
          <w:rFonts w:ascii="Times New Roman" w:eastAsia="Calibri" w:hAnsi="Times New Roman" w:cs="Times New Roman"/>
          <w:b/>
          <w:sz w:val="28"/>
          <w:szCs w:val="28"/>
        </w:rPr>
        <w:t>UNANIMIDAD</w:t>
      </w:r>
      <w:r w:rsidRPr="006B517E">
        <w:rPr>
          <w:rFonts w:ascii="Times New Roman" w:eastAsia="Calibri" w:hAnsi="Times New Roman" w:cs="Times New Roman"/>
          <w:sz w:val="28"/>
          <w:szCs w:val="28"/>
        </w:rPr>
        <w:t xml:space="preserve"> de votos</w:t>
      </w:r>
      <w:r w:rsidRPr="006B517E">
        <w:rPr>
          <w:rFonts w:ascii="Times New Roman" w:eastAsia="Calibri" w:hAnsi="Times New Roman" w:cs="Times New Roman"/>
          <w:b/>
          <w:sz w:val="28"/>
          <w:szCs w:val="28"/>
        </w:rPr>
        <w:t xml:space="preserve"> 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sz w:val="28"/>
          <w:szCs w:val="28"/>
        </w:rPr>
        <w:t xml:space="preserve"> Aprobar </w:t>
      </w:r>
      <w:r w:rsidRPr="006B517E">
        <w:rPr>
          <w:rFonts w:ascii="Times New Roman" w:eastAsia="Calibri" w:hAnsi="Times New Roman" w:cs="Times New Roman"/>
          <w:b/>
          <w:sz w:val="28"/>
          <w:szCs w:val="28"/>
        </w:rPr>
        <w:t>OPINIÓN JURÍDICA</w:t>
      </w:r>
      <w:r w:rsidRPr="006B517E">
        <w:rPr>
          <w:rFonts w:ascii="Times New Roman" w:eastAsia="Calibri" w:hAnsi="Times New Roman" w:cs="Times New Roman"/>
          <w:sz w:val="28"/>
          <w:szCs w:val="28"/>
        </w:rPr>
        <w:t xml:space="preserve"> suscrita por la Apoderada General Judicial de la Municipalidad, </w:t>
      </w:r>
      <w:r w:rsidR="00F24508">
        <w:rPr>
          <w:rFonts w:ascii="Times New Roman" w:eastAsia="Calibri" w:hAnsi="Times New Roman" w:cs="Times New Roman"/>
          <w:sz w:val="28"/>
          <w:szCs w:val="28"/>
        </w:rPr>
        <w:t>XXXXXXXXXXXXXX</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en relación a las recomendaciones establecidas </w:t>
      </w:r>
      <w:r w:rsidRPr="006B517E">
        <w:rPr>
          <w:rFonts w:ascii="Times New Roman" w:eastAsia="Calibri" w:hAnsi="Times New Roman" w:cs="Times New Roman"/>
          <w:b/>
          <w:sz w:val="28"/>
          <w:szCs w:val="28"/>
          <w:u w:val="single"/>
        </w:rPr>
        <w:t>en el sentido de:</w:t>
      </w:r>
      <w:r w:rsidRPr="006B517E">
        <w:rPr>
          <w:rFonts w:ascii="Times New Roman" w:eastAsia="Calibri" w:hAnsi="Times New Roman" w:cs="Times New Roman"/>
          <w:b/>
          <w:sz w:val="28"/>
          <w:szCs w:val="28"/>
        </w:rPr>
        <w:t xml:space="preserve"> I</w:t>
      </w:r>
      <w:r w:rsidRPr="006B517E">
        <w:rPr>
          <w:rFonts w:ascii="Times New Roman" w:eastAsia="Calibri" w:hAnsi="Times New Roman" w:cs="Times New Roman"/>
          <w:sz w:val="28"/>
          <w:szCs w:val="28"/>
        </w:rPr>
        <w:t xml:space="preserve">. ES PROCEDENTE LA RENUNCIA VOLUNTARIA interpuesta por parte de la señora </w:t>
      </w:r>
      <w:r w:rsidR="00F24508">
        <w:rPr>
          <w:rFonts w:ascii="Times New Roman" w:eastAsia="Calibri" w:hAnsi="Times New Roman" w:cs="Times New Roman"/>
          <w:sz w:val="28"/>
          <w:szCs w:val="28"/>
        </w:rPr>
        <w:t>XXXXXXXXXXXX</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II</w:t>
      </w:r>
      <w:r w:rsidRPr="006B517E">
        <w:rPr>
          <w:rFonts w:ascii="Times New Roman" w:eastAsia="Calibri" w:hAnsi="Times New Roman" w:cs="Times New Roman"/>
          <w:sz w:val="28"/>
          <w:szCs w:val="28"/>
        </w:rPr>
        <w:t xml:space="preserve">. Que el HONORABLE CONCEJO MUNICIPAL PLURAL AUTORICE hacer la respectiva Reforma </w:t>
      </w:r>
      <w:r w:rsidRPr="006B517E">
        <w:rPr>
          <w:rFonts w:ascii="Times New Roman" w:eastAsia="Calibri" w:hAnsi="Times New Roman" w:cs="Times New Roman"/>
          <w:sz w:val="28"/>
          <w:szCs w:val="28"/>
        </w:rPr>
        <w:lastRenderedPageBreak/>
        <w:t xml:space="preserve">Presupuestaria por la suma de $1,371.89 dólares, suma a pagar según hoja de liquidación por parte del Ministerio de Trabajo en el caso de la señora </w:t>
      </w:r>
      <w:r w:rsidR="00F24508">
        <w:rPr>
          <w:rFonts w:ascii="Times New Roman" w:eastAsia="Calibri" w:hAnsi="Times New Roman" w:cs="Times New Roman"/>
          <w:sz w:val="28"/>
          <w:szCs w:val="28"/>
        </w:rPr>
        <w:t>XXXXXXXXXXXX</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u w:val="single"/>
        </w:rPr>
        <w:t>Segundo: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Autorizar al Tesorero Municipal, para que erogue la cantidad de: </w:t>
      </w:r>
      <w:r w:rsidRPr="006B517E">
        <w:rPr>
          <w:rFonts w:ascii="Times New Roman" w:eastAsia="Calibri" w:hAnsi="Times New Roman" w:cs="Times New Roman"/>
          <w:b/>
          <w:sz w:val="28"/>
          <w:szCs w:val="28"/>
        </w:rPr>
        <w:t>UN MIL TRESCIENTOS SETENTA Y UN DÓLARES CON OCHENTA Y NUEVE CENTAVOS DE LOS ESTADOS UNIDOS DE NORTEAMÉRICA (</w:t>
      </w:r>
      <w:r w:rsidRPr="006B517E">
        <w:rPr>
          <w:rFonts w:ascii="Times New Roman" w:eastAsia="Times New Roman" w:hAnsi="Times New Roman" w:cs="Times New Roman"/>
          <w:b/>
          <w:sz w:val="28"/>
          <w:szCs w:val="28"/>
          <w:lang w:val="es-SV" w:eastAsia="es-SV"/>
        </w:rPr>
        <w:t>$1,371.89</w:t>
      </w:r>
      <w:r w:rsidRPr="006B517E">
        <w:rPr>
          <w:rFonts w:ascii="Times New Roman" w:eastAsia="Calibri" w:hAnsi="Times New Roman" w:cs="Times New Roman"/>
          <w:b/>
          <w:sz w:val="28"/>
          <w:szCs w:val="28"/>
        </w:rPr>
        <w:t>)</w:t>
      </w:r>
      <w:r w:rsidRPr="006B517E">
        <w:rPr>
          <w:rFonts w:ascii="Times New Roman" w:eastAsia="Calibri" w:hAnsi="Times New Roman" w:cs="Times New Roman"/>
          <w:sz w:val="28"/>
          <w:szCs w:val="28"/>
          <w:shd w:val="clear" w:color="auto" w:fill="FFFFFF"/>
        </w:rPr>
        <w:t xml:space="preserve"> </w:t>
      </w:r>
      <w:r w:rsidRPr="006B517E">
        <w:rPr>
          <w:rFonts w:ascii="Times New Roman" w:eastAsia="Times New Roman" w:hAnsi="Times New Roman" w:cs="Times New Roman"/>
          <w:sz w:val="28"/>
          <w:szCs w:val="28"/>
          <w:lang w:val="en-US"/>
        </w:rPr>
        <w:t xml:space="preserve">de la cuenta corriente numero </w:t>
      </w:r>
      <w:r w:rsidRPr="006B517E">
        <w:rPr>
          <w:rFonts w:ascii="Times New Roman" w:eastAsia="Times New Roman" w:hAnsi="Times New Roman" w:cs="Times New Roman"/>
          <w:b/>
          <w:sz w:val="28"/>
          <w:szCs w:val="28"/>
          <w:lang w:val="en-US"/>
        </w:rPr>
        <w:t>480005924 MUNICIPALIDAD DE APOPA, RECURSOS PROPIOS, Banco Hipotecario de El Salvador S.A.,</w:t>
      </w:r>
      <w:r w:rsidRPr="006B517E">
        <w:rPr>
          <w:rFonts w:ascii="Times New Roman" w:eastAsia="Times New Roman" w:hAnsi="Times New Roman" w:cs="Times New Roman"/>
          <w:sz w:val="28"/>
          <w:szCs w:val="28"/>
          <w:lang w:val="en-US"/>
        </w:rPr>
        <w:t xml:space="preserve"> </w:t>
      </w:r>
      <w:r w:rsidRPr="006B517E">
        <w:rPr>
          <w:rFonts w:ascii="Times New Roman" w:eastAsia="Calibri" w:hAnsi="Times New Roman" w:cs="Times New Roman"/>
          <w:sz w:val="28"/>
          <w:szCs w:val="28"/>
          <w:lang w:val="es-SV"/>
        </w:rPr>
        <w:t>y</w:t>
      </w:r>
      <w:r w:rsidRPr="006B517E">
        <w:rPr>
          <w:rFonts w:ascii="Times New Roman" w:eastAsia="Calibri" w:hAnsi="Times New Roman" w:cs="Times New Roman"/>
          <w:sz w:val="28"/>
          <w:szCs w:val="28"/>
        </w:rPr>
        <w:t xml:space="preserve"> emita cheque a nombre de: </w:t>
      </w:r>
      <w:r w:rsidR="00F24508">
        <w:rPr>
          <w:rFonts w:ascii="Times New Roman" w:eastAsia="Calibri" w:hAnsi="Times New Roman" w:cs="Times New Roman"/>
          <w:b/>
          <w:sz w:val="28"/>
          <w:szCs w:val="28"/>
          <w:u w:val="single"/>
        </w:rPr>
        <w:t>XXXXXXXX</w:t>
      </w:r>
      <w:r w:rsidRPr="006B517E">
        <w:rPr>
          <w:rFonts w:ascii="Times New Roman" w:eastAsia="Calibri" w:hAnsi="Times New Roman" w:cs="Times New Roman"/>
          <w:b/>
          <w:sz w:val="28"/>
          <w:szCs w:val="28"/>
          <w:u w:val="single"/>
        </w:rPr>
        <w:t xml:space="preserve">, </w:t>
      </w:r>
      <w:r w:rsidRPr="006B517E">
        <w:rPr>
          <w:rFonts w:ascii="Times New Roman" w:eastAsia="Calibri" w:hAnsi="Times New Roman" w:cs="Times New Roman"/>
          <w:sz w:val="28"/>
          <w:szCs w:val="28"/>
        </w:rPr>
        <w:t xml:space="preserve"> en concepto de renuncia voluntaria correspondiente al 50%, según hoja </w:t>
      </w:r>
      <w:r w:rsidRPr="006B517E">
        <w:rPr>
          <w:rFonts w:ascii="Times New Roman" w:eastAsia="Times New Roman" w:hAnsi="Times New Roman" w:cs="Times New Roman"/>
          <w:sz w:val="28"/>
          <w:szCs w:val="28"/>
          <w:lang w:val="es-SV" w:eastAsia="es-SV"/>
        </w:rPr>
        <w:t xml:space="preserve">de liquidación del Ministerio de Trabajo y Previsión Social, Dirección General de Inspección de Trabajo, por haber trabajado desde el día primero de marzo del dos mil catorce al treinta y uno de diciembre de dos mil veintiuno. </w:t>
      </w:r>
      <w:r w:rsidRPr="006B517E">
        <w:rPr>
          <w:rFonts w:ascii="Times New Roman" w:eastAsia="Times New Roman" w:hAnsi="Times New Roman" w:cs="Times New Roman"/>
          <w:b/>
          <w:sz w:val="28"/>
          <w:szCs w:val="28"/>
          <w:u w:val="single"/>
          <w:lang w:val="es-SV" w:eastAsia="es-SV"/>
        </w:rPr>
        <w:t>Tercero:</w:t>
      </w:r>
      <w:r w:rsidRPr="006B517E">
        <w:rPr>
          <w:rFonts w:ascii="Times New Roman" w:eastAsia="Times New Roman" w:hAnsi="Times New Roman" w:cs="Times New Roman"/>
          <w:sz w:val="28"/>
          <w:szCs w:val="28"/>
          <w:lang w:val="es-SV" w:eastAsia="es-SV"/>
        </w:rPr>
        <w:t xml:space="preserve"> Quedando autorizada la Jefa de Presupuesto realice la reforma presupuestaria necesaria para el pago de renuncia voluntaria a nombre de la ex empleada:</w:t>
      </w:r>
      <w:r w:rsidRPr="006B517E">
        <w:rPr>
          <w:rFonts w:ascii="Times New Roman" w:eastAsia="Calibri" w:hAnsi="Times New Roman" w:cs="Times New Roman"/>
          <w:b/>
          <w:sz w:val="28"/>
          <w:szCs w:val="28"/>
        </w:rPr>
        <w:t xml:space="preserve"> </w:t>
      </w:r>
      <w:r w:rsidR="00F24508">
        <w:rPr>
          <w:rFonts w:ascii="Times New Roman" w:eastAsia="Calibri" w:hAnsi="Times New Roman" w:cs="Times New Roman"/>
          <w:sz w:val="28"/>
          <w:szCs w:val="28"/>
        </w:rPr>
        <w:t>XXXXXXXXXXX</w:t>
      </w:r>
      <w:r w:rsidRPr="006B517E">
        <w:rPr>
          <w:rFonts w:ascii="Times New Roman" w:eastAsia="Calibri" w:hAnsi="Times New Roman" w:cs="Times New Roman"/>
          <w:sz w:val="28"/>
          <w:szCs w:val="28"/>
        </w:rPr>
        <w:t>. Fondos con aplicación al espe</w:t>
      </w:r>
      <w:r w:rsidRPr="006B517E">
        <w:rPr>
          <w:rFonts w:ascii="Times New Roman" w:eastAsia="Calibri" w:hAnsi="Times New Roman" w:cs="Times New Roman"/>
          <w:sz w:val="28"/>
          <w:szCs w:val="28"/>
          <w:shd w:val="clear" w:color="auto" w:fill="FFFFFF"/>
        </w:rPr>
        <w:t>cífico y expresión Presupuestaria Municipal vigente, que</w:t>
      </w:r>
      <w:r w:rsidRPr="006B517E">
        <w:rPr>
          <w:rFonts w:ascii="Times New Roman" w:eastAsia="Calibri" w:hAnsi="Times New Roman" w:cs="Times New Roman"/>
          <w:sz w:val="28"/>
          <w:szCs w:val="28"/>
        </w:rPr>
        <w:t xml:space="preserve"> se comprobara como lo establece el artículo 78 del Código Municipal. </w:t>
      </w:r>
      <w:r w:rsidRPr="006B517E">
        <w:rPr>
          <w:rFonts w:ascii="Times New Roman" w:eastAsia="Calibri" w:hAnsi="Times New Roman" w:cs="Times New Roman"/>
          <w:b/>
          <w:sz w:val="28"/>
          <w:szCs w:val="28"/>
        </w:rPr>
        <w:t>CERTIFÍQUESE Y COMUNÍQUESE</w:t>
      </w:r>
      <w:r w:rsidR="005377E4" w:rsidRPr="006B517E">
        <w:rPr>
          <w:rFonts w:ascii="Times New Roman" w:eastAsia="Calibri" w:hAnsi="Times New Roman" w:cs="Times New Roman"/>
          <w:b/>
          <w:sz w:val="28"/>
          <w:szCs w:val="28"/>
        </w:rPr>
        <w:t xml:space="preserve">.- </w:t>
      </w:r>
      <w:r w:rsidR="005377E4" w:rsidRPr="006B517E">
        <w:rPr>
          <w:rFonts w:ascii="Times New Roman" w:eastAsia="Calibri" w:hAnsi="Times New Roman" w:cs="Times New Roman"/>
          <w:b/>
          <w:bCs/>
          <w:sz w:val="28"/>
          <w:szCs w:val="28"/>
        </w:rPr>
        <w:t>“</w:t>
      </w:r>
      <w:r w:rsidR="005377E4" w:rsidRPr="006B517E">
        <w:rPr>
          <w:rFonts w:ascii="Times New Roman" w:eastAsia="Calibri" w:hAnsi="Times New Roman" w:cs="Times New Roman"/>
          <w:b/>
          <w:sz w:val="28"/>
          <w:szCs w:val="28"/>
        </w:rPr>
        <w:t>ACUERDO</w:t>
      </w:r>
      <w:r w:rsidR="005377E4" w:rsidRPr="006B517E">
        <w:rPr>
          <w:rFonts w:ascii="Times New Roman" w:eastAsia="Calibri" w:hAnsi="Times New Roman" w:cs="Times New Roman"/>
          <w:b/>
          <w:bCs/>
          <w:sz w:val="28"/>
          <w:szCs w:val="28"/>
        </w:rPr>
        <w:t xml:space="preserve"> MUNICIPAL NÚMERO CUATRO”. </w:t>
      </w:r>
      <w:r w:rsidR="005377E4" w:rsidRPr="006B51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b) el cual corresponde a participación de la </w:t>
      </w:r>
      <w:r w:rsidR="008B53E5">
        <w:rPr>
          <w:rFonts w:ascii="Times New Roman" w:eastAsia="Calibri" w:hAnsi="Times New Roman" w:cs="Times New Roman"/>
          <w:b/>
          <w:sz w:val="28"/>
          <w:szCs w:val="28"/>
        </w:rPr>
        <w:t>XXXXXXXXXXX</w:t>
      </w:r>
      <w:r w:rsidR="005377E4" w:rsidRPr="006B517E">
        <w:rPr>
          <w:rFonts w:ascii="Times New Roman" w:eastAsia="Calibri" w:hAnsi="Times New Roman" w:cs="Times New Roman"/>
          <w:b/>
          <w:sz w:val="28"/>
          <w:szCs w:val="28"/>
        </w:rPr>
        <w:t xml:space="preserve">, Apoderada General y Judicial, </w:t>
      </w:r>
      <w:r w:rsidR="005377E4" w:rsidRPr="006B517E">
        <w:rPr>
          <w:rFonts w:ascii="Times New Roman" w:eastAsia="Calibri" w:hAnsi="Times New Roman" w:cs="Times New Roman"/>
          <w:sz w:val="28"/>
          <w:szCs w:val="28"/>
        </w:rPr>
        <w:t xml:space="preserve">en donde presenta al Honorable Concejo Municipal Plural, </w:t>
      </w:r>
      <w:r w:rsidR="005377E4" w:rsidRPr="006B517E">
        <w:rPr>
          <w:rFonts w:ascii="Times New Roman" w:eastAsia="Calibri" w:hAnsi="Times New Roman" w:cs="Times New Roman"/>
          <w:b/>
          <w:sz w:val="28"/>
          <w:szCs w:val="28"/>
        </w:rPr>
        <w:t>Opinión Jurídica referente a Prescripción;</w:t>
      </w:r>
      <w:r w:rsidR="005377E4" w:rsidRPr="006B517E">
        <w:rPr>
          <w:rFonts w:ascii="Times New Roman" w:eastAsia="Calibri" w:hAnsi="Times New Roman" w:cs="Times New Roman"/>
          <w:sz w:val="28"/>
          <w:szCs w:val="28"/>
        </w:rPr>
        <w:t xml:space="preserve"> la cual se inserta al Cuerpo de este Acuerdo Municipal: </w:t>
      </w:r>
    </w:p>
    <w:p w:rsidR="005377E4" w:rsidRPr="006B517E" w:rsidRDefault="005377E4" w:rsidP="006B517E">
      <w:pPr>
        <w:spacing w:after="200" w:line="276" w:lineRule="auto"/>
        <w:jc w:val="both"/>
        <w:rPr>
          <w:rFonts w:ascii="Times New Roman" w:eastAsia="Calibri" w:hAnsi="Times New Roman" w:cs="Times New Roman"/>
          <w:sz w:val="28"/>
          <w:szCs w:val="28"/>
        </w:rPr>
      </w:pPr>
      <w:r w:rsidRPr="006B517E">
        <w:rPr>
          <w:rFonts w:ascii="Times New Roman" w:eastAsia="Times New Roman" w:hAnsi="Times New Roman" w:cs="Times New Roman"/>
          <w:sz w:val="28"/>
          <w:szCs w:val="28"/>
          <w:lang w:val="es-SV" w:eastAsia="es-SV"/>
        </w:rPr>
        <w:t xml:space="preserve">Deseándole éxitos en sus labores diarias de la manera más atenta posible y en atención a memorándum de fecha </w:t>
      </w:r>
      <w:r w:rsidRPr="006B517E">
        <w:rPr>
          <w:rFonts w:ascii="Times New Roman" w:eastAsia="Times New Roman" w:hAnsi="Times New Roman" w:cs="Times New Roman"/>
          <w:b/>
          <w:sz w:val="28"/>
          <w:szCs w:val="28"/>
          <w:lang w:val="es-SV" w:eastAsia="es-SV"/>
        </w:rPr>
        <w:t>21 de diciembre de 2021</w:t>
      </w:r>
      <w:r w:rsidRPr="006B517E">
        <w:rPr>
          <w:rFonts w:ascii="Times New Roman" w:eastAsia="Times New Roman" w:hAnsi="Times New Roman" w:cs="Times New Roman"/>
          <w:sz w:val="28"/>
          <w:szCs w:val="28"/>
          <w:lang w:val="es-SV" w:eastAsia="es-SV"/>
        </w:rPr>
        <w:t xml:space="preserve"> en el cual se informa de una solicitud de prescripción y plan de pagos de tributos municipales cuenta </w:t>
      </w:r>
      <w:r w:rsidRPr="006B517E">
        <w:rPr>
          <w:rFonts w:ascii="Times New Roman" w:eastAsia="Times New Roman" w:hAnsi="Times New Roman" w:cs="Times New Roman"/>
          <w:b/>
          <w:sz w:val="28"/>
          <w:szCs w:val="28"/>
          <w:lang w:val="es-SV" w:eastAsia="es-SV"/>
        </w:rPr>
        <w:t>numero 1025083</w:t>
      </w:r>
      <w:r w:rsidRPr="006B517E">
        <w:rPr>
          <w:rFonts w:ascii="Times New Roman" w:eastAsia="Times New Roman" w:hAnsi="Times New Roman" w:cs="Times New Roman"/>
          <w:sz w:val="28"/>
          <w:szCs w:val="28"/>
          <w:lang w:val="es-SV" w:eastAsia="es-SV"/>
        </w:rPr>
        <w:t xml:space="preserve">; se emite la siguiente opinión jurídica. </w:t>
      </w:r>
    </w:p>
    <w:p w:rsidR="005377E4" w:rsidRPr="006B517E" w:rsidRDefault="005377E4" w:rsidP="006B517E">
      <w:pPr>
        <w:tabs>
          <w:tab w:val="left" w:pos="937"/>
        </w:tabs>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ANTECEDENTES:</w:t>
      </w:r>
    </w:p>
    <w:p w:rsidR="005377E4" w:rsidRPr="006B517E" w:rsidRDefault="005377E4" w:rsidP="006B517E">
      <w:pPr>
        <w:tabs>
          <w:tab w:val="left" w:pos="937"/>
        </w:tabs>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día </w:t>
      </w:r>
      <w:r w:rsidRPr="006B517E">
        <w:rPr>
          <w:rFonts w:ascii="Times New Roman" w:eastAsia="Times New Roman" w:hAnsi="Times New Roman" w:cs="Times New Roman"/>
          <w:b/>
          <w:sz w:val="28"/>
          <w:szCs w:val="28"/>
          <w:lang w:val="es-SV" w:eastAsia="es-SV"/>
        </w:rPr>
        <w:t>3 de diciembre de 2021</w:t>
      </w:r>
      <w:r w:rsidRPr="006B517E">
        <w:rPr>
          <w:rFonts w:ascii="Times New Roman" w:eastAsia="Times New Roman" w:hAnsi="Times New Roman" w:cs="Times New Roman"/>
          <w:sz w:val="28"/>
          <w:szCs w:val="28"/>
          <w:lang w:val="es-SV" w:eastAsia="es-SV"/>
        </w:rPr>
        <w:t xml:space="preserve"> se recibió en la Unidad de Catastro y Registro Tributario solicitud de prescripción y plan de pagos de tributos municipales para la cuenta </w:t>
      </w:r>
      <w:r w:rsidRPr="006B517E">
        <w:rPr>
          <w:rFonts w:ascii="Times New Roman" w:eastAsia="Times New Roman" w:hAnsi="Times New Roman" w:cs="Times New Roman"/>
          <w:b/>
          <w:sz w:val="28"/>
          <w:szCs w:val="28"/>
          <w:lang w:val="es-SV" w:eastAsia="es-SV"/>
        </w:rPr>
        <w:t>numero 1025083</w:t>
      </w:r>
      <w:r w:rsidRPr="006B517E">
        <w:rPr>
          <w:rFonts w:ascii="Times New Roman" w:eastAsia="Times New Roman" w:hAnsi="Times New Roman" w:cs="Times New Roman"/>
          <w:sz w:val="28"/>
          <w:szCs w:val="28"/>
          <w:lang w:val="es-SV" w:eastAsia="es-SV"/>
        </w:rPr>
        <w:t xml:space="preserve"> a nombre de </w:t>
      </w:r>
      <w:r w:rsidR="008B53E5">
        <w:rPr>
          <w:rFonts w:ascii="Times New Roman" w:eastAsia="Times New Roman" w:hAnsi="Times New Roman" w:cs="Times New Roman"/>
          <w:b/>
          <w:sz w:val="28"/>
          <w:szCs w:val="28"/>
          <w:lang w:val="es-SV" w:eastAsia="es-SV"/>
        </w:rPr>
        <w:t>XXXXXXXXXXXX</w:t>
      </w:r>
      <w:r w:rsidRPr="006B517E">
        <w:rPr>
          <w:rFonts w:ascii="Times New Roman" w:eastAsia="Times New Roman" w:hAnsi="Times New Roman" w:cs="Times New Roman"/>
          <w:sz w:val="28"/>
          <w:szCs w:val="28"/>
          <w:lang w:val="es-SV" w:eastAsia="es-SV"/>
        </w:rPr>
        <w:t xml:space="preserve">. </w:t>
      </w:r>
    </w:p>
    <w:p w:rsidR="005377E4" w:rsidRPr="006B517E" w:rsidRDefault="005377E4" w:rsidP="006B517E">
      <w:pPr>
        <w:tabs>
          <w:tab w:val="left" w:pos="937"/>
        </w:tabs>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lastRenderedPageBreak/>
        <w:t>PRETENSIONES:</w:t>
      </w:r>
    </w:p>
    <w:p w:rsidR="005377E4" w:rsidRPr="006B517E" w:rsidRDefault="005377E4" w:rsidP="006B517E">
      <w:pPr>
        <w:tabs>
          <w:tab w:val="left" w:pos="937"/>
        </w:tabs>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Determinar si es factible determinar que hay lugar a la prescripción de la deuda tributaria que tiene la cuenta </w:t>
      </w:r>
      <w:r w:rsidR="008B53E5">
        <w:rPr>
          <w:rFonts w:ascii="Times New Roman" w:eastAsia="Times New Roman" w:hAnsi="Times New Roman" w:cs="Times New Roman"/>
          <w:b/>
          <w:sz w:val="28"/>
          <w:szCs w:val="28"/>
          <w:lang w:val="es-SV" w:eastAsia="es-SV"/>
        </w:rPr>
        <w:t>XXXXXX</w:t>
      </w:r>
      <w:r w:rsidRPr="006B517E">
        <w:rPr>
          <w:rFonts w:ascii="Times New Roman" w:eastAsia="Times New Roman" w:hAnsi="Times New Roman" w:cs="Times New Roman"/>
          <w:sz w:val="28"/>
          <w:szCs w:val="28"/>
          <w:lang w:val="es-SV" w:eastAsia="es-SV"/>
        </w:rPr>
        <w:t xml:space="preserve"> a nombre del señor </w:t>
      </w:r>
      <w:r w:rsidR="008B53E5">
        <w:rPr>
          <w:rFonts w:ascii="Times New Roman" w:eastAsia="Times New Roman" w:hAnsi="Times New Roman" w:cs="Times New Roman"/>
          <w:b/>
          <w:sz w:val="28"/>
          <w:szCs w:val="28"/>
          <w:lang w:val="es-SV" w:eastAsia="es-SV"/>
        </w:rPr>
        <w:t>XXXXXXXXXXX</w:t>
      </w:r>
      <w:r w:rsidRPr="006B517E">
        <w:rPr>
          <w:rFonts w:ascii="Times New Roman" w:eastAsia="Times New Roman" w:hAnsi="Times New Roman" w:cs="Times New Roman"/>
          <w:sz w:val="28"/>
          <w:szCs w:val="28"/>
          <w:lang w:val="es-SV" w:eastAsia="es-SV"/>
        </w:rPr>
        <w:t xml:space="preserve"> por el inmueble ubicado en el </w:t>
      </w:r>
      <w:r w:rsidR="008B53E5">
        <w:rPr>
          <w:rFonts w:ascii="Times New Roman" w:eastAsia="Times New Roman" w:hAnsi="Times New Roman" w:cs="Times New Roman"/>
          <w:b/>
          <w:sz w:val="28"/>
          <w:szCs w:val="28"/>
          <w:lang w:val="es-SV" w:eastAsia="es-SV"/>
        </w:rPr>
        <w:t>XXXXXXXXXXX</w:t>
      </w:r>
      <w:r w:rsidRPr="006B517E">
        <w:rPr>
          <w:rFonts w:ascii="Times New Roman" w:eastAsia="Times New Roman" w:hAnsi="Times New Roman" w:cs="Times New Roman"/>
          <w:b/>
          <w:sz w:val="28"/>
          <w:szCs w:val="28"/>
          <w:lang w:val="es-SV" w:eastAsia="es-SV"/>
        </w:rPr>
        <w:t xml:space="preserve"> Jurisdicción de Apopa</w:t>
      </w:r>
      <w:r w:rsidRPr="006B517E">
        <w:rPr>
          <w:rFonts w:ascii="Times New Roman" w:eastAsia="Times New Roman" w:hAnsi="Times New Roman" w:cs="Times New Roman"/>
          <w:sz w:val="28"/>
          <w:szCs w:val="28"/>
          <w:lang w:val="es-SV" w:eastAsia="es-SV"/>
        </w:rPr>
        <w:t>.</w:t>
      </w:r>
    </w:p>
    <w:p w:rsidR="005377E4" w:rsidRPr="006B517E" w:rsidRDefault="005377E4" w:rsidP="006B517E">
      <w:pPr>
        <w:tabs>
          <w:tab w:val="left" w:pos="937"/>
        </w:tabs>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FUNDAMENTO LEGAL:</w:t>
      </w:r>
    </w:p>
    <w:p w:rsidR="005377E4" w:rsidRPr="006B517E" w:rsidRDefault="005377E4" w:rsidP="006B517E">
      <w:pPr>
        <w:numPr>
          <w:ilvl w:val="0"/>
          <w:numId w:val="20"/>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El </w:t>
      </w:r>
      <w:r w:rsidRPr="006B517E">
        <w:rPr>
          <w:rFonts w:ascii="Times New Roman" w:eastAsia="Times New Roman" w:hAnsi="Times New Roman" w:cs="Times New Roman"/>
          <w:b/>
          <w:sz w:val="28"/>
          <w:szCs w:val="28"/>
          <w:lang w:val="es-SV" w:eastAsia="es-SV"/>
        </w:rPr>
        <w:t>artículo 203</w:t>
      </w:r>
      <w:r w:rsidRPr="006B517E">
        <w:rPr>
          <w:rFonts w:ascii="Times New Roman" w:eastAsia="Times New Roman" w:hAnsi="Times New Roman" w:cs="Times New Roman"/>
          <w:sz w:val="28"/>
          <w:szCs w:val="28"/>
          <w:lang w:val="es-SV" w:eastAsia="es-SV"/>
        </w:rPr>
        <w:t xml:space="preserve"> de la </w:t>
      </w:r>
      <w:r w:rsidRPr="006B517E">
        <w:rPr>
          <w:rFonts w:ascii="Times New Roman" w:eastAsia="Times New Roman" w:hAnsi="Times New Roman" w:cs="Times New Roman"/>
          <w:b/>
          <w:sz w:val="28"/>
          <w:szCs w:val="28"/>
          <w:lang w:val="es-SV" w:eastAsia="es-SV"/>
        </w:rPr>
        <w:t>Constitución de la Republica</w:t>
      </w:r>
      <w:r w:rsidRPr="006B517E">
        <w:rPr>
          <w:rFonts w:ascii="Times New Roman" w:eastAsia="Times New Roman" w:hAnsi="Times New Roman" w:cs="Times New Roman"/>
          <w:sz w:val="28"/>
          <w:szCs w:val="28"/>
          <w:lang w:val="es-SV" w:eastAsia="es-SV"/>
        </w:rPr>
        <w:t xml:space="preserve"> establece que los municipios serán autónomos en lo económico, en lo técnico y en lo administrativo, y se regirán por un Código Municipal, que sentara los principios generales para su organización, funcionamiento y ejercicio de sus facultades autónomas.</w:t>
      </w:r>
    </w:p>
    <w:p w:rsidR="005377E4" w:rsidRPr="006B517E" w:rsidRDefault="005377E4" w:rsidP="006B517E">
      <w:pPr>
        <w:numPr>
          <w:ilvl w:val="0"/>
          <w:numId w:val="20"/>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La </w:t>
      </w:r>
      <w:r w:rsidRPr="006B517E">
        <w:rPr>
          <w:rFonts w:ascii="Times New Roman" w:eastAsia="Times New Roman" w:hAnsi="Times New Roman" w:cs="Times New Roman"/>
          <w:b/>
          <w:sz w:val="28"/>
          <w:szCs w:val="28"/>
          <w:lang w:val="es-SV" w:eastAsia="es-SV"/>
        </w:rPr>
        <w:t>Constitución de la Republica</w:t>
      </w:r>
      <w:r w:rsidRPr="006B517E">
        <w:rPr>
          <w:rFonts w:ascii="Times New Roman" w:eastAsia="Times New Roman" w:hAnsi="Times New Roman" w:cs="Times New Roman"/>
          <w:sz w:val="28"/>
          <w:szCs w:val="28"/>
          <w:lang w:val="es-SV" w:eastAsia="es-SV"/>
        </w:rPr>
        <w:t xml:space="preserve"> en su </w:t>
      </w:r>
      <w:r w:rsidRPr="006B517E">
        <w:rPr>
          <w:rFonts w:ascii="Times New Roman" w:eastAsia="Times New Roman" w:hAnsi="Times New Roman" w:cs="Times New Roman"/>
          <w:b/>
          <w:sz w:val="28"/>
          <w:szCs w:val="28"/>
          <w:lang w:val="es-SV" w:eastAsia="es-SV"/>
        </w:rPr>
        <w:t>Artículo 204</w:t>
      </w:r>
      <w:r w:rsidRPr="006B517E">
        <w:rPr>
          <w:rFonts w:ascii="Times New Roman" w:eastAsia="Times New Roman" w:hAnsi="Times New Roman" w:cs="Times New Roman"/>
          <w:sz w:val="28"/>
          <w:szCs w:val="28"/>
          <w:lang w:val="es-SV" w:eastAsia="es-SV"/>
        </w:rPr>
        <w:t xml:space="preserve"> define el alcance que tiene el municipio en cuanto a su autonomía, en su ordinal 1º dice que es “Crear, modificar y suprimir tasas y contribuciones públicas para la realización de obras determinadas dentro de los límites que una ley general establezca.</w:t>
      </w:r>
    </w:p>
    <w:p w:rsidR="005377E4" w:rsidRPr="006B517E" w:rsidRDefault="005377E4" w:rsidP="006B517E">
      <w:pPr>
        <w:numPr>
          <w:ilvl w:val="0"/>
          <w:numId w:val="20"/>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En el </w:t>
      </w:r>
      <w:r w:rsidRPr="006B517E">
        <w:rPr>
          <w:rFonts w:ascii="Times New Roman" w:eastAsia="Times New Roman" w:hAnsi="Times New Roman" w:cs="Times New Roman"/>
          <w:b/>
          <w:sz w:val="28"/>
          <w:szCs w:val="28"/>
          <w:lang w:val="es-SV" w:eastAsia="es-SV"/>
        </w:rPr>
        <w:t>artículo 42</w:t>
      </w:r>
      <w:r w:rsidRPr="006B517E">
        <w:rPr>
          <w:rFonts w:ascii="Times New Roman" w:eastAsia="Times New Roman" w:hAnsi="Times New Roman" w:cs="Times New Roman"/>
          <w:sz w:val="28"/>
          <w:szCs w:val="28"/>
          <w:lang w:val="es-SV" w:eastAsia="es-SV"/>
        </w:rPr>
        <w:t xml:space="preserve"> de la </w:t>
      </w:r>
      <w:r w:rsidRPr="006B517E">
        <w:rPr>
          <w:rFonts w:ascii="Times New Roman" w:eastAsia="Times New Roman" w:hAnsi="Times New Roman" w:cs="Times New Roman"/>
          <w:b/>
          <w:sz w:val="28"/>
          <w:szCs w:val="28"/>
          <w:lang w:val="es-SV" w:eastAsia="es-SV"/>
        </w:rPr>
        <w:t>Ley General Tributaria Municipal</w:t>
      </w:r>
      <w:r w:rsidRPr="006B517E">
        <w:rPr>
          <w:rFonts w:ascii="Times New Roman" w:eastAsia="Times New Roman" w:hAnsi="Times New Roman" w:cs="Times New Roman"/>
          <w:sz w:val="28"/>
          <w:szCs w:val="28"/>
          <w:lang w:val="es-SV" w:eastAsia="es-SV"/>
        </w:rPr>
        <w:t xml:space="preserve"> se dice que el derecho de los municipios para exigir el pago de los tributos municipales y sus accesorios, prescribirá por la falta de iniciativa en el cobro judicial ejecutivo durante el término de quince años consecutivos.</w:t>
      </w:r>
    </w:p>
    <w:p w:rsidR="005377E4" w:rsidRPr="006B517E" w:rsidRDefault="005377E4" w:rsidP="006B517E">
      <w:pPr>
        <w:numPr>
          <w:ilvl w:val="0"/>
          <w:numId w:val="20"/>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El cómputo del plazo, de conformidad al </w:t>
      </w:r>
      <w:r w:rsidRPr="006B517E">
        <w:rPr>
          <w:rFonts w:ascii="Times New Roman" w:eastAsia="Times New Roman" w:hAnsi="Times New Roman" w:cs="Times New Roman"/>
          <w:b/>
          <w:sz w:val="28"/>
          <w:szCs w:val="28"/>
          <w:lang w:val="es-SV" w:eastAsia="es-SV"/>
        </w:rPr>
        <w:t>artículo 43</w:t>
      </w:r>
      <w:r w:rsidRPr="006B517E">
        <w:rPr>
          <w:rFonts w:ascii="Times New Roman" w:eastAsia="Times New Roman" w:hAnsi="Times New Roman" w:cs="Times New Roman"/>
          <w:sz w:val="28"/>
          <w:szCs w:val="28"/>
          <w:lang w:val="es-SV" w:eastAsia="es-SV"/>
        </w:rPr>
        <w:t xml:space="preserve"> de la mencionada Ley, comenzara desde el día siguiente al de aquel en que concluya el plazo para efectuar el pago, ya sea de los tributos causados o de los determinados por la administración municipal.</w:t>
      </w:r>
    </w:p>
    <w:p w:rsidR="005377E4" w:rsidRPr="006B517E" w:rsidRDefault="005377E4" w:rsidP="006B517E">
      <w:pPr>
        <w:numPr>
          <w:ilvl w:val="0"/>
          <w:numId w:val="20"/>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El </w:t>
      </w:r>
      <w:r w:rsidRPr="006B517E">
        <w:rPr>
          <w:rFonts w:ascii="Times New Roman" w:eastAsia="Times New Roman" w:hAnsi="Times New Roman" w:cs="Times New Roman"/>
          <w:b/>
          <w:sz w:val="28"/>
          <w:szCs w:val="28"/>
          <w:lang w:val="es-SV" w:eastAsia="es-SV"/>
        </w:rPr>
        <w:t>artículo 44</w:t>
      </w:r>
      <w:r w:rsidRPr="006B517E">
        <w:rPr>
          <w:rFonts w:ascii="Times New Roman" w:eastAsia="Times New Roman" w:hAnsi="Times New Roman" w:cs="Times New Roman"/>
          <w:sz w:val="28"/>
          <w:szCs w:val="28"/>
          <w:lang w:val="es-SV" w:eastAsia="es-SV"/>
        </w:rPr>
        <w:t xml:space="preserve"> de la </w:t>
      </w:r>
      <w:r w:rsidRPr="006B517E">
        <w:rPr>
          <w:rFonts w:ascii="Times New Roman" w:eastAsia="Times New Roman" w:hAnsi="Times New Roman" w:cs="Times New Roman"/>
          <w:b/>
          <w:sz w:val="28"/>
          <w:szCs w:val="28"/>
          <w:lang w:val="es-SV" w:eastAsia="es-SV"/>
        </w:rPr>
        <w:t>Ley General Tributaria Municipal</w:t>
      </w:r>
      <w:r w:rsidRPr="006B517E">
        <w:rPr>
          <w:rFonts w:ascii="Times New Roman" w:eastAsia="Times New Roman" w:hAnsi="Times New Roman" w:cs="Times New Roman"/>
          <w:sz w:val="28"/>
          <w:szCs w:val="28"/>
          <w:lang w:val="es-SV" w:eastAsia="es-SV"/>
        </w:rPr>
        <w:t xml:space="preserve"> establece que la prescripción operara de pleno derecho, sin necesidad que la alegue el sujeto pasivo sin perjuicio de que este la pueda invocar judicialmente en cualquier momento del juicio, el artículo en mención nos establece la garantía que goza el contribuyente por la falta de inactividad de parte de la administración pública, dando la faculta al contribuyente de alegar la derogatoria del derecho de la municipalidad para exigir el pago de un tributo.</w:t>
      </w:r>
    </w:p>
    <w:p w:rsidR="005377E4" w:rsidRPr="006B517E" w:rsidRDefault="005377E4" w:rsidP="006B517E">
      <w:pPr>
        <w:tabs>
          <w:tab w:val="left" w:pos="709"/>
        </w:tabs>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lastRenderedPageBreak/>
        <w:t>RECOMENDACIONES:</w:t>
      </w:r>
    </w:p>
    <w:p w:rsidR="005377E4" w:rsidRPr="006B517E" w:rsidRDefault="005377E4" w:rsidP="006B517E">
      <w:pPr>
        <w:numPr>
          <w:ilvl w:val="0"/>
          <w:numId w:val="21"/>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 xml:space="preserve">Que de conformidad a lo establecido en el </w:t>
      </w:r>
      <w:r w:rsidRPr="006B517E">
        <w:rPr>
          <w:rFonts w:ascii="Times New Roman" w:eastAsia="Times New Roman" w:hAnsi="Times New Roman" w:cs="Times New Roman"/>
          <w:b/>
          <w:sz w:val="28"/>
          <w:szCs w:val="28"/>
          <w:lang w:val="es-SV" w:eastAsia="es-SV"/>
        </w:rPr>
        <w:t>artículo 42 de la Ley General Tributaria</w:t>
      </w:r>
      <w:r w:rsidRPr="006B517E">
        <w:rPr>
          <w:rFonts w:ascii="Times New Roman" w:eastAsia="Times New Roman" w:hAnsi="Times New Roman" w:cs="Times New Roman"/>
          <w:sz w:val="28"/>
          <w:szCs w:val="28"/>
          <w:lang w:val="es-SV" w:eastAsia="es-SV"/>
        </w:rPr>
        <w:t xml:space="preserve"> </w:t>
      </w:r>
      <w:r w:rsidRPr="006B517E">
        <w:rPr>
          <w:rFonts w:ascii="Times New Roman" w:eastAsia="Times New Roman" w:hAnsi="Times New Roman" w:cs="Times New Roman"/>
          <w:b/>
          <w:sz w:val="28"/>
          <w:szCs w:val="28"/>
          <w:lang w:val="es-SV" w:eastAsia="es-SV"/>
        </w:rPr>
        <w:t xml:space="preserve">Municipal </w:t>
      </w:r>
      <w:r w:rsidRPr="006B517E">
        <w:rPr>
          <w:rFonts w:ascii="Times New Roman" w:eastAsia="Times New Roman" w:hAnsi="Times New Roman" w:cs="Times New Roman"/>
          <w:sz w:val="28"/>
          <w:szCs w:val="28"/>
          <w:lang w:val="es-SV" w:eastAsia="es-SV"/>
        </w:rPr>
        <w:t xml:space="preserve">el Concejo Municipal aplique la prescripción de los Tributos Municipales correspondientes a la cuenta </w:t>
      </w:r>
      <w:r w:rsidRPr="006B517E">
        <w:rPr>
          <w:rFonts w:ascii="Times New Roman" w:eastAsia="Times New Roman" w:hAnsi="Times New Roman" w:cs="Times New Roman"/>
          <w:b/>
          <w:sz w:val="28"/>
          <w:szCs w:val="28"/>
          <w:lang w:val="es-SV" w:eastAsia="es-SV"/>
        </w:rPr>
        <w:t xml:space="preserve">Nº </w:t>
      </w:r>
      <w:r w:rsidR="00E11F10">
        <w:rPr>
          <w:rFonts w:ascii="Times New Roman" w:eastAsia="Times New Roman" w:hAnsi="Times New Roman" w:cs="Times New Roman"/>
          <w:b/>
          <w:sz w:val="28"/>
          <w:szCs w:val="28"/>
          <w:lang w:val="es-SV" w:eastAsia="es-SV"/>
        </w:rPr>
        <w:t>XXXXXX</w:t>
      </w:r>
      <w:r w:rsidRPr="006B517E">
        <w:rPr>
          <w:rFonts w:ascii="Times New Roman" w:eastAsia="Times New Roman" w:hAnsi="Times New Roman" w:cs="Times New Roman"/>
          <w:sz w:val="28"/>
          <w:szCs w:val="28"/>
          <w:lang w:val="es-SV" w:eastAsia="es-SV"/>
        </w:rPr>
        <w:t xml:space="preserve"> del periodo comprendido a partir del </w:t>
      </w:r>
      <w:r w:rsidRPr="006B517E">
        <w:rPr>
          <w:rFonts w:ascii="Times New Roman" w:eastAsia="Times New Roman" w:hAnsi="Times New Roman" w:cs="Times New Roman"/>
          <w:b/>
          <w:sz w:val="28"/>
          <w:szCs w:val="28"/>
          <w:lang w:val="es-SV" w:eastAsia="es-SV"/>
        </w:rPr>
        <w:t xml:space="preserve">1º de agosto del año 2000 hasta el día 1º de agosto del año 2006, </w:t>
      </w:r>
      <w:r w:rsidRPr="006B517E">
        <w:rPr>
          <w:rFonts w:ascii="Times New Roman" w:eastAsia="Times New Roman" w:hAnsi="Times New Roman" w:cs="Times New Roman"/>
          <w:sz w:val="28"/>
          <w:szCs w:val="28"/>
          <w:lang w:val="es-SV" w:eastAsia="es-SV"/>
        </w:rPr>
        <w:t xml:space="preserve">y únicamente se cobren los Tributos Municipales a partir del día </w:t>
      </w:r>
      <w:r w:rsidRPr="006B517E">
        <w:rPr>
          <w:rFonts w:ascii="Times New Roman" w:eastAsia="Times New Roman" w:hAnsi="Times New Roman" w:cs="Times New Roman"/>
          <w:b/>
          <w:sz w:val="28"/>
          <w:szCs w:val="28"/>
          <w:lang w:val="es-SV" w:eastAsia="es-SV"/>
        </w:rPr>
        <w:t>2 de agosto del año 2006 a la fecha.</w:t>
      </w:r>
    </w:p>
    <w:p w:rsidR="005377E4" w:rsidRPr="006B517E" w:rsidRDefault="005377E4" w:rsidP="006B517E">
      <w:pPr>
        <w:numPr>
          <w:ilvl w:val="0"/>
          <w:numId w:val="21"/>
        </w:numPr>
        <w:tabs>
          <w:tab w:val="left" w:pos="709"/>
        </w:tabs>
        <w:spacing w:after="20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lang w:val="es-SV" w:eastAsia="es-SV"/>
        </w:rPr>
        <w:t>Que se autorice</w:t>
      </w:r>
      <w:r w:rsidRPr="006B517E">
        <w:rPr>
          <w:rFonts w:ascii="Times New Roman" w:eastAsia="Times New Roman" w:hAnsi="Times New Roman" w:cs="Times New Roman"/>
          <w:sz w:val="28"/>
          <w:szCs w:val="28"/>
          <w:lang w:val="es-SV" w:eastAsia="es-SV"/>
        </w:rPr>
        <w:t xml:space="preserve"> al Departamento de Catastro y Registro Tributario para que realice los descargos de tasas municipales correspondientes a la cuenta </w:t>
      </w:r>
      <w:r w:rsidRPr="006B517E">
        <w:rPr>
          <w:rFonts w:ascii="Times New Roman" w:eastAsia="Times New Roman" w:hAnsi="Times New Roman" w:cs="Times New Roman"/>
          <w:b/>
          <w:sz w:val="28"/>
          <w:szCs w:val="28"/>
          <w:lang w:val="es-SV" w:eastAsia="es-SV"/>
        </w:rPr>
        <w:t xml:space="preserve">Nº </w:t>
      </w:r>
      <w:r w:rsidR="00B726CC">
        <w:rPr>
          <w:rFonts w:ascii="Times New Roman" w:eastAsia="Times New Roman" w:hAnsi="Times New Roman" w:cs="Times New Roman"/>
          <w:b/>
          <w:sz w:val="28"/>
          <w:szCs w:val="28"/>
          <w:lang w:val="es-SV" w:eastAsia="es-SV"/>
        </w:rPr>
        <w:t>XXXXX</w:t>
      </w:r>
      <w:r w:rsidRPr="006B517E">
        <w:rPr>
          <w:rFonts w:ascii="Times New Roman" w:eastAsia="Times New Roman" w:hAnsi="Times New Roman" w:cs="Times New Roman"/>
          <w:b/>
          <w:sz w:val="28"/>
          <w:szCs w:val="28"/>
          <w:lang w:val="es-SV" w:eastAsia="es-SV"/>
        </w:rPr>
        <w:t xml:space="preserve">, </w:t>
      </w:r>
      <w:r w:rsidRPr="006B517E">
        <w:rPr>
          <w:rFonts w:ascii="Times New Roman" w:eastAsia="Times New Roman" w:hAnsi="Times New Roman" w:cs="Times New Roman"/>
          <w:sz w:val="28"/>
          <w:szCs w:val="28"/>
          <w:lang w:val="es-SV" w:eastAsia="es-SV"/>
        </w:rPr>
        <w:t>que ya no son exigibles por la administración tributaria municipal, a efecto de actualizar la referida cuenta.</w:t>
      </w:r>
    </w:p>
    <w:p w:rsidR="005377E4" w:rsidRPr="006B517E" w:rsidRDefault="005377E4" w:rsidP="006B517E">
      <w:pPr>
        <w:shd w:val="clear" w:color="auto" w:fill="FFFFFF"/>
        <w:spacing w:after="0" w:line="276" w:lineRule="auto"/>
        <w:jc w:val="both"/>
        <w:rPr>
          <w:rFonts w:ascii="Times New Roman" w:eastAsia="Times New Roman" w:hAnsi="Times New Roman" w:cs="Times New Roman"/>
          <w:color w:val="222222"/>
          <w:sz w:val="28"/>
          <w:szCs w:val="28"/>
          <w:lang w:eastAsia="es-ES"/>
        </w:rPr>
      </w:pPr>
    </w:p>
    <w:p w:rsidR="005377E4" w:rsidRPr="006B517E" w:rsidRDefault="005377E4" w:rsidP="006B517E">
      <w:pPr>
        <w:spacing w:after="200" w:line="276" w:lineRule="auto"/>
        <w:jc w:val="both"/>
        <w:rPr>
          <w:rFonts w:ascii="Times New Roman" w:eastAsia="Calibri" w:hAnsi="Times New Roman" w:cs="Times New Roman"/>
          <w:sz w:val="28"/>
          <w:szCs w:val="28"/>
        </w:rPr>
      </w:pPr>
      <w:r w:rsidRPr="006B517E">
        <w:rPr>
          <w:rFonts w:ascii="Times New Roman" w:eastAsia="+mn-ea" w:hAnsi="Times New Roman" w:cs="Times New Roman"/>
          <w:color w:val="000000"/>
          <w:kern w:val="24"/>
          <w:sz w:val="28"/>
          <w:szCs w:val="28"/>
          <w:lang w:val="es-SV" w:eastAsia="es-SV"/>
        </w:rPr>
        <w:t xml:space="preserve">El Concejo Municipal Plural, en uso de sus facultades legales </w:t>
      </w:r>
      <w:r w:rsidRPr="006B517E">
        <w:rPr>
          <w:rFonts w:ascii="Times New Roman" w:eastAsia="Calibri" w:hAnsi="Times New Roman" w:cs="Times New Roman"/>
          <w:sz w:val="28"/>
          <w:szCs w:val="28"/>
        </w:rPr>
        <w:t xml:space="preserve">y habiendo deliberado el punto,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Según </w:t>
      </w:r>
      <w:r w:rsidRPr="006B517E">
        <w:rPr>
          <w:rFonts w:ascii="Times New Roman" w:eastAsia="Calibri" w:hAnsi="Times New Roman" w:cs="Times New Roman"/>
          <w:b/>
          <w:sz w:val="28"/>
          <w:szCs w:val="28"/>
        </w:rPr>
        <w:t>OPINIÓN JURÍDICA</w:t>
      </w:r>
      <w:r w:rsidRPr="006B517E">
        <w:rPr>
          <w:rFonts w:ascii="Times New Roman" w:eastAsia="Calibri" w:hAnsi="Times New Roman" w:cs="Times New Roman"/>
          <w:sz w:val="28"/>
          <w:szCs w:val="28"/>
        </w:rPr>
        <w:t xml:space="preserve"> suscrita por la Apoderada General y Judicial de la Municipalidad, </w:t>
      </w:r>
      <w:r w:rsidR="00DA142E">
        <w:rPr>
          <w:rFonts w:ascii="Times New Roman" w:eastAsia="Calibri" w:hAnsi="Times New Roman" w:cs="Times New Roman"/>
          <w:b/>
          <w:sz w:val="28"/>
          <w:szCs w:val="28"/>
        </w:rPr>
        <w:t>XXXXXXXXXXXXX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en relación a las recomendaciones establecidas </w:t>
      </w:r>
      <w:r w:rsidRPr="006B517E">
        <w:rPr>
          <w:rFonts w:ascii="Times New Roman" w:eastAsia="Calibri" w:hAnsi="Times New Roman" w:cs="Times New Roman"/>
          <w:b/>
          <w:sz w:val="28"/>
          <w:szCs w:val="28"/>
          <w:u w:val="single"/>
        </w:rPr>
        <w:t>en el sentido de:</w:t>
      </w:r>
      <w:r w:rsidRPr="006B517E">
        <w:rPr>
          <w:rFonts w:ascii="Times New Roman" w:eastAsia="Calibri" w:hAnsi="Times New Roman" w:cs="Times New Roman"/>
          <w:b/>
          <w:sz w:val="28"/>
          <w:szCs w:val="28"/>
        </w:rPr>
        <w:t xml:space="preserve"> I. </w:t>
      </w:r>
      <w:r w:rsidRPr="006B517E">
        <w:rPr>
          <w:rFonts w:ascii="Times New Roman" w:eastAsia="Times New Roman" w:hAnsi="Times New Roman" w:cs="Times New Roman"/>
          <w:sz w:val="28"/>
          <w:szCs w:val="28"/>
          <w:lang w:val="es-SV" w:eastAsia="es-SV"/>
        </w:rPr>
        <w:t xml:space="preserve">Que de conformidad a lo establecido en el </w:t>
      </w:r>
      <w:r w:rsidRPr="006B517E">
        <w:rPr>
          <w:rFonts w:ascii="Times New Roman" w:eastAsia="Times New Roman" w:hAnsi="Times New Roman" w:cs="Times New Roman"/>
          <w:b/>
          <w:sz w:val="28"/>
          <w:szCs w:val="28"/>
          <w:lang w:val="es-SV" w:eastAsia="es-SV"/>
        </w:rPr>
        <w:t>artículo 42 de la Ley General Tributaria</w:t>
      </w:r>
      <w:r w:rsidRPr="006B517E">
        <w:rPr>
          <w:rFonts w:ascii="Times New Roman" w:eastAsia="Times New Roman" w:hAnsi="Times New Roman" w:cs="Times New Roman"/>
          <w:sz w:val="28"/>
          <w:szCs w:val="28"/>
          <w:lang w:val="es-SV" w:eastAsia="es-SV"/>
        </w:rPr>
        <w:t xml:space="preserve"> </w:t>
      </w:r>
      <w:r w:rsidRPr="006B517E">
        <w:rPr>
          <w:rFonts w:ascii="Times New Roman" w:eastAsia="Times New Roman" w:hAnsi="Times New Roman" w:cs="Times New Roman"/>
          <w:b/>
          <w:sz w:val="28"/>
          <w:szCs w:val="28"/>
          <w:lang w:val="es-SV" w:eastAsia="es-SV"/>
        </w:rPr>
        <w:t xml:space="preserve">Municipal </w:t>
      </w:r>
      <w:r w:rsidRPr="006B517E">
        <w:rPr>
          <w:rFonts w:ascii="Times New Roman" w:eastAsia="Times New Roman" w:hAnsi="Times New Roman" w:cs="Times New Roman"/>
          <w:sz w:val="28"/>
          <w:szCs w:val="28"/>
          <w:lang w:val="es-SV" w:eastAsia="es-SV"/>
        </w:rPr>
        <w:t xml:space="preserve">el Concejo Municipal aplique la prescripción de los Tributos Municipales correspondientes a la cuenta </w:t>
      </w:r>
      <w:r w:rsidRPr="006B517E">
        <w:rPr>
          <w:rFonts w:ascii="Times New Roman" w:eastAsia="Times New Roman" w:hAnsi="Times New Roman" w:cs="Times New Roman"/>
          <w:b/>
          <w:sz w:val="28"/>
          <w:szCs w:val="28"/>
          <w:lang w:val="es-SV" w:eastAsia="es-SV"/>
        </w:rPr>
        <w:t xml:space="preserve">Nº </w:t>
      </w:r>
      <w:r w:rsidR="00DA142E">
        <w:rPr>
          <w:rFonts w:ascii="Times New Roman" w:eastAsia="Times New Roman" w:hAnsi="Times New Roman" w:cs="Times New Roman"/>
          <w:b/>
          <w:sz w:val="28"/>
          <w:szCs w:val="28"/>
          <w:lang w:val="es-SV" w:eastAsia="es-SV"/>
        </w:rPr>
        <w:t>XXXXXXX</w:t>
      </w:r>
      <w:r w:rsidRPr="006B517E">
        <w:rPr>
          <w:rFonts w:ascii="Times New Roman" w:eastAsia="Times New Roman" w:hAnsi="Times New Roman" w:cs="Times New Roman"/>
          <w:sz w:val="28"/>
          <w:szCs w:val="28"/>
          <w:lang w:val="es-SV" w:eastAsia="es-SV"/>
        </w:rPr>
        <w:t xml:space="preserve"> del periodo comprendido a partir del </w:t>
      </w:r>
      <w:r w:rsidRPr="006B517E">
        <w:rPr>
          <w:rFonts w:ascii="Times New Roman" w:eastAsia="Times New Roman" w:hAnsi="Times New Roman" w:cs="Times New Roman"/>
          <w:b/>
          <w:sz w:val="28"/>
          <w:szCs w:val="28"/>
          <w:lang w:val="es-SV" w:eastAsia="es-SV"/>
        </w:rPr>
        <w:t xml:space="preserve">1º de agosto del año 2000 hasta el día 1º de agosto del año 2006, </w:t>
      </w:r>
      <w:r w:rsidRPr="006B517E">
        <w:rPr>
          <w:rFonts w:ascii="Times New Roman" w:eastAsia="Times New Roman" w:hAnsi="Times New Roman" w:cs="Times New Roman"/>
          <w:sz w:val="28"/>
          <w:szCs w:val="28"/>
          <w:lang w:val="es-SV" w:eastAsia="es-SV"/>
        </w:rPr>
        <w:t xml:space="preserve">y únicamente se cobren los Tributos Municipales a partir del día </w:t>
      </w:r>
      <w:r w:rsidRPr="006B517E">
        <w:rPr>
          <w:rFonts w:ascii="Times New Roman" w:eastAsia="Times New Roman" w:hAnsi="Times New Roman" w:cs="Times New Roman"/>
          <w:b/>
          <w:sz w:val="28"/>
          <w:szCs w:val="28"/>
          <w:lang w:val="es-SV" w:eastAsia="es-SV"/>
        </w:rPr>
        <w:t xml:space="preserve">2 de agosto del año 2006 a la fecha </w:t>
      </w:r>
      <w:r w:rsidRPr="006B517E">
        <w:rPr>
          <w:rFonts w:ascii="Times New Roman" w:eastAsia="Times New Roman" w:hAnsi="Times New Roman" w:cs="Times New Roman"/>
          <w:sz w:val="28"/>
          <w:szCs w:val="28"/>
          <w:lang w:val="es-SV" w:eastAsia="es-SV"/>
        </w:rPr>
        <w:t xml:space="preserve">y </w:t>
      </w:r>
      <w:r w:rsidRPr="006B517E">
        <w:rPr>
          <w:rFonts w:ascii="Times New Roman" w:eastAsia="Times New Roman" w:hAnsi="Times New Roman" w:cs="Times New Roman"/>
          <w:b/>
          <w:sz w:val="28"/>
          <w:szCs w:val="28"/>
          <w:lang w:val="es-SV" w:eastAsia="es-SV"/>
        </w:rPr>
        <w:t>II.</w:t>
      </w:r>
      <w:r w:rsidRPr="006B517E">
        <w:rPr>
          <w:rFonts w:ascii="Times New Roman" w:eastAsia="Times New Roman" w:hAnsi="Times New Roman" w:cs="Times New Roman"/>
          <w:sz w:val="28"/>
          <w:szCs w:val="28"/>
          <w:lang w:val="es-SV" w:eastAsia="es-SV"/>
        </w:rPr>
        <w:t xml:space="preserve"> </w:t>
      </w:r>
      <w:r w:rsidRPr="006B517E">
        <w:rPr>
          <w:rFonts w:ascii="Times New Roman" w:eastAsia="Times New Roman" w:hAnsi="Times New Roman" w:cs="Times New Roman"/>
          <w:b/>
          <w:sz w:val="28"/>
          <w:szCs w:val="28"/>
          <w:lang w:val="es-SV" w:eastAsia="es-SV"/>
        </w:rPr>
        <w:t>Que se autorice</w:t>
      </w:r>
      <w:r w:rsidRPr="006B517E">
        <w:rPr>
          <w:rFonts w:ascii="Times New Roman" w:eastAsia="Times New Roman" w:hAnsi="Times New Roman" w:cs="Times New Roman"/>
          <w:sz w:val="28"/>
          <w:szCs w:val="28"/>
          <w:lang w:val="es-SV" w:eastAsia="es-SV"/>
        </w:rPr>
        <w:t xml:space="preserve"> al Departamento de Catastro y Registro Tributario para que realice los descargos de tasas municipales correspondientes a la cuenta </w:t>
      </w:r>
      <w:r w:rsidRPr="006B517E">
        <w:rPr>
          <w:rFonts w:ascii="Times New Roman" w:eastAsia="Times New Roman" w:hAnsi="Times New Roman" w:cs="Times New Roman"/>
          <w:b/>
          <w:sz w:val="28"/>
          <w:szCs w:val="28"/>
          <w:lang w:val="es-SV" w:eastAsia="es-SV"/>
        </w:rPr>
        <w:t xml:space="preserve">Nº </w:t>
      </w:r>
      <w:r w:rsidR="00DA142E">
        <w:rPr>
          <w:rFonts w:ascii="Times New Roman" w:eastAsia="Times New Roman" w:hAnsi="Times New Roman" w:cs="Times New Roman"/>
          <w:b/>
          <w:sz w:val="28"/>
          <w:szCs w:val="28"/>
          <w:lang w:val="es-SV" w:eastAsia="es-SV"/>
        </w:rPr>
        <w:t>XXXXXXXXX</w:t>
      </w:r>
      <w:r w:rsidRPr="006B517E">
        <w:rPr>
          <w:rFonts w:ascii="Times New Roman" w:eastAsia="Times New Roman" w:hAnsi="Times New Roman" w:cs="Times New Roman"/>
          <w:b/>
          <w:sz w:val="28"/>
          <w:szCs w:val="28"/>
          <w:lang w:val="es-SV" w:eastAsia="es-SV"/>
        </w:rPr>
        <w:t xml:space="preserve">, </w:t>
      </w:r>
      <w:r w:rsidRPr="006B517E">
        <w:rPr>
          <w:rFonts w:ascii="Times New Roman" w:eastAsia="Times New Roman" w:hAnsi="Times New Roman" w:cs="Times New Roman"/>
          <w:sz w:val="28"/>
          <w:szCs w:val="28"/>
          <w:lang w:val="es-SV" w:eastAsia="es-SV"/>
        </w:rPr>
        <w:t xml:space="preserve">que ya no son exigibles por la administración tributaria municipal, a efecto de actualizar la referida cuenta. </w:t>
      </w:r>
      <w:r w:rsidRPr="006B517E">
        <w:rPr>
          <w:rFonts w:ascii="Times New Roman" w:eastAsia="Calibri" w:hAnsi="Times New Roman" w:cs="Times New Roman"/>
          <w:b/>
          <w:color w:val="000000"/>
          <w:sz w:val="28"/>
          <w:szCs w:val="28"/>
          <w:u w:val="single"/>
        </w:rPr>
        <w:t>Segundo:</w:t>
      </w:r>
      <w:r w:rsidRPr="006B517E">
        <w:rPr>
          <w:rFonts w:ascii="Times New Roman" w:eastAsia="Calibri" w:hAnsi="Times New Roman" w:cs="Times New Roman"/>
          <w:color w:val="000000"/>
          <w:sz w:val="28"/>
          <w:szCs w:val="28"/>
        </w:rPr>
        <w:t xml:space="preserve"> </w:t>
      </w:r>
      <w:r w:rsidRPr="006B517E">
        <w:rPr>
          <w:rFonts w:ascii="Times New Roman" w:eastAsia="Calibri" w:hAnsi="Times New Roman" w:cs="Times New Roman"/>
          <w:b/>
          <w:sz w:val="28"/>
          <w:szCs w:val="28"/>
        </w:rPr>
        <w:t xml:space="preserve">DELEGUESE </w:t>
      </w:r>
      <w:r w:rsidRPr="006B517E">
        <w:rPr>
          <w:rFonts w:ascii="Times New Roman" w:eastAsia="Calibri" w:hAnsi="Times New Roman" w:cs="Times New Roman"/>
          <w:sz w:val="28"/>
          <w:szCs w:val="28"/>
        </w:rPr>
        <w:t xml:space="preserve">a la Apoderada General y Judicial de la Municipalidad para que </w:t>
      </w:r>
      <w:r w:rsidRPr="006B517E">
        <w:rPr>
          <w:rFonts w:ascii="Times New Roman" w:eastAsia="Calibri" w:hAnsi="Times New Roman" w:cs="Times New Roman"/>
          <w:b/>
          <w:sz w:val="28"/>
          <w:szCs w:val="28"/>
        </w:rPr>
        <w:t>NOTIFIQUE</w:t>
      </w:r>
      <w:r w:rsidRPr="006B517E">
        <w:rPr>
          <w:rFonts w:ascii="Times New Roman" w:eastAsia="Calibri" w:hAnsi="Times New Roman" w:cs="Times New Roman"/>
          <w:sz w:val="28"/>
          <w:szCs w:val="28"/>
        </w:rPr>
        <w:t xml:space="preserve"> al interesado de la presente resolución.- </w:t>
      </w:r>
      <w:r w:rsidRPr="006B517E">
        <w:rPr>
          <w:rFonts w:ascii="Times New Roman" w:eastAsia="Calibri" w:hAnsi="Times New Roman" w:cs="Times New Roman"/>
          <w:b/>
          <w:sz w:val="28"/>
          <w:szCs w:val="28"/>
        </w:rPr>
        <w:t>CERTIFIQUESE Y COMUNIQUESE.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CINCO”. </w:t>
      </w:r>
      <w:r w:rsidRPr="006B51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c) el cual corresponde a participación de la </w:t>
      </w:r>
      <w:r w:rsidR="00F328A8">
        <w:rPr>
          <w:rFonts w:ascii="Times New Roman" w:eastAsia="Calibri" w:hAnsi="Times New Roman" w:cs="Times New Roman"/>
          <w:b/>
          <w:sz w:val="28"/>
          <w:szCs w:val="28"/>
        </w:rPr>
        <w:t>XXXXXXXXXX</w:t>
      </w:r>
      <w:r w:rsidRPr="006B517E">
        <w:rPr>
          <w:rFonts w:ascii="Times New Roman" w:eastAsia="Calibri" w:hAnsi="Times New Roman" w:cs="Times New Roman"/>
          <w:b/>
          <w:sz w:val="28"/>
          <w:szCs w:val="28"/>
        </w:rPr>
        <w:t xml:space="preserve"> Estrada, </w:t>
      </w:r>
      <w:r w:rsidRPr="006B517E">
        <w:rPr>
          <w:rFonts w:ascii="Times New Roman" w:eastAsia="Calibri" w:hAnsi="Times New Roman" w:cs="Times New Roman"/>
          <w:b/>
          <w:sz w:val="28"/>
          <w:szCs w:val="28"/>
        </w:rPr>
        <w:lastRenderedPageBreak/>
        <w:t xml:space="preserve">Apoderada General y Judicial, </w:t>
      </w:r>
      <w:r w:rsidRPr="006B517E">
        <w:rPr>
          <w:rFonts w:ascii="Times New Roman" w:eastAsia="Calibri" w:hAnsi="Times New Roman" w:cs="Times New Roman"/>
          <w:sz w:val="28"/>
          <w:szCs w:val="28"/>
        </w:rPr>
        <w:t xml:space="preserve">en donde presenta al Honorable Concejo Municipal Plural, </w:t>
      </w:r>
      <w:r w:rsidRPr="006B517E">
        <w:rPr>
          <w:rFonts w:ascii="Times New Roman" w:eastAsia="Calibri" w:hAnsi="Times New Roman" w:cs="Times New Roman"/>
          <w:b/>
          <w:sz w:val="28"/>
          <w:szCs w:val="28"/>
        </w:rPr>
        <w:t xml:space="preserve">Opinión Jurídica referente a Solicitud presentada por la </w:t>
      </w:r>
      <w:r w:rsidR="00F328A8">
        <w:rPr>
          <w:rFonts w:ascii="Times New Roman" w:eastAsia="Calibri" w:hAnsi="Times New Roman" w:cs="Times New Roman"/>
          <w:b/>
          <w:sz w:val="28"/>
          <w:szCs w:val="28"/>
        </w:rPr>
        <w:t>XXXXXXX</w:t>
      </w:r>
      <w:r w:rsidRPr="006B517E">
        <w:rPr>
          <w:rFonts w:ascii="Times New Roman" w:eastAsia="Calibri" w:hAnsi="Times New Roman" w:cs="Times New Roman"/>
          <w:b/>
          <w:sz w:val="28"/>
          <w:szCs w:val="28"/>
        </w:rPr>
        <w:t>, sobre bono por la etapa de maternidad;</w:t>
      </w:r>
      <w:r w:rsidRPr="006B517E">
        <w:rPr>
          <w:rFonts w:ascii="Times New Roman" w:eastAsia="Calibri" w:hAnsi="Times New Roman" w:cs="Times New Roman"/>
          <w:sz w:val="28"/>
          <w:szCs w:val="28"/>
        </w:rPr>
        <w:t xml:space="preserve"> la cual se inserta al Cuerpo de este Acuerdo Municipal: </w:t>
      </w:r>
    </w:p>
    <w:p w:rsidR="005377E4" w:rsidRPr="006B517E" w:rsidRDefault="005377E4" w:rsidP="006B517E">
      <w:pPr>
        <w:spacing w:after="200" w:line="276" w:lineRule="auto"/>
        <w:jc w:val="both"/>
        <w:rPr>
          <w:rFonts w:ascii="Times New Roman" w:eastAsia="Calibri" w:hAnsi="Times New Roman" w:cs="Times New Roman"/>
          <w:sz w:val="28"/>
          <w:szCs w:val="28"/>
          <w:lang w:val="es-SV"/>
        </w:rPr>
      </w:pPr>
      <w:r w:rsidRPr="006B517E">
        <w:rPr>
          <w:rFonts w:ascii="Times New Roman" w:eastAsia="Calibri" w:hAnsi="Times New Roman" w:cs="Times New Roman"/>
          <w:b/>
          <w:sz w:val="28"/>
          <w:szCs w:val="28"/>
          <w:lang w:val="es-SV"/>
        </w:rPr>
        <w:t>UNIDAD JURIDICA</w:t>
      </w:r>
      <w:r w:rsidRPr="006B517E">
        <w:rPr>
          <w:rFonts w:ascii="Times New Roman" w:eastAsia="Calibri" w:hAnsi="Times New Roman" w:cs="Times New Roman"/>
          <w:sz w:val="28"/>
          <w:szCs w:val="28"/>
          <w:lang w:val="es-SV"/>
        </w:rPr>
        <w:t xml:space="preserve">: Alcaldía Municipal de Apopa, a los siete días del mes de enero del año dos mil veintidós. </w:t>
      </w:r>
    </w:p>
    <w:p w:rsidR="005377E4" w:rsidRPr="006B517E" w:rsidRDefault="005377E4" w:rsidP="006B517E">
      <w:pPr>
        <w:spacing w:after="200" w:line="276" w:lineRule="auto"/>
        <w:jc w:val="both"/>
        <w:rPr>
          <w:rFonts w:ascii="Times New Roman" w:eastAsia="Arial Unicode MS" w:hAnsi="Times New Roman" w:cs="Times New Roman"/>
          <w:sz w:val="28"/>
          <w:szCs w:val="28"/>
          <w:lang w:val="es-SV"/>
        </w:rPr>
      </w:pPr>
      <w:r w:rsidRPr="006B517E">
        <w:rPr>
          <w:rFonts w:ascii="Times New Roman" w:eastAsia="Calibri" w:hAnsi="Times New Roman" w:cs="Times New Roman"/>
          <w:sz w:val="28"/>
          <w:szCs w:val="28"/>
          <w:lang w:val="es-SV"/>
        </w:rPr>
        <w:t xml:space="preserve">En atención a solicitud emanada por el Honorable Concejo Municipal, </w:t>
      </w:r>
      <w:r w:rsidRPr="006B517E">
        <w:rPr>
          <w:rFonts w:ascii="Times New Roman" w:eastAsia="Arial Unicode MS" w:hAnsi="Times New Roman" w:cs="Times New Roman"/>
          <w:sz w:val="28"/>
          <w:szCs w:val="28"/>
          <w:lang w:val="es-SV"/>
        </w:rPr>
        <w:t xml:space="preserve">de formular opinión jurídica respecto a solicitud presentada por la </w:t>
      </w:r>
      <w:r w:rsidR="00F328A8">
        <w:rPr>
          <w:rFonts w:ascii="Times New Roman" w:eastAsia="Arial Unicode MS" w:hAnsi="Times New Roman" w:cs="Times New Roman"/>
          <w:sz w:val="28"/>
          <w:szCs w:val="28"/>
          <w:lang w:val="es-SV"/>
        </w:rPr>
        <w:t>XXXXXXXXXX</w:t>
      </w:r>
      <w:r w:rsidRPr="006B517E">
        <w:rPr>
          <w:rFonts w:ascii="Times New Roman" w:eastAsia="Arial Unicode MS" w:hAnsi="Times New Roman" w:cs="Times New Roman"/>
          <w:sz w:val="28"/>
          <w:szCs w:val="28"/>
          <w:lang w:val="es-SV"/>
        </w:rPr>
        <w:t xml:space="preserve"> sobre el bono por la etapa de maternidad.</w:t>
      </w:r>
    </w:p>
    <w:p w:rsidR="005377E4" w:rsidRPr="006B517E" w:rsidRDefault="005377E4" w:rsidP="006B517E">
      <w:pPr>
        <w:spacing w:after="200" w:line="276" w:lineRule="auto"/>
        <w:jc w:val="both"/>
        <w:rPr>
          <w:rFonts w:ascii="Times New Roman" w:eastAsia="Arial Unicode MS" w:hAnsi="Times New Roman" w:cs="Times New Roman"/>
          <w:b/>
          <w:sz w:val="28"/>
          <w:szCs w:val="28"/>
          <w:u w:val="single"/>
        </w:rPr>
      </w:pPr>
      <w:r w:rsidRPr="006B517E">
        <w:rPr>
          <w:rFonts w:ascii="Times New Roman" w:eastAsia="Arial Unicode MS" w:hAnsi="Times New Roman" w:cs="Times New Roman"/>
          <w:b/>
          <w:sz w:val="28"/>
          <w:szCs w:val="28"/>
          <w:u w:val="single"/>
        </w:rPr>
        <w:t xml:space="preserve">ANTECEDENTE: </w:t>
      </w:r>
    </w:p>
    <w:p w:rsidR="005377E4" w:rsidRPr="006B517E" w:rsidRDefault="005377E4" w:rsidP="006B517E">
      <w:pPr>
        <w:spacing w:after="200" w:line="276" w:lineRule="auto"/>
        <w:jc w:val="both"/>
        <w:rPr>
          <w:rFonts w:ascii="Times New Roman" w:eastAsia="Arial Unicode MS" w:hAnsi="Times New Roman" w:cs="Times New Roman"/>
          <w:sz w:val="28"/>
          <w:szCs w:val="28"/>
          <w:lang w:val="es-SV"/>
        </w:rPr>
      </w:pPr>
      <w:r w:rsidRPr="006B517E">
        <w:rPr>
          <w:rFonts w:ascii="Times New Roman" w:eastAsia="Calibri" w:hAnsi="Times New Roman" w:cs="Times New Roman"/>
          <w:sz w:val="28"/>
          <w:szCs w:val="28"/>
          <w:lang w:val="es-SV"/>
        </w:rPr>
        <w:t xml:space="preserve">Al verificar el expediente que lleva la Unidad Jurídica, con relación  a la solicitud realizada por </w:t>
      </w:r>
      <w:r w:rsidRPr="006B517E">
        <w:rPr>
          <w:rFonts w:ascii="Times New Roman" w:eastAsia="Arial Unicode MS" w:hAnsi="Times New Roman" w:cs="Times New Roman"/>
          <w:sz w:val="28"/>
          <w:szCs w:val="28"/>
          <w:lang w:val="es-SV"/>
        </w:rPr>
        <w:t xml:space="preserve">la </w:t>
      </w:r>
      <w:r w:rsidR="00F328A8">
        <w:rPr>
          <w:rFonts w:ascii="Times New Roman" w:eastAsia="Arial Unicode MS" w:hAnsi="Times New Roman" w:cs="Times New Roman"/>
          <w:sz w:val="28"/>
          <w:szCs w:val="28"/>
          <w:lang w:val="es-SV"/>
        </w:rPr>
        <w:t>XXXXXXXX</w:t>
      </w:r>
      <w:r w:rsidRPr="006B517E">
        <w:rPr>
          <w:rFonts w:ascii="Times New Roman" w:eastAsia="Calibri" w:hAnsi="Times New Roman" w:cs="Times New Roman"/>
          <w:sz w:val="28"/>
          <w:szCs w:val="28"/>
          <w:lang w:val="es-SV"/>
        </w:rPr>
        <w:t xml:space="preserve"> </w:t>
      </w:r>
      <w:r w:rsidRPr="006B517E">
        <w:rPr>
          <w:rFonts w:ascii="Times New Roman" w:eastAsia="Arial Unicode MS" w:hAnsi="Times New Roman" w:cs="Times New Roman"/>
          <w:sz w:val="28"/>
          <w:szCs w:val="28"/>
          <w:lang w:val="es-SV"/>
        </w:rPr>
        <w:t>se constata:</w:t>
      </w:r>
    </w:p>
    <w:p w:rsidR="005377E4" w:rsidRPr="006B517E" w:rsidRDefault="005377E4" w:rsidP="006B517E">
      <w:pPr>
        <w:numPr>
          <w:ilvl w:val="0"/>
          <w:numId w:val="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sz w:val="28"/>
          <w:szCs w:val="28"/>
          <w:lang w:val="es-SV"/>
        </w:rPr>
        <w:t xml:space="preserve"> Nota enviada por la </w:t>
      </w:r>
      <w:r w:rsidR="00D279D3">
        <w:rPr>
          <w:rFonts w:ascii="Times New Roman" w:eastAsia="Calibri" w:hAnsi="Times New Roman" w:cs="Times New Roman"/>
          <w:sz w:val="28"/>
          <w:szCs w:val="28"/>
          <w:lang w:val="es-SV"/>
        </w:rPr>
        <w:t>XXXXXXXX</w:t>
      </w:r>
      <w:r w:rsidRPr="006B517E">
        <w:rPr>
          <w:rFonts w:ascii="Times New Roman" w:eastAsia="Calibri" w:hAnsi="Times New Roman" w:cs="Times New Roman"/>
          <w:sz w:val="28"/>
          <w:szCs w:val="28"/>
          <w:lang w:val="es-SV"/>
        </w:rPr>
        <w:t xml:space="preserve"> en la que menciona que desempeña el cargo de secretaria de la Unidad Jurídica,  menciono que gozo la etapa de incapacidad por  maternidad por un plazo de 120 días en base a la Ley de ISSS y menciona  que en el artículo 28 del reglamento para la aplicación del régimen del seguro social que indica que el porcentaje a cancelar al cotizante o beneficiario que goce de maternidad.</w:t>
      </w:r>
    </w:p>
    <w:p w:rsidR="005377E4" w:rsidRPr="006B517E" w:rsidRDefault="005377E4" w:rsidP="006B517E">
      <w:pPr>
        <w:spacing w:after="200" w:line="276" w:lineRule="auto"/>
        <w:ind w:left="720"/>
        <w:contextualSpacing/>
        <w:jc w:val="both"/>
        <w:rPr>
          <w:rFonts w:ascii="Times New Roman" w:eastAsia="Calibri" w:hAnsi="Times New Roman" w:cs="Times New Roman"/>
          <w:sz w:val="28"/>
          <w:szCs w:val="28"/>
          <w:lang w:val="es-SV"/>
        </w:rPr>
      </w:pPr>
    </w:p>
    <w:p w:rsidR="005377E4" w:rsidRPr="006B517E" w:rsidRDefault="005377E4" w:rsidP="006B517E">
      <w:pPr>
        <w:numPr>
          <w:ilvl w:val="0"/>
          <w:numId w:val="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sz w:val="28"/>
          <w:szCs w:val="28"/>
          <w:lang w:val="es-SV"/>
        </w:rPr>
        <w:t xml:space="preserve">Asimismo, menciona que la municipalidad cuenta con su reglamento interno, en cual hay artículos que hablan sobre la maternidad y para ser más específico un bono por maternidad en el cual gozan las mujeres en dicha etapa esto establecido en el Artículo 54 el cual dice de la siguiente manera </w:t>
      </w:r>
      <w:r w:rsidRPr="006B517E">
        <w:rPr>
          <w:rFonts w:ascii="Times New Roman" w:eastAsia="Calibri" w:hAnsi="Times New Roman" w:cs="Times New Roman"/>
          <w:b/>
          <w:sz w:val="28"/>
          <w:szCs w:val="28"/>
          <w:lang w:val="es-SV"/>
        </w:rPr>
        <w:t>El Concejo Municipal podrá establecer un bono por maternidad, el que será determinado por este y entregado dentro del primer mes de alumbramiento</w:t>
      </w:r>
      <w:r w:rsidRPr="006B517E">
        <w:rPr>
          <w:rFonts w:ascii="Times New Roman" w:eastAsia="Calibri" w:hAnsi="Times New Roman" w:cs="Times New Roman"/>
          <w:sz w:val="28"/>
          <w:szCs w:val="28"/>
          <w:lang w:val="es-SV"/>
        </w:rPr>
        <w:t>, de dicho reglamento antes mencionado.</w:t>
      </w:r>
    </w:p>
    <w:p w:rsidR="005377E4" w:rsidRPr="006B517E" w:rsidRDefault="005377E4" w:rsidP="006B517E">
      <w:pPr>
        <w:spacing w:after="200" w:line="276" w:lineRule="auto"/>
        <w:contextualSpacing/>
        <w:jc w:val="both"/>
        <w:rPr>
          <w:rFonts w:ascii="Times New Roman" w:eastAsia="Calibri" w:hAnsi="Times New Roman" w:cs="Times New Roman"/>
          <w:sz w:val="28"/>
          <w:szCs w:val="28"/>
          <w:lang w:val="es-SV"/>
        </w:rPr>
      </w:pPr>
    </w:p>
    <w:p w:rsidR="005377E4" w:rsidRPr="006B517E" w:rsidRDefault="005377E4" w:rsidP="006B517E">
      <w:pPr>
        <w:numPr>
          <w:ilvl w:val="0"/>
          <w:numId w:val="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sz w:val="28"/>
          <w:szCs w:val="28"/>
          <w:lang w:val="es-SV"/>
        </w:rPr>
        <w:t xml:space="preserve">Menciona que en el apartado de las Obligaciones de la Municipalidad en su artículo 78 en su literal e) </w:t>
      </w:r>
      <w:r w:rsidRPr="006B517E">
        <w:rPr>
          <w:rFonts w:ascii="Times New Roman" w:eastAsia="Calibri" w:hAnsi="Times New Roman" w:cs="Times New Roman"/>
          <w:b/>
          <w:sz w:val="28"/>
          <w:szCs w:val="28"/>
          <w:lang w:val="es-SV"/>
        </w:rPr>
        <w:t>Dar el bono por maternidad correspondiente a la madre que recién dio a luz</w:t>
      </w:r>
      <w:r w:rsidRPr="006B517E">
        <w:rPr>
          <w:rFonts w:ascii="Times New Roman" w:eastAsia="Calibri" w:hAnsi="Times New Roman" w:cs="Times New Roman"/>
          <w:sz w:val="28"/>
          <w:szCs w:val="28"/>
          <w:lang w:val="es-SV"/>
        </w:rPr>
        <w:t>. Todo esto de acuerdo al reglamento interno que se aprobó a los veintiún días del mes de marzo de dos mil veintiuno.</w:t>
      </w:r>
    </w:p>
    <w:p w:rsidR="005377E4" w:rsidRPr="006B517E" w:rsidRDefault="005377E4" w:rsidP="006B517E">
      <w:pPr>
        <w:spacing w:after="200" w:line="276" w:lineRule="auto"/>
        <w:jc w:val="both"/>
        <w:rPr>
          <w:rFonts w:ascii="Times New Roman" w:eastAsia="Calibri" w:hAnsi="Times New Roman" w:cs="Times New Roman"/>
          <w:b/>
          <w:sz w:val="28"/>
          <w:szCs w:val="28"/>
          <w:u w:val="single"/>
          <w:lang w:val="es-SV"/>
        </w:rPr>
      </w:pPr>
    </w:p>
    <w:p w:rsidR="005377E4" w:rsidRPr="006B517E" w:rsidRDefault="005377E4" w:rsidP="006B517E">
      <w:pPr>
        <w:spacing w:after="200" w:line="276" w:lineRule="auto"/>
        <w:jc w:val="both"/>
        <w:rPr>
          <w:rFonts w:ascii="Times New Roman" w:eastAsia="Calibri" w:hAnsi="Times New Roman" w:cs="Times New Roman"/>
          <w:b/>
          <w:sz w:val="28"/>
          <w:szCs w:val="28"/>
          <w:u w:val="single"/>
          <w:lang w:val="es-SV"/>
        </w:rPr>
      </w:pPr>
      <w:r w:rsidRPr="006B517E">
        <w:rPr>
          <w:rFonts w:ascii="Times New Roman" w:eastAsia="Calibri" w:hAnsi="Times New Roman" w:cs="Times New Roman"/>
          <w:b/>
          <w:sz w:val="28"/>
          <w:szCs w:val="28"/>
          <w:u w:val="single"/>
          <w:lang w:val="es-SV"/>
        </w:rPr>
        <w:t>FUNDAMENTO LEGAL</w:t>
      </w:r>
    </w:p>
    <w:p w:rsidR="005377E4" w:rsidRPr="006B517E" w:rsidRDefault="005377E4" w:rsidP="006B517E">
      <w:pPr>
        <w:numPr>
          <w:ilvl w:val="0"/>
          <w:numId w:val="2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b/>
          <w:sz w:val="28"/>
          <w:szCs w:val="28"/>
          <w:lang w:val="es-SV"/>
        </w:rPr>
        <w:t>Artículo 18 de la constitución de la Republica de El Salvador</w:t>
      </w:r>
      <w:r w:rsidRPr="006B517E">
        <w:rPr>
          <w:rFonts w:ascii="Times New Roman" w:eastAsia="Calibri" w:hAnsi="Times New Roman" w:cs="Times New Roman"/>
          <w:sz w:val="28"/>
          <w:szCs w:val="28"/>
          <w:lang w:val="es-SV"/>
        </w:rPr>
        <w:t xml:space="preserve"> Toda persona tiene derecho a dirigir sus peticiones por escrito, de manera decorosa, a las autoridades legalmente establecidas; a que se le resuelvan, y a que se le haga saber lo resuelto.</w:t>
      </w:r>
    </w:p>
    <w:p w:rsidR="005377E4" w:rsidRPr="006B517E" w:rsidRDefault="005377E4" w:rsidP="006B517E">
      <w:pPr>
        <w:spacing w:after="200" w:line="276" w:lineRule="auto"/>
        <w:ind w:left="720"/>
        <w:contextualSpacing/>
        <w:jc w:val="both"/>
        <w:rPr>
          <w:rFonts w:ascii="Times New Roman" w:eastAsia="Calibri" w:hAnsi="Times New Roman" w:cs="Times New Roman"/>
          <w:sz w:val="28"/>
          <w:szCs w:val="28"/>
          <w:lang w:val="es-SV"/>
        </w:rPr>
      </w:pPr>
    </w:p>
    <w:p w:rsidR="005377E4" w:rsidRPr="006B517E" w:rsidRDefault="005377E4" w:rsidP="006B517E">
      <w:pPr>
        <w:numPr>
          <w:ilvl w:val="0"/>
          <w:numId w:val="2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b/>
          <w:sz w:val="28"/>
          <w:szCs w:val="28"/>
          <w:lang w:val="es-SV"/>
        </w:rPr>
        <w:t>Artículo 203 de la constitución de la Republica de El Salvador</w:t>
      </w:r>
      <w:r w:rsidRPr="006B517E">
        <w:rPr>
          <w:rFonts w:ascii="Times New Roman" w:eastAsia="Calibri" w:hAnsi="Times New Roman" w:cs="Times New Roman"/>
          <w:sz w:val="28"/>
          <w:szCs w:val="28"/>
          <w:lang w:val="es-SV"/>
        </w:rPr>
        <w:t xml:space="preserve"> Los municipios serán autónomos en lo económico, en lo técnico y en lo administrativo, y se regirán por un Código Municipal, que sentara los principios generales para su organización, funcionamiento y ejercicio de sus facultades autónomas.</w:t>
      </w:r>
    </w:p>
    <w:p w:rsidR="005377E4" w:rsidRPr="006B517E" w:rsidRDefault="005377E4" w:rsidP="006B517E">
      <w:pPr>
        <w:spacing w:after="200" w:line="276" w:lineRule="auto"/>
        <w:ind w:left="720"/>
        <w:contextualSpacing/>
        <w:rPr>
          <w:rFonts w:ascii="Times New Roman" w:eastAsia="Calibri" w:hAnsi="Times New Roman" w:cs="Times New Roman"/>
          <w:sz w:val="28"/>
          <w:szCs w:val="28"/>
          <w:lang w:val="es-SV"/>
        </w:rPr>
      </w:pPr>
    </w:p>
    <w:p w:rsidR="005377E4" w:rsidRPr="006B517E" w:rsidRDefault="005377E4" w:rsidP="006B517E">
      <w:pPr>
        <w:numPr>
          <w:ilvl w:val="0"/>
          <w:numId w:val="22"/>
        </w:numPr>
        <w:spacing w:after="200" w:line="276" w:lineRule="auto"/>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b/>
          <w:sz w:val="28"/>
          <w:szCs w:val="28"/>
          <w:lang w:val="es-SV"/>
        </w:rPr>
        <w:t>Artículo 59 Literal Ch  y D de la Ley del Instituto Salvadoreño del Seguro Social</w:t>
      </w:r>
      <w:r w:rsidRPr="006B517E">
        <w:rPr>
          <w:rFonts w:ascii="Times New Roman" w:eastAsia="Calibri" w:hAnsi="Times New Roman" w:cs="Times New Roman"/>
          <w:sz w:val="28"/>
          <w:szCs w:val="28"/>
          <w:lang w:val="es-SV"/>
        </w:rPr>
        <w:t xml:space="preserve"> (De los Beneficios de Maternidad) </w:t>
      </w:r>
      <w:r w:rsidRPr="006B517E">
        <w:rPr>
          <w:rFonts w:ascii="Times New Roman" w:eastAsia="Calibri" w:hAnsi="Times New Roman" w:cs="Times New Roman"/>
          <w:b/>
          <w:sz w:val="28"/>
          <w:szCs w:val="28"/>
          <w:lang w:val="es-SV"/>
        </w:rPr>
        <w:t>Ch)</w:t>
      </w:r>
      <w:r w:rsidRPr="006B517E">
        <w:rPr>
          <w:rFonts w:ascii="Times New Roman" w:eastAsia="Calibri" w:hAnsi="Times New Roman" w:cs="Times New Roman"/>
          <w:sz w:val="28"/>
          <w:szCs w:val="28"/>
          <w:lang w:val="es-SV"/>
        </w:rPr>
        <w:t xml:space="preserve"> ‘‘Un subsidio en dinero, calculado de conformidad al Art. 48 de esta ley, a condición de que la asegurada no efectúe trabajo remunerado durante el tiempo que reciba dicho subsidio. En ningún caso tendrá derecho a recibir subsidios acumulados por concepto de enfermedad y de maternidad; y </w:t>
      </w:r>
      <w:r w:rsidRPr="006B517E">
        <w:rPr>
          <w:rFonts w:ascii="Times New Roman" w:eastAsia="Calibri" w:hAnsi="Times New Roman" w:cs="Times New Roman"/>
          <w:b/>
          <w:sz w:val="28"/>
          <w:szCs w:val="28"/>
          <w:lang w:val="es-SV"/>
        </w:rPr>
        <w:t>D)</w:t>
      </w:r>
      <w:r w:rsidRPr="006B517E">
        <w:rPr>
          <w:rFonts w:ascii="Times New Roman" w:eastAsia="Calibri" w:hAnsi="Times New Roman" w:cs="Times New Roman"/>
          <w:sz w:val="28"/>
          <w:szCs w:val="28"/>
          <w:lang w:val="es-SV"/>
        </w:rPr>
        <w:t xml:space="preserve"> Una ayuda para la lactancia, en especie o en dinero, cuando la madre esté imposibilitada, según dictamen de los médicos del Instituto, para alimentar debidamente a su hijo’’. </w:t>
      </w:r>
    </w:p>
    <w:p w:rsidR="005377E4" w:rsidRPr="006B517E" w:rsidRDefault="005377E4" w:rsidP="006B517E">
      <w:pPr>
        <w:spacing w:after="200" w:line="276" w:lineRule="auto"/>
        <w:ind w:left="720"/>
        <w:contextualSpacing/>
        <w:rPr>
          <w:rFonts w:ascii="Times New Roman" w:eastAsia="Calibri" w:hAnsi="Times New Roman" w:cs="Times New Roman"/>
          <w:sz w:val="28"/>
          <w:szCs w:val="28"/>
          <w:lang w:val="es-SV"/>
        </w:rPr>
      </w:pPr>
    </w:p>
    <w:p w:rsidR="005377E4" w:rsidRPr="006B517E" w:rsidRDefault="005377E4" w:rsidP="006B517E">
      <w:pPr>
        <w:spacing w:after="200" w:line="276" w:lineRule="auto"/>
        <w:ind w:left="720"/>
        <w:contextualSpacing/>
        <w:jc w:val="both"/>
        <w:rPr>
          <w:rFonts w:ascii="Times New Roman" w:eastAsia="Calibri" w:hAnsi="Times New Roman" w:cs="Times New Roman"/>
          <w:sz w:val="28"/>
          <w:szCs w:val="28"/>
          <w:lang w:val="es-SV"/>
        </w:rPr>
      </w:pPr>
      <w:r w:rsidRPr="006B517E">
        <w:rPr>
          <w:rFonts w:ascii="Times New Roman" w:eastAsia="Calibri" w:hAnsi="Times New Roman" w:cs="Times New Roman"/>
          <w:sz w:val="28"/>
          <w:szCs w:val="28"/>
          <w:lang w:val="es-SV"/>
        </w:rPr>
        <w:t xml:space="preserve">A lo cual se puede percibir dicho subsidio por maternidad solamente en los casos que los médicos del Instituto Salvadoreño del Seguro Social den una autorización o dictamen cuando la madre llegara a sufrir algún daño que le sea imposible temporalmente volver a desempeñar su cargo o le puedan alargar la su incapacidad por complicaciones extraordinarias, es aquí cuando relacionamos el  </w:t>
      </w:r>
      <w:r w:rsidRPr="006B517E">
        <w:rPr>
          <w:rFonts w:ascii="Times New Roman" w:eastAsia="Calibri" w:hAnsi="Times New Roman" w:cs="Times New Roman"/>
          <w:b/>
          <w:sz w:val="28"/>
          <w:szCs w:val="28"/>
          <w:lang w:val="es-SV"/>
        </w:rPr>
        <w:t>art 48</w:t>
      </w:r>
      <w:r w:rsidRPr="006B517E">
        <w:rPr>
          <w:rFonts w:ascii="Times New Roman" w:eastAsia="Calibri" w:hAnsi="Times New Roman" w:cs="Times New Roman"/>
          <w:sz w:val="28"/>
          <w:szCs w:val="28"/>
          <w:lang w:val="es-SV"/>
        </w:rPr>
        <w:t xml:space="preserve"> de la ley antes mencionada, si en el embarazo sufriere alguna complicación que la cause enfermedad  los asegurados tendrán además, el Derecho a un Subsidio en dinero, el cual es lo que paga el ISSS al  empleado y no el salario percibido del lugar de trabajo, en los reglamentos se determinará el momento en que empezarán a pagarse, la duración y el monto de los subsidios, debiendo fijarse este </w:t>
      </w:r>
      <w:r w:rsidRPr="006B517E">
        <w:rPr>
          <w:rFonts w:ascii="Times New Roman" w:eastAsia="Calibri" w:hAnsi="Times New Roman" w:cs="Times New Roman"/>
          <w:sz w:val="28"/>
          <w:szCs w:val="28"/>
          <w:lang w:val="es-SV"/>
        </w:rPr>
        <w:lastRenderedPageBreak/>
        <w:t>último de acuerdo con tablas que guarden relación con los salarios devengados, o ingresos percibidos.</w:t>
      </w:r>
    </w:p>
    <w:p w:rsidR="005377E4" w:rsidRPr="006B517E" w:rsidRDefault="005377E4" w:rsidP="006B517E">
      <w:pPr>
        <w:spacing w:after="200" w:line="276" w:lineRule="auto"/>
        <w:ind w:left="720"/>
        <w:contextualSpacing/>
        <w:jc w:val="both"/>
        <w:rPr>
          <w:rFonts w:ascii="Times New Roman" w:eastAsia="Calibri" w:hAnsi="Times New Roman" w:cs="Times New Roman"/>
          <w:sz w:val="28"/>
          <w:szCs w:val="28"/>
          <w:lang w:val="es-SV"/>
        </w:rPr>
      </w:pPr>
    </w:p>
    <w:p w:rsidR="005377E4" w:rsidRPr="006B517E" w:rsidRDefault="005377E4" w:rsidP="006B517E">
      <w:pPr>
        <w:numPr>
          <w:ilvl w:val="0"/>
          <w:numId w:val="22"/>
        </w:numPr>
        <w:spacing w:after="0" w:line="276" w:lineRule="auto"/>
        <w:jc w:val="both"/>
        <w:rPr>
          <w:rFonts w:ascii="Times New Roman" w:eastAsia="Calibri" w:hAnsi="Times New Roman" w:cs="Times New Roman"/>
          <w:sz w:val="28"/>
          <w:szCs w:val="28"/>
          <w:lang w:val="es-SV"/>
        </w:rPr>
      </w:pPr>
      <w:r w:rsidRPr="006B517E">
        <w:rPr>
          <w:rFonts w:ascii="Times New Roman" w:eastAsia="Calibri" w:hAnsi="Times New Roman" w:cs="Times New Roman"/>
          <w:b/>
          <w:sz w:val="28"/>
          <w:szCs w:val="28"/>
        </w:rPr>
        <w:t xml:space="preserve">Artículo 54 Inc. 3 del Reglamento Interno de la Alcaldía Municipal de Apopa </w:t>
      </w:r>
      <w:r w:rsidRPr="006B517E">
        <w:rPr>
          <w:rFonts w:ascii="Times New Roman" w:eastAsia="Calibri" w:hAnsi="Times New Roman" w:cs="Times New Roman"/>
          <w:sz w:val="28"/>
          <w:szCs w:val="28"/>
        </w:rPr>
        <w:t>(Por Maternidad) ‘‘</w:t>
      </w:r>
      <w:r w:rsidRPr="006B517E">
        <w:rPr>
          <w:rFonts w:ascii="Times New Roman" w:eastAsia="Calibri" w:hAnsi="Times New Roman" w:cs="Times New Roman"/>
          <w:sz w:val="28"/>
          <w:szCs w:val="28"/>
          <w:lang w:val="es-SV"/>
        </w:rPr>
        <w:t>El Concejo Municipal podrá establecer un bono por maternidad, el que será determinado por este y  entregado dentro del primer mes del alumbramiento’’. A lo cual la solicitud presentada por la peticionaria no sería procedente, ya que dicho bono tenía que ser entregado o solicitado en el primer de alumbramiento.</w:t>
      </w:r>
    </w:p>
    <w:p w:rsidR="005377E4" w:rsidRPr="006B517E" w:rsidRDefault="005377E4" w:rsidP="006B517E">
      <w:pPr>
        <w:spacing w:after="0" w:line="276" w:lineRule="auto"/>
        <w:ind w:left="720"/>
        <w:jc w:val="both"/>
        <w:rPr>
          <w:rFonts w:ascii="Times New Roman" w:eastAsia="Calibri" w:hAnsi="Times New Roman" w:cs="Times New Roman"/>
          <w:sz w:val="28"/>
          <w:szCs w:val="28"/>
          <w:lang w:val="es-SV"/>
        </w:rPr>
      </w:pPr>
    </w:p>
    <w:p w:rsidR="005377E4" w:rsidRPr="006B517E" w:rsidRDefault="005377E4" w:rsidP="006B517E">
      <w:pPr>
        <w:widowControl w:val="0"/>
        <w:numPr>
          <w:ilvl w:val="0"/>
          <w:numId w:val="22"/>
        </w:numPr>
        <w:autoSpaceDE w:val="0"/>
        <w:autoSpaceDN w:val="0"/>
        <w:adjustRightInd w:val="0"/>
        <w:spacing w:after="200" w:line="276" w:lineRule="auto"/>
        <w:contextualSpacing/>
        <w:jc w:val="both"/>
        <w:rPr>
          <w:rFonts w:ascii="Times New Roman" w:eastAsia="Calibri" w:hAnsi="Times New Roman" w:cs="Times New Roman"/>
          <w:b/>
          <w:sz w:val="28"/>
          <w:szCs w:val="28"/>
          <w:lang w:val="es-SV"/>
        </w:rPr>
      </w:pPr>
      <w:r w:rsidRPr="006B517E">
        <w:rPr>
          <w:rFonts w:ascii="Times New Roman" w:eastAsia="Calibri" w:hAnsi="Times New Roman" w:cs="Times New Roman"/>
          <w:b/>
          <w:sz w:val="28"/>
          <w:szCs w:val="28"/>
          <w:lang w:val="es-SV"/>
        </w:rPr>
        <w:t xml:space="preserve">Artículo 78 literal E) del Reglamento Interno de la Alcaldía Municipal de Apopa </w:t>
      </w:r>
      <w:r w:rsidRPr="006B517E">
        <w:rPr>
          <w:rFonts w:ascii="Times New Roman" w:eastAsia="Calibri" w:hAnsi="Times New Roman" w:cs="Times New Roman"/>
          <w:sz w:val="28"/>
          <w:szCs w:val="28"/>
          <w:lang w:val="es-SV"/>
        </w:rPr>
        <w:t>(Obligaciones de la municipalidad) ‘‘Las obligaciones de la Municipalidad, son todas las que surjan de cualquiera de las Leyes mencionadas en el artículo anterior y del presente Reglamento’’ E) Dar el bono por maternidad correspondiente a la madre que recién dio a luz. Este artículo asimismo, hace relación al artículo 54 inc. 3 a lo cual queda a decisión del concejo proceder con la solitud presenta porque bien dice el artículo antes mencionado debe ser entregado en el primer mes de alumbramiento.</w:t>
      </w:r>
    </w:p>
    <w:p w:rsidR="005377E4" w:rsidRPr="006B517E" w:rsidRDefault="005377E4" w:rsidP="006B517E">
      <w:pPr>
        <w:spacing w:after="200" w:line="276" w:lineRule="auto"/>
        <w:rPr>
          <w:rFonts w:ascii="Times New Roman" w:eastAsia="Calibri" w:hAnsi="Times New Roman" w:cs="Times New Roman"/>
          <w:b/>
          <w:sz w:val="28"/>
          <w:szCs w:val="28"/>
          <w:u w:val="single"/>
        </w:rPr>
      </w:pPr>
    </w:p>
    <w:p w:rsidR="005377E4" w:rsidRPr="006B517E" w:rsidRDefault="005377E4" w:rsidP="006B517E">
      <w:pPr>
        <w:spacing w:after="200" w:line="276" w:lineRule="auto"/>
        <w:rPr>
          <w:rFonts w:ascii="Times New Roman" w:eastAsia="Calibri" w:hAnsi="Times New Roman" w:cs="Times New Roman"/>
          <w:b/>
          <w:sz w:val="28"/>
          <w:szCs w:val="28"/>
          <w:u w:val="single"/>
        </w:rPr>
      </w:pPr>
      <w:r w:rsidRPr="006B517E">
        <w:rPr>
          <w:rFonts w:ascii="Times New Roman" w:eastAsia="Calibri" w:hAnsi="Times New Roman" w:cs="Times New Roman"/>
          <w:b/>
          <w:sz w:val="28"/>
          <w:szCs w:val="28"/>
          <w:u w:val="single"/>
        </w:rPr>
        <w:t>RECOMENDACIÓN.</w:t>
      </w:r>
    </w:p>
    <w:p w:rsidR="005377E4" w:rsidRPr="006B517E" w:rsidRDefault="005377E4" w:rsidP="006B517E">
      <w:pPr>
        <w:numPr>
          <w:ilvl w:val="0"/>
          <w:numId w:val="23"/>
        </w:numPr>
        <w:spacing w:after="200" w:line="276" w:lineRule="auto"/>
        <w:contextualSpacing/>
        <w:jc w:val="both"/>
        <w:rPr>
          <w:rFonts w:ascii="Times New Roman" w:eastAsia="Calibri" w:hAnsi="Times New Roman" w:cs="Times New Roman"/>
          <w:b/>
          <w:sz w:val="28"/>
          <w:szCs w:val="28"/>
          <w:lang w:val="es-SV"/>
        </w:rPr>
      </w:pPr>
      <w:r w:rsidRPr="006B517E">
        <w:rPr>
          <w:rFonts w:ascii="Times New Roman" w:eastAsia="Calibri" w:hAnsi="Times New Roman" w:cs="Times New Roman"/>
          <w:sz w:val="28"/>
          <w:szCs w:val="28"/>
          <w:lang w:val="es-SV"/>
        </w:rPr>
        <w:t xml:space="preserve">Que en relación a los artículos  54 y 78  </w:t>
      </w:r>
      <w:r w:rsidRPr="006B517E">
        <w:rPr>
          <w:rFonts w:ascii="Times New Roman" w:eastAsia="Calibri" w:hAnsi="Times New Roman" w:cs="Times New Roman"/>
          <w:b/>
          <w:sz w:val="28"/>
          <w:szCs w:val="28"/>
          <w:lang w:val="es-SV"/>
        </w:rPr>
        <w:t>del Reglamento Interno de la Alcaldía Municipal de Apopa</w:t>
      </w:r>
      <w:r w:rsidRPr="006B517E">
        <w:rPr>
          <w:rFonts w:ascii="Times New Roman" w:eastAsia="Calibri" w:hAnsi="Times New Roman" w:cs="Times New Roman"/>
          <w:sz w:val="28"/>
          <w:szCs w:val="28"/>
          <w:lang w:val="es-SV"/>
        </w:rPr>
        <w:t xml:space="preserve">, donde hace mención a la entrega de un bono por maternidad el cual deberá ser entregado en el primer mes alumbramiento. Sin embargo  la peticionaria no lo hizo en el plazo estipulado, tal como lo menciona  el  reglamento antes  mencionado, por lo consiguiente  no sería procedente el bono por maternidad. </w:t>
      </w:r>
    </w:p>
    <w:p w:rsidR="005377E4" w:rsidRPr="006B517E" w:rsidRDefault="005377E4" w:rsidP="006B517E">
      <w:pPr>
        <w:spacing w:after="200" w:line="276" w:lineRule="auto"/>
        <w:rPr>
          <w:rFonts w:ascii="Times New Roman" w:eastAsia="Calibri" w:hAnsi="Times New Roman" w:cs="Times New Roman"/>
          <w:b/>
          <w:sz w:val="28"/>
          <w:szCs w:val="28"/>
        </w:rPr>
      </w:pPr>
      <w:r w:rsidRPr="006B517E">
        <w:rPr>
          <w:rFonts w:ascii="Times New Roman" w:eastAsia="Calibri" w:hAnsi="Times New Roman" w:cs="Times New Roman"/>
          <w:sz w:val="28"/>
          <w:szCs w:val="28"/>
        </w:rPr>
        <w:t xml:space="preserve"> </w:t>
      </w:r>
    </w:p>
    <w:p w:rsidR="005377E4" w:rsidRPr="006B517E" w:rsidRDefault="005377E4" w:rsidP="006B517E">
      <w:pPr>
        <w:numPr>
          <w:ilvl w:val="0"/>
          <w:numId w:val="23"/>
        </w:numPr>
        <w:spacing w:after="200" w:line="276" w:lineRule="auto"/>
        <w:contextualSpacing/>
        <w:jc w:val="both"/>
        <w:rPr>
          <w:rFonts w:ascii="Times New Roman" w:eastAsia="Calibri" w:hAnsi="Times New Roman" w:cs="Times New Roman"/>
          <w:b/>
          <w:sz w:val="28"/>
          <w:szCs w:val="28"/>
          <w:lang w:val="es-SV"/>
        </w:rPr>
      </w:pPr>
      <w:r w:rsidRPr="006B517E">
        <w:rPr>
          <w:rFonts w:ascii="Times New Roman" w:eastAsia="Calibri" w:hAnsi="Times New Roman" w:cs="Times New Roman"/>
          <w:sz w:val="28"/>
          <w:szCs w:val="28"/>
          <w:lang w:val="es-SV"/>
        </w:rPr>
        <w:t xml:space="preserve">Tomando en cuenta que el Concejo Municipal Plural, es la Máxima Autoridad queda a criterio del mismo estipular si la solicitud presentada extemporáneamente por la Licenciada </w:t>
      </w:r>
      <w:r w:rsidR="00D2292D">
        <w:rPr>
          <w:rFonts w:ascii="Times New Roman" w:eastAsia="Calibri" w:hAnsi="Times New Roman" w:cs="Times New Roman"/>
          <w:sz w:val="28"/>
          <w:szCs w:val="28"/>
          <w:lang w:val="es-SV"/>
        </w:rPr>
        <w:t>xxxxxxxxx</w:t>
      </w:r>
      <w:r w:rsidRPr="006B517E">
        <w:rPr>
          <w:rFonts w:ascii="Times New Roman" w:eastAsia="Calibri" w:hAnsi="Times New Roman" w:cs="Times New Roman"/>
          <w:sz w:val="28"/>
          <w:szCs w:val="28"/>
          <w:lang w:val="es-SV"/>
        </w:rPr>
        <w:t xml:space="preserve"> es procedente el pago aunque no esté en el  plazo  y decidir el monto a cancelar  del bono por maternidad. </w:t>
      </w:r>
    </w:p>
    <w:p w:rsidR="005377E4" w:rsidRPr="006B517E" w:rsidRDefault="005377E4" w:rsidP="006B517E">
      <w:pPr>
        <w:shd w:val="clear" w:color="auto" w:fill="FFFFFF"/>
        <w:spacing w:after="0" w:line="276" w:lineRule="auto"/>
        <w:jc w:val="both"/>
        <w:rPr>
          <w:rFonts w:ascii="Times New Roman" w:eastAsia="Times New Roman" w:hAnsi="Times New Roman" w:cs="Times New Roman"/>
          <w:color w:val="222222"/>
          <w:sz w:val="28"/>
          <w:szCs w:val="28"/>
          <w:lang w:eastAsia="es-ES"/>
        </w:rPr>
      </w:pPr>
    </w:p>
    <w:p w:rsidR="005377E4" w:rsidRPr="006B517E" w:rsidRDefault="005377E4" w:rsidP="006B517E">
      <w:pPr>
        <w:spacing w:line="276" w:lineRule="auto"/>
        <w:jc w:val="both"/>
        <w:rPr>
          <w:rFonts w:ascii="Times New Roman" w:eastAsia="Calibri" w:hAnsi="Times New Roman" w:cs="Times New Roman"/>
          <w:sz w:val="28"/>
          <w:szCs w:val="28"/>
        </w:rPr>
      </w:pPr>
      <w:r w:rsidRPr="006B517E">
        <w:rPr>
          <w:rFonts w:ascii="Times New Roman" w:eastAsia="+mn-ea" w:hAnsi="Times New Roman" w:cs="Times New Roman"/>
          <w:color w:val="000000"/>
          <w:kern w:val="24"/>
          <w:sz w:val="28"/>
          <w:szCs w:val="28"/>
          <w:lang w:val="es-SV" w:eastAsia="es-SV"/>
        </w:rPr>
        <w:t xml:space="preserve">El Concejo Municipal Plural, en uso de sus facultades legales </w:t>
      </w:r>
      <w:r w:rsidRPr="006B517E">
        <w:rPr>
          <w:rFonts w:ascii="Times New Roman" w:eastAsia="Calibri" w:hAnsi="Times New Roman" w:cs="Times New Roman"/>
          <w:sz w:val="28"/>
          <w:szCs w:val="28"/>
        </w:rPr>
        <w:t xml:space="preserve">y habiendo deliberado el punto,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Según </w:t>
      </w:r>
      <w:r w:rsidRPr="006B517E">
        <w:rPr>
          <w:rFonts w:ascii="Times New Roman" w:eastAsia="Calibri" w:hAnsi="Times New Roman" w:cs="Times New Roman"/>
          <w:b/>
          <w:sz w:val="28"/>
          <w:szCs w:val="28"/>
        </w:rPr>
        <w:t>OPINIÓN JURÍDICA</w:t>
      </w:r>
      <w:r w:rsidRPr="006B517E">
        <w:rPr>
          <w:rFonts w:ascii="Times New Roman" w:eastAsia="Calibri" w:hAnsi="Times New Roman" w:cs="Times New Roman"/>
          <w:sz w:val="28"/>
          <w:szCs w:val="28"/>
        </w:rPr>
        <w:t xml:space="preserve"> suscrita por la Apoderada General y Judicial de la Municipalidad, </w:t>
      </w:r>
      <w:r w:rsidR="00D2292D">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en relación a las recomendaciones establecidas </w:t>
      </w:r>
      <w:r w:rsidRPr="006B517E">
        <w:rPr>
          <w:rFonts w:ascii="Times New Roman" w:eastAsia="Calibri" w:hAnsi="Times New Roman" w:cs="Times New Roman"/>
          <w:b/>
          <w:sz w:val="28"/>
          <w:szCs w:val="28"/>
          <w:u w:val="single"/>
        </w:rPr>
        <w:t>en el sentido de:</w:t>
      </w:r>
      <w:r w:rsidRPr="006B517E">
        <w:rPr>
          <w:rFonts w:ascii="Times New Roman" w:eastAsia="Calibri" w:hAnsi="Times New Roman" w:cs="Times New Roman"/>
          <w:b/>
          <w:sz w:val="28"/>
          <w:szCs w:val="28"/>
        </w:rPr>
        <w:t xml:space="preserve"> 1. </w:t>
      </w:r>
      <w:r w:rsidRPr="006B517E">
        <w:rPr>
          <w:rFonts w:ascii="Times New Roman" w:eastAsia="Calibri" w:hAnsi="Times New Roman" w:cs="Times New Roman"/>
          <w:sz w:val="28"/>
          <w:szCs w:val="28"/>
          <w:lang w:val="es-SV"/>
        </w:rPr>
        <w:t xml:space="preserve">Que en relación a los artículos  54 y 78  </w:t>
      </w:r>
      <w:r w:rsidRPr="006B517E">
        <w:rPr>
          <w:rFonts w:ascii="Times New Roman" w:eastAsia="Calibri" w:hAnsi="Times New Roman" w:cs="Times New Roman"/>
          <w:b/>
          <w:sz w:val="28"/>
          <w:szCs w:val="28"/>
          <w:lang w:val="es-SV"/>
        </w:rPr>
        <w:t>del Reglamento Interno de la Alcaldía Municipal de Apopa</w:t>
      </w:r>
      <w:r w:rsidRPr="006B517E">
        <w:rPr>
          <w:rFonts w:ascii="Times New Roman" w:eastAsia="Calibri" w:hAnsi="Times New Roman" w:cs="Times New Roman"/>
          <w:sz w:val="28"/>
          <w:szCs w:val="28"/>
          <w:lang w:val="es-SV"/>
        </w:rPr>
        <w:t xml:space="preserve">, donde hace mención a la entrega de un bono por maternidad el cual deberá ser entregado en el primer mes alumbramiento. Sin embargo  la peticionaria no lo hizo en el plazo estipulado, tal como lo menciona  el  reglamento antes  mencionado, por lo consiguiente  no sería procedente el bono por maternidad y </w:t>
      </w:r>
      <w:r w:rsidRPr="006B517E">
        <w:rPr>
          <w:rFonts w:ascii="Times New Roman" w:eastAsia="Calibri" w:hAnsi="Times New Roman" w:cs="Times New Roman"/>
          <w:b/>
          <w:sz w:val="28"/>
          <w:szCs w:val="28"/>
          <w:lang w:val="es-SV"/>
        </w:rPr>
        <w:t>2.</w:t>
      </w:r>
      <w:r w:rsidRPr="006B517E">
        <w:rPr>
          <w:rFonts w:ascii="Times New Roman" w:eastAsia="Calibri" w:hAnsi="Times New Roman" w:cs="Times New Roman"/>
          <w:sz w:val="28"/>
          <w:szCs w:val="28"/>
          <w:lang w:val="es-SV"/>
        </w:rPr>
        <w:t xml:space="preserve"> Tomando en cuenta que el Concejo Municipal Plural, es la Máxima Autoridad queda a criterio del mismo estipular si la solicitud presentada extemporáneamente por la </w:t>
      </w:r>
      <w:r w:rsidR="00D2292D">
        <w:rPr>
          <w:rFonts w:ascii="Times New Roman" w:eastAsia="Calibri" w:hAnsi="Times New Roman" w:cs="Times New Roman"/>
          <w:sz w:val="28"/>
          <w:szCs w:val="28"/>
          <w:lang w:val="es-SV"/>
        </w:rPr>
        <w:t>xxxxxxx</w:t>
      </w:r>
      <w:r w:rsidRPr="006B517E">
        <w:rPr>
          <w:rFonts w:ascii="Times New Roman" w:eastAsia="Calibri" w:hAnsi="Times New Roman" w:cs="Times New Roman"/>
          <w:sz w:val="28"/>
          <w:szCs w:val="28"/>
          <w:lang w:val="es-SV"/>
        </w:rPr>
        <w:t xml:space="preserve"> es procedente el pago aunque no esté en el  plazo  y decidir el monto a cancelar  del bono por maternidad. </w:t>
      </w:r>
      <w:r w:rsidRPr="006B517E">
        <w:rPr>
          <w:rFonts w:ascii="Times New Roman" w:eastAsia="Calibri" w:hAnsi="Times New Roman" w:cs="Times New Roman"/>
          <w:b/>
          <w:color w:val="000000"/>
          <w:sz w:val="28"/>
          <w:szCs w:val="28"/>
          <w:u w:val="single"/>
        </w:rPr>
        <w:t>Segundo:</w:t>
      </w:r>
      <w:r w:rsidRPr="006B517E">
        <w:rPr>
          <w:rFonts w:ascii="Times New Roman" w:eastAsia="Calibri" w:hAnsi="Times New Roman" w:cs="Times New Roman"/>
          <w:color w:val="000000"/>
          <w:sz w:val="28"/>
          <w:szCs w:val="28"/>
        </w:rPr>
        <w:t xml:space="preserve"> </w:t>
      </w:r>
      <w:r w:rsidRPr="006B517E">
        <w:rPr>
          <w:rFonts w:ascii="Times New Roman" w:eastAsia="Calibri" w:hAnsi="Times New Roman" w:cs="Times New Roman"/>
          <w:b/>
          <w:color w:val="000000"/>
          <w:sz w:val="28"/>
          <w:szCs w:val="28"/>
        </w:rPr>
        <w:t>NO HA LUGAR</w:t>
      </w:r>
      <w:r w:rsidRPr="006B517E">
        <w:rPr>
          <w:rFonts w:ascii="Times New Roman" w:eastAsia="Calibri" w:hAnsi="Times New Roman" w:cs="Times New Roman"/>
          <w:color w:val="000000"/>
          <w:sz w:val="28"/>
          <w:szCs w:val="28"/>
        </w:rPr>
        <w:t xml:space="preserve"> a lo solicitado por la </w:t>
      </w:r>
      <w:r w:rsidR="00EE6B2B">
        <w:rPr>
          <w:rFonts w:ascii="Times New Roman" w:eastAsia="Calibri" w:hAnsi="Times New Roman" w:cs="Times New Roman"/>
          <w:sz w:val="28"/>
          <w:szCs w:val="28"/>
          <w:lang w:val="es-SV"/>
        </w:rPr>
        <w:t>xxxxxxxxxxxx</w:t>
      </w:r>
      <w:r w:rsidRPr="006B517E">
        <w:rPr>
          <w:rFonts w:ascii="Times New Roman" w:eastAsia="Calibri" w:hAnsi="Times New Roman" w:cs="Times New Roman"/>
          <w:sz w:val="28"/>
          <w:szCs w:val="28"/>
          <w:lang w:val="es-SV"/>
        </w:rPr>
        <w:t xml:space="preserve">, de conformidad a la recomendación número uno suscrita por la Apoderada Legal y Judicial. </w:t>
      </w:r>
      <w:r w:rsidRPr="006B517E">
        <w:rPr>
          <w:rFonts w:ascii="Times New Roman" w:eastAsia="Calibri" w:hAnsi="Times New Roman" w:cs="Times New Roman"/>
          <w:b/>
          <w:sz w:val="28"/>
          <w:szCs w:val="28"/>
          <w:u w:val="single"/>
          <w:lang w:val="es-SV"/>
        </w:rPr>
        <w:t>Tercero:</w:t>
      </w:r>
      <w:r w:rsidRPr="006B517E">
        <w:rPr>
          <w:rFonts w:ascii="Times New Roman" w:eastAsia="Calibri" w:hAnsi="Times New Roman" w:cs="Times New Roman"/>
          <w:sz w:val="28"/>
          <w:szCs w:val="28"/>
          <w:lang w:val="es-SV"/>
        </w:rPr>
        <w:t xml:space="preserve"> </w:t>
      </w:r>
      <w:r w:rsidRPr="006B517E">
        <w:rPr>
          <w:rFonts w:ascii="Times New Roman" w:eastAsia="Calibri" w:hAnsi="Times New Roman" w:cs="Times New Roman"/>
          <w:b/>
          <w:sz w:val="28"/>
          <w:szCs w:val="28"/>
        </w:rPr>
        <w:t xml:space="preserve">DELEGUESE </w:t>
      </w:r>
      <w:r w:rsidRPr="006B517E">
        <w:rPr>
          <w:rFonts w:ascii="Times New Roman" w:eastAsia="Calibri" w:hAnsi="Times New Roman" w:cs="Times New Roman"/>
          <w:sz w:val="28"/>
          <w:szCs w:val="28"/>
        </w:rPr>
        <w:t xml:space="preserve">a la Apoderada General y Judicial de la Municipalidad para que </w:t>
      </w:r>
      <w:r w:rsidRPr="006B517E">
        <w:rPr>
          <w:rFonts w:ascii="Times New Roman" w:eastAsia="Calibri" w:hAnsi="Times New Roman" w:cs="Times New Roman"/>
          <w:b/>
          <w:sz w:val="28"/>
          <w:szCs w:val="28"/>
        </w:rPr>
        <w:t>NOTIFIQUE</w:t>
      </w:r>
      <w:r w:rsidRPr="006B517E">
        <w:rPr>
          <w:rFonts w:ascii="Times New Roman" w:eastAsia="Calibri" w:hAnsi="Times New Roman" w:cs="Times New Roman"/>
          <w:sz w:val="28"/>
          <w:szCs w:val="28"/>
        </w:rPr>
        <w:t xml:space="preserve"> a la interesada de la presente resolución.- </w:t>
      </w:r>
      <w:r w:rsidRPr="006B517E">
        <w:rPr>
          <w:rFonts w:ascii="Times New Roman" w:eastAsia="Calibri" w:hAnsi="Times New Roman" w:cs="Times New Roman"/>
          <w:b/>
          <w:sz w:val="28"/>
          <w:szCs w:val="28"/>
        </w:rPr>
        <w:t>CERTIFIQUESE Y COMUNIQUESE.</w:t>
      </w:r>
      <w:r w:rsidRPr="006B517E">
        <w:rPr>
          <w:rFonts w:ascii="Times New Roman" w:eastAsia="Calibri" w:hAnsi="Times New Roman" w:cs="Times New Roman"/>
          <w:sz w:val="28"/>
          <w:szCs w:val="28"/>
        </w:rPr>
        <w:t>-</w:t>
      </w:r>
      <w:r w:rsidRPr="006B517E">
        <w:rPr>
          <w:rFonts w:ascii="Times New Roman" w:eastAsia="Calibri" w:hAnsi="Times New Roman" w:cs="Times New Roman"/>
          <w:b/>
          <w:bCs/>
          <w:sz w:val="28"/>
          <w:szCs w:val="28"/>
        </w:rPr>
        <w:t xml:space="preserve"> “</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SEIS”. </w:t>
      </w:r>
      <w:r w:rsidRPr="006B51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el cual corresponde a participación de la </w:t>
      </w:r>
      <w:r w:rsidR="00497BEE">
        <w:rPr>
          <w:rFonts w:ascii="Times New Roman" w:eastAsia="Calibri" w:hAnsi="Times New Roman" w:cs="Times New Roman"/>
          <w:b/>
          <w:sz w:val="28"/>
          <w:szCs w:val="28"/>
        </w:rPr>
        <w:t>XXXXXXXXXX</w:t>
      </w:r>
      <w:r w:rsidRPr="006B517E">
        <w:rPr>
          <w:rFonts w:ascii="Times New Roman" w:eastAsia="Calibri" w:hAnsi="Times New Roman" w:cs="Times New Roman"/>
          <w:b/>
          <w:sz w:val="28"/>
          <w:szCs w:val="28"/>
        </w:rPr>
        <w:t xml:space="preserve">, Apoderada General y Judicial, </w:t>
      </w:r>
      <w:r w:rsidRPr="006B517E">
        <w:rPr>
          <w:rFonts w:ascii="Times New Roman" w:eastAsia="Calibri" w:hAnsi="Times New Roman" w:cs="Times New Roman"/>
          <w:sz w:val="28"/>
          <w:szCs w:val="28"/>
        </w:rPr>
        <w:t xml:space="preserve">en donde presenta al Honorable Concejo Municipal Plural, </w:t>
      </w:r>
      <w:r w:rsidRPr="006B517E">
        <w:rPr>
          <w:rFonts w:ascii="Times New Roman" w:eastAsia="Calibri" w:hAnsi="Times New Roman" w:cs="Times New Roman"/>
          <w:b/>
          <w:sz w:val="28"/>
          <w:szCs w:val="28"/>
        </w:rPr>
        <w:t>Opinión Jurídica referente a Recurso de Revisión Interpuesto por la Sociedad Grupo TLA El Salvador, S.A. de C.V.;</w:t>
      </w:r>
      <w:r w:rsidRPr="006B517E">
        <w:rPr>
          <w:rFonts w:ascii="Times New Roman" w:eastAsia="Calibri" w:hAnsi="Times New Roman" w:cs="Times New Roman"/>
          <w:sz w:val="28"/>
          <w:szCs w:val="28"/>
        </w:rPr>
        <w:t xml:space="preserve"> la cual se inserta al Cuerpo de este Acuerdo Municipal: </w:t>
      </w:r>
    </w:p>
    <w:p w:rsidR="005377E4" w:rsidRPr="006B517E" w:rsidRDefault="005377E4" w:rsidP="006B517E">
      <w:pPr>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b/>
          <w:sz w:val="28"/>
          <w:szCs w:val="28"/>
          <w:lang w:val="es-SV" w:eastAsia="es-SV"/>
        </w:rPr>
        <w:t>UNIDAD JURIDICA</w:t>
      </w:r>
      <w:r w:rsidRPr="006B517E">
        <w:rPr>
          <w:rFonts w:ascii="Times New Roman" w:eastAsia="Times New Roman" w:hAnsi="Times New Roman" w:cs="Times New Roman"/>
          <w:sz w:val="28"/>
          <w:szCs w:val="28"/>
          <w:lang w:val="es-SV" w:eastAsia="es-SV"/>
        </w:rPr>
        <w:t xml:space="preserve">; Alcaldía Municipal de Apopa, a los siete días del mes de enero del año dos mil veintidós.     </w:t>
      </w:r>
    </w:p>
    <w:p w:rsidR="005377E4" w:rsidRPr="006B517E" w:rsidRDefault="005377E4" w:rsidP="006B517E">
      <w:pPr>
        <w:spacing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presente recurso de Revisión interpuesto ante el Concejo Municipal ha sido promovido por el licenciado </w:t>
      </w:r>
      <w:r w:rsidR="00497BEE">
        <w:rPr>
          <w:rFonts w:ascii="Times New Roman" w:eastAsia="Times New Roman" w:hAnsi="Times New Roman" w:cs="Times New Roman"/>
          <w:b/>
          <w:sz w:val="28"/>
          <w:szCs w:val="28"/>
          <w:lang w:val="es-SV" w:eastAsia="es-SV"/>
        </w:rPr>
        <w:t>XXXXXXXXXX</w:t>
      </w:r>
      <w:r w:rsidRPr="006B517E">
        <w:rPr>
          <w:rFonts w:ascii="Times New Roman" w:eastAsia="Times New Roman" w:hAnsi="Times New Roman" w:cs="Times New Roman"/>
          <w:sz w:val="28"/>
          <w:szCs w:val="28"/>
          <w:lang w:val="es-SV" w:eastAsia="es-SV"/>
        </w:rPr>
        <w:t xml:space="preserve">, Apoderado General Judicial con Clausula Especial de la sociedad </w:t>
      </w:r>
      <w:r w:rsidRPr="006B517E">
        <w:rPr>
          <w:rFonts w:ascii="Times New Roman" w:eastAsia="Times New Roman" w:hAnsi="Times New Roman" w:cs="Times New Roman"/>
          <w:b/>
          <w:sz w:val="28"/>
          <w:szCs w:val="28"/>
          <w:lang w:val="es-SV" w:eastAsia="es-SV"/>
        </w:rPr>
        <w:t xml:space="preserve">GRUPO TLA EL SALVADOR, </w:t>
      </w:r>
      <w:r w:rsidRPr="006B517E">
        <w:rPr>
          <w:rFonts w:ascii="Times New Roman" w:eastAsia="Times New Roman" w:hAnsi="Times New Roman" w:cs="Times New Roman"/>
          <w:b/>
          <w:sz w:val="28"/>
          <w:szCs w:val="28"/>
          <w:lang w:val="es-SV" w:eastAsia="es-SV"/>
        </w:rPr>
        <w:lastRenderedPageBreak/>
        <w:t>SOCIEDAD ANONIMA DE CAPITAL VARIABLE</w:t>
      </w:r>
      <w:r w:rsidRPr="006B517E">
        <w:rPr>
          <w:rFonts w:ascii="Times New Roman" w:eastAsia="Times New Roman" w:hAnsi="Times New Roman" w:cs="Times New Roman"/>
          <w:sz w:val="28"/>
          <w:szCs w:val="28"/>
          <w:lang w:val="es-SV" w:eastAsia="es-SV"/>
        </w:rPr>
        <w:t xml:space="preserve">, que puede abreviarse </w:t>
      </w:r>
      <w:r w:rsidRPr="006B517E">
        <w:rPr>
          <w:rFonts w:ascii="Times New Roman" w:eastAsia="Times New Roman" w:hAnsi="Times New Roman" w:cs="Times New Roman"/>
          <w:b/>
          <w:sz w:val="28"/>
          <w:szCs w:val="28"/>
          <w:lang w:val="es-SV" w:eastAsia="es-SV"/>
        </w:rPr>
        <w:t>GRUPO TLA EL SALVADOR, S.A. DE C.V</w:t>
      </w:r>
      <w:r w:rsidRPr="006B517E">
        <w:rPr>
          <w:rFonts w:ascii="Times New Roman" w:eastAsia="Times New Roman" w:hAnsi="Times New Roman" w:cs="Times New Roman"/>
          <w:sz w:val="28"/>
          <w:szCs w:val="28"/>
          <w:lang w:val="es-SV" w:eastAsia="es-SV"/>
        </w:rPr>
        <w:t>.</w:t>
      </w:r>
    </w:p>
    <w:p w:rsidR="005377E4" w:rsidRPr="006B517E" w:rsidRDefault="005377E4"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ANTECEDENTES:</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día </w:t>
      </w:r>
      <w:r w:rsidRPr="006B517E">
        <w:rPr>
          <w:rFonts w:ascii="Times New Roman" w:eastAsia="Times New Roman" w:hAnsi="Times New Roman" w:cs="Times New Roman"/>
          <w:b/>
          <w:sz w:val="28"/>
          <w:szCs w:val="28"/>
          <w:lang w:val="es-SV" w:eastAsia="es-SV"/>
        </w:rPr>
        <w:t>dieciséis de agosto</w:t>
      </w:r>
      <w:r w:rsidRPr="006B517E">
        <w:rPr>
          <w:rFonts w:ascii="Times New Roman" w:eastAsia="Times New Roman" w:hAnsi="Times New Roman" w:cs="Times New Roman"/>
          <w:sz w:val="28"/>
          <w:szCs w:val="28"/>
          <w:lang w:val="es-SV" w:eastAsia="es-SV"/>
        </w:rPr>
        <w:t xml:space="preserve"> del dos mil veintiuno, se presentó recurso de apelación ante la sección de Catastro y Registro Tributario por parte del Licenciado </w:t>
      </w:r>
      <w:r w:rsidR="00497BEE">
        <w:rPr>
          <w:rFonts w:ascii="Times New Roman" w:eastAsia="Times New Roman" w:hAnsi="Times New Roman" w:cs="Times New Roman"/>
          <w:b/>
          <w:sz w:val="28"/>
          <w:szCs w:val="28"/>
          <w:lang w:val="es-SV" w:eastAsia="es-SV"/>
        </w:rPr>
        <w:t>XXXXXXXXXXXXX</w:t>
      </w:r>
      <w:r w:rsidRPr="006B517E">
        <w:rPr>
          <w:rFonts w:ascii="Times New Roman" w:eastAsia="Times New Roman" w:hAnsi="Times New Roman" w:cs="Times New Roman"/>
          <w:sz w:val="28"/>
          <w:szCs w:val="28"/>
          <w:lang w:val="es-SV" w:eastAsia="es-SV"/>
        </w:rPr>
        <w:t xml:space="preserve">, Apoderado General Judicial con Clausula Especial de la sociedad </w:t>
      </w:r>
      <w:r w:rsidRPr="006B517E">
        <w:rPr>
          <w:rFonts w:ascii="Times New Roman" w:eastAsia="Times New Roman" w:hAnsi="Times New Roman" w:cs="Times New Roman"/>
          <w:b/>
          <w:sz w:val="28"/>
          <w:szCs w:val="28"/>
          <w:lang w:val="es-SV" w:eastAsia="es-SV"/>
        </w:rPr>
        <w:t>GRUPO TLA EL SALVADOR, SOCIEDAD ANONIMA DE CAPITAL VARIABLE</w:t>
      </w:r>
      <w:r w:rsidRPr="006B517E">
        <w:rPr>
          <w:rFonts w:ascii="Times New Roman" w:eastAsia="Times New Roman" w:hAnsi="Times New Roman" w:cs="Times New Roman"/>
          <w:sz w:val="28"/>
          <w:szCs w:val="28"/>
          <w:lang w:val="es-SV" w:eastAsia="es-SV"/>
        </w:rPr>
        <w:t xml:space="preserve">, que puede abreviarse </w:t>
      </w:r>
      <w:r w:rsidRPr="006B517E">
        <w:rPr>
          <w:rFonts w:ascii="Times New Roman" w:eastAsia="Times New Roman" w:hAnsi="Times New Roman" w:cs="Times New Roman"/>
          <w:b/>
          <w:sz w:val="28"/>
          <w:szCs w:val="28"/>
          <w:lang w:val="es-SV" w:eastAsia="es-SV"/>
        </w:rPr>
        <w:t>GRUPO TLA EL SALVADOR, S.A. DE C.V</w:t>
      </w:r>
      <w:r w:rsidRPr="006B517E">
        <w:rPr>
          <w:rFonts w:ascii="Times New Roman" w:eastAsia="Times New Roman" w:hAnsi="Times New Roman" w:cs="Times New Roman"/>
          <w:sz w:val="28"/>
          <w:szCs w:val="28"/>
          <w:lang w:val="es-SV" w:eastAsia="es-SV"/>
        </w:rPr>
        <w:t xml:space="preserve">, en el cual solicita que se admita el escrito y se tenga por interpuesto el recurso de apelación para que se revoque el estado de cuenta de fecha once de agosto del año dos mil veintiuno, por medio del cual se calificó y determino la obligación para Grupo </w:t>
      </w:r>
      <w:r w:rsidRPr="006B517E">
        <w:rPr>
          <w:rFonts w:ascii="Times New Roman" w:eastAsia="Times New Roman" w:hAnsi="Times New Roman" w:cs="Times New Roman"/>
          <w:b/>
          <w:sz w:val="28"/>
          <w:szCs w:val="28"/>
          <w:lang w:val="es-SV" w:eastAsia="es-SV"/>
        </w:rPr>
        <w:t>TLA EL SALVADOR, S.A DE C.V.</w:t>
      </w:r>
      <w:r w:rsidRPr="006B517E">
        <w:rPr>
          <w:rFonts w:ascii="Times New Roman" w:eastAsia="Times New Roman" w:hAnsi="Times New Roman" w:cs="Times New Roman"/>
          <w:sz w:val="28"/>
          <w:szCs w:val="28"/>
          <w:lang w:val="es-SV" w:eastAsia="es-SV"/>
        </w:rPr>
        <w:t>, del pago equivalente a la cantidad de cincuenta y ocho mil novecientos veintidós dólares de los Estados Unidos de América en virtud de no estar apegado a derecho.</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En fecha </w:t>
      </w:r>
      <w:r w:rsidRPr="006B517E">
        <w:rPr>
          <w:rFonts w:ascii="Times New Roman" w:eastAsia="Times New Roman" w:hAnsi="Times New Roman" w:cs="Times New Roman"/>
          <w:b/>
          <w:sz w:val="28"/>
          <w:szCs w:val="28"/>
          <w:lang w:val="es-SV" w:eastAsia="es-SV"/>
        </w:rPr>
        <w:t>veintisiete de agosto</w:t>
      </w:r>
      <w:r w:rsidRPr="006B517E">
        <w:rPr>
          <w:rFonts w:ascii="Times New Roman" w:eastAsia="Times New Roman" w:hAnsi="Times New Roman" w:cs="Times New Roman"/>
          <w:sz w:val="28"/>
          <w:szCs w:val="28"/>
          <w:lang w:val="es-SV" w:eastAsia="es-SV"/>
        </w:rPr>
        <w:t xml:space="preserve"> del año dos mil veintiuno, se emite Acuerdo Municipal Número Catorce de acta número Diecisiete, de las diez horas en adelante del día veintisiete de agosto del año dos mil veintiuno, en el cual se acuerda: </w:t>
      </w:r>
      <w:r w:rsidRPr="006B517E">
        <w:rPr>
          <w:rFonts w:ascii="Times New Roman" w:eastAsia="Times New Roman" w:hAnsi="Times New Roman" w:cs="Times New Roman"/>
          <w:b/>
          <w:sz w:val="28"/>
          <w:szCs w:val="28"/>
          <w:u w:val="single"/>
          <w:lang w:val="es-SV" w:eastAsia="es-SV"/>
        </w:rPr>
        <w:t>PRIMERO</w:t>
      </w:r>
      <w:r w:rsidRPr="006B517E">
        <w:rPr>
          <w:rFonts w:ascii="Times New Roman" w:eastAsia="Times New Roman" w:hAnsi="Times New Roman" w:cs="Times New Roman"/>
          <w:b/>
          <w:sz w:val="28"/>
          <w:szCs w:val="28"/>
          <w:lang w:val="es-SV" w:eastAsia="es-SV"/>
        </w:rPr>
        <w:t>:</w:t>
      </w:r>
      <w:r w:rsidRPr="006B517E">
        <w:rPr>
          <w:rFonts w:ascii="Times New Roman" w:eastAsia="Times New Roman" w:hAnsi="Times New Roman" w:cs="Times New Roman"/>
          <w:sz w:val="28"/>
          <w:szCs w:val="28"/>
          <w:lang w:val="es-SV" w:eastAsia="es-SV"/>
        </w:rPr>
        <w:t xml:space="preserve"> admítase el recurso de apelación interpuesto por el licenciado </w:t>
      </w:r>
      <w:r w:rsidR="00DB7D6B">
        <w:rPr>
          <w:rFonts w:ascii="Times New Roman" w:eastAsia="Times New Roman" w:hAnsi="Times New Roman" w:cs="Times New Roman"/>
          <w:b/>
          <w:sz w:val="28"/>
          <w:szCs w:val="28"/>
          <w:lang w:val="es-SV" w:eastAsia="es-SV"/>
        </w:rPr>
        <w:t>XXXXXXXXXXX</w:t>
      </w:r>
      <w:r w:rsidRPr="006B517E">
        <w:rPr>
          <w:rFonts w:ascii="Times New Roman" w:eastAsia="Times New Roman" w:hAnsi="Times New Roman" w:cs="Times New Roman"/>
          <w:sz w:val="28"/>
          <w:szCs w:val="28"/>
          <w:lang w:val="es-SV" w:eastAsia="es-SV"/>
        </w:rPr>
        <w:t xml:space="preserve">, Apoderado General Judicial con Clausula Especial de la sociedad </w:t>
      </w:r>
      <w:r w:rsidRPr="006B517E">
        <w:rPr>
          <w:rFonts w:ascii="Times New Roman" w:eastAsia="Times New Roman" w:hAnsi="Times New Roman" w:cs="Times New Roman"/>
          <w:b/>
          <w:sz w:val="28"/>
          <w:szCs w:val="28"/>
          <w:lang w:val="es-SV" w:eastAsia="es-SV"/>
        </w:rPr>
        <w:t>GRUPO TLA EL SALVADOR, SOCIEDAD ANONIMA DE CAPITAL VARIABLE</w:t>
      </w:r>
      <w:r w:rsidRPr="006B517E">
        <w:rPr>
          <w:rFonts w:ascii="Times New Roman" w:eastAsia="Times New Roman" w:hAnsi="Times New Roman" w:cs="Times New Roman"/>
          <w:sz w:val="28"/>
          <w:szCs w:val="28"/>
          <w:lang w:val="es-SV" w:eastAsia="es-SV"/>
        </w:rPr>
        <w:t xml:space="preserve">, que puede abreviarse </w:t>
      </w:r>
      <w:r w:rsidRPr="006B517E">
        <w:rPr>
          <w:rFonts w:ascii="Times New Roman" w:eastAsia="Times New Roman" w:hAnsi="Times New Roman" w:cs="Times New Roman"/>
          <w:b/>
          <w:sz w:val="28"/>
          <w:szCs w:val="28"/>
          <w:lang w:val="es-SV" w:eastAsia="es-SV"/>
        </w:rPr>
        <w:t>GRUPO TLA EL SALVADOR, S.A. DE C.V.</w:t>
      </w:r>
      <w:r w:rsidRPr="006B517E">
        <w:rPr>
          <w:rFonts w:ascii="Times New Roman" w:eastAsia="Times New Roman" w:hAnsi="Times New Roman" w:cs="Times New Roman"/>
          <w:sz w:val="28"/>
          <w:szCs w:val="28"/>
          <w:lang w:val="es-SV" w:eastAsia="es-SV"/>
        </w:rPr>
        <w:t xml:space="preserve">, por haber superado todos los requisitos de Admisibilidad contemplados en la Ley General Tributaria Municipal y el Derecho Común. </w:t>
      </w:r>
      <w:r w:rsidRPr="006B517E">
        <w:rPr>
          <w:rFonts w:ascii="Times New Roman" w:eastAsia="Times New Roman" w:hAnsi="Times New Roman" w:cs="Times New Roman"/>
          <w:b/>
          <w:sz w:val="28"/>
          <w:szCs w:val="28"/>
          <w:u w:val="single"/>
          <w:lang w:val="es-SV" w:eastAsia="es-SV"/>
        </w:rPr>
        <w:t>SEGUNDO</w:t>
      </w:r>
      <w:r w:rsidRPr="006B517E">
        <w:rPr>
          <w:rFonts w:ascii="Times New Roman" w:eastAsia="Times New Roman" w:hAnsi="Times New Roman" w:cs="Times New Roman"/>
          <w:b/>
          <w:sz w:val="28"/>
          <w:szCs w:val="28"/>
          <w:lang w:val="es-SV" w:eastAsia="es-SV"/>
        </w:rPr>
        <w:t>:</w:t>
      </w:r>
      <w:r w:rsidRPr="006B517E">
        <w:rPr>
          <w:rFonts w:ascii="Times New Roman" w:eastAsia="Times New Roman" w:hAnsi="Times New Roman" w:cs="Times New Roman"/>
          <w:sz w:val="28"/>
          <w:szCs w:val="28"/>
          <w:lang w:val="es-SV" w:eastAsia="es-SV"/>
        </w:rPr>
        <w:t xml:space="preserve"> Téngase por parte en el carácter que comparece al Licenciado </w:t>
      </w:r>
      <w:r w:rsidR="00DB7D6B">
        <w:rPr>
          <w:rFonts w:ascii="Times New Roman" w:eastAsia="Times New Roman" w:hAnsi="Times New Roman" w:cs="Times New Roman"/>
          <w:b/>
          <w:sz w:val="28"/>
          <w:szCs w:val="28"/>
          <w:lang w:val="es-SV" w:eastAsia="es-SV"/>
        </w:rPr>
        <w:t>XXXXXXXXXXXXXX</w:t>
      </w:r>
      <w:r w:rsidRPr="006B517E">
        <w:rPr>
          <w:rFonts w:ascii="Times New Roman" w:eastAsia="Times New Roman" w:hAnsi="Times New Roman" w:cs="Times New Roman"/>
          <w:sz w:val="28"/>
          <w:szCs w:val="28"/>
          <w:lang w:val="es-SV" w:eastAsia="es-SV"/>
        </w:rPr>
        <w:t xml:space="preserve">, Apoderado General Judicial con Clausula Especial de la sociedad </w:t>
      </w:r>
      <w:r w:rsidRPr="006B517E">
        <w:rPr>
          <w:rFonts w:ascii="Times New Roman" w:eastAsia="Times New Roman" w:hAnsi="Times New Roman" w:cs="Times New Roman"/>
          <w:b/>
          <w:sz w:val="28"/>
          <w:szCs w:val="28"/>
          <w:lang w:val="es-SV" w:eastAsia="es-SV"/>
        </w:rPr>
        <w:t>GRUPO TLA EL SALVADOR, SOCIEDAD ANONIMA DE CAPITAL VARIABLE</w:t>
      </w:r>
      <w:r w:rsidRPr="006B517E">
        <w:rPr>
          <w:rFonts w:ascii="Times New Roman" w:eastAsia="Times New Roman" w:hAnsi="Times New Roman" w:cs="Times New Roman"/>
          <w:sz w:val="28"/>
          <w:szCs w:val="28"/>
          <w:lang w:val="es-SV" w:eastAsia="es-SV"/>
        </w:rPr>
        <w:t xml:space="preserve">, que puede abreviarse </w:t>
      </w:r>
      <w:r w:rsidRPr="006B517E">
        <w:rPr>
          <w:rFonts w:ascii="Times New Roman" w:eastAsia="Times New Roman" w:hAnsi="Times New Roman" w:cs="Times New Roman"/>
          <w:b/>
          <w:sz w:val="28"/>
          <w:szCs w:val="28"/>
          <w:lang w:val="es-SV" w:eastAsia="es-SV"/>
        </w:rPr>
        <w:t>GRUPO TLA EL SALVADOR, S.A. DE C.V.</w:t>
      </w:r>
      <w:r w:rsidRPr="006B517E">
        <w:rPr>
          <w:rFonts w:ascii="Times New Roman" w:eastAsia="Times New Roman" w:hAnsi="Times New Roman" w:cs="Times New Roman"/>
          <w:sz w:val="28"/>
          <w:szCs w:val="28"/>
          <w:lang w:val="es-SV" w:eastAsia="es-SV"/>
        </w:rPr>
        <w:t xml:space="preserve"> </w:t>
      </w:r>
      <w:r w:rsidRPr="006B517E">
        <w:rPr>
          <w:rFonts w:ascii="Times New Roman" w:eastAsia="Times New Roman" w:hAnsi="Times New Roman" w:cs="Times New Roman"/>
          <w:b/>
          <w:sz w:val="28"/>
          <w:szCs w:val="28"/>
          <w:u w:val="single"/>
          <w:lang w:val="es-SV" w:eastAsia="es-SV"/>
        </w:rPr>
        <w:t>TERCERO</w:t>
      </w:r>
      <w:r w:rsidRPr="006B517E">
        <w:rPr>
          <w:rFonts w:ascii="Times New Roman" w:eastAsia="Times New Roman" w:hAnsi="Times New Roman" w:cs="Times New Roman"/>
          <w:b/>
          <w:sz w:val="28"/>
          <w:szCs w:val="28"/>
          <w:lang w:val="es-SV" w:eastAsia="es-SV"/>
        </w:rPr>
        <w:t>:</w:t>
      </w:r>
      <w:r w:rsidRPr="006B517E">
        <w:rPr>
          <w:rFonts w:ascii="Times New Roman" w:eastAsia="Times New Roman" w:hAnsi="Times New Roman" w:cs="Times New Roman"/>
          <w:sz w:val="28"/>
          <w:szCs w:val="28"/>
          <w:lang w:val="es-SV" w:eastAsia="es-SV"/>
        </w:rPr>
        <w:t xml:space="preserve"> Deléguese al departamento jurídico para que notifique, al interesado, para que en el término de tres días comparezca ante el Consejo Municipal de </w:t>
      </w:r>
      <w:r w:rsidRPr="006B517E">
        <w:rPr>
          <w:rFonts w:ascii="Times New Roman" w:eastAsia="Times New Roman" w:hAnsi="Times New Roman" w:cs="Times New Roman"/>
          <w:sz w:val="28"/>
          <w:szCs w:val="28"/>
          <w:lang w:val="es-SV" w:eastAsia="es-SV"/>
        </w:rPr>
        <w:lastRenderedPageBreak/>
        <w:t xml:space="preserve">Apopa, para hacer uso de sus derechos, de conformidad al artículo </w:t>
      </w:r>
      <w:r w:rsidRPr="006B517E">
        <w:rPr>
          <w:rFonts w:ascii="Times New Roman" w:eastAsia="Times New Roman" w:hAnsi="Times New Roman" w:cs="Times New Roman"/>
          <w:b/>
          <w:sz w:val="28"/>
          <w:szCs w:val="28"/>
          <w:lang w:val="es-SV" w:eastAsia="es-SV"/>
        </w:rPr>
        <w:t>123 de la Ley General Tributaria</w:t>
      </w:r>
      <w:r w:rsidRPr="006B517E">
        <w:rPr>
          <w:rFonts w:ascii="Times New Roman" w:eastAsia="Times New Roman" w:hAnsi="Times New Roman" w:cs="Times New Roman"/>
          <w:sz w:val="28"/>
          <w:szCs w:val="28"/>
          <w:lang w:val="es-SV" w:eastAsia="es-SV"/>
        </w:rPr>
        <w:t>.</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w:t>
      </w:r>
      <w:r w:rsidRPr="006B517E">
        <w:rPr>
          <w:rFonts w:ascii="Times New Roman" w:eastAsia="Times New Roman" w:hAnsi="Times New Roman" w:cs="Times New Roman"/>
          <w:b/>
          <w:sz w:val="28"/>
          <w:szCs w:val="28"/>
          <w:lang w:val="es-SV" w:eastAsia="es-SV"/>
        </w:rPr>
        <w:t>veinticuatro de septiembre de dos mil veintiuno</w:t>
      </w:r>
      <w:r w:rsidRPr="006B517E">
        <w:rPr>
          <w:rFonts w:ascii="Times New Roman" w:eastAsia="Times New Roman" w:hAnsi="Times New Roman" w:cs="Times New Roman"/>
          <w:sz w:val="28"/>
          <w:szCs w:val="28"/>
          <w:lang w:val="es-SV" w:eastAsia="es-SV"/>
        </w:rPr>
        <w:t xml:space="preserve"> se notificó el acuerdo mencionado en el párrafo anterior.</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A fecha </w:t>
      </w:r>
      <w:r w:rsidRPr="006B517E">
        <w:rPr>
          <w:rFonts w:ascii="Times New Roman" w:eastAsia="Times New Roman" w:hAnsi="Times New Roman" w:cs="Times New Roman"/>
          <w:b/>
          <w:sz w:val="28"/>
          <w:szCs w:val="28"/>
          <w:lang w:val="es-SV" w:eastAsia="es-SV"/>
        </w:rPr>
        <w:t>seis de octubre de dos mil veintiuno</w:t>
      </w:r>
      <w:r w:rsidRPr="006B517E">
        <w:rPr>
          <w:rFonts w:ascii="Times New Roman" w:eastAsia="Times New Roman" w:hAnsi="Times New Roman" w:cs="Times New Roman"/>
          <w:sz w:val="28"/>
          <w:szCs w:val="28"/>
          <w:lang w:val="es-SV" w:eastAsia="es-SV"/>
        </w:rPr>
        <w:t xml:space="preserve"> se recibe escrito solicitando la nulidad de la notificación realizada el día veinticuatro de septiembre por haberse realizado en una dirección distinta a la señalada para recibirlas.</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Por lo que el día </w:t>
      </w:r>
      <w:r w:rsidRPr="006B517E">
        <w:rPr>
          <w:rFonts w:ascii="Times New Roman" w:eastAsia="Times New Roman" w:hAnsi="Times New Roman" w:cs="Times New Roman"/>
          <w:b/>
          <w:sz w:val="28"/>
          <w:szCs w:val="28"/>
          <w:lang w:val="es-SV" w:eastAsia="es-SV"/>
        </w:rPr>
        <w:t>once de octubre de dos mil veintiuno</w:t>
      </w:r>
      <w:r w:rsidRPr="006B517E">
        <w:rPr>
          <w:rFonts w:ascii="Times New Roman" w:eastAsia="Times New Roman" w:hAnsi="Times New Roman" w:cs="Times New Roman"/>
          <w:sz w:val="28"/>
          <w:szCs w:val="28"/>
          <w:lang w:val="es-SV" w:eastAsia="es-SV"/>
        </w:rPr>
        <w:t xml:space="preserve"> se notifica nuevamente y en debida forma el Acuerdo Municipal Número Catorce de acta número Diecisiete, de las diez horas en adelante del día veintisiete de agosto del año dos mil veintiuno.</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En fecha </w:t>
      </w:r>
      <w:r w:rsidRPr="006B517E">
        <w:rPr>
          <w:rFonts w:ascii="Times New Roman" w:eastAsia="Times New Roman" w:hAnsi="Times New Roman" w:cs="Times New Roman"/>
          <w:b/>
          <w:sz w:val="28"/>
          <w:szCs w:val="28"/>
          <w:lang w:val="es-SV" w:eastAsia="es-SV"/>
        </w:rPr>
        <w:t>catorce de octubre del año dos mil veintiuno</w:t>
      </w:r>
      <w:r w:rsidRPr="006B517E">
        <w:rPr>
          <w:rFonts w:ascii="Times New Roman" w:eastAsia="Times New Roman" w:hAnsi="Times New Roman" w:cs="Times New Roman"/>
          <w:sz w:val="28"/>
          <w:szCs w:val="28"/>
          <w:lang w:val="es-SV" w:eastAsia="es-SV"/>
        </w:rPr>
        <w:t xml:space="preserve"> se recibe escrito de </w:t>
      </w:r>
      <w:r w:rsidRPr="006B517E">
        <w:rPr>
          <w:rFonts w:ascii="Times New Roman" w:eastAsia="Times New Roman" w:hAnsi="Times New Roman" w:cs="Times New Roman"/>
          <w:b/>
          <w:sz w:val="28"/>
          <w:szCs w:val="28"/>
          <w:lang w:val="es-SV" w:eastAsia="es-SV"/>
        </w:rPr>
        <w:t>Nema: Mostramos Parte</w:t>
      </w:r>
      <w:r w:rsidRPr="006B517E">
        <w:rPr>
          <w:rFonts w:ascii="Times New Roman" w:eastAsia="Times New Roman" w:hAnsi="Times New Roman" w:cs="Times New Roman"/>
          <w:sz w:val="28"/>
          <w:szCs w:val="28"/>
          <w:lang w:val="es-SV" w:eastAsia="es-SV"/>
        </w:rPr>
        <w:t xml:space="preserve">, en el cual nuevamente solicita se le tenga por parte, y continúe con el trámite de ley notificándoles la respectiva etapa de expresión de agravios establecida en el inciso sexto del artículo 123 de la Ley General Tributaria Municipal. </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En razón de haber contestado en tiempo se les envió nueva notificación donde se les informaba que, en el acuerdo anteriormente notificado ya se le tenía por parte en el carácter que comparece y se le estaba dando el trámite correspondiente a la etapa de expresión de agravios para que en el término de 3 días presentara la prueba instrumental de descargo y para que ofreciera cualquier otra prueba, por lo que debido a la interpretación equivocada del articulo antes relacionado se les estaba dando nuevamente el termino de 3 días.</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A fecha </w:t>
      </w:r>
      <w:r w:rsidRPr="006B517E">
        <w:rPr>
          <w:rFonts w:ascii="Times New Roman" w:eastAsia="Times New Roman" w:hAnsi="Times New Roman" w:cs="Times New Roman"/>
          <w:b/>
          <w:sz w:val="28"/>
          <w:szCs w:val="28"/>
          <w:lang w:val="es-SV" w:eastAsia="es-SV"/>
        </w:rPr>
        <w:t xml:space="preserve">cinco de noviembre de dos mil veintiuno </w:t>
      </w:r>
      <w:r w:rsidRPr="006B517E">
        <w:rPr>
          <w:rFonts w:ascii="Times New Roman" w:eastAsia="Times New Roman" w:hAnsi="Times New Roman" w:cs="Times New Roman"/>
          <w:sz w:val="28"/>
          <w:szCs w:val="28"/>
          <w:lang w:val="es-SV" w:eastAsia="es-SV"/>
        </w:rPr>
        <w:t>se emite Opinión Jurídica en la cual se recomienda declarar desierto el recurso de apelación presentado por no haberse recibido respuesta en tiempo y conforme a lo establecido en la Ley.</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día </w:t>
      </w:r>
      <w:r w:rsidRPr="006B517E">
        <w:rPr>
          <w:rFonts w:ascii="Times New Roman" w:eastAsia="Times New Roman" w:hAnsi="Times New Roman" w:cs="Times New Roman"/>
          <w:b/>
          <w:sz w:val="28"/>
          <w:szCs w:val="28"/>
          <w:lang w:val="es-SV" w:eastAsia="es-SV"/>
        </w:rPr>
        <w:t>dos de diciembre de dos mil veintiuno</w:t>
      </w:r>
      <w:r w:rsidRPr="006B517E">
        <w:rPr>
          <w:rFonts w:ascii="Times New Roman" w:eastAsia="Times New Roman" w:hAnsi="Times New Roman" w:cs="Times New Roman"/>
          <w:sz w:val="28"/>
          <w:szCs w:val="28"/>
          <w:lang w:val="es-SV" w:eastAsia="es-SV"/>
        </w:rPr>
        <w:t xml:space="preserve"> se notifica el Acuerdo Municipal </w:t>
      </w:r>
      <w:r w:rsidRPr="006B517E">
        <w:rPr>
          <w:rFonts w:ascii="Times New Roman" w:eastAsia="Times New Roman" w:hAnsi="Times New Roman" w:cs="Times New Roman"/>
          <w:b/>
          <w:sz w:val="28"/>
          <w:szCs w:val="28"/>
          <w:lang w:val="es-SV" w:eastAsia="es-SV"/>
        </w:rPr>
        <w:t>Numero Veintidós</w:t>
      </w:r>
      <w:r w:rsidRPr="006B517E">
        <w:rPr>
          <w:rFonts w:ascii="Times New Roman" w:eastAsia="Times New Roman" w:hAnsi="Times New Roman" w:cs="Times New Roman"/>
          <w:sz w:val="28"/>
          <w:szCs w:val="28"/>
          <w:lang w:val="es-SV" w:eastAsia="es-SV"/>
        </w:rPr>
        <w:t xml:space="preserve"> que se encuentra en el acta </w:t>
      </w:r>
      <w:r w:rsidRPr="006B517E">
        <w:rPr>
          <w:rFonts w:ascii="Times New Roman" w:eastAsia="Times New Roman" w:hAnsi="Times New Roman" w:cs="Times New Roman"/>
          <w:b/>
          <w:sz w:val="28"/>
          <w:szCs w:val="28"/>
          <w:lang w:val="es-SV" w:eastAsia="es-SV"/>
        </w:rPr>
        <w:t xml:space="preserve">Numero </w:t>
      </w:r>
      <w:r w:rsidRPr="006B517E">
        <w:rPr>
          <w:rFonts w:ascii="Times New Roman" w:eastAsia="Times New Roman" w:hAnsi="Times New Roman" w:cs="Times New Roman"/>
          <w:b/>
          <w:sz w:val="28"/>
          <w:szCs w:val="28"/>
          <w:lang w:val="es-SV" w:eastAsia="es-SV"/>
        </w:rPr>
        <w:lastRenderedPageBreak/>
        <w:t>Veintiséis</w:t>
      </w:r>
      <w:r w:rsidRPr="006B517E">
        <w:rPr>
          <w:rFonts w:ascii="Times New Roman" w:eastAsia="Times New Roman" w:hAnsi="Times New Roman" w:cs="Times New Roman"/>
          <w:sz w:val="28"/>
          <w:szCs w:val="28"/>
          <w:lang w:val="es-SV" w:eastAsia="es-SV"/>
        </w:rPr>
        <w:t xml:space="preserve"> de la sesión ordinaria del día viernes cinco de noviembre de dos mil veintiuno; en el cual se acuerda por unanimidad de votos que en base al artículo 123 de la Ley General Tributaria Municipal se declare desierto el recurso de apelación presentado por no haberse presentado los agravios y pruebas en el plazo establecido por la ley.</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mismo día que se hizo la notificación se apersono a esta Unidad el </w:t>
      </w:r>
      <w:r w:rsidR="00BD04F7">
        <w:rPr>
          <w:rFonts w:ascii="Times New Roman" w:eastAsia="Times New Roman" w:hAnsi="Times New Roman" w:cs="Times New Roman"/>
          <w:sz w:val="28"/>
          <w:szCs w:val="28"/>
          <w:lang w:val="es-SV" w:eastAsia="es-SV"/>
        </w:rPr>
        <w:t>XXXXXXXXXXXX</w:t>
      </w:r>
      <w:r w:rsidRPr="006B517E">
        <w:rPr>
          <w:rFonts w:ascii="Times New Roman" w:eastAsia="Times New Roman" w:hAnsi="Times New Roman" w:cs="Times New Roman"/>
          <w:sz w:val="28"/>
          <w:szCs w:val="28"/>
          <w:lang w:val="es-SV" w:eastAsia="es-SV"/>
        </w:rPr>
        <w:t xml:space="preserve"> quien mostró una copia de un escrito de </w:t>
      </w:r>
      <w:r w:rsidRPr="006B517E">
        <w:rPr>
          <w:rFonts w:ascii="Times New Roman" w:eastAsia="Times New Roman" w:hAnsi="Times New Roman" w:cs="Times New Roman"/>
          <w:b/>
          <w:sz w:val="28"/>
          <w:szCs w:val="28"/>
          <w:lang w:val="es-SV" w:eastAsia="es-SV"/>
        </w:rPr>
        <w:t>Nema: Expresión de Agravios,</w:t>
      </w:r>
      <w:r w:rsidRPr="006B517E">
        <w:rPr>
          <w:rFonts w:ascii="Times New Roman" w:eastAsia="Times New Roman" w:hAnsi="Times New Roman" w:cs="Times New Roman"/>
          <w:sz w:val="28"/>
          <w:szCs w:val="28"/>
          <w:lang w:val="es-SV" w:eastAsia="es-SV"/>
        </w:rPr>
        <w:t xml:space="preserve"> presentado el día veintidós de octubre del presente año, dicha copia tiene sello de recibido a las doce horas con doce minutos en recepción de la alcaldía y fue firmado por Jazmín, sin embargo no cuenta con firma ni sello de recibido por esta Unidad. </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Luego de confrontar dicha copia con la documentación recibida por esta Unidad se comprobó que el referido escrito nunca llego a recibirse, razón por la cual se encamino la opinión en cuanto a declarar desierto el recurso.</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Posteriormente luego de haber aclarado el inconveniente generado por un error ajeno a ambas partes, el día </w:t>
      </w:r>
      <w:r w:rsidRPr="006B517E">
        <w:rPr>
          <w:rFonts w:ascii="Times New Roman" w:eastAsia="Times New Roman" w:hAnsi="Times New Roman" w:cs="Times New Roman"/>
          <w:b/>
          <w:sz w:val="28"/>
          <w:szCs w:val="28"/>
          <w:lang w:val="es-SV" w:eastAsia="es-SV"/>
        </w:rPr>
        <w:t xml:space="preserve">nueve de diciembre de dos mil veintiuno </w:t>
      </w:r>
      <w:r w:rsidRPr="006B517E">
        <w:rPr>
          <w:rFonts w:ascii="Times New Roman" w:eastAsia="Times New Roman" w:hAnsi="Times New Roman" w:cs="Times New Roman"/>
          <w:sz w:val="28"/>
          <w:szCs w:val="28"/>
          <w:lang w:val="es-SV" w:eastAsia="es-SV"/>
        </w:rPr>
        <w:t>se recibió en Secretaria Municipal escrito de Recurso de Revisión.</w:t>
      </w:r>
    </w:p>
    <w:p w:rsidR="005377E4" w:rsidRPr="006B517E" w:rsidRDefault="005377E4" w:rsidP="006B517E">
      <w:pPr>
        <w:numPr>
          <w:ilvl w:val="0"/>
          <w:numId w:val="24"/>
        </w:numPr>
        <w:spacing w:after="200" w:line="276" w:lineRule="auto"/>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w:t>
      </w:r>
      <w:r w:rsidRPr="006B517E">
        <w:rPr>
          <w:rFonts w:ascii="Times New Roman" w:eastAsia="Times New Roman" w:hAnsi="Times New Roman" w:cs="Times New Roman"/>
          <w:b/>
          <w:sz w:val="28"/>
          <w:szCs w:val="28"/>
          <w:lang w:val="es-SV" w:eastAsia="es-SV"/>
        </w:rPr>
        <w:t>día diecisiete de diciembre de dos mil veintiuno</w:t>
      </w:r>
      <w:r w:rsidRPr="006B517E">
        <w:rPr>
          <w:rFonts w:ascii="Times New Roman" w:eastAsia="Times New Roman" w:hAnsi="Times New Roman" w:cs="Times New Roman"/>
          <w:sz w:val="28"/>
          <w:szCs w:val="28"/>
          <w:lang w:val="es-SV" w:eastAsia="es-SV"/>
        </w:rPr>
        <w:t xml:space="preserve"> se notificó el </w:t>
      </w:r>
      <w:r w:rsidRPr="006B517E">
        <w:rPr>
          <w:rFonts w:ascii="Times New Roman" w:eastAsia="Times New Roman" w:hAnsi="Times New Roman" w:cs="Times New Roman"/>
          <w:b/>
          <w:sz w:val="28"/>
          <w:szCs w:val="28"/>
          <w:lang w:val="es-SV" w:eastAsia="es-SV"/>
        </w:rPr>
        <w:t>Acuerdo Municipal Número Ocho</w:t>
      </w:r>
      <w:r w:rsidRPr="006B517E">
        <w:rPr>
          <w:rFonts w:ascii="Times New Roman" w:eastAsia="Times New Roman" w:hAnsi="Times New Roman" w:cs="Times New Roman"/>
          <w:sz w:val="28"/>
          <w:szCs w:val="28"/>
          <w:lang w:val="es-SV" w:eastAsia="es-SV"/>
        </w:rPr>
        <w:t xml:space="preserve"> que se encuentra en el </w:t>
      </w:r>
      <w:r w:rsidRPr="006B517E">
        <w:rPr>
          <w:rFonts w:ascii="Times New Roman" w:eastAsia="Times New Roman" w:hAnsi="Times New Roman" w:cs="Times New Roman"/>
          <w:b/>
          <w:sz w:val="28"/>
          <w:szCs w:val="28"/>
          <w:lang w:val="es-SV" w:eastAsia="es-SV"/>
        </w:rPr>
        <w:t>Acta Numero Treinta y Tres</w:t>
      </w:r>
      <w:r w:rsidRPr="006B517E">
        <w:rPr>
          <w:rFonts w:ascii="Times New Roman" w:eastAsia="Times New Roman" w:hAnsi="Times New Roman" w:cs="Times New Roman"/>
          <w:sz w:val="28"/>
          <w:szCs w:val="28"/>
          <w:lang w:val="es-SV" w:eastAsia="es-SV"/>
        </w:rPr>
        <w:t xml:space="preserve"> de la sesión extraordinaria del día jueves nueve de diciembre de dos mil veintiuno, acuerdo en el cual se delega a la Unidad Jurídica para que realice las acciones correspondientes, con el objeto de emitir Opinión Jurídica referente a si es factible o no lo solicitado por el licenciado Romeo Orlando Martínez Deras, así mismo se </w:t>
      </w:r>
      <w:r w:rsidRPr="006B517E">
        <w:rPr>
          <w:rFonts w:ascii="Times New Roman" w:eastAsia="Times New Roman" w:hAnsi="Times New Roman" w:cs="Times New Roman"/>
          <w:b/>
          <w:sz w:val="28"/>
          <w:szCs w:val="28"/>
          <w:lang w:val="es-SV" w:eastAsia="es-SV"/>
        </w:rPr>
        <w:t xml:space="preserve">Notifique </w:t>
      </w:r>
      <w:r w:rsidRPr="006B517E">
        <w:rPr>
          <w:rFonts w:ascii="Times New Roman" w:eastAsia="Times New Roman" w:hAnsi="Times New Roman" w:cs="Times New Roman"/>
          <w:sz w:val="28"/>
          <w:szCs w:val="28"/>
          <w:lang w:val="es-SV" w:eastAsia="es-SV"/>
        </w:rPr>
        <w:t>al interesado dicho acuerdo.</w:t>
      </w:r>
    </w:p>
    <w:p w:rsidR="005377E4" w:rsidRPr="006B517E" w:rsidRDefault="005377E4" w:rsidP="006B517E">
      <w:pPr>
        <w:spacing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FUNDAMENTO LEGAL</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eastAsia="es-SV"/>
        </w:rPr>
        <w:t xml:space="preserve">De acuerdo al </w:t>
      </w:r>
      <w:r w:rsidRPr="006B517E">
        <w:rPr>
          <w:rFonts w:ascii="Times New Roman" w:eastAsia="Times New Roman" w:hAnsi="Times New Roman" w:cs="Times New Roman"/>
          <w:b/>
          <w:sz w:val="28"/>
          <w:szCs w:val="28"/>
          <w:lang w:eastAsia="es-SV"/>
        </w:rPr>
        <w:t>artículo 18 de la Constitución de la Republica</w:t>
      </w:r>
      <w:r w:rsidRPr="006B517E">
        <w:rPr>
          <w:rFonts w:ascii="Times New Roman" w:eastAsia="Times New Roman" w:hAnsi="Times New Roman" w:cs="Times New Roman"/>
          <w:sz w:val="28"/>
          <w:szCs w:val="28"/>
          <w:lang w:eastAsia="es-SV"/>
        </w:rPr>
        <w:t xml:space="preserve"> toda persona tiene derecho a dirigir sus peticiones por escrito, de manera decorosa, a las autoridades legalmente establecidas; a que se le resuelvan, y a que se le haga saber lo resuelto.</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eastAsia="es-SV"/>
        </w:rPr>
        <w:lastRenderedPageBreak/>
        <w:t>El</w:t>
      </w:r>
      <w:r w:rsidRPr="006B517E">
        <w:rPr>
          <w:rFonts w:ascii="Times New Roman" w:eastAsia="Times New Roman" w:hAnsi="Times New Roman" w:cs="Times New Roman"/>
          <w:b/>
          <w:sz w:val="28"/>
          <w:szCs w:val="28"/>
          <w:lang w:eastAsia="es-SV"/>
        </w:rPr>
        <w:t xml:space="preserve"> artículo 203 de la Constitución de la Republica</w:t>
      </w:r>
      <w:r w:rsidRPr="006B517E">
        <w:rPr>
          <w:rFonts w:ascii="Times New Roman" w:eastAsia="Times New Roman" w:hAnsi="Times New Roman" w:cs="Times New Roman"/>
          <w:sz w:val="28"/>
          <w:szCs w:val="28"/>
          <w:lang w:eastAsia="es-SV"/>
        </w:rPr>
        <w:t xml:space="preserve"> habla de la autonomía de los Municipios en cuanto a lo económico, lo técnico y administrativo, rigiéndose por un Código Municipal que sienta los principios generales de su organización, funcionamiento y ejercicio de sus facultades autónomas.</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eastAsia="es-SV"/>
        </w:rPr>
        <w:t xml:space="preserve">El </w:t>
      </w:r>
      <w:r w:rsidRPr="006B517E">
        <w:rPr>
          <w:rFonts w:ascii="Times New Roman" w:eastAsia="Times New Roman" w:hAnsi="Times New Roman" w:cs="Times New Roman"/>
          <w:b/>
          <w:sz w:val="28"/>
          <w:szCs w:val="28"/>
          <w:lang w:eastAsia="es-SV"/>
        </w:rPr>
        <w:t>artículo 136 de la Ley de Procedimientos Administrativos</w:t>
      </w:r>
      <w:r w:rsidRPr="006B517E">
        <w:rPr>
          <w:rFonts w:ascii="Times New Roman" w:eastAsia="Times New Roman" w:hAnsi="Times New Roman" w:cs="Times New Roman"/>
          <w:sz w:val="28"/>
          <w:szCs w:val="28"/>
          <w:lang w:eastAsia="es-SV"/>
        </w:rPr>
        <w:t xml:space="preserve"> establece que </w:t>
      </w:r>
      <w:r w:rsidRPr="006B517E">
        <w:rPr>
          <w:rFonts w:ascii="Times New Roman" w:eastAsia="Times New Roman" w:hAnsi="Times New Roman" w:cs="Times New Roman"/>
          <w:sz w:val="28"/>
          <w:szCs w:val="28"/>
          <w:lang w:val="es-SV" w:eastAsia="es-SV"/>
        </w:rPr>
        <w:t xml:space="preserve">podrá interponerse recurso extraordinario de revisión contra los actos firmes en la vía administrativa ante el superior jerárquico, si lo hubiera, o ante el propio órgano que los dictó, cuando concurra alguna de las circunstancias siguientes: </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i/>
          <w:sz w:val="28"/>
          <w:szCs w:val="28"/>
          <w:lang w:val="es-SV" w:eastAsia="es-SV"/>
        </w:rPr>
        <w:t>Si al dictar el acto se hubiera incurrido en manifiesto error de hecho que aparezca de los propios documentos incorporados al expediente.</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val="es-SV" w:eastAsia="es-SV"/>
        </w:rPr>
        <w:t>El artículo 137 de la Ley de Procedimientos Administrativos establece el plazo para la interposición del Recurso entre los cuales está en el caso de error de hecho, dentro del año siguiente al de la notificación del acto impugnado; Y en el caso de documentos con valor esencial que hubiesen sido ignorados, dentro de los tres meses contados desde el descubrimiento de los documentos o desde que exista la posibilidad de aportarlos.</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val="es-SV" w:eastAsia="es-SV"/>
        </w:rPr>
        <w:t>En cuanto al trámite del mismo el artículo 138 de la referida ley establece que el recurso de revisión se presentará ante el órgano que, según sea el caso, resulte competente pare resolverlo. Si debe ser resuelto por el órgano superior jerárquico del que lo dictó, éste requerirá al órgano inferior para que le remita el expediente administrativo en el plazo de tres días.</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val="es-SV" w:eastAsia="es-SV"/>
        </w:rPr>
        <w:t>La resolución del recurso deberá ser dictada y notificada en el plazo de un mes, contado desde la fecha de su presentación, con la cual queda expedita la vía Contencioso-Administrativa.</w:t>
      </w:r>
    </w:p>
    <w:p w:rsidR="005377E4" w:rsidRPr="006B517E" w:rsidRDefault="005377E4" w:rsidP="006B517E">
      <w:pPr>
        <w:numPr>
          <w:ilvl w:val="0"/>
          <w:numId w:val="25"/>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val="es-SV" w:eastAsia="es-SV"/>
        </w:rPr>
        <w:t>El artículo 136 del Código Municipal hace mención que de los acuerdos del Concejo se admitirá recurso de revocatoria.</w:t>
      </w:r>
    </w:p>
    <w:p w:rsidR="005377E4" w:rsidRPr="006B517E" w:rsidRDefault="005377E4" w:rsidP="006B517E">
      <w:pPr>
        <w:spacing w:line="276" w:lineRule="auto"/>
        <w:jc w:val="both"/>
        <w:rPr>
          <w:rFonts w:ascii="Times New Roman" w:eastAsia="Times New Roman" w:hAnsi="Times New Roman" w:cs="Times New Roman"/>
          <w:b/>
          <w:sz w:val="28"/>
          <w:szCs w:val="28"/>
          <w:u w:val="single"/>
          <w:lang w:eastAsia="es-SV"/>
        </w:rPr>
      </w:pPr>
      <w:r w:rsidRPr="006B517E">
        <w:rPr>
          <w:rFonts w:ascii="Times New Roman" w:eastAsia="Times New Roman" w:hAnsi="Times New Roman" w:cs="Times New Roman"/>
          <w:b/>
          <w:sz w:val="28"/>
          <w:szCs w:val="28"/>
          <w:u w:val="single"/>
          <w:lang w:eastAsia="es-SV"/>
        </w:rPr>
        <w:t>RECOMENDACIONES</w:t>
      </w:r>
    </w:p>
    <w:p w:rsidR="005377E4" w:rsidRPr="006B517E" w:rsidRDefault="005377E4" w:rsidP="006B517E">
      <w:pPr>
        <w:numPr>
          <w:ilvl w:val="0"/>
          <w:numId w:val="26"/>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eastAsia="es-SV"/>
        </w:rPr>
        <w:lastRenderedPageBreak/>
        <w:t>Que de conformidad al artículo 136 del Código Municipal, el</w:t>
      </w:r>
      <w:r w:rsidRPr="006B517E">
        <w:rPr>
          <w:rFonts w:ascii="Times New Roman" w:eastAsia="Times New Roman" w:hAnsi="Times New Roman" w:cs="Times New Roman"/>
          <w:b/>
          <w:sz w:val="28"/>
          <w:szCs w:val="28"/>
          <w:lang w:eastAsia="es-SV"/>
        </w:rPr>
        <w:t xml:space="preserve"> Concejo Municipal Plural</w:t>
      </w:r>
      <w:r w:rsidRPr="006B517E">
        <w:rPr>
          <w:rFonts w:ascii="Times New Roman" w:eastAsia="Times New Roman" w:hAnsi="Times New Roman" w:cs="Times New Roman"/>
          <w:sz w:val="28"/>
          <w:szCs w:val="28"/>
          <w:lang w:eastAsia="es-SV"/>
        </w:rPr>
        <w:t xml:space="preserve"> REVOQUE el Acuerdo Municipal Numero Veintidós que se encuentra en el acta número Veintisiete de la Sesión Ordinaria celebrada el día cinco de noviembre del año dos mil veintiuno, en el cual se declara desierto el Recurso de Apelación promovido por el licenciado </w:t>
      </w:r>
      <w:r w:rsidR="000F1A1F">
        <w:rPr>
          <w:rFonts w:ascii="Times New Roman" w:eastAsia="Times New Roman" w:hAnsi="Times New Roman" w:cs="Times New Roman"/>
          <w:sz w:val="28"/>
          <w:szCs w:val="28"/>
          <w:lang w:eastAsia="es-SV"/>
        </w:rPr>
        <w:t>XXXXXXXXXX</w:t>
      </w:r>
      <w:r w:rsidRPr="006B517E">
        <w:rPr>
          <w:rFonts w:ascii="Times New Roman" w:eastAsia="Times New Roman" w:hAnsi="Times New Roman" w:cs="Times New Roman"/>
          <w:sz w:val="28"/>
          <w:szCs w:val="28"/>
          <w:lang w:eastAsia="es-SV"/>
        </w:rPr>
        <w:t xml:space="preserve"> Apoderado General Judicial de la sociedad Grupo TLA El Salvador, por no haber presentado en el plazo de ley establecido los agravios y pruebas con las cuales fundamenta el recurso antes relacionado.</w:t>
      </w:r>
    </w:p>
    <w:p w:rsidR="005377E4" w:rsidRPr="006B517E" w:rsidRDefault="005377E4" w:rsidP="006B517E">
      <w:pPr>
        <w:numPr>
          <w:ilvl w:val="0"/>
          <w:numId w:val="26"/>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b/>
          <w:sz w:val="28"/>
          <w:szCs w:val="28"/>
          <w:lang w:eastAsia="es-SV"/>
        </w:rPr>
        <w:t xml:space="preserve">Una vez se revoque el acuerdo en que se declaró desierto el recurso de apelación, </w:t>
      </w:r>
      <w:r w:rsidRPr="006B517E">
        <w:rPr>
          <w:rFonts w:ascii="Times New Roman" w:eastAsia="Times New Roman" w:hAnsi="Times New Roman" w:cs="Times New Roman"/>
          <w:sz w:val="28"/>
          <w:szCs w:val="28"/>
          <w:lang w:eastAsia="es-SV"/>
        </w:rPr>
        <w:t>se notifique al interesado y se dé continuidad a la evaluación de los alegatos de expresión de agravios y prueba presentada por Grupo TLA.</w:t>
      </w:r>
    </w:p>
    <w:p w:rsidR="005377E4" w:rsidRPr="006B517E" w:rsidRDefault="005377E4" w:rsidP="006B517E">
      <w:pPr>
        <w:numPr>
          <w:ilvl w:val="0"/>
          <w:numId w:val="26"/>
        </w:numPr>
        <w:spacing w:after="200" w:line="276" w:lineRule="auto"/>
        <w:jc w:val="both"/>
        <w:rPr>
          <w:rFonts w:ascii="Times New Roman" w:eastAsia="Times New Roman" w:hAnsi="Times New Roman" w:cs="Times New Roman"/>
          <w:sz w:val="28"/>
          <w:szCs w:val="28"/>
          <w:lang w:eastAsia="es-SV"/>
        </w:rPr>
      </w:pPr>
      <w:r w:rsidRPr="006B517E">
        <w:rPr>
          <w:rFonts w:ascii="Times New Roman" w:eastAsia="Times New Roman" w:hAnsi="Times New Roman" w:cs="Times New Roman"/>
          <w:sz w:val="28"/>
          <w:szCs w:val="28"/>
          <w:lang w:eastAsia="es-SV"/>
        </w:rPr>
        <w:t>Que se continúe con el trámite del Recurso de Apelación y se dicte nueva resolución, en esta ocasión valorando la prueba y expresión de agravios presentados por Grupo TLA.</w:t>
      </w:r>
    </w:p>
    <w:p w:rsidR="005377E4" w:rsidRPr="006B517E" w:rsidRDefault="005377E4" w:rsidP="006B517E">
      <w:pPr>
        <w:spacing w:line="276" w:lineRule="auto"/>
        <w:jc w:val="both"/>
        <w:rPr>
          <w:rFonts w:ascii="Times New Roman" w:eastAsia="Calibri" w:hAnsi="Times New Roman" w:cs="Times New Roman"/>
          <w:sz w:val="28"/>
          <w:szCs w:val="28"/>
        </w:rPr>
      </w:pPr>
      <w:r w:rsidRPr="006B517E">
        <w:rPr>
          <w:rFonts w:ascii="Times New Roman" w:eastAsia="+mn-ea" w:hAnsi="Times New Roman" w:cs="Times New Roman"/>
          <w:color w:val="000000"/>
          <w:kern w:val="24"/>
          <w:sz w:val="28"/>
          <w:szCs w:val="28"/>
          <w:lang w:val="es-SV" w:eastAsia="es-SV"/>
        </w:rPr>
        <w:t xml:space="preserve">El Concejo Municipal Plural, en uso de sus facultades legales </w:t>
      </w:r>
      <w:r w:rsidRPr="006B517E">
        <w:rPr>
          <w:rFonts w:ascii="Times New Roman" w:eastAsia="Calibri" w:hAnsi="Times New Roman" w:cs="Times New Roman"/>
          <w:sz w:val="28"/>
          <w:szCs w:val="28"/>
        </w:rPr>
        <w:t xml:space="preserve">y habiendo deliberado el punto,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Según </w:t>
      </w:r>
      <w:r w:rsidRPr="006B517E">
        <w:rPr>
          <w:rFonts w:ascii="Times New Roman" w:eastAsia="Calibri" w:hAnsi="Times New Roman" w:cs="Times New Roman"/>
          <w:b/>
          <w:sz w:val="28"/>
          <w:szCs w:val="28"/>
        </w:rPr>
        <w:t>OPINIÓN JURÍDICA</w:t>
      </w:r>
      <w:r w:rsidRPr="006B517E">
        <w:rPr>
          <w:rFonts w:ascii="Times New Roman" w:eastAsia="Calibri" w:hAnsi="Times New Roman" w:cs="Times New Roman"/>
          <w:sz w:val="28"/>
          <w:szCs w:val="28"/>
        </w:rPr>
        <w:t xml:space="preserve"> suscrita por la Apoderada General y Judicial de la Municipalidad, </w:t>
      </w:r>
      <w:r w:rsidR="005E631D">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en relación a las recomendaciones establecidas </w:t>
      </w:r>
      <w:r w:rsidRPr="006B517E">
        <w:rPr>
          <w:rFonts w:ascii="Times New Roman" w:eastAsia="Calibri" w:hAnsi="Times New Roman" w:cs="Times New Roman"/>
          <w:b/>
          <w:sz w:val="28"/>
          <w:szCs w:val="28"/>
          <w:u w:val="single"/>
        </w:rPr>
        <w:t>en el sentido de:</w:t>
      </w:r>
      <w:r w:rsidRPr="006B517E">
        <w:rPr>
          <w:rFonts w:ascii="Times New Roman" w:eastAsia="Calibri" w:hAnsi="Times New Roman" w:cs="Times New Roman"/>
          <w:b/>
          <w:sz w:val="28"/>
          <w:szCs w:val="28"/>
        </w:rPr>
        <w:t xml:space="preserve"> 1. </w:t>
      </w:r>
      <w:r w:rsidRPr="006B517E">
        <w:rPr>
          <w:rFonts w:ascii="Times New Roman" w:eastAsia="Times New Roman" w:hAnsi="Times New Roman" w:cs="Times New Roman"/>
          <w:sz w:val="28"/>
          <w:szCs w:val="28"/>
          <w:lang w:eastAsia="es-SV"/>
        </w:rPr>
        <w:t>Que de conformidad al artículo 136 del Código Municipal, el</w:t>
      </w:r>
      <w:r w:rsidRPr="006B517E">
        <w:rPr>
          <w:rFonts w:ascii="Times New Roman" w:eastAsia="Times New Roman" w:hAnsi="Times New Roman" w:cs="Times New Roman"/>
          <w:b/>
          <w:sz w:val="28"/>
          <w:szCs w:val="28"/>
          <w:lang w:eastAsia="es-SV"/>
        </w:rPr>
        <w:t xml:space="preserve"> Concejo Municipal Plural</w:t>
      </w:r>
      <w:r w:rsidRPr="006B517E">
        <w:rPr>
          <w:rFonts w:ascii="Times New Roman" w:eastAsia="Times New Roman" w:hAnsi="Times New Roman" w:cs="Times New Roman"/>
          <w:sz w:val="28"/>
          <w:szCs w:val="28"/>
          <w:lang w:eastAsia="es-SV"/>
        </w:rPr>
        <w:t xml:space="preserve"> REVOQUE el Acuerdo Municipal Numero Veintidós que se encuentra en el acta número Veintisiete de la Sesión Ordinaria celebrada el día cinco de noviembre del año dos mil veintiuno, en el cual se declara desierto el Recurso de Apelación promovido por el licenciado </w:t>
      </w:r>
      <w:r w:rsidR="005E631D">
        <w:rPr>
          <w:rFonts w:ascii="Times New Roman" w:eastAsia="Times New Roman" w:hAnsi="Times New Roman" w:cs="Times New Roman"/>
          <w:sz w:val="28"/>
          <w:szCs w:val="28"/>
          <w:lang w:eastAsia="es-SV"/>
        </w:rPr>
        <w:t>XXXXXXXXX</w:t>
      </w:r>
      <w:r w:rsidRPr="006B517E">
        <w:rPr>
          <w:rFonts w:ascii="Times New Roman" w:eastAsia="Times New Roman" w:hAnsi="Times New Roman" w:cs="Times New Roman"/>
          <w:sz w:val="28"/>
          <w:szCs w:val="28"/>
          <w:lang w:eastAsia="es-SV"/>
        </w:rPr>
        <w:t xml:space="preserve"> Apoderado General Judicial de la sociedad Grupo TLA El Salvador, por no haber presentado en el plazo de ley establecido los agravios y pruebas con las cuales fundamenta el recurso antes relacionado, 2. </w:t>
      </w:r>
      <w:r w:rsidRPr="006B517E">
        <w:rPr>
          <w:rFonts w:ascii="Times New Roman" w:eastAsia="Times New Roman" w:hAnsi="Times New Roman" w:cs="Times New Roman"/>
          <w:b/>
          <w:sz w:val="28"/>
          <w:szCs w:val="28"/>
          <w:lang w:eastAsia="es-SV"/>
        </w:rPr>
        <w:t xml:space="preserve">Una vez se revoque el acuerdo en que se declaró desierto el recurso de apelación, </w:t>
      </w:r>
      <w:r w:rsidRPr="006B517E">
        <w:rPr>
          <w:rFonts w:ascii="Times New Roman" w:eastAsia="Times New Roman" w:hAnsi="Times New Roman" w:cs="Times New Roman"/>
          <w:sz w:val="28"/>
          <w:szCs w:val="28"/>
          <w:lang w:eastAsia="es-SV"/>
        </w:rPr>
        <w:t xml:space="preserve">se notifique al interesado y se dé continuidad a la evaluación de los alegatos de expresión de agravios y prueba presentada por Grupo TLA y 3.Que se continúe con el trámite del Recurso de Apelación y se dicte nueva resolución, en esta ocasión valorando la prueba y expresión de agravios presentados por Grupo </w:t>
      </w:r>
      <w:r w:rsidRPr="006B517E">
        <w:rPr>
          <w:rFonts w:ascii="Times New Roman" w:eastAsia="Times New Roman" w:hAnsi="Times New Roman" w:cs="Times New Roman"/>
          <w:sz w:val="28"/>
          <w:szCs w:val="28"/>
          <w:lang w:eastAsia="es-SV"/>
        </w:rPr>
        <w:lastRenderedPageBreak/>
        <w:t xml:space="preserve">TLA. </w:t>
      </w:r>
      <w:r w:rsidRPr="006B517E">
        <w:rPr>
          <w:rFonts w:ascii="Times New Roman" w:eastAsia="Calibri" w:hAnsi="Times New Roman" w:cs="Times New Roman"/>
          <w:b/>
          <w:color w:val="000000"/>
          <w:sz w:val="28"/>
          <w:szCs w:val="28"/>
          <w:u w:val="single"/>
        </w:rPr>
        <w:t>Segundo:</w:t>
      </w:r>
      <w:r w:rsidRPr="006B517E">
        <w:rPr>
          <w:rFonts w:ascii="Times New Roman" w:eastAsia="Calibri" w:hAnsi="Times New Roman" w:cs="Times New Roman"/>
          <w:color w:val="000000"/>
          <w:sz w:val="28"/>
          <w:szCs w:val="28"/>
        </w:rPr>
        <w:t xml:space="preserve"> </w:t>
      </w:r>
      <w:r w:rsidRPr="006B517E">
        <w:rPr>
          <w:rFonts w:ascii="Times New Roman" w:eastAsia="Calibri" w:hAnsi="Times New Roman" w:cs="Times New Roman"/>
          <w:b/>
          <w:sz w:val="28"/>
          <w:szCs w:val="28"/>
        </w:rPr>
        <w:t xml:space="preserve">DELEGUESE </w:t>
      </w:r>
      <w:r w:rsidRPr="006B517E">
        <w:rPr>
          <w:rFonts w:ascii="Times New Roman" w:eastAsia="Calibri" w:hAnsi="Times New Roman" w:cs="Times New Roman"/>
          <w:sz w:val="28"/>
          <w:szCs w:val="28"/>
        </w:rPr>
        <w:t xml:space="preserve">a la Apoderada General y Judicial de la Municipalidad para que </w:t>
      </w:r>
      <w:r w:rsidRPr="006B517E">
        <w:rPr>
          <w:rFonts w:ascii="Times New Roman" w:eastAsia="Calibri" w:hAnsi="Times New Roman" w:cs="Times New Roman"/>
          <w:b/>
          <w:sz w:val="28"/>
          <w:szCs w:val="28"/>
        </w:rPr>
        <w:t>NOTIFIQUE</w:t>
      </w:r>
      <w:r w:rsidRPr="006B517E">
        <w:rPr>
          <w:rFonts w:ascii="Times New Roman" w:eastAsia="Calibri" w:hAnsi="Times New Roman" w:cs="Times New Roman"/>
          <w:sz w:val="28"/>
          <w:szCs w:val="28"/>
        </w:rPr>
        <w:t xml:space="preserve"> al interesado de la presente resolución.- </w:t>
      </w:r>
      <w:r w:rsidRPr="006B517E">
        <w:rPr>
          <w:rFonts w:ascii="Times New Roman" w:eastAsia="Calibri" w:hAnsi="Times New Roman" w:cs="Times New Roman"/>
          <w:b/>
          <w:sz w:val="28"/>
          <w:szCs w:val="28"/>
        </w:rPr>
        <w:t>CERTIFIQUESE Y COMUNIQUESE.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SIETE”. </w:t>
      </w:r>
      <w:r w:rsidRPr="006B517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dentro del punto de agenda número siete literal b) el cual corresponde a participación de la </w:t>
      </w:r>
      <w:r w:rsidR="005E631D">
        <w:rPr>
          <w:rFonts w:ascii="Times New Roman" w:eastAsia="Calibri" w:hAnsi="Times New Roman" w:cs="Times New Roman"/>
          <w:b/>
          <w:sz w:val="28"/>
          <w:szCs w:val="28"/>
        </w:rPr>
        <w:t>XXXXXXXXXXXXXX</w:t>
      </w:r>
      <w:r w:rsidRPr="006B517E">
        <w:rPr>
          <w:rFonts w:ascii="Times New Roman" w:eastAsia="Calibri" w:hAnsi="Times New Roman" w:cs="Times New Roman"/>
          <w:b/>
          <w:sz w:val="28"/>
          <w:szCs w:val="28"/>
        </w:rPr>
        <w:t xml:space="preserve">, Apoderada General y Judicial, </w:t>
      </w:r>
      <w:r w:rsidRPr="006B517E">
        <w:rPr>
          <w:rFonts w:ascii="Times New Roman" w:eastAsia="Calibri" w:hAnsi="Times New Roman" w:cs="Times New Roman"/>
          <w:sz w:val="28"/>
          <w:szCs w:val="28"/>
        </w:rPr>
        <w:t xml:space="preserve">en donde presenta al Honorable Concejo Municipal Plural, </w:t>
      </w:r>
      <w:r w:rsidRPr="006B517E">
        <w:rPr>
          <w:rFonts w:ascii="Times New Roman" w:eastAsia="Calibri" w:hAnsi="Times New Roman" w:cs="Times New Roman"/>
          <w:b/>
          <w:sz w:val="28"/>
          <w:szCs w:val="28"/>
        </w:rPr>
        <w:t>Opinión Jurídica referente a Carta de Entendimiento entre Fundación Empresarial para la Acción Social (FUNDEMAS) y Alcaldía Municipal de Apopa;</w:t>
      </w:r>
      <w:r w:rsidRPr="006B517E">
        <w:rPr>
          <w:rFonts w:ascii="Times New Roman" w:eastAsia="Calibri" w:hAnsi="Times New Roman" w:cs="Times New Roman"/>
          <w:sz w:val="28"/>
          <w:szCs w:val="28"/>
        </w:rPr>
        <w:t xml:space="preserve"> la cual se inserta al Cuerpo de este Acuerdo Municipal: </w:t>
      </w:r>
    </w:p>
    <w:p w:rsidR="005377E4" w:rsidRPr="006B517E" w:rsidRDefault="005377E4" w:rsidP="006B517E">
      <w:pPr>
        <w:shd w:val="clear" w:color="auto" w:fill="FFFFFF"/>
        <w:spacing w:after="0" w:line="276" w:lineRule="auto"/>
        <w:jc w:val="both"/>
        <w:rPr>
          <w:rFonts w:ascii="Times New Roman" w:eastAsia="Times New Roman" w:hAnsi="Times New Roman" w:cs="Times New Roman"/>
          <w:bCs/>
          <w:color w:val="000000"/>
          <w:sz w:val="28"/>
          <w:szCs w:val="28"/>
          <w:lang w:eastAsia="es-ES"/>
        </w:rPr>
      </w:pPr>
      <w:r w:rsidRPr="006B517E">
        <w:rPr>
          <w:rFonts w:ascii="Times New Roman" w:eastAsia="Times New Roman" w:hAnsi="Times New Roman" w:cs="Times New Roman"/>
          <w:bCs/>
          <w:color w:val="000000"/>
          <w:sz w:val="28"/>
          <w:szCs w:val="28"/>
          <w:lang w:eastAsia="es-ES"/>
        </w:rPr>
        <w:t> </w:t>
      </w:r>
    </w:p>
    <w:p w:rsidR="005377E4" w:rsidRPr="006B517E" w:rsidRDefault="005377E4" w:rsidP="006B517E">
      <w:pPr>
        <w:spacing w:after="200" w:line="276" w:lineRule="auto"/>
        <w:jc w:val="both"/>
        <w:rPr>
          <w:rFonts w:ascii="Times New Roman" w:eastAsia="Times New Roman" w:hAnsi="Times New Roman" w:cs="Times New Roman"/>
          <w:sz w:val="28"/>
          <w:szCs w:val="28"/>
          <w:lang w:val="es-SV"/>
        </w:rPr>
      </w:pPr>
      <w:r w:rsidRPr="006B517E">
        <w:rPr>
          <w:rFonts w:ascii="Times New Roman" w:eastAsia="Times New Roman" w:hAnsi="Times New Roman" w:cs="Times New Roman"/>
          <w:b/>
          <w:sz w:val="28"/>
          <w:szCs w:val="28"/>
          <w:lang w:val="es-SV"/>
        </w:rPr>
        <w:t>UNIDAD JURIDICA</w:t>
      </w:r>
      <w:r w:rsidRPr="006B517E">
        <w:rPr>
          <w:rFonts w:ascii="Times New Roman" w:eastAsia="Times New Roman" w:hAnsi="Times New Roman" w:cs="Times New Roman"/>
          <w:sz w:val="28"/>
          <w:szCs w:val="28"/>
          <w:lang w:val="es-SV"/>
        </w:rPr>
        <w:t xml:space="preserve">; Alcaldía Municipal de Apopa, a los tres días del mes de enero del año dos mil veintidós. </w:t>
      </w:r>
    </w:p>
    <w:p w:rsidR="005377E4" w:rsidRPr="006B517E" w:rsidRDefault="005377E4" w:rsidP="006B517E">
      <w:pPr>
        <w:spacing w:after="200" w:line="276" w:lineRule="auto"/>
        <w:jc w:val="both"/>
        <w:rPr>
          <w:rFonts w:ascii="Times New Roman" w:eastAsia="Times New Roman" w:hAnsi="Times New Roman" w:cs="Times New Roman"/>
          <w:sz w:val="28"/>
          <w:szCs w:val="28"/>
          <w:lang w:val="es-SV"/>
        </w:rPr>
      </w:pPr>
      <w:r w:rsidRPr="006B517E">
        <w:rPr>
          <w:rFonts w:ascii="Times New Roman" w:eastAsia="Times New Roman" w:hAnsi="Times New Roman" w:cs="Times New Roman"/>
          <w:sz w:val="28"/>
          <w:szCs w:val="28"/>
          <w:lang w:val="es-SV"/>
        </w:rPr>
        <w:t>En atención a Carta De Entendimiento Entre Fundación Empresarial Para La Acción Social, (</w:t>
      </w:r>
      <w:r w:rsidRPr="006B517E">
        <w:rPr>
          <w:rFonts w:ascii="Times New Roman" w:eastAsia="Times New Roman" w:hAnsi="Times New Roman" w:cs="Times New Roman"/>
          <w:b/>
          <w:sz w:val="28"/>
          <w:szCs w:val="28"/>
          <w:lang w:val="es-SV"/>
        </w:rPr>
        <w:t>Fundemas)</w:t>
      </w:r>
      <w:r w:rsidRPr="006B517E">
        <w:rPr>
          <w:rFonts w:ascii="Times New Roman" w:eastAsia="Times New Roman" w:hAnsi="Times New Roman" w:cs="Times New Roman"/>
          <w:sz w:val="28"/>
          <w:szCs w:val="28"/>
          <w:lang w:val="es-SV"/>
        </w:rPr>
        <w:t>, Y Alcaldía Municipal De Apopa, con el proyecto ‘‘Fortaleciendo de la Cadena de Valor para Modelo de Reciclaje Inclusivo en el Mercado de El Salvador’’ financiado por la agencia de los Estados Unidos para el desarrollo (USAID por sus siglas en ingles).</w:t>
      </w:r>
    </w:p>
    <w:p w:rsidR="005377E4" w:rsidRPr="006B517E" w:rsidRDefault="005377E4" w:rsidP="006B517E">
      <w:pPr>
        <w:spacing w:after="200" w:line="276" w:lineRule="auto"/>
        <w:contextualSpacing/>
        <w:rPr>
          <w:rFonts w:ascii="Times New Roman" w:eastAsia="Times New Roman" w:hAnsi="Times New Roman" w:cs="Times New Roman"/>
          <w:b/>
          <w:sz w:val="28"/>
          <w:szCs w:val="28"/>
          <w:lang w:val="es-SV" w:eastAsia="es-SV"/>
        </w:rPr>
      </w:pPr>
    </w:p>
    <w:p w:rsidR="005377E4" w:rsidRPr="006B517E" w:rsidRDefault="005377E4" w:rsidP="006B517E">
      <w:pPr>
        <w:spacing w:after="200" w:line="276" w:lineRule="auto"/>
        <w:contextualSpacing/>
        <w:rPr>
          <w:rFonts w:ascii="Times New Roman" w:eastAsia="Arial Unicode MS" w:hAnsi="Times New Roman" w:cs="Times New Roman"/>
          <w:b/>
          <w:sz w:val="28"/>
          <w:szCs w:val="28"/>
          <w:u w:val="single"/>
          <w:lang w:val="es-SV"/>
        </w:rPr>
      </w:pPr>
      <w:r w:rsidRPr="006B517E">
        <w:rPr>
          <w:rFonts w:ascii="Times New Roman" w:eastAsia="Arial Unicode MS" w:hAnsi="Times New Roman" w:cs="Times New Roman"/>
          <w:b/>
          <w:sz w:val="28"/>
          <w:szCs w:val="28"/>
          <w:u w:val="single"/>
          <w:lang w:val="es-SV"/>
        </w:rPr>
        <w:t>l. ANTECEDENTE:</w:t>
      </w:r>
    </w:p>
    <w:p w:rsidR="005377E4" w:rsidRPr="006B517E" w:rsidRDefault="005377E4" w:rsidP="006B517E">
      <w:pPr>
        <w:numPr>
          <w:ilvl w:val="0"/>
          <w:numId w:val="30"/>
        </w:numPr>
        <w:spacing w:after="0" w:line="276" w:lineRule="auto"/>
        <w:contextualSpacing/>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se recibió una carta de entendimiento para adquirir Convenio de cooperación por parte de la </w:t>
      </w:r>
      <w:r w:rsidRPr="006B517E">
        <w:rPr>
          <w:rFonts w:ascii="Times New Roman" w:eastAsia="Times New Roman" w:hAnsi="Times New Roman" w:cs="Times New Roman"/>
          <w:b/>
          <w:sz w:val="28"/>
          <w:szCs w:val="28"/>
          <w:u w:val="single"/>
          <w:lang w:val="es-SV" w:eastAsia="es-SV"/>
        </w:rPr>
        <w:t>Fundación Empresarial Para La Acción Social (Fundemas) Y Alcaldía Municipal de Apopa</w:t>
      </w:r>
      <w:r w:rsidRPr="006B517E">
        <w:rPr>
          <w:rFonts w:ascii="Times New Roman" w:eastAsia="Times New Roman" w:hAnsi="Times New Roman" w:cs="Times New Roman"/>
          <w:sz w:val="28"/>
          <w:szCs w:val="28"/>
          <w:lang w:val="es-SV" w:eastAsia="es-SV"/>
        </w:rPr>
        <w:t>, con el objetivo de que esta municipalidad sea beneficiada con dicho convenio.</w:t>
      </w:r>
    </w:p>
    <w:p w:rsidR="005377E4" w:rsidRPr="006B517E" w:rsidRDefault="005377E4" w:rsidP="006B517E">
      <w:pPr>
        <w:spacing w:after="0" w:line="276" w:lineRule="auto"/>
        <w:contextualSpacing/>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                                      </w:t>
      </w:r>
    </w:p>
    <w:p w:rsidR="005377E4" w:rsidRPr="006B517E" w:rsidRDefault="005377E4" w:rsidP="006B517E">
      <w:pPr>
        <w:numPr>
          <w:ilvl w:val="0"/>
          <w:numId w:val="30"/>
        </w:numPr>
        <w:spacing w:after="0" w:line="276" w:lineRule="auto"/>
        <w:contextualSpacing/>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 xml:space="preserve">El objetivo de este proyecto potenciara el reciclaje de materiales, principalmente de PET Y PE-Flex, se han seleccionado para este proyecto los municipios del gran San Salvador: Mejicanos, Cuscatancingo, Apopa, Ciudad Delgado, Ilopango, Soyapango, San Salvador y Ayutuxtepeque, incluyendo otros con alto potencial de crecimiento en el mercado de reciclaje: La Libertad, Santa Tecla, Colon y Sonsonate, en las cuales </w:t>
      </w:r>
      <w:r w:rsidRPr="006B517E">
        <w:rPr>
          <w:rFonts w:ascii="Times New Roman" w:eastAsia="Times New Roman" w:hAnsi="Times New Roman" w:cs="Times New Roman"/>
          <w:sz w:val="28"/>
          <w:szCs w:val="28"/>
          <w:lang w:val="es-SV" w:eastAsia="es-SV"/>
        </w:rPr>
        <w:lastRenderedPageBreak/>
        <w:t xml:space="preserve">existe instalaciones de acopio y la existencia de cooperativas de recicladores y un trabajo previo de identificación y diagnostico de FUNDEMAS y sus aliados. </w:t>
      </w:r>
    </w:p>
    <w:p w:rsidR="005377E4" w:rsidRPr="006B517E" w:rsidRDefault="005377E4" w:rsidP="006B517E">
      <w:pPr>
        <w:spacing w:line="276" w:lineRule="auto"/>
        <w:ind w:left="708"/>
        <w:rPr>
          <w:rFonts w:ascii="Times New Roman" w:eastAsia="Times New Roman" w:hAnsi="Times New Roman" w:cs="Times New Roman"/>
          <w:sz w:val="28"/>
          <w:szCs w:val="28"/>
          <w:lang w:val="es-SV" w:eastAsia="es-SV"/>
        </w:rPr>
      </w:pPr>
    </w:p>
    <w:p w:rsidR="005377E4" w:rsidRPr="006B517E" w:rsidRDefault="005377E4" w:rsidP="006B517E">
      <w:pPr>
        <w:numPr>
          <w:ilvl w:val="0"/>
          <w:numId w:val="30"/>
        </w:numPr>
        <w:spacing w:after="0" w:line="276" w:lineRule="auto"/>
        <w:contextualSpacing/>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sz w:val="28"/>
          <w:szCs w:val="28"/>
          <w:lang w:val="es-SV" w:eastAsia="es-SV"/>
        </w:rPr>
        <w:t>De manera general el Proyecto trata de innovar un modelo de competitividad y resiliencia en el mercado de reciclaje en El Salvador en el mercado de reciclaje en El Salvador, con los objetivos específicos los cuales son: Fortalecer las competencias de los actores involucrados en la cadena de reciclaje, Incrementar los volúmenes de material residual revalorizado para su compra – venta Y para promover, fortalecer políticas públicas y privadas, para la implementación de un marco regulatorio enfocado en el reciclaje.</w:t>
      </w:r>
    </w:p>
    <w:p w:rsidR="005377E4" w:rsidRPr="006B517E" w:rsidRDefault="005377E4" w:rsidP="006B517E">
      <w:pPr>
        <w:spacing w:after="0" w:line="276" w:lineRule="auto"/>
        <w:contextualSpacing/>
        <w:jc w:val="both"/>
        <w:rPr>
          <w:rFonts w:ascii="Times New Roman" w:eastAsia="Times New Roman" w:hAnsi="Times New Roman" w:cs="Times New Roman"/>
          <w:b/>
          <w:sz w:val="28"/>
          <w:szCs w:val="28"/>
          <w:u w:val="single"/>
          <w:lang w:val="es-SV" w:eastAsia="es-SV"/>
        </w:rPr>
      </w:pPr>
    </w:p>
    <w:p w:rsidR="005377E4" w:rsidRPr="006B517E" w:rsidRDefault="005377E4" w:rsidP="006B517E">
      <w:pPr>
        <w:spacing w:after="0" w:line="276" w:lineRule="auto"/>
        <w:contextualSpacing/>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ll. Considerandos.</w:t>
      </w:r>
    </w:p>
    <w:p w:rsidR="005377E4" w:rsidRPr="006B517E" w:rsidRDefault="005377E4" w:rsidP="006B517E">
      <w:pPr>
        <w:spacing w:after="0" w:line="276" w:lineRule="auto"/>
        <w:contextualSpacing/>
        <w:jc w:val="both"/>
        <w:rPr>
          <w:rFonts w:ascii="Times New Roman" w:eastAsia="Times New Roman" w:hAnsi="Times New Roman" w:cs="Times New Roman"/>
          <w:sz w:val="28"/>
          <w:szCs w:val="28"/>
          <w:lang w:val="es-SV" w:eastAsia="es-SV"/>
        </w:rPr>
      </w:pPr>
    </w:p>
    <w:p w:rsidR="005377E4" w:rsidRPr="006B517E" w:rsidRDefault="005377E4" w:rsidP="006B517E">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El artículo 203 de la Constitución de la Republica expresa: “los Municipios serán autónomos en los económico, en lo técnico y en lo administrativo y se regirán por un código Municipal, que sentara los principios generales para su organización, funcionamiento y ejercicio de sus facultades autónomas. Los Municipios estarán obligados a colaborar con otras instituciones públicas en los planes de desarrollo nacional o regional.</w:t>
      </w:r>
    </w:p>
    <w:p w:rsidR="005377E4" w:rsidRPr="006B517E" w:rsidRDefault="005377E4" w:rsidP="006B517E">
      <w:pPr>
        <w:spacing w:after="0" w:line="276" w:lineRule="auto"/>
        <w:ind w:left="708"/>
        <w:jc w:val="both"/>
        <w:rPr>
          <w:rFonts w:ascii="Times New Roman" w:eastAsia="Times New Roman" w:hAnsi="Times New Roman" w:cs="Times New Roman"/>
          <w:b/>
          <w:sz w:val="28"/>
          <w:szCs w:val="28"/>
          <w:u w:val="single"/>
          <w:lang w:val="es-SV" w:eastAsia="es-SV"/>
        </w:rPr>
      </w:pPr>
    </w:p>
    <w:p w:rsidR="005377E4" w:rsidRPr="006B517E" w:rsidRDefault="005377E4" w:rsidP="006B517E">
      <w:pPr>
        <w:numPr>
          <w:ilvl w:val="0"/>
          <w:numId w:val="27"/>
        </w:numPr>
        <w:spacing w:after="0" w:line="276" w:lineRule="auto"/>
        <w:contextualSpacing/>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sz w:val="28"/>
          <w:szCs w:val="28"/>
          <w:lang w:val="es-SV" w:eastAsia="es-SV"/>
        </w:rPr>
        <w:t>El artículo 4, número 1 del Código Municipal menciona: que una de las competencias del municipio es la elaboración, aprobación y ejecución de planes de desarrollo local.</w:t>
      </w:r>
    </w:p>
    <w:p w:rsidR="005377E4" w:rsidRPr="006B517E" w:rsidRDefault="005377E4" w:rsidP="006B517E">
      <w:pPr>
        <w:spacing w:line="276" w:lineRule="auto"/>
        <w:ind w:left="708"/>
        <w:rPr>
          <w:rFonts w:ascii="Times New Roman" w:eastAsia="Times New Roman" w:hAnsi="Times New Roman" w:cs="Times New Roman"/>
          <w:b/>
          <w:sz w:val="28"/>
          <w:szCs w:val="28"/>
          <w:u w:val="single"/>
          <w:lang w:val="es-SV" w:eastAsia="es-SV"/>
        </w:rPr>
      </w:pPr>
    </w:p>
    <w:p w:rsidR="005377E4" w:rsidRPr="006B517E" w:rsidRDefault="005377E4" w:rsidP="006B517E">
      <w:pPr>
        <w:numPr>
          <w:ilvl w:val="0"/>
          <w:numId w:val="27"/>
        </w:numPr>
        <w:spacing w:after="0" w:line="276" w:lineRule="auto"/>
        <w:contextualSpacing/>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sz w:val="28"/>
          <w:szCs w:val="28"/>
          <w:lang w:val="es-SV" w:eastAsia="es-SV"/>
        </w:rPr>
        <w:t xml:space="preserve"> El objetivo del  presente Convenio de cooperación es establecer las bases de la alianza estratégica entre FUNDEMAS y LA MUNICIPALIDADDE APOPA para ser beneficiada del Programa </w:t>
      </w:r>
      <w:r w:rsidRPr="006B517E">
        <w:rPr>
          <w:rFonts w:ascii="Times New Roman" w:eastAsia="Times New Roman" w:hAnsi="Times New Roman" w:cs="Times New Roman"/>
          <w:sz w:val="28"/>
          <w:szCs w:val="28"/>
          <w:lang w:val="es-SV"/>
        </w:rPr>
        <w:t>‘‘Fortaleciendo de la Cadena de Valor para Modelo de Reciclaje Inclusivo en el Mercado de El Salvador’’.</w:t>
      </w:r>
      <w:r w:rsidRPr="006B517E">
        <w:rPr>
          <w:rFonts w:ascii="Times New Roman" w:eastAsia="Times New Roman" w:hAnsi="Times New Roman" w:cs="Times New Roman"/>
          <w:sz w:val="28"/>
          <w:szCs w:val="28"/>
          <w:lang w:val="es-SV" w:eastAsia="es-SV"/>
        </w:rPr>
        <w:t xml:space="preserve"> </w:t>
      </w:r>
    </w:p>
    <w:p w:rsidR="005377E4" w:rsidRPr="006B517E" w:rsidRDefault="005377E4" w:rsidP="006B517E">
      <w:pPr>
        <w:spacing w:after="0" w:line="276" w:lineRule="auto"/>
        <w:contextualSpacing/>
        <w:jc w:val="both"/>
        <w:rPr>
          <w:rFonts w:ascii="Times New Roman" w:eastAsia="Times New Roman" w:hAnsi="Times New Roman" w:cs="Times New Roman"/>
          <w:bCs/>
          <w:sz w:val="28"/>
          <w:szCs w:val="28"/>
          <w:lang w:eastAsia="es-SV"/>
        </w:rPr>
      </w:pPr>
    </w:p>
    <w:p w:rsidR="005377E4" w:rsidRPr="006B517E" w:rsidRDefault="005377E4" w:rsidP="006B517E">
      <w:pPr>
        <w:spacing w:after="0" w:line="276" w:lineRule="auto"/>
        <w:jc w:val="both"/>
        <w:rPr>
          <w:rFonts w:ascii="Times New Roman" w:eastAsia="Times New Roman" w:hAnsi="Times New Roman" w:cs="Times New Roman"/>
          <w:b/>
          <w:bCs/>
          <w:sz w:val="28"/>
          <w:szCs w:val="28"/>
          <w:lang w:eastAsia="es-SV"/>
        </w:rPr>
      </w:pPr>
      <w:r w:rsidRPr="006B517E">
        <w:rPr>
          <w:rFonts w:ascii="Times New Roman" w:eastAsia="Times New Roman" w:hAnsi="Times New Roman" w:cs="Times New Roman"/>
          <w:b/>
          <w:bCs/>
          <w:sz w:val="28"/>
          <w:szCs w:val="28"/>
          <w:u w:val="single"/>
          <w:lang w:eastAsia="es-SV"/>
        </w:rPr>
        <w:t>lll. Plazo.</w:t>
      </w:r>
    </w:p>
    <w:p w:rsidR="005377E4" w:rsidRPr="006B517E" w:rsidRDefault="005377E4" w:rsidP="006B517E">
      <w:pPr>
        <w:numPr>
          <w:ilvl w:val="0"/>
          <w:numId w:val="29"/>
        </w:numPr>
        <w:spacing w:after="0" w:line="276" w:lineRule="auto"/>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bCs/>
          <w:sz w:val="28"/>
          <w:szCs w:val="28"/>
          <w:lang w:eastAsia="es-SV"/>
        </w:rPr>
        <w:lastRenderedPageBreak/>
        <w:t>La presente carta de entendimiento estará vigente a partir de la fecha de firma hasta el 10 de mayo del año 2022, fecha en la que finaliza el proyecto.</w:t>
      </w:r>
    </w:p>
    <w:p w:rsidR="005377E4" w:rsidRPr="006B517E" w:rsidRDefault="005377E4" w:rsidP="006B517E">
      <w:pPr>
        <w:spacing w:after="0" w:line="276" w:lineRule="auto"/>
        <w:jc w:val="both"/>
        <w:rPr>
          <w:rFonts w:ascii="Times New Roman" w:eastAsia="Times New Roman" w:hAnsi="Times New Roman" w:cs="Times New Roman"/>
          <w:b/>
          <w:bCs/>
          <w:sz w:val="28"/>
          <w:szCs w:val="28"/>
          <w:u w:val="single"/>
          <w:lang w:eastAsia="es-SV"/>
        </w:rPr>
      </w:pPr>
    </w:p>
    <w:p w:rsidR="005377E4" w:rsidRPr="006B517E" w:rsidRDefault="005377E4" w:rsidP="006B517E">
      <w:pPr>
        <w:spacing w:after="0" w:line="276" w:lineRule="auto"/>
        <w:jc w:val="both"/>
        <w:rPr>
          <w:rFonts w:ascii="Times New Roman" w:eastAsia="Times New Roman" w:hAnsi="Times New Roman" w:cs="Times New Roman"/>
          <w:b/>
          <w:bCs/>
          <w:sz w:val="28"/>
          <w:szCs w:val="28"/>
          <w:u w:val="single"/>
          <w:lang w:eastAsia="es-SV"/>
        </w:rPr>
      </w:pPr>
      <w:r w:rsidRPr="006B517E">
        <w:rPr>
          <w:rFonts w:ascii="Times New Roman" w:eastAsia="Times New Roman" w:hAnsi="Times New Roman" w:cs="Times New Roman"/>
          <w:b/>
          <w:bCs/>
          <w:sz w:val="28"/>
          <w:szCs w:val="28"/>
          <w:u w:val="single"/>
          <w:lang w:eastAsia="es-SV"/>
        </w:rPr>
        <w:t>lV.</w:t>
      </w:r>
      <w:r w:rsidRPr="006B517E">
        <w:rPr>
          <w:rFonts w:ascii="Times New Roman" w:eastAsia="Times New Roman" w:hAnsi="Times New Roman" w:cs="Times New Roman"/>
          <w:bCs/>
          <w:sz w:val="28"/>
          <w:szCs w:val="28"/>
          <w:u w:val="single"/>
          <w:lang w:eastAsia="es-SV"/>
        </w:rPr>
        <w:t xml:space="preserve"> </w:t>
      </w:r>
      <w:r w:rsidRPr="006B517E">
        <w:rPr>
          <w:rFonts w:ascii="Times New Roman" w:eastAsia="Times New Roman" w:hAnsi="Times New Roman" w:cs="Times New Roman"/>
          <w:b/>
          <w:bCs/>
          <w:sz w:val="28"/>
          <w:szCs w:val="28"/>
          <w:u w:val="single"/>
          <w:lang w:eastAsia="es-SV"/>
        </w:rPr>
        <w:t>Compromisos de las partes.</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
          <w:bCs/>
          <w:sz w:val="28"/>
          <w:szCs w:val="28"/>
          <w:lang w:eastAsia="es-SV"/>
        </w:rPr>
      </w:pPr>
      <w:r w:rsidRPr="006B517E">
        <w:rPr>
          <w:rFonts w:ascii="Times New Roman" w:eastAsia="Times New Roman" w:hAnsi="Times New Roman" w:cs="Times New Roman"/>
          <w:b/>
          <w:bCs/>
          <w:sz w:val="28"/>
          <w:szCs w:val="28"/>
          <w:lang w:eastAsia="es-SV"/>
        </w:rPr>
        <w:t xml:space="preserve">Por parte de FUNDEMAS: </w:t>
      </w:r>
      <w:r w:rsidRPr="006B517E">
        <w:rPr>
          <w:rFonts w:ascii="Times New Roman" w:eastAsia="Times New Roman" w:hAnsi="Times New Roman" w:cs="Times New Roman"/>
          <w:bCs/>
          <w:sz w:val="28"/>
          <w:szCs w:val="28"/>
          <w:lang w:eastAsia="es-SV"/>
        </w:rPr>
        <w:t>Fortalecer las competencias de los actores involucrados en la cadena de reciclaje a través de capacitaciones, transferencias metodológica y talleres de formación para todos los actores de la cadena de valor del reciclaje, asimismo se Documentara los incrementos los volúmenes de material residual revalorizado para compre – venta estableciendo acuerdos con los diversos aliados estratégicos de cara a la implementación metodológica de desarrollo organizacional para de desarrollo organizacional para recicladores y su modelo de negocio: sensibilización de empresas, diseños de ruta, equipamiento y reactivación de centros de acopio.</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
          <w:bCs/>
          <w:sz w:val="28"/>
          <w:szCs w:val="28"/>
          <w:lang w:eastAsia="es-SV"/>
        </w:rPr>
      </w:pPr>
      <w:r w:rsidRPr="006B517E">
        <w:rPr>
          <w:rFonts w:ascii="Times New Roman" w:eastAsia="Times New Roman" w:hAnsi="Times New Roman" w:cs="Times New Roman"/>
          <w:bCs/>
          <w:sz w:val="28"/>
          <w:szCs w:val="28"/>
          <w:lang w:eastAsia="es-SV"/>
        </w:rPr>
        <w:t xml:space="preserve">Promover e incidir en políticas público – privado para la implementación de un marco regulatorio enfocado en reciclaje desde el cual se realizaran campañas de sensibilización de todos los actores en el marco regulatorio de reciclaje y talleres impartidos a generadores recicladores, empresas y municipalidades </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
          <w:bCs/>
          <w:sz w:val="28"/>
          <w:szCs w:val="28"/>
          <w:lang w:eastAsia="es-SV"/>
        </w:rPr>
      </w:pPr>
      <w:r w:rsidRPr="006B517E">
        <w:rPr>
          <w:rFonts w:ascii="Times New Roman" w:eastAsia="Times New Roman" w:hAnsi="Times New Roman" w:cs="Times New Roman"/>
          <w:bCs/>
          <w:sz w:val="28"/>
          <w:szCs w:val="28"/>
          <w:lang w:eastAsia="es-SV"/>
        </w:rPr>
        <w:t xml:space="preserve">Asesorar y acompañar a la municipalidad en temas vinculados a la mejora de la prestación del servicio de gestión de residuos sólidos, apoyar e identificar en territorio actores que puedan propiciar alianzas estratégicas u operativas vinculadas a la gestión integral de residuos sólidos con énfasis en el reciclaje.  </w:t>
      </w:r>
    </w:p>
    <w:p w:rsidR="005377E4" w:rsidRPr="006B517E" w:rsidRDefault="005377E4" w:rsidP="006B517E">
      <w:pPr>
        <w:spacing w:after="0" w:line="276" w:lineRule="auto"/>
        <w:jc w:val="both"/>
        <w:rPr>
          <w:rFonts w:ascii="Times New Roman" w:eastAsia="Times New Roman" w:hAnsi="Times New Roman" w:cs="Times New Roman"/>
          <w:b/>
          <w:bCs/>
          <w:sz w:val="28"/>
          <w:szCs w:val="28"/>
          <w:lang w:eastAsia="es-SV"/>
        </w:rPr>
      </w:pPr>
    </w:p>
    <w:p w:rsidR="005377E4" w:rsidRPr="006B517E" w:rsidRDefault="005377E4" w:rsidP="006B517E">
      <w:pPr>
        <w:spacing w:after="0" w:line="276" w:lineRule="auto"/>
        <w:ind w:left="720"/>
        <w:jc w:val="both"/>
        <w:rPr>
          <w:rFonts w:ascii="Times New Roman" w:eastAsia="Times New Roman" w:hAnsi="Times New Roman" w:cs="Times New Roman"/>
          <w:b/>
          <w:bCs/>
          <w:sz w:val="28"/>
          <w:szCs w:val="28"/>
          <w:lang w:eastAsia="es-SV"/>
        </w:rPr>
      </w:pPr>
      <w:r w:rsidRPr="006B517E">
        <w:rPr>
          <w:rFonts w:ascii="Times New Roman" w:eastAsia="Times New Roman" w:hAnsi="Times New Roman" w:cs="Times New Roman"/>
          <w:b/>
          <w:bCs/>
          <w:sz w:val="28"/>
          <w:szCs w:val="28"/>
          <w:lang w:eastAsia="es-SV"/>
        </w:rPr>
        <w:t>MUNICIPALIDAD:</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bCs/>
          <w:sz w:val="28"/>
          <w:szCs w:val="28"/>
          <w:lang w:eastAsia="es-SV"/>
        </w:rPr>
        <w:t>Designar personal de la municipalidad para formar parte de las jornadas de Capacitación, trasferencias metodológica y talleres de formación para todos los actores de la cadena de valor que desarrolle FUNDEMAS durante la ejecución del proyecto, asimismo, acompañar en el fortalecimiento desde las diferentes instancias municipales a personas recicladores de base y acopiadores de residuos sólidos incorporados al proyecto.</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bCs/>
          <w:sz w:val="28"/>
          <w:szCs w:val="28"/>
          <w:lang w:eastAsia="es-SV"/>
        </w:rPr>
        <w:lastRenderedPageBreak/>
        <w:t xml:space="preserve">Disponer de equipos técnicos de las municipalidades para el co-diseño de una ordenanza municipal que aborde el tema de gestión integral de residuos sólidos, economía circular, así como aprovechamiento de materiales y reciclaje </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bCs/>
          <w:sz w:val="28"/>
          <w:szCs w:val="28"/>
          <w:lang w:eastAsia="es-SV"/>
        </w:rPr>
        <w:t>Apoyar en el desarrollo de iniciativas, colonias y comunidades para realizar separación desde la fuente de origen articular con actores vinculados a la cadena de valor en su municipio.</w:t>
      </w:r>
    </w:p>
    <w:p w:rsidR="005377E4" w:rsidRPr="006B517E" w:rsidRDefault="005377E4" w:rsidP="006B517E">
      <w:pPr>
        <w:numPr>
          <w:ilvl w:val="0"/>
          <w:numId w:val="28"/>
        </w:numPr>
        <w:spacing w:after="0" w:line="276" w:lineRule="auto"/>
        <w:jc w:val="both"/>
        <w:rPr>
          <w:rFonts w:ascii="Times New Roman" w:eastAsia="Times New Roman" w:hAnsi="Times New Roman" w:cs="Times New Roman"/>
          <w:bCs/>
          <w:sz w:val="28"/>
          <w:szCs w:val="28"/>
          <w:lang w:eastAsia="es-SV"/>
        </w:rPr>
      </w:pPr>
      <w:r w:rsidRPr="006B517E">
        <w:rPr>
          <w:rFonts w:ascii="Times New Roman" w:eastAsia="Times New Roman" w:hAnsi="Times New Roman" w:cs="Times New Roman"/>
          <w:bCs/>
          <w:sz w:val="28"/>
          <w:szCs w:val="28"/>
          <w:lang w:eastAsia="es-SV"/>
        </w:rPr>
        <w:t>Apoyar en las campañas de sensibilización de cara a promover a través de la educación ambiental la cultura del reciclaje con actores diversos de cuanto a materiales educativos y de visibilidad, eco-estaciones, apoyo en formaciones u otros.</w:t>
      </w:r>
    </w:p>
    <w:p w:rsidR="005377E4" w:rsidRPr="006B517E" w:rsidRDefault="005377E4" w:rsidP="006B517E">
      <w:pPr>
        <w:spacing w:after="0" w:line="276" w:lineRule="auto"/>
        <w:ind w:left="720"/>
        <w:jc w:val="both"/>
        <w:rPr>
          <w:rFonts w:ascii="Times New Roman" w:eastAsia="Times New Roman" w:hAnsi="Times New Roman" w:cs="Times New Roman"/>
          <w:bCs/>
          <w:sz w:val="28"/>
          <w:szCs w:val="28"/>
          <w:lang w:eastAsia="es-SV"/>
        </w:rPr>
      </w:pPr>
    </w:p>
    <w:p w:rsidR="005377E4" w:rsidRPr="006B517E" w:rsidRDefault="005377E4" w:rsidP="006B517E">
      <w:pPr>
        <w:spacing w:after="0" w:line="276" w:lineRule="auto"/>
        <w:jc w:val="both"/>
        <w:rPr>
          <w:rFonts w:ascii="Times New Roman" w:eastAsia="Times New Roman" w:hAnsi="Times New Roman" w:cs="Times New Roman"/>
          <w:b/>
          <w:sz w:val="28"/>
          <w:szCs w:val="28"/>
          <w:u w:val="single"/>
          <w:lang w:val="es-SV" w:eastAsia="es-SV"/>
        </w:rPr>
      </w:pPr>
      <w:r w:rsidRPr="006B517E">
        <w:rPr>
          <w:rFonts w:ascii="Times New Roman" w:eastAsia="Times New Roman" w:hAnsi="Times New Roman" w:cs="Times New Roman"/>
          <w:b/>
          <w:sz w:val="28"/>
          <w:szCs w:val="28"/>
          <w:u w:val="single"/>
          <w:lang w:val="es-SV" w:eastAsia="es-SV"/>
        </w:rPr>
        <w:t>V. RECOMENDACIÓN.</w:t>
      </w:r>
    </w:p>
    <w:p w:rsidR="005377E4" w:rsidRPr="006B517E" w:rsidRDefault="005377E4" w:rsidP="006B517E">
      <w:pPr>
        <w:spacing w:after="0" w:line="276" w:lineRule="auto"/>
        <w:jc w:val="both"/>
        <w:rPr>
          <w:rFonts w:ascii="Times New Roman" w:eastAsia="Times New Roman" w:hAnsi="Times New Roman" w:cs="Times New Roman"/>
          <w:b/>
          <w:sz w:val="28"/>
          <w:szCs w:val="28"/>
          <w:u w:val="single"/>
          <w:lang w:val="es-SV" w:eastAsia="es-SV"/>
        </w:rPr>
      </w:pPr>
    </w:p>
    <w:p w:rsidR="005377E4" w:rsidRPr="006B517E" w:rsidRDefault="005377E4" w:rsidP="006B517E">
      <w:pPr>
        <w:spacing w:after="0" w:line="276" w:lineRule="auto"/>
        <w:ind w:left="720"/>
        <w:jc w:val="both"/>
        <w:rPr>
          <w:rFonts w:ascii="Times New Roman" w:eastAsia="Times New Roman" w:hAnsi="Times New Roman" w:cs="Times New Roman"/>
          <w:sz w:val="28"/>
          <w:szCs w:val="28"/>
          <w:lang w:val="es-SV" w:eastAsia="es-SV"/>
        </w:rPr>
      </w:pPr>
      <w:r w:rsidRPr="006B517E">
        <w:rPr>
          <w:rFonts w:ascii="Times New Roman" w:eastAsia="Times New Roman" w:hAnsi="Times New Roman" w:cs="Times New Roman"/>
          <w:b/>
          <w:sz w:val="28"/>
          <w:szCs w:val="28"/>
          <w:u w:val="single"/>
          <w:lang w:val="es-SV" w:eastAsia="es-SV"/>
        </w:rPr>
        <w:t>l.</w:t>
      </w:r>
      <w:r w:rsidRPr="006B517E">
        <w:rPr>
          <w:rFonts w:ascii="Times New Roman" w:eastAsia="Times New Roman" w:hAnsi="Times New Roman" w:cs="Times New Roman"/>
          <w:sz w:val="28"/>
          <w:szCs w:val="28"/>
          <w:lang w:val="es-SV" w:eastAsia="es-SV"/>
        </w:rPr>
        <w:t xml:space="preserve"> Que el Concejo Municipal Plural  Autorice a la Alcaldesa Dra. Jennifer Esmeralda Juárez, en base al </w:t>
      </w:r>
      <w:r w:rsidRPr="006B517E">
        <w:rPr>
          <w:rFonts w:ascii="Times New Roman" w:eastAsia="Times New Roman" w:hAnsi="Times New Roman" w:cs="Times New Roman"/>
          <w:b/>
          <w:sz w:val="28"/>
          <w:szCs w:val="28"/>
          <w:lang w:val="es-SV" w:eastAsia="es-SV"/>
        </w:rPr>
        <w:t>Artículo 47 del Código Municipal</w:t>
      </w:r>
      <w:r w:rsidRPr="006B517E">
        <w:rPr>
          <w:rFonts w:ascii="Times New Roman" w:eastAsia="Times New Roman" w:hAnsi="Times New Roman" w:cs="Times New Roman"/>
          <w:sz w:val="28"/>
          <w:szCs w:val="28"/>
          <w:lang w:val="es-SV" w:eastAsia="es-SV"/>
        </w:rPr>
        <w:t xml:space="preserve">  para que firme el Convenio de Cooperación con la FUNDACION EMPRESARIAL PARA LA ACCION SOCIAL (FUNDEMAS) Y LA MUNICIPALIDAD DE APOPA, con su programa </w:t>
      </w:r>
      <w:r w:rsidRPr="006B517E">
        <w:rPr>
          <w:rFonts w:ascii="Times New Roman" w:eastAsia="Times New Roman" w:hAnsi="Times New Roman" w:cs="Times New Roman"/>
          <w:b/>
          <w:sz w:val="28"/>
          <w:szCs w:val="28"/>
          <w:lang w:val="es-SV"/>
        </w:rPr>
        <w:t>‘‘Fortaleciendo de la Cadena de Valor para Modelo de Reciclaje Inclusivo en el Mercado de El Salvador’’</w:t>
      </w:r>
      <w:r w:rsidRPr="006B517E">
        <w:rPr>
          <w:rFonts w:ascii="Times New Roman" w:eastAsia="Times New Roman" w:hAnsi="Times New Roman" w:cs="Times New Roman"/>
          <w:sz w:val="28"/>
          <w:szCs w:val="28"/>
          <w:lang w:val="es-SV" w:eastAsia="es-SV"/>
        </w:rPr>
        <w:t xml:space="preserve"> tomando en cuenta que esta municipalidad cuenta con lo requerido para ejecutar dicho convenio ya que es factible y no es lesivo para los intereses del Municipio.</w:t>
      </w:r>
    </w:p>
    <w:p w:rsidR="005377E4" w:rsidRPr="006B517E" w:rsidRDefault="005377E4" w:rsidP="006B517E">
      <w:pPr>
        <w:shd w:val="clear" w:color="auto" w:fill="FFFFFF"/>
        <w:spacing w:after="0" w:line="276" w:lineRule="auto"/>
        <w:jc w:val="both"/>
        <w:rPr>
          <w:rFonts w:ascii="Times New Roman" w:eastAsia="Times New Roman" w:hAnsi="Times New Roman" w:cs="Times New Roman"/>
          <w:bCs/>
          <w:color w:val="000000"/>
          <w:sz w:val="28"/>
          <w:szCs w:val="28"/>
          <w:lang w:eastAsia="es-ES"/>
        </w:rPr>
      </w:pPr>
    </w:p>
    <w:p w:rsidR="00E67352" w:rsidRPr="006B517E" w:rsidRDefault="005377E4" w:rsidP="006B517E">
      <w:pPr>
        <w:spacing w:line="276" w:lineRule="auto"/>
        <w:jc w:val="both"/>
        <w:rPr>
          <w:rFonts w:ascii="Times New Roman" w:eastAsia="Calibri" w:hAnsi="Times New Roman" w:cs="Times New Roman"/>
          <w:sz w:val="28"/>
          <w:szCs w:val="28"/>
        </w:rPr>
      </w:pPr>
      <w:r w:rsidRPr="006B517E">
        <w:rPr>
          <w:rFonts w:ascii="Times New Roman" w:eastAsia="+mn-ea" w:hAnsi="Times New Roman" w:cs="Times New Roman"/>
          <w:color w:val="000000"/>
          <w:kern w:val="24"/>
          <w:sz w:val="28"/>
          <w:szCs w:val="28"/>
          <w:lang w:val="es-SV" w:eastAsia="es-SV"/>
        </w:rPr>
        <w:t xml:space="preserve">El Concejo Municipal Plural, en uso de sus facultades legales </w:t>
      </w:r>
      <w:r w:rsidRPr="006B517E">
        <w:rPr>
          <w:rFonts w:ascii="Times New Roman" w:eastAsia="Calibri" w:hAnsi="Times New Roman" w:cs="Times New Roman"/>
          <w:sz w:val="28"/>
          <w:szCs w:val="28"/>
        </w:rPr>
        <w:t xml:space="preserve">y habiendo deliberado el punto,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Según </w:t>
      </w:r>
      <w:r w:rsidRPr="006B517E">
        <w:rPr>
          <w:rFonts w:ascii="Times New Roman" w:eastAsia="Calibri" w:hAnsi="Times New Roman" w:cs="Times New Roman"/>
          <w:b/>
          <w:sz w:val="28"/>
          <w:szCs w:val="28"/>
        </w:rPr>
        <w:t>OPINIÓN JURÍDICA</w:t>
      </w:r>
      <w:r w:rsidRPr="006B517E">
        <w:rPr>
          <w:rFonts w:ascii="Times New Roman" w:eastAsia="Calibri" w:hAnsi="Times New Roman" w:cs="Times New Roman"/>
          <w:sz w:val="28"/>
          <w:szCs w:val="28"/>
        </w:rPr>
        <w:t xml:space="preserve"> suscrita por la Apoderada General y Judicial de la Municipalidad, </w:t>
      </w:r>
      <w:r w:rsidR="0016158D">
        <w:rPr>
          <w:rFonts w:ascii="Times New Roman" w:eastAsia="Calibri" w:hAnsi="Times New Roman" w:cs="Times New Roman"/>
          <w:b/>
          <w:sz w:val="28"/>
          <w:szCs w:val="28"/>
        </w:rPr>
        <w:t>XXXXXXXXXXXX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en relación a las recomendaciones establecidas </w:t>
      </w:r>
      <w:r w:rsidRPr="006B517E">
        <w:rPr>
          <w:rFonts w:ascii="Times New Roman" w:eastAsia="Calibri" w:hAnsi="Times New Roman" w:cs="Times New Roman"/>
          <w:b/>
          <w:sz w:val="28"/>
          <w:szCs w:val="28"/>
          <w:u w:val="single"/>
        </w:rPr>
        <w:t>en el sentido de:</w:t>
      </w:r>
      <w:r w:rsidRPr="006B517E">
        <w:rPr>
          <w:rFonts w:ascii="Times New Roman" w:eastAsia="Calibri" w:hAnsi="Times New Roman" w:cs="Times New Roman"/>
          <w:b/>
          <w:sz w:val="28"/>
          <w:szCs w:val="28"/>
        </w:rPr>
        <w:t xml:space="preserve"> I. </w:t>
      </w:r>
      <w:r w:rsidRPr="006B517E">
        <w:rPr>
          <w:rFonts w:ascii="Times New Roman" w:eastAsia="Times New Roman" w:hAnsi="Times New Roman" w:cs="Times New Roman"/>
          <w:sz w:val="28"/>
          <w:szCs w:val="28"/>
          <w:lang w:val="es-SV" w:eastAsia="es-SV"/>
        </w:rPr>
        <w:t xml:space="preserve">Que el Concejo Municipal Plural  Autorice a la Alcaldesa Dra. Jennifer Esmeralda Juárez, en base al </w:t>
      </w:r>
      <w:r w:rsidRPr="006B517E">
        <w:rPr>
          <w:rFonts w:ascii="Times New Roman" w:eastAsia="Times New Roman" w:hAnsi="Times New Roman" w:cs="Times New Roman"/>
          <w:b/>
          <w:sz w:val="28"/>
          <w:szCs w:val="28"/>
          <w:lang w:val="es-SV" w:eastAsia="es-SV"/>
        </w:rPr>
        <w:t>Artículo 47 del Código Municipal</w:t>
      </w:r>
      <w:r w:rsidRPr="006B517E">
        <w:rPr>
          <w:rFonts w:ascii="Times New Roman" w:eastAsia="Times New Roman" w:hAnsi="Times New Roman" w:cs="Times New Roman"/>
          <w:sz w:val="28"/>
          <w:szCs w:val="28"/>
          <w:lang w:val="es-SV" w:eastAsia="es-SV"/>
        </w:rPr>
        <w:t xml:space="preserve">  para que firme el Convenio de Cooperación con la FUNDACION EMPRESARIAL PARA LA ACCION SOCIAL (FUNDEMAS) Y LA MUNICIPALIDAD DE APOPA, con su programa </w:t>
      </w:r>
      <w:r w:rsidRPr="006B517E">
        <w:rPr>
          <w:rFonts w:ascii="Times New Roman" w:eastAsia="Times New Roman" w:hAnsi="Times New Roman" w:cs="Times New Roman"/>
          <w:b/>
          <w:sz w:val="28"/>
          <w:szCs w:val="28"/>
          <w:lang w:val="es-SV"/>
        </w:rPr>
        <w:t>‘‘Fortaleciendo de la Cadena de Valor para Modelo de Reciclaje Inclusivo en el Mercado de El Salvador’’</w:t>
      </w:r>
      <w:r w:rsidRPr="006B517E">
        <w:rPr>
          <w:rFonts w:ascii="Times New Roman" w:eastAsia="Times New Roman" w:hAnsi="Times New Roman" w:cs="Times New Roman"/>
          <w:sz w:val="28"/>
          <w:szCs w:val="28"/>
          <w:lang w:val="es-SV" w:eastAsia="es-SV"/>
        </w:rPr>
        <w:t xml:space="preserve"> tomando en cuenta que esta municipalidad cuenta con lo requerido </w:t>
      </w:r>
      <w:r w:rsidRPr="006B517E">
        <w:rPr>
          <w:rFonts w:ascii="Times New Roman" w:eastAsia="Times New Roman" w:hAnsi="Times New Roman" w:cs="Times New Roman"/>
          <w:sz w:val="28"/>
          <w:szCs w:val="28"/>
          <w:lang w:val="es-SV" w:eastAsia="es-SV"/>
        </w:rPr>
        <w:lastRenderedPageBreak/>
        <w:t xml:space="preserve">para ejecutar dicho convenio ya que es factible y no es lesivo para los intereses del Municipio. </w:t>
      </w:r>
      <w:r w:rsidRPr="006B517E">
        <w:rPr>
          <w:rFonts w:ascii="Times New Roman" w:eastAsia="Calibri" w:hAnsi="Times New Roman" w:cs="Times New Roman"/>
          <w:b/>
          <w:color w:val="000000"/>
          <w:sz w:val="28"/>
          <w:szCs w:val="28"/>
          <w:u w:val="single"/>
        </w:rPr>
        <w:t>Segundo:</w:t>
      </w:r>
      <w:r w:rsidRPr="006B517E">
        <w:rPr>
          <w:rFonts w:ascii="Times New Roman" w:eastAsia="Calibri" w:hAnsi="Times New Roman" w:cs="Times New Roman"/>
          <w:color w:val="000000"/>
          <w:sz w:val="28"/>
          <w:szCs w:val="28"/>
        </w:rPr>
        <w:t xml:space="preserve"> </w:t>
      </w:r>
      <w:r w:rsidRPr="006B517E">
        <w:rPr>
          <w:rFonts w:ascii="Times New Roman" w:eastAsia="Calibri" w:hAnsi="Times New Roman" w:cs="Times New Roman"/>
          <w:b/>
          <w:sz w:val="28"/>
          <w:szCs w:val="28"/>
        </w:rPr>
        <w:t xml:space="preserve">DELEGUESE </w:t>
      </w:r>
      <w:r w:rsidRPr="006B517E">
        <w:rPr>
          <w:rFonts w:ascii="Times New Roman" w:eastAsia="Calibri" w:hAnsi="Times New Roman" w:cs="Times New Roman"/>
          <w:sz w:val="28"/>
          <w:szCs w:val="28"/>
        </w:rPr>
        <w:t xml:space="preserve">a la Apoderada General y Judicial de la Municipalidad para que </w:t>
      </w:r>
      <w:r w:rsidRPr="006B517E">
        <w:rPr>
          <w:rFonts w:ascii="Times New Roman" w:eastAsia="Calibri" w:hAnsi="Times New Roman" w:cs="Times New Roman"/>
          <w:b/>
          <w:sz w:val="28"/>
          <w:szCs w:val="28"/>
        </w:rPr>
        <w:t>NOTIFIQUE</w:t>
      </w:r>
      <w:r w:rsidRPr="006B517E">
        <w:rPr>
          <w:rFonts w:ascii="Times New Roman" w:eastAsia="Calibri" w:hAnsi="Times New Roman" w:cs="Times New Roman"/>
          <w:sz w:val="28"/>
          <w:szCs w:val="28"/>
        </w:rPr>
        <w:t xml:space="preserve"> al interesado de la presente resolución.- </w:t>
      </w:r>
      <w:r w:rsidRPr="006B517E">
        <w:rPr>
          <w:rFonts w:ascii="Times New Roman" w:eastAsia="Calibri" w:hAnsi="Times New Roman" w:cs="Times New Roman"/>
          <w:b/>
          <w:sz w:val="28"/>
          <w:szCs w:val="28"/>
        </w:rPr>
        <w:t>CERTIFIQUESE Y COMUNIQUESE.</w:t>
      </w:r>
      <w:r w:rsidRPr="006B517E">
        <w:rPr>
          <w:rFonts w:ascii="Times New Roman" w:eastAsia="Calibri" w:hAnsi="Times New Roman" w:cs="Times New Roman"/>
          <w:sz w:val="28"/>
          <w:szCs w:val="28"/>
        </w:rPr>
        <w:t>-</w:t>
      </w:r>
      <w:r w:rsidRPr="006B517E">
        <w:rPr>
          <w:rFonts w:ascii="Times New Roman" w:eastAsia="Calibri" w:hAnsi="Times New Roman" w:cs="Times New Roman"/>
          <w:b/>
          <w:bCs/>
          <w:sz w:val="28"/>
          <w:szCs w:val="28"/>
        </w:rPr>
        <w:t xml:space="preserve"> </w:t>
      </w:r>
      <w:r w:rsidR="007770E8" w:rsidRPr="006B517E">
        <w:rPr>
          <w:rFonts w:ascii="Times New Roman" w:eastAsia="Calibri" w:hAnsi="Times New Roman" w:cs="Times New Roman"/>
          <w:b/>
          <w:bCs/>
          <w:sz w:val="28"/>
          <w:szCs w:val="28"/>
        </w:rPr>
        <w:t xml:space="preserve">“ACUERDO MUNICIPAL NUMERO OCHO”. </w:t>
      </w:r>
      <w:r w:rsidR="007770E8" w:rsidRPr="006B517E">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7770E8" w:rsidRPr="006B517E">
        <w:rPr>
          <w:rFonts w:ascii="Times New Roman" w:eastAsia="Calibri" w:hAnsi="Times New Roman" w:cs="Times New Roman"/>
          <w:b/>
          <w:sz w:val="28"/>
          <w:szCs w:val="28"/>
        </w:rPr>
        <w:t xml:space="preserve">CINCO </w:t>
      </w:r>
      <w:r w:rsidR="007770E8" w:rsidRPr="006B517E">
        <w:rPr>
          <w:rFonts w:ascii="Times New Roman" w:eastAsia="Calibri" w:hAnsi="Times New Roman" w:cs="Times New Roman"/>
          <w:sz w:val="28"/>
          <w:szCs w:val="28"/>
        </w:rPr>
        <w:t xml:space="preserve">de la agenda de esta sesión, </w:t>
      </w:r>
      <w:r w:rsidR="007770E8" w:rsidRPr="006B517E">
        <w:rPr>
          <w:rFonts w:ascii="Times New Roman" w:eastAsia="Calibri" w:hAnsi="Times New Roman" w:cs="Times New Roman"/>
          <w:b/>
          <w:sz w:val="28"/>
          <w:szCs w:val="28"/>
        </w:rPr>
        <w:t>correspondiente a Notas a conocimiento,</w:t>
      </w:r>
      <w:r w:rsidR="007770E8" w:rsidRPr="006B517E">
        <w:rPr>
          <w:rFonts w:ascii="Times New Roman" w:eastAsia="Calibri" w:hAnsi="Times New Roman" w:cs="Times New Roman"/>
          <w:sz w:val="28"/>
          <w:szCs w:val="28"/>
        </w:rPr>
        <w:t xml:space="preserve"> dando lectura a Memorandum de fecha 04/01/2022</w:t>
      </w:r>
      <w:r w:rsidR="0027659C" w:rsidRPr="006B517E">
        <w:rPr>
          <w:rFonts w:ascii="Times New Roman" w:eastAsia="Calibri" w:hAnsi="Times New Roman" w:cs="Times New Roman"/>
          <w:sz w:val="28"/>
          <w:szCs w:val="28"/>
        </w:rPr>
        <w:t>, suscrito</w:t>
      </w:r>
      <w:r w:rsidR="007770E8" w:rsidRPr="006B517E">
        <w:rPr>
          <w:rFonts w:ascii="Times New Roman" w:eastAsia="Calibri" w:hAnsi="Times New Roman" w:cs="Times New Roman"/>
          <w:sz w:val="28"/>
          <w:szCs w:val="28"/>
        </w:rPr>
        <w:t xml:space="preserve"> por </w:t>
      </w:r>
      <w:r w:rsidR="0016158D">
        <w:rPr>
          <w:rFonts w:ascii="Times New Roman" w:eastAsia="Calibri" w:hAnsi="Times New Roman" w:cs="Times New Roman"/>
          <w:sz w:val="28"/>
          <w:szCs w:val="28"/>
        </w:rPr>
        <w:t>XXXXXXX</w:t>
      </w:r>
      <w:r w:rsidR="007770E8" w:rsidRPr="006B517E">
        <w:rPr>
          <w:rFonts w:ascii="Times New Roman" w:eastAsia="Calibri" w:hAnsi="Times New Roman" w:cs="Times New Roman"/>
          <w:sz w:val="28"/>
          <w:szCs w:val="28"/>
        </w:rPr>
        <w:t xml:space="preserve">/Despacho Municipal, con el visto bueno por la Dra. Jennifer Esmeralda Juárez García/ Alcaldesa Municipal, en el cual remite solicitud de ayuda económica de $750.00, para el mini proyecto de la entrada de la calle a la Arenera de Col. San Carlos.  </w:t>
      </w:r>
      <w:r w:rsidR="0027659C" w:rsidRPr="006B517E">
        <w:rPr>
          <w:rFonts w:ascii="Times New Roman" w:eastAsia="Calibri" w:hAnsi="Times New Roman" w:cs="Times New Roman"/>
          <w:sz w:val="28"/>
          <w:szCs w:val="28"/>
        </w:rPr>
        <w:t>Y teniendo</w:t>
      </w:r>
      <w:r w:rsidR="007770E8" w:rsidRPr="006B517E">
        <w:rPr>
          <w:rFonts w:ascii="Times New Roman" w:eastAsia="Calibri" w:hAnsi="Times New Roman" w:cs="Times New Roman"/>
          <w:sz w:val="28"/>
          <w:szCs w:val="28"/>
        </w:rPr>
        <w:t xml:space="preserve"> a la vista nota de fecha 04/01/2022, suscrita por miembros de la Junta Directiva de la Colonia San Carlos ADESCOSCAR, en donde manifiestan que la entrada a la calle a la Arenera, el proyecto dará inicio el día 17/01/2022, y como es de conocimiento que el Grupo Roble, prestara la maquinaria y sus encargados. Por lo que solicitan al Honorable Concejo Municipal Plural, una ayuda económica </w:t>
      </w:r>
      <w:r w:rsidR="0027659C" w:rsidRPr="006B517E">
        <w:rPr>
          <w:rFonts w:ascii="Times New Roman" w:eastAsia="Calibri" w:hAnsi="Times New Roman" w:cs="Times New Roman"/>
          <w:sz w:val="28"/>
          <w:szCs w:val="28"/>
        </w:rPr>
        <w:t>de $</w:t>
      </w:r>
      <w:r w:rsidR="007770E8" w:rsidRPr="006B517E">
        <w:rPr>
          <w:rFonts w:ascii="Times New Roman" w:eastAsia="Calibri" w:hAnsi="Times New Roman" w:cs="Times New Roman"/>
          <w:sz w:val="28"/>
          <w:szCs w:val="28"/>
        </w:rPr>
        <w:t>750.00.</w:t>
      </w:r>
      <w:r w:rsidR="007770E8" w:rsidRPr="006B517E">
        <w:rPr>
          <w:rFonts w:ascii="Times New Roman" w:eastAsia="Calibri" w:hAnsi="Times New Roman" w:cs="Times New Roman"/>
          <w:b/>
          <w:sz w:val="28"/>
          <w:szCs w:val="28"/>
        </w:rPr>
        <w:t xml:space="preserve"> </w:t>
      </w:r>
      <w:r w:rsidR="007770E8" w:rsidRPr="006B517E">
        <w:rPr>
          <w:rFonts w:ascii="Times New Roman" w:eastAsia="Calibri" w:hAnsi="Times New Roman" w:cs="Times New Roman"/>
          <w:sz w:val="28"/>
          <w:szCs w:val="28"/>
        </w:rPr>
        <w:t xml:space="preserve">Por tanto, este Concejo Municipal Plural, en uso de sus facultades legales y habiendo deliberado el punto, por </w:t>
      </w:r>
      <w:r w:rsidR="007770E8" w:rsidRPr="006B517E">
        <w:rPr>
          <w:rFonts w:ascii="Times New Roman" w:eastAsia="Calibri" w:hAnsi="Times New Roman" w:cs="Times New Roman"/>
          <w:b/>
          <w:sz w:val="28"/>
          <w:szCs w:val="28"/>
        </w:rPr>
        <w:t xml:space="preserve">UNANIMIDAD </w:t>
      </w:r>
      <w:r w:rsidR="007770E8" w:rsidRPr="006B517E">
        <w:rPr>
          <w:rFonts w:ascii="Times New Roman" w:eastAsia="Calibri" w:hAnsi="Times New Roman" w:cs="Times New Roman"/>
          <w:sz w:val="28"/>
          <w:szCs w:val="28"/>
        </w:rPr>
        <w:t xml:space="preserve">de votos. </w:t>
      </w:r>
      <w:r w:rsidR="007770E8" w:rsidRPr="006B517E">
        <w:rPr>
          <w:rFonts w:ascii="Times New Roman" w:eastAsia="Calibri" w:hAnsi="Times New Roman" w:cs="Times New Roman"/>
          <w:b/>
          <w:sz w:val="28"/>
          <w:szCs w:val="28"/>
        </w:rPr>
        <w:t xml:space="preserve">ACUERDA: </w:t>
      </w:r>
      <w:r w:rsidR="007770E8" w:rsidRPr="006B517E">
        <w:rPr>
          <w:rFonts w:ascii="Times New Roman" w:eastAsia="Calibri" w:hAnsi="Times New Roman" w:cs="Times New Roman"/>
          <w:sz w:val="28"/>
          <w:szCs w:val="28"/>
        </w:rPr>
        <w:t xml:space="preserve">Autorizar al Tesorero Municipal, para que erogue la cantidad de: </w:t>
      </w:r>
      <w:r w:rsidR="007770E8" w:rsidRPr="006B517E">
        <w:rPr>
          <w:rFonts w:ascii="Times New Roman" w:eastAsia="Calibri" w:hAnsi="Times New Roman" w:cs="Times New Roman"/>
          <w:b/>
          <w:sz w:val="28"/>
          <w:szCs w:val="28"/>
        </w:rPr>
        <w:t>SETECIENTOS CINCUENTA DOLARES EXACTOS DE LOS ESTADOS UNIDOS DE NORTEAMERICA (</w:t>
      </w:r>
      <w:r w:rsidR="007770E8" w:rsidRPr="006B517E">
        <w:rPr>
          <w:rFonts w:ascii="Times New Roman" w:eastAsia="Times New Roman" w:hAnsi="Times New Roman" w:cs="Times New Roman"/>
          <w:b/>
          <w:sz w:val="28"/>
          <w:szCs w:val="28"/>
          <w:lang w:val="es-SV" w:eastAsia="es-SV"/>
        </w:rPr>
        <w:t>$750.00</w:t>
      </w:r>
      <w:r w:rsidR="007770E8" w:rsidRPr="006B517E">
        <w:rPr>
          <w:rFonts w:ascii="Times New Roman" w:eastAsia="Calibri" w:hAnsi="Times New Roman" w:cs="Times New Roman"/>
          <w:b/>
          <w:sz w:val="28"/>
          <w:szCs w:val="28"/>
        </w:rPr>
        <w:t>)</w:t>
      </w:r>
      <w:r w:rsidR="007770E8" w:rsidRPr="006B517E">
        <w:rPr>
          <w:rFonts w:ascii="Times New Roman" w:eastAsia="Calibri" w:hAnsi="Times New Roman" w:cs="Times New Roman"/>
          <w:sz w:val="28"/>
          <w:szCs w:val="28"/>
          <w:shd w:val="clear" w:color="auto" w:fill="FFFFFF"/>
        </w:rPr>
        <w:t xml:space="preserve"> </w:t>
      </w:r>
      <w:r w:rsidR="007770E8" w:rsidRPr="006B517E">
        <w:rPr>
          <w:rFonts w:ascii="Times New Roman" w:eastAsia="Times New Roman" w:hAnsi="Times New Roman" w:cs="Times New Roman"/>
          <w:sz w:val="28"/>
          <w:szCs w:val="28"/>
          <w:lang w:val="en-US"/>
        </w:rPr>
        <w:t xml:space="preserve">de la cuenta corriente numero </w:t>
      </w:r>
      <w:r w:rsidR="007770E8" w:rsidRPr="006B517E">
        <w:rPr>
          <w:rFonts w:ascii="Times New Roman" w:eastAsia="Times New Roman" w:hAnsi="Times New Roman" w:cs="Times New Roman"/>
          <w:b/>
          <w:sz w:val="28"/>
          <w:szCs w:val="28"/>
          <w:lang w:val="en-US"/>
        </w:rPr>
        <w:t>480005924 MUNICIPALIDAD DE APOPA, RECURSOS PROPIOS, Banco Hipotecario de El Salvador S.A.,</w:t>
      </w:r>
      <w:r w:rsidR="007770E8" w:rsidRPr="006B517E">
        <w:rPr>
          <w:rFonts w:ascii="Times New Roman" w:eastAsia="Times New Roman" w:hAnsi="Times New Roman" w:cs="Times New Roman"/>
          <w:sz w:val="28"/>
          <w:szCs w:val="28"/>
          <w:lang w:val="en-US"/>
        </w:rPr>
        <w:t xml:space="preserve"> </w:t>
      </w:r>
      <w:r w:rsidR="007770E8" w:rsidRPr="006B517E">
        <w:rPr>
          <w:rFonts w:ascii="Times New Roman" w:eastAsia="Calibri" w:hAnsi="Times New Roman" w:cs="Times New Roman"/>
          <w:sz w:val="28"/>
          <w:szCs w:val="28"/>
          <w:lang w:val="es-SV"/>
        </w:rPr>
        <w:t>y</w:t>
      </w:r>
      <w:r w:rsidR="007770E8" w:rsidRPr="006B517E">
        <w:rPr>
          <w:rFonts w:ascii="Times New Roman" w:eastAsia="Calibri" w:hAnsi="Times New Roman" w:cs="Times New Roman"/>
          <w:sz w:val="28"/>
          <w:szCs w:val="28"/>
        </w:rPr>
        <w:t xml:space="preserve"> emita cheque a nombre de: </w:t>
      </w:r>
      <w:r w:rsidR="00920FCC">
        <w:rPr>
          <w:rFonts w:ascii="Times New Roman" w:eastAsia="Calibri" w:hAnsi="Times New Roman" w:cs="Times New Roman"/>
          <w:b/>
          <w:sz w:val="28"/>
          <w:szCs w:val="28"/>
          <w:u w:val="single"/>
        </w:rPr>
        <w:t>XXXXXXXXXXXXX</w:t>
      </w:r>
      <w:r w:rsidR="007770E8" w:rsidRPr="006B517E">
        <w:rPr>
          <w:rFonts w:ascii="Times New Roman" w:eastAsia="Calibri" w:hAnsi="Times New Roman" w:cs="Times New Roman"/>
          <w:sz w:val="28"/>
          <w:szCs w:val="28"/>
        </w:rPr>
        <w:t xml:space="preserve">, secretaria de la Directiva de la Colonia San Carlos, de este municipio, en concepto de ayuda económica para sufragar gastos del mini proyecto de la entrada a la calle la Arenera de la Colonia San Carlos el cual dará inicio el 17/01/2022. Con DUI numero: </w:t>
      </w:r>
      <w:r w:rsidR="00920FCC">
        <w:rPr>
          <w:rFonts w:ascii="Times New Roman" w:eastAsia="Calibri" w:hAnsi="Times New Roman" w:cs="Times New Roman"/>
          <w:b/>
          <w:sz w:val="28"/>
          <w:szCs w:val="28"/>
        </w:rPr>
        <w:t>XXXXXXX</w:t>
      </w:r>
      <w:r w:rsidR="007770E8" w:rsidRPr="006B517E">
        <w:rPr>
          <w:rFonts w:ascii="Times New Roman" w:eastAsia="Calibri" w:hAnsi="Times New Roman" w:cs="Times New Roman"/>
          <w:b/>
          <w:sz w:val="28"/>
          <w:szCs w:val="28"/>
        </w:rPr>
        <w:t xml:space="preserve"> </w:t>
      </w:r>
      <w:r w:rsidR="007770E8" w:rsidRPr="006B517E">
        <w:rPr>
          <w:rFonts w:ascii="Times New Roman" w:eastAsia="Calibri" w:hAnsi="Times New Roman" w:cs="Times New Roman"/>
          <w:sz w:val="28"/>
          <w:szCs w:val="28"/>
        </w:rPr>
        <w:t xml:space="preserve">y </w:t>
      </w:r>
      <w:r w:rsidR="007770E8" w:rsidRPr="006B517E">
        <w:rPr>
          <w:rFonts w:ascii="Times New Roman" w:eastAsia="Calibri" w:hAnsi="Times New Roman" w:cs="Times New Roman"/>
          <w:b/>
          <w:sz w:val="28"/>
          <w:szCs w:val="28"/>
        </w:rPr>
        <w:t>NIT</w:t>
      </w:r>
      <w:r w:rsidR="007770E8" w:rsidRPr="006B517E">
        <w:rPr>
          <w:rFonts w:ascii="Times New Roman" w:eastAsia="Calibri" w:hAnsi="Times New Roman" w:cs="Times New Roman"/>
          <w:sz w:val="28"/>
          <w:szCs w:val="28"/>
        </w:rPr>
        <w:t xml:space="preserve"> número </w:t>
      </w:r>
      <w:r w:rsidR="00920FCC">
        <w:rPr>
          <w:rFonts w:ascii="Times New Roman" w:eastAsia="Calibri" w:hAnsi="Times New Roman" w:cs="Times New Roman"/>
          <w:b/>
          <w:sz w:val="28"/>
          <w:szCs w:val="28"/>
        </w:rPr>
        <w:t>XXXXXXXXXX</w:t>
      </w:r>
      <w:r w:rsidR="007770E8" w:rsidRPr="006B517E">
        <w:rPr>
          <w:rFonts w:ascii="Times New Roman" w:eastAsia="Calibri" w:hAnsi="Times New Roman" w:cs="Times New Roman"/>
          <w:b/>
          <w:sz w:val="28"/>
          <w:szCs w:val="28"/>
        </w:rPr>
        <w:t xml:space="preserve">. </w:t>
      </w:r>
      <w:r w:rsidR="007770E8" w:rsidRPr="006B517E">
        <w:rPr>
          <w:rFonts w:ascii="Times New Roman" w:eastAsia="Calibri" w:hAnsi="Times New Roman" w:cs="Times New Roman"/>
          <w:sz w:val="28"/>
          <w:szCs w:val="28"/>
        </w:rPr>
        <w:t>Fondos con aplicación al espe</w:t>
      </w:r>
      <w:r w:rsidR="007770E8" w:rsidRPr="006B517E">
        <w:rPr>
          <w:rFonts w:ascii="Times New Roman" w:eastAsia="Calibri" w:hAnsi="Times New Roman" w:cs="Times New Roman"/>
          <w:sz w:val="28"/>
          <w:szCs w:val="28"/>
          <w:shd w:val="clear" w:color="auto" w:fill="FFFFFF"/>
        </w:rPr>
        <w:t>cífico y expresión Presupuestaria Municipal vigente, que</w:t>
      </w:r>
      <w:r w:rsidR="007770E8" w:rsidRPr="006B517E">
        <w:rPr>
          <w:rFonts w:ascii="Times New Roman" w:eastAsia="Calibri" w:hAnsi="Times New Roman" w:cs="Times New Roman"/>
          <w:sz w:val="28"/>
          <w:szCs w:val="28"/>
        </w:rPr>
        <w:t xml:space="preserve"> se comprobara como lo establece el artículo 78 del Código Municipal. </w:t>
      </w:r>
      <w:r w:rsidR="007770E8" w:rsidRPr="006B517E">
        <w:rPr>
          <w:rFonts w:ascii="Times New Roman" w:eastAsia="Calibri" w:hAnsi="Times New Roman" w:cs="Times New Roman"/>
          <w:b/>
          <w:sz w:val="28"/>
          <w:szCs w:val="28"/>
        </w:rPr>
        <w:t>CERTIFÍQUESE Y COMUNÍQUESE.-</w:t>
      </w:r>
      <w:r w:rsidR="007770E8" w:rsidRPr="006B517E">
        <w:rPr>
          <w:rFonts w:ascii="Times New Roman" w:eastAsia="Calibri" w:hAnsi="Times New Roman" w:cs="Times New Roman"/>
          <w:sz w:val="28"/>
          <w:szCs w:val="28"/>
        </w:rPr>
        <w:t xml:space="preserve"> </w:t>
      </w:r>
      <w:r w:rsidR="00CE57C4" w:rsidRPr="006B517E">
        <w:rPr>
          <w:rFonts w:ascii="Times New Roman" w:eastAsia="Calibri" w:hAnsi="Times New Roman" w:cs="Times New Roman"/>
          <w:b/>
          <w:sz w:val="28"/>
          <w:szCs w:val="28"/>
        </w:rPr>
        <w:t>ACUERDO MUNICIPAL NÚMERO NUEVE.</w:t>
      </w:r>
      <w:r w:rsidR="00CE57C4" w:rsidRPr="006B517E">
        <w:rPr>
          <w:rFonts w:ascii="Times New Roman" w:eastAsia="Calibri" w:hAnsi="Times New Roman" w:cs="Times New Roman"/>
          <w:sz w:val="28"/>
          <w:szCs w:val="28"/>
        </w:rPr>
        <w:t xml:space="preserve"> El Concejo Municipal en uso de sus facultades legales, de conformidad al art. 86 inciso final, 203, 204 y 235 </w:t>
      </w:r>
      <w:r w:rsidR="00CE57C4" w:rsidRPr="006B517E">
        <w:rPr>
          <w:rFonts w:ascii="Times New Roman" w:eastAsia="Calibri" w:hAnsi="Times New Roman" w:cs="Times New Roman"/>
          <w:sz w:val="28"/>
          <w:szCs w:val="28"/>
        </w:rPr>
        <w:lastRenderedPageBreak/>
        <w:t xml:space="preserve">de la Constitución de la República, art. 30 numeral 4) 14) art. 31 numeral 4) y el art. 91 del Código Municipal. Expuesto el punto número </w:t>
      </w:r>
      <w:r w:rsidR="00CE57C4" w:rsidRPr="006B517E">
        <w:rPr>
          <w:rFonts w:ascii="Times New Roman" w:eastAsia="Calibri" w:hAnsi="Times New Roman" w:cs="Times New Roman"/>
          <w:b/>
          <w:sz w:val="28"/>
          <w:szCs w:val="28"/>
        </w:rPr>
        <w:t>DIEZ</w:t>
      </w:r>
      <w:r w:rsidR="00CE57C4" w:rsidRPr="006B517E">
        <w:rPr>
          <w:rFonts w:ascii="Times New Roman" w:eastAsia="Calibri" w:hAnsi="Times New Roman" w:cs="Times New Roman"/>
          <w:sz w:val="28"/>
          <w:szCs w:val="28"/>
        </w:rPr>
        <w:t xml:space="preserve">,  de la agenda de esta sesión, que consiste Memorandum de fecha 06/01/2022, suscrito por el </w:t>
      </w:r>
      <w:r w:rsidR="00CB00D9">
        <w:rPr>
          <w:rFonts w:ascii="Times New Roman" w:eastAsia="Calibri" w:hAnsi="Times New Roman" w:cs="Times New Roman"/>
          <w:b/>
          <w:sz w:val="28"/>
          <w:szCs w:val="28"/>
        </w:rPr>
        <w:t>XXXXXXXXXXXX</w:t>
      </w:r>
      <w:r w:rsidR="00CE57C4" w:rsidRPr="006B517E">
        <w:rPr>
          <w:rFonts w:ascii="Times New Roman" w:eastAsia="Calibri" w:hAnsi="Times New Roman" w:cs="Times New Roman"/>
          <w:b/>
          <w:sz w:val="28"/>
          <w:szCs w:val="28"/>
        </w:rPr>
        <w:t xml:space="preserve">/Subgerente Financiero Tributario de la Municipalidad, </w:t>
      </w:r>
      <w:r w:rsidR="00CE57C4" w:rsidRPr="006B517E">
        <w:rPr>
          <w:rFonts w:ascii="Times New Roman" w:eastAsia="Calibri" w:hAnsi="Times New Roman" w:cs="Times New Roman"/>
          <w:sz w:val="28"/>
          <w:szCs w:val="28"/>
        </w:rPr>
        <w:t xml:space="preserve">manifestando al Pleno, que el presupuesto Municipal para el ejercicio  fiscal 2022, a la fecha no ha sido aprobado por el Honorable Concejo Municipal Plural, debido a que aún se sigue trabajando en el proyecto del Presupuesto Municipal; sin embargo, el código municipal en el artículo 82 del Código Municipal el cual menciona que: “Si el primero de enero no estuviese en vigencia el presupuesto de ese año, se aplicara el del año anterior hasta que entre en vigencia el nuevo presupuesto, sin que pueda exceder de un mes después de iniciado el nuevo ejercicio fiscal”. Por lo tanto, solicita al Honorable Concejo Municipal Plural, se autorice utilizar el presupuesto del año 2021, hasta la </w:t>
      </w:r>
      <w:r w:rsidR="0027659C" w:rsidRPr="006B517E">
        <w:rPr>
          <w:rFonts w:ascii="Times New Roman" w:eastAsia="Calibri" w:hAnsi="Times New Roman" w:cs="Times New Roman"/>
          <w:sz w:val="28"/>
          <w:szCs w:val="28"/>
        </w:rPr>
        <w:t>aprobación y</w:t>
      </w:r>
      <w:r w:rsidR="00CE57C4" w:rsidRPr="006B517E">
        <w:rPr>
          <w:rFonts w:ascii="Times New Roman" w:eastAsia="Calibri" w:hAnsi="Times New Roman" w:cs="Times New Roman"/>
          <w:sz w:val="28"/>
          <w:szCs w:val="28"/>
        </w:rPr>
        <w:t xml:space="preserve"> entrada en vigencia del </w:t>
      </w:r>
      <w:r w:rsidR="0027659C" w:rsidRPr="006B517E">
        <w:rPr>
          <w:rFonts w:ascii="Times New Roman" w:eastAsia="Calibri" w:hAnsi="Times New Roman" w:cs="Times New Roman"/>
          <w:sz w:val="28"/>
          <w:szCs w:val="28"/>
        </w:rPr>
        <w:t>presupuesto Municipal</w:t>
      </w:r>
      <w:r w:rsidR="00CE57C4" w:rsidRPr="006B517E">
        <w:rPr>
          <w:rFonts w:ascii="Times New Roman" w:eastAsia="Calibri" w:hAnsi="Times New Roman" w:cs="Times New Roman"/>
          <w:sz w:val="28"/>
          <w:szCs w:val="28"/>
        </w:rPr>
        <w:t xml:space="preserve"> para el año 2022, sin exceder de un mes después de iniciado el ejercicio fiscal. Este Concejo Municipal Plural, en uso de sus facultades legales y habiendo deliberado el punto, por </w:t>
      </w:r>
      <w:r w:rsidR="00CE57C4" w:rsidRPr="006B517E">
        <w:rPr>
          <w:rFonts w:ascii="Times New Roman" w:eastAsia="Calibri" w:hAnsi="Times New Roman" w:cs="Times New Roman"/>
          <w:b/>
          <w:sz w:val="28"/>
          <w:szCs w:val="28"/>
        </w:rPr>
        <w:t xml:space="preserve">UNANIMIDAD </w:t>
      </w:r>
      <w:r w:rsidR="00CE57C4" w:rsidRPr="006B517E">
        <w:rPr>
          <w:rFonts w:ascii="Times New Roman" w:eastAsia="Calibri" w:hAnsi="Times New Roman" w:cs="Times New Roman"/>
          <w:sz w:val="28"/>
          <w:szCs w:val="28"/>
        </w:rPr>
        <w:t xml:space="preserve">de votos </w:t>
      </w:r>
      <w:r w:rsidR="00CE57C4" w:rsidRPr="006B517E">
        <w:rPr>
          <w:rFonts w:ascii="Times New Roman" w:eastAsia="Calibri" w:hAnsi="Times New Roman" w:cs="Times New Roman"/>
          <w:b/>
          <w:sz w:val="28"/>
          <w:szCs w:val="28"/>
        </w:rPr>
        <w:t xml:space="preserve">ACUERDA: </w:t>
      </w:r>
      <w:r w:rsidR="00CE57C4" w:rsidRPr="006B517E">
        <w:rPr>
          <w:rFonts w:ascii="Times New Roman" w:eastAsia="Calibri" w:hAnsi="Times New Roman" w:cs="Times New Roman"/>
          <w:b/>
          <w:sz w:val="28"/>
          <w:szCs w:val="28"/>
          <w:u w:val="single"/>
        </w:rPr>
        <w:t>Primero</w:t>
      </w:r>
      <w:r w:rsidR="00CE57C4" w:rsidRPr="006B517E">
        <w:rPr>
          <w:rFonts w:ascii="Times New Roman" w:eastAsia="Calibri" w:hAnsi="Times New Roman" w:cs="Times New Roman"/>
          <w:b/>
          <w:sz w:val="28"/>
          <w:szCs w:val="28"/>
        </w:rPr>
        <w:t xml:space="preserve">: </w:t>
      </w:r>
      <w:r w:rsidR="00CE57C4" w:rsidRPr="006B517E">
        <w:rPr>
          <w:rFonts w:ascii="Times New Roman" w:eastAsia="Calibri" w:hAnsi="Times New Roman" w:cs="Times New Roman"/>
          <w:sz w:val="28"/>
          <w:szCs w:val="28"/>
        </w:rPr>
        <w:t xml:space="preserve">Autorizar con base al artículo 82 del Código Municipal la </w:t>
      </w:r>
      <w:r w:rsidR="00CE57C4" w:rsidRPr="006B517E">
        <w:rPr>
          <w:rFonts w:ascii="Times New Roman" w:eastAsia="Calibri" w:hAnsi="Times New Roman" w:cs="Times New Roman"/>
          <w:b/>
          <w:sz w:val="28"/>
          <w:szCs w:val="28"/>
        </w:rPr>
        <w:t>utilización del presupuesto del año dos mil veintiuno</w:t>
      </w:r>
      <w:r w:rsidR="00CE57C4" w:rsidRPr="006B517E">
        <w:rPr>
          <w:rFonts w:ascii="Times New Roman" w:eastAsia="Calibri" w:hAnsi="Times New Roman" w:cs="Times New Roman"/>
          <w:sz w:val="28"/>
          <w:szCs w:val="28"/>
        </w:rPr>
        <w:t xml:space="preserve">, para el mes de </w:t>
      </w:r>
      <w:r w:rsidR="00CE57C4" w:rsidRPr="006B517E">
        <w:rPr>
          <w:rFonts w:ascii="Times New Roman" w:eastAsia="Calibri" w:hAnsi="Times New Roman" w:cs="Times New Roman"/>
          <w:b/>
          <w:sz w:val="28"/>
          <w:szCs w:val="28"/>
        </w:rPr>
        <w:t>enero del año dos mil veintidós</w:t>
      </w:r>
      <w:r w:rsidR="00CE57C4" w:rsidRPr="006B517E">
        <w:rPr>
          <w:rFonts w:ascii="Times New Roman" w:eastAsia="Calibri" w:hAnsi="Times New Roman" w:cs="Times New Roman"/>
          <w:sz w:val="28"/>
          <w:szCs w:val="28"/>
        </w:rPr>
        <w:t xml:space="preserve">, en vista que el presupuesto de este año no ha sido aprobado. </w:t>
      </w:r>
      <w:r w:rsidR="00CE57C4" w:rsidRPr="006B517E">
        <w:rPr>
          <w:rFonts w:ascii="Times New Roman" w:eastAsia="Calibri" w:hAnsi="Times New Roman" w:cs="Times New Roman"/>
          <w:b/>
          <w:sz w:val="28"/>
          <w:szCs w:val="28"/>
          <w:u w:val="single"/>
        </w:rPr>
        <w:t>Segundo</w:t>
      </w:r>
      <w:r w:rsidR="00CE57C4" w:rsidRPr="006B517E">
        <w:rPr>
          <w:rFonts w:ascii="Times New Roman" w:eastAsia="Calibri" w:hAnsi="Times New Roman" w:cs="Times New Roman"/>
          <w:sz w:val="28"/>
          <w:szCs w:val="28"/>
        </w:rPr>
        <w:t xml:space="preserve">: Queda autorizada la Jefa de Presupuesto de la Municipalidad a que realice las reformas presupuestarias que fueran necesaria, a efecto de llevar a feliz término el presente Acuerdo Municipal. </w:t>
      </w:r>
      <w:r w:rsidR="00CE57C4" w:rsidRPr="006B517E">
        <w:rPr>
          <w:rFonts w:ascii="Times New Roman" w:eastAsia="Calibri" w:hAnsi="Times New Roman" w:cs="Times New Roman"/>
          <w:b/>
          <w:sz w:val="28"/>
          <w:szCs w:val="28"/>
        </w:rPr>
        <w:t>CERTIFÍQUESE Y COMUNIQUESE</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DIEZ”. </w:t>
      </w:r>
      <w:r w:rsidRPr="006B517E">
        <w:rPr>
          <w:rFonts w:ascii="Times New Roman" w:eastAsia="Calibri" w:hAnsi="Times New Roman" w:cs="Times New Roman"/>
          <w:sz w:val="28"/>
          <w:szCs w:val="28"/>
        </w:rPr>
        <w:t>El Concejo Municipal en uso de sus facultades legales, de conformidad al art. 203 y 204 de la Constitución de la República, art. 30 numeral 4) 14) art. 31 numeral 4) art. 93 y 91 del Código Municipal,</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Reglamento para el Funcionamiento del Fondo Circulante de Caja Chica y Disposiciones Generales del Presupuesto Municipal Vigente. Expuesto en el punto número nueve numeral de la agenda de esta sesión, el cual consiste en Memorándum de fecha 05/01/2022, suscrito por la </w:t>
      </w:r>
      <w:r w:rsidR="006154C5">
        <w:rPr>
          <w:rFonts w:ascii="Times New Roman" w:eastAsia="Calibri" w:hAnsi="Times New Roman" w:cs="Times New Roman"/>
          <w:b/>
          <w:sz w:val="28"/>
          <w:szCs w:val="28"/>
        </w:rPr>
        <w:t>XXXXXXXXXXXXXXX</w:t>
      </w:r>
      <w:r w:rsidRPr="006B517E">
        <w:rPr>
          <w:rFonts w:ascii="Times New Roman" w:eastAsia="Calibri" w:hAnsi="Times New Roman" w:cs="Times New Roman"/>
          <w:b/>
          <w:sz w:val="28"/>
          <w:szCs w:val="28"/>
        </w:rPr>
        <w:t xml:space="preserve">, Gerente General, </w:t>
      </w:r>
      <w:r w:rsidRPr="006B517E">
        <w:rPr>
          <w:rFonts w:ascii="Times New Roman" w:eastAsia="Calibri" w:hAnsi="Times New Roman" w:cs="Times New Roman"/>
          <w:sz w:val="28"/>
          <w:szCs w:val="28"/>
        </w:rPr>
        <w:t xml:space="preserve">por medio del cual solicita aprobación de Fondos Circulantes con la respectiva nómina del personal que se encargará para el control, supervisión, ejecución y liquidación de dichos fondos, según el siguiente detalle: </w:t>
      </w:r>
      <w:r w:rsidRPr="006B517E">
        <w:rPr>
          <w:rFonts w:ascii="Times New Roman" w:eastAsia="Calibri" w:hAnsi="Times New Roman" w:cs="Times New Roman"/>
          <w:b/>
          <w:sz w:val="28"/>
          <w:szCs w:val="28"/>
        </w:rPr>
        <w:t>Despacho Municipal:</w:t>
      </w:r>
      <w:r w:rsidRPr="006B517E">
        <w:rPr>
          <w:rFonts w:ascii="Times New Roman" w:eastAsia="Calibri" w:hAnsi="Times New Roman" w:cs="Times New Roman"/>
          <w:sz w:val="28"/>
          <w:szCs w:val="28"/>
        </w:rPr>
        <w:t xml:space="preserve"> </w:t>
      </w:r>
      <w:r w:rsidR="006154C5">
        <w:rPr>
          <w:rFonts w:ascii="Times New Roman" w:eastAsia="Calibri" w:hAnsi="Times New Roman" w:cs="Times New Roman"/>
          <w:sz w:val="28"/>
          <w:szCs w:val="28"/>
        </w:rPr>
        <w:t>XXXXXXXXXX</w:t>
      </w:r>
      <w:r w:rsidRPr="006B517E">
        <w:rPr>
          <w:rFonts w:ascii="Times New Roman" w:eastAsia="Calibri" w:hAnsi="Times New Roman" w:cs="Times New Roman"/>
          <w:sz w:val="28"/>
          <w:szCs w:val="28"/>
        </w:rPr>
        <w:t xml:space="preserve">, por </w:t>
      </w:r>
      <w:r w:rsidRPr="006B517E">
        <w:rPr>
          <w:rFonts w:ascii="Times New Roman" w:eastAsia="Calibri" w:hAnsi="Times New Roman" w:cs="Times New Roman"/>
          <w:b/>
          <w:sz w:val="28"/>
          <w:szCs w:val="28"/>
        </w:rPr>
        <w:t>$2,000.00,</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Gerencia General:</w:t>
      </w:r>
      <w:r w:rsidRPr="006B517E">
        <w:rPr>
          <w:rFonts w:ascii="Times New Roman" w:eastAsia="Calibri" w:hAnsi="Times New Roman" w:cs="Times New Roman"/>
          <w:sz w:val="28"/>
          <w:szCs w:val="28"/>
        </w:rPr>
        <w:t xml:space="preserve"> </w:t>
      </w:r>
      <w:r w:rsidR="006154C5">
        <w:rPr>
          <w:rFonts w:ascii="Times New Roman" w:eastAsia="Calibri" w:hAnsi="Times New Roman" w:cs="Times New Roman"/>
          <w:sz w:val="28"/>
          <w:szCs w:val="28"/>
        </w:rPr>
        <w:t>XXXXXXXXXXX</w:t>
      </w:r>
      <w:r w:rsidRPr="006B517E">
        <w:rPr>
          <w:rFonts w:ascii="Times New Roman" w:eastAsia="Calibri" w:hAnsi="Times New Roman" w:cs="Times New Roman"/>
          <w:sz w:val="28"/>
          <w:szCs w:val="28"/>
        </w:rPr>
        <w:t xml:space="preserve">, por </w:t>
      </w:r>
      <w:r w:rsidRPr="006B517E">
        <w:rPr>
          <w:rFonts w:ascii="Times New Roman" w:eastAsia="Calibri" w:hAnsi="Times New Roman" w:cs="Times New Roman"/>
          <w:b/>
          <w:sz w:val="28"/>
          <w:szCs w:val="28"/>
        </w:rPr>
        <w:t>$1,000.00</w:t>
      </w:r>
      <w:r w:rsidRPr="006B517E">
        <w:rPr>
          <w:rFonts w:ascii="Times New Roman" w:eastAsia="Calibri" w:hAnsi="Times New Roman" w:cs="Times New Roman"/>
          <w:sz w:val="28"/>
          <w:szCs w:val="28"/>
        </w:rPr>
        <w:t xml:space="preserve"> y </w:t>
      </w:r>
      <w:r w:rsidRPr="006B517E">
        <w:rPr>
          <w:rFonts w:ascii="Times New Roman" w:eastAsia="Calibri" w:hAnsi="Times New Roman" w:cs="Times New Roman"/>
          <w:b/>
          <w:sz w:val="28"/>
          <w:szCs w:val="28"/>
        </w:rPr>
        <w:lastRenderedPageBreak/>
        <w:t xml:space="preserve">Departamento de Talleres: </w:t>
      </w:r>
      <w:r w:rsidR="006154C5">
        <w:rPr>
          <w:rFonts w:ascii="Times New Roman" w:eastAsia="Calibri" w:hAnsi="Times New Roman" w:cs="Times New Roman"/>
          <w:sz w:val="28"/>
          <w:szCs w:val="28"/>
        </w:rPr>
        <w:t>XXXXXXXXX</w:t>
      </w:r>
      <w:r w:rsidRPr="006B517E">
        <w:rPr>
          <w:rFonts w:ascii="Times New Roman" w:eastAsia="Calibri" w:hAnsi="Times New Roman" w:cs="Times New Roman"/>
          <w:sz w:val="28"/>
          <w:szCs w:val="28"/>
        </w:rPr>
        <w:t xml:space="preserve">, por </w:t>
      </w:r>
      <w:r w:rsidRPr="006B517E">
        <w:rPr>
          <w:rFonts w:ascii="Times New Roman" w:eastAsia="Calibri" w:hAnsi="Times New Roman" w:cs="Times New Roman"/>
          <w:b/>
          <w:sz w:val="28"/>
          <w:szCs w:val="28"/>
        </w:rPr>
        <w:t xml:space="preserve">$2,000.00, a partir de esta fecha al 31/12/2022, </w:t>
      </w:r>
      <w:r w:rsidRPr="006B517E">
        <w:rPr>
          <w:rFonts w:ascii="Times New Roman" w:eastAsia="Calibri" w:hAnsi="Times New Roman" w:cs="Times New Roman"/>
          <w:sz w:val="28"/>
          <w:szCs w:val="28"/>
        </w:rPr>
        <w:t xml:space="preserve">manifestando que el encargado del Fondo Circulante manejara y liquidara ante el Tesorero Municipal, previo a los respectivos reintegros según la suma que les corresponda a cada encargado. Por tanto, El Concejo Municipal Plural, habiendo deliberado el punto, por </w:t>
      </w:r>
      <w:r w:rsidRPr="006B517E">
        <w:rPr>
          <w:rFonts w:ascii="Times New Roman" w:eastAsia="Calibri" w:hAnsi="Times New Roman" w:cs="Times New Roman"/>
          <w:b/>
          <w:sz w:val="28"/>
          <w:szCs w:val="28"/>
        </w:rPr>
        <w:t>UNANIMIDAD</w:t>
      </w:r>
      <w:r w:rsidRPr="006B517E">
        <w:rPr>
          <w:rFonts w:ascii="Times New Roman" w:eastAsia="Calibri" w:hAnsi="Times New Roman" w:cs="Times New Roman"/>
          <w:sz w:val="28"/>
          <w:szCs w:val="28"/>
        </w:rPr>
        <w:t xml:space="preserve"> de votos. </w:t>
      </w:r>
      <w:r w:rsidRPr="006B517E">
        <w:rPr>
          <w:rFonts w:ascii="Times New Roman" w:eastAsia="Calibri" w:hAnsi="Times New Roman" w:cs="Times New Roman"/>
          <w:b/>
          <w:sz w:val="28"/>
          <w:szCs w:val="28"/>
        </w:rPr>
        <w:t xml:space="preserve">ACUERDA: </w:t>
      </w:r>
      <w:r w:rsidRPr="006B517E">
        <w:rPr>
          <w:rFonts w:ascii="Times New Roman" w:eastAsia="Calibri" w:hAnsi="Times New Roman" w:cs="Times New Roman"/>
          <w:b/>
          <w:sz w:val="28"/>
          <w:szCs w:val="28"/>
          <w:u w:val="single"/>
        </w:rPr>
        <w:t>PRIMERO:</w:t>
      </w:r>
      <w:r w:rsidRPr="006B517E">
        <w:rPr>
          <w:rFonts w:ascii="Times New Roman" w:eastAsia="Calibri" w:hAnsi="Times New Roman" w:cs="Times New Roman"/>
          <w:sz w:val="28"/>
          <w:szCs w:val="28"/>
        </w:rPr>
        <w:t xml:space="preserve"> Establecer la continuidad del Fondo Circulante de Caja Chica, por la suma de </w:t>
      </w:r>
      <w:r w:rsidRPr="006B517E">
        <w:rPr>
          <w:rFonts w:ascii="Times New Roman" w:eastAsia="Calibri" w:hAnsi="Times New Roman" w:cs="Times New Roman"/>
          <w:b/>
          <w:sz w:val="28"/>
          <w:szCs w:val="28"/>
        </w:rPr>
        <w:t>CINCO MIL DOLARES DE LOS ESTADOS UNIDOS DE AMERICA ($5,000.00)</w:t>
      </w:r>
      <w:r w:rsidRPr="006B517E">
        <w:rPr>
          <w:rFonts w:ascii="Times New Roman" w:eastAsia="Calibri" w:hAnsi="Times New Roman" w:cs="Times New Roman"/>
          <w:sz w:val="28"/>
          <w:szCs w:val="28"/>
        </w:rPr>
        <w:t xml:space="preserve">, para el ejercicio del presente año; asignado de la siguiente manera: </w:t>
      </w:r>
      <w:r w:rsidRPr="006B517E">
        <w:rPr>
          <w:rFonts w:ascii="Times New Roman" w:eastAsia="Calibri" w:hAnsi="Times New Roman" w:cs="Times New Roman"/>
          <w:b/>
          <w:sz w:val="28"/>
          <w:szCs w:val="28"/>
        </w:rPr>
        <w:t>Despacho Municipal</w:t>
      </w:r>
      <w:r w:rsidRPr="006B517E">
        <w:rPr>
          <w:rFonts w:ascii="Times New Roman" w:eastAsia="Calibri" w:hAnsi="Times New Roman" w:cs="Times New Roman"/>
          <w:sz w:val="28"/>
          <w:szCs w:val="28"/>
        </w:rPr>
        <w:t xml:space="preserve"> la cantidad de </w:t>
      </w:r>
      <w:r w:rsidRPr="006B517E">
        <w:rPr>
          <w:rFonts w:ascii="Times New Roman" w:eastAsia="Calibri" w:hAnsi="Times New Roman" w:cs="Times New Roman"/>
          <w:b/>
          <w:sz w:val="28"/>
          <w:szCs w:val="28"/>
        </w:rPr>
        <w:t>$2,000.00, Gerencia General</w:t>
      </w:r>
      <w:r w:rsidRPr="006B517E">
        <w:rPr>
          <w:rFonts w:ascii="Times New Roman" w:eastAsia="Calibri" w:hAnsi="Times New Roman" w:cs="Times New Roman"/>
          <w:sz w:val="28"/>
          <w:szCs w:val="28"/>
        </w:rPr>
        <w:t xml:space="preserve"> la cantidad de </w:t>
      </w:r>
      <w:r w:rsidRPr="006B517E">
        <w:rPr>
          <w:rFonts w:ascii="Times New Roman" w:eastAsia="Calibri" w:hAnsi="Times New Roman" w:cs="Times New Roman"/>
          <w:b/>
          <w:sz w:val="28"/>
          <w:szCs w:val="28"/>
        </w:rPr>
        <w:t>$1,000.00</w:t>
      </w:r>
      <w:r w:rsidRPr="006B517E">
        <w:rPr>
          <w:rFonts w:ascii="Times New Roman" w:eastAsia="Calibri" w:hAnsi="Times New Roman" w:cs="Times New Roman"/>
          <w:sz w:val="28"/>
          <w:szCs w:val="28"/>
        </w:rPr>
        <w:t xml:space="preserve"> y </w:t>
      </w:r>
      <w:r w:rsidRPr="006B517E">
        <w:rPr>
          <w:rFonts w:ascii="Times New Roman" w:eastAsia="Calibri" w:hAnsi="Times New Roman" w:cs="Times New Roman"/>
          <w:b/>
          <w:sz w:val="28"/>
          <w:szCs w:val="28"/>
        </w:rPr>
        <w:t>Departamento de Talleres</w:t>
      </w:r>
      <w:r w:rsidRPr="006B517E">
        <w:rPr>
          <w:rFonts w:ascii="Times New Roman" w:eastAsia="Calibri" w:hAnsi="Times New Roman" w:cs="Times New Roman"/>
          <w:sz w:val="28"/>
          <w:szCs w:val="28"/>
        </w:rPr>
        <w:t xml:space="preserve"> la cantidad de </w:t>
      </w:r>
      <w:r w:rsidRPr="006B517E">
        <w:rPr>
          <w:rFonts w:ascii="Times New Roman" w:eastAsia="Calibri" w:hAnsi="Times New Roman" w:cs="Times New Roman"/>
          <w:b/>
          <w:sz w:val="28"/>
          <w:szCs w:val="28"/>
        </w:rPr>
        <w:t>$2,000.00.</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u w:val="single"/>
        </w:rPr>
        <w:t>SEGUNDO:</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a)</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RATIFÍQUESE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a partir de esta fecha al 31/12/2022</w:t>
      </w:r>
      <w:r w:rsidRPr="006B517E">
        <w:rPr>
          <w:rFonts w:ascii="Times New Roman" w:eastAsia="Calibri" w:hAnsi="Times New Roman" w:cs="Times New Roman"/>
          <w:sz w:val="28"/>
          <w:szCs w:val="28"/>
        </w:rPr>
        <w:t xml:space="preserve"> a: </w:t>
      </w:r>
      <w:r w:rsidR="001F1BB5">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como encargada de Fondo Circulante (Despacho Municipal), quien manejara y liquidara ante el Tesorero Municipal, previo a los respectivos reintegros por la cantidad de </w:t>
      </w:r>
      <w:r w:rsidRPr="006B517E">
        <w:rPr>
          <w:rFonts w:ascii="Times New Roman" w:eastAsia="Calibri" w:hAnsi="Times New Roman" w:cs="Times New Roman"/>
          <w:b/>
          <w:sz w:val="28"/>
          <w:szCs w:val="28"/>
        </w:rPr>
        <w:t xml:space="preserve">$2,000.00, y </w:t>
      </w:r>
      <w:r w:rsidR="001F1BB5">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como encargado de Fondo Circulante (Departamento de Talleres), quien manejara y liquidara ante el Tesorero Municipal previo a los respectivos reintegros por la cantidad de </w:t>
      </w:r>
      <w:r w:rsidRPr="006B517E">
        <w:rPr>
          <w:rFonts w:ascii="Times New Roman" w:eastAsia="Calibri" w:hAnsi="Times New Roman" w:cs="Times New Roman"/>
          <w:b/>
          <w:sz w:val="28"/>
          <w:szCs w:val="28"/>
        </w:rPr>
        <w:t xml:space="preserve">$2,000.00 </w:t>
      </w:r>
      <w:r w:rsidRPr="006B517E">
        <w:rPr>
          <w:rFonts w:ascii="Times New Roman" w:eastAsia="Calibri" w:hAnsi="Times New Roman" w:cs="Times New Roman"/>
          <w:sz w:val="28"/>
          <w:szCs w:val="28"/>
        </w:rPr>
        <w:t>y</w:t>
      </w:r>
      <w:r w:rsidRPr="006B517E">
        <w:rPr>
          <w:rFonts w:ascii="Times New Roman" w:eastAsia="Calibri" w:hAnsi="Times New Roman" w:cs="Times New Roman"/>
          <w:b/>
          <w:sz w:val="28"/>
          <w:szCs w:val="28"/>
        </w:rPr>
        <w:t xml:space="preserve"> b) NÓMBRESE a partir de esta fecha al 31/12/2022, a: </w:t>
      </w:r>
      <w:r w:rsidR="001F1BB5">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w:t>
      </w:r>
      <w:r w:rsidRPr="006B517E">
        <w:rPr>
          <w:rFonts w:ascii="Times New Roman" w:eastAsia="Calibri" w:hAnsi="Times New Roman" w:cs="Times New Roman"/>
          <w:sz w:val="28"/>
          <w:szCs w:val="28"/>
        </w:rPr>
        <w:t xml:space="preserve"> como encargada de Fondo Circulante (Gerencia General), quien manejara y liquidara ante el Tesorero Municipal, previo a los respectivos reintegros por la cantidad de por </w:t>
      </w:r>
      <w:r w:rsidRPr="006B517E">
        <w:rPr>
          <w:rFonts w:ascii="Times New Roman" w:eastAsia="Calibri" w:hAnsi="Times New Roman" w:cs="Times New Roman"/>
          <w:b/>
          <w:sz w:val="28"/>
          <w:szCs w:val="28"/>
        </w:rPr>
        <w:t xml:space="preserve">$1,000.00. </w:t>
      </w:r>
      <w:r w:rsidRPr="006B517E">
        <w:rPr>
          <w:rFonts w:ascii="Times New Roman" w:eastAsia="Calibri" w:hAnsi="Times New Roman" w:cs="Times New Roman"/>
          <w:b/>
          <w:sz w:val="28"/>
          <w:szCs w:val="28"/>
          <w:u w:val="single"/>
        </w:rPr>
        <w:t>TERCERO:</w:t>
      </w:r>
      <w:r w:rsidRPr="006B517E">
        <w:rPr>
          <w:rFonts w:ascii="Times New Roman" w:eastAsia="Calibri" w:hAnsi="Times New Roman" w:cs="Times New Roman"/>
          <w:sz w:val="28"/>
          <w:szCs w:val="28"/>
        </w:rPr>
        <w:t xml:space="preserve"> Autorizar al Banco Hipotecario de El Salvador S.A., para </w:t>
      </w:r>
      <w:r w:rsidRPr="006B517E">
        <w:rPr>
          <w:rFonts w:ascii="Times New Roman" w:eastAsia="Calibri" w:hAnsi="Times New Roman" w:cs="Times New Roman"/>
          <w:b/>
          <w:sz w:val="28"/>
          <w:szCs w:val="28"/>
        </w:rPr>
        <w:t>CANCELAR</w:t>
      </w:r>
      <w:r w:rsidRPr="006B517E">
        <w:rPr>
          <w:rFonts w:ascii="Times New Roman" w:eastAsia="Calibri" w:hAnsi="Times New Roman" w:cs="Times New Roman"/>
          <w:sz w:val="28"/>
          <w:szCs w:val="28"/>
        </w:rPr>
        <w:t xml:space="preserve"> la cuenta con sus respectivos firmantes según el siguiente detalle: cuenta número </w:t>
      </w:r>
      <w:r w:rsidRPr="006B517E">
        <w:rPr>
          <w:rFonts w:ascii="Times New Roman" w:eastAsia="Calibri" w:hAnsi="Times New Roman" w:cs="Times New Roman"/>
          <w:b/>
          <w:sz w:val="28"/>
          <w:szCs w:val="28"/>
        </w:rPr>
        <w:t>00</w:t>
      </w:r>
      <w:r w:rsidRPr="006B517E">
        <w:rPr>
          <w:rFonts w:ascii="Times New Roman" w:eastAsia="Times New Roman" w:hAnsi="Times New Roman" w:cs="Times New Roman"/>
          <w:b/>
          <w:color w:val="000000"/>
          <w:sz w:val="28"/>
          <w:szCs w:val="28"/>
          <w:lang w:val="es-SV" w:eastAsia="es-SV"/>
        </w:rPr>
        <w:t>480009784</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denominada</w:t>
      </w:r>
      <w:r w:rsidRPr="006B517E">
        <w:rPr>
          <w:rFonts w:ascii="Times New Roman" w:eastAsia="Calibri" w:hAnsi="Times New Roman" w:cs="Times New Roman"/>
          <w:b/>
          <w:sz w:val="28"/>
          <w:szCs w:val="28"/>
        </w:rPr>
        <w:t xml:space="preserve"> MUNICIPALIDAD DE APOPA/ ENCARGADA FONDO CIRCULANTE GERENCIA GENERAL,</w:t>
      </w:r>
      <w:r w:rsidRPr="006B517E">
        <w:rPr>
          <w:rFonts w:ascii="Times New Roman" w:eastAsia="Calibri" w:hAnsi="Times New Roman" w:cs="Times New Roman"/>
          <w:sz w:val="28"/>
          <w:szCs w:val="28"/>
        </w:rPr>
        <w:t xml:space="preserve"> y eliminar registro de firma de </w:t>
      </w:r>
      <w:r w:rsidR="006502A4">
        <w:rPr>
          <w:rFonts w:ascii="Times New Roman" w:eastAsia="Calibri" w:hAnsi="Times New Roman" w:cs="Times New Roman"/>
          <w:b/>
          <w:sz w:val="28"/>
          <w:szCs w:val="28"/>
        </w:rPr>
        <w:t>XXXXXXXXX</w:t>
      </w:r>
      <w:r w:rsidRPr="006B517E">
        <w:rPr>
          <w:rFonts w:ascii="Times New Roman" w:eastAsia="Calibri" w:hAnsi="Times New Roman" w:cs="Times New Roman"/>
          <w:b/>
          <w:sz w:val="28"/>
          <w:szCs w:val="28"/>
        </w:rPr>
        <w:t>,</w:t>
      </w:r>
      <w:r w:rsidRPr="006B517E">
        <w:rPr>
          <w:rFonts w:ascii="Times New Roman" w:eastAsia="Calibri" w:hAnsi="Times New Roman" w:cs="Times New Roman"/>
          <w:sz w:val="28"/>
          <w:szCs w:val="28"/>
          <w:lang w:val="es-SV"/>
        </w:rPr>
        <w:t xml:space="preserve"> </w:t>
      </w:r>
      <w:r w:rsidRPr="006B517E">
        <w:rPr>
          <w:rFonts w:ascii="Times New Roman" w:eastAsia="Calibri" w:hAnsi="Times New Roman" w:cs="Times New Roman"/>
          <w:sz w:val="28"/>
          <w:szCs w:val="28"/>
        </w:rPr>
        <w:t xml:space="preserve">y como Refrendarios </w:t>
      </w:r>
      <w:r w:rsidRPr="006B517E">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6B517E">
        <w:rPr>
          <w:rFonts w:ascii="Times New Roman" w:eastAsia="Calibri" w:hAnsi="Times New Roman" w:cs="Times New Roman"/>
          <w:b/>
          <w:sz w:val="28"/>
          <w:szCs w:val="28"/>
          <w:u w:val="single"/>
        </w:rPr>
        <w:t>CUARTO:</w:t>
      </w:r>
      <w:r w:rsidRPr="006B517E">
        <w:rPr>
          <w:rFonts w:ascii="Times New Roman" w:eastAsia="Calibri" w:hAnsi="Times New Roman" w:cs="Times New Roman"/>
          <w:b/>
          <w:sz w:val="28"/>
          <w:szCs w:val="28"/>
        </w:rPr>
        <w:t xml:space="preserve"> AUTORÍCESE</w:t>
      </w:r>
      <w:r w:rsidRPr="006B517E">
        <w:rPr>
          <w:rFonts w:ascii="Times New Roman" w:eastAsia="Calibri" w:hAnsi="Times New Roman" w:cs="Times New Roman"/>
          <w:sz w:val="28"/>
          <w:szCs w:val="28"/>
        </w:rPr>
        <w:t xml:space="preserve"> a la </w:t>
      </w:r>
      <w:r w:rsidRPr="006B517E">
        <w:rPr>
          <w:rFonts w:ascii="Times New Roman" w:eastAsia="Calibri" w:hAnsi="Times New Roman" w:cs="Times New Roman"/>
          <w:b/>
          <w:sz w:val="28"/>
          <w:szCs w:val="28"/>
        </w:rPr>
        <w:t>Señora</w:t>
      </w:r>
      <w:r w:rsidRPr="006B517E">
        <w:rPr>
          <w:rFonts w:ascii="Times New Roman" w:eastAsia="Calibri" w:hAnsi="Times New Roman" w:cs="Times New Roman"/>
          <w:sz w:val="28"/>
          <w:szCs w:val="28"/>
        </w:rPr>
        <w:t xml:space="preserve"> </w:t>
      </w:r>
      <w:r w:rsidR="006502A4">
        <w:rPr>
          <w:rFonts w:ascii="Times New Roman" w:eastAsia="Calibri" w:hAnsi="Times New Roman" w:cs="Times New Roman"/>
          <w:b/>
          <w:sz w:val="28"/>
          <w:szCs w:val="28"/>
        </w:rPr>
        <w:t>XXXXXXXX</w:t>
      </w:r>
      <w:r w:rsidRPr="006B517E">
        <w:rPr>
          <w:rFonts w:ascii="Times New Roman" w:eastAsia="Calibri" w:hAnsi="Times New Roman" w:cs="Times New Roman"/>
          <w:b/>
          <w:sz w:val="28"/>
          <w:szCs w:val="28"/>
        </w:rPr>
        <w:t>,</w:t>
      </w:r>
      <w:r w:rsidRPr="006B517E">
        <w:rPr>
          <w:rFonts w:ascii="Times New Roman" w:eastAsia="Calibri" w:hAnsi="Times New Roman" w:cs="Times New Roman"/>
          <w:sz w:val="28"/>
          <w:szCs w:val="28"/>
        </w:rPr>
        <w:t xml:space="preserve"> aperture cuenta  corriente,  en el </w:t>
      </w:r>
      <w:r w:rsidRPr="006B517E">
        <w:rPr>
          <w:rFonts w:ascii="Times New Roman" w:eastAsia="Calibri" w:hAnsi="Times New Roman" w:cs="Times New Roman"/>
          <w:b/>
          <w:sz w:val="28"/>
          <w:szCs w:val="28"/>
        </w:rPr>
        <w:t xml:space="preserve">Banco Hipotecario de El Salvador S.A., </w:t>
      </w:r>
      <w:r w:rsidRPr="006B517E">
        <w:rPr>
          <w:rFonts w:ascii="Times New Roman" w:eastAsia="Calibri" w:hAnsi="Times New Roman" w:cs="Times New Roman"/>
          <w:sz w:val="28"/>
          <w:szCs w:val="28"/>
        </w:rPr>
        <w:t xml:space="preserve"> la cual será aperturada con la cantidad de  </w:t>
      </w:r>
      <w:r w:rsidRPr="006B517E">
        <w:rPr>
          <w:rFonts w:ascii="Times New Roman" w:eastAsia="Calibri" w:hAnsi="Times New Roman" w:cs="Times New Roman"/>
          <w:b/>
          <w:sz w:val="28"/>
          <w:szCs w:val="28"/>
        </w:rPr>
        <w:t>CINCO 00/100 DOLARES</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($5.00)</w:t>
      </w:r>
      <w:r w:rsidRPr="006B517E">
        <w:rPr>
          <w:rFonts w:ascii="Times New Roman" w:eastAsia="Calibri" w:hAnsi="Times New Roman" w:cs="Times New Roman"/>
          <w:sz w:val="28"/>
          <w:szCs w:val="28"/>
        </w:rPr>
        <w:t xml:space="preserve">, a nombre de </w:t>
      </w:r>
      <w:r w:rsidRPr="006B517E">
        <w:rPr>
          <w:rFonts w:ascii="Times New Roman" w:eastAsia="Calibri" w:hAnsi="Times New Roman" w:cs="Times New Roman"/>
          <w:b/>
          <w:sz w:val="28"/>
          <w:szCs w:val="28"/>
        </w:rPr>
        <w:t>MUNICIPALIDAD DE APOPA/ ENCARGADA FONDO CIRCULANTE GERENCIA GENERAL,</w:t>
      </w:r>
      <w:r w:rsidRPr="006B517E">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de la </w:t>
      </w:r>
      <w:r w:rsidRPr="006B517E">
        <w:rPr>
          <w:rFonts w:ascii="Times New Roman" w:eastAsia="Calibri" w:hAnsi="Times New Roman" w:cs="Times New Roman"/>
          <w:b/>
          <w:sz w:val="28"/>
          <w:szCs w:val="28"/>
        </w:rPr>
        <w:t>Señora</w:t>
      </w:r>
      <w:r w:rsidRPr="006B517E">
        <w:rPr>
          <w:rFonts w:ascii="Times New Roman" w:eastAsia="Calibri" w:hAnsi="Times New Roman" w:cs="Times New Roman"/>
          <w:sz w:val="28"/>
          <w:szCs w:val="28"/>
        </w:rPr>
        <w:t xml:space="preserve"> </w:t>
      </w:r>
      <w:r w:rsidR="006502A4">
        <w:rPr>
          <w:rFonts w:ascii="Times New Roman" w:eastAsia="Calibri" w:hAnsi="Times New Roman" w:cs="Times New Roman"/>
          <w:b/>
          <w:sz w:val="28"/>
          <w:szCs w:val="28"/>
        </w:rPr>
        <w:t>XXXXXXX</w:t>
      </w:r>
      <w:r w:rsidRPr="006B517E">
        <w:rPr>
          <w:rFonts w:ascii="Times New Roman" w:eastAsia="Calibri" w:hAnsi="Times New Roman" w:cs="Times New Roman"/>
          <w:b/>
          <w:sz w:val="28"/>
          <w:szCs w:val="28"/>
        </w:rPr>
        <w:t>,</w:t>
      </w:r>
      <w:r w:rsidRPr="006B517E">
        <w:rPr>
          <w:rFonts w:ascii="Times New Roman" w:eastAsia="Calibri" w:hAnsi="Times New Roman" w:cs="Times New Roman"/>
          <w:sz w:val="28"/>
          <w:szCs w:val="28"/>
        </w:rPr>
        <w:t xml:space="preserve"> y como Refrendarios </w:t>
      </w:r>
      <w:r w:rsidRPr="006B517E">
        <w:rPr>
          <w:rFonts w:ascii="Times New Roman" w:eastAsia="Calibri" w:hAnsi="Times New Roman" w:cs="Times New Roman"/>
          <w:b/>
          <w:sz w:val="28"/>
          <w:szCs w:val="28"/>
        </w:rPr>
        <w:t xml:space="preserve">Dra. Yani Xiomara Fuentes Rivas, Cuarta Regidora Propietaria y la Señora Susana </w:t>
      </w:r>
      <w:r w:rsidRPr="006B517E">
        <w:rPr>
          <w:rFonts w:ascii="Times New Roman" w:eastAsia="Calibri" w:hAnsi="Times New Roman" w:cs="Times New Roman"/>
          <w:b/>
          <w:sz w:val="28"/>
          <w:szCs w:val="28"/>
        </w:rPr>
        <w:lastRenderedPageBreak/>
        <w:t>Yamileth Hernández Cardoza, Séptima Regidora Propietaria.</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u w:val="single"/>
        </w:rPr>
        <w:t>QUINTO: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Autorícese al Tesorero Municipal, para que realice las diligencias correspondientes, con el objeto de elaborar carta respectiva dirigida al </w:t>
      </w:r>
      <w:r w:rsidRPr="006B517E">
        <w:rPr>
          <w:rFonts w:ascii="Times New Roman" w:eastAsia="Calibri" w:hAnsi="Times New Roman" w:cs="Times New Roman"/>
          <w:b/>
          <w:sz w:val="28"/>
          <w:szCs w:val="28"/>
        </w:rPr>
        <w:t>Banco Hipotecario de El Salvador S.A.,</w:t>
      </w:r>
      <w:r w:rsidRPr="006B517E">
        <w:rPr>
          <w:rFonts w:ascii="Times New Roman" w:eastAsia="Calibri" w:hAnsi="Times New Roman" w:cs="Times New Roman"/>
          <w:sz w:val="28"/>
          <w:szCs w:val="28"/>
        </w:rPr>
        <w:t xml:space="preserve"> por medio de la cual solicite que se cargue de la </w:t>
      </w:r>
      <w:r w:rsidRPr="006B517E">
        <w:rPr>
          <w:rFonts w:ascii="Times New Roman" w:eastAsia="Calibri" w:hAnsi="Times New Roman" w:cs="Times New Roman"/>
          <w:b/>
          <w:sz w:val="28"/>
          <w:szCs w:val="28"/>
        </w:rPr>
        <w:t>Cuenta de Recursos Propios</w:t>
      </w:r>
      <w:r w:rsidRPr="006B517E">
        <w:rPr>
          <w:rFonts w:ascii="Times New Roman" w:eastAsia="Calibri" w:hAnsi="Times New Roman" w:cs="Times New Roman"/>
          <w:sz w:val="28"/>
          <w:szCs w:val="28"/>
        </w:rPr>
        <w:t xml:space="preserve"> de la Municipalidad, la cantidad por apertura de la cuenta detallada en el numeral </w:t>
      </w:r>
      <w:r w:rsidRPr="006B517E">
        <w:rPr>
          <w:rFonts w:ascii="Times New Roman" w:eastAsia="Calibri" w:hAnsi="Times New Roman" w:cs="Times New Roman"/>
          <w:b/>
          <w:sz w:val="28"/>
          <w:szCs w:val="28"/>
        </w:rPr>
        <w:t>CUARTO</w:t>
      </w:r>
      <w:r w:rsidRPr="006B517E">
        <w:rPr>
          <w:rFonts w:ascii="Times New Roman" w:eastAsia="Calibri" w:hAnsi="Times New Roman" w:cs="Times New Roman"/>
          <w:sz w:val="28"/>
          <w:szCs w:val="28"/>
        </w:rPr>
        <w:t xml:space="preserve"> de este Acuerdo Municipal. </w:t>
      </w:r>
      <w:r w:rsidRPr="006B517E">
        <w:rPr>
          <w:rFonts w:ascii="Times New Roman" w:eastAsia="Calibri" w:hAnsi="Times New Roman" w:cs="Times New Roman"/>
          <w:b/>
          <w:sz w:val="28"/>
          <w:szCs w:val="28"/>
          <w:u w:val="single"/>
        </w:rPr>
        <w:t>SEXTO:</w:t>
      </w:r>
      <w:r w:rsidRPr="006B517E">
        <w:rPr>
          <w:rFonts w:ascii="Times New Roman" w:eastAsia="Calibri" w:hAnsi="Times New Roman" w:cs="Times New Roman"/>
          <w:sz w:val="28"/>
          <w:szCs w:val="28"/>
        </w:rPr>
        <w:t xml:space="preserve"> Se nombra ordenador de pagos de cada uno de los Fondos Circulantes, al </w:t>
      </w:r>
      <w:r w:rsidRPr="006B517E">
        <w:rPr>
          <w:rFonts w:ascii="Times New Roman" w:eastAsia="Calibri" w:hAnsi="Times New Roman" w:cs="Times New Roman"/>
          <w:b/>
          <w:sz w:val="28"/>
          <w:szCs w:val="28"/>
        </w:rPr>
        <w:t>Sindico Municipal, Lic. Sergio Noel Monroy Martínez;</w:t>
      </w:r>
      <w:r w:rsidRPr="006B517E">
        <w:rPr>
          <w:rFonts w:ascii="Times New Roman" w:eastAsia="Calibri" w:hAnsi="Times New Roman" w:cs="Times New Roman"/>
          <w:sz w:val="28"/>
          <w:szCs w:val="28"/>
        </w:rPr>
        <w:t xml:space="preserve"> para que firme y autorice con la frase </w:t>
      </w:r>
      <w:r w:rsidRPr="006B517E">
        <w:rPr>
          <w:rFonts w:ascii="Times New Roman" w:eastAsia="Calibri" w:hAnsi="Times New Roman" w:cs="Times New Roman"/>
          <w:b/>
          <w:sz w:val="28"/>
          <w:szCs w:val="28"/>
        </w:rPr>
        <w:t xml:space="preserve">PAGUESE.- </w:t>
      </w:r>
      <w:r w:rsidRPr="006B517E">
        <w:rPr>
          <w:rFonts w:ascii="Times New Roman" w:eastAsia="Calibri" w:hAnsi="Times New Roman" w:cs="Times New Roman"/>
          <w:b/>
          <w:sz w:val="28"/>
          <w:szCs w:val="28"/>
          <w:u w:val="single"/>
        </w:rPr>
        <w:t>SEPTIMO:</w:t>
      </w:r>
      <w:r w:rsidRPr="006B517E">
        <w:rPr>
          <w:rFonts w:ascii="Times New Roman" w:eastAsia="Calibri" w:hAnsi="Times New Roman" w:cs="Times New Roman"/>
          <w:sz w:val="28"/>
          <w:szCs w:val="28"/>
        </w:rPr>
        <w:t xml:space="preserve"> Autorizar a las personas Encargadas del Fondo Circulante, paguen en efectivo hasta $50.00; y en cheque hasta $100.00, no se podrán fraccionar los pagos de los artículos o servicios, que excedan de las sumas autorizadas en efectivo y en cheques; para tramitar los reintegros al fondo circulante, es necesaria únicamente la liquidación ante el Tesorero Municipal. </w:t>
      </w:r>
      <w:r w:rsidRPr="006B517E">
        <w:rPr>
          <w:rFonts w:ascii="Times New Roman" w:eastAsia="Calibri" w:hAnsi="Times New Roman" w:cs="Times New Roman"/>
          <w:b/>
          <w:sz w:val="28"/>
          <w:szCs w:val="28"/>
          <w:u w:val="single"/>
        </w:rPr>
        <w:t>OCTAVO:</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Los antes nombrados como encargados del Fondos Circulante de esta Municipalidad, deberán efectuar los trámites que se establecen en el </w:t>
      </w:r>
      <w:r w:rsidRPr="006B517E">
        <w:rPr>
          <w:rFonts w:ascii="Times New Roman" w:eastAsia="Calibri" w:hAnsi="Times New Roman" w:cs="Times New Roman"/>
          <w:b/>
          <w:sz w:val="28"/>
          <w:szCs w:val="28"/>
        </w:rPr>
        <w:t>MANUAL PARA EL FUNCIONAMIENTO DEL FONDO CIRCULANTE DE CAJA CHICA.</w:t>
      </w:r>
      <w:r w:rsidRPr="006B517E">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 </w:t>
      </w:r>
      <w:r w:rsidRPr="006B517E">
        <w:rPr>
          <w:rFonts w:ascii="Times New Roman" w:eastAsia="Calibri" w:hAnsi="Times New Roman" w:cs="Times New Roman"/>
          <w:b/>
          <w:sz w:val="28"/>
          <w:szCs w:val="28"/>
        </w:rPr>
        <w:t>CERTIFIQUESE Y COMUNIQUESE.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ONCE”. </w:t>
      </w:r>
      <w:r w:rsidRPr="006B517E">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once de la agenda de esta sesión, el cual corresponde a Memorándum de fecha 05/01/2022, suscrito por el </w:t>
      </w:r>
      <w:r w:rsidRPr="006B517E">
        <w:rPr>
          <w:rFonts w:ascii="Times New Roman" w:eastAsia="Calibri" w:hAnsi="Times New Roman" w:cs="Times New Roman"/>
          <w:b/>
          <w:sz w:val="28"/>
          <w:szCs w:val="28"/>
        </w:rPr>
        <w:t xml:space="preserve">Licenciado </w:t>
      </w:r>
      <w:r w:rsidR="005E324F">
        <w:rPr>
          <w:rFonts w:ascii="Times New Roman" w:eastAsia="Calibri" w:hAnsi="Times New Roman" w:cs="Times New Roman"/>
          <w:b/>
          <w:sz w:val="28"/>
          <w:szCs w:val="28"/>
        </w:rPr>
        <w:t>XXXXXXXXXXXX</w:t>
      </w:r>
      <w:r w:rsidRPr="006B517E">
        <w:rPr>
          <w:rFonts w:ascii="Times New Roman" w:eastAsia="Calibri" w:hAnsi="Times New Roman" w:cs="Times New Roman"/>
          <w:b/>
          <w:sz w:val="28"/>
          <w:szCs w:val="28"/>
        </w:rPr>
        <w:t>, Tesorero Municipal,</w:t>
      </w:r>
      <w:r w:rsidRPr="006B517E">
        <w:rPr>
          <w:rFonts w:ascii="Times New Roman" w:eastAsia="Calibri" w:hAnsi="Times New Roman" w:cs="Times New Roman"/>
          <w:sz w:val="28"/>
          <w:szCs w:val="28"/>
        </w:rPr>
        <w:t xml:space="preserve"> en donde solicita se apruebe por medio de Acuerdo Municipal, Nombramiento de Refrendarios de Cheques de Cuentas Bancarias que la Municipalidad tiene con el Banco Hipotecario de El Salvador S.A., existentes y futuras por aperturar, para iniciar el proceso para el periodo comprendido del 01 de enero al 31 de diciembre del año 2022.- </w:t>
      </w:r>
      <w:r w:rsidRPr="006B517E">
        <w:rPr>
          <w:rFonts w:ascii="Times New Roman" w:eastAsia="Calibri" w:hAnsi="Times New Roman" w:cs="Times New Roman"/>
          <w:bCs/>
          <w:sz w:val="28"/>
          <w:szCs w:val="28"/>
        </w:rPr>
        <w:t xml:space="preserve">Este Concejo Municipal Plural, habiendo deliberado el punto, por </w:t>
      </w:r>
      <w:r w:rsidRPr="006B517E">
        <w:rPr>
          <w:rFonts w:ascii="Times New Roman" w:eastAsia="Calibri" w:hAnsi="Times New Roman" w:cs="Times New Roman"/>
          <w:b/>
          <w:sz w:val="28"/>
          <w:szCs w:val="28"/>
        </w:rPr>
        <w:t xml:space="preserve">MAYORIA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once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votos a favor y tres abstenciones </w:t>
      </w:r>
      <w:r w:rsidRPr="006B517E">
        <w:rPr>
          <w:rFonts w:ascii="Times New Roman" w:eastAsia="Calibri" w:hAnsi="Times New Roman" w:cs="Times New Roman"/>
          <w:sz w:val="28"/>
          <w:szCs w:val="28"/>
        </w:rPr>
        <w:t xml:space="preserve">por parte de los siguientes miembros del Honorable Concejo Municipal: </w:t>
      </w:r>
      <w:r w:rsidRPr="006B517E">
        <w:rPr>
          <w:rFonts w:ascii="Times New Roman" w:eastAsia="Calibri" w:hAnsi="Times New Roman" w:cs="Times New Roman"/>
          <w:b/>
          <w:sz w:val="28"/>
          <w:szCs w:val="28"/>
        </w:rPr>
        <w:t xml:space="preserve">Dra. Jennifer Esmeralda Juárez García, Alcaldesa Municipal, Dra. Yany Xiomara Fuentes Rivas, Cuarta Regidora Propietaria y Sra. Susana Yamileth Hernández Cardoza, Séptima Regidora Propietaria. </w:t>
      </w:r>
      <w:r w:rsidRPr="006B517E">
        <w:rPr>
          <w:rFonts w:ascii="Times New Roman" w:eastAsia="Calibri" w:hAnsi="Times New Roman" w:cs="Times New Roman"/>
          <w:b/>
          <w:sz w:val="28"/>
          <w:szCs w:val="28"/>
        </w:rPr>
        <w:lastRenderedPageBreak/>
        <w:t xml:space="preserve">ACUERDA: </w:t>
      </w:r>
      <w:r w:rsidRPr="006B517E">
        <w:rPr>
          <w:rFonts w:ascii="Times New Roman" w:eastAsia="Calibri" w:hAnsi="Times New Roman" w:cs="Times New Roman"/>
          <w:sz w:val="28"/>
          <w:szCs w:val="28"/>
        </w:rPr>
        <w:t xml:space="preserve">Autorizar el registro de firmas en el </w:t>
      </w:r>
      <w:r w:rsidRPr="006B517E">
        <w:rPr>
          <w:rFonts w:ascii="Times New Roman" w:eastAsia="Calibri" w:hAnsi="Times New Roman" w:cs="Times New Roman"/>
          <w:b/>
          <w:sz w:val="28"/>
          <w:szCs w:val="28"/>
          <w:u w:val="single"/>
        </w:rPr>
        <w:t>BANCO HIPOTECARIO DE EL SALVADOR S.A.,</w:t>
      </w:r>
      <w:r w:rsidRPr="006B517E">
        <w:rPr>
          <w:rFonts w:ascii="Times New Roman" w:eastAsia="Calibri" w:hAnsi="Times New Roman" w:cs="Times New Roman"/>
          <w:sz w:val="28"/>
          <w:szCs w:val="28"/>
        </w:rPr>
        <w:t xml:space="preserve"> a partir del 01 de enero al 31 de diciembre del año 2022, para las Cuentas Bancarias existentes y futuras por aperturar, quedando la regla de firma de la siguiente manera: Firma indispensable la del Tesorero Municipal </w:t>
      </w:r>
      <w:r w:rsidR="005E324F">
        <w:rPr>
          <w:rFonts w:ascii="Times New Roman" w:eastAsia="Calibri" w:hAnsi="Times New Roman" w:cs="Times New Roman"/>
          <w:b/>
          <w:sz w:val="28"/>
          <w:szCs w:val="28"/>
        </w:rPr>
        <w:t>XXXXXXXXXXXXXX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y como refrendarios de cheques: </w:t>
      </w:r>
      <w:r w:rsidRPr="006B517E">
        <w:rPr>
          <w:rFonts w:ascii="Times New Roman" w:eastAsia="Calibri" w:hAnsi="Times New Roman" w:cs="Times New Roman"/>
          <w:b/>
          <w:sz w:val="28"/>
          <w:szCs w:val="28"/>
        </w:rPr>
        <w:t>Doctora Jennifer Esmeralda Juárez García, Alcaldesa Municipal,</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DOCE”. </w:t>
      </w:r>
      <w:r w:rsidRPr="006B517E">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once de la agenda de esta sesión, el cual corresponde a Memorándum de fecha 05/01/2022, suscrito por el </w:t>
      </w:r>
      <w:r w:rsidR="008F0F92">
        <w:rPr>
          <w:rFonts w:ascii="Times New Roman" w:eastAsia="Calibri" w:hAnsi="Times New Roman" w:cs="Times New Roman"/>
          <w:b/>
          <w:sz w:val="28"/>
          <w:szCs w:val="28"/>
        </w:rPr>
        <w:t>XXXXXXXXXXXX</w:t>
      </w:r>
      <w:r w:rsidRPr="006B517E">
        <w:rPr>
          <w:rFonts w:ascii="Times New Roman" w:eastAsia="Calibri" w:hAnsi="Times New Roman" w:cs="Times New Roman"/>
          <w:b/>
          <w:sz w:val="28"/>
          <w:szCs w:val="28"/>
        </w:rPr>
        <w:t>, Tesorero Municipal,</w:t>
      </w:r>
      <w:r w:rsidRPr="006B517E">
        <w:rPr>
          <w:rFonts w:ascii="Times New Roman" w:eastAsia="Calibri" w:hAnsi="Times New Roman" w:cs="Times New Roman"/>
          <w:sz w:val="28"/>
          <w:szCs w:val="28"/>
        </w:rPr>
        <w:t xml:space="preserve"> en donde solicita se apruebe por medio de Acuerdo Municipal, Nombramiento de Refrendarios de Cheques de Cuentas Bancarias que la Municipalidad tiene con el Banco de América Central S.A., existentes, para iniciar el proceso para el periodo comprendido del 01 de enero al 31 de diciembre del año 2022.- </w:t>
      </w:r>
      <w:r w:rsidRPr="006B517E">
        <w:rPr>
          <w:rFonts w:ascii="Times New Roman" w:eastAsia="Calibri" w:hAnsi="Times New Roman" w:cs="Times New Roman"/>
          <w:bCs/>
          <w:sz w:val="28"/>
          <w:szCs w:val="28"/>
        </w:rPr>
        <w:t xml:space="preserve">Este Concejo Municipal Plural, habiendo deliberado el punto, por </w:t>
      </w:r>
      <w:r w:rsidRPr="006B517E">
        <w:rPr>
          <w:rFonts w:ascii="Times New Roman" w:eastAsia="Calibri" w:hAnsi="Times New Roman" w:cs="Times New Roman"/>
          <w:b/>
          <w:sz w:val="28"/>
          <w:szCs w:val="28"/>
        </w:rPr>
        <w:t xml:space="preserve">MAYORIA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once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votos a favor y tres abstenciones </w:t>
      </w:r>
      <w:r w:rsidRPr="006B517E">
        <w:rPr>
          <w:rFonts w:ascii="Times New Roman" w:eastAsia="Calibri" w:hAnsi="Times New Roman" w:cs="Times New Roman"/>
          <w:sz w:val="28"/>
          <w:szCs w:val="28"/>
        </w:rPr>
        <w:t xml:space="preserve">por parte de los siguientes miembros del Honorable Concejo Municipal: </w:t>
      </w:r>
      <w:r w:rsidRPr="006B517E">
        <w:rPr>
          <w:rFonts w:ascii="Times New Roman" w:eastAsia="Calibri" w:hAnsi="Times New Roman" w:cs="Times New Roman"/>
          <w:b/>
          <w:sz w:val="28"/>
          <w:szCs w:val="28"/>
        </w:rPr>
        <w:t xml:space="preserve">Dra. Jennifer Esmeralda Juárez García, Alcaldesa Municipal, Dra. Yany Xiomara Fuentes Rivas, Cuarta Regidora Propietaria y Sra. Susana Yamileth Hernández Cardoza, Séptima Regidora Propietaria. ACUERDA: </w:t>
      </w:r>
      <w:r w:rsidRPr="006B517E">
        <w:rPr>
          <w:rFonts w:ascii="Times New Roman" w:eastAsia="Calibri" w:hAnsi="Times New Roman" w:cs="Times New Roman"/>
          <w:sz w:val="28"/>
          <w:szCs w:val="28"/>
        </w:rPr>
        <w:t xml:space="preserve">Autorizar el registro de firmas en el </w:t>
      </w:r>
      <w:r w:rsidRPr="006B517E">
        <w:rPr>
          <w:rFonts w:ascii="Times New Roman" w:eastAsia="Calibri" w:hAnsi="Times New Roman" w:cs="Times New Roman"/>
          <w:b/>
          <w:sz w:val="28"/>
          <w:szCs w:val="28"/>
          <w:u w:val="single"/>
        </w:rPr>
        <w:t>BANCO DE AMÉRICA CENTRAL S.A.,</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a partir del 01 de enero al 31 de diciembre del año 2022, para las Cuentas Bancarias existentes, quedando la regla de firma de la siguiente manera: Firma indispensable la del Tesorero Municipal </w:t>
      </w:r>
      <w:r w:rsidR="008F0F92">
        <w:rPr>
          <w:rFonts w:ascii="Times New Roman" w:eastAsia="Calibri" w:hAnsi="Times New Roman" w:cs="Times New Roman"/>
          <w:b/>
          <w:sz w:val="28"/>
          <w:szCs w:val="28"/>
        </w:rPr>
        <w:t>XXXXXXXXXXXXX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y como refrendarios de cheques: </w:t>
      </w:r>
      <w:r w:rsidRPr="006B517E">
        <w:rPr>
          <w:rFonts w:ascii="Times New Roman" w:eastAsia="Calibri" w:hAnsi="Times New Roman" w:cs="Times New Roman"/>
          <w:b/>
          <w:sz w:val="28"/>
          <w:szCs w:val="28"/>
        </w:rPr>
        <w:t>Doctora Jennifer Esmeralda Juárez García, Alcaldesa Municipal,</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Dra. Yani Xiomara Fuentes Rivas, Cuarta Regidora Propietaria y la Señora Susana Yamileth Hernández Cardoza, Séptima Regidora Propietaria.-</w:t>
      </w:r>
      <w:r w:rsidRPr="006B517E">
        <w:rPr>
          <w:rFonts w:ascii="Times New Roman" w:eastAsia="Calibri" w:hAnsi="Times New Roman" w:cs="Times New Roman"/>
          <w:b/>
          <w:bCs/>
          <w:sz w:val="28"/>
          <w:szCs w:val="28"/>
        </w:rPr>
        <w:t xml:space="preserve"> “</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TRECE”. </w:t>
      </w:r>
      <w:r w:rsidRPr="006B517E">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4, 14, Art. 31 numeral 4) y Art. 86 Inc. final del Código Municipal. Expuesto en el punto número once de la agenda de esta </w:t>
      </w:r>
      <w:r w:rsidRPr="006B517E">
        <w:rPr>
          <w:rFonts w:ascii="Times New Roman" w:eastAsia="Calibri" w:hAnsi="Times New Roman" w:cs="Times New Roman"/>
          <w:sz w:val="28"/>
          <w:szCs w:val="28"/>
        </w:rPr>
        <w:lastRenderedPageBreak/>
        <w:t xml:space="preserve">sesión, el cual corresponde a Memorándum de fecha 05/01/2022, suscrito por el </w:t>
      </w:r>
      <w:r w:rsidR="00140C11">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Tesorero Municipal,</w:t>
      </w:r>
      <w:r w:rsidRPr="006B517E">
        <w:rPr>
          <w:rFonts w:ascii="Times New Roman" w:eastAsia="Calibri" w:hAnsi="Times New Roman" w:cs="Times New Roman"/>
          <w:sz w:val="28"/>
          <w:szCs w:val="28"/>
        </w:rPr>
        <w:t xml:space="preserve"> en donde solicita se apruebe por medio de Acuerdo Municipal, Nombramiento de Refrendarios de Cheques de Cuentas Bancarias que la Municipalidad tiene con el Banco Cuscatlán, S.A.,</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existentes, para iniciar el proceso para el periodo comprendido del 01 de enero al 31 de diciembre del año 2022.- </w:t>
      </w:r>
      <w:r w:rsidRPr="006B517E">
        <w:rPr>
          <w:rFonts w:ascii="Times New Roman" w:eastAsia="Calibri" w:hAnsi="Times New Roman" w:cs="Times New Roman"/>
          <w:bCs/>
          <w:sz w:val="28"/>
          <w:szCs w:val="28"/>
        </w:rPr>
        <w:t xml:space="preserve">Este Concejo Municipal Plural, habiendo deliberado el punto, por </w:t>
      </w:r>
      <w:r w:rsidRPr="006B517E">
        <w:rPr>
          <w:rFonts w:ascii="Times New Roman" w:eastAsia="Calibri" w:hAnsi="Times New Roman" w:cs="Times New Roman"/>
          <w:b/>
          <w:sz w:val="28"/>
          <w:szCs w:val="28"/>
        </w:rPr>
        <w:t xml:space="preserve">MAYORIA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once</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votos a favor y tres abstenciones </w:t>
      </w:r>
      <w:r w:rsidRPr="006B517E">
        <w:rPr>
          <w:rFonts w:ascii="Times New Roman" w:eastAsia="Calibri" w:hAnsi="Times New Roman" w:cs="Times New Roman"/>
          <w:sz w:val="28"/>
          <w:szCs w:val="28"/>
        </w:rPr>
        <w:t xml:space="preserve">por parte de los siguientes miembros del Honorable Concejo Municipal: </w:t>
      </w:r>
      <w:r w:rsidRPr="006B517E">
        <w:rPr>
          <w:rFonts w:ascii="Times New Roman" w:eastAsia="Calibri" w:hAnsi="Times New Roman" w:cs="Times New Roman"/>
          <w:b/>
          <w:sz w:val="28"/>
          <w:szCs w:val="28"/>
        </w:rPr>
        <w:t xml:space="preserve">Dra. Jennifer Esmeralda Juárez García, Alcaldesa Municipal, Dra. Yany Xiomara Fuentes Rivas, Cuarta Regidora Propietaria y Sra. Susana Yamileth Hernández Cardoza, Séptima Regidora Propietaria. ACUERDA: </w:t>
      </w:r>
      <w:r w:rsidRPr="006B517E">
        <w:rPr>
          <w:rFonts w:ascii="Times New Roman" w:eastAsia="Calibri" w:hAnsi="Times New Roman" w:cs="Times New Roman"/>
          <w:sz w:val="28"/>
          <w:szCs w:val="28"/>
        </w:rPr>
        <w:t xml:space="preserve">Autorizar el registro de firmas en el </w:t>
      </w:r>
      <w:r w:rsidRPr="006B517E">
        <w:rPr>
          <w:rFonts w:ascii="Times New Roman" w:eastAsia="Calibri" w:hAnsi="Times New Roman" w:cs="Times New Roman"/>
          <w:b/>
          <w:sz w:val="28"/>
          <w:szCs w:val="28"/>
          <w:u w:val="single"/>
        </w:rPr>
        <w:t>BANCO CUSCATLÁN, S.A.,</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a partir del 01 de enero al 31 de diciembre del año 2022, para las Cuentas Bancarias existentes, quedando la regla de firma de la siguiente manera: Firma indispensable la del Tesorero Municipal </w:t>
      </w:r>
      <w:r w:rsidR="00140C11">
        <w:rPr>
          <w:rFonts w:ascii="Times New Roman" w:eastAsia="Calibri" w:hAnsi="Times New Roman" w:cs="Times New Roman"/>
          <w:b/>
          <w:sz w:val="28"/>
          <w:szCs w:val="28"/>
        </w:rPr>
        <w:t>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 xml:space="preserve">y como refrendarios de cheques: </w:t>
      </w:r>
      <w:r w:rsidRPr="006B517E">
        <w:rPr>
          <w:rFonts w:ascii="Times New Roman" w:eastAsia="Calibri" w:hAnsi="Times New Roman" w:cs="Times New Roman"/>
          <w:b/>
          <w:sz w:val="28"/>
          <w:szCs w:val="28"/>
        </w:rPr>
        <w:t>Doctora Jennifer Esmeralda Juárez García, Alcaldesa Municipal,</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6B517E">
        <w:rPr>
          <w:rFonts w:ascii="Times New Roman" w:eastAsia="Calibri" w:hAnsi="Times New Roman" w:cs="Times New Roman"/>
          <w:b/>
          <w:bCs/>
          <w:sz w:val="28"/>
          <w:szCs w:val="28"/>
        </w:rPr>
        <w:t>“</w:t>
      </w:r>
      <w:r w:rsidRPr="006B517E">
        <w:rPr>
          <w:rFonts w:ascii="Times New Roman" w:eastAsia="Calibri" w:hAnsi="Times New Roman" w:cs="Times New Roman"/>
          <w:b/>
          <w:sz w:val="28"/>
          <w:szCs w:val="28"/>
        </w:rPr>
        <w:t>ACUERDO</w:t>
      </w:r>
      <w:r w:rsidRPr="006B517E">
        <w:rPr>
          <w:rFonts w:ascii="Times New Roman" w:eastAsia="Calibri" w:hAnsi="Times New Roman" w:cs="Times New Roman"/>
          <w:b/>
          <w:bCs/>
          <w:sz w:val="28"/>
          <w:szCs w:val="28"/>
        </w:rPr>
        <w:t xml:space="preserve"> MUNICIPAL NÚMERO CATORCE”. </w:t>
      </w:r>
      <w:r w:rsidRPr="006B517E">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4, 14, Art. 31 numeral 4) y 14) del Código Municipal. Expuesto en el punto número doce de la agenda de esta sesión, el cual corresponde a Memorándum de fecha 05/01/2022, suscrito por la </w:t>
      </w:r>
      <w:r w:rsidR="00B81BAE">
        <w:rPr>
          <w:rFonts w:ascii="Times New Roman" w:eastAsia="Calibri" w:hAnsi="Times New Roman" w:cs="Times New Roman"/>
          <w:b/>
          <w:sz w:val="28"/>
          <w:szCs w:val="28"/>
        </w:rPr>
        <w:t>XXXXXXXXXXX</w:t>
      </w:r>
      <w:r w:rsidRPr="006B517E">
        <w:rPr>
          <w:rFonts w:ascii="Times New Roman" w:eastAsia="Calibri" w:hAnsi="Times New Roman" w:cs="Times New Roman"/>
          <w:b/>
          <w:sz w:val="28"/>
          <w:szCs w:val="28"/>
        </w:rPr>
        <w:t xml:space="preserve">, Oficial de </w:t>
      </w:r>
      <w:r w:rsidR="003E549B" w:rsidRPr="006B517E">
        <w:rPr>
          <w:rFonts w:ascii="Times New Roman" w:eastAsia="Calibri" w:hAnsi="Times New Roman" w:cs="Times New Roman"/>
          <w:b/>
          <w:sz w:val="28"/>
          <w:szCs w:val="28"/>
        </w:rPr>
        <w:t>Información</w:t>
      </w:r>
      <w:r w:rsidRPr="006B517E">
        <w:rPr>
          <w:rFonts w:ascii="Times New Roman" w:eastAsia="Calibri" w:hAnsi="Times New Roman" w:cs="Times New Roman"/>
          <w:b/>
          <w:sz w:val="28"/>
          <w:szCs w:val="28"/>
        </w:rPr>
        <w:t xml:space="preserve"> Publica; </w:t>
      </w:r>
      <w:r w:rsidRPr="006B517E">
        <w:rPr>
          <w:rFonts w:ascii="Times New Roman" w:eastAsia="Calibri" w:hAnsi="Times New Roman" w:cs="Times New Roman"/>
          <w:sz w:val="28"/>
          <w:szCs w:val="28"/>
        </w:rPr>
        <w:t xml:space="preserve">por medio del cual solicita al Honorable Concejo Municipal, aprobación mediante Acuerdo Municipal de Ratificación del Acuerdo Municipal Número dieciséis del Acta Número once de fecha 13/07/2021, donde se aprobó el Índice de Informacion Reservada, la cual se envía cada seis meses al Instituto de Acceso a la Informacion Publica, como lo estipulo el Art. 22 de la misma. Este Concejo Municipal de conformidad al Art. 22 de la Ley de Acceso a la Informacion Publica LAIP, habiendo deliberado el punto y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 ACUERDA:</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RATIFÍQUESE en todas su partes el</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ACUERDO MUNICIPAL NÚMERO DIECISÉIS DEL ACTA NÚMERO ONCE DE FECHA 13/07/2021,</w:t>
      </w:r>
      <w:r w:rsidRPr="006B517E">
        <w:rPr>
          <w:rFonts w:ascii="Times New Roman" w:eastAsia="Calibri" w:hAnsi="Times New Roman" w:cs="Times New Roman"/>
          <w:sz w:val="28"/>
          <w:szCs w:val="28"/>
        </w:rPr>
        <w:t xml:space="preserve"> que contiene el </w:t>
      </w:r>
      <w:r w:rsidRPr="006B517E">
        <w:rPr>
          <w:rFonts w:ascii="Times New Roman" w:eastAsia="Calibri" w:hAnsi="Times New Roman" w:cs="Times New Roman"/>
          <w:b/>
          <w:sz w:val="28"/>
          <w:szCs w:val="28"/>
        </w:rPr>
        <w:t xml:space="preserve">ÍNDICE DE INFORMACION RESERVADA, </w:t>
      </w:r>
      <w:r w:rsidRPr="006B517E">
        <w:rPr>
          <w:rFonts w:ascii="Times New Roman" w:eastAsia="Calibri" w:hAnsi="Times New Roman" w:cs="Times New Roman"/>
          <w:sz w:val="28"/>
          <w:szCs w:val="28"/>
        </w:rPr>
        <w:t xml:space="preserve">presentada por la Oficial de Informacion de la Alcaldía </w:t>
      </w:r>
      <w:r w:rsidRPr="006B517E">
        <w:rPr>
          <w:rFonts w:ascii="Times New Roman" w:eastAsia="Calibri" w:hAnsi="Times New Roman" w:cs="Times New Roman"/>
          <w:sz w:val="28"/>
          <w:szCs w:val="28"/>
        </w:rPr>
        <w:lastRenderedPageBreak/>
        <w:t>Municipal de Apopa, la cual es detallada en el Acuerdo mencionado.-</w:t>
      </w:r>
      <w:r w:rsidR="00E67352" w:rsidRPr="006B517E">
        <w:rPr>
          <w:rFonts w:ascii="Times New Roman" w:eastAsia="Calibri" w:hAnsi="Times New Roman" w:cs="Times New Roman"/>
          <w:sz w:val="28"/>
          <w:szCs w:val="28"/>
        </w:rPr>
        <w:t xml:space="preserve"> </w:t>
      </w:r>
      <w:r w:rsidR="00E67352" w:rsidRPr="006B517E">
        <w:rPr>
          <w:rFonts w:ascii="Times New Roman" w:eastAsia="Calibri" w:hAnsi="Times New Roman" w:cs="Times New Roman"/>
          <w:b/>
          <w:bCs/>
          <w:sz w:val="28"/>
          <w:szCs w:val="28"/>
        </w:rPr>
        <w:t>“</w:t>
      </w:r>
      <w:r w:rsidR="00E67352" w:rsidRPr="006B517E">
        <w:rPr>
          <w:rFonts w:ascii="Times New Roman" w:eastAsia="Calibri" w:hAnsi="Times New Roman" w:cs="Times New Roman"/>
          <w:b/>
          <w:sz w:val="28"/>
          <w:szCs w:val="28"/>
        </w:rPr>
        <w:t>ACUERDO</w:t>
      </w:r>
      <w:r w:rsidR="00E67352" w:rsidRPr="006B517E">
        <w:rPr>
          <w:rFonts w:ascii="Times New Roman" w:eastAsia="Calibri" w:hAnsi="Times New Roman" w:cs="Times New Roman"/>
          <w:b/>
          <w:bCs/>
          <w:sz w:val="28"/>
          <w:szCs w:val="28"/>
        </w:rPr>
        <w:t xml:space="preserve"> MUNICIPAL NÚMERO QUINCE”. </w:t>
      </w:r>
      <w:r w:rsidR="00E67352" w:rsidRPr="006B517E">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4, 14, Art. 31 numeral 4) y 14) del Código Municipal. Expuesto en el punto número cinco de la agenda de esta sesión, el cual corresponde a Notas a Conocimiento, para lo cual se da lectura a Memorándum de fecha 16/12/2022, suscrito por el </w:t>
      </w:r>
      <w:r w:rsidR="00E67352" w:rsidRPr="006B517E">
        <w:rPr>
          <w:rFonts w:ascii="Times New Roman" w:eastAsia="Calibri" w:hAnsi="Times New Roman" w:cs="Times New Roman"/>
          <w:b/>
          <w:sz w:val="28"/>
          <w:szCs w:val="28"/>
        </w:rPr>
        <w:t xml:space="preserve">Tec. </w:t>
      </w:r>
      <w:r w:rsidR="009C3E61">
        <w:rPr>
          <w:rFonts w:ascii="Times New Roman" w:eastAsia="Calibri" w:hAnsi="Times New Roman" w:cs="Times New Roman"/>
          <w:b/>
          <w:sz w:val="28"/>
          <w:szCs w:val="28"/>
        </w:rPr>
        <w:t>xxxxxxxxxxx</w:t>
      </w:r>
      <w:r w:rsidR="00E67352" w:rsidRPr="006B517E">
        <w:rPr>
          <w:rFonts w:ascii="Times New Roman" w:eastAsia="Calibri" w:hAnsi="Times New Roman" w:cs="Times New Roman"/>
          <w:b/>
          <w:sz w:val="28"/>
          <w:szCs w:val="28"/>
        </w:rPr>
        <w:t xml:space="preserve">; Jefe de Recursos Humanos, </w:t>
      </w:r>
      <w:r w:rsidR="00E67352" w:rsidRPr="006B517E">
        <w:rPr>
          <w:rFonts w:ascii="Times New Roman" w:eastAsia="Calibri" w:hAnsi="Times New Roman" w:cs="Times New Roman"/>
          <w:sz w:val="28"/>
          <w:szCs w:val="28"/>
        </w:rPr>
        <w:t xml:space="preserve">por medio del cual informa al Honorable Concejo Municipal, que ha recibido notas de hijos de empleados que han fallecido según el siguiente detalle: 1. </w:t>
      </w:r>
      <w:r w:rsidR="009C3E61">
        <w:rPr>
          <w:rFonts w:ascii="Times New Roman" w:eastAsia="Calibri" w:hAnsi="Times New Roman" w:cs="Times New Roman"/>
          <w:sz w:val="28"/>
          <w:szCs w:val="28"/>
        </w:rPr>
        <w:t>XXXXXXX</w:t>
      </w:r>
      <w:r w:rsidR="00E67352" w:rsidRPr="006B517E">
        <w:rPr>
          <w:rFonts w:ascii="Times New Roman" w:eastAsia="Calibri" w:hAnsi="Times New Roman" w:cs="Times New Roman"/>
          <w:sz w:val="28"/>
          <w:szCs w:val="28"/>
        </w:rPr>
        <w:t xml:space="preserve">, 2. </w:t>
      </w:r>
      <w:r w:rsidR="009C3E61">
        <w:rPr>
          <w:rFonts w:ascii="Times New Roman" w:eastAsia="Calibri" w:hAnsi="Times New Roman" w:cs="Times New Roman"/>
          <w:sz w:val="28"/>
          <w:szCs w:val="28"/>
        </w:rPr>
        <w:t>XXXXXXXX</w:t>
      </w:r>
      <w:r w:rsidR="00E67352" w:rsidRPr="006B517E">
        <w:rPr>
          <w:rFonts w:ascii="Times New Roman" w:eastAsia="Calibri" w:hAnsi="Times New Roman" w:cs="Times New Roman"/>
          <w:sz w:val="28"/>
          <w:szCs w:val="28"/>
        </w:rPr>
        <w:t xml:space="preserve"> y 3. </w:t>
      </w:r>
      <w:r w:rsidR="009C3E61">
        <w:rPr>
          <w:rFonts w:ascii="Times New Roman" w:eastAsia="Calibri" w:hAnsi="Times New Roman" w:cs="Times New Roman"/>
          <w:sz w:val="28"/>
          <w:szCs w:val="28"/>
        </w:rPr>
        <w:t>XXXXXXXXXX</w:t>
      </w:r>
      <w:r w:rsidR="00E67352" w:rsidRPr="006B517E">
        <w:rPr>
          <w:rFonts w:ascii="Times New Roman" w:eastAsia="Calibri" w:hAnsi="Times New Roman" w:cs="Times New Roman"/>
          <w:sz w:val="28"/>
          <w:szCs w:val="28"/>
        </w:rPr>
        <w:t>; las cuales anexa a dicho memorándum, en donde solicitan poder firmar planilla de salarios correspondiente al mes de Octubre del año 2021, y al mismo tiempo expresan que no poseen el PIN de la tarjeta de débito de sus familiares para sacar dicho pago por medio del cajero, sin embargo las personas que han realizado dicha solicitud, son los familiares que los empleados asignaron como Beneficiarios en el Seguro Colectivo de Vida, por lo antes expuesto solicita al Pleno aprobación mediante Acuerdo Municipal para realizar dicho proceso mediante cheque, a nombre de los hijos y sobrina de los empleados fallecidos según el siguiente detalle:</w:t>
      </w:r>
    </w:p>
    <w:tbl>
      <w:tblPr>
        <w:tblStyle w:val="Tablaconcuadrcula"/>
        <w:tblW w:w="0" w:type="auto"/>
        <w:tblInd w:w="108" w:type="dxa"/>
        <w:tblLook w:val="04A0" w:firstRow="1" w:lastRow="0" w:firstColumn="1" w:lastColumn="0" w:noHBand="0" w:noVBand="1"/>
      </w:tblPr>
      <w:tblGrid>
        <w:gridCol w:w="434"/>
        <w:gridCol w:w="2499"/>
        <w:gridCol w:w="2653"/>
        <w:gridCol w:w="2236"/>
        <w:gridCol w:w="1350"/>
      </w:tblGrid>
      <w:tr w:rsidR="00E67352" w:rsidRPr="00E67352" w:rsidTr="006B517E">
        <w:trPr>
          <w:trHeight w:val="340"/>
        </w:trPr>
        <w:tc>
          <w:tcPr>
            <w:tcW w:w="434" w:type="dxa"/>
          </w:tcPr>
          <w:p w:rsidR="00E67352" w:rsidRPr="00E67352" w:rsidRDefault="00E67352" w:rsidP="00E67352">
            <w:pPr>
              <w:jc w:val="center"/>
              <w:rPr>
                <w:rFonts w:ascii="Arial" w:eastAsia="Calibri" w:hAnsi="Arial" w:cs="Arial"/>
                <w:b/>
                <w:sz w:val="20"/>
                <w:szCs w:val="20"/>
              </w:rPr>
            </w:pPr>
            <w:r w:rsidRPr="00E67352">
              <w:rPr>
                <w:rFonts w:ascii="Arial" w:eastAsia="Calibri" w:hAnsi="Arial" w:cs="Arial"/>
                <w:b/>
                <w:sz w:val="20"/>
                <w:szCs w:val="20"/>
              </w:rPr>
              <w:t>Nº</w:t>
            </w:r>
          </w:p>
        </w:tc>
        <w:tc>
          <w:tcPr>
            <w:tcW w:w="2543" w:type="dxa"/>
          </w:tcPr>
          <w:p w:rsidR="00E67352" w:rsidRPr="00E67352" w:rsidRDefault="00E67352" w:rsidP="00E67352">
            <w:pPr>
              <w:jc w:val="center"/>
              <w:rPr>
                <w:rFonts w:ascii="Arial" w:eastAsia="Calibri" w:hAnsi="Arial" w:cs="Arial"/>
                <w:b/>
                <w:sz w:val="20"/>
                <w:szCs w:val="20"/>
              </w:rPr>
            </w:pPr>
            <w:r w:rsidRPr="00E67352">
              <w:rPr>
                <w:rFonts w:ascii="Arial" w:eastAsia="Calibri" w:hAnsi="Arial" w:cs="Arial"/>
                <w:b/>
                <w:sz w:val="20"/>
                <w:szCs w:val="20"/>
              </w:rPr>
              <w:t>Nombre del Empleado</w:t>
            </w:r>
          </w:p>
        </w:tc>
        <w:tc>
          <w:tcPr>
            <w:tcW w:w="2693" w:type="dxa"/>
          </w:tcPr>
          <w:p w:rsidR="00E67352" w:rsidRPr="00E67352" w:rsidRDefault="00E67352" w:rsidP="00E67352">
            <w:pPr>
              <w:jc w:val="center"/>
              <w:rPr>
                <w:rFonts w:ascii="Arial" w:eastAsia="Calibri" w:hAnsi="Arial" w:cs="Arial"/>
                <w:b/>
                <w:sz w:val="20"/>
                <w:szCs w:val="20"/>
              </w:rPr>
            </w:pPr>
            <w:r w:rsidRPr="00E67352">
              <w:rPr>
                <w:rFonts w:ascii="Arial" w:eastAsia="Calibri" w:hAnsi="Arial" w:cs="Arial"/>
                <w:b/>
                <w:sz w:val="20"/>
                <w:szCs w:val="20"/>
              </w:rPr>
              <w:t>Departamento</w:t>
            </w:r>
          </w:p>
        </w:tc>
        <w:tc>
          <w:tcPr>
            <w:tcW w:w="2268" w:type="dxa"/>
          </w:tcPr>
          <w:p w:rsidR="00E67352" w:rsidRPr="00E67352" w:rsidRDefault="00E67352" w:rsidP="00E67352">
            <w:pPr>
              <w:jc w:val="center"/>
              <w:rPr>
                <w:rFonts w:ascii="Arial" w:eastAsia="Calibri" w:hAnsi="Arial" w:cs="Arial"/>
                <w:b/>
                <w:sz w:val="20"/>
                <w:szCs w:val="20"/>
              </w:rPr>
            </w:pPr>
            <w:r w:rsidRPr="00E67352">
              <w:rPr>
                <w:rFonts w:ascii="Arial" w:eastAsia="Calibri" w:hAnsi="Arial" w:cs="Arial"/>
                <w:b/>
                <w:sz w:val="20"/>
                <w:szCs w:val="20"/>
              </w:rPr>
              <w:t>Nombre del Familiar</w:t>
            </w:r>
          </w:p>
        </w:tc>
        <w:tc>
          <w:tcPr>
            <w:tcW w:w="1350" w:type="dxa"/>
          </w:tcPr>
          <w:p w:rsidR="00E67352" w:rsidRPr="00E67352" w:rsidRDefault="00E67352" w:rsidP="00E67352">
            <w:pPr>
              <w:jc w:val="center"/>
              <w:rPr>
                <w:rFonts w:ascii="Arial" w:eastAsia="Calibri" w:hAnsi="Arial" w:cs="Arial"/>
                <w:b/>
                <w:sz w:val="20"/>
                <w:szCs w:val="20"/>
              </w:rPr>
            </w:pPr>
            <w:r w:rsidRPr="00E67352">
              <w:rPr>
                <w:rFonts w:ascii="Arial" w:eastAsia="Calibri" w:hAnsi="Arial" w:cs="Arial"/>
                <w:b/>
                <w:sz w:val="20"/>
                <w:szCs w:val="20"/>
              </w:rPr>
              <w:t>Parentesco.</w:t>
            </w:r>
          </w:p>
        </w:tc>
      </w:tr>
      <w:tr w:rsidR="00E67352" w:rsidRPr="00E67352" w:rsidTr="006B517E">
        <w:trPr>
          <w:trHeight w:val="340"/>
        </w:trPr>
        <w:tc>
          <w:tcPr>
            <w:tcW w:w="434"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1</w:t>
            </w:r>
          </w:p>
        </w:tc>
        <w:tc>
          <w:tcPr>
            <w:tcW w:w="2543"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XXXXXXX</w:t>
            </w:r>
          </w:p>
        </w:tc>
        <w:tc>
          <w:tcPr>
            <w:tcW w:w="2693"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 xml:space="preserve">Departamento de niñez Adolescencia y Juventud. </w:t>
            </w:r>
          </w:p>
        </w:tc>
        <w:tc>
          <w:tcPr>
            <w:tcW w:w="2268"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w:t>
            </w:r>
          </w:p>
        </w:tc>
        <w:tc>
          <w:tcPr>
            <w:tcW w:w="1350" w:type="dxa"/>
          </w:tcPr>
          <w:p w:rsidR="00E67352" w:rsidRPr="00E67352" w:rsidRDefault="00E67352" w:rsidP="00E67352">
            <w:pPr>
              <w:jc w:val="center"/>
              <w:rPr>
                <w:rFonts w:ascii="Arial" w:eastAsia="Calibri" w:hAnsi="Arial" w:cs="Arial"/>
                <w:sz w:val="20"/>
                <w:szCs w:val="20"/>
              </w:rPr>
            </w:pPr>
            <w:r w:rsidRPr="00E67352">
              <w:rPr>
                <w:rFonts w:ascii="Arial" w:eastAsia="Calibri" w:hAnsi="Arial" w:cs="Arial"/>
                <w:sz w:val="20"/>
                <w:szCs w:val="20"/>
              </w:rPr>
              <w:t>Hija</w:t>
            </w:r>
          </w:p>
        </w:tc>
      </w:tr>
      <w:tr w:rsidR="00E67352" w:rsidRPr="00E67352" w:rsidTr="006B517E">
        <w:trPr>
          <w:trHeight w:val="340"/>
        </w:trPr>
        <w:tc>
          <w:tcPr>
            <w:tcW w:w="434"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2</w:t>
            </w:r>
          </w:p>
        </w:tc>
        <w:tc>
          <w:tcPr>
            <w:tcW w:w="2543"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XXXXXX</w:t>
            </w:r>
          </w:p>
        </w:tc>
        <w:tc>
          <w:tcPr>
            <w:tcW w:w="2693"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Departamento de Proyectos.</w:t>
            </w:r>
          </w:p>
        </w:tc>
        <w:tc>
          <w:tcPr>
            <w:tcW w:w="2268"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XXXXXXXX</w:t>
            </w:r>
            <w:r w:rsidR="00E67352" w:rsidRPr="00E67352">
              <w:rPr>
                <w:rFonts w:ascii="Arial" w:eastAsia="Calibri" w:hAnsi="Arial" w:cs="Arial"/>
                <w:sz w:val="20"/>
                <w:szCs w:val="20"/>
              </w:rPr>
              <w:t>.</w:t>
            </w:r>
          </w:p>
        </w:tc>
        <w:tc>
          <w:tcPr>
            <w:tcW w:w="1350" w:type="dxa"/>
          </w:tcPr>
          <w:p w:rsidR="00E67352" w:rsidRPr="00E67352" w:rsidRDefault="00E67352" w:rsidP="00E67352">
            <w:pPr>
              <w:jc w:val="center"/>
              <w:rPr>
                <w:rFonts w:ascii="Arial" w:eastAsia="Calibri" w:hAnsi="Arial" w:cs="Arial"/>
                <w:sz w:val="20"/>
                <w:szCs w:val="20"/>
              </w:rPr>
            </w:pPr>
            <w:r w:rsidRPr="00E67352">
              <w:rPr>
                <w:rFonts w:ascii="Arial" w:eastAsia="Calibri" w:hAnsi="Arial" w:cs="Arial"/>
                <w:sz w:val="20"/>
                <w:szCs w:val="20"/>
              </w:rPr>
              <w:t>Sobrina</w:t>
            </w:r>
          </w:p>
        </w:tc>
      </w:tr>
      <w:tr w:rsidR="00E67352" w:rsidRPr="00E67352" w:rsidTr="006B517E">
        <w:trPr>
          <w:trHeight w:val="340"/>
        </w:trPr>
        <w:tc>
          <w:tcPr>
            <w:tcW w:w="434"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3</w:t>
            </w:r>
          </w:p>
        </w:tc>
        <w:tc>
          <w:tcPr>
            <w:tcW w:w="2543"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XXXXXXXX</w:t>
            </w:r>
          </w:p>
        </w:tc>
        <w:tc>
          <w:tcPr>
            <w:tcW w:w="2693" w:type="dxa"/>
          </w:tcPr>
          <w:p w:rsidR="00E67352" w:rsidRPr="00E67352" w:rsidRDefault="00E67352" w:rsidP="00E67352">
            <w:pPr>
              <w:jc w:val="both"/>
              <w:rPr>
                <w:rFonts w:ascii="Arial" w:eastAsia="Calibri" w:hAnsi="Arial" w:cs="Arial"/>
                <w:sz w:val="20"/>
                <w:szCs w:val="20"/>
              </w:rPr>
            </w:pPr>
            <w:r w:rsidRPr="00E67352">
              <w:rPr>
                <w:rFonts w:ascii="Arial" w:eastAsia="Calibri" w:hAnsi="Arial" w:cs="Arial"/>
                <w:sz w:val="20"/>
                <w:szCs w:val="20"/>
              </w:rPr>
              <w:t>Departamento de Proyectos.</w:t>
            </w:r>
          </w:p>
        </w:tc>
        <w:tc>
          <w:tcPr>
            <w:tcW w:w="2268" w:type="dxa"/>
          </w:tcPr>
          <w:p w:rsidR="00E67352" w:rsidRPr="00E67352" w:rsidRDefault="009C3E61" w:rsidP="00E67352">
            <w:pPr>
              <w:jc w:val="both"/>
              <w:rPr>
                <w:rFonts w:ascii="Arial" w:eastAsia="Calibri" w:hAnsi="Arial" w:cs="Arial"/>
                <w:sz w:val="20"/>
                <w:szCs w:val="20"/>
              </w:rPr>
            </w:pPr>
            <w:r>
              <w:rPr>
                <w:rFonts w:ascii="Arial" w:eastAsia="Calibri" w:hAnsi="Arial" w:cs="Arial"/>
                <w:sz w:val="20"/>
                <w:szCs w:val="20"/>
              </w:rPr>
              <w:t>XXXXXXXX</w:t>
            </w:r>
          </w:p>
        </w:tc>
        <w:tc>
          <w:tcPr>
            <w:tcW w:w="1350" w:type="dxa"/>
          </w:tcPr>
          <w:p w:rsidR="00E67352" w:rsidRPr="00E67352" w:rsidRDefault="00E67352" w:rsidP="00E67352">
            <w:pPr>
              <w:jc w:val="center"/>
              <w:rPr>
                <w:rFonts w:ascii="Arial" w:eastAsia="Calibri" w:hAnsi="Arial" w:cs="Arial"/>
                <w:sz w:val="20"/>
                <w:szCs w:val="20"/>
              </w:rPr>
            </w:pPr>
            <w:r w:rsidRPr="00E67352">
              <w:rPr>
                <w:rFonts w:ascii="Arial" w:eastAsia="Calibri" w:hAnsi="Arial" w:cs="Arial"/>
                <w:sz w:val="20"/>
                <w:szCs w:val="20"/>
              </w:rPr>
              <w:t>Hijo</w:t>
            </w:r>
          </w:p>
        </w:tc>
      </w:tr>
    </w:tbl>
    <w:p w:rsidR="00E67352" w:rsidRPr="00E67352" w:rsidRDefault="00E67352" w:rsidP="00E67352">
      <w:pPr>
        <w:spacing w:after="200" w:line="276" w:lineRule="auto"/>
        <w:jc w:val="both"/>
        <w:rPr>
          <w:rFonts w:ascii="Arial" w:eastAsia="Calibri" w:hAnsi="Arial" w:cs="Arial"/>
          <w:sz w:val="24"/>
          <w:szCs w:val="24"/>
        </w:rPr>
      </w:pPr>
    </w:p>
    <w:p w:rsidR="00FA0DF1" w:rsidRPr="006B517E" w:rsidRDefault="00E67352" w:rsidP="006B517E">
      <w:pPr>
        <w:spacing w:line="276" w:lineRule="auto"/>
        <w:jc w:val="both"/>
        <w:rPr>
          <w:rFonts w:ascii="Times New Roman" w:eastAsia="Calibri" w:hAnsi="Times New Roman" w:cs="Times New Roman"/>
          <w:b/>
          <w:bCs/>
          <w:sz w:val="28"/>
          <w:szCs w:val="28"/>
        </w:rPr>
      </w:pPr>
      <w:r w:rsidRPr="006B517E">
        <w:rPr>
          <w:rFonts w:ascii="Times New Roman" w:eastAsia="Calibri" w:hAnsi="Times New Roman" w:cs="Times New Roman"/>
          <w:sz w:val="28"/>
          <w:szCs w:val="28"/>
        </w:rPr>
        <w:t xml:space="preserve">Este Concejo Municipal en uso de sus facultades legales y habiendo deliberado el punto por </w:t>
      </w:r>
      <w:r w:rsidRPr="006B517E">
        <w:rPr>
          <w:rFonts w:ascii="Times New Roman" w:eastAsia="Calibri" w:hAnsi="Times New Roman" w:cs="Times New Roman"/>
          <w:b/>
          <w:sz w:val="28"/>
          <w:szCs w:val="28"/>
        </w:rPr>
        <w:t xml:space="preserve">UNANIMIDAD </w:t>
      </w:r>
      <w:r w:rsidRPr="006B517E">
        <w:rPr>
          <w:rFonts w:ascii="Times New Roman" w:eastAsia="Calibri" w:hAnsi="Times New Roman" w:cs="Times New Roman"/>
          <w:sz w:val="28"/>
          <w:szCs w:val="28"/>
        </w:rPr>
        <w:t xml:space="preserve">de </w:t>
      </w:r>
      <w:r w:rsidRPr="006B517E">
        <w:rPr>
          <w:rFonts w:ascii="Times New Roman" w:eastAsia="Calibri" w:hAnsi="Times New Roman" w:cs="Times New Roman"/>
          <w:b/>
          <w:sz w:val="28"/>
          <w:szCs w:val="28"/>
        </w:rPr>
        <w:t>votos ACUERDA:</w:t>
      </w:r>
      <w:r w:rsidRPr="006B517E">
        <w:rPr>
          <w:rFonts w:ascii="Times New Roman" w:eastAsia="Calibri" w:hAnsi="Times New Roman" w:cs="Times New Roman"/>
          <w:sz w:val="28"/>
          <w:szCs w:val="28"/>
        </w:rPr>
        <w:t xml:space="preserve"> </w:t>
      </w:r>
      <w:r w:rsidRPr="006B517E">
        <w:rPr>
          <w:rFonts w:ascii="Times New Roman" w:eastAsia="Calibri" w:hAnsi="Times New Roman" w:cs="Times New Roman"/>
          <w:b/>
          <w:sz w:val="28"/>
          <w:szCs w:val="28"/>
        </w:rPr>
        <w:t xml:space="preserve">DELÉGUESE </w:t>
      </w:r>
      <w:r w:rsidRPr="006B517E">
        <w:rPr>
          <w:rFonts w:ascii="Times New Roman" w:eastAsia="Calibri" w:hAnsi="Times New Roman" w:cs="Times New Roman"/>
          <w:sz w:val="28"/>
          <w:szCs w:val="28"/>
        </w:rPr>
        <w:t xml:space="preserve">a  la Apoderada General y Judicial de la Municipalidad, </w:t>
      </w:r>
      <w:r w:rsidR="00E03CA1">
        <w:rPr>
          <w:rFonts w:ascii="Times New Roman" w:eastAsia="Calibri" w:hAnsi="Times New Roman" w:cs="Times New Roman"/>
          <w:b/>
          <w:sz w:val="28"/>
          <w:szCs w:val="28"/>
        </w:rPr>
        <w:t>XXXXXXXXXX</w:t>
      </w:r>
      <w:r w:rsidRPr="006B517E">
        <w:rPr>
          <w:rFonts w:ascii="Times New Roman" w:eastAsia="Calibri" w:hAnsi="Times New Roman" w:cs="Times New Roman"/>
          <w:b/>
          <w:sz w:val="28"/>
          <w:szCs w:val="28"/>
        </w:rPr>
        <w:t xml:space="preserve">, </w:t>
      </w:r>
      <w:r w:rsidRPr="006B517E">
        <w:rPr>
          <w:rFonts w:ascii="Times New Roman" w:eastAsia="Calibri" w:hAnsi="Times New Roman" w:cs="Times New Roman"/>
          <w:sz w:val="28"/>
          <w:szCs w:val="28"/>
        </w:rPr>
        <w:t>para que emita Opinión Jurídica, referente a lo solicitado por el Jefe de Recursos Humanos, e informe al Concejo.-</w:t>
      </w:r>
    </w:p>
    <w:p w:rsidR="00550F46" w:rsidRPr="006B517E" w:rsidRDefault="00DC64FE" w:rsidP="006B517E">
      <w:pPr>
        <w:spacing w:line="276" w:lineRule="auto"/>
        <w:jc w:val="both"/>
        <w:rPr>
          <w:rFonts w:ascii="Times New Roman" w:eastAsia="Calibri" w:hAnsi="Times New Roman" w:cs="Times New Roman"/>
          <w:b/>
          <w:bCs/>
          <w:sz w:val="28"/>
          <w:szCs w:val="28"/>
        </w:rPr>
      </w:pPr>
      <w:r w:rsidRPr="006B517E">
        <w:rPr>
          <w:rFonts w:ascii="Times New Roman" w:eastAsia="Calibri" w:hAnsi="Times New Roman" w:cs="Times New Roman"/>
          <w:b/>
          <w:bCs/>
          <w:sz w:val="28"/>
          <w:szCs w:val="28"/>
        </w:rPr>
        <w:t>HAGO CONSTAR:</w:t>
      </w:r>
    </w:p>
    <w:p w:rsidR="00550F46" w:rsidRPr="006B517E" w:rsidRDefault="00F751FD" w:rsidP="006B517E">
      <w:pPr>
        <w:spacing w:line="276" w:lineRule="auto"/>
        <w:jc w:val="both"/>
        <w:rPr>
          <w:rFonts w:ascii="Times New Roman" w:eastAsia="Calibri" w:hAnsi="Times New Roman" w:cs="Times New Roman"/>
          <w:b/>
          <w:sz w:val="28"/>
          <w:szCs w:val="28"/>
        </w:rPr>
      </w:pPr>
      <w:r w:rsidRPr="006B517E">
        <w:rPr>
          <w:rFonts w:ascii="Times New Roman" w:eastAsia="Calibri" w:hAnsi="Times New Roman" w:cs="Times New Roman"/>
          <w:b/>
          <w:bCs/>
          <w:sz w:val="28"/>
          <w:szCs w:val="28"/>
        </w:rPr>
        <w:t xml:space="preserve"> </w:t>
      </w:r>
    </w:p>
    <w:p w:rsidR="004038CF" w:rsidRPr="006B517E" w:rsidRDefault="004038CF" w:rsidP="006B517E">
      <w:pPr>
        <w:spacing w:line="276" w:lineRule="auto"/>
        <w:jc w:val="both"/>
        <w:rPr>
          <w:rFonts w:ascii="Times New Roman" w:eastAsia="Calibri" w:hAnsi="Times New Roman" w:cs="Times New Roman"/>
          <w:sz w:val="28"/>
          <w:szCs w:val="28"/>
        </w:rPr>
      </w:pPr>
      <w:r w:rsidRPr="006B517E">
        <w:rPr>
          <w:rFonts w:ascii="Times New Roman" w:eastAsia="Times New Roman" w:hAnsi="Times New Roman" w:cs="Times New Roman"/>
          <w:color w:val="000000"/>
          <w:sz w:val="28"/>
          <w:szCs w:val="28"/>
          <w:lang w:eastAsia="es-ES"/>
        </w:rPr>
        <w:lastRenderedPageBreak/>
        <w:t>Y no habiendo más que hacer co</w:t>
      </w:r>
      <w:r w:rsidR="00C3505C" w:rsidRPr="006B517E">
        <w:rPr>
          <w:rFonts w:ascii="Times New Roman" w:eastAsia="Times New Roman" w:hAnsi="Times New Roman" w:cs="Times New Roman"/>
          <w:color w:val="000000"/>
          <w:sz w:val="28"/>
          <w:szCs w:val="28"/>
          <w:lang w:eastAsia="es-ES"/>
        </w:rPr>
        <w:t xml:space="preserve">nstar se cierra la sesión a las </w:t>
      </w:r>
      <w:r w:rsidR="000D2258" w:rsidRPr="006B517E">
        <w:rPr>
          <w:rFonts w:ascii="Times New Roman" w:eastAsia="Times New Roman" w:hAnsi="Times New Roman" w:cs="Times New Roman"/>
          <w:color w:val="000000"/>
          <w:sz w:val="28"/>
          <w:szCs w:val="28"/>
          <w:lang w:eastAsia="es-ES"/>
        </w:rPr>
        <w:t>diecisiete horas</w:t>
      </w:r>
      <w:r w:rsidR="0035570F" w:rsidRPr="006B517E">
        <w:rPr>
          <w:rFonts w:ascii="Times New Roman" w:eastAsia="Times New Roman" w:hAnsi="Times New Roman" w:cs="Times New Roman"/>
          <w:color w:val="000000"/>
          <w:sz w:val="28"/>
          <w:szCs w:val="28"/>
          <w:lang w:eastAsia="es-ES"/>
        </w:rPr>
        <w:t xml:space="preserve"> del día </w:t>
      </w:r>
      <w:r w:rsidR="00BC3496" w:rsidRPr="006B517E">
        <w:rPr>
          <w:rFonts w:ascii="Times New Roman" w:eastAsia="Times New Roman" w:hAnsi="Times New Roman" w:cs="Times New Roman"/>
          <w:color w:val="000000"/>
          <w:sz w:val="28"/>
          <w:szCs w:val="28"/>
          <w:lang w:eastAsia="es-ES"/>
        </w:rPr>
        <w:t xml:space="preserve">viernes siete de enero del año dos mil </w:t>
      </w:r>
      <w:r w:rsidR="000D2258" w:rsidRPr="006B517E">
        <w:rPr>
          <w:rFonts w:ascii="Times New Roman" w:eastAsia="Times New Roman" w:hAnsi="Times New Roman" w:cs="Times New Roman"/>
          <w:color w:val="000000"/>
          <w:sz w:val="28"/>
          <w:szCs w:val="28"/>
          <w:lang w:eastAsia="es-ES"/>
        </w:rPr>
        <w:t>veintidós</w:t>
      </w:r>
      <w:r w:rsidR="007C2416" w:rsidRPr="006B517E">
        <w:rPr>
          <w:rFonts w:ascii="Times New Roman" w:eastAsia="Times New Roman" w:hAnsi="Times New Roman" w:cs="Times New Roman"/>
          <w:color w:val="000000"/>
          <w:sz w:val="28"/>
          <w:szCs w:val="28"/>
          <w:lang w:eastAsia="es-ES"/>
        </w:rPr>
        <w:t>.</w:t>
      </w:r>
      <w:r w:rsidRPr="006B517E">
        <w:rPr>
          <w:rFonts w:ascii="Times New Roman" w:eastAsia="Times New Roman" w:hAnsi="Times New Roman" w:cs="Times New Roman"/>
          <w:color w:val="000000"/>
          <w:sz w:val="28"/>
          <w:szCs w:val="28"/>
          <w:lang w:eastAsia="es-ES"/>
        </w:rPr>
        <w:t xml:space="preserve"> </w:t>
      </w:r>
    </w:p>
    <w:p w:rsidR="004038CF" w:rsidRPr="006B517E" w:rsidRDefault="004038CF" w:rsidP="006B517E">
      <w:pPr>
        <w:tabs>
          <w:tab w:val="left" w:pos="864"/>
        </w:tabs>
        <w:spacing w:after="0" w:line="276" w:lineRule="auto"/>
        <w:rPr>
          <w:rFonts w:ascii="Times New Roman" w:eastAsia="Calibri" w:hAnsi="Times New Roman" w:cs="Times New Roman"/>
          <w:b/>
          <w:sz w:val="28"/>
          <w:szCs w:val="28"/>
        </w:rPr>
      </w:pPr>
      <w:r w:rsidRPr="006B517E">
        <w:rPr>
          <w:rFonts w:ascii="Times New Roman" w:eastAsia="Calibri" w:hAnsi="Times New Roman" w:cs="Times New Roman"/>
          <w:b/>
          <w:sz w:val="28"/>
          <w:szCs w:val="28"/>
        </w:rPr>
        <w:t xml:space="preserve">  </w:t>
      </w:r>
    </w:p>
    <w:p w:rsidR="004038CF" w:rsidRDefault="004038CF" w:rsidP="004038CF">
      <w:pPr>
        <w:tabs>
          <w:tab w:val="left" w:pos="864"/>
        </w:tabs>
        <w:spacing w:after="0" w:line="240" w:lineRule="auto"/>
        <w:rPr>
          <w:rFonts w:ascii="Times New Roman" w:eastAsia="Calibri" w:hAnsi="Times New Roman" w:cs="Times New Roman"/>
          <w:b/>
        </w:rPr>
      </w:pPr>
    </w:p>
    <w:p w:rsidR="00CB5AE9" w:rsidRDefault="00CB5AE9" w:rsidP="004038CF">
      <w:pPr>
        <w:tabs>
          <w:tab w:val="left" w:pos="864"/>
        </w:tabs>
        <w:spacing w:after="0" w:line="240" w:lineRule="auto"/>
        <w:rPr>
          <w:rFonts w:ascii="Times New Roman" w:eastAsia="Calibri" w:hAnsi="Times New Roman" w:cs="Times New Roman"/>
          <w:b/>
        </w:rPr>
      </w:pPr>
    </w:p>
    <w:p w:rsidR="00CB5AE9" w:rsidRDefault="00CB5AE9" w:rsidP="004038CF">
      <w:pPr>
        <w:tabs>
          <w:tab w:val="left" w:pos="864"/>
        </w:tabs>
        <w:spacing w:after="0" w:line="240" w:lineRule="auto"/>
        <w:rPr>
          <w:rFonts w:ascii="Times New Roman" w:eastAsia="Calibri" w:hAnsi="Times New Roman" w:cs="Times New Roman"/>
          <w:b/>
        </w:rPr>
      </w:pPr>
    </w:p>
    <w:p w:rsidR="009279A3" w:rsidRPr="004038CF" w:rsidRDefault="009279A3" w:rsidP="005F2AEE">
      <w:pPr>
        <w:tabs>
          <w:tab w:val="left" w:pos="864"/>
        </w:tabs>
        <w:spacing w:after="0" w:line="240" w:lineRule="auto"/>
        <w:rPr>
          <w:rFonts w:ascii="Times New Roman" w:eastAsia="Calibri" w:hAnsi="Times New Roman" w:cs="Times New Roman"/>
          <w:b/>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Dra. Jennifer Esmeralda Juárez García, </w:t>
      </w:r>
    </w:p>
    <w:p w:rsidR="004038CF" w:rsidRPr="00D54E9A"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D54E9A">
        <w:rPr>
          <w:rFonts w:ascii="Times New Roman" w:eastAsia="Calibri" w:hAnsi="Times New Roman" w:cs="Times New Roman"/>
          <w:b/>
          <w:lang w:val="es-SV"/>
        </w:rPr>
        <w:t xml:space="preserve">            Alcaldesa Municipal;                                                </w:t>
      </w:r>
      <w:r w:rsidRPr="00D54E9A">
        <w:rPr>
          <w:rFonts w:ascii="Times New Roman" w:eastAsia="Calibri" w:hAnsi="Times New Roman" w:cs="Times New Roman"/>
          <w:b/>
          <w:color w:val="000000" w:themeColor="text1"/>
          <w:lang w:val="es-SV"/>
        </w:rPr>
        <w:t xml:space="preserve">Lic. Sergio Noel Monroy Martínez, </w:t>
      </w:r>
    </w:p>
    <w:p w:rsidR="004038CF" w:rsidRPr="00D54E9A"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r w:rsidRPr="00D54E9A">
        <w:rPr>
          <w:rFonts w:ascii="Times New Roman" w:eastAsia="Calibri" w:hAnsi="Times New Roman" w:cs="Times New Roman"/>
          <w:b/>
          <w:color w:val="000000" w:themeColor="text1"/>
          <w:lang w:val="es-SV"/>
        </w:rPr>
        <w:t xml:space="preserve">                                                                                                         Síndico Municipal; </w:t>
      </w:r>
    </w:p>
    <w:p w:rsidR="004038CF" w:rsidRPr="00D54E9A" w:rsidRDefault="004038CF" w:rsidP="005F2AEE">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Sra. Carla María Navarro Franco,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Primera Regidora Propietaria;                                              Sr. Damián Cristóbal Serrano Ortiz,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Segundo Regidor Propietario;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Sra. Lesby Sugey Miranda Portillo,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Tercera Regidora Propietaria;                                                    Dra. Yany Xiomara Fuentes Rivas,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ab/>
        <w:t xml:space="preserve">                                                             Cuarta Regidora Propietaria,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 Jonathan Bryan Gómez Cruz,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Quinto Regidor Propietario,                        </w:t>
      </w:r>
      <w:r w:rsidR="00EF1BB3"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 xml:space="preserve"> Sr. Carlos Alberto Palma Fuentes,</w:t>
      </w:r>
      <w:r w:rsidRPr="00D54E9A">
        <w:rPr>
          <w:rFonts w:ascii="Times New Roman" w:eastAsia="Calibri" w:hAnsi="Times New Roman" w:cs="Times New Roman"/>
          <w:b/>
          <w:shd w:val="clear" w:color="auto" w:fill="FFFF00"/>
          <w:lang w:val="es-SV"/>
        </w:rPr>
        <w:t xml:space="preserve"> </w:t>
      </w:r>
      <w:r w:rsidRPr="00D54E9A">
        <w:rPr>
          <w:rFonts w:ascii="Times New Roman" w:eastAsia="Calibri" w:hAnsi="Times New Roman" w:cs="Times New Roman"/>
          <w:b/>
          <w:lang w:val="es-SV"/>
        </w:rPr>
        <w:t xml:space="preserve">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ab/>
        <w:t xml:space="preserve">                             </w:t>
      </w:r>
      <w:r w:rsidR="00EF1BB3"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 xml:space="preserve"> </w:t>
      </w:r>
      <w:r w:rsidR="005F2AEE"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 xml:space="preserve"> </w:t>
      </w:r>
      <w:r w:rsidR="005F2AEE"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 xml:space="preserve">Sexto Regidor Propietario; </w:t>
      </w:r>
    </w:p>
    <w:p w:rsidR="004038CF" w:rsidRPr="00D54E9A"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620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Sra. Susana Yamileth Hernández Cardoza,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Séptima Regidora Propietario;                                         Ing. Walter Arnoldo Ayala Rodríguez,           </w:t>
      </w:r>
    </w:p>
    <w:p w:rsidR="004038CF" w:rsidRPr="00D54E9A" w:rsidRDefault="004038CF" w:rsidP="005F2AEE">
      <w:pPr>
        <w:tabs>
          <w:tab w:val="left" w:pos="1830"/>
          <w:tab w:val="left" w:pos="5661"/>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ab/>
      </w:r>
      <w:r w:rsidRPr="00D54E9A">
        <w:rPr>
          <w:rFonts w:ascii="Times New Roman" w:eastAsia="Calibri" w:hAnsi="Times New Roman" w:cs="Times New Roman"/>
          <w:b/>
          <w:lang w:val="es-SV"/>
        </w:rPr>
        <w:tab/>
        <w:t xml:space="preserve">     Octavo Regidor Propietario;</w:t>
      </w:r>
    </w:p>
    <w:p w:rsidR="004038CF" w:rsidRPr="00D54E9A" w:rsidRDefault="004038CF" w:rsidP="005F2AEE">
      <w:pPr>
        <w:tabs>
          <w:tab w:val="left" w:pos="2347"/>
        </w:tabs>
        <w:spacing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 Rafael Antonio Ardon Jule,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Noveno Regidor Propietario;                                             Ing. Gilberto Antonio Amador Medrano,         </w:t>
      </w:r>
    </w:p>
    <w:p w:rsidR="004038CF" w:rsidRPr="00D54E9A" w:rsidRDefault="004038CF" w:rsidP="005F2AEE">
      <w:pPr>
        <w:tabs>
          <w:tab w:val="left" w:pos="572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w:t>
      </w:r>
      <w:r w:rsidR="009D374D"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Décimo Regidor Propietario;</w:t>
      </w:r>
      <w:r w:rsidR="0067702B" w:rsidRPr="00D54E9A">
        <w:rPr>
          <w:rFonts w:ascii="Times New Roman" w:eastAsia="Calibri" w:hAnsi="Times New Roman" w:cs="Times New Roman"/>
          <w:b/>
          <w:lang w:val="es-SV"/>
        </w:rPr>
        <w:t xml:space="preserve">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Sr. Bayron Eraldo Baltazar Martínez,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Décimo Primer Regidor Propietario;                             Sr. Osmin de Jesús Menjívar González,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ab/>
        <w:t xml:space="preserve">                      </w:t>
      </w:r>
      <w:r w:rsidR="00EF1BB3"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 xml:space="preserve"> </w:t>
      </w:r>
      <w:r w:rsidR="0000073D" w:rsidRPr="00D54E9A">
        <w:rPr>
          <w:rFonts w:ascii="Times New Roman" w:eastAsia="Calibri" w:hAnsi="Times New Roman" w:cs="Times New Roman"/>
          <w:b/>
          <w:lang w:val="es-SV"/>
        </w:rPr>
        <w:t xml:space="preserve">               </w:t>
      </w:r>
      <w:r w:rsidRPr="00D54E9A">
        <w:rPr>
          <w:rFonts w:ascii="Times New Roman" w:eastAsia="Calibri" w:hAnsi="Times New Roman" w:cs="Times New Roman"/>
          <w:b/>
          <w:lang w:val="es-SV"/>
        </w:rPr>
        <w:t>Décimo Segundo Regidor Propietario;</w:t>
      </w:r>
    </w:p>
    <w:p w:rsidR="004038CF" w:rsidRPr="00D54E9A" w:rsidRDefault="004038CF" w:rsidP="005F2AEE">
      <w:pPr>
        <w:tabs>
          <w:tab w:val="left" w:pos="6174"/>
        </w:tabs>
        <w:spacing w:after="0" w:line="240" w:lineRule="auto"/>
        <w:jc w:val="both"/>
        <w:rPr>
          <w:rFonts w:ascii="Times New Roman" w:eastAsia="Calibri" w:hAnsi="Times New Roman" w:cs="Times New Roman"/>
          <w:b/>
          <w:lang w:val="es-SV"/>
        </w:rPr>
      </w:pPr>
    </w:p>
    <w:p w:rsidR="00A3106E" w:rsidRPr="00D54E9A" w:rsidRDefault="00A3106E" w:rsidP="005F2AEE">
      <w:pPr>
        <w:tabs>
          <w:tab w:val="left" w:pos="6174"/>
        </w:tabs>
        <w:spacing w:after="0" w:line="240" w:lineRule="auto"/>
        <w:jc w:val="both"/>
        <w:rPr>
          <w:rFonts w:ascii="Times New Roman" w:eastAsia="Calibri" w:hAnsi="Times New Roman" w:cs="Times New Roman"/>
          <w:b/>
          <w:lang w:val="es-SV"/>
        </w:rPr>
      </w:pPr>
    </w:p>
    <w:p w:rsidR="00A3106E" w:rsidRPr="00D54E9A" w:rsidRDefault="00A3106E" w:rsidP="005F2AEE">
      <w:pPr>
        <w:tabs>
          <w:tab w:val="left" w:pos="6174"/>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6174"/>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Lic. José Francisco Luna Vásquez,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Primer Regidor Suplente;                                                    Sr. José Mauricio López Rivas, </w:t>
      </w:r>
    </w:p>
    <w:p w:rsidR="004038CF" w:rsidRPr="00D54E9A" w:rsidRDefault="004038CF" w:rsidP="005F2AEE">
      <w:pPr>
        <w:tabs>
          <w:tab w:val="left" w:pos="5926"/>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ab/>
        <w:t>Segundo Regidor Suplente;</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p>
    <w:p w:rsidR="004038CF" w:rsidRPr="00D54E9A" w:rsidRDefault="00C45306"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Sra. St</w:t>
      </w:r>
      <w:r w:rsidR="004038CF" w:rsidRPr="00D54E9A">
        <w:rPr>
          <w:rFonts w:ascii="Times New Roman" w:eastAsia="Calibri" w:hAnsi="Times New Roman" w:cs="Times New Roman"/>
          <w:b/>
          <w:lang w:val="es-SV"/>
        </w:rPr>
        <w:t xml:space="preserve">ephanny Elizabeth Márquez Borjas,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lang w:val="es-SV"/>
        </w:rPr>
        <w:t xml:space="preserve">           Tercera Regidora Suplente                                          Sra. María del Carmen García, </w:t>
      </w:r>
    </w:p>
    <w:p w:rsidR="004038CF" w:rsidRPr="00D54E9A" w:rsidRDefault="004038CF" w:rsidP="005F2AEE">
      <w:pPr>
        <w:tabs>
          <w:tab w:val="left" w:pos="2347"/>
        </w:tabs>
        <w:spacing w:after="0" w:line="240" w:lineRule="auto"/>
        <w:jc w:val="both"/>
        <w:rPr>
          <w:rFonts w:ascii="Times New Roman" w:eastAsia="Calibri" w:hAnsi="Times New Roman" w:cs="Times New Roman"/>
          <w:b/>
          <w:lang w:val="es-SV"/>
        </w:rPr>
      </w:pPr>
      <w:r w:rsidRPr="00D54E9A">
        <w:rPr>
          <w:rFonts w:ascii="Times New Roman" w:eastAsia="Calibri" w:hAnsi="Times New Roman" w:cs="Times New Roman"/>
          <w:b/>
        </w:rPr>
        <w:tab/>
        <w:t xml:space="preserve">                                                              </w:t>
      </w:r>
      <w:r w:rsidRPr="00D54E9A">
        <w:rPr>
          <w:rFonts w:ascii="Times New Roman" w:eastAsia="Calibri" w:hAnsi="Times New Roman" w:cs="Times New Roman"/>
          <w:b/>
          <w:lang w:val="es-SV"/>
        </w:rPr>
        <w:t xml:space="preserve">Cuarta Regidora Suplente.  </w:t>
      </w:r>
    </w:p>
    <w:p w:rsidR="004038CF" w:rsidRPr="00D54E9A" w:rsidRDefault="004038CF" w:rsidP="005F2AEE">
      <w:pPr>
        <w:tabs>
          <w:tab w:val="left" w:pos="6406"/>
          <w:tab w:val="left" w:pos="7560"/>
        </w:tabs>
        <w:spacing w:after="0" w:line="240" w:lineRule="auto"/>
        <w:rPr>
          <w:rFonts w:ascii="Times New Roman" w:eastAsia="Calibri" w:hAnsi="Times New Roman" w:cs="Times New Roman"/>
          <w:b/>
        </w:rPr>
      </w:pPr>
    </w:p>
    <w:p w:rsidR="004038CF" w:rsidRPr="00D54E9A"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D54E9A" w:rsidRDefault="004038CF" w:rsidP="005F2AEE">
      <w:pPr>
        <w:tabs>
          <w:tab w:val="left" w:pos="7560"/>
        </w:tabs>
        <w:spacing w:after="0" w:line="240" w:lineRule="auto"/>
        <w:jc w:val="center"/>
        <w:rPr>
          <w:rFonts w:ascii="Times New Roman" w:eastAsia="Calibri" w:hAnsi="Times New Roman" w:cs="Times New Roman"/>
          <w:b/>
          <w:vertAlign w:val="subscript"/>
        </w:rPr>
      </w:pPr>
    </w:p>
    <w:p w:rsidR="004038CF" w:rsidRPr="00D54E9A" w:rsidRDefault="004038CF" w:rsidP="005F2AEE">
      <w:pPr>
        <w:spacing w:after="0" w:line="240" w:lineRule="auto"/>
        <w:jc w:val="center"/>
        <w:rPr>
          <w:rFonts w:ascii="Times New Roman" w:eastAsia="Calibri" w:hAnsi="Times New Roman" w:cs="Times New Roman"/>
          <w:b/>
        </w:rPr>
      </w:pPr>
    </w:p>
    <w:p w:rsidR="004038CF" w:rsidRPr="00D54E9A" w:rsidRDefault="004038CF" w:rsidP="005F2AEE">
      <w:pPr>
        <w:spacing w:after="0" w:line="240" w:lineRule="auto"/>
        <w:jc w:val="center"/>
        <w:rPr>
          <w:rFonts w:ascii="Times New Roman" w:eastAsia="Calibri" w:hAnsi="Times New Roman" w:cs="Times New Roman"/>
          <w:b/>
        </w:rPr>
      </w:pPr>
      <w:r w:rsidRPr="00D54E9A">
        <w:rPr>
          <w:rFonts w:ascii="Times New Roman" w:eastAsia="Calibri" w:hAnsi="Times New Roman" w:cs="Times New Roman"/>
          <w:b/>
        </w:rPr>
        <w:t>Licenciada Flor Victoria Morales Zelaya</w:t>
      </w:r>
    </w:p>
    <w:p w:rsidR="004038CF" w:rsidRPr="00D54E9A" w:rsidRDefault="004038CF" w:rsidP="005F2AEE">
      <w:pPr>
        <w:spacing w:after="0" w:line="240" w:lineRule="auto"/>
        <w:jc w:val="center"/>
        <w:rPr>
          <w:rFonts w:ascii="Times New Roman" w:eastAsia="Calibri" w:hAnsi="Times New Roman" w:cs="Times New Roman"/>
          <w:b/>
        </w:rPr>
      </w:pPr>
      <w:r w:rsidRPr="00D54E9A">
        <w:rPr>
          <w:rFonts w:ascii="Times New Roman" w:eastAsia="Calibri" w:hAnsi="Times New Roman" w:cs="Times New Roman"/>
          <w:b/>
        </w:rPr>
        <w:t>Secretaria Municipal.</w:t>
      </w:r>
    </w:p>
    <w:p w:rsidR="004038CF" w:rsidRPr="00D54E9A" w:rsidRDefault="004038CF" w:rsidP="005F2AEE">
      <w:pPr>
        <w:spacing w:after="0" w:line="240" w:lineRule="auto"/>
        <w:jc w:val="center"/>
        <w:rPr>
          <w:rFonts w:ascii="Times New Roman" w:eastAsia="Calibri" w:hAnsi="Times New Roman" w:cs="Times New Roman"/>
          <w:b/>
        </w:rPr>
      </w:pPr>
    </w:p>
    <w:p w:rsidR="004038CF" w:rsidRPr="004038CF" w:rsidRDefault="004038CF" w:rsidP="005F2AEE">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8C7B6D" w:rsidRDefault="008C7B6D" w:rsidP="008C7B6D">
      <w:pPr>
        <w:tabs>
          <w:tab w:val="left" w:pos="3772"/>
        </w:tabs>
        <w:spacing w:after="0" w:line="276" w:lineRule="auto"/>
        <w:jc w:val="both"/>
        <w:rPr>
          <w:rFonts w:ascii="Times New Roman" w:eastAsia="Times New Roman" w:hAnsi="Times New Roman" w:cs="Times New Roman"/>
          <w:sz w:val="28"/>
          <w:szCs w:val="28"/>
          <w:lang w:eastAsia="es-ES"/>
        </w:rPr>
      </w:pPr>
    </w:p>
    <w:p w:rsidR="00CB5AE9" w:rsidRPr="008C7B6D" w:rsidRDefault="00CB5AE9" w:rsidP="008C7B6D">
      <w:pPr>
        <w:tabs>
          <w:tab w:val="left" w:pos="3772"/>
        </w:tabs>
        <w:spacing w:after="0" w:line="276" w:lineRule="auto"/>
        <w:jc w:val="both"/>
        <w:rPr>
          <w:rFonts w:ascii="Times New Roman" w:eastAsia="Calibri" w:hAnsi="Times New Roman" w:cs="Times New Roman"/>
          <w:b/>
          <w:sz w:val="28"/>
          <w:szCs w:val="28"/>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CD9" w:rsidRDefault="003E2CD9" w:rsidP="008B68BD">
      <w:pPr>
        <w:spacing w:after="0" w:line="240" w:lineRule="auto"/>
      </w:pPr>
      <w:r>
        <w:separator/>
      </w:r>
    </w:p>
  </w:endnote>
  <w:endnote w:type="continuationSeparator" w:id="0">
    <w:p w:rsidR="003E2CD9" w:rsidRDefault="003E2CD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CD9" w:rsidRDefault="003E2CD9" w:rsidP="008B68BD">
      <w:pPr>
        <w:spacing w:after="0" w:line="240" w:lineRule="auto"/>
      </w:pPr>
      <w:r>
        <w:separator/>
      </w:r>
    </w:p>
  </w:footnote>
  <w:footnote w:type="continuationSeparator" w:id="0">
    <w:p w:rsidR="003E2CD9" w:rsidRDefault="003E2CD9" w:rsidP="008B6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705F90"/>
    <w:multiLevelType w:val="hybridMultilevel"/>
    <w:tmpl w:val="82A6C284"/>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 w15:restartNumberingAfterBreak="0">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C170C26"/>
    <w:multiLevelType w:val="hybridMultilevel"/>
    <w:tmpl w:val="965CBC2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15:restartNumberingAfterBreak="0">
    <w:nsid w:val="1328177B"/>
    <w:multiLevelType w:val="hybridMultilevel"/>
    <w:tmpl w:val="F96AED7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15:restartNumberingAfterBreak="0">
    <w:nsid w:val="14DE465E"/>
    <w:multiLevelType w:val="hybridMultilevel"/>
    <w:tmpl w:val="6C5C655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01E6"/>
    <w:multiLevelType w:val="hybridMultilevel"/>
    <w:tmpl w:val="0C2E8C8C"/>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1D83709B"/>
    <w:multiLevelType w:val="hybridMultilevel"/>
    <w:tmpl w:val="87100DF4"/>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10" w15:restartNumberingAfterBreak="0">
    <w:nsid w:val="26E971F1"/>
    <w:multiLevelType w:val="hybridMultilevel"/>
    <w:tmpl w:val="04F6D39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272B4A21"/>
    <w:multiLevelType w:val="hybridMultilevel"/>
    <w:tmpl w:val="F13AC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CB21F6"/>
    <w:multiLevelType w:val="hybridMultilevel"/>
    <w:tmpl w:val="703AD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DE58DF"/>
    <w:multiLevelType w:val="hybridMultilevel"/>
    <w:tmpl w:val="66BA75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43955EB"/>
    <w:multiLevelType w:val="hybridMultilevel"/>
    <w:tmpl w:val="12A6CC92"/>
    <w:lvl w:ilvl="0" w:tplc="89920B7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693FE9"/>
    <w:multiLevelType w:val="hybridMultilevel"/>
    <w:tmpl w:val="40509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2" w15:restartNumberingAfterBreak="0">
    <w:nsid w:val="670E5AF2"/>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9B3F25"/>
    <w:multiLevelType w:val="hybridMultilevel"/>
    <w:tmpl w:val="434AD648"/>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5" w15:restartNumberingAfterBreak="0">
    <w:nsid w:val="73F552B9"/>
    <w:multiLevelType w:val="hybridMultilevel"/>
    <w:tmpl w:val="F83C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31486C"/>
    <w:multiLevelType w:val="hybridMultilevel"/>
    <w:tmpl w:val="830ABB70"/>
    <w:lvl w:ilvl="0" w:tplc="C35ADF8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F31207"/>
    <w:multiLevelType w:val="hybridMultilevel"/>
    <w:tmpl w:val="21AAFFA0"/>
    <w:lvl w:ilvl="0" w:tplc="45CC360E">
      <w:start w:val="1"/>
      <w:numFmt w:val="upperLetter"/>
      <w:lvlText w:val="%1."/>
      <w:lvlJc w:val="left"/>
      <w:pPr>
        <w:ind w:left="720" w:hanging="360"/>
      </w:pPr>
      <w:rPr>
        <w:rFonts w:eastAsia="Arial Unicode MS" w:cs="Times New Roman" w:hint="default"/>
        <w:b/>
        <w:u w:val="singl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D125FA1"/>
    <w:multiLevelType w:val="hybridMultilevel"/>
    <w:tmpl w:val="F6D4A902"/>
    <w:lvl w:ilvl="0" w:tplc="2296152E">
      <w:start w:val="1"/>
      <w:numFmt w:val="upperRoman"/>
      <w:lvlText w:val="%1."/>
      <w:lvlJc w:val="right"/>
      <w:pPr>
        <w:ind w:left="720" w:hanging="360"/>
      </w:pPr>
      <w:rPr>
        <w:rFonts w:cs="Times New Roman"/>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15:restartNumberingAfterBreak="0">
    <w:nsid w:val="7D561B99"/>
    <w:multiLevelType w:val="hybridMultilevel"/>
    <w:tmpl w:val="C6320758"/>
    <w:lvl w:ilvl="0" w:tplc="07DE3958">
      <w:start w:val="1"/>
      <w:numFmt w:val="upperLetter"/>
      <w:lvlText w:val="%1."/>
      <w:lvlJc w:val="left"/>
      <w:pPr>
        <w:ind w:left="36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23"/>
  </w:num>
  <w:num w:numId="4">
    <w:abstractNumId w:val="14"/>
  </w:num>
  <w:num w:numId="5">
    <w:abstractNumId w:val="20"/>
  </w:num>
  <w:num w:numId="6">
    <w:abstractNumId w:val="19"/>
  </w:num>
  <w:num w:numId="7">
    <w:abstractNumId w:val="21"/>
  </w:num>
  <w:num w:numId="8">
    <w:abstractNumId w:val="9"/>
  </w:num>
  <w:num w:numId="9">
    <w:abstractNumId w:val="6"/>
  </w:num>
  <w:num w:numId="10">
    <w:abstractNumId w:val="5"/>
  </w:num>
  <w:num w:numId="11">
    <w:abstractNumId w:val="17"/>
  </w:num>
  <w:num w:numId="12">
    <w:abstractNumId w:val="0"/>
  </w:num>
  <w:num w:numId="13">
    <w:abstractNumId w:val="22"/>
  </w:num>
  <w:num w:numId="14">
    <w:abstractNumId w:val="2"/>
  </w:num>
  <w:num w:numId="15">
    <w:abstractNumId w:val="16"/>
  </w:num>
  <w:num w:numId="16">
    <w:abstractNumId w:val="26"/>
  </w:num>
  <w:num w:numId="17">
    <w:abstractNumId w:val="4"/>
  </w:num>
  <w:num w:numId="18">
    <w:abstractNumId w:val="10"/>
  </w:num>
  <w:num w:numId="19">
    <w:abstractNumId w:val="8"/>
  </w:num>
  <w:num w:numId="20">
    <w:abstractNumId w:val="3"/>
  </w:num>
  <w:num w:numId="21">
    <w:abstractNumId w:val="7"/>
  </w:num>
  <w:num w:numId="22">
    <w:abstractNumId w:val="15"/>
  </w:num>
  <w:num w:numId="23">
    <w:abstractNumId w:val="18"/>
  </w:num>
  <w:num w:numId="24">
    <w:abstractNumId w:val="24"/>
  </w:num>
  <w:num w:numId="25">
    <w:abstractNumId w:val="28"/>
  </w:num>
  <w:num w:numId="26">
    <w:abstractNumId w:val="1"/>
  </w:num>
  <w:num w:numId="27">
    <w:abstractNumId w:val="29"/>
  </w:num>
  <w:num w:numId="28">
    <w:abstractNumId w:val="11"/>
  </w:num>
  <w:num w:numId="29">
    <w:abstractNumId w:val="25"/>
  </w:num>
  <w:num w:numId="3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2136"/>
    <w:rsid w:val="0000226D"/>
    <w:rsid w:val="000029DE"/>
    <w:rsid w:val="00005A97"/>
    <w:rsid w:val="0000782B"/>
    <w:rsid w:val="00007C95"/>
    <w:rsid w:val="000105EF"/>
    <w:rsid w:val="000147B9"/>
    <w:rsid w:val="000148FD"/>
    <w:rsid w:val="00015EA9"/>
    <w:rsid w:val="0001696D"/>
    <w:rsid w:val="000210B4"/>
    <w:rsid w:val="00022601"/>
    <w:rsid w:val="00022860"/>
    <w:rsid w:val="000236DD"/>
    <w:rsid w:val="0003115B"/>
    <w:rsid w:val="000316C9"/>
    <w:rsid w:val="00031FC9"/>
    <w:rsid w:val="000478BF"/>
    <w:rsid w:val="000541FE"/>
    <w:rsid w:val="000629DC"/>
    <w:rsid w:val="0006361F"/>
    <w:rsid w:val="00070F4F"/>
    <w:rsid w:val="000742DC"/>
    <w:rsid w:val="000746D5"/>
    <w:rsid w:val="00090A59"/>
    <w:rsid w:val="0009554C"/>
    <w:rsid w:val="000A5A83"/>
    <w:rsid w:val="000B1F38"/>
    <w:rsid w:val="000B69A8"/>
    <w:rsid w:val="000C2E19"/>
    <w:rsid w:val="000C6E06"/>
    <w:rsid w:val="000D1EA4"/>
    <w:rsid w:val="000D2258"/>
    <w:rsid w:val="000D2EFC"/>
    <w:rsid w:val="000E122A"/>
    <w:rsid w:val="000E139C"/>
    <w:rsid w:val="000E477D"/>
    <w:rsid w:val="000E53B7"/>
    <w:rsid w:val="000F077A"/>
    <w:rsid w:val="000F09FD"/>
    <w:rsid w:val="000F1A1F"/>
    <w:rsid w:val="000F7ACE"/>
    <w:rsid w:val="00103D45"/>
    <w:rsid w:val="00107725"/>
    <w:rsid w:val="00110D0F"/>
    <w:rsid w:val="001132EE"/>
    <w:rsid w:val="00121ED1"/>
    <w:rsid w:val="00127CEE"/>
    <w:rsid w:val="00127E52"/>
    <w:rsid w:val="00130298"/>
    <w:rsid w:val="00131DB7"/>
    <w:rsid w:val="0013237F"/>
    <w:rsid w:val="001338E3"/>
    <w:rsid w:val="00134CED"/>
    <w:rsid w:val="00136F83"/>
    <w:rsid w:val="00140C11"/>
    <w:rsid w:val="00142CD7"/>
    <w:rsid w:val="00144C42"/>
    <w:rsid w:val="0014599E"/>
    <w:rsid w:val="001475F7"/>
    <w:rsid w:val="00150E23"/>
    <w:rsid w:val="0016158D"/>
    <w:rsid w:val="00162206"/>
    <w:rsid w:val="00162D9B"/>
    <w:rsid w:val="00165543"/>
    <w:rsid w:val="00171ECC"/>
    <w:rsid w:val="001720DC"/>
    <w:rsid w:val="001759CA"/>
    <w:rsid w:val="001771BF"/>
    <w:rsid w:val="001774CE"/>
    <w:rsid w:val="0018061A"/>
    <w:rsid w:val="00182484"/>
    <w:rsid w:val="001826A4"/>
    <w:rsid w:val="00184EA8"/>
    <w:rsid w:val="00191129"/>
    <w:rsid w:val="00194F6B"/>
    <w:rsid w:val="00195BED"/>
    <w:rsid w:val="001A0D12"/>
    <w:rsid w:val="001A0EFC"/>
    <w:rsid w:val="001A2F06"/>
    <w:rsid w:val="001A43C6"/>
    <w:rsid w:val="001A4E25"/>
    <w:rsid w:val="001A5447"/>
    <w:rsid w:val="001C1549"/>
    <w:rsid w:val="001C2D41"/>
    <w:rsid w:val="001C3CB6"/>
    <w:rsid w:val="001D1C39"/>
    <w:rsid w:val="001D38FD"/>
    <w:rsid w:val="001D54D0"/>
    <w:rsid w:val="001D719D"/>
    <w:rsid w:val="001E07C2"/>
    <w:rsid w:val="001E15B2"/>
    <w:rsid w:val="001E3B26"/>
    <w:rsid w:val="001E520C"/>
    <w:rsid w:val="001F069E"/>
    <w:rsid w:val="001F1BB5"/>
    <w:rsid w:val="001F48BA"/>
    <w:rsid w:val="002032F6"/>
    <w:rsid w:val="002054E6"/>
    <w:rsid w:val="002068A3"/>
    <w:rsid w:val="0021136B"/>
    <w:rsid w:val="002245AE"/>
    <w:rsid w:val="00230EE7"/>
    <w:rsid w:val="002442A2"/>
    <w:rsid w:val="00244AD0"/>
    <w:rsid w:val="00253FF7"/>
    <w:rsid w:val="0025459C"/>
    <w:rsid w:val="00254EFE"/>
    <w:rsid w:val="00261762"/>
    <w:rsid w:val="00263353"/>
    <w:rsid w:val="0026444E"/>
    <w:rsid w:val="00264D74"/>
    <w:rsid w:val="00267865"/>
    <w:rsid w:val="00271863"/>
    <w:rsid w:val="0027234A"/>
    <w:rsid w:val="00272BF1"/>
    <w:rsid w:val="00273E93"/>
    <w:rsid w:val="0027659C"/>
    <w:rsid w:val="0028403C"/>
    <w:rsid w:val="0028459D"/>
    <w:rsid w:val="00285DB4"/>
    <w:rsid w:val="00287E73"/>
    <w:rsid w:val="00293860"/>
    <w:rsid w:val="00294031"/>
    <w:rsid w:val="002A58DA"/>
    <w:rsid w:val="002B2746"/>
    <w:rsid w:val="002B544E"/>
    <w:rsid w:val="002B6624"/>
    <w:rsid w:val="002C1355"/>
    <w:rsid w:val="002C2119"/>
    <w:rsid w:val="002C218C"/>
    <w:rsid w:val="002C232C"/>
    <w:rsid w:val="002C3605"/>
    <w:rsid w:val="002C68C7"/>
    <w:rsid w:val="002C7156"/>
    <w:rsid w:val="002D6A18"/>
    <w:rsid w:val="002E0731"/>
    <w:rsid w:val="002F009D"/>
    <w:rsid w:val="002F6BCA"/>
    <w:rsid w:val="003001D8"/>
    <w:rsid w:val="00303AE8"/>
    <w:rsid w:val="003066A0"/>
    <w:rsid w:val="0031413F"/>
    <w:rsid w:val="00314FEA"/>
    <w:rsid w:val="00321329"/>
    <w:rsid w:val="003228FE"/>
    <w:rsid w:val="00332929"/>
    <w:rsid w:val="003508C0"/>
    <w:rsid w:val="00351C32"/>
    <w:rsid w:val="00351FC7"/>
    <w:rsid w:val="00352852"/>
    <w:rsid w:val="0035570F"/>
    <w:rsid w:val="00373826"/>
    <w:rsid w:val="003739DA"/>
    <w:rsid w:val="003758A7"/>
    <w:rsid w:val="003803D7"/>
    <w:rsid w:val="00381069"/>
    <w:rsid w:val="00382A90"/>
    <w:rsid w:val="00385A73"/>
    <w:rsid w:val="00385D1F"/>
    <w:rsid w:val="00387A4C"/>
    <w:rsid w:val="00392181"/>
    <w:rsid w:val="003947A5"/>
    <w:rsid w:val="003A1536"/>
    <w:rsid w:val="003B7D98"/>
    <w:rsid w:val="003C4335"/>
    <w:rsid w:val="003C475D"/>
    <w:rsid w:val="003C4CA7"/>
    <w:rsid w:val="003D3271"/>
    <w:rsid w:val="003D6FF5"/>
    <w:rsid w:val="003D7925"/>
    <w:rsid w:val="003E2CD9"/>
    <w:rsid w:val="003E549B"/>
    <w:rsid w:val="003E728B"/>
    <w:rsid w:val="003F0CC4"/>
    <w:rsid w:val="003F69FF"/>
    <w:rsid w:val="003F6C8E"/>
    <w:rsid w:val="003F6E0C"/>
    <w:rsid w:val="004035A8"/>
    <w:rsid w:val="004038CF"/>
    <w:rsid w:val="00404675"/>
    <w:rsid w:val="0040531D"/>
    <w:rsid w:val="0041446F"/>
    <w:rsid w:val="00417C87"/>
    <w:rsid w:val="00420D5D"/>
    <w:rsid w:val="00423B99"/>
    <w:rsid w:val="0043522F"/>
    <w:rsid w:val="00435B05"/>
    <w:rsid w:val="00445776"/>
    <w:rsid w:val="0044624E"/>
    <w:rsid w:val="00450C79"/>
    <w:rsid w:val="004548C4"/>
    <w:rsid w:val="004643EF"/>
    <w:rsid w:val="00464749"/>
    <w:rsid w:val="00471F23"/>
    <w:rsid w:val="00474219"/>
    <w:rsid w:val="0048267C"/>
    <w:rsid w:val="00482E91"/>
    <w:rsid w:val="00483B20"/>
    <w:rsid w:val="00490363"/>
    <w:rsid w:val="00490DD6"/>
    <w:rsid w:val="00497BEE"/>
    <w:rsid w:val="004A00FC"/>
    <w:rsid w:val="004A0C86"/>
    <w:rsid w:val="004A2DE2"/>
    <w:rsid w:val="004A6471"/>
    <w:rsid w:val="004B553F"/>
    <w:rsid w:val="004C010A"/>
    <w:rsid w:val="004D29A6"/>
    <w:rsid w:val="004D3C05"/>
    <w:rsid w:val="004E58A8"/>
    <w:rsid w:val="004F3AD1"/>
    <w:rsid w:val="004F528B"/>
    <w:rsid w:val="004F58AE"/>
    <w:rsid w:val="00500FE3"/>
    <w:rsid w:val="00501FB9"/>
    <w:rsid w:val="0050450A"/>
    <w:rsid w:val="00505753"/>
    <w:rsid w:val="00507E28"/>
    <w:rsid w:val="00514074"/>
    <w:rsid w:val="00515B56"/>
    <w:rsid w:val="00522E26"/>
    <w:rsid w:val="00536023"/>
    <w:rsid w:val="00537601"/>
    <w:rsid w:val="005377E4"/>
    <w:rsid w:val="00543CC6"/>
    <w:rsid w:val="0055089A"/>
    <w:rsid w:val="00550F46"/>
    <w:rsid w:val="005551FD"/>
    <w:rsid w:val="00557351"/>
    <w:rsid w:val="005638A0"/>
    <w:rsid w:val="005653AC"/>
    <w:rsid w:val="005671E6"/>
    <w:rsid w:val="005711D2"/>
    <w:rsid w:val="00571BED"/>
    <w:rsid w:val="0057252E"/>
    <w:rsid w:val="0057346D"/>
    <w:rsid w:val="0057375F"/>
    <w:rsid w:val="00573D2F"/>
    <w:rsid w:val="0057609F"/>
    <w:rsid w:val="00576A95"/>
    <w:rsid w:val="00580FE1"/>
    <w:rsid w:val="00581430"/>
    <w:rsid w:val="0058272C"/>
    <w:rsid w:val="00592630"/>
    <w:rsid w:val="00595485"/>
    <w:rsid w:val="00597FFC"/>
    <w:rsid w:val="005A0693"/>
    <w:rsid w:val="005A77F8"/>
    <w:rsid w:val="005B1573"/>
    <w:rsid w:val="005B1BAE"/>
    <w:rsid w:val="005B345D"/>
    <w:rsid w:val="005C2C2B"/>
    <w:rsid w:val="005C53D8"/>
    <w:rsid w:val="005D5557"/>
    <w:rsid w:val="005D59F2"/>
    <w:rsid w:val="005D67EF"/>
    <w:rsid w:val="005D73C0"/>
    <w:rsid w:val="005E324F"/>
    <w:rsid w:val="005E4B7A"/>
    <w:rsid w:val="005E631D"/>
    <w:rsid w:val="005F2AEE"/>
    <w:rsid w:val="005F6EB3"/>
    <w:rsid w:val="005F7952"/>
    <w:rsid w:val="00603275"/>
    <w:rsid w:val="006036AF"/>
    <w:rsid w:val="006042FA"/>
    <w:rsid w:val="00606DBA"/>
    <w:rsid w:val="00607DD3"/>
    <w:rsid w:val="006109BD"/>
    <w:rsid w:val="006136C4"/>
    <w:rsid w:val="006154C5"/>
    <w:rsid w:val="006412E4"/>
    <w:rsid w:val="0064223F"/>
    <w:rsid w:val="006434BA"/>
    <w:rsid w:val="00643649"/>
    <w:rsid w:val="00647005"/>
    <w:rsid w:val="006502A4"/>
    <w:rsid w:val="00651C17"/>
    <w:rsid w:val="00654C26"/>
    <w:rsid w:val="006559CF"/>
    <w:rsid w:val="006562C5"/>
    <w:rsid w:val="00656DA0"/>
    <w:rsid w:val="00660A0C"/>
    <w:rsid w:val="00660ABE"/>
    <w:rsid w:val="00660F64"/>
    <w:rsid w:val="0066475A"/>
    <w:rsid w:val="00664E22"/>
    <w:rsid w:val="00666674"/>
    <w:rsid w:val="006672B5"/>
    <w:rsid w:val="006678D4"/>
    <w:rsid w:val="00667FCA"/>
    <w:rsid w:val="00672FE9"/>
    <w:rsid w:val="00673D09"/>
    <w:rsid w:val="0067702B"/>
    <w:rsid w:val="00677FA6"/>
    <w:rsid w:val="00684AD7"/>
    <w:rsid w:val="006961F9"/>
    <w:rsid w:val="006A3F2A"/>
    <w:rsid w:val="006A3FCF"/>
    <w:rsid w:val="006A4048"/>
    <w:rsid w:val="006A47AC"/>
    <w:rsid w:val="006A5CD8"/>
    <w:rsid w:val="006A6B2F"/>
    <w:rsid w:val="006B4049"/>
    <w:rsid w:val="006B517E"/>
    <w:rsid w:val="006B54ED"/>
    <w:rsid w:val="006B68A7"/>
    <w:rsid w:val="006C0087"/>
    <w:rsid w:val="006C0931"/>
    <w:rsid w:val="006C727F"/>
    <w:rsid w:val="006C774A"/>
    <w:rsid w:val="006E0C48"/>
    <w:rsid w:val="006F5841"/>
    <w:rsid w:val="006F6140"/>
    <w:rsid w:val="006F77E2"/>
    <w:rsid w:val="0070256D"/>
    <w:rsid w:val="007034B8"/>
    <w:rsid w:val="0070381B"/>
    <w:rsid w:val="0070444F"/>
    <w:rsid w:val="00707598"/>
    <w:rsid w:val="00707A36"/>
    <w:rsid w:val="00710886"/>
    <w:rsid w:val="007109CC"/>
    <w:rsid w:val="00713D01"/>
    <w:rsid w:val="00720259"/>
    <w:rsid w:val="00723309"/>
    <w:rsid w:val="007236A1"/>
    <w:rsid w:val="00724232"/>
    <w:rsid w:val="00734F05"/>
    <w:rsid w:val="00735C6E"/>
    <w:rsid w:val="007405DE"/>
    <w:rsid w:val="00743F46"/>
    <w:rsid w:val="00746186"/>
    <w:rsid w:val="007509AF"/>
    <w:rsid w:val="00751758"/>
    <w:rsid w:val="007517E6"/>
    <w:rsid w:val="0075308A"/>
    <w:rsid w:val="007579A6"/>
    <w:rsid w:val="00760BE9"/>
    <w:rsid w:val="00762AE8"/>
    <w:rsid w:val="007630FA"/>
    <w:rsid w:val="00766D75"/>
    <w:rsid w:val="00770369"/>
    <w:rsid w:val="007770E8"/>
    <w:rsid w:val="00780AD3"/>
    <w:rsid w:val="00780FD5"/>
    <w:rsid w:val="00781D51"/>
    <w:rsid w:val="00792E55"/>
    <w:rsid w:val="00793793"/>
    <w:rsid w:val="007A1065"/>
    <w:rsid w:val="007A191B"/>
    <w:rsid w:val="007A7E2C"/>
    <w:rsid w:val="007B017D"/>
    <w:rsid w:val="007B13A0"/>
    <w:rsid w:val="007C2416"/>
    <w:rsid w:val="007C3153"/>
    <w:rsid w:val="007C6C34"/>
    <w:rsid w:val="007D3380"/>
    <w:rsid w:val="007D4677"/>
    <w:rsid w:val="007D7600"/>
    <w:rsid w:val="007E5E14"/>
    <w:rsid w:val="007E79EB"/>
    <w:rsid w:val="007F11B4"/>
    <w:rsid w:val="007F6C58"/>
    <w:rsid w:val="008034EB"/>
    <w:rsid w:val="008111C4"/>
    <w:rsid w:val="00812F83"/>
    <w:rsid w:val="00813806"/>
    <w:rsid w:val="00813A07"/>
    <w:rsid w:val="00813A79"/>
    <w:rsid w:val="0081468C"/>
    <w:rsid w:val="00823598"/>
    <w:rsid w:val="00824AFF"/>
    <w:rsid w:val="00836F44"/>
    <w:rsid w:val="0084215A"/>
    <w:rsid w:val="008426FC"/>
    <w:rsid w:val="008459D6"/>
    <w:rsid w:val="008565CE"/>
    <w:rsid w:val="008576A9"/>
    <w:rsid w:val="00860F69"/>
    <w:rsid w:val="008619E3"/>
    <w:rsid w:val="00864960"/>
    <w:rsid w:val="00874D26"/>
    <w:rsid w:val="00876B10"/>
    <w:rsid w:val="00876EA2"/>
    <w:rsid w:val="00882F7D"/>
    <w:rsid w:val="008845BC"/>
    <w:rsid w:val="00884DD9"/>
    <w:rsid w:val="0088713D"/>
    <w:rsid w:val="008943AE"/>
    <w:rsid w:val="008959DB"/>
    <w:rsid w:val="00897FE9"/>
    <w:rsid w:val="008A5166"/>
    <w:rsid w:val="008B1EFE"/>
    <w:rsid w:val="008B36AC"/>
    <w:rsid w:val="008B4D19"/>
    <w:rsid w:val="008B53E5"/>
    <w:rsid w:val="008B6713"/>
    <w:rsid w:val="008B68BD"/>
    <w:rsid w:val="008C7292"/>
    <w:rsid w:val="008C7B6D"/>
    <w:rsid w:val="008D23B2"/>
    <w:rsid w:val="008D715E"/>
    <w:rsid w:val="008E328C"/>
    <w:rsid w:val="008E499E"/>
    <w:rsid w:val="008E4AEB"/>
    <w:rsid w:val="008E5F79"/>
    <w:rsid w:val="008F0F8F"/>
    <w:rsid w:val="008F0F92"/>
    <w:rsid w:val="008F13EB"/>
    <w:rsid w:val="00901A31"/>
    <w:rsid w:val="00915021"/>
    <w:rsid w:val="00920FCC"/>
    <w:rsid w:val="0092485F"/>
    <w:rsid w:val="00924B68"/>
    <w:rsid w:val="009279A3"/>
    <w:rsid w:val="00930376"/>
    <w:rsid w:val="00935BA4"/>
    <w:rsid w:val="009361BC"/>
    <w:rsid w:val="00937B6E"/>
    <w:rsid w:val="00937F53"/>
    <w:rsid w:val="0094254E"/>
    <w:rsid w:val="00953E80"/>
    <w:rsid w:val="00956971"/>
    <w:rsid w:val="0096452D"/>
    <w:rsid w:val="009722C4"/>
    <w:rsid w:val="00974055"/>
    <w:rsid w:val="009814D9"/>
    <w:rsid w:val="009831C5"/>
    <w:rsid w:val="00983412"/>
    <w:rsid w:val="00985B21"/>
    <w:rsid w:val="0099684E"/>
    <w:rsid w:val="009B173A"/>
    <w:rsid w:val="009C3E61"/>
    <w:rsid w:val="009C4CF0"/>
    <w:rsid w:val="009D05E8"/>
    <w:rsid w:val="009D232C"/>
    <w:rsid w:val="009D374D"/>
    <w:rsid w:val="009D6829"/>
    <w:rsid w:val="009D6C06"/>
    <w:rsid w:val="009E258E"/>
    <w:rsid w:val="009E637B"/>
    <w:rsid w:val="009F39B8"/>
    <w:rsid w:val="009F48D5"/>
    <w:rsid w:val="009F64E4"/>
    <w:rsid w:val="00A00A16"/>
    <w:rsid w:val="00A05C74"/>
    <w:rsid w:val="00A06B2A"/>
    <w:rsid w:val="00A129CE"/>
    <w:rsid w:val="00A16011"/>
    <w:rsid w:val="00A2151C"/>
    <w:rsid w:val="00A21D08"/>
    <w:rsid w:val="00A2456F"/>
    <w:rsid w:val="00A2605F"/>
    <w:rsid w:val="00A3106E"/>
    <w:rsid w:val="00A352BF"/>
    <w:rsid w:val="00A37F7D"/>
    <w:rsid w:val="00A417D4"/>
    <w:rsid w:val="00A421AC"/>
    <w:rsid w:val="00A43DD3"/>
    <w:rsid w:val="00A54FAB"/>
    <w:rsid w:val="00A556A1"/>
    <w:rsid w:val="00A61FCA"/>
    <w:rsid w:val="00A624D3"/>
    <w:rsid w:val="00A66AF0"/>
    <w:rsid w:val="00A70AF8"/>
    <w:rsid w:val="00A7268A"/>
    <w:rsid w:val="00A73871"/>
    <w:rsid w:val="00AA5894"/>
    <w:rsid w:val="00AB7753"/>
    <w:rsid w:val="00AB796E"/>
    <w:rsid w:val="00AC27F6"/>
    <w:rsid w:val="00AC6156"/>
    <w:rsid w:val="00AD611F"/>
    <w:rsid w:val="00AE0143"/>
    <w:rsid w:val="00AE50FB"/>
    <w:rsid w:val="00AE571F"/>
    <w:rsid w:val="00AE7581"/>
    <w:rsid w:val="00AF1685"/>
    <w:rsid w:val="00AF39AC"/>
    <w:rsid w:val="00AF3C0C"/>
    <w:rsid w:val="00AF71D3"/>
    <w:rsid w:val="00B01DA8"/>
    <w:rsid w:val="00B1657D"/>
    <w:rsid w:val="00B16B7F"/>
    <w:rsid w:val="00B17AC2"/>
    <w:rsid w:val="00B2514E"/>
    <w:rsid w:val="00B356A9"/>
    <w:rsid w:val="00B40D0B"/>
    <w:rsid w:val="00B46FC3"/>
    <w:rsid w:val="00B47630"/>
    <w:rsid w:val="00B47BFC"/>
    <w:rsid w:val="00B5112F"/>
    <w:rsid w:val="00B53200"/>
    <w:rsid w:val="00B60354"/>
    <w:rsid w:val="00B62176"/>
    <w:rsid w:val="00B62746"/>
    <w:rsid w:val="00B63A8C"/>
    <w:rsid w:val="00B654BE"/>
    <w:rsid w:val="00B6643F"/>
    <w:rsid w:val="00B71F53"/>
    <w:rsid w:val="00B726CC"/>
    <w:rsid w:val="00B73C1B"/>
    <w:rsid w:val="00B7591E"/>
    <w:rsid w:val="00B81BAE"/>
    <w:rsid w:val="00B8419D"/>
    <w:rsid w:val="00B90DF6"/>
    <w:rsid w:val="00B945F7"/>
    <w:rsid w:val="00B96254"/>
    <w:rsid w:val="00BA231E"/>
    <w:rsid w:val="00BA48A8"/>
    <w:rsid w:val="00BA61CD"/>
    <w:rsid w:val="00BA71B6"/>
    <w:rsid w:val="00BB63A2"/>
    <w:rsid w:val="00BB67B0"/>
    <w:rsid w:val="00BC0D95"/>
    <w:rsid w:val="00BC3496"/>
    <w:rsid w:val="00BC76A5"/>
    <w:rsid w:val="00BD04F7"/>
    <w:rsid w:val="00BD280F"/>
    <w:rsid w:val="00BD32A8"/>
    <w:rsid w:val="00BD787B"/>
    <w:rsid w:val="00BE249A"/>
    <w:rsid w:val="00BE38C9"/>
    <w:rsid w:val="00BF5B7F"/>
    <w:rsid w:val="00BF5C34"/>
    <w:rsid w:val="00C03F62"/>
    <w:rsid w:val="00C042F4"/>
    <w:rsid w:val="00C065C3"/>
    <w:rsid w:val="00C1106E"/>
    <w:rsid w:val="00C11086"/>
    <w:rsid w:val="00C11090"/>
    <w:rsid w:val="00C12BF8"/>
    <w:rsid w:val="00C20257"/>
    <w:rsid w:val="00C2087D"/>
    <w:rsid w:val="00C23973"/>
    <w:rsid w:val="00C3242A"/>
    <w:rsid w:val="00C33454"/>
    <w:rsid w:val="00C345DD"/>
    <w:rsid w:val="00C34DDC"/>
    <w:rsid w:val="00C3505C"/>
    <w:rsid w:val="00C36144"/>
    <w:rsid w:val="00C400D5"/>
    <w:rsid w:val="00C45306"/>
    <w:rsid w:val="00C56A26"/>
    <w:rsid w:val="00C57760"/>
    <w:rsid w:val="00C61532"/>
    <w:rsid w:val="00C644A7"/>
    <w:rsid w:val="00C64FC7"/>
    <w:rsid w:val="00C76491"/>
    <w:rsid w:val="00C76570"/>
    <w:rsid w:val="00C77AB4"/>
    <w:rsid w:val="00C83371"/>
    <w:rsid w:val="00C83918"/>
    <w:rsid w:val="00C8460B"/>
    <w:rsid w:val="00C84EA3"/>
    <w:rsid w:val="00C863BF"/>
    <w:rsid w:val="00C86ECB"/>
    <w:rsid w:val="00C94728"/>
    <w:rsid w:val="00C95DA8"/>
    <w:rsid w:val="00C96B43"/>
    <w:rsid w:val="00CA17FA"/>
    <w:rsid w:val="00CB00D9"/>
    <w:rsid w:val="00CB1D1B"/>
    <w:rsid w:val="00CB28D8"/>
    <w:rsid w:val="00CB5AE9"/>
    <w:rsid w:val="00CB5C81"/>
    <w:rsid w:val="00CD0DBC"/>
    <w:rsid w:val="00CD2EEE"/>
    <w:rsid w:val="00CD41C5"/>
    <w:rsid w:val="00CD6424"/>
    <w:rsid w:val="00CD6D8F"/>
    <w:rsid w:val="00CD7C9A"/>
    <w:rsid w:val="00CE57C4"/>
    <w:rsid w:val="00CE70BC"/>
    <w:rsid w:val="00CF1F4A"/>
    <w:rsid w:val="00D11703"/>
    <w:rsid w:val="00D14F07"/>
    <w:rsid w:val="00D20C54"/>
    <w:rsid w:val="00D2292D"/>
    <w:rsid w:val="00D279D3"/>
    <w:rsid w:val="00D33D77"/>
    <w:rsid w:val="00D350AD"/>
    <w:rsid w:val="00D3526D"/>
    <w:rsid w:val="00D43FA7"/>
    <w:rsid w:val="00D54E9A"/>
    <w:rsid w:val="00D57010"/>
    <w:rsid w:val="00D651E3"/>
    <w:rsid w:val="00D73D67"/>
    <w:rsid w:val="00D757ED"/>
    <w:rsid w:val="00D83B88"/>
    <w:rsid w:val="00D859CF"/>
    <w:rsid w:val="00D95DC1"/>
    <w:rsid w:val="00D97808"/>
    <w:rsid w:val="00D97A5F"/>
    <w:rsid w:val="00DA142E"/>
    <w:rsid w:val="00DA15CD"/>
    <w:rsid w:val="00DA211C"/>
    <w:rsid w:val="00DA31A1"/>
    <w:rsid w:val="00DA50AE"/>
    <w:rsid w:val="00DA6EE0"/>
    <w:rsid w:val="00DB2077"/>
    <w:rsid w:val="00DB57EA"/>
    <w:rsid w:val="00DB6292"/>
    <w:rsid w:val="00DB7214"/>
    <w:rsid w:val="00DB7D6B"/>
    <w:rsid w:val="00DC4532"/>
    <w:rsid w:val="00DC4DB6"/>
    <w:rsid w:val="00DC64FE"/>
    <w:rsid w:val="00DD260B"/>
    <w:rsid w:val="00DD311F"/>
    <w:rsid w:val="00DD436F"/>
    <w:rsid w:val="00DD4C5B"/>
    <w:rsid w:val="00DD53BB"/>
    <w:rsid w:val="00DD69DD"/>
    <w:rsid w:val="00DE497C"/>
    <w:rsid w:val="00DE5967"/>
    <w:rsid w:val="00E03727"/>
    <w:rsid w:val="00E03CA1"/>
    <w:rsid w:val="00E07C92"/>
    <w:rsid w:val="00E11F10"/>
    <w:rsid w:val="00E11F35"/>
    <w:rsid w:val="00E12121"/>
    <w:rsid w:val="00E14680"/>
    <w:rsid w:val="00E15DE5"/>
    <w:rsid w:val="00E244A6"/>
    <w:rsid w:val="00E25486"/>
    <w:rsid w:val="00E3109A"/>
    <w:rsid w:val="00E34310"/>
    <w:rsid w:val="00E35735"/>
    <w:rsid w:val="00E40DCF"/>
    <w:rsid w:val="00E44296"/>
    <w:rsid w:val="00E46BDE"/>
    <w:rsid w:val="00E5285A"/>
    <w:rsid w:val="00E52B16"/>
    <w:rsid w:val="00E6256C"/>
    <w:rsid w:val="00E62749"/>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1625"/>
    <w:rsid w:val="00EC4DA7"/>
    <w:rsid w:val="00ED02D8"/>
    <w:rsid w:val="00ED3798"/>
    <w:rsid w:val="00EE6B2B"/>
    <w:rsid w:val="00EE72E3"/>
    <w:rsid w:val="00EF1534"/>
    <w:rsid w:val="00EF1A14"/>
    <w:rsid w:val="00EF1BB3"/>
    <w:rsid w:val="00EF2F93"/>
    <w:rsid w:val="00EF49E8"/>
    <w:rsid w:val="00F13E16"/>
    <w:rsid w:val="00F22350"/>
    <w:rsid w:val="00F22993"/>
    <w:rsid w:val="00F24508"/>
    <w:rsid w:val="00F26207"/>
    <w:rsid w:val="00F2775D"/>
    <w:rsid w:val="00F301E8"/>
    <w:rsid w:val="00F313D5"/>
    <w:rsid w:val="00F328A8"/>
    <w:rsid w:val="00F347F7"/>
    <w:rsid w:val="00F34E84"/>
    <w:rsid w:val="00F34F3F"/>
    <w:rsid w:val="00F43FDB"/>
    <w:rsid w:val="00F44494"/>
    <w:rsid w:val="00F4779A"/>
    <w:rsid w:val="00F47F79"/>
    <w:rsid w:val="00F50A8A"/>
    <w:rsid w:val="00F52A97"/>
    <w:rsid w:val="00F57863"/>
    <w:rsid w:val="00F60CB9"/>
    <w:rsid w:val="00F62135"/>
    <w:rsid w:val="00F66626"/>
    <w:rsid w:val="00F74915"/>
    <w:rsid w:val="00F751FD"/>
    <w:rsid w:val="00F772F1"/>
    <w:rsid w:val="00F87024"/>
    <w:rsid w:val="00F919A2"/>
    <w:rsid w:val="00F922F4"/>
    <w:rsid w:val="00FA014D"/>
    <w:rsid w:val="00FA0DF1"/>
    <w:rsid w:val="00FA645B"/>
    <w:rsid w:val="00FB4E09"/>
    <w:rsid w:val="00FD1971"/>
    <w:rsid w:val="00FE6176"/>
    <w:rsid w:val="00FF2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404FD-07E6-48A1-9911-9F1A6379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2"/>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70D5-C797-498A-ABEC-BAF3692F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10110</Words>
  <Characters>55608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User</cp:lastModifiedBy>
  <cp:revision>490</cp:revision>
  <cp:lastPrinted>2020-03-04T21:24:00Z</cp:lastPrinted>
  <dcterms:created xsi:type="dcterms:W3CDTF">2020-08-11T16:09:00Z</dcterms:created>
  <dcterms:modified xsi:type="dcterms:W3CDTF">2022-04-22T15:24:00Z</dcterms:modified>
</cp:coreProperties>
</file>